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29"/>
        <w:gridCol w:w="2342"/>
      </w:tblGrid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Групи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</w:t>
            </w:r>
            <w:r w:rsidRPr="003F284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  <w:b/>
              </w:rPr>
            </w:pPr>
            <w:r w:rsidRPr="003F284F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3F284F">
              <w:rPr>
                <w:rFonts w:ascii="Times New Roman" w:hAnsi="Times New Roman" w:cs="Times New Roman"/>
                <w:b/>
              </w:rPr>
              <w:t>дії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права </w:t>
            </w:r>
            <w:proofErr w:type="spellStart"/>
            <w:r w:rsidRPr="003F284F">
              <w:rPr>
                <w:rFonts w:ascii="Times New Roman" w:hAnsi="Times New Roman" w:cs="Times New Roman"/>
                <w:b/>
              </w:rPr>
              <w:t>користування</w:t>
            </w:r>
            <w:proofErr w:type="spellEnd"/>
          </w:p>
        </w:tc>
      </w:tr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1</w:t>
            </w:r>
            <w:r w:rsidRPr="003F284F">
              <w:rPr>
                <w:rFonts w:ascii="Times New Roman" w:hAnsi="Times New Roman" w:cs="Times New Roman"/>
              </w:rPr>
              <w:t xml:space="preserve"> - права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природними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ресурсами (право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надрами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ресурсами природного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геологічною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іншою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інформацією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3F284F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правовстановлюючого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документа</w:t>
            </w:r>
          </w:p>
        </w:tc>
      </w:tr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2</w:t>
            </w:r>
            <w:r w:rsidRPr="003F284F">
              <w:rPr>
                <w:rFonts w:ascii="Times New Roman" w:hAnsi="Times New Roman" w:cs="Times New Roman"/>
              </w:rPr>
              <w:t xml:space="preserve"> - права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майном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(право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84F">
              <w:rPr>
                <w:rFonts w:ascii="Times New Roman" w:hAnsi="Times New Roman" w:cs="Times New Roman"/>
              </w:rPr>
              <w:t>земельною</w:t>
            </w:r>
            <w:proofErr w:type="gram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крім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постійного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закону, право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будівлею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право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тощо</w:t>
            </w:r>
            <w:proofErr w:type="spellEnd"/>
            <w:r w:rsidRPr="003F284F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правовстановлюючого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документа</w:t>
            </w:r>
          </w:p>
        </w:tc>
      </w:tr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3</w:t>
            </w:r>
            <w:r w:rsidRPr="003F284F">
              <w:rPr>
                <w:rFonts w:ascii="Times New Roman" w:hAnsi="Times New Roman" w:cs="Times New Roman"/>
              </w:rPr>
              <w:t xml:space="preserve"> - права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комерційні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позначення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(права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торговельні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марки (знаки </w:t>
            </w:r>
            <w:proofErr w:type="gramStart"/>
            <w:r w:rsidRPr="003F284F">
              <w:rPr>
                <w:rFonts w:ascii="Times New Roman" w:hAnsi="Times New Roman" w:cs="Times New Roman"/>
              </w:rPr>
              <w:t>для</w:t>
            </w:r>
            <w:proofErr w:type="gram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комерційні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84F">
              <w:rPr>
                <w:rFonts w:ascii="Times New Roman" w:hAnsi="Times New Roman" w:cs="Times New Roman"/>
              </w:rPr>
              <w:t>фірмові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тощо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крім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тих,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яких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визнаються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роялті</w:t>
            </w:r>
            <w:proofErr w:type="spellEnd"/>
            <w:r w:rsidRPr="003F284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правовстановлюючого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документа</w:t>
            </w:r>
          </w:p>
        </w:tc>
      </w:tr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4</w:t>
            </w:r>
            <w:r w:rsidRPr="003F284F">
              <w:rPr>
                <w:rFonts w:ascii="Times New Roman" w:hAnsi="Times New Roman" w:cs="Times New Roman"/>
              </w:rPr>
              <w:t xml:space="preserve"> - права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об'єкти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промислової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(право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винаходи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корисні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промислові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зразки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сорти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рослин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породи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компонування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топографії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інтегральних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мікросхем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комерційні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таємниці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F284F">
              <w:rPr>
                <w:rFonts w:ascii="Times New Roman" w:hAnsi="Times New Roman" w:cs="Times New Roman"/>
              </w:rPr>
              <w:t>в</w:t>
            </w:r>
            <w:proofErr w:type="gram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84F">
              <w:rPr>
                <w:rFonts w:ascii="Times New Roman" w:hAnsi="Times New Roman" w:cs="Times New Roman"/>
              </w:rPr>
              <w:t>тому</w:t>
            </w:r>
            <w:proofErr w:type="gram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ноу-хау,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від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недобросовісної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конкуренції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тощо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крім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тих,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яких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визнаються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роялті</w:t>
            </w:r>
            <w:proofErr w:type="spellEnd"/>
            <w:r w:rsidRPr="003F284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правовстановлюючого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документа, але не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менш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як 5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рокі</w:t>
            </w:r>
            <w:proofErr w:type="gramStart"/>
            <w:r w:rsidRPr="003F284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5</w:t>
            </w:r>
            <w:r w:rsidRPr="003F28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авторське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право та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суміжні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з ним права (право на </w:t>
            </w:r>
            <w:proofErr w:type="spellStart"/>
            <w:proofErr w:type="gramStart"/>
            <w:r w:rsidRPr="003F284F">
              <w:rPr>
                <w:rFonts w:ascii="Times New Roman" w:hAnsi="Times New Roman" w:cs="Times New Roman"/>
              </w:rPr>
              <w:t>л</w:t>
            </w:r>
            <w:proofErr w:type="gramEnd"/>
            <w:r w:rsidRPr="003F284F">
              <w:rPr>
                <w:rFonts w:ascii="Times New Roman" w:hAnsi="Times New Roman" w:cs="Times New Roman"/>
              </w:rPr>
              <w:t>ітературні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художні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музичні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твори,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комп'ютерні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електронно-обчислювальних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машин,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компіляції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84F">
              <w:rPr>
                <w:rFonts w:ascii="Times New Roman" w:hAnsi="Times New Roman" w:cs="Times New Roman"/>
              </w:rPr>
              <w:t>бази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фонограми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відеограми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тощо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крім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тих,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яких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визнаються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роялті</w:t>
            </w:r>
            <w:proofErr w:type="spellEnd"/>
            <w:r w:rsidRPr="003F284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правовстановлюючого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документа, але не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менш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як 2 роки</w:t>
            </w:r>
          </w:p>
        </w:tc>
      </w:tr>
      <w:tr w:rsidR="003F284F" w:rsidTr="003F284F">
        <w:tc>
          <w:tcPr>
            <w:tcW w:w="7229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Pr="003F284F">
              <w:rPr>
                <w:rFonts w:ascii="Times New Roman" w:hAnsi="Times New Roman" w:cs="Times New Roman"/>
                <w:b/>
              </w:rPr>
              <w:t xml:space="preserve"> 6</w:t>
            </w:r>
            <w:r w:rsidRPr="003F28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інші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нематеріальні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активи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(право на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діяльності,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приві</w:t>
            </w:r>
            <w:proofErr w:type="gramStart"/>
            <w:r w:rsidRPr="003F284F">
              <w:rPr>
                <w:rFonts w:ascii="Times New Roman" w:hAnsi="Times New Roman" w:cs="Times New Roman"/>
              </w:rPr>
              <w:t>леїв</w:t>
            </w:r>
            <w:proofErr w:type="spellEnd"/>
            <w:proofErr w:type="gramEnd"/>
            <w:r w:rsidRPr="003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84F">
              <w:rPr>
                <w:rFonts w:ascii="Times New Roman" w:hAnsi="Times New Roman" w:cs="Times New Roman"/>
              </w:rPr>
              <w:t>тощо</w:t>
            </w:r>
            <w:proofErr w:type="spellEnd"/>
            <w:r w:rsidRPr="003F28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2" w:type="dxa"/>
          </w:tcPr>
          <w:p w:rsidR="003F284F" w:rsidRPr="003F284F" w:rsidRDefault="003F284F" w:rsidP="003F284F">
            <w:pPr>
              <w:rPr>
                <w:rFonts w:ascii="Times New Roman" w:hAnsi="Times New Roman" w:cs="Times New Roman"/>
              </w:rPr>
            </w:pPr>
            <w:proofErr w:type="spellStart"/>
            <w:r w:rsidRPr="003F284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F284F">
              <w:rPr>
                <w:rFonts w:ascii="Times New Roman" w:hAnsi="Times New Roman" w:cs="Times New Roman"/>
              </w:rPr>
              <w:t>правовстановлюючого</w:t>
            </w:r>
            <w:proofErr w:type="spellEnd"/>
            <w:r w:rsidRPr="003F284F">
              <w:rPr>
                <w:rFonts w:ascii="Times New Roman" w:hAnsi="Times New Roman" w:cs="Times New Roman"/>
              </w:rPr>
              <w:t xml:space="preserve"> документа</w:t>
            </w:r>
          </w:p>
        </w:tc>
      </w:tr>
    </w:tbl>
    <w:p w:rsidR="009051FE" w:rsidRDefault="009051FE" w:rsidP="003F284F">
      <w:pPr>
        <w:jc w:val="both"/>
      </w:pPr>
    </w:p>
    <w:sectPr w:rsidR="0090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84F"/>
    <w:rsid w:val="003F284F"/>
    <w:rsid w:val="0090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Tycoon Inc.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2011-11-11T17:47:00Z</dcterms:created>
  <dcterms:modified xsi:type="dcterms:W3CDTF">2011-11-11T17:51:00Z</dcterms:modified>
</cp:coreProperties>
</file>