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40" w:rsidRPr="00FA6766" w:rsidRDefault="00E1700E" w:rsidP="00E1700E">
      <w:pPr>
        <w:jc w:val="center"/>
        <w:rPr>
          <w:b/>
          <w:sz w:val="28"/>
          <w:szCs w:val="28"/>
        </w:rPr>
      </w:pPr>
      <w:bookmarkStart w:id="0" w:name="_GoBack"/>
      <w:r w:rsidRPr="00FA6766">
        <w:rPr>
          <w:b/>
          <w:sz w:val="28"/>
          <w:szCs w:val="28"/>
        </w:rPr>
        <w:t>Економічні відносини розподілу доходів населення. Заробітна плата</w:t>
      </w:r>
    </w:p>
    <w:p w:rsidR="00E1700E" w:rsidRPr="00FA6766" w:rsidRDefault="00E1700E" w:rsidP="00E1700E">
      <w:pPr>
        <w:jc w:val="center"/>
        <w:rPr>
          <w:b/>
          <w:sz w:val="28"/>
          <w:szCs w:val="28"/>
        </w:rPr>
      </w:pPr>
      <w:r w:rsidRPr="00FA6766">
        <w:rPr>
          <w:b/>
          <w:sz w:val="28"/>
          <w:szCs w:val="28"/>
        </w:rPr>
        <w:t xml:space="preserve">План </w:t>
      </w:r>
    </w:p>
    <w:p w:rsidR="00E1700E" w:rsidRDefault="00E1700E" w:rsidP="00E170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Сутність відносин розподілу і формування доходів населення.</w:t>
      </w:r>
    </w:p>
    <w:p w:rsidR="00E1700E" w:rsidRDefault="00E1700E" w:rsidP="00E170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Заробітна плата. Її форми та системи.</w:t>
      </w:r>
    </w:p>
    <w:p w:rsidR="00E1700E" w:rsidRDefault="00E1700E" w:rsidP="00E170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Диференція доходів населення та система соціального захисту.</w:t>
      </w:r>
    </w:p>
    <w:p w:rsidR="00E1700E" w:rsidRDefault="00E1700E" w:rsidP="00E1700E">
      <w:pPr>
        <w:ind w:left="360"/>
        <w:jc w:val="both"/>
        <w:rPr>
          <w:sz w:val="28"/>
          <w:szCs w:val="28"/>
        </w:rPr>
      </w:pPr>
    </w:p>
    <w:p w:rsidR="00FC5B7B" w:rsidRDefault="00E1700E" w:rsidP="00FC5B7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Розподіл –</w:t>
      </w:r>
      <w:r w:rsidR="008B5C7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це сукупність економічних відносин у зв’язку з формуванням доходів, привласненням і споживанням певної</w:t>
      </w:r>
      <w:r w:rsidR="00FC5B7B">
        <w:rPr>
          <w:sz w:val="28"/>
          <w:szCs w:val="28"/>
        </w:rPr>
        <w:t xml:space="preserve"> кількості благ. Об’єктивною основою розподілу створених благ та формування доходів населення є :</w:t>
      </w:r>
    </w:p>
    <w:p w:rsidR="00FC5B7B" w:rsidRDefault="00FC5B7B" w:rsidP="00FC5B7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Володіння різноманітними економічними ресурсами (праця, земля, капітал)</w:t>
      </w:r>
    </w:p>
    <w:p w:rsidR="00FC5B7B" w:rsidRDefault="00FC5B7B" w:rsidP="00FC5B7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Багатофакторність економічних дій </w:t>
      </w:r>
    </w:p>
    <w:p w:rsidR="002B4843" w:rsidRDefault="00FC5B7B" w:rsidP="002B484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Певна система економічних відносин</w:t>
      </w:r>
    </w:p>
    <w:p w:rsidR="002B4843" w:rsidRDefault="002B4843" w:rsidP="002B4843">
      <w:pPr>
        <w:pStyle w:val="a3"/>
        <w:jc w:val="both"/>
        <w:rPr>
          <w:sz w:val="28"/>
          <w:szCs w:val="28"/>
        </w:rPr>
      </w:pPr>
    </w:p>
    <w:p w:rsidR="00FC5B7B" w:rsidRPr="002B4843" w:rsidRDefault="00FC5B7B" w:rsidP="002B4843">
      <w:pPr>
        <w:pStyle w:val="a3"/>
        <w:jc w:val="both"/>
        <w:rPr>
          <w:sz w:val="28"/>
          <w:szCs w:val="28"/>
        </w:rPr>
      </w:pPr>
      <w:r w:rsidRPr="002B4843">
        <w:rPr>
          <w:b/>
          <w:sz w:val="28"/>
          <w:szCs w:val="28"/>
        </w:rPr>
        <w:t>На величину розподілу впливають такі фактори :</w:t>
      </w:r>
    </w:p>
    <w:p w:rsidR="00FC5B7B" w:rsidRDefault="00FC5B7B" w:rsidP="00FC5B7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Об’єми власності</w:t>
      </w:r>
    </w:p>
    <w:p w:rsidR="00FC5B7B" w:rsidRDefault="00FC5B7B" w:rsidP="00FC5B7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Сума заощаджень</w:t>
      </w:r>
    </w:p>
    <w:p w:rsidR="001D483C" w:rsidRDefault="00FC5B7B" w:rsidP="00FC5B7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Кількість праці</w:t>
      </w:r>
      <w:r w:rsidR="001D483C">
        <w:rPr>
          <w:sz w:val="28"/>
          <w:szCs w:val="28"/>
        </w:rPr>
        <w:t xml:space="preserve"> потраченої на досягнення певної мети, талант, ризик.</w:t>
      </w:r>
    </w:p>
    <w:p w:rsidR="001D483C" w:rsidRDefault="001D483C" w:rsidP="001D483C">
      <w:pPr>
        <w:pStyle w:val="a3"/>
        <w:jc w:val="both"/>
        <w:rPr>
          <w:sz w:val="28"/>
          <w:szCs w:val="28"/>
        </w:rPr>
      </w:pPr>
    </w:p>
    <w:p w:rsidR="001D483C" w:rsidRDefault="001D483C" w:rsidP="001D48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Крім того </w:t>
      </w:r>
      <w:r w:rsidRPr="00FA6766">
        <w:rPr>
          <w:b/>
          <w:sz w:val="28"/>
          <w:szCs w:val="28"/>
        </w:rPr>
        <w:t>на величину розподілу впливають</w:t>
      </w:r>
      <w:r>
        <w:rPr>
          <w:sz w:val="28"/>
          <w:szCs w:val="28"/>
        </w:rPr>
        <w:t xml:space="preserve"> також соціально-економічні умови розвитку нації. Сюди відносять :</w:t>
      </w:r>
    </w:p>
    <w:p w:rsidR="001D483C" w:rsidRDefault="001D483C" w:rsidP="001D483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діючого законодавства</w:t>
      </w:r>
    </w:p>
    <w:p w:rsidR="001D483C" w:rsidRDefault="001D483C" w:rsidP="001D483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державної соціальної політики</w:t>
      </w:r>
    </w:p>
    <w:p w:rsidR="001D483C" w:rsidRDefault="001D483C" w:rsidP="001D483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соціально-політичного устрою</w:t>
      </w:r>
    </w:p>
    <w:p w:rsidR="001D483C" w:rsidRDefault="001D483C" w:rsidP="001D483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Економічна ментальність і традиції народу</w:t>
      </w:r>
    </w:p>
    <w:p w:rsidR="001D483C" w:rsidRDefault="001D483C" w:rsidP="001D483C">
      <w:pPr>
        <w:pStyle w:val="a3"/>
        <w:jc w:val="both"/>
        <w:rPr>
          <w:sz w:val="28"/>
          <w:szCs w:val="28"/>
        </w:rPr>
      </w:pPr>
    </w:p>
    <w:p w:rsidR="00602CD9" w:rsidRDefault="001D483C" w:rsidP="001D48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Всі вище наведені фактори сприяють тому, що будь-яке</w:t>
      </w:r>
      <w:r w:rsidR="00602CD9">
        <w:rPr>
          <w:sz w:val="28"/>
          <w:szCs w:val="28"/>
        </w:rPr>
        <w:t xml:space="preserve"> сучасне суспільство має велику кількість самих різноманітних форм доходів. Умовно всі ці форми доходів можна розподілити на дві великі групи :</w:t>
      </w:r>
    </w:p>
    <w:p w:rsidR="00602CD9" w:rsidRDefault="00602CD9" w:rsidP="00602CD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Особисті доходи</w:t>
      </w:r>
    </w:p>
    <w:p w:rsidR="00602CD9" w:rsidRDefault="00602CD9" w:rsidP="00602CD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Трансферні платежі</w:t>
      </w:r>
    </w:p>
    <w:p w:rsidR="00602CD9" w:rsidRDefault="00602CD9" w:rsidP="00602CD9">
      <w:pPr>
        <w:pStyle w:val="a3"/>
        <w:jc w:val="both"/>
        <w:rPr>
          <w:sz w:val="28"/>
          <w:szCs w:val="28"/>
        </w:rPr>
      </w:pPr>
    </w:p>
    <w:p w:rsidR="00602CD9" w:rsidRDefault="00602CD9" w:rsidP="00602CD9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Особисті доходи – </w:t>
      </w:r>
      <w:r>
        <w:rPr>
          <w:sz w:val="28"/>
          <w:szCs w:val="28"/>
        </w:rPr>
        <w:t>їх існування пов’язане із життєдіяльністю окремої особистості. Структура особистих доходів може бути представлена наступним :</w:t>
      </w:r>
    </w:p>
    <w:p w:rsidR="00602CD9" w:rsidRDefault="00602CD9" w:rsidP="00602CD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Прибуток від підприємницької </w:t>
      </w:r>
      <w:bookmarkEnd w:id="0"/>
      <w:r>
        <w:rPr>
          <w:sz w:val="28"/>
          <w:szCs w:val="28"/>
        </w:rPr>
        <w:t>діяльності</w:t>
      </w:r>
    </w:p>
    <w:p w:rsidR="0027260F" w:rsidRDefault="00602CD9" w:rsidP="00602CD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Рента та </w:t>
      </w:r>
      <w:r w:rsidR="0027260F">
        <w:rPr>
          <w:sz w:val="28"/>
          <w:szCs w:val="28"/>
        </w:rPr>
        <w:t>орендна плата від власності на землю</w:t>
      </w:r>
    </w:p>
    <w:p w:rsidR="0027260F" w:rsidRDefault="0027260F" w:rsidP="00602CD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Відсоток від заощаджень та інвестицій</w:t>
      </w:r>
    </w:p>
    <w:p w:rsidR="0027260F" w:rsidRDefault="0027260F" w:rsidP="00602CD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Заробітна плата</w:t>
      </w:r>
    </w:p>
    <w:p w:rsidR="0027260F" w:rsidRDefault="0027260F" w:rsidP="00602CD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Доходи від індивідуальної трудової діяльності</w:t>
      </w:r>
    </w:p>
    <w:p w:rsidR="0027260F" w:rsidRDefault="0027260F" w:rsidP="00602CD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Доходи від підсобного господарства</w:t>
      </w:r>
    </w:p>
    <w:p w:rsidR="0027260F" w:rsidRDefault="0027260F" w:rsidP="0027260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Доходи від тіньової економічної та кримінальної діяльності</w:t>
      </w:r>
    </w:p>
    <w:p w:rsidR="0027260F" w:rsidRDefault="0027260F" w:rsidP="0027260F">
      <w:pPr>
        <w:pStyle w:val="a3"/>
        <w:jc w:val="both"/>
        <w:rPr>
          <w:sz w:val="28"/>
          <w:szCs w:val="28"/>
        </w:rPr>
      </w:pPr>
    </w:p>
    <w:p w:rsidR="0027260F" w:rsidRDefault="0027260F" w:rsidP="002726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Кількісне співвідношення видів особистого доходу в різних країнах світу має свою специфіку. Приклад :</w:t>
      </w:r>
      <w:r w:rsidR="00FA6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частка зарплати в системі особистих доходів в </w:t>
      </w:r>
      <w:r w:rsidRPr="00FA6766">
        <w:rPr>
          <w:b/>
          <w:sz w:val="28"/>
          <w:szCs w:val="28"/>
        </w:rPr>
        <w:t>Японії складає 69%</w:t>
      </w:r>
      <w:r>
        <w:rPr>
          <w:sz w:val="28"/>
          <w:szCs w:val="28"/>
        </w:rPr>
        <w:t>,в Англії 65%,Німеччина 64%,</w:t>
      </w:r>
      <w:r w:rsidRPr="00FA6766">
        <w:rPr>
          <w:b/>
          <w:sz w:val="28"/>
          <w:szCs w:val="28"/>
        </w:rPr>
        <w:t>Україна 45%</w:t>
      </w:r>
      <w:r>
        <w:rPr>
          <w:sz w:val="28"/>
          <w:szCs w:val="28"/>
        </w:rPr>
        <w:t>.</w:t>
      </w:r>
    </w:p>
    <w:p w:rsidR="000B622F" w:rsidRDefault="0027260F" w:rsidP="002726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Трансферні платежі</w:t>
      </w:r>
      <w:r w:rsidR="000B622F">
        <w:rPr>
          <w:b/>
          <w:sz w:val="28"/>
          <w:szCs w:val="28"/>
        </w:rPr>
        <w:t xml:space="preserve"> – </w:t>
      </w:r>
      <w:r w:rsidR="000B622F">
        <w:rPr>
          <w:sz w:val="28"/>
          <w:szCs w:val="28"/>
        </w:rPr>
        <w:t>це надання населенню певної кількості грошей, товарів і послуг, які мають компенсаційне призначення або являють собою певну матеріальну допомогу, яка надається у відповідності з діючим законодавством.</w:t>
      </w:r>
    </w:p>
    <w:p w:rsidR="000B622F" w:rsidRDefault="000B622F" w:rsidP="000B62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Трансферні платежі нині досить динамічно розвиваються. До основних функцій відносять :</w:t>
      </w:r>
    </w:p>
    <w:p w:rsidR="000B622F" w:rsidRDefault="008B5C7E" w:rsidP="000B622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Відтворювальна (харчування, медичне </w:t>
      </w:r>
      <w:r w:rsidR="000B622F">
        <w:rPr>
          <w:sz w:val="28"/>
          <w:szCs w:val="28"/>
        </w:rPr>
        <w:t>обслуговування, навчання )</w:t>
      </w:r>
    </w:p>
    <w:p w:rsidR="000B622F" w:rsidRDefault="000B622F" w:rsidP="000B622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Стимулююча </w:t>
      </w:r>
    </w:p>
    <w:p w:rsidR="00FA6766" w:rsidRDefault="000B622F" w:rsidP="00FA676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Розподільча (різні регіони країни мають різні умови для проживання)</w:t>
      </w:r>
    </w:p>
    <w:p w:rsidR="00FA6766" w:rsidRDefault="00FA6766" w:rsidP="00FA6766">
      <w:pPr>
        <w:pStyle w:val="a3"/>
        <w:jc w:val="both"/>
        <w:rPr>
          <w:sz w:val="28"/>
          <w:szCs w:val="28"/>
        </w:rPr>
      </w:pPr>
    </w:p>
    <w:p w:rsidR="000B622F" w:rsidRPr="00FA6766" w:rsidRDefault="000B622F" w:rsidP="00FA6766">
      <w:pPr>
        <w:pStyle w:val="a3"/>
        <w:jc w:val="both"/>
        <w:rPr>
          <w:sz w:val="28"/>
          <w:szCs w:val="28"/>
        </w:rPr>
      </w:pPr>
      <w:r w:rsidRPr="00FA6766">
        <w:rPr>
          <w:b/>
          <w:sz w:val="28"/>
          <w:szCs w:val="28"/>
        </w:rPr>
        <w:t>Форми заробітної плати</w:t>
      </w:r>
      <w:r w:rsidRPr="00FA6766">
        <w:rPr>
          <w:sz w:val="28"/>
          <w:szCs w:val="28"/>
        </w:rPr>
        <w:t xml:space="preserve"> :</w:t>
      </w:r>
    </w:p>
    <w:p w:rsidR="000B622F" w:rsidRDefault="000B622F" w:rsidP="000B622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Погодинна зарплата</w:t>
      </w:r>
    </w:p>
    <w:p w:rsidR="000B622F" w:rsidRDefault="000B622F" w:rsidP="000B622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Відрядна заробітна плата.</w:t>
      </w:r>
    </w:p>
    <w:p w:rsidR="000B622F" w:rsidRDefault="000B622F" w:rsidP="000B622F">
      <w:pPr>
        <w:pStyle w:val="a3"/>
        <w:jc w:val="both"/>
        <w:rPr>
          <w:sz w:val="28"/>
          <w:szCs w:val="28"/>
        </w:rPr>
      </w:pPr>
    </w:p>
    <w:p w:rsidR="00FF0EAA" w:rsidRDefault="000B622F" w:rsidP="000B622F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Погодинна заробітна плата –</w:t>
      </w:r>
      <w:r>
        <w:rPr>
          <w:sz w:val="28"/>
          <w:szCs w:val="28"/>
        </w:rPr>
        <w:t xml:space="preserve"> це ціна робочої сили за певний час її функціонування. Базовим поняттям для обрахунку погодинної заробітної плати є погодинна ставка або ціна праці.</w:t>
      </w:r>
    </w:p>
    <w:p w:rsidR="00FF0EAA" w:rsidRDefault="00FF0EAA" w:rsidP="000B62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0EAA">
        <w:rPr>
          <w:b/>
          <w:sz w:val="28"/>
          <w:szCs w:val="28"/>
        </w:rPr>
        <w:t>Відрядна заробітна плата –</w:t>
      </w:r>
      <w:r>
        <w:rPr>
          <w:sz w:val="28"/>
          <w:szCs w:val="28"/>
        </w:rPr>
        <w:t xml:space="preserve"> це оплата діяльності робочої сили за створення певної кількості продукції або матеріальних платежів. Базовим поняттям для обрахунку відрядної зарплати є розцінка.</w:t>
      </w:r>
    </w:p>
    <w:p w:rsidR="00FF0EAA" w:rsidRPr="0086611D" w:rsidRDefault="00FF0EAA" w:rsidP="000B622F">
      <w:pPr>
        <w:pStyle w:val="a3"/>
        <w:jc w:val="both"/>
        <w:rPr>
          <w:sz w:val="28"/>
          <w:szCs w:val="28"/>
        </w:rPr>
      </w:pPr>
      <w:r w:rsidRPr="0086611D">
        <w:rPr>
          <w:sz w:val="28"/>
          <w:szCs w:val="28"/>
        </w:rPr>
        <w:t>Серед основних систем заробітної плати виділяють 3 :</w:t>
      </w:r>
    </w:p>
    <w:p w:rsidR="00E1700E" w:rsidRDefault="00602CD9" w:rsidP="00FF0EA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7260F">
        <w:rPr>
          <w:sz w:val="28"/>
          <w:szCs w:val="28"/>
        </w:rPr>
        <w:t xml:space="preserve"> </w:t>
      </w:r>
      <w:r w:rsidR="001D483C" w:rsidRPr="0027260F">
        <w:rPr>
          <w:sz w:val="28"/>
          <w:szCs w:val="28"/>
        </w:rPr>
        <w:t xml:space="preserve"> </w:t>
      </w:r>
      <w:r w:rsidR="00E1700E" w:rsidRPr="0027260F">
        <w:rPr>
          <w:sz w:val="28"/>
          <w:szCs w:val="28"/>
        </w:rPr>
        <w:t xml:space="preserve"> </w:t>
      </w:r>
      <w:r w:rsidR="00FF0EAA">
        <w:rPr>
          <w:sz w:val="28"/>
          <w:szCs w:val="28"/>
        </w:rPr>
        <w:t xml:space="preserve">Тарифна система </w:t>
      </w:r>
    </w:p>
    <w:p w:rsidR="00FF0EAA" w:rsidRDefault="00FF0EAA" w:rsidP="00FF0EA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Преміальна система </w:t>
      </w:r>
    </w:p>
    <w:p w:rsidR="00FF0EAA" w:rsidRDefault="00FF0EAA" w:rsidP="00FF0EA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Колективна система</w:t>
      </w:r>
    </w:p>
    <w:p w:rsidR="00FF0EAA" w:rsidRDefault="00FF0EAA" w:rsidP="00FF0EAA">
      <w:pPr>
        <w:pStyle w:val="a3"/>
        <w:jc w:val="both"/>
        <w:rPr>
          <w:sz w:val="28"/>
          <w:szCs w:val="28"/>
        </w:rPr>
      </w:pPr>
    </w:p>
    <w:p w:rsidR="00FF0EAA" w:rsidRDefault="00FF0EAA" w:rsidP="00FF0EA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Тарифна система </w:t>
      </w:r>
      <w:r>
        <w:rPr>
          <w:sz w:val="28"/>
          <w:szCs w:val="28"/>
        </w:rPr>
        <w:t>включає в себе три основні елементи:</w:t>
      </w:r>
    </w:p>
    <w:p w:rsidR="00FF0EAA" w:rsidRDefault="00FF0EAA" w:rsidP="00FF0EA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Тарифна ставка </w:t>
      </w:r>
    </w:p>
    <w:p w:rsidR="00FF0EAA" w:rsidRDefault="00FF0EAA" w:rsidP="00FF0EA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Б) Тарифна сітка</w:t>
      </w:r>
    </w:p>
    <w:p w:rsidR="00FF0EAA" w:rsidRDefault="00FF0EAA" w:rsidP="00FF0EA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В) Тарифний коефіцієнт</w:t>
      </w:r>
    </w:p>
    <w:p w:rsidR="00FF0EAA" w:rsidRDefault="00FF0EAA" w:rsidP="00FF0E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 тарифній системі величина заробітної плати залежить від двох наступних складових :</w:t>
      </w:r>
    </w:p>
    <w:p w:rsidR="00FF0EAA" w:rsidRDefault="00FF0EAA" w:rsidP="00FF0EA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Безперебійна робота устаткування </w:t>
      </w:r>
    </w:p>
    <w:p w:rsidR="00FF0EAA" w:rsidRDefault="00FF0EAA" w:rsidP="00FF0EA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Складності </w:t>
      </w:r>
      <w:r w:rsidR="0086611D">
        <w:rPr>
          <w:sz w:val="28"/>
          <w:szCs w:val="28"/>
        </w:rPr>
        <w:t>праці, яка характеризується</w:t>
      </w:r>
      <w:r>
        <w:rPr>
          <w:sz w:val="28"/>
          <w:szCs w:val="28"/>
        </w:rPr>
        <w:t xml:space="preserve"> </w:t>
      </w:r>
      <w:r w:rsidR="00FA6766">
        <w:rPr>
          <w:sz w:val="28"/>
          <w:szCs w:val="28"/>
        </w:rPr>
        <w:t>відпорним</w:t>
      </w:r>
      <w:r w:rsidR="0086611D">
        <w:rPr>
          <w:sz w:val="28"/>
          <w:szCs w:val="28"/>
        </w:rPr>
        <w:t xml:space="preserve"> тарифним розрядом і ставкою.</w:t>
      </w:r>
    </w:p>
    <w:p w:rsidR="0086611D" w:rsidRDefault="0086611D" w:rsidP="0086611D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Преміальні системи – </w:t>
      </w:r>
      <w:r>
        <w:rPr>
          <w:sz w:val="28"/>
          <w:szCs w:val="28"/>
        </w:rPr>
        <w:t>вони існують там</w:t>
      </w:r>
      <w:r w:rsidR="00FA6766">
        <w:rPr>
          <w:sz w:val="28"/>
          <w:szCs w:val="28"/>
        </w:rPr>
        <w:t>,</w:t>
      </w:r>
      <w:r>
        <w:rPr>
          <w:sz w:val="28"/>
          <w:szCs w:val="28"/>
        </w:rPr>
        <w:t xml:space="preserve"> де об’єм виконаної роботи може бути виміряний. На кількість і якість праці тут впливає :</w:t>
      </w:r>
    </w:p>
    <w:p w:rsidR="0086611D" w:rsidRDefault="0086611D" w:rsidP="0086611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6611D">
        <w:rPr>
          <w:sz w:val="28"/>
          <w:szCs w:val="28"/>
        </w:rPr>
        <w:t xml:space="preserve">Професіоналізм </w:t>
      </w:r>
      <w:r>
        <w:rPr>
          <w:sz w:val="28"/>
          <w:szCs w:val="28"/>
        </w:rPr>
        <w:t xml:space="preserve">робітника </w:t>
      </w:r>
    </w:p>
    <w:p w:rsidR="0086611D" w:rsidRDefault="0086611D" w:rsidP="0086611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Й</w:t>
      </w:r>
      <w:r w:rsidRPr="0086611D">
        <w:rPr>
          <w:sz w:val="28"/>
          <w:szCs w:val="28"/>
        </w:rPr>
        <w:t>ого наполегливість</w:t>
      </w:r>
    </w:p>
    <w:p w:rsidR="0086611D" w:rsidRDefault="0086611D" w:rsidP="0086611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Винахідливість</w:t>
      </w:r>
    </w:p>
    <w:p w:rsidR="0086611D" w:rsidRDefault="0086611D" w:rsidP="0086611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Кваліфікованість або досвід</w:t>
      </w:r>
    </w:p>
    <w:p w:rsidR="0086611D" w:rsidRDefault="0086611D" w:rsidP="0086611D">
      <w:pPr>
        <w:pStyle w:val="a3"/>
        <w:jc w:val="both"/>
        <w:rPr>
          <w:sz w:val="28"/>
          <w:szCs w:val="28"/>
        </w:rPr>
      </w:pPr>
    </w:p>
    <w:p w:rsidR="0086611D" w:rsidRDefault="0086611D" w:rsidP="008661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цих випадках застосовують відрядно-преміальну систему.</w:t>
      </w:r>
    </w:p>
    <w:p w:rsidR="0086611D" w:rsidRDefault="0086611D" w:rsidP="0086611D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Система колективної оплати праці –</w:t>
      </w:r>
      <w:r>
        <w:rPr>
          <w:sz w:val="28"/>
          <w:szCs w:val="28"/>
        </w:rPr>
        <w:t xml:space="preserve"> застосовується там ,де існує нормативна частка прямих витрат на робочу силу у загальній вартості  умовно чистої продукції.</w:t>
      </w:r>
    </w:p>
    <w:p w:rsidR="0086611D" w:rsidRPr="00FA6766" w:rsidRDefault="0086611D" w:rsidP="00FA67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Приклад: на будівництво якогось об’єкту згідно з нормативами нарахован</w:t>
      </w:r>
      <w:r w:rsidR="00CA72EA">
        <w:rPr>
          <w:sz w:val="28"/>
          <w:szCs w:val="28"/>
        </w:rPr>
        <w:t>ий певний фонд зарплати. Якщо бригада побудувала об’єкт</w:t>
      </w:r>
      <w:r w:rsidR="00FA6766">
        <w:rPr>
          <w:sz w:val="28"/>
          <w:szCs w:val="28"/>
        </w:rPr>
        <w:t>,</w:t>
      </w:r>
      <w:r w:rsidR="00CA72EA" w:rsidRPr="00FA6766">
        <w:rPr>
          <w:sz w:val="28"/>
          <w:szCs w:val="28"/>
        </w:rPr>
        <w:t xml:space="preserve"> то вона отримує всю суму грошей. В бригаді розподіл здійснюється відповідно до коефіцієнта участі в роботі.</w:t>
      </w:r>
    </w:p>
    <w:p w:rsidR="00CA72EA" w:rsidRDefault="00CA72EA" w:rsidP="008661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 кількісної сторони заробітна плата характеризується двома такими поняттями, як</w:t>
      </w:r>
      <w:r>
        <w:rPr>
          <w:b/>
          <w:sz w:val="28"/>
          <w:szCs w:val="28"/>
        </w:rPr>
        <w:t xml:space="preserve"> номінальна </w:t>
      </w:r>
      <w:r>
        <w:rPr>
          <w:sz w:val="28"/>
          <w:szCs w:val="28"/>
        </w:rPr>
        <w:t xml:space="preserve">і </w:t>
      </w:r>
      <w:r>
        <w:rPr>
          <w:b/>
          <w:sz w:val="28"/>
          <w:szCs w:val="28"/>
        </w:rPr>
        <w:t>реальна</w:t>
      </w:r>
      <w:r>
        <w:rPr>
          <w:sz w:val="28"/>
          <w:szCs w:val="28"/>
        </w:rPr>
        <w:t xml:space="preserve"> заробітна плата.</w:t>
      </w:r>
    </w:p>
    <w:p w:rsidR="00CA72EA" w:rsidRDefault="00CA72EA" w:rsidP="0086611D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Номінальна заробітна плата </w:t>
      </w:r>
      <w:r>
        <w:rPr>
          <w:sz w:val="28"/>
          <w:szCs w:val="28"/>
        </w:rPr>
        <w:t>- це сума грошей, яку отримує людина за продаж власної робочої сили.</w:t>
      </w:r>
    </w:p>
    <w:p w:rsidR="00CA72EA" w:rsidRDefault="00CA72EA" w:rsidP="0086611D">
      <w:pPr>
        <w:pStyle w:val="a3"/>
        <w:jc w:val="both"/>
        <w:rPr>
          <w:sz w:val="28"/>
          <w:szCs w:val="28"/>
        </w:rPr>
      </w:pPr>
      <w:r w:rsidRPr="00CA72EA">
        <w:rPr>
          <w:b/>
          <w:sz w:val="28"/>
          <w:szCs w:val="28"/>
        </w:rPr>
        <w:t>Реальна заробітна плата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це кількість товарів і послуг , які людина може придбати на свій заробіток. Більш точним показником є реальна заробітна плата. Вона враховує: </w:t>
      </w:r>
    </w:p>
    <w:p w:rsidR="00CA72EA" w:rsidRPr="00FD5BD1" w:rsidRDefault="00CA72EA" w:rsidP="0086611D">
      <w:pPr>
        <w:pStyle w:val="a3"/>
        <w:jc w:val="both"/>
        <w:rPr>
          <w:sz w:val="28"/>
          <w:szCs w:val="28"/>
        </w:rPr>
      </w:pPr>
      <w:r w:rsidRPr="00FD5BD1">
        <w:rPr>
          <w:sz w:val="28"/>
          <w:szCs w:val="28"/>
        </w:rPr>
        <w:t>А) рівень інфляції в суспільстві</w:t>
      </w:r>
      <w:r w:rsidR="00FD5BD1">
        <w:rPr>
          <w:sz w:val="28"/>
          <w:szCs w:val="28"/>
        </w:rPr>
        <w:t>.</w:t>
      </w:r>
    </w:p>
    <w:p w:rsidR="00FD5BD1" w:rsidRDefault="00FD5BD1" w:rsidP="00FD5B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 величину податкових витрат.</w:t>
      </w:r>
    </w:p>
    <w:p w:rsidR="00FD5BD1" w:rsidRDefault="00FD5BD1" w:rsidP="00FD5BD1">
      <w:pPr>
        <w:pStyle w:val="a3"/>
        <w:jc w:val="both"/>
        <w:rPr>
          <w:b/>
          <w:sz w:val="28"/>
          <w:szCs w:val="28"/>
        </w:rPr>
      </w:pPr>
    </w:p>
    <w:p w:rsidR="00BF7BF1" w:rsidRPr="00BF7BF1" w:rsidRDefault="00FD5BD1" w:rsidP="00BF7BF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Будь-якому сучасному суспільству притаманна певна диференціація доходів. Вона може бути</w:t>
      </w:r>
      <w:r w:rsidR="00BF7BF1">
        <w:rPr>
          <w:sz w:val="28"/>
          <w:szCs w:val="28"/>
        </w:rPr>
        <w:t xml:space="preserve"> обумовлена відмінностями у здібностях людей, наявності спадщини, ділові і родинні зв’язки, стан здоров</w:t>
      </w:r>
      <w:r w:rsidR="00BF7BF1" w:rsidRPr="00BF7BF1">
        <w:rPr>
          <w:sz w:val="28"/>
          <w:szCs w:val="28"/>
          <w:lang w:val="ru-RU"/>
        </w:rPr>
        <w:t>’</w:t>
      </w:r>
      <w:r w:rsidR="00BF7BF1">
        <w:rPr>
          <w:sz w:val="28"/>
          <w:szCs w:val="28"/>
        </w:rPr>
        <w:t>я</w:t>
      </w:r>
      <w:r w:rsidR="00BF7BF1">
        <w:rPr>
          <w:sz w:val="28"/>
          <w:szCs w:val="28"/>
          <w:lang w:val="ru-RU"/>
        </w:rPr>
        <w:t xml:space="preserve">, вік, стать, випадковість. </w:t>
      </w:r>
    </w:p>
    <w:p w:rsidR="00BF7BF1" w:rsidRDefault="00BF7BF1" w:rsidP="00BF7BF1">
      <w:pPr>
        <w:pStyle w:val="a3"/>
        <w:jc w:val="both"/>
        <w:rPr>
          <w:sz w:val="28"/>
          <w:szCs w:val="28"/>
          <w:lang w:val="ru-RU"/>
        </w:rPr>
      </w:pPr>
      <w:r w:rsidRPr="00BF7BF1">
        <w:rPr>
          <w:sz w:val="28"/>
          <w:szCs w:val="28"/>
          <w:lang w:val="ru-RU"/>
        </w:rPr>
        <w:t>Надмірна диференціація доходів є</w:t>
      </w:r>
      <w:r>
        <w:rPr>
          <w:sz w:val="28"/>
          <w:szCs w:val="28"/>
          <w:lang w:val="ru-RU"/>
        </w:rPr>
        <w:t xml:space="preserve"> надзвичайно важливою економічною проблемою. Тому вона вивчається спеціалістами і є різні методи її </w:t>
      </w:r>
      <w:r w:rsidR="00FA6766">
        <w:rPr>
          <w:sz w:val="28"/>
          <w:szCs w:val="28"/>
          <w:lang w:val="ru-RU"/>
        </w:rPr>
        <w:t>вивчення</w:t>
      </w:r>
      <w:r>
        <w:rPr>
          <w:sz w:val="28"/>
          <w:szCs w:val="28"/>
          <w:lang w:val="ru-RU"/>
        </w:rPr>
        <w:t xml:space="preserve">, один з них крива </w:t>
      </w:r>
      <w:r w:rsidR="001559F8">
        <w:rPr>
          <w:sz w:val="28"/>
          <w:szCs w:val="28"/>
          <w:lang w:val="ru-RU"/>
        </w:rPr>
        <w:t>Лоренса</w:t>
      </w:r>
      <w:r>
        <w:rPr>
          <w:sz w:val="28"/>
          <w:szCs w:val="28"/>
          <w:lang w:val="ru-RU"/>
        </w:rPr>
        <w:t>. Диференціація доходів в самому загальному розумінні пов</w:t>
      </w:r>
      <w:r w:rsidRPr="00BF7BF1">
        <w:rPr>
          <w:sz w:val="28"/>
          <w:szCs w:val="28"/>
          <w:lang w:val="ru-RU"/>
        </w:rPr>
        <w:t>’я</w:t>
      </w:r>
      <w:r>
        <w:rPr>
          <w:sz w:val="28"/>
          <w:szCs w:val="28"/>
          <w:lang w:val="ru-RU"/>
        </w:rPr>
        <w:t>зана з такою проблемою як якість життя.</w:t>
      </w:r>
    </w:p>
    <w:p w:rsidR="007F2B6D" w:rsidRDefault="00BF7BF1" w:rsidP="007F2B6D">
      <w:pPr>
        <w:pStyle w:val="a3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Якість життя </w:t>
      </w:r>
      <w:r w:rsidR="007F2B6D">
        <w:rPr>
          <w:b/>
          <w:sz w:val="28"/>
          <w:szCs w:val="28"/>
          <w:lang w:val="ru-RU"/>
        </w:rPr>
        <w:t>–</w:t>
      </w:r>
      <w:r>
        <w:rPr>
          <w:b/>
          <w:sz w:val="28"/>
          <w:szCs w:val="28"/>
          <w:lang w:val="ru-RU"/>
        </w:rPr>
        <w:t xml:space="preserve"> </w:t>
      </w:r>
      <w:r w:rsidR="007F2B6D">
        <w:rPr>
          <w:sz w:val="28"/>
          <w:szCs w:val="28"/>
          <w:lang w:val="ru-RU"/>
        </w:rPr>
        <w:t>це те соціально-екологічне сер</w:t>
      </w:r>
      <w:r w:rsidR="00FA6766">
        <w:rPr>
          <w:sz w:val="28"/>
          <w:szCs w:val="28"/>
          <w:lang w:val="ru-RU"/>
        </w:rPr>
        <w:t>едовище в якому проживає людина</w:t>
      </w:r>
      <w:r w:rsidR="007F2B6D">
        <w:rPr>
          <w:sz w:val="28"/>
          <w:szCs w:val="28"/>
          <w:lang w:val="ru-RU"/>
        </w:rPr>
        <w:t>. Вона характеризується : рівнем та якістю споживанн</w:t>
      </w:r>
      <w:r w:rsidR="00FA6766">
        <w:rPr>
          <w:sz w:val="28"/>
          <w:szCs w:val="28"/>
          <w:lang w:val="ru-RU"/>
        </w:rPr>
        <w:t xml:space="preserve">я матеріальних та духовних благ, станом здоровя та </w:t>
      </w:r>
      <w:r w:rsidR="007F2B6D">
        <w:rPr>
          <w:sz w:val="28"/>
          <w:szCs w:val="28"/>
          <w:lang w:val="ru-RU"/>
        </w:rPr>
        <w:t>НС. Якість життя може бути проаналізована через :</w:t>
      </w:r>
    </w:p>
    <w:p w:rsidR="007F2B6D" w:rsidRDefault="007F2B6D" w:rsidP="007F2B6D">
      <w:pPr>
        <w:pStyle w:val="a3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 споживчий кошик</w:t>
      </w:r>
    </w:p>
    <w:p w:rsidR="007F2B6D" w:rsidRDefault="007F2B6D" w:rsidP="007F2B6D">
      <w:pPr>
        <w:pStyle w:val="a3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проблема бідності</w:t>
      </w:r>
    </w:p>
    <w:p w:rsidR="007F2B6D" w:rsidRDefault="007F2B6D" w:rsidP="007F2B6D">
      <w:pPr>
        <w:pStyle w:val="a3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прожитковий мінімум</w:t>
      </w:r>
    </w:p>
    <w:p w:rsidR="007F2B6D" w:rsidRDefault="007F2B6D" w:rsidP="007F2B6D">
      <w:pPr>
        <w:pStyle w:val="a3"/>
        <w:jc w:val="both"/>
        <w:rPr>
          <w:sz w:val="28"/>
          <w:szCs w:val="28"/>
          <w:lang w:val="ru-RU"/>
        </w:rPr>
      </w:pPr>
    </w:p>
    <w:p w:rsidR="007F2B6D" w:rsidRDefault="007F2B6D" w:rsidP="007F2B6D">
      <w:pPr>
        <w:pStyle w:val="a3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Проблему бідності </w:t>
      </w:r>
      <w:r>
        <w:rPr>
          <w:sz w:val="28"/>
          <w:szCs w:val="28"/>
          <w:lang w:val="ru-RU"/>
        </w:rPr>
        <w:t>можна охарактеризувати за допомогою Ернеста Енгеля . Для боротьби з диференціацією доходів та проблемою бідності формується система соціального захисту.</w:t>
      </w:r>
    </w:p>
    <w:p w:rsidR="007F2B6D" w:rsidRDefault="007F2B6D" w:rsidP="007F2B6D">
      <w:pPr>
        <w:pStyle w:val="a3"/>
        <w:jc w:val="both"/>
        <w:rPr>
          <w:sz w:val="28"/>
          <w:szCs w:val="28"/>
          <w:lang w:val="ru-RU"/>
        </w:rPr>
      </w:pPr>
    </w:p>
    <w:p w:rsidR="007F2B6D" w:rsidRDefault="008B5C7E" w:rsidP="007F2B6D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Д\З</w:t>
      </w:r>
    </w:p>
    <w:p w:rsidR="007F2B6D" w:rsidRPr="007F2B6D" w:rsidRDefault="007F2B6D" w:rsidP="007F2B6D">
      <w:pPr>
        <w:pStyle w:val="a3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Висновки по  темі .</w:t>
      </w:r>
    </w:p>
    <w:p w:rsidR="00E61B72" w:rsidRPr="00E61B72" w:rsidRDefault="00E61B72" w:rsidP="007F2B6D">
      <w:pPr>
        <w:pStyle w:val="a3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Висновки по кожному питанню</w:t>
      </w:r>
      <w:r w:rsidR="008B5C7E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</w:t>
      </w:r>
    </w:p>
    <w:p w:rsidR="00BF7BF1" w:rsidRPr="007F2B6D" w:rsidRDefault="00E61B72" w:rsidP="007F2B6D">
      <w:pPr>
        <w:pStyle w:val="a3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Задачі № 51,56,57.</w:t>
      </w:r>
      <w:r w:rsidR="007F2B6D" w:rsidRPr="007F2B6D">
        <w:rPr>
          <w:sz w:val="28"/>
          <w:szCs w:val="28"/>
          <w:lang w:val="ru-RU"/>
        </w:rPr>
        <w:t xml:space="preserve"> </w:t>
      </w:r>
      <w:r w:rsidR="00BF7BF1" w:rsidRPr="007F2B6D">
        <w:rPr>
          <w:sz w:val="28"/>
          <w:szCs w:val="28"/>
          <w:lang w:val="ru-RU"/>
        </w:rPr>
        <w:t xml:space="preserve"> </w:t>
      </w:r>
    </w:p>
    <w:sectPr w:rsidR="00BF7BF1" w:rsidRPr="007F2B6D" w:rsidSect="003668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E6" w:rsidRDefault="004213E6" w:rsidP="004213E6">
      <w:pPr>
        <w:spacing w:after="0" w:line="240" w:lineRule="auto"/>
      </w:pPr>
      <w:r>
        <w:separator/>
      </w:r>
    </w:p>
  </w:endnote>
  <w:endnote w:type="continuationSeparator" w:id="0">
    <w:p w:rsidR="004213E6" w:rsidRDefault="004213E6" w:rsidP="0042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3E6" w:rsidRDefault="004213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3E6" w:rsidRDefault="004213E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3E6" w:rsidRDefault="004213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E6" w:rsidRDefault="004213E6" w:rsidP="004213E6">
      <w:pPr>
        <w:spacing w:after="0" w:line="240" w:lineRule="auto"/>
      </w:pPr>
      <w:r>
        <w:separator/>
      </w:r>
    </w:p>
  </w:footnote>
  <w:footnote w:type="continuationSeparator" w:id="0">
    <w:p w:rsidR="004213E6" w:rsidRDefault="004213E6" w:rsidP="0042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3E6" w:rsidRDefault="004213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3E6" w:rsidRPr="004213E6" w:rsidRDefault="004213E6" w:rsidP="004213E6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4213E6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4213E6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3E6" w:rsidRDefault="004213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10D4"/>
    <w:multiLevelType w:val="hybridMultilevel"/>
    <w:tmpl w:val="B3648C7C"/>
    <w:lvl w:ilvl="0" w:tplc="350686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71E54"/>
    <w:multiLevelType w:val="hybridMultilevel"/>
    <w:tmpl w:val="7924D7D4"/>
    <w:lvl w:ilvl="0" w:tplc="ED9E84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2776F2"/>
    <w:multiLevelType w:val="hybridMultilevel"/>
    <w:tmpl w:val="FD4263B2"/>
    <w:lvl w:ilvl="0" w:tplc="87EC0B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82601"/>
    <w:multiLevelType w:val="hybridMultilevel"/>
    <w:tmpl w:val="F654BFA2"/>
    <w:lvl w:ilvl="0" w:tplc="040C7D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6811CC"/>
    <w:multiLevelType w:val="hybridMultilevel"/>
    <w:tmpl w:val="B59CB9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A5338"/>
    <w:multiLevelType w:val="hybridMultilevel"/>
    <w:tmpl w:val="667C22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00E"/>
    <w:rsid w:val="000B622F"/>
    <w:rsid w:val="001559F8"/>
    <w:rsid w:val="001D483C"/>
    <w:rsid w:val="0027260F"/>
    <w:rsid w:val="002B4843"/>
    <w:rsid w:val="00366840"/>
    <w:rsid w:val="004213E6"/>
    <w:rsid w:val="0044495B"/>
    <w:rsid w:val="00602CD9"/>
    <w:rsid w:val="0078210B"/>
    <w:rsid w:val="007F2B6D"/>
    <w:rsid w:val="0086611D"/>
    <w:rsid w:val="008B5C7E"/>
    <w:rsid w:val="00921192"/>
    <w:rsid w:val="00BF7BF1"/>
    <w:rsid w:val="00CA72EA"/>
    <w:rsid w:val="00D72810"/>
    <w:rsid w:val="00DF09CE"/>
    <w:rsid w:val="00E1700E"/>
    <w:rsid w:val="00E61B72"/>
    <w:rsid w:val="00FA6766"/>
    <w:rsid w:val="00FC5B7B"/>
    <w:rsid w:val="00FD5BD1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0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213E6"/>
  </w:style>
  <w:style w:type="paragraph" w:styleId="a6">
    <w:name w:val="footer"/>
    <w:basedOn w:val="a"/>
    <w:link w:val="a7"/>
    <w:uiPriority w:val="99"/>
    <w:unhideWhenUsed/>
    <w:rsid w:val="0042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213E6"/>
  </w:style>
  <w:style w:type="character" w:styleId="a8">
    <w:name w:val="Hyperlink"/>
    <w:basedOn w:val="a0"/>
    <w:uiPriority w:val="99"/>
    <w:unhideWhenUsed/>
    <w:rsid w:val="004213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728</Words>
  <Characters>4648</Characters>
  <Application>Microsoft Office Word</Application>
  <DocSecurity>0</DocSecurity>
  <Lines>130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Юнітрейд</dc:creator>
  <cp:keywords/>
  <dc:description/>
  <cp:lastModifiedBy>Ivan</cp:lastModifiedBy>
  <cp:revision>11</cp:revision>
  <dcterms:created xsi:type="dcterms:W3CDTF">2010-06-05T13:39:00Z</dcterms:created>
  <dcterms:modified xsi:type="dcterms:W3CDTF">2013-01-25T23:09:00Z</dcterms:modified>
</cp:coreProperties>
</file>