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58" w:rsidRPr="00D41558" w:rsidRDefault="00D41558" w:rsidP="00D41558">
      <w:pPr>
        <w:rPr>
          <w:b/>
        </w:rPr>
      </w:pPr>
      <w:bookmarkStart w:id="0" w:name="_GoBack"/>
      <w:r w:rsidRPr="00D41558">
        <w:rPr>
          <w:b/>
        </w:rPr>
        <w:t>1.4. Об'єднання підприємств</w:t>
      </w:r>
    </w:p>
    <w:p w:rsidR="00D41558" w:rsidRPr="00D41558" w:rsidRDefault="00D41558" w:rsidP="00D41558">
      <w:r>
        <w:t xml:space="preserve">Як визначено в ст.70 ГКУ, підприємства мають право на добровільних засадах об'єднувати свою </w:t>
      </w:r>
    </w:p>
    <w:p w:rsidR="00D41558" w:rsidRPr="00D41558" w:rsidRDefault="00D41558" w:rsidP="00D41558">
      <w:r>
        <w:t xml:space="preserve">господарську діяльність (виробничу, комерційну та інші види діяльності). Види об'єднань </w:t>
      </w:r>
    </w:p>
    <w:p w:rsidR="00D41558" w:rsidRPr="00D41558" w:rsidRDefault="00D41558" w:rsidP="00D41558">
      <w:r>
        <w:t xml:space="preserve">підприємств, їх загальний статус, а також основні вимоги щодо здійснення ними господарської </w:t>
      </w:r>
    </w:p>
    <w:p w:rsidR="003354DD" w:rsidRPr="00A01B3E" w:rsidRDefault="00D41558" w:rsidP="003354DD">
      <w:r>
        <w:t>діяльності визначаються також Господарським Кодексом України.</w:t>
      </w:r>
    </w:p>
    <w:p w:rsidR="003354DD" w:rsidRPr="00D41558" w:rsidRDefault="003354DD" w:rsidP="003354DD">
      <w:r>
        <w:t>Згідно</w:t>
      </w:r>
      <w:r w:rsidRPr="00D41558">
        <w:t xml:space="preserve"> </w:t>
      </w:r>
      <w:r>
        <w:t>із</w:t>
      </w:r>
      <w:r w:rsidRPr="00D41558">
        <w:t xml:space="preserve"> </w:t>
      </w:r>
      <w:r>
        <w:t>сі</w:t>
      </w:r>
      <w:r w:rsidRPr="00D41558">
        <w:t xml:space="preserve">. 119 </w:t>
      </w:r>
      <w:r>
        <w:t>ГКУ</w:t>
      </w:r>
      <w:r w:rsidRPr="00D41558">
        <w:t xml:space="preserve"> </w:t>
      </w:r>
      <w:r>
        <w:t>під</w:t>
      </w:r>
      <w:r w:rsidRPr="00D41558">
        <w:t xml:space="preserve"> </w:t>
      </w:r>
      <w:r>
        <w:t>об</w:t>
      </w:r>
      <w:r w:rsidRPr="00D41558">
        <w:t>'</w:t>
      </w:r>
      <w:r>
        <w:t>єднанням</w:t>
      </w:r>
      <w:r w:rsidRPr="00D41558">
        <w:t xml:space="preserve"> </w:t>
      </w:r>
      <w:r>
        <w:t>підприємств</w:t>
      </w:r>
      <w:r w:rsidRPr="00D41558">
        <w:t xml:space="preserve"> </w:t>
      </w:r>
      <w:r>
        <w:t>слід</w:t>
      </w:r>
      <w:r w:rsidRPr="00D41558">
        <w:t xml:space="preserve"> </w:t>
      </w:r>
      <w:r>
        <w:t>розуміти</w:t>
      </w:r>
      <w:r w:rsidRPr="00D41558">
        <w:t xml:space="preserve"> </w:t>
      </w:r>
      <w:r>
        <w:t>господарську</w:t>
      </w:r>
      <w:r w:rsidRPr="00D41558">
        <w:t xml:space="preserve"> </w:t>
      </w:r>
      <w:r>
        <w:t>організацію</w:t>
      </w:r>
      <w:r w:rsidRPr="00D41558">
        <w:t xml:space="preserve">, </w:t>
      </w:r>
      <w:r>
        <w:t>утворену</w:t>
      </w:r>
      <w:r w:rsidRPr="00D41558">
        <w:t xml:space="preserve"> </w:t>
      </w:r>
    </w:p>
    <w:p w:rsidR="003354DD" w:rsidRPr="003354DD" w:rsidRDefault="003354DD" w:rsidP="003354DD">
      <w:r>
        <w:t>в</w:t>
      </w:r>
      <w:r w:rsidRPr="003354DD">
        <w:t xml:space="preserve"> </w:t>
      </w:r>
      <w:r>
        <w:t>складі</w:t>
      </w:r>
      <w:r w:rsidRPr="003354DD">
        <w:t xml:space="preserve"> </w:t>
      </w:r>
      <w:r>
        <w:t>двох</w:t>
      </w:r>
      <w:r w:rsidRPr="003354DD">
        <w:t xml:space="preserve"> </w:t>
      </w:r>
      <w:r>
        <w:t>або</w:t>
      </w:r>
      <w:r w:rsidRPr="003354DD">
        <w:t xml:space="preserve"> </w:t>
      </w:r>
      <w:r>
        <w:t>більше</w:t>
      </w:r>
      <w:r w:rsidRPr="003354DD">
        <w:t xml:space="preserve"> </w:t>
      </w:r>
      <w:r>
        <w:t>підприємств</w:t>
      </w:r>
      <w:r w:rsidRPr="003354DD">
        <w:t xml:space="preserve"> </w:t>
      </w:r>
      <w:r>
        <w:t>з</w:t>
      </w:r>
      <w:r w:rsidRPr="003354DD">
        <w:t xml:space="preserve"> </w:t>
      </w:r>
      <w:r>
        <w:t>метою</w:t>
      </w:r>
      <w:r w:rsidRPr="003354DD">
        <w:t xml:space="preserve"> </w:t>
      </w:r>
      <w:r>
        <w:t>координації</w:t>
      </w:r>
      <w:r w:rsidRPr="003354DD">
        <w:t xml:space="preserve"> </w:t>
      </w:r>
      <w:r>
        <w:t>їх</w:t>
      </w:r>
      <w:r w:rsidRPr="003354DD">
        <w:t xml:space="preserve"> </w:t>
      </w:r>
      <w:r>
        <w:t>виробничої</w:t>
      </w:r>
      <w:r w:rsidRPr="003354DD">
        <w:t xml:space="preserve">, </w:t>
      </w:r>
      <w:r>
        <w:t>наукової</w:t>
      </w:r>
      <w:r w:rsidRPr="003354DD">
        <w:t xml:space="preserve"> </w:t>
      </w:r>
      <w:r>
        <w:t>та</w:t>
      </w:r>
      <w:r w:rsidRPr="003354DD">
        <w:t xml:space="preserve"> </w:t>
      </w:r>
      <w:r>
        <w:t>іншої</w:t>
      </w:r>
      <w:r w:rsidRPr="003354DD">
        <w:t xml:space="preserve"> </w:t>
      </w:r>
      <w:r>
        <w:t>діяльності</w:t>
      </w:r>
      <w:r w:rsidRPr="003354DD">
        <w:t xml:space="preserve"> </w:t>
      </w:r>
      <w:r>
        <w:t>для</w:t>
      </w:r>
      <w:r w:rsidRPr="003354DD">
        <w:t xml:space="preserve"> </w:t>
      </w:r>
      <w:r>
        <w:t>вирішення</w:t>
      </w:r>
      <w:r w:rsidRPr="003354DD">
        <w:t xml:space="preserve"> </w:t>
      </w:r>
      <w:r>
        <w:t>спільних</w:t>
      </w:r>
      <w:r w:rsidRPr="003354DD">
        <w:t xml:space="preserve"> </w:t>
      </w:r>
      <w:r>
        <w:t>економічних</w:t>
      </w:r>
      <w:r w:rsidRPr="003354DD">
        <w:t xml:space="preserve"> </w:t>
      </w:r>
      <w:r>
        <w:t>га</w:t>
      </w:r>
      <w:r w:rsidRPr="003354DD">
        <w:t xml:space="preserve"> </w:t>
      </w:r>
      <w:r>
        <w:t>соціальних</w:t>
      </w:r>
      <w:r w:rsidRPr="003354DD">
        <w:t xml:space="preserve"> </w:t>
      </w:r>
      <w:r>
        <w:t>завдань</w:t>
      </w:r>
      <w:r w:rsidRPr="003354DD">
        <w:t>.</w:t>
      </w:r>
    </w:p>
    <w:p w:rsidR="003354DD" w:rsidRPr="00A01B3E" w:rsidRDefault="003354DD" w:rsidP="003354DD">
      <w:r>
        <w:t>Наведене визначення з юридичної точки зору означає, що господарське об'єднання - це один з видів суб'єктів господарського права. Як суб'єкт права об'єднання має свої економічні, організаційні та юридичні ознаки, які відрізняють його від підприємства.</w:t>
      </w:r>
    </w:p>
    <w:p w:rsidR="003354DD" w:rsidRPr="00A01B3E" w:rsidRDefault="003354DD" w:rsidP="003354DD">
      <w:r>
        <w:t>По-перше, підприємства консолідуються в групи - об'єднання на основі певних матеріальних інтересів. Це об'єднання виробничої, науково-технічної, комерційної діяльності з централізацією управлінських, координаційних функцій тощо. Матеріальні інтереси як основа об'єднання визначаються засновниками у статуті як мета, завдання та функції об'єднання.</w:t>
      </w:r>
    </w:p>
    <w:p w:rsidR="003354DD" w:rsidRDefault="003354DD" w:rsidP="003354DD">
      <w:r>
        <w:t>По-друге, об'єднання як суб'єкт господарського права має майно, юридично відособлене від майна його членів. Майном об'єднання є основні фонди і оборотні кошти, передані членами об'єднання на його баланс згідно з договором чи статутом; майно, набуте об'єднанням в результаті господарської діяльності; майно створених об'єднанням підприємств. Все це є колективною власністю. Майно членів об'єднання не входить до складу майна об'єднання. З урахуванням цього розмежовується відповідальність об'єднання і його членів як суб'єктів права: об'єднання не відповідає за зобов'язаннями своїх членів, а останні не відповідають за зобов'язаннями об'єднання і один одного. Після припинення діяльності об'єднання майно, яке залишилося після задоволення вимог кредиторів, розподіляється між його колишніми членами.</w:t>
      </w:r>
    </w:p>
    <w:p w:rsidR="00D41558" w:rsidRPr="00D41558" w:rsidRDefault="003354DD" w:rsidP="00D41558">
      <w:pPr>
        <w:rPr>
          <w:b/>
        </w:rPr>
      </w:pPr>
      <w:r>
        <w:t>Третьою ознакою об'єднання є централізація функцій і повноважень його членів</w:t>
      </w:r>
    </w:p>
    <w:p w:rsidR="003354DD" w:rsidRDefault="003354DD" w:rsidP="003354DD">
      <w:r>
        <w:t>Четвертою ознакою об'єднання є особлива правосуб'єктність. її особливість обумовлена організаційною структурою об'єднання. Членами об'єднання можуть бути лише підприємства-юридичні особи, кожне з яких При входженні до нього зберігає права юридичної особи і діє на підставі ГКУ. Цим об'єднання відрізняються від підприємств, які не можуть мати в своєму складі інших юридичних осіб. Тобто підприємства як члени об'єднання залишаються самостійними суб'єктами господарського права. Разом з тим об'єднання підприємств також є самостійним суб'єктом права. Отже, з точки зору правосуб'єктності, об'єднання підприємств представляє собою сукупність самостійних суб'єктів права, спільні майнові права та інтереси яких реалізує об'єднання. В теорії господарського права такі організаційні структури визначаються як господарські системи, в теорії цивільного та адміністративного права - як складні юридичні особи.</w:t>
      </w:r>
    </w:p>
    <w:p w:rsidR="003354DD" w:rsidRDefault="003354DD" w:rsidP="003354DD"/>
    <w:p w:rsidR="003354DD" w:rsidRDefault="003354DD" w:rsidP="003354DD">
      <w:r>
        <w:t>Отже, об'єднання підприємств можуть утворюватися:</w:t>
      </w:r>
    </w:p>
    <w:p w:rsidR="003354DD" w:rsidRDefault="003354DD" w:rsidP="003354DD"/>
    <w:p w:rsidR="003354DD" w:rsidRDefault="003354DD" w:rsidP="003354DD">
      <w:r>
        <w:lastRenderedPageBreak/>
        <w:t xml:space="preserve">- на добровільних </w:t>
      </w:r>
      <w:bookmarkEnd w:id="0"/>
      <w:r>
        <w:t>засадах;</w:t>
      </w:r>
    </w:p>
    <w:p w:rsidR="003354DD" w:rsidRDefault="003354DD" w:rsidP="003354DD"/>
    <w:p w:rsidR="003354DD" w:rsidRDefault="003354DD" w:rsidP="003354DD">
      <w:r>
        <w:t>- за рішенням органів, які відповідно до ГКУ та інших законів мають право утворювати об'єднання підприємств.</w:t>
      </w:r>
    </w:p>
    <w:p w:rsidR="003354DD" w:rsidRDefault="003354DD" w:rsidP="003354DD">
      <w:r>
        <w:t xml:space="preserve"> </w:t>
      </w:r>
    </w:p>
    <w:p w:rsidR="003354DD" w:rsidRDefault="003354DD" w:rsidP="003354DD"/>
    <w:p w:rsidR="003354DD" w:rsidRDefault="003354DD" w:rsidP="003354DD">
      <w:r>
        <w:t>До об'єднання можуть входити підприємства, утворені за законодавством інших держав. Однак, підприємства України можуть входити до об'єднань підприємств, утворених на території інших держав.</w:t>
      </w:r>
    </w:p>
    <w:p w:rsidR="003354DD" w:rsidRDefault="003354DD" w:rsidP="003354DD">
      <w:r>
        <w:t>Об'єднання підприємств утворюються на невизначений строк або тимчасово. Вони є юридичною особою.</w:t>
      </w:r>
    </w:p>
    <w:p w:rsidR="003354DD" w:rsidRDefault="003354DD" w:rsidP="003354DD"/>
    <w:p w:rsidR="003354DD" w:rsidRDefault="003354DD" w:rsidP="003354DD">
      <w:r>
        <w:t>Залежно від порядку заснування об'єднання підприємств утворюються як:</w:t>
      </w:r>
    </w:p>
    <w:p w:rsidR="003354DD" w:rsidRDefault="003354DD" w:rsidP="003354DD"/>
    <w:p w:rsidR="003354DD" w:rsidRDefault="003354DD" w:rsidP="003354DD">
      <w:r>
        <w:t>- господарські об'єднання,</w:t>
      </w:r>
    </w:p>
    <w:p w:rsidR="003354DD" w:rsidRDefault="003354DD" w:rsidP="003354DD"/>
    <w:p w:rsidR="003354DD" w:rsidRDefault="003354DD" w:rsidP="003354DD">
      <w:r>
        <w:t>- державні чи комунальні господарські об'єднання.</w:t>
      </w:r>
    </w:p>
    <w:p w:rsidR="003354DD" w:rsidRDefault="003354DD" w:rsidP="003354DD"/>
    <w:p w:rsidR="003354DD" w:rsidRDefault="003354DD" w:rsidP="003354DD">
      <w:r>
        <w:t>Господарське об'єднання - об'єднання підприємств для спільного здійснення господарської діяльності, яке утворюється на добровільних засадах за ініціативою підприємств, незалежно від їх виду.</w:t>
      </w:r>
    </w:p>
    <w:p w:rsidR="003354DD" w:rsidRDefault="003354DD" w:rsidP="003354DD">
      <w:r>
        <w:t>Державне (комунальне) господарське об'єднання - об'єднання підприємств, утворене державними (комунальними) підприємствами за рішенням Кабінету Міністрів України або, у визначених законом випадках, рішенням міністерств (інших органів, до сфери управління яких входять підприємства, що утворюють об'єднання), або рішенням компетентних органів місцевого самоврядування.</w:t>
      </w:r>
    </w:p>
    <w:p w:rsidR="003354DD" w:rsidRDefault="003354DD" w:rsidP="003354DD"/>
    <w:p w:rsidR="003354DD" w:rsidRDefault="003354DD" w:rsidP="003354DD">
      <w:r>
        <w:t>Залежно від організаційно-правової форми господарські об'єднання утворюються як:</w:t>
      </w:r>
    </w:p>
    <w:p w:rsidR="003354DD" w:rsidRDefault="003354DD" w:rsidP="003354DD"/>
    <w:p w:rsidR="003354DD" w:rsidRDefault="003354DD" w:rsidP="003354DD">
      <w:r>
        <w:t>- асоціації;</w:t>
      </w:r>
    </w:p>
    <w:p w:rsidR="003354DD" w:rsidRDefault="003354DD" w:rsidP="003354DD"/>
    <w:p w:rsidR="003354DD" w:rsidRDefault="003354DD" w:rsidP="003354DD">
      <w:r>
        <w:t>- корпорації;</w:t>
      </w:r>
    </w:p>
    <w:p w:rsidR="003354DD" w:rsidRDefault="003354DD" w:rsidP="003354DD"/>
    <w:p w:rsidR="003354DD" w:rsidRDefault="003354DD" w:rsidP="003354DD">
      <w:r>
        <w:lastRenderedPageBreak/>
        <w:t>- консорціуми;</w:t>
      </w:r>
    </w:p>
    <w:p w:rsidR="003354DD" w:rsidRDefault="003354DD" w:rsidP="003354DD"/>
    <w:p w:rsidR="003354DD" w:rsidRDefault="003354DD" w:rsidP="003354DD">
      <w:r>
        <w:t>- концерни;</w:t>
      </w:r>
    </w:p>
    <w:p w:rsidR="003354DD" w:rsidRDefault="003354DD" w:rsidP="003354DD"/>
    <w:p w:rsidR="003354DD" w:rsidRDefault="003354DD" w:rsidP="003354DD">
      <w:r>
        <w:t>- інші об'єднання підприємств, передбачені законом.</w:t>
      </w:r>
    </w:p>
    <w:p w:rsidR="003354DD" w:rsidRDefault="003354DD" w:rsidP="003354DD">
      <w:r>
        <w:t>Асоціація - договірне об'єднання, створене з метою постійної координації господарської діяльності об'єднаних підприємств шляхом централізації однієї або кількох виробничих та управлінських функцій, розвитку спеціалізації і кооперації виробництва, організації спільних виробництв на основі об'єднання учасниками фінансових та матеріальних ресурсів для задоволення переважно господарських потреб його учасників Асоціація не має права втручатися у господарську діяльність її підприємств-учасників. За рішенням учасників вона може бути уповноважена представляти їх інтереси у відносинах з органами влади, іншими підприємствами та організаціями.</w:t>
      </w:r>
    </w:p>
    <w:p w:rsidR="003354DD" w:rsidRDefault="003354DD" w:rsidP="003354DD"/>
    <w:p w:rsidR="003354DD" w:rsidRDefault="003354DD" w:rsidP="003354DD">
      <w:r>
        <w:t>Корпорацією є договірне об'єднання; створене на основі інтеграції виробничих, наукових і комерційних інтересів об'єднаних підприємств з делегуванням ними окремих повноважень централізованого регулювання діяльності кожного з учасників органам управління корпорації</w:t>
      </w:r>
    </w:p>
    <w:p w:rsidR="003354DD" w:rsidRDefault="003354DD" w:rsidP="003354DD">
      <w:r>
        <w:t>Консорціум – тимчасове статутне об'єднання підприємств для досягнення його учасниками певної спільної господарської мети (реалізації цільових програм, науково-технічних, будівельних проектів тощо). Консорціум використовує кошти, якими його наділяють учасники, централізовані ресурси, виділені на фінансування відповідної програми, а також кошти, що надходять з інших джерел, в порядку, визначеному його статутом. У разі досягнення поставленої мети консорціум припиняє свою діяльність.</w:t>
      </w:r>
    </w:p>
    <w:p w:rsidR="003354DD" w:rsidRDefault="003354DD" w:rsidP="003354DD">
      <w:r>
        <w:t>Концерном є статутне об'єднання підприємств, а також інших організацій, на основі їх фінансової залежності від одного або групи учасників об'єднання, з централізацією функцій науково-технічного і виробничого розвитку, інвестиційної, фінансової, зовнішньоекономічної та іншої діяльності. Учасники концерну наділяють його частиною своїх повноважень, у тому числі правом представляти їх інтереси у відносинах з органами влади, іншими підприємствами та організаціями. Учасники концерну не можуть бути одночасно учасниками іншого концерну.</w:t>
      </w:r>
    </w:p>
    <w:p w:rsidR="003354DD" w:rsidRDefault="003354DD" w:rsidP="003354DD">
      <w:r>
        <w:t>Державні і комунальні господарські об'єднання утворюються переважно у формі корпорації чи концерну, незалежно від його найменування (комбінат, трест тощо).</w:t>
      </w:r>
    </w:p>
    <w:p w:rsidR="003354DD" w:rsidRDefault="003354DD" w:rsidP="003354DD">
      <w:r>
        <w:t>Трест – монополістичне об'єднання підприємств, які до процесу інтегрування належали різним підприємцям, в єдиний виробничо-господарський комплекс. При цьому об'єднані підприємства повністю втрачають свою юридичну і господарську самостійність, оскільки інтегруються усі напрямки і види їх діяльності.</w:t>
      </w:r>
    </w:p>
    <w:p w:rsidR="00D05466" w:rsidRDefault="00D05466" w:rsidP="00D05466">
      <w:r>
        <w:t>Картель – договірне об'єднання підприємств переважно однієї галузі для здійснення спільної комерційної діяльності - регулювання збуту виготовленої продукції.</w:t>
      </w:r>
    </w:p>
    <w:p w:rsidR="00D05466" w:rsidRDefault="00D05466" w:rsidP="00D05466"/>
    <w:p w:rsidR="00D41558" w:rsidRPr="00D41558" w:rsidRDefault="00D05466" w:rsidP="00D05466">
      <w:r>
        <w:lastRenderedPageBreak/>
        <w:t>Синдикат – організаційна форма існування різновиду картельної угоди, що передбачає реалізацію продукції учасників через створення спільного збутового органу або збутової мережі одного з</w:t>
      </w:r>
    </w:p>
    <w:p w:rsidR="00D05466" w:rsidRDefault="00D05466" w:rsidP="00D05466">
      <w:r>
        <w:t>учасників об'єднання. Така форма об'єднання підприємств є характерною для галузей з масовим виробництвом однорідної продукції (об'єднує однорідні підприємства, централізуючи збут і постачання продукції).</w:t>
      </w:r>
    </w:p>
    <w:p w:rsidR="00D05466" w:rsidRDefault="00D05466" w:rsidP="00D05466">
      <w:r>
        <w:t>Підприємство може бути учасником промислово-фінансової групи (або транснаціональної промислово-фінансової групи, якщо до складу групи входять українські та іноземні юридичні особи). Промислово-фінансова група є об'єднанням, яке створюється за рішенням Кабінету Міністрів України на певний строк з метою реалізації державних програм розвитку пріоритетних галузей виробництва і структурної перебудови економіки України, включаючи програми згідно з міжнародними Договорами України, а також з метою виробництва кінцевої продукції. До складу промислово-фінансової групи можуть входити промислові та інші підприємства, наукові і проектні установи, інші установи і організації усіх форм власності. У складі промислово-фінансової групи визначається головне підприємство, яке має виключне право діяти від імені промислово-фінансової групи як учасника господарських відносин. Таке об'єднання не є юридичною особою і не підлягає державній реєстрації як суб'єкт господарювання.</w:t>
      </w:r>
    </w:p>
    <w:p w:rsidR="00D05466" w:rsidRDefault="00D05466" w:rsidP="00D05466"/>
    <w:p w:rsidR="00D05466" w:rsidRDefault="00D05466" w:rsidP="00D05466">
      <w:r>
        <w:t>Асоційовані підприємства (господарські організації) – це група суб'єктів господарювання-юридичних осіб, пов'язаних між собою відносинами економічної та/або організаційної залежності у формі участі в статутному фонді та/або управлінні.</w:t>
      </w:r>
    </w:p>
    <w:p w:rsidR="00D05466" w:rsidRDefault="00D05466" w:rsidP="00D05466">
      <w:r>
        <w:t>Залежність між асоційованими підприємствами може бути простою і вирішальною. Проста залежність між асоційованими підприємствами виникає у разі, якщо одне з них має можливість блокувати прийняття рішень іншим (залежним) підприємством, які повинні прийматися відповідно до закону та/або установчих документів цього підприємства кваліфікованою більшістю голосів. Вирішальна залежність між асоційованими підприємствами виникає у разі, якщо між підприємствами встановлюються відносини контролю-підпорядкування за рахунок переважної участі контролюючого підприємства в статутному фонді та/або загальних зборах чи інших органах управління іншого (дочірнього) підприємства, зокрема володіння контрольним пакетом акцій. Відносини вирішальної залежності можуть встановлюватися за умови отримання згоди відповідних органів Антимонопольного комітету України.</w:t>
      </w:r>
    </w:p>
    <w:p w:rsidR="00D05466" w:rsidRDefault="00D05466" w:rsidP="00D05466">
      <w:r>
        <w:t>Холдинговою компанією є суб'єкт господарювання, що володіє контрольним пакетом акцій дочірнього підприємства. Між холдинговою компанією та її дочірніми підприємствами встановлюються відносини контролю-підпорядкування. Якщо з вини контролюючого підприємства дочірнім підприємством було укладено і здійснено невигідні для нього угоди або операції, то контролююче підприємство повинно компенсувати завдані дочірньому підприємству збитки. Якщо дочірнє підприємство з вини контролюючого підприємства опиниться у стані неплатоспроможності і буде визнано банкрутом, то субсидіарну відповідальність перед кредиторами дочірнього підприємства нестиме контролююче підприємство.</w:t>
      </w:r>
    </w:p>
    <w:p w:rsidR="00D05466" w:rsidRDefault="00D05466" w:rsidP="00D05466">
      <w:r>
        <w:t>Законом можуть визначатися й інші форми об'єднання інтересів підприємств, такі як союзи, спілки, асоціації підприємців тощо.</w:t>
      </w:r>
    </w:p>
    <w:p w:rsidR="00D05466" w:rsidRDefault="00D05466" w:rsidP="00D05466"/>
    <w:p w:rsidR="00D05466" w:rsidRDefault="00D05466" w:rsidP="00D05466">
      <w:r>
        <w:lastRenderedPageBreak/>
        <w:t>Статус підприємства-учасника об'єднання підприємств визначено ст. 121 ГКУ.</w:t>
      </w:r>
    </w:p>
    <w:p w:rsidR="00D05466" w:rsidRDefault="00D05466" w:rsidP="00D05466"/>
    <w:p w:rsidR="00D05466" w:rsidRDefault="00D05466" w:rsidP="00D05466">
      <w:r>
        <w:t>Підприємства-учасники об'єднання підприємств зберігають статус юридичної особи незалежно від організаційно-правової форми об'єднання.</w:t>
      </w:r>
    </w:p>
    <w:p w:rsidR="00D05466" w:rsidRDefault="00D05466" w:rsidP="00D05466"/>
    <w:p w:rsidR="00D05466" w:rsidRDefault="00D05466" w:rsidP="00D05466">
      <w:r>
        <w:t>Підприємство-учасник господарського об'єднання має право:</w:t>
      </w:r>
    </w:p>
    <w:p w:rsidR="00D05466" w:rsidRDefault="00D05466" w:rsidP="00D05466"/>
    <w:p w:rsidR="00D05466" w:rsidRDefault="00D05466" w:rsidP="00D05466">
      <w:r>
        <w:t>- добровільно вийти з об'єднання на умовах і в порядку, визначених установчим договором про його утворення чи статутом господарського об'єднання;</w:t>
      </w:r>
    </w:p>
    <w:p w:rsidR="00D05466" w:rsidRDefault="00D05466" w:rsidP="00D05466"/>
    <w:p w:rsidR="00D05466" w:rsidRDefault="00D05466" w:rsidP="00D05466">
      <w:r>
        <w:t>- бути членом інших об'єднань підприємств, якщо законом, засновницьким договором чи статутом господарського об'єднання не встановлено інше;</w:t>
      </w:r>
    </w:p>
    <w:p w:rsidR="00D05466" w:rsidRDefault="00D05466" w:rsidP="00D05466"/>
    <w:p w:rsidR="00D05466" w:rsidRDefault="00D05466" w:rsidP="00D05466">
      <w:r>
        <w:t>- одержувати від господарського об'єднання в установленому порядку інформацію, пов'язану з інтересами підприємства;</w:t>
      </w:r>
    </w:p>
    <w:p w:rsidR="00D05466" w:rsidRDefault="00D05466" w:rsidP="00D05466"/>
    <w:p w:rsidR="00D05466" w:rsidRDefault="00D05466" w:rsidP="00D05466">
      <w:r>
        <w:t>- одержувати частину прибутку від діяльності господарського об'єднання відповідно до його статуту.</w:t>
      </w:r>
    </w:p>
    <w:p w:rsidR="00D05466" w:rsidRDefault="00D05466" w:rsidP="00D05466"/>
    <w:p w:rsidR="00D05466" w:rsidRDefault="00D05466" w:rsidP="00D05466">
      <w:r>
        <w:t>Підприємство, яке входить до складу державного або комунального господарського об'єднання, не має права без згоди об'єднання виходити з його складу, а також об'єднувати на добровільних засадах свою діяльність з іншими суб'єктами господарювання та приймати рішення про припинення своєї діяльності.</w:t>
      </w:r>
    </w:p>
    <w:p w:rsidR="00D05466" w:rsidRDefault="00D05466" w:rsidP="00D05466">
      <w:r>
        <w:t>Рішення про утворення об'єднання підприємств (установчий договір) та статут об'єднання обов'язково узгоджуються з Антимонопольним комітетом України в порядку, встановленому законодавством.</w:t>
      </w:r>
    </w:p>
    <w:p w:rsidR="00D05466" w:rsidRDefault="00D05466" w:rsidP="00D05466"/>
    <w:p w:rsidR="00D05466" w:rsidRDefault="00D05466" w:rsidP="00D05466">
      <w:r>
        <w:t>Господарські об'єднання мають вищі органи управління (загальні збори учасників) та утворюють виконавчі органи, передбачені його статутом.</w:t>
      </w:r>
    </w:p>
    <w:p w:rsidR="00D05466" w:rsidRDefault="00D05466" w:rsidP="00D05466"/>
    <w:p w:rsidR="00D05466" w:rsidRDefault="00D05466" w:rsidP="00D05466">
      <w:r>
        <w:t>Вищий орган господарського об'єднання наділяється правами щодо:</w:t>
      </w:r>
    </w:p>
    <w:p w:rsidR="00D05466" w:rsidRDefault="00D05466" w:rsidP="00D05466"/>
    <w:p w:rsidR="00D05466" w:rsidRDefault="00D05466" w:rsidP="00D05466">
      <w:r>
        <w:t>- затвердження статуту господарського об'єднання та внесення змін до нього.</w:t>
      </w:r>
    </w:p>
    <w:p w:rsidR="00D05466" w:rsidRDefault="00D05466" w:rsidP="00D05466">
      <w:r>
        <w:lastRenderedPageBreak/>
        <w:t>- вирішення питань про прийняття та виключення учасників з його складу;</w:t>
      </w:r>
    </w:p>
    <w:p w:rsidR="00D05466" w:rsidRDefault="00D05466" w:rsidP="00D05466"/>
    <w:p w:rsidR="00D05466" w:rsidRDefault="00D05466" w:rsidP="00D05466">
      <w:r>
        <w:t>- утворення виконавчого органу господарського об'єднання відповідно до статуту;</w:t>
      </w:r>
    </w:p>
    <w:p w:rsidR="00D05466" w:rsidRDefault="00D05466" w:rsidP="00D05466"/>
    <w:p w:rsidR="00D05466" w:rsidRDefault="00D05466" w:rsidP="00D05466">
      <w:r>
        <w:t>- вирішення фінансових та інших питань відповідно до установчих документів.</w:t>
      </w:r>
    </w:p>
    <w:p w:rsidR="00D05466" w:rsidRDefault="00D05466" w:rsidP="00D05466">
      <w:r>
        <w:t>Виконавчий орган господарського об'єднання (колегіальний чи одноособовий) вирішує питання поточної діяльності, які відповідно до статуту віднесені до його компетенції. Здійснення управління поточною діяльністю об'єднання підприємств може бути доручено адміністрації одного з підприємств (головного підприємства об'єднання) на умовах, передбачених його установчими документами.</w:t>
      </w:r>
    </w:p>
    <w:p w:rsidR="00D41558" w:rsidRPr="00D41558" w:rsidRDefault="00D41558" w:rsidP="00D41558"/>
    <w:p w:rsidR="00D41558" w:rsidRPr="00D41558" w:rsidRDefault="00D41558" w:rsidP="00D41558">
      <w:r>
        <w:t xml:space="preserve"> </w:t>
      </w:r>
    </w:p>
    <w:p w:rsidR="00D41558" w:rsidRPr="00D41558" w:rsidRDefault="00D41558" w:rsidP="00D41558"/>
    <w:p w:rsidR="00D41558" w:rsidRPr="00D41558" w:rsidRDefault="00D41558" w:rsidP="00D41558"/>
    <w:p w:rsidR="00D41558" w:rsidRPr="00D41558" w:rsidRDefault="00D41558" w:rsidP="00D41558"/>
    <w:p w:rsidR="00D41558" w:rsidRPr="00D41558" w:rsidRDefault="00D41558" w:rsidP="00D41558"/>
    <w:p w:rsidR="00D41558" w:rsidRPr="00D41558" w:rsidRDefault="00D41558" w:rsidP="00D41558"/>
    <w:p w:rsidR="00D41558" w:rsidRPr="00D41558" w:rsidRDefault="00D41558" w:rsidP="00D41558">
      <w:r w:rsidRPr="00D41558">
        <w:t xml:space="preserve"> </w:t>
      </w:r>
    </w:p>
    <w:p w:rsidR="00D41558" w:rsidRPr="00D41558" w:rsidRDefault="00D41558" w:rsidP="00D41558"/>
    <w:p w:rsidR="00D41558" w:rsidRPr="00D41558" w:rsidRDefault="00D41558" w:rsidP="00D41558"/>
    <w:p w:rsidR="00D41558" w:rsidRPr="00D41558" w:rsidRDefault="00D41558" w:rsidP="00D41558"/>
    <w:p w:rsidR="00D41558" w:rsidRPr="00D41558" w:rsidRDefault="00D41558" w:rsidP="00D41558"/>
    <w:p w:rsidR="00D41558" w:rsidRDefault="00D41558" w:rsidP="00D41558"/>
    <w:p w:rsidR="00D41558" w:rsidRDefault="00D41558" w:rsidP="00D41558"/>
    <w:p w:rsidR="00D41558" w:rsidRDefault="00D41558" w:rsidP="00D41558"/>
    <w:p w:rsidR="00D41558" w:rsidRDefault="00D41558" w:rsidP="00D41558"/>
    <w:p w:rsidR="00D41558" w:rsidRDefault="00D41558" w:rsidP="00D41558"/>
    <w:p w:rsidR="00D41558" w:rsidRDefault="00D41558" w:rsidP="00D41558"/>
    <w:p w:rsidR="00D41558" w:rsidRDefault="00D41558" w:rsidP="00D41558"/>
    <w:p w:rsidR="00D41558" w:rsidRDefault="00D41558" w:rsidP="00D41558"/>
    <w:p w:rsidR="00D41558" w:rsidRDefault="00D41558" w:rsidP="00D41558"/>
    <w:p w:rsidR="00D41558" w:rsidRDefault="00D41558" w:rsidP="00D41558">
      <w:r>
        <w:t>.</w:t>
      </w:r>
    </w:p>
    <w:p w:rsidR="00D41558" w:rsidRDefault="00D41558" w:rsidP="00D41558"/>
    <w:p w:rsidR="00412DA2" w:rsidRDefault="00412DA2"/>
    <w:sectPr w:rsidR="00412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81" w:rsidRDefault="002B3981" w:rsidP="002B3981">
      <w:pPr>
        <w:spacing w:after="0" w:line="240" w:lineRule="auto"/>
      </w:pPr>
      <w:r>
        <w:separator/>
      </w:r>
    </w:p>
  </w:endnote>
  <w:endnote w:type="continuationSeparator" w:id="0">
    <w:p w:rsidR="002B3981" w:rsidRDefault="002B3981" w:rsidP="002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81" w:rsidRDefault="002B39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81" w:rsidRDefault="002B39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81" w:rsidRDefault="002B39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81" w:rsidRDefault="002B3981" w:rsidP="002B3981">
      <w:pPr>
        <w:spacing w:after="0" w:line="240" w:lineRule="auto"/>
      </w:pPr>
      <w:r>
        <w:separator/>
      </w:r>
    </w:p>
  </w:footnote>
  <w:footnote w:type="continuationSeparator" w:id="0">
    <w:p w:rsidR="002B3981" w:rsidRDefault="002B3981" w:rsidP="002B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81" w:rsidRDefault="002B39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81" w:rsidRPr="002B3981" w:rsidRDefault="002B3981" w:rsidP="002B3981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B3981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B398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81" w:rsidRDefault="002B3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58"/>
    <w:rsid w:val="002B3981"/>
    <w:rsid w:val="003354DD"/>
    <w:rsid w:val="00412DA2"/>
    <w:rsid w:val="00A01B3E"/>
    <w:rsid w:val="00D05466"/>
    <w:rsid w:val="00D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3981"/>
  </w:style>
  <w:style w:type="paragraph" w:styleId="a5">
    <w:name w:val="footer"/>
    <w:basedOn w:val="a"/>
    <w:link w:val="a6"/>
    <w:uiPriority w:val="99"/>
    <w:unhideWhenUsed/>
    <w:rsid w:val="002B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3981"/>
  </w:style>
  <w:style w:type="character" w:styleId="a7">
    <w:name w:val="Hyperlink"/>
    <w:basedOn w:val="a0"/>
    <w:uiPriority w:val="99"/>
    <w:unhideWhenUsed/>
    <w:rsid w:val="002B3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3981"/>
  </w:style>
  <w:style w:type="paragraph" w:styleId="a5">
    <w:name w:val="footer"/>
    <w:basedOn w:val="a"/>
    <w:link w:val="a6"/>
    <w:uiPriority w:val="99"/>
    <w:unhideWhenUsed/>
    <w:rsid w:val="002B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3981"/>
  </w:style>
  <w:style w:type="character" w:styleId="a7">
    <w:name w:val="Hyperlink"/>
    <w:basedOn w:val="a0"/>
    <w:uiPriority w:val="99"/>
    <w:unhideWhenUsed/>
    <w:rsid w:val="002B3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1455</Words>
  <Characters>10811</Characters>
  <Application>Microsoft Office Word</Application>
  <DocSecurity>0</DocSecurity>
  <Lines>215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4</cp:revision>
  <dcterms:created xsi:type="dcterms:W3CDTF">2013-02-17T14:36:00Z</dcterms:created>
  <dcterms:modified xsi:type="dcterms:W3CDTF">2013-03-01T17:54:00Z</dcterms:modified>
</cp:coreProperties>
</file>