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6" w:rsidRDefault="00813941" w:rsidP="00854F8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Відносини інфраструктури ринку</w:t>
      </w:r>
    </w:p>
    <w:p w:rsidR="00813941" w:rsidRDefault="00813941" w:rsidP="0085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13941" w:rsidRDefault="00813941" w:rsidP="00854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3941">
        <w:rPr>
          <w:sz w:val="28"/>
          <w:szCs w:val="28"/>
        </w:rPr>
        <w:t>Сутність</w:t>
      </w:r>
      <w:r>
        <w:rPr>
          <w:sz w:val="28"/>
          <w:szCs w:val="28"/>
        </w:rPr>
        <w:t xml:space="preserve"> та види інфраструктури ринку.</w:t>
      </w:r>
    </w:p>
    <w:p w:rsidR="00813941" w:rsidRDefault="00854F80" w:rsidP="00854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Банки, їх функ</w:t>
      </w:r>
      <w:r w:rsidR="00813941">
        <w:rPr>
          <w:sz w:val="28"/>
          <w:szCs w:val="28"/>
        </w:rPr>
        <w:t>ції та види.</w:t>
      </w:r>
    </w:p>
    <w:p w:rsidR="00813941" w:rsidRDefault="00813941" w:rsidP="00854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Біржа та її види.</w:t>
      </w:r>
    </w:p>
    <w:p w:rsidR="00813941" w:rsidRDefault="00813941" w:rsidP="00854F80">
      <w:pPr>
        <w:pStyle w:val="a3"/>
        <w:jc w:val="both"/>
        <w:rPr>
          <w:sz w:val="28"/>
          <w:szCs w:val="28"/>
        </w:rPr>
      </w:pPr>
    </w:p>
    <w:p w:rsidR="00813941" w:rsidRPr="00813941" w:rsidRDefault="00813941" w:rsidP="00854F8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4F80">
        <w:rPr>
          <w:b/>
          <w:sz w:val="28"/>
          <w:szCs w:val="28"/>
        </w:rPr>
        <w:t>Інфраструктура ринку –</w:t>
      </w:r>
      <w:r>
        <w:rPr>
          <w:sz w:val="28"/>
          <w:szCs w:val="28"/>
        </w:rPr>
        <w:t xml:space="preserve"> це сукупність елементів які забезпечують безепербійне відтворення ринкового механізму.</w:t>
      </w:r>
    </w:p>
    <w:p w:rsidR="00813941" w:rsidRDefault="00813941" w:rsidP="00854F80">
      <w:pPr>
        <w:ind w:left="720"/>
        <w:jc w:val="both"/>
        <w:rPr>
          <w:sz w:val="28"/>
          <w:szCs w:val="28"/>
        </w:rPr>
      </w:pPr>
      <w:r w:rsidRPr="00813941">
        <w:rPr>
          <w:sz w:val="28"/>
          <w:szCs w:val="28"/>
        </w:rPr>
        <w:t>Ф</w:t>
      </w:r>
      <w:r w:rsidR="00854F80">
        <w:rPr>
          <w:sz w:val="28"/>
          <w:szCs w:val="28"/>
        </w:rPr>
        <w:t>унк</w:t>
      </w:r>
      <w:r w:rsidRPr="00813941">
        <w:rPr>
          <w:sz w:val="28"/>
          <w:szCs w:val="28"/>
        </w:rPr>
        <w:t>ції інфрастру</w:t>
      </w:r>
      <w:r>
        <w:rPr>
          <w:sz w:val="28"/>
          <w:szCs w:val="28"/>
        </w:rPr>
        <w:t>ктури ринку:</w:t>
      </w:r>
    </w:p>
    <w:p w:rsidR="00813941" w:rsidRDefault="00813941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</w:t>
      </w:r>
      <w:r w:rsidR="000E374F">
        <w:rPr>
          <w:sz w:val="28"/>
          <w:szCs w:val="28"/>
        </w:rPr>
        <w:t>взаємозв’язків між економічними суб’єктами, окремими індивідами чи підприємствами.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рухів товарно-грошових потоків</w:t>
      </w:r>
      <w:r w:rsidR="004D6756">
        <w:rPr>
          <w:sz w:val="28"/>
          <w:szCs w:val="28"/>
        </w:rPr>
        <w:t>.</w:t>
      </w:r>
    </w:p>
    <w:p w:rsidR="000E374F" w:rsidRDefault="000E374F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 w:rsidR="004D6756">
        <w:rPr>
          <w:sz w:val="28"/>
          <w:szCs w:val="28"/>
        </w:rPr>
        <w:t>ітична</w:t>
      </w:r>
      <w:r>
        <w:rPr>
          <w:sz w:val="28"/>
          <w:szCs w:val="28"/>
        </w:rPr>
        <w:t xml:space="preserve"> економія виділяє</w:t>
      </w:r>
      <w:r w:rsidR="004D6756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організаційно-технічну, фінансово-кредитну, та науково дослідницьку інфраструктуру ринку.</w:t>
      </w:r>
    </w:p>
    <w:p w:rsidR="000E374F" w:rsidRDefault="000E374F" w:rsidP="00854F80">
      <w:pPr>
        <w:ind w:left="720"/>
        <w:jc w:val="both"/>
        <w:rPr>
          <w:sz w:val="28"/>
          <w:szCs w:val="28"/>
        </w:rPr>
      </w:pPr>
      <w:r w:rsidRPr="004D6756">
        <w:rPr>
          <w:b/>
          <w:sz w:val="28"/>
          <w:szCs w:val="28"/>
        </w:rPr>
        <w:t>Організаційно-технічна структура</w:t>
      </w:r>
      <w:r>
        <w:rPr>
          <w:sz w:val="28"/>
          <w:szCs w:val="28"/>
        </w:rPr>
        <w:t xml:space="preserve"> представляє собою сукупність установ які сприяють к</w:t>
      </w:r>
      <w:r w:rsidR="00854F80">
        <w:rPr>
          <w:sz w:val="28"/>
          <w:szCs w:val="28"/>
        </w:rPr>
        <w:t>о</w:t>
      </w:r>
      <w:r>
        <w:rPr>
          <w:sz w:val="28"/>
          <w:szCs w:val="28"/>
        </w:rPr>
        <w:t>ординації довільних контактів між окремими господарюючими суб’єктами на регіональному , державному та міждержавному рівнях, до основних елементів даного виду інфраструктури відносять: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Ярмарки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Аукціони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Торгово-промислові палати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Торгові доми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Холдингові компанії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Транспортні комунікації і засоби оперативного зв’язку.</w:t>
      </w:r>
    </w:p>
    <w:p w:rsidR="000E374F" w:rsidRDefault="000E374F" w:rsidP="00854F80">
      <w:pPr>
        <w:ind w:left="720"/>
        <w:jc w:val="both"/>
        <w:rPr>
          <w:sz w:val="28"/>
          <w:szCs w:val="28"/>
        </w:rPr>
      </w:pPr>
      <w:r w:rsidRPr="004D6756">
        <w:rPr>
          <w:b/>
          <w:sz w:val="28"/>
          <w:szCs w:val="28"/>
        </w:rPr>
        <w:t>Фінансово-кредитна  інфраструктура</w:t>
      </w:r>
      <w:r>
        <w:rPr>
          <w:sz w:val="28"/>
          <w:szCs w:val="28"/>
        </w:rPr>
        <w:t xml:space="preserve"> ринку представляє собою сукупність усіх тих організацій які займаються мобілізацією тимчасово вільних ділових ресурсів, перетворюють їх в кредити, а потім в капіталовкладення. Окрім кредитних спілок відносять також фондові та валютні біржі, страхові та інвестиційні компанії.</w:t>
      </w:r>
    </w:p>
    <w:p w:rsidR="000E374F" w:rsidRDefault="000E374F" w:rsidP="00854F80">
      <w:pPr>
        <w:ind w:left="720"/>
        <w:jc w:val="both"/>
        <w:rPr>
          <w:sz w:val="28"/>
          <w:szCs w:val="28"/>
        </w:rPr>
      </w:pPr>
      <w:r w:rsidRPr="004D6756">
        <w:rPr>
          <w:b/>
          <w:sz w:val="28"/>
          <w:szCs w:val="28"/>
        </w:rPr>
        <w:t xml:space="preserve">Науково-дослідницька інфраструктура </w:t>
      </w:r>
      <w:r>
        <w:rPr>
          <w:sz w:val="28"/>
          <w:szCs w:val="28"/>
        </w:rPr>
        <w:t xml:space="preserve">ринку включає в себе спеціальні навчальні заклади по вивченню механізму функціонування. Сюди відносять аудиторські організації, консультативні фірми, певні навчальні </w:t>
      </w:r>
      <w:r>
        <w:rPr>
          <w:sz w:val="28"/>
          <w:szCs w:val="28"/>
        </w:rPr>
        <w:lastRenderedPageBreak/>
        <w:t>заклади, які займаються підготовкою спеціалістів з менеджменту, маркетингу, бух</w:t>
      </w:r>
      <w:bookmarkEnd w:id="0"/>
      <w:r>
        <w:rPr>
          <w:sz w:val="28"/>
          <w:szCs w:val="28"/>
        </w:rPr>
        <w:t xml:space="preserve">. обліку, тощо. Окрім підготовки спеціалістів, організації наукової структури ринку вивчають також динаміку економічної ситуації країн, регіону, області. Розробляють прогнози для уряду та підприємців. Моделюють наслідки тих чи інших рішень. </w:t>
      </w:r>
    </w:p>
    <w:p w:rsidR="000E374F" w:rsidRDefault="000E374F" w:rsidP="00854F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54F80">
        <w:rPr>
          <w:b/>
          <w:sz w:val="28"/>
          <w:szCs w:val="28"/>
        </w:rPr>
        <w:t>Банки –</w:t>
      </w:r>
      <w:r>
        <w:rPr>
          <w:sz w:val="28"/>
          <w:szCs w:val="28"/>
        </w:rPr>
        <w:t xml:space="preserve"> це фін. посередник, який торгує грошима. Основні операції банку: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Приймати грошові вклади від клієнтів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Надавати клієнтам позички і відповідно створювати нові платіжні засоби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розрахунки між клієнтом</w:t>
      </w:r>
    </w:p>
    <w:p w:rsidR="000E374F" w:rsidRDefault="000E374F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Зберігання інформації</w:t>
      </w:r>
    </w:p>
    <w:p w:rsidR="000E374F" w:rsidRDefault="000E374F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Декілька банків об’єднуючись утворюють банківську систему. Банківс</w:t>
      </w:r>
      <w:r w:rsidR="00641A26">
        <w:rPr>
          <w:sz w:val="28"/>
          <w:szCs w:val="28"/>
        </w:rPr>
        <w:t xml:space="preserve">ька система включає в себе центральний банк і підпорядковані йому банки. Виходячи з цього банківська система різних країн хоч може і суттєво відрізнятися, проте вона має ряд ознак, властиві всім банківським системам. До таких ознак відносять перш за все дворівневу будову банківської системи. </w:t>
      </w:r>
    </w:p>
    <w:p w:rsidR="00641A26" w:rsidRDefault="00641A26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першому рівні знаходиться 1 або декілька банків об’єднаних спільними діями або завданнями. Такій установі надається статус центрального банку. До основних його завдань відносять:</w:t>
      </w:r>
    </w:p>
    <w:p w:rsidR="00641A26" w:rsidRDefault="00641A26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Підтримання сталості національної валюти</w:t>
      </w:r>
    </w:p>
    <w:p w:rsidR="00641A26" w:rsidRDefault="00641A26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сталості функціонування всієї банківської системи країн.</w:t>
      </w:r>
    </w:p>
    <w:p w:rsidR="00641A26" w:rsidRDefault="00641A26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Основними інструментами національного банку по регулюванню грошової системи є:</w:t>
      </w:r>
    </w:p>
    <w:p w:rsidR="00641A26" w:rsidRDefault="00641A26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Операції на відкритому ринку</w:t>
      </w:r>
    </w:p>
    <w:p w:rsidR="00641A26" w:rsidRDefault="00641A26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Зміна обов’язкової резервної норми.</w:t>
      </w:r>
    </w:p>
    <w:p w:rsidR="00641A26" w:rsidRDefault="00641A26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другому рівні БС знаходиться решта банків, які в Україні прийнято називати комерційними</w:t>
      </w:r>
      <w:r w:rsidR="0041542A">
        <w:rPr>
          <w:sz w:val="28"/>
          <w:szCs w:val="28"/>
        </w:rPr>
        <w:t>. Основні операції комерційних банків: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Надання кредитів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Комерційно-посередницькі операції - це операції за дорученням клієнтів. (інкасові операції з чеками, валютою, ЦП, провідними операціями)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Довірчі операції – це управляння капіталом або майном клієнтів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Фондові операції – операції з цінними паперами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Орендування сейфів та зберігання в них цінностей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Лізингові операції – надання в оренду певного устаткування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Факторингові операції – придбання, вигода за певний % нагороди.</w:t>
      </w:r>
    </w:p>
    <w:p w:rsidR="0041542A" w:rsidRDefault="0041542A" w:rsidP="00854F80">
      <w:pPr>
        <w:ind w:left="720"/>
        <w:jc w:val="both"/>
        <w:rPr>
          <w:sz w:val="28"/>
          <w:szCs w:val="28"/>
        </w:rPr>
      </w:pPr>
      <w:r w:rsidRPr="00854F80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 всіх видів </w:t>
      </w:r>
      <w:r w:rsidRPr="00854F80">
        <w:rPr>
          <w:b/>
          <w:sz w:val="28"/>
          <w:szCs w:val="28"/>
        </w:rPr>
        <w:t>банків –</w:t>
      </w:r>
      <w:r>
        <w:rPr>
          <w:sz w:val="28"/>
          <w:szCs w:val="28"/>
        </w:rPr>
        <w:t xml:space="preserve"> це отримання банківського прибутку. Всі комерційні банки поділяють на «2» великі групи: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Універсальні банки – це організації які виконують широке коле операцій та послуг і охоплюють декілька секторів грошового ринку і обслуговують декілька галузей народного господарства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Спеціалізовані банки – дані організації виконують лише окремі операції на грошовому ринку і обслуговують лише окремі галузі економіки.</w:t>
      </w:r>
    </w:p>
    <w:p w:rsidR="0041542A" w:rsidRDefault="0041542A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 спеціалізованих банків відносять: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Інвестиційні банки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Трестові компанії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Ощадні банки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Пенсійні фонди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Страхові компанії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Іпотечні банки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Ломбарди</w:t>
      </w:r>
    </w:p>
    <w:p w:rsidR="0041542A" w:rsidRDefault="0041542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с/г банки.</w:t>
      </w:r>
    </w:p>
    <w:p w:rsidR="0041542A" w:rsidRDefault="0041542A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Капітал банку складається з «3» основних елементів:</w:t>
      </w:r>
    </w:p>
    <w:p w:rsidR="0041542A" w:rsidRDefault="0076126C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власного капіталу</w:t>
      </w:r>
    </w:p>
    <w:p w:rsidR="0076126C" w:rsidRDefault="0076126C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залученого капіталу</w:t>
      </w:r>
    </w:p>
    <w:p w:rsidR="0076126C" w:rsidRDefault="0076126C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емітованого капіталу</w:t>
      </w:r>
    </w:p>
    <w:p w:rsidR="0076126C" w:rsidRDefault="0076126C" w:rsidP="00854F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Діяльність банку як іншої комерційної організації націлена на отримання прибутку, величина прибутку отримується, як різниця між активними і пасивними операціями банку. Активні операції банку пов’язані з вигідним розміщенням грошових ресурсів банку. Пасивні операції пов’язані з мобілізацією грошових активів банку шляхом різноманітних вкладів та форм залучення до банку грошей клієнтів. Ефективність діяльності банку оцінюється таким показником, як норма прибутку банку:</w:t>
      </w:r>
    </w:p>
    <w:p w:rsidR="0076126C" w:rsidRDefault="0076126C" w:rsidP="00854F8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Р’</w:t>
      </w:r>
      <w:r>
        <w:rPr>
          <w:b/>
          <w:sz w:val="20"/>
          <w:szCs w:val="20"/>
        </w:rPr>
        <w:t>Б</w:t>
      </w:r>
      <w:r w:rsidR="00883FCA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=</w:t>
      </w:r>
      <w:r w:rsidR="00883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>
        <w:rPr>
          <w:b/>
          <w:sz w:val="20"/>
          <w:szCs w:val="20"/>
        </w:rPr>
        <w:t>б</w:t>
      </w:r>
      <w:r w:rsidR="004D6756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/</w:t>
      </w:r>
      <w:r w:rsidR="004D6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ВК</w:t>
      </w:r>
      <w:r>
        <w:rPr>
          <w:b/>
          <w:sz w:val="20"/>
          <w:szCs w:val="20"/>
        </w:rPr>
        <w:t xml:space="preserve">б </w:t>
      </w:r>
      <w:r>
        <w:rPr>
          <w:b/>
          <w:sz w:val="28"/>
          <w:szCs w:val="28"/>
        </w:rPr>
        <w:t>*100%</w:t>
      </w:r>
    </w:p>
    <w:p w:rsidR="00883FCA" w:rsidRDefault="00883FCA" w:rsidP="00854F80">
      <w:pPr>
        <w:ind w:left="720"/>
        <w:jc w:val="both"/>
        <w:rPr>
          <w:b/>
          <w:sz w:val="28"/>
          <w:szCs w:val="28"/>
        </w:rPr>
      </w:pPr>
    </w:p>
    <w:p w:rsidR="00883FCA" w:rsidRDefault="00883FCA" w:rsidP="00854F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54F80">
        <w:rPr>
          <w:b/>
          <w:sz w:val="28"/>
          <w:szCs w:val="28"/>
        </w:rPr>
        <w:t>Біржа –</w:t>
      </w:r>
      <w:r>
        <w:rPr>
          <w:sz w:val="28"/>
          <w:szCs w:val="28"/>
        </w:rPr>
        <w:t xml:space="preserve"> це установа, що відображає сукупність економічних відносин постійно діючого ринку. На такому ринку здійснюються такі операції:</w:t>
      </w:r>
    </w:p>
    <w:p w:rsidR="00883FCA" w:rsidRDefault="00883FC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Концентрується необхідна інформація про той чи інший товар. </w:t>
      </w:r>
    </w:p>
    <w:p w:rsidR="00883FCA" w:rsidRDefault="00883FC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Відбувається купівля продаж товару за зразками</w:t>
      </w:r>
    </w:p>
    <w:p w:rsidR="00883FCA" w:rsidRDefault="00883FC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Формуються ціни</w:t>
      </w:r>
    </w:p>
    <w:p w:rsidR="00854F80" w:rsidRDefault="00883FCA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Здійснюється торгівля ЦП та іноземною валютою.</w:t>
      </w:r>
    </w:p>
    <w:p w:rsidR="00854F80" w:rsidRDefault="00854F80" w:rsidP="00854F80">
      <w:pPr>
        <w:pStyle w:val="a3"/>
        <w:ind w:left="1080"/>
        <w:jc w:val="both"/>
        <w:rPr>
          <w:sz w:val="28"/>
          <w:szCs w:val="28"/>
        </w:rPr>
      </w:pPr>
    </w:p>
    <w:p w:rsidR="00854F80" w:rsidRDefault="00883FCA" w:rsidP="00854F80">
      <w:pPr>
        <w:pStyle w:val="a3"/>
        <w:ind w:left="1080"/>
        <w:jc w:val="both"/>
        <w:rPr>
          <w:sz w:val="28"/>
          <w:szCs w:val="28"/>
        </w:rPr>
      </w:pPr>
      <w:r w:rsidRPr="00854F80">
        <w:rPr>
          <w:sz w:val="28"/>
          <w:szCs w:val="28"/>
        </w:rPr>
        <w:t>Першою біржою сучасного типу вважається Амстердамська біржа. Вона виникла у 1608 році. В Україні перша велика біржа виникла в Одесі, 1796році. Пол</w:t>
      </w:r>
      <w:r w:rsidR="00854F80" w:rsidRPr="00854F80">
        <w:rPr>
          <w:sz w:val="28"/>
          <w:szCs w:val="28"/>
        </w:rPr>
        <w:t xml:space="preserve">ітична </w:t>
      </w:r>
      <w:r w:rsidRPr="00854F80">
        <w:rPr>
          <w:sz w:val="28"/>
          <w:szCs w:val="28"/>
        </w:rPr>
        <w:t xml:space="preserve">економія розрізняє товарну біржу та фондову біржу. </w:t>
      </w:r>
    </w:p>
    <w:p w:rsidR="00F31B00" w:rsidRDefault="00883FCA" w:rsidP="00854F8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товарній біржі здійснюється оптова торгівля масовими оптовими товарами і формується попит і пропозиція цих товарів, і в масштабах регіону, країни, співдружності країни, а також світового ринку. Відмінною особливістю торгівля на біржі є те, що товари безпосередньо не переходять з рук в руки. Залежно від того яку участь у біржових торгах беруть відвідувачі товарні біржі поділяють на відкриті і закриті. На закритих біржах беруть участь лише біржові брокери, а на відкритих біржах беруть участь відвідувачі, залежно  від об’єму біржі поділяються на універсальні та спеціалізовані.</w:t>
      </w:r>
      <w:r w:rsidR="00F31B00">
        <w:rPr>
          <w:sz w:val="28"/>
          <w:szCs w:val="28"/>
        </w:rPr>
        <w:t xml:space="preserve"> За характером операцій розрізняють біржі реального товару і фюгерсні біржі. Щоб біржовий механізм працював нормально необхідне виконання певних вимог стосовно ознак біржового товару. До таких ознак належать: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Стандартність</w:t>
      </w:r>
    </w:p>
    <w:p w:rsidR="00883FCA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Первинна обробка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Серійність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Масовість виробництва</w:t>
      </w:r>
    </w:p>
    <w:p w:rsidR="00F31B00" w:rsidRDefault="00F31B00" w:rsidP="00854F8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Основні види біржових угод: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Угоди на наявний товар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Форвардні угоди</w:t>
      </w:r>
    </w:p>
    <w:p w:rsidR="00F31B0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Фюгерсні угоди</w:t>
      </w:r>
    </w:p>
    <w:p w:rsidR="00854F80" w:rsidRDefault="00F31B00" w:rsidP="00854F8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Опціонні угоди</w:t>
      </w:r>
    </w:p>
    <w:p w:rsidR="00854F80" w:rsidRDefault="00854F80" w:rsidP="00854F80">
      <w:pPr>
        <w:pStyle w:val="a3"/>
        <w:ind w:left="1080"/>
        <w:jc w:val="both"/>
        <w:rPr>
          <w:sz w:val="28"/>
          <w:szCs w:val="28"/>
        </w:rPr>
      </w:pPr>
    </w:p>
    <w:p w:rsidR="00854F80" w:rsidRPr="00854F80" w:rsidRDefault="00F31B00" w:rsidP="00854F80">
      <w:pPr>
        <w:pStyle w:val="a3"/>
        <w:ind w:left="1080"/>
        <w:jc w:val="both"/>
        <w:rPr>
          <w:sz w:val="28"/>
          <w:szCs w:val="28"/>
        </w:rPr>
      </w:pPr>
      <w:r w:rsidRPr="00854F80">
        <w:rPr>
          <w:b/>
          <w:sz w:val="28"/>
          <w:szCs w:val="28"/>
        </w:rPr>
        <w:t xml:space="preserve">Фондова біржа – </w:t>
      </w:r>
      <w:r w:rsidRPr="00854F80">
        <w:rPr>
          <w:sz w:val="28"/>
          <w:szCs w:val="28"/>
        </w:rPr>
        <w:t xml:space="preserve">це неорганізована форма ринку на якому здійснюється торгівля цінними паперами. </w:t>
      </w:r>
    </w:p>
    <w:p w:rsidR="00854F80" w:rsidRDefault="00854F80" w:rsidP="00854F80">
      <w:pPr>
        <w:jc w:val="both"/>
        <w:rPr>
          <w:sz w:val="28"/>
          <w:szCs w:val="28"/>
        </w:rPr>
      </w:pPr>
    </w:p>
    <w:p w:rsidR="00F31B00" w:rsidRPr="00854F80" w:rsidRDefault="00854F80" w:rsidP="00854F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Д\З</w:t>
      </w:r>
    </w:p>
    <w:p w:rsidR="00F31B00" w:rsidRDefault="00F31B00" w:rsidP="00854F8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</w:t>
      </w:r>
    </w:p>
    <w:p w:rsidR="00F31B00" w:rsidRDefault="00F31B00" w:rsidP="00854F8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F31B00" w:rsidRPr="00F31B00" w:rsidRDefault="00F31B00" w:rsidP="00854F8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 121,122,120.</w:t>
      </w:r>
    </w:p>
    <w:sectPr w:rsidR="00F31B00" w:rsidRPr="00F31B00" w:rsidSect="008D5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99" w:rsidRDefault="00684399" w:rsidP="00684399">
      <w:pPr>
        <w:spacing w:after="0" w:line="240" w:lineRule="auto"/>
      </w:pPr>
      <w:r>
        <w:separator/>
      </w:r>
    </w:p>
  </w:endnote>
  <w:endnote w:type="continuationSeparator" w:id="0">
    <w:p w:rsidR="00684399" w:rsidRDefault="00684399" w:rsidP="0068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43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43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4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99" w:rsidRDefault="00684399" w:rsidP="00684399">
      <w:pPr>
        <w:spacing w:after="0" w:line="240" w:lineRule="auto"/>
      </w:pPr>
      <w:r>
        <w:separator/>
      </w:r>
    </w:p>
  </w:footnote>
  <w:footnote w:type="continuationSeparator" w:id="0">
    <w:p w:rsidR="00684399" w:rsidRDefault="00684399" w:rsidP="0068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43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684399" w:rsidRDefault="00684399" w:rsidP="0068439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8439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8439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84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68D"/>
    <w:multiLevelType w:val="hybridMultilevel"/>
    <w:tmpl w:val="C0725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F8F"/>
    <w:multiLevelType w:val="hybridMultilevel"/>
    <w:tmpl w:val="603E8492"/>
    <w:lvl w:ilvl="0" w:tplc="BDF886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529A5"/>
    <w:multiLevelType w:val="hybridMultilevel"/>
    <w:tmpl w:val="1C809B5A"/>
    <w:lvl w:ilvl="0" w:tplc="62249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C0C8F"/>
    <w:multiLevelType w:val="hybridMultilevel"/>
    <w:tmpl w:val="AE30FE90"/>
    <w:lvl w:ilvl="0" w:tplc="67CE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941"/>
    <w:rsid w:val="000E374F"/>
    <w:rsid w:val="001D42D6"/>
    <w:rsid w:val="0020102A"/>
    <w:rsid w:val="0041542A"/>
    <w:rsid w:val="004D6756"/>
    <w:rsid w:val="00641A26"/>
    <w:rsid w:val="00684399"/>
    <w:rsid w:val="0076126C"/>
    <w:rsid w:val="00813941"/>
    <w:rsid w:val="00854F80"/>
    <w:rsid w:val="00883FCA"/>
    <w:rsid w:val="008D5EA6"/>
    <w:rsid w:val="00F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84399"/>
  </w:style>
  <w:style w:type="paragraph" w:styleId="a6">
    <w:name w:val="footer"/>
    <w:basedOn w:val="a"/>
    <w:link w:val="a7"/>
    <w:uiPriority w:val="99"/>
    <w:unhideWhenUsed/>
    <w:rsid w:val="006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84399"/>
  </w:style>
  <w:style w:type="character" w:styleId="a8">
    <w:name w:val="Hyperlink"/>
    <w:basedOn w:val="a0"/>
    <w:uiPriority w:val="99"/>
    <w:unhideWhenUsed/>
    <w:rsid w:val="0068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830</Words>
  <Characters>5457</Characters>
  <Application>Microsoft Office Word</Application>
  <DocSecurity>0</DocSecurity>
  <Lines>142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7</cp:revision>
  <dcterms:created xsi:type="dcterms:W3CDTF">2010-06-12T08:07:00Z</dcterms:created>
  <dcterms:modified xsi:type="dcterms:W3CDTF">2013-01-25T23:08:00Z</dcterms:modified>
</cp:coreProperties>
</file>