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06" w:rsidRPr="00E11606" w:rsidRDefault="00E11606" w:rsidP="00E1160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  <w:bookmarkStart w:id="0" w:name="_GoBack"/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54660" w:rsidRDefault="00E11606" w:rsidP="007546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54660" w:rsidRDefault="00703F21" w:rsidP="00754660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546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Основа безпеки життєдіяльності:Навч. посіб.-Тернопіль:Астон,2002. - 179с.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54660" w:rsidRDefault="00E11606" w:rsidP="0075466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Джигирей В.С.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життєдіяльності: Підручник/В.С.Джигирей, В.Ц.Жидецький. - 4-е вид.-Львів:Афіша,2001. - 256с.</w:t>
            </w:r>
            <w:r w:rsidR="001B4AC4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Желібо Є.П., Заверуха Н.М., Зацарний В.В.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життєдіяльності:Навч. посіб./За ред. Є.П. Желібо. - 4-е вид.-Київ:Каравела,2005. - 344с.</w:t>
            </w:r>
            <w:r w:rsidR="001B4AC4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E11606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Заплатинський В.М.</w:t>
            </w:r>
            <w:r w:rsidR="00703F21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Безпека життєдіяльності. Опорний конспект лекцій: Навч.-метод. видання. - Київ:КДТЕУ,1999. - 208с. </w:t>
            </w:r>
          </w:p>
        </w:tc>
      </w:tr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Максимова Н.Ю.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Безпека життєдіяльності:Соціально-психологічні аспекти алкоголізму та наркоманії: Навч. посібник. - Київ:Либідь,2006. - 328с. 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Пашкевич О. І.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життєдіяльності:Опорний конспект лекцій. Кредитно-модульна система організації навч. поцесу.-Рівне,2009. - 89с.</w:t>
            </w:r>
            <w:r w:rsidR="001B4AC4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rHeight w:val="680"/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Скобло Ю.С., Соколовська Т.Б., Мазоренко Д.І., Тіщенко Л.М., Троянов М.М.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життєдіяльності:Навч. посіб.-Київ:Кондор,2006. - 422с</w:t>
            </w:r>
            <w:r w:rsidR="001B4AC4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Чабан В.Й., Костюкевич А.І.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Вплив факторів шкідливого виробництва на небезпеку життєдіяльності//Національний університет водного господарства та природокористування..Вісник: Зб. наук. праць. Вип. 1(4</w:t>
            </w:r>
            <w:r w:rsidR="00942AEB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1).-Рівне:НУВГП,2008. - С.90-97</w:t>
            </w:r>
          </w:p>
        </w:tc>
      </w:tr>
    </w:tbl>
    <w:p w:rsidR="00E11606" w:rsidRPr="00703F21" w:rsidRDefault="00E11606" w:rsidP="00703F21">
      <w:pPr>
        <w:spacing w:after="0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tbl>
      <w:tblPr>
        <w:tblW w:w="9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"/>
        <w:gridCol w:w="9505"/>
      </w:tblGrid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Яким Р.С.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 людини:Навч. посіб.-Львів:Ви</w:t>
            </w:r>
            <w:r w:rsidR="00942AEB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д-во "Бескид Біт",2005. - 304с. </w:t>
            </w:r>
          </w:p>
        </w:tc>
      </w:tr>
      <w:tr w:rsidR="00E11606" w:rsidRPr="00703F21" w:rsidTr="00737E32">
        <w:trPr>
          <w:tblCellSpacing w:w="15" w:type="dxa"/>
        </w:trPr>
        <w:tc>
          <w:tcPr>
            <w:tcW w:w="50" w:type="dxa"/>
            <w:hideMark/>
          </w:tcPr>
          <w:p w:rsidR="00E11606" w:rsidRPr="00703F21" w:rsidRDefault="00E11606" w:rsidP="00703F2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60" w:type="dxa"/>
            <w:hideMark/>
          </w:tcPr>
          <w:p w:rsidR="00E11606" w:rsidRPr="00703F21" w:rsidRDefault="00703F21" w:rsidP="00703F21">
            <w:pPr>
              <w:pStyle w:val="a4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Ярошевська В.М.</w:t>
            </w:r>
            <w:r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11606" w:rsidRPr="00703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Безпека життєдіяльності:Підручник. - 2-ге вид.-Київ:Професіонал,2006. - 560с.</w:t>
            </w:r>
          </w:p>
        </w:tc>
      </w:tr>
    </w:tbl>
    <w:p w:rsidR="00E11606" w:rsidRPr="00532F10" w:rsidRDefault="00E11606" w:rsidP="00703F21">
      <w:pPr>
        <w:spacing w:after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E11606" w:rsidRPr="00532F10" w:rsidRDefault="00E11606" w:rsidP="00703F21">
      <w:pPr>
        <w:spacing w:after="0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AF44D4" w:rsidRPr="00532F10" w:rsidRDefault="00AF44D4" w:rsidP="00703F21">
      <w:pPr>
        <w:rPr>
          <w:rFonts w:ascii="Times New Roman" w:hAnsi="Times New Roman" w:cs="Times New Roman"/>
          <w:sz w:val="28"/>
          <w:szCs w:val="28"/>
        </w:rPr>
      </w:pPr>
    </w:p>
    <w:p w:rsidR="00A724D8" w:rsidRDefault="00A724D8" w:rsidP="00703F21"/>
    <w:p w:rsidR="00A724D8" w:rsidRDefault="00A724D8" w:rsidP="00703F21"/>
    <w:bookmarkEnd w:id="0"/>
    <w:p w:rsidR="00A724D8" w:rsidRDefault="00A724D8" w:rsidP="00703F21"/>
    <w:sectPr w:rsidR="00A724D8" w:rsidSect="00AB44A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09" w:rsidRDefault="00853E09" w:rsidP="009B7FD5">
      <w:pPr>
        <w:spacing w:after="0" w:line="240" w:lineRule="auto"/>
      </w:pPr>
      <w:r>
        <w:separator/>
      </w:r>
    </w:p>
  </w:endnote>
  <w:endnote w:type="continuationSeparator" w:id="0">
    <w:p w:rsidR="00853E09" w:rsidRDefault="00853E09" w:rsidP="009B7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5877"/>
      <w:docPartObj>
        <w:docPartGallery w:val="Page Numbers (Bottom of Page)"/>
        <w:docPartUnique/>
      </w:docPartObj>
    </w:sdtPr>
    <w:sdtEndPr/>
    <w:sdtContent>
      <w:p w:rsidR="00AB44A1" w:rsidRDefault="00D72DB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B44A1" w:rsidRDefault="00AB44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09" w:rsidRDefault="00853E09" w:rsidP="009B7FD5">
      <w:pPr>
        <w:spacing w:after="0" w:line="240" w:lineRule="auto"/>
      </w:pPr>
      <w:r>
        <w:separator/>
      </w:r>
    </w:p>
  </w:footnote>
  <w:footnote w:type="continuationSeparator" w:id="0">
    <w:p w:rsidR="00853E09" w:rsidRDefault="00853E09" w:rsidP="009B7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D5" w:rsidRPr="009B7FD5" w:rsidRDefault="009B7FD5" w:rsidP="009B7FD5">
    <w:pPr>
      <w:pStyle w:val="a5"/>
      <w:jc w:val="center"/>
      <w:rPr>
        <w:rFonts w:ascii="Times New Roman" w:hAnsi="Times New Roman" w:cs="Times New Roman"/>
        <w:b/>
        <w:sz w:val="28"/>
        <w:szCs w:val="28"/>
        <w:lang w:val="uk-UA"/>
      </w:rPr>
    </w:pPr>
    <w:r w:rsidRPr="009B7FD5">
      <w:rPr>
        <w:rFonts w:ascii="Times New Roman" w:hAnsi="Times New Roman" w:cs="Times New Roman"/>
        <w:b/>
        <w:sz w:val="28"/>
        <w:szCs w:val="28"/>
      </w:rPr>
      <w:t>С</w:t>
    </w:r>
    <w:r w:rsidRPr="009B7FD5">
      <w:rPr>
        <w:rFonts w:ascii="Times New Roman" w:hAnsi="Times New Roman" w:cs="Times New Roman"/>
        <w:b/>
        <w:sz w:val="28"/>
        <w:szCs w:val="28"/>
        <w:lang w:val="uk-UA"/>
      </w:rPr>
      <w:t>писок використаної літератури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012C"/>
    <w:multiLevelType w:val="hybridMultilevel"/>
    <w:tmpl w:val="E45A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96BAE"/>
    <w:multiLevelType w:val="hybridMultilevel"/>
    <w:tmpl w:val="71DCA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606"/>
    <w:rsid w:val="00041FF8"/>
    <w:rsid w:val="0018561E"/>
    <w:rsid w:val="001B4AC4"/>
    <w:rsid w:val="0044552B"/>
    <w:rsid w:val="00532F10"/>
    <w:rsid w:val="00703F21"/>
    <w:rsid w:val="00737E32"/>
    <w:rsid w:val="00754660"/>
    <w:rsid w:val="007E588A"/>
    <w:rsid w:val="00853E09"/>
    <w:rsid w:val="00942AEB"/>
    <w:rsid w:val="009B7FD5"/>
    <w:rsid w:val="00A724D8"/>
    <w:rsid w:val="00AB44A1"/>
    <w:rsid w:val="00AF44D4"/>
    <w:rsid w:val="00D72DB4"/>
    <w:rsid w:val="00DD1B71"/>
    <w:rsid w:val="00DE24FB"/>
    <w:rsid w:val="00E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60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32F1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B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9B7FD5"/>
  </w:style>
  <w:style w:type="paragraph" w:styleId="a7">
    <w:name w:val="footer"/>
    <w:basedOn w:val="a"/>
    <w:link w:val="a8"/>
    <w:uiPriority w:val="99"/>
    <w:unhideWhenUsed/>
    <w:rsid w:val="009B7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B7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1167</Characters>
  <Application>Microsoft Office Word</Application>
  <DocSecurity>0</DocSecurity>
  <Lines>42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bambino</cp:lastModifiedBy>
  <cp:revision>14</cp:revision>
  <cp:lastPrinted>2011-03-09T18:25:00Z</cp:lastPrinted>
  <dcterms:created xsi:type="dcterms:W3CDTF">2011-03-07T20:16:00Z</dcterms:created>
  <dcterms:modified xsi:type="dcterms:W3CDTF">2012-05-10T09:53:00Z</dcterms:modified>
</cp:coreProperties>
</file>