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B6" w:rsidRDefault="00986EB6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Практична робота </w:t>
      </w:r>
    </w:p>
    <w:p w:rsidR="00C67F70" w:rsidRPr="00F14534" w:rsidRDefault="006D27C4">
      <w:pPr>
        <w:rPr>
          <w:sz w:val="28"/>
          <w:szCs w:val="28"/>
          <w:lang w:val="uk-UA"/>
        </w:rPr>
      </w:pPr>
      <w:r w:rsidRPr="00F14534">
        <w:rPr>
          <w:sz w:val="28"/>
          <w:szCs w:val="28"/>
          <w:lang w:val="uk-UA"/>
        </w:rPr>
        <w:t>Даний пристрій можна використовувати як механізм для руху автоматичної турелі, оскільки він здатен охопити радіус практично в 180 градусів. Для створення турелі як такої потрібно до механізму додати власне механізм для здійснення пострілів, Детектор руху,</w:t>
      </w:r>
      <w:r w:rsidR="00F14534" w:rsidRPr="00F14534">
        <w:rPr>
          <w:sz w:val="28"/>
          <w:szCs w:val="28"/>
          <w:lang w:val="uk-UA"/>
        </w:rPr>
        <w:t>звуку, світла,</w:t>
      </w:r>
      <w:r w:rsidRPr="00F14534">
        <w:rPr>
          <w:sz w:val="28"/>
          <w:szCs w:val="28"/>
          <w:lang w:val="uk-UA"/>
        </w:rPr>
        <w:t xml:space="preserve"> чи </w:t>
      </w:r>
      <w:r w:rsidR="00F14534" w:rsidRPr="00F14534">
        <w:rPr>
          <w:sz w:val="28"/>
          <w:szCs w:val="28"/>
          <w:lang w:val="uk-UA"/>
        </w:rPr>
        <w:t xml:space="preserve">аналогічні механізми знаходження цілі, систему для керування туреллю на основі  інформації від датчиків, </w:t>
      </w:r>
      <w:r w:rsidRPr="00F14534">
        <w:rPr>
          <w:sz w:val="28"/>
          <w:szCs w:val="28"/>
          <w:lang w:val="uk-UA"/>
        </w:rPr>
        <w:t xml:space="preserve"> корпус для забезпечення стійкості від механічних пошкоджень, корозії металу</w:t>
      </w:r>
      <w:r w:rsidR="00986EB6">
        <w:rPr>
          <w:sz w:val="28"/>
          <w:szCs w:val="28"/>
          <w:lang w:val="uk-UA"/>
        </w:rPr>
        <w:t>(можливе встановлення кумулятивних зарядів для захисту від ракет тощо.)</w:t>
      </w:r>
      <w:r w:rsidRPr="00F14534">
        <w:rPr>
          <w:sz w:val="28"/>
          <w:szCs w:val="28"/>
          <w:lang w:val="uk-UA"/>
        </w:rPr>
        <w:t>, та захисту набоїв від зовнішнього впливу</w:t>
      </w:r>
      <w:r w:rsidR="00F14534">
        <w:rPr>
          <w:sz w:val="28"/>
          <w:szCs w:val="28"/>
          <w:lang w:val="uk-UA"/>
        </w:rPr>
        <w:t xml:space="preserve">, механізми для кріплення до поверхні, чи встановлення а місцевості, </w:t>
      </w:r>
      <w:r w:rsidRPr="00F14534">
        <w:rPr>
          <w:sz w:val="28"/>
          <w:szCs w:val="28"/>
          <w:lang w:val="uk-UA"/>
        </w:rPr>
        <w:t xml:space="preserve">.  </w:t>
      </w:r>
      <w:r w:rsidR="00986EB6">
        <w:rPr>
          <w:sz w:val="28"/>
          <w:szCs w:val="28"/>
          <w:lang w:val="uk-UA"/>
        </w:rPr>
        <w:t xml:space="preserve">Дані механізми повинні бути розроблені з урахуванням сумісності з уже існуючим поворотним пристроєм. Можливість руху ствола механізму пострілу вверх і вниз дозволяє встановлювати пристрій на похилих поверхнях без втрати функціональності (наприклад на схилах гір).  Оскільки поворотний механізм працює на електричній основі (так само як датчики і система керування ними) потрібно забезпечити подачу електроенергії до турелі в кількості необхідній для нормальної роботи турелі. Лінію електропередачі бажано прокладати під землею для забезпечення скритності і зменшення вірогідності її обриву, що виведе турель з робочого стану. </w:t>
      </w:r>
      <w:bookmarkEnd w:id="0"/>
    </w:p>
    <w:sectPr w:rsidR="00C67F70" w:rsidRPr="00F14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A4" w:rsidRDefault="004C19A4" w:rsidP="004C19A4">
      <w:pPr>
        <w:spacing w:after="0" w:line="240" w:lineRule="auto"/>
      </w:pPr>
      <w:r>
        <w:separator/>
      </w:r>
    </w:p>
  </w:endnote>
  <w:endnote w:type="continuationSeparator" w:id="0">
    <w:p w:rsidR="004C19A4" w:rsidRDefault="004C19A4" w:rsidP="004C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Default="004C19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Default="004C19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Default="004C19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A4" w:rsidRDefault="004C19A4" w:rsidP="004C19A4">
      <w:pPr>
        <w:spacing w:after="0" w:line="240" w:lineRule="auto"/>
      </w:pPr>
      <w:r>
        <w:separator/>
      </w:r>
    </w:p>
  </w:footnote>
  <w:footnote w:type="continuationSeparator" w:id="0">
    <w:p w:rsidR="004C19A4" w:rsidRDefault="004C19A4" w:rsidP="004C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Default="004C19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Pr="004C19A4" w:rsidRDefault="004C19A4" w:rsidP="004C19A4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4C19A4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4C19A4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A4" w:rsidRDefault="004C19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C4"/>
    <w:rsid w:val="003E0B80"/>
    <w:rsid w:val="004C19A4"/>
    <w:rsid w:val="006D27C4"/>
    <w:rsid w:val="00986EB6"/>
    <w:rsid w:val="00C67F70"/>
    <w:rsid w:val="00F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C19A4"/>
  </w:style>
  <w:style w:type="paragraph" w:styleId="a5">
    <w:name w:val="footer"/>
    <w:basedOn w:val="a"/>
    <w:link w:val="a6"/>
    <w:uiPriority w:val="99"/>
    <w:unhideWhenUsed/>
    <w:rsid w:val="004C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C19A4"/>
  </w:style>
  <w:style w:type="character" w:styleId="a7">
    <w:name w:val="Hyperlink"/>
    <w:basedOn w:val="a0"/>
    <w:uiPriority w:val="99"/>
    <w:unhideWhenUsed/>
    <w:rsid w:val="004C1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C19A4"/>
  </w:style>
  <w:style w:type="paragraph" w:styleId="a5">
    <w:name w:val="footer"/>
    <w:basedOn w:val="a"/>
    <w:link w:val="a6"/>
    <w:uiPriority w:val="99"/>
    <w:unhideWhenUsed/>
    <w:rsid w:val="004C1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C19A4"/>
  </w:style>
  <w:style w:type="character" w:styleId="a7">
    <w:name w:val="Hyperlink"/>
    <w:basedOn w:val="a0"/>
    <w:uiPriority w:val="99"/>
    <w:unhideWhenUsed/>
    <w:rsid w:val="004C1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1111</Characters>
  <Application>Microsoft Office Word</Application>
  <DocSecurity>0</DocSecurity>
  <Lines>19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Ivan</cp:lastModifiedBy>
  <cp:revision>3</cp:revision>
  <dcterms:created xsi:type="dcterms:W3CDTF">2011-05-04T07:56:00Z</dcterms:created>
  <dcterms:modified xsi:type="dcterms:W3CDTF">2012-11-29T14:36:00Z</dcterms:modified>
</cp:coreProperties>
</file>