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9F7" w:rsidRDefault="000079F7" w:rsidP="000079F7">
      <w:pPr>
        <w:keepNext/>
        <w:autoSpaceDE w:val="0"/>
        <w:autoSpaceDN w:val="0"/>
        <w:adjustRightInd w:val="0"/>
        <w:ind w:firstLine="342"/>
        <w:jc w:val="both"/>
        <w:rPr>
          <w:i/>
        </w:rPr>
      </w:pPr>
      <w:bookmarkStart w:id="0" w:name="_GoBack"/>
      <w:r>
        <w:rPr>
          <w:b/>
        </w:rPr>
        <w:t>Визначення.</w:t>
      </w:r>
      <w:r>
        <w:rPr>
          <w:i/>
        </w:rPr>
        <w:t xml:space="preserve">  </w:t>
      </w:r>
      <w:r>
        <w:rPr>
          <w:b/>
          <w:i/>
        </w:rPr>
        <w:t>Поліноміальним</w:t>
      </w:r>
      <w:r>
        <w:rPr>
          <w:b/>
          <w:i/>
        </w:rPr>
        <w:fldChar w:fldCharType="begin"/>
      </w:r>
      <w:r>
        <w:instrText xml:space="preserve"> XE "</w:instrText>
      </w:r>
      <w:r>
        <w:rPr>
          <w:b/>
          <w:i/>
        </w:rPr>
        <w:instrText>Поліноміальним:</w:instrText>
      </w:r>
      <w:r>
        <w:instrText xml:space="preserve">код" </w:instrText>
      </w:r>
      <w:r>
        <w:rPr>
          <w:b/>
          <w:i/>
        </w:rPr>
        <w:fldChar w:fldCharType="end"/>
      </w:r>
      <w:r>
        <w:rPr>
          <w:i/>
        </w:rPr>
        <w:t xml:space="preserve"> кодом називається множина всіх многочленів степеня не більше </w:t>
      </w:r>
      <w:r>
        <w:rPr>
          <w:b/>
          <w:i/>
        </w:rPr>
        <w:t>n-1</w:t>
      </w:r>
      <w:r>
        <w:rPr>
          <w:i/>
        </w:rPr>
        <w:t xml:space="preserve">, що мають спільний множник – деякий фіксований многочлен </w:t>
      </w:r>
      <w:r>
        <w:rPr>
          <w:b/>
          <w:i/>
        </w:rPr>
        <w:t>g(x)</w:t>
      </w:r>
      <w:r>
        <w:rPr>
          <w:i/>
        </w:rPr>
        <w:t xml:space="preserve"> степеня </w:t>
      </w:r>
      <w:r>
        <w:rPr>
          <w:b/>
          <w:i/>
        </w:rPr>
        <w:t xml:space="preserve">r=n-k </w:t>
      </w:r>
      <w:r>
        <w:rPr>
          <w:i/>
        </w:rPr>
        <w:t xml:space="preserve">(де </w:t>
      </w:r>
      <w:r>
        <w:rPr>
          <w:b/>
          <w:i/>
        </w:rPr>
        <w:t>n</w:t>
      </w:r>
      <w:r>
        <w:rPr>
          <w:i/>
        </w:rPr>
        <w:t xml:space="preserve"> - довжина кодових слів, </w:t>
      </w:r>
      <w:r>
        <w:rPr>
          <w:b/>
          <w:i/>
          <w:lang w:val="en-US"/>
        </w:rPr>
        <w:t>k</w:t>
      </w:r>
      <w:r>
        <w:rPr>
          <w:i/>
        </w:rPr>
        <w:t xml:space="preserve"> - довжина інформаційного повідомлення; </w:t>
      </w:r>
      <w:r>
        <w:rPr>
          <w:b/>
          <w:i/>
        </w:rPr>
        <w:t>r</w:t>
      </w:r>
      <w:r>
        <w:rPr>
          <w:i/>
        </w:rPr>
        <w:t xml:space="preserve"> - кількість перевірних символів). Цей многочлен </w:t>
      </w:r>
      <w:r>
        <w:rPr>
          <w:b/>
          <w:i/>
        </w:rPr>
        <w:t>g(x)</w:t>
      </w:r>
      <w:r>
        <w:rPr>
          <w:i/>
        </w:rPr>
        <w:t xml:space="preserve"> називається </w:t>
      </w:r>
      <w:r>
        <w:rPr>
          <w:b/>
          <w:i/>
        </w:rPr>
        <w:t>твірним многочленом</w:t>
      </w:r>
      <w:r>
        <w:rPr>
          <w:b/>
          <w:i/>
        </w:rPr>
        <w:fldChar w:fldCharType="begin"/>
      </w:r>
      <w:r>
        <w:instrText xml:space="preserve"> XE "</w:instrText>
      </w:r>
      <w:r>
        <w:rPr>
          <w:b/>
          <w:i/>
        </w:rPr>
        <w:instrText>твірним многочленом</w:instrText>
      </w:r>
      <w:r>
        <w:instrText xml:space="preserve">" </w:instrText>
      </w:r>
      <w:r>
        <w:rPr>
          <w:b/>
          <w:i/>
        </w:rPr>
        <w:fldChar w:fldCharType="end"/>
      </w:r>
      <w:r>
        <w:rPr>
          <w:i/>
        </w:rPr>
        <w:t xml:space="preserve"> </w:t>
      </w:r>
      <w:r>
        <w:rPr>
          <w:b/>
          <w:i/>
        </w:rPr>
        <w:t>коду</w:t>
      </w:r>
      <w:r>
        <w:rPr>
          <w:i/>
        </w:rPr>
        <w:t>.</w:t>
      </w:r>
    </w:p>
    <w:p w:rsidR="000079F7" w:rsidRDefault="000079F7" w:rsidP="000079F7">
      <w:pPr>
        <w:autoSpaceDE w:val="0"/>
        <w:autoSpaceDN w:val="0"/>
        <w:adjustRightInd w:val="0"/>
        <w:ind w:firstLine="342"/>
        <w:jc w:val="both"/>
      </w:pPr>
      <w:r>
        <w:t xml:space="preserve">Поліноміальний код з твірним многочленом </w:t>
      </w:r>
      <w:r>
        <w:rPr>
          <w:b/>
          <w:i/>
        </w:rPr>
        <w:t>g(x)</w:t>
      </w:r>
      <w:r>
        <w:t xml:space="preserve"> кодує повідомлення </w:t>
      </w:r>
      <w:r>
        <w:rPr>
          <w:b/>
          <w:i/>
        </w:rPr>
        <w:t>m(x)</w:t>
      </w:r>
      <w:r>
        <w:t xml:space="preserve"> поліномом вигляду</w:t>
      </w:r>
    </w:p>
    <w:p w:rsidR="000079F7" w:rsidRDefault="000079F7" w:rsidP="000079F7">
      <w:pPr>
        <w:autoSpaceDE w:val="0"/>
        <w:autoSpaceDN w:val="0"/>
        <w:adjustRightInd w:val="0"/>
        <w:ind w:firstLine="342"/>
        <w:jc w:val="both"/>
        <w:rPr>
          <w:sz w:val="12"/>
          <w:szCs w:val="12"/>
        </w:rPr>
      </w:pPr>
    </w:p>
    <w:p w:rsidR="000079F7" w:rsidRDefault="000079F7" w:rsidP="000079F7">
      <w:pPr>
        <w:autoSpaceDE w:val="0"/>
        <w:autoSpaceDN w:val="0"/>
        <w:adjustRightInd w:val="0"/>
        <w:jc w:val="right"/>
        <w:rPr>
          <w:i/>
        </w:rPr>
      </w:pPr>
      <w:r>
        <w:rPr>
          <w:b/>
          <w:i/>
          <w:lang w:val="en-US"/>
        </w:rPr>
        <w:t>u(x)=m(x)</w:t>
      </w:r>
      <w:r>
        <w:rPr>
          <w:b/>
          <w:i/>
          <w:lang w:val="en-US"/>
        </w:rPr>
        <w:sym w:font="Symbol" w:char="00D7"/>
      </w:r>
      <w:r>
        <w:rPr>
          <w:b/>
          <w:i/>
          <w:lang w:val="en-US"/>
        </w:rPr>
        <w:t>g(x)=u</w:t>
      </w:r>
      <w:r>
        <w:rPr>
          <w:b/>
          <w:i/>
          <w:vertAlign w:val="subscript"/>
          <w:lang w:val="en-US"/>
        </w:rPr>
        <w:t xml:space="preserve">0 </w:t>
      </w:r>
      <w:r>
        <w:rPr>
          <w:b/>
          <w:i/>
          <w:lang w:val="en-US"/>
        </w:rPr>
        <w:t>+ u</w:t>
      </w:r>
      <w:r>
        <w:rPr>
          <w:b/>
          <w:i/>
          <w:vertAlign w:val="subscript"/>
          <w:lang w:val="en-US"/>
        </w:rPr>
        <w:t>1</w:t>
      </w:r>
      <w:r>
        <w:rPr>
          <w:b/>
          <w:i/>
          <w:lang w:val="en-US"/>
        </w:rPr>
        <w:t>x + u</w:t>
      </w:r>
      <w:r>
        <w:rPr>
          <w:b/>
          <w:i/>
          <w:vertAlign w:val="subscript"/>
          <w:lang w:val="en-US"/>
        </w:rPr>
        <w:t>2</w:t>
      </w:r>
      <w:r>
        <w:rPr>
          <w:b/>
          <w:i/>
          <w:lang w:val="en-US"/>
        </w:rPr>
        <w:t>x</w:t>
      </w:r>
      <w:r>
        <w:rPr>
          <w:b/>
          <w:i/>
          <w:vertAlign w:val="superscript"/>
          <w:lang w:val="en-US"/>
        </w:rPr>
        <w:t xml:space="preserve">2 </w:t>
      </w:r>
      <w:r>
        <w:rPr>
          <w:b/>
          <w:i/>
          <w:lang w:val="en-US"/>
        </w:rPr>
        <w:t xml:space="preserve"> + … </w:t>
      </w:r>
      <w:r>
        <w:rPr>
          <w:b/>
          <w:i/>
        </w:rPr>
        <w:t xml:space="preserve">+ </w:t>
      </w:r>
      <w:r>
        <w:rPr>
          <w:b/>
          <w:i/>
          <w:lang w:val="en-US"/>
        </w:rPr>
        <w:t>u</w:t>
      </w:r>
      <w:r>
        <w:rPr>
          <w:b/>
          <w:i/>
          <w:vertAlign w:val="subscript"/>
          <w:lang w:val="en-US"/>
        </w:rPr>
        <w:t>n</w:t>
      </w:r>
      <w:r>
        <w:rPr>
          <w:b/>
          <w:i/>
          <w:vertAlign w:val="subscript"/>
        </w:rPr>
        <w:t>-1</w:t>
      </w:r>
      <w:r>
        <w:rPr>
          <w:b/>
          <w:i/>
          <w:lang w:val="en-US"/>
        </w:rPr>
        <w:t>x</w:t>
      </w:r>
      <w:r>
        <w:rPr>
          <w:b/>
          <w:i/>
          <w:vertAlign w:val="superscript"/>
          <w:lang w:val="en-US"/>
        </w:rPr>
        <w:t>n</w:t>
      </w:r>
      <w:r>
        <w:rPr>
          <w:b/>
          <w:i/>
          <w:vertAlign w:val="superscript"/>
        </w:rPr>
        <w:t>-1</w:t>
      </w:r>
      <w:r>
        <w:t>,</w:t>
      </w:r>
      <w:r>
        <w:rPr>
          <w:b/>
          <w:i/>
          <w:vertAlign w:val="superscript"/>
          <w:lang w:val="en-US"/>
        </w:rPr>
        <w:tab/>
        <w:t xml:space="preserve"> </w:t>
      </w:r>
      <w:r>
        <w:rPr>
          <w:lang w:val="en-US"/>
        </w:rPr>
        <w:t xml:space="preserve">    </w:t>
      </w:r>
      <w:r>
        <w:t xml:space="preserve">  (3.15)</w:t>
      </w:r>
    </w:p>
    <w:p w:rsidR="000079F7" w:rsidRDefault="000079F7" w:rsidP="000079F7">
      <w:pPr>
        <w:autoSpaceDE w:val="0"/>
        <w:autoSpaceDN w:val="0"/>
        <w:adjustRightInd w:val="0"/>
        <w:jc w:val="both"/>
        <w:rPr>
          <w:i/>
        </w:rPr>
      </w:pPr>
      <w:r>
        <w:t>або кодовим словом з коефіцієнтів цього многочлена</w:t>
      </w:r>
      <w:r>
        <w:rPr>
          <w:i/>
        </w:rPr>
        <w:t xml:space="preserve"> </w:t>
      </w:r>
      <w:r>
        <w:rPr>
          <w:b/>
          <w:i/>
        </w:rPr>
        <w:t>u= </w:t>
      </w:r>
      <w:r>
        <w:rPr>
          <w:b/>
        </w:rPr>
        <w:t>(</w:t>
      </w:r>
      <w:r>
        <w:rPr>
          <w:b/>
          <w:i/>
        </w:rPr>
        <w:t>u</w:t>
      </w:r>
      <w:r>
        <w:rPr>
          <w:b/>
          <w:i/>
          <w:vertAlign w:val="subscript"/>
        </w:rPr>
        <w:t>0</w:t>
      </w:r>
      <w:r>
        <w:rPr>
          <w:b/>
          <w:i/>
        </w:rPr>
        <w:t>, u</w:t>
      </w:r>
      <w:r>
        <w:rPr>
          <w:b/>
          <w:i/>
          <w:vertAlign w:val="subscript"/>
        </w:rPr>
        <w:t>1</w:t>
      </w:r>
      <w:r>
        <w:rPr>
          <w:b/>
          <w:i/>
        </w:rPr>
        <w:t>, …, u</w:t>
      </w:r>
      <w:r>
        <w:rPr>
          <w:b/>
          <w:i/>
          <w:vertAlign w:val="subscript"/>
        </w:rPr>
        <w:t>n-1</w:t>
      </w:r>
      <w:r>
        <w:rPr>
          <w:b/>
        </w:rPr>
        <w:t>)</w:t>
      </w:r>
      <w:r>
        <w:t>.</w:t>
      </w:r>
    </w:p>
    <w:bookmarkEnd w:id="0"/>
    <w:p w:rsidR="00E71679" w:rsidRDefault="00E71679"/>
    <w:sectPr w:rsidR="00E71679" w:rsidSect="00E716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9E2" w:rsidRDefault="001849E2" w:rsidP="001849E2">
      <w:pPr>
        <w:spacing w:after="0" w:line="240" w:lineRule="auto"/>
      </w:pPr>
      <w:r>
        <w:separator/>
      </w:r>
    </w:p>
  </w:endnote>
  <w:endnote w:type="continuationSeparator" w:id="0">
    <w:p w:rsidR="001849E2" w:rsidRDefault="001849E2" w:rsidP="00184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9E2" w:rsidRDefault="001849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9E2" w:rsidRDefault="001849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9E2" w:rsidRDefault="001849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9E2" w:rsidRDefault="001849E2" w:rsidP="001849E2">
      <w:pPr>
        <w:spacing w:after="0" w:line="240" w:lineRule="auto"/>
      </w:pPr>
      <w:r>
        <w:separator/>
      </w:r>
    </w:p>
  </w:footnote>
  <w:footnote w:type="continuationSeparator" w:id="0">
    <w:p w:rsidR="001849E2" w:rsidRDefault="001849E2" w:rsidP="00184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9E2" w:rsidRDefault="001849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9E2" w:rsidRPr="001849E2" w:rsidRDefault="001849E2" w:rsidP="001849E2">
    <w:pPr>
      <w:pStyle w:val="Header"/>
      <w:jc w:val="center"/>
      <w:rPr>
        <w:rFonts w:ascii="Tahoma" w:hAnsi="Tahoma"/>
        <w:b/>
        <w:color w:val="B3B3B3"/>
        <w:sz w:val="14"/>
      </w:rPr>
    </w:pPr>
    <w:hyperlink r:id="rId1" w:history="1">
      <w:r w:rsidRPr="001849E2">
        <w:rPr>
          <w:rStyle w:val="Hyperlink"/>
          <w:rFonts w:ascii="Tahoma" w:hAnsi="Tahoma"/>
          <w:b/>
          <w:color w:val="B3B3B3"/>
          <w:sz w:val="14"/>
        </w:rPr>
        <w:t>http://antibotan.com/</w:t>
      </w:r>
    </w:hyperlink>
    <w:r w:rsidRPr="001849E2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9E2" w:rsidRDefault="001849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79F7"/>
    <w:rsid w:val="000079F7"/>
    <w:rsid w:val="001849E2"/>
    <w:rsid w:val="00C232BF"/>
    <w:rsid w:val="00E7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9E2"/>
  </w:style>
  <w:style w:type="paragraph" w:styleId="Footer">
    <w:name w:val="footer"/>
    <w:basedOn w:val="Normal"/>
    <w:link w:val="FooterChar"/>
    <w:uiPriority w:val="99"/>
    <w:unhideWhenUsed/>
    <w:rsid w:val="00184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9E2"/>
  </w:style>
  <w:style w:type="character" w:styleId="Hyperlink">
    <w:name w:val="Hyperlink"/>
    <w:basedOn w:val="DefaultParagraphFont"/>
    <w:uiPriority w:val="99"/>
    <w:unhideWhenUsed/>
    <w:rsid w:val="001849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469</Characters>
  <Application>Microsoft Office Word</Application>
  <DocSecurity>0</DocSecurity>
  <Lines>8</Lines>
  <Paragraphs>4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</dc:creator>
  <cp:keywords/>
  <dc:description/>
  <cp:lastModifiedBy>Ivan</cp:lastModifiedBy>
  <cp:revision>3</cp:revision>
  <dcterms:created xsi:type="dcterms:W3CDTF">2012-04-22T14:38:00Z</dcterms:created>
  <dcterms:modified xsi:type="dcterms:W3CDTF">2012-11-20T11:02:00Z</dcterms:modified>
</cp:coreProperties>
</file>