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105" w:rsidRDefault="000D65E5">
      <w:bookmarkStart w:id="0" w:name="_GoBack"/>
      <w:r>
        <w:t>Застосування оцінки ресурсів обумовлено необхідністю обліку впли-ву природного фактора на підвищення ефективності суспільного ви-робництва, удосконалення його галузевої і територіальної структур, стимулювання відновлювання раціонального використання і охорони природних ресурсів, обмежених як у часі, так і у просторі. Таким чином, економічна оцінка природних ресурсів виконує дві основні функції: облікову (природні ресурси як національне багатство, фактор економії суспільної праці, особливий виробничий фонд) і стимулюючу (плата за експлуатацію різноякісних ресурсів, їх наявність, плата за виключення природних ресурсів з народногосподарського обігу або відшкодування збитку за його нераціональне використання і ін.).</w:t>
      </w:r>
      <w:bookmarkEnd w:id="0"/>
    </w:p>
    <w:sectPr w:rsidR="00A501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8CF" w:rsidRDefault="008468CF" w:rsidP="008468CF">
      <w:pPr>
        <w:spacing w:after="0" w:line="240" w:lineRule="auto"/>
      </w:pPr>
      <w:r>
        <w:separator/>
      </w:r>
    </w:p>
  </w:endnote>
  <w:endnote w:type="continuationSeparator" w:id="0">
    <w:p w:rsidR="008468CF" w:rsidRDefault="008468CF" w:rsidP="0084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8CF" w:rsidRDefault="008468C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8CF" w:rsidRDefault="008468C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8CF" w:rsidRDefault="008468C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8CF" w:rsidRDefault="008468CF" w:rsidP="008468CF">
      <w:pPr>
        <w:spacing w:after="0" w:line="240" w:lineRule="auto"/>
      </w:pPr>
      <w:r>
        <w:separator/>
      </w:r>
    </w:p>
  </w:footnote>
  <w:footnote w:type="continuationSeparator" w:id="0">
    <w:p w:rsidR="008468CF" w:rsidRDefault="008468CF" w:rsidP="00846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8CF" w:rsidRDefault="008468C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8CF" w:rsidRPr="008468CF" w:rsidRDefault="008468CF" w:rsidP="008468CF">
    <w:pPr>
      <w:pStyle w:val="a3"/>
      <w:jc w:val="center"/>
      <w:rPr>
        <w:rFonts w:ascii="Tahoma" w:hAnsi="Tahoma"/>
        <w:b/>
        <w:color w:val="B3B3B3"/>
        <w:sz w:val="14"/>
      </w:rPr>
    </w:pPr>
    <w:hyperlink r:id="rId1" w:history="1">
      <w:r w:rsidRPr="008468CF">
        <w:rPr>
          <w:rStyle w:val="a7"/>
          <w:rFonts w:ascii="Tahoma" w:hAnsi="Tahoma"/>
          <w:b/>
          <w:color w:val="B3B3B3"/>
          <w:sz w:val="14"/>
        </w:rPr>
        <w:t>http://antibotan.com/</w:t>
      </w:r>
    </w:hyperlink>
    <w:r w:rsidRPr="008468CF">
      <w:rPr>
        <w:rFonts w:ascii="Tahoma" w:hAnsi="Tahoma"/>
        <w:b/>
        <w:color w:val="B3B3B3"/>
        <w:sz w:val="14"/>
      </w:rPr>
      <w:t xml:space="preserve"> - Всеукраїнський студентський архів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8CF" w:rsidRDefault="008468C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2C5"/>
    <w:rsid w:val="000D65E5"/>
    <w:rsid w:val="008468CF"/>
    <w:rsid w:val="00A50105"/>
    <w:rsid w:val="00AA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6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8468CF"/>
  </w:style>
  <w:style w:type="paragraph" w:styleId="a5">
    <w:name w:val="footer"/>
    <w:basedOn w:val="a"/>
    <w:link w:val="a6"/>
    <w:uiPriority w:val="99"/>
    <w:unhideWhenUsed/>
    <w:rsid w:val="00846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8468CF"/>
  </w:style>
  <w:style w:type="character" w:styleId="a7">
    <w:name w:val="Hyperlink"/>
    <w:basedOn w:val="a0"/>
    <w:uiPriority w:val="99"/>
    <w:unhideWhenUsed/>
    <w:rsid w:val="008468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6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8468CF"/>
  </w:style>
  <w:style w:type="paragraph" w:styleId="a5">
    <w:name w:val="footer"/>
    <w:basedOn w:val="a"/>
    <w:link w:val="a6"/>
    <w:uiPriority w:val="99"/>
    <w:unhideWhenUsed/>
    <w:rsid w:val="00846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8468CF"/>
  </w:style>
  <w:style w:type="character" w:styleId="a7">
    <w:name w:val="Hyperlink"/>
    <w:basedOn w:val="a0"/>
    <w:uiPriority w:val="99"/>
    <w:unhideWhenUsed/>
    <w:rsid w:val="008468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antibotan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637</Characters>
  <Application>Microsoft Office Word</Application>
  <DocSecurity>0</DocSecurity>
  <Lines>8</Lines>
  <Paragraphs>1</Paragraphs>
  <ScaleCrop>false</ScaleCrop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</dc:creator>
  <cp:keywords/>
  <dc:description/>
  <cp:lastModifiedBy>Ivan</cp:lastModifiedBy>
  <cp:revision>4</cp:revision>
  <dcterms:created xsi:type="dcterms:W3CDTF">2012-10-31T20:19:00Z</dcterms:created>
  <dcterms:modified xsi:type="dcterms:W3CDTF">2013-02-23T11:44:00Z</dcterms:modified>
</cp:coreProperties>
</file>