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72" w:rsidRDefault="00A62B72" w:rsidP="00A62B72">
      <w:pPr>
        <w:shd w:val="clear" w:color="auto" w:fill="FFFFFF"/>
        <w:spacing w:before="226"/>
        <w:ind w:left="946" w:right="-1077"/>
      </w:pPr>
      <w:r>
        <w:rPr>
          <w:rFonts w:ascii="Times New Roman" w:hAnsi="Times New Roman" w:cs="Times New Roman"/>
          <w:b/>
          <w:bCs/>
          <w:i/>
          <w:iCs/>
          <w:color w:val="656565"/>
          <w:spacing w:val="10"/>
          <w:sz w:val="24"/>
          <w:szCs w:val="24"/>
          <w:lang w:val="uk-UA"/>
        </w:rPr>
        <w:t>Внесок українських учених</w:t>
      </w:r>
    </w:p>
    <w:p w:rsidR="00A62B72" w:rsidRDefault="00A62B72" w:rsidP="00A62B72">
      <w:pPr>
        <w:shd w:val="clear" w:color="auto" w:fill="FFFFFF"/>
        <w:spacing w:before="29"/>
        <w:ind w:left="19"/>
      </w:pPr>
      <w:r>
        <w:rPr>
          <w:rFonts w:ascii="Times New Roman" w:hAnsi="Times New Roman" w:cs="Times New Roman"/>
          <w:b/>
          <w:bCs/>
          <w:i/>
          <w:iCs/>
          <w:spacing w:val="12"/>
          <w:sz w:val="24"/>
          <w:szCs w:val="24"/>
          <w:lang w:val="uk-UA"/>
        </w:rPr>
        <w:t>у розвиток світової економічної теорії</w:t>
      </w:r>
    </w:p>
    <w:p w:rsidR="00A62B72" w:rsidRPr="00A62B72" w:rsidRDefault="00A62B72" w:rsidP="00A62B72">
      <w:pPr>
        <w:shd w:val="clear" w:color="auto" w:fill="FFFFFF"/>
        <w:spacing w:before="91" w:line="245" w:lineRule="exact"/>
        <w:ind w:right="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B72">
        <w:rPr>
          <w:rFonts w:ascii="Times New Roman" w:hAnsi="Times New Roman" w:cs="Times New Roman"/>
          <w:spacing w:val="8"/>
          <w:sz w:val="28"/>
          <w:szCs w:val="28"/>
          <w:lang w:val="uk-UA"/>
        </w:rPr>
        <w:t>Українські вчені зробили вагомий внесок у розвиток еко</w:t>
      </w:r>
      <w:r w:rsidRPr="00A62B72">
        <w:rPr>
          <w:rFonts w:ascii="Times New Roman" w:hAnsi="Times New Roman" w:cs="Times New Roman"/>
          <w:spacing w:val="8"/>
          <w:sz w:val="28"/>
          <w:szCs w:val="28"/>
          <w:lang w:val="uk-UA"/>
        </w:rPr>
        <w:softHyphen/>
      </w:r>
      <w:r w:rsidRPr="00A62B72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номічної науки. Однак цей внесок українців є, на жаль, ще </w:t>
      </w:r>
      <w:r w:rsidRPr="00A62B72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маловідомий. Професор С. </w:t>
      </w:r>
      <w:proofErr w:type="spellStart"/>
      <w:r w:rsidRPr="00A62B72">
        <w:rPr>
          <w:rFonts w:ascii="Times New Roman" w:hAnsi="Times New Roman" w:cs="Times New Roman"/>
          <w:spacing w:val="7"/>
          <w:sz w:val="28"/>
          <w:szCs w:val="28"/>
          <w:lang w:val="uk-UA"/>
        </w:rPr>
        <w:t>Злупко</w:t>
      </w:r>
      <w:proofErr w:type="spellEnd"/>
      <w:r>
        <w:rPr>
          <w:rFonts w:ascii="Times New Roman" w:hAnsi="Times New Roman" w:cs="Times New Roman"/>
          <w:spacing w:val="7"/>
          <w:sz w:val="28"/>
          <w:szCs w:val="28"/>
          <w:vertAlign w:val="superscript"/>
          <w:lang w:val="uk-UA"/>
        </w:rPr>
        <w:t xml:space="preserve"> </w:t>
      </w:r>
      <w:r w:rsidRPr="00A62B72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- знаний дослідник історії </w:t>
      </w:r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економічної думки України - пояснює це низкою обставин. </w:t>
      </w:r>
      <w:r w:rsidRPr="00A62B72">
        <w:rPr>
          <w:rFonts w:ascii="Times New Roman" w:hAnsi="Times New Roman" w:cs="Times New Roman"/>
          <w:i/>
          <w:iCs/>
          <w:spacing w:val="4"/>
          <w:sz w:val="28"/>
          <w:szCs w:val="28"/>
          <w:lang w:val="uk-UA"/>
        </w:rPr>
        <w:t>По-</w:t>
      </w:r>
      <w:r w:rsidRPr="00A62B72">
        <w:rPr>
          <w:rFonts w:ascii="Times New Roman" w:hAnsi="Times New Roman" w:cs="Times New Roman"/>
          <w:i/>
          <w:iCs/>
          <w:spacing w:val="6"/>
          <w:sz w:val="28"/>
          <w:szCs w:val="28"/>
          <w:lang w:val="uk-UA"/>
        </w:rPr>
        <w:t xml:space="preserve">перше, </w:t>
      </w:r>
      <w:r w:rsidRPr="00A62B72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український народ тривалий час був позбавлений своєї </w:t>
      </w:r>
      <w:r w:rsidRPr="00A62B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держави, й усіх українських економістів </w:t>
      </w:r>
      <w:proofErr w:type="spellStart"/>
      <w:r w:rsidRPr="00A62B72">
        <w:rPr>
          <w:rFonts w:ascii="Times New Roman" w:hAnsi="Times New Roman" w:cs="Times New Roman"/>
          <w:spacing w:val="-2"/>
          <w:sz w:val="28"/>
          <w:szCs w:val="28"/>
          <w:lang w:val="uk-UA"/>
        </w:rPr>
        <w:t>зачислювали</w:t>
      </w:r>
      <w:proofErr w:type="spellEnd"/>
      <w:r w:rsidRPr="00A62B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до російських. </w:t>
      </w:r>
      <w:r w:rsidRPr="00A62B7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По-друге,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у країнах Західної Європи, де формується світова думка, </w:t>
      </w:r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нерідко стверджують (і це вже традиція) про певну нездатність </w:t>
      </w:r>
      <w:r w:rsidRPr="00A62B72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слов'ян до економічного мислення. </w:t>
      </w:r>
      <w:r w:rsidRPr="00A62B72">
        <w:rPr>
          <w:rFonts w:ascii="Times New Roman" w:hAnsi="Times New Roman" w:cs="Times New Roman"/>
          <w:i/>
          <w:iCs/>
          <w:spacing w:val="7"/>
          <w:sz w:val="28"/>
          <w:szCs w:val="28"/>
          <w:lang w:val="uk-UA"/>
        </w:rPr>
        <w:t xml:space="preserve">По-третє, </w:t>
      </w:r>
      <w:r w:rsidRPr="00A62B72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праці багатьох </w:t>
      </w:r>
      <w:r w:rsidRPr="00A62B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українських економістів не були доступні навіть фахівцям. У вищих </w:t>
      </w:r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навчальних закладах економічної думки України не вивчали. За </w:t>
      </w:r>
      <w:r w:rsidRPr="00A62B72">
        <w:rPr>
          <w:rFonts w:ascii="Times New Roman" w:hAnsi="Times New Roman" w:cs="Times New Roman"/>
          <w:spacing w:val="-3"/>
          <w:sz w:val="28"/>
          <w:szCs w:val="28"/>
          <w:lang w:val="uk-UA"/>
        </w:rPr>
        <w:t>радянських часів зацікавленість спадщиною українських економістів</w:t>
      </w:r>
    </w:p>
    <w:p w:rsidR="00A62B72" w:rsidRDefault="00A62B72" w:rsidP="00A62B72">
      <w:pPr>
        <w:shd w:val="clear" w:color="auto" w:fill="FFFFFF"/>
        <w:spacing w:before="134" w:line="206" w:lineRule="exact"/>
        <w:ind w:right="19" w:firstLine="426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A62B72" w:rsidRPr="00A62B72" w:rsidRDefault="00A62B72" w:rsidP="00A62B72">
      <w:pPr>
        <w:shd w:val="clear" w:color="auto" w:fill="FFFFFF"/>
        <w:spacing w:before="134" w:line="206" w:lineRule="exact"/>
        <w:ind w:right="19" w:firstLine="426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A62B72" w:rsidRDefault="00A62B72" w:rsidP="00A62B7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B72">
        <w:rPr>
          <w:rFonts w:ascii="Times New Roman" w:hAnsi="Times New Roman" w:cs="Times New Roman"/>
          <w:sz w:val="28"/>
          <w:szCs w:val="28"/>
        </w:rPr>
        <w:t xml:space="preserve">Недавно </w:t>
      </w:r>
      <w:proofErr w:type="spellStart"/>
      <w:r w:rsidRPr="00A62B72">
        <w:rPr>
          <w:rFonts w:ascii="Times New Roman" w:hAnsi="Times New Roman" w:cs="Times New Roman"/>
          <w:sz w:val="28"/>
          <w:szCs w:val="28"/>
        </w:rPr>
        <w:t>опублікувано</w:t>
      </w:r>
      <w:proofErr w:type="spellEnd"/>
      <w:r w:rsidRPr="00A6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B7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6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B72">
        <w:rPr>
          <w:rFonts w:ascii="Times New Roman" w:hAnsi="Times New Roman" w:cs="Times New Roman"/>
          <w:sz w:val="28"/>
          <w:szCs w:val="28"/>
        </w:rPr>
        <w:t>фундаментальний</w:t>
      </w:r>
      <w:proofErr w:type="spellEnd"/>
      <w:r w:rsidRPr="00A6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B7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62B72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gramEnd"/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ібник (С. </w:t>
      </w:r>
      <w:proofErr w:type="spellStart"/>
      <w:r w:rsidRPr="00A62B72">
        <w:rPr>
          <w:rFonts w:ascii="Times New Roman" w:hAnsi="Times New Roman" w:cs="Times New Roman"/>
          <w:sz w:val="28"/>
          <w:szCs w:val="28"/>
          <w:lang w:val="uk-UA"/>
        </w:rPr>
        <w:t>Злупко</w:t>
      </w:r>
      <w:proofErr w:type="spellEnd"/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. Основи історії економічної теорії. - Львів, 2001. - 626 с.), де вперше в </w:t>
      </w:r>
      <w:r w:rsidRPr="00A62B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економічній літературі з'ясовано місце видатних українських економістів у контексті </w:t>
      </w:r>
      <w:r w:rsidRPr="00A62B7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світового розвитку економічної теорії. Заслугою саме професора С. </w:t>
      </w:r>
      <w:proofErr w:type="spellStart"/>
      <w:r w:rsidRPr="00A62B72">
        <w:rPr>
          <w:rFonts w:ascii="Times New Roman" w:hAnsi="Times New Roman" w:cs="Times New Roman"/>
          <w:spacing w:val="5"/>
          <w:sz w:val="28"/>
          <w:szCs w:val="28"/>
          <w:lang w:val="uk-UA"/>
        </w:rPr>
        <w:t>Злупка</w:t>
      </w:r>
      <w:proofErr w:type="spellEnd"/>
      <w:r w:rsidRPr="00A62B7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є 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піднесення із забуття, дослідження і популяризація цілої низки українців, які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>спричинилися до розвитку економічної теорії.</w:t>
      </w:r>
    </w:p>
    <w:p w:rsidR="00A62B72" w:rsidRPr="00A62B72" w:rsidRDefault="00A62B72" w:rsidP="00A62B72">
      <w:pPr>
        <w:shd w:val="clear" w:color="auto" w:fill="FFFFFF"/>
        <w:tabs>
          <w:tab w:val="left" w:pos="9072"/>
        </w:tabs>
        <w:spacing w:line="226" w:lineRule="exact"/>
        <w:ind w:right="-1" w:firstLine="426"/>
        <w:jc w:val="both"/>
        <w:rPr>
          <w:sz w:val="28"/>
          <w:szCs w:val="28"/>
        </w:rPr>
      </w:pPr>
      <w:r w:rsidRPr="00A62B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Видатним економістом-математиком, який мав величезний вплив </w:t>
      </w:r>
      <w:r w:rsidRPr="00A62B7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на розвиток сучасної економічної науки, був представник Київської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школи </w:t>
      </w:r>
      <w:r w:rsidRPr="00A62B7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Євген </w:t>
      </w:r>
      <w:proofErr w:type="spellStart"/>
      <w:r w:rsidRPr="00A62B72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Слуцький</w:t>
      </w:r>
      <w:proofErr w:type="spellEnd"/>
      <w:r w:rsidRPr="00A62B7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>(1880-1948). Він зробив вагомий внесок у розвиток економіко-математичних методів в економічній науці.</w:t>
      </w:r>
    </w:p>
    <w:p w:rsidR="00A62B72" w:rsidRPr="00A62B72" w:rsidRDefault="00A62B72" w:rsidP="00A62B72">
      <w:pPr>
        <w:shd w:val="clear" w:color="auto" w:fill="FFFFFF"/>
        <w:spacing w:line="226" w:lineRule="exact"/>
        <w:ind w:right="-1" w:firstLine="426"/>
        <w:jc w:val="both"/>
        <w:rPr>
          <w:sz w:val="28"/>
          <w:szCs w:val="28"/>
        </w:rPr>
      </w:pPr>
      <w:r w:rsidRPr="00A62B72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Ще 1915 р. в італійському журналі було опубліковано статтю </w:t>
      </w:r>
      <w:r w:rsidRPr="00A62B72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Є. </w:t>
      </w:r>
      <w:proofErr w:type="spellStart"/>
      <w:r w:rsidRPr="00A62B72">
        <w:rPr>
          <w:rFonts w:ascii="Times New Roman" w:hAnsi="Times New Roman" w:cs="Times New Roman"/>
          <w:spacing w:val="8"/>
          <w:sz w:val="28"/>
          <w:szCs w:val="28"/>
          <w:lang w:val="uk-UA"/>
        </w:rPr>
        <w:t>Слуцького</w:t>
      </w:r>
      <w:proofErr w:type="spellEnd"/>
      <w:r w:rsidRPr="00A62B72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"До теорії збалансованого бюджету споживача" 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(передруковано в Москві тільки 1963 р.), присвячену проблемам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попиту і взаємозв'язку між функцією попиту, рухом цін та доходів. Цікаво, що цю статтю Р. Ален та Дж. </w:t>
      </w:r>
      <w:proofErr w:type="spellStart"/>
      <w:r w:rsidRPr="00A62B72">
        <w:rPr>
          <w:rFonts w:ascii="Times New Roman" w:hAnsi="Times New Roman" w:cs="Times New Roman"/>
          <w:sz w:val="28"/>
          <w:szCs w:val="28"/>
          <w:lang w:val="uk-UA"/>
        </w:rPr>
        <w:t>Гікс</w:t>
      </w:r>
      <w:proofErr w:type="spellEnd"/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 "виявили" тільки в 30-ті </w:t>
      </w:r>
      <w:r w:rsidRPr="00A62B7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роки. Треба віддати належне цим ученим. Хоча </w:t>
      </w:r>
      <w:proofErr w:type="spellStart"/>
      <w:r w:rsidRPr="00A62B72">
        <w:rPr>
          <w:rFonts w:ascii="Times New Roman" w:hAnsi="Times New Roman" w:cs="Times New Roman"/>
          <w:spacing w:val="-1"/>
          <w:sz w:val="28"/>
          <w:szCs w:val="28"/>
          <w:lang w:val="uk-UA"/>
        </w:rPr>
        <w:t>Гікс</w:t>
      </w:r>
      <w:proofErr w:type="spellEnd"/>
      <w:r w:rsidRPr="00A62B7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ознайомився зі </w:t>
      </w:r>
      <w:r w:rsidRPr="00A62B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статтею Є. </w:t>
      </w:r>
      <w:proofErr w:type="spellStart"/>
      <w:r w:rsidRPr="00A62B72">
        <w:rPr>
          <w:rFonts w:ascii="Times New Roman" w:hAnsi="Times New Roman" w:cs="Times New Roman"/>
          <w:spacing w:val="-4"/>
          <w:sz w:val="28"/>
          <w:szCs w:val="28"/>
          <w:lang w:val="uk-UA"/>
        </w:rPr>
        <w:t>Слуцького</w:t>
      </w:r>
      <w:proofErr w:type="spellEnd"/>
      <w:r w:rsidRPr="00A62B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вже </w:t>
      </w:r>
      <w:r w:rsidRPr="00A62B72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після </w:t>
      </w:r>
      <w:r w:rsidRPr="00A62B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публікації основних своїх ідей (1934), </w:t>
      </w:r>
      <w:r w:rsidRPr="00A62B72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він відверто заявив: "Теорія, яку буде викладено в цьому і двох 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наступних розділах, належить, по суті, </w:t>
      </w:r>
      <w:proofErr w:type="spellStart"/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>Слуцькому</w:t>
      </w:r>
      <w:proofErr w:type="spellEnd"/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>..."</w:t>
      </w:r>
      <w:r w:rsidRPr="00A62B72">
        <w:rPr>
          <w:rFonts w:ascii="Times New Roman" w:hAnsi="Times New Roman" w:cs="Times New Roman"/>
          <w:spacing w:val="3"/>
          <w:sz w:val="28"/>
          <w:szCs w:val="28"/>
          <w:vertAlign w:val="superscript"/>
          <w:lang w:val="uk-UA"/>
        </w:rPr>
        <w:t>1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. Декілька </w:t>
      </w:r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статей присвятив Є. </w:t>
      </w:r>
      <w:proofErr w:type="spellStart"/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>Слуцькому</w:t>
      </w:r>
      <w:proofErr w:type="spellEnd"/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й Р. Ален, зазначивши великий </w:t>
      </w:r>
      <w:r w:rsidRPr="00A62B72">
        <w:rPr>
          <w:rFonts w:ascii="Times New Roman" w:hAnsi="Times New Roman" w:cs="Times New Roman"/>
          <w:spacing w:val="2"/>
          <w:sz w:val="28"/>
          <w:szCs w:val="28"/>
          <w:lang w:val="uk-UA"/>
        </w:rPr>
        <w:t>пилив його праць на розвиток економетрики.</w:t>
      </w:r>
    </w:p>
    <w:p w:rsidR="00A62B72" w:rsidRPr="00A62B72" w:rsidRDefault="00A62B72" w:rsidP="00A62B72">
      <w:pPr>
        <w:shd w:val="clear" w:color="auto" w:fill="FFFFFF"/>
        <w:spacing w:line="226" w:lineRule="exact"/>
        <w:ind w:right="-1" w:firstLine="426"/>
        <w:jc w:val="both"/>
        <w:rPr>
          <w:sz w:val="28"/>
          <w:szCs w:val="28"/>
        </w:rPr>
      </w:pPr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Уперше в світовій літературі Є. </w:t>
      </w:r>
      <w:proofErr w:type="spellStart"/>
      <w:r w:rsidRPr="00A62B72">
        <w:rPr>
          <w:rFonts w:ascii="Times New Roman" w:hAnsi="Times New Roman" w:cs="Times New Roman"/>
          <w:sz w:val="28"/>
          <w:szCs w:val="28"/>
          <w:lang w:val="uk-UA"/>
        </w:rPr>
        <w:t>Слуцький</w:t>
      </w:r>
      <w:proofErr w:type="spellEnd"/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 наголосив на потребі 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і творення нової науки, яка б розробляла принципи раціональної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 xml:space="preserve">поведінки людей за різних умов, - </w:t>
      </w:r>
      <w:r w:rsidRPr="00A62B72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праксеології.</w:t>
      </w:r>
    </w:p>
    <w:p w:rsidR="00A62B72" w:rsidRPr="00A62B72" w:rsidRDefault="00A62B72" w:rsidP="00A62B72">
      <w:pPr>
        <w:shd w:val="clear" w:color="auto" w:fill="FFFFFF"/>
        <w:spacing w:line="226" w:lineRule="exact"/>
        <w:ind w:right="-1" w:firstLine="426"/>
        <w:jc w:val="both"/>
        <w:rPr>
          <w:sz w:val="28"/>
          <w:szCs w:val="28"/>
        </w:rPr>
      </w:pPr>
      <w:r w:rsidRPr="00A62B72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Навіть ці фрагментарні відомості про внесок українських учених у розвиток світової економічної думки (а тут навіть не </w:t>
      </w:r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і гадано прізвищ багатьох інших учених, які прямо або побіжно </w:t>
      </w:r>
      <w:proofErr w:type="spellStart"/>
      <w:r w:rsidRPr="00A62B72">
        <w:rPr>
          <w:rFonts w:ascii="Times New Roman" w:hAnsi="Times New Roman" w:cs="Times New Roman"/>
          <w:spacing w:val="16"/>
          <w:sz w:val="28"/>
          <w:szCs w:val="28"/>
          <w:lang w:val="uk-UA"/>
        </w:rPr>
        <w:t>іаймалися</w:t>
      </w:r>
      <w:proofErr w:type="spellEnd"/>
      <w:r w:rsidRPr="00A62B72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економічними проблемами: це І. Франко, М. </w:t>
      </w:r>
      <w:r w:rsidRPr="00A62B72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Драгоманов, В. </w:t>
      </w:r>
      <w:proofErr w:type="spellStart"/>
      <w:r w:rsidRPr="00A62B72">
        <w:rPr>
          <w:rFonts w:ascii="Times New Roman" w:hAnsi="Times New Roman" w:cs="Times New Roman"/>
          <w:spacing w:val="14"/>
          <w:sz w:val="28"/>
          <w:szCs w:val="28"/>
          <w:lang w:val="uk-UA"/>
        </w:rPr>
        <w:t>Каразин</w:t>
      </w:r>
      <w:proofErr w:type="spellEnd"/>
      <w:r w:rsidRPr="00A62B72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, А. </w:t>
      </w:r>
      <w:proofErr w:type="spellStart"/>
      <w:r w:rsidRPr="00A62B72">
        <w:rPr>
          <w:rFonts w:ascii="Times New Roman" w:hAnsi="Times New Roman" w:cs="Times New Roman"/>
          <w:spacing w:val="14"/>
          <w:sz w:val="28"/>
          <w:szCs w:val="28"/>
          <w:lang w:val="uk-UA"/>
        </w:rPr>
        <w:t>Скальський</w:t>
      </w:r>
      <w:proofErr w:type="spellEnd"/>
      <w:r w:rsidRPr="00A62B72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, Д. Журавський, В. </w:t>
      </w:r>
      <w:r w:rsidRPr="00A62B72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І </w:t>
      </w:r>
      <w:proofErr w:type="spellStart"/>
      <w:r w:rsidRPr="00A62B72">
        <w:rPr>
          <w:rFonts w:ascii="Times New Roman" w:hAnsi="Times New Roman" w:cs="Times New Roman"/>
          <w:spacing w:val="12"/>
          <w:sz w:val="28"/>
          <w:szCs w:val="28"/>
          <w:lang w:val="uk-UA"/>
        </w:rPr>
        <w:t>Ілироцький</w:t>
      </w:r>
      <w:proofErr w:type="spellEnd"/>
      <w:r w:rsidRPr="00A62B72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, О. Терлецький, М. Павлик та багато інших) </w:t>
      </w:r>
      <w:r w:rsidRPr="00A62B72">
        <w:rPr>
          <w:rFonts w:ascii="Times New Roman" w:hAnsi="Times New Roman" w:cs="Times New Roman"/>
          <w:spacing w:val="11"/>
          <w:sz w:val="28"/>
          <w:szCs w:val="28"/>
          <w:lang w:val="uk-UA"/>
        </w:rPr>
        <w:t>»;</w:t>
      </w:r>
      <w:proofErr w:type="spellStart"/>
      <w:r w:rsidRPr="00A62B72">
        <w:rPr>
          <w:rFonts w:ascii="Times New Roman" w:hAnsi="Times New Roman" w:cs="Times New Roman"/>
          <w:spacing w:val="11"/>
          <w:sz w:val="28"/>
          <w:szCs w:val="28"/>
          <w:lang w:val="uk-UA"/>
        </w:rPr>
        <w:t>ісвідчують</w:t>
      </w:r>
      <w:proofErr w:type="spellEnd"/>
      <w:r w:rsidRPr="00A62B72">
        <w:rPr>
          <w:rFonts w:ascii="Times New Roman" w:hAnsi="Times New Roman" w:cs="Times New Roman"/>
          <w:spacing w:val="11"/>
          <w:sz w:val="28"/>
          <w:szCs w:val="28"/>
          <w:lang w:val="uk-UA"/>
        </w:rPr>
        <w:t>, що українські вчені були не тільки популя</w:t>
      </w:r>
      <w:r w:rsidRPr="00A62B72">
        <w:rPr>
          <w:rFonts w:ascii="Times New Roman" w:hAnsi="Times New Roman" w:cs="Times New Roman"/>
          <w:spacing w:val="11"/>
          <w:sz w:val="28"/>
          <w:szCs w:val="28"/>
          <w:lang w:val="uk-UA"/>
        </w:rPr>
        <w:softHyphen/>
      </w:r>
      <w:r w:rsidRPr="00A62B72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ризаторами ідей західних економістів, а й створювали теорії, які </w:t>
      </w:r>
      <w:proofErr w:type="spellStart"/>
      <w:r w:rsidRPr="00A62B72">
        <w:rPr>
          <w:rFonts w:ascii="Times New Roman" w:hAnsi="Times New Roman" w:cs="Times New Roman"/>
          <w:b/>
          <w:bCs/>
          <w:spacing w:val="3"/>
          <w:sz w:val="28"/>
          <w:szCs w:val="28"/>
          <w:lang w:val="uk-UA"/>
        </w:rPr>
        <w:t>ібагатили</w:t>
      </w:r>
      <w:proofErr w:type="spellEnd"/>
      <w:r w:rsidRPr="00A62B72">
        <w:rPr>
          <w:rFonts w:ascii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>світову економічну думку.</w:t>
      </w:r>
    </w:p>
    <w:p w:rsidR="00A62B72" w:rsidRPr="00A62B72" w:rsidRDefault="00A62B72" w:rsidP="00A62B72">
      <w:pPr>
        <w:shd w:val="clear" w:color="auto" w:fill="FFFFFF"/>
        <w:spacing w:line="226" w:lineRule="exact"/>
        <w:ind w:right="-1" w:firstLine="426"/>
        <w:jc w:val="both"/>
        <w:rPr>
          <w:sz w:val="28"/>
          <w:szCs w:val="28"/>
          <w:lang w:val="uk-UA"/>
        </w:rPr>
      </w:pP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t>Сьогодні студенти незалежної України мають змогу ознайо</w:t>
      </w:r>
      <w:r w:rsidRPr="00A62B72">
        <w:rPr>
          <w:rFonts w:ascii="Times New Roman" w:hAnsi="Times New Roman" w:cs="Times New Roman"/>
          <w:spacing w:val="3"/>
          <w:sz w:val="28"/>
          <w:szCs w:val="28"/>
          <w:lang w:val="uk-UA"/>
        </w:rPr>
        <w:softHyphen/>
      </w:r>
      <w:r w:rsidRPr="00A62B72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митися з усією різноманітністю концепцій економічної теорії </w:t>
      </w:r>
      <w:r w:rsidRPr="00A62B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(українських і зарубіжних) і за оригінальними працями їхніх авторів, </w:t>
      </w:r>
      <w:r w:rsidRPr="00A62B72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і 1.1 перекладними виданнями. Глибоке ознайомлення з цими </w:t>
      </w:r>
      <w:r w:rsidRPr="00A62B72">
        <w:rPr>
          <w:rFonts w:ascii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Коні </w:t>
      </w:r>
      <w:r w:rsidRPr="00A62B72">
        <w:rPr>
          <w:rFonts w:ascii="Times New Roman" w:hAnsi="Times New Roman" w:cs="Times New Roman"/>
          <w:b/>
          <w:bCs/>
          <w:smallCaps/>
          <w:spacing w:val="-5"/>
          <w:sz w:val="28"/>
          <w:szCs w:val="28"/>
          <w:lang w:val="uk-UA"/>
        </w:rPr>
        <w:t>і,</w:t>
      </w:r>
      <w:proofErr w:type="spellStart"/>
      <w:r w:rsidRPr="00A62B72">
        <w:rPr>
          <w:rFonts w:ascii="Times New Roman" w:hAnsi="Times New Roman" w:cs="Times New Roman"/>
          <w:b/>
          <w:bCs/>
          <w:smallCaps/>
          <w:spacing w:val="-5"/>
          <w:sz w:val="28"/>
          <w:szCs w:val="28"/>
          <w:lang w:val="uk-UA"/>
        </w:rPr>
        <w:t>єі</w:t>
      </w:r>
      <w:proofErr w:type="spellEnd"/>
      <w:r w:rsidRPr="00A62B72">
        <w:rPr>
          <w:rFonts w:ascii="Times New Roman" w:hAnsi="Times New Roman" w:cs="Times New Roman"/>
          <w:b/>
          <w:bCs/>
          <w:smallCaps/>
          <w:spacing w:val="-5"/>
          <w:sz w:val="28"/>
          <w:szCs w:val="28"/>
          <w:lang w:val="uk-UA"/>
        </w:rPr>
        <w:t xml:space="preserve"> </w:t>
      </w:r>
      <w:proofErr w:type="spellStart"/>
      <w:r w:rsidRPr="00A62B72">
        <w:rPr>
          <w:rFonts w:ascii="Times New Roman" w:hAnsi="Times New Roman" w:cs="Times New Roman"/>
          <w:spacing w:val="-5"/>
          <w:sz w:val="28"/>
          <w:szCs w:val="28"/>
          <w:lang w:val="uk-UA"/>
        </w:rPr>
        <w:t>щіями</w:t>
      </w:r>
      <w:proofErr w:type="spellEnd"/>
      <w:r w:rsidRPr="00A62B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збагатить читача: воно є неодмінною умовою розвитку </w:t>
      </w:r>
      <w:r w:rsidRPr="00A62B72">
        <w:rPr>
          <w:rFonts w:ascii="Times New Roman" w:hAnsi="Times New Roman" w:cs="Times New Roman"/>
          <w:sz w:val="28"/>
          <w:szCs w:val="28"/>
          <w:lang w:val="uk-UA"/>
        </w:rPr>
        <w:t>і "помічного професіоналізму.</w:t>
      </w:r>
    </w:p>
    <w:p w:rsidR="00A62B72" w:rsidRPr="00A62B72" w:rsidRDefault="00A62B72" w:rsidP="00A62B72">
      <w:pPr>
        <w:ind w:right="-1" w:firstLine="426"/>
        <w:rPr>
          <w:sz w:val="28"/>
          <w:szCs w:val="28"/>
          <w:lang w:val="uk-UA"/>
        </w:rPr>
      </w:pPr>
    </w:p>
    <w:p w:rsidR="00A62B72" w:rsidRPr="00A62B72" w:rsidRDefault="00A62B72" w:rsidP="00A62B72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62B72" w:rsidRPr="00A62B72" w:rsidSect="00A62B72">
          <w:pgSz w:w="11909" w:h="16834"/>
          <w:pgMar w:top="1440" w:right="994" w:bottom="720" w:left="1985" w:header="720" w:footer="720" w:gutter="0"/>
          <w:cols w:space="60"/>
          <w:noEndnote/>
        </w:sectPr>
      </w:pPr>
    </w:p>
    <w:p w:rsidR="00A62B72" w:rsidRDefault="00A62B72" w:rsidP="00A62B72">
      <w:pPr>
        <w:shd w:val="clear" w:color="auto" w:fill="FFFFFF"/>
        <w:spacing w:line="226" w:lineRule="exact"/>
        <w:ind w:right="384" w:firstLine="426"/>
        <w:jc w:val="both"/>
        <w:rPr>
          <w:rFonts w:ascii="Times New Roman" w:hAnsi="Times New Roman" w:cs="Times New Roman"/>
          <w:spacing w:val="-4"/>
          <w:sz w:val="22"/>
          <w:szCs w:val="22"/>
          <w:lang w:val="uk-UA"/>
        </w:rPr>
      </w:pPr>
    </w:p>
    <w:p w:rsidR="00A62B72" w:rsidRPr="00A62B72" w:rsidRDefault="00A62B72" w:rsidP="00A62B72">
      <w:pPr>
        <w:shd w:val="clear" w:color="auto" w:fill="FFFFFF"/>
        <w:spacing w:line="226" w:lineRule="exact"/>
        <w:ind w:right="437" w:firstLine="426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DE5C02" w:rsidRPr="00A62B72" w:rsidRDefault="00DE5C02" w:rsidP="00A62B72">
      <w:pPr>
        <w:ind w:firstLine="426"/>
        <w:rPr>
          <w:sz w:val="28"/>
          <w:szCs w:val="28"/>
          <w:lang w:val="uk-UA"/>
        </w:rPr>
      </w:pPr>
    </w:p>
    <w:sectPr w:rsidR="00DE5C02" w:rsidRPr="00A62B72" w:rsidSect="00A62B7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B72"/>
    <w:rsid w:val="00000753"/>
    <w:rsid w:val="000419FF"/>
    <w:rsid w:val="00047545"/>
    <w:rsid w:val="00051054"/>
    <w:rsid w:val="00070F76"/>
    <w:rsid w:val="000926F9"/>
    <w:rsid w:val="00094F43"/>
    <w:rsid w:val="000B1A8B"/>
    <w:rsid w:val="000D62B7"/>
    <w:rsid w:val="00106CDD"/>
    <w:rsid w:val="00176483"/>
    <w:rsid w:val="001963B9"/>
    <w:rsid w:val="001D36D3"/>
    <w:rsid w:val="001D55B4"/>
    <w:rsid w:val="001E4CAD"/>
    <w:rsid w:val="001F7384"/>
    <w:rsid w:val="00207F28"/>
    <w:rsid w:val="00212D96"/>
    <w:rsid w:val="002219FB"/>
    <w:rsid w:val="002406FC"/>
    <w:rsid w:val="00240954"/>
    <w:rsid w:val="00270E9F"/>
    <w:rsid w:val="00283DAA"/>
    <w:rsid w:val="002878C8"/>
    <w:rsid w:val="002944AE"/>
    <w:rsid w:val="002C165D"/>
    <w:rsid w:val="002D6360"/>
    <w:rsid w:val="003052E4"/>
    <w:rsid w:val="00322959"/>
    <w:rsid w:val="00350E4F"/>
    <w:rsid w:val="00385F1B"/>
    <w:rsid w:val="003C0621"/>
    <w:rsid w:val="00404544"/>
    <w:rsid w:val="00423D46"/>
    <w:rsid w:val="0045093C"/>
    <w:rsid w:val="0046019C"/>
    <w:rsid w:val="004661FE"/>
    <w:rsid w:val="00485FC2"/>
    <w:rsid w:val="004952C5"/>
    <w:rsid w:val="004A5F1E"/>
    <w:rsid w:val="004A7238"/>
    <w:rsid w:val="004B290D"/>
    <w:rsid w:val="004C02E1"/>
    <w:rsid w:val="004D118B"/>
    <w:rsid w:val="004E4A5D"/>
    <w:rsid w:val="00521F71"/>
    <w:rsid w:val="005365D4"/>
    <w:rsid w:val="00551BAA"/>
    <w:rsid w:val="00560B60"/>
    <w:rsid w:val="0059301E"/>
    <w:rsid w:val="00597379"/>
    <w:rsid w:val="0059759B"/>
    <w:rsid w:val="005B01C8"/>
    <w:rsid w:val="005B3A02"/>
    <w:rsid w:val="005E0E57"/>
    <w:rsid w:val="005E1069"/>
    <w:rsid w:val="005F5169"/>
    <w:rsid w:val="006C2E8D"/>
    <w:rsid w:val="006D490C"/>
    <w:rsid w:val="006F6DDA"/>
    <w:rsid w:val="00734AEC"/>
    <w:rsid w:val="007909E6"/>
    <w:rsid w:val="007A2E8E"/>
    <w:rsid w:val="007D50EE"/>
    <w:rsid w:val="007E58E1"/>
    <w:rsid w:val="007F5F9A"/>
    <w:rsid w:val="00816254"/>
    <w:rsid w:val="008230F6"/>
    <w:rsid w:val="008435F6"/>
    <w:rsid w:val="00843C7B"/>
    <w:rsid w:val="00844CAF"/>
    <w:rsid w:val="00872549"/>
    <w:rsid w:val="0087301B"/>
    <w:rsid w:val="00880006"/>
    <w:rsid w:val="008F6275"/>
    <w:rsid w:val="009360DB"/>
    <w:rsid w:val="00937EAC"/>
    <w:rsid w:val="009A7688"/>
    <w:rsid w:val="009C37FD"/>
    <w:rsid w:val="009C662F"/>
    <w:rsid w:val="009E4CE9"/>
    <w:rsid w:val="00A15D4D"/>
    <w:rsid w:val="00A55AE1"/>
    <w:rsid w:val="00A62554"/>
    <w:rsid w:val="00A62B72"/>
    <w:rsid w:val="00AD733A"/>
    <w:rsid w:val="00B173B7"/>
    <w:rsid w:val="00B23B51"/>
    <w:rsid w:val="00B85A7B"/>
    <w:rsid w:val="00BD2134"/>
    <w:rsid w:val="00BE296A"/>
    <w:rsid w:val="00BE3D82"/>
    <w:rsid w:val="00C12E8A"/>
    <w:rsid w:val="00C20B0B"/>
    <w:rsid w:val="00C23856"/>
    <w:rsid w:val="00C27052"/>
    <w:rsid w:val="00C27790"/>
    <w:rsid w:val="00C607F4"/>
    <w:rsid w:val="00C64DEC"/>
    <w:rsid w:val="00CF420E"/>
    <w:rsid w:val="00D448D8"/>
    <w:rsid w:val="00D52546"/>
    <w:rsid w:val="00DC445A"/>
    <w:rsid w:val="00DE5C02"/>
    <w:rsid w:val="00DF6B6F"/>
    <w:rsid w:val="00DF6ED5"/>
    <w:rsid w:val="00E023C9"/>
    <w:rsid w:val="00E02602"/>
    <w:rsid w:val="00E900BF"/>
    <w:rsid w:val="00EA1D11"/>
    <w:rsid w:val="00EA7EAC"/>
    <w:rsid w:val="00EC7D7E"/>
    <w:rsid w:val="00EE161C"/>
    <w:rsid w:val="00EF01E7"/>
    <w:rsid w:val="00F75CF6"/>
    <w:rsid w:val="00F8636D"/>
    <w:rsid w:val="00F90E0D"/>
    <w:rsid w:val="00FC5F31"/>
    <w:rsid w:val="00FE0DFE"/>
    <w:rsid w:val="00FF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B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2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2B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2B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2B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2B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2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B7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2B7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2B7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62B7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2008-02-03T12:04:00Z</dcterms:created>
  <dcterms:modified xsi:type="dcterms:W3CDTF">2008-02-03T13:39:00Z</dcterms:modified>
</cp:coreProperties>
</file>