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35" w:rsidRPr="00977526" w:rsidRDefault="00D81635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75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Мета роботи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вивчення принципу дії, зняття характеристик і визначення основних параметрів польового транзистора 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переходом.</w:t>
      </w:r>
    </w:p>
    <w:p w:rsidR="00081ABF" w:rsidRPr="00977526" w:rsidRDefault="00081ABF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9775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Теоретичні відомості</w:t>
      </w:r>
    </w:p>
    <w:p w:rsidR="00081ABF" w:rsidRPr="008513E0" w:rsidRDefault="00081ABF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Польові транзистори (канальні або уніполярні) - це транзистори, в яких керування струмом відбувається шляхом зміни електропровідності каналу з допомогою електричного поля, яке направлене перпендикулярно до напрямку протікання струму. Вперше були винайдені в 1952 р. американським фізиком У. Шоклі. Головною перевагою польових транзисторів є високий вхідний опір, значення якого може навіть перевищувати вхідний опір електронних ламп.</w:t>
      </w: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Побудований на основі пластини одного типу провідності на протилежних кінцях якої сформовані два виводи -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витік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стік.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Область з протилежним типом провідності називається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затвором.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Простір між витоком і стоком називається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каналом.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 залежності від технології формування затвору польові транзистори поділяються на дві групи: 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переходом та з ізольованим затвором.</w:t>
      </w:r>
    </w:p>
    <w:p w:rsidR="00D81635" w:rsidRPr="00977526" w:rsidRDefault="00D81635" w:rsidP="008513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Фізичні процеси в польовому транзисторі 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переходом проходять наступним чином. При зміні вхідної зворотної напруги, яка подається відносно витоку на затвор, змінюється ширина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переходу. Відповідно до цього змінюється площа поперечного перерізу каналу, через який проходить потік основних носіїв заряду, тобто вихідний струм. Якщо збільшувати напругу на затворі, то ширина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переходу збільшується, площа поперечного перерізу каналу зменшується, а опір каналу постійному струму зростає, що викликає зменшення струму стоку. Польові транзистори 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переходом працюють тільки в режимі збіднення каналу носіями заряду. Напруга, при якій струм стоку близький до нуля, називається напругою відсічки</w:t>
      </w:r>
      <w:r w:rsidR="00081ABF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напрузі затвору, яка дорівнює нулю, поперечний переріз каналу найбільший, струм стоку максимальний і визначається омічним опором самого каналу. Для того, щоб забезпечити якомога кращі керуючі властивості, канал польового транзистора виготовляють із напівпровідника з високим питомим електричним опором.</w:t>
      </w: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Польові транзистори характеризуються такими основними параметрами:</w:t>
      </w:r>
    </w:p>
    <w:p w:rsidR="00D81635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8513E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8513E0" w:rsidRPr="008513E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крутизна, яка характеризує керуючі властивості затвору. Значення крутизни складає декілька міліампер на вольт (мА/В);</w:t>
      </w:r>
    </w:p>
    <w:p w:rsidR="00D81635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8513E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8513E0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вих</w:t>
      </w: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D81635"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вихідний опір, це опір між стоком і витком для змінного струму. Значення </w:t>
      </w:r>
      <w:r w:rsidR="00D81635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="00D81635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ewr</w:t>
      </w:r>
      <w:r w:rsidR="00D81635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досягає сотень кілоом;</w:t>
      </w:r>
    </w:p>
    <w:p w:rsidR="00D81635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 </w:t>
      </w:r>
      <w:r w:rsidR="00851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="00851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ст.макс.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-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максимальний струм стоку при </w:t>
      </w:r>
      <w:r w:rsidR="00851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8513E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з-в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= 0;</w:t>
      </w:r>
    </w:p>
    <w:p w:rsidR="00D81635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851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8513E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від.</w:t>
      </w:r>
      <w:r w:rsidR="008513E0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напруга відсічки, напруга при якій струм стоку дорівнює нулю;</w:t>
      </w:r>
    </w:p>
    <w:p w:rsidR="00D81635" w:rsidRPr="008513E0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 </w:t>
      </w:r>
      <w:r w:rsidR="00851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="00851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з-в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-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вхідна ємність, ємність між затвором і витоком. Складає одиниці пФ;</w:t>
      </w:r>
    </w:p>
    <w:p w:rsidR="00D81635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851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="00851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з-с</w:t>
      </w:r>
      <w:r w:rsidR="008513E0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прохідна ємність, це ємність між затвором і стоком. Переважно вона менша від вхідної ємності;</w:t>
      </w:r>
    </w:p>
    <w:p w:rsidR="00D81635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612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="00612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в-с</w:t>
      </w:r>
      <w:r w:rsidR="00612240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вихідна ємність, це ємність між витоком і стоком. Переважно має найменше значення;</w:t>
      </w:r>
    </w:p>
    <w:p w:rsidR="00612240" w:rsidRDefault="00081ABF" w:rsidP="00D81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6122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612240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з</w:t>
      </w: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струм витікання затвору.</w:t>
      </w:r>
    </w:p>
    <w:p w:rsidR="00D81635" w:rsidRDefault="00D81635" w:rsidP="00612240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 правило, випускають кремнієві польові транзистори, в яких струм витікання затвору або зворотний струм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переходу дуже малий і його значення переважно складає (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10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/>
        </w:rPr>
        <w:t>-8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÷</m:t>
        </m:r>
      </m:oMath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10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/>
        </w:rPr>
        <w:t>-10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81ABF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А. Польові транзистори 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переходом можуть бути виготовлені за сплавною або дифузійною технологією. Сплавні польові транзистори низькочастотні, а дифузійні можуть працювати на частотах до сотень мегагерц. Крім високого значення вхідного опору для постійного струму, який досягає десятків мегом, польові транзистори мають високу температурну і радіаційну стійкість, створюють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менший рівень шумів</w:t>
      </w:r>
      <w:bookmarkEnd w:id="0"/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Недолік </w:t>
      </w:r>
      <w:r w:rsidR="008513E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багатьох польових транзисторів -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порівняно низька крутизна. </w:t>
      </w:r>
    </w:p>
    <w:p w:rsidR="002500AB" w:rsidRDefault="002500AB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81635" w:rsidRPr="00977526" w:rsidRDefault="00D81635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9775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Схема для дослідження, необхідні прилади та деталі</w:t>
      </w:r>
    </w:p>
    <w:p w:rsidR="00081ABF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Схема для зняття характеристик польового транзистора 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переходу наведена на рис. 1.</w:t>
      </w: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добору елементів схеми необхідно знати допустимі значення струмів і напруг досліджуваного транзистора. В табл.1 вказані основні параметри деяких польових транзисторів із керованим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п-р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переходом.</w:t>
      </w:r>
    </w:p>
    <w:p w:rsidR="00D81635" w:rsidRDefault="00D81635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схемі є два незалежні джерела живлення, що дозволяє змінювати напругу на затворі і стоці польового транзистора. Потен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ціометри </w:t>
      </w:r>
      <w:r w:rsidR="006122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612240" w:rsidRPr="0061224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1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і </w:t>
      </w:r>
      <w:r w:rsidR="006122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612240" w:rsidRPr="0061224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2</w:t>
      </w:r>
      <w:r w:rsidRPr="00612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,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які дозволяють регулювати напругу на затворі і стоці транзистора, мають опір порядку </w:t>
      </w:r>
      <w:r w:rsidRPr="0097752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uk-UA"/>
        </w:rPr>
        <w:t>(</w:t>
      </w:r>
      <w:r w:rsidR="00612240" w:rsidRPr="0061224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uk-UA"/>
        </w:rPr>
        <w:t xml:space="preserve">500 </w:t>
      </w:r>
      <m:oMath>
        <m:r>
          <w:rPr>
            <w:rFonts w:ascii="Cambria Math" w:eastAsia="Times New Roman" w:hAnsi="Cambria Math" w:cs="Times New Roman"/>
            <w:smallCaps/>
            <w:color w:val="000000"/>
            <w:sz w:val="24"/>
            <w:szCs w:val="24"/>
            <w:lang w:val="uk-UA"/>
          </w:rPr>
          <m:t>÷</m:t>
        </m:r>
      </m:oMath>
      <w:r w:rsidR="00081ABF" w:rsidRPr="0097752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uk-UA"/>
        </w:rPr>
        <w:t xml:space="preserve"> </w:t>
      </w:r>
      <w:r w:rsidR="00612240" w:rsidRPr="0061224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uk-UA"/>
        </w:rPr>
        <w:t>1000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)Ом.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Вимірювальні прилади в колах затвору і стоку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розраховані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вимірювання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постійних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струмів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612240" w:rsidRPr="00612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напруг. Доцільно застосовувати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прилади магнітоелектричної си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6122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теми Межі вимірювань ц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их приладів повинні бути зручними для зняття стокчші.ч іа імокоїш ілпнірннх характеристик і залежать від значення струмів</w:t>
      </w:r>
      <w:r w:rsidR="00081ABF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 напруг у колах досліджуваного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транзистора (уточнюються при випробуванні схеми).</w:t>
      </w:r>
    </w:p>
    <w:p w:rsidR="00621069" w:rsidRDefault="00621069" w:rsidP="00621069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Таблиця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21069" w:rsidTr="00621069">
        <w:tc>
          <w:tcPr>
            <w:tcW w:w="1595" w:type="dxa"/>
          </w:tcPr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Тип польового транзистора</w:t>
            </w:r>
          </w:p>
        </w:tc>
        <w:tc>
          <w:tcPr>
            <w:tcW w:w="1595" w:type="dxa"/>
          </w:tcPr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Максималь-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ний  струм стоку,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9775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val="uk-UA"/>
              </w:rPr>
              <w:t>ст.макс.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,</w:t>
            </w:r>
          </w:p>
          <w:p w:rsidR="00621069" w:rsidRP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мА</w:t>
            </w:r>
          </w:p>
        </w:tc>
        <w:tc>
          <w:tcPr>
            <w:tcW w:w="1595" w:type="dxa"/>
          </w:tcPr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Крутизна 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S,</w:t>
            </w:r>
          </w:p>
          <w:p w:rsidR="00621069" w:rsidRP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мА/В</w:t>
            </w:r>
          </w:p>
        </w:tc>
        <w:tc>
          <w:tcPr>
            <w:tcW w:w="1595" w:type="dxa"/>
          </w:tcPr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Напруга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відсічки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</w:t>
            </w:r>
          </w:p>
          <w:p w:rsidR="00621069" w:rsidRP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5" w:type="dxa"/>
          </w:tcPr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Максималь-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ний  струм витікання затвора</w:t>
            </w:r>
          </w:p>
          <w:p w:rsidR="00621069" w:rsidRDefault="00621069" w:rsidP="00621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</w:t>
            </w:r>
          </w:p>
          <w:p w:rsidR="00621069" w:rsidRP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596" w:type="dxa"/>
          </w:tcPr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Максималь-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напруга між стоком і витоком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uk-UA"/>
              </w:rPr>
              <w:t xml:space="preserve">с-в.макс.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621069" w:rsidRDefault="00621069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</w:t>
            </w:r>
          </w:p>
        </w:tc>
      </w:tr>
      <w:tr w:rsidR="00621069" w:rsidTr="00621069">
        <w:tc>
          <w:tcPr>
            <w:tcW w:w="1595" w:type="dxa"/>
          </w:tcPr>
          <w:p w:rsidR="00621069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КП101Г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</w:p>
          <w:p w:rsidR="00BE705E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КП101Е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0,15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1595" w:type="dxa"/>
          </w:tcPr>
          <w:p w:rsidR="00621069" w:rsidRDefault="00CE0DE3" w:rsidP="00CE0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595" w:type="dxa"/>
          </w:tcPr>
          <w:p w:rsidR="00621069" w:rsidRDefault="00CE0DE3" w:rsidP="00CE0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≤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596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621069" w:rsidTr="00621069">
        <w:tc>
          <w:tcPr>
            <w:tcW w:w="1595" w:type="dxa"/>
          </w:tcPr>
          <w:p w:rsidR="00BE705E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КП102А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</w:p>
          <w:p w:rsidR="00621069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КП102Е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0,5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1,3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2,8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≤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1596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621069" w:rsidTr="00621069">
        <w:tc>
          <w:tcPr>
            <w:tcW w:w="1595" w:type="dxa"/>
          </w:tcPr>
          <w:p w:rsidR="00BE705E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КП103Е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</w:p>
          <w:p w:rsidR="00621069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КП103М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4,4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≤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</w:t>
            </w:r>
          </w:p>
        </w:tc>
        <w:tc>
          <w:tcPr>
            <w:tcW w:w="1596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21069" w:rsidTr="00621069">
        <w:tc>
          <w:tcPr>
            <w:tcW w:w="1595" w:type="dxa"/>
          </w:tcPr>
          <w:p w:rsidR="00BE705E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КП302А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</w:p>
          <w:p w:rsidR="00621069" w:rsidRDefault="00BE705E" w:rsidP="00BE7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КП302Г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÷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uk-UA"/>
                </w:rPr>
                <m:t>≤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596" w:type="dxa"/>
          </w:tcPr>
          <w:p w:rsidR="00621069" w:rsidRDefault="00CE0DE3" w:rsidP="00621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</w:tbl>
    <w:p w:rsidR="00621069" w:rsidRPr="00977526" w:rsidRDefault="00621069" w:rsidP="00621069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81ABF" w:rsidRPr="00977526" w:rsidRDefault="00081ABF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81ABF" w:rsidRDefault="00081ABF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4669D" w:rsidRDefault="00B4669D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4669D" w:rsidRDefault="00B4669D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4669D" w:rsidRDefault="00B4669D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4669D" w:rsidRDefault="00B4669D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4669D" w:rsidRPr="00977526" w:rsidRDefault="00B4669D" w:rsidP="00081ABF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9775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lastRenderedPageBreak/>
        <w:t>ВИКОНАННЯ РОБОТИ</w:t>
      </w:r>
    </w:p>
    <w:p w:rsidR="00081ABF" w:rsidRPr="00977526" w:rsidRDefault="00081ABF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635" w:rsidRPr="00977526" w:rsidRDefault="00D81635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План роботи:</w:t>
      </w:r>
    </w:p>
    <w:p w:rsidR="00081ABF" w:rsidRPr="00977526" w:rsidRDefault="00081ABF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635" w:rsidRPr="00977526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Складання та випробування схеми.</w:t>
      </w:r>
    </w:p>
    <w:p w:rsidR="00D81635" w:rsidRPr="00740EF0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Зняття стокових характеристик  польового транзистора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ст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f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ст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)</m:t>
        </m:r>
      </m:oMath>
      <w:r w:rsidR="00081ABF" w:rsidRPr="009775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740EF0" w:rsidRP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3</w:t>
      </w:r>
      <w:r w:rsidR="00740EF0" w:rsidRPr="00740E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=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const</w:t>
      </w:r>
      <w:r w:rsidR="00740EF0" w:rsidRPr="00740E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D81635" w:rsidRPr="00740EF0" w:rsidRDefault="00081ABF" w:rsidP="00740E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</w:t>
      </w:r>
      <w:r w:rsidR="00D81635"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Зняття стоково-затворіюї характеристики 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польового транзист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ора</w:t>
      </w:r>
      <w:r w:rsidR="00740EF0" w:rsidRPr="00740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ст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f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)</m:t>
        </m:r>
      </m:oMath>
      <w:r w:rsidR="00740EF0" w:rsidRPr="00740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 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ст</w:t>
      </w:r>
      <w:r w:rsidR="00740EF0" w:rsidRPr="00740E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=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const</w:t>
      </w:r>
    </w:p>
    <w:p w:rsidR="00D81635" w:rsidRPr="00977526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Побудова  стокових і стоково-затворних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характеристик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польового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транзистора.</w:t>
      </w:r>
    </w:p>
    <w:p w:rsidR="00D81635" w:rsidRPr="00977526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 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Визначення параметрів польового транзистора за стоковою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характеристикою:</w:t>
      </w:r>
    </w:p>
    <w:p w:rsidR="00D81635" w:rsidRPr="00977526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крутизни характеристики </w:t>
      </w:r>
      <w:r w:rsidR="00307F2C" w:rsidRPr="009775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740EF0" w:rsidRPr="008513E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81635" w:rsidRPr="00977526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вихідного диференціального опору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40EF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740EF0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вих</w:t>
      </w:r>
      <w:r w:rsidRPr="009775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.</w:t>
      </w:r>
    </w:p>
    <w:p w:rsidR="00D81635" w:rsidRPr="00977526" w:rsidRDefault="00D81635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Визначення    параметрів    польового  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транзистора    за    стоково-затворн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ою характеристикою:</w:t>
      </w:r>
    </w:p>
    <w:p w:rsidR="00D81635" w:rsidRPr="00977526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максимального струму стоку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40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="00740E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ст.макс.</w:t>
      </w:r>
      <w:r w:rsidR="00740E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;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</w:t>
      </w:r>
    </w:p>
    <w:p w:rsidR="00307F2C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крутизни характеристики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;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</w:t>
      </w:r>
    </w:p>
    <w:p w:rsidR="00D81635" w:rsidRPr="00740EF0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напруги відсічки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740EF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від</w:t>
      </w:r>
      <w:r w:rsidR="00740EF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81635" w:rsidRPr="009775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</w:p>
    <w:p w:rsidR="00307F2C" w:rsidRPr="00977526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97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Складання і випробування схеми</w:t>
      </w:r>
    </w:p>
    <w:p w:rsidR="00307F2C" w:rsidRPr="008513E0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1635" w:rsidRPr="00977526" w:rsidRDefault="00D81635" w:rsidP="0042433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Досліджуваний польовий транзистор, джерела живлення, вимірювальні прилади і потенціометри з'єднують за схемою, яка наведена на рис</w:t>
      </w:r>
      <w:r w:rsidR="004243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.1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Після перевірки починають випробування сх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еми. Для цього потенціометром</w:t>
      </w:r>
      <w:r w:rsidR="004243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встановлюють напругу на ділянці затвор-витік приблизно 0,5 В, а потенціометром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="00424335" w:rsidRPr="00424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змінюють напругу між с</w:t>
      </w:r>
      <w:r w:rsidR="004243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током і витоком від 0 до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÷</m:t>
        </m:r>
      </m:oMath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В.</w:t>
      </w:r>
    </w:p>
    <w:p w:rsidR="00D81635" w:rsidRPr="00977526" w:rsidRDefault="00081ABF" w:rsidP="00424335">
      <w:pPr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3386328" cy="972312"/>
            <wp:effectExtent l="19050" t="0" r="4572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328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35" w:rsidRPr="00977526" w:rsidRDefault="00081ABF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Рис1</w:t>
      </w:r>
      <w:r w:rsidR="00D816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Схема для дослідження польового транзистора</w:t>
      </w:r>
    </w:p>
    <w:p w:rsidR="00307F2C" w:rsidRPr="00977526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Спостерігаючи, як змінюється струм стоку, переконуються у можливості зняття стокової характеристики.</w:t>
      </w: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Можливість зняття стоково-затворної характеристики перевіряют</w:t>
      </w:r>
      <w:r w:rsidR="004243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ь, подаючи на стік напругу (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÷</m:t>
        </m:r>
      </m:oMath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В. Підтримуючи цю напругу сталою, змінюють напругу між затвором і витоком від 0 В до значення напруги, яка відповідає напрузі відсічки та спостерігають, як змінюється струм стоку.</w:t>
      </w:r>
    </w:p>
    <w:p w:rsidR="00307F2C" w:rsidRPr="00977526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9775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Зняття стокових характеристик польового транзистора</w:t>
      </w:r>
    </w:p>
    <w:p w:rsidR="00307F2C" w:rsidRPr="00977526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7F2C" w:rsidRPr="00424335" w:rsidRDefault="00F23C41" w:rsidP="004243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ст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f(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ст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)</m:t>
        </m:r>
      </m:oMath>
      <w:r w:rsidR="00424335" w:rsidRPr="009775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424335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</w:t>
      </w:r>
      <w:r w:rsidR="004243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3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=</w:t>
      </w:r>
      <w:r w:rsid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const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p w:rsidR="00307F2C" w:rsidRPr="00977526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1635" w:rsidRPr="002500AB" w:rsidRDefault="00D81635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Перед зняттям характеристик готують таблицю спостережень (табл.2)</w:t>
      </w:r>
    </w:p>
    <w:p w:rsidR="00D81635" w:rsidRPr="00977526" w:rsidRDefault="00D81635" w:rsidP="002500AB">
      <w:pPr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Стокові характеристики польового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транзистора знімають для (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÷</m:t>
        </m:r>
      </m:oMath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значень напруг на затворі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3</w:t>
      </w:r>
      <w:r w:rsidR="00307F2C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Значення напруг на затворі залежать від типу досліджуваного транзистора і знаходяться в межах (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÷</m:t>
        </m:r>
      </m:oMath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В. Напругу стоку змінюють під час зн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яття характеристики через (</w:t>
      </w:r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÷</m:t>
        </m:r>
      </m:oMath>
      <w:r w:rsidR="00424335"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В за допомогою потенціометра</w:t>
      </w:r>
      <w:r w:rsidR="00307F2C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424335" w:rsidRPr="0042433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="00307F2C"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775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.</w:t>
      </w: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D8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lastRenderedPageBreak/>
        <w:t>Зняття стоково-затворної характеристики польового транзистора</w:t>
      </w:r>
    </w:p>
    <w:p w:rsidR="00307F2C" w:rsidRPr="00977526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p w:rsidR="006D0088" w:rsidRPr="00740EF0" w:rsidRDefault="00F23C41" w:rsidP="006D00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ст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f(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)</m:t>
        </m:r>
      </m:oMath>
      <w:r w:rsidR="006D0088" w:rsidRPr="006D00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D00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 </w:t>
      </w:r>
      <w:r w:rsidR="006D00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6D008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ст</w:t>
      </w:r>
      <w:r w:rsidR="006D0088" w:rsidRPr="006D00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=</w:t>
      </w:r>
      <w:r w:rsidR="006D00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const</w:t>
      </w:r>
    </w:p>
    <w:p w:rsidR="00307F2C" w:rsidRPr="00977526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p w:rsidR="00D81635" w:rsidRPr="002500AB" w:rsidRDefault="00D81635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Перед зняттям характеристики готують таблицю спостережень </w:t>
      </w:r>
      <w:r w:rsidR="002500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(табл.3</w:t>
      </w: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Стоково-затворну характеристику знімають для декількох сталих значень напруг стоку, наприклад: 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cm</w:t>
      </w:r>
      <w:r w:rsidR="006D0088" w:rsidRPr="006D00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=5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cm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= 10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цьому змінюють напругу на затворі від 0 (при максимальному значенні струму стоку) до напруги відсічки (при якій струм сто</w:t>
      </w:r>
      <w:r w:rsidR="00307F2C"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ку дорівнює нулю) через (</w:t>
      </w:r>
      <w:r w:rsidR="006D0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="006D00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,1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÷</m:t>
        </m:r>
      </m:oMath>
      <w:r w:rsidR="006D00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0,2 </w:t>
      </w: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В.</w:t>
      </w:r>
    </w:p>
    <w:p w:rsidR="00307F2C" w:rsidRPr="006D0088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D81635" w:rsidRPr="00D81635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Побудова стокових та стоково-затворних характеристик польового</w:t>
      </w:r>
    </w:p>
    <w:p w:rsidR="00D81635" w:rsidRPr="00977526" w:rsidRDefault="00F9056E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т</w:t>
      </w:r>
      <w:r w:rsidR="00D81635" w:rsidRPr="00D8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ранзистора</w:t>
      </w:r>
    </w:p>
    <w:p w:rsidR="00307F2C" w:rsidRPr="00D81635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635" w:rsidRPr="00977526" w:rsidRDefault="00F9056E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основі табл.2 і табл.3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 прямокутній системі координат будують сімейство стокових і стоково-затворних характеристик. Приблизний вигляд цих характер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истик показаний на рис.2 і рис.3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7F2C" w:rsidRPr="00D81635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D8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Визначення параметрів польового транзистора за стоковою характеристикою</w:t>
      </w:r>
    </w:p>
    <w:p w:rsidR="00307F2C" w:rsidRPr="00D81635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визначення вихідного диференціального опору на одній із стокових характеристик будують характеристичний трикутник </w:t>
      </w: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ABC</w:t>
      </w: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якого знаходять</w:t>
      </w:r>
    </w:p>
    <w:p w:rsidR="00307F2C" w:rsidRPr="00977526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07F2C" w:rsidRPr="00F9056E" w:rsidRDefault="00F9056E" w:rsidP="00F90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val="uk-UA"/>
              </w:rPr>
              <m:t>вих</m:t>
            </m:r>
          </m:sub>
        </m:sSub>
        <m:r>
          <w:rPr>
            <w:rFonts w:ascii="Cambria Math" w:eastAsia="Times New Roman" w:hAnsi="Times New Roman" w:cs="Times New Roman"/>
            <w:color w:val="000000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m:t>ст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uk-UA"/>
                  </w:rPr>
                  <m:t>ст</m:t>
                </m:r>
              </m:sub>
            </m:sSub>
          </m:den>
        </m:f>
      </m:oMath>
      <w:r w:rsidRPr="00F905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Ом).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(1)</w:t>
      </w:r>
    </w:p>
    <w:p w:rsidR="00307F2C" w:rsidRPr="00977526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07F2C" w:rsidRPr="00F9056E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D81635" w:rsidRPr="00977526" w:rsidRDefault="00D81635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D8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Визначення параметрів польового транзистора за стоково-затворною характеристикою</w:t>
      </w:r>
    </w:p>
    <w:p w:rsidR="00307F2C" w:rsidRPr="00D81635" w:rsidRDefault="00307F2C" w:rsidP="00307F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9056E" w:rsidRDefault="00F9056E" w:rsidP="00F90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цій характеристиці (рис.3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 визначають значення напруги відсічки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від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D81635" w:rsidRPr="00D81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.</w:t>
      </w:r>
    </w:p>
    <w:p w:rsidR="00D81635" w:rsidRPr="00977526" w:rsidRDefault="00307F2C" w:rsidP="00F90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визначення крутизни характеристики </w:t>
      </w:r>
      <w:r w:rsidR="00F905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стоково-затворній характеристиці будують характеристичний трикутник 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ABC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1635"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якого знаходять</w:t>
      </w:r>
    </w:p>
    <w:p w:rsidR="00307F2C" w:rsidRPr="00977526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07F2C" w:rsidRPr="00977526" w:rsidRDefault="00C747BD" w:rsidP="00C74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uk-UA"/>
          </w:rPr>
          <m:t>S=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uk-UA"/>
                  </w:rPr>
                  <m:t>∆I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uk-UA"/>
                  </w:rPr>
                  <m:t>ст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uk-UA"/>
                  </w:rPr>
                  <m:t>∆U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uk-UA"/>
                  </w:rPr>
                  <m:t>з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(мА/В)                                                     (2)</w:t>
      </w:r>
    </w:p>
    <w:p w:rsidR="00307F2C" w:rsidRPr="00D81635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F2C" w:rsidRPr="00977526" w:rsidRDefault="00307F2C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:rsidR="00081ABF" w:rsidRPr="00977526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2889504" cy="1737360"/>
            <wp:effectExtent l="19050" t="0" r="6096" b="0"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ABF" w:rsidRPr="00D81635" w:rsidRDefault="00081ABF" w:rsidP="00D8163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Рис.2. Сімейство стокових характеристик польового транзистора</w:t>
      </w:r>
    </w:p>
    <w:p w:rsidR="00D81635" w:rsidRPr="00977526" w:rsidRDefault="00D81635" w:rsidP="00D81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81ABF" w:rsidRPr="00977526" w:rsidRDefault="00081ABF" w:rsidP="00D81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  <w:lastRenderedPageBreak/>
        <w:drawing>
          <wp:inline distT="0" distB="0" distL="0" distR="0">
            <wp:extent cx="2286000" cy="2615184"/>
            <wp:effectExtent l="19050" t="0" r="0" b="0"/>
            <wp:docPr id="3" name="Рисунок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ABF" w:rsidRPr="00977526" w:rsidRDefault="00081ABF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Рис.З. Стоково-затворна</w:t>
      </w:r>
    </w:p>
    <w:p w:rsidR="00081ABF" w:rsidRPr="00977526" w:rsidRDefault="00081ABF" w:rsidP="00081A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характеристика польового</w:t>
      </w:r>
    </w:p>
    <w:p w:rsidR="002500AB" w:rsidRDefault="00081ABF" w:rsidP="00081AB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транзистора</w:t>
      </w:r>
    </w:p>
    <w:p w:rsidR="002500AB" w:rsidRDefault="002500AB" w:rsidP="00081AB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500AB" w:rsidRDefault="002500AB" w:rsidP="002500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2500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Таблиці</w:t>
      </w:r>
    </w:p>
    <w:p w:rsidR="002500AB" w:rsidRPr="00424335" w:rsidRDefault="002500AB" w:rsidP="002500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Таблиця 2</w:t>
      </w:r>
    </w:p>
    <w:p w:rsidR="00D52FFB" w:rsidRDefault="002500AB" w:rsidP="00D52FF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Транзистор типу 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1194"/>
        <w:gridCol w:w="1196"/>
        <w:gridCol w:w="1196"/>
        <w:gridCol w:w="1196"/>
        <w:gridCol w:w="1198"/>
        <w:gridCol w:w="1197"/>
        <w:gridCol w:w="1204"/>
      </w:tblGrid>
      <w:tr w:rsidR="002500AB" w:rsidTr="00D52FFB">
        <w:tc>
          <w:tcPr>
            <w:tcW w:w="2386" w:type="dxa"/>
            <w:gridSpan w:val="2"/>
          </w:tcPr>
          <w:p w:rsidR="002500AB" w:rsidRPr="002500AB" w:rsidRDefault="002500A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="00D5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           B</w:t>
            </w:r>
          </w:p>
        </w:tc>
        <w:tc>
          <w:tcPr>
            <w:tcW w:w="2392" w:type="dxa"/>
            <w:gridSpan w:val="2"/>
          </w:tcPr>
          <w:p w:rsidR="002500AB" w:rsidRDefault="002500A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="00D5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           B</w:t>
            </w:r>
          </w:p>
        </w:tc>
        <w:tc>
          <w:tcPr>
            <w:tcW w:w="2394" w:type="dxa"/>
            <w:gridSpan w:val="2"/>
          </w:tcPr>
          <w:p w:rsidR="002500AB" w:rsidRDefault="002500A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="00D5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           B</w:t>
            </w:r>
          </w:p>
        </w:tc>
        <w:tc>
          <w:tcPr>
            <w:tcW w:w="2399" w:type="dxa"/>
            <w:gridSpan w:val="2"/>
          </w:tcPr>
          <w:p w:rsidR="002500AB" w:rsidRDefault="002500A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="00D52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           B</w:t>
            </w:r>
          </w:p>
        </w:tc>
      </w:tr>
      <w:tr w:rsidR="002500AB" w:rsidTr="00D52FFB">
        <w:tc>
          <w:tcPr>
            <w:tcW w:w="1191" w:type="dxa"/>
          </w:tcPr>
          <w:p w:rsidR="002500AB" w:rsidRPr="00A045DC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195" w:type="dxa"/>
          </w:tcPr>
          <w:p w:rsidR="002500AB" w:rsidRPr="00A045DC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мА</w:t>
            </w:r>
          </w:p>
        </w:tc>
        <w:tc>
          <w:tcPr>
            <w:tcW w:w="1196" w:type="dxa"/>
          </w:tcPr>
          <w:p w:rsidR="002500AB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196" w:type="dxa"/>
          </w:tcPr>
          <w:p w:rsidR="002500AB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мА</w:t>
            </w:r>
          </w:p>
        </w:tc>
        <w:tc>
          <w:tcPr>
            <w:tcW w:w="1196" w:type="dxa"/>
          </w:tcPr>
          <w:p w:rsidR="002500AB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198" w:type="dxa"/>
          </w:tcPr>
          <w:p w:rsidR="002500AB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мА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2500AB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2500AB" w:rsidRDefault="00A045DC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мА</w:t>
            </w:r>
          </w:p>
        </w:tc>
      </w:tr>
      <w:tr w:rsidR="00D52FFB" w:rsidTr="00D52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91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04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52FFB" w:rsidTr="00D52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1191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04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52FFB" w:rsidTr="00D52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191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04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52FFB" w:rsidTr="00D52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191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04" w:type="dxa"/>
          </w:tcPr>
          <w:p w:rsidR="00D52FFB" w:rsidRDefault="00D52FFB" w:rsidP="00D52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52FFB" w:rsidRDefault="00D52FFB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500AB" w:rsidRPr="00D81635" w:rsidRDefault="002500AB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63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Таблиця З</w:t>
      </w:r>
    </w:p>
    <w:p w:rsidR="00D52FFB" w:rsidRDefault="00D52FFB" w:rsidP="00D52F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52FFB" w:rsidRDefault="002500AB" w:rsidP="00D52F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775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Транзистор типу ________</w:t>
      </w:r>
    </w:p>
    <w:p w:rsidR="00D52FFB" w:rsidRPr="00977526" w:rsidRDefault="00D52FFB" w:rsidP="002500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D52FFB" w:rsidTr="00D52FFB">
        <w:trPr>
          <w:trHeight w:val="431"/>
        </w:trPr>
        <w:tc>
          <w:tcPr>
            <w:tcW w:w="1196" w:type="dxa"/>
          </w:tcPr>
          <w:p w:rsidR="00D52FFB" w:rsidRP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7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7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7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  <w:tr w:rsidR="00D52FFB" w:rsidTr="00D52FFB">
        <w:trPr>
          <w:trHeight w:val="423"/>
        </w:trPr>
        <w:tc>
          <w:tcPr>
            <w:tcW w:w="1196" w:type="dxa"/>
          </w:tcPr>
          <w:p w:rsidR="00D52FFB" w:rsidRP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мА</w:t>
            </w: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6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7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7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197" w:type="dxa"/>
          </w:tcPr>
          <w:p w:rsidR="00D52FFB" w:rsidRDefault="00D52FFB" w:rsidP="002500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</w:tbl>
    <w:p w:rsidR="002500AB" w:rsidRPr="002500AB" w:rsidRDefault="002500AB" w:rsidP="002500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</w:p>
    <w:sectPr w:rsidR="002500AB" w:rsidRPr="002500AB" w:rsidSect="005765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41" w:rsidRDefault="00F23C41" w:rsidP="00F23C41">
      <w:pPr>
        <w:spacing w:after="0" w:line="240" w:lineRule="auto"/>
      </w:pPr>
      <w:r>
        <w:separator/>
      </w:r>
    </w:p>
  </w:endnote>
  <w:endnote w:type="continuationSeparator" w:id="0">
    <w:p w:rsidR="00F23C41" w:rsidRDefault="00F23C41" w:rsidP="00F2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41" w:rsidRDefault="00F23C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41" w:rsidRDefault="00F23C4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41" w:rsidRDefault="00F23C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41" w:rsidRDefault="00F23C41" w:rsidP="00F23C41">
      <w:pPr>
        <w:spacing w:after="0" w:line="240" w:lineRule="auto"/>
      </w:pPr>
      <w:r>
        <w:separator/>
      </w:r>
    </w:p>
  </w:footnote>
  <w:footnote w:type="continuationSeparator" w:id="0">
    <w:p w:rsidR="00F23C41" w:rsidRDefault="00F23C41" w:rsidP="00F2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41" w:rsidRDefault="00F23C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41" w:rsidRPr="00F23C41" w:rsidRDefault="00F23C41" w:rsidP="00F23C41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F23C41">
        <w:rPr>
          <w:rStyle w:val="ab"/>
          <w:rFonts w:ascii="Tahoma" w:hAnsi="Tahoma"/>
          <w:b/>
          <w:color w:val="B3B3B3"/>
          <w:sz w:val="14"/>
        </w:rPr>
        <w:t>http://antibotan.com/</w:t>
      </w:r>
    </w:hyperlink>
    <w:r w:rsidRPr="00F23C41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41" w:rsidRDefault="00F23C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635"/>
    <w:rsid w:val="00081ABF"/>
    <w:rsid w:val="002500AB"/>
    <w:rsid w:val="00307F2C"/>
    <w:rsid w:val="00424335"/>
    <w:rsid w:val="0057654C"/>
    <w:rsid w:val="00612240"/>
    <w:rsid w:val="00621069"/>
    <w:rsid w:val="006929DE"/>
    <w:rsid w:val="006D0088"/>
    <w:rsid w:val="00740EF0"/>
    <w:rsid w:val="00792A91"/>
    <w:rsid w:val="008513E0"/>
    <w:rsid w:val="00977526"/>
    <w:rsid w:val="00A045DC"/>
    <w:rsid w:val="00B4669D"/>
    <w:rsid w:val="00BE705E"/>
    <w:rsid w:val="00C747BD"/>
    <w:rsid w:val="00CE0DE3"/>
    <w:rsid w:val="00D52FFB"/>
    <w:rsid w:val="00D81635"/>
    <w:rsid w:val="00F23C41"/>
    <w:rsid w:val="00F9056E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AB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12240"/>
    <w:rPr>
      <w:color w:val="808080"/>
    </w:rPr>
  </w:style>
  <w:style w:type="table" w:styleId="a6">
    <w:name w:val="Table Grid"/>
    <w:basedOn w:val="a1"/>
    <w:uiPriority w:val="59"/>
    <w:rsid w:val="00250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23C41"/>
  </w:style>
  <w:style w:type="paragraph" w:styleId="a9">
    <w:name w:val="footer"/>
    <w:basedOn w:val="a"/>
    <w:link w:val="aa"/>
    <w:uiPriority w:val="99"/>
    <w:unhideWhenUsed/>
    <w:rsid w:val="00F2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23C41"/>
  </w:style>
  <w:style w:type="character" w:styleId="ab">
    <w:name w:val="Hyperlink"/>
    <w:basedOn w:val="a0"/>
    <w:uiPriority w:val="99"/>
    <w:unhideWhenUsed/>
    <w:rsid w:val="00F23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EE0D-2750-42D8-9A7D-50292778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1104</Words>
  <Characters>7062</Characters>
  <Application>Microsoft Office Word</Application>
  <DocSecurity>0</DocSecurity>
  <Lines>292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Дім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Ivan</cp:lastModifiedBy>
  <cp:revision>17</cp:revision>
  <dcterms:created xsi:type="dcterms:W3CDTF">2007-02-25T12:05:00Z</dcterms:created>
  <dcterms:modified xsi:type="dcterms:W3CDTF">2013-02-12T18:24:00Z</dcterms:modified>
</cp:coreProperties>
</file>