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63" w:rsidRPr="00CC1C63" w:rsidRDefault="00CC1C63" w:rsidP="00CC1C63">
      <w:pPr>
        <w:pBdr>
          <w:top w:val="single" w:sz="2" w:space="1" w:color="auto"/>
          <w:left w:val="single" w:sz="2" w:space="1" w:color="auto"/>
          <w:bottom w:val="single" w:sz="2" w:space="1" w:color="auto"/>
          <w:right w:val="single" w:sz="2" w:space="1" w:color="auto"/>
        </w:pBdr>
        <w:overflowPunct w:val="0"/>
        <w:autoSpaceDE w:val="0"/>
        <w:autoSpaceDN w:val="0"/>
        <w:adjustRightInd w:val="0"/>
        <w:spacing w:after="240" w:line="180" w:lineRule="exact"/>
        <w:jc w:val="center"/>
        <w:rPr>
          <w:rFonts w:ascii="UkrainianPragmatica Cyr" w:hAnsi="UkrainianPragmatica Cyr" w:cs="UkrainianPragmatica Cyr"/>
          <w:b/>
          <w:bCs/>
          <w:i/>
          <w:iCs/>
          <w:kern w:val="28"/>
          <w:sz w:val="18"/>
          <w:szCs w:val="18"/>
        </w:rPr>
      </w:pPr>
      <w:bookmarkStart w:id="0" w:name="_GoBack"/>
      <w:r w:rsidRPr="00CC1C63">
        <w:rPr>
          <w:rFonts w:ascii="UkrainianPragmatica Cyr" w:hAnsi="UkrainianPragmatica Cyr" w:cs="UkrainianPragmatica Cyr"/>
          <w:b/>
          <w:bCs/>
          <w:i/>
          <w:iCs/>
          <w:kern w:val="28"/>
          <w:sz w:val="18"/>
          <w:szCs w:val="18"/>
        </w:rPr>
        <w:t xml:space="preserve">Соціологічне </w:t>
      </w:r>
      <w:r w:rsidRPr="00CC1C63">
        <w:rPr>
          <w:rFonts w:ascii="UkrainianPragmatica" w:eastAsia="Times New Roman" w:hAnsi="UkrainianPragmatica" w:cs="UkrainianPragmatica"/>
          <w:b/>
          <w:bCs/>
          <w:i/>
          <w:iCs/>
          <w:kern w:val="28"/>
          <w:sz w:val="18"/>
          <w:szCs w:val="18"/>
          <w:lang w:val="en-US"/>
        </w:rPr>
        <w:br/>
      </w:r>
      <w:r w:rsidRPr="00CC1C63">
        <w:rPr>
          <w:rFonts w:ascii="UkrainianPragmatica Cyr" w:hAnsi="UkrainianPragmatica Cyr" w:cs="UkrainianPragmatica Cyr"/>
          <w:b/>
          <w:bCs/>
          <w:i/>
          <w:iCs/>
          <w:kern w:val="28"/>
          <w:sz w:val="18"/>
          <w:szCs w:val="18"/>
        </w:rPr>
        <w:t xml:space="preserve">дослідження, </w:t>
      </w:r>
      <w:r w:rsidRPr="00CC1C63">
        <w:rPr>
          <w:rFonts w:ascii="UkrainianPragmatica" w:eastAsia="Times New Roman" w:hAnsi="UkrainianPragmatica" w:cs="UkrainianPragmatica"/>
          <w:b/>
          <w:bCs/>
          <w:i/>
          <w:iCs/>
          <w:kern w:val="28"/>
          <w:sz w:val="18"/>
          <w:szCs w:val="18"/>
          <w:lang w:val="en-US"/>
        </w:rPr>
        <w:br/>
      </w:r>
      <w:r w:rsidRPr="00CC1C63">
        <w:rPr>
          <w:rFonts w:ascii="UkrainianPragmatica Cyr" w:hAnsi="UkrainianPragmatica Cyr" w:cs="UkrainianPragmatica Cyr"/>
          <w:b/>
          <w:bCs/>
          <w:i/>
          <w:iCs/>
          <w:kern w:val="28"/>
          <w:sz w:val="18"/>
          <w:szCs w:val="18"/>
        </w:rPr>
        <w:t>його види</w:t>
      </w:r>
    </w:p>
    <w:p w:rsidR="00CC1C63" w:rsidRPr="00CC1C63" w:rsidRDefault="00CC1C63" w:rsidP="00CC1C63">
      <w:pPr>
        <w:overflowPunct w:val="0"/>
        <w:autoSpaceDE w:val="0"/>
        <w:autoSpaceDN w:val="0"/>
        <w:adjustRightInd w:val="0"/>
        <w:spacing w:after="0" w:line="230" w:lineRule="exact"/>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Ефективна організація соціального управління передбачає наявність певної, об’єктивної, диференційованої щодо окремих груп індивідів інформації про ті процеси, які відбуваються навколо. Така соціальна інформація є в різних джерелах: документах, матеріалах зборів, нарад, у пам’яті людей, але вона не відбиває всієї сукупності соціальних фактів, не завжди є репрезентативною й об’єктивною. Тому для всебічного вивчення певного об’єкта слід провести соціологічне дослідження.</w:t>
      </w:r>
    </w:p>
    <w:p w:rsidR="00CC1C63" w:rsidRPr="00CC1C63" w:rsidRDefault="00CC1C63" w:rsidP="00CC1C63">
      <w:pPr>
        <w:widowControl w:val="0"/>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Соціологічні дослідження спрямовані на вивчення поведінки людей, груп, відносин, процесів соціальної взаємодії у різних сферах життєдіяльності суспільства та отримання нової інформації, виявлення закономірностей соціальних змін на основі соціологічних теорій, методів і процедур.</w:t>
      </w:r>
    </w:p>
    <w:p w:rsidR="00CC1C63" w:rsidRPr="00CC1C63" w:rsidRDefault="00CC1C63" w:rsidP="00CC1C63">
      <w:pPr>
        <w:overflowPunct w:val="0"/>
        <w:autoSpaceDE w:val="0"/>
        <w:autoSpaceDN w:val="0"/>
        <w:adjustRightInd w:val="0"/>
        <w:spacing w:after="0" w:line="230"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b/>
          <w:bCs/>
          <w:i/>
          <w:iCs/>
          <w:spacing w:val="4"/>
          <w:kern w:val="28"/>
          <w:sz w:val="23"/>
          <w:szCs w:val="23"/>
        </w:rPr>
        <w:t>Соціологічне дослідження</w:t>
      </w:r>
      <w:r w:rsidRPr="00CC1C63">
        <w:rPr>
          <w:rFonts w:ascii="Times New Roman" w:hAnsi="Times New Roman" w:cs="Times New Roman"/>
          <w:spacing w:val="4"/>
          <w:kern w:val="28"/>
          <w:sz w:val="23"/>
          <w:szCs w:val="23"/>
        </w:rPr>
        <w:t xml:space="preserve"> — це вид систематичної пізна</w:t>
      </w:r>
      <w:r w:rsidRPr="00CC1C63">
        <w:rPr>
          <w:rFonts w:ascii="Times New Roman" w:hAnsi="Times New Roman" w:cs="Times New Roman"/>
          <w:spacing w:val="4"/>
          <w:kern w:val="28"/>
          <w:sz w:val="23"/>
          <w:szCs w:val="23"/>
        </w:rPr>
        <w:softHyphen/>
        <w:t>вальної діяльності, що складається з логічно послідовних методологічних, методичних та організаційно-технічних процедур, спрямованих на глибоке вивчення, аналіз і систематизацію соціальних фактів, виявлення зв’язків, залежностей між соціальними явищами і процесами, формування на основі зібраної інформації нових знань та розробку заходів щодо управління досліджуваним об’єктом, забезпечення його прогресивного розвитку.</w:t>
      </w:r>
    </w:p>
    <w:p w:rsidR="00CC1C63" w:rsidRPr="00CC1C63" w:rsidRDefault="00CC1C63" w:rsidP="00CC1C63">
      <w:pPr>
        <w:widowControl w:val="0"/>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i/>
          <w:iCs/>
          <w:kern w:val="28"/>
          <w:sz w:val="23"/>
          <w:szCs w:val="23"/>
        </w:rPr>
        <w:t>Процедура</w:t>
      </w:r>
      <w:r w:rsidRPr="00CC1C63">
        <w:rPr>
          <w:rFonts w:ascii="Times New Roman" w:hAnsi="Times New Roman" w:cs="Times New Roman"/>
          <w:kern w:val="28"/>
          <w:sz w:val="23"/>
          <w:szCs w:val="23"/>
        </w:rPr>
        <w:t xml:space="preserve"> — це послідовність пізнавальних та організаційних дій з метою розв’язання завдання дослідження.</w:t>
      </w:r>
    </w:p>
    <w:p w:rsidR="00CC1C63" w:rsidRPr="00CC1C63" w:rsidRDefault="00CC1C63" w:rsidP="00CC1C63">
      <w:pPr>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Соціологічні дослідження проводять з метою розв’язання перш за все таких </w:t>
      </w:r>
      <w:r w:rsidRPr="00CC1C63">
        <w:rPr>
          <w:rFonts w:ascii="Times New Roman" w:hAnsi="Times New Roman" w:cs="Times New Roman"/>
          <w:i/>
          <w:iCs/>
          <w:kern w:val="28"/>
          <w:sz w:val="23"/>
          <w:szCs w:val="23"/>
        </w:rPr>
        <w:t>завдань</w:t>
      </w:r>
      <w:r w:rsidRPr="00CC1C63">
        <w:rPr>
          <w:rFonts w:ascii="Times New Roman" w:hAnsi="Times New Roman" w:cs="Times New Roman"/>
          <w:kern w:val="28"/>
          <w:sz w:val="23"/>
          <w:szCs w:val="23"/>
        </w:rPr>
        <w:t>:</w:t>
      </w:r>
    </w:p>
    <w:p w:rsidR="00CC1C63" w:rsidRPr="00CC1C63" w:rsidRDefault="00CC1C63" w:rsidP="00CC1C63">
      <w:pPr>
        <w:tabs>
          <w:tab w:val="left" w:pos="490"/>
        </w:tabs>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опис певної соціальної реальності;</w:t>
      </w:r>
    </w:p>
    <w:p w:rsidR="00CC1C63" w:rsidRPr="00CC1C63" w:rsidRDefault="00CC1C63" w:rsidP="00CC1C63">
      <w:pPr>
        <w:tabs>
          <w:tab w:val="left" w:pos="490"/>
        </w:tabs>
        <w:overflowPunct w:val="0"/>
        <w:autoSpaceDE w:val="0"/>
        <w:autoSpaceDN w:val="0"/>
        <w:adjustRightInd w:val="0"/>
        <w:spacing w:after="0" w:line="230"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пояснення суперечностей чи особливостей функціонування окремих соціальних спільнот чи процесів (соціальних конфліктів, безробіття, напруженості відносин у трудовому колек</w:t>
      </w:r>
      <w:r w:rsidRPr="00CC1C63">
        <w:rPr>
          <w:rFonts w:ascii="Times New Roman" w:hAnsi="Times New Roman" w:cs="Times New Roman"/>
          <w:spacing w:val="4"/>
          <w:kern w:val="28"/>
          <w:sz w:val="23"/>
          <w:szCs w:val="23"/>
        </w:rPr>
        <w:softHyphen/>
        <w:t>тиві тощо);</w:t>
      </w:r>
    </w:p>
    <w:p w:rsidR="00CC1C63" w:rsidRPr="00CC1C63" w:rsidRDefault="00CC1C63" w:rsidP="00CC1C63">
      <w:pPr>
        <w:tabs>
          <w:tab w:val="left" w:pos="490"/>
        </w:tabs>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прогнозування тенденцій розвитку соціальних процесів (зміни у ставленні до праці, у виробничих стосунках, динаміці безробіття тощо);</w:t>
      </w:r>
    </w:p>
    <w:p w:rsidR="00CC1C63" w:rsidRPr="00CC1C63" w:rsidRDefault="00CC1C63" w:rsidP="00CC1C63">
      <w:pPr>
        <w:tabs>
          <w:tab w:val="left" w:pos="490"/>
        </w:tabs>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практичне перетворення соціальної реальності (запровадження соціальних технологій, проектів, планів тощо).</w:t>
      </w:r>
    </w:p>
    <w:p w:rsidR="00CC1C63" w:rsidRPr="00CC1C63" w:rsidRDefault="00CC1C63" w:rsidP="00CC1C63">
      <w:pPr>
        <w:overflowPunct w:val="0"/>
        <w:autoSpaceDE w:val="0"/>
        <w:autoSpaceDN w:val="0"/>
        <w:adjustRightInd w:val="0"/>
        <w:spacing w:after="0" w:line="230" w:lineRule="exact"/>
        <w:ind w:firstLine="301"/>
        <w:jc w:val="both"/>
        <w:rPr>
          <w:rFonts w:ascii="Times New Roman" w:hAnsi="Times New Roman" w:cs="Times New Roman"/>
          <w:kern w:val="28"/>
          <w:sz w:val="23"/>
          <w:szCs w:val="23"/>
        </w:rPr>
      </w:pPr>
      <w:r w:rsidRPr="00CC1C63">
        <w:rPr>
          <w:rFonts w:ascii="Times New Roman" w:hAnsi="Times New Roman" w:cs="Times New Roman"/>
          <w:spacing w:val="-2"/>
          <w:kern w:val="28"/>
          <w:sz w:val="23"/>
          <w:szCs w:val="23"/>
        </w:rPr>
        <w:t>Одиницями вивчення при цьому стають люди, їх дії, речі, ду</w:t>
      </w:r>
      <w:r w:rsidRPr="00CC1C63">
        <w:rPr>
          <w:rFonts w:ascii="Times New Roman" w:hAnsi="Times New Roman" w:cs="Times New Roman"/>
          <w:kern w:val="28"/>
          <w:sz w:val="23"/>
          <w:szCs w:val="23"/>
        </w:rPr>
        <w:t>мки, тексти, властивості яких потрібно зафіксувати, обчислити й проаналізувати.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Інструментом виявлення стійких властивостей є </w:t>
      </w:r>
      <w:r w:rsidRPr="00CC1C63">
        <w:rPr>
          <w:rFonts w:ascii="Times New Roman" w:hAnsi="Times New Roman" w:cs="Times New Roman"/>
          <w:i/>
          <w:iCs/>
          <w:kern w:val="28"/>
          <w:sz w:val="23"/>
          <w:szCs w:val="23"/>
        </w:rPr>
        <w:t>закон великих чисел</w:t>
      </w:r>
      <w:r w:rsidRPr="00CC1C63">
        <w:rPr>
          <w:rFonts w:ascii="Times New Roman" w:hAnsi="Times New Roman" w:cs="Times New Roman"/>
          <w:kern w:val="28"/>
          <w:sz w:val="23"/>
          <w:szCs w:val="23"/>
        </w:rPr>
        <w:t>, який застосовується в усіх статистичних розрахунках. Він гласить, що сукупна дія великої кількості випадкових фактів (причин, умов) приводить до результату, що майже не залежить від випадку.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На законі великих чисел будується </w:t>
      </w:r>
      <w:r w:rsidRPr="00CC1C63">
        <w:rPr>
          <w:rFonts w:ascii="Times New Roman" w:hAnsi="Times New Roman" w:cs="Times New Roman"/>
          <w:i/>
          <w:iCs/>
          <w:kern w:val="28"/>
          <w:sz w:val="23"/>
          <w:szCs w:val="23"/>
        </w:rPr>
        <w:t xml:space="preserve">процедура вибіркового обстеження </w:t>
      </w:r>
      <w:r w:rsidRPr="00CC1C63">
        <w:rPr>
          <w:rFonts w:ascii="Times New Roman" w:hAnsi="Times New Roman" w:cs="Times New Roman"/>
          <w:kern w:val="28"/>
          <w:sz w:val="23"/>
          <w:szCs w:val="23"/>
        </w:rPr>
        <w:t>(її принцип — про багатьох судити на підставі знання про небагатьох).</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lang w:val="ru-RU"/>
        </w:rPr>
      </w:pPr>
      <w:r w:rsidRPr="00CC1C63">
        <w:rPr>
          <w:rFonts w:ascii="Times New Roman" w:hAnsi="Times New Roman" w:cs="Times New Roman"/>
          <w:spacing w:val="4"/>
          <w:kern w:val="28"/>
          <w:sz w:val="23"/>
          <w:szCs w:val="23"/>
          <w:lang w:val="ru-RU"/>
        </w:rPr>
        <w:t xml:space="preserve">Спеціально організоване масове обстеження дає типові зведені числові характеристики соціального явища. Їх називають </w:t>
      </w:r>
      <w:r w:rsidRPr="00CC1C63">
        <w:rPr>
          <w:rFonts w:ascii="Times New Roman" w:hAnsi="Times New Roman" w:cs="Times New Roman"/>
          <w:i/>
          <w:iCs/>
          <w:spacing w:val="4"/>
          <w:kern w:val="28"/>
          <w:sz w:val="23"/>
          <w:szCs w:val="23"/>
          <w:lang w:val="ru-RU"/>
        </w:rPr>
        <w:t>статистичними фактами</w:t>
      </w:r>
      <w:r w:rsidRPr="00CC1C63">
        <w:rPr>
          <w:rFonts w:ascii="Times New Roman" w:hAnsi="Times New Roman" w:cs="Times New Roman"/>
          <w:spacing w:val="4"/>
          <w:kern w:val="28"/>
          <w:sz w:val="23"/>
          <w:szCs w:val="23"/>
          <w:lang w:val="ru-RU"/>
        </w:rPr>
        <w:t xml:space="preserve">. Соціологія описує окремі фрагменти реальності </w:t>
      </w:r>
      <w:r w:rsidRPr="00CC1C63">
        <w:rPr>
          <w:rFonts w:ascii="Times New Roman" w:hAnsi="Times New Roman" w:cs="Times New Roman"/>
          <w:i/>
          <w:iCs/>
          <w:spacing w:val="4"/>
          <w:kern w:val="28"/>
          <w:sz w:val="23"/>
          <w:szCs w:val="23"/>
          <w:lang w:val="ru-RU"/>
        </w:rPr>
        <w:t>соціальними фактами</w:t>
      </w:r>
      <w:r w:rsidRPr="00CC1C63">
        <w:rPr>
          <w:rFonts w:ascii="Times New Roman" w:hAnsi="Times New Roman" w:cs="Times New Roman"/>
          <w:spacing w:val="4"/>
          <w:kern w:val="28"/>
          <w:sz w:val="23"/>
          <w:szCs w:val="23"/>
          <w:lang w:val="ru-RU"/>
        </w:rPr>
        <w:t xml:space="preserve"> </w:t>
      </w:r>
      <w:r w:rsidRPr="00CC1C63">
        <w:rPr>
          <w:rFonts w:ascii="Times New Roman" w:hAnsi="Times New Roman" w:cs="Times New Roman"/>
          <w:spacing w:val="4"/>
          <w:kern w:val="28"/>
          <w:sz w:val="23"/>
          <w:szCs w:val="23"/>
        </w:rPr>
        <w:t>—</w:t>
      </w:r>
      <w:r w:rsidRPr="00CC1C63">
        <w:rPr>
          <w:rFonts w:ascii="Times New Roman" w:hAnsi="Times New Roman" w:cs="Times New Roman"/>
          <w:spacing w:val="4"/>
          <w:kern w:val="28"/>
          <w:sz w:val="23"/>
          <w:szCs w:val="23"/>
          <w:lang w:val="ru-RU"/>
        </w:rPr>
        <w:t xml:space="preserve"> поодинокими чи сукупними суспільно значимими подіями, що є типовими для тої чи тої сфери соціального життя або притаманними для певних соціальних процесів. Це опис подій, що мають числові характеристики, лише в термінах соціологічної теорії </w:t>
      </w:r>
      <w:r w:rsidRPr="00CC1C63">
        <w:rPr>
          <w:rFonts w:ascii="Times New Roman" w:hAnsi="Times New Roman" w:cs="Times New Roman"/>
          <w:spacing w:val="4"/>
          <w:kern w:val="28"/>
          <w:sz w:val="23"/>
          <w:szCs w:val="23"/>
        </w:rPr>
        <w:t>з відтворенням специфіки соціальної ситуації, в якій вони відбуваються.</w:t>
      </w:r>
      <w:r w:rsidRPr="00CC1C63">
        <w:rPr>
          <w:rFonts w:ascii="Times New Roman" w:hAnsi="Times New Roman" w:cs="Times New Roman"/>
          <w:spacing w:val="4"/>
          <w:kern w:val="28"/>
          <w:sz w:val="23"/>
          <w:szCs w:val="23"/>
          <w:lang w:val="ru-RU"/>
        </w:rPr>
        <w:t xml:space="preserve"> Слід наголосити, що для соціології соціальним фактом є не тільки конкретний учинок, а й певні думки, оцінки, судження. Вони є вихідними моментами соціологічного аналізу і можуть характеризувати поведінку індивіда чи соціальної групи, стан їх свідомості, їхні настрої або прагнення. Такими фактами є також характеристики стану предметно-речового середовища (брак транспортних засобів, екологічні негаразди, нерозвиненість сфери обслуговування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У соціологічній роботі факти є переконливими лише тоді, коли їх використовують комплексно, у взаємозв’язку, а не «висми</w:t>
      </w:r>
      <w:r w:rsidRPr="00CC1C63">
        <w:rPr>
          <w:rFonts w:ascii="Times New Roman" w:hAnsi="Times New Roman" w:cs="Times New Roman"/>
          <w:kern w:val="28"/>
          <w:sz w:val="23"/>
          <w:szCs w:val="23"/>
          <w:lang w:val="ru-RU"/>
        </w:rPr>
        <w:softHyphen/>
      </w:r>
      <w:r w:rsidRPr="00CC1C63">
        <w:rPr>
          <w:rFonts w:ascii="Times New Roman" w:hAnsi="Times New Roman" w:cs="Times New Roman"/>
          <w:kern w:val="28"/>
          <w:sz w:val="23"/>
          <w:szCs w:val="23"/>
        </w:rPr>
        <w:t>кують» тільки те, що підтверджує думку дослідника, як це часто буває на практиці. Це — неодмінна умова методології соціологіч</w:t>
      </w:r>
      <w:r w:rsidRPr="00CC1C63">
        <w:rPr>
          <w:rFonts w:ascii="Times New Roman" w:hAnsi="Times New Roman" w:cs="Times New Roman"/>
          <w:kern w:val="28"/>
          <w:sz w:val="23"/>
          <w:szCs w:val="23"/>
        </w:rPr>
        <w:softHyphen/>
        <w:t>них досліджень.</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b/>
          <w:bCs/>
          <w:i/>
          <w:iCs/>
          <w:kern w:val="28"/>
          <w:sz w:val="23"/>
          <w:szCs w:val="23"/>
        </w:rPr>
        <w:t>Методологією</w:t>
      </w:r>
      <w:r w:rsidRPr="00CC1C63">
        <w:rPr>
          <w:rFonts w:ascii="Times New Roman" w:hAnsi="Times New Roman" w:cs="Times New Roman"/>
          <w:kern w:val="28"/>
          <w:sz w:val="23"/>
          <w:szCs w:val="23"/>
        </w:rPr>
        <w:t xml:space="preserve"> називають систему принципів дослідження, які використовуються в даній науці. У соціології вони визначені діалектичним підходом до об’єкта, що вивчається. А діалектика передбачає розгляд властивостей і характеристик об’єкта в їх різноманітних зв’язках і відносинах з іншими об’єктами, у розвитку та змінах. Принципи методології реалізуються за допомогою конкретних методик соціологічних досліджень.</w:t>
      </w:r>
    </w:p>
    <w:p w:rsidR="00CC1C63" w:rsidRPr="00CC1C63" w:rsidRDefault="00CC1C63" w:rsidP="00CC1C63">
      <w:pPr>
        <w:overflowPunct w:val="0"/>
        <w:autoSpaceDE w:val="0"/>
        <w:autoSpaceDN w:val="0"/>
        <w:adjustRightInd w:val="0"/>
        <w:spacing w:after="0" w:line="232" w:lineRule="exact"/>
        <w:ind w:firstLine="567"/>
        <w:jc w:val="both"/>
        <w:rPr>
          <w:rFonts w:ascii="Times New Roman" w:hAnsi="Times New Roman" w:cs="Times New Roman"/>
          <w:spacing w:val="4"/>
          <w:kern w:val="28"/>
          <w:sz w:val="23"/>
          <w:szCs w:val="23"/>
        </w:rPr>
      </w:pPr>
      <w:r w:rsidRPr="00CC1C63">
        <w:rPr>
          <w:rFonts w:ascii="Times New Roman" w:hAnsi="Times New Roman" w:cs="Times New Roman"/>
          <w:b/>
          <w:bCs/>
          <w:i/>
          <w:iCs/>
          <w:spacing w:val="4"/>
          <w:kern w:val="28"/>
          <w:sz w:val="23"/>
          <w:szCs w:val="23"/>
        </w:rPr>
        <w:t>Методика</w:t>
      </w:r>
      <w:r w:rsidRPr="00CC1C63">
        <w:rPr>
          <w:rFonts w:ascii="Times New Roman" w:hAnsi="Times New Roman" w:cs="Times New Roman"/>
          <w:spacing w:val="4"/>
          <w:kern w:val="28"/>
          <w:sz w:val="23"/>
          <w:szCs w:val="23"/>
        </w:rPr>
        <w:t xml:space="preserve"> — сукупність технічних заходів, зв’язаних з методами дослідження, у тім числі система (сукупність, по</w:t>
      </w:r>
      <w:r w:rsidRPr="00CC1C63">
        <w:rPr>
          <w:rFonts w:ascii="Times New Roman" w:hAnsi="Times New Roman" w:cs="Times New Roman"/>
          <w:spacing w:val="2"/>
          <w:kern w:val="28"/>
          <w:sz w:val="23"/>
          <w:szCs w:val="23"/>
        </w:rPr>
        <w:t>слідовність, взаємозв’язок) операцій, процедур, прийомів</w:t>
      </w:r>
      <w:r w:rsidRPr="00CC1C63">
        <w:rPr>
          <w:rFonts w:ascii="Times New Roman" w:hAnsi="Times New Roman" w:cs="Times New Roman"/>
          <w:spacing w:val="4"/>
          <w:kern w:val="28"/>
          <w:sz w:val="23"/>
          <w:szCs w:val="23"/>
        </w:rPr>
        <w:t xml:space="preserve"> уста</w:t>
      </w:r>
      <w:r w:rsidRPr="00CC1C63">
        <w:rPr>
          <w:rFonts w:ascii="Times New Roman" w:hAnsi="Times New Roman" w:cs="Times New Roman"/>
          <w:spacing w:val="4"/>
          <w:kern w:val="28"/>
          <w:sz w:val="23"/>
          <w:szCs w:val="23"/>
        </w:rPr>
        <w:softHyphen/>
        <w:t>новлення соціальних фактів, їх систематизації й аналізу. Сюди входять:</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методи збору первинної інформації;</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правила здійснення вибіркових досліджень;</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способи побудови соціологічних показників, а також методи, що розробляються іншими науками і використовуються в соціології.</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i/>
          <w:iCs/>
          <w:kern w:val="28"/>
          <w:sz w:val="23"/>
          <w:szCs w:val="23"/>
        </w:rPr>
        <w:lastRenderedPageBreak/>
        <w:t>Техніка соціологічного дослідження</w:t>
      </w:r>
      <w:r w:rsidRPr="00CC1C63">
        <w:rPr>
          <w:rFonts w:ascii="Times New Roman" w:hAnsi="Times New Roman" w:cs="Times New Roman"/>
          <w:kern w:val="28"/>
          <w:sz w:val="23"/>
          <w:szCs w:val="23"/>
        </w:rPr>
        <w:t xml:space="preserve"> </w:t>
      </w:r>
      <w:bookmarkEnd w:id="0"/>
      <w:r w:rsidRPr="00CC1C63">
        <w:rPr>
          <w:rFonts w:ascii="Times New Roman" w:hAnsi="Times New Roman" w:cs="Times New Roman"/>
          <w:kern w:val="28"/>
          <w:sz w:val="23"/>
          <w:szCs w:val="23"/>
        </w:rPr>
        <w:t>— це сукупність органі</w:t>
      </w:r>
      <w:r w:rsidRPr="00CC1C63">
        <w:rPr>
          <w:rFonts w:ascii="Times New Roman" w:hAnsi="Times New Roman" w:cs="Times New Roman"/>
          <w:spacing w:val="-2"/>
          <w:kern w:val="28"/>
          <w:sz w:val="23"/>
          <w:szCs w:val="23"/>
        </w:rPr>
        <w:t>заційно-методичних прийомів для ефективного використання пе</w:t>
      </w:r>
      <w:r w:rsidRPr="00CC1C63">
        <w:rPr>
          <w:rFonts w:ascii="Times New Roman" w:hAnsi="Times New Roman" w:cs="Times New Roman"/>
          <w:kern w:val="28"/>
          <w:sz w:val="23"/>
          <w:szCs w:val="23"/>
        </w:rPr>
        <w:t>в</w:t>
      </w:r>
      <w:r w:rsidRPr="00CC1C63">
        <w:rPr>
          <w:rFonts w:ascii="Times New Roman" w:hAnsi="Times New Roman" w:cs="Times New Roman"/>
          <w:kern w:val="28"/>
          <w:sz w:val="23"/>
          <w:szCs w:val="23"/>
        </w:rPr>
        <w:softHyphen/>
      </w:r>
      <w:r w:rsidRPr="00CC1C63">
        <w:rPr>
          <w:rFonts w:ascii="Times New Roman" w:hAnsi="Times New Roman" w:cs="Times New Roman"/>
          <w:spacing w:val="-2"/>
          <w:kern w:val="28"/>
          <w:sz w:val="23"/>
          <w:szCs w:val="23"/>
        </w:rPr>
        <w:t>них методів та способів збору, обробки й аналізу даних (мисте</w:t>
      </w:r>
      <w:r w:rsidRPr="00CC1C63">
        <w:rPr>
          <w:rFonts w:ascii="Times New Roman" w:hAnsi="Times New Roman" w:cs="Times New Roman"/>
          <w:kern w:val="28"/>
          <w:sz w:val="23"/>
          <w:szCs w:val="23"/>
        </w:rPr>
        <w:t>ц</w:t>
      </w:r>
      <w:r w:rsidRPr="00CC1C63">
        <w:rPr>
          <w:rFonts w:ascii="Times New Roman" w:hAnsi="Times New Roman" w:cs="Times New Roman"/>
          <w:kern w:val="28"/>
          <w:sz w:val="23"/>
          <w:szCs w:val="23"/>
        </w:rPr>
        <w:softHyphen/>
        <w:t>тво формуліровки питань, побудова шкал, компонування інстру</w:t>
      </w:r>
      <w:r w:rsidRPr="00CC1C63">
        <w:rPr>
          <w:rFonts w:ascii="Times New Roman" w:hAnsi="Times New Roman" w:cs="Times New Roman"/>
          <w:kern w:val="28"/>
          <w:sz w:val="23"/>
          <w:szCs w:val="23"/>
        </w:rPr>
        <w:softHyphen/>
        <w:t>ментарію — анкети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Скажімо, проводячи опитування на вулиці, можна задавати запитання в усній формі, а можна користуватися карткою, на якій їх записано. Під час збирання інформації багато залежить від делікатності дослідника, його вміння контактувати з людьми, його винахідливості, кмітливості, фантазії, вдумливості, творчої інтуїції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b/>
          <w:bCs/>
          <w:spacing w:val="-4"/>
          <w:kern w:val="28"/>
          <w:sz w:val="23"/>
          <w:szCs w:val="23"/>
        </w:rPr>
        <w:t xml:space="preserve">Н. Смелзер </w:t>
      </w:r>
      <w:r w:rsidRPr="00CC1C63">
        <w:rPr>
          <w:rFonts w:ascii="Times New Roman" w:hAnsi="Times New Roman" w:cs="Times New Roman"/>
          <w:spacing w:val="-4"/>
          <w:kern w:val="28"/>
          <w:sz w:val="23"/>
          <w:szCs w:val="23"/>
        </w:rPr>
        <w:t xml:space="preserve">зазначає, що </w:t>
      </w:r>
      <w:r w:rsidRPr="00CC1C63">
        <w:rPr>
          <w:rFonts w:ascii="Times New Roman" w:hAnsi="Times New Roman" w:cs="Times New Roman"/>
          <w:i/>
          <w:iCs/>
          <w:spacing w:val="-4"/>
          <w:kern w:val="28"/>
          <w:sz w:val="23"/>
          <w:szCs w:val="23"/>
        </w:rPr>
        <w:t>соціологічний метод</w:t>
      </w:r>
      <w:r w:rsidRPr="00CC1C63">
        <w:rPr>
          <w:rFonts w:ascii="Times New Roman" w:hAnsi="Times New Roman" w:cs="Times New Roman"/>
          <w:spacing w:val="-4"/>
          <w:kern w:val="28"/>
          <w:sz w:val="23"/>
          <w:szCs w:val="23"/>
        </w:rPr>
        <w:t xml:space="preserve"> — це правила та способи, за допомоги яких установлюється зв’язок між фактами, гіпотезами та теоріями, а </w:t>
      </w:r>
      <w:r w:rsidRPr="00CC1C63">
        <w:rPr>
          <w:rFonts w:ascii="Times New Roman" w:hAnsi="Times New Roman" w:cs="Times New Roman"/>
          <w:b/>
          <w:bCs/>
          <w:spacing w:val="-4"/>
          <w:kern w:val="28"/>
          <w:sz w:val="23"/>
          <w:szCs w:val="23"/>
        </w:rPr>
        <w:t>І. Попова</w:t>
      </w:r>
      <w:r w:rsidRPr="00CC1C63">
        <w:rPr>
          <w:rFonts w:ascii="Times New Roman" w:hAnsi="Times New Roman" w:cs="Times New Roman"/>
          <w:spacing w:val="-4"/>
          <w:kern w:val="28"/>
          <w:sz w:val="23"/>
          <w:szCs w:val="23"/>
        </w:rPr>
        <w:t xml:space="preserve"> трактує соціологічний метод як сукупність способів збирання, обробки й аналізу соціологічної інформації.</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У соціологічному енциклопедичному словнику за ред. </w:t>
      </w:r>
      <w:r w:rsidRPr="00CC1C63">
        <w:rPr>
          <w:rFonts w:ascii="Times New Roman" w:hAnsi="Times New Roman" w:cs="Times New Roman"/>
          <w:b/>
          <w:bCs/>
          <w:kern w:val="28"/>
          <w:sz w:val="23"/>
          <w:szCs w:val="23"/>
        </w:rPr>
        <w:t>Г. Осі</w:t>
      </w:r>
      <w:r w:rsidRPr="00CC1C63">
        <w:rPr>
          <w:rFonts w:ascii="Times New Roman" w:hAnsi="Times New Roman" w:cs="Times New Roman"/>
          <w:b/>
          <w:bCs/>
          <w:kern w:val="28"/>
          <w:sz w:val="23"/>
          <w:szCs w:val="23"/>
        </w:rPr>
        <w:softHyphen/>
        <w:t>пова</w:t>
      </w:r>
      <w:r w:rsidRPr="00CC1C63">
        <w:rPr>
          <w:rFonts w:ascii="Times New Roman" w:hAnsi="Times New Roman" w:cs="Times New Roman"/>
          <w:kern w:val="28"/>
          <w:sz w:val="23"/>
          <w:szCs w:val="23"/>
        </w:rPr>
        <w:t xml:space="preserve"> </w:t>
      </w:r>
      <w:r w:rsidRPr="00CC1C63">
        <w:rPr>
          <w:rFonts w:ascii="Times New Roman" w:hAnsi="Times New Roman" w:cs="Times New Roman"/>
          <w:i/>
          <w:iCs/>
          <w:kern w:val="28"/>
          <w:sz w:val="23"/>
          <w:szCs w:val="23"/>
        </w:rPr>
        <w:t>методи соціологічних досліджень</w:t>
      </w:r>
      <w:r w:rsidRPr="00CC1C63">
        <w:rPr>
          <w:rFonts w:ascii="Times New Roman" w:hAnsi="Times New Roman" w:cs="Times New Roman"/>
          <w:kern w:val="28"/>
          <w:sz w:val="23"/>
          <w:szCs w:val="23"/>
        </w:rPr>
        <w:t xml:space="preserve"> визначаються як способи побудови і обґрунтування соціологічного знання; сукупність прийомів, процедур і операцій емпіричного і теоретичного пізнання соціальної дійсності. До них належать:</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методи збору інформації (аналіз документів, спостереження, опитування, експеримент тощо);</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методи обробки й аналізу даних (факторний, латентно-структурний, кореляційний, регресивний, дисперсний, ранжирування, шкалування, індексування тощо);</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методи побудови теорії (дедуктивний, індуктивний, порівняльний, причинний, структурно-функціональний, генетичний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Наприклад, вивчаючи мотиви порушення трудової дисципліни, соціолог використовує як метод збирання соціологічної інформації анкетне опитування. При цьому частину питань з методичних міркувань він вирішив сформулювати у відкритій формі, а частину — у закритій. Ці два способи формулювання питань визначають техніку цього анкетного опитування; анкетний листок та інструкція щодо анкетування — його методику.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Залежно від загальної спрямованості соціологічне дослідження умовно поділяють на </w:t>
      </w:r>
      <w:r w:rsidRPr="00CC1C63">
        <w:rPr>
          <w:rFonts w:ascii="Times New Roman" w:hAnsi="Times New Roman" w:cs="Times New Roman"/>
          <w:i/>
          <w:iCs/>
          <w:kern w:val="28"/>
          <w:sz w:val="23"/>
          <w:szCs w:val="23"/>
        </w:rPr>
        <w:t>емпіричне</w:t>
      </w:r>
      <w:r w:rsidRPr="00CC1C63">
        <w:rPr>
          <w:rFonts w:ascii="Times New Roman" w:hAnsi="Times New Roman" w:cs="Times New Roman"/>
          <w:kern w:val="28"/>
          <w:sz w:val="23"/>
          <w:szCs w:val="23"/>
        </w:rPr>
        <w:t xml:space="preserve"> (конкретне, прикладне) і </w:t>
      </w:r>
      <w:r w:rsidRPr="00CC1C63">
        <w:rPr>
          <w:rFonts w:ascii="Times New Roman" w:hAnsi="Times New Roman" w:cs="Times New Roman"/>
          <w:i/>
          <w:iCs/>
          <w:kern w:val="28"/>
          <w:sz w:val="23"/>
          <w:szCs w:val="23"/>
        </w:rPr>
        <w:t>теоретичне</w:t>
      </w:r>
      <w:r w:rsidRPr="00CC1C63">
        <w:rPr>
          <w:rFonts w:ascii="Times New Roman" w:hAnsi="Times New Roman" w:cs="Times New Roman"/>
          <w:kern w:val="28"/>
          <w:sz w:val="23"/>
          <w:szCs w:val="23"/>
        </w:rPr>
        <w:t xml:space="preserve"> (фундаментальне). Соціологи, розв’язуючи конкретні проблеми, проводять емпіричні прикладні дослідження, мета яких — установлення та узагальнення характерних для досліджуваних соціальних явищ, процесів фактів через пряму чи опосередковану їх реєстрацію, з використанням спеціальних соціологічних методів та методик. Наукові працівники у своїх тео</w:t>
      </w:r>
      <w:r w:rsidRPr="00CC1C63">
        <w:rPr>
          <w:rFonts w:ascii="Times New Roman" w:hAnsi="Times New Roman" w:cs="Times New Roman"/>
          <w:kern w:val="28"/>
          <w:sz w:val="23"/>
          <w:szCs w:val="23"/>
        </w:rPr>
        <w:softHyphen/>
        <w:t>ретичних фундаментальних дослідженнях виявляють і аналізують загальні соціальні закономірності, тенденції розвитку процесів у різних сферах соціальної діяльності, розв’язують методологічні проблеми.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Визначальною ознакою теоретичних досліджень є віддзеркалення дійсності через ідеалізацію її логічної конструкції. Вони спрямовані на вдосконалення й розвиток концептуальних засобів науки, побудову теорії. Прикладні емпіричні дослідження, спираючись на конкретні кількісні дані, отримані різними способами (опитуванням, спостереженням тощо), лише прикладають до об’єктивної дійсності вже готові розумові концепції. Вони спрямовані на конкретний об’єкт.</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Між практично і теоретично орієнтованими дослідженнями є багато спільного. Будь-яке дослідження передбачає чітке відмежовування відомого від невідомого, спрямування дослідження на виявлення ще невідомого. Практичні та теоретичні дослідження орієнтовано на відтворення цілісної картини досліджуваного процесу. Однак, якщо в теоретичному дослідженні факти зв’язані </w:t>
      </w:r>
      <w:r w:rsidRPr="00CC1C63">
        <w:rPr>
          <w:rFonts w:ascii="Times New Roman" w:hAnsi="Times New Roman" w:cs="Times New Roman"/>
          <w:spacing w:val="-4"/>
          <w:kern w:val="28"/>
          <w:sz w:val="23"/>
          <w:szCs w:val="23"/>
        </w:rPr>
        <w:t>насамперед з теоретичним усвідомленням їх, то в практичному</w:t>
      </w:r>
      <w:r w:rsidRPr="00CC1C63">
        <w:rPr>
          <w:rFonts w:ascii="Times New Roman" w:hAnsi="Times New Roman" w:cs="Times New Roman"/>
          <w:kern w:val="28"/>
          <w:sz w:val="23"/>
          <w:szCs w:val="23"/>
        </w:rPr>
        <w:t xml:space="preserve"> — виявляється тенденція до формулювання практичних завдань відповідної організації на основі проаналізованих фактів.</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Теоретичне і практичне дослідження тісно взаємозв’язане. Так, теоретичне дослідження на основі методологічного розв’я</w:t>
      </w:r>
      <w:r w:rsidRPr="00CC1C63">
        <w:rPr>
          <w:rFonts w:ascii="Times New Roman" w:hAnsi="Times New Roman" w:cs="Times New Roman"/>
          <w:kern w:val="28"/>
          <w:sz w:val="23"/>
          <w:szCs w:val="23"/>
        </w:rPr>
        <w:softHyphen/>
        <w:t>зання питань, використання одержаного матеріалу дає можливість розробляти конкретні рекомендації. У практичному дослідженні проблему не завжди можна розв’язати в межах наявних знань про предмет чи явище. Її розв’язання може потребувати поглиблення цих знань, тобто проведення теоретичних досліджень. Вивчаючи практичні й теоретичні аспекти проблеми, соціологічні дослідження набирають комплексного, теоретико-прикладного характеру. Отже, існують дві основні функції соціологічних досліджень:</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spacing w:val="40"/>
          <w:kern w:val="28"/>
          <w:sz w:val="23"/>
          <w:szCs w:val="23"/>
        </w:rPr>
        <w:t>дослідна, евристична</w:t>
      </w:r>
      <w:r w:rsidRPr="00CC1C63">
        <w:rPr>
          <w:rFonts w:ascii="Times New Roman" w:hAnsi="Times New Roman" w:cs="Times New Roman"/>
          <w:kern w:val="28"/>
          <w:sz w:val="23"/>
          <w:szCs w:val="23"/>
        </w:rPr>
        <w:t xml:space="preserve"> — зв’язана з вивченням специфіки соціальних явищ, процесів у конкретних сферах діяльності, нагромадженням нових знань про них;</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spacing w:val="40"/>
          <w:kern w:val="28"/>
          <w:sz w:val="23"/>
          <w:szCs w:val="23"/>
        </w:rPr>
        <w:t>прикладна, прогностична</w:t>
      </w:r>
      <w:r w:rsidRPr="00CC1C63">
        <w:rPr>
          <w:rFonts w:ascii="Times New Roman" w:hAnsi="Times New Roman" w:cs="Times New Roman"/>
          <w:kern w:val="28"/>
          <w:sz w:val="23"/>
          <w:szCs w:val="23"/>
        </w:rPr>
        <w:t xml:space="preserve"> — зв’язана з розробкою і наданням відповідним організаціям практичних рекомендацій щодо розв’язання певних соціальних проблем.</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Це, ясна річ, не означає, що для розробки будь-якої рекомендації щодо управління соціальними процесами в тій чи тій сфері необхідно обов’язково проводити глибокі соціологічні дослідження. Їх організація — дуже складна справа. Тому в соціальному управлінні доцільно використовувати матеріали результатів соціологічних досліджень, що уже проводилися. Для цього слід постійно стежити за публікаціями, з тим щоб своєчасно дізнаватися про тенденції змін соціальної поведінки, а також інтересів, потреб, ціннісних орієнтацій її суб’єктів, про наявність та впровадження відповідних соціальних технологій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lastRenderedPageBreak/>
        <w:t>Залежно від наявності інформації з досліджуваної проблеми та цільової настанови дослідження визначають його тип. Є три типи соціологічних досліджень: розвідувальні (пошукові), описові та аналітично-експериментальні (див. табл.).</w:t>
      </w:r>
    </w:p>
    <w:p w:rsidR="00CC1C63" w:rsidRPr="00CC1C63" w:rsidRDefault="00CC1C63" w:rsidP="00CC1C63">
      <w:pPr>
        <w:overflowPunct w:val="0"/>
        <w:autoSpaceDE w:val="0"/>
        <w:autoSpaceDN w:val="0"/>
        <w:adjustRightInd w:val="0"/>
        <w:spacing w:after="0" w:line="320" w:lineRule="exact"/>
        <w:ind w:firstLine="301"/>
        <w:jc w:val="both"/>
        <w:rPr>
          <w:rFonts w:ascii="Times New Roman" w:hAnsi="Times New Roman" w:cs="Times New Roman"/>
          <w:kern w:val="28"/>
          <w:sz w:val="23"/>
          <w:szCs w:val="23"/>
        </w:rPr>
      </w:pPr>
    </w:p>
    <w:p w:rsidR="00CC1C63" w:rsidRPr="00CC1C63" w:rsidRDefault="00CC1C63" w:rsidP="00CC1C63">
      <w:pPr>
        <w:overflowPunct w:val="0"/>
        <w:autoSpaceDE w:val="0"/>
        <w:autoSpaceDN w:val="0"/>
        <w:adjustRightInd w:val="0"/>
        <w:spacing w:after="0" w:line="200" w:lineRule="exact"/>
        <w:ind w:left="964" w:hanging="964"/>
        <w:rPr>
          <w:rFonts w:ascii="Times New Roman" w:hAnsi="Times New Roman" w:cs="Times New Roman"/>
          <w:i/>
          <w:iCs/>
          <w:kern w:val="28"/>
          <w:sz w:val="23"/>
          <w:szCs w:val="23"/>
        </w:rPr>
      </w:pPr>
      <w:r w:rsidRPr="00CC1C63">
        <w:rPr>
          <w:rFonts w:ascii="Times New Roman" w:hAnsi="Times New Roman" w:cs="Times New Roman"/>
          <w:i/>
          <w:iCs/>
          <w:kern w:val="28"/>
          <w:sz w:val="23"/>
          <w:szCs w:val="23"/>
        </w:rPr>
        <w:t>Таблиця</w:t>
      </w:r>
    </w:p>
    <w:p w:rsidR="00CC1C63" w:rsidRPr="00CC1C63" w:rsidRDefault="00CC1C63" w:rsidP="00CC1C63">
      <w:pPr>
        <w:overflowPunct w:val="0"/>
        <w:autoSpaceDE w:val="0"/>
        <w:autoSpaceDN w:val="0"/>
        <w:adjustRightInd w:val="0"/>
        <w:spacing w:before="240" w:after="240" w:line="170" w:lineRule="exact"/>
        <w:jc w:val="center"/>
        <w:rPr>
          <w:rFonts w:ascii="Times New Roman" w:hAnsi="Times New Roman" w:cs="Times New Roman"/>
          <w:b/>
          <w:bCs/>
          <w:kern w:val="28"/>
          <w:sz w:val="17"/>
          <w:szCs w:val="17"/>
        </w:rPr>
      </w:pPr>
      <w:r w:rsidRPr="00CC1C63">
        <w:rPr>
          <w:rFonts w:ascii="Times New Roman" w:hAnsi="Times New Roman" w:cs="Times New Roman"/>
          <w:b/>
          <w:bCs/>
          <w:kern w:val="28"/>
          <w:sz w:val="17"/>
          <w:szCs w:val="17"/>
        </w:rPr>
        <w:t xml:space="preserve">ЗВ’ЯЗОК ТИПУ ДОСЛІДЖЕННЯ, ЙОГО ГІПОТЕЗ, ЦІЛЕЙ </w:t>
      </w:r>
      <w:r w:rsidRPr="00CC1C63">
        <w:rPr>
          <w:rFonts w:ascii="Times New Roman" w:hAnsi="Times New Roman" w:cs="Times New Roman"/>
          <w:b/>
          <w:bCs/>
          <w:kern w:val="28"/>
          <w:sz w:val="17"/>
          <w:szCs w:val="17"/>
        </w:rPr>
        <w:br/>
        <w:t>ТА СПОСОБІВ ЗБИРАННЯ ІНФОРМАЦІЇ</w:t>
      </w:r>
    </w:p>
    <w:tbl>
      <w:tblPr>
        <w:tblW w:w="0" w:type="auto"/>
        <w:tblLayout w:type="fixed"/>
        <w:tblCellMar>
          <w:left w:w="180" w:type="dxa"/>
          <w:right w:w="180" w:type="dxa"/>
        </w:tblCellMar>
        <w:tblLook w:val="0000" w:firstRow="0" w:lastRow="0" w:firstColumn="0" w:lastColumn="0" w:noHBand="0" w:noVBand="0"/>
      </w:tblPr>
      <w:tblGrid>
        <w:gridCol w:w="1388"/>
        <w:gridCol w:w="1776"/>
        <w:gridCol w:w="1388"/>
        <w:gridCol w:w="1943"/>
      </w:tblGrid>
      <w:tr w:rsidR="00CC1C63" w:rsidRPr="00CC1C63">
        <w:trPr>
          <w:trHeight w:val="678"/>
        </w:trPr>
        <w:tc>
          <w:tcPr>
            <w:tcW w:w="1388" w:type="dxa"/>
            <w:tcBorders>
              <w:top w:val="single" w:sz="8" w:space="0" w:color="auto"/>
              <w:left w:val="single" w:sz="8" w:space="0" w:color="auto"/>
              <w:bottom w:val="single" w:sz="8" w:space="0" w:color="auto"/>
              <w:right w:val="nil"/>
            </w:tcBorders>
          </w:tcPr>
          <w:p w:rsidR="00CC1C63" w:rsidRPr="00CC1C63" w:rsidRDefault="00CC1C63" w:rsidP="00CC1C63">
            <w:pPr>
              <w:overflowPunct w:val="0"/>
              <w:adjustRightInd w:val="0"/>
              <w:spacing w:before="240" w:after="240" w:line="170" w:lineRule="exact"/>
              <w:jc w:val="center"/>
              <w:rPr>
                <w:rFonts w:ascii="Times New Roman" w:hAnsi="Times New Roman" w:cs="Times New Roman"/>
                <w:kern w:val="28"/>
                <w:sz w:val="24"/>
                <w:szCs w:val="24"/>
              </w:rPr>
            </w:pPr>
            <w:r w:rsidRPr="00CC1C63">
              <w:rPr>
                <w:rFonts w:ascii="Times New Roman" w:hAnsi="Times New Roman" w:cs="Times New Roman"/>
                <w:kern w:val="28"/>
                <w:sz w:val="17"/>
                <w:szCs w:val="17"/>
              </w:rPr>
              <w:t xml:space="preserve">Тип </w:t>
            </w:r>
            <w:r w:rsidRPr="00CC1C63">
              <w:rPr>
                <w:rFonts w:ascii="Times New Roman" w:hAnsi="Times New Roman" w:cs="Times New Roman"/>
                <w:kern w:val="28"/>
                <w:sz w:val="17"/>
                <w:szCs w:val="17"/>
              </w:rPr>
              <w:br/>
              <w:t>дослідження</w:t>
            </w:r>
          </w:p>
        </w:tc>
        <w:tc>
          <w:tcPr>
            <w:tcW w:w="1776" w:type="dxa"/>
            <w:tcBorders>
              <w:top w:val="single" w:sz="8" w:space="0" w:color="auto"/>
              <w:left w:val="single" w:sz="8" w:space="0" w:color="auto"/>
              <w:bottom w:val="single" w:sz="8" w:space="0" w:color="auto"/>
              <w:right w:val="nil"/>
            </w:tcBorders>
          </w:tcPr>
          <w:p w:rsidR="00CC1C63" w:rsidRPr="00CC1C63" w:rsidRDefault="00CC1C63" w:rsidP="00CC1C63">
            <w:pPr>
              <w:overflowPunct w:val="0"/>
              <w:adjustRightInd w:val="0"/>
              <w:spacing w:before="240" w:after="240" w:line="170" w:lineRule="exact"/>
              <w:jc w:val="center"/>
              <w:rPr>
                <w:rFonts w:ascii="Times New Roman" w:hAnsi="Times New Roman" w:cs="Times New Roman"/>
                <w:kern w:val="28"/>
                <w:sz w:val="24"/>
                <w:szCs w:val="24"/>
              </w:rPr>
            </w:pPr>
            <w:r w:rsidRPr="00CC1C63">
              <w:rPr>
                <w:rFonts w:ascii="Times New Roman" w:hAnsi="Times New Roman" w:cs="Times New Roman"/>
                <w:kern w:val="28"/>
                <w:sz w:val="17"/>
                <w:szCs w:val="17"/>
              </w:rPr>
              <w:t xml:space="preserve">Цілі </w:t>
            </w:r>
            <w:r w:rsidRPr="00CC1C63">
              <w:rPr>
                <w:rFonts w:ascii="Times New Roman" w:hAnsi="Times New Roman" w:cs="Times New Roman"/>
                <w:kern w:val="28"/>
                <w:sz w:val="17"/>
                <w:szCs w:val="17"/>
              </w:rPr>
              <w:br/>
              <w:t>дослідження</w:t>
            </w:r>
          </w:p>
        </w:tc>
        <w:tc>
          <w:tcPr>
            <w:tcW w:w="1388" w:type="dxa"/>
            <w:tcBorders>
              <w:top w:val="single" w:sz="8" w:space="0" w:color="auto"/>
              <w:left w:val="single" w:sz="8" w:space="0" w:color="auto"/>
              <w:bottom w:val="single" w:sz="8" w:space="0" w:color="auto"/>
              <w:right w:val="nil"/>
            </w:tcBorders>
          </w:tcPr>
          <w:p w:rsidR="00CC1C63" w:rsidRPr="00CC1C63" w:rsidRDefault="00CC1C63" w:rsidP="00CC1C63">
            <w:pPr>
              <w:overflowPunct w:val="0"/>
              <w:adjustRightInd w:val="0"/>
              <w:spacing w:before="240" w:after="240" w:line="170" w:lineRule="exact"/>
              <w:jc w:val="center"/>
              <w:rPr>
                <w:rFonts w:ascii="Times New Roman" w:hAnsi="Times New Roman" w:cs="Times New Roman"/>
                <w:kern w:val="28"/>
                <w:sz w:val="24"/>
                <w:szCs w:val="24"/>
              </w:rPr>
            </w:pPr>
            <w:r w:rsidRPr="00CC1C63">
              <w:rPr>
                <w:rFonts w:ascii="Times New Roman" w:hAnsi="Times New Roman" w:cs="Times New Roman"/>
                <w:kern w:val="28"/>
                <w:sz w:val="17"/>
                <w:szCs w:val="17"/>
              </w:rPr>
              <w:t xml:space="preserve">Види </w:t>
            </w:r>
            <w:r w:rsidRPr="00CC1C63">
              <w:rPr>
                <w:rFonts w:ascii="Times New Roman" w:hAnsi="Times New Roman" w:cs="Times New Roman"/>
                <w:kern w:val="28"/>
                <w:sz w:val="17"/>
                <w:szCs w:val="17"/>
              </w:rPr>
              <w:br/>
              <w:t>гіпотез</w:t>
            </w:r>
          </w:p>
        </w:tc>
        <w:tc>
          <w:tcPr>
            <w:tcW w:w="1943" w:type="dxa"/>
            <w:tcBorders>
              <w:top w:val="single" w:sz="8" w:space="0" w:color="auto"/>
              <w:left w:val="single" w:sz="8" w:space="0" w:color="auto"/>
              <w:bottom w:val="single" w:sz="8" w:space="0" w:color="auto"/>
              <w:right w:val="single" w:sz="8" w:space="0" w:color="auto"/>
            </w:tcBorders>
          </w:tcPr>
          <w:p w:rsidR="00CC1C63" w:rsidRPr="00CC1C63" w:rsidRDefault="00CC1C63" w:rsidP="00CC1C63">
            <w:pPr>
              <w:overflowPunct w:val="0"/>
              <w:adjustRightInd w:val="0"/>
              <w:spacing w:before="240" w:after="240" w:line="170" w:lineRule="exact"/>
              <w:jc w:val="center"/>
              <w:rPr>
                <w:rFonts w:ascii="Times New Roman" w:hAnsi="Times New Roman" w:cs="Times New Roman"/>
                <w:kern w:val="28"/>
                <w:sz w:val="24"/>
                <w:szCs w:val="24"/>
              </w:rPr>
            </w:pPr>
            <w:r w:rsidRPr="00CC1C63">
              <w:rPr>
                <w:rFonts w:ascii="Times New Roman" w:hAnsi="Times New Roman" w:cs="Times New Roman"/>
                <w:kern w:val="28"/>
                <w:sz w:val="17"/>
                <w:szCs w:val="17"/>
              </w:rPr>
              <w:t>Способи збирання та аналізу інформації</w:t>
            </w:r>
          </w:p>
        </w:tc>
      </w:tr>
      <w:tr w:rsidR="00CC1C63" w:rsidRPr="00CC1C63">
        <w:trPr>
          <w:trHeight w:val="1638"/>
        </w:trPr>
        <w:tc>
          <w:tcPr>
            <w:tcW w:w="1388"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Розвідувальне (пошукове)</w:t>
            </w:r>
          </w:p>
        </w:tc>
        <w:tc>
          <w:tcPr>
            <w:tcW w:w="1776"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Формування проблеми, мети, завдань, описових гіпотез</w:t>
            </w:r>
          </w:p>
        </w:tc>
        <w:tc>
          <w:tcPr>
            <w:tcW w:w="1388"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w:t>
            </w:r>
          </w:p>
        </w:tc>
        <w:tc>
          <w:tcPr>
            <w:tcW w:w="1943" w:type="dxa"/>
            <w:tcBorders>
              <w:top w:val="single" w:sz="8" w:space="0" w:color="auto"/>
              <w:left w:val="single" w:sz="8" w:space="0" w:color="auto"/>
              <w:bottom w:val="single" w:sz="8" w:space="0" w:color="auto"/>
              <w:right w:val="single" w:sz="8" w:space="0" w:color="auto"/>
            </w:tcBorders>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 xml:space="preserve">Вивчення матеріалів інших досліджень, звітів, статистичних даних, експертне опитування, спостереження тощо </w:t>
            </w:r>
          </w:p>
        </w:tc>
      </w:tr>
      <w:tr w:rsidR="00CC1C63" w:rsidRPr="00CC1C63">
        <w:trPr>
          <w:trHeight w:val="1254"/>
        </w:trPr>
        <w:tc>
          <w:tcPr>
            <w:tcW w:w="1388"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Описове</w:t>
            </w:r>
          </w:p>
        </w:tc>
        <w:tc>
          <w:tcPr>
            <w:tcW w:w="1776"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Перевірка описових гіпотез, повне кількісно-якісне описання об’єкта</w:t>
            </w:r>
          </w:p>
        </w:tc>
        <w:tc>
          <w:tcPr>
            <w:tcW w:w="1388"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Описові</w:t>
            </w:r>
          </w:p>
        </w:tc>
        <w:tc>
          <w:tcPr>
            <w:tcW w:w="1943" w:type="dxa"/>
            <w:tcBorders>
              <w:top w:val="single" w:sz="8" w:space="0" w:color="auto"/>
              <w:left w:val="single" w:sz="8" w:space="0" w:color="auto"/>
              <w:bottom w:val="single" w:sz="8" w:space="0" w:color="auto"/>
              <w:right w:val="single" w:sz="8" w:space="0" w:color="auto"/>
            </w:tcBorders>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Вибіркове та монографічне обстеження, анкетування, кореляційний аналіз</w:t>
            </w:r>
          </w:p>
        </w:tc>
      </w:tr>
      <w:tr w:rsidR="00CC1C63" w:rsidRPr="00CC1C63">
        <w:trPr>
          <w:trHeight w:val="1062"/>
        </w:trPr>
        <w:tc>
          <w:tcPr>
            <w:tcW w:w="1388"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 xml:space="preserve">Аналітичне </w:t>
            </w:r>
          </w:p>
        </w:tc>
        <w:tc>
          <w:tcPr>
            <w:tcW w:w="1776"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Виявлення причинно-наслідкових залежностей</w:t>
            </w:r>
            <w:r w:rsidRPr="00CC1C63">
              <w:rPr>
                <w:rFonts w:ascii="Times New Roman" w:hAnsi="Times New Roman" w:cs="Times New Roman"/>
                <w:kern w:val="28"/>
                <w:sz w:val="19"/>
                <w:szCs w:val="19"/>
              </w:rPr>
              <w:br/>
              <w:t>в об’єкті</w:t>
            </w:r>
          </w:p>
        </w:tc>
        <w:tc>
          <w:tcPr>
            <w:tcW w:w="1388" w:type="dxa"/>
            <w:tcBorders>
              <w:top w:val="single" w:sz="8" w:space="0" w:color="auto"/>
              <w:left w:val="single" w:sz="8" w:space="0" w:color="auto"/>
              <w:bottom w:val="single" w:sz="8" w:space="0" w:color="auto"/>
              <w:right w:val="nil"/>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Пояснювальні</w:t>
            </w:r>
          </w:p>
        </w:tc>
        <w:tc>
          <w:tcPr>
            <w:tcW w:w="1943" w:type="dxa"/>
            <w:tcBorders>
              <w:top w:val="single" w:sz="8" w:space="0" w:color="auto"/>
              <w:left w:val="single" w:sz="8" w:space="0" w:color="auto"/>
              <w:bottom w:val="single" w:sz="8" w:space="0" w:color="auto"/>
              <w:right w:val="single" w:sz="8" w:space="0" w:color="auto"/>
            </w:tcBorders>
            <w:vAlign w:val="center"/>
          </w:tcPr>
          <w:p w:rsidR="00CC1C63" w:rsidRPr="00CC1C63" w:rsidRDefault="00CC1C63" w:rsidP="00CC1C63">
            <w:pPr>
              <w:overflowPunct w:val="0"/>
              <w:adjustRightInd w:val="0"/>
              <w:spacing w:after="0" w:line="190" w:lineRule="exact"/>
              <w:jc w:val="center"/>
              <w:rPr>
                <w:rFonts w:ascii="Times New Roman" w:hAnsi="Times New Roman" w:cs="Times New Roman"/>
                <w:kern w:val="28"/>
                <w:sz w:val="24"/>
                <w:szCs w:val="24"/>
              </w:rPr>
            </w:pPr>
            <w:r w:rsidRPr="00CC1C63">
              <w:rPr>
                <w:rFonts w:ascii="Times New Roman" w:hAnsi="Times New Roman" w:cs="Times New Roman"/>
                <w:kern w:val="28"/>
                <w:sz w:val="19"/>
                <w:szCs w:val="19"/>
              </w:rPr>
              <w:t>Експеримент</w:t>
            </w:r>
          </w:p>
        </w:tc>
      </w:tr>
    </w:tbl>
    <w:p w:rsidR="00CC1C63" w:rsidRPr="00CC1C63" w:rsidRDefault="00CC1C63" w:rsidP="00CC1C63">
      <w:pPr>
        <w:autoSpaceDE w:val="0"/>
        <w:autoSpaceDN w:val="0"/>
        <w:adjustRightInd w:val="0"/>
        <w:spacing w:after="0" w:line="240" w:lineRule="auto"/>
        <w:rPr>
          <w:rFonts w:ascii="Times New Roman" w:hAnsi="Times New Roman" w:cs="Times New Roman"/>
          <w:i/>
          <w:iCs/>
          <w:kern w:val="28"/>
          <w:sz w:val="23"/>
          <w:szCs w:val="23"/>
        </w:rPr>
      </w:pPr>
    </w:p>
    <w:p w:rsidR="00CC1C63" w:rsidRPr="00CC1C63" w:rsidRDefault="00CC1C63" w:rsidP="00CC1C63">
      <w:pPr>
        <w:widowControl w:val="0"/>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i/>
          <w:iCs/>
          <w:kern w:val="28"/>
          <w:sz w:val="23"/>
          <w:szCs w:val="23"/>
        </w:rPr>
        <w:t>Розвідувальні (пошукові, пілотні) дослідження</w:t>
      </w:r>
      <w:r w:rsidRPr="00CC1C63">
        <w:rPr>
          <w:rFonts w:ascii="Times New Roman" w:hAnsi="Times New Roman" w:cs="Times New Roman"/>
          <w:kern w:val="28"/>
          <w:sz w:val="23"/>
          <w:szCs w:val="23"/>
        </w:rPr>
        <w:t xml:space="preserve"> проводяться як попередній етап глибоких і масштабних досліджень, коли немає чіткого уявлення про проблему та об’єкт дослідження, а дослідники не в змозі висунути жодних наукових гіпотез. Це пробне дослідження, мета якого — на прикладі обстеження невеликої сукупності об’єктів (основних понять, придатності та надійності дослідного інструменту) основного дослідження внести </w:t>
      </w:r>
      <w:r w:rsidRPr="00CC1C63">
        <w:rPr>
          <w:rFonts w:ascii="Times New Roman" w:hAnsi="Times New Roman" w:cs="Times New Roman"/>
          <w:spacing w:val="-2"/>
          <w:kern w:val="28"/>
          <w:sz w:val="23"/>
          <w:szCs w:val="23"/>
        </w:rPr>
        <w:t>в нього необхідні корективи та зміни — дістати додаткову інформацію, уточнити формулювання проблеми, завдань, гіпотез. План такого дослідження передбачає вивчення літературних джерел з досліджуваної проблеми, опитування респондентів, проведення спостереження як завершального етапу розвідування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i/>
          <w:iCs/>
          <w:kern w:val="28"/>
          <w:sz w:val="23"/>
          <w:szCs w:val="23"/>
        </w:rPr>
        <w:t>Описові дослідження</w:t>
      </w:r>
      <w:r w:rsidRPr="00CC1C63">
        <w:rPr>
          <w:rFonts w:ascii="Times New Roman" w:hAnsi="Times New Roman" w:cs="Times New Roman"/>
          <w:kern w:val="28"/>
          <w:sz w:val="23"/>
          <w:szCs w:val="23"/>
        </w:rPr>
        <w:t xml:space="preserve"> складніші. Їх проводять тоді, коли проблему сформульовано, об’єкт відомий, а дослідник має описову гіпотезу щодо структурно-функціональних зв’язків та соціальних характеристик досліджуваного об’єкта. Мета такого дослідження полягає в одержанні емпіричних відомостей, які б давали відносно цілісне уявлення про досліджуваний об’єкт, його структурні елементи і за допомогою яких можна було б перевірити описову гіпотезу, а в разі її підтвердження зробити повний кількісний і якісний опис об’єкта. Для цього всі елементи, що підлягають дослідженню, мають бути класифіковані. Інформацію збирають за описовим планом на підставі вибіркового чи монографічного обстеження, анкетування, групування, кореляційного аналізу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Таке дослідження проводиться, якщо об’єктом аналізу є велика спільнота людей з найрізноманітнішими характеристиками (велике підприємство, місто, район, область, регіон). У досліджуваному об’єкті визначають однорідні групи, порівнюють їх, з’ясовують їхні якісно-кількісні особливості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i/>
          <w:iCs/>
          <w:spacing w:val="-2"/>
          <w:kern w:val="28"/>
          <w:sz w:val="23"/>
          <w:szCs w:val="23"/>
        </w:rPr>
        <w:t>Аналітично-експериментальне дослідження</w:t>
      </w:r>
      <w:r w:rsidRPr="00CC1C63">
        <w:rPr>
          <w:rFonts w:ascii="Times New Roman" w:hAnsi="Times New Roman" w:cs="Times New Roman"/>
          <w:spacing w:val="-2"/>
          <w:kern w:val="28"/>
          <w:sz w:val="23"/>
          <w:szCs w:val="23"/>
        </w:rPr>
        <w:t xml:space="preserve"> — найбільш глибокий і складний вид соціологічного аналізу, який має на меті не тільки описати складові досліджуваного явища, а й з’ясувати причини, що зумовили його виникнення. Таке дослідження потребує старанно розробленої програми та чималого часу. Варто зазначити, що для вибору найоптимальнішого шляху аналітичного дослідження і здійснюються розвідувальні та описові дослідження.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Описове дослідження дає можливість установити характеристики досліджуваного явища, а аналітичне — виявити чинники, які зумовили його появу та розвиток, проаналізувати причинно-наслідкові залежності його розвитку. Якщо в першому випадку, наприклад, з’ясовується, що незадоволення працею впливає на продуктивність, то в другому — чи є незадоволення працею основним чинником зміни продуктивності праці, головною її причиною і які саме зміни воно зумовлює.</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lastRenderedPageBreak/>
        <w:t>Оскільки соціальна дійсність дуже складна і виділити в чистому вигляді один чи кілька чинників, що визначають її характер, практично неможливо, то в кожному аналітичному дослідженні вивчають цілу сукупність факторів. З цієї сукупності виділяють основні та неосновні, тимчасові та постійні, регульовані та нерегульовані, контрольовані та неконтрольовані чинники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2"/>
          <w:kern w:val="28"/>
          <w:sz w:val="23"/>
          <w:szCs w:val="23"/>
        </w:rPr>
        <w:t xml:space="preserve">Отже, аналітичне дослідження відрізняється особливою складністю і потребує як тривалого часу для проведення ретельної підготовки, так і досить високого рівня знань з досліджуваної проблеми. У ньому зазвичай використовуються різні методи збирання інформації, що доповнюють один одного. Це потребує взаємоузгодження певних </w:t>
      </w:r>
      <w:r w:rsidRPr="00CC1C63">
        <w:rPr>
          <w:rFonts w:ascii="Times New Roman" w:hAnsi="Times New Roman" w:cs="Times New Roman"/>
          <w:spacing w:val="-4"/>
          <w:kern w:val="28"/>
          <w:sz w:val="23"/>
          <w:szCs w:val="23"/>
        </w:rPr>
        <w:t>критеріїв інтерпретації, що забезпечується проведенням експерименту.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Зрозуміло, що названі типи соціологічних досліджень у чистому вигляді майже не зустрічаються. Як правило, в одному дослідженні поєднуються елементи різних типів.</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Особливість соціологічних досліджень конкретної соціальної дійсності полягає в тім, що аналіз, узагальнення й висновки ґрунтуються на фактичному матеріалі, одержаному самим дослідником. Отже, ефективність досліджень, надійність їх результатів багато в чому залежать від якості використаних статистичних даних, правильного вибору методики, належної організації дослідження, додержання певних принципів.</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Так, у соціологічних дослідженнях необхідно враховувати принцип</w:t>
      </w:r>
      <w:r w:rsidRPr="00CC1C63">
        <w:rPr>
          <w:rFonts w:ascii="Times New Roman" w:hAnsi="Times New Roman" w:cs="Times New Roman"/>
          <w:i/>
          <w:iCs/>
          <w:kern w:val="28"/>
          <w:sz w:val="23"/>
          <w:szCs w:val="23"/>
        </w:rPr>
        <w:t xml:space="preserve"> детермінізму</w:t>
      </w:r>
      <w:r w:rsidRPr="00CC1C63">
        <w:rPr>
          <w:rFonts w:ascii="Times New Roman" w:hAnsi="Times New Roman" w:cs="Times New Roman"/>
          <w:kern w:val="28"/>
          <w:sz w:val="23"/>
          <w:szCs w:val="23"/>
        </w:rPr>
        <w:t xml:space="preserve">, який передбачає наявність об’єктивно існуючих форм взаємозв’язку явищ. Соціолог фіксує багатоманітні зв’язки між так званими </w:t>
      </w:r>
      <w:r w:rsidRPr="00CC1C63">
        <w:rPr>
          <w:rFonts w:ascii="Times New Roman" w:hAnsi="Times New Roman" w:cs="Times New Roman"/>
          <w:i/>
          <w:iCs/>
          <w:kern w:val="28"/>
          <w:sz w:val="23"/>
          <w:szCs w:val="23"/>
        </w:rPr>
        <w:t>змінними</w:t>
      </w:r>
      <w:r w:rsidRPr="00CC1C63">
        <w:rPr>
          <w:rFonts w:ascii="Times New Roman" w:hAnsi="Times New Roman" w:cs="Times New Roman"/>
          <w:kern w:val="28"/>
          <w:sz w:val="23"/>
          <w:szCs w:val="23"/>
        </w:rPr>
        <w:t xml:space="preserve">, які бувають </w:t>
      </w:r>
      <w:r w:rsidRPr="00CC1C63">
        <w:rPr>
          <w:rFonts w:ascii="Times New Roman" w:hAnsi="Times New Roman" w:cs="Times New Roman"/>
          <w:i/>
          <w:iCs/>
          <w:kern w:val="28"/>
          <w:sz w:val="23"/>
          <w:szCs w:val="23"/>
        </w:rPr>
        <w:t>залежними</w:t>
      </w:r>
      <w:r w:rsidRPr="00CC1C63">
        <w:rPr>
          <w:rFonts w:ascii="Times New Roman" w:hAnsi="Times New Roman" w:cs="Times New Roman"/>
          <w:kern w:val="28"/>
          <w:sz w:val="23"/>
          <w:szCs w:val="23"/>
        </w:rPr>
        <w:t xml:space="preserve"> і </w:t>
      </w:r>
      <w:r w:rsidRPr="00CC1C63">
        <w:rPr>
          <w:rFonts w:ascii="Times New Roman" w:hAnsi="Times New Roman" w:cs="Times New Roman"/>
          <w:i/>
          <w:iCs/>
          <w:kern w:val="28"/>
          <w:sz w:val="23"/>
          <w:szCs w:val="23"/>
        </w:rPr>
        <w:t>неза</w:t>
      </w:r>
      <w:r w:rsidRPr="00CC1C63">
        <w:rPr>
          <w:rFonts w:ascii="Times New Roman" w:hAnsi="Times New Roman" w:cs="Times New Roman"/>
          <w:i/>
          <w:iCs/>
          <w:spacing w:val="-4"/>
          <w:kern w:val="28"/>
          <w:sz w:val="23"/>
          <w:szCs w:val="23"/>
        </w:rPr>
        <w:t>лежними</w:t>
      </w:r>
      <w:r w:rsidRPr="00CC1C63">
        <w:rPr>
          <w:rFonts w:ascii="Times New Roman" w:hAnsi="Times New Roman" w:cs="Times New Roman"/>
          <w:spacing w:val="-4"/>
          <w:kern w:val="28"/>
          <w:sz w:val="23"/>
          <w:szCs w:val="23"/>
        </w:rPr>
        <w:t>. Перші — це ті, які зазнають впливу інших явищ, другі</w:t>
      </w:r>
      <w:r w:rsidRPr="00CC1C63">
        <w:rPr>
          <w:rFonts w:ascii="Times New Roman" w:hAnsi="Times New Roman" w:cs="Times New Roman"/>
          <w:kern w:val="28"/>
          <w:sz w:val="23"/>
          <w:szCs w:val="23"/>
        </w:rPr>
        <w:t xml:space="preserve"> — самі справляють вплив. Наприклад, організація робочого місця справляє вплив на продуктивність праці робітника, але остання не має такого впливу на організацію робочого місця.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Іншим принципом соціологічного дослідження є те, що об’єктом уваги мають стати </w:t>
      </w:r>
      <w:r w:rsidRPr="00CC1C63">
        <w:rPr>
          <w:rFonts w:ascii="Times New Roman" w:hAnsi="Times New Roman" w:cs="Times New Roman"/>
          <w:i/>
          <w:iCs/>
          <w:kern w:val="28"/>
          <w:sz w:val="23"/>
          <w:szCs w:val="23"/>
        </w:rPr>
        <w:t>типові факти</w:t>
      </w:r>
      <w:r w:rsidRPr="00CC1C63">
        <w:rPr>
          <w:rFonts w:ascii="Times New Roman" w:hAnsi="Times New Roman" w:cs="Times New Roman"/>
          <w:kern w:val="28"/>
          <w:sz w:val="23"/>
          <w:szCs w:val="23"/>
        </w:rPr>
        <w:t>,</w:t>
      </w:r>
      <w:r w:rsidRPr="00CC1C63">
        <w:rPr>
          <w:rFonts w:ascii="Times New Roman" w:hAnsi="Times New Roman" w:cs="Times New Roman"/>
          <w:b/>
          <w:bCs/>
          <w:kern w:val="28"/>
          <w:sz w:val="23"/>
          <w:szCs w:val="23"/>
        </w:rPr>
        <w:t xml:space="preserve"> </w:t>
      </w:r>
      <w:r w:rsidRPr="00CC1C63">
        <w:rPr>
          <w:rFonts w:ascii="Times New Roman" w:hAnsi="Times New Roman" w:cs="Times New Roman"/>
          <w:kern w:val="28"/>
          <w:sz w:val="23"/>
          <w:szCs w:val="23"/>
        </w:rPr>
        <w:t>тобто ті, що повторюються, а не випадкові, поодинокі.</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Соціологами має враховуватися також принцип </w:t>
      </w:r>
      <w:r w:rsidRPr="00CC1C63">
        <w:rPr>
          <w:rFonts w:ascii="Times New Roman" w:hAnsi="Times New Roman" w:cs="Times New Roman"/>
          <w:i/>
          <w:iCs/>
          <w:kern w:val="28"/>
          <w:sz w:val="23"/>
          <w:szCs w:val="23"/>
        </w:rPr>
        <w:t>генералізації</w:t>
      </w:r>
      <w:r w:rsidRPr="00CC1C63">
        <w:rPr>
          <w:rFonts w:ascii="Times New Roman" w:hAnsi="Times New Roman" w:cs="Times New Roman"/>
          <w:kern w:val="28"/>
          <w:sz w:val="23"/>
          <w:szCs w:val="23"/>
        </w:rPr>
        <w:t xml:space="preserve">, що буквально означає «узагальнення». Соціологія, як стверджував </w:t>
      </w:r>
      <w:r w:rsidRPr="00CC1C63">
        <w:rPr>
          <w:rFonts w:ascii="Times New Roman" w:hAnsi="Times New Roman" w:cs="Times New Roman"/>
          <w:b/>
          <w:bCs/>
          <w:kern w:val="28"/>
          <w:sz w:val="23"/>
          <w:szCs w:val="23"/>
        </w:rPr>
        <w:t>П. Сорокін</w:t>
      </w:r>
      <w:r w:rsidRPr="00CC1C63">
        <w:rPr>
          <w:rFonts w:ascii="Times New Roman" w:hAnsi="Times New Roman" w:cs="Times New Roman"/>
          <w:kern w:val="28"/>
          <w:sz w:val="23"/>
          <w:szCs w:val="23"/>
        </w:rPr>
        <w:t>, вивчає «родові властивості» суспільних явищ.</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 xml:space="preserve">Проте виявлення «родових властивостей» не є простою констатацією загального в явищах. Соціологічна уява характеризується, як пише сучасний класик соціології </w:t>
      </w:r>
      <w:r w:rsidRPr="00CC1C63">
        <w:rPr>
          <w:rFonts w:ascii="Times New Roman" w:hAnsi="Times New Roman" w:cs="Times New Roman"/>
          <w:b/>
          <w:bCs/>
          <w:spacing w:val="4"/>
          <w:kern w:val="28"/>
          <w:sz w:val="23"/>
          <w:szCs w:val="23"/>
        </w:rPr>
        <w:t>Р. Мілле</w:t>
      </w:r>
      <w:r w:rsidRPr="00CC1C63">
        <w:rPr>
          <w:rFonts w:ascii="Times New Roman" w:hAnsi="Times New Roman" w:cs="Times New Roman"/>
          <w:spacing w:val="4"/>
          <w:kern w:val="28"/>
          <w:sz w:val="23"/>
          <w:szCs w:val="23"/>
        </w:rPr>
        <w:t>, віднесенням малого до великого, розглядом особистого в контексті суспільного.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 xml:space="preserve">Організація будь-якого прикладного соціологічного дослідження передбачає розподіл функцій і здійснюється послідовно в чотири </w:t>
      </w:r>
      <w:r w:rsidRPr="00CC1C63">
        <w:rPr>
          <w:rFonts w:ascii="Times New Roman" w:hAnsi="Times New Roman" w:cs="Times New Roman"/>
          <w:i/>
          <w:iCs/>
          <w:spacing w:val="-4"/>
          <w:kern w:val="28"/>
          <w:sz w:val="23"/>
          <w:szCs w:val="23"/>
        </w:rPr>
        <w:t>етапи</w:t>
      </w:r>
      <w:r w:rsidRPr="00CC1C63">
        <w:rPr>
          <w:rFonts w:ascii="Times New Roman" w:hAnsi="Times New Roman" w:cs="Times New Roman"/>
          <w:spacing w:val="-4"/>
          <w:kern w:val="28"/>
          <w:sz w:val="23"/>
          <w:szCs w:val="23"/>
        </w:rPr>
        <w:t>:</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1) розробка програми і робочого плану дослідження;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2) здійснення підготовчо-організаційних робіт;</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3) збирання емпіричного матеріалу;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4) аналіз результатів дослідження і розробка рекомендацій.</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Надзвичайно важливим є початковий етап, на якому розробляють програму, котра визначатиме загальні обриси дослідження, а також його робочий план.</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Робочий план дослідження складають на підставі програми, але на відміну від неї план має оперативний характер. Він визначає послідовність проведення дослідження, його процедур. Поняття «процедура» стосується як дослідження в цілому, так і окремих його стадій та означає певну послідовність усіх операцій, комплекс організаційних і пізнавальних дій дослідження.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Загальна процедура дослідження містить такі види робіт: розробка програми і робочого плану дослідження; підбір, підготовка та інструктаж виконавців; розробка та розмноження інструментарію; збирання первинної соціологічної інформації (анкетуван</w:t>
      </w:r>
      <w:r w:rsidRPr="00CC1C63">
        <w:rPr>
          <w:rFonts w:ascii="Times New Roman" w:hAnsi="Times New Roman" w:cs="Times New Roman"/>
          <w:spacing w:val="-2"/>
          <w:kern w:val="28"/>
          <w:sz w:val="23"/>
          <w:szCs w:val="23"/>
        </w:rPr>
        <w:t>ня, інтерв’ю тощо); опрацювання матеріалів дослідження (стати</w:t>
      </w:r>
      <w:r w:rsidRPr="00CC1C63">
        <w:rPr>
          <w:rFonts w:ascii="Times New Roman" w:hAnsi="Times New Roman" w:cs="Times New Roman"/>
          <w:kern w:val="28"/>
          <w:sz w:val="23"/>
          <w:szCs w:val="23"/>
        </w:rPr>
        <w:t>с</w:t>
      </w:r>
      <w:r w:rsidRPr="00CC1C63">
        <w:rPr>
          <w:rFonts w:ascii="Times New Roman" w:hAnsi="Times New Roman" w:cs="Times New Roman"/>
          <w:kern w:val="28"/>
          <w:sz w:val="23"/>
          <w:szCs w:val="23"/>
        </w:rPr>
        <w:softHyphen/>
        <w:t>тичне й математичне); аналіз результатів дослідження та розробка рекомендацій. Разом з тим кожний із цих видів робіт відносно самостійний і передбачає різні способи та засоби розв’язання дослідних завдань. Процедура інтерв’ю, наприклад, включає розробку опитувального листка, відбір респондентів, підготовку інтерв’юєрів, саме опитування. У робочому плані зазначають ка</w:t>
      </w:r>
      <w:r w:rsidRPr="00CC1C63">
        <w:rPr>
          <w:rFonts w:ascii="Times New Roman" w:hAnsi="Times New Roman" w:cs="Times New Roman"/>
          <w:kern w:val="28"/>
          <w:sz w:val="23"/>
          <w:szCs w:val="23"/>
        </w:rPr>
        <w:softHyphen/>
        <w:t>лендарні строки проведення конкретних видів робіт, матеріальні та трудові затрати.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Завершення розробки плану дослідження є формальною підставою для початку робіт безпосередньо на об’єкті дослідження, тобто початку другого етапу дослідження — підготовчо-організаційного.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Успіх соціологічного дослідження значною мірою залежить від правильного добору, своєчасної підготовки та навчання його виконавців. У зв’язку з цим особливе місце в організації робіт другого етапу дослідження відводиться пояснювальній роботі, яка передбачає інструктування всіх учасників дослідження, оголошення відповідних розпоряджень та наказів, використання з цією метою засобів масової інформації та пропаганди, читання лекцій, організацію бесід на робочих місцях. На цьому етапі проводиться дослідження для перевірки надійності інструменту, його коригування, розробка остаточних його варіантів.</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На третьому етапі здійснюють роботи згідно з розробленою програмою соціологічного дослідження з використанням відібраних соціологічних методів (аналіз документів, опитування, спостереження тощо), збирають конкретну інформацію і заповнюють підготовлені раніше макети таблиць.</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spacing w:val="-2"/>
          <w:kern w:val="28"/>
          <w:sz w:val="23"/>
          <w:szCs w:val="23"/>
        </w:rPr>
        <w:lastRenderedPageBreak/>
        <w:t>На четвертому етапі матеріали емпіричного соціологічного до</w:t>
      </w:r>
      <w:r w:rsidRPr="00CC1C63">
        <w:rPr>
          <w:rFonts w:ascii="Times New Roman" w:hAnsi="Times New Roman" w:cs="Times New Roman"/>
          <w:spacing w:val="-4"/>
          <w:kern w:val="28"/>
          <w:sz w:val="23"/>
          <w:szCs w:val="23"/>
        </w:rPr>
        <w:t>слідження обробляються, як правило, на ЕОМ з використанням рі</w:t>
      </w:r>
      <w:r w:rsidRPr="00CC1C63">
        <w:rPr>
          <w:rFonts w:ascii="Times New Roman" w:hAnsi="Times New Roman" w:cs="Times New Roman"/>
          <w:spacing w:val="-2"/>
          <w:kern w:val="28"/>
          <w:sz w:val="23"/>
          <w:szCs w:val="23"/>
        </w:rPr>
        <w:t>з</w:t>
      </w:r>
      <w:r w:rsidRPr="00CC1C63">
        <w:rPr>
          <w:rFonts w:ascii="Times New Roman" w:hAnsi="Times New Roman" w:cs="Times New Roman"/>
          <w:spacing w:val="-2"/>
          <w:kern w:val="28"/>
          <w:sz w:val="23"/>
          <w:szCs w:val="23"/>
        </w:rPr>
        <w:softHyphen/>
        <w:t>них методів економічної математики, статистики з метою визначення та кількісної оцінки впливу різних чинників на досліджу</w:t>
      </w:r>
      <w:r w:rsidRPr="00CC1C63">
        <w:rPr>
          <w:rFonts w:ascii="Times New Roman" w:hAnsi="Times New Roman" w:cs="Times New Roman"/>
          <w:spacing w:val="-2"/>
          <w:kern w:val="28"/>
          <w:sz w:val="23"/>
          <w:szCs w:val="23"/>
        </w:rPr>
        <w:softHyphen/>
        <w:t>ваний об’єкт.</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Нарешті, на підставі одержаної кількісної інформації про розвиток соціальних явищ, процесів проводиться змістовний аналіз даних, робляться узагальнення, висновки, вивчаються виявлені тенденції і, якщо це потрібно, розробляються рекомендації щодо їх коригування. Завершується цей етап складанням звіту про виконане дослідження з викладенням його результатів, висновків, рекомендацій.</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Результати соціологічних досліджень можуть бути викладені в різних формах. Це може бути певна соціологічна інформація, яка сама собою є багатим джерелом відомостей про соціальні явища, процеси. Використання її допомагає розібратися в багатьох соціальних проблемах.</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Для розв’язування конкретних завдань можуть розроблятися практичні пропозиції, наприклад, щодо усунення стримуючих і активізації сприяючих чинників позитивних змін досліджуваного явища, запровадження певних коригуючих заходів.</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У результаті проведеного дослідження соціологи можуть запропонувати також низку методичних розробок (вказівок чи заходів), метою яких є пошук шляхів цілеспрямованого вдосконалення соціальних організацій, сприяння позитивним соціологічним змінам, оптимізація соціальної структури соціальних спільнот.</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На підставі матеріалів соціологічного дослідження можуть розроблятися </w:t>
      </w:r>
      <w:r w:rsidRPr="00CC1C63">
        <w:rPr>
          <w:rFonts w:ascii="Times New Roman" w:hAnsi="Times New Roman" w:cs="Times New Roman"/>
          <w:i/>
          <w:iCs/>
          <w:kern w:val="28"/>
          <w:sz w:val="23"/>
          <w:szCs w:val="23"/>
        </w:rPr>
        <w:t>соціальні проекти</w:t>
      </w:r>
      <w:r w:rsidRPr="00CC1C63">
        <w:rPr>
          <w:rFonts w:ascii="Times New Roman" w:hAnsi="Times New Roman" w:cs="Times New Roman"/>
          <w:kern w:val="28"/>
          <w:sz w:val="23"/>
          <w:szCs w:val="23"/>
        </w:rPr>
        <w:t xml:space="preserve"> — конкретні пропозиції щодо застосування нових форм організації, управління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Методичні матеріали й соціальні проекти подаються у вигляді </w:t>
      </w:r>
      <w:r w:rsidRPr="00CC1C63">
        <w:rPr>
          <w:rFonts w:ascii="Times New Roman" w:hAnsi="Times New Roman" w:cs="Times New Roman"/>
          <w:i/>
          <w:iCs/>
          <w:kern w:val="28"/>
          <w:sz w:val="23"/>
          <w:szCs w:val="23"/>
        </w:rPr>
        <w:t>соціальних технологій</w:t>
      </w:r>
      <w:r w:rsidRPr="00CC1C63">
        <w:rPr>
          <w:rFonts w:ascii="Times New Roman" w:hAnsi="Times New Roman" w:cs="Times New Roman"/>
          <w:kern w:val="28"/>
          <w:sz w:val="23"/>
          <w:szCs w:val="23"/>
        </w:rPr>
        <w:t xml:space="preserve">. </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Завершується соціологічне дослідження складанням </w:t>
      </w:r>
      <w:r w:rsidRPr="00CC1C63">
        <w:rPr>
          <w:rFonts w:ascii="Times New Roman" w:hAnsi="Times New Roman" w:cs="Times New Roman"/>
          <w:i/>
          <w:iCs/>
          <w:kern w:val="28"/>
          <w:sz w:val="23"/>
          <w:szCs w:val="23"/>
        </w:rPr>
        <w:t>пояснювальної записки і звіту</w:t>
      </w:r>
      <w:r w:rsidRPr="00CC1C63">
        <w:rPr>
          <w:rFonts w:ascii="Times New Roman" w:hAnsi="Times New Roman" w:cs="Times New Roman"/>
          <w:kern w:val="28"/>
          <w:sz w:val="23"/>
          <w:szCs w:val="23"/>
        </w:rPr>
        <w:t xml:space="preserve"> за результатами дослідження. До звіту оформляються додатки. У додатках уміщують таблиці, дані яких ілюструють положення всіх розділів звіту. Тут також подають основні методичні матеріали, за якими велося дослідження.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spacing w:val="-2"/>
          <w:kern w:val="28"/>
          <w:sz w:val="23"/>
          <w:szCs w:val="23"/>
        </w:rPr>
        <w:t>Звіт має бути максимально коротким і концентрувати основну увагу на висновках та рекомендаціях. У ньому доцільно подати інформацію про завдання дослідження, в які строки його було проведено, які джерела інформації було використано. Формулюючи основні результати дослідження, важливо наголосити на наявності соціальних проблем та чинників, що заважають їх роз</w:t>
      </w:r>
      <w:r w:rsidRPr="00CC1C63">
        <w:rPr>
          <w:rFonts w:ascii="Times New Roman" w:hAnsi="Times New Roman" w:cs="Times New Roman"/>
          <w:spacing w:val="-2"/>
          <w:kern w:val="28"/>
          <w:sz w:val="23"/>
          <w:szCs w:val="23"/>
        </w:rPr>
        <w:softHyphen/>
        <w:t>в’язанню. Найважливіші положення звіту мають бути проілюстровані переконливими статистичними даними, що не потребують особливих пояснень. До запропонованих заходів слід додати висновки щодо очікуваного від них економічного й соціального ефекту, означити способи контролю успішності нововведень і дати перелік служб, органів управління, відповідальних за їх здійснення.</w:t>
      </w:r>
    </w:p>
    <w:p w:rsidR="00CC1C63" w:rsidRPr="00CC1C63" w:rsidRDefault="00CC1C63" w:rsidP="00CC1C63">
      <w:pPr>
        <w:overflowPunct w:val="0"/>
        <w:autoSpaceDE w:val="0"/>
        <w:autoSpaceDN w:val="0"/>
        <w:adjustRightInd w:val="0"/>
        <w:spacing w:after="0" w:line="232" w:lineRule="exact"/>
        <w:jc w:val="both"/>
        <w:rPr>
          <w:rFonts w:ascii="Times New Roman" w:hAnsi="Times New Roman" w:cs="Times New Roman"/>
          <w:kern w:val="28"/>
          <w:sz w:val="23"/>
          <w:szCs w:val="23"/>
        </w:rPr>
      </w:pPr>
    </w:p>
    <w:p w:rsidR="00CC1C63" w:rsidRPr="00CC1C63" w:rsidRDefault="00CC1C63" w:rsidP="00CC1C63">
      <w:pPr>
        <w:pBdr>
          <w:top w:val="single" w:sz="2" w:space="1" w:color="auto"/>
          <w:left w:val="single" w:sz="2" w:space="1" w:color="auto"/>
          <w:bottom w:val="single" w:sz="2" w:space="1" w:color="auto"/>
          <w:right w:val="single" w:sz="2" w:space="1" w:color="auto"/>
        </w:pBdr>
        <w:overflowPunct w:val="0"/>
        <w:autoSpaceDE w:val="0"/>
        <w:autoSpaceDN w:val="0"/>
        <w:adjustRightInd w:val="0"/>
        <w:spacing w:after="0" w:line="180" w:lineRule="exact"/>
        <w:jc w:val="center"/>
        <w:rPr>
          <w:rFonts w:ascii="UkrainianPragmatica Cyr" w:hAnsi="UkrainianPragmatica Cyr" w:cs="UkrainianPragmatica Cyr"/>
          <w:b/>
          <w:bCs/>
          <w:i/>
          <w:iCs/>
          <w:kern w:val="28"/>
          <w:sz w:val="18"/>
          <w:szCs w:val="18"/>
        </w:rPr>
      </w:pPr>
    </w:p>
    <w:p w:rsidR="00CC1C63" w:rsidRPr="00CC1C63" w:rsidRDefault="00CC1C63" w:rsidP="00CC1C63">
      <w:pPr>
        <w:pBdr>
          <w:top w:val="single" w:sz="2" w:space="1" w:color="auto"/>
          <w:left w:val="single" w:sz="2" w:space="1" w:color="auto"/>
          <w:bottom w:val="single" w:sz="2" w:space="1" w:color="auto"/>
          <w:right w:val="single" w:sz="2" w:space="1" w:color="auto"/>
        </w:pBdr>
        <w:overflowPunct w:val="0"/>
        <w:autoSpaceDE w:val="0"/>
        <w:autoSpaceDN w:val="0"/>
        <w:adjustRightInd w:val="0"/>
        <w:spacing w:after="240" w:line="180" w:lineRule="exact"/>
        <w:jc w:val="center"/>
        <w:rPr>
          <w:rFonts w:ascii="UkrainianPragmatica Cyr" w:hAnsi="UkrainianPragmatica Cyr" w:cs="UkrainianPragmatica Cyr"/>
          <w:b/>
          <w:bCs/>
          <w:i/>
          <w:iCs/>
          <w:kern w:val="28"/>
          <w:sz w:val="18"/>
          <w:szCs w:val="18"/>
        </w:rPr>
      </w:pPr>
      <w:r w:rsidRPr="00CC1C63">
        <w:rPr>
          <w:rFonts w:ascii="UkrainianPragmatica Cyr" w:hAnsi="UkrainianPragmatica Cyr" w:cs="UkrainianPragmatica Cyr"/>
          <w:b/>
          <w:bCs/>
          <w:i/>
          <w:iCs/>
          <w:kern w:val="28"/>
          <w:sz w:val="18"/>
          <w:szCs w:val="18"/>
        </w:rPr>
        <w:t xml:space="preserve">§ </w:t>
      </w:r>
      <w:r w:rsidRPr="00CC1C63">
        <w:rPr>
          <w:rFonts w:ascii="UkrainianPragmatica" w:eastAsia="Times New Roman" w:hAnsi="UkrainianPragmatica" w:cs="UkrainianPragmatica"/>
          <w:b/>
          <w:bCs/>
          <w:i/>
          <w:iCs/>
          <w:kern w:val="28"/>
          <w:sz w:val="18"/>
          <w:szCs w:val="18"/>
        </w:rPr>
        <w:t>45</w:t>
      </w:r>
      <w:r w:rsidRPr="00CC1C63">
        <w:rPr>
          <w:rFonts w:ascii="UkrainianPragmatica Cyr" w:hAnsi="UkrainianPragmatica Cyr" w:cs="UkrainianPragmatica Cyr"/>
          <w:b/>
          <w:bCs/>
          <w:i/>
          <w:iCs/>
          <w:kern w:val="28"/>
          <w:sz w:val="18"/>
          <w:szCs w:val="18"/>
        </w:rPr>
        <w:t xml:space="preserve">. Програма </w:t>
      </w:r>
      <w:r w:rsidRPr="00CC1C63">
        <w:rPr>
          <w:rFonts w:ascii="UkrainianPragmatica Cyr" w:hAnsi="UkrainianPragmatica Cyr" w:cs="UkrainianPragmatica Cyr"/>
          <w:b/>
          <w:bCs/>
          <w:i/>
          <w:iCs/>
          <w:kern w:val="28"/>
          <w:sz w:val="18"/>
          <w:szCs w:val="18"/>
        </w:rPr>
        <w:br/>
        <w:t xml:space="preserve">соціологічного </w:t>
      </w:r>
      <w:r w:rsidRPr="00CC1C63">
        <w:rPr>
          <w:rFonts w:ascii="UkrainianPragmatica Cyr" w:hAnsi="UkrainianPragmatica Cyr" w:cs="UkrainianPragmatica Cyr"/>
          <w:b/>
          <w:bCs/>
          <w:i/>
          <w:iCs/>
          <w:kern w:val="28"/>
          <w:sz w:val="18"/>
          <w:szCs w:val="18"/>
        </w:rPr>
        <w:br/>
        <w:t>дослідження</w:t>
      </w:r>
    </w:p>
    <w:p w:rsidR="00CC1C63" w:rsidRPr="00CC1C63" w:rsidRDefault="00CC1C63" w:rsidP="00CC1C63">
      <w:pPr>
        <w:overflowPunct w:val="0"/>
        <w:autoSpaceDE w:val="0"/>
        <w:autoSpaceDN w:val="0"/>
        <w:adjustRightInd w:val="0"/>
        <w:spacing w:after="0" w:line="232" w:lineRule="exact"/>
        <w:jc w:val="both"/>
        <w:rPr>
          <w:rFonts w:ascii="Times New Roman" w:hAnsi="Times New Roman" w:cs="Times New Roman"/>
          <w:kern w:val="28"/>
          <w:sz w:val="23"/>
          <w:szCs w:val="23"/>
        </w:rPr>
      </w:pPr>
      <w:r w:rsidRPr="00CC1C63">
        <w:rPr>
          <w:rFonts w:ascii="Times New Roman" w:hAnsi="Times New Roman" w:cs="Times New Roman"/>
          <w:kern w:val="28"/>
          <w:sz w:val="23"/>
          <w:szCs w:val="23"/>
        </w:rPr>
        <w:t>Відправні завдання соціологічного дослідження, які багато в чому визначають його успіх, наукову і практичну значущість, вирішуються на першому, підготовчо-організаційному етапі, під час розробки програми.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b/>
          <w:bCs/>
          <w:i/>
          <w:iCs/>
          <w:spacing w:val="-2"/>
          <w:kern w:val="28"/>
          <w:sz w:val="23"/>
          <w:szCs w:val="23"/>
        </w:rPr>
        <w:t>Програма соціологічного дослідження</w:t>
      </w:r>
      <w:r w:rsidRPr="00CC1C63">
        <w:rPr>
          <w:rFonts w:ascii="Times New Roman" w:hAnsi="Times New Roman" w:cs="Times New Roman"/>
          <w:spacing w:val="-2"/>
          <w:kern w:val="28"/>
          <w:sz w:val="23"/>
          <w:szCs w:val="23"/>
        </w:rPr>
        <w:t xml:space="preserve"> — це документ, що розкриває досліджувану (проблемну) ситуацію і процедуру її вивчення, в якому всебічно обґрунтовуються методологічні підходи й методичні заходи соціологічного дослідження. Програма містить відповідно дві частини — методологічну й методичну (про-</w:t>
      </w:r>
      <w:r w:rsidRPr="00CC1C63">
        <w:rPr>
          <w:rFonts w:ascii="Times New Roman" w:hAnsi="Times New Roman" w:cs="Times New Roman"/>
          <w:spacing w:val="-2"/>
          <w:kern w:val="28"/>
          <w:sz w:val="23"/>
          <w:szCs w:val="23"/>
        </w:rPr>
        <w:br/>
        <w:t>цедурну). Першу присвячено предмету дослідження, другу — його методам.</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spacing w:val="-2"/>
          <w:kern w:val="28"/>
          <w:sz w:val="23"/>
          <w:szCs w:val="23"/>
        </w:rPr>
        <w:t xml:space="preserve">Розробка </w:t>
      </w:r>
      <w:r w:rsidRPr="00CC1C63">
        <w:rPr>
          <w:rFonts w:ascii="Times New Roman" w:hAnsi="Times New Roman" w:cs="Times New Roman"/>
          <w:i/>
          <w:iCs/>
          <w:spacing w:val="-2"/>
          <w:kern w:val="28"/>
          <w:sz w:val="23"/>
          <w:szCs w:val="23"/>
        </w:rPr>
        <w:t>методологічної частини</w:t>
      </w:r>
      <w:r w:rsidRPr="00CC1C63">
        <w:rPr>
          <w:rFonts w:ascii="Times New Roman" w:hAnsi="Times New Roman" w:cs="Times New Roman"/>
          <w:spacing w:val="-2"/>
          <w:kern w:val="28"/>
          <w:sz w:val="23"/>
          <w:szCs w:val="23"/>
        </w:rPr>
        <w:t xml:space="preserve"> програми передбачає вибір теми й обґрунтування проблеми, формулювання мети і завдань дослідження, теоретичний аналіз проблеми, висування гіпотез дослідження. Під час розробки </w:t>
      </w:r>
      <w:r w:rsidRPr="00CC1C63">
        <w:rPr>
          <w:rFonts w:ascii="Times New Roman" w:hAnsi="Times New Roman" w:cs="Times New Roman"/>
          <w:i/>
          <w:iCs/>
          <w:spacing w:val="-2"/>
          <w:kern w:val="28"/>
          <w:sz w:val="23"/>
          <w:szCs w:val="23"/>
        </w:rPr>
        <w:t>методичної частини</w:t>
      </w:r>
      <w:r w:rsidRPr="00CC1C63">
        <w:rPr>
          <w:rFonts w:ascii="Times New Roman" w:hAnsi="Times New Roman" w:cs="Times New Roman"/>
          <w:spacing w:val="-2"/>
          <w:kern w:val="28"/>
          <w:sz w:val="23"/>
          <w:szCs w:val="23"/>
        </w:rPr>
        <w:t xml:space="preserve"> визначається тип вибірки, техніка збору даних, спосіб обробки матеріалу, складається робочий план дослідження. </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Безпосереднім приводом для проведення соціологічного дослідження є наявність проблеми, реальної проблемної ситуації.</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i/>
          <w:iCs/>
          <w:kern w:val="28"/>
          <w:sz w:val="23"/>
          <w:szCs w:val="23"/>
        </w:rPr>
        <w:t>Проблема</w:t>
      </w:r>
      <w:r w:rsidRPr="00CC1C63">
        <w:rPr>
          <w:rFonts w:ascii="Times New Roman" w:hAnsi="Times New Roman" w:cs="Times New Roman"/>
          <w:kern w:val="28"/>
          <w:sz w:val="23"/>
          <w:szCs w:val="23"/>
        </w:rPr>
        <w:t xml:space="preserve"> (від грец. πρóβλημα — задача, утруднення) — все те, що потребує вивчення і розв’язання. У найпростішому розумінні — це питання, на яке треба відповісти, але знань для відповіді бракує. Для цього і проводяться дослідження. Проблема тим відрізняється від завдання, що для розв’язання останнього знання є, слід їх тільки використати, щоб відповісти на поставлене пи</w:t>
      </w:r>
      <w:r w:rsidRPr="00CC1C63">
        <w:rPr>
          <w:rFonts w:ascii="Times New Roman" w:hAnsi="Times New Roman" w:cs="Times New Roman"/>
          <w:spacing w:val="-2"/>
          <w:kern w:val="28"/>
          <w:sz w:val="23"/>
          <w:szCs w:val="23"/>
        </w:rPr>
        <w:t>тання. Але якщо з’являється проблема, то знання потрібно</w:t>
      </w:r>
      <w:r w:rsidRPr="00CC1C63">
        <w:rPr>
          <w:rFonts w:ascii="Times New Roman" w:hAnsi="Times New Roman" w:cs="Times New Roman"/>
          <w:kern w:val="28"/>
          <w:sz w:val="23"/>
          <w:szCs w:val="23"/>
        </w:rPr>
        <w:t xml:space="preserve"> знайти, здобути.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Проблеми неоднакові за своїми масштабами. Одні зачіпають інтереси лише окремої групи, інші — цілого регіону, треті — суспільства загалом.</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Уважається, що в основі проблеми лежать якісь суперечності чи то між фактами, чи між фактами і способами пояснення, чи між потребами та можливостями їх задоволення в соціальній ситуації, що склалася.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b/>
          <w:bCs/>
          <w:i/>
          <w:iCs/>
          <w:kern w:val="28"/>
          <w:sz w:val="23"/>
          <w:szCs w:val="23"/>
        </w:rPr>
        <w:lastRenderedPageBreak/>
        <w:t>Соціальна ситуація</w:t>
      </w:r>
      <w:r w:rsidRPr="00CC1C63">
        <w:rPr>
          <w:rFonts w:ascii="Times New Roman" w:hAnsi="Times New Roman" w:cs="Times New Roman"/>
          <w:kern w:val="28"/>
          <w:sz w:val="23"/>
          <w:szCs w:val="23"/>
        </w:rPr>
        <w:t xml:space="preserve"> — це сукупність соціальних чинників, що впливають на почуття, уявлення і поведінку індивіда чи групи в системі взаємодії в певний період часу.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b/>
          <w:bCs/>
          <w:i/>
          <w:iCs/>
          <w:kern w:val="28"/>
          <w:sz w:val="23"/>
          <w:szCs w:val="23"/>
        </w:rPr>
        <w:t>Проблемна ситуація</w:t>
      </w:r>
      <w:r w:rsidRPr="00CC1C63">
        <w:rPr>
          <w:rFonts w:ascii="Times New Roman" w:hAnsi="Times New Roman" w:cs="Times New Roman"/>
          <w:kern w:val="28"/>
          <w:sz w:val="23"/>
          <w:szCs w:val="23"/>
        </w:rPr>
        <w:t xml:space="preserve"> — це усвідомлення суперечності в розвитку соціального процесу, необхідності здійснення певних теоретичних чи практичних дій. Наприклад, на підприємстві створено всі умови для ефективної трудової діяльності, а виробничі завдання постійно не виконуються, допускається брак, порушується трудова дисципліна тощо, і адміністрація не знає, які заходи потрібно запровадити для виправлення ситуації.</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spacing w:val="-6"/>
          <w:kern w:val="28"/>
          <w:sz w:val="23"/>
          <w:szCs w:val="23"/>
        </w:rPr>
        <w:t>З метою збирання інформації для розробки дійових методів розв’я</w:t>
      </w:r>
      <w:r w:rsidRPr="00CC1C63">
        <w:rPr>
          <w:rFonts w:ascii="Times New Roman" w:hAnsi="Times New Roman" w:cs="Times New Roman"/>
          <w:spacing w:val="-6"/>
          <w:kern w:val="28"/>
          <w:sz w:val="23"/>
          <w:szCs w:val="23"/>
        </w:rPr>
        <w:softHyphen/>
        <w:t>зання проблемної ситуації, що склалася, і проводиться соціологічне дослідження. Однак, якщо способи розв’язання тієї чи тієї проблемної ситуації відомі, існують відповідний досвід чи соціальні технології на інших підприємст</w:t>
      </w:r>
      <w:r w:rsidRPr="00CC1C63">
        <w:rPr>
          <w:rFonts w:ascii="Times New Roman" w:hAnsi="Times New Roman" w:cs="Times New Roman"/>
          <w:kern w:val="28"/>
          <w:sz w:val="23"/>
          <w:szCs w:val="23"/>
        </w:rPr>
        <w:t>вах, то проводити соціологічні дослідження, ясна річ, недоцільно.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Програма дослідження має чітко окреслити всі суперечності, тобто сформулювати проблему, на розв’язання якої орієнтується дослідження. Формулювання проблеми має більш-менш точно відбити суперечності, для вирішення яких треба прийняти відповідні управлінські постанови, зміст якої і допомагає охарактеризувати соціологічне дослідження.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Соціальні проблеми в цілому трактуються соціологами як хвороби суспільства. Це девіантність поведінки, корумпованість, дефіцит патріотизму, деградація особистості, десоціалізація молоді, безробіття, бідність, депопуляція тощо. Розв’язання цих проблем сприяє суспільному оздоровленню.</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i/>
          <w:iCs/>
          <w:spacing w:val="-4"/>
          <w:kern w:val="28"/>
          <w:sz w:val="23"/>
          <w:szCs w:val="23"/>
        </w:rPr>
        <w:t>Суспільне здоров’я</w:t>
      </w:r>
      <w:r w:rsidRPr="00CC1C63">
        <w:rPr>
          <w:rFonts w:ascii="Times New Roman" w:hAnsi="Times New Roman" w:cs="Times New Roman"/>
          <w:spacing w:val="-4"/>
          <w:kern w:val="28"/>
          <w:sz w:val="23"/>
          <w:szCs w:val="23"/>
        </w:rPr>
        <w:t xml:space="preserve"> в соціології вважається соціальним капіталом і, на думку провідного українського соціолога </w:t>
      </w:r>
      <w:r w:rsidRPr="00CC1C63">
        <w:rPr>
          <w:rFonts w:ascii="Times New Roman" w:hAnsi="Times New Roman" w:cs="Times New Roman"/>
          <w:b/>
          <w:bCs/>
          <w:spacing w:val="-4"/>
          <w:kern w:val="28"/>
          <w:sz w:val="23"/>
          <w:szCs w:val="23"/>
        </w:rPr>
        <w:t>Ю. Саєнка</w:t>
      </w:r>
      <w:r w:rsidRPr="00CC1C63">
        <w:rPr>
          <w:rFonts w:ascii="Times New Roman" w:hAnsi="Times New Roman" w:cs="Times New Roman"/>
          <w:spacing w:val="-4"/>
          <w:kern w:val="28"/>
          <w:sz w:val="23"/>
          <w:szCs w:val="23"/>
        </w:rPr>
        <w:t>, включає:</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Wingdings" w:hAnsi="Wingdings" w:cs="Wingdings"/>
          <w:kern w:val="28"/>
        </w:rPr>
        <w:sym w:font="Wingdings" w:char="F0D8"/>
      </w:r>
      <w:r w:rsidRPr="00CC1C63">
        <w:rPr>
          <w:rFonts w:ascii="Times New Roman" w:hAnsi="Times New Roman" w:cs="Times New Roman"/>
          <w:kern w:val="28"/>
          <w:sz w:val="23"/>
          <w:szCs w:val="23"/>
        </w:rPr>
        <w:t> соціальне здоров’я — позитив у соціальних відносинах (законопослух, толерантність, підприємливість, професіоналізм, патріотизм, націоналізм);</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Wingdings" w:hAnsi="Wingdings" w:cs="Wingdings"/>
          <w:kern w:val="28"/>
        </w:rPr>
        <w:sym w:font="Wingdings" w:char="F0D8"/>
      </w:r>
      <w:r w:rsidRPr="00CC1C63">
        <w:rPr>
          <w:rFonts w:ascii="Times New Roman" w:hAnsi="Times New Roman" w:cs="Times New Roman"/>
          <w:kern w:val="28"/>
          <w:sz w:val="23"/>
          <w:szCs w:val="23"/>
        </w:rPr>
        <w:t> моральне здоров’я — позитивні соціальні якості особистості (моральність, духовність, інтелектуальність, шляхетність, про</w:t>
      </w:r>
      <w:r w:rsidRPr="00CC1C63">
        <w:rPr>
          <w:rFonts w:ascii="Times New Roman" w:hAnsi="Times New Roman" w:cs="Times New Roman"/>
          <w:kern w:val="28"/>
          <w:sz w:val="23"/>
          <w:szCs w:val="23"/>
        </w:rPr>
        <w:softHyphen/>
        <w:t>фесійність, освіченість);</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Wingdings" w:hAnsi="Wingdings" w:cs="Wingdings"/>
          <w:kern w:val="28"/>
        </w:rPr>
        <w:sym w:font="Wingdings" w:char="F0D8"/>
      </w:r>
      <w:r w:rsidRPr="00CC1C63">
        <w:rPr>
          <w:rFonts w:ascii="Times New Roman" w:hAnsi="Times New Roman" w:cs="Times New Roman"/>
          <w:kern w:val="28"/>
          <w:sz w:val="23"/>
          <w:szCs w:val="23"/>
        </w:rPr>
        <w:t> фізичне здоров’я — позитивні біологічні якості особистості (працездатність, довголіття, репродуктивність, психічна врівноваженість).</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Після формулювання й обґрунтування актуальності проблеми з’ясовують, на який результат орієнтовано дослідження і в які способи його досягатимуть, тобто визначають </w:t>
      </w:r>
      <w:r w:rsidRPr="00CC1C63">
        <w:rPr>
          <w:rFonts w:ascii="Times New Roman" w:hAnsi="Times New Roman" w:cs="Times New Roman"/>
          <w:i/>
          <w:iCs/>
          <w:kern w:val="28"/>
          <w:sz w:val="23"/>
          <w:szCs w:val="23"/>
        </w:rPr>
        <w:t>мету</w:t>
      </w:r>
      <w:r w:rsidRPr="00CC1C63">
        <w:rPr>
          <w:rFonts w:ascii="Times New Roman" w:hAnsi="Times New Roman" w:cs="Times New Roman"/>
          <w:kern w:val="28"/>
          <w:sz w:val="23"/>
          <w:szCs w:val="23"/>
        </w:rPr>
        <w:t xml:space="preserve"> та </w:t>
      </w:r>
      <w:r w:rsidRPr="00CC1C63">
        <w:rPr>
          <w:rFonts w:ascii="Times New Roman" w:hAnsi="Times New Roman" w:cs="Times New Roman"/>
          <w:i/>
          <w:iCs/>
          <w:kern w:val="28"/>
          <w:sz w:val="23"/>
          <w:szCs w:val="23"/>
        </w:rPr>
        <w:t>завдання</w:t>
      </w:r>
      <w:r w:rsidRPr="00CC1C63">
        <w:rPr>
          <w:rFonts w:ascii="Times New Roman" w:hAnsi="Times New Roman" w:cs="Times New Roman"/>
          <w:b/>
          <w:bCs/>
          <w:kern w:val="28"/>
          <w:sz w:val="23"/>
          <w:szCs w:val="23"/>
        </w:rPr>
        <w:t xml:space="preserve"> </w:t>
      </w:r>
      <w:r w:rsidRPr="00CC1C63">
        <w:rPr>
          <w:rFonts w:ascii="Times New Roman" w:hAnsi="Times New Roman" w:cs="Times New Roman"/>
          <w:i/>
          <w:iCs/>
          <w:kern w:val="28"/>
          <w:sz w:val="23"/>
          <w:szCs w:val="23"/>
        </w:rPr>
        <w:t>дослідження</w:t>
      </w:r>
      <w:r w:rsidRPr="00CC1C63">
        <w:rPr>
          <w:rFonts w:ascii="Times New Roman" w:hAnsi="Times New Roman" w:cs="Times New Roman"/>
          <w:kern w:val="28"/>
          <w:sz w:val="23"/>
          <w:szCs w:val="23"/>
        </w:rPr>
        <w:t>. Для цього вивчають спеціальну літературу, дані наукових досліджень, нагромаджений досвід, документацію з досліджуваної теми, проводять експертне опитування, спостереження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i/>
          <w:iCs/>
          <w:kern w:val="28"/>
          <w:sz w:val="23"/>
          <w:szCs w:val="23"/>
        </w:rPr>
        <w:t>Мета дослідження</w:t>
      </w:r>
      <w:r w:rsidRPr="00CC1C63">
        <w:rPr>
          <w:rFonts w:ascii="Times New Roman" w:hAnsi="Times New Roman" w:cs="Times New Roman"/>
          <w:kern w:val="28"/>
          <w:sz w:val="23"/>
          <w:szCs w:val="23"/>
        </w:rPr>
        <w:t xml:space="preserve"> — це очікуваний кінцевий підсумок, що визначає загальну спрямованість дослідження. Загальна мета соціологічного дослідження — одержання інформації для розробки </w:t>
      </w:r>
      <w:r w:rsidRPr="00CC1C63">
        <w:rPr>
          <w:rFonts w:ascii="Times New Roman" w:hAnsi="Times New Roman" w:cs="Times New Roman"/>
          <w:spacing w:val="-2"/>
          <w:kern w:val="28"/>
          <w:sz w:val="23"/>
          <w:szCs w:val="23"/>
        </w:rPr>
        <w:t>рекомендацій, підготовки і прийняття управлінських рішень, зда</w:t>
      </w:r>
      <w:r w:rsidRPr="00CC1C63">
        <w:rPr>
          <w:rFonts w:ascii="Times New Roman" w:hAnsi="Times New Roman" w:cs="Times New Roman"/>
          <w:kern w:val="28"/>
          <w:sz w:val="23"/>
          <w:szCs w:val="23"/>
        </w:rPr>
        <w:t>т</w:t>
      </w:r>
      <w:r w:rsidRPr="00CC1C63">
        <w:rPr>
          <w:rFonts w:ascii="Times New Roman" w:hAnsi="Times New Roman" w:cs="Times New Roman"/>
          <w:kern w:val="28"/>
          <w:sz w:val="23"/>
          <w:szCs w:val="23"/>
        </w:rPr>
        <w:softHyphen/>
        <w:t>них підвищити життєздатність соціальної організації (удосконалити стиль поведінки її членів, сприяти подоланню соціальної апатії, оптимізувати соціальну адаптацію молоді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Отже, соціологічне дослідження орієнтоване на виявлення резервів посилення дієвості соціального управління в різних сферах суспільства.</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spacing w:val="-4"/>
          <w:kern w:val="28"/>
          <w:sz w:val="23"/>
          <w:szCs w:val="23"/>
        </w:rPr>
        <w:t xml:space="preserve">Мета дослідження розкривається в його завданнях. </w:t>
      </w:r>
      <w:r w:rsidRPr="00CC1C63">
        <w:rPr>
          <w:rFonts w:ascii="Times New Roman" w:hAnsi="Times New Roman" w:cs="Times New Roman"/>
          <w:i/>
          <w:iCs/>
          <w:spacing w:val="-4"/>
          <w:kern w:val="28"/>
          <w:sz w:val="23"/>
          <w:szCs w:val="23"/>
        </w:rPr>
        <w:t>Завдання</w:t>
      </w:r>
      <w:r w:rsidRPr="00CC1C63">
        <w:rPr>
          <w:rFonts w:ascii="Times New Roman" w:hAnsi="Times New Roman" w:cs="Times New Roman"/>
          <w:kern w:val="28"/>
          <w:sz w:val="23"/>
          <w:szCs w:val="23"/>
        </w:rPr>
        <w:t xml:space="preserve"> — це запитання, на які мають бути одержані відповіді, щоб реалізувати мету дослідження. Інакше кажучи, завдання — це способи досягнення мети. Так, для досягнення мети дослідження ставлення працівників до професійних обов’язків необхідно вивчити такі конкретні питання:</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рівень дисципліни праці та мотиви невиконання своїх професійних обов’язків;</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соціальний портрет порушників професійних норм;</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spacing w:val="2"/>
          <w:kern w:val="28"/>
          <w:sz w:val="23"/>
          <w:szCs w:val="23"/>
        </w:rPr>
      </w:pPr>
      <w:r w:rsidRPr="00CC1C63">
        <w:rPr>
          <w:rFonts w:ascii="Times New Roman" w:hAnsi="Times New Roman" w:cs="Times New Roman"/>
          <w:spacing w:val="2"/>
          <w:kern w:val="28"/>
          <w:sz w:val="23"/>
          <w:szCs w:val="23"/>
        </w:rPr>
        <w:t>громадську думку працівників про дієвість методів, що використовуються для підвищення ефективності трудової діяльності;</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кореляцію освіти з професійністю та мірою її використання.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У завданнях потрібно вказати, які показники необхідно зібрати та в який спосіб їх можна визначити (наприклад, мотивація ставлення до своїх професійних обов’язків вивчатиметься опитуванням).</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Отже, формулювання завдань дослідження дає змогу впорядкувати процес наукового пошуку, систематизувати процес дослідження, підвищити його ефективність. Програма соціологічного дослідження повністю підпорядковується його меті та завданням, що надає дослідженню чітко вираженого характеру.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Відповідно до мети й завдання встановлюють об’єкт і предмет дослідження, а також одиниці обстеження.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b/>
          <w:bCs/>
          <w:i/>
          <w:iCs/>
          <w:kern w:val="28"/>
          <w:sz w:val="23"/>
          <w:szCs w:val="23"/>
        </w:rPr>
        <w:t>Об’єкт дослідження</w:t>
      </w:r>
      <w:r w:rsidRPr="00CC1C63">
        <w:rPr>
          <w:rFonts w:ascii="Times New Roman" w:hAnsi="Times New Roman" w:cs="Times New Roman"/>
          <w:kern w:val="28"/>
          <w:sz w:val="23"/>
          <w:szCs w:val="23"/>
        </w:rPr>
        <w:t xml:space="preserve"> — це певна соціальна дійсність, соціальний процес або соціальні умови, що містять суперечності і породжують проблемну ситуацію, на яку спрямовано процес пізнання. Наприклад, у соціології праці об’єктом дослідження є соціальні явища, процеси сфери трудової діяльності та умови, за яких вони відбуваються.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b/>
          <w:bCs/>
          <w:i/>
          <w:iCs/>
          <w:kern w:val="28"/>
          <w:sz w:val="23"/>
          <w:szCs w:val="23"/>
        </w:rPr>
        <w:t>Предмет соціологічного дослідження</w:t>
      </w:r>
      <w:r w:rsidRPr="00CC1C63">
        <w:rPr>
          <w:rFonts w:ascii="Times New Roman" w:hAnsi="Times New Roman" w:cs="Times New Roman"/>
          <w:kern w:val="28"/>
          <w:sz w:val="23"/>
          <w:szCs w:val="23"/>
        </w:rPr>
        <w:t xml:space="preserve"> — це властивості чи відносини об’єкта, які найбільш рельєфно віддзеркалюють приховані в ньому суперечності, проблему, що досліджується. Отже, у предметі відбивається взаємозв’язок проблеми й об’єкта дослідження.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lastRenderedPageBreak/>
        <w:t>Той самий об’єкт може містити кілька різних предметів дослідження, зміст кожного з них залежатиме від того, який саме бік об’єкта він відображає, з якою метою і для рорзв’язання якої проблеми його вибрано. Предмет визначає межі вивчення об’єкта в даному конкретному дослідженні.</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Об’єкт і предмет соціологічного дослідження можуть збігатися, якщо реципієнт ставить перед собою завдання пізнати всю сукупність закономірностей функціонування й розвитку соціального об’єкта. Якщо ж дослідник обмежується вивченням окремих характеристик об’єкта, то предметом дослідження стають ті сторони об’єкта, які містять ці характеристики.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У процесі попереднього аналізу об’єкта й виокремлення най-</w:t>
      </w:r>
      <w:r w:rsidRPr="00CC1C63">
        <w:rPr>
          <w:rFonts w:ascii="Times New Roman" w:hAnsi="Times New Roman" w:cs="Times New Roman"/>
          <w:kern w:val="28"/>
          <w:sz w:val="23"/>
          <w:szCs w:val="23"/>
        </w:rPr>
        <w:br/>
        <w:t xml:space="preserve">значущих з погляду розв’язання проблеми факторів формулюють </w:t>
      </w:r>
      <w:r w:rsidRPr="00CC1C63">
        <w:rPr>
          <w:rFonts w:ascii="Times New Roman" w:hAnsi="Times New Roman" w:cs="Times New Roman"/>
          <w:i/>
          <w:iCs/>
          <w:kern w:val="28"/>
          <w:sz w:val="23"/>
          <w:szCs w:val="23"/>
        </w:rPr>
        <w:t>робочі гіпотези</w:t>
      </w:r>
      <w:r w:rsidRPr="00CC1C63">
        <w:rPr>
          <w:rFonts w:ascii="Times New Roman" w:hAnsi="Times New Roman" w:cs="Times New Roman"/>
          <w:kern w:val="28"/>
          <w:sz w:val="23"/>
          <w:szCs w:val="23"/>
        </w:rPr>
        <w:t>.</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b/>
          <w:bCs/>
          <w:i/>
          <w:iCs/>
          <w:kern w:val="28"/>
          <w:sz w:val="23"/>
          <w:szCs w:val="23"/>
        </w:rPr>
        <w:t>Гіпотеза</w:t>
      </w:r>
      <w:r w:rsidRPr="00CC1C63">
        <w:rPr>
          <w:rFonts w:ascii="Times New Roman" w:hAnsi="Times New Roman" w:cs="Times New Roman"/>
          <w:b/>
          <w:bCs/>
          <w:kern w:val="28"/>
          <w:sz w:val="23"/>
          <w:szCs w:val="23"/>
        </w:rPr>
        <w:t xml:space="preserve"> </w:t>
      </w:r>
      <w:r w:rsidRPr="00CC1C63">
        <w:rPr>
          <w:rFonts w:ascii="Times New Roman" w:hAnsi="Times New Roman" w:cs="Times New Roman"/>
          <w:kern w:val="28"/>
          <w:sz w:val="23"/>
          <w:szCs w:val="23"/>
        </w:rPr>
        <w:t>(від грец. úπóυεσις — припущення) — обґрунтоване припущення щодо пояснення будь-яких фактів, явищ, процесів, причин, чинників та тенденцій їх розвитку, яке потребує емпіричного підтвердження чи спростування.</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Розробка гіпотез — центральний момент соціологічного дослідження. Гіпотези можуть бути </w:t>
      </w:r>
      <w:r w:rsidRPr="00CC1C63">
        <w:rPr>
          <w:rFonts w:ascii="Times New Roman" w:hAnsi="Times New Roman" w:cs="Times New Roman"/>
          <w:i/>
          <w:iCs/>
          <w:kern w:val="28"/>
          <w:sz w:val="23"/>
          <w:szCs w:val="23"/>
        </w:rPr>
        <w:t>науковими</w:t>
      </w:r>
      <w:r w:rsidRPr="00CC1C63">
        <w:rPr>
          <w:rFonts w:ascii="Times New Roman" w:hAnsi="Times New Roman" w:cs="Times New Roman"/>
          <w:kern w:val="28"/>
          <w:sz w:val="23"/>
          <w:szCs w:val="23"/>
        </w:rPr>
        <w:t>, тобто ґрунтуватися на відомих теоріях, або такими, що ґрунтуються на повсякденному життєвому досвіді і відіграють роль своєрідної підказки для формулювання справді наукових гіпотез.</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Гіпотетично означені показники емпірично інтерпретуються, тобто переводяться в адекватні запитання анкети, опитувального листка тощо.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Роль гіпотези в соціологічному дослідженні надзвичайно велика. По-перше, вона акумулює досвід науки, соціальної практики, самого дослідника, зокрема його інтуїцію, по-друге — конкретизує мету дослідження, є головним методичним інструмен</w:t>
      </w:r>
      <w:r w:rsidRPr="00CC1C63">
        <w:rPr>
          <w:rFonts w:ascii="Times New Roman" w:hAnsi="Times New Roman" w:cs="Times New Roman"/>
          <w:kern w:val="28"/>
          <w:sz w:val="23"/>
          <w:szCs w:val="23"/>
        </w:rPr>
        <w:softHyphen/>
        <w:t>том, що організує весь процес дослідження, підпорядковуючи його внутрішній логіці. На перевірку гіпотези спрямоване все дослідження, в результаті чого вона або підтверджується і стає положенням, істинність якого вже доведено, або спросто</w:t>
      </w:r>
      <w:r w:rsidRPr="00CC1C63">
        <w:rPr>
          <w:rFonts w:ascii="Times New Roman" w:hAnsi="Times New Roman" w:cs="Times New Roman"/>
          <w:spacing w:val="-2"/>
          <w:kern w:val="28"/>
          <w:sz w:val="23"/>
          <w:szCs w:val="23"/>
        </w:rPr>
        <w:t>вується. Гіпотеза перевіряється фактами, виявленими в ході дослідження. При цьому невідповідність висунутої гіпотези фактам</w:t>
      </w:r>
      <w:r w:rsidRPr="00CC1C63">
        <w:rPr>
          <w:rFonts w:ascii="Times New Roman" w:hAnsi="Times New Roman" w:cs="Times New Roman"/>
          <w:kern w:val="28"/>
          <w:sz w:val="23"/>
          <w:szCs w:val="23"/>
        </w:rPr>
        <w:t xml:space="preserve"> — це також науковий результат, який може мати не менше значення, ніж установлення її адекватності.</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До гіпотези ставляться такі </w:t>
      </w:r>
      <w:r w:rsidRPr="00CC1C63">
        <w:rPr>
          <w:rFonts w:ascii="Times New Roman" w:hAnsi="Times New Roman" w:cs="Times New Roman"/>
          <w:i/>
          <w:iCs/>
          <w:kern w:val="28"/>
          <w:sz w:val="23"/>
          <w:szCs w:val="23"/>
        </w:rPr>
        <w:t>вимоги</w:t>
      </w:r>
      <w:r w:rsidRPr="00CC1C63">
        <w:rPr>
          <w:rFonts w:ascii="Times New Roman" w:hAnsi="Times New Roman" w:cs="Times New Roman"/>
          <w:kern w:val="28"/>
          <w:sz w:val="23"/>
          <w:szCs w:val="23"/>
        </w:rPr>
        <w:t xml:space="preserve">: </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наукова обґрунтованість, тобто відсутність тверджень, які суперечили б уже доведеним положенням, фактам; адекватність досліджуваній проблемі; </w:t>
      </w:r>
    </w:p>
    <w:p w:rsidR="00CC1C63" w:rsidRPr="00CC1C63" w:rsidRDefault="00CC1C63" w:rsidP="00CC1C63">
      <w:pPr>
        <w:tabs>
          <w:tab w:val="left" w:pos="490"/>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можливість емпіричної перевірки, тобто з’ясування з допомогою логічного аналізу, що внутрішньої суперечності нема.</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Крім загальних передумов та вимог до формулювання гіпотез, у науці склалася </w:t>
      </w:r>
      <w:r w:rsidRPr="00CC1C63">
        <w:rPr>
          <w:rFonts w:ascii="Times New Roman" w:hAnsi="Times New Roman" w:cs="Times New Roman"/>
          <w:i/>
          <w:iCs/>
          <w:kern w:val="28"/>
          <w:sz w:val="23"/>
          <w:szCs w:val="23"/>
        </w:rPr>
        <w:t>стадіальна система їх побудови</w:t>
      </w:r>
      <w:r w:rsidRPr="00CC1C63">
        <w:rPr>
          <w:rFonts w:ascii="Times New Roman" w:hAnsi="Times New Roman" w:cs="Times New Roman"/>
          <w:kern w:val="28"/>
          <w:sz w:val="23"/>
          <w:szCs w:val="23"/>
        </w:rPr>
        <w:t>:</w:t>
      </w:r>
    </w:p>
    <w:p w:rsidR="00CC1C63" w:rsidRPr="00CC1C63" w:rsidRDefault="00CC1C63" w:rsidP="00CC1C63">
      <w:pPr>
        <w:tabs>
          <w:tab w:val="left" w:pos="517"/>
        </w:tabs>
        <w:overflowPunct w:val="0"/>
        <w:autoSpaceDE w:val="0"/>
        <w:autoSpaceDN w:val="0"/>
        <w:adjustRightInd w:val="0"/>
        <w:spacing w:after="0" w:line="232" w:lineRule="exact"/>
        <w:ind w:firstLine="301"/>
        <w:jc w:val="both"/>
        <w:rPr>
          <w:rFonts w:ascii="Times New Roman" w:hAnsi="Times New Roman" w:cs="Times New Roman"/>
          <w:spacing w:val="-4"/>
          <w:kern w:val="28"/>
          <w:sz w:val="23"/>
          <w:szCs w:val="23"/>
        </w:rPr>
      </w:pPr>
      <w:r w:rsidRPr="00CC1C63">
        <w:rPr>
          <w:rFonts w:ascii="Times New Roman" w:hAnsi="Times New Roman" w:cs="Times New Roman"/>
          <w:spacing w:val="-4"/>
          <w:kern w:val="28"/>
          <w:sz w:val="23"/>
          <w:szCs w:val="23"/>
        </w:rPr>
        <w:t>1-ша стадія — збирання інформації з теми, що досліджується;</w:t>
      </w:r>
    </w:p>
    <w:p w:rsidR="00CC1C63" w:rsidRPr="00CC1C63" w:rsidRDefault="00CC1C63" w:rsidP="00CC1C63">
      <w:pPr>
        <w:tabs>
          <w:tab w:val="left" w:pos="517"/>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2-га стадія — формулювання власне гіпотези;</w:t>
      </w:r>
    </w:p>
    <w:p w:rsidR="00CC1C63" w:rsidRPr="00CC1C63" w:rsidRDefault="00CC1C63" w:rsidP="00CC1C63">
      <w:pPr>
        <w:tabs>
          <w:tab w:val="left" w:pos="517"/>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3-тя стадія — класифікація (групування) гіпотез.</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Гіпотези можна класифікувати за різними ознаками. За </w:t>
      </w:r>
      <w:r w:rsidRPr="00CC1C63">
        <w:rPr>
          <w:rFonts w:ascii="Times New Roman" w:hAnsi="Times New Roman" w:cs="Times New Roman"/>
          <w:i/>
          <w:iCs/>
          <w:kern w:val="28"/>
          <w:sz w:val="23"/>
          <w:szCs w:val="23"/>
        </w:rPr>
        <w:t>функціональним змістом</w:t>
      </w:r>
      <w:r w:rsidRPr="00CC1C63">
        <w:rPr>
          <w:rFonts w:ascii="Times New Roman" w:hAnsi="Times New Roman" w:cs="Times New Roman"/>
          <w:kern w:val="28"/>
          <w:sz w:val="23"/>
          <w:szCs w:val="23"/>
        </w:rPr>
        <w:t xml:space="preserve"> припущень щодо досліджуваного об’єк</w:t>
      </w:r>
      <w:r w:rsidRPr="00CC1C63">
        <w:rPr>
          <w:rFonts w:ascii="Times New Roman" w:hAnsi="Times New Roman" w:cs="Times New Roman"/>
          <w:kern w:val="28"/>
          <w:sz w:val="23"/>
          <w:szCs w:val="23"/>
        </w:rPr>
        <w:softHyphen/>
        <w:t>та гіпотези поділяють на:</w:t>
      </w:r>
    </w:p>
    <w:p w:rsidR="00CC1C63" w:rsidRPr="00CC1C63" w:rsidRDefault="00CC1C63" w:rsidP="00CC1C63">
      <w:pPr>
        <w:tabs>
          <w:tab w:val="left" w:pos="504"/>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описові</w:t>
      </w:r>
      <w:r w:rsidRPr="00CC1C63">
        <w:rPr>
          <w:rFonts w:ascii="Times New Roman" w:hAnsi="Times New Roman" w:cs="Times New Roman"/>
          <w:i/>
          <w:iCs/>
          <w:kern w:val="28"/>
          <w:sz w:val="23"/>
          <w:szCs w:val="23"/>
        </w:rPr>
        <w:t xml:space="preserve"> </w:t>
      </w:r>
      <w:r w:rsidRPr="00CC1C63">
        <w:rPr>
          <w:rFonts w:ascii="Times New Roman" w:hAnsi="Times New Roman" w:cs="Times New Roman"/>
          <w:kern w:val="28"/>
          <w:sz w:val="23"/>
          <w:szCs w:val="23"/>
        </w:rPr>
        <w:t>— це припущення щодо сутнісних якостей об’єктів (класифікаційні), характеру зв’язків між окремими елементами досліджуваного об’єкта (структурні), ступеня щільності зв’язків (функціональні);</w:t>
      </w:r>
    </w:p>
    <w:p w:rsidR="00CC1C63" w:rsidRPr="00CC1C63" w:rsidRDefault="00CC1C63" w:rsidP="00CC1C63">
      <w:pPr>
        <w:tabs>
          <w:tab w:val="left" w:pos="504"/>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пояснювальні — це припущення щодо причинно-наслід</w:t>
      </w:r>
      <w:r w:rsidRPr="00CC1C63">
        <w:rPr>
          <w:rFonts w:ascii="Times New Roman" w:hAnsi="Times New Roman" w:cs="Times New Roman"/>
          <w:kern w:val="28"/>
          <w:sz w:val="23"/>
          <w:szCs w:val="23"/>
        </w:rPr>
        <w:softHyphen/>
        <w:t>кових залежностей у соціальних процесах та явищах, котрі ви-</w:t>
      </w:r>
      <w:r w:rsidRPr="00CC1C63">
        <w:rPr>
          <w:rFonts w:ascii="Times New Roman" w:hAnsi="Times New Roman" w:cs="Times New Roman"/>
          <w:kern w:val="28"/>
          <w:sz w:val="23"/>
          <w:szCs w:val="23"/>
        </w:rPr>
        <w:br/>
        <w:t>вчаються. Ці гіпотези найбільш складні й потребують експериментальної перевірки;</w:t>
      </w:r>
    </w:p>
    <w:p w:rsidR="00CC1C63" w:rsidRPr="00CC1C63" w:rsidRDefault="00CC1C63" w:rsidP="00CC1C63">
      <w:pPr>
        <w:tabs>
          <w:tab w:val="left" w:pos="504"/>
        </w:tabs>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прогнозні</w:t>
      </w:r>
      <w:r w:rsidRPr="00CC1C63">
        <w:rPr>
          <w:rFonts w:ascii="Times New Roman" w:hAnsi="Times New Roman" w:cs="Times New Roman"/>
          <w:i/>
          <w:iCs/>
          <w:kern w:val="28"/>
          <w:sz w:val="23"/>
          <w:szCs w:val="23"/>
        </w:rPr>
        <w:t xml:space="preserve"> </w:t>
      </w:r>
      <w:r w:rsidRPr="00CC1C63">
        <w:rPr>
          <w:rFonts w:ascii="Times New Roman" w:hAnsi="Times New Roman" w:cs="Times New Roman"/>
          <w:kern w:val="28"/>
          <w:sz w:val="23"/>
          <w:szCs w:val="23"/>
        </w:rPr>
        <w:t>— це гіпотези, які містять не тільки припущення відносно фактичного стану предмета й опису причин такого стану, а й припущення, які розкривають тенденції та закономірності розвитку цього об’єкта.</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За мірою опрацювання та обґрунтованості гіпотези поділяють на первинні та вторинні. </w:t>
      </w:r>
      <w:r w:rsidRPr="00CC1C63">
        <w:rPr>
          <w:rFonts w:ascii="Times New Roman" w:hAnsi="Times New Roman" w:cs="Times New Roman"/>
          <w:i/>
          <w:iCs/>
          <w:kern w:val="28"/>
          <w:sz w:val="23"/>
          <w:szCs w:val="23"/>
        </w:rPr>
        <w:t xml:space="preserve">Первинні </w:t>
      </w:r>
      <w:r w:rsidRPr="00CC1C63">
        <w:rPr>
          <w:rFonts w:ascii="Times New Roman" w:hAnsi="Times New Roman" w:cs="Times New Roman"/>
          <w:kern w:val="28"/>
          <w:sz w:val="23"/>
          <w:szCs w:val="23"/>
        </w:rPr>
        <w:t>гіпотези</w:t>
      </w:r>
      <w:r w:rsidRPr="00CC1C63">
        <w:rPr>
          <w:rFonts w:ascii="Times New Roman" w:hAnsi="Times New Roman" w:cs="Times New Roman"/>
          <w:i/>
          <w:iCs/>
          <w:kern w:val="28"/>
          <w:sz w:val="23"/>
          <w:szCs w:val="23"/>
        </w:rPr>
        <w:t xml:space="preserve"> </w:t>
      </w:r>
      <w:r w:rsidRPr="00CC1C63">
        <w:rPr>
          <w:rFonts w:ascii="Times New Roman" w:hAnsi="Times New Roman" w:cs="Times New Roman"/>
          <w:kern w:val="28"/>
          <w:sz w:val="23"/>
          <w:szCs w:val="23"/>
        </w:rPr>
        <w:t xml:space="preserve">формулюють до того, як зібрано емпіричні дані. Якщо ці дані спростовують попередні гіпотези, то замість них висувають </w:t>
      </w:r>
      <w:r w:rsidRPr="00CC1C63">
        <w:rPr>
          <w:rFonts w:ascii="Times New Roman" w:hAnsi="Times New Roman" w:cs="Times New Roman"/>
          <w:i/>
          <w:iCs/>
          <w:kern w:val="28"/>
          <w:sz w:val="23"/>
          <w:szCs w:val="23"/>
        </w:rPr>
        <w:t xml:space="preserve">вторинні </w:t>
      </w:r>
      <w:r w:rsidRPr="00CC1C63">
        <w:rPr>
          <w:rFonts w:ascii="Times New Roman" w:hAnsi="Times New Roman" w:cs="Times New Roman"/>
          <w:kern w:val="28"/>
          <w:sz w:val="23"/>
          <w:szCs w:val="23"/>
        </w:rPr>
        <w:t>гіпотези. Первинні гіпотези ще називають робочими. Глибоке дослідження, як правило, спирається на низку альтернативних гіпотез, що сприяє одержанню найбільш вагомих висновків.</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За характером взаємозумовленості передбачень гіпотези поділяють на </w:t>
      </w:r>
      <w:r w:rsidRPr="00CC1C63">
        <w:rPr>
          <w:rFonts w:ascii="Times New Roman" w:hAnsi="Times New Roman" w:cs="Times New Roman"/>
          <w:i/>
          <w:iCs/>
          <w:kern w:val="28"/>
          <w:sz w:val="23"/>
          <w:szCs w:val="23"/>
        </w:rPr>
        <w:t>гіпотези-причини</w:t>
      </w:r>
      <w:r w:rsidRPr="00CC1C63">
        <w:rPr>
          <w:rFonts w:ascii="Times New Roman" w:hAnsi="Times New Roman" w:cs="Times New Roman"/>
          <w:kern w:val="28"/>
          <w:sz w:val="23"/>
          <w:szCs w:val="23"/>
        </w:rPr>
        <w:t xml:space="preserve"> і </w:t>
      </w:r>
      <w:r w:rsidRPr="00CC1C63">
        <w:rPr>
          <w:rFonts w:ascii="Times New Roman" w:hAnsi="Times New Roman" w:cs="Times New Roman"/>
          <w:i/>
          <w:iCs/>
          <w:kern w:val="28"/>
          <w:sz w:val="23"/>
          <w:szCs w:val="23"/>
        </w:rPr>
        <w:t>гіпотези-наслідки</w:t>
      </w:r>
      <w:r w:rsidRPr="00CC1C63">
        <w:rPr>
          <w:rFonts w:ascii="Times New Roman" w:hAnsi="Times New Roman" w:cs="Times New Roman"/>
          <w:kern w:val="28"/>
          <w:sz w:val="23"/>
          <w:szCs w:val="23"/>
        </w:rPr>
        <w:t>.</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Наприклад, гіпотеза-причина — праця втратила свою цінність, гіпотеза-наслідок — працівники ставляться до виконання своїх трудових обов’язків недосить відповідально.</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Підтвердження чи спростування гіпотези-наслідку є доказом обґрунтованості гіпотези-причини. Залежно від важливості виконуваної ролі розрізняють гіпотези </w:t>
      </w:r>
      <w:r w:rsidRPr="00CC1C63">
        <w:rPr>
          <w:rFonts w:ascii="Times New Roman" w:hAnsi="Times New Roman" w:cs="Times New Roman"/>
          <w:i/>
          <w:iCs/>
          <w:kern w:val="28"/>
          <w:sz w:val="23"/>
          <w:szCs w:val="23"/>
        </w:rPr>
        <w:t>основні</w:t>
      </w:r>
      <w:r w:rsidRPr="00CC1C63">
        <w:rPr>
          <w:rFonts w:ascii="Times New Roman" w:hAnsi="Times New Roman" w:cs="Times New Roman"/>
          <w:kern w:val="28"/>
          <w:sz w:val="23"/>
          <w:szCs w:val="23"/>
        </w:rPr>
        <w:t xml:space="preserve"> та </w:t>
      </w:r>
      <w:r w:rsidRPr="00CC1C63">
        <w:rPr>
          <w:rFonts w:ascii="Times New Roman" w:hAnsi="Times New Roman" w:cs="Times New Roman"/>
          <w:i/>
          <w:iCs/>
          <w:kern w:val="28"/>
          <w:sz w:val="23"/>
          <w:szCs w:val="23"/>
        </w:rPr>
        <w:t>неосновні</w:t>
      </w:r>
      <w:r w:rsidRPr="00CC1C63">
        <w:rPr>
          <w:rFonts w:ascii="Times New Roman" w:hAnsi="Times New Roman" w:cs="Times New Roman"/>
          <w:kern w:val="28"/>
          <w:sz w:val="23"/>
          <w:szCs w:val="23"/>
        </w:rPr>
        <w:t>. На відміну від гіпотез-причин і гіпотез-наслідків, які логічно взаємо</w:t>
      </w:r>
      <w:r w:rsidRPr="00CC1C63">
        <w:rPr>
          <w:rFonts w:ascii="Times New Roman" w:hAnsi="Times New Roman" w:cs="Times New Roman"/>
          <w:kern w:val="28"/>
          <w:sz w:val="23"/>
          <w:szCs w:val="23"/>
        </w:rPr>
        <w:softHyphen/>
        <w:t>зв’язані, ці гіпотези є різними завданнями дослідження і ніби співіснують одна з одною. Звичайно, головну увагу під час висування гіпотез приділяють основним припущенням.</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Для того щоб перевірити робочі гіпотези, отримати достовірні результати соціологічного дослідження, слід знати, яку інформацію потрібно зібрати, чому саме цю, а не іншу, і в якій формі. Вирішенню цих питань сприяє проведення спеціальних дослідних операцій, що дають </w:t>
      </w:r>
      <w:r w:rsidRPr="00CC1C63">
        <w:rPr>
          <w:rFonts w:ascii="Times New Roman" w:hAnsi="Times New Roman" w:cs="Times New Roman"/>
          <w:kern w:val="28"/>
          <w:sz w:val="23"/>
          <w:szCs w:val="23"/>
        </w:rPr>
        <w:lastRenderedPageBreak/>
        <w:t>можливість порівняти вихідні теоретичні знання з об’єктивним станом реальності, соціальної практики.</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Мається на увазі теоретична й емпірична інтерпретація вихідних понять, що дістала назву </w:t>
      </w:r>
      <w:r w:rsidRPr="00CC1C63">
        <w:rPr>
          <w:rFonts w:ascii="Times New Roman" w:hAnsi="Times New Roman" w:cs="Times New Roman"/>
          <w:i/>
          <w:iCs/>
          <w:kern w:val="28"/>
          <w:sz w:val="23"/>
          <w:szCs w:val="23"/>
        </w:rPr>
        <w:t>логічного аналізу предмета дослідження</w:t>
      </w:r>
      <w:r w:rsidRPr="00CC1C63">
        <w:rPr>
          <w:rFonts w:ascii="Times New Roman" w:hAnsi="Times New Roman" w:cs="Times New Roman"/>
          <w:kern w:val="28"/>
          <w:sz w:val="23"/>
          <w:szCs w:val="23"/>
        </w:rPr>
        <w:t>. Сутність цього аналізу полягає в структуруванні основних понять предмета і всебічному поясненні їхнього змісту.</w:t>
      </w:r>
    </w:p>
    <w:p w:rsidR="00CC1C63" w:rsidRPr="00CC1C63" w:rsidRDefault="00CC1C63" w:rsidP="00CC1C63">
      <w:pPr>
        <w:overflowPunct w:val="0"/>
        <w:autoSpaceDE w:val="0"/>
        <w:autoSpaceDN w:val="0"/>
        <w:adjustRightInd w:val="0"/>
        <w:spacing w:after="0" w:line="232" w:lineRule="exact"/>
        <w:ind w:firstLine="301"/>
        <w:jc w:val="both"/>
        <w:rPr>
          <w:rFonts w:ascii="Times New Roman" w:hAnsi="Times New Roman" w:cs="Times New Roman"/>
          <w:kern w:val="28"/>
          <w:sz w:val="23"/>
          <w:szCs w:val="23"/>
        </w:rPr>
      </w:pPr>
      <w:r w:rsidRPr="00CC1C63">
        <w:rPr>
          <w:rFonts w:ascii="Times New Roman" w:hAnsi="Times New Roman" w:cs="Times New Roman"/>
          <w:kern w:val="28"/>
          <w:sz w:val="23"/>
          <w:szCs w:val="23"/>
        </w:rPr>
        <w:t xml:space="preserve">Оскільки предмет дослідження подається через певні абстрактні поняття, які є ніби символами досліджуваного явища, то й логічному аналізу (розчленуванню) піддається не саме явище, а поняття і категорії, що відтворюють його. Для того щоб описати предмет, окреслити напрям подальшого його аналізу, слід дати чіткі визначення його категорій, використовуючи для цього узвичаєні наукові формулювання (словники), а також виходячи з логіки, наукової позиції та соціального досвіду самого дослідника. Таке трактування має логіко-пізнавальний характер і називається </w:t>
      </w:r>
      <w:r w:rsidRPr="00CC1C63">
        <w:rPr>
          <w:rFonts w:ascii="Times New Roman" w:hAnsi="Times New Roman" w:cs="Times New Roman"/>
          <w:i/>
          <w:iCs/>
          <w:kern w:val="28"/>
          <w:sz w:val="23"/>
          <w:szCs w:val="23"/>
        </w:rPr>
        <w:t>інтерпретацією</w:t>
      </w:r>
      <w:r w:rsidRPr="00CC1C63">
        <w:rPr>
          <w:rFonts w:ascii="Times New Roman" w:hAnsi="Times New Roman" w:cs="Times New Roman"/>
          <w:kern w:val="28"/>
          <w:sz w:val="23"/>
          <w:szCs w:val="23"/>
        </w:rPr>
        <w:t>.</w:t>
      </w:r>
    </w:p>
    <w:p w:rsidR="00E67402" w:rsidRDefault="00CC1C63" w:rsidP="00CC1C63">
      <w:r w:rsidRPr="00CC1C63">
        <w:rPr>
          <w:rFonts w:ascii="Times New Roman" w:hAnsi="Times New Roman" w:cs="Times New Roman"/>
          <w:kern w:val="28"/>
          <w:sz w:val="23"/>
          <w:szCs w:val="23"/>
        </w:rPr>
        <w:t>Соціологічне дослідження слід вести тільки на основі категоріального (лінійного) апарату. Від цього значною мірою залежить успішність теоретичного аналізу, глибина емпіричного дослідження. Деякі основні поняття складаються з кількох вужчих понять. Наприклад, поняття «соціальна активність» включає в себе поняття «трудова активність», «суспільно-політична активність» і «пізнавальна активність».</w:t>
      </w:r>
    </w:p>
    <w:sectPr w:rsidR="00E67402" w:rsidSect="00E67402">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16" w:rsidRDefault="00935A16" w:rsidP="00935A16">
      <w:pPr>
        <w:spacing w:after="0" w:line="240" w:lineRule="auto"/>
      </w:pPr>
      <w:r>
        <w:separator/>
      </w:r>
    </w:p>
  </w:endnote>
  <w:endnote w:type="continuationSeparator" w:id="0">
    <w:p w:rsidR="00935A16" w:rsidRDefault="00935A16" w:rsidP="0093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UkrainianPragmatica Cyr">
    <w:panose1 w:val="00000000000000000000"/>
    <w:charset w:val="CC"/>
    <w:family w:val="auto"/>
    <w:notTrueType/>
    <w:pitch w:val="default"/>
    <w:sig w:usb0="00000201" w:usb1="00000000" w:usb2="00000000" w:usb3="00000000" w:csb0="00000004" w:csb1="00000000"/>
  </w:font>
  <w:font w:name="UkrainianPragmatica">
    <w:altName w:val="MS Mincho"/>
    <w:panose1 w:val="00000000000000000000"/>
    <w:charset w:val="0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16" w:rsidRDefault="00935A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16" w:rsidRDefault="00935A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16" w:rsidRDefault="00935A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16" w:rsidRDefault="00935A16" w:rsidP="00935A16">
      <w:pPr>
        <w:spacing w:after="0" w:line="240" w:lineRule="auto"/>
      </w:pPr>
      <w:r>
        <w:separator/>
      </w:r>
    </w:p>
  </w:footnote>
  <w:footnote w:type="continuationSeparator" w:id="0">
    <w:p w:rsidR="00935A16" w:rsidRDefault="00935A16" w:rsidP="0093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16" w:rsidRDefault="00935A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16" w:rsidRPr="00935A16" w:rsidRDefault="00935A16" w:rsidP="00935A16">
    <w:pPr>
      <w:pStyle w:val="a3"/>
      <w:jc w:val="center"/>
      <w:rPr>
        <w:rFonts w:ascii="Tahoma" w:hAnsi="Tahoma" w:cs="Tahoma"/>
        <w:b/>
        <w:color w:val="B3B3B3"/>
        <w:sz w:val="14"/>
      </w:rPr>
    </w:pPr>
    <w:hyperlink r:id="rId1" w:history="1">
      <w:r w:rsidRPr="00935A16">
        <w:rPr>
          <w:rStyle w:val="a7"/>
          <w:rFonts w:ascii="Tahoma" w:hAnsi="Tahoma" w:cs="Tahoma"/>
          <w:b/>
          <w:color w:val="B3B3B3"/>
          <w:sz w:val="14"/>
        </w:rPr>
        <w:t>http://antibotan.com/</w:t>
      </w:r>
    </w:hyperlink>
    <w:r w:rsidRPr="00935A16">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16" w:rsidRDefault="00935A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A2077C"/>
    <w:lvl w:ilvl="0">
      <w:numFmt w:val="bullet"/>
      <w:lvlText w:val="*"/>
      <w:lvlJc w:val="left"/>
    </w:lvl>
  </w:abstractNum>
  <w:num w:numId="1">
    <w:abstractNumId w:val="0"/>
    <w:lvlOverride w:ilvl="0">
      <w:lvl w:ilvl="0">
        <w:start w:val="1"/>
        <w:numFmt w:val="bullet"/>
        <w:lvlText w:val=""/>
        <w:legacy w:legacy="1" w:legacySpace="0" w:legacyIndent="266"/>
        <w:lvlJc w:val="left"/>
        <w:rPr>
          <w:rFonts w:ascii="Symbol" w:hAnsi="Symbol" w:hint="default"/>
          <w:sz w:val="23"/>
        </w:rPr>
      </w:lvl>
    </w:lvlOverride>
  </w:num>
  <w:num w:numId="2">
    <w:abstractNumId w:val="0"/>
    <w:lvlOverride w:ilvl="0">
      <w:lvl w:ilvl="0">
        <w:start w:val="1"/>
        <w:numFmt w:val="bullet"/>
        <w:lvlText w:val=""/>
        <w:legacy w:legacy="1" w:legacySpace="0" w:legacyIndent="301"/>
        <w:lvlJc w:val="left"/>
        <w:rPr>
          <w:rFonts w:ascii="Symbol" w:hAnsi="Symbol" w:hint="default"/>
        </w:rPr>
      </w:lvl>
    </w:lvlOverride>
  </w:num>
  <w:num w:numId="3">
    <w:abstractNumId w:val="0"/>
    <w:lvlOverride w:ilvl="0">
      <w:lvl w:ilvl="0">
        <w:start w:val="1"/>
        <w:numFmt w:val="bullet"/>
        <w:lvlText w:val=""/>
        <w:legacy w:legacy="1" w:legacySpace="0" w:legacyIndent="301"/>
        <w:lvlJc w:val="left"/>
        <w:rPr>
          <w:rFonts w:ascii="Symbol" w:hAnsi="Symbol" w:hint="default"/>
          <w:sz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C63"/>
    <w:rsid w:val="00935A16"/>
    <w:rsid w:val="00CC1C63"/>
    <w:rsid w:val="00E6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A1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35A16"/>
  </w:style>
  <w:style w:type="paragraph" w:styleId="a5">
    <w:name w:val="footer"/>
    <w:basedOn w:val="a"/>
    <w:link w:val="a6"/>
    <w:uiPriority w:val="99"/>
    <w:unhideWhenUsed/>
    <w:rsid w:val="00935A1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35A16"/>
  </w:style>
  <w:style w:type="character" w:styleId="a7">
    <w:name w:val="Hyperlink"/>
    <w:basedOn w:val="a0"/>
    <w:uiPriority w:val="99"/>
    <w:unhideWhenUsed/>
    <w:rsid w:val="0093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3965</Words>
  <Characters>29449</Characters>
  <Application>Microsoft Office Word</Application>
  <DocSecurity>0</DocSecurity>
  <Lines>487</Lines>
  <Paragraphs>142</Paragraphs>
  <ScaleCrop>false</ScaleCrop>
  <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Стихун</dc:creator>
  <cp:keywords/>
  <dc:description/>
  <cp:lastModifiedBy>Ivan</cp:lastModifiedBy>
  <cp:revision>3</cp:revision>
  <dcterms:created xsi:type="dcterms:W3CDTF">2010-01-15T21:00:00Z</dcterms:created>
  <dcterms:modified xsi:type="dcterms:W3CDTF">2013-03-08T11:15:00Z</dcterms:modified>
</cp:coreProperties>
</file>