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A12" w:rsidRP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A12">
        <w:rPr>
          <w:rFonts w:ascii="Times New Roman" w:hAnsi="Times New Roman" w:cs="Times New Roman"/>
          <w:sz w:val="28"/>
          <w:szCs w:val="28"/>
        </w:rPr>
        <w:t xml:space="preserve">МЕТА РОБОТИ. </w:t>
      </w:r>
    </w:p>
    <w:p w:rsidR="00864A12" w:rsidRP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A12">
        <w:rPr>
          <w:rFonts w:ascii="Times New Roman" w:hAnsi="Times New Roman" w:cs="Times New Roman"/>
          <w:sz w:val="28"/>
          <w:szCs w:val="28"/>
        </w:rPr>
        <w:t xml:space="preserve">Метою  лабораторної  роботи  є  вивчення  та  дослідження  </w:t>
      </w:r>
      <w:proofErr w:type="spellStart"/>
      <w:r w:rsidRPr="00864A12">
        <w:rPr>
          <w:rFonts w:ascii="Times New Roman" w:hAnsi="Times New Roman" w:cs="Times New Roman"/>
          <w:sz w:val="28"/>
          <w:szCs w:val="28"/>
        </w:rPr>
        <w:t>коректуючих</w:t>
      </w:r>
      <w:proofErr w:type="spellEnd"/>
      <w:r w:rsidRPr="00864A12">
        <w:rPr>
          <w:rFonts w:ascii="Times New Roman" w:hAnsi="Times New Roman" w:cs="Times New Roman"/>
          <w:sz w:val="28"/>
          <w:szCs w:val="28"/>
        </w:rPr>
        <w:t xml:space="preserve">  можливостей завадостійких  кодів  на  прикладі  циклічного  коду,  коду  </w:t>
      </w:r>
      <w:proofErr w:type="spellStart"/>
      <w:r w:rsidRPr="00864A12">
        <w:rPr>
          <w:rFonts w:ascii="Times New Roman" w:hAnsi="Times New Roman" w:cs="Times New Roman"/>
          <w:sz w:val="28"/>
          <w:szCs w:val="28"/>
        </w:rPr>
        <w:t>Хемінга</w:t>
      </w:r>
      <w:proofErr w:type="spellEnd"/>
      <w:r w:rsidRPr="00864A12">
        <w:rPr>
          <w:rFonts w:ascii="Times New Roman" w:hAnsi="Times New Roman" w:cs="Times New Roman"/>
          <w:sz w:val="28"/>
          <w:szCs w:val="28"/>
        </w:rPr>
        <w:t xml:space="preserve">  та  коду  з  контролем    по парності.  </w:t>
      </w:r>
    </w:p>
    <w:p w:rsidR="00864A12" w:rsidRP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A12">
        <w:rPr>
          <w:rFonts w:ascii="Times New Roman" w:hAnsi="Times New Roman" w:cs="Times New Roman"/>
          <w:sz w:val="28"/>
          <w:szCs w:val="28"/>
        </w:rPr>
        <w:t xml:space="preserve">ТЕОРЕТИЧНІ ВІДОМОСТІ </w:t>
      </w:r>
    </w:p>
    <w:p w:rsidR="00864A12" w:rsidRP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A12">
        <w:rPr>
          <w:rFonts w:ascii="Times New Roman" w:hAnsi="Times New Roman" w:cs="Times New Roman"/>
          <w:sz w:val="28"/>
          <w:szCs w:val="28"/>
        </w:rPr>
        <w:t xml:space="preserve">Схема ланки передавання даних </w:t>
      </w:r>
    </w:p>
    <w:p w:rsidR="00864A12" w:rsidRP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A12">
        <w:rPr>
          <w:rFonts w:ascii="Times New Roman" w:hAnsi="Times New Roman" w:cs="Times New Roman"/>
          <w:sz w:val="28"/>
          <w:szCs w:val="28"/>
        </w:rPr>
        <w:t xml:space="preserve">Сукупність середовища передавання та засобів що реалізують протоколи фізичного та канального рівнів утворює певну систему, яку називають ланкою, або каналом передавання даних (рис.1). Канал передавання даних складається з таких елементів: фізичного середовища передавання та відповідних роз’єднувачів (фізичного каналу);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A12">
        <w:rPr>
          <w:rFonts w:ascii="Times New Roman" w:hAnsi="Times New Roman" w:cs="Times New Roman"/>
          <w:sz w:val="28"/>
          <w:szCs w:val="28"/>
        </w:rPr>
        <w:t>засобів перетворення цифрових даних, які виробляє комп’ютер, у форму, прийнятну для передавання  фізичним  каналом  (сигнал  даних)  та  навпаки.  Такі  засоби  називають пристроями спряження (</w:t>
      </w:r>
      <w:proofErr w:type="spellStart"/>
      <w:r w:rsidRPr="00864A12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864A12">
        <w:rPr>
          <w:rFonts w:ascii="Times New Roman" w:hAnsi="Times New Roman" w:cs="Times New Roman"/>
          <w:sz w:val="28"/>
          <w:szCs w:val="28"/>
        </w:rPr>
        <w:t xml:space="preserve"> Access </w:t>
      </w:r>
      <w:proofErr w:type="spellStart"/>
      <w:r w:rsidRPr="00864A12">
        <w:rPr>
          <w:rFonts w:ascii="Times New Roman" w:hAnsi="Times New Roman" w:cs="Times New Roman"/>
          <w:sz w:val="28"/>
          <w:szCs w:val="28"/>
        </w:rPr>
        <w:t>Unit</w:t>
      </w:r>
      <w:proofErr w:type="spellEnd"/>
      <w:r w:rsidRPr="00864A12">
        <w:rPr>
          <w:rFonts w:ascii="Times New Roman" w:hAnsi="Times New Roman" w:cs="Times New Roman"/>
          <w:sz w:val="28"/>
          <w:szCs w:val="28"/>
        </w:rPr>
        <w:t xml:space="preserve"> – MAU); засоби керування ланкою даних. </w:t>
      </w:r>
    </w:p>
    <w:p w:rsid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A12">
        <w:rPr>
          <w:rFonts w:ascii="Times New Roman" w:hAnsi="Times New Roman" w:cs="Times New Roman"/>
          <w:sz w:val="28"/>
          <w:szCs w:val="28"/>
        </w:rPr>
        <w:t xml:space="preserve">Конкретніше  каналом  передавання  даних  називають  сукупність  програмно-технічних засобів та фізичного середовища передавання, призначених для передавання сигналу даних. </w:t>
      </w:r>
    </w:p>
    <w:p w:rsidR="00864A12" w:rsidRP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94973" cy="15240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973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A12" w:rsidRP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A12">
        <w:rPr>
          <w:rFonts w:ascii="Times New Roman" w:hAnsi="Times New Roman" w:cs="Times New Roman"/>
          <w:sz w:val="28"/>
          <w:szCs w:val="28"/>
        </w:rPr>
        <w:t xml:space="preserve">Рис.1. Структура ланки передавання даних. </w:t>
      </w:r>
    </w:p>
    <w:p w:rsidR="00864A12" w:rsidRP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A12">
        <w:rPr>
          <w:rFonts w:ascii="Times New Roman" w:hAnsi="Times New Roman" w:cs="Times New Roman"/>
          <w:sz w:val="28"/>
          <w:szCs w:val="28"/>
        </w:rPr>
        <w:t xml:space="preserve">На  сигнал,  що  передається  у  середовищі  передавання  впливають  завади,  спотворюють  його,  а  це  у  свою  чергу  призводить  і  до  спотворення  бітової  цифрової   послідовності,  що  надходить  до  </w:t>
      </w:r>
      <w:proofErr w:type="spellStart"/>
      <w:r w:rsidRPr="00864A12">
        <w:rPr>
          <w:rFonts w:ascii="Times New Roman" w:hAnsi="Times New Roman" w:cs="Times New Roman"/>
          <w:sz w:val="28"/>
          <w:szCs w:val="28"/>
        </w:rPr>
        <w:t>отримувача</w:t>
      </w:r>
      <w:proofErr w:type="spellEnd"/>
      <w:r w:rsidRPr="00864A12">
        <w:rPr>
          <w:rFonts w:ascii="Times New Roman" w:hAnsi="Times New Roman" w:cs="Times New Roman"/>
          <w:sz w:val="28"/>
          <w:szCs w:val="28"/>
        </w:rPr>
        <w:t xml:space="preserve">  даних.  Якщо  спотворені  дані  надходять  до прикладних  процесів,  то  це  може  призвести  до  збою,  помилок  у  прийнятті  рішень,  що недопустимо. Тому важливо вчасно виявити факт спотворення даних і відновити їх.  </w:t>
      </w:r>
    </w:p>
    <w:p w:rsidR="00864A12" w:rsidRPr="00864A12" w:rsidRDefault="00864A12" w:rsidP="00864A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A12">
        <w:rPr>
          <w:rFonts w:ascii="Times New Roman" w:hAnsi="Times New Roman" w:cs="Times New Roman"/>
          <w:sz w:val="28"/>
          <w:szCs w:val="28"/>
        </w:rPr>
        <w:t xml:space="preserve"> Боротьбу  зі  спотворенням  даних  у  каналі  зв’язку  традиційно  виконують  протоколи канального  рівня.  Для  виявлення,  та  в  деяких  вип</w:t>
      </w:r>
      <w:r>
        <w:rPr>
          <w:rFonts w:ascii="Times New Roman" w:hAnsi="Times New Roman" w:cs="Times New Roman"/>
          <w:sz w:val="28"/>
          <w:szCs w:val="28"/>
        </w:rPr>
        <w:t xml:space="preserve">адках  і  виправлення  помилок </w:t>
      </w:r>
      <w:r w:rsidRPr="00864A12">
        <w:rPr>
          <w:rFonts w:ascii="Times New Roman" w:hAnsi="Times New Roman" w:cs="Times New Roman"/>
          <w:sz w:val="28"/>
          <w:szCs w:val="28"/>
        </w:rPr>
        <w:t xml:space="preserve">2 використовують завадостійкі коди. Якщо код виявив, але не зміг виправити помилку, то як правило, виконується повторне передавання кадру, в якому виявлено спотворення.  </w:t>
      </w:r>
      <w:r w:rsidRPr="00864A12">
        <w:rPr>
          <w:rFonts w:ascii="Times New Roman" w:hAnsi="Times New Roman" w:cs="Times New Roman"/>
          <w:sz w:val="28"/>
          <w:szCs w:val="28"/>
        </w:rPr>
        <w:cr/>
      </w:r>
    </w:p>
    <w:p w:rsidR="00864A12" w:rsidRDefault="00864A12" w:rsidP="000733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12" w:rsidRDefault="00864A12" w:rsidP="000733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F18" w:rsidRPr="002D3F18" w:rsidRDefault="002D3F18" w:rsidP="000733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F18">
        <w:rPr>
          <w:rFonts w:ascii="Times New Roman" w:hAnsi="Times New Roman" w:cs="Times New Roman"/>
          <w:b/>
          <w:sz w:val="28"/>
          <w:szCs w:val="28"/>
        </w:rPr>
        <w:lastRenderedPageBreak/>
        <w:t>Індивідуальне завдання</w:t>
      </w:r>
    </w:p>
    <w:p w:rsidR="002D3F18" w:rsidRDefault="002D3F18" w:rsidP="002D3F18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Дослідити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коректуючі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можливості коду з багатократним повторенням при зміні ймовірності спотворення одного біту з 0.01 до 0.91 з кроком 0.1</w:t>
      </w:r>
    </w:p>
    <w:p w:rsidR="002D3F18" w:rsidRPr="002D3F18" w:rsidRDefault="002D3F18" w:rsidP="002D3F18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Кількість повторень і=7, довжина кодової комбінації </w:t>
      </w:r>
      <w:r w:rsidRPr="002D3F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l=4</w:t>
      </w:r>
      <w:r w:rsidRPr="002D3F1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3352" w:rsidRPr="002D3F18" w:rsidRDefault="00073352" w:rsidP="000733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F18">
        <w:rPr>
          <w:rFonts w:ascii="Times New Roman" w:hAnsi="Times New Roman" w:cs="Times New Roman"/>
          <w:b/>
          <w:sz w:val="28"/>
          <w:szCs w:val="28"/>
        </w:rPr>
        <w:t>Текст програми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3352">
        <w:rPr>
          <w:rFonts w:ascii="Times New Roman" w:hAnsi="Times New Roman" w:cs="Times New Roman"/>
          <w:sz w:val="20"/>
          <w:szCs w:val="20"/>
        </w:rPr>
        <w:t>program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lab1;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3352">
        <w:rPr>
          <w:rFonts w:ascii="Times New Roman" w:hAnsi="Times New Roman" w:cs="Times New Roman"/>
          <w:sz w:val="20"/>
          <w:szCs w:val="20"/>
        </w:rPr>
        <w:t>uses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crt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3352">
        <w:rPr>
          <w:rFonts w:ascii="Times New Roman" w:hAnsi="Times New Roman" w:cs="Times New Roman"/>
          <w:sz w:val="20"/>
          <w:szCs w:val="20"/>
        </w:rPr>
        <w:t>var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f:text;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>i,k,n,t,b,l: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integer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>a:byte;</w:t>
      </w:r>
      <w:r w:rsidR="00073352">
        <w:rPr>
          <w:rFonts w:ascii="Times New Roman" w:hAnsi="Times New Roman" w:cs="Times New Roman"/>
          <w:sz w:val="20"/>
          <w:szCs w:val="20"/>
        </w:rPr>
        <w:t xml:space="preserve">    </w:t>
      </w:r>
      <w:r w:rsidRPr="00073352">
        <w:rPr>
          <w:rFonts w:ascii="Times New Roman" w:hAnsi="Times New Roman" w:cs="Times New Roman"/>
          <w:sz w:val="20"/>
          <w:szCs w:val="20"/>
        </w:rPr>
        <w:t xml:space="preserve">y: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real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3352">
        <w:rPr>
          <w:rFonts w:ascii="Times New Roman" w:hAnsi="Times New Roman" w:cs="Times New Roman"/>
          <w:sz w:val="20"/>
          <w:szCs w:val="20"/>
        </w:rPr>
        <w:t>mas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: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array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[1..4]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byte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3352">
        <w:rPr>
          <w:rFonts w:ascii="Times New Roman" w:hAnsi="Times New Roman" w:cs="Times New Roman"/>
          <w:sz w:val="20"/>
          <w:szCs w:val="20"/>
        </w:rPr>
        <w:t>label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m1;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begin</w:t>
      </w:r>
      <w:proofErr w:type="spellEnd"/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assign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(f,'D: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\lab.txt'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);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clrscr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rewrite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(f);</w:t>
      </w:r>
      <w:r w:rsidR="00073352">
        <w:rPr>
          <w:rFonts w:ascii="Times New Roman" w:hAnsi="Times New Roman" w:cs="Times New Roman"/>
          <w:sz w:val="20"/>
          <w:szCs w:val="20"/>
        </w:rPr>
        <w:t xml:space="preserve">   </w:t>
      </w:r>
      <w:r w:rsidRPr="000733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randomize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writeln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(f,' / l / b / y% /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k'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);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writeln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(' / l / b / y% /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k'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);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    l:=</w:t>
      </w:r>
      <w:r w:rsidR="00073352">
        <w:rPr>
          <w:rFonts w:ascii="Times New Roman" w:hAnsi="Times New Roman" w:cs="Times New Roman"/>
          <w:sz w:val="20"/>
          <w:szCs w:val="20"/>
        </w:rPr>
        <w:t>4</w:t>
      </w:r>
      <w:r w:rsidRPr="00073352">
        <w:rPr>
          <w:rFonts w:ascii="Times New Roman" w:hAnsi="Times New Roman" w:cs="Times New Roman"/>
          <w:sz w:val="20"/>
          <w:szCs w:val="20"/>
        </w:rPr>
        <w:t>;</w:t>
      </w:r>
      <w:r w:rsidR="00073352">
        <w:rPr>
          <w:rFonts w:ascii="Times New Roman" w:hAnsi="Times New Roman" w:cs="Times New Roman"/>
          <w:sz w:val="20"/>
          <w:szCs w:val="20"/>
        </w:rPr>
        <w:t xml:space="preserve">  </w:t>
      </w:r>
      <w:r w:rsidRPr="00073352">
        <w:rPr>
          <w:rFonts w:ascii="Times New Roman" w:hAnsi="Times New Roman" w:cs="Times New Roman"/>
          <w:sz w:val="20"/>
          <w:szCs w:val="20"/>
        </w:rPr>
        <w:t>n:=100;</w:t>
      </w:r>
      <w:r w:rsidR="00073352">
        <w:rPr>
          <w:rFonts w:ascii="Times New Roman" w:hAnsi="Times New Roman" w:cs="Times New Roman"/>
          <w:sz w:val="20"/>
          <w:szCs w:val="20"/>
        </w:rPr>
        <w:t xml:space="preserve">  </w:t>
      </w:r>
      <w:r w:rsidRPr="00073352">
        <w:rPr>
          <w:rFonts w:ascii="Times New Roman" w:hAnsi="Times New Roman" w:cs="Times New Roman"/>
          <w:sz w:val="20"/>
          <w:szCs w:val="20"/>
        </w:rPr>
        <w:t>b:=91;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>m1:</w:t>
      </w:r>
      <w:r w:rsidR="00073352">
        <w:rPr>
          <w:rFonts w:ascii="Times New Roman" w:hAnsi="Times New Roman" w:cs="Times New Roman"/>
          <w:sz w:val="20"/>
          <w:szCs w:val="20"/>
        </w:rPr>
        <w:t xml:space="preserve">   </w:t>
      </w:r>
      <w:r w:rsidRPr="000733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i:=1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l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begin</w:t>
      </w:r>
      <w:proofErr w:type="spellEnd"/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a:=</w:t>
      </w:r>
      <w:r w:rsidR="002D3F18">
        <w:rPr>
          <w:rFonts w:ascii="Times New Roman" w:hAnsi="Times New Roman" w:cs="Times New Roman"/>
          <w:sz w:val="20"/>
          <w:szCs w:val="20"/>
        </w:rPr>
        <w:t>7</w:t>
      </w:r>
      <w:r w:rsidRPr="00073352">
        <w:rPr>
          <w:rFonts w:ascii="Times New Roman" w:hAnsi="Times New Roman" w:cs="Times New Roman"/>
          <w:sz w:val="20"/>
          <w:szCs w:val="20"/>
        </w:rPr>
        <w:t>;  t:=random(n);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(t&lt;b)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then</w:t>
      </w:r>
      <w:proofErr w:type="spellEnd"/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        a:=a-1;</w:t>
      </w:r>
      <w:r w:rsidR="00073352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mas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[i]:=a;</w:t>
      </w:r>
      <w:r w:rsidR="00073352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end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;</w:t>
      </w:r>
      <w:r w:rsidR="00073352">
        <w:rPr>
          <w:rFonts w:ascii="Times New Roman" w:hAnsi="Times New Roman" w:cs="Times New Roman"/>
          <w:sz w:val="20"/>
          <w:szCs w:val="20"/>
        </w:rPr>
        <w:t xml:space="preserve">    </w:t>
      </w:r>
      <w:r w:rsidRPr="00073352">
        <w:rPr>
          <w:rFonts w:ascii="Times New Roman" w:hAnsi="Times New Roman" w:cs="Times New Roman"/>
          <w:sz w:val="20"/>
          <w:szCs w:val="20"/>
        </w:rPr>
        <w:t>k:=0;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i:=1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l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do</w:t>
      </w:r>
      <w:proofErr w:type="spellEnd"/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mas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[i]&lt;4)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then</w:t>
      </w:r>
      <w:proofErr w:type="spellEnd"/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k:=k+1;</w:t>
      </w:r>
      <w:r w:rsidR="00073352">
        <w:rPr>
          <w:rFonts w:ascii="Times New Roman" w:hAnsi="Times New Roman" w:cs="Times New Roman"/>
          <w:sz w:val="20"/>
          <w:szCs w:val="20"/>
        </w:rPr>
        <w:t xml:space="preserve">   </w:t>
      </w:r>
      <w:r w:rsidRPr="00073352">
        <w:rPr>
          <w:rFonts w:ascii="Times New Roman" w:hAnsi="Times New Roman" w:cs="Times New Roman"/>
          <w:sz w:val="20"/>
          <w:szCs w:val="20"/>
        </w:rPr>
        <w:t>y:=100*k/l;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writeln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(f,' / ',l,' / ',b,' / ',y:3:2,' % ',k);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writeln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(' / ',l,' / ',b,' / ',y:3:2,' % ',k);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(b&gt;1)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then</w:t>
      </w:r>
      <w:proofErr w:type="spellEnd"/>
      <w:r w:rsidR="00073352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begin</w:t>
      </w:r>
      <w:proofErr w:type="spellEnd"/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          b:=b-10;</w:t>
      </w:r>
      <w:r w:rsidR="00073352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goto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 xml:space="preserve"> m1;</w:t>
      </w:r>
      <w:r w:rsidR="00073352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end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;</w:t>
      </w:r>
    </w:p>
    <w:p w:rsidR="00A31202" w:rsidRPr="00073352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73352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spellStart"/>
      <w:r w:rsidRPr="00073352">
        <w:rPr>
          <w:rFonts w:ascii="Times New Roman" w:hAnsi="Times New Roman" w:cs="Times New Roman"/>
          <w:sz w:val="20"/>
          <w:szCs w:val="20"/>
        </w:rPr>
        <w:t>close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(f);</w:t>
      </w:r>
    </w:p>
    <w:p w:rsidR="00803958" w:rsidRDefault="00A3120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3352">
        <w:rPr>
          <w:rFonts w:ascii="Times New Roman" w:hAnsi="Times New Roman" w:cs="Times New Roman"/>
          <w:sz w:val="20"/>
          <w:szCs w:val="20"/>
        </w:rPr>
        <w:t>end</w:t>
      </w:r>
      <w:proofErr w:type="spellEnd"/>
      <w:r w:rsidRPr="00073352">
        <w:rPr>
          <w:rFonts w:ascii="Times New Roman" w:hAnsi="Times New Roman" w:cs="Times New Roman"/>
          <w:sz w:val="20"/>
          <w:szCs w:val="20"/>
        </w:rPr>
        <w:t>.</w:t>
      </w:r>
    </w:p>
    <w:p w:rsidR="00073352" w:rsidRDefault="0007335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73352" w:rsidRDefault="00073352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D3F18" w:rsidRDefault="002D3F18" w:rsidP="00A312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73352" w:rsidRPr="002D3F18" w:rsidRDefault="00073352" w:rsidP="0007335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F18">
        <w:rPr>
          <w:rFonts w:ascii="Times New Roman" w:hAnsi="Times New Roman" w:cs="Times New Roman"/>
          <w:b/>
          <w:sz w:val="28"/>
          <w:szCs w:val="28"/>
        </w:rPr>
        <w:lastRenderedPageBreak/>
        <w:t>Результат виконання</w:t>
      </w:r>
    </w:p>
    <w:p w:rsidR="00867333" w:rsidRDefault="00867333">
      <w:r>
        <w:rPr>
          <w:noProof/>
        </w:rPr>
        <w:drawing>
          <wp:inline distT="0" distB="0" distL="0" distR="0">
            <wp:extent cx="4514850" cy="3990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443" t="5723" r="55210" b="13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352" w:rsidRDefault="00073352"/>
    <w:p w:rsidR="00073352" w:rsidRDefault="002D3F18">
      <w:r>
        <w:object w:dxaOrig="8016" w:dyaOrig="4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218.25pt" o:ole="">
            <v:imagedata r:id="rId7" o:title=""/>
          </v:shape>
          <o:OLEObject Type="Embed" ProgID="MSGraph.Chart.8" ShapeID="_x0000_i1025" DrawAspect="Content" ObjectID="_1379601416" r:id="rId8">
            <o:FieldCodes>\s</o:FieldCodes>
          </o:OLEObject>
        </w:object>
      </w:r>
    </w:p>
    <w:p w:rsidR="002D3F18" w:rsidRDefault="002D3F18" w:rsidP="002D3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Висновок:</w:t>
      </w:r>
    </w:p>
    <w:p w:rsidR="002D3F18" w:rsidRPr="002D3F18" w:rsidRDefault="002D3F18" w:rsidP="002D3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даній лабораторній роботі я вивчив та дослідив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коректуючі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можливості завадостійких кодів  на прикладі циклічного коду, коду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Хемінга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коду з контролем парності.</w:t>
      </w:r>
    </w:p>
    <w:sectPr w:rsidR="002D3F18" w:rsidRPr="002D3F18" w:rsidSect="00803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94434"/>
    <w:multiLevelType w:val="hybridMultilevel"/>
    <w:tmpl w:val="0F928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67333"/>
    <w:rsid w:val="00073352"/>
    <w:rsid w:val="002D3F18"/>
    <w:rsid w:val="004F20CF"/>
    <w:rsid w:val="00803958"/>
    <w:rsid w:val="00864A12"/>
    <w:rsid w:val="00867333"/>
    <w:rsid w:val="009D5C87"/>
    <w:rsid w:val="00A31202"/>
    <w:rsid w:val="00BD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3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Міша</dc:creator>
  <cp:keywords/>
  <dc:description/>
  <cp:lastModifiedBy>Міша</cp:lastModifiedBy>
  <cp:revision>9</cp:revision>
  <cp:lastPrinted>2011-10-08T14:49:00Z</cp:lastPrinted>
  <dcterms:created xsi:type="dcterms:W3CDTF">2011-10-08T11:25:00Z</dcterms:created>
  <dcterms:modified xsi:type="dcterms:W3CDTF">2011-10-08T14:51:00Z</dcterms:modified>
</cp:coreProperties>
</file>