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1CE" w:rsidRPr="005609DF" w:rsidRDefault="005609DF" w:rsidP="005609DF">
      <w:pPr>
        <w:jc w:val="center"/>
        <w:rPr>
          <w:rFonts w:ascii="Times New Roman" w:hAnsi="Times New Roman" w:cs="Times New Roman"/>
          <w:b/>
          <w:sz w:val="36"/>
          <w:szCs w:val="36"/>
          <w:lang w:val="uk-UA"/>
        </w:rPr>
      </w:pPr>
      <w:bookmarkStart w:id="0" w:name="_GoBack"/>
      <w:r w:rsidRPr="005609DF">
        <w:rPr>
          <w:rFonts w:ascii="Times New Roman" w:hAnsi="Times New Roman" w:cs="Times New Roman"/>
          <w:b/>
          <w:sz w:val="36"/>
          <w:szCs w:val="36"/>
          <w:lang w:val="uk-UA"/>
        </w:rPr>
        <w:t xml:space="preserve">Розділ </w:t>
      </w:r>
      <w:r w:rsidRPr="005609DF">
        <w:rPr>
          <w:rFonts w:ascii="Times New Roman" w:hAnsi="Times New Roman" w:cs="Times New Roman"/>
          <w:b/>
          <w:sz w:val="36"/>
          <w:szCs w:val="36"/>
          <w:lang w:val="en-US"/>
        </w:rPr>
        <w:t>II</w:t>
      </w:r>
    </w:p>
    <w:p w:rsidR="005609DF" w:rsidRDefault="005609DF" w:rsidP="005609DF">
      <w:pPr>
        <w:jc w:val="center"/>
        <w:rPr>
          <w:rFonts w:ascii="Times New Roman" w:hAnsi="Times New Roman" w:cs="Times New Roman"/>
          <w:b/>
          <w:sz w:val="36"/>
          <w:szCs w:val="36"/>
          <w:lang w:val="uk-UA"/>
        </w:rPr>
      </w:pPr>
      <w:r w:rsidRPr="005609DF">
        <w:rPr>
          <w:rFonts w:ascii="Times New Roman" w:hAnsi="Times New Roman" w:cs="Times New Roman"/>
          <w:b/>
          <w:sz w:val="36"/>
          <w:szCs w:val="36"/>
          <w:lang w:val="uk-UA"/>
        </w:rPr>
        <w:t>Економічна оцінка зношуваності основних виробничих фондів підприємства та їх вплив на господарську діяльність підприємства</w:t>
      </w:r>
    </w:p>
    <w:p w:rsidR="005609DF" w:rsidRDefault="005609DF" w:rsidP="005609DF">
      <w:pPr>
        <w:jc w:val="both"/>
        <w:rPr>
          <w:rFonts w:ascii="Times New Roman" w:hAnsi="Times New Roman" w:cs="Times New Roman"/>
          <w:b/>
          <w:sz w:val="32"/>
          <w:szCs w:val="32"/>
          <w:lang w:val="uk-UA"/>
        </w:rPr>
      </w:pPr>
      <w:r>
        <w:rPr>
          <w:rFonts w:ascii="Times New Roman" w:hAnsi="Times New Roman" w:cs="Times New Roman"/>
          <w:b/>
          <w:sz w:val="32"/>
          <w:szCs w:val="32"/>
          <w:lang w:val="uk-UA"/>
        </w:rPr>
        <w:t>2.1. Методика дослідження та вихідна інформація для проведення дослідження</w:t>
      </w:r>
    </w:p>
    <w:p w:rsidR="005609DF" w:rsidRDefault="005609DF" w:rsidP="005609DF">
      <w:pPr>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Ефективність виробництва значною мірою визначається рівнем використання основних виробничих фондів та їх станом. Оскільки у собівартості виготовленої продукції витрати на експлуатацію основних виробничих фондів становлять 20%-30, то підвищення ефективності використання основних виробничих фондів повинно збільшувати обсяг виробництва продукції і відповідно забезпечувати зниження собівартості продукції, що безпосередньо впливає на ефективність виробництва</w:t>
      </w:r>
      <w:r w:rsidR="002C7541">
        <w:rPr>
          <w:rFonts w:ascii="Times New Roman" w:hAnsi="Times New Roman" w:cs="Times New Roman"/>
          <w:sz w:val="28"/>
          <w:szCs w:val="28"/>
          <w:lang w:val="uk-UA"/>
        </w:rPr>
        <w:t xml:space="preserve"> на підприємстві.</w:t>
      </w:r>
    </w:p>
    <w:p w:rsidR="002C7541" w:rsidRDefault="002C7541" w:rsidP="005609DF">
      <w:pPr>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Об’єкт дослідження – 31 підприємство вибране з 100 запропонованих підприємств за допомогою таблиці випадкових чисел. Число підприємств визначається за допомогою формули безповторної вибірки.</w:t>
      </w:r>
    </w:p>
    <w:p w:rsidR="00136AD5" w:rsidRDefault="00136AD5" w:rsidP="005609DF">
      <w:pPr>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Залежність величини похибки від абсолютної чисельності і від ступеню варіювання</w:t>
      </w:r>
      <w:r w:rsidR="00983BB2">
        <w:rPr>
          <w:rFonts w:ascii="Times New Roman" w:hAnsi="Times New Roman" w:cs="Times New Roman"/>
          <w:sz w:val="28"/>
          <w:szCs w:val="28"/>
          <w:lang w:val="uk-UA"/>
        </w:rPr>
        <w:t xml:space="preserve"> ознаки знаходять своє визначення у формулі середньої похибки вибірки.</w:t>
      </w:r>
    </w:p>
    <w:p w:rsidR="00983BB2" w:rsidRDefault="00983BB2" w:rsidP="005609DF">
      <w:pPr>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Відхилення вибіркових характеристик від генеральних не </w:t>
      </w:r>
      <w:r w:rsidR="00C46665">
        <w:rPr>
          <w:rFonts w:ascii="Times New Roman" w:hAnsi="Times New Roman" w:cs="Times New Roman"/>
          <w:sz w:val="28"/>
          <w:szCs w:val="28"/>
          <w:lang w:val="uk-UA"/>
        </w:rPr>
        <w:t>перевищує деякої величини , яка називається граничною похибкою вибірки, які пов’язані із середньою похибкою таким рівнянням:</w:t>
      </w:r>
    </w:p>
    <w:p w:rsidR="00C46665" w:rsidRPr="00496544" w:rsidRDefault="00042D34" w:rsidP="00042D34">
      <w:pPr>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C46665">
        <w:rPr>
          <w:rFonts w:ascii="Times New Roman" w:hAnsi="Times New Roman" w:cs="Times New Roman"/>
          <w:sz w:val="28"/>
          <w:szCs w:val="28"/>
          <w:lang w:val="uk-UA"/>
        </w:rPr>
        <w:t>∆=</w:t>
      </w:r>
      <w:r w:rsidR="00C46665" w:rsidRPr="00AE29C1">
        <w:rPr>
          <w:rFonts w:ascii="Times New Roman" w:hAnsi="Times New Roman" w:cs="Times New Roman"/>
          <w:sz w:val="28"/>
          <w:szCs w:val="28"/>
        </w:rPr>
        <w:t xml:space="preserve"> </w:t>
      </w:r>
      <w:r w:rsidR="00C46665">
        <w:rPr>
          <w:rFonts w:ascii="Times New Roman" w:hAnsi="Times New Roman" w:cs="Times New Roman"/>
          <w:sz w:val="28"/>
          <w:szCs w:val="28"/>
          <w:lang w:val="en-US"/>
        </w:rPr>
        <w:t>t</w:t>
      </w:r>
      <w:r w:rsidR="00496544" w:rsidRPr="00AE29C1">
        <w:rPr>
          <w:rFonts w:ascii="Times New Roman" w:hAnsi="Times New Roman" w:cs="Times New Roman"/>
          <w:sz w:val="28"/>
          <w:szCs w:val="28"/>
        </w:rPr>
        <w:t>×µ</w:t>
      </w:r>
      <w:r w:rsidR="00496544">
        <w:rPr>
          <w:rFonts w:ascii="Times New Roman" w:hAnsi="Times New Roman" w:cs="Times New Roman"/>
          <w:sz w:val="28"/>
          <w:szCs w:val="28"/>
          <w:lang w:val="uk-UA"/>
        </w:rPr>
        <w:t>,</w:t>
      </w:r>
      <w:r>
        <w:rPr>
          <w:rFonts w:ascii="Times New Roman" w:hAnsi="Times New Roman" w:cs="Times New Roman"/>
          <w:sz w:val="28"/>
          <w:szCs w:val="28"/>
          <w:lang w:val="uk-UA"/>
        </w:rPr>
        <w:tab/>
      </w:r>
      <w:r w:rsidR="00AE29C1">
        <w:rPr>
          <w:rFonts w:ascii="Times New Roman" w:hAnsi="Times New Roman" w:cs="Times New Roman"/>
          <w:sz w:val="28"/>
          <w:szCs w:val="28"/>
          <w:lang w:val="uk-UA"/>
        </w:rPr>
        <w:tab/>
      </w:r>
      <w:r w:rsidR="00AE29C1">
        <w:rPr>
          <w:rFonts w:ascii="Times New Roman" w:hAnsi="Times New Roman" w:cs="Times New Roman"/>
          <w:sz w:val="28"/>
          <w:szCs w:val="28"/>
          <w:lang w:val="uk-UA"/>
        </w:rPr>
        <w:tab/>
      </w:r>
      <w:r w:rsidR="00AE29C1">
        <w:rPr>
          <w:rFonts w:ascii="Times New Roman" w:hAnsi="Times New Roman" w:cs="Times New Roman"/>
          <w:sz w:val="28"/>
          <w:szCs w:val="28"/>
          <w:lang w:val="uk-UA"/>
        </w:rPr>
        <w:tab/>
      </w:r>
      <w:r w:rsidR="00AE29C1">
        <w:rPr>
          <w:rFonts w:ascii="Times New Roman" w:hAnsi="Times New Roman" w:cs="Times New Roman"/>
          <w:sz w:val="28"/>
          <w:szCs w:val="28"/>
          <w:lang w:val="uk-UA"/>
        </w:rPr>
        <w:tab/>
      </w:r>
      <w:r w:rsidR="00496544">
        <w:rPr>
          <w:rFonts w:ascii="Times New Roman" w:hAnsi="Times New Roman" w:cs="Times New Roman"/>
          <w:sz w:val="28"/>
          <w:szCs w:val="28"/>
          <w:lang w:val="uk-UA"/>
        </w:rPr>
        <w:t>(2.1)</w:t>
      </w:r>
    </w:p>
    <w:p w:rsidR="00C720E3" w:rsidRPr="00F27580" w:rsidRDefault="002C7541" w:rsidP="005609DF">
      <w:pPr>
        <w:ind w:firstLine="851"/>
        <w:jc w:val="both"/>
        <w:rPr>
          <w:rFonts w:ascii="Times New Roman" w:hAnsi="Times New Roman" w:cs="Times New Roman"/>
          <w:sz w:val="28"/>
          <w:szCs w:val="28"/>
        </w:rPr>
      </w:pPr>
      <w:r>
        <w:rPr>
          <w:rFonts w:ascii="Times New Roman" w:hAnsi="Times New Roman" w:cs="Times New Roman"/>
          <w:sz w:val="28"/>
          <w:szCs w:val="28"/>
          <w:lang w:val="uk-UA"/>
        </w:rPr>
        <w:t>Дослідження великого масиву даних потребує значних витрат часу та коштів. Тому використовують вибіркове спостереження, за допомогою якого характеристика всієї сукупності фактів</w:t>
      </w:r>
      <w:r w:rsidR="00C720E3">
        <w:rPr>
          <w:rFonts w:ascii="Times New Roman" w:hAnsi="Times New Roman" w:cs="Times New Roman"/>
          <w:sz w:val="28"/>
          <w:szCs w:val="28"/>
          <w:lang w:val="uk-UA"/>
        </w:rPr>
        <w:t xml:space="preserve"> дається за деякою їх частиною, яка відбирається у випадковому порядку. В основі вибіркового спостереження лежить випадковий вибір одиниць, що підлягають дослідженню. Завдання вибіркового спостереження – отримати достовірні представлення про показники усієї генеральної сукупності одиниць на основі вивчення вибіркової сукупності одиниць. Переважно вибірку організовують за схемою так званої безповторної вибірки.</w:t>
      </w:r>
    </w:p>
    <w:p w:rsidR="00F27580" w:rsidRPr="00F27580" w:rsidRDefault="00F27580" w:rsidP="005609DF">
      <w:pPr>
        <w:ind w:firstLine="851"/>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Чисельність безповторної вибірки </w:t>
      </w:r>
      <w:bookmarkEnd w:id="0"/>
      <w:r>
        <w:rPr>
          <w:rFonts w:ascii="Times New Roman" w:hAnsi="Times New Roman" w:cs="Times New Roman"/>
          <w:sz w:val="28"/>
          <w:szCs w:val="28"/>
          <w:lang w:val="uk-UA"/>
        </w:rPr>
        <w:t>буде становити:</w:t>
      </w:r>
    </w:p>
    <w:p w:rsidR="003B5AC5" w:rsidRPr="003B5AC5" w:rsidRDefault="00042D34" w:rsidP="00042D34">
      <w:pPr>
        <w:ind w:firstLine="851"/>
        <w:jc w:val="both"/>
        <w:rPr>
          <w:rFonts w:ascii="Times New Roman" w:hAnsi="Times New Roman" w:cs="Times New Roman"/>
          <w:sz w:val="28"/>
          <w:szCs w:val="28"/>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3B5AC5" w:rsidRPr="00F27580">
        <w:rPr>
          <w:rFonts w:ascii="Times New Roman" w:hAnsi="Times New Roman" w:cs="Times New Roman"/>
          <w:position w:val="-30"/>
          <w:sz w:val="28"/>
          <w:szCs w:val="28"/>
          <w:lang w:val="uk-UA"/>
        </w:rPr>
        <w:object w:dxaOrig="20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15pt;height:36pt" o:ole="">
            <v:imagedata r:id="rId8" o:title=""/>
          </v:shape>
          <o:OLEObject Type="Embed" ProgID="Equation.3" ShapeID="_x0000_i1025" DrawAspect="Content" ObjectID="_1421765907" r:id="rId9"/>
        </w:object>
      </w:r>
      <w:r w:rsidR="003B5AC5" w:rsidRPr="003B5AC5">
        <w:rPr>
          <w:rFonts w:ascii="Times New Roman" w:hAnsi="Times New Roman" w:cs="Times New Roman"/>
          <w:sz w:val="28"/>
          <w:szCs w:val="28"/>
        </w:rPr>
        <w:t xml:space="preserve"> </w:t>
      </w:r>
      <w:r w:rsidR="003B5AC5" w:rsidRPr="003B5AC5">
        <w:rPr>
          <w:rFonts w:ascii="Times New Roman" w:hAnsi="Times New Roman" w:cs="Times New Roman"/>
          <w:sz w:val="28"/>
          <w:szCs w:val="28"/>
        </w:rPr>
        <w:tab/>
      </w:r>
      <w:r w:rsidR="003B5AC5" w:rsidRPr="003B5AC5">
        <w:rPr>
          <w:rFonts w:ascii="Times New Roman" w:hAnsi="Times New Roman" w:cs="Times New Roman"/>
          <w:sz w:val="28"/>
          <w:szCs w:val="28"/>
        </w:rPr>
        <w:tab/>
      </w:r>
      <w:r w:rsidR="003B5AC5" w:rsidRPr="003B5AC5">
        <w:rPr>
          <w:rFonts w:ascii="Times New Roman" w:hAnsi="Times New Roman" w:cs="Times New Roman"/>
          <w:sz w:val="28"/>
          <w:szCs w:val="28"/>
        </w:rPr>
        <w:tab/>
      </w:r>
      <w:r w:rsidR="003B5AC5" w:rsidRPr="003B5AC5">
        <w:rPr>
          <w:rFonts w:ascii="Times New Roman" w:hAnsi="Times New Roman" w:cs="Times New Roman"/>
          <w:sz w:val="28"/>
          <w:szCs w:val="28"/>
        </w:rPr>
        <w:tab/>
        <w:t>(</w:t>
      </w:r>
      <w:r w:rsidR="00496544">
        <w:rPr>
          <w:rFonts w:ascii="Times New Roman" w:hAnsi="Times New Roman" w:cs="Times New Roman"/>
          <w:sz w:val="28"/>
          <w:szCs w:val="28"/>
        </w:rPr>
        <w:t>2.</w:t>
      </w:r>
      <w:r w:rsidR="00496544">
        <w:rPr>
          <w:rFonts w:ascii="Times New Roman" w:hAnsi="Times New Roman" w:cs="Times New Roman"/>
          <w:sz w:val="28"/>
          <w:szCs w:val="28"/>
          <w:lang w:val="uk-UA"/>
        </w:rPr>
        <w:t>2</w:t>
      </w:r>
      <w:r w:rsidR="003B5AC5" w:rsidRPr="003B5AC5">
        <w:rPr>
          <w:rFonts w:ascii="Times New Roman" w:hAnsi="Times New Roman" w:cs="Times New Roman"/>
          <w:sz w:val="28"/>
          <w:szCs w:val="28"/>
        </w:rPr>
        <w:t>)</w:t>
      </w:r>
    </w:p>
    <w:p w:rsidR="003B5AC5" w:rsidRDefault="003B5AC5" w:rsidP="003B5AC5">
      <w:pPr>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 </w:t>
      </w:r>
      <w:r>
        <w:rPr>
          <w:rFonts w:ascii="Times New Roman" w:hAnsi="Times New Roman" w:cs="Times New Roman"/>
          <w:sz w:val="28"/>
          <w:szCs w:val="28"/>
          <w:lang w:val="en-US"/>
        </w:rPr>
        <w:t>n</w:t>
      </w:r>
      <w:r w:rsidRPr="003B5AC5">
        <w:rPr>
          <w:rFonts w:ascii="Times New Roman" w:hAnsi="Times New Roman" w:cs="Times New Roman"/>
          <w:sz w:val="28"/>
          <w:szCs w:val="28"/>
        </w:rPr>
        <w:t xml:space="preserve"> – </w:t>
      </w:r>
      <w:r>
        <w:rPr>
          <w:rFonts w:ascii="Times New Roman" w:hAnsi="Times New Roman" w:cs="Times New Roman"/>
          <w:sz w:val="28"/>
          <w:szCs w:val="28"/>
          <w:lang w:val="uk-UA"/>
        </w:rPr>
        <w:t>чисельність одиниць вибіркової сукупності;</w:t>
      </w:r>
    </w:p>
    <w:p w:rsidR="003B5AC5" w:rsidRDefault="003B5AC5" w:rsidP="003B5AC5">
      <w:pPr>
        <w:ind w:firstLine="851"/>
        <w:jc w:val="both"/>
        <w:rPr>
          <w:rFonts w:ascii="Times New Roman" w:hAnsi="Times New Roman" w:cs="Times New Roman"/>
          <w:sz w:val="28"/>
          <w:szCs w:val="28"/>
          <w:lang w:val="uk-UA"/>
        </w:rPr>
      </w:pPr>
      <w:r>
        <w:rPr>
          <w:rFonts w:ascii="Times New Roman" w:hAnsi="Times New Roman" w:cs="Times New Roman"/>
          <w:sz w:val="28"/>
          <w:szCs w:val="28"/>
          <w:lang w:val="en-US"/>
        </w:rPr>
        <w:t>t</w:t>
      </w:r>
      <w:r>
        <w:rPr>
          <w:rFonts w:ascii="Times New Roman" w:hAnsi="Times New Roman" w:cs="Times New Roman"/>
          <w:sz w:val="28"/>
          <w:szCs w:val="28"/>
          <w:lang w:val="uk-UA"/>
        </w:rPr>
        <w:t xml:space="preserve"> – коефіцієнт довіри (або кратності);</w:t>
      </w:r>
    </w:p>
    <w:p w:rsidR="003B5AC5" w:rsidRDefault="00136AD5" w:rsidP="003B5AC5">
      <w:pPr>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σ</w:t>
      </w:r>
      <w:r>
        <w:rPr>
          <w:rFonts w:ascii="Times New Roman" w:hAnsi="Times New Roman" w:cs="Times New Roman"/>
          <w:sz w:val="28"/>
          <w:szCs w:val="28"/>
          <w:vertAlign w:val="superscript"/>
          <w:lang w:val="uk-UA"/>
        </w:rPr>
        <w:t xml:space="preserve">2 </w:t>
      </w:r>
      <w:r>
        <w:rPr>
          <w:rFonts w:ascii="Times New Roman" w:hAnsi="Times New Roman" w:cs="Times New Roman"/>
          <w:sz w:val="28"/>
          <w:szCs w:val="28"/>
          <w:lang w:val="uk-UA"/>
        </w:rPr>
        <w:t>– дисперсія варіюючої ознаки;</w:t>
      </w:r>
    </w:p>
    <w:p w:rsidR="00136AD5" w:rsidRDefault="00136AD5" w:rsidP="003B5AC5">
      <w:pPr>
        <w:ind w:firstLine="851"/>
        <w:jc w:val="both"/>
        <w:rPr>
          <w:rFonts w:ascii="Times New Roman" w:hAnsi="Times New Roman" w:cs="Times New Roman"/>
          <w:sz w:val="28"/>
          <w:szCs w:val="28"/>
          <w:lang w:val="uk-UA"/>
        </w:rPr>
      </w:pPr>
      <w:r>
        <w:rPr>
          <w:rFonts w:ascii="Times New Roman" w:hAnsi="Times New Roman" w:cs="Times New Roman"/>
          <w:sz w:val="28"/>
          <w:szCs w:val="28"/>
          <w:lang w:val="en-US"/>
        </w:rPr>
        <w:t>N</w:t>
      </w:r>
      <w:r>
        <w:rPr>
          <w:rFonts w:ascii="Times New Roman" w:hAnsi="Times New Roman" w:cs="Times New Roman"/>
          <w:sz w:val="28"/>
          <w:szCs w:val="28"/>
          <w:lang w:val="uk-UA"/>
        </w:rPr>
        <w:t xml:space="preserve"> – чисельність генеральної сукупності;</w:t>
      </w:r>
    </w:p>
    <w:p w:rsidR="00136AD5" w:rsidRPr="004C461B" w:rsidRDefault="00136AD5" w:rsidP="003B5AC5">
      <w:pPr>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 гранична похибка вибірки.</w:t>
      </w:r>
    </w:p>
    <w:p w:rsidR="00496544" w:rsidRPr="00960720" w:rsidRDefault="00496544" w:rsidP="003B5AC5">
      <w:pPr>
        <w:ind w:firstLine="851"/>
        <w:jc w:val="both"/>
        <w:rPr>
          <w:rFonts w:ascii="Times New Roman" w:hAnsi="Times New Roman" w:cs="Times New Roman"/>
          <w:sz w:val="28"/>
          <w:szCs w:val="28"/>
        </w:rPr>
      </w:pPr>
      <w:r>
        <w:rPr>
          <w:rFonts w:ascii="Times New Roman" w:hAnsi="Times New Roman" w:cs="Times New Roman"/>
          <w:sz w:val="28"/>
          <w:szCs w:val="28"/>
          <w:lang w:val="en-US"/>
        </w:rPr>
        <w:t>n</w:t>
      </w:r>
      <w:r w:rsidRPr="00960720">
        <w:rPr>
          <w:rFonts w:ascii="Times New Roman" w:hAnsi="Times New Roman" w:cs="Times New Roman"/>
          <w:sz w:val="28"/>
          <w:szCs w:val="28"/>
        </w:rPr>
        <w:t xml:space="preserve"> =</w:t>
      </w:r>
      <w:r w:rsidR="00960720" w:rsidRPr="00496544">
        <w:rPr>
          <w:rFonts w:ascii="Times New Roman" w:hAnsi="Times New Roman" w:cs="Times New Roman"/>
          <w:position w:val="-46"/>
          <w:sz w:val="28"/>
          <w:szCs w:val="28"/>
          <w:lang w:val="en-US"/>
        </w:rPr>
        <w:object w:dxaOrig="2680" w:dyaOrig="1040">
          <v:shape id="_x0000_i1026" type="#_x0000_t75" style="width:134.3pt;height:51.9pt" o:ole="">
            <v:imagedata r:id="rId10" o:title=""/>
          </v:shape>
          <o:OLEObject Type="Embed" ProgID="Equation.3" ShapeID="_x0000_i1026" DrawAspect="Content" ObjectID="_1421765908" r:id="rId11"/>
        </w:object>
      </w:r>
    </w:p>
    <w:p w:rsidR="00496544" w:rsidRDefault="00960720" w:rsidP="003B5AC5">
      <w:pPr>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коли вже визначено число вибірки, потрібно сформувати вибіркову сукупність. Вибір вибіркової сукупності буде здійснюватися випадковим способом за таблицею випадкових чисел (Додаток Г), то вибір окремого підприємства при генеральній сукупності 100 одиниць, слід проводити за двома останніми цифрами випадкового числа. Отже, відібрані одиниці сукупності зведено у відповідну таблицю (табл..2.1.):</w:t>
      </w:r>
    </w:p>
    <w:p w:rsidR="00ED61DC" w:rsidRPr="00ED61DC" w:rsidRDefault="00960720" w:rsidP="003B5AC5">
      <w:pPr>
        <w:ind w:firstLine="851"/>
        <w:jc w:val="both"/>
        <w:rPr>
          <w:rFonts w:ascii="Times New Roman" w:hAnsi="Times New Roman" w:cs="Times New Roman"/>
          <w:b/>
          <w:sz w:val="28"/>
          <w:szCs w:val="28"/>
          <w:lang w:val="uk-UA"/>
        </w:rPr>
      </w:pPr>
      <w:r w:rsidRPr="00960720">
        <w:rPr>
          <w:rFonts w:ascii="Times New Roman" w:hAnsi="Times New Roman" w:cs="Times New Roman"/>
          <w:b/>
          <w:sz w:val="28"/>
          <w:szCs w:val="28"/>
          <w:lang w:val="uk-UA"/>
        </w:rPr>
        <w:t>Таблиця 2.1. характеристика вибіркової сукупності одиниць</w:t>
      </w:r>
    </w:p>
    <w:tbl>
      <w:tblPr>
        <w:tblW w:w="9600" w:type="dxa"/>
        <w:tblInd w:w="94"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BB4FC0" w:rsidRPr="00960720" w:rsidTr="001214DD">
        <w:trPr>
          <w:trHeight w:val="810"/>
        </w:trPr>
        <w:tc>
          <w:tcPr>
            <w:tcW w:w="960" w:type="dxa"/>
            <w:vMerge w:val="restart"/>
            <w:tcBorders>
              <w:top w:val="single" w:sz="8" w:space="0" w:color="auto"/>
              <w:left w:val="single" w:sz="8" w:space="0" w:color="auto"/>
              <w:bottom w:val="nil"/>
              <w:right w:val="single" w:sz="4" w:space="0" w:color="auto"/>
            </w:tcBorders>
            <w:shd w:val="clear" w:color="auto" w:fill="auto"/>
            <w:textDirection w:val="btLr"/>
            <w:vAlign w:val="center"/>
            <w:hideMark/>
          </w:tcPr>
          <w:p w:rsidR="00BB4FC0" w:rsidRPr="00960720" w:rsidRDefault="00BB4FC0" w:rsidP="00BB4FC0">
            <w:pPr>
              <w:spacing w:after="0" w:line="240" w:lineRule="auto"/>
              <w:jc w:val="center"/>
              <w:rPr>
                <w:rFonts w:ascii="Times New Roman" w:eastAsia="Times New Roman" w:hAnsi="Times New Roman" w:cs="Times New Roman"/>
                <w:color w:val="000000"/>
                <w:sz w:val="20"/>
                <w:szCs w:val="20"/>
                <w:lang w:eastAsia="ru-RU"/>
              </w:rPr>
            </w:pPr>
            <w:r w:rsidRPr="00960720">
              <w:rPr>
                <w:rFonts w:ascii="Times New Roman" w:eastAsia="Times New Roman" w:hAnsi="Times New Roman" w:cs="Times New Roman"/>
                <w:color w:val="000000"/>
                <w:sz w:val="20"/>
                <w:szCs w:val="20"/>
                <w:lang w:eastAsia="ru-RU"/>
              </w:rPr>
              <w:t>Порядковий номер підприємства</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BB4FC0" w:rsidRPr="00960720" w:rsidRDefault="00BB4FC0" w:rsidP="001214DD">
            <w:pPr>
              <w:spacing w:after="0" w:line="240" w:lineRule="auto"/>
              <w:jc w:val="center"/>
              <w:rPr>
                <w:rFonts w:ascii="Times New Roman" w:eastAsia="Times New Roman" w:hAnsi="Times New Roman" w:cs="Times New Roman"/>
                <w:color w:val="000000"/>
                <w:sz w:val="20"/>
                <w:szCs w:val="20"/>
                <w:lang w:eastAsia="ru-RU"/>
              </w:rPr>
            </w:pPr>
            <w:r w:rsidRPr="00960720">
              <w:rPr>
                <w:rFonts w:ascii="Times New Roman" w:eastAsia="Times New Roman" w:hAnsi="Times New Roman" w:cs="Times New Roman"/>
                <w:color w:val="000000"/>
                <w:sz w:val="20"/>
                <w:szCs w:val="20"/>
                <w:lang w:eastAsia="ru-RU"/>
              </w:rPr>
              <w:t>Підприємство</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BB4FC0" w:rsidRPr="00960720" w:rsidRDefault="00BB4FC0" w:rsidP="001214DD">
            <w:pPr>
              <w:spacing w:after="0" w:line="240" w:lineRule="auto"/>
              <w:jc w:val="center"/>
              <w:rPr>
                <w:rFonts w:ascii="Times New Roman" w:eastAsia="Times New Roman" w:hAnsi="Times New Roman" w:cs="Times New Roman"/>
                <w:color w:val="000000"/>
                <w:sz w:val="20"/>
                <w:szCs w:val="20"/>
                <w:lang w:eastAsia="ru-RU"/>
              </w:rPr>
            </w:pPr>
            <w:r w:rsidRPr="00960720">
              <w:rPr>
                <w:rFonts w:ascii="Times New Roman" w:eastAsia="Times New Roman" w:hAnsi="Times New Roman" w:cs="Times New Roman"/>
                <w:color w:val="000000"/>
                <w:sz w:val="20"/>
                <w:szCs w:val="20"/>
                <w:lang w:eastAsia="ru-RU"/>
              </w:rPr>
              <w:t>Річний обсяг виробництва продукції, тис. грн.</w:t>
            </w:r>
          </w:p>
        </w:tc>
        <w:tc>
          <w:tcPr>
            <w:tcW w:w="1920"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B4FC0" w:rsidRPr="00960720" w:rsidRDefault="00BB4FC0" w:rsidP="001214DD">
            <w:pPr>
              <w:spacing w:after="0" w:line="240" w:lineRule="auto"/>
              <w:jc w:val="center"/>
              <w:rPr>
                <w:rFonts w:ascii="Times New Roman" w:eastAsia="Times New Roman" w:hAnsi="Times New Roman" w:cs="Times New Roman"/>
                <w:color w:val="000000"/>
                <w:sz w:val="20"/>
                <w:szCs w:val="20"/>
                <w:lang w:eastAsia="ru-RU"/>
              </w:rPr>
            </w:pPr>
            <w:r w:rsidRPr="00960720">
              <w:rPr>
                <w:rFonts w:ascii="Times New Roman" w:eastAsia="Times New Roman" w:hAnsi="Times New Roman" w:cs="Times New Roman"/>
                <w:color w:val="000000"/>
                <w:sz w:val="20"/>
                <w:szCs w:val="20"/>
                <w:lang w:eastAsia="ru-RU"/>
              </w:rPr>
              <w:t>Балансова вартість ОВФ, тис.грн</w:t>
            </w:r>
          </w:p>
        </w:tc>
        <w:tc>
          <w:tcPr>
            <w:tcW w:w="960" w:type="dxa"/>
            <w:vMerge w:val="restart"/>
            <w:tcBorders>
              <w:top w:val="single" w:sz="8" w:space="0" w:color="auto"/>
              <w:left w:val="single" w:sz="4" w:space="0" w:color="auto"/>
              <w:bottom w:val="nil"/>
              <w:right w:val="single" w:sz="4" w:space="0" w:color="auto"/>
            </w:tcBorders>
            <w:shd w:val="clear" w:color="auto" w:fill="auto"/>
            <w:textDirection w:val="btLr"/>
            <w:vAlign w:val="center"/>
            <w:hideMark/>
          </w:tcPr>
          <w:p w:rsidR="00BB4FC0" w:rsidRPr="00960720" w:rsidRDefault="00BB4FC0" w:rsidP="001214DD">
            <w:pPr>
              <w:spacing w:after="0" w:line="240" w:lineRule="auto"/>
              <w:jc w:val="center"/>
              <w:rPr>
                <w:rFonts w:ascii="Times New Roman" w:eastAsia="Times New Roman" w:hAnsi="Times New Roman" w:cs="Times New Roman"/>
                <w:color w:val="000000"/>
                <w:sz w:val="20"/>
                <w:szCs w:val="20"/>
                <w:lang w:eastAsia="ru-RU"/>
              </w:rPr>
            </w:pPr>
            <w:r w:rsidRPr="00960720">
              <w:rPr>
                <w:rFonts w:ascii="Times New Roman" w:eastAsia="Times New Roman" w:hAnsi="Times New Roman" w:cs="Times New Roman"/>
                <w:color w:val="000000"/>
                <w:sz w:val="20"/>
                <w:szCs w:val="20"/>
                <w:lang w:eastAsia="ru-RU"/>
              </w:rPr>
              <w:t>Середньооблікова чисельність працівників, осіб</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BB4FC0" w:rsidRPr="00960720" w:rsidRDefault="00BB4FC0" w:rsidP="001214DD">
            <w:pPr>
              <w:spacing w:after="0" w:line="240" w:lineRule="auto"/>
              <w:jc w:val="center"/>
              <w:rPr>
                <w:rFonts w:ascii="Times New Roman" w:eastAsia="Times New Roman" w:hAnsi="Times New Roman" w:cs="Times New Roman"/>
                <w:color w:val="000000"/>
                <w:sz w:val="20"/>
                <w:szCs w:val="20"/>
                <w:lang w:eastAsia="ru-RU"/>
              </w:rPr>
            </w:pPr>
            <w:r w:rsidRPr="00960720">
              <w:rPr>
                <w:rFonts w:ascii="Times New Roman" w:eastAsia="Times New Roman" w:hAnsi="Times New Roman" w:cs="Times New Roman"/>
                <w:color w:val="000000"/>
                <w:sz w:val="20"/>
                <w:szCs w:val="20"/>
                <w:lang w:eastAsia="ru-RU"/>
              </w:rPr>
              <w:t>Витрати виробництва, тис.грн</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BB4FC0" w:rsidRPr="00960720" w:rsidRDefault="00BB4FC0" w:rsidP="001214DD">
            <w:pPr>
              <w:spacing w:after="0" w:line="240" w:lineRule="auto"/>
              <w:jc w:val="center"/>
              <w:rPr>
                <w:rFonts w:ascii="Times New Roman" w:eastAsia="Times New Roman" w:hAnsi="Times New Roman" w:cs="Times New Roman"/>
                <w:color w:val="000000"/>
                <w:sz w:val="20"/>
                <w:szCs w:val="20"/>
                <w:lang w:eastAsia="ru-RU"/>
              </w:rPr>
            </w:pPr>
            <w:r w:rsidRPr="00960720">
              <w:rPr>
                <w:rFonts w:ascii="Times New Roman" w:eastAsia="Times New Roman" w:hAnsi="Times New Roman" w:cs="Times New Roman"/>
                <w:color w:val="000000"/>
                <w:sz w:val="20"/>
                <w:szCs w:val="20"/>
                <w:lang w:eastAsia="ru-RU"/>
              </w:rPr>
              <w:t>Вибуло основних виробничих фондів, тис.грн</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BB4FC0" w:rsidRPr="00960720" w:rsidRDefault="00BB4FC0" w:rsidP="00BB4FC0">
            <w:pPr>
              <w:spacing w:after="0" w:line="240" w:lineRule="auto"/>
              <w:jc w:val="center"/>
              <w:rPr>
                <w:rFonts w:ascii="Times New Roman" w:eastAsia="Times New Roman" w:hAnsi="Times New Roman" w:cs="Times New Roman"/>
                <w:color w:val="000000"/>
                <w:sz w:val="20"/>
                <w:szCs w:val="20"/>
                <w:lang w:eastAsia="ru-RU"/>
              </w:rPr>
            </w:pPr>
            <w:r w:rsidRPr="00960720">
              <w:rPr>
                <w:rFonts w:ascii="Times New Roman" w:eastAsia="Times New Roman" w:hAnsi="Times New Roman" w:cs="Times New Roman"/>
                <w:color w:val="000000"/>
                <w:sz w:val="20"/>
                <w:szCs w:val="20"/>
                <w:lang w:eastAsia="ru-RU"/>
              </w:rPr>
              <w:t>Річний знос, %</w:t>
            </w:r>
          </w:p>
        </w:tc>
        <w:tc>
          <w:tcPr>
            <w:tcW w:w="960" w:type="dxa"/>
            <w:vMerge w:val="restart"/>
            <w:tcBorders>
              <w:top w:val="single" w:sz="8" w:space="0" w:color="auto"/>
              <w:left w:val="single" w:sz="4" w:space="0" w:color="auto"/>
              <w:bottom w:val="single" w:sz="4" w:space="0" w:color="auto"/>
              <w:right w:val="single" w:sz="8" w:space="0" w:color="auto"/>
            </w:tcBorders>
            <w:shd w:val="clear" w:color="auto" w:fill="auto"/>
            <w:textDirection w:val="btLr"/>
            <w:vAlign w:val="center"/>
            <w:hideMark/>
          </w:tcPr>
          <w:p w:rsidR="00BB4FC0" w:rsidRPr="00960720" w:rsidRDefault="00BB4FC0" w:rsidP="001214DD">
            <w:pPr>
              <w:spacing w:after="0" w:line="240" w:lineRule="auto"/>
              <w:jc w:val="center"/>
              <w:rPr>
                <w:rFonts w:ascii="Times New Roman" w:eastAsia="Times New Roman" w:hAnsi="Times New Roman" w:cs="Times New Roman"/>
                <w:color w:val="000000"/>
                <w:sz w:val="20"/>
                <w:szCs w:val="20"/>
                <w:lang w:eastAsia="ru-RU"/>
              </w:rPr>
            </w:pPr>
            <w:r w:rsidRPr="00960720">
              <w:rPr>
                <w:rFonts w:ascii="Times New Roman" w:eastAsia="Times New Roman" w:hAnsi="Times New Roman" w:cs="Times New Roman"/>
                <w:color w:val="000000"/>
                <w:sz w:val="20"/>
                <w:szCs w:val="20"/>
                <w:lang w:eastAsia="ru-RU"/>
              </w:rPr>
              <w:t>Оновлення основних виробничих фондів, тис.грн</w:t>
            </w:r>
          </w:p>
        </w:tc>
      </w:tr>
      <w:tr w:rsidR="00BB4FC0" w:rsidRPr="00960720" w:rsidTr="001214DD">
        <w:trPr>
          <w:trHeight w:val="300"/>
        </w:trPr>
        <w:tc>
          <w:tcPr>
            <w:tcW w:w="960" w:type="dxa"/>
            <w:vMerge/>
            <w:tcBorders>
              <w:top w:val="single" w:sz="8" w:space="0" w:color="auto"/>
              <w:left w:val="single" w:sz="8" w:space="0" w:color="auto"/>
              <w:bottom w:val="nil"/>
              <w:right w:val="single" w:sz="4" w:space="0" w:color="auto"/>
            </w:tcBorders>
            <w:vAlign w:val="center"/>
            <w:hideMark/>
          </w:tcPr>
          <w:p w:rsidR="00BB4FC0" w:rsidRPr="00960720" w:rsidRDefault="00BB4FC0" w:rsidP="001214DD">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BB4FC0" w:rsidRPr="00960720" w:rsidRDefault="00BB4FC0" w:rsidP="001214DD">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BB4FC0" w:rsidRPr="00960720" w:rsidRDefault="00BB4FC0" w:rsidP="001214DD">
            <w:pPr>
              <w:spacing w:after="0" w:line="240" w:lineRule="auto"/>
              <w:rPr>
                <w:rFonts w:ascii="Times New Roman" w:eastAsia="Times New Roman" w:hAnsi="Times New Roman" w:cs="Times New Roman"/>
                <w:color w:val="000000"/>
                <w:sz w:val="20"/>
                <w:szCs w:val="20"/>
                <w:lang w:eastAsia="ru-RU"/>
              </w:rPr>
            </w:pPr>
          </w:p>
        </w:tc>
        <w:tc>
          <w:tcPr>
            <w:tcW w:w="1920" w:type="dxa"/>
            <w:gridSpan w:val="2"/>
            <w:vMerge/>
            <w:tcBorders>
              <w:top w:val="single" w:sz="8" w:space="0" w:color="auto"/>
              <w:left w:val="single" w:sz="4" w:space="0" w:color="auto"/>
              <w:bottom w:val="single" w:sz="4" w:space="0" w:color="auto"/>
              <w:right w:val="single" w:sz="4" w:space="0" w:color="auto"/>
            </w:tcBorders>
            <w:vAlign w:val="center"/>
            <w:hideMark/>
          </w:tcPr>
          <w:p w:rsidR="00BB4FC0" w:rsidRPr="00960720" w:rsidRDefault="00BB4FC0" w:rsidP="001214DD">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single" w:sz="8" w:space="0" w:color="auto"/>
              <w:left w:val="single" w:sz="4" w:space="0" w:color="auto"/>
              <w:bottom w:val="nil"/>
              <w:right w:val="single" w:sz="4" w:space="0" w:color="auto"/>
            </w:tcBorders>
            <w:vAlign w:val="center"/>
            <w:hideMark/>
          </w:tcPr>
          <w:p w:rsidR="00BB4FC0" w:rsidRPr="00960720" w:rsidRDefault="00BB4FC0" w:rsidP="001214DD">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BB4FC0" w:rsidRPr="00960720" w:rsidRDefault="00BB4FC0" w:rsidP="001214DD">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BB4FC0" w:rsidRPr="00960720" w:rsidRDefault="00BB4FC0" w:rsidP="001214DD">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BB4FC0" w:rsidRPr="00960720" w:rsidRDefault="00BB4FC0" w:rsidP="001214DD">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single" w:sz="8" w:space="0" w:color="auto"/>
              <w:left w:val="single" w:sz="4" w:space="0" w:color="auto"/>
              <w:bottom w:val="single" w:sz="4" w:space="0" w:color="auto"/>
              <w:right w:val="single" w:sz="8" w:space="0" w:color="auto"/>
            </w:tcBorders>
            <w:vAlign w:val="center"/>
            <w:hideMark/>
          </w:tcPr>
          <w:p w:rsidR="00BB4FC0" w:rsidRPr="00960720" w:rsidRDefault="00BB4FC0" w:rsidP="001214DD">
            <w:pPr>
              <w:spacing w:after="0" w:line="240" w:lineRule="auto"/>
              <w:rPr>
                <w:rFonts w:ascii="Times New Roman" w:eastAsia="Times New Roman" w:hAnsi="Times New Roman" w:cs="Times New Roman"/>
                <w:color w:val="000000"/>
                <w:sz w:val="20"/>
                <w:szCs w:val="20"/>
                <w:lang w:eastAsia="ru-RU"/>
              </w:rPr>
            </w:pPr>
          </w:p>
        </w:tc>
      </w:tr>
      <w:tr w:rsidR="00BB4FC0" w:rsidRPr="00960720" w:rsidTr="001214DD">
        <w:trPr>
          <w:trHeight w:val="315"/>
        </w:trPr>
        <w:tc>
          <w:tcPr>
            <w:tcW w:w="960" w:type="dxa"/>
            <w:vMerge/>
            <w:tcBorders>
              <w:top w:val="single" w:sz="8" w:space="0" w:color="auto"/>
              <w:left w:val="single" w:sz="8" w:space="0" w:color="auto"/>
              <w:bottom w:val="nil"/>
              <w:right w:val="single" w:sz="4" w:space="0" w:color="auto"/>
            </w:tcBorders>
            <w:vAlign w:val="center"/>
            <w:hideMark/>
          </w:tcPr>
          <w:p w:rsidR="00BB4FC0" w:rsidRPr="00960720" w:rsidRDefault="00BB4FC0" w:rsidP="001214DD">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BB4FC0" w:rsidRPr="00960720" w:rsidRDefault="00BB4FC0" w:rsidP="001214DD">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BB4FC0" w:rsidRPr="00960720" w:rsidRDefault="00BB4FC0" w:rsidP="001214DD">
            <w:pPr>
              <w:spacing w:after="0" w:line="240" w:lineRule="auto"/>
              <w:rPr>
                <w:rFonts w:ascii="Times New Roman" w:eastAsia="Times New Roman" w:hAnsi="Times New Roman" w:cs="Times New Roman"/>
                <w:color w:val="000000"/>
                <w:sz w:val="20"/>
                <w:szCs w:val="20"/>
                <w:lang w:eastAsia="ru-RU"/>
              </w:rPr>
            </w:pPr>
          </w:p>
        </w:tc>
        <w:tc>
          <w:tcPr>
            <w:tcW w:w="1920" w:type="dxa"/>
            <w:gridSpan w:val="2"/>
            <w:vMerge/>
            <w:tcBorders>
              <w:top w:val="single" w:sz="8" w:space="0" w:color="auto"/>
              <w:left w:val="single" w:sz="4" w:space="0" w:color="auto"/>
              <w:bottom w:val="single" w:sz="4" w:space="0" w:color="auto"/>
              <w:right w:val="single" w:sz="4" w:space="0" w:color="auto"/>
            </w:tcBorders>
            <w:vAlign w:val="center"/>
            <w:hideMark/>
          </w:tcPr>
          <w:p w:rsidR="00BB4FC0" w:rsidRPr="00960720" w:rsidRDefault="00BB4FC0" w:rsidP="001214DD">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single" w:sz="8" w:space="0" w:color="auto"/>
              <w:left w:val="single" w:sz="4" w:space="0" w:color="auto"/>
              <w:bottom w:val="nil"/>
              <w:right w:val="single" w:sz="4" w:space="0" w:color="auto"/>
            </w:tcBorders>
            <w:vAlign w:val="center"/>
            <w:hideMark/>
          </w:tcPr>
          <w:p w:rsidR="00BB4FC0" w:rsidRPr="00960720" w:rsidRDefault="00BB4FC0" w:rsidP="001214DD">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BB4FC0" w:rsidRPr="00960720" w:rsidRDefault="00BB4FC0" w:rsidP="001214DD">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BB4FC0" w:rsidRPr="00960720" w:rsidRDefault="00BB4FC0" w:rsidP="001214DD">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BB4FC0" w:rsidRPr="00960720" w:rsidRDefault="00BB4FC0" w:rsidP="001214DD">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single" w:sz="8" w:space="0" w:color="auto"/>
              <w:left w:val="single" w:sz="4" w:space="0" w:color="auto"/>
              <w:bottom w:val="single" w:sz="4" w:space="0" w:color="auto"/>
              <w:right w:val="single" w:sz="8" w:space="0" w:color="auto"/>
            </w:tcBorders>
            <w:vAlign w:val="center"/>
            <w:hideMark/>
          </w:tcPr>
          <w:p w:rsidR="00BB4FC0" w:rsidRPr="00960720" w:rsidRDefault="00BB4FC0" w:rsidP="001214DD">
            <w:pPr>
              <w:spacing w:after="0" w:line="240" w:lineRule="auto"/>
              <w:rPr>
                <w:rFonts w:ascii="Times New Roman" w:eastAsia="Times New Roman" w:hAnsi="Times New Roman" w:cs="Times New Roman"/>
                <w:color w:val="000000"/>
                <w:sz w:val="20"/>
                <w:szCs w:val="20"/>
                <w:lang w:eastAsia="ru-RU"/>
              </w:rPr>
            </w:pPr>
          </w:p>
        </w:tc>
      </w:tr>
      <w:tr w:rsidR="00BB4FC0" w:rsidRPr="00960720" w:rsidTr="00BB4FC0">
        <w:trPr>
          <w:trHeight w:val="1395"/>
        </w:trPr>
        <w:tc>
          <w:tcPr>
            <w:tcW w:w="960" w:type="dxa"/>
            <w:vMerge/>
            <w:tcBorders>
              <w:top w:val="single" w:sz="8" w:space="0" w:color="auto"/>
              <w:left w:val="single" w:sz="8" w:space="0" w:color="auto"/>
              <w:bottom w:val="single" w:sz="4" w:space="0" w:color="auto"/>
              <w:right w:val="single" w:sz="4" w:space="0" w:color="auto"/>
            </w:tcBorders>
            <w:vAlign w:val="center"/>
            <w:hideMark/>
          </w:tcPr>
          <w:p w:rsidR="00BB4FC0" w:rsidRPr="00960720" w:rsidRDefault="00BB4FC0" w:rsidP="001214DD">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BB4FC0" w:rsidRPr="00960720" w:rsidRDefault="00BB4FC0" w:rsidP="001214DD">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BB4FC0" w:rsidRPr="00960720" w:rsidRDefault="00BB4FC0" w:rsidP="001214DD">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textDirection w:val="btLr"/>
            <w:vAlign w:val="center"/>
            <w:hideMark/>
          </w:tcPr>
          <w:p w:rsidR="00BB4FC0" w:rsidRPr="00960720" w:rsidRDefault="00BB4FC0" w:rsidP="001214DD">
            <w:pPr>
              <w:spacing w:after="0" w:line="240" w:lineRule="auto"/>
              <w:jc w:val="center"/>
              <w:rPr>
                <w:rFonts w:ascii="Times New Roman" w:eastAsia="Times New Roman" w:hAnsi="Times New Roman" w:cs="Times New Roman"/>
                <w:color w:val="000000"/>
                <w:sz w:val="20"/>
                <w:szCs w:val="20"/>
                <w:lang w:eastAsia="ru-RU"/>
              </w:rPr>
            </w:pPr>
            <w:r w:rsidRPr="00960720">
              <w:rPr>
                <w:rFonts w:ascii="Times New Roman" w:eastAsia="Times New Roman" w:hAnsi="Times New Roman" w:cs="Times New Roman"/>
                <w:color w:val="000000"/>
                <w:sz w:val="20"/>
                <w:szCs w:val="20"/>
                <w:lang w:eastAsia="ru-RU"/>
              </w:rPr>
              <w:t>Первісна вартість</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BB4FC0" w:rsidRPr="00960720" w:rsidRDefault="00BB4FC0" w:rsidP="001214DD">
            <w:pPr>
              <w:spacing w:after="0" w:line="240" w:lineRule="auto"/>
              <w:jc w:val="center"/>
              <w:rPr>
                <w:rFonts w:ascii="Times New Roman" w:eastAsia="Times New Roman" w:hAnsi="Times New Roman" w:cs="Times New Roman"/>
                <w:color w:val="000000"/>
                <w:sz w:val="20"/>
                <w:szCs w:val="20"/>
                <w:lang w:eastAsia="ru-RU"/>
              </w:rPr>
            </w:pPr>
            <w:r w:rsidRPr="00960720">
              <w:rPr>
                <w:rFonts w:ascii="Times New Roman" w:eastAsia="Times New Roman" w:hAnsi="Times New Roman" w:cs="Times New Roman"/>
                <w:color w:val="000000"/>
                <w:sz w:val="20"/>
                <w:szCs w:val="20"/>
                <w:lang w:eastAsia="ru-RU"/>
              </w:rPr>
              <w:t xml:space="preserve">Залишкова вартість </w:t>
            </w: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BB4FC0" w:rsidRPr="00960720" w:rsidRDefault="00BB4FC0" w:rsidP="001214DD">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BB4FC0" w:rsidRPr="00960720" w:rsidRDefault="00BB4FC0" w:rsidP="001214DD">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BB4FC0" w:rsidRPr="00960720" w:rsidRDefault="00BB4FC0" w:rsidP="001214DD">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BB4FC0" w:rsidRPr="00960720" w:rsidRDefault="00BB4FC0" w:rsidP="001214DD">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single" w:sz="8" w:space="0" w:color="auto"/>
              <w:left w:val="single" w:sz="4" w:space="0" w:color="auto"/>
              <w:bottom w:val="single" w:sz="4" w:space="0" w:color="auto"/>
              <w:right w:val="single" w:sz="8" w:space="0" w:color="auto"/>
            </w:tcBorders>
            <w:vAlign w:val="center"/>
            <w:hideMark/>
          </w:tcPr>
          <w:p w:rsidR="00BB4FC0" w:rsidRPr="00960720" w:rsidRDefault="00BB4FC0" w:rsidP="001214DD">
            <w:pPr>
              <w:spacing w:after="0" w:line="240" w:lineRule="auto"/>
              <w:rPr>
                <w:rFonts w:ascii="Times New Roman" w:eastAsia="Times New Roman" w:hAnsi="Times New Roman" w:cs="Times New Roman"/>
                <w:color w:val="000000"/>
                <w:sz w:val="20"/>
                <w:szCs w:val="20"/>
                <w:lang w:eastAsia="ru-RU"/>
              </w:rPr>
            </w:pPr>
          </w:p>
        </w:tc>
      </w:tr>
      <w:tr w:rsidR="00BB4FC0" w:rsidRPr="00960720" w:rsidTr="00BB4FC0">
        <w:trPr>
          <w:trHeight w:val="300"/>
        </w:trPr>
        <w:tc>
          <w:tcPr>
            <w:tcW w:w="960" w:type="dxa"/>
            <w:tcBorders>
              <w:top w:val="single" w:sz="4" w:space="0" w:color="auto"/>
              <w:left w:val="single" w:sz="8" w:space="0" w:color="auto"/>
              <w:bottom w:val="nil"/>
              <w:right w:val="nil"/>
            </w:tcBorders>
            <w:shd w:val="clear" w:color="auto" w:fill="auto"/>
            <w:vAlign w:val="bottom"/>
            <w:hideMark/>
          </w:tcPr>
          <w:p w:rsidR="00BB4FC0" w:rsidRPr="00960720" w:rsidRDefault="00BB4FC0" w:rsidP="001214DD">
            <w:pPr>
              <w:spacing w:after="0" w:line="240" w:lineRule="auto"/>
              <w:jc w:val="center"/>
              <w:rPr>
                <w:rFonts w:ascii="Times New Roman" w:eastAsia="Times New Roman" w:hAnsi="Times New Roman" w:cs="Times New Roman"/>
                <w:color w:val="000000"/>
                <w:sz w:val="16"/>
                <w:szCs w:val="16"/>
                <w:lang w:eastAsia="ru-RU"/>
              </w:rPr>
            </w:pPr>
            <w:r w:rsidRPr="00960720">
              <w:rPr>
                <w:rFonts w:ascii="Times New Roman" w:eastAsia="Times New Roman" w:hAnsi="Times New Roman" w:cs="Times New Roman"/>
                <w:color w:val="000000"/>
                <w:sz w:val="16"/>
                <w:szCs w:val="16"/>
                <w:lang w:eastAsia="ru-RU"/>
              </w:rPr>
              <w:t>1</w:t>
            </w:r>
          </w:p>
        </w:tc>
        <w:tc>
          <w:tcPr>
            <w:tcW w:w="960" w:type="dxa"/>
            <w:tcBorders>
              <w:top w:val="nil"/>
              <w:left w:val="single" w:sz="8" w:space="0" w:color="auto"/>
              <w:bottom w:val="nil"/>
              <w:right w:val="single" w:sz="8" w:space="0" w:color="auto"/>
            </w:tcBorders>
            <w:shd w:val="clear" w:color="auto" w:fill="auto"/>
            <w:vAlign w:val="bottom"/>
            <w:hideMark/>
          </w:tcPr>
          <w:p w:rsidR="00BB4FC0" w:rsidRPr="00960720" w:rsidRDefault="00BB4FC0" w:rsidP="001214DD">
            <w:pPr>
              <w:spacing w:after="0" w:line="240" w:lineRule="auto"/>
              <w:jc w:val="center"/>
              <w:rPr>
                <w:rFonts w:ascii="Times New Roman" w:eastAsia="Times New Roman" w:hAnsi="Times New Roman" w:cs="Times New Roman"/>
                <w:color w:val="000000"/>
                <w:sz w:val="16"/>
                <w:szCs w:val="16"/>
                <w:lang w:eastAsia="ru-RU"/>
              </w:rPr>
            </w:pPr>
            <w:r w:rsidRPr="00960720">
              <w:rPr>
                <w:rFonts w:ascii="Times New Roman" w:eastAsia="Times New Roman" w:hAnsi="Times New Roman" w:cs="Times New Roman"/>
                <w:color w:val="000000"/>
                <w:sz w:val="16"/>
                <w:szCs w:val="16"/>
                <w:lang w:eastAsia="ru-RU"/>
              </w:rPr>
              <w:t>2</w:t>
            </w:r>
          </w:p>
        </w:tc>
        <w:tc>
          <w:tcPr>
            <w:tcW w:w="960" w:type="dxa"/>
            <w:tcBorders>
              <w:top w:val="nil"/>
              <w:left w:val="nil"/>
              <w:bottom w:val="nil"/>
              <w:right w:val="single" w:sz="8" w:space="0" w:color="auto"/>
            </w:tcBorders>
            <w:shd w:val="clear" w:color="auto" w:fill="auto"/>
            <w:vAlign w:val="bottom"/>
            <w:hideMark/>
          </w:tcPr>
          <w:p w:rsidR="00BB4FC0" w:rsidRPr="00960720" w:rsidRDefault="00BB4FC0" w:rsidP="001214DD">
            <w:pPr>
              <w:spacing w:after="0" w:line="240" w:lineRule="auto"/>
              <w:jc w:val="center"/>
              <w:rPr>
                <w:rFonts w:ascii="Times New Roman" w:eastAsia="Times New Roman" w:hAnsi="Times New Roman" w:cs="Times New Roman"/>
                <w:color w:val="000000"/>
                <w:sz w:val="16"/>
                <w:szCs w:val="16"/>
                <w:lang w:eastAsia="ru-RU"/>
              </w:rPr>
            </w:pPr>
            <w:r w:rsidRPr="00960720">
              <w:rPr>
                <w:rFonts w:ascii="Times New Roman" w:eastAsia="Times New Roman" w:hAnsi="Times New Roman" w:cs="Times New Roman"/>
                <w:color w:val="000000"/>
                <w:sz w:val="16"/>
                <w:szCs w:val="16"/>
                <w:lang w:eastAsia="ru-RU"/>
              </w:rPr>
              <w:t>3</w:t>
            </w:r>
          </w:p>
        </w:tc>
        <w:tc>
          <w:tcPr>
            <w:tcW w:w="960" w:type="dxa"/>
            <w:tcBorders>
              <w:top w:val="nil"/>
              <w:left w:val="nil"/>
              <w:bottom w:val="nil"/>
              <w:right w:val="single" w:sz="8" w:space="0" w:color="auto"/>
            </w:tcBorders>
            <w:shd w:val="clear" w:color="auto" w:fill="auto"/>
            <w:vAlign w:val="bottom"/>
            <w:hideMark/>
          </w:tcPr>
          <w:p w:rsidR="00BB4FC0" w:rsidRPr="00960720" w:rsidRDefault="00BB4FC0" w:rsidP="001214DD">
            <w:pPr>
              <w:spacing w:after="0" w:line="240" w:lineRule="auto"/>
              <w:jc w:val="center"/>
              <w:rPr>
                <w:rFonts w:ascii="Times New Roman" w:eastAsia="Times New Roman" w:hAnsi="Times New Roman" w:cs="Times New Roman"/>
                <w:color w:val="000000"/>
                <w:sz w:val="16"/>
                <w:szCs w:val="16"/>
                <w:lang w:eastAsia="ru-RU"/>
              </w:rPr>
            </w:pPr>
            <w:r w:rsidRPr="00960720">
              <w:rPr>
                <w:rFonts w:ascii="Times New Roman" w:eastAsia="Times New Roman" w:hAnsi="Times New Roman" w:cs="Times New Roman"/>
                <w:color w:val="000000"/>
                <w:sz w:val="16"/>
                <w:szCs w:val="16"/>
                <w:lang w:eastAsia="ru-RU"/>
              </w:rPr>
              <w:t>4</w:t>
            </w:r>
          </w:p>
        </w:tc>
        <w:tc>
          <w:tcPr>
            <w:tcW w:w="960" w:type="dxa"/>
            <w:tcBorders>
              <w:top w:val="nil"/>
              <w:left w:val="nil"/>
              <w:bottom w:val="nil"/>
              <w:right w:val="single" w:sz="8" w:space="0" w:color="auto"/>
            </w:tcBorders>
            <w:shd w:val="clear" w:color="auto" w:fill="auto"/>
            <w:vAlign w:val="bottom"/>
            <w:hideMark/>
          </w:tcPr>
          <w:p w:rsidR="00BB4FC0" w:rsidRPr="00960720" w:rsidRDefault="00BB4FC0" w:rsidP="001214DD">
            <w:pPr>
              <w:spacing w:after="0" w:line="240" w:lineRule="auto"/>
              <w:jc w:val="center"/>
              <w:rPr>
                <w:rFonts w:ascii="Times New Roman" w:eastAsia="Times New Roman" w:hAnsi="Times New Roman" w:cs="Times New Roman"/>
                <w:color w:val="000000"/>
                <w:sz w:val="16"/>
                <w:szCs w:val="16"/>
                <w:lang w:eastAsia="ru-RU"/>
              </w:rPr>
            </w:pPr>
            <w:r w:rsidRPr="00960720">
              <w:rPr>
                <w:rFonts w:ascii="Times New Roman" w:eastAsia="Times New Roman" w:hAnsi="Times New Roman" w:cs="Times New Roman"/>
                <w:color w:val="000000"/>
                <w:sz w:val="16"/>
                <w:szCs w:val="16"/>
                <w:lang w:eastAsia="ru-RU"/>
              </w:rPr>
              <w:t>5</w:t>
            </w:r>
          </w:p>
        </w:tc>
        <w:tc>
          <w:tcPr>
            <w:tcW w:w="960" w:type="dxa"/>
            <w:tcBorders>
              <w:top w:val="single" w:sz="4" w:space="0" w:color="auto"/>
              <w:left w:val="nil"/>
              <w:bottom w:val="nil"/>
              <w:right w:val="single" w:sz="8" w:space="0" w:color="auto"/>
            </w:tcBorders>
            <w:shd w:val="clear" w:color="auto" w:fill="auto"/>
            <w:vAlign w:val="bottom"/>
            <w:hideMark/>
          </w:tcPr>
          <w:p w:rsidR="00BB4FC0" w:rsidRPr="00960720" w:rsidRDefault="00BB4FC0" w:rsidP="001214DD">
            <w:pPr>
              <w:spacing w:after="0" w:line="240" w:lineRule="auto"/>
              <w:jc w:val="center"/>
              <w:rPr>
                <w:rFonts w:ascii="Times New Roman" w:eastAsia="Times New Roman" w:hAnsi="Times New Roman" w:cs="Times New Roman"/>
                <w:color w:val="000000"/>
                <w:sz w:val="16"/>
                <w:szCs w:val="16"/>
                <w:lang w:eastAsia="ru-RU"/>
              </w:rPr>
            </w:pPr>
            <w:r w:rsidRPr="00960720">
              <w:rPr>
                <w:rFonts w:ascii="Times New Roman" w:eastAsia="Times New Roman" w:hAnsi="Times New Roman" w:cs="Times New Roman"/>
                <w:color w:val="000000"/>
                <w:sz w:val="16"/>
                <w:szCs w:val="16"/>
                <w:lang w:eastAsia="ru-RU"/>
              </w:rPr>
              <w:t>6</w:t>
            </w:r>
          </w:p>
        </w:tc>
        <w:tc>
          <w:tcPr>
            <w:tcW w:w="960" w:type="dxa"/>
            <w:tcBorders>
              <w:top w:val="nil"/>
              <w:left w:val="nil"/>
              <w:bottom w:val="nil"/>
              <w:right w:val="single" w:sz="8" w:space="0" w:color="auto"/>
            </w:tcBorders>
            <w:shd w:val="clear" w:color="auto" w:fill="auto"/>
            <w:vAlign w:val="bottom"/>
            <w:hideMark/>
          </w:tcPr>
          <w:p w:rsidR="00BB4FC0" w:rsidRPr="00960720" w:rsidRDefault="00BB4FC0" w:rsidP="001214DD">
            <w:pPr>
              <w:spacing w:after="0" w:line="240" w:lineRule="auto"/>
              <w:jc w:val="center"/>
              <w:rPr>
                <w:rFonts w:ascii="Times New Roman" w:eastAsia="Times New Roman" w:hAnsi="Times New Roman" w:cs="Times New Roman"/>
                <w:color w:val="000000"/>
                <w:sz w:val="16"/>
                <w:szCs w:val="16"/>
                <w:lang w:eastAsia="ru-RU"/>
              </w:rPr>
            </w:pPr>
            <w:r w:rsidRPr="00960720">
              <w:rPr>
                <w:rFonts w:ascii="Times New Roman" w:eastAsia="Times New Roman" w:hAnsi="Times New Roman" w:cs="Times New Roman"/>
                <w:color w:val="000000"/>
                <w:sz w:val="16"/>
                <w:szCs w:val="16"/>
                <w:lang w:eastAsia="ru-RU"/>
              </w:rPr>
              <w:t>7</w:t>
            </w:r>
          </w:p>
        </w:tc>
        <w:tc>
          <w:tcPr>
            <w:tcW w:w="960" w:type="dxa"/>
            <w:tcBorders>
              <w:top w:val="nil"/>
              <w:left w:val="nil"/>
              <w:bottom w:val="nil"/>
              <w:right w:val="single" w:sz="8" w:space="0" w:color="auto"/>
            </w:tcBorders>
            <w:shd w:val="clear" w:color="auto" w:fill="auto"/>
            <w:vAlign w:val="bottom"/>
            <w:hideMark/>
          </w:tcPr>
          <w:p w:rsidR="00BB4FC0" w:rsidRPr="00960720" w:rsidRDefault="00BB4FC0" w:rsidP="001214DD">
            <w:pPr>
              <w:spacing w:after="0" w:line="240" w:lineRule="auto"/>
              <w:jc w:val="center"/>
              <w:rPr>
                <w:rFonts w:ascii="Times New Roman" w:eastAsia="Times New Roman" w:hAnsi="Times New Roman" w:cs="Times New Roman"/>
                <w:color w:val="000000"/>
                <w:sz w:val="16"/>
                <w:szCs w:val="16"/>
                <w:lang w:eastAsia="ru-RU"/>
              </w:rPr>
            </w:pPr>
            <w:r w:rsidRPr="00960720">
              <w:rPr>
                <w:rFonts w:ascii="Times New Roman" w:eastAsia="Times New Roman" w:hAnsi="Times New Roman" w:cs="Times New Roman"/>
                <w:color w:val="000000"/>
                <w:sz w:val="16"/>
                <w:szCs w:val="16"/>
                <w:lang w:eastAsia="ru-RU"/>
              </w:rPr>
              <w:t>8</w:t>
            </w:r>
          </w:p>
        </w:tc>
        <w:tc>
          <w:tcPr>
            <w:tcW w:w="960" w:type="dxa"/>
            <w:tcBorders>
              <w:top w:val="nil"/>
              <w:left w:val="nil"/>
              <w:bottom w:val="nil"/>
              <w:right w:val="single" w:sz="8" w:space="0" w:color="auto"/>
            </w:tcBorders>
            <w:shd w:val="clear" w:color="auto" w:fill="auto"/>
            <w:vAlign w:val="bottom"/>
            <w:hideMark/>
          </w:tcPr>
          <w:p w:rsidR="00BB4FC0" w:rsidRPr="00960720" w:rsidRDefault="00BB4FC0" w:rsidP="001214DD">
            <w:pPr>
              <w:spacing w:after="0" w:line="240" w:lineRule="auto"/>
              <w:jc w:val="center"/>
              <w:rPr>
                <w:rFonts w:ascii="Times New Roman" w:eastAsia="Times New Roman" w:hAnsi="Times New Roman" w:cs="Times New Roman"/>
                <w:color w:val="000000"/>
                <w:sz w:val="16"/>
                <w:szCs w:val="16"/>
                <w:lang w:eastAsia="ru-RU"/>
              </w:rPr>
            </w:pPr>
            <w:r w:rsidRPr="00960720">
              <w:rPr>
                <w:rFonts w:ascii="Times New Roman" w:eastAsia="Times New Roman" w:hAnsi="Times New Roman" w:cs="Times New Roman"/>
                <w:color w:val="000000"/>
                <w:sz w:val="16"/>
                <w:szCs w:val="16"/>
                <w:lang w:eastAsia="ru-RU"/>
              </w:rPr>
              <w:t>9</w:t>
            </w:r>
          </w:p>
        </w:tc>
        <w:tc>
          <w:tcPr>
            <w:tcW w:w="960" w:type="dxa"/>
            <w:tcBorders>
              <w:top w:val="nil"/>
              <w:left w:val="nil"/>
              <w:bottom w:val="nil"/>
              <w:right w:val="single" w:sz="8" w:space="0" w:color="auto"/>
            </w:tcBorders>
            <w:shd w:val="clear" w:color="auto" w:fill="auto"/>
            <w:vAlign w:val="bottom"/>
            <w:hideMark/>
          </w:tcPr>
          <w:p w:rsidR="00BB4FC0" w:rsidRPr="00960720" w:rsidRDefault="00BB4FC0" w:rsidP="001214DD">
            <w:pPr>
              <w:spacing w:after="0" w:line="240" w:lineRule="auto"/>
              <w:jc w:val="center"/>
              <w:rPr>
                <w:rFonts w:ascii="Times New Roman" w:eastAsia="Times New Roman" w:hAnsi="Times New Roman" w:cs="Times New Roman"/>
                <w:color w:val="000000"/>
                <w:sz w:val="16"/>
                <w:szCs w:val="16"/>
                <w:lang w:eastAsia="ru-RU"/>
              </w:rPr>
            </w:pPr>
            <w:r w:rsidRPr="00960720">
              <w:rPr>
                <w:rFonts w:ascii="Times New Roman" w:eastAsia="Times New Roman" w:hAnsi="Times New Roman" w:cs="Times New Roman"/>
                <w:color w:val="000000"/>
                <w:sz w:val="16"/>
                <w:szCs w:val="16"/>
                <w:lang w:eastAsia="ru-RU"/>
              </w:rPr>
              <w:t>10</w:t>
            </w:r>
          </w:p>
        </w:tc>
      </w:tr>
      <w:tr w:rsidR="00BB4FC0" w:rsidRPr="00960720" w:rsidTr="001214DD">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1900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450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3500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8</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200</w:t>
            </w:r>
          </w:p>
        </w:tc>
      </w:tr>
      <w:tr w:rsidR="00BB4FC0" w:rsidRPr="00960720" w:rsidTr="001214D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62</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5000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2600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1900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410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4500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190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8</w:t>
            </w:r>
          </w:p>
        </w:tc>
        <w:tc>
          <w:tcPr>
            <w:tcW w:w="960" w:type="dxa"/>
            <w:tcBorders>
              <w:top w:val="nil"/>
              <w:left w:val="nil"/>
              <w:bottom w:val="single" w:sz="4" w:space="0" w:color="auto"/>
              <w:right w:val="single" w:sz="8"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180</w:t>
            </w:r>
          </w:p>
        </w:tc>
      </w:tr>
      <w:tr w:rsidR="00BB4FC0" w:rsidRPr="00960720" w:rsidTr="001214D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89</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4800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2300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2100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4000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280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8</w:t>
            </w:r>
          </w:p>
        </w:tc>
        <w:tc>
          <w:tcPr>
            <w:tcW w:w="960" w:type="dxa"/>
            <w:tcBorders>
              <w:top w:val="nil"/>
              <w:left w:val="nil"/>
              <w:bottom w:val="single" w:sz="4" w:space="0" w:color="auto"/>
              <w:right w:val="single" w:sz="8"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200</w:t>
            </w:r>
          </w:p>
        </w:tc>
      </w:tr>
      <w:tr w:rsidR="00BB4FC0" w:rsidRPr="00960720" w:rsidTr="001214D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37</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4800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2200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2100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4000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280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8</w:t>
            </w:r>
          </w:p>
        </w:tc>
        <w:tc>
          <w:tcPr>
            <w:tcW w:w="960" w:type="dxa"/>
            <w:tcBorders>
              <w:top w:val="nil"/>
              <w:left w:val="nil"/>
              <w:bottom w:val="single" w:sz="4" w:space="0" w:color="auto"/>
              <w:right w:val="single" w:sz="8"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200</w:t>
            </w:r>
          </w:p>
        </w:tc>
      </w:tr>
      <w:tr w:rsidR="00BB4FC0" w:rsidRPr="00960720" w:rsidTr="001214D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3700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1800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1000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500</w:t>
            </w:r>
          </w:p>
        </w:tc>
        <w:tc>
          <w:tcPr>
            <w:tcW w:w="960" w:type="dxa"/>
            <w:tcBorders>
              <w:top w:val="nil"/>
              <w:left w:val="nil"/>
              <w:bottom w:val="single" w:sz="4" w:space="0" w:color="auto"/>
              <w:right w:val="single" w:sz="4" w:space="0" w:color="auto"/>
            </w:tcBorders>
            <w:shd w:val="clear" w:color="auto" w:fill="auto"/>
            <w:noWrap/>
            <w:vAlign w:val="center"/>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30000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190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8</w:t>
            </w:r>
          </w:p>
        </w:tc>
        <w:tc>
          <w:tcPr>
            <w:tcW w:w="960" w:type="dxa"/>
            <w:tcBorders>
              <w:top w:val="nil"/>
              <w:left w:val="nil"/>
              <w:bottom w:val="single" w:sz="4" w:space="0" w:color="auto"/>
              <w:right w:val="single" w:sz="8"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230</w:t>
            </w:r>
          </w:p>
        </w:tc>
      </w:tr>
      <w:tr w:rsidR="00BB4FC0" w:rsidRPr="00960720" w:rsidTr="001214D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6</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70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5000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2500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1800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390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4400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240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9</w:t>
            </w:r>
          </w:p>
        </w:tc>
        <w:tc>
          <w:tcPr>
            <w:tcW w:w="960" w:type="dxa"/>
            <w:tcBorders>
              <w:top w:val="nil"/>
              <w:left w:val="nil"/>
              <w:bottom w:val="single" w:sz="4" w:space="0" w:color="auto"/>
              <w:right w:val="single" w:sz="8"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180</w:t>
            </w:r>
          </w:p>
        </w:tc>
      </w:tr>
      <w:tr w:rsidR="00BB4FC0" w:rsidRPr="00960720" w:rsidTr="001214D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32</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4600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2000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1500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380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4000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230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9</w:t>
            </w:r>
          </w:p>
        </w:tc>
        <w:tc>
          <w:tcPr>
            <w:tcW w:w="960" w:type="dxa"/>
            <w:tcBorders>
              <w:top w:val="nil"/>
              <w:left w:val="nil"/>
              <w:bottom w:val="single" w:sz="4" w:space="0" w:color="auto"/>
              <w:right w:val="single" w:sz="8"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200</w:t>
            </w:r>
          </w:p>
        </w:tc>
      </w:tr>
      <w:tr w:rsidR="00BB4FC0" w:rsidRPr="00960720" w:rsidTr="001214D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8</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30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5600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2700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2000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450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5000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10</w:t>
            </w:r>
          </w:p>
        </w:tc>
        <w:tc>
          <w:tcPr>
            <w:tcW w:w="960" w:type="dxa"/>
            <w:tcBorders>
              <w:top w:val="nil"/>
              <w:left w:val="nil"/>
              <w:bottom w:val="single" w:sz="4" w:space="0" w:color="auto"/>
              <w:right w:val="single" w:sz="8"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180</w:t>
            </w:r>
          </w:p>
        </w:tc>
      </w:tr>
      <w:tr w:rsidR="00BB4FC0" w:rsidRPr="00960720" w:rsidTr="001214D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lastRenderedPageBreak/>
              <w:t>9</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3500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1850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1600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430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3000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190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10</w:t>
            </w:r>
          </w:p>
        </w:tc>
        <w:tc>
          <w:tcPr>
            <w:tcW w:w="960" w:type="dxa"/>
            <w:tcBorders>
              <w:top w:val="nil"/>
              <w:left w:val="nil"/>
              <w:bottom w:val="single" w:sz="4" w:space="0" w:color="auto"/>
              <w:right w:val="single" w:sz="8"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180</w:t>
            </w:r>
          </w:p>
        </w:tc>
      </w:tr>
      <w:tr w:rsidR="00BB4FC0" w:rsidRPr="00960720" w:rsidTr="001214D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98</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5000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2600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1900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410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4500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190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8</w:t>
            </w:r>
          </w:p>
        </w:tc>
        <w:tc>
          <w:tcPr>
            <w:tcW w:w="960" w:type="dxa"/>
            <w:tcBorders>
              <w:top w:val="nil"/>
              <w:left w:val="nil"/>
              <w:bottom w:val="single" w:sz="4" w:space="0" w:color="auto"/>
              <w:right w:val="single" w:sz="8"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180</w:t>
            </w:r>
          </w:p>
        </w:tc>
      </w:tr>
      <w:tr w:rsidR="00BB4FC0" w:rsidRPr="00960720" w:rsidTr="001214D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11</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15</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5000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2600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1900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410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4500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190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8</w:t>
            </w:r>
          </w:p>
        </w:tc>
        <w:tc>
          <w:tcPr>
            <w:tcW w:w="960" w:type="dxa"/>
            <w:tcBorders>
              <w:top w:val="nil"/>
              <w:left w:val="nil"/>
              <w:bottom w:val="single" w:sz="4" w:space="0" w:color="auto"/>
              <w:right w:val="single" w:sz="8"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180</w:t>
            </w:r>
          </w:p>
        </w:tc>
      </w:tr>
      <w:tr w:rsidR="00BB4FC0" w:rsidRPr="00960720" w:rsidTr="001214D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12</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28</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4400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2000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1600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3800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9</w:t>
            </w:r>
          </w:p>
        </w:tc>
        <w:tc>
          <w:tcPr>
            <w:tcW w:w="960" w:type="dxa"/>
            <w:tcBorders>
              <w:top w:val="nil"/>
              <w:left w:val="nil"/>
              <w:bottom w:val="single" w:sz="4" w:space="0" w:color="auto"/>
              <w:right w:val="single" w:sz="8"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170</w:t>
            </w:r>
          </w:p>
        </w:tc>
      </w:tr>
      <w:tr w:rsidR="00BB4FC0" w:rsidRPr="00960720" w:rsidTr="001214D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13</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4700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2500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2000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420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4000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250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10</w:t>
            </w:r>
          </w:p>
        </w:tc>
        <w:tc>
          <w:tcPr>
            <w:tcW w:w="960" w:type="dxa"/>
            <w:tcBorders>
              <w:top w:val="nil"/>
              <w:left w:val="nil"/>
              <w:bottom w:val="single" w:sz="4" w:space="0" w:color="auto"/>
              <w:right w:val="single" w:sz="8"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200</w:t>
            </w:r>
          </w:p>
        </w:tc>
      </w:tr>
      <w:tr w:rsidR="00BB4FC0" w:rsidRPr="00960720" w:rsidTr="001214D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14</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94</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4600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2300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2000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420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4000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250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10</w:t>
            </w:r>
          </w:p>
        </w:tc>
        <w:tc>
          <w:tcPr>
            <w:tcW w:w="960" w:type="dxa"/>
            <w:tcBorders>
              <w:top w:val="nil"/>
              <w:left w:val="nil"/>
              <w:bottom w:val="single" w:sz="4" w:space="0" w:color="auto"/>
              <w:right w:val="single" w:sz="8"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200</w:t>
            </w:r>
          </w:p>
        </w:tc>
      </w:tr>
      <w:tr w:rsidR="00BB4FC0" w:rsidRPr="00960720" w:rsidTr="001214D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15</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23</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4600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2000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1500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380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4000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230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9</w:t>
            </w:r>
          </w:p>
        </w:tc>
        <w:tc>
          <w:tcPr>
            <w:tcW w:w="960" w:type="dxa"/>
            <w:tcBorders>
              <w:top w:val="nil"/>
              <w:left w:val="nil"/>
              <w:bottom w:val="single" w:sz="4" w:space="0" w:color="auto"/>
              <w:right w:val="single" w:sz="8"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200</w:t>
            </w:r>
          </w:p>
        </w:tc>
      </w:tr>
      <w:tr w:rsidR="00BB4FC0" w:rsidRPr="00960720" w:rsidTr="001214D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16</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39</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4000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2000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1600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410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3500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9</w:t>
            </w:r>
          </w:p>
        </w:tc>
        <w:tc>
          <w:tcPr>
            <w:tcW w:w="960" w:type="dxa"/>
            <w:tcBorders>
              <w:top w:val="nil"/>
              <w:left w:val="nil"/>
              <w:bottom w:val="single" w:sz="4" w:space="0" w:color="auto"/>
              <w:right w:val="single" w:sz="8"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200</w:t>
            </w:r>
          </w:p>
        </w:tc>
      </w:tr>
      <w:tr w:rsidR="00BB4FC0" w:rsidRPr="00960720" w:rsidTr="001214D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17</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3600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1900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1500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460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3000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220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9</w:t>
            </w:r>
          </w:p>
        </w:tc>
        <w:tc>
          <w:tcPr>
            <w:tcW w:w="960" w:type="dxa"/>
            <w:tcBorders>
              <w:top w:val="nil"/>
              <w:left w:val="nil"/>
              <w:bottom w:val="single" w:sz="4" w:space="0" w:color="auto"/>
              <w:right w:val="single" w:sz="8"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200</w:t>
            </w:r>
          </w:p>
        </w:tc>
      </w:tr>
      <w:tr w:rsidR="00BB4FC0" w:rsidRPr="00960720" w:rsidTr="001214D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18</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73</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3600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1900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1500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460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3000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220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9</w:t>
            </w:r>
          </w:p>
        </w:tc>
        <w:tc>
          <w:tcPr>
            <w:tcW w:w="960" w:type="dxa"/>
            <w:tcBorders>
              <w:top w:val="nil"/>
              <w:left w:val="nil"/>
              <w:bottom w:val="single" w:sz="4" w:space="0" w:color="auto"/>
              <w:right w:val="single" w:sz="8"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200</w:t>
            </w:r>
          </w:p>
        </w:tc>
      </w:tr>
      <w:tr w:rsidR="00BB4FC0" w:rsidRPr="00960720" w:rsidTr="001214D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19</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57</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3700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1800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1000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500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3000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190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8</w:t>
            </w:r>
          </w:p>
        </w:tc>
        <w:tc>
          <w:tcPr>
            <w:tcW w:w="960" w:type="dxa"/>
            <w:tcBorders>
              <w:top w:val="nil"/>
              <w:left w:val="nil"/>
              <w:bottom w:val="single" w:sz="4" w:space="0" w:color="auto"/>
              <w:right w:val="single" w:sz="8"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230</w:t>
            </w:r>
          </w:p>
        </w:tc>
      </w:tr>
      <w:tr w:rsidR="00BB4FC0" w:rsidRPr="00960720" w:rsidTr="001214D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72</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4000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2100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1500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420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3600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8</w:t>
            </w:r>
          </w:p>
        </w:tc>
        <w:tc>
          <w:tcPr>
            <w:tcW w:w="960" w:type="dxa"/>
            <w:tcBorders>
              <w:top w:val="nil"/>
              <w:left w:val="nil"/>
              <w:bottom w:val="single" w:sz="4" w:space="0" w:color="auto"/>
              <w:right w:val="single" w:sz="8"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200</w:t>
            </w:r>
          </w:p>
        </w:tc>
      </w:tr>
      <w:tr w:rsidR="00BB4FC0" w:rsidRPr="00960720" w:rsidTr="001214D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21</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91</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4000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2000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1600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410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3500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9</w:t>
            </w:r>
          </w:p>
        </w:tc>
        <w:tc>
          <w:tcPr>
            <w:tcW w:w="960" w:type="dxa"/>
            <w:tcBorders>
              <w:top w:val="nil"/>
              <w:left w:val="nil"/>
              <w:bottom w:val="single" w:sz="4" w:space="0" w:color="auto"/>
              <w:right w:val="single" w:sz="8"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200</w:t>
            </w:r>
          </w:p>
        </w:tc>
      </w:tr>
      <w:tr w:rsidR="00BB4FC0" w:rsidRPr="00960720" w:rsidTr="001214D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22</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11</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3900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1900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1600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450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3200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10</w:t>
            </w:r>
          </w:p>
        </w:tc>
        <w:tc>
          <w:tcPr>
            <w:tcW w:w="960" w:type="dxa"/>
            <w:tcBorders>
              <w:top w:val="nil"/>
              <w:left w:val="nil"/>
              <w:bottom w:val="single" w:sz="4" w:space="0" w:color="auto"/>
              <w:right w:val="single" w:sz="8"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200</w:t>
            </w:r>
          </w:p>
        </w:tc>
      </w:tr>
      <w:tr w:rsidR="00BB4FC0" w:rsidRPr="00960720" w:rsidTr="001214D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23</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56</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4000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2000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1900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450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3500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8</w:t>
            </w:r>
          </w:p>
        </w:tc>
        <w:tc>
          <w:tcPr>
            <w:tcW w:w="960" w:type="dxa"/>
            <w:tcBorders>
              <w:top w:val="nil"/>
              <w:left w:val="nil"/>
              <w:bottom w:val="single" w:sz="4" w:space="0" w:color="auto"/>
              <w:right w:val="single" w:sz="8"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200</w:t>
            </w:r>
          </w:p>
        </w:tc>
      </w:tr>
      <w:tr w:rsidR="00BB4FC0" w:rsidRPr="00960720" w:rsidTr="001214D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24</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13</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4800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2000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1700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380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4200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230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9</w:t>
            </w:r>
          </w:p>
        </w:tc>
        <w:tc>
          <w:tcPr>
            <w:tcW w:w="960" w:type="dxa"/>
            <w:tcBorders>
              <w:top w:val="nil"/>
              <w:left w:val="nil"/>
              <w:bottom w:val="single" w:sz="4" w:space="0" w:color="auto"/>
              <w:right w:val="single" w:sz="8"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200</w:t>
            </w:r>
          </w:p>
        </w:tc>
      </w:tr>
      <w:tr w:rsidR="00BB4FC0" w:rsidRPr="00960720" w:rsidTr="001214D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25</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65</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4000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2000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1900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450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3500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8</w:t>
            </w:r>
          </w:p>
        </w:tc>
        <w:tc>
          <w:tcPr>
            <w:tcW w:w="960" w:type="dxa"/>
            <w:tcBorders>
              <w:top w:val="nil"/>
              <w:left w:val="nil"/>
              <w:bottom w:val="single" w:sz="4" w:space="0" w:color="auto"/>
              <w:right w:val="single" w:sz="8"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200</w:t>
            </w:r>
          </w:p>
        </w:tc>
      </w:tr>
      <w:tr w:rsidR="00BB4FC0" w:rsidRPr="00960720" w:rsidTr="001214D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26</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3600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1850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1600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430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3000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190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10</w:t>
            </w:r>
          </w:p>
        </w:tc>
        <w:tc>
          <w:tcPr>
            <w:tcW w:w="960" w:type="dxa"/>
            <w:tcBorders>
              <w:top w:val="nil"/>
              <w:left w:val="nil"/>
              <w:bottom w:val="single" w:sz="4" w:space="0" w:color="auto"/>
              <w:right w:val="single" w:sz="8"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180</w:t>
            </w:r>
          </w:p>
        </w:tc>
      </w:tr>
      <w:tr w:rsidR="00BB4FC0" w:rsidRPr="00960720" w:rsidTr="001214D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27</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92</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4800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2200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1700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380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4200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230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9</w:t>
            </w:r>
          </w:p>
        </w:tc>
        <w:tc>
          <w:tcPr>
            <w:tcW w:w="960" w:type="dxa"/>
            <w:tcBorders>
              <w:top w:val="nil"/>
              <w:left w:val="nil"/>
              <w:bottom w:val="single" w:sz="4" w:space="0" w:color="auto"/>
              <w:right w:val="single" w:sz="8"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200</w:t>
            </w:r>
          </w:p>
        </w:tc>
      </w:tr>
      <w:tr w:rsidR="00BB4FC0" w:rsidRPr="00960720" w:rsidTr="001214D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28</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63</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4000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2000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1500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420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3600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8</w:t>
            </w:r>
          </w:p>
        </w:tc>
        <w:tc>
          <w:tcPr>
            <w:tcW w:w="960" w:type="dxa"/>
            <w:tcBorders>
              <w:top w:val="nil"/>
              <w:left w:val="nil"/>
              <w:bottom w:val="single" w:sz="4" w:space="0" w:color="auto"/>
              <w:right w:val="single" w:sz="8"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200</w:t>
            </w:r>
          </w:p>
        </w:tc>
      </w:tr>
      <w:tr w:rsidR="00BB4FC0" w:rsidRPr="00960720" w:rsidTr="001214D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29</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38</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4700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2200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2000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420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4100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270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8</w:t>
            </w:r>
          </w:p>
        </w:tc>
        <w:tc>
          <w:tcPr>
            <w:tcW w:w="960" w:type="dxa"/>
            <w:tcBorders>
              <w:top w:val="nil"/>
              <w:left w:val="nil"/>
              <w:bottom w:val="single" w:sz="4" w:space="0" w:color="auto"/>
              <w:right w:val="single" w:sz="8"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220</w:t>
            </w:r>
          </w:p>
        </w:tc>
      </w:tr>
      <w:tr w:rsidR="00BB4FC0" w:rsidRPr="00960720" w:rsidTr="001214D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30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36</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3700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1800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1000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500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3000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190</w:t>
            </w:r>
          </w:p>
        </w:tc>
        <w:tc>
          <w:tcPr>
            <w:tcW w:w="960" w:type="dxa"/>
            <w:tcBorders>
              <w:top w:val="nil"/>
              <w:left w:val="nil"/>
              <w:bottom w:val="single" w:sz="4"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8</w:t>
            </w:r>
          </w:p>
        </w:tc>
        <w:tc>
          <w:tcPr>
            <w:tcW w:w="960" w:type="dxa"/>
            <w:tcBorders>
              <w:top w:val="nil"/>
              <w:left w:val="nil"/>
              <w:bottom w:val="single" w:sz="4" w:space="0" w:color="auto"/>
              <w:right w:val="single" w:sz="8"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230</w:t>
            </w:r>
          </w:p>
        </w:tc>
      </w:tr>
      <w:tr w:rsidR="00BB4FC0" w:rsidRPr="00960720" w:rsidTr="001214DD">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31</w:t>
            </w:r>
          </w:p>
        </w:tc>
        <w:tc>
          <w:tcPr>
            <w:tcW w:w="960" w:type="dxa"/>
            <w:tcBorders>
              <w:top w:val="nil"/>
              <w:left w:val="nil"/>
              <w:bottom w:val="single" w:sz="8"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48</w:t>
            </w:r>
          </w:p>
        </w:tc>
        <w:tc>
          <w:tcPr>
            <w:tcW w:w="960" w:type="dxa"/>
            <w:tcBorders>
              <w:top w:val="nil"/>
              <w:left w:val="nil"/>
              <w:bottom w:val="single" w:sz="8"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4700</w:t>
            </w:r>
          </w:p>
        </w:tc>
        <w:tc>
          <w:tcPr>
            <w:tcW w:w="960" w:type="dxa"/>
            <w:tcBorders>
              <w:top w:val="nil"/>
              <w:left w:val="nil"/>
              <w:bottom w:val="single" w:sz="8"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2200</w:t>
            </w:r>
          </w:p>
        </w:tc>
        <w:tc>
          <w:tcPr>
            <w:tcW w:w="960" w:type="dxa"/>
            <w:tcBorders>
              <w:top w:val="nil"/>
              <w:left w:val="nil"/>
              <w:bottom w:val="single" w:sz="8"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2000</w:t>
            </w:r>
          </w:p>
        </w:tc>
        <w:tc>
          <w:tcPr>
            <w:tcW w:w="960" w:type="dxa"/>
            <w:tcBorders>
              <w:top w:val="nil"/>
              <w:left w:val="nil"/>
              <w:bottom w:val="single" w:sz="8"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420</w:t>
            </w:r>
          </w:p>
        </w:tc>
        <w:tc>
          <w:tcPr>
            <w:tcW w:w="960" w:type="dxa"/>
            <w:tcBorders>
              <w:top w:val="nil"/>
              <w:left w:val="nil"/>
              <w:bottom w:val="single" w:sz="8"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4100</w:t>
            </w:r>
          </w:p>
        </w:tc>
        <w:tc>
          <w:tcPr>
            <w:tcW w:w="960" w:type="dxa"/>
            <w:tcBorders>
              <w:top w:val="nil"/>
              <w:left w:val="nil"/>
              <w:bottom w:val="single" w:sz="8"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270</w:t>
            </w:r>
          </w:p>
        </w:tc>
        <w:tc>
          <w:tcPr>
            <w:tcW w:w="960" w:type="dxa"/>
            <w:tcBorders>
              <w:top w:val="nil"/>
              <w:left w:val="nil"/>
              <w:bottom w:val="single" w:sz="8" w:space="0" w:color="auto"/>
              <w:right w:val="single" w:sz="4"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8</w:t>
            </w:r>
          </w:p>
        </w:tc>
        <w:tc>
          <w:tcPr>
            <w:tcW w:w="960" w:type="dxa"/>
            <w:tcBorders>
              <w:top w:val="nil"/>
              <w:left w:val="nil"/>
              <w:bottom w:val="single" w:sz="8" w:space="0" w:color="auto"/>
              <w:right w:val="single" w:sz="8" w:space="0" w:color="auto"/>
            </w:tcBorders>
            <w:shd w:val="clear" w:color="auto" w:fill="auto"/>
            <w:noWrap/>
            <w:vAlign w:val="bottom"/>
            <w:hideMark/>
          </w:tcPr>
          <w:p w:rsidR="00BB4FC0" w:rsidRPr="00960720" w:rsidRDefault="00BB4FC0" w:rsidP="005A6373">
            <w:pPr>
              <w:spacing w:after="0" w:line="240" w:lineRule="auto"/>
              <w:jc w:val="center"/>
              <w:rPr>
                <w:rFonts w:ascii="Times New Roman" w:eastAsia="Times New Roman" w:hAnsi="Times New Roman" w:cs="Times New Roman"/>
                <w:color w:val="000000"/>
                <w:lang w:eastAsia="ru-RU"/>
              </w:rPr>
            </w:pPr>
            <w:r w:rsidRPr="00960720">
              <w:rPr>
                <w:rFonts w:ascii="Times New Roman" w:eastAsia="Times New Roman" w:hAnsi="Times New Roman" w:cs="Times New Roman"/>
                <w:color w:val="000000"/>
                <w:lang w:eastAsia="ru-RU"/>
              </w:rPr>
              <w:t>220</w:t>
            </w:r>
          </w:p>
        </w:tc>
      </w:tr>
    </w:tbl>
    <w:p w:rsidR="00960720" w:rsidRDefault="00960720" w:rsidP="003B5AC5">
      <w:pPr>
        <w:ind w:firstLine="851"/>
        <w:jc w:val="both"/>
        <w:rPr>
          <w:rFonts w:ascii="Times New Roman" w:hAnsi="Times New Roman" w:cs="Times New Roman"/>
          <w:sz w:val="28"/>
          <w:szCs w:val="28"/>
          <w:lang w:val="uk-UA"/>
        </w:rPr>
      </w:pPr>
    </w:p>
    <w:p w:rsidR="00ED61DC" w:rsidRDefault="00ED61DC" w:rsidP="003B5AC5">
      <w:pPr>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Методи збору інформацій: статистичне спостереження, на основі звітних документів підприємства.</w:t>
      </w:r>
    </w:p>
    <w:p w:rsidR="00ED61DC" w:rsidRDefault="00ED61DC" w:rsidP="003B5AC5">
      <w:pPr>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Методи обробки інформації: аналіз, кореляція та регресія, метод середніх величин, абсолютні та відносні величини.</w:t>
      </w:r>
    </w:p>
    <w:p w:rsidR="00ED61DC" w:rsidRDefault="00ED61DC" w:rsidP="003B5AC5">
      <w:pPr>
        <w:ind w:firstLine="851"/>
        <w:jc w:val="both"/>
        <w:rPr>
          <w:rFonts w:ascii="Times New Roman" w:hAnsi="Times New Roman" w:cs="Times New Roman"/>
          <w:sz w:val="28"/>
          <w:szCs w:val="28"/>
          <w:lang w:val="uk-UA"/>
        </w:rPr>
      </w:pPr>
    </w:p>
    <w:p w:rsidR="00ED61DC" w:rsidRDefault="00ED61DC" w:rsidP="003B5AC5">
      <w:pPr>
        <w:ind w:firstLine="851"/>
        <w:jc w:val="both"/>
        <w:rPr>
          <w:rFonts w:ascii="Times New Roman" w:hAnsi="Times New Roman" w:cs="Times New Roman"/>
          <w:b/>
          <w:sz w:val="28"/>
          <w:szCs w:val="28"/>
          <w:lang w:val="uk-UA"/>
        </w:rPr>
      </w:pPr>
      <w:r w:rsidRPr="00ED61DC">
        <w:rPr>
          <w:rFonts w:ascii="Times New Roman" w:hAnsi="Times New Roman" w:cs="Times New Roman"/>
          <w:b/>
          <w:sz w:val="28"/>
          <w:szCs w:val="28"/>
          <w:lang w:val="uk-UA"/>
        </w:rPr>
        <w:t>2.2. характеристика об’єкта дослідження</w:t>
      </w:r>
    </w:p>
    <w:p w:rsidR="00ED61DC" w:rsidRDefault="00ED61DC" w:rsidP="003B5AC5">
      <w:pPr>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На основі відібраних  одиниць сукупності потрібно сформувати їх об’єкт дослідження.</w:t>
      </w:r>
    </w:p>
    <w:p w:rsidR="00ED61DC" w:rsidRDefault="00ED61DC" w:rsidP="00ED61DC">
      <w:pPr>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Для цього потрібно розрахувати наступні показники:</w:t>
      </w:r>
    </w:p>
    <w:p w:rsidR="00ED61DC" w:rsidRDefault="00ED61DC" w:rsidP="00ED61DC">
      <w:pPr>
        <w:pStyle w:val="ab"/>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Термін корисного використання основних виробничих фондів:</w:t>
      </w:r>
    </w:p>
    <w:p w:rsidR="00ED61DC" w:rsidRDefault="00042D34" w:rsidP="00042D34">
      <w:pPr>
        <w:pStyle w:val="ab"/>
        <w:ind w:left="1211"/>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AE29C1" w:rsidRPr="00AE29C1">
        <w:rPr>
          <w:rFonts w:ascii="Times New Roman" w:hAnsi="Times New Roman" w:cs="Times New Roman"/>
          <w:position w:val="-24"/>
          <w:sz w:val="28"/>
          <w:szCs w:val="28"/>
          <w:lang w:val="uk-UA"/>
        </w:rPr>
        <w:object w:dxaOrig="1579" w:dyaOrig="620">
          <v:shape id="_x0000_i1027" type="#_x0000_t75" style="width:78.9pt;height:31.15pt" o:ole="">
            <v:imagedata r:id="rId12" o:title=""/>
          </v:shape>
          <o:OLEObject Type="Embed" ProgID="Equation.3" ShapeID="_x0000_i1027" DrawAspect="Content" ObjectID="_1421765909" r:id="rId13"/>
        </w:object>
      </w:r>
      <w:r w:rsidR="00AE29C1">
        <w:rPr>
          <w:rFonts w:ascii="Times New Roman" w:hAnsi="Times New Roman" w:cs="Times New Roman"/>
          <w:sz w:val="28"/>
          <w:szCs w:val="28"/>
          <w:lang w:val="uk-UA"/>
        </w:rPr>
        <w:t>,</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AE29C1">
        <w:rPr>
          <w:rFonts w:ascii="Times New Roman" w:hAnsi="Times New Roman" w:cs="Times New Roman"/>
          <w:sz w:val="28"/>
          <w:szCs w:val="28"/>
          <w:lang w:val="uk-UA"/>
        </w:rPr>
        <w:t>(2.3)</w:t>
      </w:r>
    </w:p>
    <w:p w:rsidR="00AE29C1" w:rsidRDefault="00AE29C1" w:rsidP="00AE29C1">
      <w:pPr>
        <w:pStyle w:val="ab"/>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де Т</w:t>
      </w:r>
      <w:r>
        <w:rPr>
          <w:rFonts w:ascii="Times New Roman" w:hAnsi="Times New Roman" w:cs="Times New Roman"/>
          <w:sz w:val="28"/>
          <w:szCs w:val="28"/>
          <w:vertAlign w:val="subscript"/>
          <w:lang w:val="uk-UA"/>
        </w:rPr>
        <w:t xml:space="preserve">к.в. </w:t>
      </w:r>
      <w:r>
        <w:rPr>
          <w:rFonts w:ascii="Times New Roman" w:hAnsi="Times New Roman" w:cs="Times New Roman"/>
          <w:sz w:val="28"/>
          <w:szCs w:val="28"/>
          <w:lang w:val="uk-UA"/>
        </w:rPr>
        <w:t>– термін корисного використання основних виробничих фондів;</w:t>
      </w:r>
    </w:p>
    <w:p w:rsidR="00AE29C1" w:rsidRDefault="00AE29C1" w:rsidP="00AE29C1">
      <w:pPr>
        <w:pStyle w:val="ab"/>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а – річний знос, %.</w:t>
      </w:r>
    </w:p>
    <w:p w:rsidR="00AE29C1" w:rsidRDefault="00AE29C1" w:rsidP="00AE29C1">
      <w:pPr>
        <w:pStyle w:val="ab"/>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Коефіцієнт оборотності основних виробничих фондів:</w:t>
      </w:r>
    </w:p>
    <w:p w:rsidR="00AE29C1" w:rsidRDefault="00042D34" w:rsidP="00AE29C1">
      <w:pPr>
        <w:pStyle w:val="ab"/>
        <w:ind w:left="1211"/>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042D34">
        <w:rPr>
          <w:rFonts w:ascii="Times New Roman" w:hAnsi="Times New Roman" w:cs="Times New Roman"/>
          <w:position w:val="-24"/>
          <w:sz w:val="28"/>
          <w:szCs w:val="28"/>
          <w:lang w:val="uk-UA"/>
        </w:rPr>
        <w:object w:dxaOrig="1260" w:dyaOrig="620">
          <v:shape id="_x0000_i1028" type="#_x0000_t75" style="width:63pt;height:31.15pt" o:ole="">
            <v:imagedata r:id="rId14" o:title=""/>
          </v:shape>
          <o:OLEObject Type="Embed" ProgID="Equation.3" ShapeID="_x0000_i1028" DrawAspect="Content" ObjectID="_1421765910" r:id="rId15"/>
        </w:object>
      </w:r>
      <w:r>
        <w:rPr>
          <w:rFonts w:ascii="Times New Roman" w:hAnsi="Times New Roman" w:cs="Times New Roman"/>
          <w:sz w:val="28"/>
          <w:szCs w:val="28"/>
          <w:lang w:val="uk-UA"/>
        </w:rPr>
        <w:t>,</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(2.4)</w:t>
      </w:r>
    </w:p>
    <w:p w:rsidR="00042D34" w:rsidRDefault="00042D34" w:rsidP="00AE29C1">
      <w:pPr>
        <w:pStyle w:val="ab"/>
        <w:ind w:left="1211"/>
        <w:jc w:val="both"/>
        <w:rPr>
          <w:rFonts w:ascii="Times New Roman" w:hAnsi="Times New Roman" w:cs="Times New Roman"/>
          <w:sz w:val="28"/>
          <w:szCs w:val="28"/>
          <w:lang w:val="uk-UA"/>
        </w:rPr>
      </w:pPr>
      <w:r>
        <w:rPr>
          <w:rFonts w:ascii="Times New Roman" w:hAnsi="Times New Roman" w:cs="Times New Roman"/>
          <w:sz w:val="28"/>
          <w:szCs w:val="28"/>
          <w:lang w:val="uk-UA"/>
        </w:rPr>
        <w:t>де К</w:t>
      </w:r>
      <w:r>
        <w:rPr>
          <w:rFonts w:ascii="Times New Roman" w:hAnsi="Times New Roman" w:cs="Times New Roman"/>
          <w:sz w:val="28"/>
          <w:szCs w:val="28"/>
          <w:vertAlign w:val="subscript"/>
          <w:lang w:val="uk-UA"/>
        </w:rPr>
        <w:t xml:space="preserve">об </w:t>
      </w:r>
      <w:r>
        <w:rPr>
          <w:rFonts w:ascii="Times New Roman" w:hAnsi="Times New Roman" w:cs="Times New Roman"/>
          <w:sz w:val="28"/>
          <w:szCs w:val="28"/>
          <w:lang w:val="uk-UA"/>
        </w:rPr>
        <w:t>– коефіцієнт оборотності основних виробничих фондів.</w:t>
      </w:r>
    </w:p>
    <w:p w:rsidR="00042D34" w:rsidRDefault="00042D34" w:rsidP="00042D34">
      <w:pPr>
        <w:pStyle w:val="ab"/>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Коефіцієнт оборотності характеризує долю вартості основних виробничих фондів, яка переноситься на новостворену продукцію, по відношенню до балансової вартості основних виробничих фондів.</w:t>
      </w:r>
    </w:p>
    <w:p w:rsidR="00042D34" w:rsidRDefault="00042D34" w:rsidP="00042D34">
      <w:pPr>
        <w:pStyle w:val="ab"/>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Фон</w:t>
      </w:r>
      <w:r w:rsidR="00172B3A">
        <w:rPr>
          <w:rFonts w:ascii="Times New Roman" w:hAnsi="Times New Roman" w:cs="Times New Roman"/>
          <w:sz w:val="28"/>
          <w:szCs w:val="28"/>
          <w:lang w:val="uk-UA"/>
        </w:rPr>
        <w:t>довіддача основних виробничих фондів:</w:t>
      </w:r>
    </w:p>
    <w:p w:rsidR="00172B3A" w:rsidRDefault="001214DD" w:rsidP="00172B3A">
      <w:pPr>
        <w:pStyle w:val="ab"/>
        <w:ind w:left="1211"/>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172B3A" w:rsidRPr="00172B3A">
        <w:rPr>
          <w:rFonts w:ascii="Times New Roman" w:hAnsi="Times New Roman" w:cs="Times New Roman"/>
          <w:position w:val="-30"/>
          <w:sz w:val="28"/>
          <w:szCs w:val="28"/>
          <w:lang w:val="uk-UA"/>
        </w:rPr>
        <w:object w:dxaOrig="1260" w:dyaOrig="680">
          <v:shape id="_x0000_i1029" type="#_x0000_t75" style="width:63pt;height:33.9pt" o:ole="">
            <v:imagedata r:id="rId16" o:title=""/>
          </v:shape>
          <o:OLEObject Type="Embed" ProgID="Equation.3" ShapeID="_x0000_i1029" DrawAspect="Content" ObjectID="_1421765911" r:id="rId17"/>
        </w:object>
      </w:r>
      <w:r w:rsidR="00172B3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(2.5)</w:t>
      </w:r>
    </w:p>
    <w:p w:rsidR="00172B3A" w:rsidRDefault="00172B3A" w:rsidP="00172B3A">
      <w:pPr>
        <w:pStyle w:val="ab"/>
        <w:ind w:left="1211"/>
        <w:jc w:val="both"/>
        <w:rPr>
          <w:rFonts w:ascii="Times New Roman" w:hAnsi="Times New Roman" w:cs="Times New Roman"/>
          <w:sz w:val="28"/>
          <w:szCs w:val="28"/>
          <w:lang w:val="uk-UA"/>
        </w:rPr>
      </w:pPr>
      <w:r>
        <w:rPr>
          <w:rFonts w:ascii="Times New Roman" w:hAnsi="Times New Roman" w:cs="Times New Roman"/>
          <w:sz w:val="28"/>
          <w:szCs w:val="28"/>
          <w:lang w:val="uk-UA"/>
        </w:rPr>
        <w:t>де Ф</w:t>
      </w:r>
      <w:r>
        <w:rPr>
          <w:rFonts w:ascii="Times New Roman" w:hAnsi="Times New Roman" w:cs="Times New Roman"/>
          <w:sz w:val="28"/>
          <w:szCs w:val="28"/>
          <w:vertAlign w:val="subscript"/>
          <w:lang w:val="uk-UA"/>
        </w:rPr>
        <w:t xml:space="preserve">в. </w:t>
      </w:r>
      <w:r>
        <w:rPr>
          <w:rFonts w:ascii="Times New Roman" w:hAnsi="Times New Roman" w:cs="Times New Roman"/>
          <w:sz w:val="28"/>
          <w:szCs w:val="28"/>
          <w:lang w:val="uk-UA"/>
        </w:rPr>
        <w:t xml:space="preserve">– фондовіддача основних виробничих фондів, грн./грн.; </w:t>
      </w:r>
    </w:p>
    <w:p w:rsidR="00172B3A" w:rsidRDefault="00172B3A" w:rsidP="00172B3A">
      <w:pPr>
        <w:pStyle w:val="ab"/>
        <w:ind w:left="1211"/>
        <w:jc w:val="both"/>
        <w:rPr>
          <w:rFonts w:ascii="Times New Roman" w:hAnsi="Times New Roman" w:cs="Times New Roman"/>
          <w:sz w:val="28"/>
          <w:szCs w:val="28"/>
          <w:lang w:val="uk-UA"/>
        </w:rPr>
      </w:pPr>
      <w:r>
        <w:rPr>
          <w:rFonts w:ascii="Times New Roman" w:hAnsi="Times New Roman" w:cs="Times New Roman"/>
          <w:sz w:val="28"/>
          <w:szCs w:val="28"/>
          <w:lang w:val="uk-UA"/>
        </w:rPr>
        <w:t>О – обсяг виробництва продукції, тис.грн.</w:t>
      </w:r>
    </w:p>
    <w:p w:rsidR="00172B3A" w:rsidRDefault="00172B3A" w:rsidP="00172B3A">
      <w:pPr>
        <w:pStyle w:val="ab"/>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Фондовіддача характеризується обсягом продукції, що виробляється на одну гривню основних виробничих фондів.</w:t>
      </w:r>
    </w:p>
    <w:p w:rsidR="00172B3A" w:rsidRDefault="00172B3A" w:rsidP="00172B3A">
      <w:pPr>
        <w:pStyle w:val="ab"/>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Витрати виробництва на 1 гривню проданої продукції:</w:t>
      </w:r>
    </w:p>
    <w:p w:rsidR="001214DD" w:rsidRDefault="001214DD" w:rsidP="001214DD">
      <w:pPr>
        <w:pStyle w:val="ab"/>
        <w:ind w:left="1211"/>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1214DD">
        <w:rPr>
          <w:rFonts w:ascii="Times New Roman" w:hAnsi="Times New Roman" w:cs="Times New Roman"/>
          <w:position w:val="-24"/>
          <w:sz w:val="28"/>
          <w:szCs w:val="28"/>
          <w:lang w:val="uk-UA"/>
        </w:rPr>
        <w:object w:dxaOrig="1280" w:dyaOrig="620">
          <v:shape id="_x0000_i1030" type="#_x0000_t75" style="width:63.7pt;height:31.15pt" o:ole="">
            <v:imagedata r:id="rId18" o:title=""/>
          </v:shape>
          <o:OLEObject Type="Embed" ProgID="Equation.3" ShapeID="_x0000_i1030" DrawAspect="Content" ObjectID="_1421765912" r:id="rId19"/>
        </w:objec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(2.6)</w:t>
      </w:r>
    </w:p>
    <w:p w:rsidR="001214DD" w:rsidRDefault="001214DD" w:rsidP="001214DD">
      <w:pPr>
        <w:pStyle w:val="ab"/>
        <w:ind w:left="1211"/>
        <w:jc w:val="both"/>
        <w:rPr>
          <w:rFonts w:ascii="Times New Roman" w:hAnsi="Times New Roman" w:cs="Times New Roman"/>
          <w:sz w:val="28"/>
          <w:szCs w:val="28"/>
          <w:lang w:val="uk-UA"/>
        </w:rPr>
      </w:pPr>
      <w:r w:rsidRPr="001214DD">
        <w:rPr>
          <w:rFonts w:ascii="Times New Roman" w:hAnsi="Times New Roman" w:cs="Times New Roman"/>
          <w:sz w:val="28"/>
          <w:szCs w:val="28"/>
          <w:lang w:val="uk-UA"/>
        </w:rPr>
        <w:t>де С</w:t>
      </w:r>
      <w:r w:rsidRPr="001214DD">
        <w:rPr>
          <w:rFonts w:ascii="Times New Roman" w:hAnsi="Times New Roman" w:cs="Times New Roman"/>
          <w:sz w:val="28"/>
          <w:szCs w:val="28"/>
          <w:vertAlign w:val="subscript"/>
          <w:lang w:val="uk-UA"/>
        </w:rPr>
        <w:t>в.на 1 грн.</w:t>
      </w:r>
      <w:r>
        <w:rPr>
          <w:rFonts w:ascii="Times New Roman" w:hAnsi="Times New Roman" w:cs="Times New Roman"/>
          <w:sz w:val="28"/>
          <w:szCs w:val="28"/>
          <w:vertAlign w:val="subscript"/>
          <w:lang w:val="uk-UA"/>
        </w:rPr>
        <w:t xml:space="preserve"> </w:t>
      </w:r>
      <w:r>
        <w:rPr>
          <w:rFonts w:ascii="Times New Roman" w:hAnsi="Times New Roman" w:cs="Times New Roman"/>
          <w:sz w:val="28"/>
          <w:szCs w:val="28"/>
          <w:lang w:val="uk-UA"/>
        </w:rPr>
        <w:t>– витрати виробництва на 1 гривню проданої продукції, грн..;</w:t>
      </w:r>
    </w:p>
    <w:p w:rsidR="001214DD" w:rsidRDefault="001214DD" w:rsidP="001214DD">
      <w:pPr>
        <w:pStyle w:val="ab"/>
        <w:ind w:left="1211"/>
        <w:jc w:val="both"/>
        <w:rPr>
          <w:rFonts w:ascii="Times New Roman" w:hAnsi="Times New Roman" w:cs="Times New Roman"/>
          <w:sz w:val="28"/>
          <w:szCs w:val="28"/>
          <w:lang w:val="uk-UA"/>
        </w:rPr>
      </w:pPr>
      <w:r>
        <w:rPr>
          <w:rFonts w:ascii="Times New Roman" w:hAnsi="Times New Roman" w:cs="Times New Roman"/>
          <w:sz w:val="28"/>
          <w:szCs w:val="28"/>
          <w:lang w:val="uk-UA"/>
        </w:rPr>
        <w:t>С – витрати виробництва, тис.грн.</w:t>
      </w:r>
    </w:p>
    <w:p w:rsidR="001214DD" w:rsidRDefault="001214DD" w:rsidP="001214DD">
      <w:pPr>
        <w:pStyle w:val="ab"/>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Знос основних виробничих фондів:</w:t>
      </w:r>
    </w:p>
    <w:p w:rsidR="001214DD" w:rsidRDefault="004F11AD" w:rsidP="001214DD">
      <w:pPr>
        <w:pStyle w:val="ab"/>
        <w:ind w:left="1211"/>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1214DD" w:rsidRPr="001214DD">
        <w:rPr>
          <w:rFonts w:ascii="Times New Roman" w:hAnsi="Times New Roman" w:cs="Times New Roman"/>
          <w:position w:val="-12"/>
          <w:sz w:val="28"/>
          <w:szCs w:val="28"/>
          <w:lang w:val="uk-UA"/>
        </w:rPr>
        <w:object w:dxaOrig="1540" w:dyaOrig="360">
          <v:shape id="_x0000_i1031" type="#_x0000_t75" style="width:76.85pt;height:18pt" o:ole="">
            <v:imagedata r:id="rId20" o:title=""/>
          </v:shape>
          <o:OLEObject Type="Embed" ProgID="Equation.3" ShapeID="_x0000_i1031" DrawAspect="Content" ObjectID="_1421765913" r:id="rId21"/>
        </w:object>
      </w:r>
      <w:r w:rsidR="001214DD">
        <w:rPr>
          <w:rFonts w:ascii="Times New Roman" w:hAnsi="Times New Roman" w:cs="Times New Roman"/>
          <w:sz w:val="28"/>
          <w:szCs w:val="28"/>
          <w:lang w:val="uk-UA"/>
        </w:rPr>
        <w:t>,</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1214DD">
        <w:rPr>
          <w:rFonts w:ascii="Times New Roman" w:hAnsi="Times New Roman" w:cs="Times New Roman"/>
          <w:sz w:val="28"/>
          <w:szCs w:val="28"/>
          <w:lang w:val="uk-UA"/>
        </w:rPr>
        <w:t xml:space="preserve"> (2.7)</w:t>
      </w:r>
    </w:p>
    <w:p w:rsidR="004F11AD" w:rsidRDefault="004F11AD" w:rsidP="004F11AD">
      <w:pPr>
        <w:pStyle w:val="ab"/>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Коефіцієнт зносу основних виробничих фондів:</w:t>
      </w:r>
    </w:p>
    <w:p w:rsidR="004F11AD" w:rsidRDefault="004F11AD" w:rsidP="004F11AD">
      <w:pPr>
        <w:pStyle w:val="ab"/>
        <w:ind w:left="1211"/>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4F11AD">
        <w:rPr>
          <w:rFonts w:ascii="Times New Roman" w:hAnsi="Times New Roman" w:cs="Times New Roman"/>
          <w:position w:val="-30"/>
          <w:sz w:val="28"/>
          <w:szCs w:val="28"/>
          <w:lang w:val="uk-UA"/>
        </w:rPr>
        <w:object w:dxaOrig="1120" w:dyaOrig="700">
          <v:shape id="_x0000_i1032" type="#_x0000_t75" style="width:56.1pt;height:35.3pt" o:ole="">
            <v:imagedata r:id="rId22" o:title=""/>
          </v:shape>
          <o:OLEObject Type="Embed" ProgID="Equation.3" ShapeID="_x0000_i1032" DrawAspect="Content" ObjectID="_1421765914" r:id="rId23"/>
        </w:objec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(2.8)</w:t>
      </w:r>
    </w:p>
    <w:p w:rsidR="004F11AD" w:rsidRDefault="004F11AD" w:rsidP="004F11AD">
      <w:pPr>
        <w:pStyle w:val="ab"/>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оформляємо у вигляді таблиці (табл.2.2.)</w:t>
      </w:r>
    </w:p>
    <w:p w:rsidR="004F11AD" w:rsidRDefault="004F11AD" w:rsidP="004F11AD">
      <w:pPr>
        <w:pStyle w:val="ab"/>
        <w:ind w:left="0" w:firstLine="851"/>
        <w:jc w:val="both"/>
        <w:rPr>
          <w:rFonts w:ascii="Times New Roman" w:hAnsi="Times New Roman" w:cs="Times New Roman"/>
          <w:sz w:val="28"/>
          <w:szCs w:val="28"/>
          <w:lang w:val="uk-UA"/>
        </w:rPr>
      </w:pPr>
    </w:p>
    <w:p w:rsidR="005A6373" w:rsidRDefault="004F11AD" w:rsidP="004F11AD">
      <w:pPr>
        <w:pStyle w:val="ab"/>
        <w:ind w:left="0" w:firstLine="851"/>
        <w:jc w:val="both"/>
        <w:rPr>
          <w:rFonts w:ascii="Times New Roman" w:hAnsi="Times New Roman" w:cs="Times New Roman"/>
          <w:b/>
          <w:sz w:val="28"/>
          <w:szCs w:val="28"/>
          <w:lang w:val="uk-UA"/>
        </w:rPr>
      </w:pPr>
      <w:r w:rsidRPr="004F11AD">
        <w:rPr>
          <w:rFonts w:ascii="Times New Roman" w:hAnsi="Times New Roman" w:cs="Times New Roman"/>
          <w:b/>
          <w:sz w:val="28"/>
          <w:szCs w:val="28"/>
          <w:lang w:val="uk-UA"/>
        </w:rPr>
        <w:t>Таблиця 2.2. Техніко-економічна характеристика об’єкта дослідження</w:t>
      </w:r>
    </w:p>
    <w:tbl>
      <w:tblPr>
        <w:tblW w:w="9921" w:type="dxa"/>
        <w:tblLook w:val="04A0" w:firstRow="1" w:lastRow="0" w:firstColumn="1" w:lastColumn="0" w:noHBand="0" w:noVBand="1"/>
      </w:tblPr>
      <w:tblGrid>
        <w:gridCol w:w="581"/>
        <w:gridCol w:w="993"/>
        <w:gridCol w:w="834"/>
        <w:gridCol w:w="992"/>
        <w:gridCol w:w="993"/>
        <w:gridCol w:w="992"/>
        <w:gridCol w:w="1008"/>
        <w:gridCol w:w="851"/>
        <w:gridCol w:w="850"/>
        <w:gridCol w:w="851"/>
        <w:gridCol w:w="976"/>
      </w:tblGrid>
      <w:tr w:rsidR="005A6373" w:rsidRPr="005A6373" w:rsidTr="005A6373">
        <w:trPr>
          <w:trHeight w:val="600"/>
        </w:trPr>
        <w:tc>
          <w:tcPr>
            <w:tcW w:w="581"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Підприємство</w:t>
            </w:r>
          </w:p>
        </w:tc>
        <w:tc>
          <w:tcPr>
            <w:tcW w:w="993"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Річний обсяг виробництва продукції, тис. грн.</w:t>
            </w:r>
          </w:p>
        </w:tc>
        <w:tc>
          <w:tcPr>
            <w:tcW w:w="1826"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Балансова вартість ОВФ, тис.грн</w:t>
            </w:r>
          </w:p>
        </w:tc>
        <w:tc>
          <w:tcPr>
            <w:tcW w:w="993"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Придатність основних виробничих фондів</w:t>
            </w:r>
          </w:p>
        </w:tc>
        <w:tc>
          <w:tcPr>
            <w:tcW w:w="992"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Термін корисного використання основних виробничих фондів, роки</w:t>
            </w:r>
          </w:p>
        </w:tc>
        <w:tc>
          <w:tcPr>
            <w:tcW w:w="1859" w:type="dxa"/>
            <w:gridSpan w:val="2"/>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Витрати виробництва</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Коефіціент оновлення</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Фондовіддача основних виробничих фондів, тис.грн./тис.грн.</w:t>
            </w:r>
          </w:p>
        </w:tc>
        <w:tc>
          <w:tcPr>
            <w:tcW w:w="976" w:type="dxa"/>
            <w:vMerge w:val="restart"/>
            <w:tcBorders>
              <w:top w:val="single" w:sz="8" w:space="0" w:color="auto"/>
              <w:left w:val="single" w:sz="4" w:space="0" w:color="auto"/>
              <w:bottom w:val="single" w:sz="4" w:space="0" w:color="auto"/>
              <w:right w:val="single" w:sz="8" w:space="0" w:color="auto"/>
            </w:tcBorders>
            <w:shd w:val="clear" w:color="auto" w:fill="auto"/>
            <w:textDirection w:val="btLr"/>
            <w:vAlign w:val="center"/>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Коефіцієнт оборотності</w:t>
            </w:r>
          </w:p>
        </w:tc>
      </w:tr>
      <w:tr w:rsidR="005A6373" w:rsidRPr="005A6373" w:rsidTr="005A6373">
        <w:trPr>
          <w:trHeight w:val="300"/>
        </w:trPr>
        <w:tc>
          <w:tcPr>
            <w:tcW w:w="581" w:type="dxa"/>
            <w:vMerge/>
            <w:tcBorders>
              <w:top w:val="single" w:sz="8" w:space="0" w:color="auto"/>
              <w:left w:val="single" w:sz="8" w:space="0" w:color="auto"/>
              <w:bottom w:val="single" w:sz="4" w:space="0" w:color="auto"/>
              <w:right w:val="single" w:sz="4" w:space="0" w:color="auto"/>
            </w:tcBorders>
            <w:vAlign w:val="center"/>
            <w:hideMark/>
          </w:tcPr>
          <w:p w:rsidR="005A6373" w:rsidRPr="005A6373" w:rsidRDefault="005A6373" w:rsidP="005A6373">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8" w:space="0" w:color="auto"/>
              <w:left w:val="single" w:sz="4" w:space="0" w:color="auto"/>
              <w:bottom w:val="single" w:sz="4" w:space="0" w:color="auto"/>
              <w:right w:val="single" w:sz="4" w:space="0" w:color="auto"/>
            </w:tcBorders>
            <w:vAlign w:val="center"/>
            <w:hideMark/>
          </w:tcPr>
          <w:p w:rsidR="005A6373" w:rsidRPr="005A6373" w:rsidRDefault="005A6373" w:rsidP="005A6373">
            <w:pPr>
              <w:spacing w:after="0" w:line="240" w:lineRule="auto"/>
              <w:rPr>
                <w:rFonts w:ascii="Times New Roman" w:eastAsia="Times New Roman" w:hAnsi="Times New Roman" w:cs="Times New Roman"/>
                <w:color w:val="000000"/>
                <w:sz w:val="20"/>
                <w:szCs w:val="20"/>
                <w:lang w:eastAsia="ru-RU"/>
              </w:rPr>
            </w:pPr>
          </w:p>
        </w:tc>
        <w:tc>
          <w:tcPr>
            <w:tcW w:w="1826" w:type="dxa"/>
            <w:gridSpan w:val="2"/>
            <w:vMerge/>
            <w:tcBorders>
              <w:top w:val="single" w:sz="8" w:space="0" w:color="auto"/>
              <w:left w:val="single" w:sz="4" w:space="0" w:color="auto"/>
              <w:bottom w:val="single" w:sz="4" w:space="0" w:color="auto"/>
              <w:right w:val="single" w:sz="4" w:space="0" w:color="auto"/>
            </w:tcBorders>
            <w:vAlign w:val="center"/>
            <w:hideMark/>
          </w:tcPr>
          <w:p w:rsidR="005A6373" w:rsidRPr="005A6373" w:rsidRDefault="005A6373" w:rsidP="005A6373">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8" w:space="0" w:color="auto"/>
              <w:left w:val="single" w:sz="4" w:space="0" w:color="auto"/>
              <w:bottom w:val="single" w:sz="4" w:space="0" w:color="auto"/>
              <w:right w:val="single" w:sz="4" w:space="0" w:color="auto"/>
            </w:tcBorders>
            <w:vAlign w:val="center"/>
            <w:hideMark/>
          </w:tcPr>
          <w:p w:rsidR="005A6373" w:rsidRPr="005A6373" w:rsidRDefault="005A6373" w:rsidP="005A6373">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5A6373" w:rsidRPr="005A6373" w:rsidRDefault="005A6373" w:rsidP="005A6373">
            <w:pPr>
              <w:spacing w:after="0" w:line="240" w:lineRule="auto"/>
              <w:rPr>
                <w:rFonts w:ascii="Times New Roman" w:eastAsia="Times New Roman" w:hAnsi="Times New Roman" w:cs="Times New Roman"/>
                <w:color w:val="000000"/>
                <w:sz w:val="20"/>
                <w:szCs w:val="20"/>
                <w:lang w:eastAsia="ru-RU"/>
              </w:rPr>
            </w:pPr>
          </w:p>
        </w:tc>
        <w:tc>
          <w:tcPr>
            <w:tcW w:w="1859" w:type="dxa"/>
            <w:gridSpan w:val="2"/>
            <w:vMerge/>
            <w:tcBorders>
              <w:top w:val="single" w:sz="8" w:space="0" w:color="auto"/>
              <w:left w:val="single" w:sz="4" w:space="0" w:color="auto"/>
              <w:bottom w:val="single" w:sz="4" w:space="0" w:color="auto"/>
              <w:right w:val="single" w:sz="4" w:space="0" w:color="auto"/>
            </w:tcBorders>
            <w:vAlign w:val="center"/>
            <w:hideMark/>
          </w:tcPr>
          <w:p w:rsidR="005A6373" w:rsidRPr="005A6373" w:rsidRDefault="005A6373" w:rsidP="005A6373">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5A6373" w:rsidRPr="005A6373" w:rsidRDefault="005A6373" w:rsidP="005A6373">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5A6373" w:rsidRPr="005A6373" w:rsidRDefault="005A6373" w:rsidP="005A6373">
            <w:pPr>
              <w:spacing w:after="0" w:line="240" w:lineRule="auto"/>
              <w:rPr>
                <w:rFonts w:ascii="Times New Roman" w:eastAsia="Times New Roman" w:hAnsi="Times New Roman" w:cs="Times New Roman"/>
                <w:color w:val="000000"/>
                <w:sz w:val="20"/>
                <w:szCs w:val="20"/>
                <w:lang w:eastAsia="ru-RU"/>
              </w:rPr>
            </w:pPr>
          </w:p>
        </w:tc>
        <w:tc>
          <w:tcPr>
            <w:tcW w:w="976" w:type="dxa"/>
            <w:vMerge/>
            <w:tcBorders>
              <w:top w:val="single" w:sz="8" w:space="0" w:color="auto"/>
              <w:left w:val="single" w:sz="4" w:space="0" w:color="auto"/>
              <w:bottom w:val="single" w:sz="4" w:space="0" w:color="auto"/>
              <w:right w:val="single" w:sz="8" w:space="0" w:color="auto"/>
            </w:tcBorders>
            <w:vAlign w:val="center"/>
            <w:hideMark/>
          </w:tcPr>
          <w:p w:rsidR="005A6373" w:rsidRPr="005A6373" w:rsidRDefault="005A6373" w:rsidP="005A6373">
            <w:pPr>
              <w:spacing w:after="0" w:line="240" w:lineRule="auto"/>
              <w:rPr>
                <w:rFonts w:ascii="Times New Roman" w:eastAsia="Times New Roman" w:hAnsi="Times New Roman" w:cs="Times New Roman"/>
                <w:color w:val="000000"/>
                <w:sz w:val="20"/>
                <w:szCs w:val="20"/>
                <w:lang w:eastAsia="ru-RU"/>
              </w:rPr>
            </w:pPr>
          </w:p>
        </w:tc>
      </w:tr>
      <w:tr w:rsidR="005A6373" w:rsidRPr="005A6373" w:rsidTr="005A6373">
        <w:trPr>
          <w:trHeight w:val="300"/>
        </w:trPr>
        <w:tc>
          <w:tcPr>
            <w:tcW w:w="581" w:type="dxa"/>
            <w:vMerge/>
            <w:tcBorders>
              <w:top w:val="single" w:sz="8" w:space="0" w:color="auto"/>
              <w:left w:val="single" w:sz="8" w:space="0" w:color="auto"/>
              <w:bottom w:val="single" w:sz="4" w:space="0" w:color="auto"/>
              <w:right w:val="single" w:sz="4" w:space="0" w:color="auto"/>
            </w:tcBorders>
            <w:vAlign w:val="center"/>
            <w:hideMark/>
          </w:tcPr>
          <w:p w:rsidR="005A6373" w:rsidRPr="005A6373" w:rsidRDefault="005A6373" w:rsidP="005A6373">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8" w:space="0" w:color="auto"/>
              <w:left w:val="single" w:sz="4" w:space="0" w:color="auto"/>
              <w:bottom w:val="single" w:sz="4" w:space="0" w:color="auto"/>
              <w:right w:val="single" w:sz="4" w:space="0" w:color="auto"/>
            </w:tcBorders>
            <w:vAlign w:val="center"/>
            <w:hideMark/>
          </w:tcPr>
          <w:p w:rsidR="005A6373" w:rsidRPr="005A6373" w:rsidRDefault="005A6373" w:rsidP="005A6373">
            <w:pPr>
              <w:spacing w:after="0" w:line="240" w:lineRule="auto"/>
              <w:rPr>
                <w:rFonts w:ascii="Times New Roman" w:eastAsia="Times New Roman" w:hAnsi="Times New Roman" w:cs="Times New Roman"/>
                <w:color w:val="000000"/>
                <w:sz w:val="20"/>
                <w:szCs w:val="20"/>
                <w:lang w:eastAsia="ru-RU"/>
              </w:rPr>
            </w:pPr>
          </w:p>
        </w:tc>
        <w:tc>
          <w:tcPr>
            <w:tcW w:w="1826" w:type="dxa"/>
            <w:gridSpan w:val="2"/>
            <w:vMerge/>
            <w:tcBorders>
              <w:top w:val="single" w:sz="8" w:space="0" w:color="auto"/>
              <w:left w:val="single" w:sz="4" w:space="0" w:color="auto"/>
              <w:bottom w:val="single" w:sz="4" w:space="0" w:color="auto"/>
              <w:right w:val="single" w:sz="4" w:space="0" w:color="auto"/>
            </w:tcBorders>
            <w:vAlign w:val="center"/>
            <w:hideMark/>
          </w:tcPr>
          <w:p w:rsidR="005A6373" w:rsidRPr="005A6373" w:rsidRDefault="005A6373" w:rsidP="005A6373">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8" w:space="0" w:color="auto"/>
              <w:left w:val="single" w:sz="4" w:space="0" w:color="auto"/>
              <w:bottom w:val="single" w:sz="4" w:space="0" w:color="auto"/>
              <w:right w:val="single" w:sz="4" w:space="0" w:color="auto"/>
            </w:tcBorders>
            <w:vAlign w:val="center"/>
            <w:hideMark/>
          </w:tcPr>
          <w:p w:rsidR="005A6373" w:rsidRPr="005A6373" w:rsidRDefault="005A6373" w:rsidP="005A6373">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5A6373" w:rsidRPr="005A6373" w:rsidRDefault="005A6373" w:rsidP="005A6373">
            <w:pPr>
              <w:spacing w:after="0" w:line="240" w:lineRule="auto"/>
              <w:rPr>
                <w:rFonts w:ascii="Times New Roman" w:eastAsia="Times New Roman" w:hAnsi="Times New Roman" w:cs="Times New Roman"/>
                <w:color w:val="000000"/>
                <w:sz w:val="20"/>
                <w:szCs w:val="20"/>
                <w:lang w:eastAsia="ru-RU"/>
              </w:rPr>
            </w:pPr>
          </w:p>
        </w:tc>
        <w:tc>
          <w:tcPr>
            <w:tcW w:w="1859" w:type="dxa"/>
            <w:gridSpan w:val="2"/>
            <w:vMerge/>
            <w:tcBorders>
              <w:top w:val="single" w:sz="8" w:space="0" w:color="auto"/>
              <w:left w:val="single" w:sz="4" w:space="0" w:color="auto"/>
              <w:bottom w:val="single" w:sz="4" w:space="0" w:color="auto"/>
              <w:right w:val="single" w:sz="4" w:space="0" w:color="auto"/>
            </w:tcBorders>
            <w:vAlign w:val="center"/>
            <w:hideMark/>
          </w:tcPr>
          <w:p w:rsidR="005A6373" w:rsidRPr="005A6373" w:rsidRDefault="005A6373" w:rsidP="005A6373">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5A6373" w:rsidRPr="005A6373" w:rsidRDefault="005A6373" w:rsidP="005A6373">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5A6373" w:rsidRPr="005A6373" w:rsidRDefault="005A6373" w:rsidP="005A6373">
            <w:pPr>
              <w:spacing w:after="0" w:line="240" w:lineRule="auto"/>
              <w:rPr>
                <w:rFonts w:ascii="Times New Roman" w:eastAsia="Times New Roman" w:hAnsi="Times New Roman" w:cs="Times New Roman"/>
                <w:color w:val="000000"/>
                <w:sz w:val="20"/>
                <w:szCs w:val="20"/>
                <w:lang w:eastAsia="ru-RU"/>
              </w:rPr>
            </w:pPr>
          </w:p>
        </w:tc>
        <w:tc>
          <w:tcPr>
            <w:tcW w:w="976" w:type="dxa"/>
            <w:vMerge/>
            <w:tcBorders>
              <w:top w:val="single" w:sz="8" w:space="0" w:color="auto"/>
              <w:left w:val="single" w:sz="4" w:space="0" w:color="auto"/>
              <w:bottom w:val="single" w:sz="4" w:space="0" w:color="auto"/>
              <w:right w:val="single" w:sz="8" w:space="0" w:color="auto"/>
            </w:tcBorders>
            <w:vAlign w:val="center"/>
            <w:hideMark/>
          </w:tcPr>
          <w:p w:rsidR="005A6373" w:rsidRPr="005A6373" w:rsidRDefault="005A6373" w:rsidP="005A6373">
            <w:pPr>
              <w:spacing w:after="0" w:line="240" w:lineRule="auto"/>
              <w:rPr>
                <w:rFonts w:ascii="Times New Roman" w:eastAsia="Times New Roman" w:hAnsi="Times New Roman" w:cs="Times New Roman"/>
                <w:color w:val="000000"/>
                <w:sz w:val="20"/>
                <w:szCs w:val="20"/>
                <w:lang w:eastAsia="ru-RU"/>
              </w:rPr>
            </w:pPr>
          </w:p>
        </w:tc>
      </w:tr>
      <w:tr w:rsidR="005A6373" w:rsidRPr="005A6373" w:rsidTr="005A6373">
        <w:trPr>
          <w:trHeight w:val="300"/>
        </w:trPr>
        <w:tc>
          <w:tcPr>
            <w:tcW w:w="581" w:type="dxa"/>
            <w:vMerge/>
            <w:tcBorders>
              <w:top w:val="single" w:sz="8" w:space="0" w:color="auto"/>
              <w:left w:val="single" w:sz="8" w:space="0" w:color="auto"/>
              <w:bottom w:val="single" w:sz="4" w:space="0" w:color="auto"/>
              <w:right w:val="single" w:sz="4" w:space="0" w:color="auto"/>
            </w:tcBorders>
            <w:vAlign w:val="center"/>
            <w:hideMark/>
          </w:tcPr>
          <w:p w:rsidR="005A6373" w:rsidRPr="005A6373" w:rsidRDefault="005A6373" w:rsidP="005A6373">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8" w:space="0" w:color="auto"/>
              <w:left w:val="single" w:sz="4" w:space="0" w:color="auto"/>
              <w:bottom w:val="single" w:sz="4" w:space="0" w:color="auto"/>
              <w:right w:val="single" w:sz="4" w:space="0" w:color="auto"/>
            </w:tcBorders>
            <w:vAlign w:val="center"/>
            <w:hideMark/>
          </w:tcPr>
          <w:p w:rsidR="005A6373" w:rsidRPr="005A6373" w:rsidRDefault="005A6373" w:rsidP="005A6373">
            <w:pPr>
              <w:spacing w:after="0" w:line="240" w:lineRule="auto"/>
              <w:rPr>
                <w:rFonts w:ascii="Times New Roman" w:eastAsia="Times New Roman" w:hAnsi="Times New Roman" w:cs="Times New Roman"/>
                <w:color w:val="000000"/>
                <w:sz w:val="20"/>
                <w:szCs w:val="20"/>
                <w:lang w:eastAsia="ru-RU"/>
              </w:rPr>
            </w:pPr>
          </w:p>
        </w:tc>
        <w:tc>
          <w:tcPr>
            <w:tcW w:w="83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Первісна вартість</w:t>
            </w:r>
          </w:p>
        </w:tc>
        <w:tc>
          <w:tcPr>
            <w:tcW w:w="99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 xml:space="preserve">Залишкова вартість </w:t>
            </w:r>
          </w:p>
        </w:tc>
        <w:tc>
          <w:tcPr>
            <w:tcW w:w="993" w:type="dxa"/>
            <w:vMerge/>
            <w:tcBorders>
              <w:top w:val="single" w:sz="8" w:space="0" w:color="auto"/>
              <w:left w:val="single" w:sz="4" w:space="0" w:color="auto"/>
              <w:bottom w:val="single" w:sz="4" w:space="0" w:color="auto"/>
              <w:right w:val="single" w:sz="4" w:space="0" w:color="auto"/>
            </w:tcBorders>
            <w:vAlign w:val="center"/>
            <w:hideMark/>
          </w:tcPr>
          <w:p w:rsidR="005A6373" w:rsidRPr="005A6373" w:rsidRDefault="005A6373" w:rsidP="005A6373">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5A6373" w:rsidRPr="005A6373" w:rsidRDefault="005A6373" w:rsidP="005A6373">
            <w:pPr>
              <w:spacing w:after="0" w:line="240" w:lineRule="auto"/>
              <w:rPr>
                <w:rFonts w:ascii="Times New Roman" w:eastAsia="Times New Roman" w:hAnsi="Times New Roman" w:cs="Times New Roman"/>
                <w:color w:val="000000"/>
                <w:sz w:val="20"/>
                <w:szCs w:val="20"/>
                <w:lang w:eastAsia="ru-RU"/>
              </w:rPr>
            </w:pPr>
          </w:p>
        </w:tc>
        <w:tc>
          <w:tcPr>
            <w:tcW w:w="100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всього, тис.грн</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на 1 грн. проданої продукції, грн.</w:t>
            </w: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5A6373" w:rsidRPr="005A6373" w:rsidRDefault="005A6373" w:rsidP="005A6373">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5A6373" w:rsidRPr="005A6373" w:rsidRDefault="005A6373" w:rsidP="005A6373">
            <w:pPr>
              <w:spacing w:after="0" w:line="240" w:lineRule="auto"/>
              <w:rPr>
                <w:rFonts w:ascii="Times New Roman" w:eastAsia="Times New Roman" w:hAnsi="Times New Roman" w:cs="Times New Roman"/>
                <w:color w:val="000000"/>
                <w:sz w:val="20"/>
                <w:szCs w:val="20"/>
                <w:lang w:eastAsia="ru-RU"/>
              </w:rPr>
            </w:pPr>
          </w:p>
        </w:tc>
        <w:tc>
          <w:tcPr>
            <w:tcW w:w="976" w:type="dxa"/>
            <w:vMerge/>
            <w:tcBorders>
              <w:top w:val="single" w:sz="8" w:space="0" w:color="auto"/>
              <w:left w:val="single" w:sz="4" w:space="0" w:color="auto"/>
              <w:bottom w:val="single" w:sz="4" w:space="0" w:color="auto"/>
              <w:right w:val="single" w:sz="8" w:space="0" w:color="auto"/>
            </w:tcBorders>
            <w:vAlign w:val="center"/>
            <w:hideMark/>
          </w:tcPr>
          <w:p w:rsidR="005A6373" w:rsidRPr="005A6373" w:rsidRDefault="005A6373" w:rsidP="005A6373">
            <w:pPr>
              <w:spacing w:after="0" w:line="240" w:lineRule="auto"/>
              <w:rPr>
                <w:rFonts w:ascii="Times New Roman" w:eastAsia="Times New Roman" w:hAnsi="Times New Roman" w:cs="Times New Roman"/>
                <w:color w:val="000000"/>
                <w:sz w:val="20"/>
                <w:szCs w:val="20"/>
                <w:lang w:eastAsia="ru-RU"/>
              </w:rPr>
            </w:pPr>
          </w:p>
        </w:tc>
      </w:tr>
      <w:tr w:rsidR="005A6373" w:rsidRPr="005A6373" w:rsidTr="005A6373">
        <w:trPr>
          <w:trHeight w:val="1485"/>
        </w:trPr>
        <w:tc>
          <w:tcPr>
            <w:tcW w:w="581" w:type="dxa"/>
            <w:vMerge/>
            <w:tcBorders>
              <w:top w:val="single" w:sz="8" w:space="0" w:color="auto"/>
              <w:left w:val="single" w:sz="8" w:space="0" w:color="auto"/>
              <w:bottom w:val="single" w:sz="4" w:space="0" w:color="auto"/>
              <w:right w:val="single" w:sz="4" w:space="0" w:color="auto"/>
            </w:tcBorders>
            <w:vAlign w:val="center"/>
            <w:hideMark/>
          </w:tcPr>
          <w:p w:rsidR="005A6373" w:rsidRPr="005A6373" w:rsidRDefault="005A6373" w:rsidP="005A6373">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8" w:space="0" w:color="auto"/>
              <w:left w:val="single" w:sz="4" w:space="0" w:color="auto"/>
              <w:bottom w:val="single" w:sz="4" w:space="0" w:color="auto"/>
              <w:right w:val="single" w:sz="4" w:space="0" w:color="auto"/>
            </w:tcBorders>
            <w:vAlign w:val="center"/>
            <w:hideMark/>
          </w:tcPr>
          <w:p w:rsidR="005A6373" w:rsidRPr="005A6373" w:rsidRDefault="005A6373" w:rsidP="005A6373">
            <w:pPr>
              <w:spacing w:after="0" w:line="240" w:lineRule="auto"/>
              <w:rPr>
                <w:rFonts w:ascii="Times New Roman" w:eastAsia="Times New Roman" w:hAnsi="Times New Roman" w:cs="Times New Roman"/>
                <w:color w:val="000000"/>
                <w:sz w:val="20"/>
                <w:szCs w:val="20"/>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5A6373" w:rsidRPr="005A6373" w:rsidRDefault="005A6373" w:rsidP="005A6373">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5A6373" w:rsidRPr="005A6373" w:rsidRDefault="005A6373" w:rsidP="005A6373">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8" w:space="0" w:color="auto"/>
              <w:left w:val="single" w:sz="4" w:space="0" w:color="auto"/>
              <w:bottom w:val="single" w:sz="4" w:space="0" w:color="auto"/>
              <w:right w:val="single" w:sz="4" w:space="0" w:color="auto"/>
            </w:tcBorders>
            <w:vAlign w:val="center"/>
            <w:hideMark/>
          </w:tcPr>
          <w:p w:rsidR="005A6373" w:rsidRPr="005A6373" w:rsidRDefault="005A6373" w:rsidP="005A6373">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5A6373" w:rsidRPr="005A6373" w:rsidRDefault="005A6373" w:rsidP="005A6373">
            <w:pPr>
              <w:spacing w:after="0" w:line="240" w:lineRule="auto"/>
              <w:rPr>
                <w:rFonts w:ascii="Times New Roman" w:eastAsia="Times New Roman" w:hAnsi="Times New Roman" w:cs="Times New Roman"/>
                <w:color w:val="000000"/>
                <w:sz w:val="20"/>
                <w:szCs w:val="20"/>
                <w:lang w:eastAsia="ru-RU"/>
              </w:rPr>
            </w:pPr>
          </w:p>
        </w:tc>
        <w:tc>
          <w:tcPr>
            <w:tcW w:w="1008" w:type="dxa"/>
            <w:vMerge/>
            <w:tcBorders>
              <w:top w:val="nil"/>
              <w:left w:val="single" w:sz="4" w:space="0" w:color="auto"/>
              <w:bottom w:val="single" w:sz="4" w:space="0" w:color="auto"/>
              <w:right w:val="single" w:sz="4" w:space="0" w:color="auto"/>
            </w:tcBorders>
            <w:vAlign w:val="center"/>
            <w:hideMark/>
          </w:tcPr>
          <w:p w:rsidR="005A6373" w:rsidRPr="005A6373" w:rsidRDefault="005A6373" w:rsidP="005A6373">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5A6373" w:rsidRPr="005A6373" w:rsidRDefault="005A6373" w:rsidP="005A6373">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5A6373" w:rsidRPr="005A6373" w:rsidRDefault="005A6373" w:rsidP="005A6373">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5A6373" w:rsidRPr="005A6373" w:rsidRDefault="005A6373" w:rsidP="005A6373">
            <w:pPr>
              <w:spacing w:after="0" w:line="240" w:lineRule="auto"/>
              <w:rPr>
                <w:rFonts w:ascii="Times New Roman" w:eastAsia="Times New Roman" w:hAnsi="Times New Roman" w:cs="Times New Roman"/>
                <w:color w:val="000000"/>
                <w:sz w:val="20"/>
                <w:szCs w:val="20"/>
                <w:lang w:eastAsia="ru-RU"/>
              </w:rPr>
            </w:pPr>
          </w:p>
        </w:tc>
        <w:tc>
          <w:tcPr>
            <w:tcW w:w="976" w:type="dxa"/>
            <w:vMerge/>
            <w:tcBorders>
              <w:top w:val="single" w:sz="8" w:space="0" w:color="auto"/>
              <w:left w:val="single" w:sz="4" w:space="0" w:color="auto"/>
              <w:bottom w:val="single" w:sz="4" w:space="0" w:color="auto"/>
              <w:right w:val="single" w:sz="8" w:space="0" w:color="auto"/>
            </w:tcBorders>
            <w:vAlign w:val="center"/>
            <w:hideMark/>
          </w:tcPr>
          <w:p w:rsidR="005A6373" w:rsidRPr="005A6373" w:rsidRDefault="005A6373" w:rsidP="005A6373">
            <w:pPr>
              <w:spacing w:after="0" w:line="240" w:lineRule="auto"/>
              <w:rPr>
                <w:rFonts w:ascii="Times New Roman" w:eastAsia="Times New Roman" w:hAnsi="Times New Roman" w:cs="Times New Roman"/>
                <w:color w:val="000000"/>
                <w:sz w:val="20"/>
                <w:szCs w:val="20"/>
                <w:lang w:eastAsia="ru-RU"/>
              </w:rPr>
            </w:pPr>
          </w:p>
        </w:tc>
      </w:tr>
      <w:tr w:rsidR="005A6373" w:rsidRPr="005A6373" w:rsidTr="005A6373">
        <w:trPr>
          <w:trHeight w:val="300"/>
        </w:trPr>
        <w:tc>
          <w:tcPr>
            <w:tcW w:w="581" w:type="dxa"/>
            <w:tcBorders>
              <w:top w:val="nil"/>
              <w:left w:val="single" w:sz="8" w:space="0" w:color="auto"/>
              <w:bottom w:val="single" w:sz="4" w:space="0" w:color="auto"/>
              <w:right w:val="single" w:sz="4" w:space="0" w:color="auto"/>
            </w:tcBorders>
            <w:shd w:val="clear" w:color="auto" w:fill="auto"/>
            <w:vAlign w:val="center"/>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w:t>
            </w:r>
          </w:p>
        </w:tc>
        <w:tc>
          <w:tcPr>
            <w:tcW w:w="834" w:type="dxa"/>
            <w:tcBorders>
              <w:top w:val="nil"/>
              <w:left w:val="nil"/>
              <w:bottom w:val="single" w:sz="4" w:space="0" w:color="auto"/>
              <w:right w:val="single" w:sz="4" w:space="0" w:color="auto"/>
            </w:tcBorders>
            <w:shd w:val="clear" w:color="auto" w:fill="auto"/>
            <w:vAlign w:val="center"/>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4</w:t>
            </w:r>
          </w:p>
        </w:tc>
        <w:tc>
          <w:tcPr>
            <w:tcW w:w="993" w:type="dxa"/>
            <w:tcBorders>
              <w:top w:val="nil"/>
              <w:left w:val="nil"/>
              <w:bottom w:val="single" w:sz="4" w:space="0" w:color="auto"/>
              <w:right w:val="single" w:sz="4" w:space="0" w:color="auto"/>
            </w:tcBorders>
            <w:shd w:val="clear" w:color="auto" w:fill="auto"/>
            <w:noWrap/>
            <w:vAlign w:val="center"/>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5</w:t>
            </w:r>
          </w:p>
        </w:tc>
        <w:tc>
          <w:tcPr>
            <w:tcW w:w="992" w:type="dxa"/>
            <w:tcBorders>
              <w:top w:val="nil"/>
              <w:left w:val="nil"/>
              <w:bottom w:val="single" w:sz="4" w:space="0" w:color="auto"/>
              <w:right w:val="single" w:sz="4" w:space="0" w:color="auto"/>
            </w:tcBorders>
            <w:shd w:val="clear" w:color="auto" w:fill="auto"/>
            <w:noWrap/>
            <w:vAlign w:val="center"/>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6</w:t>
            </w:r>
          </w:p>
        </w:tc>
        <w:tc>
          <w:tcPr>
            <w:tcW w:w="1008" w:type="dxa"/>
            <w:tcBorders>
              <w:top w:val="nil"/>
              <w:left w:val="nil"/>
              <w:bottom w:val="single" w:sz="4" w:space="0" w:color="auto"/>
              <w:right w:val="single" w:sz="4" w:space="0" w:color="auto"/>
            </w:tcBorders>
            <w:shd w:val="clear" w:color="auto" w:fill="auto"/>
            <w:vAlign w:val="center"/>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9</w:t>
            </w:r>
          </w:p>
        </w:tc>
        <w:tc>
          <w:tcPr>
            <w:tcW w:w="851" w:type="dxa"/>
            <w:tcBorders>
              <w:top w:val="nil"/>
              <w:left w:val="nil"/>
              <w:bottom w:val="single" w:sz="4" w:space="0" w:color="auto"/>
              <w:right w:val="single" w:sz="4" w:space="0" w:color="auto"/>
            </w:tcBorders>
            <w:shd w:val="clear" w:color="auto" w:fill="auto"/>
            <w:noWrap/>
            <w:vAlign w:val="center"/>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10</w:t>
            </w:r>
          </w:p>
        </w:tc>
        <w:tc>
          <w:tcPr>
            <w:tcW w:w="976" w:type="dxa"/>
            <w:tcBorders>
              <w:top w:val="nil"/>
              <w:left w:val="nil"/>
              <w:bottom w:val="single" w:sz="4" w:space="0" w:color="auto"/>
              <w:right w:val="single" w:sz="8" w:space="0" w:color="auto"/>
            </w:tcBorders>
            <w:shd w:val="clear" w:color="auto" w:fill="auto"/>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16"/>
                <w:szCs w:val="16"/>
                <w:lang w:eastAsia="ru-RU"/>
              </w:rPr>
            </w:pPr>
            <w:r w:rsidRPr="005A6373">
              <w:rPr>
                <w:rFonts w:ascii="Times New Roman" w:eastAsia="Times New Roman" w:hAnsi="Times New Roman" w:cs="Times New Roman"/>
                <w:color w:val="000000"/>
                <w:sz w:val="16"/>
                <w:szCs w:val="16"/>
                <w:lang w:eastAsia="ru-RU"/>
              </w:rPr>
              <w:t>11</w:t>
            </w:r>
          </w:p>
        </w:tc>
      </w:tr>
      <w:tr w:rsidR="005A6373" w:rsidRPr="005A6373" w:rsidTr="005A6373">
        <w:trPr>
          <w:trHeight w:val="300"/>
        </w:trPr>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lastRenderedPageBreak/>
              <w:t>3</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4000</w:t>
            </w:r>
          </w:p>
        </w:tc>
        <w:tc>
          <w:tcPr>
            <w:tcW w:w="834"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2000</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1900</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0,95</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Calibri" w:eastAsia="Times New Roman" w:hAnsi="Calibri" w:cs="Times New Roman"/>
                <w:color w:val="000000"/>
                <w:lang w:eastAsia="ru-RU"/>
              </w:rPr>
            </w:pPr>
            <w:r w:rsidRPr="005A6373">
              <w:rPr>
                <w:rFonts w:ascii="Calibri" w:eastAsia="Times New Roman" w:hAnsi="Calibri" w:cs="Times New Roman"/>
                <w:color w:val="000000"/>
                <w:lang w:eastAsia="ru-RU"/>
              </w:rPr>
              <w:t>12,5</w:t>
            </w:r>
          </w:p>
        </w:tc>
        <w:tc>
          <w:tcPr>
            <w:tcW w:w="1008"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3500</w:t>
            </w: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0,875</w:t>
            </w:r>
          </w:p>
        </w:tc>
        <w:tc>
          <w:tcPr>
            <w:tcW w:w="850"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w:t>
            </w:r>
          </w:p>
        </w:tc>
        <w:tc>
          <w:tcPr>
            <w:tcW w:w="976" w:type="dxa"/>
            <w:tcBorders>
              <w:top w:val="nil"/>
              <w:left w:val="nil"/>
              <w:bottom w:val="single" w:sz="4" w:space="0" w:color="auto"/>
              <w:right w:val="single" w:sz="8"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0,08</w:t>
            </w:r>
          </w:p>
        </w:tc>
      </w:tr>
      <w:tr w:rsidR="005A6373" w:rsidRPr="005A6373" w:rsidTr="005A6373">
        <w:trPr>
          <w:trHeight w:val="300"/>
        </w:trPr>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62</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5000</w:t>
            </w:r>
          </w:p>
        </w:tc>
        <w:tc>
          <w:tcPr>
            <w:tcW w:w="834"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2600</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1900</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0,731</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Calibri" w:eastAsia="Times New Roman" w:hAnsi="Calibri" w:cs="Times New Roman"/>
                <w:color w:val="000000"/>
                <w:lang w:eastAsia="ru-RU"/>
              </w:rPr>
            </w:pPr>
            <w:r w:rsidRPr="005A6373">
              <w:rPr>
                <w:rFonts w:ascii="Calibri" w:eastAsia="Times New Roman" w:hAnsi="Calibri" w:cs="Times New Roman"/>
                <w:color w:val="000000"/>
                <w:lang w:eastAsia="ru-RU"/>
              </w:rPr>
              <w:t>12,5</w:t>
            </w:r>
          </w:p>
        </w:tc>
        <w:tc>
          <w:tcPr>
            <w:tcW w:w="1008"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4500</w:t>
            </w: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0,900</w:t>
            </w:r>
          </w:p>
        </w:tc>
        <w:tc>
          <w:tcPr>
            <w:tcW w:w="850"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1,923</w:t>
            </w:r>
          </w:p>
        </w:tc>
        <w:tc>
          <w:tcPr>
            <w:tcW w:w="976" w:type="dxa"/>
            <w:tcBorders>
              <w:top w:val="nil"/>
              <w:left w:val="nil"/>
              <w:bottom w:val="single" w:sz="4" w:space="0" w:color="auto"/>
              <w:right w:val="single" w:sz="8"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0,08</w:t>
            </w:r>
          </w:p>
        </w:tc>
      </w:tr>
      <w:tr w:rsidR="005A6373" w:rsidRPr="005A6373" w:rsidTr="005A6373">
        <w:trPr>
          <w:trHeight w:val="300"/>
        </w:trPr>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89</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4800</w:t>
            </w:r>
          </w:p>
        </w:tc>
        <w:tc>
          <w:tcPr>
            <w:tcW w:w="834"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2300</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2100</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0,913</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Calibri" w:eastAsia="Times New Roman" w:hAnsi="Calibri" w:cs="Times New Roman"/>
                <w:color w:val="000000"/>
                <w:lang w:eastAsia="ru-RU"/>
              </w:rPr>
            </w:pPr>
            <w:r w:rsidRPr="005A6373">
              <w:rPr>
                <w:rFonts w:ascii="Calibri" w:eastAsia="Times New Roman" w:hAnsi="Calibri" w:cs="Times New Roman"/>
                <w:color w:val="000000"/>
                <w:lang w:eastAsia="ru-RU"/>
              </w:rPr>
              <w:t>12,5</w:t>
            </w:r>
          </w:p>
        </w:tc>
        <w:tc>
          <w:tcPr>
            <w:tcW w:w="1008"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4000</w:t>
            </w: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0,833</w:t>
            </w:r>
          </w:p>
        </w:tc>
        <w:tc>
          <w:tcPr>
            <w:tcW w:w="850"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2,087</w:t>
            </w:r>
          </w:p>
        </w:tc>
        <w:tc>
          <w:tcPr>
            <w:tcW w:w="976" w:type="dxa"/>
            <w:tcBorders>
              <w:top w:val="nil"/>
              <w:left w:val="nil"/>
              <w:bottom w:val="single" w:sz="4" w:space="0" w:color="auto"/>
              <w:right w:val="single" w:sz="8"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0,08</w:t>
            </w:r>
          </w:p>
        </w:tc>
      </w:tr>
      <w:tr w:rsidR="005A6373" w:rsidRPr="005A6373" w:rsidTr="005A6373">
        <w:trPr>
          <w:trHeight w:val="300"/>
        </w:trPr>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37</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4800</w:t>
            </w:r>
          </w:p>
        </w:tc>
        <w:tc>
          <w:tcPr>
            <w:tcW w:w="834"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2200</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2100</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0,955</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Calibri" w:eastAsia="Times New Roman" w:hAnsi="Calibri" w:cs="Times New Roman"/>
                <w:color w:val="000000"/>
                <w:lang w:eastAsia="ru-RU"/>
              </w:rPr>
            </w:pPr>
            <w:r w:rsidRPr="005A6373">
              <w:rPr>
                <w:rFonts w:ascii="Calibri" w:eastAsia="Times New Roman" w:hAnsi="Calibri" w:cs="Times New Roman"/>
                <w:color w:val="000000"/>
                <w:lang w:eastAsia="ru-RU"/>
              </w:rPr>
              <w:t>12,5</w:t>
            </w:r>
          </w:p>
        </w:tc>
        <w:tc>
          <w:tcPr>
            <w:tcW w:w="1008"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4000</w:t>
            </w: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0,833</w:t>
            </w:r>
          </w:p>
        </w:tc>
        <w:tc>
          <w:tcPr>
            <w:tcW w:w="850"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2,182</w:t>
            </w:r>
          </w:p>
        </w:tc>
        <w:tc>
          <w:tcPr>
            <w:tcW w:w="976" w:type="dxa"/>
            <w:tcBorders>
              <w:top w:val="nil"/>
              <w:left w:val="nil"/>
              <w:bottom w:val="single" w:sz="4" w:space="0" w:color="auto"/>
              <w:right w:val="single" w:sz="8"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0,08</w:t>
            </w:r>
          </w:p>
        </w:tc>
      </w:tr>
      <w:tr w:rsidR="005A6373" w:rsidRPr="005A6373" w:rsidTr="005A6373">
        <w:trPr>
          <w:trHeight w:val="300"/>
        </w:trPr>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4</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3700</w:t>
            </w:r>
          </w:p>
        </w:tc>
        <w:tc>
          <w:tcPr>
            <w:tcW w:w="834"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1800</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1000</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0,556</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Calibri" w:eastAsia="Times New Roman" w:hAnsi="Calibri" w:cs="Times New Roman"/>
                <w:color w:val="000000"/>
                <w:lang w:eastAsia="ru-RU"/>
              </w:rPr>
            </w:pPr>
            <w:r w:rsidRPr="005A6373">
              <w:rPr>
                <w:rFonts w:ascii="Calibri" w:eastAsia="Times New Roman" w:hAnsi="Calibri" w:cs="Times New Roman"/>
                <w:color w:val="000000"/>
                <w:lang w:eastAsia="ru-RU"/>
              </w:rPr>
              <w:t>12,5</w:t>
            </w:r>
          </w:p>
        </w:tc>
        <w:tc>
          <w:tcPr>
            <w:tcW w:w="1008" w:type="dxa"/>
            <w:tcBorders>
              <w:top w:val="nil"/>
              <w:left w:val="nil"/>
              <w:bottom w:val="single" w:sz="4" w:space="0" w:color="auto"/>
              <w:right w:val="single" w:sz="4" w:space="0" w:color="auto"/>
            </w:tcBorders>
            <w:shd w:val="clear" w:color="auto" w:fill="auto"/>
            <w:noWrap/>
            <w:vAlign w:val="center"/>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30000</w:t>
            </w: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8,108</w:t>
            </w:r>
          </w:p>
        </w:tc>
        <w:tc>
          <w:tcPr>
            <w:tcW w:w="850"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2,056</w:t>
            </w:r>
          </w:p>
        </w:tc>
        <w:tc>
          <w:tcPr>
            <w:tcW w:w="976" w:type="dxa"/>
            <w:tcBorders>
              <w:top w:val="nil"/>
              <w:left w:val="nil"/>
              <w:bottom w:val="single" w:sz="4" w:space="0" w:color="auto"/>
              <w:right w:val="single" w:sz="8"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0,08</w:t>
            </w:r>
          </w:p>
        </w:tc>
      </w:tr>
      <w:tr w:rsidR="005A6373" w:rsidRPr="005A6373" w:rsidTr="005A6373">
        <w:trPr>
          <w:trHeight w:val="300"/>
        </w:trPr>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70</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5000</w:t>
            </w:r>
          </w:p>
        </w:tc>
        <w:tc>
          <w:tcPr>
            <w:tcW w:w="834"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2500</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1800</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0,72</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Calibri" w:eastAsia="Times New Roman" w:hAnsi="Calibri" w:cs="Times New Roman"/>
                <w:color w:val="000000"/>
                <w:lang w:eastAsia="ru-RU"/>
              </w:rPr>
            </w:pPr>
            <w:r w:rsidRPr="005A6373">
              <w:rPr>
                <w:rFonts w:ascii="Calibri" w:eastAsia="Times New Roman" w:hAnsi="Calibri" w:cs="Times New Roman"/>
                <w:color w:val="000000"/>
                <w:lang w:eastAsia="ru-RU"/>
              </w:rPr>
              <w:t>11,1</w:t>
            </w:r>
          </w:p>
        </w:tc>
        <w:tc>
          <w:tcPr>
            <w:tcW w:w="1008"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4400</w:t>
            </w: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0,880</w:t>
            </w:r>
          </w:p>
        </w:tc>
        <w:tc>
          <w:tcPr>
            <w:tcW w:w="850"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w:t>
            </w:r>
          </w:p>
        </w:tc>
        <w:tc>
          <w:tcPr>
            <w:tcW w:w="976" w:type="dxa"/>
            <w:tcBorders>
              <w:top w:val="nil"/>
              <w:left w:val="nil"/>
              <w:bottom w:val="single" w:sz="4" w:space="0" w:color="auto"/>
              <w:right w:val="single" w:sz="8"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0,09</w:t>
            </w:r>
          </w:p>
        </w:tc>
      </w:tr>
      <w:tr w:rsidR="005A6373" w:rsidRPr="005A6373" w:rsidTr="005A6373">
        <w:trPr>
          <w:trHeight w:val="300"/>
        </w:trPr>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32</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4600</w:t>
            </w:r>
          </w:p>
        </w:tc>
        <w:tc>
          <w:tcPr>
            <w:tcW w:w="834"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2000</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1500</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0,75</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Calibri" w:eastAsia="Times New Roman" w:hAnsi="Calibri" w:cs="Times New Roman"/>
                <w:color w:val="000000"/>
                <w:lang w:eastAsia="ru-RU"/>
              </w:rPr>
            </w:pPr>
            <w:r w:rsidRPr="005A6373">
              <w:rPr>
                <w:rFonts w:ascii="Calibri" w:eastAsia="Times New Roman" w:hAnsi="Calibri" w:cs="Times New Roman"/>
                <w:color w:val="000000"/>
                <w:lang w:eastAsia="ru-RU"/>
              </w:rPr>
              <w:t>11,1</w:t>
            </w:r>
          </w:p>
        </w:tc>
        <w:tc>
          <w:tcPr>
            <w:tcW w:w="1008"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4000</w:t>
            </w: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0,870</w:t>
            </w:r>
          </w:p>
        </w:tc>
        <w:tc>
          <w:tcPr>
            <w:tcW w:w="850"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w:t>
            </w:r>
          </w:p>
        </w:tc>
        <w:tc>
          <w:tcPr>
            <w:tcW w:w="976" w:type="dxa"/>
            <w:tcBorders>
              <w:top w:val="nil"/>
              <w:left w:val="nil"/>
              <w:bottom w:val="single" w:sz="4" w:space="0" w:color="auto"/>
              <w:right w:val="single" w:sz="8"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0,09</w:t>
            </w:r>
          </w:p>
        </w:tc>
      </w:tr>
      <w:tr w:rsidR="005A6373" w:rsidRPr="005A6373" w:rsidTr="005A6373">
        <w:trPr>
          <w:trHeight w:val="300"/>
        </w:trPr>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30</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5600</w:t>
            </w:r>
          </w:p>
        </w:tc>
        <w:tc>
          <w:tcPr>
            <w:tcW w:w="834"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2700</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2000</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0,741</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Calibri" w:eastAsia="Times New Roman" w:hAnsi="Calibri" w:cs="Times New Roman"/>
                <w:color w:val="000000"/>
                <w:lang w:eastAsia="ru-RU"/>
              </w:rPr>
            </w:pPr>
            <w:r w:rsidRPr="005A6373">
              <w:rPr>
                <w:rFonts w:ascii="Calibri" w:eastAsia="Times New Roman" w:hAnsi="Calibri" w:cs="Times New Roman"/>
                <w:color w:val="000000"/>
                <w:lang w:eastAsia="ru-RU"/>
              </w:rPr>
              <w:t>10,0</w:t>
            </w:r>
          </w:p>
        </w:tc>
        <w:tc>
          <w:tcPr>
            <w:tcW w:w="1008"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5000</w:t>
            </w: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0,893</w:t>
            </w:r>
          </w:p>
        </w:tc>
        <w:tc>
          <w:tcPr>
            <w:tcW w:w="850"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2,074</w:t>
            </w:r>
          </w:p>
        </w:tc>
        <w:tc>
          <w:tcPr>
            <w:tcW w:w="976" w:type="dxa"/>
            <w:tcBorders>
              <w:top w:val="nil"/>
              <w:left w:val="nil"/>
              <w:bottom w:val="single" w:sz="4" w:space="0" w:color="auto"/>
              <w:right w:val="single" w:sz="8"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0,1</w:t>
            </w:r>
          </w:p>
        </w:tc>
      </w:tr>
      <w:tr w:rsidR="005A6373" w:rsidRPr="005A6373" w:rsidTr="005A6373">
        <w:trPr>
          <w:trHeight w:val="300"/>
        </w:trPr>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40</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3500</w:t>
            </w:r>
          </w:p>
        </w:tc>
        <w:tc>
          <w:tcPr>
            <w:tcW w:w="834"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1850</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1600</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0,865</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Calibri" w:eastAsia="Times New Roman" w:hAnsi="Calibri" w:cs="Times New Roman"/>
                <w:color w:val="000000"/>
                <w:lang w:eastAsia="ru-RU"/>
              </w:rPr>
            </w:pPr>
            <w:r w:rsidRPr="005A6373">
              <w:rPr>
                <w:rFonts w:ascii="Calibri" w:eastAsia="Times New Roman" w:hAnsi="Calibri" w:cs="Times New Roman"/>
                <w:color w:val="000000"/>
                <w:lang w:eastAsia="ru-RU"/>
              </w:rPr>
              <w:t>10,0</w:t>
            </w:r>
          </w:p>
        </w:tc>
        <w:tc>
          <w:tcPr>
            <w:tcW w:w="1008"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3000</w:t>
            </w: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0,857</w:t>
            </w:r>
          </w:p>
        </w:tc>
        <w:tc>
          <w:tcPr>
            <w:tcW w:w="850"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1,892</w:t>
            </w:r>
          </w:p>
        </w:tc>
        <w:tc>
          <w:tcPr>
            <w:tcW w:w="976" w:type="dxa"/>
            <w:tcBorders>
              <w:top w:val="nil"/>
              <w:left w:val="nil"/>
              <w:bottom w:val="single" w:sz="4" w:space="0" w:color="auto"/>
              <w:right w:val="single" w:sz="8"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0,1</w:t>
            </w:r>
          </w:p>
        </w:tc>
      </w:tr>
      <w:tr w:rsidR="005A6373" w:rsidRPr="005A6373" w:rsidTr="005A6373">
        <w:trPr>
          <w:trHeight w:val="300"/>
        </w:trPr>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98</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5000</w:t>
            </w:r>
          </w:p>
        </w:tc>
        <w:tc>
          <w:tcPr>
            <w:tcW w:w="834"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2600</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1900</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0,731</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Calibri" w:eastAsia="Times New Roman" w:hAnsi="Calibri" w:cs="Times New Roman"/>
                <w:color w:val="000000"/>
                <w:lang w:eastAsia="ru-RU"/>
              </w:rPr>
            </w:pPr>
            <w:r w:rsidRPr="005A6373">
              <w:rPr>
                <w:rFonts w:ascii="Calibri" w:eastAsia="Times New Roman" w:hAnsi="Calibri" w:cs="Times New Roman"/>
                <w:color w:val="000000"/>
                <w:lang w:eastAsia="ru-RU"/>
              </w:rPr>
              <w:t>12,5</w:t>
            </w:r>
          </w:p>
        </w:tc>
        <w:tc>
          <w:tcPr>
            <w:tcW w:w="1008"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4500</w:t>
            </w: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0,900</w:t>
            </w:r>
          </w:p>
        </w:tc>
        <w:tc>
          <w:tcPr>
            <w:tcW w:w="850"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1,923</w:t>
            </w:r>
          </w:p>
        </w:tc>
        <w:tc>
          <w:tcPr>
            <w:tcW w:w="976" w:type="dxa"/>
            <w:tcBorders>
              <w:top w:val="nil"/>
              <w:left w:val="nil"/>
              <w:bottom w:val="single" w:sz="4" w:space="0" w:color="auto"/>
              <w:right w:val="single" w:sz="8"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0,08</w:t>
            </w:r>
          </w:p>
        </w:tc>
      </w:tr>
      <w:tr w:rsidR="005A6373" w:rsidRPr="005A6373" w:rsidTr="005A6373">
        <w:trPr>
          <w:trHeight w:val="300"/>
        </w:trPr>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15</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5000</w:t>
            </w:r>
          </w:p>
        </w:tc>
        <w:tc>
          <w:tcPr>
            <w:tcW w:w="834"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2600</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1900</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0,731</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Calibri" w:eastAsia="Times New Roman" w:hAnsi="Calibri" w:cs="Times New Roman"/>
                <w:color w:val="000000"/>
                <w:lang w:eastAsia="ru-RU"/>
              </w:rPr>
            </w:pPr>
            <w:r w:rsidRPr="005A6373">
              <w:rPr>
                <w:rFonts w:ascii="Calibri" w:eastAsia="Times New Roman" w:hAnsi="Calibri" w:cs="Times New Roman"/>
                <w:color w:val="000000"/>
                <w:lang w:eastAsia="ru-RU"/>
              </w:rPr>
              <w:t>12,5</w:t>
            </w:r>
          </w:p>
        </w:tc>
        <w:tc>
          <w:tcPr>
            <w:tcW w:w="1008"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4500</w:t>
            </w: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0,900</w:t>
            </w:r>
          </w:p>
        </w:tc>
        <w:tc>
          <w:tcPr>
            <w:tcW w:w="850"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1,923</w:t>
            </w:r>
          </w:p>
        </w:tc>
        <w:tc>
          <w:tcPr>
            <w:tcW w:w="976" w:type="dxa"/>
            <w:tcBorders>
              <w:top w:val="nil"/>
              <w:left w:val="nil"/>
              <w:bottom w:val="single" w:sz="4" w:space="0" w:color="auto"/>
              <w:right w:val="single" w:sz="8"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0,08</w:t>
            </w:r>
          </w:p>
        </w:tc>
      </w:tr>
      <w:tr w:rsidR="005A6373" w:rsidRPr="005A6373" w:rsidTr="005A6373">
        <w:trPr>
          <w:trHeight w:val="300"/>
        </w:trPr>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28</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4400</w:t>
            </w:r>
          </w:p>
        </w:tc>
        <w:tc>
          <w:tcPr>
            <w:tcW w:w="834"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2000</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1600</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0,80</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Calibri" w:eastAsia="Times New Roman" w:hAnsi="Calibri" w:cs="Times New Roman"/>
                <w:color w:val="000000"/>
                <w:lang w:eastAsia="ru-RU"/>
              </w:rPr>
            </w:pPr>
            <w:r w:rsidRPr="005A6373">
              <w:rPr>
                <w:rFonts w:ascii="Calibri" w:eastAsia="Times New Roman" w:hAnsi="Calibri" w:cs="Times New Roman"/>
                <w:color w:val="000000"/>
                <w:lang w:eastAsia="ru-RU"/>
              </w:rPr>
              <w:t>11,1</w:t>
            </w:r>
          </w:p>
        </w:tc>
        <w:tc>
          <w:tcPr>
            <w:tcW w:w="1008"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3800</w:t>
            </w: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0,864</w:t>
            </w:r>
          </w:p>
        </w:tc>
        <w:tc>
          <w:tcPr>
            <w:tcW w:w="850"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w:t>
            </w:r>
          </w:p>
        </w:tc>
        <w:tc>
          <w:tcPr>
            <w:tcW w:w="976" w:type="dxa"/>
            <w:tcBorders>
              <w:top w:val="nil"/>
              <w:left w:val="nil"/>
              <w:bottom w:val="single" w:sz="4" w:space="0" w:color="auto"/>
              <w:right w:val="single" w:sz="8"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0,09</w:t>
            </w:r>
          </w:p>
        </w:tc>
      </w:tr>
      <w:tr w:rsidR="005A6373" w:rsidRPr="005A6373" w:rsidTr="005A6373">
        <w:trPr>
          <w:trHeight w:val="300"/>
        </w:trPr>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4700</w:t>
            </w:r>
          </w:p>
        </w:tc>
        <w:tc>
          <w:tcPr>
            <w:tcW w:w="834"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2500</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2000</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0,80</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Calibri" w:eastAsia="Times New Roman" w:hAnsi="Calibri" w:cs="Times New Roman"/>
                <w:color w:val="000000"/>
                <w:lang w:eastAsia="ru-RU"/>
              </w:rPr>
            </w:pPr>
            <w:r w:rsidRPr="005A6373">
              <w:rPr>
                <w:rFonts w:ascii="Calibri" w:eastAsia="Times New Roman" w:hAnsi="Calibri" w:cs="Times New Roman"/>
                <w:color w:val="000000"/>
                <w:lang w:eastAsia="ru-RU"/>
              </w:rPr>
              <w:t>10,0</w:t>
            </w:r>
          </w:p>
        </w:tc>
        <w:tc>
          <w:tcPr>
            <w:tcW w:w="1008"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4000</w:t>
            </w: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0,851</w:t>
            </w:r>
          </w:p>
        </w:tc>
        <w:tc>
          <w:tcPr>
            <w:tcW w:w="850"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1,88</w:t>
            </w:r>
          </w:p>
        </w:tc>
        <w:tc>
          <w:tcPr>
            <w:tcW w:w="976" w:type="dxa"/>
            <w:tcBorders>
              <w:top w:val="nil"/>
              <w:left w:val="nil"/>
              <w:bottom w:val="single" w:sz="4" w:space="0" w:color="auto"/>
              <w:right w:val="single" w:sz="8"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0,1</w:t>
            </w:r>
          </w:p>
        </w:tc>
      </w:tr>
      <w:tr w:rsidR="005A6373" w:rsidRPr="005A6373" w:rsidTr="005A6373">
        <w:trPr>
          <w:trHeight w:val="300"/>
        </w:trPr>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94</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4600</w:t>
            </w:r>
          </w:p>
        </w:tc>
        <w:tc>
          <w:tcPr>
            <w:tcW w:w="834"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2300</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2000</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0,87</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Calibri" w:eastAsia="Times New Roman" w:hAnsi="Calibri" w:cs="Times New Roman"/>
                <w:color w:val="000000"/>
                <w:lang w:eastAsia="ru-RU"/>
              </w:rPr>
            </w:pPr>
            <w:r w:rsidRPr="005A6373">
              <w:rPr>
                <w:rFonts w:ascii="Calibri" w:eastAsia="Times New Roman" w:hAnsi="Calibri" w:cs="Times New Roman"/>
                <w:color w:val="000000"/>
                <w:lang w:eastAsia="ru-RU"/>
              </w:rPr>
              <w:t>10,0</w:t>
            </w:r>
          </w:p>
        </w:tc>
        <w:tc>
          <w:tcPr>
            <w:tcW w:w="1008"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4000</w:t>
            </w: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0,870</w:t>
            </w:r>
          </w:p>
        </w:tc>
        <w:tc>
          <w:tcPr>
            <w:tcW w:w="850"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w:t>
            </w:r>
          </w:p>
        </w:tc>
        <w:tc>
          <w:tcPr>
            <w:tcW w:w="976" w:type="dxa"/>
            <w:tcBorders>
              <w:top w:val="nil"/>
              <w:left w:val="nil"/>
              <w:bottom w:val="single" w:sz="4" w:space="0" w:color="auto"/>
              <w:right w:val="single" w:sz="8"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0,1</w:t>
            </w:r>
          </w:p>
        </w:tc>
      </w:tr>
      <w:tr w:rsidR="005A6373" w:rsidRPr="005A6373" w:rsidTr="005A6373">
        <w:trPr>
          <w:trHeight w:val="300"/>
        </w:trPr>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23</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4600</w:t>
            </w:r>
          </w:p>
        </w:tc>
        <w:tc>
          <w:tcPr>
            <w:tcW w:w="834"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2000</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1500</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0,75</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Calibri" w:eastAsia="Times New Roman" w:hAnsi="Calibri" w:cs="Times New Roman"/>
                <w:color w:val="000000"/>
                <w:lang w:eastAsia="ru-RU"/>
              </w:rPr>
            </w:pPr>
            <w:r w:rsidRPr="005A6373">
              <w:rPr>
                <w:rFonts w:ascii="Calibri" w:eastAsia="Times New Roman" w:hAnsi="Calibri" w:cs="Times New Roman"/>
                <w:color w:val="000000"/>
                <w:lang w:eastAsia="ru-RU"/>
              </w:rPr>
              <w:t>11,1</w:t>
            </w:r>
          </w:p>
        </w:tc>
        <w:tc>
          <w:tcPr>
            <w:tcW w:w="1008"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4000</w:t>
            </w: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0,870</w:t>
            </w:r>
          </w:p>
        </w:tc>
        <w:tc>
          <w:tcPr>
            <w:tcW w:w="850"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w:t>
            </w:r>
          </w:p>
        </w:tc>
        <w:tc>
          <w:tcPr>
            <w:tcW w:w="976" w:type="dxa"/>
            <w:tcBorders>
              <w:top w:val="nil"/>
              <w:left w:val="nil"/>
              <w:bottom w:val="single" w:sz="4" w:space="0" w:color="auto"/>
              <w:right w:val="single" w:sz="8"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0,09</w:t>
            </w:r>
          </w:p>
        </w:tc>
      </w:tr>
      <w:tr w:rsidR="005A6373" w:rsidRPr="005A6373" w:rsidTr="005A6373">
        <w:trPr>
          <w:trHeight w:val="300"/>
        </w:trPr>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39</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4000</w:t>
            </w:r>
          </w:p>
        </w:tc>
        <w:tc>
          <w:tcPr>
            <w:tcW w:w="834"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2000</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1600</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0,80</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Calibri" w:eastAsia="Times New Roman" w:hAnsi="Calibri" w:cs="Times New Roman"/>
                <w:color w:val="000000"/>
                <w:lang w:eastAsia="ru-RU"/>
              </w:rPr>
            </w:pPr>
            <w:r w:rsidRPr="005A6373">
              <w:rPr>
                <w:rFonts w:ascii="Calibri" w:eastAsia="Times New Roman" w:hAnsi="Calibri" w:cs="Times New Roman"/>
                <w:color w:val="000000"/>
                <w:lang w:eastAsia="ru-RU"/>
              </w:rPr>
              <w:t>11,1</w:t>
            </w:r>
          </w:p>
        </w:tc>
        <w:tc>
          <w:tcPr>
            <w:tcW w:w="1008"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3500</w:t>
            </w: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0,875</w:t>
            </w:r>
          </w:p>
        </w:tc>
        <w:tc>
          <w:tcPr>
            <w:tcW w:w="850"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w:t>
            </w:r>
          </w:p>
        </w:tc>
        <w:tc>
          <w:tcPr>
            <w:tcW w:w="976" w:type="dxa"/>
            <w:tcBorders>
              <w:top w:val="nil"/>
              <w:left w:val="nil"/>
              <w:bottom w:val="single" w:sz="4" w:space="0" w:color="auto"/>
              <w:right w:val="single" w:sz="8"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0,09</w:t>
            </w:r>
          </w:p>
        </w:tc>
      </w:tr>
      <w:tr w:rsidR="005A6373" w:rsidRPr="005A6373" w:rsidTr="005A6373">
        <w:trPr>
          <w:trHeight w:val="300"/>
        </w:trPr>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3600</w:t>
            </w:r>
          </w:p>
        </w:tc>
        <w:tc>
          <w:tcPr>
            <w:tcW w:w="834"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1900</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1500</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0,789</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Calibri" w:eastAsia="Times New Roman" w:hAnsi="Calibri" w:cs="Times New Roman"/>
                <w:color w:val="000000"/>
                <w:lang w:eastAsia="ru-RU"/>
              </w:rPr>
            </w:pPr>
            <w:r w:rsidRPr="005A6373">
              <w:rPr>
                <w:rFonts w:ascii="Calibri" w:eastAsia="Times New Roman" w:hAnsi="Calibri" w:cs="Times New Roman"/>
                <w:color w:val="000000"/>
                <w:lang w:eastAsia="ru-RU"/>
              </w:rPr>
              <w:t>11,1</w:t>
            </w:r>
          </w:p>
        </w:tc>
        <w:tc>
          <w:tcPr>
            <w:tcW w:w="1008"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3000</w:t>
            </w: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0,833</w:t>
            </w:r>
          </w:p>
        </w:tc>
        <w:tc>
          <w:tcPr>
            <w:tcW w:w="850"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1,895</w:t>
            </w:r>
          </w:p>
        </w:tc>
        <w:tc>
          <w:tcPr>
            <w:tcW w:w="976" w:type="dxa"/>
            <w:tcBorders>
              <w:top w:val="nil"/>
              <w:left w:val="nil"/>
              <w:bottom w:val="single" w:sz="4" w:space="0" w:color="auto"/>
              <w:right w:val="single" w:sz="8"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0,09</w:t>
            </w:r>
          </w:p>
        </w:tc>
      </w:tr>
      <w:tr w:rsidR="005A6373" w:rsidRPr="005A6373" w:rsidTr="005A6373">
        <w:trPr>
          <w:trHeight w:val="300"/>
        </w:trPr>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73</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3600</w:t>
            </w:r>
          </w:p>
        </w:tc>
        <w:tc>
          <w:tcPr>
            <w:tcW w:w="834"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1900</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1500</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0,789</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Calibri" w:eastAsia="Times New Roman" w:hAnsi="Calibri" w:cs="Times New Roman"/>
                <w:color w:val="000000"/>
                <w:lang w:eastAsia="ru-RU"/>
              </w:rPr>
            </w:pPr>
            <w:r w:rsidRPr="005A6373">
              <w:rPr>
                <w:rFonts w:ascii="Calibri" w:eastAsia="Times New Roman" w:hAnsi="Calibri" w:cs="Times New Roman"/>
                <w:color w:val="000000"/>
                <w:lang w:eastAsia="ru-RU"/>
              </w:rPr>
              <w:t>11,1</w:t>
            </w:r>
          </w:p>
        </w:tc>
        <w:tc>
          <w:tcPr>
            <w:tcW w:w="1008"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3000</w:t>
            </w: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0,833</w:t>
            </w:r>
          </w:p>
        </w:tc>
        <w:tc>
          <w:tcPr>
            <w:tcW w:w="850"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1,895</w:t>
            </w:r>
          </w:p>
        </w:tc>
        <w:tc>
          <w:tcPr>
            <w:tcW w:w="976" w:type="dxa"/>
            <w:tcBorders>
              <w:top w:val="nil"/>
              <w:left w:val="nil"/>
              <w:bottom w:val="single" w:sz="4" w:space="0" w:color="auto"/>
              <w:right w:val="single" w:sz="8"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0,09</w:t>
            </w:r>
          </w:p>
        </w:tc>
      </w:tr>
      <w:tr w:rsidR="005A6373" w:rsidRPr="005A6373" w:rsidTr="005A6373">
        <w:trPr>
          <w:trHeight w:val="300"/>
        </w:trPr>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57</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3700</w:t>
            </w:r>
          </w:p>
        </w:tc>
        <w:tc>
          <w:tcPr>
            <w:tcW w:w="834"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1800</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1000</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0,556</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Calibri" w:eastAsia="Times New Roman" w:hAnsi="Calibri" w:cs="Times New Roman"/>
                <w:color w:val="000000"/>
                <w:lang w:eastAsia="ru-RU"/>
              </w:rPr>
            </w:pPr>
            <w:r w:rsidRPr="005A6373">
              <w:rPr>
                <w:rFonts w:ascii="Calibri" w:eastAsia="Times New Roman" w:hAnsi="Calibri" w:cs="Times New Roman"/>
                <w:color w:val="000000"/>
                <w:lang w:eastAsia="ru-RU"/>
              </w:rPr>
              <w:t>12,5</w:t>
            </w:r>
          </w:p>
        </w:tc>
        <w:tc>
          <w:tcPr>
            <w:tcW w:w="1008"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3000</w:t>
            </w: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0,811</w:t>
            </w:r>
          </w:p>
        </w:tc>
        <w:tc>
          <w:tcPr>
            <w:tcW w:w="850"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2,056</w:t>
            </w:r>
          </w:p>
        </w:tc>
        <w:tc>
          <w:tcPr>
            <w:tcW w:w="976" w:type="dxa"/>
            <w:tcBorders>
              <w:top w:val="nil"/>
              <w:left w:val="nil"/>
              <w:bottom w:val="single" w:sz="4" w:space="0" w:color="auto"/>
              <w:right w:val="single" w:sz="8"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0,08</w:t>
            </w:r>
          </w:p>
        </w:tc>
      </w:tr>
      <w:tr w:rsidR="005A6373" w:rsidRPr="005A6373" w:rsidTr="005A6373">
        <w:trPr>
          <w:trHeight w:val="300"/>
        </w:trPr>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72</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4000</w:t>
            </w:r>
          </w:p>
        </w:tc>
        <w:tc>
          <w:tcPr>
            <w:tcW w:w="834"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2100</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1500</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0,714</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Calibri" w:eastAsia="Times New Roman" w:hAnsi="Calibri" w:cs="Times New Roman"/>
                <w:color w:val="000000"/>
                <w:lang w:eastAsia="ru-RU"/>
              </w:rPr>
            </w:pPr>
            <w:r w:rsidRPr="005A6373">
              <w:rPr>
                <w:rFonts w:ascii="Calibri" w:eastAsia="Times New Roman" w:hAnsi="Calibri" w:cs="Times New Roman"/>
                <w:color w:val="000000"/>
                <w:lang w:eastAsia="ru-RU"/>
              </w:rPr>
              <w:t>12,5</w:t>
            </w:r>
          </w:p>
        </w:tc>
        <w:tc>
          <w:tcPr>
            <w:tcW w:w="1008"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3600</w:t>
            </w: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0,900</w:t>
            </w:r>
          </w:p>
        </w:tc>
        <w:tc>
          <w:tcPr>
            <w:tcW w:w="850"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1,905</w:t>
            </w:r>
          </w:p>
        </w:tc>
        <w:tc>
          <w:tcPr>
            <w:tcW w:w="976" w:type="dxa"/>
            <w:tcBorders>
              <w:top w:val="nil"/>
              <w:left w:val="nil"/>
              <w:bottom w:val="single" w:sz="4" w:space="0" w:color="auto"/>
              <w:right w:val="single" w:sz="8"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0,08</w:t>
            </w:r>
          </w:p>
        </w:tc>
      </w:tr>
      <w:tr w:rsidR="005A6373" w:rsidRPr="005A6373" w:rsidTr="005A6373">
        <w:trPr>
          <w:trHeight w:val="300"/>
        </w:trPr>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91</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4000</w:t>
            </w:r>
          </w:p>
        </w:tc>
        <w:tc>
          <w:tcPr>
            <w:tcW w:w="834"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2000</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1600</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0,80</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Calibri" w:eastAsia="Times New Roman" w:hAnsi="Calibri" w:cs="Times New Roman"/>
                <w:color w:val="000000"/>
                <w:lang w:eastAsia="ru-RU"/>
              </w:rPr>
            </w:pPr>
            <w:r w:rsidRPr="005A6373">
              <w:rPr>
                <w:rFonts w:ascii="Calibri" w:eastAsia="Times New Roman" w:hAnsi="Calibri" w:cs="Times New Roman"/>
                <w:color w:val="000000"/>
                <w:lang w:eastAsia="ru-RU"/>
              </w:rPr>
              <w:t>11,1</w:t>
            </w:r>
          </w:p>
        </w:tc>
        <w:tc>
          <w:tcPr>
            <w:tcW w:w="1008"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3500</w:t>
            </w: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0,875</w:t>
            </w:r>
          </w:p>
        </w:tc>
        <w:tc>
          <w:tcPr>
            <w:tcW w:w="850"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w:t>
            </w:r>
          </w:p>
        </w:tc>
        <w:tc>
          <w:tcPr>
            <w:tcW w:w="976" w:type="dxa"/>
            <w:tcBorders>
              <w:top w:val="nil"/>
              <w:left w:val="nil"/>
              <w:bottom w:val="single" w:sz="4" w:space="0" w:color="auto"/>
              <w:right w:val="single" w:sz="8"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0,09</w:t>
            </w:r>
          </w:p>
        </w:tc>
      </w:tr>
      <w:tr w:rsidR="005A6373" w:rsidRPr="005A6373" w:rsidTr="005A6373">
        <w:trPr>
          <w:trHeight w:val="300"/>
        </w:trPr>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11</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3900</w:t>
            </w:r>
          </w:p>
        </w:tc>
        <w:tc>
          <w:tcPr>
            <w:tcW w:w="834"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1900</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1600</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0,842</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Calibri" w:eastAsia="Times New Roman" w:hAnsi="Calibri" w:cs="Times New Roman"/>
                <w:color w:val="000000"/>
                <w:lang w:eastAsia="ru-RU"/>
              </w:rPr>
            </w:pPr>
            <w:r w:rsidRPr="005A6373">
              <w:rPr>
                <w:rFonts w:ascii="Calibri" w:eastAsia="Times New Roman" w:hAnsi="Calibri" w:cs="Times New Roman"/>
                <w:color w:val="000000"/>
                <w:lang w:eastAsia="ru-RU"/>
              </w:rPr>
              <w:t>10,0</w:t>
            </w:r>
          </w:p>
        </w:tc>
        <w:tc>
          <w:tcPr>
            <w:tcW w:w="1008"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3200</w:t>
            </w: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0,821</w:t>
            </w:r>
          </w:p>
        </w:tc>
        <w:tc>
          <w:tcPr>
            <w:tcW w:w="850"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2,053</w:t>
            </w:r>
          </w:p>
        </w:tc>
        <w:tc>
          <w:tcPr>
            <w:tcW w:w="976" w:type="dxa"/>
            <w:tcBorders>
              <w:top w:val="nil"/>
              <w:left w:val="nil"/>
              <w:bottom w:val="single" w:sz="4" w:space="0" w:color="auto"/>
              <w:right w:val="single" w:sz="8"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0,1</w:t>
            </w:r>
          </w:p>
        </w:tc>
      </w:tr>
      <w:tr w:rsidR="005A6373" w:rsidRPr="005A6373" w:rsidTr="005A6373">
        <w:trPr>
          <w:trHeight w:val="300"/>
        </w:trPr>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56</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4000</w:t>
            </w:r>
          </w:p>
        </w:tc>
        <w:tc>
          <w:tcPr>
            <w:tcW w:w="834"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2000</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1900</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0,95</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Calibri" w:eastAsia="Times New Roman" w:hAnsi="Calibri" w:cs="Times New Roman"/>
                <w:color w:val="000000"/>
                <w:lang w:eastAsia="ru-RU"/>
              </w:rPr>
            </w:pPr>
            <w:r w:rsidRPr="005A6373">
              <w:rPr>
                <w:rFonts w:ascii="Calibri" w:eastAsia="Times New Roman" w:hAnsi="Calibri" w:cs="Times New Roman"/>
                <w:color w:val="000000"/>
                <w:lang w:eastAsia="ru-RU"/>
              </w:rPr>
              <w:t>12,5</w:t>
            </w:r>
          </w:p>
        </w:tc>
        <w:tc>
          <w:tcPr>
            <w:tcW w:w="1008"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3500</w:t>
            </w: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0,875</w:t>
            </w:r>
          </w:p>
        </w:tc>
        <w:tc>
          <w:tcPr>
            <w:tcW w:w="850"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w:t>
            </w:r>
          </w:p>
        </w:tc>
        <w:tc>
          <w:tcPr>
            <w:tcW w:w="976" w:type="dxa"/>
            <w:tcBorders>
              <w:top w:val="nil"/>
              <w:left w:val="nil"/>
              <w:bottom w:val="single" w:sz="4" w:space="0" w:color="auto"/>
              <w:right w:val="single" w:sz="8"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0,08</w:t>
            </w:r>
          </w:p>
        </w:tc>
      </w:tr>
      <w:tr w:rsidR="005A6373" w:rsidRPr="005A6373" w:rsidTr="005A6373">
        <w:trPr>
          <w:trHeight w:val="300"/>
        </w:trPr>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4800</w:t>
            </w:r>
          </w:p>
        </w:tc>
        <w:tc>
          <w:tcPr>
            <w:tcW w:w="834"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2000</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1700</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0,85</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Calibri" w:eastAsia="Times New Roman" w:hAnsi="Calibri" w:cs="Times New Roman"/>
                <w:color w:val="000000"/>
                <w:lang w:eastAsia="ru-RU"/>
              </w:rPr>
            </w:pPr>
            <w:r w:rsidRPr="005A6373">
              <w:rPr>
                <w:rFonts w:ascii="Calibri" w:eastAsia="Times New Roman" w:hAnsi="Calibri" w:cs="Times New Roman"/>
                <w:color w:val="000000"/>
                <w:lang w:eastAsia="ru-RU"/>
              </w:rPr>
              <w:t>11,1</w:t>
            </w:r>
          </w:p>
        </w:tc>
        <w:tc>
          <w:tcPr>
            <w:tcW w:w="1008"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4200</w:t>
            </w: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0,875</w:t>
            </w:r>
          </w:p>
        </w:tc>
        <w:tc>
          <w:tcPr>
            <w:tcW w:w="850"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w:t>
            </w:r>
          </w:p>
        </w:tc>
        <w:tc>
          <w:tcPr>
            <w:tcW w:w="976" w:type="dxa"/>
            <w:tcBorders>
              <w:top w:val="nil"/>
              <w:left w:val="nil"/>
              <w:bottom w:val="single" w:sz="4" w:space="0" w:color="auto"/>
              <w:right w:val="single" w:sz="8"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0,09</w:t>
            </w:r>
          </w:p>
        </w:tc>
      </w:tr>
      <w:tr w:rsidR="005A6373" w:rsidRPr="005A6373" w:rsidTr="005A6373">
        <w:trPr>
          <w:trHeight w:val="300"/>
        </w:trPr>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65</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4000</w:t>
            </w:r>
          </w:p>
        </w:tc>
        <w:tc>
          <w:tcPr>
            <w:tcW w:w="834"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2000</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1900</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0,95</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Calibri" w:eastAsia="Times New Roman" w:hAnsi="Calibri" w:cs="Times New Roman"/>
                <w:color w:val="000000"/>
                <w:lang w:eastAsia="ru-RU"/>
              </w:rPr>
            </w:pPr>
            <w:r w:rsidRPr="005A6373">
              <w:rPr>
                <w:rFonts w:ascii="Calibri" w:eastAsia="Times New Roman" w:hAnsi="Calibri" w:cs="Times New Roman"/>
                <w:color w:val="000000"/>
                <w:lang w:eastAsia="ru-RU"/>
              </w:rPr>
              <w:t>12,5</w:t>
            </w:r>
          </w:p>
        </w:tc>
        <w:tc>
          <w:tcPr>
            <w:tcW w:w="1008"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3500</w:t>
            </w: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0,875</w:t>
            </w:r>
          </w:p>
        </w:tc>
        <w:tc>
          <w:tcPr>
            <w:tcW w:w="850"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w:t>
            </w:r>
          </w:p>
        </w:tc>
        <w:tc>
          <w:tcPr>
            <w:tcW w:w="976" w:type="dxa"/>
            <w:tcBorders>
              <w:top w:val="nil"/>
              <w:left w:val="nil"/>
              <w:bottom w:val="single" w:sz="4" w:space="0" w:color="auto"/>
              <w:right w:val="single" w:sz="8"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0,08</w:t>
            </w:r>
          </w:p>
        </w:tc>
      </w:tr>
      <w:tr w:rsidR="005A6373" w:rsidRPr="005A6373" w:rsidTr="005A6373">
        <w:trPr>
          <w:trHeight w:val="300"/>
        </w:trPr>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50</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3600</w:t>
            </w:r>
          </w:p>
        </w:tc>
        <w:tc>
          <w:tcPr>
            <w:tcW w:w="834"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1850</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1600</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0,865</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Calibri" w:eastAsia="Times New Roman" w:hAnsi="Calibri" w:cs="Times New Roman"/>
                <w:color w:val="000000"/>
                <w:lang w:eastAsia="ru-RU"/>
              </w:rPr>
            </w:pPr>
            <w:r w:rsidRPr="005A6373">
              <w:rPr>
                <w:rFonts w:ascii="Calibri" w:eastAsia="Times New Roman" w:hAnsi="Calibri" w:cs="Times New Roman"/>
                <w:color w:val="000000"/>
                <w:lang w:eastAsia="ru-RU"/>
              </w:rPr>
              <w:t>10,0</w:t>
            </w:r>
          </w:p>
        </w:tc>
        <w:tc>
          <w:tcPr>
            <w:tcW w:w="1008"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3000</w:t>
            </w: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0,833</w:t>
            </w:r>
          </w:p>
        </w:tc>
        <w:tc>
          <w:tcPr>
            <w:tcW w:w="850"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1,946</w:t>
            </w:r>
          </w:p>
        </w:tc>
        <w:tc>
          <w:tcPr>
            <w:tcW w:w="976" w:type="dxa"/>
            <w:tcBorders>
              <w:top w:val="nil"/>
              <w:left w:val="nil"/>
              <w:bottom w:val="single" w:sz="4" w:space="0" w:color="auto"/>
              <w:right w:val="single" w:sz="8"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0,1</w:t>
            </w:r>
          </w:p>
        </w:tc>
      </w:tr>
      <w:tr w:rsidR="005A6373" w:rsidRPr="005A6373" w:rsidTr="005A6373">
        <w:trPr>
          <w:trHeight w:val="300"/>
        </w:trPr>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92</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4800</w:t>
            </w:r>
          </w:p>
        </w:tc>
        <w:tc>
          <w:tcPr>
            <w:tcW w:w="834"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2200</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1700</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0,773</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Calibri" w:eastAsia="Times New Roman" w:hAnsi="Calibri" w:cs="Times New Roman"/>
                <w:color w:val="000000"/>
                <w:lang w:eastAsia="ru-RU"/>
              </w:rPr>
            </w:pPr>
            <w:r w:rsidRPr="005A6373">
              <w:rPr>
                <w:rFonts w:ascii="Calibri" w:eastAsia="Times New Roman" w:hAnsi="Calibri" w:cs="Times New Roman"/>
                <w:color w:val="000000"/>
                <w:lang w:eastAsia="ru-RU"/>
              </w:rPr>
              <w:t>11,1</w:t>
            </w:r>
          </w:p>
        </w:tc>
        <w:tc>
          <w:tcPr>
            <w:tcW w:w="1008"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4200</w:t>
            </w: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0,875</w:t>
            </w:r>
          </w:p>
        </w:tc>
        <w:tc>
          <w:tcPr>
            <w:tcW w:w="850"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2,182</w:t>
            </w:r>
          </w:p>
        </w:tc>
        <w:tc>
          <w:tcPr>
            <w:tcW w:w="976" w:type="dxa"/>
            <w:tcBorders>
              <w:top w:val="nil"/>
              <w:left w:val="nil"/>
              <w:bottom w:val="single" w:sz="4" w:space="0" w:color="auto"/>
              <w:right w:val="single" w:sz="8"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0,09</w:t>
            </w:r>
          </w:p>
        </w:tc>
      </w:tr>
      <w:tr w:rsidR="005A6373" w:rsidRPr="005A6373" w:rsidTr="005A6373">
        <w:trPr>
          <w:trHeight w:val="300"/>
        </w:trPr>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63</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4000</w:t>
            </w:r>
          </w:p>
        </w:tc>
        <w:tc>
          <w:tcPr>
            <w:tcW w:w="834"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2000</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1500</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0,75</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Calibri" w:eastAsia="Times New Roman" w:hAnsi="Calibri" w:cs="Times New Roman"/>
                <w:color w:val="000000"/>
                <w:lang w:eastAsia="ru-RU"/>
              </w:rPr>
            </w:pPr>
            <w:r w:rsidRPr="005A6373">
              <w:rPr>
                <w:rFonts w:ascii="Calibri" w:eastAsia="Times New Roman" w:hAnsi="Calibri" w:cs="Times New Roman"/>
                <w:color w:val="000000"/>
                <w:lang w:eastAsia="ru-RU"/>
              </w:rPr>
              <w:t>12,5</w:t>
            </w:r>
          </w:p>
        </w:tc>
        <w:tc>
          <w:tcPr>
            <w:tcW w:w="1008"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3600</w:t>
            </w: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0,900</w:t>
            </w:r>
          </w:p>
        </w:tc>
        <w:tc>
          <w:tcPr>
            <w:tcW w:w="850"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w:t>
            </w:r>
          </w:p>
        </w:tc>
        <w:tc>
          <w:tcPr>
            <w:tcW w:w="976" w:type="dxa"/>
            <w:tcBorders>
              <w:top w:val="nil"/>
              <w:left w:val="nil"/>
              <w:bottom w:val="single" w:sz="4" w:space="0" w:color="auto"/>
              <w:right w:val="single" w:sz="8"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0,08</w:t>
            </w:r>
          </w:p>
        </w:tc>
      </w:tr>
      <w:tr w:rsidR="005A6373" w:rsidRPr="005A6373" w:rsidTr="005A6373">
        <w:trPr>
          <w:trHeight w:val="300"/>
        </w:trPr>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38</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4700</w:t>
            </w:r>
          </w:p>
        </w:tc>
        <w:tc>
          <w:tcPr>
            <w:tcW w:w="834"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2200</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2000</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0,909</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Calibri" w:eastAsia="Times New Roman" w:hAnsi="Calibri" w:cs="Times New Roman"/>
                <w:color w:val="000000"/>
                <w:lang w:eastAsia="ru-RU"/>
              </w:rPr>
            </w:pPr>
            <w:r w:rsidRPr="005A6373">
              <w:rPr>
                <w:rFonts w:ascii="Calibri" w:eastAsia="Times New Roman" w:hAnsi="Calibri" w:cs="Times New Roman"/>
                <w:color w:val="000000"/>
                <w:lang w:eastAsia="ru-RU"/>
              </w:rPr>
              <w:t>12,5</w:t>
            </w:r>
          </w:p>
        </w:tc>
        <w:tc>
          <w:tcPr>
            <w:tcW w:w="1008"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4100</w:t>
            </w: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0,872</w:t>
            </w:r>
          </w:p>
        </w:tc>
        <w:tc>
          <w:tcPr>
            <w:tcW w:w="850"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2,136</w:t>
            </w:r>
          </w:p>
        </w:tc>
        <w:tc>
          <w:tcPr>
            <w:tcW w:w="976" w:type="dxa"/>
            <w:tcBorders>
              <w:top w:val="nil"/>
              <w:left w:val="nil"/>
              <w:bottom w:val="single" w:sz="4" w:space="0" w:color="auto"/>
              <w:right w:val="single" w:sz="8"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0,08</w:t>
            </w:r>
          </w:p>
        </w:tc>
      </w:tr>
      <w:tr w:rsidR="005A6373" w:rsidRPr="005A6373" w:rsidTr="005A6373">
        <w:trPr>
          <w:trHeight w:val="300"/>
        </w:trPr>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36</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3700</w:t>
            </w:r>
          </w:p>
        </w:tc>
        <w:tc>
          <w:tcPr>
            <w:tcW w:w="834"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1800</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1000</w:t>
            </w:r>
          </w:p>
        </w:tc>
        <w:tc>
          <w:tcPr>
            <w:tcW w:w="993"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0,556</w:t>
            </w:r>
          </w:p>
        </w:tc>
        <w:tc>
          <w:tcPr>
            <w:tcW w:w="992"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Calibri" w:eastAsia="Times New Roman" w:hAnsi="Calibri" w:cs="Times New Roman"/>
                <w:color w:val="000000"/>
                <w:lang w:eastAsia="ru-RU"/>
              </w:rPr>
            </w:pPr>
            <w:r w:rsidRPr="005A6373">
              <w:rPr>
                <w:rFonts w:ascii="Calibri" w:eastAsia="Times New Roman" w:hAnsi="Calibri" w:cs="Times New Roman"/>
                <w:color w:val="000000"/>
                <w:lang w:eastAsia="ru-RU"/>
              </w:rPr>
              <w:t>12,5</w:t>
            </w:r>
          </w:p>
        </w:tc>
        <w:tc>
          <w:tcPr>
            <w:tcW w:w="1008"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3000</w:t>
            </w: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0,811</w:t>
            </w:r>
          </w:p>
        </w:tc>
        <w:tc>
          <w:tcPr>
            <w:tcW w:w="850"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2,056</w:t>
            </w:r>
          </w:p>
        </w:tc>
        <w:tc>
          <w:tcPr>
            <w:tcW w:w="976" w:type="dxa"/>
            <w:tcBorders>
              <w:top w:val="nil"/>
              <w:left w:val="nil"/>
              <w:bottom w:val="single" w:sz="4" w:space="0" w:color="auto"/>
              <w:right w:val="single" w:sz="8"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0,08</w:t>
            </w:r>
          </w:p>
        </w:tc>
      </w:tr>
      <w:tr w:rsidR="005A6373" w:rsidRPr="005A6373" w:rsidTr="005A6373">
        <w:trPr>
          <w:trHeight w:val="315"/>
        </w:trPr>
        <w:tc>
          <w:tcPr>
            <w:tcW w:w="581" w:type="dxa"/>
            <w:tcBorders>
              <w:top w:val="nil"/>
              <w:left w:val="single" w:sz="8" w:space="0" w:color="auto"/>
              <w:bottom w:val="single" w:sz="8"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48</w:t>
            </w:r>
          </w:p>
        </w:tc>
        <w:tc>
          <w:tcPr>
            <w:tcW w:w="993" w:type="dxa"/>
            <w:tcBorders>
              <w:top w:val="nil"/>
              <w:left w:val="nil"/>
              <w:bottom w:val="single" w:sz="8"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4700</w:t>
            </w:r>
          </w:p>
        </w:tc>
        <w:tc>
          <w:tcPr>
            <w:tcW w:w="834" w:type="dxa"/>
            <w:tcBorders>
              <w:top w:val="nil"/>
              <w:left w:val="nil"/>
              <w:bottom w:val="single" w:sz="8"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2200</w:t>
            </w:r>
          </w:p>
        </w:tc>
        <w:tc>
          <w:tcPr>
            <w:tcW w:w="992" w:type="dxa"/>
            <w:tcBorders>
              <w:top w:val="nil"/>
              <w:left w:val="nil"/>
              <w:bottom w:val="single" w:sz="8"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2000</w:t>
            </w:r>
          </w:p>
        </w:tc>
        <w:tc>
          <w:tcPr>
            <w:tcW w:w="993" w:type="dxa"/>
            <w:tcBorders>
              <w:top w:val="nil"/>
              <w:left w:val="nil"/>
              <w:bottom w:val="single" w:sz="8"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0,909</w:t>
            </w:r>
          </w:p>
        </w:tc>
        <w:tc>
          <w:tcPr>
            <w:tcW w:w="992" w:type="dxa"/>
            <w:tcBorders>
              <w:top w:val="nil"/>
              <w:left w:val="nil"/>
              <w:bottom w:val="single" w:sz="8"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Calibri" w:eastAsia="Times New Roman" w:hAnsi="Calibri" w:cs="Times New Roman"/>
                <w:color w:val="000000"/>
                <w:lang w:eastAsia="ru-RU"/>
              </w:rPr>
            </w:pPr>
            <w:r w:rsidRPr="005A6373">
              <w:rPr>
                <w:rFonts w:ascii="Calibri" w:eastAsia="Times New Roman" w:hAnsi="Calibri" w:cs="Times New Roman"/>
                <w:color w:val="000000"/>
                <w:lang w:eastAsia="ru-RU"/>
              </w:rPr>
              <w:t>12,5</w:t>
            </w:r>
          </w:p>
        </w:tc>
        <w:tc>
          <w:tcPr>
            <w:tcW w:w="1008" w:type="dxa"/>
            <w:tcBorders>
              <w:top w:val="nil"/>
              <w:left w:val="nil"/>
              <w:bottom w:val="single" w:sz="8"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4100</w:t>
            </w:r>
          </w:p>
        </w:tc>
        <w:tc>
          <w:tcPr>
            <w:tcW w:w="851" w:type="dxa"/>
            <w:tcBorders>
              <w:top w:val="nil"/>
              <w:left w:val="nil"/>
              <w:bottom w:val="single" w:sz="8"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0,872</w:t>
            </w:r>
          </w:p>
        </w:tc>
        <w:tc>
          <w:tcPr>
            <w:tcW w:w="850" w:type="dxa"/>
            <w:tcBorders>
              <w:top w:val="nil"/>
              <w:left w:val="nil"/>
              <w:bottom w:val="single" w:sz="8"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sz w:val="20"/>
                <w:szCs w:val="20"/>
                <w:lang w:eastAsia="ru-RU"/>
              </w:rPr>
            </w:pPr>
            <w:r w:rsidRPr="005A6373">
              <w:rPr>
                <w:rFonts w:ascii="Times New Roman" w:eastAsia="Times New Roman" w:hAnsi="Times New Roman" w:cs="Times New Roman"/>
                <w:color w:val="000000"/>
                <w:sz w:val="20"/>
                <w:szCs w:val="20"/>
                <w:lang w:eastAsia="ru-RU"/>
              </w:rPr>
              <w:t>2,136</w:t>
            </w:r>
          </w:p>
        </w:tc>
        <w:tc>
          <w:tcPr>
            <w:tcW w:w="976" w:type="dxa"/>
            <w:tcBorders>
              <w:top w:val="nil"/>
              <w:left w:val="nil"/>
              <w:bottom w:val="single" w:sz="4" w:space="0" w:color="auto"/>
              <w:right w:val="single" w:sz="8" w:space="0" w:color="auto"/>
            </w:tcBorders>
            <w:shd w:val="clear" w:color="auto" w:fill="auto"/>
            <w:noWrap/>
            <w:vAlign w:val="bottom"/>
            <w:hideMark/>
          </w:tcPr>
          <w:p w:rsidR="005A6373" w:rsidRPr="005A6373" w:rsidRDefault="005A6373" w:rsidP="005A6373">
            <w:pPr>
              <w:spacing w:after="0" w:line="240" w:lineRule="auto"/>
              <w:jc w:val="center"/>
              <w:rPr>
                <w:rFonts w:ascii="Times New Roman" w:eastAsia="Times New Roman" w:hAnsi="Times New Roman" w:cs="Times New Roman"/>
                <w:color w:val="000000"/>
                <w:lang w:eastAsia="ru-RU"/>
              </w:rPr>
            </w:pPr>
            <w:r w:rsidRPr="005A6373">
              <w:rPr>
                <w:rFonts w:ascii="Times New Roman" w:eastAsia="Times New Roman" w:hAnsi="Times New Roman" w:cs="Times New Roman"/>
                <w:color w:val="000000"/>
                <w:lang w:eastAsia="ru-RU"/>
              </w:rPr>
              <w:t>0,08</w:t>
            </w:r>
          </w:p>
        </w:tc>
      </w:tr>
    </w:tbl>
    <w:p w:rsidR="004C461B" w:rsidRDefault="004C461B" w:rsidP="004F11AD">
      <w:pPr>
        <w:pStyle w:val="ab"/>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Вибрана чисельність одиниць (вибірка) піддається економічному групуванню, яке передбачає розчленування сукупності одиниць на групи за суттєвими ознаками з метою вивчення структури і структурних зрушень, закономірностей розвитку явищ. </w:t>
      </w:r>
    </w:p>
    <w:p w:rsidR="004C461B" w:rsidRDefault="004C461B" w:rsidP="004F11AD">
      <w:pPr>
        <w:pStyle w:val="ab"/>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Визначаю величину інтервала:</w:t>
      </w:r>
    </w:p>
    <w:p w:rsidR="004C461B" w:rsidRPr="004C461B" w:rsidRDefault="004C461B" w:rsidP="004F11AD">
      <w:pPr>
        <w:pStyle w:val="ab"/>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en-US"/>
        </w:rPr>
        <w:t>h</w:t>
      </w:r>
      <w:r w:rsidRPr="004C461B">
        <w:rPr>
          <w:rFonts w:ascii="Times New Roman" w:hAnsi="Times New Roman" w:cs="Times New Roman"/>
          <w:sz w:val="28"/>
          <w:szCs w:val="28"/>
        </w:rPr>
        <w:t>=(</w:t>
      </w:r>
      <w:r>
        <w:rPr>
          <w:rFonts w:ascii="Times New Roman" w:hAnsi="Times New Roman" w:cs="Times New Roman"/>
          <w:sz w:val="28"/>
          <w:szCs w:val="28"/>
          <w:lang w:val="en-US"/>
        </w:rPr>
        <w:t>Xmax</w:t>
      </w:r>
      <w:r w:rsidRPr="004C461B">
        <w:rPr>
          <w:rFonts w:ascii="Times New Roman" w:hAnsi="Times New Roman" w:cs="Times New Roman"/>
          <w:sz w:val="28"/>
          <w:szCs w:val="28"/>
        </w:rPr>
        <w:t>-</w:t>
      </w:r>
      <w:r>
        <w:rPr>
          <w:rFonts w:ascii="Times New Roman" w:hAnsi="Times New Roman" w:cs="Times New Roman"/>
          <w:sz w:val="28"/>
          <w:szCs w:val="28"/>
          <w:lang w:val="en-US"/>
        </w:rPr>
        <w:t>Xmin</w:t>
      </w:r>
      <w:r w:rsidRPr="004C461B">
        <w:rPr>
          <w:rFonts w:ascii="Times New Roman" w:hAnsi="Times New Roman" w:cs="Times New Roman"/>
          <w:sz w:val="28"/>
          <w:szCs w:val="28"/>
        </w:rPr>
        <w:t>)/</w:t>
      </w:r>
      <w:r>
        <w:rPr>
          <w:rFonts w:ascii="Times New Roman" w:hAnsi="Times New Roman" w:cs="Times New Roman"/>
          <w:sz w:val="28"/>
          <w:szCs w:val="28"/>
          <w:lang w:val="en-US"/>
        </w:rPr>
        <w:t>n</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(2.9)</w:t>
      </w:r>
    </w:p>
    <w:p w:rsidR="005A6373" w:rsidRDefault="005A6373" w:rsidP="004F11AD">
      <w:pPr>
        <w:pStyle w:val="ab"/>
        <w:ind w:left="0" w:firstLine="851"/>
        <w:jc w:val="both"/>
        <w:rPr>
          <w:rFonts w:ascii="Times New Roman" w:hAnsi="Times New Roman" w:cs="Times New Roman"/>
          <w:b/>
          <w:sz w:val="28"/>
          <w:szCs w:val="28"/>
          <w:lang w:val="uk-UA"/>
        </w:rPr>
      </w:pPr>
    </w:p>
    <w:p w:rsidR="004C461B" w:rsidRDefault="004C461B" w:rsidP="004F11AD">
      <w:pPr>
        <w:pStyle w:val="ab"/>
        <w:ind w:left="0" w:firstLine="851"/>
        <w:jc w:val="both"/>
        <w:rPr>
          <w:rFonts w:ascii="Times New Roman" w:hAnsi="Times New Roman" w:cs="Times New Roman"/>
          <w:sz w:val="28"/>
          <w:szCs w:val="28"/>
          <w:lang w:val="uk-UA"/>
        </w:rPr>
      </w:pPr>
      <w:r>
        <w:rPr>
          <w:rFonts w:ascii="Times New Roman" w:hAnsi="Times New Roman" w:cs="Times New Roman"/>
          <w:sz w:val="28"/>
          <w:szCs w:val="28"/>
          <w:lang w:val="en-US"/>
        </w:rPr>
        <w:t>h</w:t>
      </w:r>
      <w:r>
        <w:rPr>
          <w:rFonts w:ascii="Times New Roman" w:hAnsi="Times New Roman" w:cs="Times New Roman"/>
          <w:sz w:val="28"/>
          <w:szCs w:val="28"/>
          <w:lang w:val="uk-UA"/>
        </w:rPr>
        <w:t xml:space="preserve"> – величина інтервала;</w:t>
      </w:r>
    </w:p>
    <w:p w:rsidR="004C461B" w:rsidRDefault="004C461B" w:rsidP="004F11AD">
      <w:pPr>
        <w:pStyle w:val="ab"/>
        <w:ind w:left="0" w:firstLine="851"/>
        <w:jc w:val="both"/>
        <w:rPr>
          <w:rFonts w:ascii="Times New Roman" w:hAnsi="Times New Roman" w:cs="Times New Roman"/>
          <w:sz w:val="28"/>
          <w:szCs w:val="28"/>
          <w:lang w:val="uk-UA"/>
        </w:rPr>
      </w:pPr>
      <w:r>
        <w:rPr>
          <w:rFonts w:ascii="Times New Roman" w:hAnsi="Times New Roman" w:cs="Times New Roman"/>
          <w:sz w:val="28"/>
          <w:szCs w:val="28"/>
          <w:lang w:val="en-US"/>
        </w:rPr>
        <w:t>Xmax</w:t>
      </w:r>
      <w:r>
        <w:rPr>
          <w:rFonts w:ascii="Times New Roman" w:hAnsi="Times New Roman" w:cs="Times New Roman"/>
          <w:sz w:val="28"/>
          <w:szCs w:val="28"/>
          <w:lang w:val="uk-UA"/>
        </w:rPr>
        <w:t xml:space="preserve"> – найбільше значення ознаки;</w:t>
      </w:r>
    </w:p>
    <w:p w:rsidR="004C461B" w:rsidRDefault="004C461B" w:rsidP="004F11AD">
      <w:pPr>
        <w:pStyle w:val="ab"/>
        <w:ind w:left="0" w:firstLine="851"/>
        <w:jc w:val="both"/>
        <w:rPr>
          <w:rFonts w:ascii="Times New Roman" w:hAnsi="Times New Roman" w:cs="Times New Roman"/>
          <w:sz w:val="28"/>
          <w:szCs w:val="28"/>
          <w:lang w:val="uk-UA"/>
        </w:rPr>
      </w:pPr>
      <w:r>
        <w:rPr>
          <w:rFonts w:ascii="Times New Roman" w:hAnsi="Times New Roman" w:cs="Times New Roman"/>
          <w:sz w:val="28"/>
          <w:szCs w:val="28"/>
          <w:lang w:val="en-US"/>
        </w:rPr>
        <w:t>Xmin</w:t>
      </w:r>
      <w:r>
        <w:rPr>
          <w:rFonts w:ascii="Times New Roman" w:hAnsi="Times New Roman" w:cs="Times New Roman"/>
          <w:sz w:val="28"/>
          <w:szCs w:val="28"/>
          <w:lang w:val="uk-UA"/>
        </w:rPr>
        <w:t xml:space="preserve"> – найменше значення ознаки;</w:t>
      </w:r>
    </w:p>
    <w:p w:rsidR="004C461B" w:rsidRDefault="004C461B" w:rsidP="004F11AD">
      <w:pPr>
        <w:pStyle w:val="ab"/>
        <w:ind w:left="0" w:firstLine="851"/>
        <w:jc w:val="both"/>
        <w:rPr>
          <w:rFonts w:ascii="Times New Roman" w:hAnsi="Times New Roman" w:cs="Times New Roman"/>
          <w:sz w:val="28"/>
          <w:szCs w:val="28"/>
          <w:lang w:val="uk-UA"/>
        </w:rPr>
      </w:pPr>
      <w:r>
        <w:rPr>
          <w:rFonts w:ascii="Times New Roman" w:hAnsi="Times New Roman" w:cs="Times New Roman"/>
          <w:sz w:val="28"/>
          <w:szCs w:val="28"/>
          <w:lang w:val="en-US"/>
        </w:rPr>
        <w:t>n</w:t>
      </w:r>
      <w:r>
        <w:rPr>
          <w:rFonts w:ascii="Times New Roman" w:hAnsi="Times New Roman" w:cs="Times New Roman"/>
          <w:sz w:val="28"/>
          <w:szCs w:val="28"/>
          <w:lang w:val="uk-UA"/>
        </w:rPr>
        <w:t xml:space="preserve"> – кількість груп.</w:t>
      </w:r>
    </w:p>
    <w:p w:rsidR="004C461B" w:rsidRPr="004C461B" w:rsidRDefault="004C461B" w:rsidP="004F11AD">
      <w:pPr>
        <w:pStyle w:val="ab"/>
        <w:ind w:left="0" w:firstLine="851"/>
        <w:jc w:val="both"/>
        <w:rPr>
          <w:rFonts w:ascii="Times New Roman" w:hAnsi="Times New Roman" w:cs="Times New Roman"/>
          <w:b/>
          <w:sz w:val="28"/>
          <w:szCs w:val="28"/>
          <w:lang w:val="uk-UA"/>
        </w:rPr>
      </w:pPr>
      <w:r>
        <w:rPr>
          <w:rFonts w:ascii="Times New Roman" w:hAnsi="Times New Roman" w:cs="Times New Roman"/>
          <w:sz w:val="28"/>
          <w:szCs w:val="28"/>
          <w:lang w:val="en-US"/>
        </w:rPr>
        <w:t>h</w:t>
      </w:r>
      <w:r>
        <w:rPr>
          <w:rFonts w:ascii="Times New Roman" w:hAnsi="Times New Roman" w:cs="Times New Roman"/>
          <w:sz w:val="28"/>
          <w:szCs w:val="28"/>
          <w:lang w:val="uk-UA"/>
        </w:rPr>
        <w:t>=</w:t>
      </w:r>
    </w:p>
    <w:sectPr w:rsidR="004C461B" w:rsidRPr="004C461B" w:rsidSect="003031CE">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734" w:rsidRDefault="00C30734" w:rsidP="00C30734">
      <w:pPr>
        <w:spacing w:after="0" w:line="240" w:lineRule="auto"/>
      </w:pPr>
      <w:r>
        <w:separator/>
      </w:r>
    </w:p>
  </w:endnote>
  <w:endnote w:type="continuationSeparator" w:id="0">
    <w:p w:rsidR="00C30734" w:rsidRDefault="00C30734" w:rsidP="00C3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734" w:rsidRDefault="00C3073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734" w:rsidRDefault="00C30734">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734" w:rsidRDefault="00C3073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734" w:rsidRDefault="00C30734" w:rsidP="00C30734">
      <w:pPr>
        <w:spacing w:after="0" w:line="240" w:lineRule="auto"/>
      </w:pPr>
      <w:r>
        <w:separator/>
      </w:r>
    </w:p>
  </w:footnote>
  <w:footnote w:type="continuationSeparator" w:id="0">
    <w:p w:rsidR="00C30734" w:rsidRDefault="00C30734" w:rsidP="00C30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734" w:rsidRDefault="00C3073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734" w:rsidRPr="00C30734" w:rsidRDefault="00C30734" w:rsidP="00C30734">
    <w:pPr>
      <w:pStyle w:val="ac"/>
      <w:jc w:val="center"/>
      <w:rPr>
        <w:rFonts w:ascii="Tahoma" w:hAnsi="Tahoma"/>
        <w:b/>
        <w:color w:val="B3B3B3"/>
        <w:sz w:val="14"/>
      </w:rPr>
    </w:pPr>
    <w:hyperlink r:id="rId1" w:history="1">
      <w:r w:rsidRPr="00C30734">
        <w:rPr>
          <w:rStyle w:val="af0"/>
          <w:rFonts w:ascii="Tahoma" w:hAnsi="Tahoma"/>
          <w:b/>
          <w:color w:val="B3B3B3"/>
          <w:sz w:val="14"/>
        </w:rPr>
        <w:t>http://antibotan.com/</w:t>
      </w:r>
    </w:hyperlink>
    <w:r w:rsidRPr="00C30734">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734" w:rsidRDefault="00C3073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E1337"/>
    <w:multiLevelType w:val="hybridMultilevel"/>
    <w:tmpl w:val="22C07358"/>
    <w:lvl w:ilvl="0" w:tplc="B89E29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EAB767C"/>
    <w:multiLevelType w:val="hybridMultilevel"/>
    <w:tmpl w:val="3F7E4F2E"/>
    <w:lvl w:ilvl="0" w:tplc="652268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609DF"/>
    <w:rsid w:val="00042D34"/>
    <w:rsid w:val="001214DD"/>
    <w:rsid w:val="00136AD5"/>
    <w:rsid w:val="00172B3A"/>
    <w:rsid w:val="001C322A"/>
    <w:rsid w:val="002C7541"/>
    <w:rsid w:val="003031CE"/>
    <w:rsid w:val="003B5AC5"/>
    <w:rsid w:val="00484668"/>
    <w:rsid w:val="00496544"/>
    <w:rsid w:val="004C461B"/>
    <w:rsid w:val="004F11AD"/>
    <w:rsid w:val="005609DF"/>
    <w:rsid w:val="005A6373"/>
    <w:rsid w:val="005F0413"/>
    <w:rsid w:val="005F7018"/>
    <w:rsid w:val="00960720"/>
    <w:rsid w:val="00983BB2"/>
    <w:rsid w:val="00AE29C1"/>
    <w:rsid w:val="00BB4FC0"/>
    <w:rsid w:val="00C30734"/>
    <w:rsid w:val="00C46665"/>
    <w:rsid w:val="00C720E3"/>
    <w:rsid w:val="00D50B21"/>
    <w:rsid w:val="00ED61DC"/>
    <w:rsid w:val="00F27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1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7580"/>
    <w:rPr>
      <w:color w:val="808080"/>
    </w:rPr>
  </w:style>
  <w:style w:type="paragraph" w:styleId="a4">
    <w:name w:val="Balloon Text"/>
    <w:basedOn w:val="a"/>
    <w:link w:val="a5"/>
    <w:uiPriority w:val="99"/>
    <w:semiHidden/>
    <w:unhideWhenUsed/>
    <w:rsid w:val="00F27580"/>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F27580"/>
    <w:rPr>
      <w:rFonts w:ascii="Tahoma" w:hAnsi="Tahoma" w:cs="Tahoma"/>
      <w:sz w:val="16"/>
      <w:szCs w:val="16"/>
    </w:rPr>
  </w:style>
  <w:style w:type="character" w:styleId="a6">
    <w:name w:val="annotation reference"/>
    <w:basedOn w:val="a0"/>
    <w:uiPriority w:val="99"/>
    <w:semiHidden/>
    <w:unhideWhenUsed/>
    <w:rsid w:val="003B5AC5"/>
    <w:rPr>
      <w:sz w:val="16"/>
      <w:szCs w:val="16"/>
    </w:rPr>
  </w:style>
  <w:style w:type="paragraph" w:styleId="a7">
    <w:name w:val="annotation text"/>
    <w:basedOn w:val="a"/>
    <w:link w:val="a8"/>
    <w:uiPriority w:val="99"/>
    <w:semiHidden/>
    <w:unhideWhenUsed/>
    <w:rsid w:val="003B5AC5"/>
    <w:pPr>
      <w:spacing w:line="240" w:lineRule="auto"/>
    </w:pPr>
    <w:rPr>
      <w:sz w:val="20"/>
      <w:szCs w:val="20"/>
    </w:rPr>
  </w:style>
  <w:style w:type="character" w:customStyle="1" w:styleId="a8">
    <w:name w:val="Текст примітки Знак"/>
    <w:basedOn w:val="a0"/>
    <w:link w:val="a7"/>
    <w:uiPriority w:val="99"/>
    <w:semiHidden/>
    <w:rsid w:val="003B5AC5"/>
    <w:rPr>
      <w:sz w:val="20"/>
      <w:szCs w:val="20"/>
    </w:rPr>
  </w:style>
  <w:style w:type="paragraph" w:styleId="a9">
    <w:name w:val="annotation subject"/>
    <w:basedOn w:val="a7"/>
    <w:next w:val="a7"/>
    <w:link w:val="aa"/>
    <w:uiPriority w:val="99"/>
    <w:semiHidden/>
    <w:unhideWhenUsed/>
    <w:rsid w:val="003B5AC5"/>
    <w:rPr>
      <w:b/>
      <w:bCs/>
    </w:rPr>
  </w:style>
  <w:style w:type="character" w:customStyle="1" w:styleId="aa">
    <w:name w:val="Тема примітки Знак"/>
    <w:basedOn w:val="a8"/>
    <w:link w:val="a9"/>
    <w:uiPriority w:val="99"/>
    <w:semiHidden/>
    <w:rsid w:val="003B5AC5"/>
    <w:rPr>
      <w:b/>
      <w:bCs/>
      <w:sz w:val="20"/>
      <w:szCs w:val="20"/>
    </w:rPr>
  </w:style>
  <w:style w:type="paragraph" w:styleId="ab">
    <w:name w:val="List Paragraph"/>
    <w:basedOn w:val="a"/>
    <w:uiPriority w:val="34"/>
    <w:qFormat/>
    <w:rsid w:val="00ED61DC"/>
    <w:pPr>
      <w:ind w:left="720"/>
      <w:contextualSpacing/>
    </w:pPr>
  </w:style>
  <w:style w:type="paragraph" w:styleId="ac">
    <w:name w:val="header"/>
    <w:basedOn w:val="a"/>
    <w:link w:val="ad"/>
    <w:uiPriority w:val="99"/>
    <w:unhideWhenUsed/>
    <w:rsid w:val="00C30734"/>
    <w:pPr>
      <w:tabs>
        <w:tab w:val="center" w:pos="4677"/>
        <w:tab w:val="right" w:pos="9355"/>
      </w:tabs>
      <w:spacing w:after="0" w:line="240" w:lineRule="auto"/>
    </w:pPr>
  </w:style>
  <w:style w:type="character" w:customStyle="1" w:styleId="ad">
    <w:name w:val="Верхній колонтитул Знак"/>
    <w:basedOn w:val="a0"/>
    <w:link w:val="ac"/>
    <w:uiPriority w:val="99"/>
    <w:rsid w:val="00C30734"/>
  </w:style>
  <w:style w:type="paragraph" w:styleId="ae">
    <w:name w:val="footer"/>
    <w:basedOn w:val="a"/>
    <w:link w:val="af"/>
    <w:uiPriority w:val="99"/>
    <w:unhideWhenUsed/>
    <w:rsid w:val="00C30734"/>
    <w:pPr>
      <w:tabs>
        <w:tab w:val="center" w:pos="4677"/>
        <w:tab w:val="right" w:pos="9355"/>
      </w:tabs>
      <w:spacing w:after="0" w:line="240" w:lineRule="auto"/>
    </w:pPr>
  </w:style>
  <w:style w:type="character" w:customStyle="1" w:styleId="af">
    <w:name w:val="Нижній колонтитул Знак"/>
    <w:basedOn w:val="a0"/>
    <w:link w:val="ae"/>
    <w:uiPriority w:val="99"/>
    <w:rsid w:val="00C30734"/>
  </w:style>
  <w:style w:type="character" w:styleId="af0">
    <w:name w:val="Hyperlink"/>
    <w:basedOn w:val="a0"/>
    <w:uiPriority w:val="99"/>
    <w:unhideWhenUsed/>
    <w:rsid w:val="00C307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3639">
      <w:bodyDiv w:val="1"/>
      <w:marLeft w:val="0"/>
      <w:marRight w:val="0"/>
      <w:marTop w:val="0"/>
      <w:marBottom w:val="0"/>
      <w:divBdr>
        <w:top w:val="none" w:sz="0" w:space="0" w:color="auto"/>
        <w:left w:val="none" w:sz="0" w:space="0" w:color="auto"/>
        <w:bottom w:val="none" w:sz="0" w:space="0" w:color="auto"/>
        <w:right w:val="none" w:sz="0" w:space="0" w:color="auto"/>
      </w:divBdr>
    </w:div>
    <w:div w:id="65060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611</TotalTime>
  <Pages>5</Pages>
  <Words>1254</Words>
  <Characters>6678</Characters>
  <Application>Microsoft Office Word</Application>
  <DocSecurity>0</DocSecurity>
  <Lines>968</Lines>
  <Paragraphs>720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5</cp:revision>
  <dcterms:created xsi:type="dcterms:W3CDTF">2010-03-26T20:23:00Z</dcterms:created>
  <dcterms:modified xsi:type="dcterms:W3CDTF">2013-02-07T16:12:00Z</dcterms:modified>
</cp:coreProperties>
</file>