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54" w:rsidRPr="003753B3" w:rsidRDefault="00072554" w:rsidP="00072554">
      <w:pPr>
        <w:pStyle w:val="a8"/>
        <w:spacing w:line="360" w:lineRule="auto"/>
        <w:jc w:val="center"/>
        <w:rPr>
          <w:sz w:val="28"/>
          <w:szCs w:val="28"/>
        </w:rPr>
      </w:pPr>
      <w:r w:rsidRPr="003753B3">
        <w:rPr>
          <w:sz w:val="28"/>
          <w:szCs w:val="28"/>
        </w:rPr>
        <w:t>Всероссийский Заочный</w:t>
      </w:r>
      <w:proofErr w:type="gramStart"/>
      <w:r w:rsidRPr="003753B3">
        <w:rPr>
          <w:sz w:val="28"/>
          <w:szCs w:val="28"/>
        </w:rPr>
        <w:t xml:space="preserve"> Ф</w:t>
      </w:r>
      <w:proofErr w:type="gramEnd"/>
      <w:r w:rsidRPr="003753B3">
        <w:rPr>
          <w:sz w:val="28"/>
          <w:szCs w:val="28"/>
        </w:rPr>
        <w:t>инансово- Экономический Институт</w:t>
      </w:r>
    </w:p>
    <w:p w:rsidR="00072554" w:rsidRPr="003753B3" w:rsidRDefault="00072554" w:rsidP="00072554">
      <w:pPr>
        <w:pStyle w:val="a8"/>
        <w:spacing w:line="360" w:lineRule="auto"/>
        <w:jc w:val="center"/>
        <w:rPr>
          <w:sz w:val="28"/>
          <w:szCs w:val="28"/>
        </w:rPr>
      </w:pPr>
    </w:p>
    <w:p w:rsidR="00072554" w:rsidRPr="003753B3" w:rsidRDefault="00072554" w:rsidP="00072554">
      <w:pPr>
        <w:pStyle w:val="a8"/>
        <w:spacing w:line="360" w:lineRule="auto"/>
        <w:jc w:val="center"/>
        <w:rPr>
          <w:sz w:val="28"/>
          <w:szCs w:val="28"/>
        </w:rPr>
      </w:pPr>
    </w:p>
    <w:p w:rsidR="00072554" w:rsidRPr="003753B3" w:rsidRDefault="00072554" w:rsidP="00072554">
      <w:pPr>
        <w:pStyle w:val="a8"/>
        <w:spacing w:line="360" w:lineRule="auto"/>
        <w:jc w:val="center"/>
        <w:rPr>
          <w:sz w:val="28"/>
          <w:szCs w:val="28"/>
        </w:rPr>
      </w:pPr>
    </w:p>
    <w:p w:rsidR="00072554" w:rsidRPr="003753B3" w:rsidRDefault="00072554" w:rsidP="00072554">
      <w:pPr>
        <w:pStyle w:val="a8"/>
        <w:spacing w:line="360" w:lineRule="auto"/>
        <w:jc w:val="center"/>
        <w:rPr>
          <w:sz w:val="28"/>
          <w:szCs w:val="28"/>
        </w:rPr>
      </w:pPr>
    </w:p>
    <w:p w:rsidR="00072554" w:rsidRPr="003753B3" w:rsidRDefault="00072554" w:rsidP="00072554">
      <w:pPr>
        <w:pStyle w:val="a8"/>
        <w:spacing w:line="360" w:lineRule="auto"/>
        <w:jc w:val="center"/>
        <w:rPr>
          <w:sz w:val="28"/>
          <w:szCs w:val="28"/>
        </w:rPr>
      </w:pPr>
      <w:r w:rsidRPr="003753B3">
        <w:rPr>
          <w:sz w:val="28"/>
          <w:szCs w:val="28"/>
        </w:rPr>
        <w:t xml:space="preserve">Контрольная работа </w:t>
      </w:r>
    </w:p>
    <w:p w:rsidR="00072554" w:rsidRPr="003753B3" w:rsidRDefault="00072554" w:rsidP="00072554">
      <w:pPr>
        <w:pStyle w:val="a8"/>
        <w:spacing w:line="360" w:lineRule="auto"/>
        <w:jc w:val="center"/>
        <w:rPr>
          <w:sz w:val="28"/>
          <w:szCs w:val="28"/>
        </w:rPr>
      </w:pPr>
      <w:r w:rsidRPr="003753B3">
        <w:rPr>
          <w:sz w:val="28"/>
          <w:szCs w:val="28"/>
        </w:rPr>
        <w:t>по дисциплине "</w:t>
      </w:r>
      <w:r>
        <w:rPr>
          <w:sz w:val="28"/>
          <w:szCs w:val="28"/>
        </w:rPr>
        <w:t>Теория экономического анализа</w:t>
      </w:r>
      <w:r w:rsidRPr="003753B3">
        <w:rPr>
          <w:sz w:val="28"/>
          <w:szCs w:val="28"/>
        </w:rPr>
        <w:t>"</w:t>
      </w:r>
    </w:p>
    <w:p w:rsidR="00072554" w:rsidRPr="003753B3" w:rsidRDefault="00072554" w:rsidP="00072554">
      <w:pPr>
        <w:pStyle w:val="a8"/>
        <w:spacing w:line="360" w:lineRule="auto"/>
        <w:jc w:val="center"/>
        <w:rPr>
          <w:sz w:val="28"/>
          <w:szCs w:val="28"/>
        </w:rPr>
      </w:pPr>
    </w:p>
    <w:p w:rsidR="00072554" w:rsidRPr="003753B3" w:rsidRDefault="00072554" w:rsidP="00072554">
      <w:pPr>
        <w:pStyle w:val="a8"/>
        <w:spacing w:line="360" w:lineRule="auto"/>
        <w:jc w:val="center"/>
        <w:rPr>
          <w:sz w:val="28"/>
          <w:szCs w:val="28"/>
        </w:rPr>
      </w:pPr>
    </w:p>
    <w:p w:rsidR="00072554" w:rsidRPr="003753B3" w:rsidRDefault="00072554" w:rsidP="00072554">
      <w:pPr>
        <w:pStyle w:val="a8"/>
        <w:spacing w:line="360" w:lineRule="auto"/>
        <w:jc w:val="center"/>
        <w:rPr>
          <w:sz w:val="28"/>
          <w:szCs w:val="28"/>
        </w:rPr>
      </w:pPr>
    </w:p>
    <w:p w:rsidR="00072554" w:rsidRPr="003753B3" w:rsidRDefault="00072554" w:rsidP="00072554">
      <w:pPr>
        <w:pStyle w:val="a8"/>
        <w:spacing w:line="360" w:lineRule="auto"/>
        <w:ind w:firstLine="2744"/>
        <w:rPr>
          <w:sz w:val="28"/>
          <w:szCs w:val="28"/>
        </w:rPr>
      </w:pPr>
      <w:r w:rsidRPr="003753B3">
        <w:rPr>
          <w:sz w:val="28"/>
          <w:szCs w:val="28"/>
        </w:rPr>
        <w:t xml:space="preserve">                   Исполнитель: </w:t>
      </w:r>
      <w:proofErr w:type="spellStart"/>
      <w:r w:rsidRPr="003753B3">
        <w:rPr>
          <w:sz w:val="28"/>
          <w:szCs w:val="28"/>
        </w:rPr>
        <w:t>Бондина</w:t>
      </w:r>
      <w:proofErr w:type="spellEnd"/>
      <w:r w:rsidRPr="003753B3">
        <w:rPr>
          <w:sz w:val="28"/>
          <w:szCs w:val="28"/>
        </w:rPr>
        <w:t xml:space="preserve"> Ю.В. </w:t>
      </w:r>
    </w:p>
    <w:p w:rsidR="00072554" w:rsidRPr="003753B3" w:rsidRDefault="00072554" w:rsidP="00072554">
      <w:pPr>
        <w:pStyle w:val="a8"/>
        <w:spacing w:line="360" w:lineRule="auto"/>
        <w:ind w:firstLine="2790"/>
        <w:rPr>
          <w:sz w:val="28"/>
          <w:szCs w:val="28"/>
        </w:rPr>
      </w:pPr>
      <w:r w:rsidRPr="003753B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3753B3">
        <w:rPr>
          <w:sz w:val="28"/>
          <w:szCs w:val="28"/>
        </w:rPr>
        <w:t xml:space="preserve"> Специальность: Бух</w:t>
      </w:r>
      <w:proofErr w:type="gramStart"/>
      <w:r w:rsidRPr="003753B3">
        <w:rPr>
          <w:sz w:val="28"/>
          <w:szCs w:val="28"/>
        </w:rPr>
        <w:t>.</w:t>
      </w:r>
      <w:proofErr w:type="gramEnd"/>
      <w:r w:rsidRPr="003753B3">
        <w:rPr>
          <w:sz w:val="28"/>
          <w:szCs w:val="28"/>
        </w:rPr>
        <w:t xml:space="preserve"> </w:t>
      </w:r>
      <w:proofErr w:type="gramStart"/>
      <w:r w:rsidRPr="003753B3">
        <w:rPr>
          <w:sz w:val="28"/>
          <w:szCs w:val="28"/>
        </w:rPr>
        <w:t>у</w:t>
      </w:r>
      <w:proofErr w:type="gramEnd"/>
      <w:r w:rsidRPr="003753B3">
        <w:rPr>
          <w:sz w:val="28"/>
          <w:szCs w:val="28"/>
        </w:rPr>
        <w:t xml:space="preserve">чет: анализ и аудит </w:t>
      </w:r>
    </w:p>
    <w:p w:rsidR="00072554" w:rsidRPr="003753B3" w:rsidRDefault="00072554" w:rsidP="00072554">
      <w:pPr>
        <w:pStyle w:val="a8"/>
        <w:spacing w:line="360" w:lineRule="auto"/>
        <w:ind w:firstLine="2790"/>
        <w:rPr>
          <w:sz w:val="28"/>
          <w:szCs w:val="28"/>
        </w:rPr>
      </w:pPr>
      <w:r w:rsidRPr="003753B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3753B3">
        <w:rPr>
          <w:sz w:val="28"/>
          <w:szCs w:val="28"/>
        </w:rPr>
        <w:t xml:space="preserve"> Курс: </w:t>
      </w:r>
      <w:r w:rsidRPr="003753B3">
        <w:rPr>
          <w:sz w:val="28"/>
          <w:szCs w:val="28"/>
          <w:lang w:val="en-US"/>
        </w:rPr>
        <w:t>IV</w:t>
      </w:r>
      <w:r w:rsidRPr="003753B3">
        <w:rPr>
          <w:sz w:val="28"/>
          <w:szCs w:val="28"/>
        </w:rPr>
        <w:t>, второе высшее образование</w:t>
      </w:r>
    </w:p>
    <w:p w:rsidR="00072554" w:rsidRPr="003753B3" w:rsidRDefault="00072554" w:rsidP="00072554">
      <w:pPr>
        <w:pStyle w:val="a8"/>
        <w:spacing w:line="360" w:lineRule="auto"/>
        <w:ind w:firstLine="279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753B3">
        <w:rPr>
          <w:sz w:val="28"/>
          <w:szCs w:val="28"/>
        </w:rPr>
        <w:t xml:space="preserve"> 2-ой год обучения</w:t>
      </w:r>
    </w:p>
    <w:p w:rsidR="00072554" w:rsidRPr="003753B3" w:rsidRDefault="00072554" w:rsidP="00072554">
      <w:pPr>
        <w:pStyle w:val="a8"/>
        <w:spacing w:line="360" w:lineRule="auto"/>
        <w:rPr>
          <w:sz w:val="28"/>
          <w:szCs w:val="28"/>
        </w:rPr>
      </w:pPr>
      <w:r w:rsidRPr="003753B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</w:t>
      </w:r>
      <w:r w:rsidRPr="003753B3">
        <w:rPr>
          <w:sz w:val="28"/>
          <w:szCs w:val="28"/>
        </w:rPr>
        <w:t xml:space="preserve"> Руководитель: </w:t>
      </w:r>
      <w:proofErr w:type="spellStart"/>
      <w:r>
        <w:rPr>
          <w:sz w:val="28"/>
          <w:szCs w:val="28"/>
        </w:rPr>
        <w:t>Моточенкова</w:t>
      </w:r>
      <w:proofErr w:type="spellEnd"/>
      <w:r>
        <w:rPr>
          <w:sz w:val="28"/>
          <w:szCs w:val="28"/>
        </w:rPr>
        <w:t xml:space="preserve"> Я. Ю.</w:t>
      </w:r>
    </w:p>
    <w:p w:rsidR="00072554" w:rsidRPr="003753B3" w:rsidRDefault="00072554" w:rsidP="00072554">
      <w:pPr>
        <w:pStyle w:val="a8"/>
        <w:spacing w:line="360" w:lineRule="auto"/>
        <w:rPr>
          <w:sz w:val="28"/>
          <w:szCs w:val="28"/>
        </w:rPr>
      </w:pPr>
    </w:p>
    <w:p w:rsidR="00072554" w:rsidRDefault="00072554" w:rsidP="00072554">
      <w:pPr>
        <w:pStyle w:val="a8"/>
        <w:spacing w:line="360" w:lineRule="auto"/>
        <w:rPr>
          <w:sz w:val="28"/>
          <w:szCs w:val="28"/>
        </w:rPr>
      </w:pPr>
    </w:p>
    <w:p w:rsidR="00072554" w:rsidRPr="003753B3" w:rsidRDefault="00072554" w:rsidP="00072554">
      <w:pPr>
        <w:pStyle w:val="a8"/>
        <w:spacing w:line="360" w:lineRule="auto"/>
        <w:rPr>
          <w:sz w:val="28"/>
          <w:szCs w:val="28"/>
        </w:rPr>
      </w:pPr>
    </w:p>
    <w:p w:rsidR="00072554" w:rsidRPr="003753B3" w:rsidRDefault="00072554" w:rsidP="00072554">
      <w:pPr>
        <w:pStyle w:val="a8"/>
        <w:spacing w:line="360" w:lineRule="auto"/>
        <w:rPr>
          <w:sz w:val="28"/>
          <w:szCs w:val="28"/>
        </w:rPr>
      </w:pPr>
    </w:p>
    <w:p w:rsidR="00072554" w:rsidRDefault="00072554" w:rsidP="00072554">
      <w:pPr>
        <w:pStyle w:val="a8"/>
        <w:spacing w:line="360" w:lineRule="auto"/>
        <w:jc w:val="center"/>
        <w:rPr>
          <w:sz w:val="28"/>
          <w:szCs w:val="28"/>
        </w:rPr>
      </w:pPr>
      <w:r w:rsidRPr="003753B3">
        <w:rPr>
          <w:sz w:val="28"/>
          <w:szCs w:val="28"/>
        </w:rPr>
        <w:t>Челябинск, 200</w:t>
      </w:r>
      <w:r>
        <w:rPr>
          <w:sz w:val="28"/>
          <w:szCs w:val="28"/>
        </w:rPr>
        <w:t>9</w:t>
      </w:r>
      <w:r w:rsidRPr="003753B3">
        <w:rPr>
          <w:sz w:val="28"/>
          <w:szCs w:val="28"/>
        </w:rPr>
        <w:t>.</w:t>
      </w:r>
    </w:p>
    <w:p w:rsidR="009002B4" w:rsidRDefault="009002B4" w:rsidP="00072554">
      <w:pPr>
        <w:pStyle w:val="a8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1</w:t>
      </w:r>
      <w:r w:rsidR="005927D8">
        <w:rPr>
          <w:sz w:val="28"/>
          <w:szCs w:val="28"/>
        </w:rPr>
        <w:t xml:space="preserve">                                                                                                                       3</w:t>
      </w: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2</w:t>
      </w:r>
      <w:r w:rsidR="005927D8">
        <w:rPr>
          <w:sz w:val="28"/>
          <w:szCs w:val="28"/>
        </w:rPr>
        <w:t xml:space="preserve">                                                                                                                       4</w:t>
      </w: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3</w:t>
      </w:r>
      <w:r w:rsidR="005927D8">
        <w:rPr>
          <w:sz w:val="28"/>
          <w:szCs w:val="28"/>
        </w:rPr>
        <w:t xml:space="preserve">                                                                                                                       6</w:t>
      </w: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4</w:t>
      </w:r>
      <w:r w:rsidR="005927D8">
        <w:rPr>
          <w:sz w:val="28"/>
          <w:szCs w:val="28"/>
        </w:rPr>
        <w:t xml:space="preserve">                                                                                                                       9</w:t>
      </w: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5</w:t>
      </w:r>
      <w:r w:rsidR="005927D8">
        <w:rPr>
          <w:sz w:val="28"/>
          <w:szCs w:val="28"/>
        </w:rPr>
        <w:t xml:space="preserve">                                                                                                                      10</w:t>
      </w: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6</w:t>
      </w:r>
      <w:r w:rsidR="005927D8">
        <w:rPr>
          <w:sz w:val="28"/>
          <w:szCs w:val="28"/>
        </w:rPr>
        <w:t xml:space="preserve">                                                                                                                      15</w:t>
      </w: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5927D8">
        <w:rPr>
          <w:sz w:val="28"/>
          <w:szCs w:val="28"/>
        </w:rPr>
        <w:t xml:space="preserve">                                                                                                   16</w:t>
      </w: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9002B4" w:rsidRPr="003753B3" w:rsidRDefault="009002B4" w:rsidP="009002B4">
      <w:pPr>
        <w:pStyle w:val="a8"/>
        <w:spacing w:line="360" w:lineRule="auto"/>
        <w:contextualSpacing/>
        <w:rPr>
          <w:sz w:val="28"/>
          <w:szCs w:val="28"/>
        </w:rPr>
      </w:pPr>
    </w:p>
    <w:p w:rsidR="00494223" w:rsidRPr="00512489" w:rsidRDefault="00494223" w:rsidP="00512489">
      <w:pPr>
        <w:spacing w:after="0" w:line="36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lastRenderedPageBreak/>
        <w:t>Задача 1</w:t>
      </w:r>
    </w:p>
    <w:p w:rsidR="00494223" w:rsidRPr="00512489" w:rsidRDefault="00494223" w:rsidP="00512489">
      <w:pPr>
        <w:spacing w:after="0" w:line="36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 xml:space="preserve">Преобразуйте выражение  </w:t>
      </w:r>
      <w:r w:rsidRPr="00512489">
        <w:rPr>
          <w:rFonts w:ascii="Times New Roman" w:hAnsi="Times New Roman" w:cs="Times New Roman"/>
          <w:position w:val="-10"/>
          <w:sz w:val="28"/>
          <w:szCs w:val="28"/>
        </w:rPr>
        <w:object w:dxaOrig="1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22.6pt" o:ole="">
            <v:imagedata r:id="rId7" o:title=""/>
          </v:shape>
          <o:OLEObject Type="Embed" ProgID="Equation.DSMT4" ShapeID="_x0000_i1025" DrawAspect="Content" ObjectID="_1301214612" r:id="rId8"/>
        </w:object>
      </w:r>
      <w:r w:rsidRPr="00512489">
        <w:rPr>
          <w:rFonts w:ascii="Times New Roman" w:hAnsi="Times New Roman" w:cs="Times New Roman"/>
          <w:sz w:val="28"/>
          <w:szCs w:val="28"/>
        </w:rPr>
        <w:t xml:space="preserve"> в модель, отражающую зависимость среднегодовой  выработки одного рабочего</w:t>
      </w:r>
      <w:proofErr w:type="gramStart"/>
      <w:r w:rsidRPr="00512489">
        <w:rPr>
          <w:rFonts w:ascii="Times New Roman" w:hAnsi="Times New Roman" w:cs="Times New Roman"/>
          <w:sz w:val="28"/>
          <w:szCs w:val="28"/>
        </w:rPr>
        <w:t xml:space="preserve"> (</w:t>
      </w:r>
      <w:r w:rsidRPr="00512489">
        <w:rPr>
          <w:rFonts w:ascii="Times New Roman" w:hAnsi="Times New Roman" w:cs="Times New Roman"/>
          <w:position w:val="-6"/>
          <w:sz w:val="28"/>
          <w:szCs w:val="28"/>
        </w:rPr>
        <w:object w:dxaOrig="460" w:dyaOrig="320">
          <v:shape id="_x0000_i1026" type="#_x0000_t75" style="width:29.3pt;height:20.95pt" o:ole="">
            <v:imagedata r:id="rId9" o:title=""/>
          </v:shape>
          <o:OLEObject Type="Embed" ProgID="Equation.DSMT4" ShapeID="_x0000_i1026" DrawAspect="Content" ObjectID="_1301214613" r:id="rId10"/>
        </w:object>
      </w:r>
      <w:r w:rsidRPr="0051248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12489">
        <w:rPr>
          <w:rFonts w:ascii="Times New Roman" w:hAnsi="Times New Roman" w:cs="Times New Roman"/>
          <w:sz w:val="28"/>
          <w:szCs w:val="28"/>
        </w:rPr>
        <w:t>от среднечасовой выработки одного рабочего (</w:t>
      </w:r>
      <w:r w:rsidRPr="00512489">
        <w:rPr>
          <w:rFonts w:ascii="Times New Roman" w:hAnsi="Times New Roman" w:cs="Times New Roman"/>
          <w:position w:val="-6"/>
          <w:sz w:val="28"/>
          <w:szCs w:val="28"/>
        </w:rPr>
        <w:object w:dxaOrig="420" w:dyaOrig="320">
          <v:shape id="_x0000_i1027" type="#_x0000_t75" style="width:28.45pt;height:21.75pt" o:ole="">
            <v:imagedata r:id="rId11" o:title=""/>
          </v:shape>
          <o:OLEObject Type="Embed" ProgID="Equation.DSMT4" ShapeID="_x0000_i1027" DrawAspect="Content" ObjectID="_1301214614" r:id="rId12"/>
        </w:object>
      </w:r>
      <w:r w:rsidRPr="00512489">
        <w:rPr>
          <w:rFonts w:ascii="Times New Roman" w:hAnsi="Times New Roman" w:cs="Times New Roman"/>
          <w:sz w:val="28"/>
          <w:szCs w:val="28"/>
        </w:rPr>
        <w:t>), средней продолжительности рабочего дня (</w:t>
      </w:r>
      <w:r w:rsidRPr="00512489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028" type="#_x0000_t75" style="width:10.9pt;height:15.05pt" o:ole="">
            <v:imagedata r:id="rId13" o:title=""/>
          </v:shape>
          <o:OLEObject Type="Embed" ProgID="Equation.DSMT4" ShapeID="_x0000_i1028" DrawAspect="Content" ObjectID="_1301214615" r:id="rId14"/>
        </w:object>
      </w:r>
      <w:r w:rsidRPr="00512489">
        <w:rPr>
          <w:rFonts w:ascii="Times New Roman" w:hAnsi="Times New Roman" w:cs="Times New Roman"/>
          <w:sz w:val="28"/>
          <w:szCs w:val="28"/>
        </w:rPr>
        <w:t>) и среднего количества дней, проработанных одним рабочим за год (</w:t>
      </w:r>
      <w:r w:rsidRPr="00512489">
        <w:rPr>
          <w:rFonts w:ascii="Times New Roman" w:hAnsi="Times New Roman" w:cs="Times New Roman"/>
          <w:position w:val="-4"/>
          <w:sz w:val="28"/>
          <w:szCs w:val="28"/>
        </w:rPr>
        <w:object w:dxaOrig="440" w:dyaOrig="300">
          <v:shape id="_x0000_i1029" type="#_x0000_t75" style="width:26.8pt;height:18.4pt" o:ole="">
            <v:imagedata r:id="rId15" o:title=""/>
          </v:shape>
          <o:OLEObject Type="Embed" ProgID="Equation.DSMT4" ShapeID="_x0000_i1029" DrawAspect="Content" ObjectID="_1301214616" r:id="rId16"/>
        </w:object>
      </w:r>
      <w:r w:rsidRPr="00512489">
        <w:rPr>
          <w:rFonts w:ascii="Times New Roman" w:hAnsi="Times New Roman" w:cs="Times New Roman"/>
          <w:sz w:val="28"/>
          <w:szCs w:val="28"/>
        </w:rPr>
        <w:t>).</w:t>
      </w:r>
    </w:p>
    <w:p w:rsidR="00494223" w:rsidRPr="00512489" w:rsidRDefault="00494223" w:rsidP="00512489">
      <w:pPr>
        <w:spacing w:after="0" w:line="36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494223" w:rsidRPr="00512489" w:rsidRDefault="00494223" w:rsidP="00512489">
      <w:pPr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6"/>
          <w:sz w:val="28"/>
          <w:szCs w:val="28"/>
        </w:rPr>
        <w:object w:dxaOrig="460" w:dyaOrig="320">
          <v:shape id="_x0000_i1030" type="#_x0000_t75" style="width:34.35pt;height:24.3pt" o:ole="">
            <v:imagedata r:id="rId17" o:title=""/>
          </v:shape>
          <o:OLEObject Type="Embed" ProgID="Equation.DSMT4" ShapeID="_x0000_i1030" DrawAspect="Content" ObjectID="_1301214617" r:id="rId18"/>
        </w:object>
      </w:r>
      <w:r w:rsidRPr="00512489">
        <w:rPr>
          <w:rFonts w:ascii="Times New Roman" w:hAnsi="Times New Roman" w:cs="Times New Roman"/>
          <w:sz w:val="28"/>
          <w:szCs w:val="28"/>
        </w:rPr>
        <w:t>- среднегодовая производительность труда одного рабочего;</w:t>
      </w:r>
    </w:p>
    <w:p w:rsidR="00494223" w:rsidRPr="00512489" w:rsidRDefault="00494223" w:rsidP="00512489">
      <w:pPr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31" type="#_x0000_t75" style="width:19.25pt;height:19.25pt" o:ole="">
            <v:imagedata r:id="rId19" o:title=""/>
          </v:shape>
          <o:OLEObject Type="Embed" ProgID="Equation.DSMT4" ShapeID="_x0000_i1031" DrawAspect="Content" ObjectID="_1301214618" r:id="rId20"/>
        </w:object>
      </w:r>
      <w:r w:rsidRPr="00512489">
        <w:rPr>
          <w:rFonts w:ascii="Times New Roman" w:hAnsi="Times New Roman" w:cs="Times New Roman"/>
          <w:sz w:val="28"/>
          <w:szCs w:val="28"/>
        </w:rPr>
        <w:t xml:space="preserve"> - объем выпуска продукции за год;</w:t>
      </w:r>
    </w:p>
    <w:p w:rsidR="00494223" w:rsidRPr="00512489" w:rsidRDefault="00494223" w:rsidP="00512489">
      <w:pPr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4"/>
          <w:sz w:val="28"/>
          <w:szCs w:val="28"/>
        </w:rPr>
        <w:object w:dxaOrig="480" w:dyaOrig="300">
          <v:shape id="_x0000_i1032" type="#_x0000_t75" style="width:34.35pt;height:20.95pt" o:ole="">
            <v:imagedata r:id="rId21" o:title=""/>
          </v:shape>
          <o:OLEObject Type="Embed" ProgID="Equation.DSMT4" ShapeID="_x0000_i1032" DrawAspect="Content" ObjectID="_1301214619" r:id="rId22"/>
        </w:object>
      </w:r>
      <w:r w:rsidRPr="00512489">
        <w:rPr>
          <w:rFonts w:ascii="Times New Roman" w:hAnsi="Times New Roman" w:cs="Times New Roman"/>
          <w:sz w:val="28"/>
          <w:szCs w:val="28"/>
        </w:rPr>
        <w:t xml:space="preserve"> - среднесписочная численность рабочих за год.</w:t>
      </w:r>
    </w:p>
    <w:p w:rsidR="00494223" w:rsidRPr="00512489" w:rsidRDefault="00494223" w:rsidP="00512489">
      <w:pPr>
        <w:spacing w:after="0" w:line="36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Решение:</w:t>
      </w:r>
    </w:p>
    <w:p w:rsidR="000F386F" w:rsidRPr="00512489" w:rsidRDefault="000F386F" w:rsidP="00512489">
      <w:pPr>
        <w:spacing w:after="0" w:line="36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Исходная модель:</w:t>
      </w:r>
    </w:p>
    <w:p w:rsidR="00494223" w:rsidRPr="00512489" w:rsidRDefault="00B14C0B" w:rsidP="00512489">
      <w:pPr>
        <w:spacing w:after="0" w:line="36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24"/>
          <w:sz w:val="28"/>
          <w:szCs w:val="28"/>
        </w:rPr>
        <w:object w:dxaOrig="1200" w:dyaOrig="620">
          <v:shape id="_x0000_i1033" type="#_x0000_t75" style="width:113pt;height:36pt" o:ole="">
            <v:imagedata r:id="rId23" o:title=""/>
          </v:shape>
          <o:OLEObject Type="Embed" ProgID="Equation.DSMT4" ShapeID="_x0000_i1033" DrawAspect="Content" ObjectID="_1301214620" r:id="rId24"/>
        </w:object>
      </w:r>
    </w:p>
    <w:p w:rsidR="000F386F" w:rsidRPr="00512489" w:rsidRDefault="000F386F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Объем выпускаемой продукции за год</w:t>
      </w:r>
      <w:proofErr w:type="gramStart"/>
      <w:r w:rsidRPr="00512489">
        <w:rPr>
          <w:rFonts w:ascii="Times New Roman" w:hAnsi="Times New Roman" w:cs="Times New Roman"/>
          <w:sz w:val="28"/>
          <w:szCs w:val="28"/>
        </w:rPr>
        <w:t xml:space="preserve"> (</w:t>
      </w:r>
      <w:r w:rsidRPr="00512489">
        <w:rPr>
          <w:rFonts w:ascii="Times New Roman" w:hAnsi="Times New Roman" w:cs="Times New Roman"/>
          <w:position w:val="-14"/>
          <w:sz w:val="28"/>
          <w:szCs w:val="28"/>
        </w:rPr>
        <w:object w:dxaOrig="440" w:dyaOrig="440">
          <v:shape id="_x0000_i1034" type="#_x0000_t75" style="width:21.75pt;height:21.75pt" o:ole="">
            <v:imagedata r:id="rId25" o:title=""/>
          </v:shape>
          <o:OLEObject Type="Embed" ProgID="Equation.3" ShapeID="_x0000_i1034" DrawAspect="Content" ObjectID="_1301214621" r:id="rId26"/>
        </w:object>
      </w:r>
      <w:r w:rsidRPr="0051248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12489">
        <w:rPr>
          <w:rFonts w:ascii="Times New Roman" w:hAnsi="Times New Roman" w:cs="Times New Roman"/>
          <w:sz w:val="28"/>
          <w:szCs w:val="28"/>
        </w:rPr>
        <w:t>можно рассчитать по формуле:</w:t>
      </w:r>
    </w:p>
    <w:p w:rsidR="00B14C0B" w:rsidRPr="00512489" w:rsidRDefault="00B14C0B" w:rsidP="00512489">
      <w:pPr>
        <w:spacing w:after="0" w:line="36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10"/>
          <w:sz w:val="28"/>
          <w:szCs w:val="28"/>
        </w:rPr>
        <w:object w:dxaOrig="1920" w:dyaOrig="360">
          <v:shape id="_x0000_i1035" type="#_x0000_t75" style="width:180pt;height:20.95pt" o:ole="">
            <v:imagedata r:id="rId27" o:title=""/>
          </v:shape>
          <o:OLEObject Type="Embed" ProgID="Equation.DSMT4" ShapeID="_x0000_i1035" DrawAspect="Content" ObjectID="_1301214622" r:id="rId28"/>
        </w:object>
      </w:r>
    </w:p>
    <w:p w:rsidR="000F386F" w:rsidRPr="00512489" w:rsidRDefault="000F386F" w:rsidP="00512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отсюда:</w:t>
      </w:r>
    </w:p>
    <w:p w:rsidR="00B14C0B" w:rsidRPr="00512489" w:rsidRDefault="00B14C0B" w:rsidP="00512489">
      <w:pPr>
        <w:spacing w:after="0" w:line="36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24"/>
          <w:sz w:val="28"/>
          <w:szCs w:val="28"/>
        </w:rPr>
        <w:object w:dxaOrig="2180" w:dyaOrig="660">
          <v:shape id="_x0000_i1036" type="#_x0000_t75" style="width:205.1pt;height:38.5pt" o:ole="">
            <v:imagedata r:id="rId29" o:title=""/>
          </v:shape>
          <o:OLEObject Type="Embed" ProgID="Equation.DSMT4" ShapeID="_x0000_i1036" DrawAspect="Content" ObjectID="_1301214623" r:id="rId30"/>
        </w:object>
      </w:r>
    </w:p>
    <w:p w:rsidR="00296F6A" w:rsidRPr="00512489" w:rsidRDefault="00296F6A" w:rsidP="00512489">
      <w:pPr>
        <w:pStyle w:val="a3"/>
        <w:spacing w:line="360" w:lineRule="auto"/>
        <w:rPr>
          <w:szCs w:val="28"/>
        </w:rPr>
      </w:pPr>
      <w:r w:rsidRPr="00512489">
        <w:rPr>
          <w:szCs w:val="28"/>
        </w:rPr>
        <w:t>Среднегодовая выработка одного рабочего:</w:t>
      </w:r>
    </w:p>
    <w:p w:rsidR="00296F6A" w:rsidRPr="00512489" w:rsidRDefault="00296F6A" w:rsidP="005124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6F6A" w:rsidRPr="00512489" w:rsidRDefault="00296F6A" w:rsidP="00512489">
      <w:pPr>
        <w:spacing w:after="0" w:line="36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10"/>
          <w:sz w:val="28"/>
          <w:szCs w:val="28"/>
        </w:rPr>
        <w:object w:dxaOrig="2060" w:dyaOrig="360">
          <v:shape id="_x0000_i1037" type="#_x0000_t75" style="width:162.4pt;height:23.45pt" o:ole="">
            <v:imagedata r:id="rId31" o:title=""/>
          </v:shape>
          <o:OLEObject Type="Embed" ProgID="Equation.3" ShapeID="_x0000_i1037" DrawAspect="Content" ObjectID="_1301214624" r:id="rId32"/>
        </w:object>
      </w:r>
    </w:p>
    <w:p w:rsidR="00E615D6" w:rsidRDefault="00E615D6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5D6" w:rsidRDefault="004621D9" w:rsidP="004621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 результате преобразования выражения </w:t>
      </w:r>
      <w:r w:rsidRPr="00512489">
        <w:rPr>
          <w:rFonts w:ascii="Times New Roman" w:hAnsi="Times New Roman" w:cs="Times New Roman"/>
          <w:position w:val="-10"/>
          <w:sz w:val="28"/>
          <w:szCs w:val="28"/>
        </w:rPr>
        <w:object w:dxaOrig="1320" w:dyaOrig="380">
          <v:shape id="_x0000_i1074" type="#_x0000_t75" style="width:77.85pt;height:22.6pt" o:ole="">
            <v:imagedata r:id="rId7" o:title=""/>
          </v:shape>
          <o:OLEObject Type="Embed" ProgID="Equation.DSMT4" ShapeID="_x0000_i1074" DrawAspect="Content" ObjectID="_1301214625" r:id="rId33"/>
        </w:objec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получилась модель    </w:t>
      </w:r>
      <w:r w:rsidRPr="00512489">
        <w:rPr>
          <w:rFonts w:ascii="Times New Roman" w:hAnsi="Times New Roman" w:cs="Times New Roman"/>
          <w:position w:val="-10"/>
          <w:sz w:val="28"/>
          <w:szCs w:val="28"/>
        </w:rPr>
        <w:object w:dxaOrig="2060" w:dyaOrig="360">
          <v:shape id="_x0000_i1075" type="#_x0000_t75" style="width:162.4pt;height:23.45pt" o:ole="">
            <v:imagedata r:id="rId31" o:title=""/>
          </v:shape>
          <o:OLEObject Type="Embed" ProgID="Equation.3" ShapeID="_x0000_i1075" DrawAspect="Content" ObjectID="_1301214626" r:id="rId34"/>
        </w:objec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, которая отражает зависимость </w:t>
      </w:r>
      <w:r w:rsidRPr="00512489">
        <w:rPr>
          <w:rFonts w:ascii="Times New Roman" w:hAnsi="Times New Roman" w:cs="Times New Roman"/>
          <w:sz w:val="28"/>
          <w:szCs w:val="28"/>
        </w:rPr>
        <w:t>среднегодовой  выработки одного рабочего</w:t>
      </w:r>
      <w:proofErr w:type="gramStart"/>
      <w:r w:rsidRPr="00512489">
        <w:rPr>
          <w:rFonts w:ascii="Times New Roman" w:hAnsi="Times New Roman" w:cs="Times New Roman"/>
          <w:sz w:val="28"/>
          <w:szCs w:val="28"/>
        </w:rPr>
        <w:t xml:space="preserve"> (</w:t>
      </w:r>
      <w:r w:rsidRPr="00512489">
        <w:rPr>
          <w:rFonts w:ascii="Times New Roman" w:hAnsi="Times New Roman" w:cs="Times New Roman"/>
          <w:position w:val="-6"/>
          <w:sz w:val="28"/>
          <w:szCs w:val="28"/>
        </w:rPr>
        <w:object w:dxaOrig="460" w:dyaOrig="320">
          <v:shape id="_x0000_i1076" type="#_x0000_t75" style="width:29.3pt;height:20.95pt" o:ole="">
            <v:imagedata r:id="rId9" o:title=""/>
          </v:shape>
          <o:OLEObject Type="Embed" ProgID="Equation.DSMT4" ShapeID="_x0000_i1076" DrawAspect="Content" ObjectID="_1301214627" r:id="rId35"/>
        </w:object>
      </w:r>
      <w:r w:rsidRPr="0051248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12489">
        <w:rPr>
          <w:rFonts w:ascii="Times New Roman" w:hAnsi="Times New Roman" w:cs="Times New Roman"/>
          <w:sz w:val="28"/>
          <w:szCs w:val="28"/>
        </w:rPr>
        <w:t>от среднечасовой выработки одного рабочего (</w:t>
      </w:r>
      <w:r w:rsidRPr="00512489">
        <w:rPr>
          <w:rFonts w:ascii="Times New Roman" w:hAnsi="Times New Roman" w:cs="Times New Roman"/>
          <w:position w:val="-6"/>
          <w:sz w:val="28"/>
          <w:szCs w:val="28"/>
        </w:rPr>
        <w:object w:dxaOrig="420" w:dyaOrig="320">
          <v:shape id="_x0000_i1077" type="#_x0000_t75" style="width:28.45pt;height:21.75pt" o:ole="">
            <v:imagedata r:id="rId11" o:title=""/>
          </v:shape>
          <o:OLEObject Type="Embed" ProgID="Equation.DSMT4" ShapeID="_x0000_i1077" DrawAspect="Content" ObjectID="_1301214628" r:id="rId36"/>
        </w:object>
      </w:r>
      <w:r w:rsidRPr="00512489">
        <w:rPr>
          <w:rFonts w:ascii="Times New Roman" w:hAnsi="Times New Roman" w:cs="Times New Roman"/>
          <w:sz w:val="28"/>
          <w:szCs w:val="28"/>
        </w:rPr>
        <w:t>), средней продолжительности рабочего дня (</w:t>
      </w:r>
      <w:r w:rsidRPr="00512489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078" type="#_x0000_t75" style="width:10.9pt;height:15.05pt" o:ole="">
            <v:imagedata r:id="rId13" o:title=""/>
          </v:shape>
          <o:OLEObject Type="Embed" ProgID="Equation.DSMT4" ShapeID="_x0000_i1078" DrawAspect="Content" ObjectID="_1301214629" r:id="rId37"/>
        </w:object>
      </w:r>
      <w:r w:rsidRPr="00512489">
        <w:rPr>
          <w:rFonts w:ascii="Times New Roman" w:hAnsi="Times New Roman" w:cs="Times New Roman"/>
          <w:sz w:val="28"/>
          <w:szCs w:val="28"/>
        </w:rPr>
        <w:t>) и среднего количества дней, проработанных одним рабочим за год (</w:t>
      </w:r>
      <w:r w:rsidRPr="00512489">
        <w:rPr>
          <w:rFonts w:ascii="Times New Roman" w:hAnsi="Times New Roman" w:cs="Times New Roman"/>
          <w:position w:val="-4"/>
          <w:sz w:val="28"/>
          <w:szCs w:val="28"/>
        </w:rPr>
        <w:object w:dxaOrig="440" w:dyaOrig="300">
          <v:shape id="_x0000_i1079" type="#_x0000_t75" style="width:26.8pt;height:18.4pt" o:ole="">
            <v:imagedata r:id="rId15" o:title=""/>
          </v:shape>
          <o:OLEObject Type="Embed" ProgID="Equation.DSMT4" ShapeID="_x0000_i1079" DrawAspect="Content" ObjectID="_1301214630" r:id="rId38"/>
        </w:object>
      </w:r>
      <w:r w:rsidRPr="00512489">
        <w:rPr>
          <w:rFonts w:ascii="Times New Roman" w:hAnsi="Times New Roman" w:cs="Times New Roman"/>
          <w:sz w:val="28"/>
          <w:szCs w:val="28"/>
        </w:rPr>
        <w:t>).</w:t>
      </w:r>
    </w:p>
    <w:p w:rsidR="00A118B4" w:rsidRPr="00512489" w:rsidRDefault="009E6D7B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lastRenderedPageBreak/>
        <w:t>Задача 2</w:t>
      </w:r>
    </w:p>
    <w:p w:rsidR="009E6D7B" w:rsidRPr="00512489" w:rsidRDefault="009E6D7B" w:rsidP="00512489">
      <w:pPr>
        <w:pStyle w:val="a4"/>
        <w:contextualSpacing/>
        <w:rPr>
          <w:szCs w:val="28"/>
        </w:rPr>
      </w:pPr>
      <w:r w:rsidRPr="00512489">
        <w:rPr>
          <w:szCs w:val="28"/>
        </w:rPr>
        <w:t xml:space="preserve">Способом долевого участия определите раздельное влияние изменения среднегодовой стоимости </w:t>
      </w:r>
      <w:proofErr w:type="spellStart"/>
      <w:r w:rsidRPr="00512489">
        <w:rPr>
          <w:szCs w:val="28"/>
        </w:rPr>
        <w:t>внеоборотных</w:t>
      </w:r>
      <w:proofErr w:type="spellEnd"/>
      <w:r w:rsidRPr="00512489">
        <w:rPr>
          <w:szCs w:val="28"/>
        </w:rPr>
        <w:t xml:space="preserve"> и оборотных активов на изменение рентабельности всех активов.</w:t>
      </w:r>
    </w:p>
    <w:p w:rsidR="009E6D7B" w:rsidRPr="00512489" w:rsidRDefault="009E6D7B" w:rsidP="00512489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Определите при расчетах способом долевого участия долю прироста (снижения) каждого вида активов (в долях единицы) в общей сумме прироста всех активов. Затем величину влияния изменения стоимости активов на их рентабельность распределите пропорционально доле участия в этом каждого из видов активов.</w:t>
      </w:r>
    </w:p>
    <w:p w:rsidR="00C7183B" w:rsidRDefault="00CA4B8F" w:rsidP="00512489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Решение:</w:t>
      </w:r>
    </w:p>
    <w:p w:rsidR="00E615D6" w:rsidRPr="00512489" w:rsidRDefault="00E615D6" w:rsidP="00E615D6">
      <w:pPr>
        <w:pStyle w:val="3"/>
        <w:contextualSpacing/>
        <w:rPr>
          <w:szCs w:val="28"/>
        </w:rPr>
      </w:pPr>
      <w:r w:rsidRPr="00512489">
        <w:rPr>
          <w:szCs w:val="28"/>
        </w:rPr>
        <w:t>Таблица 1</w:t>
      </w:r>
    </w:p>
    <w:p w:rsidR="00E615D6" w:rsidRPr="00512489" w:rsidRDefault="00E615D6" w:rsidP="00E615D6">
      <w:pPr>
        <w:pStyle w:val="4"/>
        <w:contextualSpacing/>
        <w:rPr>
          <w:szCs w:val="28"/>
        </w:rPr>
      </w:pPr>
      <w:r w:rsidRPr="00512489">
        <w:rPr>
          <w:szCs w:val="28"/>
        </w:rPr>
        <w:t xml:space="preserve">Исходная информация для проведения </w:t>
      </w:r>
      <w:r>
        <w:rPr>
          <w:szCs w:val="28"/>
        </w:rPr>
        <w:t xml:space="preserve">факторного </w:t>
      </w:r>
      <w:r w:rsidRPr="00512489">
        <w:rPr>
          <w:szCs w:val="28"/>
        </w:rPr>
        <w:t>анализа</w:t>
      </w:r>
    </w:p>
    <w:tbl>
      <w:tblPr>
        <w:tblW w:w="1072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533"/>
        <w:gridCol w:w="1832"/>
        <w:gridCol w:w="1701"/>
        <w:gridCol w:w="1912"/>
        <w:gridCol w:w="1750"/>
      </w:tblGrid>
      <w:tr w:rsidR="009E6D7B" w:rsidRPr="00512489" w:rsidTr="009002B4">
        <w:trPr>
          <w:trHeight w:val="20"/>
          <w:jc w:val="center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7B" w:rsidRPr="00E615D6" w:rsidRDefault="00CA4B8F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6D7B" w:rsidRPr="00E615D6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7B" w:rsidRPr="00E615D6" w:rsidRDefault="009E6D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7B" w:rsidRPr="00E615D6" w:rsidRDefault="009E6D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7B" w:rsidRPr="00E615D6" w:rsidRDefault="009E6D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7B" w:rsidRPr="00E615D6" w:rsidRDefault="009E6D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  <w:p w:rsidR="009E6D7B" w:rsidRPr="00E615D6" w:rsidRDefault="009E6D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(+;-)</w:t>
            </w:r>
          </w:p>
        </w:tc>
      </w:tr>
      <w:tr w:rsidR="009E6D7B" w:rsidRPr="00512489" w:rsidTr="009002B4">
        <w:trPr>
          <w:trHeight w:val="20"/>
          <w:jc w:val="center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D7B" w:rsidRPr="00E615D6" w:rsidRDefault="009E6D7B" w:rsidP="0051248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прибыль, тыс. руб.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7B" w:rsidRPr="00E615D6" w:rsidRDefault="009E6D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7B" w:rsidRPr="00E615D6" w:rsidRDefault="009E6D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7B" w:rsidRPr="00E615D6" w:rsidRDefault="009E6D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8  500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7B" w:rsidRPr="00E615D6" w:rsidRDefault="00CA4B8F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-1 100</w:t>
            </w:r>
          </w:p>
        </w:tc>
      </w:tr>
      <w:tr w:rsidR="009E6D7B" w:rsidRPr="00512489" w:rsidTr="009002B4">
        <w:trPr>
          <w:trHeight w:val="20"/>
          <w:jc w:val="center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7B" w:rsidRPr="00E615D6" w:rsidRDefault="009E6D7B" w:rsidP="0051248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</w:t>
            </w:r>
            <w:proofErr w:type="spellStart"/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E615D6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тыс. руб.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7B" w:rsidRPr="00E615D6" w:rsidRDefault="00CA4B8F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320">
                <v:shape id="_x0000_i1038" type="#_x0000_t75" style="width:22.6pt;height:15.9pt" o:ole="">
                  <v:imagedata r:id="rId39" o:title=""/>
                </v:shape>
                <o:OLEObject Type="Embed" ProgID="Equation.DSMT4" ShapeID="_x0000_i1038" DrawAspect="Content" ObjectID="_1301214631" r:id="rId40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7B" w:rsidRPr="00E615D6" w:rsidRDefault="009E6D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55 400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7B" w:rsidRPr="00E615D6" w:rsidRDefault="009E6D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60800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7B" w:rsidRPr="00E615D6" w:rsidRDefault="00CA4B8F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+5 400</w:t>
            </w:r>
          </w:p>
        </w:tc>
      </w:tr>
      <w:tr w:rsidR="009E6D7B" w:rsidRPr="00512489" w:rsidTr="009002B4">
        <w:trPr>
          <w:trHeight w:val="20"/>
          <w:jc w:val="center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7B" w:rsidRPr="00E615D6" w:rsidRDefault="009E6D7B" w:rsidP="0051248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оборотных активов, тыс. руб.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7B" w:rsidRPr="00E615D6" w:rsidRDefault="00CA4B8F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40">
                <v:shape id="_x0000_i1039" type="#_x0000_t75" style="width:22.6pt;height:16.75pt" o:ole="">
                  <v:imagedata r:id="rId41" o:title=""/>
                </v:shape>
                <o:OLEObject Type="Embed" ProgID="Equation.DSMT4" ShapeID="_x0000_i1039" DrawAspect="Content" ObjectID="_1301214632" r:id="rId42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7B" w:rsidRPr="00E615D6" w:rsidRDefault="009E6D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34 600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7B" w:rsidRPr="00E615D6" w:rsidRDefault="009E6D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31 700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7B" w:rsidRPr="00E615D6" w:rsidRDefault="00CA4B8F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-2 900</w:t>
            </w:r>
          </w:p>
        </w:tc>
      </w:tr>
      <w:tr w:rsidR="009E6D7B" w:rsidRPr="00512489" w:rsidTr="009002B4">
        <w:trPr>
          <w:trHeight w:val="20"/>
          <w:jc w:val="center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E6D7B" w:rsidRPr="00E615D6" w:rsidRDefault="009E6D7B" w:rsidP="0051248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всех активов, тыс. руб.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7B" w:rsidRPr="00E615D6" w:rsidRDefault="00CA4B8F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40" type="#_x0000_t75" style="width:14.25pt;height:15.9pt" o:ole="">
                  <v:imagedata r:id="rId43" o:title=""/>
                </v:shape>
                <o:OLEObject Type="Embed" ProgID="Equation.DSMT4" ShapeID="_x0000_i1040" DrawAspect="Content" ObjectID="_1301214633" r:id="rId44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7B" w:rsidRPr="00E615D6" w:rsidRDefault="009E6D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7B" w:rsidRPr="00E615D6" w:rsidRDefault="009E6D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92 500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7B" w:rsidRPr="00E615D6" w:rsidRDefault="00CA4B8F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+2 500</w:t>
            </w:r>
          </w:p>
        </w:tc>
      </w:tr>
    </w:tbl>
    <w:p w:rsidR="009E6D7B" w:rsidRPr="00512489" w:rsidRDefault="009E6D7B" w:rsidP="005124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C87" w:rsidRPr="00512489" w:rsidRDefault="00C04C87" w:rsidP="00512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Рентабельность активов найдем как отношение прибыли предприятия к среднегодовой стоимости активов:</w:t>
      </w:r>
    </w:p>
    <w:p w:rsidR="00CA4B8F" w:rsidRPr="00512489" w:rsidRDefault="00C04C87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26"/>
          <w:sz w:val="28"/>
          <w:szCs w:val="28"/>
        </w:rPr>
        <w:object w:dxaOrig="2560" w:dyaOrig="639">
          <v:shape id="_x0000_i1041" type="#_x0000_t75" style="width:159.05pt;height:33.5pt" o:ole="">
            <v:imagedata r:id="rId45" o:title=""/>
          </v:shape>
          <o:OLEObject Type="Embed" ProgID="Equation.DSMT4" ShapeID="_x0000_i1041" DrawAspect="Content" ObjectID="_1301214634" r:id="rId46"/>
        </w:object>
      </w:r>
    </w:p>
    <w:p w:rsidR="00C04C87" w:rsidRPr="00512489" w:rsidRDefault="00C04C87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24"/>
          <w:sz w:val="28"/>
          <w:szCs w:val="28"/>
        </w:rPr>
        <w:object w:dxaOrig="4080" w:dyaOrig="660">
          <v:shape id="_x0000_i1042" type="#_x0000_t75" style="width:253.65pt;height:34.35pt" o:ole="">
            <v:imagedata r:id="rId47" o:title=""/>
          </v:shape>
          <o:OLEObject Type="Embed" ProgID="Equation.DSMT4" ShapeID="_x0000_i1042" DrawAspect="Content" ObjectID="_1301214635" r:id="rId48"/>
        </w:object>
      </w:r>
    </w:p>
    <w:p w:rsidR="00C04C87" w:rsidRPr="00512489" w:rsidRDefault="00C04C87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28"/>
          <w:sz w:val="28"/>
          <w:szCs w:val="28"/>
        </w:rPr>
        <w:object w:dxaOrig="5260" w:dyaOrig="700">
          <v:shape id="_x0000_i1043" type="#_x0000_t75" style="width:326.5pt;height:36.85pt" o:ole="">
            <v:imagedata r:id="rId49" o:title=""/>
          </v:shape>
          <o:OLEObject Type="Embed" ProgID="Equation.DSMT4" ShapeID="_x0000_i1043" DrawAspect="Content" ObjectID="_1301214636" r:id="rId50"/>
        </w:object>
      </w:r>
    </w:p>
    <w:p w:rsidR="0069312E" w:rsidRPr="00512489" w:rsidRDefault="0069312E" w:rsidP="00E61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Найдем отклонение каждого фактора:</w:t>
      </w:r>
    </w:p>
    <w:p w:rsidR="0069312E" w:rsidRPr="00512489" w:rsidRDefault="0069312E" w:rsidP="00A125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24"/>
          <w:sz w:val="28"/>
          <w:szCs w:val="28"/>
        </w:rPr>
        <w:object w:dxaOrig="3600" w:dyaOrig="660">
          <v:shape id="_x0000_i1044" type="#_x0000_t75" style="width:180pt;height:32.65pt" o:ole="">
            <v:imagedata r:id="rId51" o:title=""/>
          </v:shape>
          <o:OLEObject Type="Embed" ProgID="Equation.DSMT4" ShapeID="_x0000_i1044" DrawAspect="Content" ObjectID="_1301214637" r:id="rId52"/>
        </w:object>
      </w:r>
    </w:p>
    <w:p w:rsidR="0069312E" w:rsidRPr="00512489" w:rsidRDefault="0069312E" w:rsidP="00A125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24"/>
          <w:sz w:val="28"/>
          <w:szCs w:val="28"/>
        </w:rPr>
        <w:object w:dxaOrig="3600" w:dyaOrig="660">
          <v:shape id="_x0000_i1045" type="#_x0000_t75" style="width:180pt;height:32.65pt" o:ole="">
            <v:imagedata r:id="rId53" o:title=""/>
          </v:shape>
          <o:OLEObject Type="Embed" ProgID="Equation.DSMT4" ShapeID="_x0000_i1045" DrawAspect="Content" ObjectID="_1301214638" r:id="rId54"/>
        </w:object>
      </w:r>
    </w:p>
    <w:p w:rsidR="002D6C7E" w:rsidRPr="00512489" w:rsidRDefault="002D6C7E" w:rsidP="00E61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 xml:space="preserve">Найдем отклонение рентабельности активов за счет </w:t>
      </w:r>
      <w:proofErr w:type="spellStart"/>
      <w:r w:rsidRPr="00512489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512489">
        <w:rPr>
          <w:rFonts w:ascii="Times New Roman" w:hAnsi="Times New Roman" w:cs="Times New Roman"/>
          <w:sz w:val="28"/>
          <w:szCs w:val="28"/>
        </w:rPr>
        <w:t xml:space="preserve"> активов:</w:t>
      </w:r>
    </w:p>
    <w:p w:rsidR="002D6C7E" w:rsidRPr="00512489" w:rsidRDefault="002D6C7E" w:rsidP="00A125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12"/>
          <w:sz w:val="28"/>
          <w:szCs w:val="28"/>
        </w:rPr>
        <w:object w:dxaOrig="5500" w:dyaOrig="400">
          <v:shape id="_x0000_i1046" type="#_x0000_t75" style="width:274.6pt;height:20.1pt" o:ole="">
            <v:imagedata r:id="rId55" o:title=""/>
          </v:shape>
          <o:OLEObject Type="Embed" ProgID="Equation.DSMT4" ShapeID="_x0000_i1046" DrawAspect="Content" ObjectID="_1301214639" r:id="rId56"/>
        </w:object>
      </w:r>
    </w:p>
    <w:p w:rsidR="002D6C7E" w:rsidRPr="00512489" w:rsidRDefault="002D6C7E" w:rsidP="00E61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Найдем отклонение рентабельности активов за счет оборотных активов:</w:t>
      </w:r>
    </w:p>
    <w:p w:rsidR="002D6C7E" w:rsidRPr="00512489" w:rsidRDefault="002D6C7E" w:rsidP="00A125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12"/>
          <w:sz w:val="28"/>
          <w:szCs w:val="28"/>
        </w:rPr>
        <w:object w:dxaOrig="5500" w:dyaOrig="400">
          <v:shape id="_x0000_i1047" type="#_x0000_t75" style="width:274.6pt;height:20.1pt" o:ole="">
            <v:imagedata r:id="rId57" o:title=""/>
          </v:shape>
          <o:OLEObject Type="Embed" ProgID="Equation.DSMT4" ShapeID="_x0000_i1047" DrawAspect="Content" ObjectID="_1301214640" r:id="rId58"/>
        </w:object>
      </w:r>
    </w:p>
    <w:p w:rsidR="0069312E" w:rsidRPr="00512489" w:rsidRDefault="00E13B96" w:rsidP="00E61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Баланс отклонений способу долевого участия:</w:t>
      </w:r>
    </w:p>
    <w:p w:rsidR="0069312E" w:rsidRPr="00512489" w:rsidRDefault="00E13B96" w:rsidP="00A125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12"/>
          <w:sz w:val="28"/>
          <w:szCs w:val="28"/>
        </w:rPr>
        <w:object w:dxaOrig="4660" w:dyaOrig="380">
          <v:shape id="_x0000_i1048" type="#_x0000_t75" style="width:232.75pt;height:19.25pt" o:ole="">
            <v:imagedata r:id="rId59" o:title=""/>
          </v:shape>
          <o:OLEObject Type="Embed" ProgID="Equation.DSMT4" ShapeID="_x0000_i1048" DrawAspect="Content" ObjectID="_1301214641" r:id="rId60"/>
        </w:object>
      </w:r>
    </w:p>
    <w:p w:rsidR="00B85D58" w:rsidRPr="00E615D6" w:rsidRDefault="00B85D58" w:rsidP="00512489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615D6">
        <w:rPr>
          <w:rFonts w:ascii="Times New Roman" w:hAnsi="Times New Roman" w:cs="Times New Roman"/>
          <w:sz w:val="28"/>
          <w:szCs w:val="28"/>
        </w:rPr>
        <w:t>Вывод:</w:t>
      </w:r>
    </w:p>
    <w:p w:rsidR="00B85D58" w:rsidRPr="00512489" w:rsidRDefault="00B85D58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 xml:space="preserve">Увеличение доли среднегодовой стоимости </w:t>
      </w:r>
      <w:proofErr w:type="spellStart"/>
      <w:r w:rsidRPr="00512489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512489">
        <w:rPr>
          <w:rFonts w:ascii="Times New Roman" w:hAnsi="Times New Roman" w:cs="Times New Roman"/>
          <w:sz w:val="28"/>
          <w:szCs w:val="28"/>
        </w:rPr>
        <w:t xml:space="preserve"> активов в общей сумме всех активов на 5400 тыс. руб. привело к снижению рентабельности всех активов на 0,54 %.</w:t>
      </w:r>
    </w:p>
    <w:p w:rsidR="00B85D58" w:rsidRDefault="00B85D58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Снижение доли среднегодовой стоимости оборотных активов в общей сумме всех активов  на 2900 тыс. руб. привело к увеличению рентабельности всех активов на 0,29 %.</w:t>
      </w:r>
    </w:p>
    <w:p w:rsidR="00E615D6" w:rsidRDefault="00E615D6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D6" w:rsidRDefault="00E615D6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D6" w:rsidRDefault="00E615D6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D6" w:rsidRDefault="00E615D6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D6" w:rsidRDefault="00E615D6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D6" w:rsidRDefault="00E615D6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D6" w:rsidRDefault="00E615D6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D6" w:rsidRDefault="00E615D6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D6" w:rsidRDefault="00E615D6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D6" w:rsidRDefault="00E615D6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D6" w:rsidRDefault="00E615D6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D6" w:rsidRDefault="00E615D6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D6" w:rsidRDefault="00E615D6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D6" w:rsidRDefault="00E615D6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D6" w:rsidRPr="00512489" w:rsidRDefault="00E615D6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569" w:rsidRPr="00512489" w:rsidRDefault="00214569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lastRenderedPageBreak/>
        <w:t>Задача 3.</w:t>
      </w:r>
    </w:p>
    <w:p w:rsidR="00214569" w:rsidRPr="00512489" w:rsidRDefault="00214569" w:rsidP="00512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 xml:space="preserve">Рассчитайте влияние трудовых факторов на изменение выручки от продаж, применив способ абсолютных </w:t>
      </w:r>
      <w:proofErr w:type="spellStart"/>
      <w:r w:rsidRPr="00512489">
        <w:rPr>
          <w:rFonts w:ascii="Times New Roman" w:hAnsi="Times New Roman" w:cs="Times New Roman"/>
          <w:sz w:val="28"/>
          <w:szCs w:val="28"/>
        </w:rPr>
        <w:t>разниц</w:t>
      </w:r>
      <w:proofErr w:type="spellEnd"/>
      <w:r w:rsidRPr="00512489">
        <w:rPr>
          <w:rFonts w:ascii="Times New Roman" w:hAnsi="Times New Roman" w:cs="Times New Roman"/>
          <w:sz w:val="28"/>
          <w:szCs w:val="28"/>
        </w:rPr>
        <w:t xml:space="preserve"> и интегральный метод факторного анализа. Сопоставьте результаты расчетов.</w:t>
      </w:r>
    </w:p>
    <w:p w:rsidR="00214569" w:rsidRPr="00512489" w:rsidRDefault="00214569" w:rsidP="00512489">
      <w:pPr>
        <w:spacing w:after="0" w:line="36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Интегральный метод позволяет устранить недостаток способа элиминирования, когда в расчетах исходят из того, что факторы изменяются независимо друг от друга. На самом же деле возникает дополнительное изменение результативного показателя, так как факторы действуют взаимосвязано.</w:t>
      </w:r>
    </w:p>
    <w:p w:rsidR="00B2252C" w:rsidRDefault="00B2252C" w:rsidP="00512489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Решение:</w:t>
      </w:r>
    </w:p>
    <w:p w:rsidR="00E615D6" w:rsidRPr="00512489" w:rsidRDefault="00E615D6" w:rsidP="00E615D6">
      <w:pPr>
        <w:pStyle w:val="3"/>
        <w:rPr>
          <w:szCs w:val="28"/>
        </w:rPr>
      </w:pPr>
      <w:r w:rsidRPr="00512489">
        <w:rPr>
          <w:szCs w:val="28"/>
        </w:rPr>
        <w:t xml:space="preserve">Таблица </w:t>
      </w:r>
      <w:r>
        <w:rPr>
          <w:szCs w:val="28"/>
        </w:rPr>
        <w:t>2</w:t>
      </w:r>
    </w:p>
    <w:p w:rsidR="00E615D6" w:rsidRPr="00512489" w:rsidRDefault="00E615D6" w:rsidP="00E615D6">
      <w:pPr>
        <w:pStyle w:val="5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2489">
        <w:rPr>
          <w:rFonts w:ascii="Times New Roman" w:hAnsi="Times New Roman" w:cs="Times New Roman"/>
          <w:color w:val="auto"/>
          <w:sz w:val="28"/>
          <w:szCs w:val="28"/>
        </w:rPr>
        <w:t>Исходная информация для проведения факторного анализа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134"/>
        <w:gridCol w:w="1134"/>
        <w:gridCol w:w="1276"/>
        <w:gridCol w:w="1318"/>
      </w:tblGrid>
      <w:tr w:rsidR="00B2252C" w:rsidRPr="00512489" w:rsidTr="00B2252C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  <w:p w:rsidR="00B2252C" w:rsidRPr="00E615D6" w:rsidRDefault="00B2252C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(+;-)</w:t>
            </w:r>
          </w:p>
        </w:tc>
      </w:tr>
      <w:tr w:rsidR="00B2252C" w:rsidRPr="00512489" w:rsidTr="00B2252C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продаж, 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A421E6" w:rsidP="00512489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136 710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125 280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-11430</w:t>
            </w:r>
          </w:p>
        </w:tc>
      </w:tr>
      <w:tr w:rsidR="00B2252C" w:rsidRPr="00512489" w:rsidTr="00B2252C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рабочих, чел.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A421E6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5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</w:p>
        </w:tc>
      </w:tr>
      <w:tr w:rsidR="00B2252C" w:rsidRPr="00512489" w:rsidTr="00B2252C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отработанных дней в среднем за год одним рабочим, дни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A421E6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5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</w:p>
        </w:tc>
      </w:tr>
      <w:tr w:rsidR="00B2252C" w:rsidRPr="00512489" w:rsidTr="00B2252C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 xml:space="preserve">Среднедневная выработка продукции одним рабочим,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A421E6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5D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320">
                <v:shape id="_x0000_i1049" type="#_x0000_t75" style="width:24.3pt;height:24.3pt" o:ole="">
                  <v:imagedata r:id="rId61" o:title=""/>
                </v:shape>
                <o:OLEObject Type="Embed" ProgID="Equation.DSMT4" ShapeID="_x0000_i1049" DrawAspect="Content" ObjectID="_1301214642" r:id="rId62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52C" w:rsidRPr="00E615D6" w:rsidRDefault="00B2252C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</w:t>
            </w:r>
          </w:p>
        </w:tc>
      </w:tr>
    </w:tbl>
    <w:p w:rsidR="00E615D6" w:rsidRDefault="00E615D6" w:rsidP="00512489">
      <w:pPr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0659" w:rsidRPr="00512489" w:rsidRDefault="00E615D6" w:rsidP="00512489">
      <w:pPr>
        <w:tabs>
          <w:tab w:val="left" w:pos="0"/>
        </w:tabs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60659" w:rsidRPr="00512489">
        <w:rPr>
          <w:rFonts w:ascii="Times New Roman" w:hAnsi="Times New Roman" w:cs="Times New Roman"/>
          <w:bCs/>
          <w:sz w:val="28"/>
          <w:szCs w:val="28"/>
        </w:rPr>
        <w:t xml:space="preserve">Интегральный метод </w:t>
      </w:r>
      <w:r w:rsidR="00660659" w:rsidRPr="00512489">
        <w:rPr>
          <w:rFonts w:ascii="Times New Roman" w:hAnsi="Times New Roman" w:cs="Times New Roman"/>
          <w:sz w:val="28"/>
          <w:szCs w:val="28"/>
        </w:rPr>
        <w:t>применяется в детерминированном факторном анализе в мультипликационных, кратных и комбинированных моделях. Данный метод позволяет разложить дополнительный прирост результативного показателя в связи с взаимодействием факторов между ними.</w:t>
      </w:r>
    </w:p>
    <w:p w:rsidR="00816F3D" w:rsidRPr="00512489" w:rsidRDefault="00584318" w:rsidP="00512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Расчет</w:t>
      </w:r>
      <w:r w:rsidR="00816F3D" w:rsidRPr="00512489">
        <w:rPr>
          <w:rFonts w:ascii="Times New Roman" w:hAnsi="Times New Roman" w:cs="Times New Roman"/>
          <w:sz w:val="28"/>
          <w:szCs w:val="28"/>
        </w:rPr>
        <w:t xml:space="preserve"> влияния факторов на результативный показатель интегральным методом для трехфакторной мультипликативной модели:</w:t>
      </w:r>
    </w:p>
    <w:p w:rsidR="00B2252C" w:rsidRPr="00512489" w:rsidRDefault="002F2EA9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24"/>
          <w:sz w:val="28"/>
          <w:szCs w:val="28"/>
        </w:rPr>
        <w:object w:dxaOrig="4660" w:dyaOrig="620">
          <v:shape id="_x0000_i1050" type="#_x0000_t75" style="width:273.75pt;height:36.85pt" o:ole="">
            <v:imagedata r:id="rId63" o:title=""/>
          </v:shape>
          <o:OLEObject Type="Embed" ProgID="Equation.DSMT4" ShapeID="_x0000_i1050" DrawAspect="Content" ObjectID="_1301214643" r:id="rId64"/>
        </w:object>
      </w:r>
    </w:p>
    <w:p w:rsidR="0069312E" w:rsidRPr="00512489" w:rsidRDefault="00584318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124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EA9" w:rsidRPr="00512489">
        <w:rPr>
          <w:rFonts w:ascii="Times New Roman" w:hAnsi="Times New Roman" w:cs="Times New Roman"/>
          <w:sz w:val="28"/>
          <w:szCs w:val="28"/>
        </w:rPr>
        <w:t xml:space="preserve"> </w:t>
      </w:r>
      <w:r w:rsidRPr="0051248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F2EA9" w:rsidRPr="00512489">
        <w:rPr>
          <w:rFonts w:ascii="Times New Roman" w:hAnsi="Times New Roman" w:cs="Times New Roman"/>
          <w:position w:val="-24"/>
          <w:sz w:val="28"/>
          <w:szCs w:val="28"/>
        </w:rPr>
        <w:object w:dxaOrig="4640" w:dyaOrig="620">
          <v:shape id="_x0000_i1051" type="#_x0000_t75" style="width:271.25pt;height:36pt" o:ole="">
            <v:imagedata r:id="rId65" o:title=""/>
          </v:shape>
          <o:OLEObject Type="Embed" ProgID="Equation.DSMT4" ShapeID="_x0000_i1051" DrawAspect="Content" ObjectID="_1301214644" r:id="rId66"/>
        </w:object>
      </w:r>
    </w:p>
    <w:p w:rsidR="00584318" w:rsidRPr="00512489" w:rsidRDefault="00584318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2EA9" w:rsidRPr="00512489">
        <w:rPr>
          <w:rFonts w:ascii="Times New Roman" w:hAnsi="Times New Roman" w:cs="Times New Roman"/>
          <w:sz w:val="28"/>
          <w:szCs w:val="28"/>
        </w:rPr>
        <w:t xml:space="preserve">   </w:t>
      </w:r>
      <w:r w:rsidRPr="0051248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F2EA9" w:rsidRPr="00512489">
        <w:rPr>
          <w:rFonts w:ascii="Times New Roman" w:hAnsi="Times New Roman" w:cs="Times New Roman"/>
          <w:position w:val="-24"/>
          <w:sz w:val="28"/>
          <w:szCs w:val="28"/>
        </w:rPr>
        <w:object w:dxaOrig="4700" w:dyaOrig="620">
          <v:shape id="_x0000_i1052" type="#_x0000_t75" style="width:278.8pt;height:37.65pt" o:ole="">
            <v:imagedata r:id="rId67" o:title=""/>
          </v:shape>
          <o:OLEObject Type="Embed" ProgID="Equation.DSMT4" ShapeID="_x0000_i1052" DrawAspect="Content" ObjectID="_1301214645" r:id="rId68"/>
        </w:object>
      </w:r>
    </w:p>
    <w:p w:rsidR="00584318" w:rsidRPr="00512489" w:rsidRDefault="002F2EA9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24"/>
          <w:sz w:val="28"/>
          <w:szCs w:val="28"/>
        </w:rPr>
        <w:object w:dxaOrig="7820" w:dyaOrig="620">
          <v:shape id="_x0000_i1053" type="#_x0000_t75" style="width:454.6pt;height:36pt" o:ole="">
            <v:imagedata r:id="rId69" o:title=""/>
          </v:shape>
          <o:OLEObject Type="Embed" ProgID="Equation.DSMT4" ShapeID="_x0000_i1053" DrawAspect="Content" ObjectID="_1301214646" r:id="rId70"/>
        </w:object>
      </w:r>
    </w:p>
    <w:p w:rsidR="00865809" w:rsidRPr="00512489" w:rsidRDefault="002F2EA9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24"/>
          <w:sz w:val="28"/>
          <w:szCs w:val="28"/>
        </w:rPr>
        <w:object w:dxaOrig="7699" w:dyaOrig="620">
          <v:shape id="_x0000_i1054" type="#_x0000_t75" style="width:463pt;height:36.85pt" o:ole="">
            <v:imagedata r:id="rId71" o:title=""/>
          </v:shape>
          <o:OLEObject Type="Embed" ProgID="Equation.DSMT4" ShapeID="_x0000_i1054" DrawAspect="Content" ObjectID="_1301214647" r:id="rId72"/>
        </w:object>
      </w:r>
    </w:p>
    <w:p w:rsidR="002F2EA9" w:rsidRPr="00512489" w:rsidRDefault="002F2EA9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24"/>
          <w:sz w:val="28"/>
          <w:szCs w:val="28"/>
        </w:rPr>
        <w:object w:dxaOrig="7900" w:dyaOrig="620">
          <v:shape id="_x0000_i1055" type="#_x0000_t75" style="width:468pt;height:37.65pt" o:ole="">
            <v:imagedata r:id="rId73" o:title=""/>
          </v:shape>
          <o:OLEObject Type="Embed" ProgID="Equation.DSMT4" ShapeID="_x0000_i1055" DrawAspect="Content" ObjectID="_1301214648" r:id="rId74"/>
        </w:object>
      </w:r>
    </w:p>
    <w:p w:rsidR="00374821" w:rsidRPr="00512489" w:rsidRDefault="00374821" w:rsidP="00512489">
      <w:pPr>
        <w:tabs>
          <w:tab w:val="left" w:pos="0"/>
        </w:tabs>
        <w:spacing w:after="0" w:line="36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(-4437990)+(-2699490)+(-4292490)=(-11429970)</w:t>
      </w:r>
      <w:r w:rsidR="000637C4" w:rsidRPr="005124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74821" w:rsidRPr="00512489" w:rsidRDefault="00374821" w:rsidP="00512489">
      <w:pPr>
        <w:tabs>
          <w:tab w:val="left" w:pos="0"/>
        </w:tabs>
        <w:spacing w:after="0" w:line="36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(-11430000)-(-11429970)=(-30)</w:t>
      </w:r>
      <w:r w:rsidR="000637C4" w:rsidRPr="0051248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A39FF" w:rsidRPr="00512489" w:rsidRDefault="00AA39FF" w:rsidP="00512489">
      <w:pPr>
        <w:tabs>
          <w:tab w:val="left" w:pos="7020"/>
        </w:tabs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Из рассчитанных данных интегральным методом можно сделать выводы, что:</w:t>
      </w:r>
    </w:p>
    <w:p w:rsidR="00AA39FF" w:rsidRPr="00512489" w:rsidRDefault="00E615D6" w:rsidP="00512489">
      <w:pPr>
        <w:tabs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9FF" w:rsidRPr="00512489">
        <w:rPr>
          <w:rFonts w:ascii="Times New Roman" w:hAnsi="Times New Roman" w:cs="Times New Roman"/>
          <w:sz w:val="28"/>
          <w:szCs w:val="28"/>
        </w:rPr>
        <w:t>снижение среднедневной выработки продукции одним рабочим на 30 руб. привело к снижению выручки от продаж на 4292,5 тыс. руб.</w:t>
      </w:r>
    </w:p>
    <w:p w:rsidR="00AA39FF" w:rsidRPr="00512489" w:rsidRDefault="00E615D6" w:rsidP="00512489">
      <w:pPr>
        <w:tabs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9FF" w:rsidRPr="00512489">
        <w:rPr>
          <w:rFonts w:ascii="Times New Roman" w:hAnsi="Times New Roman" w:cs="Times New Roman"/>
          <w:sz w:val="28"/>
          <w:szCs w:val="28"/>
        </w:rPr>
        <w:t>снижение количества отработанных дней в среднем за год одним рабочим на 5 дней</w:t>
      </w:r>
      <w:proofErr w:type="gramStart"/>
      <w:r w:rsidR="00AA39FF" w:rsidRPr="005124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39FF" w:rsidRPr="00512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9FF" w:rsidRPr="005124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39FF" w:rsidRPr="00512489">
        <w:rPr>
          <w:rFonts w:ascii="Times New Roman" w:hAnsi="Times New Roman" w:cs="Times New Roman"/>
          <w:sz w:val="28"/>
          <w:szCs w:val="28"/>
        </w:rPr>
        <w:t>ривело к снижению выручки от продаж на 2699,5 тыс. руб.</w:t>
      </w:r>
    </w:p>
    <w:p w:rsidR="00AA39FF" w:rsidRPr="00512489" w:rsidRDefault="00E615D6" w:rsidP="00512489">
      <w:pPr>
        <w:tabs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9FF" w:rsidRPr="00512489">
        <w:rPr>
          <w:rFonts w:ascii="Times New Roman" w:hAnsi="Times New Roman" w:cs="Times New Roman"/>
          <w:sz w:val="28"/>
          <w:szCs w:val="28"/>
        </w:rPr>
        <w:t>среднегодовая численность рабочих на 20 человек привело к снижению выручки от продаж на 4438 тыс. руб.</w:t>
      </w:r>
    </w:p>
    <w:p w:rsidR="004F0E71" w:rsidRPr="00512489" w:rsidRDefault="00AA39FF" w:rsidP="00E61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 xml:space="preserve">Рассчитаем влияние трудовых факторов на изменение выручки от продаж, применив способ абсолютных </w:t>
      </w:r>
      <w:proofErr w:type="spellStart"/>
      <w:r w:rsidRPr="00512489">
        <w:rPr>
          <w:rFonts w:ascii="Times New Roman" w:hAnsi="Times New Roman" w:cs="Times New Roman"/>
          <w:sz w:val="28"/>
          <w:szCs w:val="28"/>
        </w:rPr>
        <w:t>разниц</w:t>
      </w:r>
      <w:proofErr w:type="spellEnd"/>
      <w:r w:rsidRPr="00512489">
        <w:rPr>
          <w:rFonts w:ascii="Times New Roman" w:hAnsi="Times New Roman" w:cs="Times New Roman"/>
          <w:sz w:val="28"/>
          <w:szCs w:val="28"/>
        </w:rPr>
        <w:t>.</w:t>
      </w:r>
    </w:p>
    <w:p w:rsidR="004F0E71" w:rsidRPr="00512489" w:rsidRDefault="00F83F16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132"/>
          <w:sz w:val="28"/>
          <w:szCs w:val="28"/>
        </w:rPr>
        <w:object w:dxaOrig="3879" w:dyaOrig="2760">
          <v:shape id="_x0000_i1056" type="#_x0000_t75" style="width:230.25pt;height:165.75pt" o:ole="">
            <v:imagedata r:id="rId75" o:title=""/>
          </v:shape>
          <o:OLEObject Type="Embed" ProgID="Equation.DSMT4" ShapeID="_x0000_i1056" DrawAspect="Content" ObjectID="_1301214649" r:id="rId76"/>
        </w:object>
      </w:r>
    </w:p>
    <w:p w:rsidR="00374821" w:rsidRPr="00512489" w:rsidRDefault="00253FF4" w:rsidP="00E615D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Баланс отклонений влияния факторов:</w:t>
      </w:r>
    </w:p>
    <w:p w:rsidR="00253FF4" w:rsidRPr="00512489" w:rsidRDefault="00253FF4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14"/>
          <w:sz w:val="28"/>
          <w:szCs w:val="28"/>
        </w:rPr>
        <w:object w:dxaOrig="2460" w:dyaOrig="380">
          <v:shape id="_x0000_i1057" type="#_x0000_t75" style="width:145.65pt;height:22.6pt" o:ole="">
            <v:imagedata r:id="rId77" o:title=""/>
          </v:shape>
          <o:OLEObject Type="Embed" ProgID="Equation.DSMT4" ShapeID="_x0000_i1057" DrawAspect="Content" ObjectID="_1301214650" r:id="rId78"/>
        </w:object>
      </w:r>
    </w:p>
    <w:p w:rsidR="004F0E71" w:rsidRPr="00512489" w:rsidRDefault="00253FF4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10"/>
          <w:sz w:val="28"/>
          <w:szCs w:val="28"/>
        </w:rPr>
        <w:object w:dxaOrig="5679" w:dyaOrig="320">
          <v:shape id="_x0000_i1058" type="#_x0000_t75" style="width:336.55pt;height:19.25pt" o:ole="">
            <v:imagedata r:id="rId79" o:title=""/>
          </v:shape>
          <o:OLEObject Type="Embed" ProgID="Equation.DSMT4" ShapeID="_x0000_i1058" DrawAspect="Content" ObjectID="_1301214651" r:id="rId80"/>
        </w:object>
      </w:r>
    </w:p>
    <w:p w:rsidR="00E1053E" w:rsidRPr="00512489" w:rsidRDefault="00E1053E" w:rsidP="00512489">
      <w:pPr>
        <w:tabs>
          <w:tab w:val="left" w:pos="7020"/>
        </w:tabs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lastRenderedPageBreak/>
        <w:t xml:space="preserve">Из рассчитанных данных способом абсолютных </w:t>
      </w:r>
      <w:proofErr w:type="spellStart"/>
      <w:r w:rsidRPr="00512489">
        <w:rPr>
          <w:rFonts w:ascii="Times New Roman" w:hAnsi="Times New Roman" w:cs="Times New Roman"/>
          <w:sz w:val="28"/>
          <w:szCs w:val="28"/>
        </w:rPr>
        <w:t>разниц</w:t>
      </w:r>
      <w:proofErr w:type="spellEnd"/>
      <w:r w:rsidRPr="00512489">
        <w:rPr>
          <w:rFonts w:ascii="Times New Roman" w:hAnsi="Times New Roman" w:cs="Times New Roman"/>
          <w:sz w:val="28"/>
          <w:szCs w:val="28"/>
        </w:rPr>
        <w:t xml:space="preserve"> можно сделать выводы, что:</w:t>
      </w:r>
    </w:p>
    <w:p w:rsidR="00E1053E" w:rsidRPr="00512489" w:rsidRDefault="00E615D6" w:rsidP="00512489">
      <w:pPr>
        <w:tabs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53E" w:rsidRPr="00512489">
        <w:rPr>
          <w:rFonts w:ascii="Times New Roman" w:hAnsi="Times New Roman" w:cs="Times New Roman"/>
          <w:sz w:val="28"/>
          <w:szCs w:val="28"/>
        </w:rPr>
        <w:t>снижение среднедневной выработки продукции одним рабочим на 30 руб. привело к снижению выручки от продаж на 4176 тыс. руб.</w:t>
      </w:r>
    </w:p>
    <w:p w:rsidR="00E1053E" w:rsidRPr="00512489" w:rsidRDefault="00E615D6" w:rsidP="00512489">
      <w:pPr>
        <w:tabs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53E" w:rsidRPr="00512489">
        <w:rPr>
          <w:rFonts w:ascii="Times New Roman" w:hAnsi="Times New Roman" w:cs="Times New Roman"/>
          <w:sz w:val="28"/>
          <w:szCs w:val="28"/>
        </w:rPr>
        <w:t>снижение количества отработанных дней в среднем за год одним рабочим на 5 дней</w:t>
      </w:r>
      <w:proofErr w:type="gramStart"/>
      <w:r w:rsidR="00E1053E" w:rsidRPr="005124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053E" w:rsidRPr="00512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53E" w:rsidRPr="005124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053E" w:rsidRPr="00512489">
        <w:rPr>
          <w:rFonts w:ascii="Times New Roman" w:hAnsi="Times New Roman" w:cs="Times New Roman"/>
          <w:sz w:val="28"/>
          <w:szCs w:val="28"/>
        </w:rPr>
        <w:t>ривело к снижению выручки от продаж на 2697 тыс. руб.</w:t>
      </w:r>
    </w:p>
    <w:p w:rsidR="00E1053E" w:rsidRPr="00512489" w:rsidRDefault="00E615D6" w:rsidP="00512489">
      <w:pPr>
        <w:tabs>
          <w:tab w:val="left" w:pos="7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53E" w:rsidRPr="00512489">
        <w:rPr>
          <w:rFonts w:ascii="Times New Roman" w:hAnsi="Times New Roman" w:cs="Times New Roman"/>
          <w:sz w:val="28"/>
          <w:szCs w:val="28"/>
        </w:rPr>
        <w:t>среднегодовая численность рабочих на 20 человек привело к снижению выручки от продаж на 4557 тыс. руб.</w:t>
      </w:r>
    </w:p>
    <w:p w:rsidR="007F431B" w:rsidRPr="00512489" w:rsidRDefault="007F431B" w:rsidP="00E615D6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Сопостав</w:t>
      </w:r>
      <w:r w:rsidR="00CD6AAA" w:rsidRPr="00512489">
        <w:rPr>
          <w:rFonts w:ascii="Times New Roman" w:hAnsi="Times New Roman" w:cs="Times New Roman"/>
          <w:sz w:val="28"/>
          <w:szCs w:val="28"/>
        </w:rPr>
        <w:t>им</w:t>
      </w:r>
      <w:r w:rsidRPr="00512489">
        <w:rPr>
          <w:rFonts w:ascii="Times New Roman" w:hAnsi="Times New Roman" w:cs="Times New Roman"/>
          <w:sz w:val="28"/>
          <w:szCs w:val="28"/>
        </w:rPr>
        <w:t xml:space="preserve"> результаты расчетов влияние факторов на изменение выручки от продаж  способом абсолютных </w:t>
      </w:r>
      <w:proofErr w:type="spellStart"/>
      <w:r w:rsidRPr="00512489">
        <w:rPr>
          <w:rFonts w:ascii="Times New Roman" w:hAnsi="Times New Roman" w:cs="Times New Roman"/>
          <w:sz w:val="28"/>
          <w:szCs w:val="28"/>
        </w:rPr>
        <w:t>разниц</w:t>
      </w:r>
      <w:proofErr w:type="spellEnd"/>
      <w:r w:rsidRPr="00512489">
        <w:rPr>
          <w:rFonts w:ascii="Times New Roman" w:hAnsi="Times New Roman" w:cs="Times New Roman"/>
          <w:sz w:val="28"/>
          <w:szCs w:val="28"/>
        </w:rPr>
        <w:t xml:space="preserve"> и интегральным методом</w:t>
      </w:r>
      <w:r w:rsidR="00E615D6">
        <w:rPr>
          <w:rFonts w:ascii="Times New Roman" w:hAnsi="Times New Roman" w:cs="Times New Roman"/>
          <w:sz w:val="28"/>
          <w:szCs w:val="28"/>
        </w:rPr>
        <w:t>.</w:t>
      </w:r>
    </w:p>
    <w:p w:rsidR="00CD6AAA" w:rsidRDefault="00E615D6" w:rsidP="00E615D6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E615D6" w:rsidRPr="00512489" w:rsidRDefault="00E615D6" w:rsidP="00E615D6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Сопоставление результатов влияния факторов при методе абсолютных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интегральном методе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843"/>
        <w:gridCol w:w="1642"/>
        <w:gridCol w:w="1725"/>
      </w:tblGrid>
      <w:tr w:rsidR="007F431B" w:rsidRPr="00E615D6" w:rsidTr="00E615D6">
        <w:trPr>
          <w:trHeight w:val="721"/>
        </w:trPr>
        <w:tc>
          <w:tcPr>
            <w:tcW w:w="4644" w:type="dxa"/>
          </w:tcPr>
          <w:p w:rsidR="007F431B" w:rsidRPr="00E615D6" w:rsidRDefault="007F431B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7F431B" w:rsidRPr="00E615D6" w:rsidRDefault="007F431B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1642" w:type="dxa"/>
          </w:tcPr>
          <w:p w:rsidR="007F431B" w:rsidRPr="00E615D6" w:rsidRDefault="007F431B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 xml:space="preserve">Методом </w:t>
            </w:r>
            <w:proofErr w:type="gramStart"/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абсолютных</w:t>
            </w:r>
            <w:proofErr w:type="gramEnd"/>
            <w:r w:rsidRPr="00E6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разниц</w:t>
            </w:r>
            <w:proofErr w:type="spellEnd"/>
          </w:p>
        </w:tc>
        <w:tc>
          <w:tcPr>
            <w:tcW w:w="1725" w:type="dxa"/>
          </w:tcPr>
          <w:p w:rsidR="007F431B" w:rsidRPr="00E615D6" w:rsidRDefault="007F431B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Интегральным методом</w:t>
            </w:r>
          </w:p>
        </w:tc>
      </w:tr>
      <w:tr w:rsidR="007F431B" w:rsidRPr="00E615D6" w:rsidTr="00E615D6">
        <w:tc>
          <w:tcPr>
            <w:tcW w:w="4644" w:type="dxa"/>
          </w:tcPr>
          <w:p w:rsidR="007F431B" w:rsidRPr="00E615D6" w:rsidRDefault="007F431B" w:rsidP="005124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Изменение выручки от продаж, тыс. руб.</w:t>
            </w:r>
          </w:p>
        </w:tc>
        <w:tc>
          <w:tcPr>
            <w:tcW w:w="1843" w:type="dxa"/>
          </w:tcPr>
          <w:p w:rsidR="007F431B" w:rsidRPr="00E615D6" w:rsidRDefault="007F431B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42" w:type="dxa"/>
            <w:vAlign w:val="center"/>
          </w:tcPr>
          <w:p w:rsidR="007F431B" w:rsidRPr="00E615D6" w:rsidRDefault="007F431B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-11430,0</w:t>
            </w:r>
          </w:p>
        </w:tc>
        <w:tc>
          <w:tcPr>
            <w:tcW w:w="1725" w:type="dxa"/>
            <w:vAlign w:val="center"/>
          </w:tcPr>
          <w:p w:rsidR="007F431B" w:rsidRPr="00E615D6" w:rsidRDefault="007F431B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-11430,0</w:t>
            </w:r>
          </w:p>
        </w:tc>
      </w:tr>
      <w:tr w:rsidR="007F431B" w:rsidRPr="00E615D6" w:rsidTr="00E615D6">
        <w:tc>
          <w:tcPr>
            <w:tcW w:w="4644" w:type="dxa"/>
          </w:tcPr>
          <w:p w:rsidR="007F431B" w:rsidRPr="00E615D6" w:rsidRDefault="007F431B" w:rsidP="005124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  <w:p w:rsidR="007F431B" w:rsidRPr="00E615D6" w:rsidRDefault="007F431B" w:rsidP="005124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среднегодовой численности рабочих</w:t>
            </w:r>
          </w:p>
        </w:tc>
        <w:tc>
          <w:tcPr>
            <w:tcW w:w="1843" w:type="dxa"/>
          </w:tcPr>
          <w:p w:rsidR="007F431B" w:rsidRPr="00E615D6" w:rsidRDefault="007F431B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642" w:type="dxa"/>
            <w:vAlign w:val="center"/>
          </w:tcPr>
          <w:p w:rsidR="007F431B" w:rsidRPr="00E615D6" w:rsidRDefault="007F431B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E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</w:t>
            </w: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5" w:type="dxa"/>
            <w:vAlign w:val="center"/>
          </w:tcPr>
          <w:p w:rsidR="007F431B" w:rsidRPr="00E615D6" w:rsidRDefault="007F431B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-4438</w:t>
            </w:r>
            <w:r w:rsidR="00D273F9" w:rsidRPr="00E615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F431B" w:rsidRPr="00E615D6" w:rsidTr="00E615D6">
        <w:tc>
          <w:tcPr>
            <w:tcW w:w="4644" w:type="dxa"/>
          </w:tcPr>
          <w:p w:rsidR="007F431B" w:rsidRPr="00E615D6" w:rsidRDefault="007F431B" w:rsidP="005124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количества отработанных дней в среднем за год одним рабочим</w:t>
            </w:r>
          </w:p>
        </w:tc>
        <w:tc>
          <w:tcPr>
            <w:tcW w:w="1843" w:type="dxa"/>
          </w:tcPr>
          <w:p w:rsidR="007F431B" w:rsidRPr="00E615D6" w:rsidRDefault="007F431B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42" w:type="dxa"/>
            <w:vAlign w:val="center"/>
          </w:tcPr>
          <w:p w:rsidR="007F431B" w:rsidRPr="00E615D6" w:rsidRDefault="007F431B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E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697</w:t>
            </w: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5" w:type="dxa"/>
            <w:vAlign w:val="center"/>
          </w:tcPr>
          <w:p w:rsidR="007F431B" w:rsidRPr="00E615D6" w:rsidRDefault="007F431B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73F9" w:rsidRPr="00E615D6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7F431B" w:rsidRPr="00E615D6" w:rsidTr="00E615D6">
        <w:tc>
          <w:tcPr>
            <w:tcW w:w="4644" w:type="dxa"/>
          </w:tcPr>
          <w:p w:rsidR="007F431B" w:rsidRPr="00E615D6" w:rsidRDefault="007F431B" w:rsidP="005124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среднедневной выработки продукции одним рабочим</w:t>
            </w:r>
          </w:p>
        </w:tc>
        <w:tc>
          <w:tcPr>
            <w:tcW w:w="1843" w:type="dxa"/>
          </w:tcPr>
          <w:p w:rsidR="007F431B" w:rsidRPr="00E615D6" w:rsidRDefault="007F431B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320">
                <v:shape id="_x0000_i1059" type="#_x0000_t75" style="width:24.3pt;height:24.3pt" o:ole="">
                  <v:imagedata r:id="rId61" o:title=""/>
                </v:shape>
                <o:OLEObject Type="Embed" ProgID="Equation.DSMT4" ShapeID="_x0000_i1059" DrawAspect="Content" ObjectID="_1301214652" r:id="rId81"/>
              </w:object>
            </w:r>
          </w:p>
        </w:tc>
        <w:tc>
          <w:tcPr>
            <w:tcW w:w="1642" w:type="dxa"/>
            <w:vAlign w:val="center"/>
          </w:tcPr>
          <w:p w:rsidR="007F431B" w:rsidRPr="00E615D6" w:rsidRDefault="007F431B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E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5" w:type="dxa"/>
            <w:vAlign w:val="center"/>
          </w:tcPr>
          <w:p w:rsidR="007F431B" w:rsidRPr="00E615D6" w:rsidRDefault="007F431B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D6">
              <w:rPr>
                <w:rFonts w:ascii="Times New Roman" w:hAnsi="Times New Roman" w:cs="Times New Roman"/>
                <w:sz w:val="24"/>
                <w:szCs w:val="24"/>
              </w:rPr>
              <w:t>-4292,0</w:t>
            </w:r>
          </w:p>
        </w:tc>
      </w:tr>
    </w:tbl>
    <w:p w:rsidR="007F431B" w:rsidRPr="00E615D6" w:rsidRDefault="007F431B" w:rsidP="00512489">
      <w:pPr>
        <w:spacing w:after="0" w:line="36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57B4F" w:rsidRPr="00512489" w:rsidRDefault="00657B4F" w:rsidP="00E615D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Из сопоставления результатов расчетов видно, что общий результат изменения выручки от продаж одинаковый (-11430 тыс. руб.), но изменения за счет факторов отличаются. Это происходит из-за того, что происходит дополнительное изменение результативного показателя, т.к. факторы действуют взаимосвязано.</w:t>
      </w:r>
    </w:p>
    <w:p w:rsidR="00E615D6" w:rsidRDefault="00E615D6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0281" w:rsidRDefault="000B0281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15D6" w:rsidRDefault="00E615D6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5BEE" w:rsidRPr="00512489" w:rsidRDefault="00445BEE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lastRenderedPageBreak/>
        <w:t>Задача 4.</w:t>
      </w:r>
    </w:p>
    <w:p w:rsidR="00445BEE" w:rsidRDefault="00445BEE" w:rsidP="00512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Индексным методом проанализируйте влияние факторов на изменение результативного показателя — себестоимости реализованной продукции.</w:t>
      </w:r>
    </w:p>
    <w:p w:rsidR="00E615D6" w:rsidRPr="00512489" w:rsidRDefault="00E615D6" w:rsidP="00E615D6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Решение:</w:t>
      </w:r>
    </w:p>
    <w:p w:rsidR="00445BEE" w:rsidRPr="00512489" w:rsidRDefault="00445BEE" w:rsidP="00512489">
      <w:pPr>
        <w:pStyle w:val="2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24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="00E615D6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</w:p>
    <w:p w:rsidR="00CC3381" w:rsidRPr="00512489" w:rsidRDefault="00CC3381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Исходная информация для проведения факторного анализа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134"/>
        <w:gridCol w:w="1276"/>
        <w:gridCol w:w="1417"/>
        <w:gridCol w:w="1418"/>
        <w:gridCol w:w="1417"/>
        <w:gridCol w:w="1808"/>
      </w:tblGrid>
      <w:tr w:rsidR="00CC3381" w:rsidRPr="00512489" w:rsidTr="00E615D6">
        <w:trPr>
          <w:cantSplit/>
        </w:trPr>
        <w:tc>
          <w:tcPr>
            <w:tcW w:w="1384" w:type="dxa"/>
            <w:vMerge w:val="restart"/>
            <w:vAlign w:val="center"/>
          </w:tcPr>
          <w:p w:rsidR="00CC3381" w:rsidRPr="000B0281" w:rsidRDefault="00CC3381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2410" w:type="dxa"/>
            <w:gridSpan w:val="2"/>
            <w:vAlign w:val="center"/>
          </w:tcPr>
          <w:p w:rsidR="00CC3381" w:rsidRPr="000B0281" w:rsidRDefault="00CC3381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Выработано продукции (</w:t>
            </w:r>
            <w:r w:rsidRPr="000B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), шт.</w:t>
            </w:r>
          </w:p>
        </w:tc>
        <w:tc>
          <w:tcPr>
            <w:tcW w:w="2835" w:type="dxa"/>
            <w:gridSpan w:val="2"/>
            <w:vAlign w:val="center"/>
          </w:tcPr>
          <w:p w:rsidR="00CC3381" w:rsidRPr="000B0281" w:rsidRDefault="00CC3381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Себестоимость продукции (</w:t>
            </w:r>
            <w:r w:rsidRPr="000B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), руб.</w:t>
            </w:r>
          </w:p>
        </w:tc>
        <w:tc>
          <w:tcPr>
            <w:tcW w:w="3225" w:type="dxa"/>
            <w:gridSpan w:val="2"/>
          </w:tcPr>
          <w:p w:rsidR="00CC3381" w:rsidRPr="000B0281" w:rsidRDefault="00CC3381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Себестоимость на ед.</w:t>
            </w:r>
            <w:r w:rsidR="009B65ED" w:rsidRPr="000B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5ED" w:rsidRPr="000B02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B65ED" w:rsidRPr="000B02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B65ED" w:rsidRPr="000B02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85349D" w:rsidRPr="00512489" w:rsidTr="00E615D6">
        <w:trPr>
          <w:cantSplit/>
        </w:trPr>
        <w:tc>
          <w:tcPr>
            <w:tcW w:w="1384" w:type="dxa"/>
            <w:vMerge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08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85349D" w:rsidRPr="00512489" w:rsidTr="00E615D6">
        <w:tc>
          <w:tcPr>
            <w:tcW w:w="1384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808" w:type="dxa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</w:tr>
      <w:tr w:rsidR="0085349D" w:rsidRPr="00512489" w:rsidTr="00E615D6">
        <w:tc>
          <w:tcPr>
            <w:tcW w:w="1384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08" w:type="dxa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5349D" w:rsidRPr="00512489" w:rsidTr="00E615D6">
        <w:tc>
          <w:tcPr>
            <w:tcW w:w="1384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808" w:type="dxa"/>
          </w:tcPr>
          <w:p w:rsidR="0085349D" w:rsidRPr="000B0281" w:rsidRDefault="0085349D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8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</w:tbl>
    <w:p w:rsidR="00CC3381" w:rsidRPr="00512489" w:rsidRDefault="00CC3381" w:rsidP="00512489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5349D" w:rsidRPr="00512489" w:rsidRDefault="000B0281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32"/>
          <w:sz w:val="28"/>
          <w:szCs w:val="28"/>
        </w:rPr>
        <w:object w:dxaOrig="5360" w:dyaOrig="760">
          <v:shape id="_x0000_i1060" type="#_x0000_t75" style="width:279.65pt;height:40.2pt" o:ole="">
            <v:imagedata r:id="rId82" o:title=""/>
          </v:shape>
          <o:OLEObject Type="Embed" ProgID="Equation.DSMT4" ShapeID="_x0000_i1060" DrawAspect="Content" ObjectID="_1301214653" r:id="rId83"/>
        </w:object>
      </w:r>
    </w:p>
    <w:p w:rsidR="00445BEE" w:rsidRPr="00512489" w:rsidRDefault="000B0281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32"/>
          <w:sz w:val="28"/>
          <w:szCs w:val="28"/>
        </w:rPr>
        <w:object w:dxaOrig="5420" w:dyaOrig="760">
          <v:shape id="_x0000_i1061" type="#_x0000_t75" style="width:280.45pt;height:40.2pt" o:ole="">
            <v:imagedata r:id="rId84" o:title=""/>
          </v:shape>
          <o:OLEObject Type="Embed" ProgID="Equation.DSMT4" ShapeID="_x0000_i1061" DrawAspect="Content" ObjectID="_1301214654" r:id="rId85"/>
        </w:object>
      </w:r>
    </w:p>
    <w:p w:rsidR="007F431B" w:rsidRPr="00512489" w:rsidRDefault="00CD6AAA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24"/>
          <w:sz w:val="28"/>
          <w:szCs w:val="28"/>
        </w:rPr>
        <w:object w:dxaOrig="2020" w:dyaOrig="660">
          <v:shape id="_x0000_i1062" type="#_x0000_t75" style="width:119.7pt;height:39.35pt" o:ole="">
            <v:imagedata r:id="rId86" o:title=""/>
          </v:shape>
          <o:OLEObject Type="Embed" ProgID="Equation.DSMT4" ShapeID="_x0000_i1062" DrawAspect="Content" ObjectID="_1301214655" r:id="rId87"/>
        </w:object>
      </w:r>
    </w:p>
    <w:p w:rsidR="004F0E71" w:rsidRPr="00512489" w:rsidRDefault="00B44B7E" w:rsidP="00E615D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Проверка:</w:t>
      </w:r>
    </w:p>
    <w:p w:rsidR="00B44B7E" w:rsidRPr="00512489" w:rsidRDefault="00B44B7E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14"/>
          <w:sz w:val="28"/>
          <w:szCs w:val="28"/>
        </w:rPr>
        <w:object w:dxaOrig="2840" w:dyaOrig="380">
          <v:shape id="_x0000_i1063" type="#_x0000_t75" style="width:168.3pt;height:22.6pt" o:ole="">
            <v:imagedata r:id="rId88" o:title=""/>
          </v:shape>
          <o:OLEObject Type="Embed" ProgID="Equation.DSMT4" ShapeID="_x0000_i1063" DrawAspect="Content" ObjectID="_1301214656" r:id="rId89"/>
        </w:object>
      </w:r>
    </w:p>
    <w:p w:rsidR="00996368" w:rsidRPr="00512489" w:rsidRDefault="00996368" w:rsidP="005124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За счет изменения себестоимости единицы продукции по каждому товару произошло увеличение общей себестоимости на 18%, что в абсолютном выражении составило:</w:t>
      </w:r>
    </w:p>
    <w:p w:rsidR="004F0E71" w:rsidRPr="00512489" w:rsidRDefault="00996368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14"/>
          <w:sz w:val="28"/>
          <w:szCs w:val="28"/>
        </w:rPr>
        <w:object w:dxaOrig="2299" w:dyaOrig="400">
          <v:shape id="_x0000_i1064" type="#_x0000_t75" style="width:114.7pt;height:20.1pt" o:ole="">
            <v:imagedata r:id="rId90" o:title=""/>
          </v:shape>
          <o:OLEObject Type="Embed" ProgID="Equation.3" ShapeID="_x0000_i1064" DrawAspect="Content" ObjectID="_1301214657" r:id="rId91"/>
        </w:object>
      </w:r>
      <w:r w:rsidRPr="00512489">
        <w:rPr>
          <w:rFonts w:ascii="Times New Roman" w:hAnsi="Times New Roman" w:cs="Times New Roman"/>
          <w:sz w:val="28"/>
          <w:szCs w:val="28"/>
        </w:rPr>
        <w:t xml:space="preserve"> = 19340 – 16320 = 3020 руб.</w:t>
      </w:r>
    </w:p>
    <w:p w:rsidR="004F0E71" w:rsidRPr="00512489" w:rsidRDefault="004F0E71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B71" w:rsidRPr="00512489" w:rsidRDefault="00880B71" w:rsidP="00E61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Выводы: За счет изменения количества выработки продукции влияние на себестоимость реализованной продукции в целом уменьшилось на 5%, а за счет изменения себестоимости продукции влияние на себестоимость реализованной продукции в целом увеличилось на 18%.</w:t>
      </w:r>
    </w:p>
    <w:p w:rsidR="000E4AB9" w:rsidRPr="00512489" w:rsidRDefault="000E4AB9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lastRenderedPageBreak/>
        <w:t>Задача 5.</w:t>
      </w:r>
    </w:p>
    <w:p w:rsidR="009D7944" w:rsidRDefault="009D7944" w:rsidP="00512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 xml:space="preserve">Осуществите сравнительную рейтинговую оценку деятельности пяти акционерных обществ (АО) на основе исходной информации о пяти финансовых показателях </w:t>
      </w:r>
      <w:proofErr w:type="spellStart"/>
      <w:proofErr w:type="gramStart"/>
      <w:r w:rsidRPr="00512489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Pr="00512489">
        <w:rPr>
          <w:rFonts w:ascii="Times New Roman" w:hAnsi="Times New Roman" w:cs="Times New Roman"/>
          <w:iCs/>
          <w:sz w:val="28"/>
          <w:szCs w:val="28"/>
          <w:vertAlign w:val="subscript"/>
        </w:rPr>
        <w:t>ij</w:t>
      </w:r>
      <w:proofErr w:type="spellEnd"/>
      <w:r w:rsidRPr="005124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2489">
        <w:rPr>
          <w:rFonts w:ascii="Times New Roman" w:hAnsi="Times New Roman" w:cs="Times New Roman"/>
          <w:sz w:val="28"/>
          <w:szCs w:val="28"/>
        </w:rPr>
        <w:t xml:space="preserve">и коэффициентах их значимости </w:t>
      </w:r>
      <w:proofErr w:type="spellStart"/>
      <w:r w:rsidRPr="00512489">
        <w:rPr>
          <w:rFonts w:ascii="Times New Roman" w:hAnsi="Times New Roman" w:cs="Times New Roman"/>
          <w:iCs/>
          <w:sz w:val="28"/>
          <w:szCs w:val="28"/>
        </w:rPr>
        <w:t>К</w:t>
      </w:r>
      <w:r w:rsidRPr="00512489">
        <w:rPr>
          <w:rFonts w:ascii="Times New Roman" w:hAnsi="Times New Roman" w:cs="Times New Roman"/>
          <w:iCs/>
          <w:sz w:val="28"/>
          <w:szCs w:val="28"/>
          <w:vertAlign w:val="subscript"/>
        </w:rPr>
        <w:t>j</w:t>
      </w:r>
      <w:proofErr w:type="spellEnd"/>
      <w:r w:rsidRPr="00512489">
        <w:rPr>
          <w:rFonts w:ascii="Times New Roman" w:hAnsi="Times New Roman" w:cs="Times New Roman"/>
          <w:iCs/>
          <w:sz w:val="28"/>
          <w:szCs w:val="28"/>
        </w:rPr>
        <w:t>.</w:t>
      </w:r>
    </w:p>
    <w:p w:rsidR="00D25AAB" w:rsidRPr="00512489" w:rsidRDefault="00D25AAB" w:rsidP="00D25AAB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5.</w:t>
      </w:r>
    </w:p>
    <w:p w:rsidR="009D7944" w:rsidRPr="00512489" w:rsidRDefault="009D7944" w:rsidP="00512489">
      <w:pPr>
        <w:pStyle w:val="5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2489">
        <w:rPr>
          <w:rFonts w:ascii="Times New Roman" w:hAnsi="Times New Roman" w:cs="Times New Roman"/>
          <w:color w:val="auto"/>
          <w:sz w:val="28"/>
          <w:szCs w:val="28"/>
        </w:rPr>
        <w:t>Исходная информация для проведения анализа</w:t>
      </w:r>
    </w:p>
    <w:tbl>
      <w:tblPr>
        <w:tblW w:w="990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26"/>
        <w:gridCol w:w="1559"/>
        <w:gridCol w:w="2126"/>
        <w:gridCol w:w="1843"/>
        <w:gridCol w:w="1700"/>
        <w:gridCol w:w="1549"/>
      </w:tblGrid>
      <w:tr w:rsidR="009D7944" w:rsidRPr="00512489" w:rsidTr="00D25AAB">
        <w:trPr>
          <w:cantSplit/>
          <w:trHeight w:val="20"/>
          <w:jc w:val="center"/>
        </w:trPr>
        <w:tc>
          <w:tcPr>
            <w:tcW w:w="1126" w:type="dxa"/>
            <w:vMerge w:val="restart"/>
            <w:shd w:val="clear" w:color="auto" w:fill="FFFFFF"/>
            <w:vAlign w:val="center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 xml:space="preserve">Номер АО </w:t>
            </w:r>
            <w:r w:rsidRPr="00D25A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proofErr w:type="spellStart"/>
            <w:r w:rsidRPr="00D25AAB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 w:rsidRPr="00D25AA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</w:p>
        </w:tc>
        <w:tc>
          <w:tcPr>
            <w:tcW w:w="8777" w:type="dxa"/>
            <w:gridSpan w:val="5"/>
            <w:shd w:val="clear" w:color="auto" w:fill="FFFFFF"/>
            <w:vAlign w:val="center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 для комплексной оценки (</w:t>
            </w:r>
            <w:proofErr w:type="spellStart"/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5A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7944" w:rsidRPr="00512489" w:rsidTr="00D25AAB">
        <w:trPr>
          <w:cantSplit/>
          <w:trHeight w:val="20"/>
          <w:jc w:val="center"/>
        </w:trPr>
        <w:tc>
          <w:tcPr>
            <w:tcW w:w="1126" w:type="dxa"/>
            <w:vMerge/>
            <w:shd w:val="clear" w:color="auto" w:fill="FFFFFF"/>
            <w:vAlign w:val="center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коэффициент ликвидности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оборотных активов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рентабельность капитала, %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доля собственного капитала в совокупном капитале, %</w:t>
            </w:r>
          </w:p>
        </w:tc>
      </w:tr>
      <w:tr w:rsidR="009D7944" w:rsidRPr="00512489" w:rsidTr="00D25AAB">
        <w:trPr>
          <w:trHeight w:val="309"/>
          <w:jc w:val="center"/>
        </w:trPr>
        <w:tc>
          <w:tcPr>
            <w:tcW w:w="1126" w:type="dxa"/>
            <w:shd w:val="clear" w:color="auto" w:fill="FFFFFF"/>
            <w:vAlign w:val="center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7944" w:rsidRPr="00512489" w:rsidTr="00D25AAB">
        <w:trPr>
          <w:trHeight w:val="331"/>
          <w:jc w:val="center"/>
        </w:trPr>
        <w:tc>
          <w:tcPr>
            <w:tcW w:w="1126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9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7944" w:rsidRPr="00512489" w:rsidTr="00D25AAB">
        <w:trPr>
          <w:trHeight w:val="20"/>
          <w:jc w:val="center"/>
        </w:trPr>
        <w:tc>
          <w:tcPr>
            <w:tcW w:w="1126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6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9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944" w:rsidRPr="00512489" w:rsidTr="00D25AAB">
        <w:trPr>
          <w:trHeight w:val="20"/>
          <w:jc w:val="center"/>
        </w:trPr>
        <w:tc>
          <w:tcPr>
            <w:tcW w:w="1126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26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43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9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7944" w:rsidRPr="00512489" w:rsidTr="00D25AAB">
        <w:trPr>
          <w:trHeight w:val="20"/>
          <w:jc w:val="center"/>
        </w:trPr>
        <w:tc>
          <w:tcPr>
            <w:tcW w:w="1126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6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3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0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9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7944" w:rsidRPr="00512489" w:rsidTr="00D25AAB">
        <w:trPr>
          <w:trHeight w:val="20"/>
          <w:jc w:val="center"/>
        </w:trPr>
        <w:tc>
          <w:tcPr>
            <w:tcW w:w="1126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126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43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0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9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7944" w:rsidRPr="00512489" w:rsidTr="00D25AAB">
        <w:trPr>
          <w:trHeight w:val="20"/>
          <w:jc w:val="center"/>
        </w:trPr>
        <w:tc>
          <w:tcPr>
            <w:tcW w:w="1126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AB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 w:rsidRPr="00D25AA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FFFFFF"/>
          </w:tcPr>
          <w:p w:rsidR="009D7944" w:rsidRPr="00D25AAB" w:rsidRDefault="009D7944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D7944" w:rsidRPr="00512489" w:rsidRDefault="009D7944" w:rsidP="00512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804" w:rsidRPr="00512489" w:rsidRDefault="009D7944" w:rsidP="00512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 xml:space="preserve">Для комплексной оценки хозяйственной деятельности организации используйте </w:t>
      </w:r>
      <w:r w:rsidR="009A0804" w:rsidRPr="00512489">
        <w:rPr>
          <w:rFonts w:ascii="Times New Roman" w:hAnsi="Times New Roman" w:cs="Times New Roman"/>
          <w:sz w:val="28"/>
          <w:szCs w:val="28"/>
        </w:rPr>
        <w:t>два метода:</w:t>
      </w:r>
    </w:p>
    <w:p w:rsidR="009A0804" w:rsidRPr="00512489" w:rsidRDefault="009A0804" w:rsidP="00DC35A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-метод суммы мест;</w:t>
      </w:r>
    </w:p>
    <w:p w:rsidR="009A0804" w:rsidRPr="00512489" w:rsidRDefault="009A0804" w:rsidP="00DC35A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-метод расстояний.</w:t>
      </w:r>
    </w:p>
    <w:p w:rsidR="009A0804" w:rsidRPr="00512489" w:rsidRDefault="009A0804" w:rsidP="00512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Сопоставьте результаты расчетов по двум методам.</w:t>
      </w:r>
      <w:r w:rsidR="00DC35A6">
        <w:rPr>
          <w:rFonts w:ascii="Times New Roman" w:hAnsi="Times New Roman" w:cs="Times New Roman"/>
          <w:sz w:val="28"/>
          <w:szCs w:val="28"/>
        </w:rPr>
        <w:t xml:space="preserve"> </w:t>
      </w:r>
      <w:r w:rsidRPr="00512489">
        <w:rPr>
          <w:rFonts w:ascii="Times New Roman" w:hAnsi="Times New Roman" w:cs="Times New Roman"/>
          <w:sz w:val="28"/>
          <w:szCs w:val="28"/>
        </w:rPr>
        <w:t>Выявите и объясните причины различий.</w:t>
      </w:r>
    </w:p>
    <w:p w:rsidR="00542574" w:rsidRPr="00512489" w:rsidRDefault="00542574" w:rsidP="00512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При применении метода суммы мест суммируются места, достигнутые организациями по отобранным показателям: наименьшая сумма мест означает первое место в рейтинге организаций и т.д.</w:t>
      </w:r>
    </w:p>
    <w:p w:rsidR="00542574" w:rsidRPr="00512489" w:rsidRDefault="00542574" w:rsidP="00512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r w:rsidRPr="00512489">
        <w:rPr>
          <w:rFonts w:ascii="Times New Roman" w:hAnsi="Times New Roman" w:cs="Times New Roman"/>
          <w:position w:val="-14"/>
          <w:sz w:val="28"/>
          <w:szCs w:val="28"/>
        </w:rPr>
        <w:object w:dxaOrig="300" w:dyaOrig="380">
          <v:shape id="_x0000_i1065" type="#_x0000_t75" style="width:19.25pt;height:25.1pt" o:ole="">
            <v:imagedata r:id="rId92" o:title=""/>
          </v:shape>
          <o:OLEObject Type="Embed" ProgID="Equation.3" ShapeID="_x0000_i1065" DrawAspect="Content" ObjectID="_1301214658" r:id="rId93"/>
        </w:object>
      </w:r>
      <w:r w:rsidRPr="00512489">
        <w:rPr>
          <w:rFonts w:ascii="Times New Roman" w:hAnsi="Times New Roman" w:cs="Times New Roman"/>
          <w:sz w:val="28"/>
          <w:szCs w:val="28"/>
        </w:rPr>
        <w:t xml:space="preserve"> каждой организации вычисляется по формуле:</w:t>
      </w:r>
    </w:p>
    <w:p w:rsidR="00542574" w:rsidRPr="00512489" w:rsidRDefault="00542574" w:rsidP="0051248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30"/>
          <w:sz w:val="28"/>
          <w:szCs w:val="28"/>
        </w:rPr>
        <w:object w:dxaOrig="1100" w:dyaOrig="700">
          <v:shape id="_x0000_i1066" type="#_x0000_t75" style="width:68.65pt;height:43.55pt" o:ole="">
            <v:imagedata r:id="rId94" o:title=""/>
          </v:shape>
          <o:OLEObject Type="Embed" ProgID="Equation.3" ShapeID="_x0000_i1066" DrawAspect="Content" ObjectID="_1301214659" r:id="rId95"/>
        </w:object>
      </w:r>
      <w:r w:rsidRPr="00512489">
        <w:rPr>
          <w:rFonts w:ascii="Times New Roman" w:hAnsi="Times New Roman" w:cs="Times New Roman"/>
          <w:sz w:val="28"/>
          <w:szCs w:val="28"/>
        </w:rPr>
        <w:t>,</w:t>
      </w:r>
    </w:p>
    <w:p w:rsidR="00542574" w:rsidRPr="00512489" w:rsidRDefault="00542574" w:rsidP="00512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512489">
        <w:rPr>
          <w:rFonts w:ascii="Times New Roman" w:hAnsi="Times New Roman" w:cs="Times New Roman"/>
          <w:position w:val="-14"/>
          <w:sz w:val="28"/>
          <w:szCs w:val="28"/>
        </w:rPr>
        <w:object w:dxaOrig="279" w:dyaOrig="380">
          <v:shape id="_x0000_i1067" type="#_x0000_t75" style="width:22.6pt;height:30.15pt" o:ole="">
            <v:imagedata r:id="rId96" o:title=""/>
          </v:shape>
          <o:OLEObject Type="Embed" ProgID="Equation.3" ShapeID="_x0000_i1067" DrawAspect="Content" ObjectID="_1301214660" r:id="rId97"/>
        </w:object>
      </w:r>
      <w:r w:rsidRPr="00512489">
        <w:rPr>
          <w:rFonts w:ascii="Times New Roman" w:hAnsi="Times New Roman" w:cs="Times New Roman"/>
          <w:sz w:val="28"/>
          <w:szCs w:val="28"/>
        </w:rPr>
        <w:t xml:space="preserve">- место, присваиваемое каждому значению показателя </w:t>
      </w:r>
    </w:p>
    <w:p w:rsidR="00542574" w:rsidRPr="00512489" w:rsidRDefault="00542574" w:rsidP="00512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(</w:t>
      </w:r>
      <w:r w:rsidRPr="00512489">
        <w:rPr>
          <w:rFonts w:ascii="Times New Roman" w:hAnsi="Times New Roman" w:cs="Times New Roman"/>
          <w:sz w:val="28"/>
          <w:szCs w:val="28"/>
          <w:lang w:val="en-US"/>
        </w:rPr>
        <w:t>j=1,…,n)</w:t>
      </w:r>
      <w:r w:rsidRPr="00512489">
        <w:rPr>
          <w:rFonts w:ascii="Times New Roman" w:hAnsi="Times New Roman" w:cs="Times New Roman"/>
          <w:sz w:val="28"/>
          <w:szCs w:val="28"/>
        </w:rPr>
        <w:t>;</w:t>
      </w:r>
    </w:p>
    <w:p w:rsidR="00542574" w:rsidRPr="00512489" w:rsidRDefault="00542574" w:rsidP="005124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порядковый номер организации.</w:t>
      </w:r>
    </w:p>
    <w:p w:rsidR="00542574" w:rsidRPr="00512489" w:rsidRDefault="00542574" w:rsidP="00512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Критерий оценки наилучшей организации-</w:t>
      </w:r>
      <w:proofErr w:type="gramStart"/>
      <w:r w:rsidRPr="00512489">
        <w:rPr>
          <w:rFonts w:ascii="Times New Roman" w:hAnsi="Times New Roman" w:cs="Times New Roman"/>
          <w:sz w:val="28"/>
          <w:szCs w:val="28"/>
          <w:lang w:val="en-US"/>
        </w:rPr>
        <w:t>min</w:t>
      </w:r>
      <w:proofErr w:type="gramEnd"/>
      <w:r w:rsidRPr="00512489">
        <w:rPr>
          <w:rFonts w:ascii="Times New Roman" w:hAnsi="Times New Roman" w:cs="Times New Roman"/>
          <w:sz w:val="28"/>
          <w:szCs w:val="28"/>
        </w:rPr>
        <w:t xml:space="preserve"> </w:t>
      </w:r>
      <w:r w:rsidRPr="00512489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68" type="#_x0000_t75" style="width:14.25pt;height:18.4pt" o:ole="">
            <v:imagedata r:id="rId98" o:title=""/>
          </v:shape>
          <o:OLEObject Type="Embed" ProgID="Equation.3" ShapeID="_x0000_i1068" DrawAspect="Content" ObjectID="_1301214661" r:id="rId99"/>
        </w:object>
      </w:r>
      <w:r w:rsidRPr="00512489">
        <w:rPr>
          <w:rFonts w:ascii="Times New Roman" w:hAnsi="Times New Roman" w:cs="Times New Roman"/>
          <w:sz w:val="28"/>
          <w:szCs w:val="28"/>
        </w:rPr>
        <w:t>.</w:t>
      </w:r>
    </w:p>
    <w:p w:rsidR="00542574" w:rsidRPr="00512489" w:rsidRDefault="00542574" w:rsidP="00512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При использовании метода многомерного сравнительного анализа, основанного на методе расстояний, учитываются как абсолютные значения сравниваемых показателей, так и степень их отклонений от эталона.</w:t>
      </w:r>
    </w:p>
    <w:p w:rsidR="009D7944" w:rsidRPr="00512489" w:rsidRDefault="009D7944" w:rsidP="00512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 xml:space="preserve">Наилучшее с экономической точки зрения значение каждого из сравниваемых показателей </w:t>
      </w:r>
      <w:proofErr w:type="spellStart"/>
      <w:proofErr w:type="gramStart"/>
      <w:r w:rsidRPr="00512489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Pr="00512489">
        <w:rPr>
          <w:rFonts w:ascii="Times New Roman" w:hAnsi="Times New Roman" w:cs="Times New Roman"/>
          <w:iCs/>
          <w:sz w:val="28"/>
          <w:szCs w:val="28"/>
          <w:vertAlign w:val="subscript"/>
        </w:rPr>
        <w:t>ij</w:t>
      </w:r>
      <w:proofErr w:type="spellEnd"/>
      <w:r w:rsidRPr="005124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2489">
        <w:rPr>
          <w:rFonts w:ascii="Times New Roman" w:hAnsi="Times New Roman" w:cs="Times New Roman"/>
          <w:sz w:val="28"/>
          <w:szCs w:val="28"/>
        </w:rPr>
        <w:t xml:space="preserve">принимается за эталон. Затем создается матрица стандартизованных коэффициентов </w:t>
      </w:r>
      <w:proofErr w:type="spellStart"/>
      <w:proofErr w:type="gramStart"/>
      <w:r w:rsidRPr="00512489">
        <w:rPr>
          <w:rFonts w:ascii="Times New Roman" w:hAnsi="Times New Roman" w:cs="Times New Roman"/>
          <w:iCs/>
          <w:sz w:val="28"/>
          <w:szCs w:val="28"/>
        </w:rPr>
        <w:t>х</w:t>
      </w:r>
      <w:proofErr w:type="gramEnd"/>
      <w:r w:rsidRPr="00512489">
        <w:rPr>
          <w:rFonts w:ascii="Times New Roman" w:hAnsi="Times New Roman" w:cs="Times New Roman"/>
          <w:iCs/>
          <w:sz w:val="28"/>
          <w:szCs w:val="28"/>
          <w:vertAlign w:val="subscript"/>
        </w:rPr>
        <w:t>ij</w:t>
      </w:r>
      <w:proofErr w:type="spellEnd"/>
      <w:r w:rsidRPr="005124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2489">
        <w:rPr>
          <w:rFonts w:ascii="Times New Roman" w:hAnsi="Times New Roman" w:cs="Times New Roman"/>
          <w:sz w:val="28"/>
          <w:szCs w:val="28"/>
        </w:rPr>
        <w:t xml:space="preserve">по алгоритму </w:t>
      </w:r>
      <w:proofErr w:type="spellStart"/>
      <w:r w:rsidRPr="00512489">
        <w:rPr>
          <w:rFonts w:ascii="Times New Roman" w:hAnsi="Times New Roman" w:cs="Times New Roman"/>
          <w:iCs/>
          <w:sz w:val="28"/>
          <w:szCs w:val="28"/>
        </w:rPr>
        <w:t>х</w:t>
      </w:r>
      <w:r w:rsidRPr="00512489">
        <w:rPr>
          <w:rFonts w:ascii="Times New Roman" w:hAnsi="Times New Roman" w:cs="Times New Roman"/>
          <w:iCs/>
          <w:sz w:val="28"/>
          <w:szCs w:val="28"/>
          <w:vertAlign w:val="subscript"/>
        </w:rPr>
        <w:t>ij</w:t>
      </w:r>
      <w:proofErr w:type="spellEnd"/>
      <w:r w:rsidRPr="00512489">
        <w:rPr>
          <w:rFonts w:ascii="Times New Roman" w:hAnsi="Times New Roman" w:cs="Times New Roman"/>
          <w:iCs/>
          <w:sz w:val="28"/>
          <w:szCs w:val="28"/>
        </w:rPr>
        <w:t xml:space="preserve"> = </w:t>
      </w:r>
      <w:proofErr w:type="spellStart"/>
      <w:r w:rsidRPr="00512489">
        <w:rPr>
          <w:rFonts w:ascii="Times New Roman" w:hAnsi="Times New Roman" w:cs="Times New Roman"/>
          <w:iCs/>
          <w:sz w:val="28"/>
          <w:szCs w:val="28"/>
        </w:rPr>
        <w:t>а</w:t>
      </w:r>
      <w:r w:rsidRPr="00512489">
        <w:rPr>
          <w:rFonts w:ascii="Times New Roman" w:hAnsi="Times New Roman" w:cs="Times New Roman"/>
          <w:iCs/>
          <w:sz w:val="28"/>
          <w:szCs w:val="28"/>
          <w:vertAlign w:val="subscript"/>
        </w:rPr>
        <w:t>ij</w:t>
      </w:r>
      <w:proofErr w:type="spellEnd"/>
      <w:r w:rsidRPr="00512489">
        <w:rPr>
          <w:rFonts w:ascii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Pr="00512489">
        <w:rPr>
          <w:rFonts w:ascii="Times New Roman" w:hAnsi="Times New Roman" w:cs="Times New Roman"/>
          <w:iCs/>
          <w:sz w:val="28"/>
          <w:szCs w:val="28"/>
        </w:rPr>
        <w:t>mах</w:t>
      </w:r>
      <w:proofErr w:type="spellEnd"/>
      <w:r w:rsidRPr="0051248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12489">
        <w:rPr>
          <w:rFonts w:ascii="Times New Roman" w:hAnsi="Times New Roman" w:cs="Times New Roman"/>
          <w:iCs/>
          <w:sz w:val="28"/>
          <w:szCs w:val="28"/>
        </w:rPr>
        <w:t>а</w:t>
      </w:r>
      <w:r w:rsidRPr="00512489">
        <w:rPr>
          <w:rFonts w:ascii="Times New Roman" w:hAnsi="Times New Roman" w:cs="Times New Roman"/>
          <w:iCs/>
          <w:sz w:val="28"/>
          <w:szCs w:val="28"/>
          <w:vertAlign w:val="subscript"/>
        </w:rPr>
        <w:t>ij</w:t>
      </w:r>
      <w:proofErr w:type="spellEnd"/>
      <w:r w:rsidR="001D5E4F">
        <w:rPr>
          <w:rFonts w:ascii="Times New Roman" w:hAnsi="Times New Roman" w:cs="Times New Roman"/>
          <w:iCs/>
          <w:sz w:val="28"/>
          <w:szCs w:val="28"/>
        </w:rPr>
        <w:t>.</w:t>
      </w:r>
    </w:p>
    <w:p w:rsidR="009D7944" w:rsidRPr="00512489" w:rsidRDefault="009D7944" w:rsidP="00512489">
      <w:pPr>
        <w:shd w:val="clear" w:color="auto" w:fill="FFFFFF"/>
        <w:tabs>
          <w:tab w:val="left" w:pos="62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 xml:space="preserve">Все элементы матрицы координат возводятся в квадрат. Из суммы квадратов показателей, выбранных для комплексной оценки, извлекается квадратный корень для получения показателя обобщающей рейтинговой оценки </w:t>
      </w:r>
      <w:proofErr w:type="spellStart"/>
      <w:r w:rsidRPr="00512489">
        <w:rPr>
          <w:rFonts w:ascii="Times New Roman" w:hAnsi="Times New Roman" w:cs="Times New Roman"/>
          <w:sz w:val="28"/>
          <w:szCs w:val="28"/>
        </w:rPr>
        <w:t>R</w:t>
      </w:r>
      <w:r w:rsidRPr="0051248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1248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12489">
        <w:rPr>
          <w:rFonts w:ascii="Times New Roman" w:hAnsi="Times New Roman" w:cs="Times New Roman"/>
          <w:sz w:val="28"/>
          <w:szCs w:val="28"/>
        </w:rPr>
        <w:t>Алгоритм расчета:</w:t>
      </w:r>
    </w:p>
    <w:p w:rsidR="009D7944" w:rsidRPr="00512489" w:rsidRDefault="009D7944" w:rsidP="00512489">
      <w:pPr>
        <w:shd w:val="clear" w:color="auto" w:fill="FFFFFF"/>
        <w:tabs>
          <w:tab w:val="left" w:pos="62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449" cy="340242"/>
            <wp:effectExtent l="19050" t="0" r="3451" b="0"/>
            <wp:docPr id="3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44" w:rsidRPr="00512489" w:rsidRDefault="009D7944" w:rsidP="00512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Результаты расчетов свед</w:t>
      </w:r>
      <w:r w:rsidR="008E0A84" w:rsidRPr="00512489">
        <w:rPr>
          <w:rFonts w:ascii="Times New Roman" w:hAnsi="Times New Roman" w:cs="Times New Roman"/>
          <w:sz w:val="28"/>
          <w:szCs w:val="28"/>
        </w:rPr>
        <w:t>ите</w:t>
      </w:r>
      <w:r w:rsidRPr="00512489">
        <w:rPr>
          <w:rFonts w:ascii="Times New Roman" w:hAnsi="Times New Roman" w:cs="Times New Roman"/>
          <w:sz w:val="28"/>
          <w:szCs w:val="28"/>
        </w:rPr>
        <w:t xml:space="preserve"> в следующую таблицу. Наибольшее значение </w:t>
      </w:r>
      <w:proofErr w:type="spellStart"/>
      <w:r w:rsidRPr="00512489">
        <w:rPr>
          <w:rFonts w:ascii="Times New Roman" w:hAnsi="Times New Roman" w:cs="Times New Roman"/>
          <w:iCs/>
          <w:sz w:val="28"/>
          <w:szCs w:val="28"/>
        </w:rPr>
        <w:t>R</w:t>
      </w:r>
      <w:r w:rsidRPr="00512489">
        <w:rPr>
          <w:rFonts w:ascii="Times New Roman" w:hAnsi="Times New Roman" w:cs="Times New Roman"/>
          <w:iCs/>
          <w:sz w:val="28"/>
          <w:szCs w:val="28"/>
          <w:vertAlign w:val="subscript"/>
        </w:rPr>
        <w:t>i</w:t>
      </w:r>
      <w:proofErr w:type="spellEnd"/>
      <w:r w:rsidRPr="0051248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12489">
        <w:rPr>
          <w:rFonts w:ascii="Times New Roman" w:hAnsi="Times New Roman" w:cs="Times New Roman"/>
          <w:sz w:val="28"/>
          <w:szCs w:val="28"/>
        </w:rPr>
        <w:t>соответствует первому месту.</w:t>
      </w:r>
    </w:p>
    <w:p w:rsidR="009D7944" w:rsidRPr="00512489" w:rsidRDefault="008E0A84" w:rsidP="00512489">
      <w:pPr>
        <w:shd w:val="clear" w:color="auto" w:fill="FFFFFF"/>
        <w:tabs>
          <w:tab w:val="left" w:leader="underscore" w:pos="1565"/>
          <w:tab w:val="left" w:leader="underscore" w:pos="2179"/>
          <w:tab w:val="left" w:leader="underscore" w:pos="2678"/>
          <w:tab w:val="left" w:leader="underscore" w:pos="3125"/>
          <w:tab w:val="left" w:leader="hyphen" w:pos="3941"/>
          <w:tab w:val="left" w:leader="hyphen" w:pos="4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Решение:</w:t>
      </w:r>
    </w:p>
    <w:p w:rsidR="005A7AD2" w:rsidRPr="00512489" w:rsidRDefault="005A7AD2" w:rsidP="001D5E4F">
      <w:pPr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2489">
        <w:rPr>
          <w:rFonts w:ascii="Times New Roman" w:hAnsi="Times New Roman" w:cs="Times New Roman"/>
          <w:bCs/>
          <w:iCs/>
          <w:sz w:val="28"/>
          <w:szCs w:val="28"/>
        </w:rPr>
        <w:t>Метод сумм</w:t>
      </w:r>
      <w:r w:rsidRPr="00512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A7AD2" w:rsidRPr="00512489" w:rsidRDefault="005A7AD2" w:rsidP="00512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При применении метода суммы мест суммируются места, достигнутые организациями по отобранным показателям: наименьшая сумма мест означает первое место в рейтинге организаций и т.д.</w:t>
      </w:r>
    </w:p>
    <w:p w:rsidR="005A7AD2" w:rsidRPr="00512489" w:rsidRDefault="005A7AD2" w:rsidP="00512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r w:rsidRPr="00512489">
        <w:rPr>
          <w:rFonts w:ascii="Times New Roman" w:hAnsi="Times New Roman" w:cs="Times New Roman"/>
          <w:position w:val="-14"/>
          <w:sz w:val="28"/>
          <w:szCs w:val="28"/>
        </w:rPr>
        <w:object w:dxaOrig="300" w:dyaOrig="380">
          <v:shape id="_x0000_i1069" type="#_x0000_t75" style="width:19.25pt;height:25.1pt" o:ole="">
            <v:imagedata r:id="rId92" o:title=""/>
          </v:shape>
          <o:OLEObject Type="Embed" ProgID="Equation.3" ShapeID="_x0000_i1069" DrawAspect="Content" ObjectID="_1301214662" r:id="rId101"/>
        </w:object>
      </w:r>
      <w:r w:rsidRPr="00512489">
        <w:rPr>
          <w:rFonts w:ascii="Times New Roman" w:hAnsi="Times New Roman" w:cs="Times New Roman"/>
          <w:sz w:val="28"/>
          <w:szCs w:val="28"/>
        </w:rPr>
        <w:t xml:space="preserve"> каждой организации вычисляется по формуле:</w:t>
      </w:r>
    </w:p>
    <w:p w:rsidR="005A7AD2" w:rsidRPr="00512489" w:rsidRDefault="005A7AD2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30"/>
          <w:sz w:val="28"/>
          <w:szCs w:val="28"/>
        </w:rPr>
        <w:object w:dxaOrig="1100" w:dyaOrig="700">
          <v:shape id="_x0000_i1070" type="#_x0000_t75" style="width:68.65pt;height:43.55pt" o:ole="">
            <v:imagedata r:id="rId94" o:title=""/>
          </v:shape>
          <o:OLEObject Type="Embed" ProgID="Equation.3" ShapeID="_x0000_i1070" DrawAspect="Content" ObjectID="_1301214663" r:id="rId102"/>
        </w:object>
      </w:r>
      <w:r w:rsidRPr="00512489">
        <w:rPr>
          <w:rFonts w:ascii="Times New Roman" w:hAnsi="Times New Roman" w:cs="Times New Roman"/>
          <w:sz w:val="28"/>
          <w:szCs w:val="28"/>
        </w:rPr>
        <w:t>,</w:t>
      </w:r>
    </w:p>
    <w:p w:rsidR="005A7AD2" w:rsidRPr="00512489" w:rsidRDefault="005A7AD2" w:rsidP="00512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 xml:space="preserve">где </w:t>
      </w:r>
      <w:r w:rsidRPr="00512489">
        <w:rPr>
          <w:rFonts w:ascii="Times New Roman" w:hAnsi="Times New Roman" w:cs="Times New Roman"/>
          <w:position w:val="-14"/>
          <w:sz w:val="28"/>
          <w:szCs w:val="28"/>
        </w:rPr>
        <w:object w:dxaOrig="279" w:dyaOrig="380">
          <v:shape id="_x0000_i1071" type="#_x0000_t75" style="width:22.6pt;height:30.15pt" o:ole="">
            <v:imagedata r:id="rId96" o:title=""/>
          </v:shape>
          <o:OLEObject Type="Embed" ProgID="Equation.3" ShapeID="_x0000_i1071" DrawAspect="Content" ObjectID="_1301214664" r:id="rId103"/>
        </w:object>
      </w:r>
      <w:r w:rsidRPr="00512489">
        <w:rPr>
          <w:rFonts w:ascii="Times New Roman" w:hAnsi="Times New Roman" w:cs="Times New Roman"/>
          <w:sz w:val="28"/>
          <w:szCs w:val="28"/>
        </w:rPr>
        <w:t xml:space="preserve">- место, присваиваемое каждому значению показателя </w:t>
      </w:r>
    </w:p>
    <w:p w:rsidR="005A7AD2" w:rsidRPr="00512489" w:rsidRDefault="005A7AD2" w:rsidP="00512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(</w:t>
      </w:r>
      <w:r w:rsidRPr="00512489">
        <w:rPr>
          <w:rFonts w:ascii="Times New Roman" w:hAnsi="Times New Roman" w:cs="Times New Roman"/>
          <w:sz w:val="28"/>
          <w:szCs w:val="28"/>
          <w:lang w:val="en-US"/>
        </w:rPr>
        <w:t>j=1,…,n)</w:t>
      </w:r>
      <w:r w:rsidRPr="00512489">
        <w:rPr>
          <w:rFonts w:ascii="Times New Roman" w:hAnsi="Times New Roman" w:cs="Times New Roman"/>
          <w:sz w:val="28"/>
          <w:szCs w:val="28"/>
        </w:rPr>
        <w:t>;</w:t>
      </w:r>
    </w:p>
    <w:p w:rsidR="005A7AD2" w:rsidRPr="00512489" w:rsidRDefault="005A7AD2" w:rsidP="005124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порядковый номер организации.</w:t>
      </w:r>
    </w:p>
    <w:p w:rsidR="005A7AD2" w:rsidRPr="00512489" w:rsidRDefault="005A7AD2" w:rsidP="00512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Критерий оценки наилучшей организации-</w:t>
      </w:r>
      <w:proofErr w:type="gramStart"/>
      <w:r w:rsidRPr="00512489">
        <w:rPr>
          <w:rFonts w:ascii="Times New Roman" w:hAnsi="Times New Roman" w:cs="Times New Roman"/>
          <w:sz w:val="28"/>
          <w:szCs w:val="28"/>
          <w:lang w:val="en-US"/>
        </w:rPr>
        <w:t>min</w:t>
      </w:r>
      <w:proofErr w:type="gramEnd"/>
      <w:r w:rsidRPr="00512489">
        <w:rPr>
          <w:rFonts w:ascii="Times New Roman" w:hAnsi="Times New Roman" w:cs="Times New Roman"/>
          <w:sz w:val="28"/>
          <w:szCs w:val="28"/>
        </w:rPr>
        <w:t xml:space="preserve"> </w:t>
      </w:r>
      <w:r w:rsidRPr="00512489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72" type="#_x0000_t75" style="width:14.25pt;height:18.4pt" o:ole="">
            <v:imagedata r:id="rId98" o:title=""/>
          </v:shape>
          <o:OLEObject Type="Embed" ProgID="Equation.3" ShapeID="_x0000_i1072" DrawAspect="Content" ObjectID="_1301214665" r:id="rId104"/>
        </w:object>
      </w:r>
      <w:r w:rsidRPr="00512489">
        <w:rPr>
          <w:rFonts w:ascii="Times New Roman" w:hAnsi="Times New Roman" w:cs="Times New Roman"/>
          <w:sz w:val="28"/>
          <w:szCs w:val="28"/>
        </w:rPr>
        <w:t>.</w:t>
      </w:r>
    </w:p>
    <w:p w:rsidR="005A7AD2" w:rsidRPr="001D5E4F" w:rsidRDefault="005A7AD2" w:rsidP="00512489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D5E4F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D5E4F" w:rsidRPr="001D5E4F">
        <w:rPr>
          <w:rFonts w:ascii="Times New Roman" w:hAnsi="Times New Roman" w:cs="Times New Roman"/>
          <w:sz w:val="28"/>
          <w:szCs w:val="28"/>
        </w:rPr>
        <w:t>6</w:t>
      </w:r>
    </w:p>
    <w:p w:rsidR="005A7AD2" w:rsidRPr="00512489" w:rsidRDefault="005A7AD2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 xml:space="preserve">Матрица стандартных коэффициентов </w:t>
      </w:r>
      <w:proofErr w:type="spellStart"/>
      <w:r w:rsidRPr="00512489">
        <w:rPr>
          <w:rFonts w:ascii="Times New Roman" w:hAnsi="Times New Roman" w:cs="Times New Roman"/>
          <w:sz w:val="28"/>
          <w:szCs w:val="28"/>
        </w:rPr>
        <w:t>присваемых</w:t>
      </w:r>
      <w:proofErr w:type="spellEnd"/>
      <w:r w:rsidRPr="00512489">
        <w:rPr>
          <w:rFonts w:ascii="Times New Roman" w:hAnsi="Times New Roman" w:cs="Times New Roman"/>
          <w:sz w:val="28"/>
          <w:szCs w:val="28"/>
        </w:rPr>
        <w:t xml:space="preserve"> каждому предприятию по каждому финансовому показателю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1194"/>
        <w:gridCol w:w="1195"/>
        <w:gridCol w:w="1195"/>
        <w:gridCol w:w="1195"/>
        <w:gridCol w:w="1196"/>
        <w:gridCol w:w="1197"/>
        <w:gridCol w:w="1205"/>
      </w:tblGrid>
      <w:tr w:rsidR="005A7AD2" w:rsidRPr="00512489" w:rsidTr="009002B4">
        <w:tc>
          <w:tcPr>
            <w:tcW w:w="1194" w:type="dxa"/>
            <w:vMerge w:val="restart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  <w:tc>
          <w:tcPr>
            <w:tcW w:w="5975" w:type="dxa"/>
            <w:gridSpan w:val="5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Распределение мест между организациями</w:t>
            </w:r>
          </w:p>
        </w:tc>
        <w:tc>
          <w:tcPr>
            <w:tcW w:w="1197" w:type="dxa"/>
            <w:vMerge w:val="restart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Итого сумма мест</w:t>
            </w:r>
          </w:p>
        </w:tc>
        <w:tc>
          <w:tcPr>
            <w:tcW w:w="1205" w:type="dxa"/>
            <w:vMerge w:val="restart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5A7AD2" w:rsidRPr="00512489" w:rsidTr="009002B4">
        <w:tc>
          <w:tcPr>
            <w:tcW w:w="1194" w:type="dxa"/>
            <w:vMerge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vMerge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D2" w:rsidRPr="00512489" w:rsidTr="009002B4">
        <w:tc>
          <w:tcPr>
            <w:tcW w:w="1194" w:type="dxa"/>
            <w:vAlign w:val="center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05" w:type="dxa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A7AD2" w:rsidRPr="00512489" w:rsidTr="009002B4">
        <w:tc>
          <w:tcPr>
            <w:tcW w:w="1194" w:type="dxa"/>
            <w:vAlign w:val="center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05" w:type="dxa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A7AD2" w:rsidRPr="00512489" w:rsidTr="009002B4">
        <w:tc>
          <w:tcPr>
            <w:tcW w:w="1194" w:type="dxa"/>
            <w:vAlign w:val="center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05" w:type="dxa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A7AD2" w:rsidRPr="00512489" w:rsidTr="009002B4">
        <w:tc>
          <w:tcPr>
            <w:tcW w:w="1194" w:type="dxa"/>
            <w:vAlign w:val="center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05" w:type="dxa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7AD2" w:rsidRPr="00512489" w:rsidTr="009002B4">
        <w:tc>
          <w:tcPr>
            <w:tcW w:w="1194" w:type="dxa"/>
            <w:vAlign w:val="center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bottom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05" w:type="dxa"/>
          </w:tcPr>
          <w:p w:rsidR="005A7AD2" w:rsidRPr="001D5E4F" w:rsidRDefault="005A7AD2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5A7AD2" w:rsidRPr="00512489" w:rsidRDefault="005A7AD2" w:rsidP="005124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Pr="00512489" w:rsidRDefault="005A7AD2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По итогам суммы мест предприятие №4 имеет наивысший рейтинг, ему присваивается первое место. Предприятия №1 и №2 имеет одинаковый рейтинг, но так как предприятие №1 имеет большее количество первых мест, то ему присваивается второе место, а предприятию №2 присваивается третье место. Предприятию №3 присваивается четвертое место, а предприятию №5 присваивается пятое место.</w:t>
      </w:r>
    </w:p>
    <w:p w:rsidR="005A7AD2" w:rsidRPr="00512489" w:rsidRDefault="00E864CC" w:rsidP="00512489">
      <w:pPr>
        <w:shd w:val="clear" w:color="auto" w:fill="FFFFFF"/>
        <w:tabs>
          <w:tab w:val="left" w:leader="underscore" w:pos="1565"/>
          <w:tab w:val="left" w:leader="underscore" w:pos="2179"/>
          <w:tab w:val="left" w:leader="underscore" w:pos="2678"/>
          <w:tab w:val="left" w:leader="underscore" w:pos="3125"/>
          <w:tab w:val="left" w:leader="hyphen" w:pos="3941"/>
          <w:tab w:val="left" w:leader="hyphen" w:pos="4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Метод расстояний:</w:t>
      </w:r>
    </w:p>
    <w:p w:rsidR="00E864CC" w:rsidRPr="00512489" w:rsidRDefault="00E864CC" w:rsidP="00512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Учитываются как абсолютные значения сравниваемых показателей, так и степень их отклонений от эталона.</w:t>
      </w:r>
    </w:p>
    <w:p w:rsidR="00E864CC" w:rsidRDefault="00E864CC" w:rsidP="005124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 xml:space="preserve">Наилучшее с экономической точки зрения значение каждого из сравниваемых показателей </w:t>
      </w:r>
      <w:proofErr w:type="spellStart"/>
      <w:proofErr w:type="gramStart"/>
      <w:r w:rsidRPr="00512489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Pr="00512489">
        <w:rPr>
          <w:rFonts w:ascii="Times New Roman" w:hAnsi="Times New Roman" w:cs="Times New Roman"/>
          <w:iCs/>
          <w:sz w:val="28"/>
          <w:szCs w:val="28"/>
          <w:vertAlign w:val="subscript"/>
        </w:rPr>
        <w:t>ij</w:t>
      </w:r>
      <w:proofErr w:type="spellEnd"/>
      <w:r w:rsidRPr="005124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2489">
        <w:rPr>
          <w:rFonts w:ascii="Times New Roman" w:hAnsi="Times New Roman" w:cs="Times New Roman"/>
          <w:sz w:val="28"/>
          <w:szCs w:val="28"/>
        </w:rPr>
        <w:t xml:space="preserve">принимается за эталон. Затем создается матрица стандартизованных коэффициентов </w:t>
      </w:r>
      <w:proofErr w:type="spellStart"/>
      <w:proofErr w:type="gramStart"/>
      <w:r w:rsidRPr="00512489">
        <w:rPr>
          <w:rFonts w:ascii="Times New Roman" w:hAnsi="Times New Roman" w:cs="Times New Roman"/>
          <w:iCs/>
          <w:sz w:val="28"/>
          <w:szCs w:val="28"/>
        </w:rPr>
        <w:t>х</w:t>
      </w:r>
      <w:proofErr w:type="gramEnd"/>
      <w:r w:rsidRPr="00512489">
        <w:rPr>
          <w:rFonts w:ascii="Times New Roman" w:hAnsi="Times New Roman" w:cs="Times New Roman"/>
          <w:iCs/>
          <w:sz w:val="28"/>
          <w:szCs w:val="28"/>
          <w:vertAlign w:val="subscript"/>
        </w:rPr>
        <w:t>ij</w:t>
      </w:r>
      <w:proofErr w:type="spellEnd"/>
      <w:r w:rsidRPr="005124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2489">
        <w:rPr>
          <w:rFonts w:ascii="Times New Roman" w:hAnsi="Times New Roman" w:cs="Times New Roman"/>
          <w:sz w:val="28"/>
          <w:szCs w:val="28"/>
        </w:rPr>
        <w:t xml:space="preserve">по алгоритму </w:t>
      </w:r>
      <w:proofErr w:type="spellStart"/>
      <w:r w:rsidRPr="00512489">
        <w:rPr>
          <w:rFonts w:ascii="Times New Roman" w:hAnsi="Times New Roman" w:cs="Times New Roman"/>
          <w:iCs/>
          <w:sz w:val="28"/>
          <w:szCs w:val="28"/>
        </w:rPr>
        <w:t>х</w:t>
      </w:r>
      <w:r w:rsidRPr="00512489">
        <w:rPr>
          <w:rFonts w:ascii="Times New Roman" w:hAnsi="Times New Roman" w:cs="Times New Roman"/>
          <w:iCs/>
          <w:sz w:val="28"/>
          <w:szCs w:val="28"/>
          <w:vertAlign w:val="subscript"/>
        </w:rPr>
        <w:t>ij</w:t>
      </w:r>
      <w:proofErr w:type="spellEnd"/>
      <w:r w:rsidRPr="00512489">
        <w:rPr>
          <w:rFonts w:ascii="Times New Roman" w:hAnsi="Times New Roman" w:cs="Times New Roman"/>
          <w:iCs/>
          <w:sz w:val="28"/>
          <w:szCs w:val="28"/>
        </w:rPr>
        <w:t xml:space="preserve"> = </w:t>
      </w:r>
      <w:proofErr w:type="spellStart"/>
      <w:r w:rsidRPr="00512489">
        <w:rPr>
          <w:rFonts w:ascii="Times New Roman" w:hAnsi="Times New Roman" w:cs="Times New Roman"/>
          <w:iCs/>
          <w:sz w:val="28"/>
          <w:szCs w:val="28"/>
        </w:rPr>
        <w:t>а</w:t>
      </w:r>
      <w:r w:rsidRPr="00512489">
        <w:rPr>
          <w:rFonts w:ascii="Times New Roman" w:hAnsi="Times New Roman" w:cs="Times New Roman"/>
          <w:iCs/>
          <w:sz w:val="28"/>
          <w:szCs w:val="28"/>
          <w:vertAlign w:val="subscript"/>
        </w:rPr>
        <w:t>ij</w:t>
      </w:r>
      <w:proofErr w:type="spellEnd"/>
      <w:r w:rsidRPr="00512489">
        <w:rPr>
          <w:rFonts w:ascii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Pr="00512489">
        <w:rPr>
          <w:rFonts w:ascii="Times New Roman" w:hAnsi="Times New Roman" w:cs="Times New Roman"/>
          <w:iCs/>
          <w:sz w:val="28"/>
          <w:szCs w:val="28"/>
        </w:rPr>
        <w:t>mах</w:t>
      </w:r>
      <w:proofErr w:type="spellEnd"/>
      <w:r w:rsidRPr="0051248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12489">
        <w:rPr>
          <w:rFonts w:ascii="Times New Roman" w:hAnsi="Times New Roman" w:cs="Times New Roman"/>
          <w:iCs/>
          <w:sz w:val="28"/>
          <w:szCs w:val="28"/>
        </w:rPr>
        <w:t>а</w:t>
      </w:r>
      <w:r w:rsidRPr="00512489">
        <w:rPr>
          <w:rFonts w:ascii="Times New Roman" w:hAnsi="Times New Roman" w:cs="Times New Roman"/>
          <w:iCs/>
          <w:sz w:val="28"/>
          <w:szCs w:val="28"/>
          <w:vertAlign w:val="subscript"/>
        </w:rPr>
        <w:t>ij</w:t>
      </w:r>
      <w:proofErr w:type="spellEnd"/>
      <w:r w:rsidRPr="00512489">
        <w:rPr>
          <w:rFonts w:ascii="Times New Roman" w:hAnsi="Times New Roman" w:cs="Times New Roman"/>
          <w:iCs/>
          <w:sz w:val="28"/>
          <w:szCs w:val="28"/>
        </w:rPr>
        <w:t>:</w:t>
      </w:r>
    </w:p>
    <w:p w:rsidR="001D5E4F" w:rsidRPr="00512489" w:rsidRDefault="001D5E4F" w:rsidP="001D5E4F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7</w:t>
      </w:r>
    </w:p>
    <w:p w:rsidR="00E864CC" w:rsidRPr="00512489" w:rsidRDefault="001D5E4F" w:rsidP="001D5E4F">
      <w:pPr>
        <w:shd w:val="clear" w:color="auto" w:fill="FFFFFF"/>
        <w:tabs>
          <w:tab w:val="left" w:leader="underscore" w:pos="1565"/>
          <w:tab w:val="left" w:leader="underscore" w:pos="2179"/>
          <w:tab w:val="left" w:leader="underscore" w:pos="2678"/>
          <w:tab w:val="left" w:leader="underscore" w:pos="3125"/>
          <w:tab w:val="left" w:leader="hyphen" w:pos="3941"/>
          <w:tab w:val="left" w:leader="hyphen" w:pos="46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Матрица стандартизированных коэффициентов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1461"/>
        <w:gridCol w:w="1417"/>
        <w:gridCol w:w="1559"/>
        <w:gridCol w:w="1418"/>
        <w:gridCol w:w="1843"/>
      </w:tblGrid>
      <w:tr w:rsidR="00532C7B" w:rsidRPr="00512489" w:rsidTr="001D5E4F">
        <w:trPr>
          <w:cantSplit/>
          <w:trHeight w:val="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Номер АО</w:t>
            </w:r>
          </w:p>
        </w:tc>
        <w:tc>
          <w:tcPr>
            <w:tcW w:w="7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Финансовые показатели</w:t>
            </w:r>
          </w:p>
        </w:tc>
      </w:tr>
      <w:tr w:rsidR="00532C7B" w:rsidRPr="00512489" w:rsidTr="001D5E4F">
        <w:trPr>
          <w:cantSplit/>
          <w:trHeight w:val="20"/>
        </w:trPr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C7B" w:rsidRPr="009E7AEC" w:rsidRDefault="00532C7B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5</w:t>
            </w:r>
          </w:p>
        </w:tc>
      </w:tr>
      <w:tr w:rsidR="00532C7B" w:rsidRPr="00512489" w:rsidTr="001D5E4F">
        <w:trPr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0,40</w:t>
            </w:r>
          </w:p>
        </w:tc>
      </w:tr>
      <w:tr w:rsidR="00532C7B" w:rsidRPr="00512489" w:rsidTr="001D5E4F">
        <w:trPr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0,57</w:t>
            </w:r>
          </w:p>
        </w:tc>
      </w:tr>
      <w:tr w:rsidR="00532C7B" w:rsidRPr="00512489" w:rsidTr="001D5E4F">
        <w:trPr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0,86</w:t>
            </w:r>
          </w:p>
        </w:tc>
      </w:tr>
      <w:tr w:rsidR="00532C7B" w:rsidRPr="00512489" w:rsidTr="001D5E4F">
        <w:trPr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0,51</w:t>
            </w:r>
          </w:p>
        </w:tc>
      </w:tr>
      <w:tr w:rsidR="00532C7B" w:rsidRPr="00512489" w:rsidTr="001D5E4F">
        <w:trPr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C7B" w:rsidRPr="009E7AEC" w:rsidRDefault="00532C7B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AEC">
              <w:rPr>
                <w:rFonts w:ascii="Times New Roman" w:hAnsi="Times New Roman" w:cs="Times New Roman"/>
              </w:rPr>
              <w:t>I</w:t>
            </w:r>
          </w:p>
        </w:tc>
      </w:tr>
    </w:tbl>
    <w:p w:rsidR="008E0A84" w:rsidRPr="00512489" w:rsidRDefault="005833DD" w:rsidP="00512489">
      <w:pPr>
        <w:shd w:val="clear" w:color="auto" w:fill="FFFFFF"/>
        <w:tabs>
          <w:tab w:val="left" w:leader="underscore" w:pos="1565"/>
          <w:tab w:val="left" w:leader="underscore" w:pos="2179"/>
          <w:tab w:val="left" w:leader="underscore" w:pos="2678"/>
          <w:tab w:val="left" w:leader="underscore" w:pos="3125"/>
          <w:tab w:val="left" w:leader="hyphen" w:pos="3941"/>
          <w:tab w:val="left" w:leader="hyphen" w:pos="4675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lastRenderedPageBreak/>
        <w:t xml:space="preserve">Все элементы матрицы координат возводятся в квадрат. Из суммы квадратов показателей, выбранных для комплексной оценки, извлекается квадратный корень для получения показателя обобщающей рейтинговой оценки </w:t>
      </w:r>
      <w:proofErr w:type="spellStart"/>
      <w:r w:rsidRPr="00512489">
        <w:rPr>
          <w:rFonts w:ascii="Times New Roman" w:hAnsi="Times New Roman" w:cs="Times New Roman"/>
          <w:sz w:val="28"/>
          <w:szCs w:val="28"/>
        </w:rPr>
        <w:t>R</w:t>
      </w:r>
      <w:r w:rsidRPr="0051248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12489">
        <w:rPr>
          <w:rFonts w:ascii="Times New Roman" w:hAnsi="Times New Roman" w:cs="Times New Roman"/>
          <w:iCs/>
          <w:sz w:val="28"/>
          <w:szCs w:val="28"/>
        </w:rPr>
        <w:t>.</w:t>
      </w:r>
    </w:p>
    <w:p w:rsidR="004123EC" w:rsidRDefault="004123EC" w:rsidP="001D5E4F">
      <w:pPr>
        <w:tabs>
          <w:tab w:val="left" w:pos="0"/>
        </w:tabs>
        <w:spacing w:after="0" w:line="36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position w:val="-14"/>
          <w:sz w:val="28"/>
          <w:szCs w:val="28"/>
        </w:rPr>
        <w:object w:dxaOrig="3280" w:dyaOrig="460">
          <v:shape id="_x0000_i1073" type="#_x0000_t75" style="width:191.7pt;height:26.8pt" o:ole="">
            <v:imagedata r:id="rId105" o:title=""/>
          </v:shape>
          <o:OLEObject Type="Embed" ProgID="Equation.DSMT4" ShapeID="_x0000_i1073" DrawAspect="Content" ObjectID="_1301214666" r:id="rId106"/>
        </w:object>
      </w:r>
    </w:p>
    <w:p w:rsidR="001D5E4F" w:rsidRDefault="001D5E4F" w:rsidP="001D5E4F">
      <w:pPr>
        <w:tabs>
          <w:tab w:val="left" w:pos="0"/>
        </w:tabs>
        <w:spacing w:after="0" w:line="360" w:lineRule="auto"/>
        <w:ind w:left="-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1D5E4F" w:rsidRPr="00512489" w:rsidRDefault="001D5E4F" w:rsidP="001D5E4F">
      <w:pPr>
        <w:tabs>
          <w:tab w:val="left" w:pos="0"/>
        </w:tabs>
        <w:spacing w:after="0" w:line="36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расчетов обобщающей рейтинговой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47"/>
        <w:gridCol w:w="1272"/>
        <w:gridCol w:w="1230"/>
        <w:gridCol w:w="1122"/>
        <w:gridCol w:w="1072"/>
        <w:gridCol w:w="1033"/>
        <w:gridCol w:w="1047"/>
        <w:gridCol w:w="1166"/>
      </w:tblGrid>
      <w:tr w:rsidR="00B04508" w:rsidRPr="00512489" w:rsidTr="009002B4">
        <w:trPr>
          <w:cantSplit/>
          <w:trHeight w:val="20"/>
          <w:jc w:val="center"/>
        </w:trPr>
        <w:tc>
          <w:tcPr>
            <w:tcW w:w="1347" w:type="dxa"/>
            <w:vMerge w:val="restart"/>
            <w:shd w:val="clear" w:color="auto" w:fill="FFFFFF"/>
            <w:vAlign w:val="center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Номер АО</w:t>
            </w:r>
          </w:p>
        </w:tc>
        <w:tc>
          <w:tcPr>
            <w:tcW w:w="5729" w:type="dxa"/>
            <w:gridSpan w:val="5"/>
            <w:shd w:val="clear" w:color="auto" w:fill="FFFFFF"/>
            <w:vAlign w:val="center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 xml:space="preserve">Квадраты стандартизированных коэффициентов с учетом </w:t>
            </w:r>
            <w:proofErr w:type="spellStart"/>
            <w:r w:rsidRPr="001D5E4F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 w:rsidRPr="001D5E4F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Рейтинговая оценка</w:t>
            </w:r>
          </w:p>
        </w:tc>
        <w:tc>
          <w:tcPr>
            <w:tcW w:w="1166" w:type="dxa"/>
            <w:vMerge w:val="restart"/>
            <w:shd w:val="clear" w:color="auto" w:fill="FFFFFF"/>
            <w:vAlign w:val="center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04508" w:rsidRPr="00512489" w:rsidTr="009002B4">
        <w:trPr>
          <w:cantSplit/>
          <w:trHeight w:val="20"/>
          <w:jc w:val="center"/>
        </w:trPr>
        <w:tc>
          <w:tcPr>
            <w:tcW w:w="1347" w:type="dxa"/>
            <w:vMerge/>
            <w:shd w:val="clear" w:color="auto" w:fill="FFFFFF"/>
            <w:vAlign w:val="center"/>
          </w:tcPr>
          <w:p w:rsidR="00B04508" w:rsidRPr="001D5E4F" w:rsidRDefault="00B04508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FFFFFF"/>
            <w:vAlign w:val="center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08" w:rsidRPr="00512489" w:rsidTr="009002B4">
        <w:trPr>
          <w:trHeight w:val="20"/>
          <w:jc w:val="center"/>
        </w:trPr>
        <w:tc>
          <w:tcPr>
            <w:tcW w:w="1347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1,125</w:t>
            </w:r>
          </w:p>
        </w:tc>
        <w:tc>
          <w:tcPr>
            <w:tcW w:w="1230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122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2,958</w:t>
            </w:r>
          </w:p>
        </w:tc>
        <w:tc>
          <w:tcPr>
            <w:tcW w:w="1072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033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</w:tc>
        <w:tc>
          <w:tcPr>
            <w:tcW w:w="1047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166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508" w:rsidRPr="00512489" w:rsidTr="009002B4">
        <w:trPr>
          <w:trHeight w:val="20"/>
          <w:jc w:val="center"/>
        </w:trPr>
        <w:tc>
          <w:tcPr>
            <w:tcW w:w="1347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1,620</w:t>
            </w:r>
          </w:p>
        </w:tc>
        <w:tc>
          <w:tcPr>
            <w:tcW w:w="1230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1,656</w:t>
            </w:r>
          </w:p>
        </w:tc>
        <w:tc>
          <w:tcPr>
            <w:tcW w:w="1122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2,016</w:t>
            </w:r>
          </w:p>
        </w:tc>
        <w:tc>
          <w:tcPr>
            <w:tcW w:w="1072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1,387</w:t>
            </w:r>
          </w:p>
        </w:tc>
        <w:tc>
          <w:tcPr>
            <w:tcW w:w="1033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0,975</w:t>
            </w:r>
          </w:p>
        </w:tc>
        <w:tc>
          <w:tcPr>
            <w:tcW w:w="1047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166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508" w:rsidRPr="00512489" w:rsidTr="009002B4">
        <w:trPr>
          <w:trHeight w:val="20"/>
          <w:jc w:val="center"/>
        </w:trPr>
        <w:tc>
          <w:tcPr>
            <w:tcW w:w="1347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0,980</w:t>
            </w:r>
          </w:p>
        </w:tc>
        <w:tc>
          <w:tcPr>
            <w:tcW w:w="1230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1,584</w:t>
            </w:r>
          </w:p>
        </w:tc>
        <w:tc>
          <w:tcPr>
            <w:tcW w:w="1122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072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1,191</w:t>
            </w:r>
          </w:p>
        </w:tc>
        <w:tc>
          <w:tcPr>
            <w:tcW w:w="1033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2,219</w:t>
            </w:r>
          </w:p>
        </w:tc>
        <w:tc>
          <w:tcPr>
            <w:tcW w:w="1047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166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508" w:rsidRPr="00512489" w:rsidTr="009002B4">
        <w:trPr>
          <w:trHeight w:val="20"/>
          <w:jc w:val="center"/>
        </w:trPr>
        <w:tc>
          <w:tcPr>
            <w:tcW w:w="1347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230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1,186</w:t>
            </w:r>
          </w:p>
        </w:tc>
        <w:tc>
          <w:tcPr>
            <w:tcW w:w="1122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2,190</w:t>
            </w:r>
          </w:p>
        </w:tc>
        <w:tc>
          <w:tcPr>
            <w:tcW w:w="1072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033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0,780</w:t>
            </w:r>
          </w:p>
        </w:tc>
        <w:tc>
          <w:tcPr>
            <w:tcW w:w="1047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166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508" w:rsidRPr="00512489" w:rsidTr="009002B4">
        <w:trPr>
          <w:trHeight w:val="20"/>
          <w:jc w:val="center"/>
        </w:trPr>
        <w:tc>
          <w:tcPr>
            <w:tcW w:w="1347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1,280</w:t>
            </w:r>
          </w:p>
        </w:tc>
        <w:tc>
          <w:tcPr>
            <w:tcW w:w="1230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0,794</w:t>
            </w:r>
          </w:p>
        </w:tc>
        <w:tc>
          <w:tcPr>
            <w:tcW w:w="1122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1,904</w:t>
            </w:r>
          </w:p>
        </w:tc>
        <w:tc>
          <w:tcPr>
            <w:tcW w:w="1072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0,908</w:t>
            </w:r>
          </w:p>
        </w:tc>
        <w:tc>
          <w:tcPr>
            <w:tcW w:w="1033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047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166" w:type="dxa"/>
            <w:shd w:val="clear" w:color="auto" w:fill="FFFFFF"/>
          </w:tcPr>
          <w:p w:rsidR="00B04508" w:rsidRPr="001D5E4F" w:rsidRDefault="00B04508" w:rsidP="0051248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A7AD2" w:rsidRPr="00512489" w:rsidRDefault="005A7AD2" w:rsidP="00512489">
      <w:pPr>
        <w:shd w:val="clear" w:color="auto" w:fill="FFFFFF"/>
        <w:tabs>
          <w:tab w:val="left" w:leader="underscore" w:pos="1565"/>
          <w:tab w:val="left" w:leader="underscore" w:pos="2179"/>
          <w:tab w:val="left" w:leader="underscore" w:pos="2678"/>
          <w:tab w:val="left" w:leader="underscore" w:pos="3125"/>
          <w:tab w:val="left" w:leader="hyphen" w:pos="3941"/>
          <w:tab w:val="left" w:leader="hyphen" w:pos="46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944" w:rsidRPr="00512489" w:rsidRDefault="009D7944" w:rsidP="00512489">
      <w:pPr>
        <w:shd w:val="clear" w:color="auto" w:fill="FFFFFF"/>
        <w:tabs>
          <w:tab w:val="left" w:leader="underscore" w:pos="1565"/>
          <w:tab w:val="left" w:leader="underscore" w:pos="2179"/>
          <w:tab w:val="left" w:leader="underscore" w:pos="2678"/>
          <w:tab w:val="left" w:leader="underscore" w:pos="3125"/>
          <w:tab w:val="left" w:leader="hyphen" w:pos="3941"/>
          <w:tab w:val="left" w:leader="hyphen" w:pos="4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Таким образом, первое место занимает АО под номером 3, т.е. оно имеет самую высокую рейтинговую оценку по сравнению с остальными предприятиями, это означает, что на предприятии самые высокие показатели ликвидности, устойчивости и рентабельности.</w:t>
      </w:r>
    </w:p>
    <w:p w:rsidR="00F7404E" w:rsidRPr="00512489" w:rsidRDefault="00F7404E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Сопоставим результаты расчетов.</w:t>
      </w:r>
    </w:p>
    <w:p w:rsidR="00F7404E" w:rsidRPr="001D5E4F" w:rsidRDefault="00F7404E" w:rsidP="00512489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D5E4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D5E4F">
        <w:rPr>
          <w:rFonts w:ascii="Times New Roman" w:hAnsi="Times New Roman" w:cs="Times New Roman"/>
          <w:sz w:val="28"/>
          <w:szCs w:val="28"/>
        </w:rPr>
        <w:t>9</w:t>
      </w:r>
    </w:p>
    <w:p w:rsidR="00F7404E" w:rsidRPr="001D5E4F" w:rsidRDefault="00F7404E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5E4F">
        <w:rPr>
          <w:rFonts w:ascii="Times New Roman" w:hAnsi="Times New Roman" w:cs="Times New Roman"/>
          <w:sz w:val="28"/>
          <w:szCs w:val="28"/>
        </w:rPr>
        <w:t>Сопоставление результатов расчетов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7404E" w:rsidRPr="001D5E4F" w:rsidTr="009002B4">
        <w:tc>
          <w:tcPr>
            <w:tcW w:w="3190" w:type="dxa"/>
            <w:vMerge w:val="restart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sz w:val="24"/>
                <w:szCs w:val="24"/>
              </w:rPr>
              <w:t>№ АО</w:t>
            </w:r>
          </w:p>
        </w:tc>
        <w:tc>
          <w:tcPr>
            <w:tcW w:w="6381" w:type="dxa"/>
            <w:gridSpan w:val="2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F7404E" w:rsidRPr="001D5E4F" w:rsidTr="009002B4">
        <w:tc>
          <w:tcPr>
            <w:tcW w:w="3190" w:type="dxa"/>
            <w:vMerge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 сумм</w:t>
            </w:r>
          </w:p>
        </w:tc>
        <w:tc>
          <w:tcPr>
            <w:tcW w:w="3191" w:type="dxa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 расстояний</w:t>
            </w:r>
          </w:p>
        </w:tc>
      </w:tr>
      <w:tr w:rsidR="00F7404E" w:rsidRPr="001D5E4F" w:rsidTr="009002B4">
        <w:tc>
          <w:tcPr>
            <w:tcW w:w="3190" w:type="dxa"/>
            <w:vAlign w:val="bottom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7404E" w:rsidRPr="001D5E4F" w:rsidTr="009002B4">
        <w:tc>
          <w:tcPr>
            <w:tcW w:w="3190" w:type="dxa"/>
            <w:vAlign w:val="bottom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7404E" w:rsidRPr="001D5E4F" w:rsidTr="009002B4">
        <w:tc>
          <w:tcPr>
            <w:tcW w:w="3190" w:type="dxa"/>
            <w:vAlign w:val="bottom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center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404E" w:rsidRPr="001D5E4F" w:rsidTr="009002B4">
        <w:tc>
          <w:tcPr>
            <w:tcW w:w="3190" w:type="dxa"/>
            <w:vAlign w:val="bottom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7404E" w:rsidRPr="001D5E4F" w:rsidTr="009002B4">
        <w:tc>
          <w:tcPr>
            <w:tcW w:w="3190" w:type="dxa"/>
            <w:vAlign w:val="bottom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center"/>
          </w:tcPr>
          <w:p w:rsidR="00F7404E" w:rsidRPr="00C37ADE" w:rsidRDefault="00F7404E" w:rsidP="005124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F7404E" w:rsidRPr="00512489" w:rsidRDefault="00F7404E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404E" w:rsidRPr="00512489" w:rsidRDefault="00F7404E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lastRenderedPageBreak/>
        <w:t>Сопоставив результаты расчетов видно, что рейтинговые оценки мест не совпадают, это произошло из-за коэффициента значимости финансовых показателей.</w:t>
      </w:r>
    </w:p>
    <w:p w:rsidR="00F7404E" w:rsidRPr="00512489" w:rsidRDefault="00F7404E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 xml:space="preserve">Так как коэффициент рентабельности продаж  имеет наибольший коэффициент значимости, то его рейтинговая оценка является основополагающей в итоговой рейтинговой оценке методом расстояний. </w:t>
      </w:r>
    </w:p>
    <w:p w:rsidR="00F7404E" w:rsidRPr="00512489" w:rsidRDefault="00F7404E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 xml:space="preserve">Если проанализировать отдельно рейтинговые оценки по каждому виду финансового показателя, то видно, что наибольшая рентабельность продаж  у предприятия под номером 3, а значит, хотя данное предприятие находится по сумме мест на 4 месте, в рейтинговой оценке методом расстояний оно займет позицию гораздо выше, чем 4 место. </w:t>
      </w:r>
    </w:p>
    <w:p w:rsidR="00F7404E" w:rsidRPr="00512489" w:rsidRDefault="00F7404E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 xml:space="preserve">На последнем плане лежат рейтинговые оценки коэффициента ликвидности и коэффициента оборачиваемости оборотных средств. В данном случае </w:t>
      </w:r>
      <w:proofErr w:type="gramStart"/>
      <w:r w:rsidRPr="00512489">
        <w:rPr>
          <w:rFonts w:ascii="Times New Roman" w:hAnsi="Times New Roman" w:cs="Times New Roman"/>
          <w:sz w:val="28"/>
          <w:szCs w:val="28"/>
        </w:rPr>
        <w:t>наибольшую</w:t>
      </w:r>
      <w:proofErr w:type="gramEnd"/>
      <w:r w:rsidRPr="00512489">
        <w:rPr>
          <w:rFonts w:ascii="Times New Roman" w:hAnsi="Times New Roman" w:cs="Times New Roman"/>
          <w:sz w:val="28"/>
          <w:szCs w:val="28"/>
        </w:rPr>
        <w:t xml:space="preserve"> по этим показателям имеют: по коэффициенту ликвидности предприятие №4, а по коэффициенту оборачиваемости оборотных активов предприятие №1, а это значит, что в рейтинговой оценке методом расстояний они займут позиции гораздо ниже, чем в рейтинговой оценке суммы мест.</w:t>
      </w:r>
    </w:p>
    <w:p w:rsidR="0027281A" w:rsidRPr="00512489" w:rsidRDefault="0027281A" w:rsidP="005124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>В итоге рейтинговая оценка методом расстояний сглаживает показания рейтинговой оценке суммы мест и вносит в нее свои коррективы.</w:t>
      </w:r>
    </w:p>
    <w:p w:rsidR="001D5E4F" w:rsidRDefault="001D5E4F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Default="001D5E4F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Default="001D5E4F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Default="001D5E4F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Default="001D5E4F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Default="001D5E4F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Default="001D5E4F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Default="001D5E4F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Default="001D5E4F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37ADE" w:rsidRDefault="00C37ADE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37ADE" w:rsidRDefault="00C37ADE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281A" w:rsidRPr="00512489" w:rsidRDefault="00D802CD" w:rsidP="0051248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lastRenderedPageBreak/>
        <w:t>Задача 6.</w:t>
      </w:r>
    </w:p>
    <w:p w:rsidR="002926B6" w:rsidRPr="00512489" w:rsidRDefault="002926B6" w:rsidP="00512489">
      <w:pPr>
        <w:shd w:val="clear" w:color="auto" w:fill="FFFFFF"/>
        <w:tabs>
          <w:tab w:val="left" w:leader="underscore" w:pos="1565"/>
          <w:tab w:val="left" w:leader="underscore" w:pos="2179"/>
          <w:tab w:val="left" w:leader="underscore" w:pos="2678"/>
          <w:tab w:val="left" w:leader="underscore" w:pos="3125"/>
          <w:tab w:val="left" w:leader="hyphen" w:pos="3941"/>
          <w:tab w:val="left" w:leader="hyphen" w:pos="46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489">
        <w:rPr>
          <w:rFonts w:ascii="Times New Roman" w:eastAsia="Times New Roman" w:hAnsi="Times New Roman" w:cs="Times New Roman"/>
          <w:sz w:val="28"/>
          <w:szCs w:val="28"/>
        </w:rPr>
        <w:t>Определите сумму переменных расходов, если выручка от продаж составила 700 тыс. руб., а доля маржинального дохода — 30%.</w:t>
      </w:r>
    </w:p>
    <w:p w:rsidR="002926B6" w:rsidRPr="00512489" w:rsidRDefault="002926B6" w:rsidP="00512489">
      <w:pPr>
        <w:pStyle w:val="5"/>
        <w:tabs>
          <w:tab w:val="left" w:leader="underscore" w:pos="1565"/>
          <w:tab w:val="left" w:leader="underscore" w:pos="2179"/>
          <w:tab w:val="left" w:leader="underscore" w:pos="2678"/>
          <w:tab w:val="left" w:leader="underscore" w:pos="3125"/>
          <w:tab w:val="left" w:leader="hyphen" w:pos="3941"/>
          <w:tab w:val="left" w:leader="hyphen" w:pos="4675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12489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  <w:r w:rsidRPr="0051248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926B6" w:rsidRPr="00512489" w:rsidRDefault="002926B6" w:rsidP="00512489">
      <w:pPr>
        <w:tabs>
          <w:tab w:val="left" w:pos="0"/>
        </w:tabs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489">
        <w:rPr>
          <w:rFonts w:ascii="Times New Roman" w:hAnsi="Times New Roman" w:cs="Times New Roman"/>
          <w:sz w:val="28"/>
          <w:szCs w:val="28"/>
        </w:rPr>
        <w:tab/>
      </w:r>
      <w:r w:rsidRPr="00512489">
        <w:rPr>
          <w:rFonts w:ascii="Times New Roman" w:hAnsi="Times New Roman" w:cs="Times New Roman"/>
          <w:sz w:val="28"/>
          <w:szCs w:val="28"/>
        </w:rPr>
        <w:tab/>
      </w:r>
      <w:r w:rsidRPr="00512489">
        <w:rPr>
          <w:rFonts w:ascii="Times New Roman" w:eastAsia="Times New Roman" w:hAnsi="Times New Roman" w:cs="Times New Roman"/>
          <w:sz w:val="28"/>
          <w:szCs w:val="28"/>
        </w:rPr>
        <w:t xml:space="preserve">Маржинальный анализ базируется на особенностях функциональной зависимости и определенных соотношениях между постоянными и переменными затратами, а так же объемом продаж и прибылью. Из этого следует, что разность между выручкой и переменными затратами образуют </w:t>
      </w:r>
      <w:r w:rsidRPr="00512489">
        <w:rPr>
          <w:rFonts w:ascii="Times New Roman" w:eastAsia="Times New Roman" w:hAnsi="Times New Roman" w:cs="Times New Roman"/>
          <w:iCs/>
          <w:sz w:val="28"/>
          <w:szCs w:val="28"/>
        </w:rPr>
        <w:t>маржинальный доход</w:t>
      </w:r>
      <w:r w:rsidRPr="0051248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12489">
        <w:rPr>
          <w:rFonts w:ascii="Times New Roman" w:eastAsia="Times New Roman" w:hAnsi="Times New Roman" w:cs="Times New Roman"/>
          <w:sz w:val="28"/>
          <w:szCs w:val="28"/>
        </w:rPr>
        <w:t xml:space="preserve"> который может быть представлен также в виде суммы постоянных затрат, и прибыли от реализации.</w:t>
      </w:r>
    </w:p>
    <w:p w:rsidR="002926B6" w:rsidRPr="00512489" w:rsidRDefault="002926B6" w:rsidP="001D5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2489">
        <w:rPr>
          <w:rFonts w:ascii="Times New Roman" w:eastAsia="Times New Roman" w:hAnsi="Times New Roman" w:cs="Times New Roman"/>
          <w:sz w:val="28"/>
          <w:szCs w:val="28"/>
        </w:rPr>
        <w:t>Переменные затраты = Выручка — Маржинальный доход</w:t>
      </w:r>
    </w:p>
    <w:p w:rsidR="002926B6" w:rsidRPr="00512489" w:rsidRDefault="001D5E4F" w:rsidP="00512489">
      <w:pPr>
        <w:tabs>
          <w:tab w:val="left" w:pos="0"/>
        </w:tabs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26B6" w:rsidRPr="00512489">
        <w:rPr>
          <w:rFonts w:ascii="Times New Roman" w:eastAsia="Times New Roman" w:hAnsi="Times New Roman" w:cs="Times New Roman"/>
          <w:sz w:val="28"/>
          <w:szCs w:val="28"/>
        </w:rPr>
        <w:t>Рассчитаем сумму маржинального дохода</w:t>
      </w:r>
      <w:r w:rsidR="002926B6" w:rsidRPr="00512489">
        <w:rPr>
          <w:rFonts w:ascii="Times New Roman" w:hAnsi="Times New Roman" w:cs="Times New Roman"/>
          <w:sz w:val="28"/>
          <w:szCs w:val="28"/>
        </w:rPr>
        <w:t>:</w:t>
      </w:r>
    </w:p>
    <w:p w:rsidR="002926B6" w:rsidRPr="00512489" w:rsidRDefault="002926B6" w:rsidP="001D5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2489">
        <w:rPr>
          <w:rFonts w:ascii="Times New Roman" w:eastAsia="Times New Roman" w:hAnsi="Times New Roman" w:cs="Times New Roman"/>
          <w:sz w:val="28"/>
          <w:szCs w:val="28"/>
        </w:rPr>
        <w:t xml:space="preserve">Маржинальный доход = Доля маржинального дохода </w:t>
      </w:r>
      <w:proofErr w:type="spellStart"/>
      <w:r w:rsidRPr="0051248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512489">
        <w:rPr>
          <w:rFonts w:ascii="Times New Roman" w:eastAsia="Times New Roman" w:hAnsi="Times New Roman" w:cs="Times New Roman"/>
          <w:sz w:val="28"/>
          <w:szCs w:val="28"/>
        </w:rPr>
        <w:t xml:space="preserve"> Выручка</w:t>
      </w:r>
    </w:p>
    <w:p w:rsidR="002926B6" w:rsidRPr="00512489" w:rsidRDefault="002926B6" w:rsidP="001D5E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2489">
        <w:rPr>
          <w:rFonts w:ascii="Times New Roman" w:eastAsia="Times New Roman" w:hAnsi="Times New Roman" w:cs="Times New Roman"/>
          <w:sz w:val="28"/>
          <w:szCs w:val="28"/>
        </w:rPr>
        <w:t>Маржинальный доход = 700</w:t>
      </w:r>
      <w:r w:rsidRPr="0051248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12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248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512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489">
        <w:rPr>
          <w:rFonts w:ascii="Times New Roman" w:hAnsi="Times New Roman" w:cs="Times New Roman"/>
          <w:sz w:val="28"/>
          <w:szCs w:val="28"/>
        </w:rPr>
        <w:t>30%</w:t>
      </w:r>
      <w:r w:rsidRPr="00512489">
        <w:rPr>
          <w:rFonts w:ascii="Times New Roman" w:eastAsia="Times New Roman" w:hAnsi="Times New Roman" w:cs="Times New Roman"/>
          <w:sz w:val="28"/>
          <w:szCs w:val="28"/>
        </w:rPr>
        <w:t xml:space="preserve"> = 210 тыс. руб.</w:t>
      </w:r>
    </w:p>
    <w:p w:rsidR="00875731" w:rsidRPr="00512489" w:rsidRDefault="001D5E4F" w:rsidP="00512489">
      <w:pPr>
        <w:tabs>
          <w:tab w:val="left" w:pos="0"/>
        </w:tabs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5731" w:rsidRPr="00512489">
        <w:rPr>
          <w:rFonts w:ascii="Times New Roman" w:eastAsia="Times New Roman" w:hAnsi="Times New Roman" w:cs="Times New Roman"/>
          <w:sz w:val="28"/>
          <w:szCs w:val="28"/>
        </w:rPr>
        <w:t xml:space="preserve">Найдем сумму переменных </w:t>
      </w:r>
      <w:r w:rsidR="00875731" w:rsidRPr="00512489">
        <w:rPr>
          <w:rFonts w:ascii="Times New Roman" w:hAnsi="Times New Roman" w:cs="Times New Roman"/>
          <w:sz w:val="28"/>
          <w:szCs w:val="28"/>
        </w:rPr>
        <w:t>затрат:</w:t>
      </w:r>
    </w:p>
    <w:p w:rsidR="002926B6" w:rsidRPr="00512489" w:rsidRDefault="002926B6" w:rsidP="001D5E4F">
      <w:pPr>
        <w:pStyle w:val="8"/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2489">
        <w:rPr>
          <w:rFonts w:ascii="Times New Roman" w:eastAsia="Times New Roman" w:hAnsi="Times New Roman" w:cs="Times New Roman"/>
          <w:color w:val="auto"/>
          <w:sz w:val="28"/>
          <w:szCs w:val="28"/>
        </w:rPr>
        <w:t>Переменные затраты  = 700</w:t>
      </w:r>
      <w:r w:rsidR="00875731" w:rsidRPr="00512489">
        <w:rPr>
          <w:rFonts w:ascii="Times New Roman" w:hAnsi="Times New Roman" w:cs="Times New Roman"/>
          <w:color w:val="auto"/>
          <w:sz w:val="28"/>
          <w:szCs w:val="28"/>
        </w:rPr>
        <w:t xml:space="preserve"> тыс. руб.</w:t>
      </w:r>
      <w:r w:rsidRPr="005124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210</w:t>
      </w:r>
      <w:r w:rsidR="00875731" w:rsidRPr="00512489">
        <w:rPr>
          <w:rFonts w:ascii="Times New Roman" w:hAnsi="Times New Roman" w:cs="Times New Roman"/>
          <w:color w:val="auto"/>
          <w:sz w:val="28"/>
          <w:szCs w:val="28"/>
        </w:rPr>
        <w:t xml:space="preserve"> тыс. руб.</w:t>
      </w:r>
      <w:r w:rsidRPr="005124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490 тыс. руб.</w:t>
      </w:r>
    </w:p>
    <w:p w:rsidR="00875731" w:rsidRPr="00512489" w:rsidRDefault="001D5E4F" w:rsidP="00512489">
      <w:pPr>
        <w:tabs>
          <w:tab w:val="left" w:pos="0"/>
        </w:tabs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5731" w:rsidRPr="00512489">
        <w:rPr>
          <w:rFonts w:ascii="Times New Roman" w:eastAsia="Times New Roman" w:hAnsi="Times New Roman" w:cs="Times New Roman"/>
          <w:sz w:val="28"/>
          <w:szCs w:val="28"/>
        </w:rPr>
        <w:t>Ответ: сумма переменных расходов равна  490000 руб.</w:t>
      </w:r>
    </w:p>
    <w:p w:rsidR="000E4AB9" w:rsidRPr="00512489" w:rsidRDefault="000E4AB9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B63" w:rsidRPr="00512489" w:rsidRDefault="00853B63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B63" w:rsidRDefault="00853B63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Default="001D5E4F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Default="001D5E4F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Default="001D5E4F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Default="001D5E4F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Default="001D5E4F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Default="001D5E4F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Default="001D5E4F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Default="001D5E4F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Default="001D5E4F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E4F" w:rsidRPr="00512489" w:rsidRDefault="001D5E4F" w:rsidP="00512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B63" w:rsidRPr="001D5E4F" w:rsidRDefault="00853B63" w:rsidP="00512489">
      <w:pPr>
        <w:spacing w:after="0" w:line="360" w:lineRule="auto"/>
        <w:ind w:left="-1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185685819"/>
      <w:r w:rsidRPr="001D5E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Список литературы</w:t>
      </w:r>
      <w:bookmarkEnd w:id="0"/>
    </w:p>
    <w:p w:rsidR="00853B63" w:rsidRPr="00512489" w:rsidRDefault="00853B63" w:rsidP="005124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489">
        <w:rPr>
          <w:rFonts w:ascii="Times New Roman" w:eastAsia="Times New Roman" w:hAnsi="Times New Roman" w:cs="Times New Roman"/>
          <w:sz w:val="28"/>
          <w:szCs w:val="28"/>
        </w:rPr>
        <w:t xml:space="preserve">Баканов М.И., Мельник М.В., </w:t>
      </w:r>
      <w:proofErr w:type="spellStart"/>
      <w:r w:rsidRPr="00512489">
        <w:rPr>
          <w:rFonts w:ascii="Times New Roman" w:eastAsia="Times New Roman" w:hAnsi="Times New Roman" w:cs="Times New Roman"/>
          <w:sz w:val="28"/>
          <w:szCs w:val="28"/>
        </w:rPr>
        <w:t>Шеремет</w:t>
      </w:r>
      <w:proofErr w:type="spellEnd"/>
      <w:r w:rsidRPr="00512489">
        <w:rPr>
          <w:rFonts w:ascii="Times New Roman" w:eastAsia="Times New Roman" w:hAnsi="Times New Roman" w:cs="Times New Roman"/>
          <w:sz w:val="28"/>
          <w:szCs w:val="28"/>
        </w:rPr>
        <w:t xml:space="preserve"> А.Д. Теория экономического анализа. – М.: Финансы и статистика, 2005.</w:t>
      </w:r>
    </w:p>
    <w:p w:rsidR="00853B63" w:rsidRPr="00512489" w:rsidRDefault="00853B63" w:rsidP="005124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489">
        <w:rPr>
          <w:rFonts w:ascii="Times New Roman" w:eastAsia="Times New Roman" w:hAnsi="Times New Roman" w:cs="Times New Roman"/>
          <w:sz w:val="28"/>
          <w:szCs w:val="28"/>
        </w:rPr>
        <w:t>Ковалев В.В., Волкова О.Н. Анализ хозяйственной деятельности предприятия. - М.; Проспект, 2004.</w:t>
      </w:r>
    </w:p>
    <w:p w:rsidR="00853B63" w:rsidRPr="00512489" w:rsidRDefault="00853B63" w:rsidP="005124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489">
        <w:rPr>
          <w:rFonts w:ascii="Times New Roman" w:eastAsia="Times New Roman" w:hAnsi="Times New Roman" w:cs="Times New Roman"/>
          <w:sz w:val="28"/>
          <w:szCs w:val="28"/>
        </w:rPr>
        <w:t>Маркин Ю.П. Теория экономического анализа: учебное пособие / Ю.П. Маркин. – М.: КНОРУС, 2006.</w:t>
      </w:r>
    </w:p>
    <w:p w:rsidR="00853B63" w:rsidRPr="00512489" w:rsidRDefault="00853B63" w:rsidP="005124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2489">
        <w:rPr>
          <w:rFonts w:ascii="Times New Roman" w:eastAsia="Times New Roman" w:hAnsi="Times New Roman" w:cs="Times New Roman"/>
          <w:sz w:val="28"/>
          <w:szCs w:val="28"/>
        </w:rPr>
        <w:t>Пястолов</w:t>
      </w:r>
      <w:proofErr w:type="spellEnd"/>
      <w:r w:rsidRPr="00512489">
        <w:rPr>
          <w:rFonts w:ascii="Times New Roman" w:eastAsia="Times New Roman" w:hAnsi="Times New Roman" w:cs="Times New Roman"/>
          <w:sz w:val="28"/>
          <w:szCs w:val="28"/>
        </w:rPr>
        <w:t xml:space="preserve"> С.М. Анализ финансово-хозяйственной деятельности предприятия. – М.: Мастерство, 2003.</w:t>
      </w:r>
    </w:p>
    <w:p w:rsidR="00853B63" w:rsidRPr="00512489" w:rsidRDefault="00853B63" w:rsidP="005124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489">
        <w:rPr>
          <w:rFonts w:ascii="Times New Roman" w:eastAsia="Times New Roman" w:hAnsi="Times New Roman" w:cs="Times New Roman"/>
          <w:sz w:val="28"/>
          <w:szCs w:val="28"/>
        </w:rPr>
        <w:t xml:space="preserve">Савицкая Г.В. Анализ хозяйственной деятельности предприятия: Учебник. </w:t>
      </w:r>
      <w:r w:rsidR="000C66D9">
        <w:rPr>
          <w:rFonts w:ascii="Times New Roman" w:eastAsia="Times New Roman" w:hAnsi="Times New Roman" w:cs="Times New Roman"/>
          <w:sz w:val="28"/>
          <w:szCs w:val="28"/>
        </w:rPr>
        <w:t>-3-</w:t>
      </w:r>
      <w:r w:rsidRPr="00512489">
        <w:rPr>
          <w:rFonts w:ascii="Times New Roman" w:eastAsia="Times New Roman" w:hAnsi="Times New Roman" w:cs="Times New Roman"/>
          <w:sz w:val="28"/>
          <w:szCs w:val="28"/>
        </w:rPr>
        <w:t xml:space="preserve"> е изд.,– М.: ИНФРА – М, 2005. – 330 </w:t>
      </w:r>
      <w:proofErr w:type="gramStart"/>
      <w:r w:rsidRPr="0051248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24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B63" w:rsidRPr="00512489" w:rsidRDefault="00853B63" w:rsidP="005124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489">
        <w:rPr>
          <w:rFonts w:ascii="Times New Roman" w:eastAsia="Times New Roman" w:hAnsi="Times New Roman" w:cs="Times New Roman"/>
          <w:sz w:val="28"/>
          <w:szCs w:val="28"/>
        </w:rPr>
        <w:t>Савицкая Г.В. Теория анализа хозяйственной деятельности: учебное пособие. – М.: ИНФРА-М, 2005.</w:t>
      </w:r>
    </w:p>
    <w:p w:rsidR="00853B63" w:rsidRPr="00512489" w:rsidRDefault="00853B63" w:rsidP="005124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2489">
        <w:rPr>
          <w:rFonts w:ascii="Times New Roman" w:eastAsia="Times New Roman" w:hAnsi="Times New Roman" w:cs="Times New Roman"/>
          <w:sz w:val="28"/>
          <w:szCs w:val="28"/>
        </w:rPr>
        <w:t>Шеремет</w:t>
      </w:r>
      <w:proofErr w:type="spellEnd"/>
      <w:r w:rsidRPr="00512489">
        <w:rPr>
          <w:rFonts w:ascii="Times New Roman" w:eastAsia="Times New Roman" w:hAnsi="Times New Roman" w:cs="Times New Roman"/>
          <w:sz w:val="28"/>
          <w:szCs w:val="28"/>
        </w:rPr>
        <w:t xml:space="preserve"> А.Д. Теория экономического анализа. – М.: ИНФРА-М, 2005.</w:t>
      </w:r>
    </w:p>
    <w:p w:rsidR="004F0E71" w:rsidRPr="009002B4" w:rsidRDefault="00853B63" w:rsidP="00512489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2B4">
        <w:rPr>
          <w:rFonts w:ascii="Times New Roman" w:eastAsia="Times New Roman" w:hAnsi="Times New Roman" w:cs="Times New Roman"/>
          <w:sz w:val="28"/>
          <w:szCs w:val="28"/>
        </w:rPr>
        <w:t>Экономический  анализ: Учебник для вузов / под ред. Л.Т. Гиляровской. –</w:t>
      </w:r>
      <w:r w:rsidR="00725E85" w:rsidRPr="009002B4">
        <w:rPr>
          <w:rFonts w:ascii="Times New Roman" w:eastAsia="Times New Roman" w:hAnsi="Times New Roman" w:cs="Times New Roman"/>
          <w:sz w:val="28"/>
          <w:szCs w:val="28"/>
        </w:rPr>
        <w:t>2-е изд.,-</w:t>
      </w:r>
      <w:r w:rsidRPr="009002B4">
        <w:rPr>
          <w:rFonts w:ascii="Times New Roman" w:eastAsia="Times New Roman" w:hAnsi="Times New Roman" w:cs="Times New Roman"/>
          <w:sz w:val="28"/>
          <w:szCs w:val="28"/>
        </w:rPr>
        <w:t xml:space="preserve"> М.: ЮНИТИ – </w:t>
      </w:r>
      <w:proofErr w:type="gramStart"/>
      <w:r w:rsidRPr="009002B4"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gramEnd"/>
      <w:r w:rsidRPr="009002B4">
        <w:rPr>
          <w:rFonts w:ascii="Times New Roman" w:eastAsia="Times New Roman" w:hAnsi="Times New Roman" w:cs="Times New Roman"/>
          <w:sz w:val="28"/>
          <w:szCs w:val="28"/>
        </w:rPr>
        <w:t>, 200</w:t>
      </w:r>
      <w:r w:rsidR="00725E85" w:rsidRPr="009002B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002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4F0E71" w:rsidRPr="009002B4" w:rsidSect="00A12546">
      <w:headerReference w:type="default" r:id="rId107"/>
      <w:pgSz w:w="11906" w:h="16838"/>
      <w:pgMar w:top="1134" w:right="850" w:bottom="709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B4" w:rsidRDefault="009002B4" w:rsidP="00A12546">
      <w:pPr>
        <w:spacing w:after="0" w:line="240" w:lineRule="auto"/>
      </w:pPr>
      <w:r>
        <w:separator/>
      </w:r>
    </w:p>
  </w:endnote>
  <w:endnote w:type="continuationSeparator" w:id="1">
    <w:p w:rsidR="009002B4" w:rsidRDefault="009002B4" w:rsidP="00A1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B4" w:rsidRDefault="009002B4" w:rsidP="00A12546">
      <w:pPr>
        <w:spacing w:after="0" w:line="240" w:lineRule="auto"/>
      </w:pPr>
      <w:r>
        <w:separator/>
      </w:r>
    </w:p>
  </w:footnote>
  <w:footnote w:type="continuationSeparator" w:id="1">
    <w:p w:rsidR="009002B4" w:rsidRDefault="009002B4" w:rsidP="00A1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3626"/>
      <w:docPartObj>
        <w:docPartGallery w:val="㔄∀ऀ܀"/>
        <w:docPartUnique/>
      </w:docPartObj>
    </w:sdtPr>
    <w:sdtContent>
      <w:p w:rsidR="009002B4" w:rsidRDefault="009002B4">
        <w:pPr>
          <w:pStyle w:val="a9"/>
          <w:jc w:val="center"/>
        </w:pPr>
        <w:fldSimple w:instr=" PAGE   \* MERGEFORMAT ">
          <w:r w:rsidR="005927D8">
            <w:rPr>
              <w:noProof/>
            </w:rPr>
            <w:t>3</w:t>
          </w:r>
        </w:fldSimple>
      </w:p>
    </w:sdtContent>
  </w:sdt>
  <w:p w:rsidR="009002B4" w:rsidRDefault="009002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A3E"/>
    <w:multiLevelType w:val="hybridMultilevel"/>
    <w:tmpl w:val="7AA2FB0C"/>
    <w:lvl w:ilvl="0" w:tplc="56E8850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2DC166A"/>
    <w:multiLevelType w:val="hybridMultilevel"/>
    <w:tmpl w:val="CEEE2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323F6B"/>
    <w:multiLevelType w:val="hybridMultilevel"/>
    <w:tmpl w:val="CC7A0BA0"/>
    <w:lvl w:ilvl="0" w:tplc="38208D3C">
      <w:start w:val="1"/>
      <w:numFmt w:val="lowerRoman"/>
      <w:lvlText w:val="%1-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223"/>
    <w:rsid w:val="000637C4"/>
    <w:rsid w:val="00072554"/>
    <w:rsid w:val="000B0281"/>
    <w:rsid w:val="000C66D9"/>
    <w:rsid w:val="000E4AB9"/>
    <w:rsid w:val="000F386F"/>
    <w:rsid w:val="001B33DE"/>
    <w:rsid w:val="001B5F1D"/>
    <w:rsid w:val="001D5E4F"/>
    <w:rsid w:val="00214569"/>
    <w:rsid w:val="00253FF4"/>
    <w:rsid w:val="0027281A"/>
    <w:rsid w:val="002926B6"/>
    <w:rsid w:val="00296F6A"/>
    <w:rsid w:val="002D1474"/>
    <w:rsid w:val="002D6C7E"/>
    <w:rsid w:val="002F2EA9"/>
    <w:rsid w:val="00374821"/>
    <w:rsid w:val="004123EC"/>
    <w:rsid w:val="00445BEE"/>
    <w:rsid w:val="004621D9"/>
    <w:rsid w:val="00494223"/>
    <w:rsid w:val="004F0E71"/>
    <w:rsid w:val="0050097D"/>
    <w:rsid w:val="00512489"/>
    <w:rsid w:val="00532C7B"/>
    <w:rsid w:val="00534159"/>
    <w:rsid w:val="00542574"/>
    <w:rsid w:val="0055641C"/>
    <w:rsid w:val="00573CA3"/>
    <w:rsid w:val="005833DD"/>
    <w:rsid w:val="00584318"/>
    <w:rsid w:val="005927D8"/>
    <w:rsid w:val="005A7AD2"/>
    <w:rsid w:val="006462E4"/>
    <w:rsid w:val="00657B4F"/>
    <w:rsid w:val="00660659"/>
    <w:rsid w:val="0069312E"/>
    <w:rsid w:val="00725E85"/>
    <w:rsid w:val="007C6D78"/>
    <w:rsid w:val="007E43FC"/>
    <w:rsid w:val="007F431B"/>
    <w:rsid w:val="00816F3D"/>
    <w:rsid w:val="0085349D"/>
    <w:rsid w:val="00853B63"/>
    <w:rsid w:val="00865809"/>
    <w:rsid w:val="00875731"/>
    <w:rsid w:val="00880B71"/>
    <w:rsid w:val="008E0A84"/>
    <w:rsid w:val="008E43D5"/>
    <w:rsid w:val="009002B4"/>
    <w:rsid w:val="00996368"/>
    <w:rsid w:val="009A0804"/>
    <w:rsid w:val="009B65ED"/>
    <w:rsid w:val="009D7944"/>
    <w:rsid w:val="009E6D7B"/>
    <w:rsid w:val="009E7AEC"/>
    <w:rsid w:val="00A118B4"/>
    <w:rsid w:val="00A12546"/>
    <w:rsid w:val="00A421E6"/>
    <w:rsid w:val="00AA39FF"/>
    <w:rsid w:val="00B04508"/>
    <w:rsid w:val="00B14C0B"/>
    <w:rsid w:val="00B2252C"/>
    <w:rsid w:val="00B44B7E"/>
    <w:rsid w:val="00B85D58"/>
    <w:rsid w:val="00BA27E3"/>
    <w:rsid w:val="00C04C87"/>
    <w:rsid w:val="00C37ADE"/>
    <w:rsid w:val="00C7183B"/>
    <w:rsid w:val="00CA4B8F"/>
    <w:rsid w:val="00CC3381"/>
    <w:rsid w:val="00CD6AAA"/>
    <w:rsid w:val="00D21270"/>
    <w:rsid w:val="00D25AAB"/>
    <w:rsid w:val="00D273F9"/>
    <w:rsid w:val="00D802CD"/>
    <w:rsid w:val="00DC35A6"/>
    <w:rsid w:val="00E1053E"/>
    <w:rsid w:val="00E13B96"/>
    <w:rsid w:val="00E615D6"/>
    <w:rsid w:val="00E864CC"/>
    <w:rsid w:val="00EB20CC"/>
    <w:rsid w:val="00F14EB5"/>
    <w:rsid w:val="00F63D9D"/>
    <w:rsid w:val="00F7404E"/>
    <w:rsid w:val="00F8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E6D7B"/>
    <w:pPr>
      <w:keepNext/>
      <w:shd w:val="clear" w:color="auto" w:fill="FFFFFF"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3"/>
    </w:rPr>
  </w:style>
  <w:style w:type="paragraph" w:styleId="4">
    <w:name w:val="heading 4"/>
    <w:basedOn w:val="a"/>
    <w:next w:val="a"/>
    <w:link w:val="40"/>
    <w:qFormat/>
    <w:rsid w:val="009E6D7B"/>
    <w:pPr>
      <w:keepNext/>
      <w:shd w:val="clear" w:color="auto" w:fill="FFFFFF"/>
      <w:spacing w:after="0" w:line="36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45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9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6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96F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E6D7B"/>
    <w:rPr>
      <w:rFonts w:ascii="Times New Roman" w:eastAsia="Times New Roman" w:hAnsi="Times New Roman" w:cs="Times New Roman"/>
      <w:sz w:val="28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9E6D7B"/>
    <w:rPr>
      <w:rFonts w:ascii="Times New Roman" w:eastAsia="Times New Roman" w:hAnsi="Times New Roman" w:cs="Times New Roman"/>
      <w:sz w:val="28"/>
      <w:szCs w:val="23"/>
      <w:shd w:val="clear" w:color="auto" w:fill="FFFFFF"/>
    </w:rPr>
  </w:style>
  <w:style w:type="paragraph" w:styleId="a4">
    <w:name w:val="Body Text Indent"/>
    <w:basedOn w:val="a"/>
    <w:link w:val="a5"/>
    <w:rsid w:val="009E6D7B"/>
    <w:pPr>
      <w:shd w:val="clear" w:color="auto" w:fill="FFFFFF"/>
      <w:tabs>
        <w:tab w:val="left" w:pos="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9E6D7B"/>
    <w:rPr>
      <w:rFonts w:ascii="Times New Roman" w:eastAsia="Times New Roman" w:hAnsi="Times New Roman" w:cs="Times New Roman"/>
      <w:sz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sid w:val="002145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81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F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45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79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926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0725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1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546"/>
  </w:style>
  <w:style w:type="paragraph" w:styleId="ab">
    <w:name w:val="footer"/>
    <w:basedOn w:val="a"/>
    <w:link w:val="ac"/>
    <w:uiPriority w:val="99"/>
    <w:semiHidden/>
    <w:unhideWhenUsed/>
    <w:rsid w:val="00A1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2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header" Target="header1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4.wmf"/><Relationship Id="rId87" Type="http://schemas.openxmlformats.org/officeDocument/2006/relationships/oleObject" Target="embeddings/oleObject44.bin"/><Relationship Id="rId102" Type="http://schemas.openxmlformats.org/officeDocument/2006/relationships/oleObject" Target="embeddings/oleObject52.bin"/><Relationship Id="rId5" Type="http://schemas.openxmlformats.org/officeDocument/2006/relationships/footnotes" Target="footnotes.xml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oleObject" Target="embeddings/oleObject4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image" Target="media/image44.png"/><Relationship Id="rId105" Type="http://schemas.openxmlformats.org/officeDocument/2006/relationships/image" Target="media/image45.wmf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oleObject" Target="embeddings/oleObject53.bin"/><Relationship Id="rId108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2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4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4.bin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9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Финчасть</cp:lastModifiedBy>
  <cp:revision>73</cp:revision>
  <dcterms:created xsi:type="dcterms:W3CDTF">2009-04-12T02:43:00Z</dcterms:created>
  <dcterms:modified xsi:type="dcterms:W3CDTF">2009-04-14T05:38:00Z</dcterms:modified>
</cp:coreProperties>
</file>