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95FC1" w:rsidRDefault="00F95FC1">
      <w:pPr>
        <w:jc w:val="center"/>
      </w:pPr>
    </w:p>
    <w:p w:rsidR="00F95FC1" w:rsidRDefault="00F95FC1">
      <w:pPr>
        <w:jc w:val="center"/>
      </w:pPr>
    </w:p>
    <w:p w:rsidR="00F95FC1" w:rsidRDefault="00F95FC1">
      <w:pPr>
        <w:jc w:val="center"/>
      </w:pPr>
    </w:p>
    <w:p w:rsidR="00F95FC1" w:rsidRDefault="00F95FC1">
      <w:pPr>
        <w:jc w:val="center"/>
      </w:pPr>
    </w:p>
    <w:p w:rsidR="00F95FC1" w:rsidRDefault="00F95FC1">
      <w:pPr>
        <w:jc w:val="center"/>
      </w:pPr>
    </w:p>
    <w:p w:rsidR="00F95FC1" w:rsidRDefault="00F95FC1">
      <w:pPr>
        <w:jc w:val="center"/>
      </w:pPr>
    </w:p>
    <w:p w:rsidR="00F95FC1" w:rsidRDefault="00F95FC1">
      <w:pPr>
        <w:jc w:val="center"/>
      </w:pPr>
    </w:p>
    <w:p w:rsidR="00F95FC1" w:rsidRDefault="00F95FC1">
      <w:pPr>
        <w:jc w:val="center"/>
      </w:pPr>
    </w:p>
    <w:p w:rsidR="00F95FC1" w:rsidRDefault="00F95FC1">
      <w:pPr>
        <w:jc w:val="center"/>
      </w:pPr>
    </w:p>
    <w:p w:rsidR="00F95FC1" w:rsidRDefault="00F95FC1">
      <w:pPr>
        <w:jc w:val="center"/>
      </w:pPr>
    </w:p>
    <w:p w:rsidR="00F95FC1" w:rsidRDefault="00F95FC1">
      <w:pPr>
        <w:jc w:val="center"/>
      </w:pPr>
    </w:p>
    <w:p w:rsidR="00F95FC1" w:rsidRDefault="00F95FC1">
      <w:pPr>
        <w:jc w:val="center"/>
      </w:pPr>
    </w:p>
    <w:p w:rsidR="00F95FC1" w:rsidRDefault="00F95FC1">
      <w:pPr>
        <w:jc w:val="center"/>
      </w:pPr>
    </w:p>
    <w:p w:rsidR="00F95FC1" w:rsidRDefault="00F95FC1">
      <w:pPr>
        <w:jc w:val="center"/>
      </w:pPr>
    </w:p>
    <w:p w:rsidR="00F95FC1" w:rsidRDefault="00F95FC1">
      <w:pPr>
        <w:jc w:val="center"/>
      </w:pPr>
    </w:p>
    <w:p w:rsidR="00F95FC1" w:rsidRDefault="00F95FC1">
      <w:pPr>
        <w:jc w:val="center"/>
      </w:pPr>
    </w:p>
    <w:p w:rsidR="00F95FC1" w:rsidRDefault="00F95FC1">
      <w:pPr>
        <w:jc w:val="center"/>
      </w:pPr>
    </w:p>
    <w:p w:rsidR="00F95FC1" w:rsidRDefault="00F95FC1">
      <w:pPr>
        <w:jc w:val="center"/>
      </w:pPr>
    </w:p>
    <w:p w:rsidR="00F95FC1" w:rsidRDefault="00F95FC1">
      <w:pPr>
        <w:jc w:val="center"/>
      </w:pPr>
    </w:p>
    <w:p w:rsidR="00F95FC1" w:rsidRDefault="00F95FC1">
      <w:pPr>
        <w:jc w:val="center"/>
      </w:pPr>
    </w:p>
    <w:p w:rsidR="00F95FC1" w:rsidRDefault="00F95FC1">
      <w:pPr>
        <w:jc w:val="center"/>
      </w:pPr>
    </w:p>
    <w:p w:rsidR="00F95FC1" w:rsidRDefault="00F95FC1">
      <w:pPr>
        <w:jc w:val="center"/>
      </w:pPr>
    </w:p>
    <w:p w:rsidR="00F95FC1" w:rsidRDefault="00F95FC1">
      <w:pPr>
        <w:jc w:val="center"/>
      </w:pPr>
    </w:p>
    <w:p w:rsidR="00F95FC1" w:rsidRDefault="00F95FC1">
      <w:pPr>
        <w:jc w:val="center"/>
      </w:pPr>
    </w:p>
    <w:p w:rsidR="00F95FC1" w:rsidRDefault="00F95FC1">
      <w:pPr>
        <w:jc w:val="center"/>
      </w:pPr>
    </w:p>
    <w:p w:rsidR="00F95FC1" w:rsidRDefault="00F95FC1">
      <w:pPr>
        <w:jc w:val="center"/>
      </w:pPr>
    </w:p>
    <w:p w:rsidR="00F95FC1" w:rsidRDefault="00F95FC1">
      <w:pPr>
        <w:jc w:val="center"/>
      </w:pPr>
    </w:p>
    <w:p w:rsidR="00F95FC1" w:rsidRDefault="00F95FC1">
      <w:pPr>
        <w:jc w:val="center"/>
      </w:pPr>
    </w:p>
    <w:p w:rsidR="00F95FC1" w:rsidRDefault="00F95FC1">
      <w:pPr>
        <w:jc w:val="center"/>
      </w:pPr>
    </w:p>
    <w:p w:rsidR="00F95FC1" w:rsidRDefault="00F95FC1">
      <w:pPr>
        <w:jc w:val="center"/>
      </w:pPr>
    </w:p>
    <w:p w:rsidR="00F95FC1" w:rsidRDefault="00F95FC1">
      <w:pPr>
        <w:jc w:val="center"/>
      </w:pPr>
    </w:p>
    <w:p w:rsidR="00F95FC1" w:rsidRDefault="00F95FC1">
      <w:pPr>
        <w:jc w:val="center"/>
      </w:pPr>
    </w:p>
    <w:p w:rsidR="00F95FC1" w:rsidRDefault="00F95FC1">
      <w:pPr>
        <w:jc w:val="center"/>
      </w:pPr>
    </w:p>
    <w:p w:rsidR="00F95FC1" w:rsidRDefault="00F95FC1">
      <w:pPr>
        <w:jc w:val="center"/>
      </w:pPr>
    </w:p>
    <w:p w:rsidR="00F95FC1" w:rsidRDefault="00F95FC1">
      <w:pPr>
        <w:jc w:val="center"/>
      </w:pPr>
    </w:p>
    <w:p w:rsidR="00F95FC1" w:rsidRDefault="00F95FC1">
      <w:pPr>
        <w:jc w:val="center"/>
      </w:pPr>
    </w:p>
    <w:p w:rsidR="00F95FC1" w:rsidRDefault="00F95FC1">
      <w:pPr>
        <w:jc w:val="center"/>
      </w:pPr>
    </w:p>
    <w:p w:rsidR="00F95FC1" w:rsidRDefault="00F95FC1">
      <w:pPr>
        <w:jc w:val="center"/>
      </w:pPr>
    </w:p>
    <w:p w:rsidR="00F95FC1" w:rsidRDefault="00F95FC1">
      <w:pPr>
        <w:jc w:val="center"/>
      </w:pPr>
    </w:p>
    <w:p w:rsidR="00F95FC1" w:rsidRDefault="00F95FC1">
      <w:pPr>
        <w:jc w:val="center"/>
      </w:pPr>
    </w:p>
    <w:p w:rsidR="00F95FC1" w:rsidRDefault="00F95FC1">
      <w:pPr>
        <w:jc w:val="center"/>
      </w:pPr>
    </w:p>
    <w:p w:rsidR="00F95FC1" w:rsidRDefault="00F95FC1">
      <w:pPr>
        <w:jc w:val="center"/>
      </w:pPr>
    </w:p>
    <w:p w:rsidR="00F95FC1" w:rsidRDefault="00F95FC1">
      <w:pPr>
        <w:jc w:val="center"/>
      </w:pPr>
    </w:p>
    <w:p w:rsidR="00F95FC1" w:rsidRDefault="00F95FC1">
      <w:pPr>
        <w:jc w:val="center"/>
      </w:pPr>
    </w:p>
    <w:p w:rsidR="00F95FC1" w:rsidRDefault="00F95FC1">
      <w:pPr>
        <w:jc w:val="center"/>
      </w:pPr>
    </w:p>
    <w:p w:rsidR="00F95FC1" w:rsidRDefault="00F95FC1">
      <w:pPr>
        <w:jc w:val="center"/>
      </w:pPr>
    </w:p>
    <w:p w:rsidR="00F95FC1" w:rsidRDefault="00F95FC1">
      <w:pPr>
        <w:jc w:val="center"/>
      </w:pPr>
    </w:p>
    <w:p w:rsidR="00F95FC1" w:rsidRDefault="00F95FC1">
      <w:pPr>
        <w:jc w:val="center"/>
      </w:pPr>
    </w:p>
    <w:p w:rsidR="00F95FC1" w:rsidRDefault="00F95FC1">
      <w:pPr>
        <w:jc w:val="center"/>
      </w:pPr>
    </w:p>
    <w:p w:rsidR="00F95FC1" w:rsidRDefault="00F95FC1">
      <w:pPr>
        <w:jc w:val="center"/>
      </w:pPr>
    </w:p>
    <w:p w:rsidR="00F95FC1" w:rsidRDefault="00F95FC1">
      <w:pPr>
        <w:jc w:val="center"/>
      </w:pPr>
    </w:p>
    <w:p w:rsidR="00F95FC1" w:rsidRDefault="00F95FC1">
      <w:pPr>
        <w:jc w:val="center"/>
      </w:pPr>
    </w:p>
    <w:p w:rsidR="00F95FC1" w:rsidRDefault="00F95FC1">
      <w:pPr>
        <w:jc w:val="center"/>
      </w:pPr>
    </w:p>
    <w:p w:rsidR="00F95FC1" w:rsidRDefault="00F95FC1">
      <w:pPr>
        <w:jc w:val="center"/>
      </w:pPr>
    </w:p>
    <w:p w:rsidR="00F95FC1" w:rsidRDefault="00F95FC1">
      <w:pPr>
        <w:jc w:val="center"/>
      </w:pPr>
    </w:p>
    <w:p w:rsidR="00F95FC1" w:rsidRDefault="00F95FC1">
      <w:pPr>
        <w:jc w:val="center"/>
      </w:pPr>
    </w:p>
    <w:p w:rsidR="00F95FC1" w:rsidRDefault="00F95FC1">
      <w:pPr>
        <w:jc w:val="center"/>
      </w:pPr>
    </w:p>
    <w:p w:rsidR="00F95FC1" w:rsidRDefault="00F95FC1">
      <w:pPr>
        <w:jc w:val="center"/>
      </w:pPr>
    </w:p>
    <w:p w:rsidR="00F95FC1" w:rsidRDefault="00F95FC1">
      <w:pPr>
        <w:jc w:val="center"/>
      </w:pPr>
    </w:p>
    <w:p w:rsidR="00F95FC1" w:rsidRDefault="00F95FC1">
      <w:pPr>
        <w:jc w:val="center"/>
      </w:pPr>
    </w:p>
    <w:p w:rsidR="00F95FC1" w:rsidRDefault="00F95FC1">
      <w:pPr>
        <w:jc w:val="center"/>
      </w:pPr>
    </w:p>
    <w:p w:rsidR="00F95FC1" w:rsidRDefault="00F95FC1">
      <w:pPr>
        <w:jc w:val="center"/>
      </w:pPr>
    </w:p>
    <w:p w:rsidR="00F95FC1" w:rsidRDefault="00F95FC1">
      <w:pPr>
        <w:jc w:val="center"/>
      </w:pPr>
    </w:p>
    <w:p w:rsidR="00F95FC1" w:rsidRDefault="00F95FC1">
      <w:pPr>
        <w:jc w:val="center"/>
      </w:pPr>
    </w:p>
    <w:p w:rsidR="00F95FC1" w:rsidRDefault="00F95FC1">
      <w:pPr>
        <w:jc w:val="center"/>
      </w:pPr>
    </w:p>
    <w:p w:rsidR="00F95FC1" w:rsidRDefault="00F95FC1">
      <w:pPr>
        <w:jc w:val="center"/>
      </w:pPr>
    </w:p>
    <w:p w:rsidR="00F95FC1" w:rsidRDefault="00F95FC1">
      <w:pPr>
        <w:spacing w:line="360" w:lineRule="auto"/>
        <w:jc w:val="center"/>
        <w:rPr>
          <w:b/>
          <w:bCs/>
          <w:sz w:val="28"/>
          <w:szCs w:val="28"/>
        </w:rPr>
      </w:pPr>
      <w:r>
        <w:rPr>
          <w:b/>
          <w:bCs/>
          <w:sz w:val="28"/>
          <w:szCs w:val="28"/>
        </w:rPr>
        <w:lastRenderedPageBreak/>
        <w:t>Содержание:</w:t>
      </w:r>
    </w:p>
    <w:p w:rsidR="00F95FC1" w:rsidRDefault="00F95FC1">
      <w:pPr>
        <w:spacing w:line="360" w:lineRule="auto"/>
        <w:jc w:val="center"/>
      </w:pPr>
    </w:p>
    <w:p w:rsidR="00F95FC1" w:rsidRDefault="00F95FC1">
      <w:pPr>
        <w:spacing w:line="360" w:lineRule="auto"/>
        <w:jc w:val="both"/>
      </w:pPr>
    </w:p>
    <w:p w:rsidR="00F95FC1" w:rsidRPr="00A7017D" w:rsidRDefault="00F95FC1">
      <w:pPr>
        <w:spacing w:line="360" w:lineRule="auto"/>
        <w:rPr>
          <w:sz w:val="28"/>
          <w:szCs w:val="28"/>
        </w:rPr>
      </w:pPr>
      <w:r>
        <w:rPr>
          <w:b/>
          <w:bCs/>
          <w:sz w:val="28"/>
          <w:szCs w:val="28"/>
        </w:rPr>
        <w:t xml:space="preserve">Глава 1. </w:t>
      </w:r>
      <w:r>
        <w:rPr>
          <w:sz w:val="28"/>
          <w:szCs w:val="28"/>
        </w:rPr>
        <w:t xml:space="preserve"> Характеристика деятельности </w:t>
      </w:r>
      <w:r w:rsidR="002B04BD">
        <w:rPr>
          <w:sz w:val="28"/>
          <w:szCs w:val="28"/>
        </w:rPr>
        <w:t>Северо-Западного филиала ЗАО «Торговый Дом «Перекресток»</w:t>
      </w:r>
      <w:r w:rsidR="00C263B9">
        <w:rPr>
          <w:sz w:val="28"/>
          <w:szCs w:val="28"/>
        </w:rPr>
        <w:t xml:space="preserve"> на основе гипермаркета Карусель №657 «Карбышевский»……….……. </w:t>
      </w:r>
      <w:r>
        <w:rPr>
          <w:sz w:val="28"/>
          <w:szCs w:val="28"/>
        </w:rPr>
        <w:t>...</w:t>
      </w:r>
      <w:r w:rsidR="002B04BD">
        <w:rPr>
          <w:sz w:val="28"/>
          <w:szCs w:val="28"/>
        </w:rPr>
        <w:t>...............</w:t>
      </w:r>
      <w:r>
        <w:rPr>
          <w:sz w:val="28"/>
          <w:szCs w:val="28"/>
        </w:rPr>
        <w:t>...........................................</w:t>
      </w:r>
      <w:r w:rsidR="008A136F">
        <w:rPr>
          <w:sz w:val="28"/>
          <w:szCs w:val="28"/>
        </w:rPr>
        <w:t>.</w:t>
      </w:r>
      <w:r>
        <w:rPr>
          <w:sz w:val="28"/>
          <w:szCs w:val="28"/>
        </w:rPr>
        <w:t>...............</w:t>
      </w:r>
      <w:r w:rsidR="00A7017D" w:rsidRPr="00A7017D">
        <w:rPr>
          <w:sz w:val="28"/>
          <w:szCs w:val="28"/>
        </w:rPr>
        <w:t>2</w:t>
      </w:r>
    </w:p>
    <w:p w:rsidR="00F95FC1" w:rsidRPr="00A7017D" w:rsidRDefault="00F95FC1">
      <w:pPr>
        <w:spacing w:line="360" w:lineRule="auto"/>
        <w:rPr>
          <w:sz w:val="28"/>
          <w:szCs w:val="28"/>
        </w:rPr>
      </w:pPr>
      <w:r>
        <w:rPr>
          <w:sz w:val="28"/>
          <w:szCs w:val="28"/>
        </w:rPr>
        <w:t xml:space="preserve">1.1. </w:t>
      </w:r>
      <w:r w:rsidR="00C263B9">
        <w:rPr>
          <w:sz w:val="28"/>
          <w:szCs w:val="28"/>
        </w:rPr>
        <w:t xml:space="preserve">Анализ </w:t>
      </w:r>
      <w:r w:rsidR="008A136F">
        <w:rPr>
          <w:sz w:val="28"/>
          <w:szCs w:val="28"/>
        </w:rPr>
        <w:t>организации</w:t>
      </w:r>
      <w:r w:rsidR="00C263B9">
        <w:rPr>
          <w:sz w:val="28"/>
          <w:szCs w:val="28"/>
        </w:rPr>
        <w:t xml:space="preserve"> </w:t>
      </w:r>
      <w:r w:rsidR="008A136F">
        <w:rPr>
          <w:sz w:val="28"/>
          <w:szCs w:val="28"/>
        </w:rPr>
        <w:t>торговли и показателей продаж</w:t>
      </w:r>
      <w:r w:rsidR="00F064F8">
        <w:rPr>
          <w:sz w:val="28"/>
          <w:szCs w:val="28"/>
          <w:lang w:val="en-US"/>
        </w:rPr>
        <w:t xml:space="preserve"> </w:t>
      </w:r>
      <w:r w:rsidR="008A136F">
        <w:rPr>
          <w:sz w:val="28"/>
          <w:szCs w:val="28"/>
        </w:rPr>
        <w:t xml:space="preserve"> </w:t>
      </w:r>
      <w:r w:rsidR="00C263B9">
        <w:rPr>
          <w:sz w:val="28"/>
          <w:szCs w:val="28"/>
        </w:rPr>
        <w:t>гипермаркета</w:t>
      </w:r>
      <w:r w:rsidR="008A136F">
        <w:rPr>
          <w:sz w:val="28"/>
          <w:szCs w:val="28"/>
        </w:rPr>
        <w:t xml:space="preserve"> «Карбышевский»…………………………………………….</w:t>
      </w:r>
      <w:r>
        <w:rPr>
          <w:sz w:val="28"/>
          <w:szCs w:val="28"/>
        </w:rPr>
        <w:t>.........................</w:t>
      </w:r>
      <w:r w:rsidR="004D0A46">
        <w:rPr>
          <w:sz w:val="28"/>
          <w:szCs w:val="28"/>
        </w:rPr>
        <w:t>.</w:t>
      </w:r>
      <w:r w:rsidR="00A7017D">
        <w:rPr>
          <w:sz w:val="28"/>
          <w:szCs w:val="28"/>
        </w:rPr>
        <w:t>.....</w:t>
      </w:r>
      <w:r w:rsidR="00A7017D" w:rsidRPr="00A7017D">
        <w:rPr>
          <w:sz w:val="28"/>
          <w:szCs w:val="28"/>
        </w:rPr>
        <w:t>3</w:t>
      </w:r>
    </w:p>
    <w:p w:rsidR="00F95FC1" w:rsidRPr="00107DEE" w:rsidRDefault="00F95FC1">
      <w:pPr>
        <w:spacing w:line="360" w:lineRule="auto"/>
        <w:rPr>
          <w:sz w:val="28"/>
          <w:szCs w:val="28"/>
        </w:rPr>
      </w:pPr>
      <w:r>
        <w:rPr>
          <w:sz w:val="28"/>
          <w:szCs w:val="28"/>
        </w:rPr>
        <w:t>1.2. Анализ</w:t>
      </w:r>
      <w:r w:rsidR="008A136F">
        <w:rPr>
          <w:sz w:val="28"/>
          <w:szCs w:val="28"/>
        </w:rPr>
        <w:t xml:space="preserve"> предпринимаемых мер по контролю за качеством товаров, продаваемых в гипермаркете «Карбышевский»………</w:t>
      </w:r>
      <w:r w:rsidR="006A7A25">
        <w:rPr>
          <w:sz w:val="28"/>
          <w:szCs w:val="28"/>
        </w:rPr>
        <w:t>.</w:t>
      </w:r>
      <w:r w:rsidR="008A136F">
        <w:rPr>
          <w:sz w:val="28"/>
          <w:szCs w:val="28"/>
        </w:rPr>
        <w:t>……...</w:t>
      </w:r>
      <w:r w:rsidR="00A7017D">
        <w:rPr>
          <w:sz w:val="28"/>
          <w:szCs w:val="28"/>
        </w:rPr>
        <w:t>........................</w:t>
      </w:r>
      <w:r w:rsidR="00107DEE">
        <w:rPr>
          <w:sz w:val="28"/>
          <w:szCs w:val="28"/>
        </w:rPr>
        <w:t>..</w:t>
      </w:r>
      <w:r w:rsidR="00107DEE" w:rsidRPr="00107DEE">
        <w:rPr>
          <w:sz w:val="28"/>
          <w:szCs w:val="28"/>
        </w:rPr>
        <w:t>8</w:t>
      </w:r>
    </w:p>
    <w:p w:rsidR="00F95FC1" w:rsidRPr="00A7017D" w:rsidRDefault="00F95FC1">
      <w:pPr>
        <w:spacing w:line="360" w:lineRule="auto"/>
        <w:rPr>
          <w:sz w:val="28"/>
          <w:szCs w:val="28"/>
        </w:rPr>
      </w:pPr>
      <w:r>
        <w:rPr>
          <w:sz w:val="28"/>
          <w:szCs w:val="28"/>
        </w:rPr>
        <w:t xml:space="preserve">1.3. </w:t>
      </w:r>
      <w:r w:rsidR="008A136F">
        <w:rPr>
          <w:sz w:val="28"/>
          <w:szCs w:val="28"/>
        </w:rPr>
        <w:t xml:space="preserve">Анализ показателей по итогам проведения инвентаризации продукции в гипермаркете «Карбышевский» </w:t>
      </w:r>
      <w:r w:rsidR="006A7A25">
        <w:rPr>
          <w:sz w:val="28"/>
          <w:szCs w:val="28"/>
        </w:rPr>
        <w:t>…….</w:t>
      </w:r>
      <w:r>
        <w:rPr>
          <w:sz w:val="28"/>
          <w:szCs w:val="28"/>
        </w:rPr>
        <w:t>.................................................................</w:t>
      </w:r>
      <w:r w:rsidR="00107DEE">
        <w:rPr>
          <w:sz w:val="28"/>
          <w:szCs w:val="28"/>
        </w:rPr>
        <w:t>.9</w:t>
      </w:r>
    </w:p>
    <w:p w:rsidR="00F95FC1" w:rsidRDefault="00F95FC1">
      <w:pPr>
        <w:spacing w:line="360" w:lineRule="auto"/>
      </w:pPr>
    </w:p>
    <w:p w:rsidR="00F95FC1" w:rsidRDefault="00F95FC1">
      <w:pPr>
        <w:spacing w:line="360" w:lineRule="auto"/>
        <w:jc w:val="both"/>
        <w:rPr>
          <w:b/>
          <w:bCs/>
          <w:sz w:val="28"/>
          <w:szCs w:val="28"/>
        </w:rPr>
      </w:pPr>
      <w:r>
        <w:rPr>
          <w:b/>
          <w:bCs/>
          <w:sz w:val="28"/>
          <w:szCs w:val="28"/>
        </w:rPr>
        <w:t xml:space="preserve"> Глава 2.</w:t>
      </w:r>
    </w:p>
    <w:p w:rsidR="00F95FC1" w:rsidRPr="00A7017D" w:rsidRDefault="00F95FC1">
      <w:pPr>
        <w:shd w:val="clear" w:color="auto" w:fill="FFFFFF"/>
        <w:spacing w:line="360" w:lineRule="auto"/>
        <w:ind w:left="38"/>
        <w:jc w:val="both"/>
        <w:rPr>
          <w:sz w:val="28"/>
          <w:szCs w:val="28"/>
        </w:rPr>
      </w:pPr>
      <w:r>
        <w:rPr>
          <w:sz w:val="28"/>
          <w:szCs w:val="28"/>
        </w:rPr>
        <w:t xml:space="preserve">Рекомендации по совершенствованию </w:t>
      </w:r>
      <w:r w:rsidR="006A7A25">
        <w:rPr>
          <w:sz w:val="28"/>
          <w:szCs w:val="28"/>
        </w:rPr>
        <w:t>мер по контролю за качеством товаров</w:t>
      </w:r>
      <w:r>
        <w:rPr>
          <w:sz w:val="28"/>
          <w:szCs w:val="28"/>
        </w:rPr>
        <w:t>…………………………...........................................................................1</w:t>
      </w:r>
      <w:r w:rsidR="00107DEE">
        <w:rPr>
          <w:sz w:val="28"/>
          <w:szCs w:val="28"/>
        </w:rPr>
        <w:t>3</w:t>
      </w:r>
    </w:p>
    <w:p w:rsidR="00F95FC1" w:rsidRPr="00A7017D" w:rsidRDefault="00F95FC1">
      <w:pPr>
        <w:spacing w:line="360" w:lineRule="auto"/>
        <w:jc w:val="both"/>
        <w:rPr>
          <w:sz w:val="28"/>
          <w:szCs w:val="28"/>
        </w:rPr>
      </w:pPr>
      <w:r>
        <w:rPr>
          <w:sz w:val="28"/>
          <w:szCs w:val="28"/>
        </w:rPr>
        <w:t>ЗАКЛЮЧЕНИЕ……………………………………………………..……….…..1</w:t>
      </w:r>
      <w:r w:rsidR="00107DEE">
        <w:rPr>
          <w:sz w:val="28"/>
          <w:szCs w:val="28"/>
        </w:rPr>
        <w:t>6</w:t>
      </w:r>
    </w:p>
    <w:p w:rsidR="00F95FC1" w:rsidRPr="00A7017D" w:rsidRDefault="00F95FC1">
      <w:pPr>
        <w:spacing w:line="360" w:lineRule="auto"/>
        <w:rPr>
          <w:sz w:val="28"/>
          <w:szCs w:val="28"/>
        </w:rPr>
      </w:pPr>
      <w:r>
        <w:rPr>
          <w:sz w:val="28"/>
          <w:szCs w:val="28"/>
        </w:rPr>
        <w:t>Список использованной литературы источники................................................1</w:t>
      </w:r>
      <w:r w:rsidR="00107DEE">
        <w:rPr>
          <w:sz w:val="28"/>
          <w:szCs w:val="28"/>
        </w:rPr>
        <w:t>9</w:t>
      </w:r>
    </w:p>
    <w:p w:rsidR="004D0A46" w:rsidRDefault="004D0A46">
      <w:pPr>
        <w:spacing w:line="360" w:lineRule="auto"/>
        <w:rPr>
          <w:sz w:val="28"/>
          <w:szCs w:val="28"/>
        </w:rPr>
      </w:pPr>
      <w:r>
        <w:rPr>
          <w:sz w:val="28"/>
          <w:szCs w:val="28"/>
        </w:rPr>
        <w:t>Журнал преддипломной практики……………………………………………...20</w:t>
      </w:r>
    </w:p>
    <w:p w:rsidR="00F95FC1" w:rsidRDefault="00F95FC1">
      <w:pPr>
        <w:spacing w:line="360" w:lineRule="auto"/>
        <w:ind w:firstLine="709"/>
        <w:jc w:val="both"/>
      </w:pPr>
    </w:p>
    <w:p w:rsidR="00F95FC1" w:rsidRDefault="00F95FC1">
      <w:pPr>
        <w:spacing w:line="360" w:lineRule="auto"/>
        <w:ind w:firstLine="709"/>
        <w:jc w:val="center"/>
      </w:pPr>
    </w:p>
    <w:p w:rsidR="00F95FC1" w:rsidRDefault="00F95FC1">
      <w:pPr>
        <w:autoSpaceDE w:val="0"/>
        <w:spacing w:line="360" w:lineRule="auto"/>
        <w:ind w:firstLine="567"/>
        <w:jc w:val="center"/>
        <w:rPr>
          <w:sz w:val="28"/>
          <w:szCs w:val="28"/>
        </w:rPr>
      </w:pPr>
    </w:p>
    <w:p w:rsidR="00F95FC1" w:rsidRDefault="00F95FC1">
      <w:pPr>
        <w:spacing w:line="360" w:lineRule="auto"/>
        <w:ind w:firstLine="709"/>
        <w:jc w:val="both"/>
        <w:rPr>
          <w:color w:val="000000"/>
          <w:sz w:val="28"/>
          <w:szCs w:val="28"/>
        </w:rPr>
      </w:pPr>
    </w:p>
    <w:p w:rsidR="00F95FC1" w:rsidRDefault="00F95FC1">
      <w:pPr>
        <w:spacing w:line="360" w:lineRule="auto"/>
        <w:ind w:firstLine="709"/>
        <w:jc w:val="both"/>
        <w:rPr>
          <w:color w:val="000000"/>
          <w:sz w:val="28"/>
          <w:szCs w:val="28"/>
        </w:rPr>
      </w:pPr>
    </w:p>
    <w:p w:rsidR="00F95FC1" w:rsidRDefault="00F95FC1">
      <w:pPr>
        <w:spacing w:line="360" w:lineRule="auto"/>
        <w:ind w:firstLine="709"/>
        <w:jc w:val="both"/>
        <w:rPr>
          <w:color w:val="000000"/>
          <w:sz w:val="28"/>
          <w:szCs w:val="28"/>
        </w:rPr>
      </w:pPr>
    </w:p>
    <w:p w:rsidR="00F95FC1" w:rsidRDefault="00F95FC1">
      <w:pPr>
        <w:spacing w:line="360" w:lineRule="auto"/>
        <w:ind w:firstLine="709"/>
        <w:jc w:val="both"/>
        <w:rPr>
          <w:color w:val="000000"/>
          <w:sz w:val="28"/>
          <w:szCs w:val="28"/>
        </w:rPr>
      </w:pPr>
    </w:p>
    <w:p w:rsidR="00F95FC1" w:rsidRDefault="00F95FC1">
      <w:pPr>
        <w:spacing w:line="360" w:lineRule="auto"/>
        <w:ind w:firstLine="709"/>
        <w:jc w:val="both"/>
        <w:rPr>
          <w:color w:val="000000"/>
          <w:sz w:val="28"/>
          <w:szCs w:val="28"/>
        </w:rPr>
      </w:pPr>
    </w:p>
    <w:p w:rsidR="00F95FC1" w:rsidRDefault="00F95FC1">
      <w:pPr>
        <w:spacing w:line="360" w:lineRule="auto"/>
        <w:ind w:firstLine="709"/>
        <w:jc w:val="both"/>
        <w:rPr>
          <w:color w:val="000000"/>
          <w:sz w:val="28"/>
          <w:szCs w:val="28"/>
        </w:rPr>
      </w:pPr>
    </w:p>
    <w:p w:rsidR="00F95FC1" w:rsidRDefault="00F95FC1">
      <w:pPr>
        <w:spacing w:line="360" w:lineRule="auto"/>
        <w:ind w:firstLine="709"/>
        <w:jc w:val="both"/>
        <w:rPr>
          <w:color w:val="000000"/>
          <w:sz w:val="28"/>
          <w:szCs w:val="28"/>
        </w:rPr>
      </w:pPr>
    </w:p>
    <w:p w:rsidR="00F95FC1" w:rsidRDefault="00F95FC1">
      <w:pPr>
        <w:spacing w:line="360" w:lineRule="auto"/>
        <w:ind w:firstLine="709"/>
        <w:jc w:val="both"/>
        <w:rPr>
          <w:color w:val="000000"/>
          <w:sz w:val="28"/>
          <w:szCs w:val="28"/>
        </w:rPr>
      </w:pPr>
    </w:p>
    <w:p w:rsidR="00F95FC1" w:rsidRDefault="00F95FC1">
      <w:pPr>
        <w:spacing w:line="360" w:lineRule="auto"/>
        <w:ind w:firstLine="709"/>
        <w:jc w:val="both"/>
        <w:rPr>
          <w:color w:val="000000"/>
          <w:sz w:val="28"/>
          <w:szCs w:val="28"/>
        </w:rPr>
      </w:pPr>
    </w:p>
    <w:p w:rsidR="00F95FC1" w:rsidRDefault="00F95FC1">
      <w:pPr>
        <w:spacing w:line="360" w:lineRule="auto"/>
        <w:ind w:firstLine="709"/>
        <w:jc w:val="both"/>
      </w:pPr>
    </w:p>
    <w:p w:rsidR="00F95FC1" w:rsidRDefault="00F95FC1">
      <w:pPr>
        <w:spacing w:line="360" w:lineRule="auto"/>
        <w:ind w:firstLine="709"/>
        <w:jc w:val="both"/>
      </w:pPr>
    </w:p>
    <w:p w:rsidR="00F95FC1" w:rsidRDefault="00F95FC1">
      <w:pPr>
        <w:spacing w:line="360" w:lineRule="auto"/>
        <w:ind w:firstLine="709"/>
        <w:jc w:val="both"/>
      </w:pPr>
    </w:p>
    <w:p w:rsidR="00F95FC1" w:rsidRPr="002C7E05" w:rsidRDefault="00F95FC1" w:rsidP="000132E3">
      <w:pPr>
        <w:spacing w:line="360" w:lineRule="auto"/>
        <w:jc w:val="center"/>
        <w:rPr>
          <w:b/>
          <w:sz w:val="28"/>
          <w:szCs w:val="28"/>
        </w:rPr>
      </w:pPr>
      <w:r>
        <w:rPr>
          <w:b/>
          <w:sz w:val="28"/>
          <w:szCs w:val="28"/>
        </w:rPr>
        <w:lastRenderedPageBreak/>
        <w:t xml:space="preserve">Глава 1.  </w:t>
      </w:r>
      <w:r w:rsidR="000132E3" w:rsidRPr="000132E3">
        <w:rPr>
          <w:b/>
          <w:sz w:val="28"/>
          <w:szCs w:val="28"/>
        </w:rPr>
        <w:t>Характеристика деятельности Северо-Западного филиала ЗАО «Торговый Дом «Перекресток» на основе гипермаркета Карусель №657 «Карбышевский»</w:t>
      </w:r>
    </w:p>
    <w:tbl>
      <w:tblPr>
        <w:tblW w:w="0" w:type="auto"/>
        <w:tblCellSpacing w:w="15" w:type="dxa"/>
        <w:tblCellMar>
          <w:top w:w="15" w:type="dxa"/>
          <w:left w:w="15" w:type="dxa"/>
          <w:bottom w:w="15" w:type="dxa"/>
          <w:right w:w="15" w:type="dxa"/>
        </w:tblCellMar>
        <w:tblLook w:val="04A0"/>
      </w:tblPr>
      <w:tblGrid>
        <w:gridCol w:w="9444"/>
      </w:tblGrid>
      <w:tr w:rsidR="00272A4C" w:rsidRPr="00272A4C" w:rsidTr="00272A4C">
        <w:trPr>
          <w:tblCellSpacing w:w="15" w:type="dxa"/>
        </w:trPr>
        <w:tc>
          <w:tcPr>
            <w:tcW w:w="0" w:type="auto"/>
            <w:vAlign w:val="center"/>
            <w:hideMark/>
          </w:tcPr>
          <w:p w:rsidR="00272A4C" w:rsidRPr="00272A4C" w:rsidRDefault="00272A4C" w:rsidP="00272A4C">
            <w:pPr>
              <w:suppressAutoHyphens w:val="0"/>
              <w:spacing w:line="360" w:lineRule="auto"/>
              <w:ind w:firstLine="567"/>
              <w:rPr>
                <w:sz w:val="28"/>
                <w:szCs w:val="28"/>
                <w:lang w:eastAsia="ru-RU"/>
              </w:rPr>
            </w:pPr>
            <w:r>
              <w:rPr>
                <w:sz w:val="28"/>
                <w:szCs w:val="28"/>
              </w:rPr>
              <w:t xml:space="preserve">Северо-Западный филиал ЗАО «Торговый дом «Перересток» входит  в розничную компанию </w:t>
            </w:r>
            <w:r w:rsidRPr="00272A4C">
              <w:rPr>
                <w:sz w:val="28"/>
                <w:szCs w:val="28"/>
                <w:lang w:eastAsia="ru-RU"/>
              </w:rPr>
              <w:t xml:space="preserve">X5 Retail Group N.V. – крупнейшую в России по объемам продаж розничную компанию. </w:t>
            </w:r>
          </w:p>
          <w:p w:rsidR="00272A4C" w:rsidRPr="00272A4C" w:rsidRDefault="00272A4C" w:rsidP="00272A4C">
            <w:pPr>
              <w:suppressAutoHyphens w:val="0"/>
              <w:spacing w:line="360" w:lineRule="auto"/>
              <w:ind w:firstLine="567"/>
              <w:rPr>
                <w:sz w:val="28"/>
                <w:szCs w:val="28"/>
                <w:lang w:eastAsia="ru-RU"/>
              </w:rPr>
            </w:pPr>
            <w:r w:rsidRPr="00272A4C">
              <w:rPr>
                <w:sz w:val="28"/>
                <w:szCs w:val="28"/>
                <w:lang w:eastAsia="ru-RU"/>
              </w:rPr>
              <w:t>На 30 сентября 2009 г. под управлением Компании находилось 1 217 магазинов с расположением в Москве, Санкт-Петербурге и еще 40 городах европейской части России, на Урале и на Украине. Мультиформатная сеть компании включает в себя 952 магазина «Пятерочка» формата «мягкий дискаунтер», 210 супермаркетов «Перекресток» и 55 гипермаркетов «Карусель».</w:t>
            </w:r>
          </w:p>
          <w:p w:rsidR="00272A4C" w:rsidRPr="00272A4C" w:rsidRDefault="00272A4C" w:rsidP="00272A4C">
            <w:pPr>
              <w:suppressAutoHyphens w:val="0"/>
              <w:spacing w:line="360" w:lineRule="auto"/>
              <w:ind w:firstLine="567"/>
              <w:rPr>
                <w:sz w:val="28"/>
                <w:szCs w:val="28"/>
                <w:lang w:eastAsia="ru-RU"/>
              </w:rPr>
            </w:pPr>
            <w:r w:rsidRPr="00272A4C">
              <w:rPr>
                <w:sz w:val="28"/>
                <w:szCs w:val="28"/>
                <w:lang w:eastAsia="ru-RU"/>
              </w:rPr>
              <w:t xml:space="preserve">На 30 сентября 2009 г. число франчайзинговых магазинов на территории России составляло 586. </w:t>
            </w:r>
          </w:p>
          <w:p w:rsidR="00272A4C" w:rsidRPr="00272A4C" w:rsidRDefault="00272A4C" w:rsidP="00272A4C">
            <w:pPr>
              <w:suppressAutoHyphens w:val="0"/>
              <w:spacing w:line="360" w:lineRule="auto"/>
              <w:ind w:firstLine="567"/>
              <w:rPr>
                <w:sz w:val="28"/>
                <w:szCs w:val="28"/>
                <w:lang w:eastAsia="ru-RU"/>
              </w:rPr>
            </w:pPr>
            <w:r w:rsidRPr="00272A4C">
              <w:rPr>
                <w:sz w:val="28"/>
                <w:szCs w:val="28"/>
                <w:lang w:eastAsia="ru-RU"/>
              </w:rPr>
              <w:t xml:space="preserve">18 мая 2006 г. произошло слияние компаний «Пятерочка» и «Перекресток» с целью создания ведущей мультиформатной компании на рынке продуктовой розничной торговли России. 26 июня 2008 г. X5 завершила сделку по приобретению сети гипермаркетов «Карусель», тем самым значительно укрепив свои позиции в формате гипермаркет.  </w:t>
            </w:r>
          </w:p>
          <w:p w:rsidR="00272A4C" w:rsidRPr="00272A4C" w:rsidRDefault="00272A4C" w:rsidP="00272A4C">
            <w:pPr>
              <w:suppressAutoHyphens w:val="0"/>
              <w:spacing w:line="360" w:lineRule="auto"/>
              <w:ind w:firstLine="567"/>
              <w:rPr>
                <w:sz w:val="28"/>
                <w:szCs w:val="28"/>
                <w:lang w:eastAsia="ru-RU"/>
              </w:rPr>
            </w:pPr>
            <w:r w:rsidRPr="00272A4C">
              <w:rPr>
                <w:sz w:val="28"/>
                <w:szCs w:val="28"/>
                <w:lang w:eastAsia="ru-RU"/>
              </w:rPr>
              <w:t xml:space="preserve">Магазины эконом-класса  «Пятерочка» расположены в шаговой доступности от жилых домов, работают 7 дней в неделю с 9.00 часов утра до 11.00 часов вечера,  предлагают около 4,500 наименований товаров.  Обычно торговая  площадь  магазина составляет приблизительно 600 кв.м.  </w:t>
            </w:r>
          </w:p>
          <w:p w:rsidR="00272A4C" w:rsidRPr="00272A4C" w:rsidRDefault="00272A4C" w:rsidP="00272A4C">
            <w:pPr>
              <w:suppressAutoHyphens w:val="0"/>
              <w:spacing w:line="360" w:lineRule="auto"/>
              <w:ind w:firstLine="567"/>
              <w:rPr>
                <w:sz w:val="28"/>
                <w:szCs w:val="28"/>
                <w:lang w:eastAsia="ru-RU"/>
              </w:rPr>
            </w:pPr>
            <w:r w:rsidRPr="00272A4C">
              <w:rPr>
                <w:sz w:val="28"/>
                <w:szCs w:val="28"/>
                <w:lang w:eastAsia="ru-RU"/>
              </w:rPr>
              <w:t xml:space="preserve">«Перекресток» представлен в трех форматах: «магазины у дома» (средняя торговая площадь 400-600 кв.м., 7 500 наименований товаров), «супермаркет» (800-1600 кв.м., 20 000 наименований) и городской гипермаркет (4000-7000 кв.м., 35 000 наименований). Значительная часть магазинов «Перекресток» работают круглосуточно.  </w:t>
            </w:r>
          </w:p>
          <w:p w:rsidR="00272A4C" w:rsidRPr="00272A4C" w:rsidRDefault="00272A4C" w:rsidP="00272A4C">
            <w:pPr>
              <w:suppressAutoHyphens w:val="0"/>
              <w:spacing w:line="360" w:lineRule="auto"/>
              <w:ind w:firstLine="567"/>
              <w:rPr>
                <w:sz w:val="28"/>
                <w:szCs w:val="28"/>
                <w:lang w:eastAsia="ru-RU"/>
              </w:rPr>
            </w:pPr>
            <w:r w:rsidRPr="00272A4C">
              <w:rPr>
                <w:sz w:val="28"/>
                <w:szCs w:val="28"/>
                <w:lang w:eastAsia="ru-RU"/>
              </w:rPr>
              <w:t xml:space="preserve">С мая 2005 года акции X5 Retail Group N.V котируются на Лондонской Фондовой Бирже (LSE) в виде глобальных депозитарных расписок (ГДР). В 2005 г.  (до слияния) чистая выручка «Пятерочки» составила US$1,359 млрд, </w:t>
            </w:r>
            <w:r w:rsidRPr="00272A4C">
              <w:rPr>
                <w:sz w:val="28"/>
                <w:szCs w:val="28"/>
                <w:lang w:eastAsia="ru-RU"/>
              </w:rPr>
              <w:lastRenderedPageBreak/>
              <w:t xml:space="preserve">продажи – более US$ 2 млрд. Чистая выручка «Перекрестка» за 2005 год составила US$  1,015 млрд. </w:t>
            </w:r>
          </w:p>
          <w:p w:rsidR="00272A4C" w:rsidRDefault="00272A4C" w:rsidP="00272A4C">
            <w:pPr>
              <w:suppressAutoHyphens w:val="0"/>
              <w:spacing w:line="360" w:lineRule="auto"/>
              <w:ind w:firstLine="567"/>
              <w:rPr>
                <w:sz w:val="24"/>
                <w:szCs w:val="24"/>
                <w:lang w:eastAsia="ru-RU"/>
              </w:rPr>
            </w:pPr>
            <w:r w:rsidRPr="00272A4C">
              <w:rPr>
                <w:sz w:val="28"/>
                <w:szCs w:val="28"/>
                <w:lang w:eastAsia="ru-RU"/>
              </w:rPr>
              <w:t>Чистая розничная выручка X5 Retail Group N.V. за 2008 год, включая «Карусель» по про-форме, достигла 8 892 млн. долл. США. Чистая розничная выручка за девять месяцев 2009 года составила 6 052 млн. долл. США.</w:t>
            </w:r>
            <w:r w:rsidRPr="00272A4C">
              <w:rPr>
                <w:sz w:val="24"/>
                <w:szCs w:val="24"/>
                <w:lang w:eastAsia="ru-RU"/>
              </w:rPr>
              <w:t xml:space="preserve"> </w:t>
            </w:r>
          </w:p>
          <w:p w:rsidR="00272A4C" w:rsidRPr="00272A4C" w:rsidRDefault="00272A4C" w:rsidP="00272A4C">
            <w:pPr>
              <w:suppressAutoHyphens w:val="0"/>
              <w:spacing w:line="360" w:lineRule="auto"/>
              <w:ind w:firstLine="567"/>
              <w:rPr>
                <w:sz w:val="24"/>
                <w:szCs w:val="24"/>
                <w:lang w:eastAsia="ru-RU"/>
              </w:rPr>
            </w:pPr>
          </w:p>
        </w:tc>
      </w:tr>
    </w:tbl>
    <w:p w:rsidR="00272A4C" w:rsidRPr="004F0051" w:rsidRDefault="000431EF" w:rsidP="000431EF">
      <w:pPr>
        <w:suppressAutoHyphens w:val="0"/>
        <w:spacing w:line="360" w:lineRule="auto"/>
        <w:ind w:left="360"/>
        <w:jc w:val="center"/>
        <w:rPr>
          <w:b/>
          <w:sz w:val="28"/>
          <w:szCs w:val="28"/>
        </w:rPr>
      </w:pPr>
      <w:r>
        <w:rPr>
          <w:b/>
          <w:sz w:val="28"/>
          <w:szCs w:val="28"/>
        </w:rPr>
        <w:lastRenderedPageBreak/>
        <w:t>1.1</w:t>
      </w:r>
      <w:r w:rsidR="00272A4C" w:rsidRPr="00272A4C">
        <w:rPr>
          <w:b/>
          <w:sz w:val="28"/>
          <w:szCs w:val="28"/>
        </w:rPr>
        <w:t>Анализ организации торговли и показателей продаж гипермаркета «Карбышевский»</w:t>
      </w:r>
    </w:p>
    <w:p w:rsidR="004F0051" w:rsidRDefault="004F0051" w:rsidP="00006A3B">
      <w:pPr>
        <w:suppressAutoHyphens w:val="0"/>
        <w:spacing w:line="360" w:lineRule="auto"/>
        <w:ind w:firstLine="567"/>
        <w:jc w:val="both"/>
        <w:rPr>
          <w:sz w:val="28"/>
          <w:szCs w:val="28"/>
        </w:rPr>
      </w:pPr>
      <w:r>
        <w:rPr>
          <w:sz w:val="28"/>
          <w:szCs w:val="28"/>
        </w:rPr>
        <w:t xml:space="preserve">Все показатели деятельности </w:t>
      </w:r>
      <w:r>
        <w:rPr>
          <w:sz w:val="28"/>
          <w:szCs w:val="28"/>
          <w:lang w:val="en-US"/>
        </w:rPr>
        <w:t>X</w:t>
      </w:r>
      <w:r w:rsidRPr="004F0051">
        <w:rPr>
          <w:sz w:val="28"/>
          <w:szCs w:val="28"/>
        </w:rPr>
        <w:t xml:space="preserve">5 </w:t>
      </w:r>
      <w:r>
        <w:rPr>
          <w:sz w:val="28"/>
          <w:szCs w:val="28"/>
          <w:lang w:val="en-US"/>
        </w:rPr>
        <w:t>Retail</w:t>
      </w:r>
      <w:r w:rsidRPr="004F0051">
        <w:rPr>
          <w:sz w:val="28"/>
          <w:szCs w:val="28"/>
        </w:rPr>
        <w:t xml:space="preserve"> </w:t>
      </w:r>
      <w:r>
        <w:rPr>
          <w:sz w:val="28"/>
          <w:szCs w:val="28"/>
          <w:lang w:val="en-US"/>
        </w:rPr>
        <w:t>Group</w:t>
      </w:r>
      <w:r>
        <w:rPr>
          <w:sz w:val="28"/>
          <w:szCs w:val="28"/>
        </w:rPr>
        <w:t xml:space="preserve"> в данном отчете будут рассмотрены на примере магазина формата Гипермаркет «Карусель» №657 «Карбышевский». Он находится по адресу г. Санкт-Петербург ул. Карбышева д. 9 лит. А. </w:t>
      </w:r>
    </w:p>
    <w:p w:rsidR="004F0051" w:rsidRDefault="004F0051" w:rsidP="00006A3B">
      <w:pPr>
        <w:suppressAutoHyphens w:val="0"/>
        <w:spacing w:line="360" w:lineRule="auto"/>
        <w:ind w:firstLine="567"/>
        <w:jc w:val="both"/>
        <w:rPr>
          <w:sz w:val="28"/>
          <w:szCs w:val="28"/>
          <w:lang w:val="en-US"/>
        </w:rPr>
      </w:pPr>
      <w:r>
        <w:rPr>
          <w:sz w:val="28"/>
          <w:szCs w:val="28"/>
        </w:rPr>
        <w:t>По объемам прибыли за 2008-2009 гг. среди 16 гипермаркетов находящихся на территории Санкт-Петербурга и Ленинградской области этот гипермаркет находится на первом месте, о чем свидетельствуют финансовая отчетность за рассматриваемый период (см. табл. 1)</w:t>
      </w:r>
    </w:p>
    <w:p w:rsidR="00BF757C" w:rsidRPr="00BF757C" w:rsidRDefault="00BF757C" w:rsidP="00006A3B">
      <w:pPr>
        <w:suppressAutoHyphens w:val="0"/>
        <w:spacing w:line="360" w:lineRule="auto"/>
        <w:ind w:firstLine="567"/>
        <w:jc w:val="both"/>
        <w:rPr>
          <w:sz w:val="28"/>
          <w:szCs w:val="28"/>
        </w:rPr>
      </w:pPr>
      <w:r>
        <w:rPr>
          <w:sz w:val="28"/>
          <w:szCs w:val="28"/>
        </w:rPr>
        <w:t>Таблица 1: выручка гипермаркетов карусель за 2008 год.</w:t>
      </w:r>
    </w:p>
    <w:tbl>
      <w:tblPr>
        <w:tblStyle w:val="afa"/>
        <w:tblW w:w="9570" w:type="dxa"/>
        <w:tblLook w:val="04A0"/>
      </w:tblPr>
      <w:tblGrid>
        <w:gridCol w:w="1121"/>
        <w:gridCol w:w="705"/>
        <w:gridCol w:w="704"/>
        <w:gridCol w:w="704"/>
        <w:gridCol w:w="704"/>
        <w:gridCol w:w="704"/>
        <w:gridCol w:w="704"/>
        <w:gridCol w:w="704"/>
        <w:gridCol w:w="704"/>
        <w:gridCol w:w="704"/>
        <w:gridCol w:w="704"/>
        <w:gridCol w:w="704"/>
        <w:gridCol w:w="704"/>
      </w:tblGrid>
      <w:tr w:rsidR="00BF757C" w:rsidRPr="00BF757C" w:rsidTr="00BF757C">
        <w:trPr>
          <w:trHeight w:val="750"/>
        </w:trPr>
        <w:tc>
          <w:tcPr>
            <w:tcW w:w="1121" w:type="dxa"/>
            <w:vMerge w:val="restart"/>
            <w:noWrap/>
            <w:hideMark/>
          </w:tcPr>
          <w:p w:rsidR="00BF757C" w:rsidRPr="00BF757C" w:rsidRDefault="00BF757C" w:rsidP="00BF757C">
            <w:pPr>
              <w:suppressAutoHyphens w:val="0"/>
              <w:rPr>
                <w:color w:val="000000"/>
                <w:sz w:val="16"/>
                <w:szCs w:val="16"/>
                <w:lang w:eastAsia="ru-RU"/>
              </w:rPr>
            </w:pPr>
            <w:r w:rsidRPr="00BF757C">
              <w:rPr>
                <w:color w:val="000000"/>
                <w:sz w:val="16"/>
                <w:szCs w:val="16"/>
                <w:lang w:eastAsia="ru-RU"/>
              </w:rPr>
              <w:t>Отчетный период</w:t>
            </w:r>
          </w:p>
        </w:tc>
        <w:tc>
          <w:tcPr>
            <w:tcW w:w="705" w:type="dxa"/>
            <w:vMerge w:val="restart"/>
            <w:textDirection w:val="btLr"/>
            <w:hideMark/>
          </w:tcPr>
          <w:p w:rsidR="00BF757C" w:rsidRPr="00BF757C" w:rsidRDefault="00BF757C" w:rsidP="00BF757C">
            <w:pPr>
              <w:suppressAutoHyphens w:val="0"/>
              <w:jc w:val="right"/>
              <w:rPr>
                <w:color w:val="000000"/>
                <w:sz w:val="16"/>
                <w:szCs w:val="16"/>
                <w:lang w:eastAsia="ru-RU"/>
              </w:rPr>
            </w:pPr>
            <w:r w:rsidRPr="00BF757C">
              <w:rPr>
                <w:color w:val="000000"/>
                <w:sz w:val="16"/>
                <w:szCs w:val="16"/>
                <w:lang w:eastAsia="ru-RU"/>
              </w:rPr>
              <w:t>Январь 2008</w:t>
            </w:r>
          </w:p>
        </w:tc>
        <w:tc>
          <w:tcPr>
            <w:tcW w:w="704" w:type="dxa"/>
            <w:vMerge w:val="restart"/>
            <w:textDirection w:val="btLr"/>
            <w:hideMark/>
          </w:tcPr>
          <w:p w:rsidR="00BF757C" w:rsidRPr="00BF757C" w:rsidRDefault="00BF757C" w:rsidP="00BF757C">
            <w:pPr>
              <w:suppressAutoHyphens w:val="0"/>
              <w:jc w:val="right"/>
              <w:rPr>
                <w:color w:val="000000"/>
                <w:sz w:val="16"/>
                <w:szCs w:val="16"/>
                <w:lang w:eastAsia="ru-RU"/>
              </w:rPr>
            </w:pPr>
            <w:r w:rsidRPr="00BF757C">
              <w:rPr>
                <w:color w:val="000000"/>
                <w:sz w:val="16"/>
                <w:szCs w:val="16"/>
                <w:lang w:eastAsia="ru-RU"/>
              </w:rPr>
              <w:t>Февраль 2008</w:t>
            </w:r>
          </w:p>
        </w:tc>
        <w:tc>
          <w:tcPr>
            <w:tcW w:w="704" w:type="dxa"/>
            <w:vMerge w:val="restart"/>
            <w:textDirection w:val="btLr"/>
            <w:hideMark/>
          </w:tcPr>
          <w:p w:rsidR="00BF757C" w:rsidRPr="00BF757C" w:rsidRDefault="00BF757C" w:rsidP="00BF757C">
            <w:pPr>
              <w:suppressAutoHyphens w:val="0"/>
              <w:jc w:val="right"/>
              <w:rPr>
                <w:color w:val="000000"/>
                <w:sz w:val="16"/>
                <w:szCs w:val="16"/>
                <w:lang w:eastAsia="ru-RU"/>
              </w:rPr>
            </w:pPr>
            <w:r w:rsidRPr="00BF757C">
              <w:rPr>
                <w:color w:val="000000"/>
                <w:sz w:val="16"/>
                <w:szCs w:val="16"/>
                <w:lang w:eastAsia="ru-RU"/>
              </w:rPr>
              <w:t>Март 2008</w:t>
            </w:r>
          </w:p>
        </w:tc>
        <w:tc>
          <w:tcPr>
            <w:tcW w:w="704" w:type="dxa"/>
            <w:vMerge w:val="restart"/>
            <w:textDirection w:val="btLr"/>
            <w:hideMark/>
          </w:tcPr>
          <w:p w:rsidR="00BF757C" w:rsidRPr="00BF757C" w:rsidRDefault="00BF757C" w:rsidP="00BF757C">
            <w:pPr>
              <w:suppressAutoHyphens w:val="0"/>
              <w:jc w:val="right"/>
              <w:rPr>
                <w:color w:val="000000"/>
                <w:sz w:val="16"/>
                <w:szCs w:val="16"/>
                <w:lang w:eastAsia="ru-RU"/>
              </w:rPr>
            </w:pPr>
            <w:r w:rsidRPr="00BF757C">
              <w:rPr>
                <w:color w:val="000000"/>
                <w:sz w:val="16"/>
                <w:szCs w:val="16"/>
                <w:lang w:eastAsia="ru-RU"/>
              </w:rPr>
              <w:t>Апрель 2008</w:t>
            </w:r>
          </w:p>
        </w:tc>
        <w:tc>
          <w:tcPr>
            <w:tcW w:w="704" w:type="dxa"/>
            <w:vMerge w:val="restart"/>
            <w:textDirection w:val="btLr"/>
            <w:hideMark/>
          </w:tcPr>
          <w:p w:rsidR="00BF757C" w:rsidRPr="00BF757C" w:rsidRDefault="00BF757C" w:rsidP="00BF757C">
            <w:pPr>
              <w:suppressAutoHyphens w:val="0"/>
              <w:jc w:val="right"/>
              <w:rPr>
                <w:color w:val="000000"/>
                <w:sz w:val="16"/>
                <w:szCs w:val="16"/>
                <w:lang w:eastAsia="ru-RU"/>
              </w:rPr>
            </w:pPr>
            <w:r w:rsidRPr="00BF757C">
              <w:rPr>
                <w:color w:val="000000"/>
                <w:sz w:val="16"/>
                <w:szCs w:val="16"/>
                <w:lang w:eastAsia="ru-RU"/>
              </w:rPr>
              <w:t>Май 2008</w:t>
            </w:r>
          </w:p>
        </w:tc>
        <w:tc>
          <w:tcPr>
            <w:tcW w:w="704" w:type="dxa"/>
            <w:vMerge w:val="restart"/>
            <w:textDirection w:val="btLr"/>
            <w:hideMark/>
          </w:tcPr>
          <w:p w:rsidR="00BF757C" w:rsidRPr="00BF757C" w:rsidRDefault="00BF757C" w:rsidP="00BF757C">
            <w:pPr>
              <w:suppressAutoHyphens w:val="0"/>
              <w:jc w:val="right"/>
              <w:rPr>
                <w:color w:val="000000"/>
                <w:sz w:val="16"/>
                <w:szCs w:val="16"/>
                <w:lang w:eastAsia="ru-RU"/>
              </w:rPr>
            </w:pPr>
            <w:r w:rsidRPr="00BF757C">
              <w:rPr>
                <w:color w:val="000000"/>
                <w:sz w:val="16"/>
                <w:szCs w:val="16"/>
                <w:lang w:eastAsia="ru-RU"/>
              </w:rPr>
              <w:t>Июнь 2008</w:t>
            </w:r>
          </w:p>
        </w:tc>
        <w:tc>
          <w:tcPr>
            <w:tcW w:w="704" w:type="dxa"/>
            <w:vMerge w:val="restart"/>
            <w:textDirection w:val="btLr"/>
            <w:hideMark/>
          </w:tcPr>
          <w:p w:rsidR="00BF757C" w:rsidRPr="00BF757C" w:rsidRDefault="00BF757C" w:rsidP="00BF757C">
            <w:pPr>
              <w:suppressAutoHyphens w:val="0"/>
              <w:jc w:val="right"/>
              <w:rPr>
                <w:color w:val="000000"/>
                <w:sz w:val="16"/>
                <w:szCs w:val="16"/>
                <w:lang w:eastAsia="ru-RU"/>
              </w:rPr>
            </w:pPr>
            <w:r w:rsidRPr="00BF757C">
              <w:rPr>
                <w:color w:val="000000"/>
                <w:sz w:val="16"/>
                <w:szCs w:val="16"/>
                <w:lang w:eastAsia="ru-RU"/>
              </w:rPr>
              <w:t>Июль 2008</w:t>
            </w:r>
          </w:p>
        </w:tc>
        <w:tc>
          <w:tcPr>
            <w:tcW w:w="704" w:type="dxa"/>
            <w:vMerge w:val="restart"/>
            <w:textDirection w:val="btLr"/>
            <w:hideMark/>
          </w:tcPr>
          <w:p w:rsidR="00BF757C" w:rsidRPr="00BF757C" w:rsidRDefault="00BF757C" w:rsidP="00BF757C">
            <w:pPr>
              <w:suppressAutoHyphens w:val="0"/>
              <w:jc w:val="right"/>
              <w:rPr>
                <w:color w:val="000000"/>
                <w:sz w:val="16"/>
                <w:szCs w:val="16"/>
                <w:lang w:eastAsia="ru-RU"/>
              </w:rPr>
            </w:pPr>
            <w:r w:rsidRPr="00BF757C">
              <w:rPr>
                <w:color w:val="000000"/>
                <w:sz w:val="16"/>
                <w:szCs w:val="16"/>
                <w:lang w:eastAsia="ru-RU"/>
              </w:rPr>
              <w:t>Август 2008</w:t>
            </w:r>
          </w:p>
        </w:tc>
        <w:tc>
          <w:tcPr>
            <w:tcW w:w="704" w:type="dxa"/>
            <w:vMerge w:val="restart"/>
            <w:textDirection w:val="btLr"/>
            <w:hideMark/>
          </w:tcPr>
          <w:p w:rsidR="00BF757C" w:rsidRPr="00BF757C" w:rsidRDefault="00BF757C" w:rsidP="00BF757C">
            <w:pPr>
              <w:suppressAutoHyphens w:val="0"/>
              <w:jc w:val="right"/>
              <w:rPr>
                <w:color w:val="000000"/>
                <w:sz w:val="16"/>
                <w:szCs w:val="16"/>
                <w:lang w:eastAsia="ru-RU"/>
              </w:rPr>
            </w:pPr>
            <w:r w:rsidRPr="00BF757C">
              <w:rPr>
                <w:color w:val="000000"/>
                <w:sz w:val="16"/>
                <w:szCs w:val="16"/>
                <w:lang w:eastAsia="ru-RU"/>
              </w:rPr>
              <w:t>Сентябрь 2008</w:t>
            </w:r>
          </w:p>
        </w:tc>
        <w:tc>
          <w:tcPr>
            <w:tcW w:w="704" w:type="dxa"/>
            <w:vMerge w:val="restart"/>
            <w:textDirection w:val="btLr"/>
            <w:hideMark/>
          </w:tcPr>
          <w:p w:rsidR="00BF757C" w:rsidRPr="00BF757C" w:rsidRDefault="00BF757C" w:rsidP="00BF757C">
            <w:pPr>
              <w:suppressAutoHyphens w:val="0"/>
              <w:jc w:val="right"/>
              <w:rPr>
                <w:color w:val="000000"/>
                <w:sz w:val="16"/>
                <w:szCs w:val="16"/>
                <w:lang w:eastAsia="ru-RU"/>
              </w:rPr>
            </w:pPr>
            <w:r w:rsidRPr="00BF757C">
              <w:rPr>
                <w:color w:val="000000"/>
                <w:sz w:val="16"/>
                <w:szCs w:val="16"/>
                <w:lang w:eastAsia="ru-RU"/>
              </w:rPr>
              <w:t>Октябрь 2008</w:t>
            </w:r>
          </w:p>
        </w:tc>
        <w:tc>
          <w:tcPr>
            <w:tcW w:w="704" w:type="dxa"/>
            <w:vMerge w:val="restart"/>
            <w:textDirection w:val="btLr"/>
            <w:hideMark/>
          </w:tcPr>
          <w:p w:rsidR="00BF757C" w:rsidRPr="00BF757C" w:rsidRDefault="00BF757C" w:rsidP="00BF757C">
            <w:pPr>
              <w:suppressAutoHyphens w:val="0"/>
              <w:jc w:val="right"/>
              <w:rPr>
                <w:color w:val="000000"/>
                <w:sz w:val="16"/>
                <w:szCs w:val="16"/>
                <w:lang w:eastAsia="ru-RU"/>
              </w:rPr>
            </w:pPr>
            <w:r w:rsidRPr="00BF757C">
              <w:rPr>
                <w:color w:val="000000"/>
                <w:sz w:val="16"/>
                <w:szCs w:val="16"/>
                <w:lang w:eastAsia="ru-RU"/>
              </w:rPr>
              <w:t>Ноябрь 2008</w:t>
            </w:r>
          </w:p>
        </w:tc>
        <w:tc>
          <w:tcPr>
            <w:tcW w:w="704" w:type="dxa"/>
            <w:vMerge w:val="restart"/>
            <w:textDirection w:val="btLr"/>
            <w:hideMark/>
          </w:tcPr>
          <w:p w:rsidR="00BF757C" w:rsidRPr="00BF757C" w:rsidRDefault="00BF757C" w:rsidP="00BF757C">
            <w:pPr>
              <w:suppressAutoHyphens w:val="0"/>
              <w:jc w:val="right"/>
              <w:rPr>
                <w:color w:val="000000"/>
                <w:sz w:val="16"/>
                <w:szCs w:val="16"/>
                <w:lang w:eastAsia="ru-RU"/>
              </w:rPr>
            </w:pPr>
            <w:r w:rsidRPr="00BF757C">
              <w:rPr>
                <w:color w:val="000000"/>
                <w:sz w:val="16"/>
                <w:szCs w:val="16"/>
                <w:lang w:eastAsia="ru-RU"/>
              </w:rPr>
              <w:t>Декабрь 2008</w:t>
            </w:r>
          </w:p>
        </w:tc>
      </w:tr>
      <w:tr w:rsidR="00BF757C" w:rsidRPr="00BF757C" w:rsidTr="00BF757C">
        <w:trPr>
          <w:trHeight w:val="353"/>
        </w:trPr>
        <w:tc>
          <w:tcPr>
            <w:tcW w:w="1121" w:type="dxa"/>
            <w:vMerge/>
            <w:hideMark/>
          </w:tcPr>
          <w:p w:rsidR="00BF757C" w:rsidRPr="00BF757C" w:rsidRDefault="00BF757C" w:rsidP="00BF757C">
            <w:pPr>
              <w:suppressAutoHyphens w:val="0"/>
              <w:rPr>
                <w:color w:val="000000"/>
                <w:sz w:val="16"/>
                <w:szCs w:val="16"/>
                <w:lang w:eastAsia="ru-RU"/>
              </w:rPr>
            </w:pPr>
          </w:p>
        </w:tc>
        <w:tc>
          <w:tcPr>
            <w:tcW w:w="705" w:type="dxa"/>
            <w:vMerge/>
            <w:hideMark/>
          </w:tcPr>
          <w:p w:rsidR="00BF757C" w:rsidRPr="00BF757C" w:rsidRDefault="00BF757C" w:rsidP="00BF757C">
            <w:pPr>
              <w:suppressAutoHyphens w:val="0"/>
              <w:rPr>
                <w:color w:val="000000"/>
                <w:sz w:val="16"/>
                <w:szCs w:val="16"/>
                <w:lang w:eastAsia="ru-RU"/>
              </w:rPr>
            </w:pPr>
          </w:p>
        </w:tc>
        <w:tc>
          <w:tcPr>
            <w:tcW w:w="704" w:type="dxa"/>
            <w:vMerge/>
            <w:hideMark/>
          </w:tcPr>
          <w:p w:rsidR="00BF757C" w:rsidRPr="00BF757C" w:rsidRDefault="00BF757C" w:rsidP="00BF757C">
            <w:pPr>
              <w:suppressAutoHyphens w:val="0"/>
              <w:rPr>
                <w:color w:val="000000"/>
                <w:sz w:val="16"/>
                <w:szCs w:val="16"/>
                <w:lang w:eastAsia="ru-RU"/>
              </w:rPr>
            </w:pPr>
          </w:p>
        </w:tc>
        <w:tc>
          <w:tcPr>
            <w:tcW w:w="704" w:type="dxa"/>
            <w:vMerge/>
            <w:hideMark/>
          </w:tcPr>
          <w:p w:rsidR="00BF757C" w:rsidRPr="00BF757C" w:rsidRDefault="00BF757C" w:rsidP="00BF757C">
            <w:pPr>
              <w:suppressAutoHyphens w:val="0"/>
              <w:rPr>
                <w:color w:val="000000"/>
                <w:sz w:val="16"/>
                <w:szCs w:val="16"/>
                <w:lang w:eastAsia="ru-RU"/>
              </w:rPr>
            </w:pPr>
          </w:p>
        </w:tc>
        <w:tc>
          <w:tcPr>
            <w:tcW w:w="704" w:type="dxa"/>
            <w:vMerge/>
            <w:hideMark/>
          </w:tcPr>
          <w:p w:rsidR="00BF757C" w:rsidRPr="00BF757C" w:rsidRDefault="00BF757C" w:rsidP="00BF757C">
            <w:pPr>
              <w:suppressAutoHyphens w:val="0"/>
              <w:rPr>
                <w:color w:val="000000"/>
                <w:sz w:val="16"/>
                <w:szCs w:val="16"/>
                <w:lang w:eastAsia="ru-RU"/>
              </w:rPr>
            </w:pPr>
          </w:p>
        </w:tc>
        <w:tc>
          <w:tcPr>
            <w:tcW w:w="704" w:type="dxa"/>
            <w:vMerge/>
            <w:hideMark/>
          </w:tcPr>
          <w:p w:rsidR="00BF757C" w:rsidRPr="00BF757C" w:rsidRDefault="00BF757C" w:rsidP="00BF757C">
            <w:pPr>
              <w:suppressAutoHyphens w:val="0"/>
              <w:rPr>
                <w:color w:val="000000"/>
                <w:sz w:val="16"/>
                <w:szCs w:val="16"/>
                <w:lang w:eastAsia="ru-RU"/>
              </w:rPr>
            </w:pPr>
          </w:p>
        </w:tc>
        <w:tc>
          <w:tcPr>
            <w:tcW w:w="704" w:type="dxa"/>
            <w:vMerge/>
            <w:hideMark/>
          </w:tcPr>
          <w:p w:rsidR="00BF757C" w:rsidRPr="00BF757C" w:rsidRDefault="00BF757C" w:rsidP="00BF757C">
            <w:pPr>
              <w:suppressAutoHyphens w:val="0"/>
              <w:rPr>
                <w:color w:val="000000"/>
                <w:sz w:val="16"/>
                <w:szCs w:val="16"/>
                <w:lang w:eastAsia="ru-RU"/>
              </w:rPr>
            </w:pPr>
          </w:p>
        </w:tc>
        <w:tc>
          <w:tcPr>
            <w:tcW w:w="704" w:type="dxa"/>
            <w:vMerge/>
            <w:hideMark/>
          </w:tcPr>
          <w:p w:rsidR="00BF757C" w:rsidRPr="00BF757C" w:rsidRDefault="00BF757C" w:rsidP="00BF757C">
            <w:pPr>
              <w:suppressAutoHyphens w:val="0"/>
              <w:rPr>
                <w:color w:val="000000"/>
                <w:sz w:val="16"/>
                <w:szCs w:val="16"/>
                <w:lang w:eastAsia="ru-RU"/>
              </w:rPr>
            </w:pPr>
          </w:p>
        </w:tc>
        <w:tc>
          <w:tcPr>
            <w:tcW w:w="704" w:type="dxa"/>
            <w:vMerge/>
            <w:hideMark/>
          </w:tcPr>
          <w:p w:rsidR="00BF757C" w:rsidRPr="00BF757C" w:rsidRDefault="00BF757C" w:rsidP="00BF757C">
            <w:pPr>
              <w:suppressAutoHyphens w:val="0"/>
              <w:rPr>
                <w:color w:val="000000"/>
                <w:sz w:val="16"/>
                <w:szCs w:val="16"/>
                <w:lang w:eastAsia="ru-RU"/>
              </w:rPr>
            </w:pPr>
          </w:p>
        </w:tc>
        <w:tc>
          <w:tcPr>
            <w:tcW w:w="704" w:type="dxa"/>
            <w:vMerge/>
            <w:hideMark/>
          </w:tcPr>
          <w:p w:rsidR="00BF757C" w:rsidRPr="00BF757C" w:rsidRDefault="00BF757C" w:rsidP="00BF757C">
            <w:pPr>
              <w:suppressAutoHyphens w:val="0"/>
              <w:rPr>
                <w:color w:val="000000"/>
                <w:sz w:val="16"/>
                <w:szCs w:val="16"/>
                <w:lang w:eastAsia="ru-RU"/>
              </w:rPr>
            </w:pPr>
          </w:p>
        </w:tc>
        <w:tc>
          <w:tcPr>
            <w:tcW w:w="704" w:type="dxa"/>
            <w:vMerge/>
            <w:hideMark/>
          </w:tcPr>
          <w:p w:rsidR="00BF757C" w:rsidRPr="00BF757C" w:rsidRDefault="00BF757C" w:rsidP="00BF757C">
            <w:pPr>
              <w:suppressAutoHyphens w:val="0"/>
              <w:rPr>
                <w:color w:val="000000"/>
                <w:sz w:val="16"/>
                <w:szCs w:val="16"/>
                <w:lang w:eastAsia="ru-RU"/>
              </w:rPr>
            </w:pPr>
          </w:p>
        </w:tc>
        <w:tc>
          <w:tcPr>
            <w:tcW w:w="704" w:type="dxa"/>
            <w:vMerge/>
            <w:hideMark/>
          </w:tcPr>
          <w:p w:rsidR="00BF757C" w:rsidRPr="00BF757C" w:rsidRDefault="00BF757C" w:rsidP="00BF757C">
            <w:pPr>
              <w:suppressAutoHyphens w:val="0"/>
              <w:rPr>
                <w:color w:val="000000"/>
                <w:sz w:val="16"/>
                <w:szCs w:val="16"/>
                <w:lang w:eastAsia="ru-RU"/>
              </w:rPr>
            </w:pPr>
          </w:p>
        </w:tc>
        <w:tc>
          <w:tcPr>
            <w:tcW w:w="704" w:type="dxa"/>
            <w:vMerge/>
            <w:hideMark/>
          </w:tcPr>
          <w:p w:rsidR="00BF757C" w:rsidRPr="00BF757C" w:rsidRDefault="00BF757C" w:rsidP="00BF757C">
            <w:pPr>
              <w:suppressAutoHyphens w:val="0"/>
              <w:rPr>
                <w:color w:val="000000"/>
                <w:sz w:val="16"/>
                <w:szCs w:val="16"/>
                <w:lang w:eastAsia="ru-RU"/>
              </w:rPr>
            </w:pPr>
          </w:p>
        </w:tc>
      </w:tr>
      <w:tr w:rsidR="00BF757C" w:rsidRPr="00BF757C" w:rsidTr="00BF757C">
        <w:trPr>
          <w:trHeight w:val="765"/>
        </w:trPr>
        <w:tc>
          <w:tcPr>
            <w:tcW w:w="1121" w:type="dxa"/>
            <w:hideMark/>
          </w:tcPr>
          <w:p w:rsidR="00BF757C" w:rsidRPr="00BF757C" w:rsidRDefault="00BF757C" w:rsidP="00BF757C">
            <w:pPr>
              <w:suppressAutoHyphens w:val="0"/>
              <w:rPr>
                <w:color w:val="000000"/>
                <w:sz w:val="16"/>
                <w:szCs w:val="16"/>
                <w:lang w:eastAsia="ru-RU"/>
              </w:rPr>
            </w:pPr>
            <w:r w:rsidRPr="00BF757C">
              <w:rPr>
                <w:color w:val="000000"/>
                <w:sz w:val="16"/>
                <w:szCs w:val="16"/>
                <w:lang w:eastAsia="ru-RU"/>
              </w:rPr>
              <w:t>Карбышевский</w:t>
            </w:r>
          </w:p>
        </w:tc>
        <w:tc>
          <w:tcPr>
            <w:tcW w:w="705" w:type="dxa"/>
            <w:hideMark/>
          </w:tcPr>
          <w:p w:rsidR="00BF757C" w:rsidRPr="00BF757C" w:rsidRDefault="00BF757C" w:rsidP="00BF757C">
            <w:pPr>
              <w:suppressAutoHyphens w:val="0"/>
              <w:jc w:val="right"/>
              <w:rPr>
                <w:color w:val="000000"/>
                <w:sz w:val="16"/>
                <w:szCs w:val="16"/>
                <w:lang w:eastAsia="ru-RU"/>
              </w:rPr>
            </w:pPr>
            <w:r w:rsidRPr="00BF757C">
              <w:rPr>
                <w:color w:val="000000"/>
                <w:sz w:val="16"/>
                <w:szCs w:val="16"/>
                <w:lang w:eastAsia="ru-RU"/>
              </w:rPr>
              <w:t>172 343 578,00р.</w:t>
            </w:r>
          </w:p>
        </w:tc>
        <w:tc>
          <w:tcPr>
            <w:tcW w:w="704" w:type="dxa"/>
            <w:hideMark/>
          </w:tcPr>
          <w:p w:rsidR="00BF757C" w:rsidRPr="00BF757C" w:rsidRDefault="00BF757C" w:rsidP="00BF757C">
            <w:pPr>
              <w:suppressAutoHyphens w:val="0"/>
              <w:jc w:val="right"/>
              <w:rPr>
                <w:color w:val="000000"/>
                <w:sz w:val="16"/>
                <w:szCs w:val="16"/>
                <w:lang w:eastAsia="ru-RU"/>
              </w:rPr>
            </w:pPr>
            <w:r w:rsidRPr="00BF757C">
              <w:rPr>
                <w:color w:val="000000"/>
                <w:sz w:val="16"/>
                <w:szCs w:val="16"/>
                <w:lang w:eastAsia="ru-RU"/>
              </w:rPr>
              <w:t>169 432 544,00р.</w:t>
            </w:r>
          </w:p>
        </w:tc>
        <w:tc>
          <w:tcPr>
            <w:tcW w:w="704" w:type="dxa"/>
            <w:hideMark/>
          </w:tcPr>
          <w:p w:rsidR="00BF757C" w:rsidRPr="00BF757C" w:rsidRDefault="00BF757C" w:rsidP="00BF757C">
            <w:pPr>
              <w:suppressAutoHyphens w:val="0"/>
              <w:jc w:val="right"/>
              <w:rPr>
                <w:color w:val="000000"/>
                <w:sz w:val="16"/>
                <w:szCs w:val="16"/>
                <w:lang w:eastAsia="ru-RU"/>
              </w:rPr>
            </w:pPr>
            <w:r w:rsidRPr="00BF757C">
              <w:rPr>
                <w:color w:val="000000"/>
                <w:sz w:val="16"/>
                <w:szCs w:val="16"/>
                <w:lang w:eastAsia="ru-RU"/>
              </w:rPr>
              <w:t>179 546 078,00р.</w:t>
            </w:r>
          </w:p>
        </w:tc>
        <w:tc>
          <w:tcPr>
            <w:tcW w:w="704" w:type="dxa"/>
            <w:hideMark/>
          </w:tcPr>
          <w:p w:rsidR="00BF757C" w:rsidRPr="00BF757C" w:rsidRDefault="00BF757C" w:rsidP="00BF757C">
            <w:pPr>
              <w:suppressAutoHyphens w:val="0"/>
              <w:jc w:val="right"/>
              <w:rPr>
                <w:color w:val="000000"/>
                <w:sz w:val="16"/>
                <w:szCs w:val="16"/>
                <w:lang w:eastAsia="ru-RU"/>
              </w:rPr>
            </w:pPr>
            <w:r w:rsidRPr="00BF757C">
              <w:rPr>
                <w:color w:val="000000"/>
                <w:sz w:val="16"/>
                <w:szCs w:val="16"/>
                <w:lang w:eastAsia="ru-RU"/>
              </w:rPr>
              <w:t>165 890 475,00р.</w:t>
            </w:r>
          </w:p>
        </w:tc>
        <w:tc>
          <w:tcPr>
            <w:tcW w:w="704" w:type="dxa"/>
            <w:hideMark/>
          </w:tcPr>
          <w:p w:rsidR="00BF757C" w:rsidRPr="00BF757C" w:rsidRDefault="00BF757C" w:rsidP="00BF757C">
            <w:pPr>
              <w:suppressAutoHyphens w:val="0"/>
              <w:jc w:val="right"/>
              <w:rPr>
                <w:color w:val="000000"/>
                <w:sz w:val="16"/>
                <w:szCs w:val="16"/>
                <w:lang w:eastAsia="ru-RU"/>
              </w:rPr>
            </w:pPr>
            <w:r w:rsidRPr="00BF757C">
              <w:rPr>
                <w:color w:val="000000"/>
                <w:sz w:val="16"/>
                <w:szCs w:val="16"/>
                <w:lang w:eastAsia="ru-RU"/>
              </w:rPr>
              <w:t>164 689 039,00р.</w:t>
            </w:r>
          </w:p>
        </w:tc>
        <w:tc>
          <w:tcPr>
            <w:tcW w:w="704" w:type="dxa"/>
            <w:hideMark/>
          </w:tcPr>
          <w:p w:rsidR="00BF757C" w:rsidRPr="00BF757C" w:rsidRDefault="00BF757C" w:rsidP="00BF757C">
            <w:pPr>
              <w:suppressAutoHyphens w:val="0"/>
              <w:jc w:val="right"/>
              <w:rPr>
                <w:color w:val="000000"/>
                <w:sz w:val="16"/>
                <w:szCs w:val="16"/>
                <w:lang w:eastAsia="ru-RU"/>
              </w:rPr>
            </w:pPr>
            <w:r w:rsidRPr="00BF757C">
              <w:rPr>
                <w:color w:val="000000"/>
                <w:sz w:val="16"/>
                <w:szCs w:val="16"/>
                <w:lang w:eastAsia="ru-RU"/>
              </w:rPr>
              <w:t>160 324 987,00р.</w:t>
            </w:r>
          </w:p>
        </w:tc>
        <w:tc>
          <w:tcPr>
            <w:tcW w:w="704" w:type="dxa"/>
            <w:hideMark/>
          </w:tcPr>
          <w:p w:rsidR="00BF757C" w:rsidRPr="00BF757C" w:rsidRDefault="00BF757C" w:rsidP="00BF757C">
            <w:pPr>
              <w:suppressAutoHyphens w:val="0"/>
              <w:jc w:val="right"/>
              <w:rPr>
                <w:color w:val="000000"/>
                <w:sz w:val="16"/>
                <w:szCs w:val="16"/>
                <w:lang w:eastAsia="ru-RU"/>
              </w:rPr>
            </w:pPr>
            <w:r w:rsidRPr="00BF757C">
              <w:rPr>
                <w:color w:val="000000"/>
                <w:sz w:val="16"/>
                <w:szCs w:val="16"/>
                <w:lang w:eastAsia="ru-RU"/>
              </w:rPr>
              <w:t>159 766 890,00р.</w:t>
            </w:r>
          </w:p>
        </w:tc>
        <w:tc>
          <w:tcPr>
            <w:tcW w:w="704" w:type="dxa"/>
            <w:hideMark/>
          </w:tcPr>
          <w:p w:rsidR="00BF757C" w:rsidRPr="00BF757C" w:rsidRDefault="00BF757C" w:rsidP="00BF757C">
            <w:pPr>
              <w:suppressAutoHyphens w:val="0"/>
              <w:jc w:val="right"/>
              <w:rPr>
                <w:color w:val="000000"/>
                <w:sz w:val="16"/>
                <w:szCs w:val="16"/>
                <w:lang w:eastAsia="ru-RU"/>
              </w:rPr>
            </w:pPr>
            <w:r w:rsidRPr="00BF757C">
              <w:rPr>
                <w:color w:val="000000"/>
                <w:sz w:val="16"/>
                <w:szCs w:val="16"/>
                <w:lang w:eastAsia="ru-RU"/>
              </w:rPr>
              <w:t>162 943 048,00р.</w:t>
            </w:r>
          </w:p>
        </w:tc>
        <w:tc>
          <w:tcPr>
            <w:tcW w:w="704" w:type="dxa"/>
            <w:hideMark/>
          </w:tcPr>
          <w:p w:rsidR="00BF757C" w:rsidRPr="00BF757C" w:rsidRDefault="00BF757C" w:rsidP="00BF757C">
            <w:pPr>
              <w:suppressAutoHyphens w:val="0"/>
              <w:jc w:val="right"/>
              <w:rPr>
                <w:color w:val="000000"/>
                <w:sz w:val="16"/>
                <w:szCs w:val="16"/>
                <w:lang w:eastAsia="ru-RU"/>
              </w:rPr>
            </w:pPr>
            <w:r w:rsidRPr="00BF757C">
              <w:rPr>
                <w:color w:val="000000"/>
                <w:sz w:val="16"/>
                <w:szCs w:val="16"/>
                <w:lang w:eastAsia="ru-RU"/>
              </w:rPr>
              <w:t>160 324 544,00р.</w:t>
            </w:r>
          </w:p>
        </w:tc>
        <w:tc>
          <w:tcPr>
            <w:tcW w:w="704" w:type="dxa"/>
            <w:hideMark/>
          </w:tcPr>
          <w:p w:rsidR="00BF757C" w:rsidRPr="00BF757C" w:rsidRDefault="00BF757C" w:rsidP="00BF757C">
            <w:pPr>
              <w:suppressAutoHyphens w:val="0"/>
              <w:jc w:val="right"/>
              <w:rPr>
                <w:color w:val="000000"/>
                <w:sz w:val="16"/>
                <w:szCs w:val="16"/>
                <w:lang w:eastAsia="ru-RU"/>
              </w:rPr>
            </w:pPr>
            <w:r w:rsidRPr="00BF757C">
              <w:rPr>
                <w:color w:val="000000"/>
                <w:sz w:val="16"/>
                <w:szCs w:val="16"/>
                <w:lang w:eastAsia="ru-RU"/>
              </w:rPr>
              <w:t>159 943 748,00р.</w:t>
            </w:r>
          </w:p>
        </w:tc>
        <w:tc>
          <w:tcPr>
            <w:tcW w:w="704" w:type="dxa"/>
            <w:hideMark/>
          </w:tcPr>
          <w:p w:rsidR="00BF757C" w:rsidRPr="00BF757C" w:rsidRDefault="00BF757C" w:rsidP="00BF757C">
            <w:pPr>
              <w:suppressAutoHyphens w:val="0"/>
              <w:jc w:val="right"/>
              <w:rPr>
                <w:color w:val="000000"/>
                <w:sz w:val="16"/>
                <w:szCs w:val="16"/>
                <w:lang w:eastAsia="ru-RU"/>
              </w:rPr>
            </w:pPr>
            <w:r w:rsidRPr="00BF757C">
              <w:rPr>
                <w:color w:val="000000"/>
                <w:sz w:val="16"/>
                <w:szCs w:val="16"/>
                <w:lang w:eastAsia="ru-RU"/>
              </w:rPr>
              <w:t>162 548 904,00р.</w:t>
            </w:r>
          </w:p>
        </w:tc>
        <w:tc>
          <w:tcPr>
            <w:tcW w:w="704" w:type="dxa"/>
            <w:hideMark/>
          </w:tcPr>
          <w:p w:rsidR="00BF757C" w:rsidRPr="00BF757C" w:rsidRDefault="00BF757C" w:rsidP="00BF757C">
            <w:pPr>
              <w:suppressAutoHyphens w:val="0"/>
              <w:jc w:val="right"/>
              <w:rPr>
                <w:color w:val="000000"/>
                <w:sz w:val="16"/>
                <w:szCs w:val="16"/>
                <w:lang w:eastAsia="ru-RU"/>
              </w:rPr>
            </w:pPr>
            <w:r w:rsidRPr="00BF757C">
              <w:rPr>
                <w:color w:val="000000"/>
                <w:sz w:val="16"/>
                <w:szCs w:val="16"/>
                <w:lang w:eastAsia="ru-RU"/>
              </w:rPr>
              <w:t>196 679 832,00р.</w:t>
            </w:r>
          </w:p>
        </w:tc>
      </w:tr>
      <w:tr w:rsidR="00BF757C" w:rsidRPr="00BF757C" w:rsidTr="00BF757C">
        <w:trPr>
          <w:trHeight w:val="765"/>
        </w:trPr>
        <w:tc>
          <w:tcPr>
            <w:tcW w:w="1121" w:type="dxa"/>
            <w:hideMark/>
          </w:tcPr>
          <w:p w:rsidR="00BF757C" w:rsidRPr="00BF757C" w:rsidRDefault="00BF757C" w:rsidP="00BF757C">
            <w:pPr>
              <w:suppressAutoHyphens w:val="0"/>
              <w:rPr>
                <w:color w:val="000000"/>
                <w:sz w:val="16"/>
                <w:szCs w:val="16"/>
                <w:lang w:eastAsia="ru-RU"/>
              </w:rPr>
            </w:pPr>
            <w:r w:rsidRPr="00BF757C">
              <w:rPr>
                <w:color w:val="000000"/>
                <w:sz w:val="16"/>
                <w:szCs w:val="16"/>
                <w:lang w:eastAsia="ru-RU"/>
              </w:rPr>
              <w:t>Госпитальный</w:t>
            </w:r>
          </w:p>
        </w:tc>
        <w:tc>
          <w:tcPr>
            <w:tcW w:w="705" w:type="dxa"/>
            <w:hideMark/>
          </w:tcPr>
          <w:p w:rsidR="00BF757C" w:rsidRPr="00BF757C" w:rsidRDefault="00BF757C" w:rsidP="00BF757C">
            <w:pPr>
              <w:suppressAutoHyphens w:val="0"/>
              <w:jc w:val="right"/>
              <w:rPr>
                <w:color w:val="000000"/>
                <w:sz w:val="16"/>
                <w:szCs w:val="16"/>
                <w:lang w:eastAsia="ru-RU"/>
              </w:rPr>
            </w:pPr>
            <w:r w:rsidRPr="00BF757C">
              <w:rPr>
                <w:color w:val="000000"/>
                <w:sz w:val="16"/>
                <w:szCs w:val="16"/>
                <w:lang w:eastAsia="ru-RU"/>
              </w:rPr>
              <w:t>121 653 180,66р.</w:t>
            </w:r>
          </w:p>
        </w:tc>
        <w:tc>
          <w:tcPr>
            <w:tcW w:w="704" w:type="dxa"/>
            <w:hideMark/>
          </w:tcPr>
          <w:p w:rsidR="00BF757C" w:rsidRPr="00BF757C" w:rsidRDefault="00BF757C" w:rsidP="00BF757C">
            <w:pPr>
              <w:suppressAutoHyphens w:val="0"/>
              <w:jc w:val="right"/>
              <w:rPr>
                <w:color w:val="000000"/>
                <w:sz w:val="16"/>
                <w:szCs w:val="16"/>
                <w:lang w:eastAsia="ru-RU"/>
              </w:rPr>
            </w:pPr>
            <w:r w:rsidRPr="00BF757C">
              <w:rPr>
                <w:color w:val="000000"/>
                <w:sz w:val="16"/>
                <w:szCs w:val="16"/>
                <w:lang w:eastAsia="ru-RU"/>
              </w:rPr>
              <w:t>119 594 768,78р.</w:t>
            </w:r>
          </w:p>
        </w:tc>
        <w:tc>
          <w:tcPr>
            <w:tcW w:w="704" w:type="dxa"/>
            <w:hideMark/>
          </w:tcPr>
          <w:p w:rsidR="00BF757C" w:rsidRPr="00BF757C" w:rsidRDefault="00BF757C" w:rsidP="00BF757C">
            <w:pPr>
              <w:suppressAutoHyphens w:val="0"/>
              <w:jc w:val="right"/>
              <w:rPr>
                <w:color w:val="000000"/>
                <w:sz w:val="16"/>
                <w:szCs w:val="16"/>
                <w:lang w:eastAsia="ru-RU"/>
              </w:rPr>
            </w:pPr>
            <w:r w:rsidRPr="00BF757C">
              <w:rPr>
                <w:color w:val="000000"/>
                <w:sz w:val="16"/>
                <w:szCs w:val="16"/>
                <w:lang w:eastAsia="ru-RU"/>
              </w:rPr>
              <w:t>126 746 117,25р.</w:t>
            </w:r>
          </w:p>
        </w:tc>
        <w:tc>
          <w:tcPr>
            <w:tcW w:w="704" w:type="dxa"/>
            <w:hideMark/>
          </w:tcPr>
          <w:p w:rsidR="00BF757C" w:rsidRPr="00BF757C" w:rsidRDefault="00BF757C" w:rsidP="00BF757C">
            <w:pPr>
              <w:suppressAutoHyphens w:val="0"/>
              <w:jc w:val="right"/>
              <w:rPr>
                <w:color w:val="000000"/>
                <w:sz w:val="16"/>
                <w:szCs w:val="16"/>
                <w:lang w:eastAsia="ru-RU"/>
              </w:rPr>
            </w:pPr>
            <w:r w:rsidRPr="00BF757C">
              <w:rPr>
                <w:color w:val="000000"/>
                <w:sz w:val="16"/>
                <w:szCs w:val="16"/>
                <w:lang w:eastAsia="ru-RU"/>
              </w:rPr>
              <w:t>117 090 147,77р.</w:t>
            </w:r>
          </w:p>
        </w:tc>
        <w:tc>
          <w:tcPr>
            <w:tcW w:w="704" w:type="dxa"/>
            <w:hideMark/>
          </w:tcPr>
          <w:p w:rsidR="00BF757C" w:rsidRPr="00BF757C" w:rsidRDefault="00BF757C" w:rsidP="00BF757C">
            <w:pPr>
              <w:suppressAutoHyphens w:val="0"/>
              <w:jc w:val="right"/>
              <w:rPr>
                <w:color w:val="000000"/>
                <w:sz w:val="16"/>
                <w:szCs w:val="16"/>
                <w:lang w:eastAsia="ru-RU"/>
              </w:rPr>
            </w:pPr>
            <w:r w:rsidRPr="00BF757C">
              <w:rPr>
                <w:color w:val="000000"/>
                <w:sz w:val="16"/>
                <w:szCs w:val="16"/>
                <w:lang w:eastAsia="ru-RU"/>
              </w:rPr>
              <w:t>116 240 604,23р.</w:t>
            </w:r>
          </w:p>
        </w:tc>
        <w:tc>
          <w:tcPr>
            <w:tcW w:w="704" w:type="dxa"/>
            <w:hideMark/>
          </w:tcPr>
          <w:p w:rsidR="00BF757C" w:rsidRPr="00BF757C" w:rsidRDefault="00BF757C" w:rsidP="00BF757C">
            <w:pPr>
              <w:suppressAutoHyphens w:val="0"/>
              <w:jc w:val="right"/>
              <w:rPr>
                <w:color w:val="000000"/>
                <w:sz w:val="16"/>
                <w:szCs w:val="16"/>
                <w:lang w:eastAsia="ru-RU"/>
              </w:rPr>
            </w:pPr>
            <w:r w:rsidRPr="00BF757C">
              <w:rPr>
                <w:color w:val="000000"/>
                <w:sz w:val="16"/>
                <w:szCs w:val="16"/>
                <w:lang w:eastAsia="ru-RU"/>
              </w:rPr>
              <w:t>113 154 753,47р.</w:t>
            </w:r>
          </w:p>
        </w:tc>
        <w:tc>
          <w:tcPr>
            <w:tcW w:w="704" w:type="dxa"/>
            <w:hideMark/>
          </w:tcPr>
          <w:p w:rsidR="00BF757C" w:rsidRPr="00BF757C" w:rsidRDefault="00BF757C" w:rsidP="00BF757C">
            <w:pPr>
              <w:suppressAutoHyphens w:val="0"/>
              <w:jc w:val="right"/>
              <w:rPr>
                <w:color w:val="000000"/>
                <w:sz w:val="16"/>
                <w:szCs w:val="16"/>
                <w:lang w:eastAsia="ru-RU"/>
              </w:rPr>
            </w:pPr>
            <w:r w:rsidRPr="00BF757C">
              <w:rPr>
                <w:color w:val="000000"/>
                <w:sz w:val="16"/>
                <w:szCs w:val="16"/>
                <w:lang w:eastAsia="ru-RU"/>
              </w:rPr>
              <w:t>112 760 119,29р.</w:t>
            </w:r>
          </w:p>
        </w:tc>
        <w:tc>
          <w:tcPr>
            <w:tcW w:w="704" w:type="dxa"/>
            <w:hideMark/>
          </w:tcPr>
          <w:p w:rsidR="00BF757C" w:rsidRPr="00BF757C" w:rsidRDefault="00BF757C" w:rsidP="00BF757C">
            <w:pPr>
              <w:suppressAutoHyphens w:val="0"/>
              <w:jc w:val="right"/>
              <w:rPr>
                <w:color w:val="000000"/>
                <w:sz w:val="16"/>
                <w:szCs w:val="16"/>
                <w:lang w:eastAsia="ru-RU"/>
              </w:rPr>
            </w:pPr>
            <w:r w:rsidRPr="00BF757C">
              <w:rPr>
                <w:color w:val="000000"/>
                <w:sz w:val="16"/>
                <w:szCs w:val="16"/>
                <w:lang w:eastAsia="ru-RU"/>
              </w:rPr>
              <w:t>115 006 002,15р.</w:t>
            </w:r>
          </w:p>
        </w:tc>
        <w:tc>
          <w:tcPr>
            <w:tcW w:w="704" w:type="dxa"/>
            <w:hideMark/>
          </w:tcPr>
          <w:p w:rsidR="00BF757C" w:rsidRPr="00BF757C" w:rsidRDefault="00BF757C" w:rsidP="00BF757C">
            <w:pPr>
              <w:suppressAutoHyphens w:val="0"/>
              <w:jc w:val="right"/>
              <w:rPr>
                <w:color w:val="000000"/>
                <w:sz w:val="16"/>
                <w:szCs w:val="16"/>
                <w:lang w:eastAsia="ru-RU"/>
              </w:rPr>
            </w:pPr>
            <w:r w:rsidRPr="00BF757C">
              <w:rPr>
                <w:color w:val="000000"/>
                <w:sz w:val="16"/>
                <w:szCs w:val="16"/>
                <w:lang w:eastAsia="ru-RU"/>
              </w:rPr>
              <w:t>113 154 440,22р.</w:t>
            </w:r>
          </w:p>
        </w:tc>
        <w:tc>
          <w:tcPr>
            <w:tcW w:w="704" w:type="dxa"/>
            <w:hideMark/>
          </w:tcPr>
          <w:p w:rsidR="00BF757C" w:rsidRPr="00BF757C" w:rsidRDefault="00BF757C" w:rsidP="00BF757C">
            <w:pPr>
              <w:suppressAutoHyphens w:val="0"/>
              <w:jc w:val="right"/>
              <w:rPr>
                <w:color w:val="000000"/>
                <w:sz w:val="16"/>
                <w:szCs w:val="16"/>
                <w:lang w:eastAsia="ru-RU"/>
              </w:rPr>
            </w:pPr>
            <w:r w:rsidRPr="00BF757C">
              <w:rPr>
                <w:color w:val="000000"/>
                <w:sz w:val="16"/>
                <w:szCs w:val="16"/>
                <w:lang w:eastAsia="ru-RU"/>
              </w:rPr>
              <w:t>112 885 176,78р.</w:t>
            </w:r>
          </w:p>
        </w:tc>
        <w:tc>
          <w:tcPr>
            <w:tcW w:w="704" w:type="dxa"/>
            <w:hideMark/>
          </w:tcPr>
          <w:p w:rsidR="00BF757C" w:rsidRPr="00BF757C" w:rsidRDefault="00BF757C" w:rsidP="00BF757C">
            <w:pPr>
              <w:suppressAutoHyphens w:val="0"/>
              <w:jc w:val="right"/>
              <w:rPr>
                <w:color w:val="000000"/>
                <w:sz w:val="16"/>
                <w:szCs w:val="16"/>
                <w:lang w:eastAsia="ru-RU"/>
              </w:rPr>
            </w:pPr>
            <w:r w:rsidRPr="00BF757C">
              <w:rPr>
                <w:color w:val="000000"/>
                <w:sz w:val="16"/>
                <w:szCs w:val="16"/>
                <w:lang w:eastAsia="ru-RU"/>
              </w:rPr>
              <w:t>114 727 300,26р.</w:t>
            </w:r>
          </w:p>
        </w:tc>
        <w:tc>
          <w:tcPr>
            <w:tcW w:w="704" w:type="dxa"/>
            <w:hideMark/>
          </w:tcPr>
          <w:p w:rsidR="00BF757C" w:rsidRPr="00BF757C" w:rsidRDefault="00BF757C" w:rsidP="00BF757C">
            <w:pPr>
              <w:suppressAutoHyphens w:val="0"/>
              <w:jc w:val="right"/>
              <w:rPr>
                <w:color w:val="000000"/>
                <w:sz w:val="16"/>
                <w:szCs w:val="16"/>
                <w:lang w:eastAsia="ru-RU"/>
              </w:rPr>
            </w:pPr>
            <w:r w:rsidRPr="00BF757C">
              <w:rPr>
                <w:color w:val="000000"/>
                <w:sz w:val="16"/>
                <w:szCs w:val="16"/>
                <w:lang w:eastAsia="ru-RU"/>
              </w:rPr>
              <w:t>138 861 510,90р.</w:t>
            </w:r>
          </w:p>
        </w:tc>
      </w:tr>
      <w:tr w:rsidR="00BF757C" w:rsidRPr="00BF757C" w:rsidTr="00BF757C">
        <w:trPr>
          <w:trHeight w:val="765"/>
        </w:trPr>
        <w:tc>
          <w:tcPr>
            <w:tcW w:w="1121" w:type="dxa"/>
            <w:hideMark/>
          </w:tcPr>
          <w:p w:rsidR="00BF757C" w:rsidRPr="00BF757C" w:rsidRDefault="00BF757C" w:rsidP="00BF757C">
            <w:pPr>
              <w:suppressAutoHyphens w:val="0"/>
              <w:rPr>
                <w:color w:val="000000"/>
                <w:sz w:val="16"/>
                <w:szCs w:val="16"/>
                <w:lang w:eastAsia="ru-RU"/>
              </w:rPr>
            </w:pPr>
            <w:r w:rsidRPr="00BF757C">
              <w:rPr>
                <w:color w:val="000000"/>
                <w:sz w:val="16"/>
                <w:szCs w:val="16"/>
                <w:lang w:eastAsia="ru-RU"/>
              </w:rPr>
              <w:t>Пр-т Большевиков</w:t>
            </w:r>
          </w:p>
        </w:tc>
        <w:tc>
          <w:tcPr>
            <w:tcW w:w="705" w:type="dxa"/>
            <w:hideMark/>
          </w:tcPr>
          <w:p w:rsidR="00BF757C" w:rsidRPr="00BF757C" w:rsidRDefault="00BF757C" w:rsidP="00BF757C">
            <w:pPr>
              <w:suppressAutoHyphens w:val="0"/>
              <w:jc w:val="right"/>
              <w:rPr>
                <w:color w:val="000000"/>
                <w:sz w:val="16"/>
                <w:szCs w:val="16"/>
                <w:lang w:eastAsia="ru-RU"/>
              </w:rPr>
            </w:pPr>
            <w:r w:rsidRPr="00BF757C">
              <w:rPr>
                <w:color w:val="000000"/>
                <w:sz w:val="16"/>
                <w:szCs w:val="16"/>
                <w:lang w:eastAsia="ru-RU"/>
              </w:rPr>
              <w:t>120 223 410,75р.</w:t>
            </w:r>
          </w:p>
        </w:tc>
        <w:tc>
          <w:tcPr>
            <w:tcW w:w="704" w:type="dxa"/>
            <w:hideMark/>
          </w:tcPr>
          <w:p w:rsidR="00BF757C" w:rsidRPr="00BF757C" w:rsidRDefault="00BF757C" w:rsidP="00BF757C">
            <w:pPr>
              <w:suppressAutoHyphens w:val="0"/>
              <w:jc w:val="right"/>
              <w:rPr>
                <w:color w:val="000000"/>
                <w:sz w:val="16"/>
                <w:szCs w:val="16"/>
                <w:lang w:eastAsia="ru-RU"/>
              </w:rPr>
            </w:pPr>
            <w:r w:rsidRPr="00BF757C">
              <w:rPr>
                <w:color w:val="000000"/>
                <w:sz w:val="16"/>
                <w:szCs w:val="16"/>
                <w:lang w:eastAsia="ru-RU"/>
              </w:rPr>
              <w:t>118 164 998,87р.</w:t>
            </w:r>
          </w:p>
        </w:tc>
        <w:tc>
          <w:tcPr>
            <w:tcW w:w="704" w:type="dxa"/>
            <w:hideMark/>
          </w:tcPr>
          <w:p w:rsidR="00BF757C" w:rsidRPr="00BF757C" w:rsidRDefault="00BF757C" w:rsidP="00BF757C">
            <w:pPr>
              <w:suppressAutoHyphens w:val="0"/>
              <w:jc w:val="right"/>
              <w:rPr>
                <w:color w:val="000000"/>
                <w:sz w:val="16"/>
                <w:szCs w:val="16"/>
                <w:lang w:eastAsia="ru-RU"/>
              </w:rPr>
            </w:pPr>
            <w:r w:rsidRPr="00BF757C">
              <w:rPr>
                <w:color w:val="000000"/>
                <w:sz w:val="16"/>
                <w:szCs w:val="16"/>
                <w:lang w:eastAsia="ru-RU"/>
              </w:rPr>
              <w:t>125 316 347,34р.</w:t>
            </w:r>
          </w:p>
        </w:tc>
        <w:tc>
          <w:tcPr>
            <w:tcW w:w="704" w:type="dxa"/>
            <w:hideMark/>
          </w:tcPr>
          <w:p w:rsidR="00BF757C" w:rsidRPr="00BF757C" w:rsidRDefault="00BF757C" w:rsidP="00BF757C">
            <w:pPr>
              <w:suppressAutoHyphens w:val="0"/>
              <w:jc w:val="right"/>
              <w:rPr>
                <w:color w:val="000000"/>
                <w:sz w:val="16"/>
                <w:szCs w:val="16"/>
                <w:lang w:eastAsia="ru-RU"/>
              </w:rPr>
            </w:pPr>
            <w:r w:rsidRPr="00BF757C">
              <w:rPr>
                <w:color w:val="000000"/>
                <w:sz w:val="16"/>
                <w:szCs w:val="16"/>
                <w:lang w:eastAsia="ru-RU"/>
              </w:rPr>
              <w:t>115 660 377,86р.</w:t>
            </w:r>
          </w:p>
        </w:tc>
        <w:tc>
          <w:tcPr>
            <w:tcW w:w="704" w:type="dxa"/>
            <w:hideMark/>
          </w:tcPr>
          <w:p w:rsidR="00BF757C" w:rsidRPr="00BF757C" w:rsidRDefault="00BF757C" w:rsidP="00BF757C">
            <w:pPr>
              <w:suppressAutoHyphens w:val="0"/>
              <w:jc w:val="right"/>
              <w:rPr>
                <w:color w:val="000000"/>
                <w:sz w:val="16"/>
                <w:szCs w:val="16"/>
                <w:lang w:eastAsia="ru-RU"/>
              </w:rPr>
            </w:pPr>
            <w:r w:rsidRPr="00BF757C">
              <w:rPr>
                <w:color w:val="000000"/>
                <w:sz w:val="16"/>
                <w:szCs w:val="16"/>
                <w:lang w:eastAsia="ru-RU"/>
              </w:rPr>
              <w:t>114 810 834,32р.</w:t>
            </w:r>
          </w:p>
        </w:tc>
        <w:tc>
          <w:tcPr>
            <w:tcW w:w="704" w:type="dxa"/>
            <w:hideMark/>
          </w:tcPr>
          <w:p w:rsidR="00BF757C" w:rsidRPr="00BF757C" w:rsidRDefault="00BF757C" w:rsidP="00BF757C">
            <w:pPr>
              <w:suppressAutoHyphens w:val="0"/>
              <w:jc w:val="right"/>
              <w:rPr>
                <w:color w:val="000000"/>
                <w:sz w:val="16"/>
                <w:szCs w:val="16"/>
                <w:lang w:eastAsia="ru-RU"/>
              </w:rPr>
            </w:pPr>
            <w:r w:rsidRPr="00BF757C">
              <w:rPr>
                <w:color w:val="000000"/>
                <w:sz w:val="16"/>
                <w:szCs w:val="16"/>
                <w:lang w:eastAsia="ru-RU"/>
              </w:rPr>
              <w:t>111 724 983,56р.</w:t>
            </w:r>
          </w:p>
        </w:tc>
        <w:tc>
          <w:tcPr>
            <w:tcW w:w="704" w:type="dxa"/>
            <w:hideMark/>
          </w:tcPr>
          <w:p w:rsidR="00BF757C" w:rsidRPr="00BF757C" w:rsidRDefault="00BF757C" w:rsidP="00BF757C">
            <w:pPr>
              <w:suppressAutoHyphens w:val="0"/>
              <w:jc w:val="right"/>
              <w:rPr>
                <w:color w:val="000000"/>
                <w:sz w:val="16"/>
                <w:szCs w:val="16"/>
                <w:lang w:eastAsia="ru-RU"/>
              </w:rPr>
            </w:pPr>
            <w:r w:rsidRPr="00BF757C">
              <w:rPr>
                <w:color w:val="000000"/>
                <w:sz w:val="16"/>
                <w:szCs w:val="16"/>
                <w:lang w:eastAsia="ru-RU"/>
              </w:rPr>
              <w:t>111 330 349,38р.</w:t>
            </w:r>
          </w:p>
        </w:tc>
        <w:tc>
          <w:tcPr>
            <w:tcW w:w="704" w:type="dxa"/>
            <w:hideMark/>
          </w:tcPr>
          <w:p w:rsidR="00BF757C" w:rsidRPr="00BF757C" w:rsidRDefault="00BF757C" w:rsidP="00BF757C">
            <w:pPr>
              <w:suppressAutoHyphens w:val="0"/>
              <w:jc w:val="right"/>
              <w:rPr>
                <w:color w:val="000000"/>
                <w:sz w:val="16"/>
                <w:szCs w:val="16"/>
                <w:lang w:eastAsia="ru-RU"/>
              </w:rPr>
            </w:pPr>
            <w:r w:rsidRPr="00BF757C">
              <w:rPr>
                <w:color w:val="000000"/>
                <w:sz w:val="16"/>
                <w:szCs w:val="16"/>
                <w:lang w:eastAsia="ru-RU"/>
              </w:rPr>
              <w:t>113 576 232,24р.</w:t>
            </w:r>
          </w:p>
        </w:tc>
        <w:tc>
          <w:tcPr>
            <w:tcW w:w="704" w:type="dxa"/>
            <w:hideMark/>
          </w:tcPr>
          <w:p w:rsidR="00BF757C" w:rsidRPr="00BF757C" w:rsidRDefault="00BF757C" w:rsidP="00BF757C">
            <w:pPr>
              <w:suppressAutoHyphens w:val="0"/>
              <w:jc w:val="right"/>
              <w:rPr>
                <w:color w:val="000000"/>
                <w:sz w:val="16"/>
                <w:szCs w:val="16"/>
                <w:lang w:eastAsia="ru-RU"/>
              </w:rPr>
            </w:pPr>
            <w:r w:rsidRPr="00BF757C">
              <w:rPr>
                <w:color w:val="000000"/>
                <w:sz w:val="16"/>
                <w:szCs w:val="16"/>
                <w:lang w:eastAsia="ru-RU"/>
              </w:rPr>
              <w:t>111 724 670,31р.</w:t>
            </w:r>
          </w:p>
        </w:tc>
        <w:tc>
          <w:tcPr>
            <w:tcW w:w="704" w:type="dxa"/>
            <w:hideMark/>
          </w:tcPr>
          <w:p w:rsidR="00BF757C" w:rsidRPr="00BF757C" w:rsidRDefault="00BF757C" w:rsidP="00BF757C">
            <w:pPr>
              <w:suppressAutoHyphens w:val="0"/>
              <w:jc w:val="right"/>
              <w:rPr>
                <w:color w:val="000000"/>
                <w:sz w:val="16"/>
                <w:szCs w:val="16"/>
                <w:lang w:eastAsia="ru-RU"/>
              </w:rPr>
            </w:pPr>
            <w:r w:rsidRPr="00BF757C">
              <w:rPr>
                <w:color w:val="000000"/>
                <w:sz w:val="16"/>
                <w:szCs w:val="16"/>
                <w:lang w:eastAsia="ru-RU"/>
              </w:rPr>
              <w:t>111 455 406,87р.</w:t>
            </w:r>
          </w:p>
        </w:tc>
        <w:tc>
          <w:tcPr>
            <w:tcW w:w="704" w:type="dxa"/>
            <w:hideMark/>
          </w:tcPr>
          <w:p w:rsidR="00BF757C" w:rsidRPr="00BF757C" w:rsidRDefault="00BF757C" w:rsidP="00BF757C">
            <w:pPr>
              <w:suppressAutoHyphens w:val="0"/>
              <w:jc w:val="right"/>
              <w:rPr>
                <w:color w:val="000000"/>
                <w:sz w:val="16"/>
                <w:szCs w:val="16"/>
                <w:lang w:eastAsia="ru-RU"/>
              </w:rPr>
            </w:pPr>
            <w:r w:rsidRPr="00BF757C">
              <w:rPr>
                <w:color w:val="000000"/>
                <w:sz w:val="16"/>
                <w:szCs w:val="16"/>
                <w:lang w:eastAsia="ru-RU"/>
              </w:rPr>
              <w:t>113 297 530,35р.</w:t>
            </w:r>
          </w:p>
        </w:tc>
        <w:tc>
          <w:tcPr>
            <w:tcW w:w="704" w:type="dxa"/>
            <w:hideMark/>
          </w:tcPr>
          <w:p w:rsidR="00BF757C" w:rsidRPr="00BF757C" w:rsidRDefault="00BF757C" w:rsidP="00BF757C">
            <w:pPr>
              <w:suppressAutoHyphens w:val="0"/>
              <w:jc w:val="right"/>
              <w:rPr>
                <w:color w:val="000000"/>
                <w:sz w:val="16"/>
                <w:szCs w:val="16"/>
                <w:lang w:eastAsia="ru-RU"/>
              </w:rPr>
            </w:pPr>
            <w:r w:rsidRPr="00BF757C">
              <w:rPr>
                <w:color w:val="000000"/>
                <w:sz w:val="16"/>
                <w:szCs w:val="16"/>
                <w:lang w:eastAsia="ru-RU"/>
              </w:rPr>
              <w:t>137 431 740,98р.</w:t>
            </w:r>
          </w:p>
        </w:tc>
      </w:tr>
      <w:tr w:rsidR="00BF757C" w:rsidRPr="00BF757C" w:rsidTr="00BF757C">
        <w:trPr>
          <w:trHeight w:val="390"/>
        </w:trPr>
        <w:tc>
          <w:tcPr>
            <w:tcW w:w="1121" w:type="dxa"/>
            <w:hideMark/>
          </w:tcPr>
          <w:p w:rsidR="00BF757C" w:rsidRPr="00BF757C" w:rsidRDefault="00BF757C" w:rsidP="00BF757C">
            <w:pPr>
              <w:suppressAutoHyphens w:val="0"/>
              <w:rPr>
                <w:color w:val="000000"/>
                <w:sz w:val="16"/>
                <w:szCs w:val="16"/>
                <w:lang w:eastAsia="ru-RU"/>
              </w:rPr>
            </w:pPr>
            <w:r w:rsidRPr="00BF757C">
              <w:rPr>
                <w:color w:val="000000"/>
                <w:sz w:val="16"/>
                <w:szCs w:val="16"/>
                <w:lang w:eastAsia="ru-RU"/>
              </w:rPr>
              <w:t>Бухарестский</w:t>
            </w:r>
          </w:p>
        </w:tc>
        <w:tc>
          <w:tcPr>
            <w:tcW w:w="705" w:type="dxa"/>
            <w:hideMark/>
          </w:tcPr>
          <w:p w:rsidR="00BF757C" w:rsidRPr="00BF757C" w:rsidRDefault="00BF757C" w:rsidP="00BF757C">
            <w:pPr>
              <w:suppressAutoHyphens w:val="0"/>
              <w:jc w:val="right"/>
              <w:rPr>
                <w:color w:val="000000"/>
                <w:sz w:val="16"/>
                <w:szCs w:val="16"/>
                <w:lang w:eastAsia="ru-RU"/>
              </w:rPr>
            </w:pPr>
            <w:r w:rsidRPr="00BF757C">
              <w:rPr>
                <w:color w:val="000000"/>
                <w:sz w:val="16"/>
                <w:szCs w:val="16"/>
                <w:lang w:eastAsia="ru-RU"/>
              </w:rPr>
              <w:t>168 775 924,00р.</w:t>
            </w:r>
          </w:p>
        </w:tc>
        <w:tc>
          <w:tcPr>
            <w:tcW w:w="704" w:type="dxa"/>
            <w:hideMark/>
          </w:tcPr>
          <w:p w:rsidR="00BF757C" w:rsidRPr="00BF757C" w:rsidRDefault="00BF757C" w:rsidP="00BF757C">
            <w:pPr>
              <w:suppressAutoHyphens w:val="0"/>
              <w:jc w:val="right"/>
              <w:rPr>
                <w:color w:val="000000"/>
                <w:sz w:val="16"/>
                <w:szCs w:val="16"/>
                <w:lang w:eastAsia="ru-RU"/>
              </w:rPr>
            </w:pPr>
            <w:r w:rsidRPr="00BF757C">
              <w:rPr>
                <w:color w:val="000000"/>
                <w:sz w:val="16"/>
                <w:szCs w:val="16"/>
                <w:lang w:eastAsia="ru-RU"/>
              </w:rPr>
              <w:t>165 864 890,00р.</w:t>
            </w:r>
          </w:p>
        </w:tc>
        <w:tc>
          <w:tcPr>
            <w:tcW w:w="704" w:type="dxa"/>
            <w:hideMark/>
          </w:tcPr>
          <w:p w:rsidR="00BF757C" w:rsidRPr="00BF757C" w:rsidRDefault="00BF757C" w:rsidP="00BF757C">
            <w:pPr>
              <w:suppressAutoHyphens w:val="0"/>
              <w:jc w:val="right"/>
              <w:rPr>
                <w:color w:val="000000"/>
                <w:sz w:val="16"/>
                <w:szCs w:val="16"/>
                <w:lang w:eastAsia="ru-RU"/>
              </w:rPr>
            </w:pPr>
            <w:r w:rsidRPr="00BF757C">
              <w:rPr>
                <w:color w:val="000000"/>
                <w:sz w:val="16"/>
                <w:szCs w:val="16"/>
                <w:lang w:eastAsia="ru-RU"/>
              </w:rPr>
              <w:t>175 978 424,00р.</w:t>
            </w:r>
          </w:p>
        </w:tc>
        <w:tc>
          <w:tcPr>
            <w:tcW w:w="704" w:type="dxa"/>
            <w:hideMark/>
          </w:tcPr>
          <w:p w:rsidR="00BF757C" w:rsidRPr="00BF757C" w:rsidRDefault="00BF757C" w:rsidP="00BF757C">
            <w:pPr>
              <w:suppressAutoHyphens w:val="0"/>
              <w:jc w:val="right"/>
              <w:rPr>
                <w:color w:val="000000"/>
                <w:sz w:val="16"/>
                <w:szCs w:val="16"/>
                <w:lang w:eastAsia="ru-RU"/>
              </w:rPr>
            </w:pPr>
            <w:r w:rsidRPr="00BF757C">
              <w:rPr>
                <w:color w:val="000000"/>
                <w:sz w:val="16"/>
                <w:szCs w:val="16"/>
                <w:lang w:eastAsia="ru-RU"/>
              </w:rPr>
              <w:t>162 322 821,00р.</w:t>
            </w:r>
          </w:p>
        </w:tc>
        <w:tc>
          <w:tcPr>
            <w:tcW w:w="704" w:type="dxa"/>
            <w:hideMark/>
          </w:tcPr>
          <w:p w:rsidR="00BF757C" w:rsidRPr="00BF757C" w:rsidRDefault="00BF757C" w:rsidP="00BF757C">
            <w:pPr>
              <w:suppressAutoHyphens w:val="0"/>
              <w:jc w:val="right"/>
              <w:rPr>
                <w:color w:val="000000"/>
                <w:sz w:val="16"/>
                <w:szCs w:val="16"/>
                <w:lang w:eastAsia="ru-RU"/>
              </w:rPr>
            </w:pPr>
            <w:r w:rsidRPr="00BF757C">
              <w:rPr>
                <w:color w:val="000000"/>
                <w:sz w:val="16"/>
                <w:szCs w:val="16"/>
                <w:lang w:eastAsia="ru-RU"/>
              </w:rPr>
              <w:t>161 121 385,00р.</w:t>
            </w:r>
          </w:p>
        </w:tc>
        <w:tc>
          <w:tcPr>
            <w:tcW w:w="704" w:type="dxa"/>
            <w:hideMark/>
          </w:tcPr>
          <w:p w:rsidR="00BF757C" w:rsidRPr="00BF757C" w:rsidRDefault="00BF757C" w:rsidP="00BF757C">
            <w:pPr>
              <w:suppressAutoHyphens w:val="0"/>
              <w:jc w:val="right"/>
              <w:rPr>
                <w:color w:val="000000"/>
                <w:sz w:val="16"/>
                <w:szCs w:val="16"/>
                <w:lang w:eastAsia="ru-RU"/>
              </w:rPr>
            </w:pPr>
            <w:r w:rsidRPr="00BF757C">
              <w:rPr>
                <w:color w:val="000000"/>
                <w:sz w:val="16"/>
                <w:szCs w:val="16"/>
                <w:lang w:eastAsia="ru-RU"/>
              </w:rPr>
              <w:t>156 757 333,00р.</w:t>
            </w:r>
          </w:p>
        </w:tc>
        <w:tc>
          <w:tcPr>
            <w:tcW w:w="704" w:type="dxa"/>
            <w:hideMark/>
          </w:tcPr>
          <w:p w:rsidR="00BF757C" w:rsidRPr="00BF757C" w:rsidRDefault="00BF757C" w:rsidP="00BF757C">
            <w:pPr>
              <w:suppressAutoHyphens w:val="0"/>
              <w:jc w:val="right"/>
              <w:rPr>
                <w:color w:val="000000"/>
                <w:sz w:val="16"/>
                <w:szCs w:val="16"/>
                <w:lang w:eastAsia="ru-RU"/>
              </w:rPr>
            </w:pPr>
            <w:r w:rsidRPr="00BF757C">
              <w:rPr>
                <w:color w:val="000000"/>
                <w:sz w:val="16"/>
                <w:szCs w:val="16"/>
                <w:lang w:eastAsia="ru-RU"/>
              </w:rPr>
              <w:t>156 199 236,00р.</w:t>
            </w:r>
          </w:p>
        </w:tc>
        <w:tc>
          <w:tcPr>
            <w:tcW w:w="704" w:type="dxa"/>
            <w:hideMark/>
          </w:tcPr>
          <w:p w:rsidR="00BF757C" w:rsidRPr="00BF757C" w:rsidRDefault="00BF757C" w:rsidP="00BF757C">
            <w:pPr>
              <w:suppressAutoHyphens w:val="0"/>
              <w:jc w:val="right"/>
              <w:rPr>
                <w:color w:val="000000"/>
                <w:sz w:val="16"/>
                <w:szCs w:val="16"/>
                <w:lang w:eastAsia="ru-RU"/>
              </w:rPr>
            </w:pPr>
            <w:r w:rsidRPr="00BF757C">
              <w:rPr>
                <w:color w:val="000000"/>
                <w:sz w:val="16"/>
                <w:szCs w:val="16"/>
                <w:lang w:eastAsia="ru-RU"/>
              </w:rPr>
              <w:t>159 375 394,00р.</w:t>
            </w:r>
          </w:p>
        </w:tc>
        <w:tc>
          <w:tcPr>
            <w:tcW w:w="704" w:type="dxa"/>
            <w:hideMark/>
          </w:tcPr>
          <w:p w:rsidR="00BF757C" w:rsidRPr="00BF757C" w:rsidRDefault="00BF757C" w:rsidP="00BF757C">
            <w:pPr>
              <w:suppressAutoHyphens w:val="0"/>
              <w:jc w:val="right"/>
              <w:rPr>
                <w:color w:val="000000"/>
                <w:sz w:val="16"/>
                <w:szCs w:val="16"/>
                <w:lang w:eastAsia="ru-RU"/>
              </w:rPr>
            </w:pPr>
            <w:r w:rsidRPr="00BF757C">
              <w:rPr>
                <w:color w:val="000000"/>
                <w:sz w:val="16"/>
                <w:szCs w:val="16"/>
                <w:lang w:eastAsia="ru-RU"/>
              </w:rPr>
              <w:t>156 756 890,00р.</w:t>
            </w:r>
          </w:p>
        </w:tc>
        <w:tc>
          <w:tcPr>
            <w:tcW w:w="704" w:type="dxa"/>
            <w:hideMark/>
          </w:tcPr>
          <w:p w:rsidR="00BF757C" w:rsidRPr="00BF757C" w:rsidRDefault="00BF757C" w:rsidP="00BF757C">
            <w:pPr>
              <w:suppressAutoHyphens w:val="0"/>
              <w:jc w:val="right"/>
              <w:rPr>
                <w:color w:val="000000"/>
                <w:sz w:val="16"/>
                <w:szCs w:val="16"/>
                <w:lang w:eastAsia="ru-RU"/>
              </w:rPr>
            </w:pPr>
            <w:r w:rsidRPr="00BF757C">
              <w:rPr>
                <w:color w:val="000000"/>
                <w:sz w:val="16"/>
                <w:szCs w:val="16"/>
                <w:lang w:eastAsia="ru-RU"/>
              </w:rPr>
              <w:t>156 376 094,00р.</w:t>
            </w:r>
          </w:p>
        </w:tc>
        <w:tc>
          <w:tcPr>
            <w:tcW w:w="704" w:type="dxa"/>
            <w:hideMark/>
          </w:tcPr>
          <w:p w:rsidR="00BF757C" w:rsidRPr="00BF757C" w:rsidRDefault="00BF757C" w:rsidP="00BF757C">
            <w:pPr>
              <w:suppressAutoHyphens w:val="0"/>
              <w:jc w:val="right"/>
              <w:rPr>
                <w:color w:val="000000"/>
                <w:sz w:val="16"/>
                <w:szCs w:val="16"/>
                <w:lang w:eastAsia="ru-RU"/>
              </w:rPr>
            </w:pPr>
            <w:r w:rsidRPr="00BF757C">
              <w:rPr>
                <w:color w:val="000000"/>
                <w:sz w:val="16"/>
                <w:szCs w:val="16"/>
                <w:lang w:eastAsia="ru-RU"/>
              </w:rPr>
              <w:t>158 981 250,00р.</w:t>
            </w:r>
          </w:p>
        </w:tc>
        <w:tc>
          <w:tcPr>
            <w:tcW w:w="704" w:type="dxa"/>
            <w:hideMark/>
          </w:tcPr>
          <w:p w:rsidR="00BF757C" w:rsidRPr="00BF757C" w:rsidRDefault="00BF757C" w:rsidP="00BF757C">
            <w:pPr>
              <w:suppressAutoHyphens w:val="0"/>
              <w:jc w:val="right"/>
              <w:rPr>
                <w:color w:val="000000"/>
                <w:sz w:val="16"/>
                <w:szCs w:val="16"/>
                <w:lang w:eastAsia="ru-RU"/>
              </w:rPr>
            </w:pPr>
            <w:r w:rsidRPr="00BF757C">
              <w:rPr>
                <w:color w:val="000000"/>
                <w:sz w:val="16"/>
                <w:szCs w:val="16"/>
                <w:lang w:eastAsia="ru-RU"/>
              </w:rPr>
              <w:t>193 112 178,00р.</w:t>
            </w:r>
          </w:p>
        </w:tc>
      </w:tr>
      <w:tr w:rsidR="00BF757C" w:rsidRPr="00BF757C" w:rsidTr="00BF757C">
        <w:trPr>
          <w:trHeight w:val="765"/>
        </w:trPr>
        <w:tc>
          <w:tcPr>
            <w:tcW w:w="1121" w:type="dxa"/>
            <w:hideMark/>
          </w:tcPr>
          <w:p w:rsidR="00BF757C" w:rsidRPr="00BF757C" w:rsidRDefault="00BF757C" w:rsidP="00BF757C">
            <w:pPr>
              <w:suppressAutoHyphens w:val="0"/>
              <w:rPr>
                <w:color w:val="000000"/>
                <w:sz w:val="16"/>
                <w:szCs w:val="16"/>
                <w:lang w:eastAsia="ru-RU"/>
              </w:rPr>
            </w:pPr>
            <w:r w:rsidRPr="00BF757C">
              <w:rPr>
                <w:color w:val="000000"/>
                <w:sz w:val="16"/>
                <w:szCs w:val="16"/>
                <w:lang w:eastAsia="ru-RU"/>
              </w:rPr>
              <w:t>Коломяжский</w:t>
            </w:r>
          </w:p>
        </w:tc>
        <w:tc>
          <w:tcPr>
            <w:tcW w:w="705" w:type="dxa"/>
            <w:hideMark/>
          </w:tcPr>
          <w:p w:rsidR="00BF757C" w:rsidRPr="00BF757C" w:rsidRDefault="00BF757C" w:rsidP="00BF757C">
            <w:pPr>
              <w:suppressAutoHyphens w:val="0"/>
              <w:jc w:val="right"/>
              <w:rPr>
                <w:color w:val="000000"/>
                <w:sz w:val="16"/>
                <w:szCs w:val="16"/>
                <w:lang w:eastAsia="ru-RU"/>
              </w:rPr>
            </w:pPr>
            <w:r w:rsidRPr="00BF757C">
              <w:rPr>
                <w:color w:val="000000"/>
                <w:sz w:val="16"/>
                <w:szCs w:val="16"/>
                <w:lang w:eastAsia="ru-RU"/>
              </w:rPr>
              <w:t>170 775 681,00р.</w:t>
            </w:r>
          </w:p>
        </w:tc>
        <w:tc>
          <w:tcPr>
            <w:tcW w:w="704" w:type="dxa"/>
            <w:hideMark/>
          </w:tcPr>
          <w:p w:rsidR="00BF757C" w:rsidRPr="00BF757C" w:rsidRDefault="00BF757C" w:rsidP="00BF757C">
            <w:pPr>
              <w:suppressAutoHyphens w:val="0"/>
              <w:jc w:val="right"/>
              <w:rPr>
                <w:color w:val="000000"/>
                <w:sz w:val="16"/>
                <w:szCs w:val="16"/>
                <w:lang w:eastAsia="ru-RU"/>
              </w:rPr>
            </w:pPr>
            <w:r w:rsidRPr="00BF757C">
              <w:rPr>
                <w:color w:val="000000"/>
                <w:sz w:val="16"/>
                <w:szCs w:val="16"/>
                <w:lang w:eastAsia="ru-RU"/>
              </w:rPr>
              <w:t>167 864 647,00р.</w:t>
            </w:r>
          </w:p>
        </w:tc>
        <w:tc>
          <w:tcPr>
            <w:tcW w:w="704" w:type="dxa"/>
            <w:hideMark/>
          </w:tcPr>
          <w:p w:rsidR="00BF757C" w:rsidRPr="00BF757C" w:rsidRDefault="00BF757C" w:rsidP="00BF757C">
            <w:pPr>
              <w:suppressAutoHyphens w:val="0"/>
              <w:jc w:val="right"/>
              <w:rPr>
                <w:color w:val="000000"/>
                <w:sz w:val="16"/>
                <w:szCs w:val="16"/>
                <w:lang w:eastAsia="ru-RU"/>
              </w:rPr>
            </w:pPr>
            <w:r w:rsidRPr="00BF757C">
              <w:rPr>
                <w:color w:val="000000"/>
                <w:sz w:val="16"/>
                <w:szCs w:val="16"/>
                <w:lang w:eastAsia="ru-RU"/>
              </w:rPr>
              <w:t>177 978 181,00р.</w:t>
            </w:r>
          </w:p>
        </w:tc>
        <w:tc>
          <w:tcPr>
            <w:tcW w:w="704" w:type="dxa"/>
            <w:hideMark/>
          </w:tcPr>
          <w:p w:rsidR="00BF757C" w:rsidRPr="00BF757C" w:rsidRDefault="00BF757C" w:rsidP="00BF757C">
            <w:pPr>
              <w:suppressAutoHyphens w:val="0"/>
              <w:jc w:val="right"/>
              <w:rPr>
                <w:color w:val="000000"/>
                <w:sz w:val="16"/>
                <w:szCs w:val="16"/>
                <w:lang w:eastAsia="ru-RU"/>
              </w:rPr>
            </w:pPr>
            <w:r w:rsidRPr="00BF757C">
              <w:rPr>
                <w:color w:val="000000"/>
                <w:sz w:val="16"/>
                <w:szCs w:val="16"/>
                <w:lang w:eastAsia="ru-RU"/>
              </w:rPr>
              <w:t>164 322 578,00р.</w:t>
            </w:r>
          </w:p>
        </w:tc>
        <w:tc>
          <w:tcPr>
            <w:tcW w:w="704" w:type="dxa"/>
            <w:hideMark/>
          </w:tcPr>
          <w:p w:rsidR="00BF757C" w:rsidRPr="00BF757C" w:rsidRDefault="00BF757C" w:rsidP="00BF757C">
            <w:pPr>
              <w:suppressAutoHyphens w:val="0"/>
              <w:jc w:val="right"/>
              <w:rPr>
                <w:color w:val="000000"/>
                <w:sz w:val="16"/>
                <w:szCs w:val="16"/>
                <w:lang w:eastAsia="ru-RU"/>
              </w:rPr>
            </w:pPr>
            <w:r w:rsidRPr="00BF757C">
              <w:rPr>
                <w:color w:val="000000"/>
                <w:sz w:val="16"/>
                <w:szCs w:val="16"/>
                <w:lang w:eastAsia="ru-RU"/>
              </w:rPr>
              <w:t>163 121 142,00р.</w:t>
            </w:r>
          </w:p>
        </w:tc>
        <w:tc>
          <w:tcPr>
            <w:tcW w:w="704" w:type="dxa"/>
            <w:hideMark/>
          </w:tcPr>
          <w:p w:rsidR="00BF757C" w:rsidRPr="00BF757C" w:rsidRDefault="00BF757C" w:rsidP="00BF757C">
            <w:pPr>
              <w:suppressAutoHyphens w:val="0"/>
              <w:jc w:val="right"/>
              <w:rPr>
                <w:color w:val="000000"/>
                <w:sz w:val="16"/>
                <w:szCs w:val="16"/>
                <w:lang w:eastAsia="ru-RU"/>
              </w:rPr>
            </w:pPr>
            <w:r w:rsidRPr="00BF757C">
              <w:rPr>
                <w:color w:val="000000"/>
                <w:sz w:val="16"/>
                <w:szCs w:val="16"/>
                <w:lang w:eastAsia="ru-RU"/>
              </w:rPr>
              <w:t>158 757 090,00р.</w:t>
            </w:r>
          </w:p>
        </w:tc>
        <w:tc>
          <w:tcPr>
            <w:tcW w:w="704" w:type="dxa"/>
            <w:hideMark/>
          </w:tcPr>
          <w:p w:rsidR="00BF757C" w:rsidRPr="00BF757C" w:rsidRDefault="00BF757C" w:rsidP="00BF757C">
            <w:pPr>
              <w:suppressAutoHyphens w:val="0"/>
              <w:jc w:val="right"/>
              <w:rPr>
                <w:color w:val="000000"/>
                <w:sz w:val="16"/>
                <w:szCs w:val="16"/>
                <w:lang w:eastAsia="ru-RU"/>
              </w:rPr>
            </w:pPr>
            <w:r w:rsidRPr="00BF757C">
              <w:rPr>
                <w:color w:val="000000"/>
                <w:sz w:val="16"/>
                <w:szCs w:val="16"/>
                <w:lang w:eastAsia="ru-RU"/>
              </w:rPr>
              <w:t>158 198 993,00р.</w:t>
            </w:r>
          </w:p>
        </w:tc>
        <w:tc>
          <w:tcPr>
            <w:tcW w:w="704" w:type="dxa"/>
            <w:hideMark/>
          </w:tcPr>
          <w:p w:rsidR="00BF757C" w:rsidRPr="00BF757C" w:rsidRDefault="00BF757C" w:rsidP="00BF757C">
            <w:pPr>
              <w:suppressAutoHyphens w:val="0"/>
              <w:jc w:val="right"/>
              <w:rPr>
                <w:color w:val="000000"/>
                <w:sz w:val="16"/>
                <w:szCs w:val="16"/>
                <w:lang w:eastAsia="ru-RU"/>
              </w:rPr>
            </w:pPr>
            <w:r w:rsidRPr="00BF757C">
              <w:rPr>
                <w:color w:val="000000"/>
                <w:sz w:val="16"/>
                <w:szCs w:val="16"/>
                <w:lang w:eastAsia="ru-RU"/>
              </w:rPr>
              <w:t>161 375 151,00р.</w:t>
            </w:r>
          </w:p>
        </w:tc>
        <w:tc>
          <w:tcPr>
            <w:tcW w:w="704" w:type="dxa"/>
            <w:hideMark/>
          </w:tcPr>
          <w:p w:rsidR="00BF757C" w:rsidRPr="00BF757C" w:rsidRDefault="00BF757C" w:rsidP="00BF757C">
            <w:pPr>
              <w:suppressAutoHyphens w:val="0"/>
              <w:jc w:val="right"/>
              <w:rPr>
                <w:color w:val="000000"/>
                <w:sz w:val="16"/>
                <w:szCs w:val="16"/>
                <w:lang w:eastAsia="ru-RU"/>
              </w:rPr>
            </w:pPr>
            <w:r w:rsidRPr="00BF757C">
              <w:rPr>
                <w:color w:val="000000"/>
                <w:sz w:val="16"/>
                <w:szCs w:val="16"/>
                <w:lang w:eastAsia="ru-RU"/>
              </w:rPr>
              <w:t>158 756 647,00р.</w:t>
            </w:r>
          </w:p>
        </w:tc>
        <w:tc>
          <w:tcPr>
            <w:tcW w:w="704" w:type="dxa"/>
            <w:hideMark/>
          </w:tcPr>
          <w:p w:rsidR="00BF757C" w:rsidRPr="00BF757C" w:rsidRDefault="00BF757C" w:rsidP="00BF757C">
            <w:pPr>
              <w:suppressAutoHyphens w:val="0"/>
              <w:jc w:val="right"/>
              <w:rPr>
                <w:color w:val="000000"/>
                <w:sz w:val="16"/>
                <w:szCs w:val="16"/>
                <w:lang w:eastAsia="ru-RU"/>
              </w:rPr>
            </w:pPr>
            <w:r w:rsidRPr="00BF757C">
              <w:rPr>
                <w:color w:val="000000"/>
                <w:sz w:val="16"/>
                <w:szCs w:val="16"/>
                <w:lang w:eastAsia="ru-RU"/>
              </w:rPr>
              <w:t>158 375 851,00р.</w:t>
            </w:r>
          </w:p>
        </w:tc>
        <w:tc>
          <w:tcPr>
            <w:tcW w:w="704" w:type="dxa"/>
            <w:hideMark/>
          </w:tcPr>
          <w:p w:rsidR="00BF757C" w:rsidRPr="00BF757C" w:rsidRDefault="00BF757C" w:rsidP="00BF757C">
            <w:pPr>
              <w:suppressAutoHyphens w:val="0"/>
              <w:jc w:val="right"/>
              <w:rPr>
                <w:color w:val="000000"/>
                <w:sz w:val="16"/>
                <w:szCs w:val="16"/>
                <w:lang w:eastAsia="ru-RU"/>
              </w:rPr>
            </w:pPr>
            <w:r w:rsidRPr="00BF757C">
              <w:rPr>
                <w:color w:val="000000"/>
                <w:sz w:val="16"/>
                <w:szCs w:val="16"/>
                <w:lang w:eastAsia="ru-RU"/>
              </w:rPr>
              <w:t>160 981 007,00р.</w:t>
            </w:r>
          </w:p>
        </w:tc>
        <w:tc>
          <w:tcPr>
            <w:tcW w:w="704" w:type="dxa"/>
            <w:hideMark/>
          </w:tcPr>
          <w:p w:rsidR="00BF757C" w:rsidRPr="00BF757C" w:rsidRDefault="00BF757C" w:rsidP="00BF757C">
            <w:pPr>
              <w:suppressAutoHyphens w:val="0"/>
              <w:jc w:val="right"/>
              <w:rPr>
                <w:color w:val="000000"/>
                <w:sz w:val="16"/>
                <w:szCs w:val="16"/>
                <w:lang w:eastAsia="ru-RU"/>
              </w:rPr>
            </w:pPr>
            <w:r w:rsidRPr="00BF757C">
              <w:rPr>
                <w:color w:val="000000"/>
                <w:sz w:val="16"/>
                <w:szCs w:val="16"/>
                <w:lang w:eastAsia="ru-RU"/>
              </w:rPr>
              <w:t>195 111 935,00р.</w:t>
            </w:r>
          </w:p>
        </w:tc>
      </w:tr>
      <w:tr w:rsidR="00BF757C" w:rsidRPr="00BF757C" w:rsidTr="00BF757C">
        <w:trPr>
          <w:trHeight w:val="765"/>
        </w:trPr>
        <w:tc>
          <w:tcPr>
            <w:tcW w:w="1121" w:type="dxa"/>
            <w:hideMark/>
          </w:tcPr>
          <w:p w:rsidR="00BF757C" w:rsidRPr="00BF757C" w:rsidRDefault="00BF757C" w:rsidP="00BF757C">
            <w:pPr>
              <w:suppressAutoHyphens w:val="0"/>
              <w:rPr>
                <w:color w:val="000000"/>
                <w:sz w:val="16"/>
                <w:szCs w:val="16"/>
                <w:lang w:eastAsia="ru-RU"/>
              </w:rPr>
            </w:pPr>
            <w:r w:rsidRPr="00BF757C">
              <w:rPr>
                <w:color w:val="000000"/>
                <w:sz w:val="16"/>
                <w:szCs w:val="16"/>
                <w:lang w:eastAsia="ru-RU"/>
              </w:rPr>
              <w:t>Кузнецовский</w:t>
            </w:r>
          </w:p>
        </w:tc>
        <w:tc>
          <w:tcPr>
            <w:tcW w:w="705" w:type="dxa"/>
            <w:hideMark/>
          </w:tcPr>
          <w:p w:rsidR="00BF757C" w:rsidRPr="00BF757C" w:rsidRDefault="00BF757C" w:rsidP="00BF757C">
            <w:pPr>
              <w:suppressAutoHyphens w:val="0"/>
              <w:jc w:val="right"/>
              <w:rPr>
                <w:color w:val="000000"/>
                <w:sz w:val="16"/>
                <w:szCs w:val="16"/>
                <w:lang w:eastAsia="ru-RU"/>
              </w:rPr>
            </w:pPr>
            <w:r w:rsidRPr="00BF757C">
              <w:rPr>
                <w:color w:val="000000"/>
                <w:sz w:val="16"/>
                <w:szCs w:val="16"/>
                <w:lang w:eastAsia="ru-RU"/>
              </w:rPr>
              <w:t>156 665 143,00р.</w:t>
            </w:r>
          </w:p>
        </w:tc>
        <w:tc>
          <w:tcPr>
            <w:tcW w:w="704" w:type="dxa"/>
            <w:hideMark/>
          </w:tcPr>
          <w:p w:rsidR="00BF757C" w:rsidRPr="00BF757C" w:rsidRDefault="00BF757C" w:rsidP="00BF757C">
            <w:pPr>
              <w:suppressAutoHyphens w:val="0"/>
              <w:jc w:val="right"/>
              <w:rPr>
                <w:color w:val="000000"/>
                <w:sz w:val="16"/>
                <w:szCs w:val="16"/>
                <w:lang w:eastAsia="ru-RU"/>
              </w:rPr>
            </w:pPr>
            <w:r w:rsidRPr="00BF757C">
              <w:rPr>
                <w:color w:val="000000"/>
                <w:sz w:val="16"/>
                <w:szCs w:val="16"/>
                <w:lang w:eastAsia="ru-RU"/>
              </w:rPr>
              <w:t>153 754 109,00р.</w:t>
            </w:r>
          </w:p>
        </w:tc>
        <w:tc>
          <w:tcPr>
            <w:tcW w:w="704" w:type="dxa"/>
            <w:hideMark/>
          </w:tcPr>
          <w:p w:rsidR="00BF757C" w:rsidRPr="00BF757C" w:rsidRDefault="00BF757C" w:rsidP="00BF757C">
            <w:pPr>
              <w:suppressAutoHyphens w:val="0"/>
              <w:jc w:val="right"/>
              <w:rPr>
                <w:color w:val="000000"/>
                <w:sz w:val="16"/>
                <w:szCs w:val="16"/>
                <w:lang w:eastAsia="ru-RU"/>
              </w:rPr>
            </w:pPr>
            <w:r w:rsidRPr="00BF757C">
              <w:rPr>
                <w:color w:val="000000"/>
                <w:sz w:val="16"/>
                <w:szCs w:val="16"/>
                <w:lang w:eastAsia="ru-RU"/>
              </w:rPr>
              <w:t>163 867 643,00р.</w:t>
            </w:r>
          </w:p>
        </w:tc>
        <w:tc>
          <w:tcPr>
            <w:tcW w:w="704" w:type="dxa"/>
            <w:hideMark/>
          </w:tcPr>
          <w:p w:rsidR="00BF757C" w:rsidRPr="00BF757C" w:rsidRDefault="00BF757C" w:rsidP="00BF757C">
            <w:pPr>
              <w:suppressAutoHyphens w:val="0"/>
              <w:jc w:val="right"/>
              <w:rPr>
                <w:color w:val="000000"/>
                <w:sz w:val="16"/>
                <w:szCs w:val="16"/>
                <w:lang w:eastAsia="ru-RU"/>
              </w:rPr>
            </w:pPr>
            <w:r w:rsidRPr="00BF757C">
              <w:rPr>
                <w:color w:val="000000"/>
                <w:sz w:val="16"/>
                <w:szCs w:val="16"/>
                <w:lang w:eastAsia="ru-RU"/>
              </w:rPr>
              <w:t>150 212 040,00р.</w:t>
            </w:r>
          </w:p>
        </w:tc>
        <w:tc>
          <w:tcPr>
            <w:tcW w:w="704" w:type="dxa"/>
            <w:hideMark/>
          </w:tcPr>
          <w:p w:rsidR="00BF757C" w:rsidRPr="00BF757C" w:rsidRDefault="00BF757C" w:rsidP="00BF757C">
            <w:pPr>
              <w:suppressAutoHyphens w:val="0"/>
              <w:jc w:val="right"/>
              <w:rPr>
                <w:color w:val="000000"/>
                <w:sz w:val="16"/>
                <w:szCs w:val="16"/>
                <w:lang w:eastAsia="ru-RU"/>
              </w:rPr>
            </w:pPr>
            <w:r w:rsidRPr="00BF757C">
              <w:rPr>
                <w:color w:val="000000"/>
                <w:sz w:val="16"/>
                <w:szCs w:val="16"/>
                <w:lang w:eastAsia="ru-RU"/>
              </w:rPr>
              <w:t>149 010 604,00р.</w:t>
            </w:r>
          </w:p>
        </w:tc>
        <w:tc>
          <w:tcPr>
            <w:tcW w:w="704" w:type="dxa"/>
            <w:hideMark/>
          </w:tcPr>
          <w:p w:rsidR="00BF757C" w:rsidRPr="00BF757C" w:rsidRDefault="00BF757C" w:rsidP="00BF757C">
            <w:pPr>
              <w:suppressAutoHyphens w:val="0"/>
              <w:jc w:val="right"/>
              <w:rPr>
                <w:color w:val="000000"/>
                <w:sz w:val="16"/>
                <w:szCs w:val="16"/>
                <w:lang w:eastAsia="ru-RU"/>
              </w:rPr>
            </w:pPr>
            <w:r w:rsidRPr="00BF757C">
              <w:rPr>
                <w:color w:val="000000"/>
                <w:sz w:val="16"/>
                <w:szCs w:val="16"/>
                <w:lang w:eastAsia="ru-RU"/>
              </w:rPr>
              <w:t>144 646 552,00р.</w:t>
            </w:r>
          </w:p>
        </w:tc>
        <w:tc>
          <w:tcPr>
            <w:tcW w:w="704" w:type="dxa"/>
            <w:hideMark/>
          </w:tcPr>
          <w:p w:rsidR="00BF757C" w:rsidRPr="00BF757C" w:rsidRDefault="00BF757C" w:rsidP="00BF757C">
            <w:pPr>
              <w:suppressAutoHyphens w:val="0"/>
              <w:jc w:val="right"/>
              <w:rPr>
                <w:color w:val="000000"/>
                <w:sz w:val="16"/>
                <w:szCs w:val="16"/>
                <w:lang w:eastAsia="ru-RU"/>
              </w:rPr>
            </w:pPr>
            <w:r w:rsidRPr="00BF757C">
              <w:rPr>
                <w:color w:val="000000"/>
                <w:sz w:val="16"/>
                <w:szCs w:val="16"/>
                <w:lang w:eastAsia="ru-RU"/>
              </w:rPr>
              <w:t>144 088 455,00р.</w:t>
            </w:r>
          </w:p>
        </w:tc>
        <w:tc>
          <w:tcPr>
            <w:tcW w:w="704" w:type="dxa"/>
            <w:hideMark/>
          </w:tcPr>
          <w:p w:rsidR="00BF757C" w:rsidRPr="00BF757C" w:rsidRDefault="00BF757C" w:rsidP="00BF757C">
            <w:pPr>
              <w:suppressAutoHyphens w:val="0"/>
              <w:jc w:val="right"/>
              <w:rPr>
                <w:color w:val="000000"/>
                <w:sz w:val="16"/>
                <w:szCs w:val="16"/>
                <w:lang w:eastAsia="ru-RU"/>
              </w:rPr>
            </w:pPr>
            <w:r w:rsidRPr="00BF757C">
              <w:rPr>
                <w:color w:val="000000"/>
                <w:sz w:val="16"/>
                <w:szCs w:val="16"/>
                <w:lang w:eastAsia="ru-RU"/>
              </w:rPr>
              <w:t>147 264 613,00р.</w:t>
            </w:r>
          </w:p>
        </w:tc>
        <w:tc>
          <w:tcPr>
            <w:tcW w:w="704" w:type="dxa"/>
            <w:hideMark/>
          </w:tcPr>
          <w:p w:rsidR="00BF757C" w:rsidRPr="00BF757C" w:rsidRDefault="00BF757C" w:rsidP="00BF757C">
            <w:pPr>
              <w:suppressAutoHyphens w:val="0"/>
              <w:jc w:val="right"/>
              <w:rPr>
                <w:color w:val="000000"/>
                <w:sz w:val="16"/>
                <w:szCs w:val="16"/>
                <w:lang w:eastAsia="ru-RU"/>
              </w:rPr>
            </w:pPr>
            <w:r w:rsidRPr="00BF757C">
              <w:rPr>
                <w:color w:val="000000"/>
                <w:sz w:val="16"/>
                <w:szCs w:val="16"/>
                <w:lang w:eastAsia="ru-RU"/>
              </w:rPr>
              <w:t>144 646 109,00р.</w:t>
            </w:r>
          </w:p>
        </w:tc>
        <w:tc>
          <w:tcPr>
            <w:tcW w:w="704" w:type="dxa"/>
            <w:hideMark/>
          </w:tcPr>
          <w:p w:rsidR="00BF757C" w:rsidRPr="00BF757C" w:rsidRDefault="00BF757C" w:rsidP="00BF757C">
            <w:pPr>
              <w:suppressAutoHyphens w:val="0"/>
              <w:jc w:val="right"/>
              <w:rPr>
                <w:color w:val="000000"/>
                <w:sz w:val="16"/>
                <w:szCs w:val="16"/>
                <w:lang w:eastAsia="ru-RU"/>
              </w:rPr>
            </w:pPr>
            <w:r w:rsidRPr="00BF757C">
              <w:rPr>
                <w:color w:val="000000"/>
                <w:sz w:val="16"/>
                <w:szCs w:val="16"/>
                <w:lang w:eastAsia="ru-RU"/>
              </w:rPr>
              <w:t>144 265 313,00р.</w:t>
            </w:r>
          </w:p>
        </w:tc>
        <w:tc>
          <w:tcPr>
            <w:tcW w:w="704" w:type="dxa"/>
            <w:hideMark/>
          </w:tcPr>
          <w:p w:rsidR="00BF757C" w:rsidRPr="00BF757C" w:rsidRDefault="00BF757C" w:rsidP="00BF757C">
            <w:pPr>
              <w:suppressAutoHyphens w:val="0"/>
              <w:jc w:val="right"/>
              <w:rPr>
                <w:color w:val="000000"/>
                <w:sz w:val="16"/>
                <w:szCs w:val="16"/>
                <w:lang w:eastAsia="ru-RU"/>
              </w:rPr>
            </w:pPr>
            <w:r w:rsidRPr="00BF757C">
              <w:rPr>
                <w:color w:val="000000"/>
                <w:sz w:val="16"/>
                <w:szCs w:val="16"/>
                <w:lang w:eastAsia="ru-RU"/>
              </w:rPr>
              <w:t>146 870 469,00р.</w:t>
            </w:r>
          </w:p>
        </w:tc>
        <w:tc>
          <w:tcPr>
            <w:tcW w:w="704" w:type="dxa"/>
            <w:hideMark/>
          </w:tcPr>
          <w:p w:rsidR="00BF757C" w:rsidRPr="00BF757C" w:rsidRDefault="00BF757C" w:rsidP="00BF757C">
            <w:pPr>
              <w:suppressAutoHyphens w:val="0"/>
              <w:jc w:val="right"/>
              <w:rPr>
                <w:color w:val="000000"/>
                <w:sz w:val="16"/>
                <w:szCs w:val="16"/>
                <w:lang w:eastAsia="ru-RU"/>
              </w:rPr>
            </w:pPr>
            <w:r w:rsidRPr="00BF757C">
              <w:rPr>
                <w:color w:val="000000"/>
                <w:sz w:val="16"/>
                <w:szCs w:val="16"/>
                <w:lang w:eastAsia="ru-RU"/>
              </w:rPr>
              <w:t>181 001 397,00р.</w:t>
            </w:r>
          </w:p>
        </w:tc>
      </w:tr>
      <w:tr w:rsidR="00BF757C" w:rsidRPr="00BF757C" w:rsidTr="00BF757C">
        <w:trPr>
          <w:trHeight w:val="390"/>
        </w:trPr>
        <w:tc>
          <w:tcPr>
            <w:tcW w:w="1121" w:type="dxa"/>
            <w:hideMark/>
          </w:tcPr>
          <w:p w:rsidR="00BF757C" w:rsidRPr="00BF757C" w:rsidRDefault="00BF757C" w:rsidP="00BF757C">
            <w:pPr>
              <w:suppressAutoHyphens w:val="0"/>
              <w:rPr>
                <w:color w:val="000000"/>
                <w:sz w:val="16"/>
                <w:szCs w:val="16"/>
                <w:lang w:eastAsia="ru-RU"/>
              </w:rPr>
            </w:pPr>
            <w:r w:rsidRPr="00BF757C">
              <w:rPr>
                <w:color w:val="000000"/>
                <w:sz w:val="16"/>
                <w:szCs w:val="16"/>
                <w:lang w:eastAsia="ru-RU"/>
              </w:rPr>
              <w:t>Ленинский</w:t>
            </w:r>
          </w:p>
        </w:tc>
        <w:tc>
          <w:tcPr>
            <w:tcW w:w="705" w:type="dxa"/>
            <w:hideMark/>
          </w:tcPr>
          <w:p w:rsidR="00BF757C" w:rsidRPr="00BF757C" w:rsidRDefault="00BF757C" w:rsidP="00BF757C">
            <w:pPr>
              <w:suppressAutoHyphens w:val="0"/>
              <w:jc w:val="right"/>
              <w:rPr>
                <w:color w:val="000000"/>
                <w:sz w:val="16"/>
                <w:szCs w:val="16"/>
                <w:lang w:eastAsia="ru-RU"/>
              </w:rPr>
            </w:pPr>
            <w:r w:rsidRPr="00BF757C">
              <w:rPr>
                <w:color w:val="000000"/>
                <w:sz w:val="16"/>
                <w:szCs w:val="16"/>
                <w:lang w:eastAsia="ru-RU"/>
              </w:rPr>
              <w:t>171 445 924,00р.</w:t>
            </w:r>
          </w:p>
        </w:tc>
        <w:tc>
          <w:tcPr>
            <w:tcW w:w="704" w:type="dxa"/>
            <w:hideMark/>
          </w:tcPr>
          <w:p w:rsidR="00BF757C" w:rsidRPr="00BF757C" w:rsidRDefault="00BF757C" w:rsidP="00BF757C">
            <w:pPr>
              <w:suppressAutoHyphens w:val="0"/>
              <w:jc w:val="right"/>
              <w:rPr>
                <w:color w:val="000000"/>
                <w:sz w:val="16"/>
                <w:szCs w:val="16"/>
                <w:lang w:eastAsia="ru-RU"/>
              </w:rPr>
            </w:pPr>
            <w:r w:rsidRPr="00BF757C">
              <w:rPr>
                <w:color w:val="000000"/>
                <w:sz w:val="16"/>
                <w:szCs w:val="16"/>
                <w:lang w:eastAsia="ru-RU"/>
              </w:rPr>
              <w:t>168 534 890,00р.</w:t>
            </w:r>
          </w:p>
        </w:tc>
        <w:tc>
          <w:tcPr>
            <w:tcW w:w="704" w:type="dxa"/>
            <w:hideMark/>
          </w:tcPr>
          <w:p w:rsidR="00BF757C" w:rsidRPr="00BF757C" w:rsidRDefault="00BF757C" w:rsidP="00BF757C">
            <w:pPr>
              <w:suppressAutoHyphens w:val="0"/>
              <w:jc w:val="right"/>
              <w:rPr>
                <w:color w:val="000000"/>
                <w:sz w:val="16"/>
                <w:szCs w:val="16"/>
                <w:lang w:eastAsia="ru-RU"/>
              </w:rPr>
            </w:pPr>
            <w:r w:rsidRPr="00BF757C">
              <w:rPr>
                <w:color w:val="000000"/>
                <w:sz w:val="16"/>
                <w:szCs w:val="16"/>
                <w:lang w:eastAsia="ru-RU"/>
              </w:rPr>
              <w:t>178 648 424,00р.</w:t>
            </w:r>
          </w:p>
        </w:tc>
        <w:tc>
          <w:tcPr>
            <w:tcW w:w="704" w:type="dxa"/>
            <w:hideMark/>
          </w:tcPr>
          <w:p w:rsidR="00BF757C" w:rsidRPr="00BF757C" w:rsidRDefault="00BF757C" w:rsidP="00BF757C">
            <w:pPr>
              <w:suppressAutoHyphens w:val="0"/>
              <w:jc w:val="right"/>
              <w:rPr>
                <w:color w:val="000000"/>
                <w:sz w:val="16"/>
                <w:szCs w:val="16"/>
                <w:lang w:eastAsia="ru-RU"/>
              </w:rPr>
            </w:pPr>
            <w:r w:rsidRPr="00BF757C">
              <w:rPr>
                <w:color w:val="000000"/>
                <w:sz w:val="16"/>
                <w:szCs w:val="16"/>
                <w:lang w:eastAsia="ru-RU"/>
              </w:rPr>
              <w:t>164 992 821,00р.</w:t>
            </w:r>
          </w:p>
        </w:tc>
        <w:tc>
          <w:tcPr>
            <w:tcW w:w="704" w:type="dxa"/>
            <w:hideMark/>
          </w:tcPr>
          <w:p w:rsidR="00BF757C" w:rsidRPr="00BF757C" w:rsidRDefault="00BF757C" w:rsidP="00BF757C">
            <w:pPr>
              <w:suppressAutoHyphens w:val="0"/>
              <w:jc w:val="right"/>
              <w:rPr>
                <w:color w:val="000000"/>
                <w:sz w:val="16"/>
                <w:szCs w:val="16"/>
                <w:lang w:eastAsia="ru-RU"/>
              </w:rPr>
            </w:pPr>
            <w:r w:rsidRPr="00BF757C">
              <w:rPr>
                <w:color w:val="000000"/>
                <w:sz w:val="16"/>
                <w:szCs w:val="16"/>
                <w:lang w:eastAsia="ru-RU"/>
              </w:rPr>
              <w:t>163 791 385,00р.</w:t>
            </w:r>
          </w:p>
        </w:tc>
        <w:tc>
          <w:tcPr>
            <w:tcW w:w="704" w:type="dxa"/>
            <w:hideMark/>
          </w:tcPr>
          <w:p w:rsidR="00BF757C" w:rsidRPr="00BF757C" w:rsidRDefault="00BF757C" w:rsidP="00BF757C">
            <w:pPr>
              <w:suppressAutoHyphens w:val="0"/>
              <w:jc w:val="right"/>
              <w:rPr>
                <w:color w:val="000000"/>
                <w:sz w:val="16"/>
                <w:szCs w:val="16"/>
                <w:lang w:eastAsia="ru-RU"/>
              </w:rPr>
            </w:pPr>
            <w:r w:rsidRPr="00BF757C">
              <w:rPr>
                <w:color w:val="000000"/>
                <w:sz w:val="16"/>
                <w:szCs w:val="16"/>
                <w:lang w:eastAsia="ru-RU"/>
              </w:rPr>
              <w:t>159 427 333,00р.</w:t>
            </w:r>
          </w:p>
        </w:tc>
        <w:tc>
          <w:tcPr>
            <w:tcW w:w="704" w:type="dxa"/>
            <w:hideMark/>
          </w:tcPr>
          <w:p w:rsidR="00BF757C" w:rsidRPr="00BF757C" w:rsidRDefault="00BF757C" w:rsidP="00BF757C">
            <w:pPr>
              <w:suppressAutoHyphens w:val="0"/>
              <w:jc w:val="right"/>
              <w:rPr>
                <w:color w:val="000000"/>
                <w:sz w:val="16"/>
                <w:szCs w:val="16"/>
                <w:lang w:eastAsia="ru-RU"/>
              </w:rPr>
            </w:pPr>
            <w:r w:rsidRPr="00BF757C">
              <w:rPr>
                <w:color w:val="000000"/>
                <w:sz w:val="16"/>
                <w:szCs w:val="16"/>
                <w:lang w:eastAsia="ru-RU"/>
              </w:rPr>
              <w:t>158 869 236,00р.</w:t>
            </w:r>
          </w:p>
        </w:tc>
        <w:tc>
          <w:tcPr>
            <w:tcW w:w="704" w:type="dxa"/>
            <w:hideMark/>
          </w:tcPr>
          <w:p w:rsidR="00BF757C" w:rsidRPr="00BF757C" w:rsidRDefault="00BF757C" w:rsidP="00BF757C">
            <w:pPr>
              <w:suppressAutoHyphens w:val="0"/>
              <w:jc w:val="right"/>
              <w:rPr>
                <w:color w:val="000000"/>
                <w:sz w:val="16"/>
                <w:szCs w:val="16"/>
                <w:lang w:eastAsia="ru-RU"/>
              </w:rPr>
            </w:pPr>
            <w:r w:rsidRPr="00BF757C">
              <w:rPr>
                <w:color w:val="000000"/>
                <w:sz w:val="16"/>
                <w:szCs w:val="16"/>
                <w:lang w:eastAsia="ru-RU"/>
              </w:rPr>
              <w:t>162 045 394,00р.</w:t>
            </w:r>
          </w:p>
        </w:tc>
        <w:tc>
          <w:tcPr>
            <w:tcW w:w="704" w:type="dxa"/>
            <w:hideMark/>
          </w:tcPr>
          <w:p w:rsidR="00BF757C" w:rsidRPr="00BF757C" w:rsidRDefault="00BF757C" w:rsidP="00BF757C">
            <w:pPr>
              <w:suppressAutoHyphens w:val="0"/>
              <w:jc w:val="right"/>
              <w:rPr>
                <w:color w:val="000000"/>
                <w:sz w:val="16"/>
                <w:szCs w:val="16"/>
                <w:lang w:eastAsia="ru-RU"/>
              </w:rPr>
            </w:pPr>
            <w:r w:rsidRPr="00BF757C">
              <w:rPr>
                <w:color w:val="000000"/>
                <w:sz w:val="16"/>
                <w:szCs w:val="16"/>
                <w:lang w:eastAsia="ru-RU"/>
              </w:rPr>
              <w:t>159 426 890,00р.</w:t>
            </w:r>
          </w:p>
        </w:tc>
        <w:tc>
          <w:tcPr>
            <w:tcW w:w="704" w:type="dxa"/>
            <w:hideMark/>
          </w:tcPr>
          <w:p w:rsidR="00BF757C" w:rsidRPr="00BF757C" w:rsidRDefault="00BF757C" w:rsidP="00BF757C">
            <w:pPr>
              <w:suppressAutoHyphens w:val="0"/>
              <w:jc w:val="right"/>
              <w:rPr>
                <w:color w:val="000000"/>
                <w:sz w:val="16"/>
                <w:szCs w:val="16"/>
                <w:lang w:eastAsia="ru-RU"/>
              </w:rPr>
            </w:pPr>
            <w:r w:rsidRPr="00BF757C">
              <w:rPr>
                <w:color w:val="000000"/>
                <w:sz w:val="16"/>
                <w:szCs w:val="16"/>
                <w:lang w:eastAsia="ru-RU"/>
              </w:rPr>
              <w:t>159 046 094,00р.</w:t>
            </w:r>
          </w:p>
        </w:tc>
        <w:tc>
          <w:tcPr>
            <w:tcW w:w="704" w:type="dxa"/>
            <w:hideMark/>
          </w:tcPr>
          <w:p w:rsidR="00BF757C" w:rsidRPr="00BF757C" w:rsidRDefault="00BF757C" w:rsidP="00BF757C">
            <w:pPr>
              <w:suppressAutoHyphens w:val="0"/>
              <w:jc w:val="right"/>
              <w:rPr>
                <w:color w:val="000000"/>
                <w:sz w:val="16"/>
                <w:szCs w:val="16"/>
                <w:lang w:eastAsia="ru-RU"/>
              </w:rPr>
            </w:pPr>
            <w:r w:rsidRPr="00BF757C">
              <w:rPr>
                <w:color w:val="000000"/>
                <w:sz w:val="16"/>
                <w:szCs w:val="16"/>
                <w:lang w:eastAsia="ru-RU"/>
              </w:rPr>
              <w:t>161 651 250,00р.</w:t>
            </w:r>
          </w:p>
        </w:tc>
        <w:tc>
          <w:tcPr>
            <w:tcW w:w="704" w:type="dxa"/>
            <w:hideMark/>
          </w:tcPr>
          <w:p w:rsidR="00BF757C" w:rsidRPr="00BF757C" w:rsidRDefault="00BF757C" w:rsidP="00BF757C">
            <w:pPr>
              <w:suppressAutoHyphens w:val="0"/>
              <w:jc w:val="right"/>
              <w:rPr>
                <w:color w:val="000000"/>
                <w:sz w:val="16"/>
                <w:szCs w:val="16"/>
                <w:lang w:eastAsia="ru-RU"/>
              </w:rPr>
            </w:pPr>
            <w:r w:rsidRPr="00BF757C">
              <w:rPr>
                <w:color w:val="000000"/>
                <w:sz w:val="16"/>
                <w:szCs w:val="16"/>
                <w:lang w:eastAsia="ru-RU"/>
              </w:rPr>
              <w:t>195 782 178,00р.</w:t>
            </w:r>
          </w:p>
        </w:tc>
      </w:tr>
      <w:tr w:rsidR="00BF757C" w:rsidRPr="00BF757C" w:rsidTr="00BF757C">
        <w:trPr>
          <w:trHeight w:val="765"/>
        </w:trPr>
        <w:tc>
          <w:tcPr>
            <w:tcW w:w="1121" w:type="dxa"/>
            <w:hideMark/>
          </w:tcPr>
          <w:p w:rsidR="00BF757C" w:rsidRPr="00BF757C" w:rsidRDefault="00BF757C" w:rsidP="00BF757C">
            <w:pPr>
              <w:suppressAutoHyphens w:val="0"/>
              <w:rPr>
                <w:color w:val="000000"/>
                <w:sz w:val="16"/>
                <w:szCs w:val="16"/>
                <w:lang w:eastAsia="ru-RU"/>
              </w:rPr>
            </w:pPr>
            <w:r w:rsidRPr="00BF757C">
              <w:rPr>
                <w:color w:val="000000"/>
                <w:sz w:val="16"/>
                <w:szCs w:val="16"/>
                <w:lang w:eastAsia="ru-RU"/>
              </w:rPr>
              <w:lastRenderedPageBreak/>
              <w:t>Маршала Блюхера</w:t>
            </w:r>
          </w:p>
        </w:tc>
        <w:tc>
          <w:tcPr>
            <w:tcW w:w="705" w:type="dxa"/>
            <w:hideMark/>
          </w:tcPr>
          <w:p w:rsidR="00BF757C" w:rsidRPr="00BF757C" w:rsidRDefault="00BF757C" w:rsidP="00BF757C">
            <w:pPr>
              <w:suppressAutoHyphens w:val="0"/>
              <w:jc w:val="right"/>
              <w:rPr>
                <w:color w:val="000000"/>
                <w:sz w:val="16"/>
                <w:szCs w:val="16"/>
                <w:lang w:eastAsia="ru-RU"/>
              </w:rPr>
            </w:pPr>
            <w:r w:rsidRPr="00BF757C">
              <w:rPr>
                <w:color w:val="000000"/>
                <w:sz w:val="16"/>
                <w:szCs w:val="16"/>
                <w:lang w:eastAsia="ru-RU"/>
              </w:rPr>
              <w:t>149 356 032,00р.</w:t>
            </w:r>
          </w:p>
        </w:tc>
        <w:tc>
          <w:tcPr>
            <w:tcW w:w="704" w:type="dxa"/>
            <w:hideMark/>
          </w:tcPr>
          <w:p w:rsidR="00BF757C" w:rsidRPr="00BF757C" w:rsidRDefault="00BF757C" w:rsidP="00BF757C">
            <w:pPr>
              <w:suppressAutoHyphens w:val="0"/>
              <w:jc w:val="right"/>
              <w:rPr>
                <w:color w:val="000000"/>
                <w:sz w:val="16"/>
                <w:szCs w:val="16"/>
                <w:lang w:eastAsia="ru-RU"/>
              </w:rPr>
            </w:pPr>
            <w:r w:rsidRPr="00BF757C">
              <w:rPr>
                <w:color w:val="000000"/>
                <w:sz w:val="16"/>
                <w:szCs w:val="16"/>
                <w:lang w:eastAsia="ru-RU"/>
              </w:rPr>
              <w:t>146 444 998,00р.</w:t>
            </w:r>
          </w:p>
        </w:tc>
        <w:tc>
          <w:tcPr>
            <w:tcW w:w="704" w:type="dxa"/>
            <w:hideMark/>
          </w:tcPr>
          <w:p w:rsidR="00BF757C" w:rsidRPr="00BF757C" w:rsidRDefault="00BF757C" w:rsidP="00BF757C">
            <w:pPr>
              <w:suppressAutoHyphens w:val="0"/>
              <w:jc w:val="right"/>
              <w:rPr>
                <w:color w:val="000000"/>
                <w:sz w:val="16"/>
                <w:szCs w:val="16"/>
                <w:lang w:eastAsia="ru-RU"/>
              </w:rPr>
            </w:pPr>
            <w:r w:rsidRPr="00BF757C">
              <w:rPr>
                <w:color w:val="000000"/>
                <w:sz w:val="16"/>
                <w:szCs w:val="16"/>
                <w:lang w:eastAsia="ru-RU"/>
              </w:rPr>
              <w:t>156 558 532,00р.</w:t>
            </w:r>
          </w:p>
        </w:tc>
        <w:tc>
          <w:tcPr>
            <w:tcW w:w="704" w:type="dxa"/>
            <w:hideMark/>
          </w:tcPr>
          <w:p w:rsidR="00BF757C" w:rsidRPr="00BF757C" w:rsidRDefault="00BF757C" w:rsidP="00BF757C">
            <w:pPr>
              <w:suppressAutoHyphens w:val="0"/>
              <w:jc w:val="right"/>
              <w:rPr>
                <w:color w:val="000000"/>
                <w:sz w:val="16"/>
                <w:szCs w:val="16"/>
                <w:lang w:eastAsia="ru-RU"/>
              </w:rPr>
            </w:pPr>
            <w:r w:rsidRPr="00BF757C">
              <w:rPr>
                <w:color w:val="000000"/>
                <w:sz w:val="16"/>
                <w:szCs w:val="16"/>
                <w:lang w:eastAsia="ru-RU"/>
              </w:rPr>
              <w:t>142 902 929,00р.</w:t>
            </w:r>
          </w:p>
        </w:tc>
        <w:tc>
          <w:tcPr>
            <w:tcW w:w="704" w:type="dxa"/>
            <w:hideMark/>
          </w:tcPr>
          <w:p w:rsidR="00BF757C" w:rsidRPr="00BF757C" w:rsidRDefault="00BF757C" w:rsidP="00BF757C">
            <w:pPr>
              <w:suppressAutoHyphens w:val="0"/>
              <w:jc w:val="right"/>
              <w:rPr>
                <w:color w:val="000000"/>
                <w:sz w:val="16"/>
                <w:szCs w:val="16"/>
                <w:lang w:eastAsia="ru-RU"/>
              </w:rPr>
            </w:pPr>
            <w:r w:rsidRPr="00BF757C">
              <w:rPr>
                <w:color w:val="000000"/>
                <w:sz w:val="16"/>
                <w:szCs w:val="16"/>
                <w:lang w:eastAsia="ru-RU"/>
              </w:rPr>
              <w:t>141 701 493,00р.</w:t>
            </w:r>
          </w:p>
        </w:tc>
        <w:tc>
          <w:tcPr>
            <w:tcW w:w="704" w:type="dxa"/>
            <w:hideMark/>
          </w:tcPr>
          <w:p w:rsidR="00BF757C" w:rsidRPr="00BF757C" w:rsidRDefault="00BF757C" w:rsidP="00BF757C">
            <w:pPr>
              <w:suppressAutoHyphens w:val="0"/>
              <w:jc w:val="right"/>
              <w:rPr>
                <w:color w:val="000000"/>
                <w:sz w:val="16"/>
                <w:szCs w:val="16"/>
                <w:lang w:eastAsia="ru-RU"/>
              </w:rPr>
            </w:pPr>
            <w:r w:rsidRPr="00BF757C">
              <w:rPr>
                <w:color w:val="000000"/>
                <w:sz w:val="16"/>
                <w:szCs w:val="16"/>
                <w:lang w:eastAsia="ru-RU"/>
              </w:rPr>
              <w:t>137 337 441,00р.</w:t>
            </w:r>
          </w:p>
        </w:tc>
        <w:tc>
          <w:tcPr>
            <w:tcW w:w="704" w:type="dxa"/>
            <w:hideMark/>
          </w:tcPr>
          <w:p w:rsidR="00BF757C" w:rsidRPr="00BF757C" w:rsidRDefault="00BF757C" w:rsidP="00BF757C">
            <w:pPr>
              <w:suppressAutoHyphens w:val="0"/>
              <w:jc w:val="right"/>
              <w:rPr>
                <w:color w:val="000000"/>
                <w:sz w:val="16"/>
                <w:szCs w:val="16"/>
                <w:lang w:eastAsia="ru-RU"/>
              </w:rPr>
            </w:pPr>
            <w:r w:rsidRPr="00BF757C">
              <w:rPr>
                <w:color w:val="000000"/>
                <w:sz w:val="16"/>
                <w:szCs w:val="16"/>
                <w:lang w:eastAsia="ru-RU"/>
              </w:rPr>
              <w:t>136 779 344,00р.</w:t>
            </w:r>
          </w:p>
        </w:tc>
        <w:tc>
          <w:tcPr>
            <w:tcW w:w="704" w:type="dxa"/>
            <w:hideMark/>
          </w:tcPr>
          <w:p w:rsidR="00BF757C" w:rsidRPr="00BF757C" w:rsidRDefault="00BF757C" w:rsidP="00BF757C">
            <w:pPr>
              <w:suppressAutoHyphens w:val="0"/>
              <w:jc w:val="right"/>
              <w:rPr>
                <w:color w:val="000000"/>
                <w:sz w:val="16"/>
                <w:szCs w:val="16"/>
                <w:lang w:eastAsia="ru-RU"/>
              </w:rPr>
            </w:pPr>
            <w:r w:rsidRPr="00BF757C">
              <w:rPr>
                <w:color w:val="000000"/>
                <w:sz w:val="16"/>
                <w:szCs w:val="16"/>
                <w:lang w:eastAsia="ru-RU"/>
              </w:rPr>
              <w:t>139 955 502,00р.</w:t>
            </w:r>
          </w:p>
        </w:tc>
        <w:tc>
          <w:tcPr>
            <w:tcW w:w="704" w:type="dxa"/>
            <w:hideMark/>
          </w:tcPr>
          <w:p w:rsidR="00BF757C" w:rsidRPr="00BF757C" w:rsidRDefault="00BF757C" w:rsidP="00BF757C">
            <w:pPr>
              <w:suppressAutoHyphens w:val="0"/>
              <w:jc w:val="right"/>
              <w:rPr>
                <w:color w:val="000000"/>
                <w:sz w:val="16"/>
                <w:szCs w:val="16"/>
                <w:lang w:eastAsia="ru-RU"/>
              </w:rPr>
            </w:pPr>
            <w:r w:rsidRPr="00BF757C">
              <w:rPr>
                <w:color w:val="000000"/>
                <w:sz w:val="16"/>
                <w:szCs w:val="16"/>
                <w:lang w:eastAsia="ru-RU"/>
              </w:rPr>
              <w:t>137 336 998,00р.</w:t>
            </w:r>
          </w:p>
        </w:tc>
        <w:tc>
          <w:tcPr>
            <w:tcW w:w="704" w:type="dxa"/>
            <w:hideMark/>
          </w:tcPr>
          <w:p w:rsidR="00BF757C" w:rsidRPr="00BF757C" w:rsidRDefault="00BF757C" w:rsidP="00BF757C">
            <w:pPr>
              <w:suppressAutoHyphens w:val="0"/>
              <w:jc w:val="right"/>
              <w:rPr>
                <w:color w:val="000000"/>
                <w:sz w:val="16"/>
                <w:szCs w:val="16"/>
                <w:lang w:eastAsia="ru-RU"/>
              </w:rPr>
            </w:pPr>
            <w:r w:rsidRPr="00BF757C">
              <w:rPr>
                <w:color w:val="000000"/>
                <w:sz w:val="16"/>
                <w:szCs w:val="16"/>
                <w:lang w:eastAsia="ru-RU"/>
              </w:rPr>
              <w:t>136 956 202,00р.</w:t>
            </w:r>
          </w:p>
        </w:tc>
        <w:tc>
          <w:tcPr>
            <w:tcW w:w="704" w:type="dxa"/>
            <w:hideMark/>
          </w:tcPr>
          <w:p w:rsidR="00BF757C" w:rsidRPr="00BF757C" w:rsidRDefault="00BF757C" w:rsidP="00BF757C">
            <w:pPr>
              <w:suppressAutoHyphens w:val="0"/>
              <w:jc w:val="right"/>
              <w:rPr>
                <w:color w:val="000000"/>
                <w:sz w:val="16"/>
                <w:szCs w:val="16"/>
                <w:lang w:eastAsia="ru-RU"/>
              </w:rPr>
            </w:pPr>
            <w:r w:rsidRPr="00BF757C">
              <w:rPr>
                <w:color w:val="000000"/>
                <w:sz w:val="16"/>
                <w:szCs w:val="16"/>
                <w:lang w:eastAsia="ru-RU"/>
              </w:rPr>
              <w:t>139 561 358,00р.</w:t>
            </w:r>
          </w:p>
        </w:tc>
        <w:tc>
          <w:tcPr>
            <w:tcW w:w="704" w:type="dxa"/>
            <w:hideMark/>
          </w:tcPr>
          <w:p w:rsidR="00BF757C" w:rsidRPr="00BF757C" w:rsidRDefault="00BF757C" w:rsidP="00BF757C">
            <w:pPr>
              <w:suppressAutoHyphens w:val="0"/>
              <w:jc w:val="right"/>
              <w:rPr>
                <w:color w:val="000000"/>
                <w:sz w:val="16"/>
                <w:szCs w:val="16"/>
                <w:lang w:eastAsia="ru-RU"/>
              </w:rPr>
            </w:pPr>
            <w:r w:rsidRPr="00BF757C">
              <w:rPr>
                <w:color w:val="000000"/>
                <w:sz w:val="16"/>
                <w:szCs w:val="16"/>
                <w:lang w:eastAsia="ru-RU"/>
              </w:rPr>
              <w:t>173 692 286,00р.</w:t>
            </w:r>
          </w:p>
        </w:tc>
      </w:tr>
      <w:tr w:rsidR="00BF757C" w:rsidRPr="00BF757C" w:rsidTr="00BF757C">
        <w:trPr>
          <w:trHeight w:val="765"/>
        </w:trPr>
        <w:tc>
          <w:tcPr>
            <w:tcW w:w="1121" w:type="dxa"/>
            <w:hideMark/>
          </w:tcPr>
          <w:p w:rsidR="00BF757C" w:rsidRPr="00BF757C" w:rsidRDefault="00BF757C" w:rsidP="00BF757C">
            <w:pPr>
              <w:suppressAutoHyphens w:val="0"/>
              <w:rPr>
                <w:color w:val="000000"/>
                <w:sz w:val="16"/>
                <w:szCs w:val="16"/>
                <w:lang w:eastAsia="ru-RU"/>
              </w:rPr>
            </w:pPr>
            <w:r w:rsidRPr="00BF757C">
              <w:rPr>
                <w:color w:val="000000"/>
                <w:sz w:val="16"/>
                <w:szCs w:val="16"/>
                <w:lang w:eastAsia="ru-RU"/>
              </w:rPr>
              <w:t>Партизана Германа</w:t>
            </w:r>
          </w:p>
        </w:tc>
        <w:tc>
          <w:tcPr>
            <w:tcW w:w="705" w:type="dxa"/>
            <w:hideMark/>
          </w:tcPr>
          <w:p w:rsidR="00BF757C" w:rsidRPr="00BF757C" w:rsidRDefault="00BF757C" w:rsidP="00BF757C">
            <w:pPr>
              <w:suppressAutoHyphens w:val="0"/>
              <w:jc w:val="right"/>
              <w:rPr>
                <w:color w:val="000000"/>
                <w:sz w:val="16"/>
                <w:szCs w:val="16"/>
                <w:lang w:eastAsia="ru-RU"/>
              </w:rPr>
            </w:pPr>
            <w:r w:rsidRPr="00BF757C">
              <w:rPr>
                <w:color w:val="000000"/>
                <w:sz w:val="16"/>
                <w:szCs w:val="16"/>
                <w:lang w:eastAsia="ru-RU"/>
              </w:rPr>
              <w:t>101 974 227,66р.</w:t>
            </w:r>
          </w:p>
        </w:tc>
        <w:tc>
          <w:tcPr>
            <w:tcW w:w="704" w:type="dxa"/>
            <w:hideMark/>
          </w:tcPr>
          <w:p w:rsidR="00BF757C" w:rsidRPr="00BF757C" w:rsidRDefault="00BF757C" w:rsidP="00BF757C">
            <w:pPr>
              <w:suppressAutoHyphens w:val="0"/>
              <w:jc w:val="right"/>
              <w:rPr>
                <w:color w:val="000000"/>
                <w:sz w:val="16"/>
                <w:szCs w:val="16"/>
                <w:lang w:eastAsia="ru-RU"/>
              </w:rPr>
            </w:pPr>
            <w:r w:rsidRPr="00BF757C">
              <w:rPr>
                <w:color w:val="000000"/>
                <w:sz w:val="16"/>
                <w:szCs w:val="16"/>
                <w:lang w:eastAsia="ru-RU"/>
              </w:rPr>
              <w:t>99 915 815,78р.</w:t>
            </w:r>
          </w:p>
        </w:tc>
        <w:tc>
          <w:tcPr>
            <w:tcW w:w="704" w:type="dxa"/>
            <w:hideMark/>
          </w:tcPr>
          <w:p w:rsidR="00BF757C" w:rsidRPr="00BF757C" w:rsidRDefault="00BF757C" w:rsidP="00BF757C">
            <w:pPr>
              <w:suppressAutoHyphens w:val="0"/>
              <w:jc w:val="right"/>
              <w:rPr>
                <w:color w:val="000000"/>
                <w:sz w:val="16"/>
                <w:szCs w:val="16"/>
                <w:lang w:eastAsia="ru-RU"/>
              </w:rPr>
            </w:pPr>
            <w:r w:rsidRPr="00BF757C">
              <w:rPr>
                <w:color w:val="000000"/>
                <w:sz w:val="16"/>
                <w:szCs w:val="16"/>
                <w:lang w:eastAsia="ru-RU"/>
              </w:rPr>
              <w:t>107 067 164,25р.</w:t>
            </w:r>
          </w:p>
        </w:tc>
        <w:tc>
          <w:tcPr>
            <w:tcW w:w="704" w:type="dxa"/>
            <w:hideMark/>
          </w:tcPr>
          <w:p w:rsidR="00BF757C" w:rsidRPr="00BF757C" w:rsidRDefault="00BF757C" w:rsidP="00BF757C">
            <w:pPr>
              <w:suppressAutoHyphens w:val="0"/>
              <w:jc w:val="right"/>
              <w:rPr>
                <w:color w:val="000000"/>
                <w:sz w:val="16"/>
                <w:szCs w:val="16"/>
                <w:lang w:eastAsia="ru-RU"/>
              </w:rPr>
            </w:pPr>
            <w:r w:rsidRPr="00BF757C">
              <w:rPr>
                <w:color w:val="000000"/>
                <w:sz w:val="16"/>
                <w:szCs w:val="16"/>
                <w:lang w:eastAsia="ru-RU"/>
              </w:rPr>
              <w:t>97 411 194,77р.</w:t>
            </w:r>
          </w:p>
        </w:tc>
        <w:tc>
          <w:tcPr>
            <w:tcW w:w="704" w:type="dxa"/>
            <w:hideMark/>
          </w:tcPr>
          <w:p w:rsidR="00BF757C" w:rsidRPr="00BF757C" w:rsidRDefault="00BF757C" w:rsidP="00BF757C">
            <w:pPr>
              <w:suppressAutoHyphens w:val="0"/>
              <w:jc w:val="right"/>
              <w:rPr>
                <w:color w:val="000000"/>
                <w:sz w:val="16"/>
                <w:szCs w:val="16"/>
                <w:lang w:eastAsia="ru-RU"/>
              </w:rPr>
            </w:pPr>
            <w:r w:rsidRPr="00BF757C">
              <w:rPr>
                <w:color w:val="000000"/>
                <w:sz w:val="16"/>
                <w:szCs w:val="16"/>
                <w:lang w:eastAsia="ru-RU"/>
              </w:rPr>
              <w:t>96 561 651,23р.</w:t>
            </w:r>
          </w:p>
        </w:tc>
        <w:tc>
          <w:tcPr>
            <w:tcW w:w="704" w:type="dxa"/>
            <w:hideMark/>
          </w:tcPr>
          <w:p w:rsidR="00BF757C" w:rsidRPr="00BF757C" w:rsidRDefault="00BF757C" w:rsidP="00BF757C">
            <w:pPr>
              <w:suppressAutoHyphens w:val="0"/>
              <w:jc w:val="right"/>
              <w:rPr>
                <w:color w:val="000000"/>
                <w:sz w:val="16"/>
                <w:szCs w:val="16"/>
                <w:lang w:eastAsia="ru-RU"/>
              </w:rPr>
            </w:pPr>
            <w:r w:rsidRPr="00BF757C">
              <w:rPr>
                <w:color w:val="000000"/>
                <w:sz w:val="16"/>
                <w:szCs w:val="16"/>
                <w:lang w:eastAsia="ru-RU"/>
              </w:rPr>
              <w:t>93 475 800,47р.</w:t>
            </w:r>
          </w:p>
        </w:tc>
        <w:tc>
          <w:tcPr>
            <w:tcW w:w="704" w:type="dxa"/>
            <w:hideMark/>
          </w:tcPr>
          <w:p w:rsidR="00BF757C" w:rsidRPr="00BF757C" w:rsidRDefault="00BF757C" w:rsidP="00BF757C">
            <w:pPr>
              <w:suppressAutoHyphens w:val="0"/>
              <w:jc w:val="right"/>
              <w:rPr>
                <w:color w:val="000000"/>
                <w:sz w:val="16"/>
                <w:szCs w:val="16"/>
                <w:lang w:eastAsia="ru-RU"/>
              </w:rPr>
            </w:pPr>
            <w:r w:rsidRPr="00BF757C">
              <w:rPr>
                <w:color w:val="000000"/>
                <w:sz w:val="16"/>
                <w:szCs w:val="16"/>
                <w:lang w:eastAsia="ru-RU"/>
              </w:rPr>
              <w:t>93 081 166,29р.</w:t>
            </w:r>
          </w:p>
        </w:tc>
        <w:tc>
          <w:tcPr>
            <w:tcW w:w="704" w:type="dxa"/>
            <w:hideMark/>
          </w:tcPr>
          <w:p w:rsidR="00BF757C" w:rsidRPr="00BF757C" w:rsidRDefault="00BF757C" w:rsidP="00BF757C">
            <w:pPr>
              <w:suppressAutoHyphens w:val="0"/>
              <w:jc w:val="right"/>
              <w:rPr>
                <w:color w:val="000000"/>
                <w:sz w:val="16"/>
                <w:szCs w:val="16"/>
                <w:lang w:eastAsia="ru-RU"/>
              </w:rPr>
            </w:pPr>
            <w:r w:rsidRPr="00BF757C">
              <w:rPr>
                <w:color w:val="000000"/>
                <w:sz w:val="16"/>
                <w:szCs w:val="16"/>
                <w:lang w:eastAsia="ru-RU"/>
              </w:rPr>
              <w:t>95 327 049,15р.</w:t>
            </w:r>
          </w:p>
        </w:tc>
        <w:tc>
          <w:tcPr>
            <w:tcW w:w="704" w:type="dxa"/>
            <w:hideMark/>
          </w:tcPr>
          <w:p w:rsidR="00BF757C" w:rsidRPr="00BF757C" w:rsidRDefault="00BF757C" w:rsidP="00BF757C">
            <w:pPr>
              <w:suppressAutoHyphens w:val="0"/>
              <w:jc w:val="right"/>
              <w:rPr>
                <w:color w:val="000000"/>
                <w:sz w:val="16"/>
                <w:szCs w:val="16"/>
                <w:lang w:eastAsia="ru-RU"/>
              </w:rPr>
            </w:pPr>
            <w:r w:rsidRPr="00BF757C">
              <w:rPr>
                <w:color w:val="000000"/>
                <w:sz w:val="16"/>
                <w:szCs w:val="16"/>
                <w:lang w:eastAsia="ru-RU"/>
              </w:rPr>
              <w:t>93 475 487,22р.</w:t>
            </w:r>
          </w:p>
        </w:tc>
        <w:tc>
          <w:tcPr>
            <w:tcW w:w="704" w:type="dxa"/>
            <w:hideMark/>
          </w:tcPr>
          <w:p w:rsidR="00BF757C" w:rsidRPr="00BF757C" w:rsidRDefault="00BF757C" w:rsidP="00BF757C">
            <w:pPr>
              <w:suppressAutoHyphens w:val="0"/>
              <w:jc w:val="right"/>
              <w:rPr>
                <w:color w:val="000000"/>
                <w:sz w:val="16"/>
                <w:szCs w:val="16"/>
                <w:lang w:eastAsia="ru-RU"/>
              </w:rPr>
            </w:pPr>
            <w:r w:rsidRPr="00BF757C">
              <w:rPr>
                <w:color w:val="000000"/>
                <w:sz w:val="16"/>
                <w:szCs w:val="16"/>
                <w:lang w:eastAsia="ru-RU"/>
              </w:rPr>
              <w:t>93 206 223,78р.</w:t>
            </w:r>
          </w:p>
        </w:tc>
        <w:tc>
          <w:tcPr>
            <w:tcW w:w="704" w:type="dxa"/>
            <w:hideMark/>
          </w:tcPr>
          <w:p w:rsidR="00BF757C" w:rsidRPr="00BF757C" w:rsidRDefault="00BF757C" w:rsidP="00BF757C">
            <w:pPr>
              <w:suppressAutoHyphens w:val="0"/>
              <w:jc w:val="right"/>
              <w:rPr>
                <w:color w:val="000000"/>
                <w:sz w:val="16"/>
                <w:szCs w:val="16"/>
                <w:lang w:eastAsia="ru-RU"/>
              </w:rPr>
            </w:pPr>
            <w:r w:rsidRPr="00BF757C">
              <w:rPr>
                <w:color w:val="000000"/>
                <w:sz w:val="16"/>
                <w:szCs w:val="16"/>
                <w:lang w:eastAsia="ru-RU"/>
              </w:rPr>
              <w:t>95 048 347,26р.</w:t>
            </w:r>
          </w:p>
        </w:tc>
        <w:tc>
          <w:tcPr>
            <w:tcW w:w="704" w:type="dxa"/>
            <w:hideMark/>
          </w:tcPr>
          <w:p w:rsidR="00BF757C" w:rsidRPr="00BF757C" w:rsidRDefault="00BF757C" w:rsidP="00BF757C">
            <w:pPr>
              <w:suppressAutoHyphens w:val="0"/>
              <w:jc w:val="right"/>
              <w:rPr>
                <w:color w:val="000000"/>
                <w:sz w:val="16"/>
                <w:szCs w:val="16"/>
                <w:lang w:eastAsia="ru-RU"/>
              </w:rPr>
            </w:pPr>
            <w:r w:rsidRPr="00BF757C">
              <w:rPr>
                <w:color w:val="000000"/>
                <w:sz w:val="16"/>
                <w:szCs w:val="16"/>
                <w:lang w:eastAsia="ru-RU"/>
              </w:rPr>
              <w:t>119 182 557,90р.</w:t>
            </w:r>
          </w:p>
        </w:tc>
      </w:tr>
      <w:tr w:rsidR="00BF757C" w:rsidRPr="00BF757C" w:rsidTr="00BF757C">
        <w:trPr>
          <w:trHeight w:val="765"/>
        </w:trPr>
        <w:tc>
          <w:tcPr>
            <w:tcW w:w="1121" w:type="dxa"/>
            <w:hideMark/>
          </w:tcPr>
          <w:p w:rsidR="00BF757C" w:rsidRPr="00BF757C" w:rsidRDefault="00BF757C" w:rsidP="00BF757C">
            <w:pPr>
              <w:suppressAutoHyphens w:val="0"/>
              <w:rPr>
                <w:color w:val="000000"/>
                <w:sz w:val="16"/>
                <w:szCs w:val="16"/>
                <w:lang w:eastAsia="ru-RU"/>
              </w:rPr>
            </w:pPr>
            <w:r w:rsidRPr="00BF757C">
              <w:rPr>
                <w:color w:val="000000"/>
                <w:sz w:val="16"/>
                <w:szCs w:val="16"/>
                <w:lang w:eastAsia="ru-RU"/>
              </w:rPr>
              <w:t>Пр-т Просвещения</w:t>
            </w:r>
          </w:p>
        </w:tc>
        <w:tc>
          <w:tcPr>
            <w:tcW w:w="705" w:type="dxa"/>
            <w:hideMark/>
          </w:tcPr>
          <w:p w:rsidR="00BF757C" w:rsidRPr="00BF757C" w:rsidRDefault="00BF757C" w:rsidP="00BF757C">
            <w:pPr>
              <w:suppressAutoHyphens w:val="0"/>
              <w:jc w:val="right"/>
              <w:rPr>
                <w:color w:val="000000"/>
                <w:sz w:val="16"/>
                <w:szCs w:val="16"/>
                <w:lang w:eastAsia="ru-RU"/>
              </w:rPr>
            </w:pPr>
            <w:r w:rsidRPr="00BF757C">
              <w:rPr>
                <w:color w:val="000000"/>
                <w:sz w:val="16"/>
                <w:szCs w:val="16"/>
                <w:lang w:eastAsia="ru-RU"/>
              </w:rPr>
              <w:t>165 557 687,00р.</w:t>
            </w:r>
          </w:p>
        </w:tc>
        <w:tc>
          <w:tcPr>
            <w:tcW w:w="704" w:type="dxa"/>
            <w:hideMark/>
          </w:tcPr>
          <w:p w:rsidR="00BF757C" w:rsidRPr="00BF757C" w:rsidRDefault="00BF757C" w:rsidP="00BF757C">
            <w:pPr>
              <w:suppressAutoHyphens w:val="0"/>
              <w:jc w:val="right"/>
              <w:rPr>
                <w:color w:val="000000"/>
                <w:sz w:val="16"/>
                <w:szCs w:val="16"/>
                <w:lang w:eastAsia="ru-RU"/>
              </w:rPr>
            </w:pPr>
            <w:r w:rsidRPr="00BF757C">
              <w:rPr>
                <w:color w:val="000000"/>
                <w:sz w:val="16"/>
                <w:szCs w:val="16"/>
                <w:lang w:eastAsia="ru-RU"/>
              </w:rPr>
              <w:t>162 646 653,00р.</w:t>
            </w:r>
          </w:p>
        </w:tc>
        <w:tc>
          <w:tcPr>
            <w:tcW w:w="704" w:type="dxa"/>
            <w:hideMark/>
          </w:tcPr>
          <w:p w:rsidR="00BF757C" w:rsidRPr="00BF757C" w:rsidRDefault="00BF757C" w:rsidP="00BF757C">
            <w:pPr>
              <w:suppressAutoHyphens w:val="0"/>
              <w:jc w:val="right"/>
              <w:rPr>
                <w:color w:val="000000"/>
                <w:sz w:val="16"/>
                <w:szCs w:val="16"/>
                <w:lang w:eastAsia="ru-RU"/>
              </w:rPr>
            </w:pPr>
            <w:r w:rsidRPr="00BF757C">
              <w:rPr>
                <w:color w:val="000000"/>
                <w:sz w:val="16"/>
                <w:szCs w:val="16"/>
                <w:lang w:eastAsia="ru-RU"/>
              </w:rPr>
              <w:t>172 760 187,00р.</w:t>
            </w:r>
          </w:p>
        </w:tc>
        <w:tc>
          <w:tcPr>
            <w:tcW w:w="704" w:type="dxa"/>
            <w:hideMark/>
          </w:tcPr>
          <w:p w:rsidR="00BF757C" w:rsidRPr="00BF757C" w:rsidRDefault="00BF757C" w:rsidP="00BF757C">
            <w:pPr>
              <w:suppressAutoHyphens w:val="0"/>
              <w:jc w:val="right"/>
              <w:rPr>
                <w:color w:val="000000"/>
                <w:sz w:val="16"/>
                <w:szCs w:val="16"/>
                <w:lang w:eastAsia="ru-RU"/>
              </w:rPr>
            </w:pPr>
            <w:r w:rsidRPr="00BF757C">
              <w:rPr>
                <w:color w:val="000000"/>
                <w:sz w:val="16"/>
                <w:szCs w:val="16"/>
                <w:lang w:eastAsia="ru-RU"/>
              </w:rPr>
              <w:t>159 104 584,00р.</w:t>
            </w:r>
          </w:p>
        </w:tc>
        <w:tc>
          <w:tcPr>
            <w:tcW w:w="704" w:type="dxa"/>
            <w:hideMark/>
          </w:tcPr>
          <w:p w:rsidR="00BF757C" w:rsidRPr="00BF757C" w:rsidRDefault="00BF757C" w:rsidP="00BF757C">
            <w:pPr>
              <w:suppressAutoHyphens w:val="0"/>
              <w:jc w:val="right"/>
              <w:rPr>
                <w:color w:val="000000"/>
                <w:sz w:val="16"/>
                <w:szCs w:val="16"/>
                <w:lang w:eastAsia="ru-RU"/>
              </w:rPr>
            </w:pPr>
            <w:r w:rsidRPr="00BF757C">
              <w:rPr>
                <w:color w:val="000000"/>
                <w:sz w:val="16"/>
                <w:szCs w:val="16"/>
                <w:lang w:eastAsia="ru-RU"/>
              </w:rPr>
              <w:t>157 903 148,00р.</w:t>
            </w:r>
          </w:p>
        </w:tc>
        <w:tc>
          <w:tcPr>
            <w:tcW w:w="704" w:type="dxa"/>
            <w:hideMark/>
          </w:tcPr>
          <w:p w:rsidR="00BF757C" w:rsidRPr="00BF757C" w:rsidRDefault="00BF757C" w:rsidP="00BF757C">
            <w:pPr>
              <w:suppressAutoHyphens w:val="0"/>
              <w:jc w:val="right"/>
              <w:rPr>
                <w:color w:val="000000"/>
                <w:sz w:val="16"/>
                <w:szCs w:val="16"/>
                <w:lang w:eastAsia="ru-RU"/>
              </w:rPr>
            </w:pPr>
            <w:r w:rsidRPr="00BF757C">
              <w:rPr>
                <w:color w:val="000000"/>
                <w:sz w:val="16"/>
                <w:szCs w:val="16"/>
                <w:lang w:eastAsia="ru-RU"/>
              </w:rPr>
              <w:t>153 539 096,00р.</w:t>
            </w:r>
          </w:p>
        </w:tc>
        <w:tc>
          <w:tcPr>
            <w:tcW w:w="704" w:type="dxa"/>
            <w:hideMark/>
          </w:tcPr>
          <w:p w:rsidR="00BF757C" w:rsidRPr="00BF757C" w:rsidRDefault="00BF757C" w:rsidP="00BF757C">
            <w:pPr>
              <w:suppressAutoHyphens w:val="0"/>
              <w:jc w:val="right"/>
              <w:rPr>
                <w:color w:val="000000"/>
                <w:sz w:val="16"/>
                <w:szCs w:val="16"/>
                <w:lang w:eastAsia="ru-RU"/>
              </w:rPr>
            </w:pPr>
            <w:r w:rsidRPr="00BF757C">
              <w:rPr>
                <w:color w:val="000000"/>
                <w:sz w:val="16"/>
                <w:szCs w:val="16"/>
                <w:lang w:eastAsia="ru-RU"/>
              </w:rPr>
              <w:t>152 980 999,00р.</w:t>
            </w:r>
          </w:p>
        </w:tc>
        <w:tc>
          <w:tcPr>
            <w:tcW w:w="704" w:type="dxa"/>
            <w:hideMark/>
          </w:tcPr>
          <w:p w:rsidR="00BF757C" w:rsidRPr="00BF757C" w:rsidRDefault="00BF757C" w:rsidP="00BF757C">
            <w:pPr>
              <w:suppressAutoHyphens w:val="0"/>
              <w:jc w:val="right"/>
              <w:rPr>
                <w:color w:val="000000"/>
                <w:sz w:val="16"/>
                <w:szCs w:val="16"/>
                <w:lang w:eastAsia="ru-RU"/>
              </w:rPr>
            </w:pPr>
            <w:r w:rsidRPr="00BF757C">
              <w:rPr>
                <w:color w:val="000000"/>
                <w:sz w:val="16"/>
                <w:szCs w:val="16"/>
                <w:lang w:eastAsia="ru-RU"/>
              </w:rPr>
              <w:t>156 157 157,00р.</w:t>
            </w:r>
          </w:p>
        </w:tc>
        <w:tc>
          <w:tcPr>
            <w:tcW w:w="704" w:type="dxa"/>
            <w:hideMark/>
          </w:tcPr>
          <w:p w:rsidR="00BF757C" w:rsidRPr="00BF757C" w:rsidRDefault="00BF757C" w:rsidP="00BF757C">
            <w:pPr>
              <w:suppressAutoHyphens w:val="0"/>
              <w:jc w:val="right"/>
              <w:rPr>
                <w:color w:val="000000"/>
                <w:sz w:val="16"/>
                <w:szCs w:val="16"/>
                <w:lang w:eastAsia="ru-RU"/>
              </w:rPr>
            </w:pPr>
            <w:r w:rsidRPr="00BF757C">
              <w:rPr>
                <w:color w:val="000000"/>
                <w:sz w:val="16"/>
                <w:szCs w:val="16"/>
                <w:lang w:eastAsia="ru-RU"/>
              </w:rPr>
              <w:t>153 538 653,00р.</w:t>
            </w:r>
          </w:p>
        </w:tc>
        <w:tc>
          <w:tcPr>
            <w:tcW w:w="704" w:type="dxa"/>
            <w:hideMark/>
          </w:tcPr>
          <w:p w:rsidR="00BF757C" w:rsidRPr="00BF757C" w:rsidRDefault="00BF757C" w:rsidP="00BF757C">
            <w:pPr>
              <w:suppressAutoHyphens w:val="0"/>
              <w:jc w:val="right"/>
              <w:rPr>
                <w:color w:val="000000"/>
                <w:sz w:val="16"/>
                <w:szCs w:val="16"/>
                <w:lang w:eastAsia="ru-RU"/>
              </w:rPr>
            </w:pPr>
            <w:r w:rsidRPr="00BF757C">
              <w:rPr>
                <w:color w:val="000000"/>
                <w:sz w:val="16"/>
                <w:szCs w:val="16"/>
                <w:lang w:eastAsia="ru-RU"/>
              </w:rPr>
              <w:t>153 157 857,00р.</w:t>
            </w:r>
          </w:p>
        </w:tc>
        <w:tc>
          <w:tcPr>
            <w:tcW w:w="704" w:type="dxa"/>
            <w:hideMark/>
          </w:tcPr>
          <w:p w:rsidR="00BF757C" w:rsidRPr="00BF757C" w:rsidRDefault="00BF757C" w:rsidP="00BF757C">
            <w:pPr>
              <w:suppressAutoHyphens w:val="0"/>
              <w:jc w:val="right"/>
              <w:rPr>
                <w:color w:val="000000"/>
                <w:sz w:val="16"/>
                <w:szCs w:val="16"/>
                <w:lang w:eastAsia="ru-RU"/>
              </w:rPr>
            </w:pPr>
            <w:r w:rsidRPr="00BF757C">
              <w:rPr>
                <w:color w:val="000000"/>
                <w:sz w:val="16"/>
                <w:szCs w:val="16"/>
                <w:lang w:eastAsia="ru-RU"/>
              </w:rPr>
              <w:t>155 763 013,00р.</w:t>
            </w:r>
          </w:p>
        </w:tc>
        <w:tc>
          <w:tcPr>
            <w:tcW w:w="704" w:type="dxa"/>
            <w:hideMark/>
          </w:tcPr>
          <w:p w:rsidR="00BF757C" w:rsidRPr="00BF757C" w:rsidRDefault="00BF757C" w:rsidP="00BF757C">
            <w:pPr>
              <w:suppressAutoHyphens w:val="0"/>
              <w:jc w:val="right"/>
              <w:rPr>
                <w:color w:val="000000"/>
                <w:sz w:val="16"/>
                <w:szCs w:val="16"/>
                <w:lang w:eastAsia="ru-RU"/>
              </w:rPr>
            </w:pPr>
            <w:r w:rsidRPr="00BF757C">
              <w:rPr>
                <w:color w:val="000000"/>
                <w:sz w:val="16"/>
                <w:szCs w:val="16"/>
                <w:lang w:eastAsia="ru-RU"/>
              </w:rPr>
              <w:t>189 893 941,00р.</w:t>
            </w:r>
          </w:p>
        </w:tc>
      </w:tr>
      <w:tr w:rsidR="00BF757C" w:rsidRPr="00BF757C" w:rsidTr="00BF757C">
        <w:trPr>
          <w:trHeight w:val="390"/>
        </w:trPr>
        <w:tc>
          <w:tcPr>
            <w:tcW w:w="1121" w:type="dxa"/>
            <w:hideMark/>
          </w:tcPr>
          <w:p w:rsidR="00BF757C" w:rsidRPr="00BF757C" w:rsidRDefault="00BF757C" w:rsidP="00BF757C">
            <w:pPr>
              <w:suppressAutoHyphens w:val="0"/>
              <w:rPr>
                <w:color w:val="000000"/>
                <w:sz w:val="16"/>
                <w:szCs w:val="16"/>
                <w:lang w:eastAsia="ru-RU"/>
              </w:rPr>
            </w:pPr>
            <w:r w:rsidRPr="00BF757C">
              <w:rPr>
                <w:color w:val="000000"/>
                <w:sz w:val="16"/>
                <w:szCs w:val="16"/>
                <w:lang w:eastAsia="ru-RU"/>
              </w:rPr>
              <w:t>Пулковский</w:t>
            </w:r>
          </w:p>
        </w:tc>
        <w:tc>
          <w:tcPr>
            <w:tcW w:w="705" w:type="dxa"/>
            <w:hideMark/>
          </w:tcPr>
          <w:p w:rsidR="00BF757C" w:rsidRPr="00BF757C" w:rsidRDefault="00BF757C" w:rsidP="00BF757C">
            <w:pPr>
              <w:suppressAutoHyphens w:val="0"/>
              <w:jc w:val="right"/>
              <w:rPr>
                <w:color w:val="000000"/>
                <w:sz w:val="16"/>
                <w:szCs w:val="16"/>
                <w:lang w:eastAsia="ru-RU"/>
              </w:rPr>
            </w:pPr>
            <w:r w:rsidRPr="00BF757C">
              <w:rPr>
                <w:color w:val="000000"/>
                <w:sz w:val="16"/>
                <w:szCs w:val="16"/>
                <w:lang w:eastAsia="ru-RU"/>
              </w:rPr>
              <w:t>168 316 143,00р.</w:t>
            </w:r>
          </w:p>
        </w:tc>
        <w:tc>
          <w:tcPr>
            <w:tcW w:w="704" w:type="dxa"/>
            <w:hideMark/>
          </w:tcPr>
          <w:p w:rsidR="00BF757C" w:rsidRPr="00BF757C" w:rsidRDefault="00BF757C" w:rsidP="00BF757C">
            <w:pPr>
              <w:suppressAutoHyphens w:val="0"/>
              <w:jc w:val="right"/>
              <w:rPr>
                <w:color w:val="000000"/>
                <w:sz w:val="16"/>
                <w:szCs w:val="16"/>
                <w:lang w:eastAsia="ru-RU"/>
              </w:rPr>
            </w:pPr>
            <w:r w:rsidRPr="00BF757C">
              <w:rPr>
                <w:color w:val="000000"/>
                <w:sz w:val="16"/>
                <w:szCs w:val="16"/>
                <w:lang w:eastAsia="ru-RU"/>
              </w:rPr>
              <w:t>165 405 109,00р.</w:t>
            </w:r>
          </w:p>
        </w:tc>
        <w:tc>
          <w:tcPr>
            <w:tcW w:w="704" w:type="dxa"/>
            <w:hideMark/>
          </w:tcPr>
          <w:p w:rsidR="00BF757C" w:rsidRPr="00BF757C" w:rsidRDefault="00BF757C" w:rsidP="00BF757C">
            <w:pPr>
              <w:suppressAutoHyphens w:val="0"/>
              <w:jc w:val="right"/>
              <w:rPr>
                <w:color w:val="000000"/>
                <w:sz w:val="16"/>
                <w:szCs w:val="16"/>
                <w:lang w:eastAsia="ru-RU"/>
              </w:rPr>
            </w:pPr>
            <w:r w:rsidRPr="00BF757C">
              <w:rPr>
                <w:color w:val="000000"/>
                <w:sz w:val="16"/>
                <w:szCs w:val="16"/>
                <w:lang w:eastAsia="ru-RU"/>
              </w:rPr>
              <w:t>175 518 643,00р.</w:t>
            </w:r>
          </w:p>
        </w:tc>
        <w:tc>
          <w:tcPr>
            <w:tcW w:w="704" w:type="dxa"/>
            <w:hideMark/>
          </w:tcPr>
          <w:p w:rsidR="00BF757C" w:rsidRPr="00BF757C" w:rsidRDefault="00BF757C" w:rsidP="00BF757C">
            <w:pPr>
              <w:suppressAutoHyphens w:val="0"/>
              <w:jc w:val="right"/>
              <w:rPr>
                <w:color w:val="000000"/>
                <w:sz w:val="16"/>
                <w:szCs w:val="16"/>
                <w:lang w:eastAsia="ru-RU"/>
              </w:rPr>
            </w:pPr>
            <w:r w:rsidRPr="00BF757C">
              <w:rPr>
                <w:color w:val="000000"/>
                <w:sz w:val="16"/>
                <w:szCs w:val="16"/>
                <w:lang w:eastAsia="ru-RU"/>
              </w:rPr>
              <w:t>161 863 040,00р.</w:t>
            </w:r>
          </w:p>
        </w:tc>
        <w:tc>
          <w:tcPr>
            <w:tcW w:w="704" w:type="dxa"/>
            <w:hideMark/>
          </w:tcPr>
          <w:p w:rsidR="00BF757C" w:rsidRPr="00BF757C" w:rsidRDefault="00BF757C" w:rsidP="00BF757C">
            <w:pPr>
              <w:suppressAutoHyphens w:val="0"/>
              <w:jc w:val="right"/>
              <w:rPr>
                <w:color w:val="000000"/>
                <w:sz w:val="16"/>
                <w:szCs w:val="16"/>
                <w:lang w:eastAsia="ru-RU"/>
              </w:rPr>
            </w:pPr>
            <w:r w:rsidRPr="00BF757C">
              <w:rPr>
                <w:color w:val="000000"/>
                <w:sz w:val="16"/>
                <w:szCs w:val="16"/>
                <w:lang w:eastAsia="ru-RU"/>
              </w:rPr>
              <w:t>160 661 604,00р.</w:t>
            </w:r>
          </w:p>
        </w:tc>
        <w:tc>
          <w:tcPr>
            <w:tcW w:w="704" w:type="dxa"/>
            <w:hideMark/>
          </w:tcPr>
          <w:p w:rsidR="00BF757C" w:rsidRPr="00BF757C" w:rsidRDefault="00BF757C" w:rsidP="00BF757C">
            <w:pPr>
              <w:suppressAutoHyphens w:val="0"/>
              <w:jc w:val="right"/>
              <w:rPr>
                <w:color w:val="000000"/>
                <w:sz w:val="16"/>
                <w:szCs w:val="16"/>
                <w:lang w:eastAsia="ru-RU"/>
              </w:rPr>
            </w:pPr>
            <w:r w:rsidRPr="00BF757C">
              <w:rPr>
                <w:color w:val="000000"/>
                <w:sz w:val="16"/>
                <w:szCs w:val="16"/>
                <w:lang w:eastAsia="ru-RU"/>
              </w:rPr>
              <w:t>156 297 552,00р.</w:t>
            </w:r>
          </w:p>
        </w:tc>
        <w:tc>
          <w:tcPr>
            <w:tcW w:w="704" w:type="dxa"/>
            <w:hideMark/>
          </w:tcPr>
          <w:p w:rsidR="00BF757C" w:rsidRPr="00BF757C" w:rsidRDefault="00BF757C" w:rsidP="00BF757C">
            <w:pPr>
              <w:suppressAutoHyphens w:val="0"/>
              <w:jc w:val="right"/>
              <w:rPr>
                <w:color w:val="000000"/>
                <w:sz w:val="16"/>
                <w:szCs w:val="16"/>
                <w:lang w:eastAsia="ru-RU"/>
              </w:rPr>
            </w:pPr>
            <w:r w:rsidRPr="00BF757C">
              <w:rPr>
                <w:color w:val="000000"/>
                <w:sz w:val="16"/>
                <w:szCs w:val="16"/>
                <w:lang w:eastAsia="ru-RU"/>
              </w:rPr>
              <w:t>155 739 455,00р.</w:t>
            </w:r>
          </w:p>
        </w:tc>
        <w:tc>
          <w:tcPr>
            <w:tcW w:w="704" w:type="dxa"/>
            <w:hideMark/>
          </w:tcPr>
          <w:p w:rsidR="00BF757C" w:rsidRPr="00BF757C" w:rsidRDefault="00BF757C" w:rsidP="00BF757C">
            <w:pPr>
              <w:suppressAutoHyphens w:val="0"/>
              <w:jc w:val="right"/>
              <w:rPr>
                <w:color w:val="000000"/>
                <w:sz w:val="16"/>
                <w:szCs w:val="16"/>
                <w:lang w:eastAsia="ru-RU"/>
              </w:rPr>
            </w:pPr>
            <w:r w:rsidRPr="00BF757C">
              <w:rPr>
                <w:color w:val="000000"/>
                <w:sz w:val="16"/>
                <w:szCs w:val="16"/>
                <w:lang w:eastAsia="ru-RU"/>
              </w:rPr>
              <w:t>158 915 613,00р.</w:t>
            </w:r>
          </w:p>
        </w:tc>
        <w:tc>
          <w:tcPr>
            <w:tcW w:w="704" w:type="dxa"/>
            <w:hideMark/>
          </w:tcPr>
          <w:p w:rsidR="00BF757C" w:rsidRPr="00BF757C" w:rsidRDefault="00BF757C" w:rsidP="00BF757C">
            <w:pPr>
              <w:suppressAutoHyphens w:val="0"/>
              <w:jc w:val="right"/>
              <w:rPr>
                <w:color w:val="000000"/>
                <w:sz w:val="16"/>
                <w:szCs w:val="16"/>
                <w:lang w:eastAsia="ru-RU"/>
              </w:rPr>
            </w:pPr>
            <w:r w:rsidRPr="00BF757C">
              <w:rPr>
                <w:color w:val="000000"/>
                <w:sz w:val="16"/>
                <w:szCs w:val="16"/>
                <w:lang w:eastAsia="ru-RU"/>
              </w:rPr>
              <w:t>156 297 109,00р.</w:t>
            </w:r>
          </w:p>
        </w:tc>
        <w:tc>
          <w:tcPr>
            <w:tcW w:w="704" w:type="dxa"/>
            <w:hideMark/>
          </w:tcPr>
          <w:p w:rsidR="00BF757C" w:rsidRPr="00BF757C" w:rsidRDefault="00BF757C" w:rsidP="00BF757C">
            <w:pPr>
              <w:suppressAutoHyphens w:val="0"/>
              <w:jc w:val="right"/>
              <w:rPr>
                <w:color w:val="000000"/>
                <w:sz w:val="16"/>
                <w:szCs w:val="16"/>
                <w:lang w:eastAsia="ru-RU"/>
              </w:rPr>
            </w:pPr>
            <w:r w:rsidRPr="00BF757C">
              <w:rPr>
                <w:color w:val="000000"/>
                <w:sz w:val="16"/>
                <w:szCs w:val="16"/>
                <w:lang w:eastAsia="ru-RU"/>
              </w:rPr>
              <w:t>155 916 313,00р.</w:t>
            </w:r>
          </w:p>
        </w:tc>
        <w:tc>
          <w:tcPr>
            <w:tcW w:w="704" w:type="dxa"/>
            <w:hideMark/>
          </w:tcPr>
          <w:p w:rsidR="00BF757C" w:rsidRPr="00BF757C" w:rsidRDefault="00BF757C" w:rsidP="00BF757C">
            <w:pPr>
              <w:suppressAutoHyphens w:val="0"/>
              <w:jc w:val="right"/>
              <w:rPr>
                <w:color w:val="000000"/>
                <w:sz w:val="16"/>
                <w:szCs w:val="16"/>
                <w:lang w:eastAsia="ru-RU"/>
              </w:rPr>
            </w:pPr>
            <w:r w:rsidRPr="00BF757C">
              <w:rPr>
                <w:color w:val="000000"/>
                <w:sz w:val="16"/>
                <w:szCs w:val="16"/>
                <w:lang w:eastAsia="ru-RU"/>
              </w:rPr>
              <w:t>158 521 469,00р.</w:t>
            </w:r>
          </w:p>
        </w:tc>
        <w:tc>
          <w:tcPr>
            <w:tcW w:w="704" w:type="dxa"/>
            <w:hideMark/>
          </w:tcPr>
          <w:p w:rsidR="00BF757C" w:rsidRPr="00BF757C" w:rsidRDefault="00BF757C" w:rsidP="00BF757C">
            <w:pPr>
              <w:suppressAutoHyphens w:val="0"/>
              <w:jc w:val="right"/>
              <w:rPr>
                <w:color w:val="000000"/>
                <w:sz w:val="16"/>
                <w:szCs w:val="16"/>
                <w:lang w:eastAsia="ru-RU"/>
              </w:rPr>
            </w:pPr>
            <w:r w:rsidRPr="00BF757C">
              <w:rPr>
                <w:color w:val="000000"/>
                <w:sz w:val="16"/>
                <w:szCs w:val="16"/>
                <w:lang w:eastAsia="ru-RU"/>
              </w:rPr>
              <w:t>192 652 397,00р.</w:t>
            </w:r>
          </w:p>
        </w:tc>
      </w:tr>
      <w:tr w:rsidR="00BF757C" w:rsidRPr="00BF757C" w:rsidTr="00BF757C">
        <w:trPr>
          <w:trHeight w:val="390"/>
        </w:trPr>
        <w:tc>
          <w:tcPr>
            <w:tcW w:w="1121" w:type="dxa"/>
            <w:hideMark/>
          </w:tcPr>
          <w:p w:rsidR="00BF757C" w:rsidRPr="00BF757C" w:rsidRDefault="00BF757C" w:rsidP="00BF757C">
            <w:pPr>
              <w:suppressAutoHyphens w:val="0"/>
              <w:rPr>
                <w:color w:val="000000"/>
                <w:sz w:val="16"/>
                <w:szCs w:val="16"/>
                <w:lang w:eastAsia="ru-RU"/>
              </w:rPr>
            </w:pPr>
            <w:r w:rsidRPr="00BF757C">
              <w:rPr>
                <w:color w:val="000000"/>
                <w:sz w:val="16"/>
                <w:szCs w:val="16"/>
                <w:lang w:eastAsia="ru-RU"/>
              </w:rPr>
              <w:t>Руставели</w:t>
            </w:r>
          </w:p>
        </w:tc>
        <w:tc>
          <w:tcPr>
            <w:tcW w:w="705" w:type="dxa"/>
            <w:hideMark/>
          </w:tcPr>
          <w:p w:rsidR="00BF757C" w:rsidRPr="00BF757C" w:rsidRDefault="00BF757C" w:rsidP="00BF757C">
            <w:pPr>
              <w:suppressAutoHyphens w:val="0"/>
              <w:jc w:val="right"/>
              <w:rPr>
                <w:color w:val="000000"/>
                <w:sz w:val="16"/>
                <w:szCs w:val="16"/>
                <w:lang w:eastAsia="ru-RU"/>
              </w:rPr>
            </w:pPr>
            <w:r w:rsidRPr="00BF757C">
              <w:rPr>
                <w:color w:val="000000"/>
                <w:sz w:val="16"/>
                <w:szCs w:val="16"/>
                <w:lang w:eastAsia="ru-RU"/>
              </w:rPr>
              <w:t>163 328 498,00р.</w:t>
            </w:r>
          </w:p>
        </w:tc>
        <w:tc>
          <w:tcPr>
            <w:tcW w:w="704" w:type="dxa"/>
            <w:hideMark/>
          </w:tcPr>
          <w:p w:rsidR="00BF757C" w:rsidRPr="00BF757C" w:rsidRDefault="00BF757C" w:rsidP="00BF757C">
            <w:pPr>
              <w:suppressAutoHyphens w:val="0"/>
              <w:jc w:val="right"/>
              <w:rPr>
                <w:color w:val="000000"/>
                <w:sz w:val="16"/>
                <w:szCs w:val="16"/>
                <w:lang w:eastAsia="ru-RU"/>
              </w:rPr>
            </w:pPr>
            <w:r w:rsidRPr="00BF757C">
              <w:rPr>
                <w:color w:val="000000"/>
                <w:sz w:val="16"/>
                <w:szCs w:val="16"/>
                <w:lang w:eastAsia="ru-RU"/>
              </w:rPr>
              <w:t>160 417 464,00р.</w:t>
            </w:r>
          </w:p>
        </w:tc>
        <w:tc>
          <w:tcPr>
            <w:tcW w:w="704" w:type="dxa"/>
            <w:hideMark/>
          </w:tcPr>
          <w:p w:rsidR="00BF757C" w:rsidRPr="00BF757C" w:rsidRDefault="00BF757C" w:rsidP="00BF757C">
            <w:pPr>
              <w:suppressAutoHyphens w:val="0"/>
              <w:jc w:val="right"/>
              <w:rPr>
                <w:color w:val="000000"/>
                <w:sz w:val="16"/>
                <w:szCs w:val="16"/>
                <w:lang w:eastAsia="ru-RU"/>
              </w:rPr>
            </w:pPr>
            <w:r w:rsidRPr="00BF757C">
              <w:rPr>
                <w:color w:val="000000"/>
                <w:sz w:val="16"/>
                <w:szCs w:val="16"/>
                <w:lang w:eastAsia="ru-RU"/>
              </w:rPr>
              <w:t>170 530 998,00р.</w:t>
            </w:r>
          </w:p>
        </w:tc>
        <w:tc>
          <w:tcPr>
            <w:tcW w:w="704" w:type="dxa"/>
            <w:hideMark/>
          </w:tcPr>
          <w:p w:rsidR="00BF757C" w:rsidRPr="00BF757C" w:rsidRDefault="00BF757C" w:rsidP="00BF757C">
            <w:pPr>
              <w:suppressAutoHyphens w:val="0"/>
              <w:jc w:val="right"/>
              <w:rPr>
                <w:color w:val="000000"/>
                <w:sz w:val="16"/>
                <w:szCs w:val="16"/>
                <w:lang w:eastAsia="ru-RU"/>
              </w:rPr>
            </w:pPr>
            <w:r w:rsidRPr="00BF757C">
              <w:rPr>
                <w:color w:val="000000"/>
                <w:sz w:val="16"/>
                <w:szCs w:val="16"/>
                <w:lang w:eastAsia="ru-RU"/>
              </w:rPr>
              <w:t>156 875 395,00р.</w:t>
            </w:r>
          </w:p>
        </w:tc>
        <w:tc>
          <w:tcPr>
            <w:tcW w:w="704" w:type="dxa"/>
            <w:hideMark/>
          </w:tcPr>
          <w:p w:rsidR="00BF757C" w:rsidRPr="00BF757C" w:rsidRDefault="00BF757C" w:rsidP="00BF757C">
            <w:pPr>
              <w:suppressAutoHyphens w:val="0"/>
              <w:jc w:val="right"/>
              <w:rPr>
                <w:color w:val="000000"/>
                <w:sz w:val="16"/>
                <w:szCs w:val="16"/>
                <w:lang w:eastAsia="ru-RU"/>
              </w:rPr>
            </w:pPr>
            <w:r w:rsidRPr="00BF757C">
              <w:rPr>
                <w:color w:val="000000"/>
                <w:sz w:val="16"/>
                <w:szCs w:val="16"/>
                <w:lang w:eastAsia="ru-RU"/>
              </w:rPr>
              <w:t>155 673 959,00р.</w:t>
            </w:r>
          </w:p>
        </w:tc>
        <w:tc>
          <w:tcPr>
            <w:tcW w:w="704" w:type="dxa"/>
            <w:hideMark/>
          </w:tcPr>
          <w:p w:rsidR="00BF757C" w:rsidRPr="00BF757C" w:rsidRDefault="00BF757C" w:rsidP="00BF757C">
            <w:pPr>
              <w:suppressAutoHyphens w:val="0"/>
              <w:jc w:val="right"/>
              <w:rPr>
                <w:color w:val="000000"/>
                <w:sz w:val="16"/>
                <w:szCs w:val="16"/>
                <w:lang w:eastAsia="ru-RU"/>
              </w:rPr>
            </w:pPr>
            <w:r w:rsidRPr="00BF757C">
              <w:rPr>
                <w:color w:val="000000"/>
                <w:sz w:val="16"/>
                <w:szCs w:val="16"/>
                <w:lang w:eastAsia="ru-RU"/>
              </w:rPr>
              <w:t>151 309 907,00р.</w:t>
            </w:r>
          </w:p>
        </w:tc>
        <w:tc>
          <w:tcPr>
            <w:tcW w:w="704" w:type="dxa"/>
            <w:hideMark/>
          </w:tcPr>
          <w:p w:rsidR="00BF757C" w:rsidRPr="00BF757C" w:rsidRDefault="00BF757C" w:rsidP="00BF757C">
            <w:pPr>
              <w:suppressAutoHyphens w:val="0"/>
              <w:jc w:val="right"/>
              <w:rPr>
                <w:color w:val="000000"/>
                <w:sz w:val="16"/>
                <w:szCs w:val="16"/>
                <w:lang w:eastAsia="ru-RU"/>
              </w:rPr>
            </w:pPr>
            <w:r w:rsidRPr="00BF757C">
              <w:rPr>
                <w:color w:val="000000"/>
                <w:sz w:val="16"/>
                <w:szCs w:val="16"/>
                <w:lang w:eastAsia="ru-RU"/>
              </w:rPr>
              <w:t>150 751 810,00р.</w:t>
            </w:r>
          </w:p>
        </w:tc>
        <w:tc>
          <w:tcPr>
            <w:tcW w:w="704" w:type="dxa"/>
            <w:hideMark/>
          </w:tcPr>
          <w:p w:rsidR="00BF757C" w:rsidRPr="00BF757C" w:rsidRDefault="00BF757C" w:rsidP="00BF757C">
            <w:pPr>
              <w:suppressAutoHyphens w:val="0"/>
              <w:jc w:val="right"/>
              <w:rPr>
                <w:color w:val="000000"/>
                <w:sz w:val="16"/>
                <w:szCs w:val="16"/>
                <w:lang w:eastAsia="ru-RU"/>
              </w:rPr>
            </w:pPr>
            <w:r w:rsidRPr="00BF757C">
              <w:rPr>
                <w:color w:val="000000"/>
                <w:sz w:val="16"/>
                <w:szCs w:val="16"/>
                <w:lang w:eastAsia="ru-RU"/>
              </w:rPr>
              <w:t>153 927 968,00р.</w:t>
            </w:r>
          </w:p>
        </w:tc>
        <w:tc>
          <w:tcPr>
            <w:tcW w:w="704" w:type="dxa"/>
            <w:hideMark/>
          </w:tcPr>
          <w:p w:rsidR="00BF757C" w:rsidRPr="00BF757C" w:rsidRDefault="00BF757C" w:rsidP="00BF757C">
            <w:pPr>
              <w:suppressAutoHyphens w:val="0"/>
              <w:jc w:val="right"/>
              <w:rPr>
                <w:color w:val="000000"/>
                <w:sz w:val="16"/>
                <w:szCs w:val="16"/>
                <w:lang w:eastAsia="ru-RU"/>
              </w:rPr>
            </w:pPr>
            <w:r w:rsidRPr="00BF757C">
              <w:rPr>
                <w:color w:val="000000"/>
                <w:sz w:val="16"/>
                <w:szCs w:val="16"/>
                <w:lang w:eastAsia="ru-RU"/>
              </w:rPr>
              <w:t>151 309 464,00р.</w:t>
            </w:r>
          </w:p>
        </w:tc>
        <w:tc>
          <w:tcPr>
            <w:tcW w:w="704" w:type="dxa"/>
            <w:hideMark/>
          </w:tcPr>
          <w:p w:rsidR="00BF757C" w:rsidRPr="00BF757C" w:rsidRDefault="00BF757C" w:rsidP="00BF757C">
            <w:pPr>
              <w:suppressAutoHyphens w:val="0"/>
              <w:jc w:val="right"/>
              <w:rPr>
                <w:color w:val="000000"/>
                <w:sz w:val="16"/>
                <w:szCs w:val="16"/>
                <w:lang w:eastAsia="ru-RU"/>
              </w:rPr>
            </w:pPr>
            <w:r w:rsidRPr="00BF757C">
              <w:rPr>
                <w:color w:val="000000"/>
                <w:sz w:val="16"/>
                <w:szCs w:val="16"/>
                <w:lang w:eastAsia="ru-RU"/>
              </w:rPr>
              <w:t>150 928 668,00р.</w:t>
            </w:r>
          </w:p>
        </w:tc>
        <w:tc>
          <w:tcPr>
            <w:tcW w:w="704" w:type="dxa"/>
            <w:hideMark/>
          </w:tcPr>
          <w:p w:rsidR="00BF757C" w:rsidRPr="00BF757C" w:rsidRDefault="00BF757C" w:rsidP="00BF757C">
            <w:pPr>
              <w:suppressAutoHyphens w:val="0"/>
              <w:jc w:val="right"/>
              <w:rPr>
                <w:color w:val="000000"/>
                <w:sz w:val="16"/>
                <w:szCs w:val="16"/>
                <w:lang w:eastAsia="ru-RU"/>
              </w:rPr>
            </w:pPr>
            <w:r w:rsidRPr="00BF757C">
              <w:rPr>
                <w:color w:val="000000"/>
                <w:sz w:val="16"/>
                <w:szCs w:val="16"/>
                <w:lang w:eastAsia="ru-RU"/>
              </w:rPr>
              <w:t>153 533 824,00р.</w:t>
            </w:r>
          </w:p>
        </w:tc>
        <w:tc>
          <w:tcPr>
            <w:tcW w:w="704" w:type="dxa"/>
            <w:hideMark/>
          </w:tcPr>
          <w:p w:rsidR="00BF757C" w:rsidRPr="00BF757C" w:rsidRDefault="00BF757C" w:rsidP="00BF757C">
            <w:pPr>
              <w:suppressAutoHyphens w:val="0"/>
              <w:jc w:val="right"/>
              <w:rPr>
                <w:color w:val="000000"/>
                <w:sz w:val="16"/>
                <w:szCs w:val="16"/>
                <w:lang w:eastAsia="ru-RU"/>
              </w:rPr>
            </w:pPr>
            <w:r w:rsidRPr="00BF757C">
              <w:rPr>
                <w:color w:val="000000"/>
                <w:sz w:val="16"/>
                <w:szCs w:val="16"/>
                <w:lang w:eastAsia="ru-RU"/>
              </w:rPr>
              <w:t>187 664 752,00р.</w:t>
            </w:r>
          </w:p>
        </w:tc>
      </w:tr>
      <w:tr w:rsidR="00BF757C" w:rsidRPr="00BF757C" w:rsidTr="00BF757C">
        <w:trPr>
          <w:trHeight w:val="390"/>
        </w:trPr>
        <w:tc>
          <w:tcPr>
            <w:tcW w:w="1121" w:type="dxa"/>
            <w:hideMark/>
          </w:tcPr>
          <w:p w:rsidR="00BF757C" w:rsidRPr="00BF757C" w:rsidRDefault="00BF757C" w:rsidP="00BF757C">
            <w:pPr>
              <w:suppressAutoHyphens w:val="0"/>
              <w:rPr>
                <w:color w:val="000000"/>
                <w:sz w:val="16"/>
                <w:szCs w:val="16"/>
                <w:lang w:eastAsia="ru-RU"/>
              </w:rPr>
            </w:pPr>
            <w:r w:rsidRPr="00BF757C">
              <w:rPr>
                <w:color w:val="000000"/>
                <w:sz w:val="16"/>
                <w:szCs w:val="16"/>
                <w:lang w:eastAsia="ru-RU"/>
              </w:rPr>
              <w:t>Савушкин</w:t>
            </w:r>
          </w:p>
        </w:tc>
        <w:tc>
          <w:tcPr>
            <w:tcW w:w="705" w:type="dxa"/>
            <w:hideMark/>
          </w:tcPr>
          <w:p w:rsidR="00BF757C" w:rsidRPr="00BF757C" w:rsidRDefault="00BF757C" w:rsidP="00BF757C">
            <w:pPr>
              <w:suppressAutoHyphens w:val="0"/>
              <w:jc w:val="right"/>
              <w:rPr>
                <w:color w:val="000000"/>
                <w:sz w:val="16"/>
                <w:szCs w:val="16"/>
                <w:lang w:eastAsia="ru-RU"/>
              </w:rPr>
            </w:pPr>
            <w:r w:rsidRPr="00BF757C">
              <w:rPr>
                <w:color w:val="000000"/>
                <w:sz w:val="16"/>
                <w:szCs w:val="16"/>
                <w:lang w:eastAsia="ru-RU"/>
              </w:rPr>
              <w:t>163 896 391,00р.</w:t>
            </w:r>
          </w:p>
        </w:tc>
        <w:tc>
          <w:tcPr>
            <w:tcW w:w="704" w:type="dxa"/>
            <w:hideMark/>
          </w:tcPr>
          <w:p w:rsidR="00BF757C" w:rsidRPr="00BF757C" w:rsidRDefault="00BF757C" w:rsidP="00BF757C">
            <w:pPr>
              <w:suppressAutoHyphens w:val="0"/>
              <w:jc w:val="right"/>
              <w:rPr>
                <w:color w:val="000000"/>
                <w:sz w:val="16"/>
                <w:szCs w:val="16"/>
                <w:lang w:eastAsia="ru-RU"/>
              </w:rPr>
            </w:pPr>
            <w:r w:rsidRPr="00BF757C">
              <w:rPr>
                <w:color w:val="000000"/>
                <w:sz w:val="16"/>
                <w:szCs w:val="16"/>
                <w:lang w:eastAsia="ru-RU"/>
              </w:rPr>
              <w:t>160 985 357,00р.</w:t>
            </w:r>
          </w:p>
        </w:tc>
        <w:tc>
          <w:tcPr>
            <w:tcW w:w="704" w:type="dxa"/>
            <w:hideMark/>
          </w:tcPr>
          <w:p w:rsidR="00BF757C" w:rsidRPr="00BF757C" w:rsidRDefault="00BF757C" w:rsidP="00BF757C">
            <w:pPr>
              <w:suppressAutoHyphens w:val="0"/>
              <w:jc w:val="right"/>
              <w:rPr>
                <w:color w:val="000000"/>
                <w:sz w:val="16"/>
                <w:szCs w:val="16"/>
                <w:lang w:eastAsia="ru-RU"/>
              </w:rPr>
            </w:pPr>
            <w:r w:rsidRPr="00BF757C">
              <w:rPr>
                <w:color w:val="000000"/>
                <w:sz w:val="16"/>
                <w:szCs w:val="16"/>
                <w:lang w:eastAsia="ru-RU"/>
              </w:rPr>
              <w:t>171 098 891,00р.</w:t>
            </w:r>
          </w:p>
        </w:tc>
        <w:tc>
          <w:tcPr>
            <w:tcW w:w="704" w:type="dxa"/>
            <w:hideMark/>
          </w:tcPr>
          <w:p w:rsidR="00BF757C" w:rsidRPr="00BF757C" w:rsidRDefault="00BF757C" w:rsidP="00BF757C">
            <w:pPr>
              <w:suppressAutoHyphens w:val="0"/>
              <w:jc w:val="right"/>
              <w:rPr>
                <w:color w:val="000000"/>
                <w:sz w:val="16"/>
                <w:szCs w:val="16"/>
                <w:lang w:eastAsia="ru-RU"/>
              </w:rPr>
            </w:pPr>
            <w:r w:rsidRPr="00BF757C">
              <w:rPr>
                <w:color w:val="000000"/>
                <w:sz w:val="16"/>
                <w:szCs w:val="16"/>
                <w:lang w:eastAsia="ru-RU"/>
              </w:rPr>
              <w:t>157 443 288,00р.</w:t>
            </w:r>
          </w:p>
        </w:tc>
        <w:tc>
          <w:tcPr>
            <w:tcW w:w="704" w:type="dxa"/>
            <w:hideMark/>
          </w:tcPr>
          <w:p w:rsidR="00BF757C" w:rsidRPr="00BF757C" w:rsidRDefault="00BF757C" w:rsidP="00BF757C">
            <w:pPr>
              <w:suppressAutoHyphens w:val="0"/>
              <w:jc w:val="right"/>
              <w:rPr>
                <w:color w:val="000000"/>
                <w:sz w:val="16"/>
                <w:szCs w:val="16"/>
                <w:lang w:eastAsia="ru-RU"/>
              </w:rPr>
            </w:pPr>
            <w:r w:rsidRPr="00BF757C">
              <w:rPr>
                <w:color w:val="000000"/>
                <w:sz w:val="16"/>
                <w:szCs w:val="16"/>
                <w:lang w:eastAsia="ru-RU"/>
              </w:rPr>
              <w:t>156 241 852,00р.</w:t>
            </w:r>
          </w:p>
        </w:tc>
        <w:tc>
          <w:tcPr>
            <w:tcW w:w="704" w:type="dxa"/>
            <w:hideMark/>
          </w:tcPr>
          <w:p w:rsidR="00BF757C" w:rsidRPr="00BF757C" w:rsidRDefault="00BF757C" w:rsidP="00BF757C">
            <w:pPr>
              <w:suppressAutoHyphens w:val="0"/>
              <w:jc w:val="right"/>
              <w:rPr>
                <w:color w:val="000000"/>
                <w:sz w:val="16"/>
                <w:szCs w:val="16"/>
                <w:lang w:eastAsia="ru-RU"/>
              </w:rPr>
            </w:pPr>
            <w:r w:rsidRPr="00BF757C">
              <w:rPr>
                <w:color w:val="000000"/>
                <w:sz w:val="16"/>
                <w:szCs w:val="16"/>
                <w:lang w:eastAsia="ru-RU"/>
              </w:rPr>
              <w:t>151 877 800,00р.</w:t>
            </w:r>
          </w:p>
        </w:tc>
        <w:tc>
          <w:tcPr>
            <w:tcW w:w="704" w:type="dxa"/>
            <w:hideMark/>
          </w:tcPr>
          <w:p w:rsidR="00BF757C" w:rsidRPr="00BF757C" w:rsidRDefault="00BF757C" w:rsidP="00BF757C">
            <w:pPr>
              <w:suppressAutoHyphens w:val="0"/>
              <w:jc w:val="right"/>
              <w:rPr>
                <w:color w:val="000000"/>
                <w:sz w:val="16"/>
                <w:szCs w:val="16"/>
                <w:lang w:eastAsia="ru-RU"/>
              </w:rPr>
            </w:pPr>
            <w:r w:rsidRPr="00BF757C">
              <w:rPr>
                <w:color w:val="000000"/>
                <w:sz w:val="16"/>
                <w:szCs w:val="16"/>
                <w:lang w:eastAsia="ru-RU"/>
              </w:rPr>
              <w:t>151 319 703,00р.</w:t>
            </w:r>
          </w:p>
        </w:tc>
        <w:tc>
          <w:tcPr>
            <w:tcW w:w="704" w:type="dxa"/>
            <w:hideMark/>
          </w:tcPr>
          <w:p w:rsidR="00BF757C" w:rsidRPr="00BF757C" w:rsidRDefault="00BF757C" w:rsidP="00BF757C">
            <w:pPr>
              <w:suppressAutoHyphens w:val="0"/>
              <w:jc w:val="right"/>
              <w:rPr>
                <w:color w:val="000000"/>
                <w:sz w:val="16"/>
                <w:szCs w:val="16"/>
                <w:lang w:eastAsia="ru-RU"/>
              </w:rPr>
            </w:pPr>
            <w:r w:rsidRPr="00BF757C">
              <w:rPr>
                <w:color w:val="000000"/>
                <w:sz w:val="16"/>
                <w:szCs w:val="16"/>
                <w:lang w:eastAsia="ru-RU"/>
              </w:rPr>
              <w:t>154 495 861,00р.</w:t>
            </w:r>
          </w:p>
        </w:tc>
        <w:tc>
          <w:tcPr>
            <w:tcW w:w="704" w:type="dxa"/>
            <w:hideMark/>
          </w:tcPr>
          <w:p w:rsidR="00BF757C" w:rsidRPr="00BF757C" w:rsidRDefault="00BF757C" w:rsidP="00BF757C">
            <w:pPr>
              <w:suppressAutoHyphens w:val="0"/>
              <w:jc w:val="right"/>
              <w:rPr>
                <w:color w:val="000000"/>
                <w:sz w:val="16"/>
                <w:szCs w:val="16"/>
                <w:lang w:eastAsia="ru-RU"/>
              </w:rPr>
            </w:pPr>
            <w:r w:rsidRPr="00BF757C">
              <w:rPr>
                <w:color w:val="000000"/>
                <w:sz w:val="16"/>
                <w:szCs w:val="16"/>
                <w:lang w:eastAsia="ru-RU"/>
              </w:rPr>
              <w:t>151 877 357,00р.</w:t>
            </w:r>
          </w:p>
        </w:tc>
        <w:tc>
          <w:tcPr>
            <w:tcW w:w="704" w:type="dxa"/>
            <w:hideMark/>
          </w:tcPr>
          <w:p w:rsidR="00BF757C" w:rsidRPr="00BF757C" w:rsidRDefault="00BF757C" w:rsidP="00BF757C">
            <w:pPr>
              <w:suppressAutoHyphens w:val="0"/>
              <w:jc w:val="right"/>
              <w:rPr>
                <w:color w:val="000000"/>
                <w:sz w:val="16"/>
                <w:szCs w:val="16"/>
                <w:lang w:eastAsia="ru-RU"/>
              </w:rPr>
            </w:pPr>
            <w:r w:rsidRPr="00BF757C">
              <w:rPr>
                <w:color w:val="000000"/>
                <w:sz w:val="16"/>
                <w:szCs w:val="16"/>
                <w:lang w:eastAsia="ru-RU"/>
              </w:rPr>
              <w:t>151 496 561,00р.</w:t>
            </w:r>
          </w:p>
        </w:tc>
        <w:tc>
          <w:tcPr>
            <w:tcW w:w="704" w:type="dxa"/>
            <w:hideMark/>
          </w:tcPr>
          <w:p w:rsidR="00BF757C" w:rsidRPr="00BF757C" w:rsidRDefault="00BF757C" w:rsidP="00BF757C">
            <w:pPr>
              <w:suppressAutoHyphens w:val="0"/>
              <w:jc w:val="right"/>
              <w:rPr>
                <w:color w:val="000000"/>
                <w:sz w:val="16"/>
                <w:szCs w:val="16"/>
                <w:lang w:eastAsia="ru-RU"/>
              </w:rPr>
            </w:pPr>
            <w:r w:rsidRPr="00BF757C">
              <w:rPr>
                <w:color w:val="000000"/>
                <w:sz w:val="16"/>
                <w:szCs w:val="16"/>
                <w:lang w:eastAsia="ru-RU"/>
              </w:rPr>
              <w:t>154 101 717,00р.</w:t>
            </w:r>
          </w:p>
        </w:tc>
        <w:tc>
          <w:tcPr>
            <w:tcW w:w="704" w:type="dxa"/>
            <w:hideMark/>
          </w:tcPr>
          <w:p w:rsidR="00BF757C" w:rsidRPr="00BF757C" w:rsidRDefault="00BF757C" w:rsidP="00BF757C">
            <w:pPr>
              <w:suppressAutoHyphens w:val="0"/>
              <w:jc w:val="right"/>
              <w:rPr>
                <w:color w:val="000000"/>
                <w:sz w:val="16"/>
                <w:szCs w:val="16"/>
                <w:lang w:eastAsia="ru-RU"/>
              </w:rPr>
            </w:pPr>
            <w:r w:rsidRPr="00BF757C">
              <w:rPr>
                <w:color w:val="000000"/>
                <w:sz w:val="16"/>
                <w:szCs w:val="16"/>
                <w:lang w:eastAsia="ru-RU"/>
              </w:rPr>
              <w:t>188 232 645,00р.</w:t>
            </w:r>
          </w:p>
        </w:tc>
      </w:tr>
      <w:tr w:rsidR="00BF757C" w:rsidRPr="00BF757C" w:rsidTr="00BF757C">
        <w:trPr>
          <w:trHeight w:val="390"/>
        </w:trPr>
        <w:tc>
          <w:tcPr>
            <w:tcW w:w="1121" w:type="dxa"/>
            <w:hideMark/>
          </w:tcPr>
          <w:p w:rsidR="00BF757C" w:rsidRPr="00BF757C" w:rsidRDefault="00BF757C" w:rsidP="00BF757C">
            <w:pPr>
              <w:suppressAutoHyphens w:val="0"/>
              <w:rPr>
                <w:color w:val="000000"/>
                <w:sz w:val="16"/>
                <w:szCs w:val="16"/>
                <w:lang w:eastAsia="ru-RU"/>
              </w:rPr>
            </w:pPr>
            <w:r w:rsidRPr="00BF757C">
              <w:rPr>
                <w:color w:val="000000"/>
                <w:sz w:val="16"/>
                <w:szCs w:val="16"/>
                <w:lang w:eastAsia="ru-RU"/>
              </w:rPr>
              <w:t>Коллонтай</w:t>
            </w:r>
          </w:p>
        </w:tc>
        <w:tc>
          <w:tcPr>
            <w:tcW w:w="705" w:type="dxa"/>
            <w:hideMark/>
          </w:tcPr>
          <w:p w:rsidR="00BF757C" w:rsidRPr="00BF757C" w:rsidRDefault="00BF757C" w:rsidP="00BF757C">
            <w:pPr>
              <w:suppressAutoHyphens w:val="0"/>
              <w:jc w:val="right"/>
              <w:rPr>
                <w:color w:val="000000"/>
                <w:sz w:val="16"/>
                <w:szCs w:val="16"/>
                <w:lang w:eastAsia="ru-RU"/>
              </w:rPr>
            </w:pPr>
            <w:r w:rsidRPr="00BF757C">
              <w:rPr>
                <w:color w:val="000000"/>
                <w:sz w:val="16"/>
                <w:szCs w:val="16"/>
                <w:lang w:eastAsia="ru-RU"/>
              </w:rPr>
              <w:t>166 242 065,00р.</w:t>
            </w:r>
          </w:p>
        </w:tc>
        <w:tc>
          <w:tcPr>
            <w:tcW w:w="704" w:type="dxa"/>
            <w:hideMark/>
          </w:tcPr>
          <w:p w:rsidR="00BF757C" w:rsidRPr="00BF757C" w:rsidRDefault="00BF757C" w:rsidP="00BF757C">
            <w:pPr>
              <w:suppressAutoHyphens w:val="0"/>
              <w:jc w:val="right"/>
              <w:rPr>
                <w:color w:val="000000"/>
                <w:sz w:val="16"/>
                <w:szCs w:val="16"/>
                <w:lang w:eastAsia="ru-RU"/>
              </w:rPr>
            </w:pPr>
            <w:r w:rsidRPr="00BF757C">
              <w:rPr>
                <w:color w:val="000000"/>
                <w:sz w:val="16"/>
                <w:szCs w:val="16"/>
                <w:lang w:eastAsia="ru-RU"/>
              </w:rPr>
              <w:t>163 331 031,00р.</w:t>
            </w:r>
          </w:p>
        </w:tc>
        <w:tc>
          <w:tcPr>
            <w:tcW w:w="704" w:type="dxa"/>
            <w:hideMark/>
          </w:tcPr>
          <w:p w:rsidR="00BF757C" w:rsidRPr="00BF757C" w:rsidRDefault="00BF757C" w:rsidP="00BF757C">
            <w:pPr>
              <w:suppressAutoHyphens w:val="0"/>
              <w:jc w:val="right"/>
              <w:rPr>
                <w:color w:val="000000"/>
                <w:sz w:val="16"/>
                <w:szCs w:val="16"/>
                <w:lang w:eastAsia="ru-RU"/>
              </w:rPr>
            </w:pPr>
            <w:r w:rsidRPr="00BF757C">
              <w:rPr>
                <w:color w:val="000000"/>
                <w:sz w:val="16"/>
                <w:szCs w:val="16"/>
                <w:lang w:eastAsia="ru-RU"/>
              </w:rPr>
              <w:t>173 444 565,00р.</w:t>
            </w:r>
          </w:p>
        </w:tc>
        <w:tc>
          <w:tcPr>
            <w:tcW w:w="704" w:type="dxa"/>
            <w:hideMark/>
          </w:tcPr>
          <w:p w:rsidR="00BF757C" w:rsidRPr="00BF757C" w:rsidRDefault="00BF757C" w:rsidP="00BF757C">
            <w:pPr>
              <w:suppressAutoHyphens w:val="0"/>
              <w:jc w:val="right"/>
              <w:rPr>
                <w:color w:val="000000"/>
                <w:sz w:val="16"/>
                <w:szCs w:val="16"/>
                <w:lang w:eastAsia="ru-RU"/>
              </w:rPr>
            </w:pPr>
            <w:r w:rsidRPr="00BF757C">
              <w:rPr>
                <w:color w:val="000000"/>
                <w:sz w:val="16"/>
                <w:szCs w:val="16"/>
                <w:lang w:eastAsia="ru-RU"/>
              </w:rPr>
              <w:t>159 788 962,00р.</w:t>
            </w:r>
          </w:p>
        </w:tc>
        <w:tc>
          <w:tcPr>
            <w:tcW w:w="704" w:type="dxa"/>
            <w:hideMark/>
          </w:tcPr>
          <w:p w:rsidR="00BF757C" w:rsidRPr="00BF757C" w:rsidRDefault="00BF757C" w:rsidP="00BF757C">
            <w:pPr>
              <w:suppressAutoHyphens w:val="0"/>
              <w:jc w:val="right"/>
              <w:rPr>
                <w:color w:val="000000"/>
                <w:sz w:val="16"/>
                <w:szCs w:val="16"/>
                <w:lang w:eastAsia="ru-RU"/>
              </w:rPr>
            </w:pPr>
            <w:r w:rsidRPr="00BF757C">
              <w:rPr>
                <w:color w:val="000000"/>
                <w:sz w:val="16"/>
                <w:szCs w:val="16"/>
                <w:lang w:eastAsia="ru-RU"/>
              </w:rPr>
              <w:t>158 587 526,00р.</w:t>
            </w:r>
          </w:p>
        </w:tc>
        <w:tc>
          <w:tcPr>
            <w:tcW w:w="704" w:type="dxa"/>
            <w:hideMark/>
          </w:tcPr>
          <w:p w:rsidR="00BF757C" w:rsidRPr="00BF757C" w:rsidRDefault="00BF757C" w:rsidP="00BF757C">
            <w:pPr>
              <w:suppressAutoHyphens w:val="0"/>
              <w:jc w:val="right"/>
              <w:rPr>
                <w:color w:val="000000"/>
                <w:sz w:val="16"/>
                <w:szCs w:val="16"/>
                <w:lang w:eastAsia="ru-RU"/>
              </w:rPr>
            </w:pPr>
            <w:r w:rsidRPr="00BF757C">
              <w:rPr>
                <w:color w:val="000000"/>
                <w:sz w:val="16"/>
                <w:szCs w:val="16"/>
                <w:lang w:eastAsia="ru-RU"/>
              </w:rPr>
              <w:t>154 223 474,00р.</w:t>
            </w:r>
          </w:p>
        </w:tc>
        <w:tc>
          <w:tcPr>
            <w:tcW w:w="704" w:type="dxa"/>
            <w:hideMark/>
          </w:tcPr>
          <w:p w:rsidR="00BF757C" w:rsidRPr="00BF757C" w:rsidRDefault="00BF757C" w:rsidP="00BF757C">
            <w:pPr>
              <w:suppressAutoHyphens w:val="0"/>
              <w:jc w:val="right"/>
              <w:rPr>
                <w:color w:val="000000"/>
                <w:sz w:val="16"/>
                <w:szCs w:val="16"/>
                <w:lang w:eastAsia="ru-RU"/>
              </w:rPr>
            </w:pPr>
            <w:r w:rsidRPr="00BF757C">
              <w:rPr>
                <w:color w:val="000000"/>
                <w:sz w:val="16"/>
                <w:szCs w:val="16"/>
                <w:lang w:eastAsia="ru-RU"/>
              </w:rPr>
              <w:t>153 665 377,00р.</w:t>
            </w:r>
          </w:p>
        </w:tc>
        <w:tc>
          <w:tcPr>
            <w:tcW w:w="704" w:type="dxa"/>
            <w:hideMark/>
          </w:tcPr>
          <w:p w:rsidR="00BF757C" w:rsidRPr="00BF757C" w:rsidRDefault="00BF757C" w:rsidP="00BF757C">
            <w:pPr>
              <w:suppressAutoHyphens w:val="0"/>
              <w:jc w:val="right"/>
              <w:rPr>
                <w:color w:val="000000"/>
                <w:sz w:val="16"/>
                <w:szCs w:val="16"/>
                <w:lang w:eastAsia="ru-RU"/>
              </w:rPr>
            </w:pPr>
            <w:r w:rsidRPr="00BF757C">
              <w:rPr>
                <w:color w:val="000000"/>
                <w:sz w:val="16"/>
                <w:szCs w:val="16"/>
                <w:lang w:eastAsia="ru-RU"/>
              </w:rPr>
              <w:t>156 841 535,00р.</w:t>
            </w:r>
          </w:p>
        </w:tc>
        <w:tc>
          <w:tcPr>
            <w:tcW w:w="704" w:type="dxa"/>
            <w:hideMark/>
          </w:tcPr>
          <w:p w:rsidR="00BF757C" w:rsidRPr="00BF757C" w:rsidRDefault="00BF757C" w:rsidP="00BF757C">
            <w:pPr>
              <w:suppressAutoHyphens w:val="0"/>
              <w:jc w:val="right"/>
              <w:rPr>
                <w:color w:val="000000"/>
                <w:sz w:val="16"/>
                <w:szCs w:val="16"/>
                <w:lang w:eastAsia="ru-RU"/>
              </w:rPr>
            </w:pPr>
            <w:r w:rsidRPr="00BF757C">
              <w:rPr>
                <w:color w:val="000000"/>
                <w:sz w:val="16"/>
                <w:szCs w:val="16"/>
                <w:lang w:eastAsia="ru-RU"/>
              </w:rPr>
              <w:t>154 223 031,00р.</w:t>
            </w:r>
          </w:p>
        </w:tc>
        <w:tc>
          <w:tcPr>
            <w:tcW w:w="704" w:type="dxa"/>
            <w:hideMark/>
          </w:tcPr>
          <w:p w:rsidR="00BF757C" w:rsidRPr="00BF757C" w:rsidRDefault="00BF757C" w:rsidP="00BF757C">
            <w:pPr>
              <w:suppressAutoHyphens w:val="0"/>
              <w:jc w:val="right"/>
              <w:rPr>
                <w:color w:val="000000"/>
                <w:sz w:val="16"/>
                <w:szCs w:val="16"/>
                <w:lang w:eastAsia="ru-RU"/>
              </w:rPr>
            </w:pPr>
            <w:r w:rsidRPr="00BF757C">
              <w:rPr>
                <w:color w:val="000000"/>
                <w:sz w:val="16"/>
                <w:szCs w:val="16"/>
                <w:lang w:eastAsia="ru-RU"/>
              </w:rPr>
              <w:t>153 842 235,00р.</w:t>
            </w:r>
          </w:p>
        </w:tc>
        <w:tc>
          <w:tcPr>
            <w:tcW w:w="704" w:type="dxa"/>
            <w:hideMark/>
          </w:tcPr>
          <w:p w:rsidR="00BF757C" w:rsidRPr="00BF757C" w:rsidRDefault="00BF757C" w:rsidP="00BF757C">
            <w:pPr>
              <w:suppressAutoHyphens w:val="0"/>
              <w:jc w:val="right"/>
              <w:rPr>
                <w:color w:val="000000"/>
                <w:sz w:val="16"/>
                <w:szCs w:val="16"/>
                <w:lang w:eastAsia="ru-RU"/>
              </w:rPr>
            </w:pPr>
            <w:r w:rsidRPr="00BF757C">
              <w:rPr>
                <w:color w:val="000000"/>
                <w:sz w:val="16"/>
                <w:szCs w:val="16"/>
                <w:lang w:eastAsia="ru-RU"/>
              </w:rPr>
              <w:t>156 447 391,00р.</w:t>
            </w:r>
          </w:p>
        </w:tc>
        <w:tc>
          <w:tcPr>
            <w:tcW w:w="704" w:type="dxa"/>
            <w:hideMark/>
          </w:tcPr>
          <w:p w:rsidR="00BF757C" w:rsidRPr="00BF757C" w:rsidRDefault="00BF757C" w:rsidP="00BF757C">
            <w:pPr>
              <w:suppressAutoHyphens w:val="0"/>
              <w:jc w:val="right"/>
              <w:rPr>
                <w:color w:val="000000"/>
                <w:sz w:val="16"/>
                <w:szCs w:val="16"/>
                <w:lang w:eastAsia="ru-RU"/>
              </w:rPr>
            </w:pPr>
            <w:r w:rsidRPr="00BF757C">
              <w:rPr>
                <w:color w:val="000000"/>
                <w:sz w:val="16"/>
                <w:szCs w:val="16"/>
                <w:lang w:eastAsia="ru-RU"/>
              </w:rPr>
              <w:t>190 578 319,00р.</w:t>
            </w:r>
          </w:p>
        </w:tc>
      </w:tr>
      <w:tr w:rsidR="00BF757C" w:rsidRPr="00BF757C" w:rsidTr="00BF757C">
        <w:trPr>
          <w:trHeight w:val="765"/>
        </w:trPr>
        <w:tc>
          <w:tcPr>
            <w:tcW w:w="1121" w:type="dxa"/>
            <w:hideMark/>
          </w:tcPr>
          <w:p w:rsidR="00BF757C" w:rsidRPr="00BF757C" w:rsidRDefault="00BF757C" w:rsidP="00BF757C">
            <w:pPr>
              <w:suppressAutoHyphens w:val="0"/>
              <w:rPr>
                <w:color w:val="000000"/>
                <w:sz w:val="16"/>
                <w:szCs w:val="16"/>
                <w:lang w:eastAsia="ru-RU"/>
              </w:rPr>
            </w:pPr>
            <w:r w:rsidRPr="00BF757C">
              <w:rPr>
                <w:color w:val="000000"/>
                <w:sz w:val="16"/>
                <w:szCs w:val="16"/>
                <w:lang w:eastAsia="ru-RU"/>
              </w:rPr>
              <w:t>Красных Фортов</w:t>
            </w:r>
          </w:p>
        </w:tc>
        <w:tc>
          <w:tcPr>
            <w:tcW w:w="705" w:type="dxa"/>
            <w:hideMark/>
          </w:tcPr>
          <w:p w:rsidR="00BF757C" w:rsidRPr="00BF757C" w:rsidRDefault="00BF757C" w:rsidP="00BF757C">
            <w:pPr>
              <w:suppressAutoHyphens w:val="0"/>
              <w:jc w:val="right"/>
              <w:rPr>
                <w:color w:val="000000"/>
                <w:sz w:val="16"/>
                <w:szCs w:val="16"/>
                <w:lang w:eastAsia="ru-RU"/>
              </w:rPr>
            </w:pPr>
            <w:r w:rsidRPr="00BF757C">
              <w:rPr>
                <w:color w:val="000000"/>
                <w:sz w:val="16"/>
                <w:szCs w:val="16"/>
                <w:lang w:eastAsia="ru-RU"/>
              </w:rPr>
              <w:t>151 351 300,00р.</w:t>
            </w:r>
          </w:p>
        </w:tc>
        <w:tc>
          <w:tcPr>
            <w:tcW w:w="704" w:type="dxa"/>
            <w:hideMark/>
          </w:tcPr>
          <w:p w:rsidR="00BF757C" w:rsidRPr="00BF757C" w:rsidRDefault="00BF757C" w:rsidP="00BF757C">
            <w:pPr>
              <w:suppressAutoHyphens w:val="0"/>
              <w:jc w:val="right"/>
              <w:rPr>
                <w:color w:val="000000"/>
                <w:sz w:val="16"/>
                <w:szCs w:val="16"/>
                <w:lang w:eastAsia="ru-RU"/>
              </w:rPr>
            </w:pPr>
            <w:r w:rsidRPr="00BF757C">
              <w:rPr>
                <w:color w:val="000000"/>
                <w:sz w:val="16"/>
                <w:szCs w:val="16"/>
                <w:lang w:eastAsia="ru-RU"/>
              </w:rPr>
              <w:t>148 440 266,00р.</w:t>
            </w:r>
          </w:p>
        </w:tc>
        <w:tc>
          <w:tcPr>
            <w:tcW w:w="704" w:type="dxa"/>
            <w:hideMark/>
          </w:tcPr>
          <w:p w:rsidR="00BF757C" w:rsidRPr="00BF757C" w:rsidRDefault="00BF757C" w:rsidP="00BF757C">
            <w:pPr>
              <w:suppressAutoHyphens w:val="0"/>
              <w:jc w:val="right"/>
              <w:rPr>
                <w:color w:val="000000"/>
                <w:sz w:val="16"/>
                <w:szCs w:val="16"/>
                <w:lang w:eastAsia="ru-RU"/>
              </w:rPr>
            </w:pPr>
            <w:r w:rsidRPr="00BF757C">
              <w:rPr>
                <w:color w:val="000000"/>
                <w:sz w:val="16"/>
                <w:szCs w:val="16"/>
                <w:lang w:eastAsia="ru-RU"/>
              </w:rPr>
              <w:t>158 553 800,00р.</w:t>
            </w:r>
          </w:p>
        </w:tc>
        <w:tc>
          <w:tcPr>
            <w:tcW w:w="704" w:type="dxa"/>
            <w:hideMark/>
          </w:tcPr>
          <w:p w:rsidR="00BF757C" w:rsidRPr="00BF757C" w:rsidRDefault="00BF757C" w:rsidP="00BF757C">
            <w:pPr>
              <w:suppressAutoHyphens w:val="0"/>
              <w:jc w:val="right"/>
              <w:rPr>
                <w:color w:val="000000"/>
                <w:sz w:val="16"/>
                <w:szCs w:val="16"/>
                <w:lang w:eastAsia="ru-RU"/>
              </w:rPr>
            </w:pPr>
            <w:r w:rsidRPr="00BF757C">
              <w:rPr>
                <w:color w:val="000000"/>
                <w:sz w:val="16"/>
                <w:szCs w:val="16"/>
                <w:lang w:eastAsia="ru-RU"/>
              </w:rPr>
              <w:t>144 898 197,00р.</w:t>
            </w:r>
          </w:p>
        </w:tc>
        <w:tc>
          <w:tcPr>
            <w:tcW w:w="704" w:type="dxa"/>
            <w:hideMark/>
          </w:tcPr>
          <w:p w:rsidR="00BF757C" w:rsidRPr="00BF757C" w:rsidRDefault="00BF757C" w:rsidP="00BF757C">
            <w:pPr>
              <w:suppressAutoHyphens w:val="0"/>
              <w:jc w:val="right"/>
              <w:rPr>
                <w:color w:val="000000"/>
                <w:sz w:val="16"/>
                <w:szCs w:val="16"/>
                <w:lang w:eastAsia="ru-RU"/>
              </w:rPr>
            </w:pPr>
            <w:r w:rsidRPr="00BF757C">
              <w:rPr>
                <w:color w:val="000000"/>
                <w:sz w:val="16"/>
                <w:szCs w:val="16"/>
                <w:lang w:eastAsia="ru-RU"/>
              </w:rPr>
              <w:t>143 696 761,00р.</w:t>
            </w:r>
          </w:p>
        </w:tc>
        <w:tc>
          <w:tcPr>
            <w:tcW w:w="704" w:type="dxa"/>
            <w:hideMark/>
          </w:tcPr>
          <w:p w:rsidR="00BF757C" w:rsidRPr="00BF757C" w:rsidRDefault="00BF757C" w:rsidP="00BF757C">
            <w:pPr>
              <w:suppressAutoHyphens w:val="0"/>
              <w:jc w:val="right"/>
              <w:rPr>
                <w:color w:val="000000"/>
                <w:sz w:val="16"/>
                <w:szCs w:val="16"/>
                <w:lang w:eastAsia="ru-RU"/>
              </w:rPr>
            </w:pPr>
            <w:r w:rsidRPr="00BF757C">
              <w:rPr>
                <w:color w:val="000000"/>
                <w:sz w:val="16"/>
                <w:szCs w:val="16"/>
                <w:lang w:eastAsia="ru-RU"/>
              </w:rPr>
              <w:t>139 332 709,00р.</w:t>
            </w:r>
          </w:p>
        </w:tc>
        <w:tc>
          <w:tcPr>
            <w:tcW w:w="704" w:type="dxa"/>
            <w:hideMark/>
          </w:tcPr>
          <w:p w:rsidR="00BF757C" w:rsidRPr="00BF757C" w:rsidRDefault="00BF757C" w:rsidP="00BF757C">
            <w:pPr>
              <w:suppressAutoHyphens w:val="0"/>
              <w:jc w:val="right"/>
              <w:rPr>
                <w:color w:val="000000"/>
                <w:sz w:val="16"/>
                <w:szCs w:val="16"/>
                <w:lang w:eastAsia="ru-RU"/>
              </w:rPr>
            </w:pPr>
            <w:r w:rsidRPr="00BF757C">
              <w:rPr>
                <w:color w:val="000000"/>
                <w:sz w:val="16"/>
                <w:szCs w:val="16"/>
                <w:lang w:eastAsia="ru-RU"/>
              </w:rPr>
              <w:t>138 774 612,00р.</w:t>
            </w:r>
          </w:p>
        </w:tc>
        <w:tc>
          <w:tcPr>
            <w:tcW w:w="704" w:type="dxa"/>
            <w:hideMark/>
          </w:tcPr>
          <w:p w:rsidR="00BF757C" w:rsidRPr="00BF757C" w:rsidRDefault="00BF757C" w:rsidP="00BF757C">
            <w:pPr>
              <w:suppressAutoHyphens w:val="0"/>
              <w:jc w:val="right"/>
              <w:rPr>
                <w:color w:val="000000"/>
                <w:sz w:val="16"/>
                <w:szCs w:val="16"/>
                <w:lang w:eastAsia="ru-RU"/>
              </w:rPr>
            </w:pPr>
            <w:r w:rsidRPr="00BF757C">
              <w:rPr>
                <w:color w:val="000000"/>
                <w:sz w:val="16"/>
                <w:szCs w:val="16"/>
                <w:lang w:eastAsia="ru-RU"/>
              </w:rPr>
              <w:t>141 950 770,00р.</w:t>
            </w:r>
          </w:p>
        </w:tc>
        <w:tc>
          <w:tcPr>
            <w:tcW w:w="704" w:type="dxa"/>
            <w:hideMark/>
          </w:tcPr>
          <w:p w:rsidR="00BF757C" w:rsidRPr="00BF757C" w:rsidRDefault="00BF757C" w:rsidP="00BF757C">
            <w:pPr>
              <w:suppressAutoHyphens w:val="0"/>
              <w:jc w:val="right"/>
              <w:rPr>
                <w:color w:val="000000"/>
                <w:sz w:val="16"/>
                <w:szCs w:val="16"/>
                <w:lang w:eastAsia="ru-RU"/>
              </w:rPr>
            </w:pPr>
            <w:r w:rsidRPr="00BF757C">
              <w:rPr>
                <w:color w:val="000000"/>
                <w:sz w:val="16"/>
                <w:szCs w:val="16"/>
                <w:lang w:eastAsia="ru-RU"/>
              </w:rPr>
              <w:t>139 332 266,00р.</w:t>
            </w:r>
          </w:p>
        </w:tc>
        <w:tc>
          <w:tcPr>
            <w:tcW w:w="704" w:type="dxa"/>
            <w:hideMark/>
          </w:tcPr>
          <w:p w:rsidR="00BF757C" w:rsidRPr="00BF757C" w:rsidRDefault="00BF757C" w:rsidP="00BF757C">
            <w:pPr>
              <w:suppressAutoHyphens w:val="0"/>
              <w:jc w:val="right"/>
              <w:rPr>
                <w:color w:val="000000"/>
                <w:sz w:val="16"/>
                <w:szCs w:val="16"/>
                <w:lang w:eastAsia="ru-RU"/>
              </w:rPr>
            </w:pPr>
            <w:r w:rsidRPr="00BF757C">
              <w:rPr>
                <w:color w:val="000000"/>
                <w:sz w:val="16"/>
                <w:szCs w:val="16"/>
                <w:lang w:eastAsia="ru-RU"/>
              </w:rPr>
              <w:t>138 951 470,00р.</w:t>
            </w:r>
          </w:p>
        </w:tc>
        <w:tc>
          <w:tcPr>
            <w:tcW w:w="704" w:type="dxa"/>
            <w:hideMark/>
          </w:tcPr>
          <w:p w:rsidR="00BF757C" w:rsidRPr="00BF757C" w:rsidRDefault="00BF757C" w:rsidP="00BF757C">
            <w:pPr>
              <w:suppressAutoHyphens w:val="0"/>
              <w:jc w:val="right"/>
              <w:rPr>
                <w:color w:val="000000"/>
                <w:sz w:val="16"/>
                <w:szCs w:val="16"/>
                <w:lang w:eastAsia="ru-RU"/>
              </w:rPr>
            </w:pPr>
            <w:r w:rsidRPr="00BF757C">
              <w:rPr>
                <w:color w:val="000000"/>
                <w:sz w:val="16"/>
                <w:szCs w:val="16"/>
                <w:lang w:eastAsia="ru-RU"/>
              </w:rPr>
              <w:t>141 556 626,00р.</w:t>
            </w:r>
          </w:p>
        </w:tc>
        <w:tc>
          <w:tcPr>
            <w:tcW w:w="704" w:type="dxa"/>
            <w:hideMark/>
          </w:tcPr>
          <w:p w:rsidR="00BF757C" w:rsidRPr="00BF757C" w:rsidRDefault="00BF757C" w:rsidP="00BF757C">
            <w:pPr>
              <w:suppressAutoHyphens w:val="0"/>
              <w:jc w:val="right"/>
              <w:rPr>
                <w:color w:val="000000"/>
                <w:sz w:val="16"/>
                <w:szCs w:val="16"/>
                <w:lang w:eastAsia="ru-RU"/>
              </w:rPr>
            </w:pPr>
            <w:r w:rsidRPr="00BF757C">
              <w:rPr>
                <w:color w:val="000000"/>
                <w:sz w:val="16"/>
                <w:szCs w:val="16"/>
                <w:lang w:eastAsia="ru-RU"/>
              </w:rPr>
              <w:t>175 687 554,00р.</w:t>
            </w:r>
          </w:p>
        </w:tc>
      </w:tr>
      <w:tr w:rsidR="00BF757C" w:rsidRPr="00BF757C" w:rsidTr="00BF757C">
        <w:trPr>
          <w:trHeight w:val="765"/>
        </w:trPr>
        <w:tc>
          <w:tcPr>
            <w:tcW w:w="1121" w:type="dxa"/>
            <w:hideMark/>
          </w:tcPr>
          <w:p w:rsidR="00BF757C" w:rsidRPr="00BF757C" w:rsidRDefault="00BF757C" w:rsidP="00BF757C">
            <w:pPr>
              <w:suppressAutoHyphens w:val="0"/>
              <w:rPr>
                <w:color w:val="000000"/>
                <w:sz w:val="16"/>
                <w:szCs w:val="16"/>
                <w:lang w:eastAsia="ru-RU"/>
              </w:rPr>
            </w:pPr>
            <w:r w:rsidRPr="00BF757C">
              <w:rPr>
                <w:color w:val="000000"/>
                <w:sz w:val="16"/>
                <w:szCs w:val="16"/>
                <w:lang w:eastAsia="ru-RU"/>
              </w:rPr>
              <w:t>Госпитальный</w:t>
            </w:r>
          </w:p>
        </w:tc>
        <w:tc>
          <w:tcPr>
            <w:tcW w:w="705" w:type="dxa"/>
            <w:hideMark/>
          </w:tcPr>
          <w:p w:rsidR="00BF757C" w:rsidRPr="00BF757C" w:rsidRDefault="00BF757C" w:rsidP="00BF757C">
            <w:pPr>
              <w:suppressAutoHyphens w:val="0"/>
              <w:jc w:val="right"/>
              <w:rPr>
                <w:color w:val="000000"/>
                <w:sz w:val="16"/>
                <w:szCs w:val="16"/>
                <w:lang w:eastAsia="ru-RU"/>
              </w:rPr>
            </w:pPr>
            <w:r w:rsidRPr="00BF757C">
              <w:rPr>
                <w:color w:val="000000"/>
                <w:sz w:val="16"/>
                <w:szCs w:val="16"/>
                <w:lang w:eastAsia="ru-RU"/>
              </w:rPr>
              <w:t>147 894 379,00р.</w:t>
            </w:r>
          </w:p>
        </w:tc>
        <w:tc>
          <w:tcPr>
            <w:tcW w:w="704" w:type="dxa"/>
            <w:hideMark/>
          </w:tcPr>
          <w:p w:rsidR="00BF757C" w:rsidRPr="00BF757C" w:rsidRDefault="00BF757C" w:rsidP="00BF757C">
            <w:pPr>
              <w:suppressAutoHyphens w:val="0"/>
              <w:jc w:val="right"/>
              <w:rPr>
                <w:color w:val="000000"/>
                <w:sz w:val="16"/>
                <w:szCs w:val="16"/>
                <w:lang w:eastAsia="ru-RU"/>
              </w:rPr>
            </w:pPr>
            <w:r w:rsidRPr="00BF757C">
              <w:rPr>
                <w:color w:val="000000"/>
                <w:sz w:val="16"/>
                <w:szCs w:val="16"/>
                <w:lang w:eastAsia="ru-RU"/>
              </w:rPr>
              <w:t>144 983 345,00р.</w:t>
            </w:r>
          </w:p>
        </w:tc>
        <w:tc>
          <w:tcPr>
            <w:tcW w:w="704" w:type="dxa"/>
            <w:hideMark/>
          </w:tcPr>
          <w:p w:rsidR="00BF757C" w:rsidRPr="00BF757C" w:rsidRDefault="00BF757C" w:rsidP="00BF757C">
            <w:pPr>
              <w:suppressAutoHyphens w:val="0"/>
              <w:jc w:val="right"/>
              <w:rPr>
                <w:color w:val="000000"/>
                <w:sz w:val="16"/>
                <w:szCs w:val="16"/>
                <w:lang w:eastAsia="ru-RU"/>
              </w:rPr>
            </w:pPr>
            <w:r w:rsidRPr="00BF757C">
              <w:rPr>
                <w:color w:val="000000"/>
                <w:sz w:val="16"/>
                <w:szCs w:val="16"/>
                <w:lang w:eastAsia="ru-RU"/>
              </w:rPr>
              <w:t>155 096 879,00р.</w:t>
            </w:r>
          </w:p>
        </w:tc>
        <w:tc>
          <w:tcPr>
            <w:tcW w:w="704" w:type="dxa"/>
            <w:hideMark/>
          </w:tcPr>
          <w:p w:rsidR="00BF757C" w:rsidRPr="00BF757C" w:rsidRDefault="00BF757C" w:rsidP="00BF757C">
            <w:pPr>
              <w:suppressAutoHyphens w:val="0"/>
              <w:jc w:val="right"/>
              <w:rPr>
                <w:color w:val="000000"/>
                <w:sz w:val="16"/>
                <w:szCs w:val="16"/>
                <w:lang w:eastAsia="ru-RU"/>
              </w:rPr>
            </w:pPr>
            <w:r w:rsidRPr="00BF757C">
              <w:rPr>
                <w:color w:val="000000"/>
                <w:sz w:val="16"/>
                <w:szCs w:val="16"/>
                <w:lang w:eastAsia="ru-RU"/>
              </w:rPr>
              <w:t>141 441 276,00р.</w:t>
            </w:r>
          </w:p>
        </w:tc>
        <w:tc>
          <w:tcPr>
            <w:tcW w:w="704" w:type="dxa"/>
            <w:hideMark/>
          </w:tcPr>
          <w:p w:rsidR="00BF757C" w:rsidRPr="00BF757C" w:rsidRDefault="00BF757C" w:rsidP="00BF757C">
            <w:pPr>
              <w:suppressAutoHyphens w:val="0"/>
              <w:jc w:val="right"/>
              <w:rPr>
                <w:color w:val="000000"/>
                <w:sz w:val="16"/>
                <w:szCs w:val="16"/>
                <w:lang w:eastAsia="ru-RU"/>
              </w:rPr>
            </w:pPr>
            <w:r w:rsidRPr="00BF757C">
              <w:rPr>
                <w:color w:val="000000"/>
                <w:sz w:val="16"/>
                <w:szCs w:val="16"/>
                <w:lang w:eastAsia="ru-RU"/>
              </w:rPr>
              <w:t>140 239 840,00р.</w:t>
            </w:r>
          </w:p>
        </w:tc>
        <w:tc>
          <w:tcPr>
            <w:tcW w:w="704" w:type="dxa"/>
            <w:hideMark/>
          </w:tcPr>
          <w:p w:rsidR="00BF757C" w:rsidRPr="00BF757C" w:rsidRDefault="00BF757C" w:rsidP="00BF757C">
            <w:pPr>
              <w:suppressAutoHyphens w:val="0"/>
              <w:jc w:val="right"/>
              <w:rPr>
                <w:color w:val="000000"/>
                <w:sz w:val="16"/>
                <w:szCs w:val="16"/>
                <w:lang w:eastAsia="ru-RU"/>
              </w:rPr>
            </w:pPr>
            <w:r w:rsidRPr="00BF757C">
              <w:rPr>
                <w:color w:val="000000"/>
                <w:sz w:val="16"/>
                <w:szCs w:val="16"/>
                <w:lang w:eastAsia="ru-RU"/>
              </w:rPr>
              <w:t>135 875 788,00р.</w:t>
            </w:r>
          </w:p>
        </w:tc>
        <w:tc>
          <w:tcPr>
            <w:tcW w:w="704" w:type="dxa"/>
            <w:hideMark/>
          </w:tcPr>
          <w:p w:rsidR="00BF757C" w:rsidRPr="00BF757C" w:rsidRDefault="00BF757C" w:rsidP="00BF757C">
            <w:pPr>
              <w:suppressAutoHyphens w:val="0"/>
              <w:jc w:val="right"/>
              <w:rPr>
                <w:color w:val="000000"/>
                <w:sz w:val="16"/>
                <w:szCs w:val="16"/>
                <w:lang w:eastAsia="ru-RU"/>
              </w:rPr>
            </w:pPr>
            <w:r w:rsidRPr="00BF757C">
              <w:rPr>
                <w:color w:val="000000"/>
                <w:sz w:val="16"/>
                <w:szCs w:val="16"/>
                <w:lang w:eastAsia="ru-RU"/>
              </w:rPr>
              <w:t>135 317 691,00р.</w:t>
            </w:r>
          </w:p>
        </w:tc>
        <w:tc>
          <w:tcPr>
            <w:tcW w:w="704" w:type="dxa"/>
            <w:hideMark/>
          </w:tcPr>
          <w:p w:rsidR="00BF757C" w:rsidRPr="00BF757C" w:rsidRDefault="00BF757C" w:rsidP="00BF757C">
            <w:pPr>
              <w:suppressAutoHyphens w:val="0"/>
              <w:jc w:val="right"/>
              <w:rPr>
                <w:color w:val="000000"/>
                <w:sz w:val="16"/>
                <w:szCs w:val="16"/>
                <w:lang w:eastAsia="ru-RU"/>
              </w:rPr>
            </w:pPr>
            <w:r w:rsidRPr="00BF757C">
              <w:rPr>
                <w:color w:val="000000"/>
                <w:sz w:val="16"/>
                <w:szCs w:val="16"/>
                <w:lang w:eastAsia="ru-RU"/>
              </w:rPr>
              <w:t>138 493 849,00р.</w:t>
            </w:r>
          </w:p>
        </w:tc>
        <w:tc>
          <w:tcPr>
            <w:tcW w:w="704" w:type="dxa"/>
            <w:hideMark/>
          </w:tcPr>
          <w:p w:rsidR="00BF757C" w:rsidRPr="00BF757C" w:rsidRDefault="00BF757C" w:rsidP="00BF757C">
            <w:pPr>
              <w:suppressAutoHyphens w:val="0"/>
              <w:jc w:val="right"/>
              <w:rPr>
                <w:color w:val="000000"/>
                <w:sz w:val="16"/>
                <w:szCs w:val="16"/>
                <w:lang w:eastAsia="ru-RU"/>
              </w:rPr>
            </w:pPr>
            <w:r w:rsidRPr="00BF757C">
              <w:rPr>
                <w:color w:val="000000"/>
                <w:sz w:val="16"/>
                <w:szCs w:val="16"/>
                <w:lang w:eastAsia="ru-RU"/>
              </w:rPr>
              <w:t>135 875 345,00р.</w:t>
            </w:r>
          </w:p>
        </w:tc>
        <w:tc>
          <w:tcPr>
            <w:tcW w:w="704" w:type="dxa"/>
            <w:hideMark/>
          </w:tcPr>
          <w:p w:rsidR="00BF757C" w:rsidRPr="00BF757C" w:rsidRDefault="00BF757C" w:rsidP="00BF757C">
            <w:pPr>
              <w:suppressAutoHyphens w:val="0"/>
              <w:jc w:val="right"/>
              <w:rPr>
                <w:color w:val="000000"/>
                <w:sz w:val="16"/>
                <w:szCs w:val="16"/>
                <w:lang w:eastAsia="ru-RU"/>
              </w:rPr>
            </w:pPr>
            <w:r w:rsidRPr="00BF757C">
              <w:rPr>
                <w:color w:val="000000"/>
                <w:sz w:val="16"/>
                <w:szCs w:val="16"/>
                <w:lang w:eastAsia="ru-RU"/>
              </w:rPr>
              <w:t>135 494 549,00р.</w:t>
            </w:r>
          </w:p>
        </w:tc>
        <w:tc>
          <w:tcPr>
            <w:tcW w:w="704" w:type="dxa"/>
            <w:hideMark/>
          </w:tcPr>
          <w:p w:rsidR="00BF757C" w:rsidRPr="00BF757C" w:rsidRDefault="00BF757C" w:rsidP="00BF757C">
            <w:pPr>
              <w:suppressAutoHyphens w:val="0"/>
              <w:jc w:val="right"/>
              <w:rPr>
                <w:color w:val="000000"/>
                <w:sz w:val="16"/>
                <w:szCs w:val="16"/>
                <w:lang w:eastAsia="ru-RU"/>
              </w:rPr>
            </w:pPr>
            <w:r w:rsidRPr="00BF757C">
              <w:rPr>
                <w:color w:val="000000"/>
                <w:sz w:val="16"/>
                <w:szCs w:val="16"/>
                <w:lang w:eastAsia="ru-RU"/>
              </w:rPr>
              <w:t>138 099 705,00р.</w:t>
            </w:r>
          </w:p>
        </w:tc>
        <w:tc>
          <w:tcPr>
            <w:tcW w:w="704" w:type="dxa"/>
            <w:hideMark/>
          </w:tcPr>
          <w:p w:rsidR="00BF757C" w:rsidRPr="00BF757C" w:rsidRDefault="00BF757C" w:rsidP="00BF757C">
            <w:pPr>
              <w:suppressAutoHyphens w:val="0"/>
              <w:jc w:val="right"/>
              <w:rPr>
                <w:color w:val="000000"/>
                <w:sz w:val="16"/>
                <w:szCs w:val="16"/>
                <w:lang w:eastAsia="ru-RU"/>
              </w:rPr>
            </w:pPr>
            <w:r w:rsidRPr="00BF757C">
              <w:rPr>
                <w:color w:val="000000"/>
                <w:sz w:val="16"/>
                <w:szCs w:val="16"/>
                <w:lang w:eastAsia="ru-RU"/>
              </w:rPr>
              <w:t>172 230 633,00р.</w:t>
            </w:r>
          </w:p>
        </w:tc>
      </w:tr>
    </w:tbl>
    <w:p w:rsidR="00856666" w:rsidRDefault="00BF757C" w:rsidP="00BF757C">
      <w:pPr>
        <w:suppressAutoHyphens w:val="0"/>
        <w:spacing w:line="360" w:lineRule="auto"/>
        <w:ind w:firstLine="567"/>
        <w:rPr>
          <w:sz w:val="28"/>
          <w:szCs w:val="28"/>
        </w:rPr>
      </w:pPr>
      <w:r>
        <w:rPr>
          <w:sz w:val="28"/>
          <w:szCs w:val="28"/>
        </w:rPr>
        <w:t>Для более наглядного представления лидера среди гипермаркетов, составим диаграмму на основании данных таблицы.</w:t>
      </w:r>
    </w:p>
    <w:p w:rsidR="00BF757C" w:rsidRDefault="00D94726" w:rsidP="00BF757C">
      <w:pPr>
        <w:suppressAutoHyphens w:val="0"/>
        <w:spacing w:line="360" w:lineRule="auto"/>
        <w:ind w:firstLine="567"/>
        <w:rPr>
          <w:sz w:val="28"/>
          <w:szCs w:val="28"/>
          <w:lang w:val="en-US"/>
        </w:rPr>
      </w:pPr>
      <w:r w:rsidRPr="00D94726">
        <w:rPr>
          <w:noProof/>
          <w:sz w:val="28"/>
          <w:szCs w:val="28"/>
          <w:lang w:eastAsia="ru-RU"/>
        </w:rPr>
        <w:drawing>
          <wp:inline distT="0" distB="0" distL="0" distR="0">
            <wp:extent cx="4629150" cy="2743200"/>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94726" w:rsidRDefault="00D94726" w:rsidP="00BF757C">
      <w:pPr>
        <w:suppressAutoHyphens w:val="0"/>
        <w:spacing w:line="360" w:lineRule="auto"/>
        <w:ind w:firstLine="567"/>
        <w:rPr>
          <w:sz w:val="28"/>
          <w:szCs w:val="28"/>
        </w:rPr>
      </w:pPr>
      <w:r>
        <w:rPr>
          <w:sz w:val="28"/>
          <w:szCs w:val="28"/>
        </w:rPr>
        <w:t>Как видно из диаграмм</w:t>
      </w:r>
      <w:r w:rsidR="002A0455">
        <w:rPr>
          <w:sz w:val="28"/>
          <w:szCs w:val="28"/>
        </w:rPr>
        <w:t>ы</w:t>
      </w:r>
      <w:r>
        <w:rPr>
          <w:sz w:val="28"/>
          <w:szCs w:val="28"/>
        </w:rPr>
        <w:t xml:space="preserve"> лидером по выручке за 2008 г. среди гипермаркетов Карусель по Санкт-Петербургу и Ленинградской области является гипермаркет «Карбышевский».</w:t>
      </w:r>
    </w:p>
    <w:p w:rsidR="004D3532" w:rsidRDefault="004D3532" w:rsidP="00006A3B">
      <w:pPr>
        <w:suppressAutoHyphens w:val="0"/>
        <w:spacing w:line="360" w:lineRule="auto"/>
        <w:ind w:firstLine="567"/>
        <w:jc w:val="both"/>
        <w:rPr>
          <w:sz w:val="28"/>
          <w:szCs w:val="28"/>
        </w:rPr>
      </w:pPr>
    </w:p>
    <w:p w:rsidR="004D3532" w:rsidRDefault="004D3532" w:rsidP="00006A3B">
      <w:pPr>
        <w:suppressAutoHyphens w:val="0"/>
        <w:spacing w:line="360" w:lineRule="auto"/>
        <w:ind w:firstLine="567"/>
        <w:jc w:val="both"/>
        <w:rPr>
          <w:sz w:val="28"/>
          <w:szCs w:val="28"/>
        </w:rPr>
      </w:pPr>
    </w:p>
    <w:p w:rsidR="004D3532" w:rsidRDefault="004D3532" w:rsidP="00006A3B">
      <w:pPr>
        <w:suppressAutoHyphens w:val="0"/>
        <w:spacing w:line="360" w:lineRule="auto"/>
        <w:ind w:firstLine="567"/>
        <w:jc w:val="both"/>
        <w:rPr>
          <w:sz w:val="28"/>
          <w:szCs w:val="28"/>
        </w:rPr>
      </w:pPr>
    </w:p>
    <w:p w:rsidR="004F0051" w:rsidRDefault="004F0051" w:rsidP="00006A3B">
      <w:pPr>
        <w:suppressAutoHyphens w:val="0"/>
        <w:spacing w:line="360" w:lineRule="auto"/>
        <w:ind w:firstLine="567"/>
        <w:jc w:val="both"/>
        <w:rPr>
          <w:sz w:val="28"/>
          <w:szCs w:val="28"/>
        </w:rPr>
      </w:pPr>
      <w:r>
        <w:rPr>
          <w:sz w:val="28"/>
          <w:szCs w:val="28"/>
        </w:rPr>
        <w:lastRenderedPageBreak/>
        <w:t>Причинами таких показателей являются:</w:t>
      </w:r>
    </w:p>
    <w:p w:rsidR="004F0051" w:rsidRDefault="004F0051" w:rsidP="00006A3B">
      <w:pPr>
        <w:suppressAutoHyphens w:val="0"/>
        <w:spacing w:line="360" w:lineRule="auto"/>
        <w:ind w:firstLine="567"/>
        <w:jc w:val="both"/>
        <w:rPr>
          <w:sz w:val="28"/>
          <w:szCs w:val="28"/>
        </w:rPr>
      </w:pPr>
      <w:r>
        <w:rPr>
          <w:sz w:val="28"/>
          <w:szCs w:val="28"/>
        </w:rPr>
        <w:t>- расположение гипермаркета в густонаселенном районе</w:t>
      </w:r>
      <w:r w:rsidR="00202C1A">
        <w:rPr>
          <w:sz w:val="28"/>
          <w:szCs w:val="28"/>
        </w:rPr>
        <w:t>, недалеко от метро, посреди проспектов, ведущих в спальные районы города</w:t>
      </w:r>
      <w:r>
        <w:rPr>
          <w:sz w:val="28"/>
          <w:szCs w:val="28"/>
        </w:rPr>
        <w:t xml:space="preserve"> и при этом отсутствие поблизости подобных объектов.</w:t>
      </w:r>
    </w:p>
    <w:p w:rsidR="004F0051" w:rsidRDefault="004F0051" w:rsidP="00006A3B">
      <w:pPr>
        <w:suppressAutoHyphens w:val="0"/>
        <w:spacing w:line="360" w:lineRule="auto"/>
        <w:ind w:firstLine="567"/>
        <w:jc w:val="both"/>
        <w:rPr>
          <w:sz w:val="28"/>
          <w:szCs w:val="28"/>
        </w:rPr>
      </w:pPr>
      <w:r>
        <w:rPr>
          <w:sz w:val="28"/>
          <w:szCs w:val="28"/>
        </w:rPr>
        <w:t xml:space="preserve">- </w:t>
      </w:r>
      <w:r w:rsidR="00202C1A">
        <w:rPr>
          <w:sz w:val="28"/>
          <w:szCs w:val="28"/>
        </w:rPr>
        <w:t>Площадь гипермаркета, составляющая 20000 кв. м., что дает возможность предлагать широкий ассортимент товаров.</w:t>
      </w:r>
    </w:p>
    <w:p w:rsidR="00006A3B" w:rsidRDefault="00202C1A" w:rsidP="00006A3B">
      <w:pPr>
        <w:suppressAutoHyphens w:val="0"/>
        <w:spacing w:line="360" w:lineRule="auto"/>
        <w:ind w:firstLine="567"/>
        <w:jc w:val="both"/>
        <w:rPr>
          <w:sz w:val="28"/>
          <w:szCs w:val="28"/>
        </w:rPr>
      </w:pPr>
      <w:r>
        <w:rPr>
          <w:sz w:val="28"/>
          <w:szCs w:val="28"/>
        </w:rPr>
        <w:t xml:space="preserve">- </w:t>
      </w:r>
      <w:r w:rsidR="0086296D">
        <w:rPr>
          <w:sz w:val="28"/>
          <w:szCs w:val="28"/>
        </w:rPr>
        <w:t>высокое качество обслуживания;</w:t>
      </w:r>
    </w:p>
    <w:p w:rsidR="00F44828" w:rsidRDefault="00F44828" w:rsidP="00006A3B">
      <w:pPr>
        <w:suppressAutoHyphens w:val="0"/>
        <w:spacing w:line="360" w:lineRule="auto"/>
        <w:ind w:firstLine="567"/>
        <w:jc w:val="both"/>
        <w:rPr>
          <w:sz w:val="28"/>
          <w:szCs w:val="28"/>
        </w:rPr>
      </w:pPr>
      <w:r>
        <w:rPr>
          <w:sz w:val="28"/>
          <w:szCs w:val="28"/>
        </w:rPr>
        <w:t>- круглосуточная работа магазина.</w:t>
      </w:r>
    </w:p>
    <w:p w:rsidR="005A5D97" w:rsidRDefault="0020296C" w:rsidP="0020296C">
      <w:pPr>
        <w:suppressAutoHyphens w:val="0"/>
        <w:spacing w:line="360" w:lineRule="auto"/>
        <w:ind w:firstLine="567"/>
        <w:jc w:val="both"/>
        <w:rPr>
          <w:sz w:val="28"/>
          <w:szCs w:val="28"/>
        </w:rPr>
      </w:pPr>
      <w:r>
        <w:rPr>
          <w:sz w:val="28"/>
          <w:szCs w:val="28"/>
        </w:rPr>
        <w:t>Д</w:t>
      </w:r>
      <w:r w:rsidR="00CE7C0F">
        <w:rPr>
          <w:sz w:val="28"/>
          <w:szCs w:val="28"/>
        </w:rPr>
        <w:t xml:space="preserve">ля эффективной работы гипермаркета задействовано множество служб, как со стороны сотрудников гипермаркета, так и со стороны сторонних организаций. Процесс управления осуществляется менеджерским составом на основании меморандумов, приходящих как из офиса северо-западного филиала компании, так и из центрального офиса в Москве. Они утверждают различные акции со снижением цены на отдельные товары для дополнительного привлечения покупателей. </w:t>
      </w:r>
    </w:p>
    <w:p w:rsidR="0020296C" w:rsidRDefault="0020296C" w:rsidP="0020296C">
      <w:pPr>
        <w:suppressAutoHyphens w:val="0"/>
        <w:spacing w:line="360" w:lineRule="auto"/>
        <w:ind w:firstLine="567"/>
        <w:jc w:val="both"/>
        <w:rPr>
          <w:sz w:val="28"/>
          <w:szCs w:val="28"/>
        </w:rPr>
      </w:pPr>
      <w:r w:rsidRPr="0020296C">
        <w:rPr>
          <w:sz w:val="28"/>
          <w:szCs w:val="28"/>
        </w:rPr>
        <w:t>Для наглядного представления процессов работы гипермаркета рассмотрим его структуру</w:t>
      </w:r>
      <w:r>
        <w:rPr>
          <w:sz w:val="28"/>
          <w:szCs w:val="28"/>
        </w:rPr>
        <w:t xml:space="preserve"> представленную схематически</w:t>
      </w:r>
      <w:r w:rsidRPr="0020296C">
        <w:rPr>
          <w:sz w:val="28"/>
          <w:szCs w:val="28"/>
        </w:rPr>
        <w:t>:</w:t>
      </w:r>
    </w:p>
    <w:p w:rsidR="0020296C" w:rsidRDefault="0020296C" w:rsidP="0020296C">
      <w:pPr>
        <w:suppressAutoHyphens w:val="0"/>
        <w:spacing w:line="360" w:lineRule="auto"/>
        <w:ind w:firstLine="567"/>
        <w:jc w:val="both"/>
        <w:rPr>
          <w:sz w:val="28"/>
          <w:szCs w:val="28"/>
        </w:rPr>
      </w:pPr>
    </w:p>
    <w:p w:rsidR="0020296C" w:rsidRDefault="0020296C" w:rsidP="0020296C">
      <w:pPr>
        <w:suppressAutoHyphens w:val="0"/>
        <w:spacing w:line="360" w:lineRule="auto"/>
        <w:ind w:firstLine="567"/>
        <w:jc w:val="both"/>
        <w:rPr>
          <w:sz w:val="28"/>
          <w:szCs w:val="28"/>
        </w:rPr>
      </w:pPr>
    </w:p>
    <w:p w:rsidR="0020296C" w:rsidRDefault="0020296C" w:rsidP="0020296C">
      <w:pPr>
        <w:suppressAutoHyphens w:val="0"/>
        <w:spacing w:line="360" w:lineRule="auto"/>
        <w:ind w:firstLine="567"/>
        <w:jc w:val="both"/>
        <w:rPr>
          <w:sz w:val="28"/>
          <w:szCs w:val="28"/>
        </w:rPr>
      </w:pPr>
    </w:p>
    <w:p w:rsidR="0020296C" w:rsidRDefault="0020296C" w:rsidP="0020296C">
      <w:pPr>
        <w:suppressAutoHyphens w:val="0"/>
        <w:spacing w:line="360" w:lineRule="auto"/>
        <w:ind w:firstLine="567"/>
        <w:jc w:val="both"/>
        <w:rPr>
          <w:sz w:val="28"/>
          <w:szCs w:val="28"/>
        </w:rPr>
      </w:pPr>
    </w:p>
    <w:p w:rsidR="0020296C" w:rsidRDefault="0020296C" w:rsidP="0020296C">
      <w:pPr>
        <w:suppressAutoHyphens w:val="0"/>
        <w:spacing w:line="360" w:lineRule="auto"/>
        <w:ind w:firstLine="567"/>
        <w:jc w:val="both"/>
        <w:rPr>
          <w:sz w:val="28"/>
          <w:szCs w:val="28"/>
        </w:rPr>
      </w:pPr>
    </w:p>
    <w:p w:rsidR="0020296C" w:rsidRDefault="0020296C" w:rsidP="0020296C">
      <w:pPr>
        <w:suppressAutoHyphens w:val="0"/>
        <w:spacing w:line="360" w:lineRule="auto"/>
        <w:ind w:firstLine="567"/>
        <w:jc w:val="both"/>
        <w:rPr>
          <w:sz w:val="28"/>
          <w:szCs w:val="28"/>
        </w:rPr>
      </w:pPr>
    </w:p>
    <w:p w:rsidR="0020296C" w:rsidRDefault="0020296C" w:rsidP="0020296C">
      <w:pPr>
        <w:suppressAutoHyphens w:val="0"/>
        <w:spacing w:line="360" w:lineRule="auto"/>
        <w:ind w:firstLine="567"/>
        <w:jc w:val="both"/>
        <w:rPr>
          <w:sz w:val="28"/>
          <w:szCs w:val="28"/>
        </w:rPr>
      </w:pPr>
    </w:p>
    <w:p w:rsidR="0020296C" w:rsidRDefault="0020296C" w:rsidP="0020296C">
      <w:pPr>
        <w:suppressAutoHyphens w:val="0"/>
        <w:spacing w:line="360" w:lineRule="auto"/>
        <w:ind w:firstLine="567"/>
        <w:jc w:val="both"/>
        <w:rPr>
          <w:sz w:val="28"/>
          <w:szCs w:val="28"/>
        </w:rPr>
      </w:pPr>
    </w:p>
    <w:p w:rsidR="0020296C" w:rsidRDefault="0020296C" w:rsidP="0020296C">
      <w:pPr>
        <w:suppressAutoHyphens w:val="0"/>
        <w:spacing w:line="360" w:lineRule="auto"/>
        <w:ind w:firstLine="567"/>
        <w:jc w:val="both"/>
        <w:rPr>
          <w:sz w:val="28"/>
          <w:szCs w:val="28"/>
        </w:rPr>
      </w:pPr>
    </w:p>
    <w:p w:rsidR="0020296C" w:rsidRDefault="0020296C" w:rsidP="0020296C">
      <w:pPr>
        <w:suppressAutoHyphens w:val="0"/>
        <w:spacing w:line="360" w:lineRule="auto"/>
        <w:ind w:firstLine="567"/>
        <w:jc w:val="both"/>
        <w:rPr>
          <w:sz w:val="28"/>
          <w:szCs w:val="28"/>
        </w:rPr>
      </w:pPr>
    </w:p>
    <w:p w:rsidR="0020296C" w:rsidRDefault="0020296C" w:rsidP="0020296C">
      <w:pPr>
        <w:suppressAutoHyphens w:val="0"/>
        <w:spacing w:line="360" w:lineRule="auto"/>
        <w:ind w:firstLine="567"/>
        <w:jc w:val="both"/>
        <w:rPr>
          <w:sz w:val="28"/>
          <w:szCs w:val="28"/>
        </w:rPr>
      </w:pPr>
    </w:p>
    <w:p w:rsidR="0020296C" w:rsidRDefault="0020296C" w:rsidP="0020296C">
      <w:pPr>
        <w:suppressAutoHyphens w:val="0"/>
        <w:spacing w:line="360" w:lineRule="auto"/>
        <w:ind w:firstLine="567"/>
        <w:jc w:val="both"/>
        <w:rPr>
          <w:sz w:val="28"/>
          <w:szCs w:val="28"/>
        </w:rPr>
      </w:pPr>
    </w:p>
    <w:p w:rsidR="0020296C" w:rsidRDefault="0020296C" w:rsidP="0020296C">
      <w:pPr>
        <w:suppressAutoHyphens w:val="0"/>
        <w:spacing w:line="360" w:lineRule="auto"/>
        <w:ind w:firstLine="567"/>
        <w:jc w:val="both"/>
        <w:rPr>
          <w:sz w:val="28"/>
          <w:szCs w:val="28"/>
        </w:rPr>
      </w:pPr>
    </w:p>
    <w:p w:rsidR="0020296C" w:rsidRDefault="0020296C" w:rsidP="0020296C">
      <w:pPr>
        <w:suppressAutoHyphens w:val="0"/>
        <w:spacing w:line="360" w:lineRule="auto"/>
        <w:ind w:firstLine="567"/>
        <w:jc w:val="both"/>
        <w:rPr>
          <w:sz w:val="28"/>
          <w:szCs w:val="28"/>
        </w:rPr>
      </w:pPr>
    </w:p>
    <w:p w:rsidR="0020296C" w:rsidRDefault="0020296C" w:rsidP="0020296C">
      <w:pPr>
        <w:suppressAutoHyphens w:val="0"/>
        <w:spacing w:line="360" w:lineRule="auto"/>
        <w:ind w:firstLine="567"/>
        <w:jc w:val="both"/>
        <w:rPr>
          <w:sz w:val="28"/>
          <w:szCs w:val="28"/>
        </w:rPr>
      </w:pPr>
    </w:p>
    <w:p w:rsidR="0020296C" w:rsidRDefault="0020296C" w:rsidP="0020296C">
      <w:pPr>
        <w:suppressAutoHyphens w:val="0"/>
        <w:spacing w:line="360" w:lineRule="auto"/>
        <w:ind w:firstLine="567"/>
        <w:jc w:val="both"/>
        <w:rPr>
          <w:sz w:val="28"/>
          <w:szCs w:val="28"/>
        </w:rPr>
      </w:pPr>
    </w:p>
    <w:p w:rsidR="0020296C" w:rsidRDefault="0020296C" w:rsidP="0020296C">
      <w:pPr>
        <w:suppressAutoHyphens w:val="0"/>
        <w:spacing w:line="360" w:lineRule="auto"/>
        <w:ind w:firstLine="567"/>
        <w:jc w:val="both"/>
        <w:rPr>
          <w:sz w:val="28"/>
          <w:szCs w:val="28"/>
        </w:rPr>
      </w:pPr>
    </w:p>
    <w:p w:rsidR="0020296C" w:rsidRDefault="0020296C" w:rsidP="0020296C">
      <w:pPr>
        <w:suppressAutoHyphens w:val="0"/>
        <w:spacing w:line="360" w:lineRule="auto"/>
        <w:ind w:firstLine="567"/>
        <w:jc w:val="both"/>
        <w:rPr>
          <w:sz w:val="28"/>
          <w:szCs w:val="28"/>
        </w:rPr>
      </w:pPr>
    </w:p>
    <w:p w:rsidR="0020296C" w:rsidRDefault="0020296C" w:rsidP="0020296C">
      <w:pPr>
        <w:suppressAutoHyphens w:val="0"/>
        <w:spacing w:line="360" w:lineRule="auto"/>
        <w:ind w:firstLine="567"/>
        <w:jc w:val="both"/>
        <w:rPr>
          <w:sz w:val="28"/>
          <w:szCs w:val="28"/>
        </w:rPr>
      </w:pPr>
    </w:p>
    <w:p w:rsidR="0020296C" w:rsidRDefault="0020296C" w:rsidP="0020296C">
      <w:pPr>
        <w:suppressAutoHyphens w:val="0"/>
        <w:spacing w:line="360" w:lineRule="auto"/>
        <w:ind w:firstLine="567"/>
        <w:jc w:val="both"/>
        <w:rPr>
          <w:sz w:val="28"/>
          <w:szCs w:val="28"/>
        </w:rPr>
      </w:pPr>
    </w:p>
    <w:p w:rsidR="0020296C" w:rsidRDefault="0020296C" w:rsidP="0020296C">
      <w:pPr>
        <w:suppressAutoHyphens w:val="0"/>
        <w:spacing w:line="360" w:lineRule="auto"/>
        <w:ind w:firstLine="567"/>
        <w:jc w:val="both"/>
        <w:rPr>
          <w:sz w:val="28"/>
          <w:szCs w:val="28"/>
        </w:rPr>
      </w:pPr>
    </w:p>
    <w:p w:rsidR="0020296C" w:rsidRDefault="0020296C" w:rsidP="0020296C">
      <w:pPr>
        <w:suppressAutoHyphens w:val="0"/>
        <w:spacing w:line="360" w:lineRule="auto"/>
        <w:ind w:firstLine="567"/>
        <w:jc w:val="both"/>
        <w:rPr>
          <w:sz w:val="28"/>
          <w:szCs w:val="28"/>
        </w:rPr>
      </w:pPr>
    </w:p>
    <w:p w:rsidR="0020296C" w:rsidRDefault="0020296C" w:rsidP="0020296C">
      <w:pPr>
        <w:suppressAutoHyphens w:val="0"/>
        <w:spacing w:line="360" w:lineRule="auto"/>
        <w:ind w:firstLine="567"/>
        <w:jc w:val="both"/>
        <w:rPr>
          <w:sz w:val="28"/>
          <w:szCs w:val="28"/>
        </w:rPr>
      </w:pPr>
    </w:p>
    <w:p w:rsidR="0020296C" w:rsidRDefault="0020296C" w:rsidP="0020296C">
      <w:pPr>
        <w:suppressAutoHyphens w:val="0"/>
        <w:spacing w:line="360" w:lineRule="auto"/>
        <w:ind w:firstLine="567"/>
        <w:jc w:val="both"/>
        <w:rPr>
          <w:sz w:val="28"/>
          <w:szCs w:val="28"/>
        </w:rPr>
      </w:pPr>
    </w:p>
    <w:p w:rsidR="0020296C" w:rsidRDefault="0020296C" w:rsidP="0020296C">
      <w:pPr>
        <w:suppressAutoHyphens w:val="0"/>
        <w:spacing w:line="360" w:lineRule="auto"/>
        <w:ind w:firstLine="567"/>
        <w:jc w:val="both"/>
        <w:rPr>
          <w:sz w:val="28"/>
          <w:szCs w:val="28"/>
        </w:rPr>
      </w:pPr>
    </w:p>
    <w:p w:rsidR="0020296C" w:rsidRDefault="0020296C" w:rsidP="0020296C">
      <w:pPr>
        <w:suppressAutoHyphens w:val="0"/>
        <w:spacing w:line="360" w:lineRule="auto"/>
        <w:ind w:firstLine="567"/>
        <w:jc w:val="both"/>
        <w:rPr>
          <w:sz w:val="28"/>
          <w:szCs w:val="28"/>
        </w:rPr>
      </w:pPr>
    </w:p>
    <w:p w:rsidR="0020296C" w:rsidRDefault="0020296C" w:rsidP="0020296C">
      <w:pPr>
        <w:suppressAutoHyphens w:val="0"/>
        <w:spacing w:line="360" w:lineRule="auto"/>
        <w:ind w:firstLine="567"/>
        <w:jc w:val="both"/>
        <w:rPr>
          <w:sz w:val="28"/>
          <w:szCs w:val="28"/>
        </w:rPr>
      </w:pPr>
    </w:p>
    <w:p w:rsidR="0020296C" w:rsidRDefault="0020296C" w:rsidP="0020296C">
      <w:pPr>
        <w:suppressAutoHyphens w:val="0"/>
        <w:spacing w:line="360" w:lineRule="auto"/>
        <w:ind w:firstLine="567"/>
        <w:jc w:val="both"/>
        <w:rPr>
          <w:sz w:val="28"/>
          <w:szCs w:val="28"/>
        </w:rPr>
      </w:pPr>
    </w:p>
    <w:p w:rsidR="0020296C" w:rsidRDefault="0020296C" w:rsidP="0020296C">
      <w:pPr>
        <w:suppressAutoHyphens w:val="0"/>
        <w:spacing w:line="360" w:lineRule="auto"/>
        <w:ind w:firstLine="567"/>
        <w:jc w:val="both"/>
        <w:rPr>
          <w:sz w:val="28"/>
          <w:szCs w:val="28"/>
        </w:rPr>
      </w:pPr>
    </w:p>
    <w:p w:rsidR="0020296C" w:rsidRDefault="0020296C" w:rsidP="0020296C">
      <w:pPr>
        <w:suppressAutoHyphens w:val="0"/>
        <w:spacing w:line="360" w:lineRule="auto"/>
        <w:ind w:firstLine="567"/>
        <w:jc w:val="both"/>
        <w:rPr>
          <w:sz w:val="28"/>
          <w:szCs w:val="28"/>
        </w:rPr>
      </w:pPr>
    </w:p>
    <w:p w:rsidR="0020296C" w:rsidRDefault="0020296C" w:rsidP="0020296C">
      <w:pPr>
        <w:suppressAutoHyphens w:val="0"/>
        <w:spacing w:line="360" w:lineRule="auto"/>
        <w:ind w:firstLine="567"/>
        <w:jc w:val="both"/>
        <w:rPr>
          <w:sz w:val="28"/>
          <w:szCs w:val="28"/>
        </w:rPr>
      </w:pPr>
    </w:p>
    <w:p w:rsidR="0020296C" w:rsidRDefault="0020296C" w:rsidP="0020296C">
      <w:pPr>
        <w:suppressAutoHyphens w:val="0"/>
        <w:spacing w:line="360" w:lineRule="auto"/>
        <w:ind w:firstLine="567"/>
        <w:jc w:val="both"/>
        <w:rPr>
          <w:sz w:val="28"/>
          <w:szCs w:val="28"/>
        </w:rPr>
      </w:pPr>
    </w:p>
    <w:p w:rsidR="0020296C" w:rsidRDefault="0020296C" w:rsidP="0020296C">
      <w:pPr>
        <w:suppressAutoHyphens w:val="0"/>
        <w:spacing w:line="360" w:lineRule="auto"/>
        <w:ind w:firstLine="567"/>
        <w:jc w:val="both"/>
        <w:rPr>
          <w:sz w:val="28"/>
          <w:szCs w:val="28"/>
        </w:rPr>
      </w:pPr>
    </w:p>
    <w:p w:rsidR="0020296C" w:rsidRDefault="0020296C" w:rsidP="0020296C">
      <w:pPr>
        <w:suppressAutoHyphens w:val="0"/>
        <w:spacing w:line="360" w:lineRule="auto"/>
        <w:ind w:firstLine="567"/>
        <w:jc w:val="both"/>
        <w:rPr>
          <w:sz w:val="28"/>
          <w:szCs w:val="28"/>
        </w:rPr>
      </w:pPr>
    </w:p>
    <w:p w:rsidR="0020296C" w:rsidRDefault="0020296C" w:rsidP="0020296C">
      <w:pPr>
        <w:suppressAutoHyphens w:val="0"/>
        <w:spacing w:line="360" w:lineRule="auto"/>
        <w:ind w:firstLine="567"/>
        <w:jc w:val="both"/>
        <w:rPr>
          <w:sz w:val="28"/>
          <w:szCs w:val="28"/>
        </w:rPr>
      </w:pPr>
    </w:p>
    <w:p w:rsidR="0020296C" w:rsidRDefault="0020296C" w:rsidP="0020296C">
      <w:pPr>
        <w:suppressAutoHyphens w:val="0"/>
        <w:spacing w:line="360" w:lineRule="auto"/>
        <w:ind w:firstLine="567"/>
        <w:jc w:val="both"/>
        <w:rPr>
          <w:sz w:val="28"/>
          <w:szCs w:val="28"/>
        </w:rPr>
      </w:pPr>
    </w:p>
    <w:p w:rsidR="0020296C" w:rsidRDefault="0020296C" w:rsidP="0020296C">
      <w:pPr>
        <w:suppressAutoHyphens w:val="0"/>
        <w:spacing w:line="360" w:lineRule="auto"/>
        <w:ind w:firstLine="567"/>
        <w:jc w:val="both"/>
        <w:rPr>
          <w:sz w:val="28"/>
          <w:szCs w:val="28"/>
        </w:rPr>
      </w:pPr>
    </w:p>
    <w:p w:rsidR="0020296C" w:rsidRDefault="0020296C" w:rsidP="0020296C">
      <w:pPr>
        <w:suppressAutoHyphens w:val="0"/>
        <w:spacing w:line="360" w:lineRule="auto"/>
        <w:ind w:firstLine="567"/>
        <w:jc w:val="both"/>
        <w:rPr>
          <w:sz w:val="28"/>
          <w:szCs w:val="28"/>
        </w:rPr>
      </w:pPr>
    </w:p>
    <w:p w:rsidR="0020296C" w:rsidRDefault="0020296C" w:rsidP="0020296C">
      <w:pPr>
        <w:suppressAutoHyphens w:val="0"/>
        <w:spacing w:line="360" w:lineRule="auto"/>
        <w:ind w:firstLine="567"/>
        <w:jc w:val="both"/>
        <w:rPr>
          <w:sz w:val="28"/>
          <w:szCs w:val="28"/>
        </w:rPr>
      </w:pPr>
    </w:p>
    <w:p w:rsidR="0020296C" w:rsidRDefault="0020296C" w:rsidP="0020296C">
      <w:pPr>
        <w:suppressAutoHyphens w:val="0"/>
        <w:spacing w:line="360" w:lineRule="auto"/>
        <w:ind w:firstLine="567"/>
        <w:jc w:val="both"/>
        <w:rPr>
          <w:sz w:val="28"/>
          <w:szCs w:val="28"/>
        </w:rPr>
      </w:pPr>
    </w:p>
    <w:p w:rsidR="0020296C" w:rsidRDefault="0020296C" w:rsidP="0020296C">
      <w:pPr>
        <w:suppressAutoHyphens w:val="0"/>
        <w:spacing w:line="360" w:lineRule="auto"/>
        <w:ind w:firstLine="567"/>
        <w:jc w:val="both"/>
        <w:rPr>
          <w:sz w:val="28"/>
          <w:szCs w:val="28"/>
        </w:rPr>
      </w:pPr>
    </w:p>
    <w:p w:rsidR="0020296C" w:rsidRDefault="0020296C" w:rsidP="0020296C">
      <w:pPr>
        <w:suppressAutoHyphens w:val="0"/>
        <w:spacing w:line="360" w:lineRule="auto"/>
        <w:ind w:firstLine="567"/>
        <w:jc w:val="both"/>
        <w:rPr>
          <w:sz w:val="28"/>
          <w:szCs w:val="28"/>
        </w:rPr>
      </w:pPr>
    </w:p>
    <w:p w:rsidR="0020296C" w:rsidRDefault="0020296C" w:rsidP="0020296C">
      <w:pPr>
        <w:suppressAutoHyphens w:val="0"/>
        <w:spacing w:line="360" w:lineRule="auto"/>
        <w:ind w:firstLine="567"/>
        <w:jc w:val="both"/>
        <w:rPr>
          <w:sz w:val="28"/>
          <w:szCs w:val="28"/>
        </w:rPr>
      </w:pPr>
    </w:p>
    <w:p w:rsidR="0020296C" w:rsidRDefault="0020296C" w:rsidP="0020296C">
      <w:pPr>
        <w:suppressAutoHyphens w:val="0"/>
        <w:spacing w:line="360" w:lineRule="auto"/>
        <w:ind w:firstLine="567"/>
        <w:jc w:val="both"/>
        <w:rPr>
          <w:sz w:val="28"/>
          <w:szCs w:val="28"/>
        </w:rPr>
      </w:pPr>
    </w:p>
    <w:p w:rsidR="0020296C" w:rsidRDefault="0020296C" w:rsidP="0020296C">
      <w:pPr>
        <w:suppressAutoHyphens w:val="0"/>
        <w:spacing w:line="360" w:lineRule="auto"/>
        <w:ind w:firstLine="567"/>
        <w:jc w:val="both"/>
        <w:rPr>
          <w:sz w:val="28"/>
          <w:szCs w:val="28"/>
        </w:rPr>
      </w:pPr>
    </w:p>
    <w:p w:rsidR="00CE7C0F" w:rsidRDefault="00CE7C0F" w:rsidP="0020296C">
      <w:pPr>
        <w:suppressAutoHyphens w:val="0"/>
        <w:spacing w:line="360" w:lineRule="auto"/>
        <w:ind w:firstLine="567"/>
        <w:jc w:val="both"/>
        <w:rPr>
          <w:sz w:val="28"/>
          <w:szCs w:val="28"/>
        </w:rPr>
      </w:pPr>
      <w:r>
        <w:rPr>
          <w:sz w:val="28"/>
          <w:szCs w:val="28"/>
        </w:rPr>
        <w:lastRenderedPageBreak/>
        <w:t>В магазинах формата гипермаркет существует 3 вида регулярно проводящихся акци</w:t>
      </w:r>
      <w:r w:rsidR="00F064F8">
        <w:rPr>
          <w:sz w:val="28"/>
          <w:szCs w:val="28"/>
        </w:rPr>
        <w:t>й</w:t>
      </w:r>
      <w:r>
        <w:rPr>
          <w:sz w:val="28"/>
          <w:szCs w:val="28"/>
        </w:rPr>
        <w:t>:</w:t>
      </w:r>
    </w:p>
    <w:p w:rsidR="00CE7C0F" w:rsidRDefault="00CE7C0F" w:rsidP="0020296C">
      <w:pPr>
        <w:numPr>
          <w:ilvl w:val="0"/>
          <w:numId w:val="6"/>
        </w:numPr>
        <w:suppressAutoHyphens w:val="0"/>
        <w:spacing w:line="360" w:lineRule="auto"/>
        <w:jc w:val="both"/>
        <w:rPr>
          <w:sz w:val="28"/>
          <w:szCs w:val="28"/>
        </w:rPr>
      </w:pPr>
      <w:r>
        <w:rPr>
          <w:sz w:val="28"/>
          <w:szCs w:val="28"/>
        </w:rPr>
        <w:t>Акция «7-40» – это еженедельная акция, включающая в себя 40 товаров по очень низкой цене, длящаяся семь дней. Каждый понедельник на эту акцию встают новые товары.</w:t>
      </w:r>
    </w:p>
    <w:p w:rsidR="00CE7C0F" w:rsidRDefault="00CE7C0F" w:rsidP="0020296C">
      <w:pPr>
        <w:numPr>
          <w:ilvl w:val="0"/>
          <w:numId w:val="6"/>
        </w:numPr>
        <w:suppressAutoHyphens w:val="0"/>
        <w:spacing w:line="360" w:lineRule="auto"/>
        <w:jc w:val="both"/>
        <w:rPr>
          <w:sz w:val="28"/>
          <w:szCs w:val="28"/>
        </w:rPr>
      </w:pPr>
      <w:r>
        <w:rPr>
          <w:sz w:val="28"/>
          <w:szCs w:val="28"/>
        </w:rPr>
        <w:t>Акция «Каталог» - эта акция длится в течени</w:t>
      </w:r>
      <w:r w:rsidR="00475008">
        <w:rPr>
          <w:sz w:val="28"/>
          <w:szCs w:val="28"/>
        </w:rPr>
        <w:t>е</w:t>
      </w:r>
      <w:r>
        <w:rPr>
          <w:sz w:val="28"/>
          <w:szCs w:val="28"/>
        </w:rPr>
        <w:t xml:space="preserve"> 14 дней и включает</w:t>
      </w:r>
      <w:r w:rsidR="00475008">
        <w:rPr>
          <w:sz w:val="28"/>
          <w:szCs w:val="28"/>
        </w:rPr>
        <w:t xml:space="preserve"> в </w:t>
      </w:r>
      <w:r>
        <w:rPr>
          <w:sz w:val="28"/>
          <w:szCs w:val="28"/>
        </w:rPr>
        <w:t xml:space="preserve"> себя </w:t>
      </w:r>
      <w:r w:rsidR="00475008">
        <w:rPr>
          <w:sz w:val="28"/>
          <w:szCs w:val="28"/>
        </w:rPr>
        <w:t>товары различных категорий, принцип выборки товара во много зависит от сезона, т.е. выбирается товар наиболее актуальный для покупателей на ближайшие 2 недели.</w:t>
      </w:r>
    </w:p>
    <w:p w:rsidR="0020296C" w:rsidRDefault="00475008" w:rsidP="0020296C">
      <w:pPr>
        <w:numPr>
          <w:ilvl w:val="0"/>
          <w:numId w:val="6"/>
        </w:numPr>
        <w:suppressAutoHyphens w:val="0"/>
        <w:spacing w:line="360" w:lineRule="auto"/>
        <w:jc w:val="both"/>
        <w:rPr>
          <w:sz w:val="28"/>
          <w:szCs w:val="28"/>
        </w:rPr>
      </w:pPr>
      <w:r>
        <w:rPr>
          <w:sz w:val="28"/>
          <w:szCs w:val="28"/>
        </w:rPr>
        <w:t xml:space="preserve">Сезонная акция – длится в течение месяца и включает в себя товар, как понятно из названия актуальный в текущем сезоне, т. е. </w:t>
      </w:r>
      <w:r w:rsidR="007719E4">
        <w:rPr>
          <w:sz w:val="28"/>
          <w:szCs w:val="28"/>
        </w:rPr>
        <w:t>если это начал</w:t>
      </w:r>
      <w:r w:rsidR="00F064F8">
        <w:rPr>
          <w:sz w:val="28"/>
          <w:szCs w:val="28"/>
        </w:rPr>
        <w:t>о</w:t>
      </w:r>
      <w:r w:rsidR="007719E4">
        <w:rPr>
          <w:sz w:val="28"/>
          <w:szCs w:val="28"/>
        </w:rPr>
        <w:t xml:space="preserve"> зимнего сезона</w:t>
      </w:r>
      <w:r w:rsidR="00F064F8">
        <w:rPr>
          <w:sz w:val="28"/>
          <w:szCs w:val="28"/>
        </w:rPr>
        <w:t>,</w:t>
      </w:r>
      <w:r w:rsidR="007719E4">
        <w:rPr>
          <w:sz w:val="28"/>
          <w:szCs w:val="28"/>
        </w:rPr>
        <w:t xml:space="preserve"> то это большой выбор автотоваров (резина, щетки, стеклоочистители, жидкость бачка омывателя и т.п.), если это декабрь, то это новогодние товары, игрушки карнавальные костюмы, большой выбор салатов, деликатесов и т.п.</w:t>
      </w:r>
    </w:p>
    <w:p w:rsidR="007719E4" w:rsidRDefault="007719E4" w:rsidP="0020296C">
      <w:pPr>
        <w:suppressAutoHyphens w:val="0"/>
        <w:spacing w:line="360" w:lineRule="auto"/>
        <w:ind w:firstLine="567"/>
        <w:jc w:val="both"/>
        <w:rPr>
          <w:sz w:val="28"/>
          <w:szCs w:val="28"/>
        </w:rPr>
      </w:pPr>
      <w:r>
        <w:rPr>
          <w:sz w:val="28"/>
          <w:szCs w:val="28"/>
        </w:rPr>
        <w:t>Таким образом</w:t>
      </w:r>
      <w:r w:rsidR="00B17724">
        <w:rPr>
          <w:sz w:val="28"/>
          <w:szCs w:val="28"/>
        </w:rPr>
        <w:t>,</w:t>
      </w:r>
      <w:r>
        <w:rPr>
          <w:sz w:val="28"/>
          <w:szCs w:val="28"/>
        </w:rPr>
        <w:t xml:space="preserve"> имея гибкую </w:t>
      </w:r>
      <w:r w:rsidR="00B17724">
        <w:rPr>
          <w:sz w:val="28"/>
          <w:szCs w:val="28"/>
        </w:rPr>
        <w:t>товарную сетку, гипермаркет быстро перестраивается под потребности покупателя и всегда готов удовлетворить вс</w:t>
      </w:r>
      <w:r w:rsidR="00742A72">
        <w:rPr>
          <w:sz w:val="28"/>
          <w:szCs w:val="28"/>
        </w:rPr>
        <w:t>е</w:t>
      </w:r>
      <w:r w:rsidR="00B17724">
        <w:rPr>
          <w:sz w:val="28"/>
          <w:szCs w:val="28"/>
        </w:rPr>
        <w:t xml:space="preserve"> его потребности. И с точки зрения покупателя это очень удобно, купить все, что нужно в одном месте</w:t>
      </w:r>
      <w:r w:rsidR="00661632">
        <w:rPr>
          <w:sz w:val="28"/>
          <w:szCs w:val="28"/>
        </w:rPr>
        <w:t>, по доступной цене</w:t>
      </w:r>
      <w:r w:rsidR="00B17724">
        <w:rPr>
          <w:sz w:val="28"/>
          <w:szCs w:val="28"/>
        </w:rPr>
        <w:t>.</w:t>
      </w:r>
    </w:p>
    <w:p w:rsidR="00B17724" w:rsidRDefault="00742A72" w:rsidP="0020296C">
      <w:pPr>
        <w:suppressAutoHyphens w:val="0"/>
        <w:spacing w:line="360" w:lineRule="auto"/>
        <w:ind w:firstLine="567"/>
        <w:jc w:val="both"/>
        <w:rPr>
          <w:sz w:val="28"/>
          <w:szCs w:val="28"/>
        </w:rPr>
      </w:pPr>
      <w:r>
        <w:rPr>
          <w:sz w:val="28"/>
          <w:szCs w:val="28"/>
        </w:rPr>
        <w:t>В подтверждение последнего</w:t>
      </w:r>
      <w:r w:rsidR="00F064F8">
        <w:rPr>
          <w:sz w:val="28"/>
          <w:szCs w:val="28"/>
        </w:rPr>
        <w:t>,</w:t>
      </w:r>
      <w:r>
        <w:rPr>
          <w:sz w:val="28"/>
          <w:szCs w:val="28"/>
        </w:rPr>
        <w:t xml:space="preserve"> рассмотрим отделы, на которые разбит гипермаркет</w:t>
      </w:r>
      <w:r w:rsidR="00F866F6">
        <w:rPr>
          <w:sz w:val="28"/>
          <w:szCs w:val="28"/>
        </w:rPr>
        <w:t>. Торговый зал поделен на 3 зоны</w:t>
      </w:r>
      <w:r w:rsidR="001E10FC">
        <w:rPr>
          <w:sz w:val="28"/>
          <w:szCs w:val="28"/>
        </w:rPr>
        <w:t>,</w:t>
      </w:r>
      <w:r w:rsidR="00661632">
        <w:rPr>
          <w:sz w:val="28"/>
          <w:szCs w:val="28"/>
        </w:rPr>
        <w:t xml:space="preserve"> в зависимо</w:t>
      </w:r>
      <w:r w:rsidR="001E10FC">
        <w:rPr>
          <w:sz w:val="28"/>
          <w:szCs w:val="28"/>
        </w:rPr>
        <w:t>с</w:t>
      </w:r>
      <w:r w:rsidR="00661632">
        <w:rPr>
          <w:sz w:val="28"/>
          <w:szCs w:val="28"/>
        </w:rPr>
        <w:t>ти от предл</w:t>
      </w:r>
      <w:r w:rsidR="001E10FC">
        <w:rPr>
          <w:sz w:val="28"/>
          <w:szCs w:val="28"/>
        </w:rPr>
        <w:t>а</w:t>
      </w:r>
      <w:r w:rsidR="00661632">
        <w:rPr>
          <w:sz w:val="28"/>
          <w:szCs w:val="28"/>
        </w:rPr>
        <w:t>гаемого товара</w:t>
      </w:r>
      <w:r w:rsidR="00F866F6">
        <w:rPr>
          <w:sz w:val="28"/>
          <w:szCs w:val="28"/>
        </w:rPr>
        <w:t>:</w:t>
      </w:r>
    </w:p>
    <w:p w:rsidR="001E084A" w:rsidRDefault="00F866F6" w:rsidP="0020296C">
      <w:pPr>
        <w:numPr>
          <w:ilvl w:val="0"/>
          <w:numId w:val="7"/>
        </w:numPr>
        <w:suppressAutoHyphens w:val="0"/>
        <w:spacing w:line="360" w:lineRule="auto"/>
        <w:jc w:val="both"/>
        <w:rPr>
          <w:sz w:val="28"/>
          <w:szCs w:val="28"/>
        </w:rPr>
      </w:pPr>
      <w:r>
        <w:rPr>
          <w:sz w:val="28"/>
          <w:szCs w:val="28"/>
        </w:rPr>
        <w:t xml:space="preserve">Зона нон-фуд: </w:t>
      </w:r>
    </w:p>
    <w:p w:rsidR="00F866F6" w:rsidRDefault="00F866F6" w:rsidP="0020296C">
      <w:pPr>
        <w:numPr>
          <w:ilvl w:val="0"/>
          <w:numId w:val="8"/>
        </w:numPr>
        <w:suppressAutoHyphens w:val="0"/>
        <w:spacing w:line="360" w:lineRule="auto"/>
        <w:jc w:val="both"/>
        <w:rPr>
          <w:sz w:val="28"/>
          <w:szCs w:val="28"/>
        </w:rPr>
      </w:pPr>
      <w:r>
        <w:rPr>
          <w:sz w:val="28"/>
          <w:szCs w:val="28"/>
        </w:rPr>
        <w:t>промышленны</w:t>
      </w:r>
      <w:r w:rsidR="001E084A">
        <w:rPr>
          <w:sz w:val="28"/>
          <w:szCs w:val="28"/>
        </w:rPr>
        <w:t>е</w:t>
      </w:r>
      <w:r>
        <w:rPr>
          <w:sz w:val="28"/>
          <w:szCs w:val="28"/>
        </w:rPr>
        <w:t xml:space="preserve"> товар</w:t>
      </w:r>
      <w:r w:rsidR="001E084A">
        <w:rPr>
          <w:sz w:val="28"/>
          <w:szCs w:val="28"/>
        </w:rPr>
        <w:t>ы</w:t>
      </w:r>
      <w:r>
        <w:rPr>
          <w:sz w:val="28"/>
          <w:szCs w:val="28"/>
        </w:rPr>
        <w:t xml:space="preserve"> (одежда, обувь, постельное белье</w:t>
      </w:r>
      <w:r w:rsidR="001E084A">
        <w:rPr>
          <w:sz w:val="28"/>
          <w:szCs w:val="28"/>
        </w:rPr>
        <w:t xml:space="preserve"> и т.п.); </w:t>
      </w:r>
    </w:p>
    <w:p w:rsidR="001E084A" w:rsidRDefault="001E084A" w:rsidP="0020296C">
      <w:pPr>
        <w:numPr>
          <w:ilvl w:val="0"/>
          <w:numId w:val="8"/>
        </w:numPr>
        <w:suppressAutoHyphens w:val="0"/>
        <w:spacing w:line="360" w:lineRule="auto"/>
        <w:jc w:val="both"/>
        <w:rPr>
          <w:sz w:val="28"/>
          <w:szCs w:val="28"/>
        </w:rPr>
      </w:pPr>
      <w:r>
        <w:rPr>
          <w:sz w:val="28"/>
          <w:szCs w:val="28"/>
        </w:rPr>
        <w:t>сопутствующие товары (автопринадлежности, игрушки, посуда, хозяйственные товары,  канцелярия, печатная продукция);</w:t>
      </w:r>
    </w:p>
    <w:p w:rsidR="00661632" w:rsidRDefault="00661632" w:rsidP="0020296C">
      <w:pPr>
        <w:numPr>
          <w:ilvl w:val="0"/>
          <w:numId w:val="8"/>
        </w:numPr>
        <w:suppressAutoHyphens w:val="0"/>
        <w:spacing w:line="360" w:lineRule="auto"/>
        <w:jc w:val="both"/>
        <w:rPr>
          <w:sz w:val="28"/>
          <w:szCs w:val="28"/>
        </w:rPr>
      </w:pPr>
      <w:r>
        <w:rPr>
          <w:sz w:val="28"/>
          <w:szCs w:val="28"/>
        </w:rPr>
        <w:t>Косметика, парфюмерия</w:t>
      </w:r>
      <w:r w:rsidR="001E10FC">
        <w:rPr>
          <w:sz w:val="28"/>
          <w:szCs w:val="28"/>
        </w:rPr>
        <w:t>;</w:t>
      </w:r>
    </w:p>
    <w:p w:rsidR="00661632" w:rsidRDefault="00661632" w:rsidP="0020296C">
      <w:pPr>
        <w:numPr>
          <w:ilvl w:val="0"/>
          <w:numId w:val="8"/>
        </w:numPr>
        <w:suppressAutoHyphens w:val="0"/>
        <w:spacing w:line="360" w:lineRule="auto"/>
        <w:jc w:val="both"/>
        <w:rPr>
          <w:sz w:val="28"/>
          <w:szCs w:val="28"/>
        </w:rPr>
      </w:pPr>
      <w:r>
        <w:rPr>
          <w:sz w:val="28"/>
          <w:szCs w:val="28"/>
        </w:rPr>
        <w:t>Товары для животных</w:t>
      </w:r>
      <w:r w:rsidR="001E10FC">
        <w:rPr>
          <w:sz w:val="28"/>
          <w:szCs w:val="28"/>
        </w:rPr>
        <w:t>;</w:t>
      </w:r>
    </w:p>
    <w:p w:rsidR="001E084A" w:rsidRDefault="001E084A" w:rsidP="0020296C">
      <w:pPr>
        <w:numPr>
          <w:ilvl w:val="0"/>
          <w:numId w:val="8"/>
        </w:numPr>
        <w:suppressAutoHyphens w:val="0"/>
        <w:spacing w:line="360" w:lineRule="auto"/>
        <w:jc w:val="both"/>
        <w:rPr>
          <w:sz w:val="28"/>
          <w:szCs w:val="28"/>
        </w:rPr>
      </w:pPr>
      <w:r>
        <w:rPr>
          <w:sz w:val="28"/>
          <w:szCs w:val="28"/>
        </w:rPr>
        <w:t>Отдел мультимедиа и бытовой техники</w:t>
      </w:r>
      <w:r w:rsidR="001E10FC">
        <w:rPr>
          <w:sz w:val="28"/>
          <w:szCs w:val="28"/>
        </w:rPr>
        <w:t>;</w:t>
      </w:r>
    </w:p>
    <w:p w:rsidR="001E084A" w:rsidRDefault="00661632" w:rsidP="0020296C">
      <w:pPr>
        <w:numPr>
          <w:ilvl w:val="0"/>
          <w:numId w:val="7"/>
        </w:numPr>
        <w:suppressAutoHyphens w:val="0"/>
        <w:spacing w:line="360" w:lineRule="auto"/>
        <w:jc w:val="both"/>
        <w:rPr>
          <w:sz w:val="28"/>
          <w:szCs w:val="28"/>
        </w:rPr>
      </w:pPr>
      <w:r>
        <w:rPr>
          <w:sz w:val="28"/>
          <w:szCs w:val="28"/>
        </w:rPr>
        <w:lastRenderedPageBreak/>
        <w:t xml:space="preserve">Зона </w:t>
      </w:r>
    </w:p>
    <w:p w:rsidR="00661632" w:rsidRDefault="00661632" w:rsidP="0020296C">
      <w:pPr>
        <w:numPr>
          <w:ilvl w:val="0"/>
          <w:numId w:val="9"/>
        </w:numPr>
        <w:suppressAutoHyphens w:val="0"/>
        <w:spacing w:line="360" w:lineRule="auto"/>
        <w:jc w:val="both"/>
        <w:rPr>
          <w:sz w:val="28"/>
          <w:szCs w:val="28"/>
        </w:rPr>
      </w:pPr>
      <w:r>
        <w:rPr>
          <w:sz w:val="28"/>
          <w:szCs w:val="28"/>
        </w:rPr>
        <w:t>Алкоголь, соки, воды</w:t>
      </w:r>
      <w:r w:rsidR="001E10FC">
        <w:rPr>
          <w:sz w:val="28"/>
          <w:szCs w:val="28"/>
        </w:rPr>
        <w:t>;</w:t>
      </w:r>
    </w:p>
    <w:p w:rsidR="00661632" w:rsidRDefault="00661632" w:rsidP="0020296C">
      <w:pPr>
        <w:numPr>
          <w:ilvl w:val="0"/>
          <w:numId w:val="9"/>
        </w:numPr>
        <w:suppressAutoHyphens w:val="0"/>
        <w:spacing w:line="360" w:lineRule="auto"/>
        <w:jc w:val="both"/>
        <w:rPr>
          <w:sz w:val="28"/>
          <w:szCs w:val="28"/>
        </w:rPr>
      </w:pPr>
      <w:r>
        <w:rPr>
          <w:sz w:val="28"/>
          <w:szCs w:val="28"/>
        </w:rPr>
        <w:t>Бакалея</w:t>
      </w:r>
      <w:r w:rsidR="001E10FC">
        <w:rPr>
          <w:sz w:val="28"/>
          <w:szCs w:val="28"/>
        </w:rPr>
        <w:t>;</w:t>
      </w:r>
    </w:p>
    <w:p w:rsidR="00661632" w:rsidRDefault="00661632" w:rsidP="0020296C">
      <w:pPr>
        <w:numPr>
          <w:ilvl w:val="0"/>
          <w:numId w:val="7"/>
        </w:numPr>
        <w:suppressAutoHyphens w:val="0"/>
        <w:spacing w:line="360" w:lineRule="auto"/>
        <w:jc w:val="both"/>
        <w:rPr>
          <w:sz w:val="28"/>
          <w:szCs w:val="28"/>
        </w:rPr>
      </w:pPr>
      <w:r>
        <w:rPr>
          <w:sz w:val="28"/>
          <w:szCs w:val="28"/>
        </w:rPr>
        <w:t>Зона Фреш:</w:t>
      </w:r>
    </w:p>
    <w:p w:rsidR="00661632" w:rsidRDefault="00661632" w:rsidP="0020296C">
      <w:pPr>
        <w:numPr>
          <w:ilvl w:val="0"/>
          <w:numId w:val="10"/>
        </w:numPr>
        <w:suppressAutoHyphens w:val="0"/>
        <w:spacing w:line="360" w:lineRule="auto"/>
        <w:jc w:val="both"/>
        <w:rPr>
          <w:sz w:val="28"/>
          <w:szCs w:val="28"/>
        </w:rPr>
      </w:pPr>
      <w:r>
        <w:rPr>
          <w:sz w:val="28"/>
          <w:szCs w:val="28"/>
        </w:rPr>
        <w:t>Овощной отдел;</w:t>
      </w:r>
    </w:p>
    <w:p w:rsidR="00661632" w:rsidRDefault="00661632" w:rsidP="0020296C">
      <w:pPr>
        <w:numPr>
          <w:ilvl w:val="0"/>
          <w:numId w:val="10"/>
        </w:numPr>
        <w:suppressAutoHyphens w:val="0"/>
        <w:spacing w:line="360" w:lineRule="auto"/>
        <w:jc w:val="both"/>
        <w:rPr>
          <w:sz w:val="28"/>
          <w:szCs w:val="28"/>
        </w:rPr>
      </w:pPr>
      <w:r>
        <w:rPr>
          <w:sz w:val="28"/>
          <w:szCs w:val="28"/>
        </w:rPr>
        <w:t>Гастроном</w:t>
      </w:r>
      <w:r w:rsidR="001E10FC">
        <w:rPr>
          <w:sz w:val="28"/>
          <w:szCs w:val="28"/>
        </w:rPr>
        <w:t>;</w:t>
      </w:r>
    </w:p>
    <w:p w:rsidR="00661632" w:rsidRDefault="00661632" w:rsidP="0020296C">
      <w:pPr>
        <w:numPr>
          <w:ilvl w:val="0"/>
          <w:numId w:val="10"/>
        </w:numPr>
        <w:suppressAutoHyphens w:val="0"/>
        <w:spacing w:line="360" w:lineRule="auto"/>
        <w:jc w:val="both"/>
        <w:rPr>
          <w:sz w:val="28"/>
          <w:szCs w:val="28"/>
        </w:rPr>
      </w:pPr>
      <w:r>
        <w:rPr>
          <w:sz w:val="28"/>
          <w:szCs w:val="28"/>
        </w:rPr>
        <w:t>Заморозка;</w:t>
      </w:r>
    </w:p>
    <w:p w:rsidR="00661632" w:rsidRDefault="00661632" w:rsidP="0020296C">
      <w:pPr>
        <w:numPr>
          <w:ilvl w:val="0"/>
          <w:numId w:val="10"/>
        </w:numPr>
        <w:suppressAutoHyphens w:val="0"/>
        <w:spacing w:line="360" w:lineRule="auto"/>
        <w:jc w:val="both"/>
        <w:rPr>
          <w:sz w:val="28"/>
          <w:szCs w:val="28"/>
        </w:rPr>
      </w:pPr>
      <w:r>
        <w:rPr>
          <w:sz w:val="28"/>
          <w:szCs w:val="28"/>
        </w:rPr>
        <w:t>Кондитерские изделия; молочные товары</w:t>
      </w:r>
      <w:r w:rsidR="001E10FC">
        <w:rPr>
          <w:sz w:val="28"/>
          <w:szCs w:val="28"/>
        </w:rPr>
        <w:t>;</w:t>
      </w:r>
    </w:p>
    <w:p w:rsidR="00661632" w:rsidRDefault="00661632" w:rsidP="0020296C">
      <w:pPr>
        <w:numPr>
          <w:ilvl w:val="0"/>
          <w:numId w:val="10"/>
        </w:numPr>
        <w:suppressAutoHyphens w:val="0"/>
        <w:spacing w:line="360" w:lineRule="auto"/>
        <w:jc w:val="both"/>
        <w:rPr>
          <w:sz w:val="28"/>
          <w:szCs w:val="28"/>
        </w:rPr>
      </w:pPr>
      <w:r>
        <w:rPr>
          <w:sz w:val="28"/>
          <w:szCs w:val="28"/>
        </w:rPr>
        <w:t>Товары собственного производства и пекарни.</w:t>
      </w:r>
    </w:p>
    <w:p w:rsidR="00080CE7" w:rsidRDefault="00661632" w:rsidP="0020296C">
      <w:pPr>
        <w:suppressAutoHyphens w:val="0"/>
        <w:spacing w:line="360" w:lineRule="auto"/>
        <w:ind w:firstLine="567"/>
        <w:jc w:val="both"/>
        <w:rPr>
          <w:sz w:val="28"/>
          <w:szCs w:val="28"/>
        </w:rPr>
      </w:pPr>
      <w:r>
        <w:rPr>
          <w:sz w:val="28"/>
          <w:szCs w:val="28"/>
        </w:rPr>
        <w:t xml:space="preserve">При прохождении практики мною был изучен отдел нон-фуда в качестве менеджера торгового зала. </w:t>
      </w:r>
      <w:r w:rsidR="00080CE7">
        <w:rPr>
          <w:sz w:val="28"/>
          <w:szCs w:val="28"/>
        </w:rPr>
        <w:t>В его обязанности входит:</w:t>
      </w:r>
    </w:p>
    <w:p w:rsidR="00445E7F" w:rsidRDefault="00445E7F" w:rsidP="00445E7F">
      <w:pPr>
        <w:suppressAutoHyphens w:val="0"/>
        <w:spacing w:line="360" w:lineRule="auto"/>
        <w:ind w:firstLine="567"/>
        <w:jc w:val="both"/>
        <w:rPr>
          <w:sz w:val="28"/>
          <w:szCs w:val="28"/>
        </w:rPr>
      </w:pPr>
      <w:r w:rsidRPr="00445E7F">
        <w:rPr>
          <w:sz w:val="28"/>
          <w:szCs w:val="28"/>
        </w:rPr>
        <w:t>- Руководство отделами: бытовая техника, автотовары, хозяйственные товары, игрушки, книги, канцелярия, галантерея</w:t>
      </w:r>
      <w:r>
        <w:rPr>
          <w:sz w:val="28"/>
          <w:szCs w:val="28"/>
        </w:rPr>
        <w:t xml:space="preserve">; </w:t>
      </w:r>
    </w:p>
    <w:p w:rsidR="00445E7F" w:rsidRDefault="00445E7F" w:rsidP="00445E7F">
      <w:pPr>
        <w:suppressAutoHyphens w:val="0"/>
        <w:spacing w:line="360" w:lineRule="auto"/>
        <w:ind w:firstLine="567"/>
        <w:jc w:val="both"/>
        <w:rPr>
          <w:sz w:val="28"/>
          <w:szCs w:val="28"/>
        </w:rPr>
      </w:pPr>
      <w:r w:rsidRPr="00445E7F">
        <w:rPr>
          <w:sz w:val="28"/>
          <w:szCs w:val="28"/>
        </w:rPr>
        <w:t xml:space="preserve">- работа с коллективом 12 чел. (обучение новых сотрудников, организация работы коллектива, контроль соблюдения трудовой дисциплины), </w:t>
      </w:r>
      <w:r w:rsidR="001E10FC">
        <w:rPr>
          <w:sz w:val="28"/>
          <w:szCs w:val="28"/>
        </w:rPr>
        <w:t>организация работы</w:t>
      </w:r>
      <w:r>
        <w:rPr>
          <w:sz w:val="28"/>
          <w:szCs w:val="28"/>
        </w:rPr>
        <w:t xml:space="preserve"> </w:t>
      </w:r>
      <w:r w:rsidRPr="00445E7F">
        <w:rPr>
          <w:sz w:val="28"/>
          <w:szCs w:val="28"/>
        </w:rPr>
        <w:t>мерчендайзер</w:t>
      </w:r>
      <w:r w:rsidR="001E10FC">
        <w:rPr>
          <w:sz w:val="28"/>
          <w:szCs w:val="28"/>
        </w:rPr>
        <w:t>ов</w:t>
      </w:r>
      <w:r w:rsidRPr="00445E7F">
        <w:rPr>
          <w:sz w:val="28"/>
          <w:szCs w:val="28"/>
        </w:rPr>
        <w:t xml:space="preserve"> от поставщиков;</w:t>
      </w:r>
      <w:r>
        <w:rPr>
          <w:sz w:val="28"/>
          <w:szCs w:val="28"/>
        </w:rPr>
        <w:t xml:space="preserve"> </w:t>
      </w:r>
    </w:p>
    <w:p w:rsidR="00445E7F" w:rsidRDefault="00445E7F" w:rsidP="00445E7F">
      <w:pPr>
        <w:suppressAutoHyphens w:val="0"/>
        <w:spacing w:line="360" w:lineRule="auto"/>
        <w:ind w:firstLine="567"/>
        <w:jc w:val="both"/>
        <w:rPr>
          <w:sz w:val="28"/>
          <w:szCs w:val="28"/>
        </w:rPr>
      </w:pPr>
      <w:r w:rsidRPr="00445E7F">
        <w:rPr>
          <w:sz w:val="28"/>
          <w:szCs w:val="28"/>
        </w:rPr>
        <w:t>- управление товарными запасами (категория Нон-Фуд)</w:t>
      </w:r>
      <w:r>
        <w:rPr>
          <w:sz w:val="28"/>
          <w:szCs w:val="28"/>
        </w:rPr>
        <w:t xml:space="preserve">; </w:t>
      </w:r>
    </w:p>
    <w:p w:rsidR="00445E7F" w:rsidRDefault="00445E7F" w:rsidP="00445E7F">
      <w:pPr>
        <w:suppressAutoHyphens w:val="0"/>
        <w:spacing w:line="360" w:lineRule="auto"/>
        <w:ind w:firstLine="567"/>
        <w:jc w:val="both"/>
        <w:rPr>
          <w:sz w:val="28"/>
          <w:szCs w:val="28"/>
        </w:rPr>
      </w:pPr>
      <w:r w:rsidRPr="00445E7F">
        <w:rPr>
          <w:sz w:val="28"/>
          <w:szCs w:val="28"/>
        </w:rPr>
        <w:t>- работа с поставщиками</w:t>
      </w:r>
      <w:r>
        <w:rPr>
          <w:sz w:val="28"/>
          <w:szCs w:val="28"/>
        </w:rPr>
        <w:t xml:space="preserve">; </w:t>
      </w:r>
    </w:p>
    <w:p w:rsidR="00445E7F" w:rsidRDefault="00445E7F" w:rsidP="00445E7F">
      <w:pPr>
        <w:suppressAutoHyphens w:val="0"/>
        <w:spacing w:line="360" w:lineRule="auto"/>
        <w:ind w:firstLine="567"/>
        <w:jc w:val="both"/>
        <w:rPr>
          <w:sz w:val="28"/>
          <w:szCs w:val="28"/>
        </w:rPr>
      </w:pPr>
      <w:r w:rsidRPr="00445E7F">
        <w:rPr>
          <w:sz w:val="28"/>
          <w:szCs w:val="28"/>
        </w:rPr>
        <w:t>- контроль выкладки товара</w:t>
      </w:r>
      <w:r>
        <w:rPr>
          <w:sz w:val="28"/>
          <w:szCs w:val="28"/>
        </w:rPr>
        <w:t>;</w:t>
      </w:r>
    </w:p>
    <w:p w:rsidR="00445E7F" w:rsidRDefault="00445E7F" w:rsidP="00445E7F">
      <w:pPr>
        <w:suppressAutoHyphens w:val="0"/>
        <w:spacing w:line="360" w:lineRule="auto"/>
        <w:ind w:firstLine="567"/>
        <w:jc w:val="both"/>
        <w:rPr>
          <w:sz w:val="28"/>
          <w:szCs w:val="28"/>
        </w:rPr>
      </w:pPr>
      <w:r w:rsidRPr="00445E7F">
        <w:rPr>
          <w:sz w:val="28"/>
          <w:szCs w:val="28"/>
        </w:rPr>
        <w:t>- контроль соответствия товаров и ценников</w:t>
      </w:r>
      <w:r>
        <w:rPr>
          <w:sz w:val="28"/>
          <w:szCs w:val="28"/>
        </w:rPr>
        <w:t>;</w:t>
      </w:r>
    </w:p>
    <w:p w:rsidR="00445E7F" w:rsidRDefault="00445E7F" w:rsidP="00445E7F">
      <w:pPr>
        <w:suppressAutoHyphens w:val="0"/>
        <w:spacing w:line="360" w:lineRule="auto"/>
        <w:ind w:firstLine="567"/>
        <w:jc w:val="both"/>
        <w:rPr>
          <w:sz w:val="28"/>
          <w:szCs w:val="28"/>
        </w:rPr>
      </w:pPr>
      <w:r w:rsidRPr="00445E7F">
        <w:rPr>
          <w:sz w:val="28"/>
          <w:szCs w:val="28"/>
        </w:rPr>
        <w:t>- отчетность и аналитика</w:t>
      </w:r>
      <w:r>
        <w:rPr>
          <w:sz w:val="28"/>
          <w:szCs w:val="28"/>
        </w:rPr>
        <w:t>;</w:t>
      </w:r>
    </w:p>
    <w:p w:rsidR="00445E7F" w:rsidRDefault="00445E7F" w:rsidP="00445E7F">
      <w:pPr>
        <w:suppressAutoHyphens w:val="0"/>
        <w:spacing w:line="360" w:lineRule="auto"/>
        <w:ind w:firstLine="567"/>
        <w:jc w:val="both"/>
        <w:rPr>
          <w:sz w:val="28"/>
          <w:szCs w:val="28"/>
        </w:rPr>
      </w:pPr>
      <w:r w:rsidRPr="00445E7F">
        <w:rPr>
          <w:sz w:val="28"/>
          <w:szCs w:val="28"/>
        </w:rPr>
        <w:t>- проведение инвентаризаций</w:t>
      </w:r>
      <w:r>
        <w:rPr>
          <w:sz w:val="28"/>
          <w:szCs w:val="28"/>
        </w:rPr>
        <w:t>.</w:t>
      </w:r>
    </w:p>
    <w:p w:rsidR="00661632" w:rsidRDefault="00661632" w:rsidP="00445E7F">
      <w:pPr>
        <w:suppressAutoHyphens w:val="0"/>
        <w:spacing w:line="360" w:lineRule="auto"/>
        <w:ind w:firstLine="567"/>
        <w:rPr>
          <w:sz w:val="28"/>
          <w:szCs w:val="28"/>
        </w:rPr>
      </w:pPr>
      <w:r>
        <w:rPr>
          <w:sz w:val="28"/>
          <w:szCs w:val="28"/>
        </w:rPr>
        <w:t>Рассмотрим работу с точки зрения выбранной темы ВКР.</w:t>
      </w:r>
    </w:p>
    <w:p w:rsidR="00F95FC1" w:rsidRDefault="00F95FC1" w:rsidP="0020296C">
      <w:pPr>
        <w:spacing w:line="360" w:lineRule="auto"/>
        <w:ind w:firstLine="709"/>
        <w:jc w:val="both"/>
      </w:pPr>
    </w:p>
    <w:p w:rsidR="00F95FC1" w:rsidRDefault="00661632" w:rsidP="0020296C">
      <w:pPr>
        <w:spacing w:line="360" w:lineRule="auto"/>
        <w:jc w:val="both"/>
        <w:rPr>
          <w:b/>
          <w:sz w:val="28"/>
          <w:szCs w:val="28"/>
        </w:rPr>
      </w:pPr>
      <w:r w:rsidRPr="00661632">
        <w:rPr>
          <w:b/>
          <w:sz w:val="28"/>
          <w:szCs w:val="28"/>
        </w:rPr>
        <w:t>1.2. Анализ предпринимаемых мер по контролю за качеством товаров, продаваемых в гипермаркете «Карбышевский»</w:t>
      </w:r>
      <w:r w:rsidR="004511DD">
        <w:rPr>
          <w:b/>
          <w:sz w:val="28"/>
          <w:szCs w:val="28"/>
        </w:rPr>
        <w:t xml:space="preserve"> на примере отдела Нон-фуд (сопутствующие товары и бытовая техника).</w:t>
      </w:r>
    </w:p>
    <w:p w:rsidR="004511DD" w:rsidRDefault="00F44828" w:rsidP="0020296C">
      <w:pPr>
        <w:spacing w:line="360" w:lineRule="auto"/>
        <w:ind w:firstLine="567"/>
        <w:jc w:val="both"/>
        <w:rPr>
          <w:sz w:val="28"/>
          <w:szCs w:val="28"/>
        </w:rPr>
      </w:pPr>
      <w:r>
        <w:rPr>
          <w:sz w:val="28"/>
          <w:szCs w:val="28"/>
        </w:rPr>
        <w:t>Несмотря на то, что гипермаркет не производит товар, а реализует его, т. е. доводит до конечного потребителя, контроль за его качеством очень важен. Это процедура напрямую отражается на репутации магазина, в противном случае, приобретя несколько раз товар</w:t>
      </w:r>
      <w:r w:rsidR="00034B2A">
        <w:rPr>
          <w:sz w:val="28"/>
          <w:szCs w:val="28"/>
        </w:rPr>
        <w:t>,</w:t>
      </w:r>
      <w:r>
        <w:rPr>
          <w:sz w:val="28"/>
          <w:szCs w:val="28"/>
        </w:rPr>
        <w:t xml:space="preserve"> низкого качества покупатель больше не придет в магазин, и </w:t>
      </w:r>
      <w:r w:rsidR="002A0455">
        <w:rPr>
          <w:sz w:val="28"/>
          <w:szCs w:val="28"/>
        </w:rPr>
        <w:t>гипермаркет</w:t>
      </w:r>
      <w:r>
        <w:rPr>
          <w:sz w:val="28"/>
          <w:szCs w:val="28"/>
        </w:rPr>
        <w:t xml:space="preserve"> потеряет клиента.</w:t>
      </w:r>
    </w:p>
    <w:p w:rsidR="00F44828" w:rsidRDefault="00F44828" w:rsidP="0020296C">
      <w:pPr>
        <w:spacing w:line="360" w:lineRule="auto"/>
        <w:ind w:firstLine="567"/>
        <w:jc w:val="both"/>
        <w:rPr>
          <w:sz w:val="28"/>
          <w:szCs w:val="28"/>
        </w:rPr>
      </w:pPr>
      <w:r>
        <w:rPr>
          <w:sz w:val="28"/>
          <w:szCs w:val="28"/>
        </w:rPr>
        <w:lastRenderedPageBreak/>
        <w:t>В гипермаркете Карбышевский</w:t>
      </w:r>
      <w:r w:rsidR="00034B2A">
        <w:rPr>
          <w:sz w:val="28"/>
          <w:szCs w:val="28"/>
        </w:rPr>
        <w:t xml:space="preserve"> существует</w:t>
      </w:r>
      <w:r>
        <w:rPr>
          <w:sz w:val="28"/>
          <w:szCs w:val="28"/>
        </w:rPr>
        <w:t xml:space="preserve"> ряд процедур по контролю за качеством товара:</w:t>
      </w:r>
    </w:p>
    <w:p w:rsidR="00F83DD5" w:rsidRDefault="001936FD" w:rsidP="0020296C">
      <w:pPr>
        <w:pStyle w:val="af7"/>
        <w:numPr>
          <w:ilvl w:val="0"/>
          <w:numId w:val="11"/>
        </w:numPr>
        <w:spacing w:line="360" w:lineRule="auto"/>
        <w:ind w:left="0" w:firstLine="567"/>
        <w:jc w:val="both"/>
        <w:rPr>
          <w:sz w:val="28"/>
          <w:szCs w:val="28"/>
        </w:rPr>
      </w:pPr>
      <w:r>
        <w:rPr>
          <w:sz w:val="28"/>
          <w:szCs w:val="28"/>
        </w:rPr>
        <w:t>В отделе бытовой техники и медиа товаров</w:t>
      </w:r>
      <w:r w:rsidR="001E10FC">
        <w:rPr>
          <w:sz w:val="28"/>
          <w:szCs w:val="28"/>
        </w:rPr>
        <w:t>,</w:t>
      </w:r>
      <w:r>
        <w:rPr>
          <w:sz w:val="28"/>
          <w:szCs w:val="28"/>
        </w:rPr>
        <w:t xml:space="preserve"> каждый товар проверяется перед покупателем на работоспособность, на отсутствие механических и физических повреждений и после этой процедуры заполняется гарантийный талон, чтобы покупатель не имел претензий к магазину.</w:t>
      </w:r>
    </w:p>
    <w:p w:rsidR="001936FD" w:rsidRDefault="001936FD" w:rsidP="0020296C">
      <w:pPr>
        <w:pStyle w:val="af7"/>
        <w:numPr>
          <w:ilvl w:val="0"/>
          <w:numId w:val="11"/>
        </w:numPr>
        <w:spacing w:line="360" w:lineRule="auto"/>
        <w:ind w:left="0" w:firstLine="567"/>
        <w:jc w:val="both"/>
        <w:rPr>
          <w:sz w:val="28"/>
          <w:szCs w:val="28"/>
        </w:rPr>
      </w:pPr>
      <w:r>
        <w:rPr>
          <w:sz w:val="28"/>
          <w:szCs w:val="28"/>
        </w:rPr>
        <w:t>При приемке товара в магазин</w:t>
      </w:r>
      <w:r w:rsidR="001E10FC">
        <w:rPr>
          <w:sz w:val="28"/>
          <w:szCs w:val="28"/>
        </w:rPr>
        <w:t>,</w:t>
      </w:r>
      <w:r>
        <w:rPr>
          <w:sz w:val="28"/>
          <w:szCs w:val="28"/>
        </w:rPr>
        <w:t xml:space="preserve"> товар также осматривается приемщиком на отсутствие дефектов, но из-за большого коли</w:t>
      </w:r>
      <w:r w:rsidR="009E1507">
        <w:rPr>
          <w:sz w:val="28"/>
          <w:szCs w:val="28"/>
        </w:rPr>
        <w:t>чества товара,</w:t>
      </w:r>
      <w:r>
        <w:rPr>
          <w:sz w:val="28"/>
          <w:szCs w:val="28"/>
        </w:rPr>
        <w:t xml:space="preserve"> ежедневно поступающего в гипермаркет</w:t>
      </w:r>
      <w:r w:rsidR="009E1507">
        <w:rPr>
          <w:sz w:val="28"/>
          <w:szCs w:val="28"/>
        </w:rPr>
        <w:t>,</w:t>
      </w:r>
      <w:r>
        <w:rPr>
          <w:sz w:val="28"/>
          <w:szCs w:val="28"/>
        </w:rPr>
        <w:t xml:space="preserve"> </w:t>
      </w:r>
      <w:r w:rsidR="009E1507">
        <w:rPr>
          <w:sz w:val="28"/>
          <w:szCs w:val="28"/>
        </w:rPr>
        <w:t>эта процедура сильно осложняется.</w:t>
      </w:r>
    </w:p>
    <w:p w:rsidR="0048769C" w:rsidRPr="00034B2A" w:rsidRDefault="0048769C" w:rsidP="0020296C">
      <w:pPr>
        <w:pStyle w:val="af7"/>
        <w:numPr>
          <w:ilvl w:val="0"/>
          <w:numId w:val="11"/>
        </w:numPr>
        <w:spacing w:line="360" w:lineRule="auto"/>
        <w:ind w:left="0" w:firstLine="567"/>
        <w:jc w:val="both"/>
        <w:rPr>
          <w:sz w:val="28"/>
          <w:szCs w:val="28"/>
        </w:rPr>
      </w:pPr>
      <w:r>
        <w:rPr>
          <w:sz w:val="28"/>
          <w:szCs w:val="28"/>
        </w:rPr>
        <w:t>Контроль и видеонаблюдение за покупателями и сотрудниками, с целью предотвращения хищения  и умышленной порчи товара.</w:t>
      </w:r>
    </w:p>
    <w:p w:rsidR="009E1507" w:rsidRDefault="001E10FC" w:rsidP="002112EA">
      <w:pPr>
        <w:spacing w:line="360" w:lineRule="auto"/>
        <w:ind w:firstLine="567"/>
        <w:jc w:val="both"/>
        <w:rPr>
          <w:sz w:val="28"/>
          <w:szCs w:val="28"/>
        </w:rPr>
      </w:pPr>
      <w:r>
        <w:rPr>
          <w:sz w:val="28"/>
          <w:szCs w:val="28"/>
        </w:rPr>
        <w:t xml:space="preserve">Одной из проблем </w:t>
      </w:r>
      <w:r w:rsidR="00034B2A">
        <w:rPr>
          <w:sz w:val="28"/>
          <w:szCs w:val="28"/>
        </w:rPr>
        <w:t xml:space="preserve"> является то, что покупатели </w:t>
      </w:r>
      <w:r w:rsidR="005F0B82">
        <w:rPr>
          <w:sz w:val="28"/>
          <w:szCs w:val="28"/>
        </w:rPr>
        <w:t xml:space="preserve">часто сами портят товар, в основном нарушают упаковку, а в последствии отказываются его приобретать, и подобный товар уже не годен для продажи. Подобный товар либо возвращается поставщику (изготовителю), либо списывается как испорченный. Это приводит к </w:t>
      </w:r>
      <w:r w:rsidR="006706AF">
        <w:rPr>
          <w:sz w:val="28"/>
          <w:szCs w:val="28"/>
        </w:rPr>
        <w:t xml:space="preserve"> убыткам магазина, так как очень часто поставщик такой товар не забирает. Но в магазинах самообслуживания с огромными объемами продаж, подобных издержек не избежать. Для контроля за ними устанавливается допустимая норма списания, в рассматриваемом гипермаркете она составляет 0,96% от товарооборота за месяц. Все списания свыше этой нормы идут за счет сотрудников магазина, и вычитаются из их премиальных. По этому, сотрудники регулярно контролируют процесс списания, и чтобы не допускать выхода из нормы, оставшийся брак откладывают для списания в следующем месяце.</w:t>
      </w:r>
      <w:r w:rsidR="002112EA">
        <w:rPr>
          <w:sz w:val="28"/>
          <w:szCs w:val="28"/>
        </w:rPr>
        <w:t xml:space="preserve"> О</w:t>
      </w:r>
      <w:r w:rsidR="006706AF">
        <w:rPr>
          <w:sz w:val="28"/>
          <w:szCs w:val="28"/>
        </w:rPr>
        <w:t>чень часто случается, что и в следующем месяце они не укладываются в допустимы</w:t>
      </w:r>
      <w:r w:rsidR="002112EA">
        <w:rPr>
          <w:sz w:val="28"/>
          <w:szCs w:val="28"/>
        </w:rPr>
        <w:t>й</w:t>
      </w:r>
      <w:r w:rsidR="006706AF">
        <w:rPr>
          <w:sz w:val="28"/>
          <w:szCs w:val="28"/>
        </w:rPr>
        <w:t xml:space="preserve"> процент, все это приводит к большим скоплениям бракованного товара, и захламлениям складских помещений гипермаркета, что существенно осложняет работу на складе, в особенности при подготовке к праздничной торговле, когда складские запасы существенно увеличиваются. </w:t>
      </w:r>
    </w:p>
    <w:p w:rsidR="00E13D18" w:rsidRPr="00E13D18" w:rsidRDefault="00E13D18" w:rsidP="008B5E05">
      <w:pPr>
        <w:spacing w:line="360" w:lineRule="auto"/>
        <w:ind w:firstLine="567"/>
        <w:jc w:val="both"/>
        <w:rPr>
          <w:b/>
          <w:sz w:val="28"/>
          <w:szCs w:val="28"/>
        </w:rPr>
      </w:pPr>
      <w:r w:rsidRPr="00E13D18">
        <w:rPr>
          <w:b/>
          <w:sz w:val="28"/>
          <w:szCs w:val="28"/>
        </w:rPr>
        <w:lastRenderedPageBreak/>
        <w:t>1.3. Анализ показателей по итогам проведения инвентаризации продукции в гипермаркете «Карбышевский»</w:t>
      </w:r>
    </w:p>
    <w:p w:rsidR="002112EA" w:rsidRDefault="00E13D18" w:rsidP="002112EA">
      <w:pPr>
        <w:spacing w:line="360" w:lineRule="auto"/>
        <w:ind w:firstLine="567"/>
        <w:jc w:val="both"/>
        <w:rPr>
          <w:sz w:val="28"/>
          <w:szCs w:val="28"/>
        </w:rPr>
      </w:pPr>
      <w:r>
        <w:rPr>
          <w:sz w:val="28"/>
          <w:szCs w:val="28"/>
        </w:rPr>
        <w:t>Большие</w:t>
      </w:r>
      <w:r w:rsidR="00F83CD0">
        <w:rPr>
          <w:sz w:val="28"/>
          <w:szCs w:val="28"/>
        </w:rPr>
        <w:t xml:space="preserve"> запасы брака</w:t>
      </w:r>
      <w:r w:rsidR="001E10FC">
        <w:rPr>
          <w:sz w:val="28"/>
          <w:szCs w:val="28"/>
        </w:rPr>
        <w:t>,</w:t>
      </w:r>
      <w:r w:rsidR="00F83CD0">
        <w:rPr>
          <w:sz w:val="28"/>
          <w:szCs w:val="28"/>
        </w:rPr>
        <w:t xml:space="preserve"> </w:t>
      </w:r>
      <w:r>
        <w:rPr>
          <w:sz w:val="28"/>
          <w:szCs w:val="28"/>
        </w:rPr>
        <w:t>также приводят</w:t>
      </w:r>
      <w:r w:rsidR="00F83CD0">
        <w:rPr>
          <w:sz w:val="28"/>
          <w:szCs w:val="28"/>
        </w:rPr>
        <w:t xml:space="preserve"> к большим недостачам при проведении инвентаризации товара в гипермаркете, так как инвентаризационная комиссия и правила проведения инвентаризации товарных запасов запрещают вести подсчеты бракованного товара и в итоге за недостачи персонал вновь штрафуется.</w:t>
      </w:r>
    </w:p>
    <w:p w:rsidR="00E13D18" w:rsidRDefault="00E13D18" w:rsidP="002112EA">
      <w:pPr>
        <w:spacing w:line="360" w:lineRule="auto"/>
        <w:ind w:firstLine="567"/>
        <w:jc w:val="both"/>
        <w:rPr>
          <w:sz w:val="28"/>
          <w:szCs w:val="28"/>
        </w:rPr>
      </w:pPr>
      <w:r>
        <w:rPr>
          <w:sz w:val="28"/>
          <w:szCs w:val="28"/>
        </w:rPr>
        <w:t xml:space="preserve">Рассмотрим итоги инвентаризации проходящей в гипермаркете Карбышевский в ноябре 2009 года на примере отдела Нон-фуд. </w:t>
      </w:r>
    </w:p>
    <w:p w:rsidR="00E13D18" w:rsidRPr="00E13D18" w:rsidRDefault="00E13D18" w:rsidP="00E13D18">
      <w:pPr>
        <w:spacing w:line="360" w:lineRule="auto"/>
        <w:ind w:firstLine="539"/>
        <w:rPr>
          <w:sz w:val="28"/>
          <w:szCs w:val="28"/>
        </w:rPr>
      </w:pPr>
      <w:r w:rsidRPr="00E13D18">
        <w:rPr>
          <w:sz w:val="28"/>
          <w:szCs w:val="28"/>
        </w:rPr>
        <w:t xml:space="preserve"> По итогам инвентаризации ГМ№657 «Карбышевский»</w:t>
      </w:r>
      <w:r w:rsidR="001E10FC">
        <w:rPr>
          <w:sz w:val="28"/>
          <w:szCs w:val="28"/>
        </w:rPr>
        <w:t>,</w:t>
      </w:r>
      <w:r w:rsidRPr="00E13D18">
        <w:rPr>
          <w:sz w:val="28"/>
          <w:szCs w:val="28"/>
        </w:rPr>
        <w:t xml:space="preserve"> проходившей в </w:t>
      </w:r>
      <w:r w:rsidR="00947236">
        <w:rPr>
          <w:sz w:val="28"/>
          <w:szCs w:val="28"/>
        </w:rPr>
        <w:t>ноябре</w:t>
      </w:r>
      <w:r w:rsidRPr="00E13D18">
        <w:rPr>
          <w:sz w:val="28"/>
          <w:szCs w:val="28"/>
        </w:rPr>
        <w:t xml:space="preserve"> 2009 г.,  недостача по аллее №13 (сопутствующие товары: автопринадлежности, канцелярия, печатная продукция, игрушки, мелкая галантерея) составила 668 442 руб. 59 коп. Сумма излишков составила 297 585 руб. 14 коп.</w:t>
      </w:r>
    </w:p>
    <w:p w:rsidR="00E13D18" w:rsidRPr="00E13D18" w:rsidRDefault="00E13D18" w:rsidP="00E13D18">
      <w:pPr>
        <w:spacing w:line="360" w:lineRule="auto"/>
        <w:ind w:firstLine="539"/>
        <w:rPr>
          <w:sz w:val="28"/>
          <w:szCs w:val="28"/>
        </w:rPr>
      </w:pPr>
      <w:r w:rsidRPr="00E13D18">
        <w:rPr>
          <w:sz w:val="28"/>
          <w:szCs w:val="28"/>
        </w:rPr>
        <w:t>Рассмотрим излишки и недостачи по подгруппам, для более наглядного описания их причин: (допустимые нормы, %: недостача – 0,64, излишки – 0,25)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19"/>
        <w:gridCol w:w="1452"/>
        <w:gridCol w:w="1925"/>
        <w:gridCol w:w="1349"/>
        <w:gridCol w:w="1925"/>
      </w:tblGrid>
      <w:tr w:rsidR="00E13D18" w:rsidRPr="00E13D18" w:rsidTr="00BF757C">
        <w:tc>
          <w:tcPr>
            <w:tcW w:w="0" w:type="auto"/>
          </w:tcPr>
          <w:p w:rsidR="00E13D18" w:rsidRPr="00E13D18" w:rsidRDefault="00E13D18" w:rsidP="00BF757C">
            <w:pPr>
              <w:rPr>
                <w:b/>
                <w:bCs/>
                <w:sz w:val="28"/>
                <w:szCs w:val="28"/>
              </w:rPr>
            </w:pPr>
            <w:r w:rsidRPr="00E13D18">
              <w:rPr>
                <w:b/>
                <w:bCs/>
                <w:sz w:val="28"/>
                <w:szCs w:val="28"/>
              </w:rPr>
              <w:t>Подгруппа</w:t>
            </w:r>
          </w:p>
        </w:tc>
        <w:tc>
          <w:tcPr>
            <w:tcW w:w="0" w:type="auto"/>
          </w:tcPr>
          <w:p w:rsidR="00E13D18" w:rsidRPr="00E13D18" w:rsidRDefault="00E13D18" w:rsidP="00BF757C">
            <w:pPr>
              <w:rPr>
                <w:b/>
                <w:bCs/>
                <w:sz w:val="28"/>
                <w:szCs w:val="28"/>
              </w:rPr>
            </w:pPr>
            <w:r w:rsidRPr="00E13D18">
              <w:rPr>
                <w:b/>
                <w:bCs/>
                <w:sz w:val="28"/>
                <w:szCs w:val="28"/>
              </w:rPr>
              <w:t>Недостача, %</w:t>
            </w:r>
          </w:p>
        </w:tc>
        <w:tc>
          <w:tcPr>
            <w:tcW w:w="0" w:type="auto"/>
          </w:tcPr>
          <w:p w:rsidR="00E13D18" w:rsidRPr="00E13D18" w:rsidRDefault="00E13D18" w:rsidP="00BF757C">
            <w:pPr>
              <w:rPr>
                <w:b/>
                <w:bCs/>
                <w:sz w:val="28"/>
                <w:szCs w:val="28"/>
              </w:rPr>
            </w:pPr>
            <w:r w:rsidRPr="00E13D18">
              <w:rPr>
                <w:b/>
                <w:bCs/>
                <w:sz w:val="28"/>
                <w:szCs w:val="28"/>
              </w:rPr>
              <w:t>Причина</w:t>
            </w:r>
          </w:p>
        </w:tc>
        <w:tc>
          <w:tcPr>
            <w:tcW w:w="0" w:type="auto"/>
          </w:tcPr>
          <w:p w:rsidR="00E13D18" w:rsidRPr="00E13D18" w:rsidRDefault="00E13D18" w:rsidP="00BF757C">
            <w:pPr>
              <w:rPr>
                <w:b/>
                <w:bCs/>
                <w:sz w:val="28"/>
                <w:szCs w:val="28"/>
              </w:rPr>
            </w:pPr>
            <w:r w:rsidRPr="00E13D18">
              <w:rPr>
                <w:b/>
                <w:bCs/>
                <w:sz w:val="28"/>
                <w:szCs w:val="28"/>
              </w:rPr>
              <w:t>Излишки, %</w:t>
            </w:r>
          </w:p>
        </w:tc>
        <w:tc>
          <w:tcPr>
            <w:tcW w:w="0" w:type="auto"/>
          </w:tcPr>
          <w:p w:rsidR="00E13D18" w:rsidRPr="00E13D18" w:rsidRDefault="00E13D18" w:rsidP="00BF757C">
            <w:pPr>
              <w:rPr>
                <w:b/>
                <w:bCs/>
                <w:sz w:val="28"/>
                <w:szCs w:val="28"/>
              </w:rPr>
            </w:pPr>
            <w:r w:rsidRPr="00E13D18">
              <w:rPr>
                <w:b/>
                <w:bCs/>
                <w:sz w:val="28"/>
                <w:szCs w:val="28"/>
              </w:rPr>
              <w:t>Причина</w:t>
            </w:r>
          </w:p>
        </w:tc>
      </w:tr>
      <w:tr w:rsidR="00E13D18" w:rsidRPr="00E13D18" w:rsidTr="00BF757C">
        <w:tc>
          <w:tcPr>
            <w:tcW w:w="0" w:type="auto"/>
          </w:tcPr>
          <w:p w:rsidR="00E13D18" w:rsidRPr="00E13D18" w:rsidRDefault="00E13D18" w:rsidP="00BF757C">
            <w:pPr>
              <w:rPr>
                <w:sz w:val="28"/>
                <w:szCs w:val="28"/>
              </w:rPr>
            </w:pPr>
            <w:r w:rsidRPr="00E13D18">
              <w:rPr>
                <w:sz w:val="28"/>
                <w:szCs w:val="28"/>
              </w:rPr>
              <w:t>Печатная продукция</w:t>
            </w:r>
          </w:p>
        </w:tc>
        <w:tc>
          <w:tcPr>
            <w:tcW w:w="0" w:type="auto"/>
          </w:tcPr>
          <w:p w:rsidR="00E13D18" w:rsidRPr="00E13D18" w:rsidRDefault="00E13D18" w:rsidP="00BF757C">
            <w:pPr>
              <w:rPr>
                <w:sz w:val="28"/>
                <w:szCs w:val="28"/>
              </w:rPr>
            </w:pPr>
            <w:r w:rsidRPr="00E13D18">
              <w:rPr>
                <w:sz w:val="28"/>
                <w:szCs w:val="28"/>
              </w:rPr>
              <w:t>1,064</w:t>
            </w:r>
          </w:p>
        </w:tc>
        <w:tc>
          <w:tcPr>
            <w:tcW w:w="0" w:type="auto"/>
          </w:tcPr>
          <w:p w:rsidR="00E13D18" w:rsidRPr="00E13D18" w:rsidRDefault="00E13D18" w:rsidP="00BF757C">
            <w:pPr>
              <w:rPr>
                <w:sz w:val="28"/>
                <w:szCs w:val="28"/>
              </w:rPr>
            </w:pPr>
            <w:r w:rsidRPr="00E13D18">
              <w:rPr>
                <w:sz w:val="28"/>
                <w:szCs w:val="28"/>
              </w:rPr>
              <w:t>Хищение</w:t>
            </w:r>
          </w:p>
        </w:tc>
        <w:tc>
          <w:tcPr>
            <w:tcW w:w="0" w:type="auto"/>
          </w:tcPr>
          <w:p w:rsidR="00E13D18" w:rsidRPr="00E13D18" w:rsidRDefault="00E13D18" w:rsidP="00BF757C">
            <w:pPr>
              <w:rPr>
                <w:sz w:val="28"/>
                <w:szCs w:val="28"/>
              </w:rPr>
            </w:pPr>
            <w:r w:rsidRPr="00E13D18">
              <w:rPr>
                <w:sz w:val="28"/>
                <w:szCs w:val="28"/>
              </w:rPr>
              <w:t>0,542</w:t>
            </w:r>
          </w:p>
        </w:tc>
        <w:tc>
          <w:tcPr>
            <w:tcW w:w="0" w:type="auto"/>
          </w:tcPr>
          <w:p w:rsidR="00E13D18" w:rsidRPr="00E13D18" w:rsidRDefault="00E13D18" w:rsidP="00BF757C">
            <w:pPr>
              <w:rPr>
                <w:sz w:val="28"/>
                <w:szCs w:val="28"/>
              </w:rPr>
            </w:pPr>
            <w:r w:rsidRPr="00E13D18">
              <w:rPr>
                <w:sz w:val="28"/>
                <w:szCs w:val="28"/>
              </w:rPr>
              <w:t xml:space="preserve">Некорректный подсчет </w:t>
            </w:r>
          </w:p>
        </w:tc>
      </w:tr>
      <w:tr w:rsidR="00E13D18" w:rsidRPr="00E13D18" w:rsidTr="00BF757C">
        <w:tc>
          <w:tcPr>
            <w:tcW w:w="0" w:type="auto"/>
          </w:tcPr>
          <w:p w:rsidR="00E13D18" w:rsidRPr="00E13D18" w:rsidRDefault="00E13D18" w:rsidP="00BF757C">
            <w:pPr>
              <w:rPr>
                <w:sz w:val="28"/>
                <w:szCs w:val="28"/>
              </w:rPr>
            </w:pPr>
            <w:r w:rsidRPr="00E13D18">
              <w:rPr>
                <w:sz w:val="28"/>
                <w:szCs w:val="28"/>
              </w:rPr>
              <w:t>Электроигрушки</w:t>
            </w:r>
          </w:p>
        </w:tc>
        <w:tc>
          <w:tcPr>
            <w:tcW w:w="0" w:type="auto"/>
          </w:tcPr>
          <w:p w:rsidR="00E13D18" w:rsidRPr="00E13D18" w:rsidRDefault="00E13D18" w:rsidP="00BF757C">
            <w:pPr>
              <w:rPr>
                <w:sz w:val="28"/>
                <w:szCs w:val="28"/>
              </w:rPr>
            </w:pPr>
            <w:r w:rsidRPr="00E13D18">
              <w:rPr>
                <w:sz w:val="28"/>
                <w:szCs w:val="28"/>
              </w:rPr>
              <w:t>-13,214</w:t>
            </w:r>
          </w:p>
        </w:tc>
        <w:tc>
          <w:tcPr>
            <w:tcW w:w="0" w:type="auto"/>
          </w:tcPr>
          <w:p w:rsidR="00E13D18" w:rsidRPr="00E13D18" w:rsidRDefault="00E13D18" w:rsidP="00BF757C">
            <w:pPr>
              <w:rPr>
                <w:sz w:val="28"/>
                <w:szCs w:val="28"/>
              </w:rPr>
            </w:pPr>
            <w:r w:rsidRPr="00E13D18">
              <w:rPr>
                <w:sz w:val="28"/>
                <w:szCs w:val="28"/>
              </w:rPr>
              <w:t>Некорректный подсчет при прошлой инвентаризации</w:t>
            </w:r>
          </w:p>
        </w:tc>
        <w:tc>
          <w:tcPr>
            <w:tcW w:w="0" w:type="auto"/>
          </w:tcPr>
          <w:p w:rsidR="00E13D18" w:rsidRPr="00E13D18" w:rsidRDefault="00E13D18" w:rsidP="00BF757C">
            <w:pPr>
              <w:rPr>
                <w:sz w:val="28"/>
                <w:szCs w:val="28"/>
              </w:rPr>
            </w:pPr>
          </w:p>
        </w:tc>
        <w:tc>
          <w:tcPr>
            <w:tcW w:w="0" w:type="auto"/>
          </w:tcPr>
          <w:p w:rsidR="00E13D18" w:rsidRPr="00E13D18" w:rsidRDefault="00E13D18" w:rsidP="00BF757C">
            <w:pPr>
              <w:rPr>
                <w:sz w:val="28"/>
                <w:szCs w:val="28"/>
              </w:rPr>
            </w:pPr>
            <w:r w:rsidRPr="00E13D18">
              <w:rPr>
                <w:sz w:val="28"/>
                <w:szCs w:val="28"/>
              </w:rPr>
              <w:t>Некорректный подсчет при прошлой инвентаризации</w:t>
            </w:r>
          </w:p>
        </w:tc>
      </w:tr>
      <w:tr w:rsidR="00E13D18" w:rsidRPr="00E13D18" w:rsidTr="00BF757C">
        <w:tc>
          <w:tcPr>
            <w:tcW w:w="0" w:type="auto"/>
          </w:tcPr>
          <w:p w:rsidR="00E13D18" w:rsidRPr="00E13D18" w:rsidRDefault="00E13D18" w:rsidP="00BF757C">
            <w:pPr>
              <w:rPr>
                <w:sz w:val="28"/>
                <w:szCs w:val="28"/>
              </w:rPr>
            </w:pPr>
            <w:r w:rsidRPr="00E13D18">
              <w:rPr>
                <w:sz w:val="28"/>
                <w:szCs w:val="28"/>
              </w:rPr>
              <w:t>Химавтопринадлежности</w:t>
            </w:r>
          </w:p>
        </w:tc>
        <w:tc>
          <w:tcPr>
            <w:tcW w:w="0" w:type="auto"/>
          </w:tcPr>
          <w:p w:rsidR="00E13D18" w:rsidRPr="00E13D18" w:rsidRDefault="00E13D18" w:rsidP="00BF757C">
            <w:pPr>
              <w:rPr>
                <w:sz w:val="28"/>
                <w:szCs w:val="28"/>
              </w:rPr>
            </w:pPr>
            <w:r w:rsidRPr="00E13D18">
              <w:rPr>
                <w:sz w:val="28"/>
                <w:szCs w:val="28"/>
              </w:rPr>
              <w:t>-3,568</w:t>
            </w:r>
          </w:p>
        </w:tc>
        <w:tc>
          <w:tcPr>
            <w:tcW w:w="0" w:type="auto"/>
          </w:tcPr>
          <w:p w:rsidR="00E13D18" w:rsidRPr="00E13D18" w:rsidRDefault="00E13D18" w:rsidP="00BF757C">
            <w:pPr>
              <w:rPr>
                <w:sz w:val="28"/>
                <w:szCs w:val="28"/>
              </w:rPr>
            </w:pPr>
            <w:r w:rsidRPr="00E13D18">
              <w:rPr>
                <w:sz w:val="28"/>
                <w:szCs w:val="28"/>
              </w:rPr>
              <w:t>Некорректный подсчет при прошлой инвентаризации</w:t>
            </w:r>
          </w:p>
        </w:tc>
        <w:tc>
          <w:tcPr>
            <w:tcW w:w="0" w:type="auto"/>
          </w:tcPr>
          <w:p w:rsidR="00E13D18" w:rsidRPr="00E13D18" w:rsidRDefault="00E13D18" w:rsidP="00BF757C">
            <w:pPr>
              <w:rPr>
                <w:sz w:val="28"/>
                <w:szCs w:val="28"/>
              </w:rPr>
            </w:pPr>
            <w:r w:rsidRPr="00E13D18">
              <w:rPr>
                <w:sz w:val="28"/>
                <w:szCs w:val="28"/>
              </w:rPr>
              <w:t>3,847</w:t>
            </w:r>
          </w:p>
        </w:tc>
        <w:tc>
          <w:tcPr>
            <w:tcW w:w="0" w:type="auto"/>
          </w:tcPr>
          <w:p w:rsidR="00E13D18" w:rsidRPr="00E13D18" w:rsidRDefault="00E13D18" w:rsidP="00BF757C">
            <w:pPr>
              <w:rPr>
                <w:sz w:val="28"/>
                <w:szCs w:val="28"/>
              </w:rPr>
            </w:pPr>
            <w:r w:rsidRPr="00E13D18">
              <w:rPr>
                <w:sz w:val="28"/>
                <w:szCs w:val="28"/>
              </w:rPr>
              <w:t>Некорректный подсчет при прошлой инвентаризации</w:t>
            </w:r>
          </w:p>
        </w:tc>
      </w:tr>
      <w:tr w:rsidR="00E13D18" w:rsidRPr="00E13D18" w:rsidTr="00BF757C">
        <w:tc>
          <w:tcPr>
            <w:tcW w:w="0" w:type="auto"/>
          </w:tcPr>
          <w:p w:rsidR="00E13D18" w:rsidRPr="00E13D18" w:rsidRDefault="00E13D18" w:rsidP="00BF757C">
            <w:pPr>
              <w:rPr>
                <w:sz w:val="28"/>
                <w:szCs w:val="28"/>
              </w:rPr>
            </w:pPr>
            <w:r w:rsidRPr="00E13D18">
              <w:rPr>
                <w:sz w:val="28"/>
                <w:szCs w:val="28"/>
              </w:rPr>
              <w:t>Машины для детей</w:t>
            </w:r>
          </w:p>
        </w:tc>
        <w:tc>
          <w:tcPr>
            <w:tcW w:w="0" w:type="auto"/>
          </w:tcPr>
          <w:p w:rsidR="00E13D18" w:rsidRPr="00E13D18" w:rsidRDefault="00E13D18" w:rsidP="00BF757C">
            <w:pPr>
              <w:rPr>
                <w:sz w:val="28"/>
                <w:szCs w:val="28"/>
              </w:rPr>
            </w:pPr>
            <w:r w:rsidRPr="00E13D18">
              <w:rPr>
                <w:sz w:val="28"/>
                <w:szCs w:val="28"/>
              </w:rPr>
              <w:t>-3,046</w:t>
            </w:r>
          </w:p>
        </w:tc>
        <w:tc>
          <w:tcPr>
            <w:tcW w:w="0" w:type="auto"/>
          </w:tcPr>
          <w:p w:rsidR="00E13D18" w:rsidRPr="00E13D18" w:rsidRDefault="00E13D18" w:rsidP="00BF757C">
            <w:pPr>
              <w:rPr>
                <w:sz w:val="28"/>
                <w:szCs w:val="28"/>
              </w:rPr>
            </w:pPr>
            <w:r w:rsidRPr="00E13D18">
              <w:rPr>
                <w:sz w:val="28"/>
                <w:szCs w:val="28"/>
              </w:rPr>
              <w:t>Некорректный подсчет при прошлой инвентаризации</w:t>
            </w:r>
          </w:p>
        </w:tc>
        <w:tc>
          <w:tcPr>
            <w:tcW w:w="0" w:type="auto"/>
          </w:tcPr>
          <w:p w:rsidR="00E13D18" w:rsidRPr="00E13D18" w:rsidRDefault="00E13D18" w:rsidP="00BF757C">
            <w:pPr>
              <w:rPr>
                <w:sz w:val="28"/>
                <w:szCs w:val="28"/>
              </w:rPr>
            </w:pPr>
            <w:r w:rsidRPr="00E13D18">
              <w:rPr>
                <w:sz w:val="28"/>
                <w:szCs w:val="28"/>
              </w:rPr>
              <w:t>3,499</w:t>
            </w:r>
          </w:p>
        </w:tc>
        <w:tc>
          <w:tcPr>
            <w:tcW w:w="0" w:type="auto"/>
          </w:tcPr>
          <w:p w:rsidR="00E13D18" w:rsidRPr="00E13D18" w:rsidRDefault="00E13D18" w:rsidP="00BF757C">
            <w:pPr>
              <w:rPr>
                <w:sz w:val="28"/>
                <w:szCs w:val="28"/>
              </w:rPr>
            </w:pPr>
            <w:r w:rsidRPr="00E13D18">
              <w:rPr>
                <w:sz w:val="28"/>
                <w:szCs w:val="28"/>
              </w:rPr>
              <w:t>Некорректный подсчет при прошлой инвентаризации</w:t>
            </w:r>
          </w:p>
        </w:tc>
      </w:tr>
      <w:tr w:rsidR="00E13D18" w:rsidRPr="00E13D18" w:rsidTr="00BF757C">
        <w:tc>
          <w:tcPr>
            <w:tcW w:w="0" w:type="auto"/>
          </w:tcPr>
          <w:p w:rsidR="00E13D18" w:rsidRPr="00E13D18" w:rsidRDefault="00E13D18" w:rsidP="00BF757C">
            <w:pPr>
              <w:rPr>
                <w:sz w:val="28"/>
                <w:szCs w:val="28"/>
              </w:rPr>
            </w:pPr>
            <w:r w:rsidRPr="00E13D18">
              <w:rPr>
                <w:sz w:val="28"/>
                <w:szCs w:val="28"/>
              </w:rPr>
              <w:t>Конструкт, развив. Игр.</w:t>
            </w:r>
          </w:p>
        </w:tc>
        <w:tc>
          <w:tcPr>
            <w:tcW w:w="0" w:type="auto"/>
          </w:tcPr>
          <w:p w:rsidR="00E13D18" w:rsidRPr="00E13D18" w:rsidRDefault="00E13D18" w:rsidP="00BF757C">
            <w:pPr>
              <w:rPr>
                <w:sz w:val="28"/>
                <w:szCs w:val="28"/>
              </w:rPr>
            </w:pPr>
            <w:r w:rsidRPr="00E13D18">
              <w:rPr>
                <w:sz w:val="28"/>
                <w:szCs w:val="28"/>
              </w:rPr>
              <w:t>0,89</w:t>
            </w:r>
          </w:p>
        </w:tc>
        <w:tc>
          <w:tcPr>
            <w:tcW w:w="0" w:type="auto"/>
          </w:tcPr>
          <w:p w:rsidR="00E13D18" w:rsidRPr="00E13D18" w:rsidRDefault="00E13D18" w:rsidP="00BF757C">
            <w:pPr>
              <w:rPr>
                <w:sz w:val="28"/>
                <w:szCs w:val="28"/>
              </w:rPr>
            </w:pPr>
            <w:r w:rsidRPr="00E13D18">
              <w:rPr>
                <w:sz w:val="28"/>
                <w:szCs w:val="28"/>
              </w:rPr>
              <w:t>Хищение</w:t>
            </w:r>
          </w:p>
        </w:tc>
        <w:tc>
          <w:tcPr>
            <w:tcW w:w="0" w:type="auto"/>
          </w:tcPr>
          <w:p w:rsidR="00E13D18" w:rsidRPr="00E13D18" w:rsidRDefault="00E13D18" w:rsidP="00BF757C">
            <w:pPr>
              <w:rPr>
                <w:sz w:val="28"/>
                <w:szCs w:val="28"/>
              </w:rPr>
            </w:pPr>
            <w:r w:rsidRPr="00E13D18">
              <w:rPr>
                <w:sz w:val="28"/>
                <w:szCs w:val="28"/>
              </w:rPr>
              <w:t>1,158</w:t>
            </w:r>
          </w:p>
        </w:tc>
        <w:tc>
          <w:tcPr>
            <w:tcW w:w="0" w:type="auto"/>
          </w:tcPr>
          <w:p w:rsidR="00E13D18" w:rsidRPr="00E13D18" w:rsidRDefault="00E13D18" w:rsidP="00BF757C">
            <w:pPr>
              <w:rPr>
                <w:sz w:val="28"/>
                <w:szCs w:val="28"/>
              </w:rPr>
            </w:pPr>
            <w:r w:rsidRPr="00E13D18">
              <w:rPr>
                <w:sz w:val="28"/>
                <w:szCs w:val="28"/>
              </w:rPr>
              <w:t xml:space="preserve">Некорректный подсчет при </w:t>
            </w:r>
            <w:r w:rsidRPr="00E13D18">
              <w:rPr>
                <w:sz w:val="28"/>
                <w:szCs w:val="28"/>
              </w:rPr>
              <w:lastRenderedPageBreak/>
              <w:t>прошлой инвентаризации</w:t>
            </w:r>
          </w:p>
        </w:tc>
      </w:tr>
      <w:tr w:rsidR="00E13D18" w:rsidRPr="00E13D18" w:rsidTr="00BF757C">
        <w:tc>
          <w:tcPr>
            <w:tcW w:w="0" w:type="auto"/>
          </w:tcPr>
          <w:p w:rsidR="00E13D18" w:rsidRPr="00E13D18" w:rsidRDefault="00E13D18" w:rsidP="00BF757C">
            <w:pPr>
              <w:rPr>
                <w:sz w:val="28"/>
                <w:szCs w:val="28"/>
              </w:rPr>
            </w:pPr>
            <w:r w:rsidRPr="00E13D18">
              <w:rPr>
                <w:sz w:val="28"/>
                <w:szCs w:val="28"/>
              </w:rPr>
              <w:lastRenderedPageBreak/>
              <w:t>Лампочки</w:t>
            </w:r>
          </w:p>
        </w:tc>
        <w:tc>
          <w:tcPr>
            <w:tcW w:w="0" w:type="auto"/>
          </w:tcPr>
          <w:p w:rsidR="00E13D18" w:rsidRPr="00E13D18" w:rsidRDefault="00E13D18" w:rsidP="00BF757C">
            <w:pPr>
              <w:rPr>
                <w:sz w:val="28"/>
                <w:szCs w:val="28"/>
              </w:rPr>
            </w:pPr>
            <w:r w:rsidRPr="00E13D18">
              <w:rPr>
                <w:sz w:val="28"/>
                <w:szCs w:val="28"/>
              </w:rPr>
              <w:t>1,158</w:t>
            </w:r>
          </w:p>
        </w:tc>
        <w:tc>
          <w:tcPr>
            <w:tcW w:w="0" w:type="auto"/>
          </w:tcPr>
          <w:p w:rsidR="00E13D18" w:rsidRPr="00E13D18" w:rsidRDefault="00E13D18" w:rsidP="00BF757C">
            <w:pPr>
              <w:rPr>
                <w:sz w:val="28"/>
                <w:szCs w:val="28"/>
              </w:rPr>
            </w:pPr>
            <w:r w:rsidRPr="00E13D18">
              <w:rPr>
                <w:sz w:val="28"/>
                <w:szCs w:val="28"/>
              </w:rPr>
              <w:t>Хищение (мелкий товар)</w:t>
            </w:r>
          </w:p>
        </w:tc>
        <w:tc>
          <w:tcPr>
            <w:tcW w:w="0" w:type="auto"/>
          </w:tcPr>
          <w:p w:rsidR="00E13D18" w:rsidRPr="00E13D18" w:rsidRDefault="00E13D18" w:rsidP="00BF757C">
            <w:pPr>
              <w:rPr>
                <w:sz w:val="28"/>
                <w:szCs w:val="28"/>
              </w:rPr>
            </w:pPr>
            <w:r w:rsidRPr="00E13D18">
              <w:rPr>
                <w:sz w:val="28"/>
                <w:szCs w:val="28"/>
              </w:rPr>
              <w:t>1,12</w:t>
            </w:r>
          </w:p>
        </w:tc>
        <w:tc>
          <w:tcPr>
            <w:tcW w:w="0" w:type="auto"/>
          </w:tcPr>
          <w:p w:rsidR="00E13D18" w:rsidRPr="00E13D18" w:rsidRDefault="00E13D18" w:rsidP="00BF757C">
            <w:pPr>
              <w:rPr>
                <w:sz w:val="28"/>
                <w:szCs w:val="28"/>
              </w:rPr>
            </w:pPr>
            <w:r w:rsidRPr="00E13D18">
              <w:rPr>
                <w:sz w:val="28"/>
                <w:szCs w:val="28"/>
              </w:rPr>
              <w:t xml:space="preserve">Ошибки в подсчетах) </w:t>
            </w:r>
          </w:p>
        </w:tc>
      </w:tr>
      <w:tr w:rsidR="00E13D18" w:rsidRPr="00E13D18" w:rsidTr="00BF757C">
        <w:tc>
          <w:tcPr>
            <w:tcW w:w="0" w:type="auto"/>
          </w:tcPr>
          <w:p w:rsidR="00E13D18" w:rsidRPr="00E13D18" w:rsidRDefault="00E13D18" w:rsidP="00BF757C">
            <w:pPr>
              <w:rPr>
                <w:sz w:val="28"/>
                <w:szCs w:val="28"/>
              </w:rPr>
            </w:pPr>
            <w:r w:rsidRPr="00E13D18">
              <w:rPr>
                <w:sz w:val="28"/>
                <w:szCs w:val="28"/>
              </w:rPr>
              <w:t>Автоаксессуары</w:t>
            </w:r>
          </w:p>
        </w:tc>
        <w:tc>
          <w:tcPr>
            <w:tcW w:w="0" w:type="auto"/>
          </w:tcPr>
          <w:p w:rsidR="00E13D18" w:rsidRPr="00E13D18" w:rsidRDefault="00E13D18" w:rsidP="00BF757C">
            <w:pPr>
              <w:rPr>
                <w:sz w:val="28"/>
                <w:szCs w:val="28"/>
              </w:rPr>
            </w:pPr>
            <w:r w:rsidRPr="00E13D18">
              <w:rPr>
                <w:sz w:val="28"/>
                <w:szCs w:val="28"/>
              </w:rPr>
              <w:t>1,551</w:t>
            </w:r>
          </w:p>
        </w:tc>
        <w:tc>
          <w:tcPr>
            <w:tcW w:w="0" w:type="auto"/>
          </w:tcPr>
          <w:p w:rsidR="00E13D18" w:rsidRPr="00E13D18" w:rsidRDefault="00E13D18" w:rsidP="00BF757C">
            <w:pPr>
              <w:rPr>
                <w:sz w:val="28"/>
                <w:szCs w:val="28"/>
              </w:rPr>
            </w:pPr>
            <w:r w:rsidRPr="00E13D18">
              <w:rPr>
                <w:sz w:val="28"/>
                <w:szCs w:val="28"/>
              </w:rPr>
              <w:t>Хищение, некорректный подсчет</w:t>
            </w:r>
          </w:p>
        </w:tc>
        <w:tc>
          <w:tcPr>
            <w:tcW w:w="0" w:type="auto"/>
          </w:tcPr>
          <w:p w:rsidR="00E13D18" w:rsidRPr="00E13D18" w:rsidRDefault="00E13D18" w:rsidP="00BF757C">
            <w:pPr>
              <w:rPr>
                <w:sz w:val="28"/>
                <w:szCs w:val="28"/>
              </w:rPr>
            </w:pPr>
            <w:r w:rsidRPr="00E13D18">
              <w:rPr>
                <w:sz w:val="28"/>
                <w:szCs w:val="28"/>
              </w:rPr>
              <w:t>0,624</w:t>
            </w:r>
          </w:p>
        </w:tc>
        <w:tc>
          <w:tcPr>
            <w:tcW w:w="0" w:type="auto"/>
          </w:tcPr>
          <w:p w:rsidR="00E13D18" w:rsidRPr="00E13D18" w:rsidRDefault="00E13D18" w:rsidP="00BF757C">
            <w:pPr>
              <w:rPr>
                <w:sz w:val="28"/>
                <w:szCs w:val="28"/>
              </w:rPr>
            </w:pPr>
            <w:r w:rsidRPr="00E13D18">
              <w:rPr>
                <w:sz w:val="28"/>
                <w:szCs w:val="28"/>
              </w:rPr>
              <w:t>Некорректный подсчет при прошлой инвентаризации</w:t>
            </w:r>
          </w:p>
        </w:tc>
      </w:tr>
      <w:tr w:rsidR="00E13D18" w:rsidRPr="00E13D18" w:rsidTr="00BF757C">
        <w:tc>
          <w:tcPr>
            <w:tcW w:w="0" w:type="auto"/>
          </w:tcPr>
          <w:p w:rsidR="00E13D18" w:rsidRPr="00E13D18" w:rsidRDefault="00E13D18" w:rsidP="00BF757C">
            <w:pPr>
              <w:rPr>
                <w:sz w:val="28"/>
                <w:szCs w:val="28"/>
              </w:rPr>
            </w:pPr>
            <w:r w:rsidRPr="00E13D18">
              <w:rPr>
                <w:sz w:val="28"/>
                <w:szCs w:val="28"/>
              </w:rPr>
              <w:t>Звук. Диски (</w:t>
            </w:r>
            <w:r w:rsidRPr="00E13D18">
              <w:rPr>
                <w:sz w:val="28"/>
                <w:szCs w:val="28"/>
                <w:lang w:val="en-US"/>
              </w:rPr>
              <w:t>CD</w:t>
            </w:r>
            <w:r w:rsidRPr="00E13D18">
              <w:rPr>
                <w:sz w:val="28"/>
                <w:szCs w:val="28"/>
              </w:rPr>
              <w:t>)</w:t>
            </w:r>
          </w:p>
        </w:tc>
        <w:tc>
          <w:tcPr>
            <w:tcW w:w="0" w:type="auto"/>
          </w:tcPr>
          <w:p w:rsidR="00E13D18" w:rsidRPr="00E13D18" w:rsidRDefault="00E13D18" w:rsidP="00BF757C">
            <w:pPr>
              <w:rPr>
                <w:sz w:val="28"/>
                <w:szCs w:val="28"/>
              </w:rPr>
            </w:pPr>
            <w:r w:rsidRPr="00E13D18">
              <w:rPr>
                <w:sz w:val="28"/>
                <w:szCs w:val="28"/>
              </w:rPr>
              <w:t>1.825</w:t>
            </w:r>
          </w:p>
        </w:tc>
        <w:tc>
          <w:tcPr>
            <w:tcW w:w="0" w:type="auto"/>
          </w:tcPr>
          <w:p w:rsidR="00E13D18" w:rsidRPr="00E13D18" w:rsidRDefault="00E13D18" w:rsidP="00BF757C">
            <w:pPr>
              <w:rPr>
                <w:sz w:val="28"/>
                <w:szCs w:val="28"/>
              </w:rPr>
            </w:pPr>
            <w:r w:rsidRPr="00E13D18">
              <w:rPr>
                <w:sz w:val="28"/>
                <w:szCs w:val="28"/>
              </w:rPr>
              <w:t>Хищение (легкий доступ для кражи)</w:t>
            </w:r>
          </w:p>
        </w:tc>
        <w:tc>
          <w:tcPr>
            <w:tcW w:w="0" w:type="auto"/>
          </w:tcPr>
          <w:p w:rsidR="00E13D18" w:rsidRPr="00E13D18" w:rsidRDefault="00E13D18" w:rsidP="00BF757C">
            <w:pPr>
              <w:rPr>
                <w:sz w:val="28"/>
                <w:szCs w:val="28"/>
              </w:rPr>
            </w:pPr>
            <w:r w:rsidRPr="00E13D18">
              <w:rPr>
                <w:sz w:val="28"/>
                <w:szCs w:val="28"/>
              </w:rPr>
              <w:t>0.225</w:t>
            </w:r>
          </w:p>
        </w:tc>
        <w:tc>
          <w:tcPr>
            <w:tcW w:w="0" w:type="auto"/>
          </w:tcPr>
          <w:p w:rsidR="00E13D18" w:rsidRPr="00E13D18" w:rsidRDefault="00E13D18" w:rsidP="00BF757C">
            <w:pPr>
              <w:rPr>
                <w:sz w:val="28"/>
                <w:szCs w:val="28"/>
              </w:rPr>
            </w:pPr>
            <w:r w:rsidRPr="00E13D18">
              <w:rPr>
                <w:sz w:val="28"/>
                <w:szCs w:val="28"/>
              </w:rPr>
              <w:t>Входит в допустимую норму</w:t>
            </w:r>
          </w:p>
        </w:tc>
      </w:tr>
      <w:tr w:rsidR="00E13D18" w:rsidRPr="00E13D18" w:rsidTr="00BF757C">
        <w:tc>
          <w:tcPr>
            <w:tcW w:w="0" w:type="auto"/>
          </w:tcPr>
          <w:p w:rsidR="00E13D18" w:rsidRPr="00E13D18" w:rsidRDefault="00E13D18" w:rsidP="00BF757C">
            <w:pPr>
              <w:rPr>
                <w:sz w:val="28"/>
                <w:szCs w:val="28"/>
              </w:rPr>
            </w:pPr>
            <w:r w:rsidRPr="00E13D18">
              <w:rPr>
                <w:sz w:val="28"/>
                <w:szCs w:val="28"/>
              </w:rPr>
              <w:t>Канцелярия, 10%</w:t>
            </w:r>
          </w:p>
        </w:tc>
        <w:tc>
          <w:tcPr>
            <w:tcW w:w="0" w:type="auto"/>
          </w:tcPr>
          <w:p w:rsidR="00E13D18" w:rsidRPr="00E13D18" w:rsidRDefault="00E13D18" w:rsidP="00BF757C">
            <w:pPr>
              <w:rPr>
                <w:sz w:val="28"/>
                <w:szCs w:val="28"/>
              </w:rPr>
            </w:pPr>
            <w:r w:rsidRPr="00E13D18">
              <w:rPr>
                <w:sz w:val="28"/>
                <w:szCs w:val="28"/>
              </w:rPr>
              <w:t>1,971</w:t>
            </w:r>
          </w:p>
        </w:tc>
        <w:tc>
          <w:tcPr>
            <w:tcW w:w="0" w:type="auto"/>
          </w:tcPr>
          <w:p w:rsidR="00E13D18" w:rsidRPr="00E13D18" w:rsidRDefault="00E13D18" w:rsidP="00BF757C">
            <w:pPr>
              <w:rPr>
                <w:sz w:val="28"/>
                <w:szCs w:val="28"/>
              </w:rPr>
            </w:pPr>
            <w:r w:rsidRPr="00E13D18">
              <w:rPr>
                <w:sz w:val="28"/>
                <w:szCs w:val="28"/>
              </w:rPr>
              <w:t>Хищение (большие объемы поставок и продаж в связи со школьным базаром)</w:t>
            </w:r>
          </w:p>
        </w:tc>
        <w:tc>
          <w:tcPr>
            <w:tcW w:w="0" w:type="auto"/>
          </w:tcPr>
          <w:p w:rsidR="00E13D18" w:rsidRPr="00E13D18" w:rsidRDefault="00E13D18" w:rsidP="00BF757C">
            <w:pPr>
              <w:rPr>
                <w:sz w:val="28"/>
                <w:szCs w:val="28"/>
              </w:rPr>
            </w:pPr>
            <w:r w:rsidRPr="00E13D18">
              <w:rPr>
                <w:sz w:val="28"/>
                <w:szCs w:val="28"/>
              </w:rPr>
              <w:t>0,541</w:t>
            </w:r>
          </w:p>
        </w:tc>
        <w:tc>
          <w:tcPr>
            <w:tcW w:w="0" w:type="auto"/>
          </w:tcPr>
          <w:p w:rsidR="00E13D18" w:rsidRPr="00E13D18" w:rsidRDefault="00E13D18" w:rsidP="00BF757C">
            <w:pPr>
              <w:rPr>
                <w:sz w:val="28"/>
                <w:szCs w:val="28"/>
              </w:rPr>
            </w:pPr>
            <w:r w:rsidRPr="00E13D18">
              <w:rPr>
                <w:sz w:val="28"/>
                <w:szCs w:val="28"/>
              </w:rPr>
              <w:t>Ошибки при подсчетах</w:t>
            </w:r>
          </w:p>
        </w:tc>
      </w:tr>
      <w:tr w:rsidR="00E13D18" w:rsidRPr="00E13D18" w:rsidTr="00BF757C">
        <w:tc>
          <w:tcPr>
            <w:tcW w:w="0" w:type="auto"/>
          </w:tcPr>
          <w:p w:rsidR="00E13D18" w:rsidRPr="00E13D18" w:rsidRDefault="00E13D18" w:rsidP="00BF757C">
            <w:pPr>
              <w:rPr>
                <w:sz w:val="28"/>
                <w:szCs w:val="28"/>
              </w:rPr>
            </w:pPr>
            <w:r w:rsidRPr="00E13D18">
              <w:rPr>
                <w:sz w:val="28"/>
                <w:szCs w:val="28"/>
              </w:rPr>
              <w:t>Канцелярия, 18%</w:t>
            </w:r>
          </w:p>
        </w:tc>
        <w:tc>
          <w:tcPr>
            <w:tcW w:w="0" w:type="auto"/>
          </w:tcPr>
          <w:p w:rsidR="00E13D18" w:rsidRPr="00E13D18" w:rsidRDefault="00E13D18" w:rsidP="00BF757C">
            <w:pPr>
              <w:rPr>
                <w:sz w:val="28"/>
                <w:szCs w:val="28"/>
              </w:rPr>
            </w:pPr>
            <w:r w:rsidRPr="00E13D18">
              <w:rPr>
                <w:sz w:val="28"/>
                <w:szCs w:val="28"/>
              </w:rPr>
              <w:t>2,367</w:t>
            </w:r>
          </w:p>
        </w:tc>
        <w:tc>
          <w:tcPr>
            <w:tcW w:w="0" w:type="auto"/>
          </w:tcPr>
          <w:p w:rsidR="00E13D18" w:rsidRPr="00E13D18" w:rsidRDefault="00E13D18" w:rsidP="00BF757C">
            <w:pPr>
              <w:rPr>
                <w:sz w:val="28"/>
                <w:szCs w:val="28"/>
              </w:rPr>
            </w:pPr>
            <w:r w:rsidRPr="00E13D18">
              <w:rPr>
                <w:sz w:val="28"/>
                <w:szCs w:val="28"/>
              </w:rPr>
              <w:t>Хищение (большие объемы поставок и продаж в связи со школьным базаром)</w:t>
            </w:r>
          </w:p>
        </w:tc>
        <w:tc>
          <w:tcPr>
            <w:tcW w:w="0" w:type="auto"/>
          </w:tcPr>
          <w:p w:rsidR="00E13D18" w:rsidRPr="00E13D18" w:rsidRDefault="00E13D18" w:rsidP="00BF757C">
            <w:pPr>
              <w:rPr>
                <w:sz w:val="28"/>
                <w:szCs w:val="28"/>
              </w:rPr>
            </w:pPr>
            <w:r w:rsidRPr="00E13D18">
              <w:rPr>
                <w:sz w:val="28"/>
                <w:szCs w:val="28"/>
              </w:rPr>
              <w:t>0,081</w:t>
            </w:r>
          </w:p>
        </w:tc>
        <w:tc>
          <w:tcPr>
            <w:tcW w:w="0" w:type="auto"/>
          </w:tcPr>
          <w:p w:rsidR="00E13D18" w:rsidRPr="00E13D18" w:rsidRDefault="00E13D18" w:rsidP="00BF757C">
            <w:pPr>
              <w:rPr>
                <w:sz w:val="28"/>
                <w:szCs w:val="28"/>
              </w:rPr>
            </w:pPr>
            <w:r w:rsidRPr="00E13D18">
              <w:rPr>
                <w:sz w:val="28"/>
                <w:szCs w:val="28"/>
              </w:rPr>
              <w:t>Входит в допустимую норму</w:t>
            </w:r>
          </w:p>
        </w:tc>
      </w:tr>
      <w:tr w:rsidR="00E13D18" w:rsidRPr="00E13D18" w:rsidTr="00BF757C">
        <w:tc>
          <w:tcPr>
            <w:tcW w:w="0" w:type="auto"/>
          </w:tcPr>
          <w:p w:rsidR="00E13D18" w:rsidRPr="00E13D18" w:rsidRDefault="00E13D18" w:rsidP="00BF757C">
            <w:pPr>
              <w:rPr>
                <w:sz w:val="28"/>
                <w:szCs w:val="28"/>
              </w:rPr>
            </w:pPr>
            <w:r w:rsidRPr="00E13D18">
              <w:rPr>
                <w:sz w:val="28"/>
                <w:szCs w:val="28"/>
              </w:rPr>
              <w:t>Машинки, солдатики</w:t>
            </w:r>
          </w:p>
        </w:tc>
        <w:tc>
          <w:tcPr>
            <w:tcW w:w="0" w:type="auto"/>
          </w:tcPr>
          <w:p w:rsidR="00E13D18" w:rsidRPr="00E13D18" w:rsidRDefault="00E13D18" w:rsidP="00BF757C">
            <w:pPr>
              <w:rPr>
                <w:sz w:val="28"/>
                <w:szCs w:val="28"/>
              </w:rPr>
            </w:pPr>
            <w:r w:rsidRPr="00E13D18">
              <w:rPr>
                <w:sz w:val="28"/>
                <w:szCs w:val="28"/>
              </w:rPr>
              <w:t>2,464</w:t>
            </w:r>
          </w:p>
        </w:tc>
        <w:tc>
          <w:tcPr>
            <w:tcW w:w="0" w:type="auto"/>
          </w:tcPr>
          <w:p w:rsidR="00E13D18" w:rsidRPr="00E13D18" w:rsidRDefault="00E13D18" w:rsidP="00BF757C">
            <w:pPr>
              <w:rPr>
                <w:sz w:val="28"/>
                <w:szCs w:val="28"/>
              </w:rPr>
            </w:pPr>
            <w:r w:rsidRPr="00E13D18">
              <w:rPr>
                <w:sz w:val="28"/>
                <w:szCs w:val="28"/>
              </w:rPr>
              <w:t>Хищение (мелкий товар)</w:t>
            </w:r>
          </w:p>
        </w:tc>
        <w:tc>
          <w:tcPr>
            <w:tcW w:w="0" w:type="auto"/>
          </w:tcPr>
          <w:p w:rsidR="00E13D18" w:rsidRPr="00E13D18" w:rsidRDefault="00E13D18" w:rsidP="00BF757C">
            <w:pPr>
              <w:rPr>
                <w:sz w:val="28"/>
                <w:szCs w:val="28"/>
              </w:rPr>
            </w:pPr>
            <w:r w:rsidRPr="00E13D18">
              <w:rPr>
                <w:sz w:val="28"/>
                <w:szCs w:val="28"/>
              </w:rPr>
              <w:t>0,017</w:t>
            </w:r>
          </w:p>
        </w:tc>
        <w:tc>
          <w:tcPr>
            <w:tcW w:w="0" w:type="auto"/>
          </w:tcPr>
          <w:p w:rsidR="00E13D18" w:rsidRPr="00E13D18" w:rsidRDefault="00E13D18" w:rsidP="00BF757C">
            <w:pPr>
              <w:rPr>
                <w:sz w:val="28"/>
                <w:szCs w:val="28"/>
              </w:rPr>
            </w:pPr>
            <w:r w:rsidRPr="00E13D18">
              <w:rPr>
                <w:sz w:val="28"/>
                <w:szCs w:val="28"/>
              </w:rPr>
              <w:t>Входит в допустимую норму</w:t>
            </w:r>
          </w:p>
        </w:tc>
      </w:tr>
      <w:tr w:rsidR="00E13D18" w:rsidRPr="00E13D18" w:rsidTr="00BF757C">
        <w:tc>
          <w:tcPr>
            <w:tcW w:w="0" w:type="auto"/>
          </w:tcPr>
          <w:p w:rsidR="00E13D18" w:rsidRPr="00E13D18" w:rsidRDefault="00E13D18" w:rsidP="00BF757C">
            <w:pPr>
              <w:rPr>
                <w:sz w:val="28"/>
                <w:szCs w:val="28"/>
              </w:rPr>
            </w:pPr>
            <w:r w:rsidRPr="00E13D18">
              <w:rPr>
                <w:sz w:val="28"/>
                <w:szCs w:val="28"/>
              </w:rPr>
              <w:t>Трансформеры, оружие</w:t>
            </w:r>
          </w:p>
        </w:tc>
        <w:tc>
          <w:tcPr>
            <w:tcW w:w="0" w:type="auto"/>
          </w:tcPr>
          <w:p w:rsidR="00E13D18" w:rsidRPr="00E13D18" w:rsidRDefault="00E13D18" w:rsidP="00BF757C">
            <w:pPr>
              <w:rPr>
                <w:sz w:val="28"/>
                <w:szCs w:val="28"/>
              </w:rPr>
            </w:pPr>
            <w:r w:rsidRPr="00E13D18">
              <w:rPr>
                <w:sz w:val="28"/>
                <w:szCs w:val="28"/>
              </w:rPr>
              <w:t>2,483</w:t>
            </w:r>
          </w:p>
        </w:tc>
        <w:tc>
          <w:tcPr>
            <w:tcW w:w="0" w:type="auto"/>
          </w:tcPr>
          <w:p w:rsidR="00E13D18" w:rsidRPr="00E13D18" w:rsidRDefault="00E13D18" w:rsidP="00BF757C">
            <w:pPr>
              <w:rPr>
                <w:sz w:val="28"/>
                <w:szCs w:val="28"/>
              </w:rPr>
            </w:pPr>
            <w:r w:rsidRPr="00E13D18">
              <w:rPr>
                <w:sz w:val="28"/>
                <w:szCs w:val="28"/>
              </w:rPr>
              <w:t>Хищение</w:t>
            </w:r>
          </w:p>
        </w:tc>
        <w:tc>
          <w:tcPr>
            <w:tcW w:w="0" w:type="auto"/>
          </w:tcPr>
          <w:p w:rsidR="00E13D18" w:rsidRPr="00E13D18" w:rsidRDefault="00E13D18" w:rsidP="00BF757C">
            <w:pPr>
              <w:rPr>
                <w:sz w:val="28"/>
                <w:szCs w:val="28"/>
              </w:rPr>
            </w:pPr>
            <w:r w:rsidRPr="00E13D18">
              <w:rPr>
                <w:sz w:val="28"/>
                <w:szCs w:val="28"/>
              </w:rPr>
              <w:t>0</w:t>
            </w:r>
          </w:p>
        </w:tc>
        <w:tc>
          <w:tcPr>
            <w:tcW w:w="0" w:type="auto"/>
          </w:tcPr>
          <w:p w:rsidR="00E13D18" w:rsidRPr="00E13D18" w:rsidRDefault="00E13D18" w:rsidP="00BF757C">
            <w:pPr>
              <w:rPr>
                <w:sz w:val="28"/>
                <w:szCs w:val="28"/>
              </w:rPr>
            </w:pPr>
            <w:r w:rsidRPr="00E13D18">
              <w:rPr>
                <w:sz w:val="28"/>
                <w:szCs w:val="28"/>
              </w:rPr>
              <w:t>Входит в допустимую норму</w:t>
            </w:r>
          </w:p>
        </w:tc>
      </w:tr>
      <w:tr w:rsidR="00E13D18" w:rsidRPr="00E13D18" w:rsidTr="00BF757C">
        <w:tc>
          <w:tcPr>
            <w:tcW w:w="0" w:type="auto"/>
          </w:tcPr>
          <w:p w:rsidR="00E13D18" w:rsidRPr="00E13D18" w:rsidRDefault="00E13D18" w:rsidP="00BF757C">
            <w:pPr>
              <w:rPr>
                <w:sz w:val="28"/>
                <w:szCs w:val="28"/>
              </w:rPr>
            </w:pPr>
            <w:r w:rsidRPr="00E13D18">
              <w:rPr>
                <w:sz w:val="28"/>
                <w:szCs w:val="28"/>
              </w:rPr>
              <w:t>Мягкие игрушки</w:t>
            </w:r>
          </w:p>
        </w:tc>
        <w:tc>
          <w:tcPr>
            <w:tcW w:w="0" w:type="auto"/>
          </w:tcPr>
          <w:p w:rsidR="00E13D18" w:rsidRPr="00E13D18" w:rsidRDefault="00E13D18" w:rsidP="00BF757C">
            <w:pPr>
              <w:rPr>
                <w:sz w:val="28"/>
                <w:szCs w:val="28"/>
              </w:rPr>
            </w:pPr>
            <w:r w:rsidRPr="00E13D18">
              <w:rPr>
                <w:sz w:val="28"/>
                <w:szCs w:val="28"/>
              </w:rPr>
              <w:t>2,687</w:t>
            </w:r>
          </w:p>
        </w:tc>
        <w:tc>
          <w:tcPr>
            <w:tcW w:w="0" w:type="auto"/>
          </w:tcPr>
          <w:p w:rsidR="00E13D18" w:rsidRPr="00E13D18" w:rsidRDefault="00E13D18" w:rsidP="00BF757C">
            <w:pPr>
              <w:rPr>
                <w:sz w:val="28"/>
                <w:szCs w:val="28"/>
              </w:rPr>
            </w:pPr>
            <w:r w:rsidRPr="00E13D18">
              <w:rPr>
                <w:sz w:val="28"/>
                <w:szCs w:val="28"/>
              </w:rPr>
              <w:t>Хищение, ошибки при подсчете</w:t>
            </w:r>
          </w:p>
        </w:tc>
        <w:tc>
          <w:tcPr>
            <w:tcW w:w="0" w:type="auto"/>
          </w:tcPr>
          <w:p w:rsidR="00E13D18" w:rsidRPr="00E13D18" w:rsidRDefault="00E13D18" w:rsidP="00BF757C">
            <w:pPr>
              <w:rPr>
                <w:sz w:val="28"/>
                <w:szCs w:val="28"/>
              </w:rPr>
            </w:pPr>
            <w:r w:rsidRPr="00E13D18">
              <w:rPr>
                <w:sz w:val="28"/>
                <w:szCs w:val="28"/>
              </w:rPr>
              <w:t>1,059</w:t>
            </w:r>
          </w:p>
        </w:tc>
        <w:tc>
          <w:tcPr>
            <w:tcW w:w="0" w:type="auto"/>
          </w:tcPr>
          <w:p w:rsidR="00E13D18" w:rsidRPr="00E13D18" w:rsidRDefault="00E13D18" w:rsidP="00BF757C">
            <w:pPr>
              <w:rPr>
                <w:sz w:val="28"/>
                <w:szCs w:val="28"/>
              </w:rPr>
            </w:pPr>
            <w:r w:rsidRPr="00E13D18">
              <w:rPr>
                <w:sz w:val="28"/>
                <w:szCs w:val="28"/>
              </w:rPr>
              <w:t>Ошибки при подсчете</w:t>
            </w:r>
          </w:p>
        </w:tc>
      </w:tr>
      <w:tr w:rsidR="00E13D18" w:rsidRPr="00E13D18" w:rsidTr="00BF757C">
        <w:tc>
          <w:tcPr>
            <w:tcW w:w="0" w:type="auto"/>
          </w:tcPr>
          <w:p w:rsidR="00E13D18" w:rsidRPr="00E13D18" w:rsidRDefault="00E13D18" w:rsidP="00BF757C">
            <w:pPr>
              <w:rPr>
                <w:sz w:val="28"/>
                <w:szCs w:val="28"/>
              </w:rPr>
            </w:pPr>
            <w:r w:rsidRPr="00E13D18">
              <w:rPr>
                <w:sz w:val="28"/>
                <w:szCs w:val="28"/>
              </w:rPr>
              <w:t>Куклы и принадлежности</w:t>
            </w:r>
          </w:p>
        </w:tc>
        <w:tc>
          <w:tcPr>
            <w:tcW w:w="0" w:type="auto"/>
          </w:tcPr>
          <w:p w:rsidR="00E13D18" w:rsidRPr="00E13D18" w:rsidRDefault="00E13D18" w:rsidP="00BF757C">
            <w:pPr>
              <w:rPr>
                <w:sz w:val="28"/>
                <w:szCs w:val="28"/>
              </w:rPr>
            </w:pPr>
            <w:r w:rsidRPr="00E13D18">
              <w:rPr>
                <w:sz w:val="28"/>
                <w:szCs w:val="28"/>
              </w:rPr>
              <w:t>3,957</w:t>
            </w:r>
          </w:p>
        </w:tc>
        <w:tc>
          <w:tcPr>
            <w:tcW w:w="0" w:type="auto"/>
          </w:tcPr>
          <w:p w:rsidR="00E13D18" w:rsidRPr="00E13D18" w:rsidRDefault="00E13D18" w:rsidP="00BF757C">
            <w:pPr>
              <w:rPr>
                <w:sz w:val="28"/>
                <w:szCs w:val="28"/>
              </w:rPr>
            </w:pPr>
            <w:r w:rsidRPr="00E13D18">
              <w:rPr>
                <w:sz w:val="28"/>
                <w:szCs w:val="28"/>
              </w:rPr>
              <w:t>Хищение, ошибки при подсчете</w:t>
            </w:r>
          </w:p>
        </w:tc>
        <w:tc>
          <w:tcPr>
            <w:tcW w:w="0" w:type="auto"/>
          </w:tcPr>
          <w:p w:rsidR="00E13D18" w:rsidRPr="00E13D18" w:rsidRDefault="00E13D18" w:rsidP="00BF757C">
            <w:pPr>
              <w:rPr>
                <w:sz w:val="28"/>
                <w:szCs w:val="28"/>
              </w:rPr>
            </w:pPr>
            <w:r w:rsidRPr="00E13D18">
              <w:rPr>
                <w:sz w:val="28"/>
                <w:szCs w:val="28"/>
              </w:rPr>
              <w:t>3,04</w:t>
            </w:r>
          </w:p>
        </w:tc>
        <w:tc>
          <w:tcPr>
            <w:tcW w:w="0" w:type="auto"/>
          </w:tcPr>
          <w:p w:rsidR="00E13D18" w:rsidRPr="00E13D18" w:rsidRDefault="00E13D18" w:rsidP="00BF757C">
            <w:pPr>
              <w:rPr>
                <w:sz w:val="28"/>
                <w:szCs w:val="28"/>
              </w:rPr>
            </w:pPr>
            <w:r w:rsidRPr="00E13D18">
              <w:rPr>
                <w:sz w:val="28"/>
                <w:szCs w:val="28"/>
              </w:rPr>
              <w:t>Ошибки при подсчете</w:t>
            </w:r>
          </w:p>
        </w:tc>
      </w:tr>
      <w:tr w:rsidR="00E13D18" w:rsidRPr="00E13D18" w:rsidTr="00BF757C">
        <w:tc>
          <w:tcPr>
            <w:tcW w:w="0" w:type="auto"/>
          </w:tcPr>
          <w:p w:rsidR="00E13D18" w:rsidRPr="00E13D18" w:rsidRDefault="00E13D18" w:rsidP="00BF757C">
            <w:pPr>
              <w:rPr>
                <w:sz w:val="28"/>
                <w:szCs w:val="28"/>
              </w:rPr>
            </w:pPr>
            <w:r w:rsidRPr="00E13D18">
              <w:rPr>
                <w:sz w:val="28"/>
                <w:szCs w:val="28"/>
              </w:rPr>
              <w:t>Комп. Игры (</w:t>
            </w:r>
            <w:r w:rsidRPr="00E13D18">
              <w:rPr>
                <w:sz w:val="28"/>
                <w:szCs w:val="28"/>
                <w:lang w:val="en-US"/>
              </w:rPr>
              <w:t>CD</w:t>
            </w:r>
            <w:r w:rsidRPr="00E13D18">
              <w:rPr>
                <w:sz w:val="28"/>
                <w:szCs w:val="28"/>
              </w:rPr>
              <w:t>)</w:t>
            </w:r>
          </w:p>
        </w:tc>
        <w:tc>
          <w:tcPr>
            <w:tcW w:w="0" w:type="auto"/>
          </w:tcPr>
          <w:p w:rsidR="00E13D18" w:rsidRPr="00E13D18" w:rsidRDefault="00E13D18" w:rsidP="00BF757C">
            <w:pPr>
              <w:rPr>
                <w:sz w:val="28"/>
                <w:szCs w:val="28"/>
              </w:rPr>
            </w:pPr>
            <w:r w:rsidRPr="00E13D18">
              <w:rPr>
                <w:sz w:val="28"/>
                <w:szCs w:val="28"/>
              </w:rPr>
              <w:t>4,264</w:t>
            </w:r>
          </w:p>
        </w:tc>
        <w:tc>
          <w:tcPr>
            <w:tcW w:w="0" w:type="auto"/>
          </w:tcPr>
          <w:p w:rsidR="00E13D18" w:rsidRPr="00E13D18" w:rsidRDefault="00E13D18" w:rsidP="00BF757C">
            <w:pPr>
              <w:rPr>
                <w:sz w:val="28"/>
                <w:szCs w:val="28"/>
              </w:rPr>
            </w:pPr>
            <w:r w:rsidRPr="00E13D18">
              <w:rPr>
                <w:sz w:val="28"/>
                <w:szCs w:val="28"/>
              </w:rPr>
              <w:t xml:space="preserve">Хищение (легкий доступ для </w:t>
            </w:r>
            <w:r w:rsidRPr="00E13D18">
              <w:rPr>
                <w:sz w:val="28"/>
                <w:szCs w:val="28"/>
              </w:rPr>
              <w:lastRenderedPageBreak/>
              <w:t>кражи)</w:t>
            </w:r>
          </w:p>
        </w:tc>
        <w:tc>
          <w:tcPr>
            <w:tcW w:w="0" w:type="auto"/>
          </w:tcPr>
          <w:p w:rsidR="00E13D18" w:rsidRPr="00E13D18" w:rsidRDefault="00E13D18" w:rsidP="00BF757C">
            <w:pPr>
              <w:rPr>
                <w:sz w:val="28"/>
                <w:szCs w:val="28"/>
              </w:rPr>
            </w:pPr>
            <w:r w:rsidRPr="00E13D18">
              <w:rPr>
                <w:sz w:val="28"/>
                <w:szCs w:val="28"/>
              </w:rPr>
              <w:lastRenderedPageBreak/>
              <w:t>1,047</w:t>
            </w:r>
          </w:p>
        </w:tc>
        <w:tc>
          <w:tcPr>
            <w:tcW w:w="0" w:type="auto"/>
          </w:tcPr>
          <w:p w:rsidR="00E13D18" w:rsidRPr="00E13D18" w:rsidRDefault="00E13D18" w:rsidP="00BF757C">
            <w:pPr>
              <w:rPr>
                <w:sz w:val="28"/>
                <w:szCs w:val="28"/>
              </w:rPr>
            </w:pPr>
            <w:r w:rsidRPr="00E13D18">
              <w:rPr>
                <w:sz w:val="28"/>
                <w:szCs w:val="28"/>
              </w:rPr>
              <w:t>Ошибки при подсчете</w:t>
            </w:r>
          </w:p>
        </w:tc>
      </w:tr>
      <w:tr w:rsidR="00E13D18" w:rsidRPr="00E13D18" w:rsidTr="00BF757C">
        <w:tc>
          <w:tcPr>
            <w:tcW w:w="0" w:type="auto"/>
          </w:tcPr>
          <w:p w:rsidR="00E13D18" w:rsidRPr="00E13D18" w:rsidRDefault="00E13D18" w:rsidP="00BF757C">
            <w:pPr>
              <w:rPr>
                <w:sz w:val="28"/>
                <w:szCs w:val="28"/>
              </w:rPr>
            </w:pPr>
            <w:r w:rsidRPr="00E13D18">
              <w:rPr>
                <w:sz w:val="28"/>
                <w:szCs w:val="28"/>
              </w:rPr>
              <w:lastRenderedPageBreak/>
              <w:t>Настольные игры</w:t>
            </w:r>
          </w:p>
        </w:tc>
        <w:tc>
          <w:tcPr>
            <w:tcW w:w="0" w:type="auto"/>
          </w:tcPr>
          <w:p w:rsidR="00E13D18" w:rsidRPr="00E13D18" w:rsidRDefault="00E13D18" w:rsidP="00BF757C">
            <w:pPr>
              <w:rPr>
                <w:sz w:val="28"/>
                <w:szCs w:val="28"/>
              </w:rPr>
            </w:pPr>
            <w:r w:rsidRPr="00E13D18">
              <w:rPr>
                <w:sz w:val="28"/>
                <w:szCs w:val="28"/>
              </w:rPr>
              <w:t>4,335</w:t>
            </w:r>
          </w:p>
        </w:tc>
        <w:tc>
          <w:tcPr>
            <w:tcW w:w="0" w:type="auto"/>
          </w:tcPr>
          <w:p w:rsidR="00E13D18" w:rsidRPr="00E13D18" w:rsidRDefault="00E13D18" w:rsidP="00BF757C">
            <w:pPr>
              <w:rPr>
                <w:sz w:val="28"/>
                <w:szCs w:val="28"/>
              </w:rPr>
            </w:pPr>
            <w:r w:rsidRPr="00E13D18">
              <w:rPr>
                <w:sz w:val="28"/>
                <w:szCs w:val="28"/>
              </w:rPr>
              <w:t>Хищение</w:t>
            </w:r>
          </w:p>
        </w:tc>
        <w:tc>
          <w:tcPr>
            <w:tcW w:w="0" w:type="auto"/>
          </w:tcPr>
          <w:p w:rsidR="00E13D18" w:rsidRPr="00E13D18" w:rsidRDefault="00E13D18" w:rsidP="00BF757C">
            <w:pPr>
              <w:rPr>
                <w:sz w:val="28"/>
                <w:szCs w:val="28"/>
              </w:rPr>
            </w:pPr>
            <w:r w:rsidRPr="00E13D18">
              <w:rPr>
                <w:sz w:val="28"/>
                <w:szCs w:val="28"/>
              </w:rPr>
              <w:t>0,049</w:t>
            </w:r>
          </w:p>
        </w:tc>
        <w:tc>
          <w:tcPr>
            <w:tcW w:w="0" w:type="auto"/>
          </w:tcPr>
          <w:p w:rsidR="00E13D18" w:rsidRPr="00E13D18" w:rsidRDefault="00E13D18" w:rsidP="00BF757C">
            <w:pPr>
              <w:rPr>
                <w:sz w:val="28"/>
                <w:szCs w:val="28"/>
              </w:rPr>
            </w:pPr>
            <w:r w:rsidRPr="00E13D18">
              <w:rPr>
                <w:sz w:val="28"/>
                <w:szCs w:val="28"/>
              </w:rPr>
              <w:t>Входит в допустимую норму</w:t>
            </w:r>
          </w:p>
        </w:tc>
      </w:tr>
      <w:tr w:rsidR="00E13D18" w:rsidRPr="00E13D18" w:rsidTr="00BF757C">
        <w:tc>
          <w:tcPr>
            <w:tcW w:w="0" w:type="auto"/>
          </w:tcPr>
          <w:p w:rsidR="00E13D18" w:rsidRPr="00E13D18" w:rsidRDefault="00E13D18" w:rsidP="00BF757C">
            <w:pPr>
              <w:rPr>
                <w:sz w:val="28"/>
                <w:szCs w:val="28"/>
              </w:rPr>
            </w:pPr>
            <w:r w:rsidRPr="00E13D18">
              <w:rPr>
                <w:sz w:val="28"/>
                <w:szCs w:val="28"/>
              </w:rPr>
              <w:t>Аудиокассеты</w:t>
            </w:r>
          </w:p>
        </w:tc>
        <w:tc>
          <w:tcPr>
            <w:tcW w:w="0" w:type="auto"/>
          </w:tcPr>
          <w:p w:rsidR="00E13D18" w:rsidRPr="00E13D18" w:rsidRDefault="00E13D18" w:rsidP="00BF757C">
            <w:pPr>
              <w:rPr>
                <w:sz w:val="28"/>
                <w:szCs w:val="28"/>
              </w:rPr>
            </w:pPr>
            <w:r w:rsidRPr="00E13D18">
              <w:rPr>
                <w:sz w:val="28"/>
                <w:szCs w:val="28"/>
              </w:rPr>
              <w:t>5,567</w:t>
            </w:r>
          </w:p>
        </w:tc>
        <w:tc>
          <w:tcPr>
            <w:tcW w:w="0" w:type="auto"/>
          </w:tcPr>
          <w:p w:rsidR="00E13D18" w:rsidRPr="00E13D18" w:rsidRDefault="00E13D18" w:rsidP="00BF757C">
            <w:pPr>
              <w:rPr>
                <w:sz w:val="28"/>
                <w:szCs w:val="28"/>
              </w:rPr>
            </w:pPr>
            <w:r w:rsidRPr="00E13D18">
              <w:rPr>
                <w:sz w:val="28"/>
                <w:szCs w:val="28"/>
              </w:rPr>
              <w:t>Хищение (в данную группу входит быт. техника, комментарии после таблицы)*</w:t>
            </w:r>
          </w:p>
        </w:tc>
        <w:tc>
          <w:tcPr>
            <w:tcW w:w="0" w:type="auto"/>
          </w:tcPr>
          <w:p w:rsidR="00E13D18" w:rsidRPr="00E13D18" w:rsidRDefault="00E13D18" w:rsidP="00BF757C">
            <w:pPr>
              <w:rPr>
                <w:sz w:val="28"/>
                <w:szCs w:val="28"/>
              </w:rPr>
            </w:pPr>
            <w:r w:rsidRPr="00E13D18">
              <w:rPr>
                <w:sz w:val="28"/>
                <w:szCs w:val="28"/>
              </w:rPr>
              <w:t>0,436</w:t>
            </w:r>
          </w:p>
        </w:tc>
        <w:tc>
          <w:tcPr>
            <w:tcW w:w="0" w:type="auto"/>
          </w:tcPr>
          <w:p w:rsidR="00E13D18" w:rsidRPr="00E13D18" w:rsidRDefault="00E13D18" w:rsidP="00BF757C">
            <w:pPr>
              <w:rPr>
                <w:sz w:val="28"/>
                <w:szCs w:val="28"/>
              </w:rPr>
            </w:pPr>
            <w:r w:rsidRPr="00E13D18">
              <w:rPr>
                <w:sz w:val="28"/>
                <w:szCs w:val="28"/>
              </w:rPr>
              <w:t>Ошибки при подсчете</w:t>
            </w:r>
          </w:p>
        </w:tc>
      </w:tr>
      <w:tr w:rsidR="00E13D18" w:rsidRPr="00E13D18" w:rsidTr="00BF757C">
        <w:tc>
          <w:tcPr>
            <w:tcW w:w="0" w:type="auto"/>
          </w:tcPr>
          <w:p w:rsidR="00E13D18" w:rsidRPr="00E13D18" w:rsidRDefault="00E13D18" w:rsidP="00BF757C">
            <w:pPr>
              <w:rPr>
                <w:sz w:val="28"/>
                <w:szCs w:val="28"/>
              </w:rPr>
            </w:pPr>
            <w:r w:rsidRPr="00E13D18">
              <w:rPr>
                <w:sz w:val="28"/>
                <w:szCs w:val="28"/>
                <w:lang w:val="en-US"/>
              </w:rPr>
              <w:t>DVD</w:t>
            </w:r>
            <w:r w:rsidRPr="00E13D18">
              <w:rPr>
                <w:sz w:val="28"/>
                <w:szCs w:val="28"/>
              </w:rPr>
              <w:t xml:space="preserve"> продукция</w:t>
            </w:r>
          </w:p>
        </w:tc>
        <w:tc>
          <w:tcPr>
            <w:tcW w:w="0" w:type="auto"/>
          </w:tcPr>
          <w:p w:rsidR="00E13D18" w:rsidRPr="00E13D18" w:rsidRDefault="00E13D18" w:rsidP="00BF757C">
            <w:pPr>
              <w:rPr>
                <w:sz w:val="28"/>
                <w:szCs w:val="28"/>
              </w:rPr>
            </w:pPr>
            <w:r w:rsidRPr="00E13D18">
              <w:rPr>
                <w:sz w:val="28"/>
                <w:szCs w:val="28"/>
              </w:rPr>
              <w:t>5,94</w:t>
            </w:r>
          </w:p>
        </w:tc>
        <w:tc>
          <w:tcPr>
            <w:tcW w:w="0" w:type="auto"/>
          </w:tcPr>
          <w:p w:rsidR="00E13D18" w:rsidRPr="00E13D18" w:rsidRDefault="00E13D18" w:rsidP="00BF757C">
            <w:pPr>
              <w:rPr>
                <w:sz w:val="28"/>
                <w:szCs w:val="28"/>
              </w:rPr>
            </w:pPr>
            <w:r w:rsidRPr="00E13D18">
              <w:rPr>
                <w:sz w:val="28"/>
                <w:szCs w:val="28"/>
              </w:rPr>
              <w:t>Хищение (легкий доступ для кражи)</w:t>
            </w:r>
          </w:p>
        </w:tc>
        <w:tc>
          <w:tcPr>
            <w:tcW w:w="0" w:type="auto"/>
          </w:tcPr>
          <w:p w:rsidR="00E13D18" w:rsidRPr="00E13D18" w:rsidRDefault="00E13D18" w:rsidP="00BF757C">
            <w:pPr>
              <w:rPr>
                <w:sz w:val="28"/>
                <w:szCs w:val="28"/>
              </w:rPr>
            </w:pPr>
            <w:r w:rsidRPr="00E13D18">
              <w:rPr>
                <w:sz w:val="28"/>
                <w:szCs w:val="28"/>
              </w:rPr>
              <w:t>0,135</w:t>
            </w:r>
          </w:p>
        </w:tc>
        <w:tc>
          <w:tcPr>
            <w:tcW w:w="0" w:type="auto"/>
          </w:tcPr>
          <w:p w:rsidR="00E13D18" w:rsidRPr="00E13D18" w:rsidRDefault="00E13D18" w:rsidP="00BF757C">
            <w:pPr>
              <w:rPr>
                <w:sz w:val="28"/>
                <w:szCs w:val="28"/>
              </w:rPr>
            </w:pPr>
            <w:r w:rsidRPr="00E13D18">
              <w:rPr>
                <w:sz w:val="28"/>
                <w:szCs w:val="28"/>
              </w:rPr>
              <w:t>Входит в допустимую норму</w:t>
            </w:r>
          </w:p>
        </w:tc>
      </w:tr>
      <w:tr w:rsidR="00E13D18" w:rsidRPr="00E13D18" w:rsidTr="00BF757C">
        <w:tc>
          <w:tcPr>
            <w:tcW w:w="0" w:type="auto"/>
          </w:tcPr>
          <w:p w:rsidR="00E13D18" w:rsidRPr="00E13D18" w:rsidRDefault="00E13D18" w:rsidP="00BF757C">
            <w:pPr>
              <w:rPr>
                <w:sz w:val="28"/>
                <w:szCs w:val="28"/>
              </w:rPr>
            </w:pPr>
            <w:r w:rsidRPr="00E13D18">
              <w:rPr>
                <w:sz w:val="28"/>
                <w:szCs w:val="28"/>
              </w:rPr>
              <w:t>Рюкзаки, ранцы, 18%</w:t>
            </w:r>
          </w:p>
        </w:tc>
        <w:tc>
          <w:tcPr>
            <w:tcW w:w="0" w:type="auto"/>
          </w:tcPr>
          <w:p w:rsidR="00E13D18" w:rsidRPr="00E13D18" w:rsidRDefault="00E13D18" w:rsidP="00BF757C">
            <w:pPr>
              <w:rPr>
                <w:sz w:val="28"/>
                <w:szCs w:val="28"/>
              </w:rPr>
            </w:pPr>
            <w:r w:rsidRPr="00E13D18">
              <w:rPr>
                <w:sz w:val="28"/>
                <w:szCs w:val="28"/>
              </w:rPr>
              <w:t>6,832</w:t>
            </w:r>
          </w:p>
        </w:tc>
        <w:tc>
          <w:tcPr>
            <w:tcW w:w="0" w:type="auto"/>
          </w:tcPr>
          <w:p w:rsidR="00E13D18" w:rsidRPr="00E13D18" w:rsidRDefault="00E13D18" w:rsidP="00BF757C">
            <w:pPr>
              <w:rPr>
                <w:sz w:val="28"/>
                <w:szCs w:val="28"/>
              </w:rPr>
            </w:pPr>
            <w:r w:rsidRPr="00E13D18">
              <w:rPr>
                <w:sz w:val="28"/>
                <w:szCs w:val="28"/>
              </w:rPr>
              <w:t>Хищение (в данную подгруппу входит всего 40 позиций которые числятся за ГМ, и хищение небольшого количества товара приводит к таким показателям, плюс недавний Школьный базар и повышенный спрос на данный товар)</w:t>
            </w:r>
          </w:p>
        </w:tc>
        <w:tc>
          <w:tcPr>
            <w:tcW w:w="0" w:type="auto"/>
          </w:tcPr>
          <w:p w:rsidR="00E13D18" w:rsidRPr="00E13D18" w:rsidRDefault="00E13D18" w:rsidP="00BF757C">
            <w:pPr>
              <w:rPr>
                <w:sz w:val="28"/>
                <w:szCs w:val="28"/>
              </w:rPr>
            </w:pPr>
            <w:r w:rsidRPr="00E13D18">
              <w:rPr>
                <w:sz w:val="28"/>
                <w:szCs w:val="28"/>
              </w:rPr>
              <w:t>0,414</w:t>
            </w:r>
          </w:p>
        </w:tc>
        <w:tc>
          <w:tcPr>
            <w:tcW w:w="0" w:type="auto"/>
          </w:tcPr>
          <w:p w:rsidR="00E13D18" w:rsidRPr="00E13D18" w:rsidRDefault="00E13D18" w:rsidP="00BF757C">
            <w:pPr>
              <w:rPr>
                <w:sz w:val="28"/>
                <w:szCs w:val="28"/>
              </w:rPr>
            </w:pPr>
            <w:r w:rsidRPr="00E13D18">
              <w:rPr>
                <w:sz w:val="28"/>
                <w:szCs w:val="28"/>
              </w:rPr>
              <w:t>Некорректный подсчет</w:t>
            </w:r>
          </w:p>
        </w:tc>
      </w:tr>
      <w:tr w:rsidR="00E13D18" w:rsidRPr="00E13D18" w:rsidTr="00BF757C">
        <w:tc>
          <w:tcPr>
            <w:tcW w:w="0" w:type="auto"/>
          </w:tcPr>
          <w:p w:rsidR="00E13D18" w:rsidRPr="00E13D18" w:rsidRDefault="00E13D18" w:rsidP="00BF757C">
            <w:pPr>
              <w:rPr>
                <w:sz w:val="28"/>
                <w:szCs w:val="28"/>
              </w:rPr>
            </w:pPr>
            <w:r w:rsidRPr="00E13D18">
              <w:rPr>
                <w:sz w:val="28"/>
                <w:szCs w:val="28"/>
              </w:rPr>
              <w:t>Мелкая галантерея</w:t>
            </w:r>
          </w:p>
        </w:tc>
        <w:tc>
          <w:tcPr>
            <w:tcW w:w="0" w:type="auto"/>
          </w:tcPr>
          <w:p w:rsidR="00E13D18" w:rsidRPr="00E13D18" w:rsidRDefault="00E13D18" w:rsidP="00BF757C">
            <w:pPr>
              <w:rPr>
                <w:sz w:val="28"/>
                <w:szCs w:val="28"/>
              </w:rPr>
            </w:pPr>
            <w:r w:rsidRPr="00E13D18">
              <w:rPr>
                <w:sz w:val="28"/>
                <w:szCs w:val="28"/>
              </w:rPr>
              <w:t>9,204</w:t>
            </w:r>
          </w:p>
        </w:tc>
        <w:tc>
          <w:tcPr>
            <w:tcW w:w="0" w:type="auto"/>
          </w:tcPr>
          <w:p w:rsidR="00E13D18" w:rsidRPr="00E13D18" w:rsidRDefault="00E13D18" w:rsidP="00BF757C">
            <w:pPr>
              <w:rPr>
                <w:sz w:val="28"/>
                <w:szCs w:val="28"/>
              </w:rPr>
            </w:pPr>
            <w:r w:rsidRPr="00E13D18">
              <w:rPr>
                <w:sz w:val="28"/>
                <w:szCs w:val="28"/>
              </w:rPr>
              <w:t>Хищение (легкий доступ для кражи)</w:t>
            </w:r>
          </w:p>
        </w:tc>
        <w:tc>
          <w:tcPr>
            <w:tcW w:w="0" w:type="auto"/>
          </w:tcPr>
          <w:p w:rsidR="00E13D18" w:rsidRPr="00E13D18" w:rsidRDefault="00E13D18" w:rsidP="00BF757C">
            <w:pPr>
              <w:rPr>
                <w:sz w:val="28"/>
                <w:szCs w:val="28"/>
              </w:rPr>
            </w:pPr>
            <w:r w:rsidRPr="00E13D18">
              <w:rPr>
                <w:sz w:val="28"/>
                <w:szCs w:val="28"/>
              </w:rPr>
              <w:t>0,097</w:t>
            </w:r>
          </w:p>
        </w:tc>
        <w:tc>
          <w:tcPr>
            <w:tcW w:w="0" w:type="auto"/>
          </w:tcPr>
          <w:p w:rsidR="00E13D18" w:rsidRPr="00E13D18" w:rsidRDefault="00E13D18" w:rsidP="00BF757C">
            <w:pPr>
              <w:rPr>
                <w:sz w:val="28"/>
                <w:szCs w:val="28"/>
              </w:rPr>
            </w:pPr>
            <w:r w:rsidRPr="00E13D18">
              <w:rPr>
                <w:sz w:val="28"/>
                <w:szCs w:val="28"/>
              </w:rPr>
              <w:t>Входит в допустимую норму</w:t>
            </w:r>
          </w:p>
        </w:tc>
      </w:tr>
    </w:tbl>
    <w:p w:rsidR="00E13D18" w:rsidRPr="00E13D18" w:rsidRDefault="00E13D18" w:rsidP="00E13D18">
      <w:pPr>
        <w:rPr>
          <w:sz w:val="28"/>
          <w:szCs w:val="28"/>
        </w:rPr>
      </w:pPr>
    </w:p>
    <w:p w:rsidR="00E13D18" w:rsidRPr="00E13D18" w:rsidRDefault="00E13D18" w:rsidP="00E13D18">
      <w:pPr>
        <w:pStyle w:val="ac"/>
        <w:spacing w:line="360" w:lineRule="auto"/>
        <w:ind w:left="540" w:firstLine="0"/>
        <w:rPr>
          <w:rFonts w:ascii="Times New Roman" w:hAnsi="Times New Roman"/>
          <w:i w:val="0"/>
          <w:szCs w:val="28"/>
        </w:rPr>
      </w:pPr>
      <w:r w:rsidRPr="00E13D18">
        <w:rPr>
          <w:rFonts w:ascii="Times New Roman" w:hAnsi="Times New Roman"/>
          <w:i w:val="0"/>
          <w:szCs w:val="28"/>
        </w:rPr>
        <w:t xml:space="preserve">К такому показателю привели 4 позиции, входящие в данную подгруппу: </w:t>
      </w:r>
    </w:p>
    <w:p w:rsidR="00E13D18" w:rsidRPr="00E13D18" w:rsidRDefault="00E13D18" w:rsidP="00E13D18">
      <w:pPr>
        <w:pStyle w:val="ac"/>
        <w:widowControl/>
        <w:numPr>
          <w:ilvl w:val="0"/>
          <w:numId w:val="12"/>
        </w:numPr>
        <w:suppressAutoHyphens w:val="0"/>
        <w:spacing w:line="360" w:lineRule="auto"/>
        <w:jc w:val="left"/>
        <w:rPr>
          <w:rFonts w:ascii="Times New Roman" w:hAnsi="Times New Roman"/>
          <w:i w:val="0"/>
          <w:szCs w:val="28"/>
        </w:rPr>
      </w:pPr>
      <w:r w:rsidRPr="00E13D18">
        <w:rPr>
          <w:rFonts w:ascii="Times New Roman" w:hAnsi="Times New Roman"/>
          <w:i w:val="0"/>
          <w:szCs w:val="28"/>
        </w:rPr>
        <w:lastRenderedPageBreak/>
        <w:t>3129965 Ком/ спутн. ТВ Триколор/Старт - 6294.99 – установленное хищение 2 шт.</w:t>
      </w:r>
    </w:p>
    <w:p w:rsidR="00E13D18" w:rsidRPr="00E13D18" w:rsidRDefault="00E13D18" w:rsidP="00E13D18">
      <w:pPr>
        <w:pStyle w:val="ac"/>
        <w:widowControl/>
        <w:numPr>
          <w:ilvl w:val="0"/>
          <w:numId w:val="12"/>
        </w:numPr>
        <w:suppressAutoHyphens w:val="0"/>
        <w:spacing w:line="360" w:lineRule="auto"/>
        <w:jc w:val="left"/>
        <w:rPr>
          <w:rFonts w:ascii="Times New Roman" w:hAnsi="Times New Roman"/>
          <w:i w:val="0"/>
          <w:szCs w:val="28"/>
        </w:rPr>
      </w:pPr>
      <w:r w:rsidRPr="00E13D18">
        <w:rPr>
          <w:rFonts w:ascii="Times New Roman" w:hAnsi="Times New Roman"/>
          <w:i w:val="0"/>
          <w:szCs w:val="28"/>
        </w:rPr>
        <w:t>3071612 Hyundai Акустика HHAS6001сереб. – 5140 – установленное хищение 2 шт.</w:t>
      </w:r>
    </w:p>
    <w:p w:rsidR="00E13D18" w:rsidRPr="00E13D18" w:rsidRDefault="00E13D18" w:rsidP="00E13D18">
      <w:pPr>
        <w:pStyle w:val="ac"/>
        <w:widowControl/>
        <w:numPr>
          <w:ilvl w:val="0"/>
          <w:numId w:val="12"/>
        </w:numPr>
        <w:suppressAutoHyphens w:val="0"/>
        <w:spacing w:line="360" w:lineRule="auto"/>
        <w:jc w:val="left"/>
        <w:rPr>
          <w:rFonts w:ascii="Times New Roman" w:hAnsi="Times New Roman"/>
          <w:i w:val="0"/>
          <w:szCs w:val="28"/>
        </w:rPr>
      </w:pPr>
      <w:r w:rsidRPr="00E13D18">
        <w:rPr>
          <w:rFonts w:ascii="Times New Roman" w:hAnsi="Times New Roman"/>
          <w:i w:val="0"/>
          <w:szCs w:val="28"/>
        </w:rPr>
        <w:t xml:space="preserve">3119039 К.Т. Игр.консоль </w:t>
      </w:r>
      <w:r w:rsidRPr="00E13D18">
        <w:rPr>
          <w:rFonts w:ascii="Times New Roman" w:hAnsi="Times New Roman"/>
          <w:i w:val="0"/>
          <w:szCs w:val="28"/>
          <w:lang w:val="en-US"/>
        </w:rPr>
        <w:t>Wii</w:t>
      </w:r>
      <w:r w:rsidRPr="00E13D18">
        <w:rPr>
          <w:rFonts w:ascii="Times New Roman" w:hAnsi="Times New Roman"/>
          <w:i w:val="0"/>
          <w:szCs w:val="28"/>
        </w:rPr>
        <w:t xml:space="preserve"> </w:t>
      </w:r>
      <w:r w:rsidRPr="00E13D18">
        <w:rPr>
          <w:rFonts w:ascii="Times New Roman" w:hAnsi="Times New Roman"/>
          <w:i w:val="0"/>
          <w:szCs w:val="28"/>
          <w:lang w:val="en-US"/>
        </w:rPr>
        <w:t>Sports</w:t>
      </w:r>
      <w:r w:rsidRPr="00E13D18">
        <w:rPr>
          <w:rFonts w:ascii="Times New Roman" w:hAnsi="Times New Roman"/>
          <w:i w:val="0"/>
          <w:szCs w:val="28"/>
        </w:rPr>
        <w:t xml:space="preserve"> </w:t>
      </w:r>
      <w:r w:rsidRPr="00E13D18">
        <w:rPr>
          <w:rFonts w:ascii="Times New Roman" w:hAnsi="Times New Roman"/>
          <w:i w:val="0"/>
          <w:szCs w:val="28"/>
          <w:lang w:val="en-US"/>
        </w:rPr>
        <w:t>Pac</w:t>
      </w:r>
      <w:r w:rsidRPr="00E13D18">
        <w:rPr>
          <w:rFonts w:ascii="Times New Roman" w:hAnsi="Times New Roman"/>
          <w:i w:val="0"/>
          <w:szCs w:val="28"/>
        </w:rPr>
        <w:t xml:space="preserve"> – 8900 – установленное хищение 1 шт.</w:t>
      </w:r>
    </w:p>
    <w:p w:rsidR="00E13D18" w:rsidRPr="00E13D18" w:rsidRDefault="00E13D18" w:rsidP="00E13D18">
      <w:pPr>
        <w:pStyle w:val="ac"/>
        <w:widowControl/>
        <w:numPr>
          <w:ilvl w:val="0"/>
          <w:numId w:val="12"/>
        </w:numPr>
        <w:suppressAutoHyphens w:val="0"/>
        <w:spacing w:line="360" w:lineRule="auto"/>
        <w:jc w:val="left"/>
        <w:rPr>
          <w:rFonts w:ascii="Times New Roman" w:hAnsi="Times New Roman"/>
          <w:i w:val="0"/>
          <w:szCs w:val="28"/>
        </w:rPr>
      </w:pPr>
      <w:r w:rsidRPr="00E13D18">
        <w:rPr>
          <w:rFonts w:ascii="Times New Roman" w:hAnsi="Times New Roman"/>
          <w:i w:val="0"/>
          <w:szCs w:val="28"/>
        </w:rPr>
        <w:t>3125864 Быт.т. Компьютер Arutek 30W.C16 - 8897.78 – установленное хищение 1 шт.</w:t>
      </w:r>
    </w:p>
    <w:p w:rsidR="00E13D18" w:rsidRPr="00E13D18" w:rsidRDefault="00E13D18" w:rsidP="00E13D18">
      <w:pPr>
        <w:pStyle w:val="ac"/>
        <w:widowControl/>
        <w:numPr>
          <w:ilvl w:val="0"/>
          <w:numId w:val="12"/>
        </w:numPr>
        <w:suppressAutoHyphens w:val="0"/>
        <w:spacing w:line="360" w:lineRule="auto"/>
        <w:jc w:val="left"/>
        <w:rPr>
          <w:rFonts w:ascii="Times New Roman" w:hAnsi="Times New Roman"/>
          <w:i w:val="0"/>
          <w:szCs w:val="28"/>
        </w:rPr>
      </w:pPr>
      <w:r w:rsidRPr="00E13D18">
        <w:rPr>
          <w:rFonts w:ascii="Times New Roman" w:hAnsi="Times New Roman"/>
          <w:i w:val="0"/>
          <w:szCs w:val="28"/>
        </w:rPr>
        <w:t>3127308 Быт.т. Монитор Samsung 19д 940N – 6849 – установленное хищение1 шт.</w:t>
      </w:r>
    </w:p>
    <w:p w:rsidR="00E13D18" w:rsidRPr="00E13D18" w:rsidRDefault="00E13D18" w:rsidP="00E13D18">
      <w:pPr>
        <w:pStyle w:val="ac"/>
        <w:spacing w:line="360" w:lineRule="auto"/>
        <w:rPr>
          <w:rFonts w:ascii="Times New Roman" w:hAnsi="Times New Roman"/>
          <w:i w:val="0"/>
          <w:szCs w:val="28"/>
        </w:rPr>
      </w:pPr>
      <w:r w:rsidRPr="00E13D18">
        <w:rPr>
          <w:rFonts w:ascii="Times New Roman" w:hAnsi="Times New Roman"/>
          <w:i w:val="0"/>
          <w:szCs w:val="28"/>
        </w:rPr>
        <w:t>За счет этих показателей данная подгруппа при подсчете уже не укладывается в допустимую норму, и также, необходимо иметь в виду, что основной ее ассортимент составляют болванки, сумочки для телефонов, картриджы для принтеров, которые также часто воруются.</w:t>
      </w:r>
    </w:p>
    <w:p w:rsidR="00E13D18" w:rsidRDefault="00947236" w:rsidP="00E13D18">
      <w:pPr>
        <w:pStyle w:val="ac"/>
        <w:spacing w:line="360" w:lineRule="auto"/>
        <w:rPr>
          <w:rFonts w:ascii="Times New Roman" w:hAnsi="Times New Roman"/>
          <w:i w:val="0"/>
          <w:szCs w:val="28"/>
        </w:rPr>
      </w:pPr>
      <w:r>
        <w:rPr>
          <w:rFonts w:ascii="Times New Roman" w:hAnsi="Times New Roman"/>
          <w:i w:val="0"/>
          <w:szCs w:val="28"/>
        </w:rPr>
        <w:t xml:space="preserve">Как видно из таблицы, рассматриваемый отдел не уложился в норму, а причинами этого послужили: </w:t>
      </w:r>
    </w:p>
    <w:p w:rsidR="00947236" w:rsidRDefault="00947236" w:rsidP="00E13D18">
      <w:pPr>
        <w:pStyle w:val="ac"/>
        <w:spacing w:line="360" w:lineRule="auto"/>
        <w:rPr>
          <w:rFonts w:ascii="Times New Roman" w:hAnsi="Times New Roman"/>
          <w:i w:val="0"/>
          <w:szCs w:val="28"/>
        </w:rPr>
      </w:pPr>
      <w:r>
        <w:rPr>
          <w:rFonts w:ascii="Times New Roman" w:hAnsi="Times New Roman"/>
          <w:i w:val="0"/>
          <w:szCs w:val="28"/>
        </w:rPr>
        <w:t>- Недостаточное количество времени для корректного подсчета торгового зала (весь торговый зал гипермаркета считается за 10 часов, что приводит к частым ошибкам)</w:t>
      </w:r>
    </w:p>
    <w:p w:rsidR="00947236" w:rsidRDefault="00947236" w:rsidP="00E13D18">
      <w:pPr>
        <w:pStyle w:val="ac"/>
        <w:spacing w:line="360" w:lineRule="auto"/>
        <w:rPr>
          <w:rFonts w:ascii="Times New Roman" w:hAnsi="Times New Roman"/>
          <w:i w:val="0"/>
          <w:szCs w:val="28"/>
        </w:rPr>
      </w:pPr>
      <w:r>
        <w:rPr>
          <w:rFonts w:ascii="Times New Roman" w:hAnsi="Times New Roman"/>
          <w:i w:val="0"/>
          <w:szCs w:val="28"/>
        </w:rPr>
        <w:t>- Некорректные подсчеты с прошлой инвентаризации (инвентаризация проводится раз в 6 месяцев, по итогам остатки которые были подсчитаны обновляются, и из-за частых ошибок являются еще более некорректными, чем первоначальные)</w:t>
      </w:r>
    </w:p>
    <w:p w:rsidR="00947236" w:rsidRPr="00E13D18" w:rsidRDefault="00947236" w:rsidP="00E13D18">
      <w:pPr>
        <w:pStyle w:val="ac"/>
        <w:spacing w:line="360" w:lineRule="auto"/>
        <w:rPr>
          <w:rFonts w:ascii="Times New Roman" w:hAnsi="Times New Roman"/>
          <w:i w:val="0"/>
          <w:szCs w:val="28"/>
        </w:rPr>
      </w:pPr>
      <w:r>
        <w:rPr>
          <w:rFonts w:ascii="Times New Roman" w:hAnsi="Times New Roman"/>
          <w:i w:val="0"/>
          <w:szCs w:val="28"/>
        </w:rPr>
        <w:t>- Хищение и порча товара – в магазинах самообслуживание это является одной из основных проблем, так как поток людей заходящих в гипермаркет зачастую достигает 100 тысяч человек и физически не возможно уследить за таким количество</w:t>
      </w:r>
      <w:r w:rsidR="002A0455">
        <w:rPr>
          <w:rFonts w:ascii="Times New Roman" w:hAnsi="Times New Roman"/>
          <w:i w:val="0"/>
          <w:szCs w:val="28"/>
        </w:rPr>
        <w:t>м покупателей, а они, к сожалению,</w:t>
      </w:r>
      <w:r>
        <w:rPr>
          <w:rFonts w:ascii="Times New Roman" w:hAnsi="Times New Roman"/>
          <w:i w:val="0"/>
          <w:szCs w:val="28"/>
        </w:rPr>
        <w:t xml:space="preserve"> не всегда являются добропорядочными гражданами.</w:t>
      </w:r>
    </w:p>
    <w:p w:rsidR="00445E7F" w:rsidRDefault="00445E7F" w:rsidP="008B5E05">
      <w:pPr>
        <w:spacing w:line="360" w:lineRule="auto"/>
        <w:ind w:firstLine="567"/>
        <w:jc w:val="both"/>
        <w:rPr>
          <w:b/>
          <w:sz w:val="28"/>
          <w:szCs w:val="28"/>
        </w:rPr>
      </w:pPr>
    </w:p>
    <w:p w:rsidR="00445E7F" w:rsidRDefault="00445E7F" w:rsidP="008B5E05">
      <w:pPr>
        <w:spacing w:line="360" w:lineRule="auto"/>
        <w:ind w:firstLine="567"/>
        <w:jc w:val="both"/>
        <w:rPr>
          <w:b/>
          <w:sz w:val="28"/>
          <w:szCs w:val="28"/>
        </w:rPr>
      </w:pPr>
    </w:p>
    <w:p w:rsidR="00E13D18" w:rsidRPr="002419D8" w:rsidRDefault="002419D8" w:rsidP="008B5E05">
      <w:pPr>
        <w:spacing w:line="360" w:lineRule="auto"/>
        <w:ind w:firstLine="567"/>
        <w:jc w:val="both"/>
        <w:rPr>
          <w:b/>
          <w:sz w:val="28"/>
          <w:szCs w:val="28"/>
        </w:rPr>
      </w:pPr>
      <w:r w:rsidRPr="002419D8">
        <w:rPr>
          <w:b/>
          <w:sz w:val="28"/>
          <w:szCs w:val="28"/>
        </w:rPr>
        <w:lastRenderedPageBreak/>
        <w:t xml:space="preserve">Глава 2 Рекомендации по совершенствованию мер по контролю </w:t>
      </w:r>
      <w:r w:rsidR="00527524">
        <w:rPr>
          <w:b/>
          <w:sz w:val="28"/>
          <w:szCs w:val="28"/>
        </w:rPr>
        <w:t>над</w:t>
      </w:r>
      <w:r w:rsidRPr="002419D8">
        <w:rPr>
          <w:b/>
          <w:sz w:val="28"/>
          <w:szCs w:val="28"/>
        </w:rPr>
        <w:t xml:space="preserve"> качеством товаров</w:t>
      </w:r>
      <w:r w:rsidR="00D56AF1">
        <w:rPr>
          <w:b/>
          <w:sz w:val="28"/>
          <w:szCs w:val="28"/>
        </w:rPr>
        <w:t>.</w:t>
      </w:r>
    </w:p>
    <w:p w:rsidR="00554A2A" w:rsidRDefault="00D56AF1" w:rsidP="00554A2A">
      <w:pPr>
        <w:spacing w:line="360" w:lineRule="auto"/>
        <w:ind w:firstLine="567"/>
        <w:jc w:val="both"/>
        <w:rPr>
          <w:sz w:val="28"/>
          <w:szCs w:val="28"/>
        </w:rPr>
      </w:pPr>
      <w:r>
        <w:rPr>
          <w:sz w:val="28"/>
          <w:szCs w:val="28"/>
        </w:rPr>
        <w:t>Рассмотренные в первой главе меры</w:t>
      </w:r>
      <w:r w:rsidR="00527524">
        <w:rPr>
          <w:sz w:val="28"/>
          <w:szCs w:val="28"/>
        </w:rPr>
        <w:t>,</w:t>
      </w:r>
      <w:r>
        <w:rPr>
          <w:sz w:val="28"/>
          <w:szCs w:val="28"/>
        </w:rPr>
        <w:t xml:space="preserve"> </w:t>
      </w:r>
      <w:r w:rsidR="00527524">
        <w:rPr>
          <w:sz w:val="28"/>
          <w:szCs w:val="28"/>
        </w:rPr>
        <w:t xml:space="preserve">по </w:t>
      </w:r>
      <w:r>
        <w:rPr>
          <w:sz w:val="28"/>
          <w:szCs w:val="28"/>
        </w:rPr>
        <w:t>контрол</w:t>
      </w:r>
      <w:r w:rsidR="00527524">
        <w:rPr>
          <w:sz w:val="28"/>
          <w:szCs w:val="28"/>
        </w:rPr>
        <w:t>ю</w:t>
      </w:r>
      <w:r>
        <w:rPr>
          <w:sz w:val="28"/>
          <w:szCs w:val="28"/>
        </w:rPr>
        <w:t xml:space="preserve"> </w:t>
      </w:r>
      <w:r w:rsidR="0048769C">
        <w:rPr>
          <w:sz w:val="28"/>
          <w:szCs w:val="28"/>
        </w:rPr>
        <w:t xml:space="preserve">над </w:t>
      </w:r>
      <w:r>
        <w:rPr>
          <w:sz w:val="28"/>
          <w:szCs w:val="28"/>
        </w:rPr>
        <w:t>качеств</w:t>
      </w:r>
      <w:r w:rsidR="0048769C">
        <w:rPr>
          <w:sz w:val="28"/>
          <w:szCs w:val="28"/>
        </w:rPr>
        <w:t>ом</w:t>
      </w:r>
      <w:r>
        <w:rPr>
          <w:sz w:val="28"/>
          <w:szCs w:val="28"/>
        </w:rPr>
        <w:t xml:space="preserve"> товаров</w:t>
      </w:r>
      <w:r w:rsidR="00527524">
        <w:rPr>
          <w:sz w:val="28"/>
          <w:szCs w:val="28"/>
        </w:rPr>
        <w:t>,</w:t>
      </w:r>
      <w:r>
        <w:rPr>
          <w:sz w:val="28"/>
          <w:szCs w:val="28"/>
        </w:rPr>
        <w:t xml:space="preserve">  до конца не решают проблему. Основной причиной порчи товаров являются либо сами покупатели, нарушающие упаковку, либо просроченный товар, который образуется из-за недостатка времени у сотрудников магазина проконтролировать </w:t>
      </w:r>
      <w:r w:rsidR="00554A2A">
        <w:rPr>
          <w:sz w:val="28"/>
          <w:szCs w:val="28"/>
        </w:rPr>
        <w:t>движение товаров, так как поставки идут регулярно, либо из-за халатного отношения к работе.</w:t>
      </w:r>
    </w:p>
    <w:p w:rsidR="0048769C" w:rsidRDefault="00554A2A" w:rsidP="00554A2A">
      <w:pPr>
        <w:spacing w:line="360" w:lineRule="auto"/>
        <w:ind w:firstLine="567"/>
        <w:jc w:val="both"/>
        <w:rPr>
          <w:sz w:val="28"/>
          <w:szCs w:val="28"/>
        </w:rPr>
      </w:pPr>
      <w:r>
        <w:rPr>
          <w:sz w:val="28"/>
          <w:szCs w:val="28"/>
        </w:rPr>
        <w:t xml:space="preserve"> </w:t>
      </w:r>
      <w:r w:rsidR="0048769C">
        <w:rPr>
          <w:sz w:val="28"/>
          <w:szCs w:val="28"/>
        </w:rPr>
        <w:t xml:space="preserve">Для решения данной проблемы я предлагаю ежедневно выделять определенное время для осмотра товара, выставленного на стеллажи, для выявления просроченных и испорченных товаров. После выявления брака, его необходимо сортировать по типу и/или по поставщику, сразу же выявлять товар который поставщик заберет, и договариваться о возврате при первой же поставке. А остальной брак сразу же списывать, вне зависимости от того укладывается гипермаркет в нормы по списанию или нет, так как накопленный брак приводит к еще более большим штрафам, накладываемым на сотрудников. </w:t>
      </w:r>
    </w:p>
    <w:p w:rsidR="00F95FC1" w:rsidRPr="00554A2A" w:rsidRDefault="0013404E" w:rsidP="00554A2A">
      <w:pPr>
        <w:spacing w:line="360" w:lineRule="auto"/>
        <w:ind w:firstLine="567"/>
        <w:jc w:val="both"/>
        <w:rPr>
          <w:sz w:val="28"/>
          <w:szCs w:val="28"/>
        </w:rPr>
      </w:pPr>
      <w:r>
        <w:rPr>
          <w:sz w:val="28"/>
          <w:szCs w:val="28"/>
        </w:rPr>
        <w:t>Эта процедура поможет значительно сократить количество некачественного товара, выставленного на полки. А значит улучшит мнение покупателей и различных надзорных органов о гипермаркете, и о товаре, который он продает.</w:t>
      </w:r>
    </w:p>
    <w:p w:rsidR="00F95FC1" w:rsidRDefault="0013404E">
      <w:pPr>
        <w:autoSpaceDE w:val="0"/>
        <w:spacing w:line="360" w:lineRule="auto"/>
        <w:ind w:firstLine="709"/>
        <w:jc w:val="both"/>
        <w:rPr>
          <w:sz w:val="28"/>
          <w:szCs w:val="28"/>
        </w:rPr>
      </w:pPr>
      <w:r>
        <w:rPr>
          <w:sz w:val="28"/>
          <w:szCs w:val="28"/>
        </w:rPr>
        <w:t xml:space="preserve">Так же стоит усовершенствовать систему возвратов поставщикам сезонных и просроченных товаров. Очень часто в преддверии различных акций и праздников магазин делает увеличенные заказы на товар, рассчитывая на большую его реализацию. Это делается за счет анализа продаж за предыдущие периоды такого же, либо аналогичного по своим потребительским свойствам товара. Но точно угадать продажи невозможно, по этой причине зачастую образуются излишки товарных запасов, а поставщик его не </w:t>
      </w:r>
      <w:r w:rsidR="0009133B">
        <w:rPr>
          <w:sz w:val="28"/>
          <w:szCs w:val="28"/>
        </w:rPr>
        <w:t>за</w:t>
      </w:r>
      <w:r>
        <w:rPr>
          <w:sz w:val="28"/>
          <w:szCs w:val="28"/>
        </w:rPr>
        <w:t xml:space="preserve">бирает. В итоге, после акции, цена на товар возрастает, потребность покупателей в нем снижается, объемы продаж резко сокращаются. Товар долгое время хранится на складе, что также приводит к </w:t>
      </w:r>
      <w:r>
        <w:rPr>
          <w:sz w:val="28"/>
          <w:szCs w:val="28"/>
        </w:rPr>
        <w:lastRenderedPageBreak/>
        <w:t xml:space="preserve">его износу или порче, а по прошествии какого-то промежутка времени, руководство гипермаркета </w:t>
      </w:r>
      <w:r w:rsidR="0009133B">
        <w:rPr>
          <w:sz w:val="28"/>
          <w:szCs w:val="28"/>
        </w:rPr>
        <w:t xml:space="preserve">либо </w:t>
      </w:r>
      <w:r>
        <w:rPr>
          <w:sz w:val="28"/>
          <w:szCs w:val="28"/>
        </w:rPr>
        <w:t>устраивает распродажу этого товара, по сниженной цене, которая очень часто бывает ниже его закупочной,</w:t>
      </w:r>
      <w:r w:rsidR="0009133B">
        <w:rPr>
          <w:sz w:val="28"/>
          <w:szCs w:val="28"/>
        </w:rPr>
        <w:t xml:space="preserve"> либо если товар относится к скоропотящемуся – списывает его как брак.</w:t>
      </w:r>
    </w:p>
    <w:p w:rsidR="0009133B" w:rsidRDefault="0009133B">
      <w:pPr>
        <w:autoSpaceDE w:val="0"/>
        <w:spacing w:line="360" w:lineRule="auto"/>
        <w:ind w:firstLine="709"/>
        <w:jc w:val="both"/>
        <w:rPr>
          <w:sz w:val="28"/>
          <w:szCs w:val="28"/>
        </w:rPr>
      </w:pPr>
      <w:r>
        <w:rPr>
          <w:sz w:val="28"/>
          <w:szCs w:val="28"/>
        </w:rPr>
        <w:t xml:space="preserve">Чтобы этого избежать, необходимо строго оговаривать с каждым поставщиком все условия и конкретное время, желательно самое ближайшее после окончания акции, для осуществления возврата товара. Со многими поставщиками этот договор есть, но возврат откладывается на очень длительное время, по прошествии которого, товар портится, и возврату уже не подлежит. </w:t>
      </w:r>
    </w:p>
    <w:p w:rsidR="00430968" w:rsidRDefault="0009133B" w:rsidP="00430968">
      <w:pPr>
        <w:pStyle w:val="u"/>
        <w:spacing w:before="0" w:beforeAutospacing="0" w:after="0" w:afterAutospacing="0" w:line="360" w:lineRule="auto"/>
        <w:rPr>
          <w:sz w:val="28"/>
          <w:szCs w:val="28"/>
        </w:rPr>
      </w:pPr>
      <w:r>
        <w:rPr>
          <w:sz w:val="28"/>
          <w:szCs w:val="28"/>
        </w:rPr>
        <w:t>Этот же вопрос относится и к возврату товара покупателями.</w:t>
      </w:r>
      <w:r w:rsidR="00430968">
        <w:rPr>
          <w:sz w:val="28"/>
          <w:szCs w:val="28"/>
        </w:rPr>
        <w:t xml:space="preserve"> Статья 18 </w:t>
      </w:r>
      <w:r w:rsidR="00430968" w:rsidRPr="00430968">
        <w:rPr>
          <w:sz w:val="28"/>
          <w:szCs w:val="28"/>
        </w:rPr>
        <w:t xml:space="preserve">Федерального </w:t>
      </w:r>
      <w:hyperlink r:id="rId9" w:tooltip="ФЕДЕРАЛЬНЫЙ ЗАКОН от 25.10.2007 N 234-ФЗ &quot;О ВНЕСЕНИИ ИЗМЕНЕНИЙ В ЗАКОН РОССИЙСКОЙ ФЕДЕРАЦИИ &quot;О ЗАЩИТЕ ПРАВ ПОТРЕБИТЕЛЕЙ&quot; И ЧАСТЬ ВТОРУЮ ГРАЖДАНСКОГО КОДЕКСА РОССИЙСКОЙ ФЕДЕРАЦИИ&quot; (принят ГД ФС РФ 11.10.2007)" w:history="1">
        <w:r w:rsidR="00430968" w:rsidRPr="00430968">
          <w:rPr>
            <w:rStyle w:val="a4"/>
            <w:sz w:val="28"/>
            <w:szCs w:val="28"/>
          </w:rPr>
          <w:t>закона</w:t>
        </w:r>
      </w:hyperlink>
      <w:r w:rsidR="00430968" w:rsidRPr="00430968">
        <w:rPr>
          <w:sz w:val="28"/>
          <w:szCs w:val="28"/>
        </w:rPr>
        <w:t xml:space="preserve"> </w:t>
      </w:r>
      <w:r w:rsidR="00430968">
        <w:rPr>
          <w:sz w:val="28"/>
          <w:szCs w:val="28"/>
        </w:rPr>
        <w:t xml:space="preserve">«О защите прав потребителей» </w:t>
      </w:r>
      <w:r w:rsidR="00430968" w:rsidRPr="00430968">
        <w:rPr>
          <w:sz w:val="28"/>
          <w:szCs w:val="28"/>
        </w:rPr>
        <w:t>от 25.10.2007 N 234-ФЗ</w:t>
      </w:r>
      <w:r w:rsidR="00430968">
        <w:rPr>
          <w:sz w:val="28"/>
          <w:szCs w:val="28"/>
        </w:rPr>
        <w:t xml:space="preserve"> гласит, что п</w:t>
      </w:r>
      <w:r w:rsidR="00430968" w:rsidRPr="00430968">
        <w:rPr>
          <w:sz w:val="28"/>
          <w:szCs w:val="28"/>
        </w:rPr>
        <w:t>отребитель в случае обнаружения в товаре недостатков, если они не были оговорены продавцом, по своему выбору вправе:</w:t>
      </w:r>
      <w:r w:rsidR="00430968">
        <w:rPr>
          <w:sz w:val="28"/>
          <w:szCs w:val="28"/>
        </w:rPr>
        <w:t xml:space="preserve"> </w:t>
      </w:r>
    </w:p>
    <w:p w:rsidR="00430968" w:rsidRDefault="00430968" w:rsidP="00430968">
      <w:pPr>
        <w:pStyle w:val="u"/>
        <w:spacing w:before="0" w:beforeAutospacing="0" w:after="0" w:afterAutospacing="0" w:line="360" w:lineRule="auto"/>
        <w:rPr>
          <w:sz w:val="28"/>
          <w:szCs w:val="28"/>
        </w:rPr>
      </w:pPr>
      <w:r>
        <w:rPr>
          <w:sz w:val="28"/>
          <w:szCs w:val="28"/>
        </w:rPr>
        <w:t xml:space="preserve">- </w:t>
      </w:r>
      <w:r w:rsidRPr="00430968">
        <w:rPr>
          <w:sz w:val="28"/>
          <w:szCs w:val="28"/>
        </w:rPr>
        <w:t>потребовать замены на товар этой же марки (этих же модели и (или) артикула);</w:t>
      </w:r>
      <w:r>
        <w:rPr>
          <w:sz w:val="28"/>
          <w:szCs w:val="28"/>
        </w:rPr>
        <w:t xml:space="preserve"> </w:t>
      </w:r>
    </w:p>
    <w:p w:rsidR="00430968" w:rsidRPr="00430968" w:rsidRDefault="00430968" w:rsidP="00430968">
      <w:pPr>
        <w:pStyle w:val="u"/>
        <w:spacing w:before="0" w:beforeAutospacing="0" w:after="0" w:afterAutospacing="0" w:line="360" w:lineRule="auto"/>
        <w:rPr>
          <w:sz w:val="28"/>
          <w:szCs w:val="28"/>
        </w:rPr>
      </w:pPr>
      <w:r>
        <w:rPr>
          <w:sz w:val="28"/>
          <w:szCs w:val="28"/>
        </w:rPr>
        <w:t xml:space="preserve">- </w:t>
      </w:r>
      <w:r w:rsidRPr="00430968">
        <w:rPr>
          <w:sz w:val="28"/>
          <w:szCs w:val="28"/>
        </w:rPr>
        <w:t>потребовать замены на такой же товар другой марки (модели, артикула) с соответствующим перерасчетом покупной цены;</w:t>
      </w:r>
    </w:p>
    <w:p w:rsidR="00430968" w:rsidRPr="00430968" w:rsidRDefault="00430968" w:rsidP="00430968">
      <w:pPr>
        <w:pStyle w:val="u"/>
        <w:spacing w:before="0" w:beforeAutospacing="0" w:after="0" w:afterAutospacing="0" w:line="360" w:lineRule="auto"/>
        <w:rPr>
          <w:sz w:val="28"/>
          <w:szCs w:val="28"/>
        </w:rPr>
      </w:pPr>
      <w:r>
        <w:rPr>
          <w:sz w:val="28"/>
          <w:szCs w:val="28"/>
        </w:rPr>
        <w:t xml:space="preserve">- </w:t>
      </w:r>
      <w:r w:rsidRPr="00430968">
        <w:rPr>
          <w:sz w:val="28"/>
          <w:szCs w:val="28"/>
        </w:rPr>
        <w:t>потребовать соразмерного уменьшения покупной цены;</w:t>
      </w:r>
    </w:p>
    <w:p w:rsidR="00430968" w:rsidRPr="00430968" w:rsidRDefault="00430968" w:rsidP="00430968">
      <w:pPr>
        <w:pStyle w:val="u"/>
        <w:spacing w:before="0" w:beforeAutospacing="0" w:after="0" w:afterAutospacing="0" w:line="360" w:lineRule="auto"/>
        <w:rPr>
          <w:sz w:val="28"/>
          <w:szCs w:val="28"/>
        </w:rPr>
      </w:pPr>
      <w:r>
        <w:rPr>
          <w:sz w:val="28"/>
          <w:szCs w:val="28"/>
        </w:rPr>
        <w:t xml:space="preserve">- </w:t>
      </w:r>
      <w:r w:rsidRPr="00430968">
        <w:rPr>
          <w:sz w:val="28"/>
          <w:szCs w:val="28"/>
        </w:rP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430968" w:rsidRDefault="00430968" w:rsidP="00430968">
      <w:pPr>
        <w:pStyle w:val="u"/>
        <w:spacing w:before="0" w:beforeAutospacing="0" w:after="0" w:afterAutospacing="0" w:line="360" w:lineRule="auto"/>
        <w:rPr>
          <w:sz w:val="28"/>
          <w:szCs w:val="28"/>
        </w:rPr>
      </w:pPr>
      <w:r>
        <w:rPr>
          <w:sz w:val="28"/>
          <w:szCs w:val="28"/>
        </w:rPr>
        <w:t xml:space="preserve">- </w:t>
      </w:r>
      <w:r w:rsidRPr="00430968">
        <w:rPr>
          <w:sz w:val="28"/>
          <w:szCs w:val="28"/>
        </w:rP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430968" w:rsidRPr="00430968" w:rsidRDefault="00430968" w:rsidP="00430968">
      <w:pPr>
        <w:pStyle w:val="u"/>
        <w:spacing w:before="0" w:beforeAutospacing="0" w:after="0" w:afterAutospacing="0" w:line="360" w:lineRule="auto"/>
        <w:ind w:firstLine="567"/>
        <w:rPr>
          <w:sz w:val="28"/>
          <w:szCs w:val="28"/>
        </w:rPr>
      </w:pPr>
      <w:r>
        <w:rPr>
          <w:sz w:val="28"/>
          <w:szCs w:val="28"/>
        </w:rPr>
        <w:t>После возврата товара от покупателей многие поставщики так же не забирают товар. В особенности это касается бытовой техники, так как для ее возврата поставщик требует акт о дефекте из сервисного центра производителя. Согласно все тому же закону «О защите прав потребителей»</w:t>
      </w:r>
      <w:r w:rsidR="00E67416">
        <w:rPr>
          <w:sz w:val="28"/>
          <w:szCs w:val="28"/>
        </w:rPr>
        <w:t>,</w:t>
      </w:r>
      <w:r>
        <w:rPr>
          <w:sz w:val="28"/>
          <w:szCs w:val="28"/>
        </w:rPr>
        <w:t xml:space="preserve"> покупатель имеет право вернуть товар продавцу, а последний в этом случае обязан своими силами организовать доставку в сервисный центр. Вопросы о </w:t>
      </w:r>
      <w:r>
        <w:rPr>
          <w:sz w:val="28"/>
          <w:szCs w:val="28"/>
        </w:rPr>
        <w:lastRenderedPageBreak/>
        <w:t>доставке также не согласованы с большинством поставщиков, а сервисных центров некоторых торговых марок вообще не присутствует в Санкт-Петербурге, в следствии на гипермаркете опять образуется брак, который можно только списать, что приводит к убыткам.</w:t>
      </w:r>
    </w:p>
    <w:p w:rsidR="00F95FC1" w:rsidRDefault="00F95FC1">
      <w:pPr>
        <w:spacing w:line="360" w:lineRule="auto"/>
        <w:ind w:firstLine="709"/>
        <w:jc w:val="center"/>
        <w:rPr>
          <w:b/>
          <w:sz w:val="28"/>
          <w:szCs w:val="28"/>
        </w:rPr>
      </w:pPr>
      <w:r>
        <w:rPr>
          <w:b/>
          <w:sz w:val="28"/>
          <w:szCs w:val="28"/>
        </w:rPr>
        <w:t>Заключение</w:t>
      </w:r>
    </w:p>
    <w:p w:rsidR="00491165" w:rsidRPr="00491165" w:rsidRDefault="00491165" w:rsidP="00491165">
      <w:pPr>
        <w:suppressAutoHyphens w:val="0"/>
        <w:autoSpaceDE w:val="0"/>
        <w:autoSpaceDN w:val="0"/>
        <w:adjustRightInd w:val="0"/>
        <w:spacing w:line="360" w:lineRule="auto"/>
        <w:ind w:firstLine="567"/>
        <w:jc w:val="both"/>
        <w:rPr>
          <w:sz w:val="28"/>
          <w:szCs w:val="28"/>
          <w:lang w:eastAsia="ru-RU"/>
        </w:rPr>
      </w:pPr>
      <w:r w:rsidRPr="00491165">
        <w:rPr>
          <w:sz w:val="28"/>
          <w:szCs w:val="28"/>
          <w:lang w:eastAsia="ru-RU"/>
        </w:rPr>
        <w:t>Торговля является одной из пяти базовых отраслей экономики Российской Федерации и в последние годы входит в число наиболее прибыльных.</w:t>
      </w:r>
    </w:p>
    <w:p w:rsidR="00491165" w:rsidRDefault="00491165" w:rsidP="00491165">
      <w:pPr>
        <w:suppressAutoHyphens w:val="0"/>
        <w:autoSpaceDE w:val="0"/>
        <w:autoSpaceDN w:val="0"/>
        <w:adjustRightInd w:val="0"/>
        <w:spacing w:line="360" w:lineRule="auto"/>
        <w:ind w:firstLine="567"/>
        <w:jc w:val="both"/>
        <w:rPr>
          <w:sz w:val="28"/>
          <w:szCs w:val="28"/>
          <w:lang w:eastAsia="ru-RU"/>
        </w:rPr>
      </w:pPr>
      <w:r w:rsidRPr="00491165">
        <w:rPr>
          <w:sz w:val="28"/>
          <w:szCs w:val="28"/>
          <w:lang w:eastAsia="ru-RU"/>
        </w:rPr>
        <w:t>Одной из ключевых проблем торговли является проблема качества,</w:t>
      </w:r>
      <w:r>
        <w:rPr>
          <w:sz w:val="28"/>
          <w:szCs w:val="28"/>
          <w:lang w:eastAsia="ru-RU"/>
        </w:rPr>
        <w:t xml:space="preserve"> </w:t>
      </w:r>
      <w:r w:rsidRPr="00491165">
        <w:rPr>
          <w:sz w:val="28"/>
          <w:szCs w:val="28"/>
          <w:lang w:eastAsia="ru-RU"/>
        </w:rPr>
        <w:t>которую можно решать в пользу потребителя только в условиях рыночной экономики с жесткой конкуренцией. Поэтому повышение качества</w:t>
      </w:r>
      <w:r>
        <w:rPr>
          <w:sz w:val="28"/>
          <w:szCs w:val="28"/>
          <w:lang w:eastAsia="ru-RU"/>
        </w:rPr>
        <w:t xml:space="preserve"> </w:t>
      </w:r>
      <w:r w:rsidRPr="00491165">
        <w:rPr>
          <w:sz w:val="28"/>
          <w:szCs w:val="28"/>
          <w:lang w:eastAsia="ru-RU"/>
        </w:rPr>
        <w:t>продукции и услуг, современные методы продажи товаров, квалифицированное обслуживание покупателей определяют степень выживаемости</w:t>
      </w:r>
      <w:r>
        <w:rPr>
          <w:sz w:val="28"/>
          <w:szCs w:val="28"/>
          <w:lang w:eastAsia="ru-RU"/>
        </w:rPr>
        <w:t xml:space="preserve"> </w:t>
      </w:r>
      <w:r w:rsidRPr="00491165">
        <w:rPr>
          <w:sz w:val="28"/>
          <w:szCs w:val="28"/>
          <w:lang w:eastAsia="ru-RU"/>
        </w:rPr>
        <w:t>фирмы в условиях рынка.</w:t>
      </w:r>
      <w:r>
        <w:rPr>
          <w:sz w:val="28"/>
          <w:szCs w:val="28"/>
          <w:lang w:eastAsia="ru-RU"/>
        </w:rPr>
        <w:t xml:space="preserve"> </w:t>
      </w:r>
      <w:r w:rsidR="00E67416">
        <w:rPr>
          <w:sz w:val="28"/>
          <w:szCs w:val="28"/>
          <w:lang w:eastAsia="ru-RU"/>
        </w:rPr>
        <w:t xml:space="preserve"> </w:t>
      </w:r>
      <w:r w:rsidRPr="00491165">
        <w:rPr>
          <w:sz w:val="28"/>
          <w:szCs w:val="28"/>
          <w:lang w:eastAsia="ru-RU"/>
        </w:rPr>
        <w:t>Международная организация ИСО трактует качество как совокупность характеристик объекта, относящихся к его способности удовлетворять установленные и предполагаемые потребности (стандарт ИСО</w:t>
      </w:r>
      <w:r>
        <w:rPr>
          <w:sz w:val="28"/>
          <w:szCs w:val="28"/>
          <w:lang w:eastAsia="ru-RU"/>
        </w:rPr>
        <w:t xml:space="preserve"> </w:t>
      </w:r>
      <w:r w:rsidRPr="00491165">
        <w:rPr>
          <w:sz w:val="28"/>
          <w:szCs w:val="28"/>
          <w:lang w:eastAsia="ru-RU"/>
        </w:rPr>
        <w:t>8402 - 94).</w:t>
      </w:r>
      <w:r>
        <w:rPr>
          <w:sz w:val="28"/>
          <w:szCs w:val="28"/>
          <w:lang w:eastAsia="ru-RU"/>
        </w:rPr>
        <w:t xml:space="preserve"> </w:t>
      </w:r>
    </w:p>
    <w:p w:rsidR="00F95FC1" w:rsidRDefault="00491165" w:rsidP="00491165">
      <w:pPr>
        <w:suppressAutoHyphens w:val="0"/>
        <w:autoSpaceDE w:val="0"/>
        <w:autoSpaceDN w:val="0"/>
        <w:adjustRightInd w:val="0"/>
        <w:spacing w:line="360" w:lineRule="auto"/>
        <w:ind w:firstLine="567"/>
        <w:jc w:val="both"/>
        <w:rPr>
          <w:sz w:val="28"/>
          <w:szCs w:val="28"/>
          <w:lang w:eastAsia="ru-RU"/>
        </w:rPr>
      </w:pPr>
      <w:r w:rsidRPr="00491165">
        <w:rPr>
          <w:sz w:val="28"/>
          <w:szCs w:val="28"/>
          <w:lang w:eastAsia="ru-RU"/>
        </w:rPr>
        <w:t>На сегодняшний день в мире применяются различные системы</w:t>
      </w:r>
      <w:r>
        <w:rPr>
          <w:sz w:val="28"/>
          <w:szCs w:val="28"/>
          <w:lang w:eastAsia="ru-RU"/>
        </w:rPr>
        <w:t xml:space="preserve"> </w:t>
      </w:r>
      <w:r w:rsidRPr="00491165">
        <w:rPr>
          <w:sz w:val="28"/>
          <w:szCs w:val="28"/>
          <w:lang w:eastAsia="ru-RU"/>
        </w:rPr>
        <w:t>управления качеством в торговле, основанные, главным образом, на следующих принципах: ориентации на потребителя (основной принцип</w:t>
      </w:r>
      <w:r>
        <w:rPr>
          <w:sz w:val="28"/>
          <w:szCs w:val="28"/>
          <w:lang w:eastAsia="ru-RU"/>
        </w:rPr>
        <w:t xml:space="preserve"> </w:t>
      </w:r>
      <w:r w:rsidRPr="00491165">
        <w:rPr>
          <w:sz w:val="28"/>
          <w:szCs w:val="28"/>
          <w:lang w:eastAsia="ru-RU"/>
        </w:rPr>
        <w:t>TQM - всеобщее управление качеством), роли руководства, системном</w:t>
      </w:r>
      <w:r>
        <w:rPr>
          <w:sz w:val="28"/>
          <w:szCs w:val="28"/>
          <w:lang w:eastAsia="ru-RU"/>
        </w:rPr>
        <w:t xml:space="preserve"> </w:t>
      </w:r>
      <w:r w:rsidRPr="00491165">
        <w:rPr>
          <w:sz w:val="28"/>
          <w:szCs w:val="28"/>
          <w:lang w:eastAsia="ru-RU"/>
        </w:rPr>
        <w:t>подходе к управлению, принятии решений, основанных на фактах, взаимовыгодных отношениях с поставщиками, постоянном улучшении качества продукции, услуг, торгового обслуживания клиентов, то есть повышением качества труда.</w:t>
      </w:r>
    </w:p>
    <w:p w:rsidR="00491165" w:rsidRDefault="00491165" w:rsidP="00491165">
      <w:pPr>
        <w:suppressAutoHyphens w:val="0"/>
        <w:autoSpaceDE w:val="0"/>
        <w:autoSpaceDN w:val="0"/>
        <w:adjustRightInd w:val="0"/>
        <w:spacing w:line="360" w:lineRule="auto"/>
        <w:ind w:firstLine="567"/>
        <w:jc w:val="both"/>
        <w:rPr>
          <w:sz w:val="28"/>
          <w:szCs w:val="28"/>
          <w:lang w:eastAsia="ru-RU"/>
        </w:rPr>
      </w:pPr>
      <w:r>
        <w:rPr>
          <w:sz w:val="28"/>
          <w:szCs w:val="28"/>
          <w:lang w:eastAsia="ru-RU"/>
        </w:rPr>
        <w:t>В рассматриваемом формате магазина Гипермаркет, акцент, в получении прибыли, делается преимущественно на большие объемы продаж, за счет высоко товарного ассортимента предлагаемого покупателям, а значению качества этих товаров и обслуживании покупателей пр</w:t>
      </w:r>
      <w:r w:rsidR="00E67416">
        <w:rPr>
          <w:sz w:val="28"/>
          <w:szCs w:val="28"/>
          <w:lang w:eastAsia="ru-RU"/>
        </w:rPr>
        <w:t>и</w:t>
      </w:r>
      <w:r>
        <w:rPr>
          <w:sz w:val="28"/>
          <w:szCs w:val="28"/>
          <w:lang w:eastAsia="ru-RU"/>
        </w:rPr>
        <w:t xml:space="preserve">дается небольшое значение.  </w:t>
      </w:r>
      <w:r w:rsidR="00424BF6">
        <w:rPr>
          <w:sz w:val="28"/>
          <w:szCs w:val="28"/>
          <w:lang w:eastAsia="ru-RU"/>
        </w:rPr>
        <w:t xml:space="preserve">В итоге гипермаркет скорее напоминает рынок, либо магазин – склад, и многие покупатели по этой причине выбирают для себя другие </w:t>
      </w:r>
      <w:r w:rsidR="00424BF6">
        <w:rPr>
          <w:sz w:val="28"/>
          <w:szCs w:val="28"/>
          <w:lang w:eastAsia="ru-RU"/>
        </w:rPr>
        <w:lastRenderedPageBreak/>
        <w:t xml:space="preserve">магазины. Причиной этому является острая нехватка персонала, и сама политика, проводимая в магазине. Так как штат сотрудников регулярно сокращают, заработная плата понижается, а спрос и количество обязанностей увеличиваются, это приводит к низкой мотивации сотрудников и росту текучести кадров. И в итоге магазин теряет и постоянных покупателей, </w:t>
      </w:r>
      <w:r w:rsidR="004D3532">
        <w:rPr>
          <w:sz w:val="28"/>
          <w:szCs w:val="28"/>
          <w:lang w:eastAsia="ru-RU"/>
        </w:rPr>
        <w:t>и как следствие выручку. И если в 2008 году гипермаркет Карбышевский был лидером по продажам по сети в своем регионе, то по показателям на 2009 год свои позиции начал терять. Одной из причин такого результат является не отлаженная система в управлении качеством.</w:t>
      </w:r>
    </w:p>
    <w:p w:rsidR="004D3532" w:rsidRPr="00491165" w:rsidRDefault="004D3532" w:rsidP="00491165">
      <w:pPr>
        <w:suppressAutoHyphens w:val="0"/>
        <w:autoSpaceDE w:val="0"/>
        <w:autoSpaceDN w:val="0"/>
        <w:adjustRightInd w:val="0"/>
        <w:spacing w:line="360" w:lineRule="auto"/>
        <w:ind w:firstLine="567"/>
        <w:jc w:val="both"/>
        <w:rPr>
          <w:sz w:val="28"/>
          <w:szCs w:val="28"/>
        </w:rPr>
      </w:pPr>
    </w:p>
    <w:p w:rsidR="00F95FC1" w:rsidRDefault="00F95FC1" w:rsidP="00491165">
      <w:pPr>
        <w:spacing w:line="360" w:lineRule="auto"/>
        <w:rPr>
          <w:sz w:val="28"/>
          <w:szCs w:val="28"/>
        </w:rPr>
      </w:pPr>
    </w:p>
    <w:p w:rsidR="00F95FC1" w:rsidRDefault="00F95FC1">
      <w:pPr>
        <w:spacing w:line="360" w:lineRule="auto"/>
        <w:rPr>
          <w:sz w:val="28"/>
          <w:szCs w:val="28"/>
        </w:rPr>
      </w:pPr>
    </w:p>
    <w:p w:rsidR="00F95FC1" w:rsidRDefault="00F95FC1">
      <w:pPr>
        <w:spacing w:line="360" w:lineRule="auto"/>
        <w:rPr>
          <w:sz w:val="28"/>
          <w:szCs w:val="28"/>
        </w:rPr>
      </w:pPr>
    </w:p>
    <w:p w:rsidR="00F95FC1" w:rsidRDefault="00F95FC1">
      <w:pPr>
        <w:spacing w:line="360" w:lineRule="auto"/>
        <w:rPr>
          <w:sz w:val="28"/>
          <w:szCs w:val="28"/>
        </w:rPr>
      </w:pPr>
    </w:p>
    <w:p w:rsidR="00F95FC1" w:rsidRDefault="00F95FC1">
      <w:pPr>
        <w:spacing w:line="360" w:lineRule="auto"/>
        <w:rPr>
          <w:sz w:val="28"/>
          <w:szCs w:val="28"/>
        </w:rPr>
      </w:pPr>
    </w:p>
    <w:p w:rsidR="00F95FC1" w:rsidRDefault="00F95FC1">
      <w:pPr>
        <w:spacing w:line="360" w:lineRule="auto"/>
        <w:rPr>
          <w:sz w:val="28"/>
          <w:szCs w:val="28"/>
        </w:rPr>
      </w:pPr>
    </w:p>
    <w:p w:rsidR="00F95FC1" w:rsidRDefault="00F95FC1">
      <w:pPr>
        <w:spacing w:line="360" w:lineRule="auto"/>
        <w:rPr>
          <w:sz w:val="28"/>
          <w:szCs w:val="28"/>
        </w:rPr>
      </w:pPr>
    </w:p>
    <w:p w:rsidR="00F95FC1" w:rsidRDefault="00F95FC1">
      <w:pPr>
        <w:spacing w:line="360" w:lineRule="auto"/>
        <w:rPr>
          <w:sz w:val="28"/>
          <w:szCs w:val="28"/>
        </w:rPr>
      </w:pPr>
    </w:p>
    <w:p w:rsidR="00F95FC1" w:rsidRDefault="00F95FC1">
      <w:pPr>
        <w:spacing w:line="360" w:lineRule="auto"/>
        <w:rPr>
          <w:sz w:val="28"/>
          <w:szCs w:val="28"/>
        </w:rPr>
      </w:pPr>
    </w:p>
    <w:p w:rsidR="00F95FC1" w:rsidRDefault="00F95FC1">
      <w:pPr>
        <w:spacing w:line="360" w:lineRule="auto"/>
        <w:rPr>
          <w:sz w:val="28"/>
          <w:szCs w:val="28"/>
        </w:rPr>
      </w:pPr>
    </w:p>
    <w:p w:rsidR="00F95FC1" w:rsidRDefault="00F95FC1">
      <w:pPr>
        <w:spacing w:line="360" w:lineRule="auto"/>
        <w:rPr>
          <w:sz w:val="28"/>
          <w:szCs w:val="28"/>
        </w:rPr>
      </w:pPr>
    </w:p>
    <w:p w:rsidR="00F95FC1" w:rsidRDefault="00F95FC1">
      <w:pPr>
        <w:spacing w:line="360" w:lineRule="auto"/>
        <w:rPr>
          <w:sz w:val="28"/>
          <w:szCs w:val="28"/>
        </w:rPr>
      </w:pPr>
    </w:p>
    <w:p w:rsidR="008B5E05" w:rsidRDefault="008B5E05">
      <w:pPr>
        <w:spacing w:line="360" w:lineRule="auto"/>
        <w:jc w:val="center"/>
        <w:rPr>
          <w:b/>
          <w:bCs/>
          <w:sz w:val="28"/>
          <w:szCs w:val="28"/>
        </w:rPr>
      </w:pPr>
    </w:p>
    <w:p w:rsidR="008B5E05" w:rsidRDefault="008B5E05">
      <w:pPr>
        <w:spacing w:line="360" w:lineRule="auto"/>
        <w:jc w:val="center"/>
        <w:rPr>
          <w:b/>
          <w:bCs/>
          <w:sz w:val="28"/>
          <w:szCs w:val="28"/>
        </w:rPr>
      </w:pPr>
    </w:p>
    <w:p w:rsidR="008B5E05" w:rsidRDefault="008B5E05">
      <w:pPr>
        <w:spacing w:line="360" w:lineRule="auto"/>
        <w:jc w:val="center"/>
        <w:rPr>
          <w:b/>
          <w:bCs/>
          <w:sz w:val="28"/>
          <w:szCs w:val="28"/>
        </w:rPr>
      </w:pPr>
    </w:p>
    <w:p w:rsidR="008B5E05" w:rsidRDefault="008B5E05">
      <w:pPr>
        <w:spacing w:line="360" w:lineRule="auto"/>
        <w:jc w:val="center"/>
        <w:rPr>
          <w:b/>
          <w:bCs/>
          <w:sz w:val="28"/>
          <w:szCs w:val="28"/>
        </w:rPr>
      </w:pPr>
    </w:p>
    <w:p w:rsidR="008B5E05" w:rsidRDefault="008B5E05">
      <w:pPr>
        <w:spacing w:line="360" w:lineRule="auto"/>
        <w:jc w:val="center"/>
        <w:rPr>
          <w:b/>
          <w:bCs/>
          <w:sz w:val="28"/>
          <w:szCs w:val="28"/>
        </w:rPr>
      </w:pPr>
    </w:p>
    <w:p w:rsidR="008B5E05" w:rsidRDefault="008B5E05">
      <w:pPr>
        <w:spacing w:line="360" w:lineRule="auto"/>
        <w:jc w:val="center"/>
        <w:rPr>
          <w:b/>
          <w:bCs/>
          <w:sz w:val="28"/>
          <w:szCs w:val="28"/>
        </w:rPr>
      </w:pPr>
    </w:p>
    <w:p w:rsidR="008B5E05" w:rsidRDefault="008B5E05">
      <w:pPr>
        <w:spacing w:line="360" w:lineRule="auto"/>
        <w:jc w:val="center"/>
        <w:rPr>
          <w:b/>
          <w:bCs/>
          <w:sz w:val="28"/>
          <w:szCs w:val="28"/>
        </w:rPr>
      </w:pPr>
    </w:p>
    <w:p w:rsidR="00107DEE" w:rsidRDefault="00107DEE">
      <w:pPr>
        <w:spacing w:line="360" w:lineRule="auto"/>
        <w:jc w:val="center"/>
        <w:rPr>
          <w:b/>
          <w:bCs/>
          <w:sz w:val="28"/>
          <w:szCs w:val="28"/>
        </w:rPr>
      </w:pPr>
    </w:p>
    <w:p w:rsidR="00107DEE" w:rsidRDefault="00107DEE">
      <w:pPr>
        <w:spacing w:line="360" w:lineRule="auto"/>
        <w:jc w:val="center"/>
        <w:rPr>
          <w:b/>
          <w:bCs/>
          <w:sz w:val="28"/>
          <w:szCs w:val="28"/>
        </w:rPr>
      </w:pPr>
    </w:p>
    <w:p w:rsidR="00445E7F" w:rsidRDefault="00445E7F">
      <w:pPr>
        <w:spacing w:line="360" w:lineRule="auto"/>
        <w:jc w:val="center"/>
        <w:rPr>
          <w:b/>
          <w:bCs/>
          <w:sz w:val="28"/>
          <w:szCs w:val="28"/>
        </w:rPr>
      </w:pPr>
    </w:p>
    <w:p w:rsidR="00445E7F" w:rsidRDefault="00445E7F">
      <w:pPr>
        <w:spacing w:line="360" w:lineRule="auto"/>
        <w:jc w:val="center"/>
        <w:rPr>
          <w:b/>
          <w:bCs/>
          <w:sz w:val="28"/>
          <w:szCs w:val="28"/>
        </w:rPr>
      </w:pPr>
    </w:p>
    <w:p w:rsidR="00F95FC1" w:rsidRDefault="00F95FC1">
      <w:pPr>
        <w:spacing w:line="360" w:lineRule="auto"/>
        <w:jc w:val="center"/>
        <w:rPr>
          <w:b/>
          <w:bCs/>
          <w:sz w:val="28"/>
          <w:szCs w:val="28"/>
        </w:rPr>
      </w:pPr>
      <w:r>
        <w:rPr>
          <w:b/>
          <w:bCs/>
          <w:sz w:val="28"/>
          <w:szCs w:val="28"/>
        </w:rPr>
        <w:t>Список использованной литературы источники</w:t>
      </w:r>
    </w:p>
    <w:p w:rsidR="00172614" w:rsidRPr="00172614" w:rsidRDefault="008B5E05" w:rsidP="00172614">
      <w:pPr>
        <w:pStyle w:val="1"/>
        <w:tabs>
          <w:tab w:val="clear" w:pos="432"/>
          <w:tab w:val="num" w:pos="0"/>
        </w:tabs>
        <w:spacing w:before="0" w:after="0" w:line="360" w:lineRule="auto"/>
        <w:ind w:left="0" w:firstLine="709"/>
        <w:rPr>
          <w:rFonts w:ascii="Times New Roman" w:hAnsi="Times New Roman" w:cs="Times New Roman"/>
          <w:b w:val="0"/>
          <w:sz w:val="28"/>
          <w:szCs w:val="28"/>
        </w:rPr>
      </w:pPr>
      <w:r w:rsidRPr="00172614">
        <w:rPr>
          <w:rFonts w:ascii="Times New Roman" w:hAnsi="Times New Roman" w:cs="Times New Roman"/>
          <w:b w:val="0"/>
          <w:sz w:val="28"/>
          <w:szCs w:val="28"/>
        </w:rPr>
        <w:t xml:space="preserve">1. </w:t>
      </w:r>
      <w:r w:rsidR="00172614" w:rsidRPr="00172614">
        <w:rPr>
          <w:rFonts w:ascii="Times New Roman" w:hAnsi="Times New Roman" w:cs="Times New Roman"/>
          <w:b w:val="0"/>
          <w:sz w:val="28"/>
          <w:szCs w:val="28"/>
        </w:rPr>
        <w:t>Закон РФ от 07.02.1992 N 2300-1 (ред. от 23.11.2009) "О защите прав потребителей"</w:t>
      </w:r>
    </w:p>
    <w:p w:rsidR="008B5E05" w:rsidRPr="00096FB6" w:rsidRDefault="008B5E05" w:rsidP="008B5E05">
      <w:pPr>
        <w:shd w:val="clear" w:color="auto" w:fill="FFFFFF"/>
        <w:autoSpaceDE w:val="0"/>
        <w:autoSpaceDN w:val="0"/>
        <w:adjustRightInd w:val="0"/>
        <w:spacing w:line="360" w:lineRule="auto"/>
        <w:ind w:firstLine="709"/>
        <w:jc w:val="both"/>
        <w:rPr>
          <w:color w:val="000000"/>
          <w:sz w:val="28"/>
          <w:szCs w:val="28"/>
        </w:rPr>
      </w:pPr>
      <w:r w:rsidRPr="00096FB6">
        <w:rPr>
          <w:sz w:val="28"/>
          <w:szCs w:val="28"/>
        </w:rPr>
        <w:t xml:space="preserve">2. </w:t>
      </w:r>
      <w:r w:rsidRPr="00096FB6">
        <w:rPr>
          <w:bCs/>
          <w:color w:val="000000"/>
          <w:sz w:val="28"/>
          <w:szCs w:val="28"/>
        </w:rPr>
        <w:t xml:space="preserve">Богатин Ю.В., Швандар В.А. Экономическое управление бизнесом / Ю.В. Богатин, В.А. Швандар. - </w:t>
      </w:r>
      <w:r w:rsidRPr="00096FB6">
        <w:rPr>
          <w:color w:val="000000"/>
          <w:sz w:val="28"/>
          <w:szCs w:val="28"/>
        </w:rPr>
        <w:t>М.: ЮНИТИ-ДАНА, 2001. ― 391 с.;</w:t>
      </w:r>
    </w:p>
    <w:p w:rsidR="00172614" w:rsidRPr="00096FB6" w:rsidRDefault="008B5E05" w:rsidP="00172614">
      <w:pPr>
        <w:spacing w:line="360" w:lineRule="auto"/>
        <w:ind w:firstLine="709"/>
        <w:jc w:val="both"/>
        <w:rPr>
          <w:sz w:val="28"/>
          <w:szCs w:val="28"/>
        </w:rPr>
      </w:pPr>
      <w:r w:rsidRPr="00096FB6">
        <w:rPr>
          <w:sz w:val="28"/>
          <w:szCs w:val="28"/>
        </w:rPr>
        <w:t xml:space="preserve">3. </w:t>
      </w:r>
      <w:r w:rsidR="00172614" w:rsidRPr="00096FB6">
        <w:rPr>
          <w:sz w:val="28"/>
          <w:szCs w:val="28"/>
        </w:rPr>
        <w:t>Амиров Ю.Д., Печенкин А.Н. Оценка качества продукции и рыночная экономика // Стандарты и качество. 2000 №10. с. 53-55;</w:t>
      </w:r>
    </w:p>
    <w:p w:rsidR="008B5E05" w:rsidRPr="00096FB6" w:rsidRDefault="008B5E05" w:rsidP="008B5E05">
      <w:pPr>
        <w:spacing w:line="360" w:lineRule="auto"/>
        <w:ind w:firstLine="709"/>
        <w:jc w:val="both"/>
        <w:rPr>
          <w:sz w:val="28"/>
          <w:szCs w:val="28"/>
        </w:rPr>
      </w:pPr>
      <w:r w:rsidRPr="00096FB6">
        <w:rPr>
          <w:sz w:val="28"/>
          <w:szCs w:val="28"/>
        </w:rPr>
        <w:t>4. Гиссин В.И. Управление качеством продукции. Р.</w:t>
      </w:r>
      <w:r>
        <w:rPr>
          <w:sz w:val="28"/>
          <w:szCs w:val="28"/>
        </w:rPr>
        <w:t xml:space="preserve"> </w:t>
      </w:r>
      <w:r w:rsidRPr="00096FB6">
        <w:rPr>
          <w:sz w:val="28"/>
          <w:szCs w:val="28"/>
        </w:rPr>
        <w:t>-</w:t>
      </w:r>
      <w:r>
        <w:rPr>
          <w:sz w:val="28"/>
          <w:szCs w:val="28"/>
        </w:rPr>
        <w:t xml:space="preserve"> </w:t>
      </w:r>
      <w:r w:rsidRPr="00096FB6">
        <w:rPr>
          <w:sz w:val="28"/>
          <w:szCs w:val="28"/>
        </w:rPr>
        <w:t>на</w:t>
      </w:r>
      <w:r>
        <w:rPr>
          <w:sz w:val="28"/>
          <w:szCs w:val="28"/>
        </w:rPr>
        <w:t xml:space="preserve"> </w:t>
      </w:r>
      <w:r w:rsidRPr="00096FB6">
        <w:rPr>
          <w:sz w:val="28"/>
          <w:szCs w:val="28"/>
        </w:rPr>
        <w:t>-</w:t>
      </w:r>
      <w:r>
        <w:rPr>
          <w:sz w:val="28"/>
          <w:szCs w:val="28"/>
        </w:rPr>
        <w:t xml:space="preserve"> </w:t>
      </w:r>
      <w:r w:rsidRPr="00096FB6">
        <w:rPr>
          <w:sz w:val="28"/>
          <w:szCs w:val="28"/>
        </w:rPr>
        <w:t>Дону: Изд. «Феникс». 2000. 255</w:t>
      </w:r>
      <w:r>
        <w:rPr>
          <w:sz w:val="28"/>
          <w:szCs w:val="28"/>
        </w:rPr>
        <w:t xml:space="preserve"> </w:t>
      </w:r>
      <w:r w:rsidRPr="00096FB6">
        <w:rPr>
          <w:sz w:val="28"/>
          <w:szCs w:val="28"/>
        </w:rPr>
        <w:t>с.;</w:t>
      </w:r>
    </w:p>
    <w:p w:rsidR="008B5E05" w:rsidRPr="00096FB6" w:rsidRDefault="008B5E05" w:rsidP="008B5E05">
      <w:pPr>
        <w:spacing w:line="360" w:lineRule="auto"/>
        <w:ind w:firstLine="709"/>
        <w:jc w:val="both"/>
        <w:rPr>
          <w:sz w:val="28"/>
          <w:szCs w:val="28"/>
        </w:rPr>
      </w:pPr>
      <w:r w:rsidRPr="00096FB6">
        <w:rPr>
          <w:sz w:val="28"/>
          <w:szCs w:val="28"/>
        </w:rPr>
        <w:t>5. Громов, Л.И. От контроля качества – к управлению качеством продукции / Л.И. Громов. – 2005, 5</w:t>
      </w:r>
      <w:r>
        <w:rPr>
          <w:sz w:val="28"/>
          <w:szCs w:val="28"/>
        </w:rPr>
        <w:t xml:space="preserve"> </w:t>
      </w:r>
      <w:r w:rsidRPr="00096FB6">
        <w:rPr>
          <w:sz w:val="28"/>
          <w:szCs w:val="28"/>
        </w:rPr>
        <w:t>с.;</w:t>
      </w:r>
    </w:p>
    <w:p w:rsidR="008B5E05" w:rsidRPr="00096FB6" w:rsidRDefault="008B5E05" w:rsidP="008B5E05">
      <w:pPr>
        <w:spacing w:line="360" w:lineRule="auto"/>
        <w:ind w:firstLine="709"/>
        <w:jc w:val="both"/>
        <w:rPr>
          <w:sz w:val="28"/>
          <w:szCs w:val="28"/>
        </w:rPr>
      </w:pPr>
      <w:r w:rsidRPr="00096FB6">
        <w:rPr>
          <w:sz w:val="28"/>
          <w:szCs w:val="28"/>
        </w:rPr>
        <w:t>6. Ильенкова, С.Д. Управление качеством / С.Д. Ильенкова. – М.: 1998, 195с.;</w:t>
      </w:r>
    </w:p>
    <w:p w:rsidR="008B5E05" w:rsidRPr="00096FB6" w:rsidRDefault="008B5E05" w:rsidP="008B5E05">
      <w:pPr>
        <w:spacing w:line="360" w:lineRule="auto"/>
        <w:ind w:firstLine="709"/>
        <w:jc w:val="both"/>
        <w:rPr>
          <w:sz w:val="28"/>
          <w:szCs w:val="28"/>
        </w:rPr>
      </w:pPr>
      <w:r w:rsidRPr="00096FB6">
        <w:rPr>
          <w:sz w:val="28"/>
          <w:szCs w:val="28"/>
        </w:rPr>
        <w:t xml:space="preserve">7. Мищенко, С.В. </w:t>
      </w:r>
      <w:r w:rsidRPr="00096FB6">
        <w:rPr>
          <w:bCs/>
          <w:sz w:val="28"/>
          <w:szCs w:val="28"/>
        </w:rPr>
        <w:t>Проблемы технического и информационного обеспечения контроля и управления качеством продукции, процессов и услуг / С.В. Мищенко. – 2003, 5</w:t>
      </w:r>
      <w:r>
        <w:rPr>
          <w:bCs/>
          <w:sz w:val="28"/>
          <w:szCs w:val="28"/>
        </w:rPr>
        <w:t xml:space="preserve"> </w:t>
      </w:r>
      <w:r w:rsidRPr="00096FB6">
        <w:rPr>
          <w:bCs/>
          <w:sz w:val="28"/>
          <w:szCs w:val="28"/>
        </w:rPr>
        <w:t>с.;</w:t>
      </w:r>
    </w:p>
    <w:p w:rsidR="008B5E05" w:rsidRPr="00096FB6" w:rsidRDefault="008B5E05" w:rsidP="008B5E05">
      <w:pPr>
        <w:spacing w:line="360" w:lineRule="auto"/>
        <w:ind w:firstLine="709"/>
        <w:jc w:val="both"/>
        <w:rPr>
          <w:sz w:val="28"/>
          <w:szCs w:val="28"/>
        </w:rPr>
      </w:pPr>
      <w:r w:rsidRPr="00096FB6">
        <w:rPr>
          <w:sz w:val="28"/>
          <w:szCs w:val="28"/>
        </w:rPr>
        <w:t>8. Окрепилов В.В. Управление качеством. М.: Экономика. 1998.- 640</w:t>
      </w:r>
      <w:r>
        <w:rPr>
          <w:sz w:val="28"/>
          <w:szCs w:val="28"/>
        </w:rPr>
        <w:t xml:space="preserve"> </w:t>
      </w:r>
      <w:r w:rsidRPr="00096FB6">
        <w:rPr>
          <w:sz w:val="28"/>
          <w:szCs w:val="28"/>
        </w:rPr>
        <w:t>с.;</w:t>
      </w:r>
    </w:p>
    <w:p w:rsidR="008B5E05" w:rsidRPr="00096FB6" w:rsidRDefault="00172614" w:rsidP="008B5E05">
      <w:pPr>
        <w:spacing w:line="360" w:lineRule="auto"/>
        <w:ind w:firstLine="709"/>
        <w:jc w:val="both"/>
        <w:rPr>
          <w:color w:val="000000"/>
          <w:sz w:val="28"/>
          <w:szCs w:val="28"/>
        </w:rPr>
      </w:pPr>
      <w:r>
        <w:rPr>
          <w:sz w:val="28"/>
          <w:szCs w:val="28"/>
        </w:rPr>
        <w:t>9</w:t>
      </w:r>
      <w:r w:rsidR="008B5E05" w:rsidRPr="00096FB6">
        <w:rPr>
          <w:sz w:val="28"/>
          <w:szCs w:val="28"/>
        </w:rPr>
        <w:t xml:space="preserve">. </w:t>
      </w:r>
      <w:r w:rsidR="008B5E05" w:rsidRPr="00096FB6">
        <w:rPr>
          <w:color w:val="000000"/>
          <w:sz w:val="28"/>
          <w:szCs w:val="28"/>
        </w:rPr>
        <w:t>Закон Российской Федерации от 10.06.93 №5154-1 "О сертификации продукции и услуг".</w:t>
      </w:r>
    </w:p>
    <w:p w:rsidR="00F95FC1" w:rsidRDefault="00172614" w:rsidP="00172614">
      <w:pPr>
        <w:spacing w:line="360" w:lineRule="auto"/>
        <w:ind w:firstLine="709"/>
        <w:rPr>
          <w:sz w:val="28"/>
          <w:szCs w:val="28"/>
        </w:rPr>
      </w:pPr>
      <w:r>
        <w:rPr>
          <w:color w:val="000000"/>
          <w:sz w:val="28"/>
          <w:szCs w:val="28"/>
        </w:rPr>
        <w:t>10</w:t>
      </w:r>
      <w:r w:rsidR="008B5E05" w:rsidRPr="00096FB6">
        <w:rPr>
          <w:color w:val="000000"/>
          <w:sz w:val="28"/>
          <w:szCs w:val="28"/>
        </w:rPr>
        <w:t>. Электронный ресурс – режим доступа</w:t>
      </w:r>
      <w:r w:rsidR="008B5E05" w:rsidRPr="00D3138B">
        <w:rPr>
          <w:color w:val="000000"/>
          <w:sz w:val="28"/>
          <w:szCs w:val="28"/>
        </w:rPr>
        <w:t xml:space="preserve">: </w:t>
      </w:r>
      <w:hyperlink r:id="rId10" w:history="1">
        <w:r w:rsidR="008B5E05" w:rsidRPr="00D3138B">
          <w:rPr>
            <w:rStyle w:val="a4"/>
            <w:sz w:val="28"/>
            <w:szCs w:val="28"/>
            <w:lang w:val="en-US"/>
          </w:rPr>
          <w:t>www</w:t>
        </w:r>
        <w:r w:rsidR="008B5E05" w:rsidRPr="00D3138B">
          <w:rPr>
            <w:rStyle w:val="a4"/>
            <w:sz w:val="28"/>
            <w:szCs w:val="28"/>
          </w:rPr>
          <w:t>.</w:t>
        </w:r>
        <w:r w:rsidR="008B5E05" w:rsidRPr="00D3138B">
          <w:rPr>
            <w:rStyle w:val="a4"/>
            <w:sz w:val="28"/>
            <w:szCs w:val="28"/>
            <w:lang w:val="en-US"/>
          </w:rPr>
          <w:t>all</w:t>
        </w:r>
        <w:r w:rsidR="008B5E05" w:rsidRPr="00D3138B">
          <w:rPr>
            <w:rStyle w:val="a4"/>
            <w:sz w:val="28"/>
            <w:szCs w:val="28"/>
          </w:rPr>
          <w:t>-</w:t>
        </w:r>
        <w:r w:rsidR="008B5E05" w:rsidRPr="00D3138B">
          <w:rPr>
            <w:rStyle w:val="a4"/>
            <w:sz w:val="28"/>
            <w:szCs w:val="28"/>
            <w:lang w:val="en-US"/>
          </w:rPr>
          <w:t>certification</w:t>
        </w:r>
        <w:r w:rsidR="008B5E05" w:rsidRPr="00D3138B">
          <w:rPr>
            <w:rStyle w:val="a4"/>
            <w:sz w:val="28"/>
            <w:szCs w:val="28"/>
          </w:rPr>
          <w:t>.</w:t>
        </w:r>
        <w:r w:rsidR="008B5E05" w:rsidRPr="00D3138B">
          <w:rPr>
            <w:rStyle w:val="a4"/>
            <w:sz w:val="28"/>
            <w:szCs w:val="28"/>
            <w:lang w:val="en-US"/>
          </w:rPr>
          <w:t>ru</w:t>
        </w:r>
      </w:hyperlink>
      <w:r w:rsidR="00F95FC1">
        <w:rPr>
          <w:sz w:val="28"/>
          <w:szCs w:val="28"/>
        </w:rPr>
        <w:t xml:space="preserve">16. Приказ от 22 июля </w:t>
      </w:r>
      <w:smartTag w:uri="urn:schemas-microsoft-com:office:smarttags" w:element="metricconverter">
        <w:smartTagPr>
          <w:attr w:name="ProductID" w:val="1999 г"/>
        </w:smartTagPr>
        <w:r w:rsidR="00F95FC1">
          <w:rPr>
            <w:sz w:val="28"/>
            <w:szCs w:val="28"/>
          </w:rPr>
          <w:t>1999 г</w:t>
        </w:r>
      </w:smartTag>
      <w:r w:rsidR="00F95FC1">
        <w:rPr>
          <w:sz w:val="28"/>
          <w:szCs w:val="28"/>
        </w:rPr>
        <w:t xml:space="preserve">. № 536 об утверждении Положения о Главном финансово-экономическом управлении МВД России // Российская газета. 1999. - №12. – Ст. 5 </w:t>
      </w:r>
    </w:p>
    <w:p w:rsidR="00F95FC1" w:rsidRDefault="00172614" w:rsidP="00172614">
      <w:pPr>
        <w:pStyle w:val="aa"/>
        <w:spacing w:after="0" w:line="360" w:lineRule="auto"/>
        <w:ind w:firstLine="709"/>
        <w:rPr>
          <w:sz w:val="28"/>
          <w:szCs w:val="28"/>
        </w:rPr>
      </w:pPr>
      <w:r>
        <w:rPr>
          <w:sz w:val="28"/>
          <w:szCs w:val="28"/>
        </w:rPr>
        <w:t>11</w:t>
      </w:r>
      <w:r w:rsidR="00F95FC1">
        <w:rPr>
          <w:sz w:val="28"/>
          <w:szCs w:val="28"/>
        </w:rPr>
        <w:t xml:space="preserve">. Алехин А.П., Кармолицкий А.А., Козлов Ю.М. Административное право Российской Федерации Учебник, - М., Изд. ТЕИС, 2002г. – С. 361. </w:t>
      </w:r>
    </w:p>
    <w:p w:rsidR="00F95FC1" w:rsidRPr="00172614" w:rsidRDefault="00172614" w:rsidP="00172614">
      <w:pPr>
        <w:pStyle w:val="aa"/>
        <w:spacing w:after="0" w:line="360" w:lineRule="auto"/>
        <w:ind w:firstLine="709"/>
        <w:rPr>
          <w:sz w:val="28"/>
          <w:szCs w:val="28"/>
        </w:rPr>
      </w:pPr>
      <w:r>
        <w:rPr>
          <w:sz w:val="28"/>
          <w:szCs w:val="28"/>
        </w:rPr>
        <w:t>12</w:t>
      </w:r>
      <w:r w:rsidR="00F95FC1">
        <w:rPr>
          <w:sz w:val="28"/>
          <w:szCs w:val="28"/>
        </w:rPr>
        <w:t xml:space="preserve">. </w:t>
      </w:r>
      <w:r w:rsidR="00F95FC1" w:rsidRPr="00172614">
        <w:rPr>
          <w:sz w:val="28"/>
          <w:szCs w:val="28"/>
        </w:rPr>
        <w:t>http://www.simech.ru/</w:t>
      </w:r>
    </w:p>
    <w:p w:rsidR="00F95FC1" w:rsidRPr="00172614" w:rsidRDefault="00172614" w:rsidP="00172614">
      <w:pPr>
        <w:pStyle w:val="aa"/>
        <w:spacing w:after="0" w:line="360" w:lineRule="auto"/>
        <w:ind w:firstLine="709"/>
        <w:rPr>
          <w:sz w:val="28"/>
          <w:szCs w:val="28"/>
        </w:rPr>
      </w:pPr>
      <w:r>
        <w:rPr>
          <w:sz w:val="28"/>
          <w:szCs w:val="28"/>
        </w:rPr>
        <w:t>13</w:t>
      </w:r>
      <w:r w:rsidR="00F95FC1" w:rsidRPr="00172614">
        <w:rPr>
          <w:sz w:val="28"/>
          <w:szCs w:val="28"/>
        </w:rPr>
        <w:t>.</w:t>
      </w:r>
      <w:r w:rsidRPr="00172614">
        <w:rPr>
          <w:sz w:val="28"/>
          <w:szCs w:val="28"/>
        </w:rPr>
        <w:t xml:space="preserve"> </w:t>
      </w:r>
      <w:hyperlink r:id="rId11" w:history="1">
        <w:r w:rsidRPr="00280AC0">
          <w:rPr>
            <w:rStyle w:val="a4"/>
            <w:sz w:val="28"/>
            <w:szCs w:val="28"/>
          </w:rPr>
          <w:t>http://www.</w:t>
        </w:r>
        <w:r w:rsidRPr="00280AC0">
          <w:rPr>
            <w:rStyle w:val="a4"/>
            <w:sz w:val="28"/>
            <w:szCs w:val="28"/>
            <w:lang w:val="en-US"/>
          </w:rPr>
          <w:t>x</w:t>
        </w:r>
        <w:r w:rsidRPr="00172614">
          <w:rPr>
            <w:rStyle w:val="a4"/>
            <w:sz w:val="28"/>
            <w:szCs w:val="28"/>
          </w:rPr>
          <w:t>5</w:t>
        </w:r>
        <w:r w:rsidRPr="00280AC0">
          <w:rPr>
            <w:rStyle w:val="a4"/>
            <w:sz w:val="28"/>
            <w:szCs w:val="28"/>
          </w:rPr>
          <w:t>.ru</w:t>
        </w:r>
      </w:hyperlink>
    </w:p>
    <w:p w:rsidR="00F95FC1" w:rsidRPr="00172614" w:rsidRDefault="00F95FC1" w:rsidP="00172614">
      <w:pPr>
        <w:pStyle w:val="aa"/>
        <w:spacing w:after="0" w:line="360" w:lineRule="auto"/>
        <w:ind w:firstLine="709"/>
        <w:rPr>
          <w:sz w:val="28"/>
          <w:szCs w:val="28"/>
          <w:lang w:val="en-US"/>
        </w:rPr>
      </w:pPr>
      <w:r w:rsidRPr="00172614">
        <w:rPr>
          <w:sz w:val="28"/>
          <w:szCs w:val="28"/>
        </w:rPr>
        <w:t>20. http://www.</w:t>
      </w:r>
      <w:r w:rsidR="00172614" w:rsidRPr="00172614">
        <w:rPr>
          <w:sz w:val="28"/>
          <w:szCs w:val="28"/>
          <w:lang w:val="en-US"/>
        </w:rPr>
        <w:t>karusel</w:t>
      </w:r>
      <w:r w:rsidRPr="00172614">
        <w:rPr>
          <w:sz w:val="28"/>
          <w:szCs w:val="28"/>
        </w:rPr>
        <w:t>.ru/</w:t>
      </w:r>
    </w:p>
    <w:p w:rsidR="00F95FC1" w:rsidRDefault="00F95FC1">
      <w:pPr>
        <w:pStyle w:val="aa"/>
        <w:spacing w:after="0" w:line="360" w:lineRule="auto"/>
      </w:pPr>
    </w:p>
    <w:sectPr w:rsidR="00F95FC1" w:rsidSect="00297D9E">
      <w:footerReference w:type="even" r:id="rId12"/>
      <w:footerReference w:type="default" r:id="rId13"/>
      <w:footnotePr>
        <w:pos w:val="beneathText"/>
      </w:footnotePr>
      <w:pgSz w:w="11905" w:h="16837"/>
      <w:pgMar w:top="426" w:right="850"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1F79" w:rsidRDefault="00C61F79">
      <w:r>
        <w:separator/>
      </w:r>
    </w:p>
  </w:endnote>
  <w:endnote w:type="continuationSeparator" w:id="1">
    <w:p w:rsidR="00C61F79" w:rsidRDefault="00C61F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4F8" w:rsidRDefault="00F064F8" w:rsidP="00F95FC1">
    <w:pPr>
      <w:pStyle w:val="af2"/>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F064F8" w:rsidRDefault="00F064F8" w:rsidP="00F95FC1">
    <w:pPr>
      <w:pStyle w:val="af2"/>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335598"/>
    </w:sdtPr>
    <w:sdtContent>
      <w:p w:rsidR="00F064F8" w:rsidRDefault="00F064F8">
        <w:pPr>
          <w:pStyle w:val="af2"/>
          <w:jc w:val="right"/>
        </w:pPr>
        <w:fldSimple w:instr=" PAGE   \* MERGEFORMAT ">
          <w:r w:rsidR="00E67416">
            <w:rPr>
              <w:noProof/>
            </w:rPr>
            <w:t>19</w:t>
          </w:r>
        </w:fldSimple>
      </w:p>
    </w:sdtContent>
  </w:sdt>
  <w:p w:rsidR="00F064F8" w:rsidRDefault="00F064F8">
    <w:pPr>
      <w:pStyle w:val="af2"/>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1F79" w:rsidRDefault="00C61F79">
      <w:r>
        <w:separator/>
      </w:r>
    </w:p>
  </w:footnote>
  <w:footnote w:type="continuationSeparator" w:id="1">
    <w:p w:rsidR="00C61F79" w:rsidRDefault="00C61F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singleLevel"/>
    <w:tmpl w:val="00000003"/>
    <w:name w:val="WW8Num4"/>
    <w:lvl w:ilvl="0">
      <w:start w:val="1"/>
      <w:numFmt w:val="bullet"/>
      <w:lvlText w:val="-"/>
      <w:lvlJc w:val="left"/>
      <w:pPr>
        <w:tabs>
          <w:tab w:val="num" w:pos="1940"/>
        </w:tabs>
        <w:ind w:left="1940" w:hanging="360"/>
      </w:pPr>
      <w:rPr>
        <w:rFonts w:ascii="Times New Roman" w:hAnsi="Times New Roman" w:cs="OpenSymbol"/>
      </w:rPr>
    </w:lvl>
  </w:abstractNum>
  <w:abstractNum w:abstractNumId="3">
    <w:nsid w:val="06B03297"/>
    <w:multiLevelType w:val="hybridMultilevel"/>
    <w:tmpl w:val="F6BE5BCE"/>
    <w:lvl w:ilvl="0" w:tplc="04190017">
      <w:start w:val="1"/>
      <w:numFmt w:val="lowerLetter"/>
      <w:lvlText w:val="%1)"/>
      <w:lvlJc w:val="left"/>
      <w:pPr>
        <w:ind w:left="1647" w:hanging="360"/>
      </w:p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4">
    <w:nsid w:val="09220506"/>
    <w:multiLevelType w:val="multilevel"/>
    <w:tmpl w:val="B5CA8212"/>
    <w:lvl w:ilvl="0">
      <w:start w:val="1"/>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5">
    <w:nsid w:val="28284310"/>
    <w:multiLevelType w:val="hybridMultilevel"/>
    <w:tmpl w:val="5672EAEE"/>
    <w:lvl w:ilvl="0" w:tplc="BE9E60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BF5004A"/>
    <w:multiLevelType w:val="hybridMultilevel"/>
    <w:tmpl w:val="86061422"/>
    <w:lvl w:ilvl="0" w:tplc="04190017">
      <w:start w:val="1"/>
      <w:numFmt w:val="lowerLetter"/>
      <w:lvlText w:val="%1)"/>
      <w:lvlJc w:val="left"/>
      <w:pPr>
        <w:ind w:left="1647" w:hanging="360"/>
      </w:p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7">
    <w:nsid w:val="427F358B"/>
    <w:multiLevelType w:val="hybridMultilevel"/>
    <w:tmpl w:val="E1F6178E"/>
    <w:lvl w:ilvl="0" w:tplc="2018BB6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435A0C82"/>
    <w:multiLevelType w:val="multilevel"/>
    <w:tmpl w:val="079079E6"/>
    <w:lvl w:ilvl="0">
      <w:start w:val="1"/>
      <w:numFmt w:val="decimal"/>
      <w:lvlText w:val="%1."/>
      <w:lvlJc w:val="left"/>
      <w:pPr>
        <w:ind w:left="1200" w:hanging="1200"/>
      </w:pPr>
      <w:rPr>
        <w:rFonts w:hint="default"/>
      </w:rPr>
    </w:lvl>
    <w:lvl w:ilvl="1">
      <w:start w:val="1"/>
      <w:numFmt w:val="decimal"/>
      <w:lvlText w:val="%1.%2."/>
      <w:lvlJc w:val="left"/>
      <w:pPr>
        <w:ind w:left="1908" w:hanging="1200"/>
      </w:pPr>
      <w:rPr>
        <w:rFonts w:hint="default"/>
      </w:rPr>
    </w:lvl>
    <w:lvl w:ilvl="2">
      <w:start w:val="1"/>
      <w:numFmt w:val="decimal"/>
      <w:lvlText w:val="%1.%2.%3."/>
      <w:lvlJc w:val="left"/>
      <w:pPr>
        <w:ind w:left="2616" w:hanging="1200"/>
      </w:pPr>
      <w:rPr>
        <w:rFonts w:hint="default"/>
      </w:rPr>
    </w:lvl>
    <w:lvl w:ilvl="3">
      <w:start w:val="1"/>
      <w:numFmt w:val="decimal"/>
      <w:lvlText w:val="%1.%2.%3.%4."/>
      <w:lvlJc w:val="left"/>
      <w:pPr>
        <w:ind w:left="3324" w:hanging="1200"/>
      </w:pPr>
      <w:rPr>
        <w:rFonts w:hint="default"/>
      </w:rPr>
    </w:lvl>
    <w:lvl w:ilvl="4">
      <w:start w:val="1"/>
      <w:numFmt w:val="decimal"/>
      <w:lvlText w:val="%1.%2.%3.%4.%5."/>
      <w:lvlJc w:val="left"/>
      <w:pPr>
        <w:ind w:left="4032" w:hanging="120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482B574B"/>
    <w:multiLevelType w:val="hybridMultilevel"/>
    <w:tmpl w:val="3146BE1E"/>
    <w:lvl w:ilvl="0" w:tplc="1D9A09B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75D94F24"/>
    <w:multiLevelType w:val="hybridMultilevel"/>
    <w:tmpl w:val="42041292"/>
    <w:lvl w:ilvl="0" w:tplc="E15AD148">
      <w:numFmt w:val="bullet"/>
      <w:lvlText w:val=""/>
      <w:lvlJc w:val="left"/>
      <w:pPr>
        <w:tabs>
          <w:tab w:val="num" w:pos="900"/>
        </w:tabs>
        <w:ind w:left="900" w:hanging="360"/>
      </w:pPr>
      <w:rPr>
        <w:rFonts w:ascii="Symbol" w:eastAsia="Times New Roman" w:hAnsi="Symbol"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1">
    <w:nsid w:val="77FA0049"/>
    <w:multiLevelType w:val="hybridMultilevel"/>
    <w:tmpl w:val="1E1ECD4E"/>
    <w:lvl w:ilvl="0" w:tplc="04190017">
      <w:start w:val="1"/>
      <w:numFmt w:val="lowerLetter"/>
      <w:lvlText w:val="%1)"/>
      <w:lvlJc w:val="left"/>
      <w:pPr>
        <w:ind w:left="1647" w:hanging="360"/>
      </w:p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num w:numId="1">
    <w:abstractNumId w:val="0"/>
  </w:num>
  <w:num w:numId="2">
    <w:abstractNumId w:val="1"/>
  </w:num>
  <w:num w:numId="3">
    <w:abstractNumId w:val="2"/>
  </w:num>
  <w:num w:numId="4">
    <w:abstractNumId w:val="8"/>
  </w:num>
  <w:num w:numId="5">
    <w:abstractNumId w:val="4"/>
  </w:num>
  <w:num w:numId="6">
    <w:abstractNumId w:val="5"/>
  </w:num>
  <w:num w:numId="7">
    <w:abstractNumId w:val="7"/>
  </w:num>
  <w:num w:numId="8">
    <w:abstractNumId w:val="3"/>
  </w:num>
  <w:num w:numId="9">
    <w:abstractNumId w:val="11"/>
  </w:num>
  <w:num w:numId="10">
    <w:abstractNumId w:val="6"/>
  </w:num>
  <w:num w:numId="11">
    <w:abstractNumId w:val="9"/>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7410">
      <o:colormenu v:ext="edit" fillcolor="none [4]" strokecolor="none [1]" shadowcolor="none [2]"/>
    </o:shapedefaults>
  </w:hdrShapeDefaults>
  <w:footnotePr>
    <w:pos w:val="beneathText"/>
    <w:footnote w:id="0"/>
    <w:footnote w:id="1"/>
  </w:footnotePr>
  <w:endnotePr>
    <w:endnote w:id="0"/>
    <w:endnote w:id="1"/>
  </w:endnotePr>
  <w:compat/>
  <w:rsids>
    <w:rsidRoot w:val="00F95FC1"/>
    <w:rsid w:val="00006A3B"/>
    <w:rsid w:val="00011FB0"/>
    <w:rsid w:val="000132E3"/>
    <w:rsid w:val="00034B2A"/>
    <w:rsid w:val="000431EF"/>
    <w:rsid w:val="00080CE7"/>
    <w:rsid w:val="0009133B"/>
    <w:rsid w:val="000A7C33"/>
    <w:rsid w:val="001062BC"/>
    <w:rsid w:val="00107DEE"/>
    <w:rsid w:val="00133552"/>
    <w:rsid w:val="0013404E"/>
    <w:rsid w:val="00172614"/>
    <w:rsid w:val="001936FD"/>
    <w:rsid w:val="00196CD5"/>
    <w:rsid w:val="001E084A"/>
    <w:rsid w:val="001E10FC"/>
    <w:rsid w:val="0020296C"/>
    <w:rsid w:val="00202C1A"/>
    <w:rsid w:val="002112EA"/>
    <w:rsid w:val="002419D8"/>
    <w:rsid w:val="00272A4C"/>
    <w:rsid w:val="00297D9E"/>
    <w:rsid w:val="002A0455"/>
    <w:rsid w:val="002B04BD"/>
    <w:rsid w:val="002C7E05"/>
    <w:rsid w:val="00331F62"/>
    <w:rsid w:val="00344CFE"/>
    <w:rsid w:val="00354E20"/>
    <w:rsid w:val="00421C3D"/>
    <w:rsid w:val="00424BF6"/>
    <w:rsid w:val="00430968"/>
    <w:rsid w:val="00442F7B"/>
    <w:rsid w:val="00445E7F"/>
    <w:rsid w:val="004511DD"/>
    <w:rsid w:val="00451ADA"/>
    <w:rsid w:val="00475008"/>
    <w:rsid w:val="0048381B"/>
    <w:rsid w:val="0048769C"/>
    <w:rsid w:val="00491165"/>
    <w:rsid w:val="00497EA9"/>
    <w:rsid w:val="004D0A46"/>
    <w:rsid w:val="004D3532"/>
    <w:rsid w:val="004D6937"/>
    <w:rsid w:val="004F0051"/>
    <w:rsid w:val="00527524"/>
    <w:rsid w:val="00554A2A"/>
    <w:rsid w:val="005A5D97"/>
    <w:rsid w:val="005F0B82"/>
    <w:rsid w:val="00614FE3"/>
    <w:rsid w:val="006376C6"/>
    <w:rsid w:val="00661632"/>
    <w:rsid w:val="006706AF"/>
    <w:rsid w:val="006A7A25"/>
    <w:rsid w:val="00706AE6"/>
    <w:rsid w:val="00742A72"/>
    <w:rsid w:val="007719E4"/>
    <w:rsid w:val="00780411"/>
    <w:rsid w:val="007F2CD8"/>
    <w:rsid w:val="00800208"/>
    <w:rsid w:val="00856666"/>
    <w:rsid w:val="0086296D"/>
    <w:rsid w:val="008A136F"/>
    <w:rsid w:val="008A3D82"/>
    <w:rsid w:val="008B5E05"/>
    <w:rsid w:val="00947236"/>
    <w:rsid w:val="009565F5"/>
    <w:rsid w:val="009E1507"/>
    <w:rsid w:val="009E215D"/>
    <w:rsid w:val="00A7017D"/>
    <w:rsid w:val="00B17724"/>
    <w:rsid w:val="00B85C4E"/>
    <w:rsid w:val="00BF29C3"/>
    <w:rsid w:val="00BF67EE"/>
    <w:rsid w:val="00BF757C"/>
    <w:rsid w:val="00C263B9"/>
    <w:rsid w:val="00C61F79"/>
    <w:rsid w:val="00CB0492"/>
    <w:rsid w:val="00CC457B"/>
    <w:rsid w:val="00CE7C0F"/>
    <w:rsid w:val="00CF41F0"/>
    <w:rsid w:val="00D24591"/>
    <w:rsid w:val="00D42FE4"/>
    <w:rsid w:val="00D56AF1"/>
    <w:rsid w:val="00D94726"/>
    <w:rsid w:val="00E13D18"/>
    <w:rsid w:val="00E67416"/>
    <w:rsid w:val="00F064F8"/>
    <w:rsid w:val="00F141E9"/>
    <w:rsid w:val="00F15A7A"/>
    <w:rsid w:val="00F44828"/>
    <w:rsid w:val="00F83CD0"/>
    <w:rsid w:val="00F83DD5"/>
    <w:rsid w:val="00F866F6"/>
    <w:rsid w:val="00F95F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7410">
      <o:colormenu v:ext="edit" fillcolor="none [4]" strokecolor="none [1]" shadowcolor="none [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C457B"/>
    <w:pPr>
      <w:suppressAutoHyphens/>
    </w:pPr>
    <w:rPr>
      <w:lang w:eastAsia="ar-SA"/>
    </w:rPr>
  </w:style>
  <w:style w:type="paragraph" w:styleId="1">
    <w:name w:val="heading 1"/>
    <w:basedOn w:val="a"/>
    <w:next w:val="a"/>
    <w:qFormat/>
    <w:rsid w:val="00CC457B"/>
    <w:pPr>
      <w:keepNext/>
      <w:tabs>
        <w:tab w:val="num" w:pos="432"/>
      </w:tabs>
      <w:spacing w:before="240" w:after="60"/>
      <w:ind w:left="432" w:hanging="432"/>
      <w:outlineLvl w:val="0"/>
    </w:pPr>
    <w:rPr>
      <w:rFonts w:ascii="Arial" w:hAnsi="Arial" w:cs="Arial"/>
      <w:b/>
      <w:bCs/>
      <w:kern w:val="1"/>
      <w:sz w:val="32"/>
      <w:szCs w:val="32"/>
    </w:rPr>
  </w:style>
  <w:style w:type="paragraph" w:styleId="2">
    <w:name w:val="heading 2"/>
    <w:basedOn w:val="a"/>
    <w:next w:val="a"/>
    <w:qFormat/>
    <w:rsid w:val="00CC457B"/>
    <w:pPr>
      <w:keepNext/>
      <w:tabs>
        <w:tab w:val="num" w:pos="576"/>
      </w:tabs>
      <w:spacing w:before="240" w:after="60"/>
      <w:ind w:left="576" w:hanging="576"/>
      <w:outlineLvl w:val="1"/>
    </w:pPr>
    <w:rPr>
      <w:rFonts w:ascii="Arial" w:hAnsi="Arial" w:cs="Arial"/>
      <w:b/>
      <w:bCs/>
      <w:i/>
      <w:iCs/>
      <w:sz w:val="28"/>
      <w:szCs w:val="28"/>
    </w:rPr>
  </w:style>
  <w:style w:type="paragraph" w:styleId="3">
    <w:name w:val="heading 3"/>
    <w:basedOn w:val="a"/>
    <w:next w:val="a"/>
    <w:qFormat/>
    <w:rsid w:val="00CC457B"/>
    <w:pPr>
      <w:keepNext/>
      <w:tabs>
        <w:tab w:val="num" w:pos="720"/>
      </w:tabs>
      <w:spacing w:before="240" w:after="60"/>
      <w:ind w:left="720" w:hanging="72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4z0">
    <w:name w:val="WW8Num4z0"/>
    <w:rsid w:val="00CC457B"/>
    <w:rPr>
      <w:rFonts w:ascii="Symbol" w:hAnsi="Symbol" w:cs="OpenSymbol"/>
    </w:rPr>
  </w:style>
  <w:style w:type="character" w:customStyle="1" w:styleId="30">
    <w:name w:val="Основной шрифт абзаца3"/>
    <w:rsid w:val="00CC457B"/>
  </w:style>
  <w:style w:type="character" w:customStyle="1" w:styleId="Absatz-Standardschriftart">
    <w:name w:val="Absatz-Standardschriftart"/>
    <w:rsid w:val="00CC457B"/>
  </w:style>
  <w:style w:type="character" w:customStyle="1" w:styleId="WW-Absatz-Standardschriftart">
    <w:name w:val="WW-Absatz-Standardschriftart"/>
    <w:rsid w:val="00CC457B"/>
  </w:style>
  <w:style w:type="character" w:customStyle="1" w:styleId="WW8Num9z0">
    <w:name w:val="WW8Num9z0"/>
    <w:rsid w:val="00CC457B"/>
    <w:rPr>
      <w:rFonts w:ascii="Times New Roman" w:eastAsia="Times New Roman" w:hAnsi="Times New Roman"/>
    </w:rPr>
  </w:style>
  <w:style w:type="character" w:customStyle="1" w:styleId="WW8Num9z1">
    <w:name w:val="WW8Num9z1"/>
    <w:rsid w:val="00CC457B"/>
    <w:rPr>
      <w:rFonts w:ascii="Courier New" w:hAnsi="Courier New"/>
    </w:rPr>
  </w:style>
  <w:style w:type="character" w:customStyle="1" w:styleId="WW8Num9z2">
    <w:name w:val="WW8Num9z2"/>
    <w:rsid w:val="00CC457B"/>
    <w:rPr>
      <w:rFonts w:ascii="Wingdings" w:hAnsi="Wingdings"/>
    </w:rPr>
  </w:style>
  <w:style w:type="character" w:customStyle="1" w:styleId="WW8Num9z3">
    <w:name w:val="WW8Num9z3"/>
    <w:rsid w:val="00CC457B"/>
    <w:rPr>
      <w:rFonts w:ascii="Symbol" w:hAnsi="Symbol"/>
    </w:rPr>
  </w:style>
  <w:style w:type="character" w:customStyle="1" w:styleId="20">
    <w:name w:val="Основной шрифт абзаца2"/>
    <w:rsid w:val="00CC457B"/>
  </w:style>
  <w:style w:type="character" w:customStyle="1" w:styleId="WW8Num7z0">
    <w:name w:val="WW8Num7z0"/>
    <w:rsid w:val="00CC457B"/>
    <w:rPr>
      <w:rFonts w:ascii="Symbol" w:hAnsi="Symbol" w:cs="OpenSymbol"/>
    </w:rPr>
  </w:style>
  <w:style w:type="character" w:customStyle="1" w:styleId="WW-Absatz-Standardschriftart1">
    <w:name w:val="WW-Absatz-Standardschriftart1"/>
    <w:rsid w:val="00CC457B"/>
  </w:style>
  <w:style w:type="character" w:customStyle="1" w:styleId="10">
    <w:name w:val="Основной шрифт абзаца1"/>
    <w:rsid w:val="00CC457B"/>
  </w:style>
  <w:style w:type="character" w:customStyle="1" w:styleId="a3">
    <w:name w:val="Символ сноски"/>
    <w:basedOn w:val="10"/>
    <w:rsid w:val="00CC457B"/>
    <w:rPr>
      <w:vertAlign w:val="superscript"/>
    </w:rPr>
  </w:style>
  <w:style w:type="character" w:customStyle="1" w:styleId="11">
    <w:name w:val="Знак сноски1"/>
    <w:rsid w:val="00CC457B"/>
    <w:rPr>
      <w:vertAlign w:val="superscript"/>
    </w:rPr>
  </w:style>
  <w:style w:type="character" w:styleId="a4">
    <w:name w:val="Hyperlink"/>
    <w:rsid w:val="00CC457B"/>
    <w:rPr>
      <w:color w:val="000080"/>
      <w:u w:val="single"/>
    </w:rPr>
  </w:style>
  <w:style w:type="character" w:customStyle="1" w:styleId="a5">
    <w:name w:val="Маркеры списка"/>
    <w:rsid w:val="00CC457B"/>
    <w:rPr>
      <w:rFonts w:ascii="OpenSymbol" w:eastAsia="OpenSymbol" w:hAnsi="OpenSymbol" w:cs="OpenSymbol"/>
    </w:rPr>
  </w:style>
  <w:style w:type="character" w:customStyle="1" w:styleId="a6">
    <w:name w:val="Символ нумерации"/>
    <w:rsid w:val="00CC457B"/>
  </w:style>
  <w:style w:type="character" w:customStyle="1" w:styleId="a7">
    <w:name w:val="Символы концевой сноски"/>
    <w:rsid w:val="00CC457B"/>
    <w:rPr>
      <w:vertAlign w:val="superscript"/>
    </w:rPr>
  </w:style>
  <w:style w:type="character" w:customStyle="1" w:styleId="WW-">
    <w:name w:val="WW-Символы концевой сноски"/>
    <w:rsid w:val="00CC457B"/>
  </w:style>
  <w:style w:type="character" w:customStyle="1" w:styleId="4">
    <w:name w:val="Основной шрифт абзаца4"/>
    <w:rsid w:val="00CC457B"/>
  </w:style>
  <w:style w:type="character" w:customStyle="1" w:styleId="21">
    <w:name w:val="Знак сноски2"/>
    <w:basedOn w:val="4"/>
    <w:rsid w:val="00CC457B"/>
    <w:rPr>
      <w:position w:val="1"/>
      <w:sz w:val="14"/>
    </w:rPr>
  </w:style>
  <w:style w:type="character" w:customStyle="1" w:styleId="12">
    <w:name w:val="Знак концевой сноски1"/>
    <w:rsid w:val="00CC457B"/>
    <w:rPr>
      <w:vertAlign w:val="superscript"/>
    </w:rPr>
  </w:style>
  <w:style w:type="character" w:styleId="a8">
    <w:name w:val="page number"/>
    <w:basedOn w:val="20"/>
    <w:rsid w:val="00CC457B"/>
  </w:style>
  <w:style w:type="character" w:customStyle="1" w:styleId="22">
    <w:name w:val="Знак сноски2"/>
    <w:rsid w:val="00CC457B"/>
    <w:rPr>
      <w:vertAlign w:val="superscript"/>
    </w:rPr>
  </w:style>
  <w:style w:type="character" w:customStyle="1" w:styleId="23">
    <w:name w:val="Знак концевой сноски2"/>
    <w:rsid w:val="00CC457B"/>
    <w:rPr>
      <w:vertAlign w:val="superscript"/>
    </w:rPr>
  </w:style>
  <w:style w:type="paragraph" w:customStyle="1" w:styleId="a9">
    <w:name w:val="Заголовок"/>
    <w:basedOn w:val="a"/>
    <w:next w:val="aa"/>
    <w:rsid w:val="00CC457B"/>
    <w:pPr>
      <w:keepNext/>
      <w:spacing w:before="240" w:after="120"/>
    </w:pPr>
    <w:rPr>
      <w:rFonts w:ascii="Arial" w:eastAsia="MS Mincho" w:hAnsi="Arial" w:cs="Tahoma"/>
      <w:sz w:val="28"/>
      <w:szCs w:val="28"/>
    </w:rPr>
  </w:style>
  <w:style w:type="paragraph" w:styleId="aa">
    <w:name w:val="Body Text"/>
    <w:basedOn w:val="a"/>
    <w:rsid w:val="00CC457B"/>
    <w:pPr>
      <w:spacing w:after="120"/>
    </w:pPr>
  </w:style>
  <w:style w:type="paragraph" w:styleId="ab">
    <w:name w:val="List"/>
    <w:basedOn w:val="aa"/>
    <w:rsid w:val="00CC457B"/>
    <w:rPr>
      <w:rFonts w:cs="Tahoma"/>
    </w:rPr>
  </w:style>
  <w:style w:type="paragraph" w:customStyle="1" w:styleId="31">
    <w:name w:val="Название3"/>
    <w:basedOn w:val="a"/>
    <w:rsid w:val="00CC457B"/>
    <w:pPr>
      <w:suppressLineNumbers/>
      <w:spacing w:before="120" w:after="120"/>
    </w:pPr>
    <w:rPr>
      <w:rFonts w:cs="Tahoma"/>
      <w:i/>
      <w:iCs/>
      <w:sz w:val="24"/>
      <w:szCs w:val="24"/>
    </w:rPr>
  </w:style>
  <w:style w:type="paragraph" w:customStyle="1" w:styleId="32">
    <w:name w:val="Указатель3"/>
    <w:basedOn w:val="a"/>
    <w:rsid w:val="00CC457B"/>
    <w:pPr>
      <w:suppressLineNumbers/>
    </w:pPr>
    <w:rPr>
      <w:rFonts w:cs="Tahoma"/>
    </w:rPr>
  </w:style>
  <w:style w:type="paragraph" w:customStyle="1" w:styleId="24">
    <w:name w:val="Название2"/>
    <w:basedOn w:val="a"/>
    <w:rsid w:val="00CC457B"/>
    <w:pPr>
      <w:suppressLineNumbers/>
      <w:spacing w:before="120" w:after="120"/>
    </w:pPr>
    <w:rPr>
      <w:rFonts w:cs="Tahoma"/>
      <w:i/>
      <w:iCs/>
      <w:sz w:val="24"/>
      <w:szCs w:val="24"/>
    </w:rPr>
  </w:style>
  <w:style w:type="paragraph" w:customStyle="1" w:styleId="25">
    <w:name w:val="Указатель2"/>
    <w:basedOn w:val="a"/>
    <w:rsid w:val="00CC457B"/>
    <w:pPr>
      <w:suppressLineNumbers/>
    </w:pPr>
    <w:rPr>
      <w:rFonts w:cs="Tahoma"/>
    </w:rPr>
  </w:style>
  <w:style w:type="paragraph" w:customStyle="1" w:styleId="13">
    <w:name w:val="Название1"/>
    <w:basedOn w:val="a"/>
    <w:rsid w:val="00CC457B"/>
    <w:pPr>
      <w:suppressLineNumbers/>
      <w:spacing w:before="120" w:after="120"/>
    </w:pPr>
    <w:rPr>
      <w:rFonts w:cs="Tahoma"/>
      <w:i/>
      <w:iCs/>
      <w:sz w:val="24"/>
      <w:szCs w:val="24"/>
    </w:rPr>
  </w:style>
  <w:style w:type="paragraph" w:customStyle="1" w:styleId="14">
    <w:name w:val="Указатель1"/>
    <w:basedOn w:val="a"/>
    <w:rsid w:val="00CC457B"/>
    <w:pPr>
      <w:suppressLineNumbers/>
    </w:pPr>
    <w:rPr>
      <w:rFonts w:cs="Tahoma"/>
    </w:rPr>
  </w:style>
  <w:style w:type="paragraph" w:styleId="ac">
    <w:name w:val="Body Text Indent"/>
    <w:basedOn w:val="a"/>
    <w:rsid w:val="00CC457B"/>
    <w:pPr>
      <w:widowControl w:val="0"/>
      <w:spacing w:line="252" w:lineRule="auto"/>
      <w:ind w:firstLine="460"/>
      <w:jc w:val="both"/>
    </w:pPr>
    <w:rPr>
      <w:rFonts w:ascii="Arial" w:hAnsi="Arial"/>
      <w:i/>
      <w:sz w:val="28"/>
    </w:rPr>
  </w:style>
  <w:style w:type="paragraph" w:styleId="ad">
    <w:name w:val="footnote text"/>
    <w:basedOn w:val="a"/>
    <w:semiHidden/>
    <w:rsid w:val="00CC457B"/>
  </w:style>
  <w:style w:type="paragraph" w:customStyle="1" w:styleId="ae">
    <w:name w:val="ТАБЛИЦА"/>
    <w:rsid w:val="00CC457B"/>
    <w:pPr>
      <w:suppressAutoHyphens/>
      <w:jc w:val="center"/>
    </w:pPr>
    <w:rPr>
      <w:rFonts w:eastAsia="Arial"/>
      <w:lang w:eastAsia="ar-SA"/>
    </w:rPr>
  </w:style>
  <w:style w:type="paragraph" w:customStyle="1" w:styleId="af">
    <w:name w:val="Содержимое таблицы"/>
    <w:basedOn w:val="a"/>
    <w:rsid w:val="00CC457B"/>
    <w:pPr>
      <w:suppressLineNumbers/>
    </w:pPr>
  </w:style>
  <w:style w:type="paragraph" w:customStyle="1" w:styleId="af0">
    <w:name w:val="Заголовок таблицы"/>
    <w:basedOn w:val="af"/>
    <w:rsid w:val="00CC457B"/>
    <w:pPr>
      <w:jc w:val="center"/>
    </w:pPr>
    <w:rPr>
      <w:b/>
      <w:bCs/>
    </w:rPr>
  </w:style>
  <w:style w:type="paragraph" w:customStyle="1" w:styleId="210">
    <w:name w:val="Основной текст 21"/>
    <w:basedOn w:val="a"/>
    <w:rsid w:val="00CC457B"/>
    <w:pPr>
      <w:spacing w:line="360" w:lineRule="auto"/>
    </w:pPr>
    <w:rPr>
      <w:b/>
      <w:bCs/>
      <w:sz w:val="28"/>
    </w:rPr>
  </w:style>
  <w:style w:type="paragraph" w:customStyle="1" w:styleId="15">
    <w:name w:val="Текст сноски1"/>
    <w:basedOn w:val="a"/>
    <w:rsid w:val="00CC457B"/>
  </w:style>
  <w:style w:type="paragraph" w:customStyle="1" w:styleId="af1">
    <w:name w:val="Знак Знак Знак Знак"/>
    <w:basedOn w:val="a"/>
    <w:rsid w:val="00CC457B"/>
    <w:pPr>
      <w:pageBreakBefore/>
      <w:suppressAutoHyphens w:val="0"/>
      <w:spacing w:after="160" w:line="360" w:lineRule="auto"/>
    </w:pPr>
    <w:rPr>
      <w:sz w:val="28"/>
      <w:lang w:val="en-US"/>
    </w:rPr>
  </w:style>
  <w:style w:type="paragraph" w:customStyle="1" w:styleId="220">
    <w:name w:val="Основной текст 22"/>
    <w:basedOn w:val="a"/>
    <w:rsid w:val="00CC457B"/>
    <w:pPr>
      <w:spacing w:after="120" w:line="480" w:lineRule="auto"/>
    </w:pPr>
  </w:style>
  <w:style w:type="paragraph" w:styleId="af2">
    <w:name w:val="footer"/>
    <w:basedOn w:val="a"/>
    <w:link w:val="af3"/>
    <w:uiPriority w:val="99"/>
    <w:rsid w:val="00CC457B"/>
    <w:pPr>
      <w:tabs>
        <w:tab w:val="center" w:pos="4677"/>
        <w:tab w:val="right" w:pos="9355"/>
      </w:tabs>
    </w:pPr>
  </w:style>
  <w:style w:type="paragraph" w:customStyle="1" w:styleId="af4">
    <w:name w:val="Содержимое врезки"/>
    <w:basedOn w:val="aa"/>
    <w:rsid w:val="00CC457B"/>
  </w:style>
  <w:style w:type="paragraph" w:styleId="af5">
    <w:name w:val="header"/>
    <w:basedOn w:val="a"/>
    <w:rsid w:val="00F95FC1"/>
    <w:pPr>
      <w:tabs>
        <w:tab w:val="center" w:pos="4677"/>
        <w:tab w:val="right" w:pos="9355"/>
      </w:tabs>
    </w:pPr>
  </w:style>
  <w:style w:type="paragraph" w:styleId="af6">
    <w:name w:val="Normal (Web)"/>
    <w:basedOn w:val="a"/>
    <w:uiPriority w:val="99"/>
    <w:unhideWhenUsed/>
    <w:rsid w:val="00272A4C"/>
    <w:pPr>
      <w:suppressAutoHyphens w:val="0"/>
      <w:spacing w:before="100" w:beforeAutospacing="1" w:after="100" w:afterAutospacing="1"/>
    </w:pPr>
    <w:rPr>
      <w:sz w:val="24"/>
      <w:szCs w:val="24"/>
      <w:lang w:eastAsia="ru-RU"/>
    </w:rPr>
  </w:style>
  <w:style w:type="paragraph" w:styleId="af7">
    <w:name w:val="List Paragraph"/>
    <w:basedOn w:val="a"/>
    <w:uiPriority w:val="34"/>
    <w:qFormat/>
    <w:rsid w:val="00F44828"/>
    <w:pPr>
      <w:ind w:left="720"/>
      <w:contextualSpacing/>
    </w:pPr>
  </w:style>
  <w:style w:type="paragraph" w:styleId="af8">
    <w:name w:val="Balloon Text"/>
    <w:basedOn w:val="a"/>
    <w:link w:val="af9"/>
    <w:rsid w:val="009E1507"/>
    <w:rPr>
      <w:rFonts w:ascii="Tahoma" w:hAnsi="Tahoma" w:cs="Tahoma"/>
      <w:sz w:val="16"/>
      <w:szCs w:val="16"/>
    </w:rPr>
  </w:style>
  <w:style w:type="character" w:customStyle="1" w:styleId="af9">
    <w:name w:val="Текст выноски Знак"/>
    <w:basedOn w:val="a0"/>
    <w:link w:val="af8"/>
    <w:rsid w:val="009E1507"/>
    <w:rPr>
      <w:rFonts w:ascii="Tahoma" w:hAnsi="Tahoma" w:cs="Tahoma"/>
      <w:sz w:val="16"/>
      <w:szCs w:val="16"/>
      <w:lang w:eastAsia="ar-SA"/>
    </w:rPr>
  </w:style>
  <w:style w:type="table" w:styleId="afa">
    <w:name w:val="Table Grid"/>
    <w:basedOn w:val="a1"/>
    <w:rsid w:val="0085666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u">
    <w:name w:val="u"/>
    <w:basedOn w:val="a"/>
    <w:rsid w:val="00430968"/>
    <w:pPr>
      <w:suppressAutoHyphens w:val="0"/>
      <w:spacing w:before="100" w:beforeAutospacing="1" w:after="100" w:afterAutospacing="1"/>
    </w:pPr>
    <w:rPr>
      <w:sz w:val="24"/>
      <w:szCs w:val="24"/>
      <w:lang w:eastAsia="ru-RU"/>
    </w:rPr>
  </w:style>
  <w:style w:type="character" w:customStyle="1" w:styleId="af3">
    <w:name w:val="Нижний колонтитул Знак"/>
    <w:basedOn w:val="a0"/>
    <w:link w:val="af2"/>
    <w:uiPriority w:val="99"/>
    <w:rsid w:val="004D3532"/>
    <w:rPr>
      <w:lang w:eastAsia="ar-SA"/>
    </w:rPr>
  </w:style>
</w:styles>
</file>

<file path=word/webSettings.xml><?xml version="1.0" encoding="utf-8"?>
<w:webSettings xmlns:r="http://schemas.openxmlformats.org/officeDocument/2006/relationships" xmlns:w="http://schemas.openxmlformats.org/wordprocessingml/2006/main">
  <w:divs>
    <w:div w:id="331568002">
      <w:bodyDiv w:val="1"/>
      <w:marLeft w:val="0"/>
      <w:marRight w:val="0"/>
      <w:marTop w:val="0"/>
      <w:marBottom w:val="0"/>
      <w:divBdr>
        <w:top w:val="none" w:sz="0" w:space="0" w:color="auto"/>
        <w:left w:val="none" w:sz="0" w:space="0" w:color="auto"/>
        <w:bottom w:val="none" w:sz="0" w:space="0" w:color="auto"/>
        <w:right w:val="none" w:sz="0" w:space="0" w:color="auto"/>
      </w:divBdr>
    </w:div>
    <w:div w:id="1501503212">
      <w:bodyDiv w:val="1"/>
      <w:marLeft w:val="0"/>
      <w:marRight w:val="0"/>
      <w:marTop w:val="0"/>
      <w:marBottom w:val="0"/>
      <w:divBdr>
        <w:top w:val="none" w:sz="0" w:space="0" w:color="auto"/>
        <w:left w:val="none" w:sz="0" w:space="0" w:color="auto"/>
        <w:bottom w:val="none" w:sz="0" w:space="0" w:color="auto"/>
        <w:right w:val="none" w:sz="0" w:space="0" w:color="auto"/>
      </w:divBdr>
    </w:div>
    <w:div w:id="1599950829">
      <w:bodyDiv w:val="1"/>
      <w:marLeft w:val="0"/>
      <w:marRight w:val="0"/>
      <w:marTop w:val="0"/>
      <w:marBottom w:val="0"/>
      <w:divBdr>
        <w:top w:val="none" w:sz="0" w:space="0" w:color="auto"/>
        <w:left w:val="none" w:sz="0" w:space="0" w:color="auto"/>
        <w:bottom w:val="none" w:sz="0" w:space="0" w:color="auto"/>
        <w:right w:val="none" w:sz="0" w:space="0" w:color="auto"/>
      </w:divBdr>
    </w:div>
    <w:div w:id="1859273362">
      <w:bodyDiv w:val="1"/>
      <w:marLeft w:val="0"/>
      <w:marRight w:val="0"/>
      <w:marTop w:val="0"/>
      <w:marBottom w:val="0"/>
      <w:divBdr>
        <w:top w:val="none" w:sz="0" w:space="0" w:color="auto"/>
        <w:left w:val="none" w:sz="0" w:space="0" w:color="auto"/>
        <w:bottom w:val="none" w:sz="0" w:space="0" w:color="auto"/>
        <w:right w:val="none" w:sz="0" w:space="0" w:color="auto"/>
      </w:divBdr>
      <w:divsChild>
        <w:div w:id="1594699352">
          <w:marLeft w:val="0"/>
          <w:marRight w:val="0"/>
          <w:marTop w:val="0"/>
          <w:marBottom w:val="0"/>
          <w:divBdr>
            <w:top w:val="none" w:sz="0" w:space="0" w:color="auto"/>
            <w:left w:val="none" w:sz="0" w:space="0" w:color="auto"/>
            <w:bottom w:val="none" w:sz="0" w:space="0" w:color="auto"/>
            <w:right w:val="none" w:sz="0" w:space="0" w:color="auto"/>
          </w:divBdr>
        </w:div>
        <w:div w:id="2022469499">
          <w:marLeft w:val="0"/>
          <w:marRight w:val="0"/>
          <w:marTop w:val="0"/>
          <w:marBottom w:val="0"/>
          <w:divBdr>
            <w:top w:val="none" w:sz="0" w:space="0" w:color="auto"/>
            <w:left w:val="none" w:sz="0" w:space="0" w:color="auto"/>
            <w:bottom w:val="none" w:sz="0" w:space="0" w:color="auto"/>
            <w:right w:val="none" w:sz="0" w:space="0" w:color="auto"/>
          </w:divBdr>
        </w:div>
      </w:divsChild>
    </w:div>
    <w:div w:id="1977031227">
      <w:bodyDiv w:val="1"/>
      <w:marLeft w:val="0"/>
      <w:marRight w:val="0"/>
      <w:marTop w:val="0"/>
      <w:marBottom w:val="0"/>
      <w:divBdr>
        <w:top w:val="none" w:sz="0" w:space="0" w:color="auto"/>
        <w:left w:val="none" w:sz="0" w:space="0" w:color="auto"/>
        <w:bottom w:val="none" w:sz="0" w:space="0" w:color="auto"/>
        <w:right w:val="none" w:sz="0" w:space="0" w:color="auto"/>
      </w:divBdr>
    </w:div>
    <w:div w:id="1996303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x5.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ll-certification.ru" TargetMode="External"/><Relationship Id="rId4" Type="http://schemas.openxmlformats.org/officeDocument/2006/relationships/settings" Target="settings.xml"/><Relationship Id="rId9" Type="http://schemas.openxmlformats.org/officeDocument/2006/relationships/hyperlink" Target="http://www.consultant.ru/online/base/?req=doc;base=LAW;n=72055;dst=100020"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1\Documents\&#1055;&#1086;&#1082;&#1072;&#1079;&#1072;&#1090;&#1077;&#1083;&#1080;%20&#1087;&#1088;&#1086;&#1076;&#1072;&#1078;%20&#1079;&#1072;%202008%20&#1075;&#1086;&#107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1"/>
  <c:chart>
    <c:title>
      <c:tx>
        <c:rich>
          <a:bodyPr/>
          <a:lstStyle/>
          <a:p>
            <a:pPr>
              <a:defRPr/>
            </a:pPr>
            <a:r>
              <a:rPr lang="ru-RU"/>
              <a:t>Гистограмма показателей</a:t>
            </a:r>
            <a:r>
              <a:rPr lang="ru-RU" baseline="0"/>
              <a:t> выручки гипермаркетов Карусель за 2008 г.</a:t>
            </a:r>
            <a:endParaRPr lang="ru-RU"/>
          </a:p>
        </c:rich>
      </c:tx>
    </c:title>
    <c:view3D>
      <c:rotX val="0"/>
      <c:rotY val="0"/>
      <c:perspective val="30"/>
    </c:view3D>
    <c:plotArea>
      <c:layout/>
      <c:bar3DChart>
        <c:barDir val="col"/>
        <c:grouping val="clustered"/>
        <c:ser>
          <c:idx val="0"/>
          <c:order val="0"/>
          <c:tx>
            <c:strRef>
              <c:f>Лист1!$A$3</c:f>
              <c:strCache>
                <c:ptCount val="1"/>
                <c:pt idx="0">
                  <c:v>Карбышевский</c:v>
                </c:pt>
              </c:strCache>
            </c:strRef>
          </c:tx>
          <c:cat>
            <c:numRef>
              <c:f>Лист1!$B$1:$M$1</c:f>
              <c:numCache>
                <c:formatCode>[$-419]mmmm\ yyyy;@</c:formatCode>
                <c:ptCount val="12"/>
                <c:pt idx="0">
                  <c:v>39448</c:v>
                </c:pt>
                <c:pt idx="1">
                  <c:v>39479</c:v>
                </c:pt>
                <c:pt idx="2">
                  <c:v>39508</c:v>
                </c:pt>
                <c:pt idx="3">
                  <c:v>39539</c:v>
                </c:pt>
                <c:pt idx="4">
                  <c:v>39569</c:v>
                </c:pt>
                <c:pt idx="5">
                  <c:v>39600</c:v>
                </c:pt>
                <c:pt idx="6">
                  <c:v>39630</c:v>
                </c:pt>
                <c:pt idx="7">
                  <c:v>39661</c:v>
                </c:pt>
                <c:pt idx="8">
                  <c:v>39692</c:v>
                </c:pt>
                <c:pt idx="9">
                  <c:v>39722</c:v>
                </c:pt>
                <c:pt idx="10">
                  <c:v>39753</c:v>
                </c:pt>
                <c:pt idx="11">
                  <c:v>39783</c:v>
                </c:pt>
              </c:numCache>
            </c:numRef>
          </c:cat>
          <c:val>
            <c:numRef>
              <c:f>Лист1!$B$3:$M$3</c:f>
              <c:numCache>
                <c:formatCode>#,##0.00"р."</c:formatCode>
                <c:ptCount val="12"/>
                <c:pt idx="0">
                  <c:v>172343578</c:v>
                </c:pt>
                <c:pt idx="1">
                  <c:v>169432544</c:v>
                </c:pt>
                <c:pt idx="2">
                  <c:v>179546078</c:v>
                </c:pt>
                <c:pt idx="3">
                  <c:v>165890475</c:v>
                </c:pt>
                <c:pt idx="4">
                  <c:v>164689039</c:v>
                </c:pt>
                <c:pt idx="5">
                  <c:v>160324987</c:v>
                </c:pt>
                <c:pt idx="6">
                  <c:v>159766890</c:v>
                </c:pt>
                <c:pt idx="7">
                  <c:v>162943048</c:v>
                </c:pt>
                <c:pt idx="8">
                  <c:v>160324544</c:v>
                </c:pt>
                <c:pt idx="9">
                  <c:v>159943748</c:v>
                </c:pt>
                <c:pt idx="10">
                  <c:v>162548904</c:v>
                </c:pt>
                <c:pt idx="11">
                  <c:v>196679832</c:v>
                </c:pt>
              </c:numCache>
            </c:numRef>
          </c:val>
        </c:ser>
        <c:ser>
          <c:idx val="1"/>
          <c:order val="1"/>
          <c:tx>
            <c:strRef>
              <c:f>Лист1!$A$4</c:f>
              <c:strCache>
                <c:ptCount val="1"/>
                <c:pt idx="0">
                  <c:v>Госпитальный</c:v>
                </c:pt>
              </c:strCache>
            </c:strRef>
          </c:tx>
          <c:cat>
            <c:numRef>
              <c:f>Лист1!$B$1:$M$1</c:f>
              <c:numCache>
                <c:formatCode>[$-419]mmmm\ yyyy;@</c:formatCode>
                <c:ptCount val="12"/>
                <c:pt idx="0">
                  <c:v>39448</c:v>
                </c:pt>
                <c:pt idx="1">
                  <c:v>39479</c:v>
                </c:pt>
                <c:pt idx="2">
                  <c:v>39508</c:v>
                </c:pt>
                <c:pt idx="3">
                  <c:v>39539</c:v>
                </c:pt>
                <c:pt idx="4">
                  <c:v>39569</c:v>
                </c:pt>
                <c:pt idx="5">
                  <c:v>39600</c:v>
                </c:pt>
                <c:pt idx="6">
                  <c:v>39630</c:v>
                </c:pt>
                <c:pt idx="7">
                  <c:v>39661</c:v>
                </c:pt>
                <c:pt idx="8">
                  <c:v>39692</c:v>
                </c:pt>
                <c:pt idx="9">
                  <c:v>39722</c:v>
                </c:pt>
                <c:pt idx="10">
                  <c:v>39753</c:v>
                </c:pt>
                <c:pt idx="11">
                  <c:v>39783</c:v>
                </c:pt>
              </c:numCache>
            </c:numRef>
          </c:cat>
          <c:val>
            <c:numRef>
              <c:f>Лист1!$B$4:$M$4</c:f>
              <c:numCache>
                <c:formatCode>#,##0.00"р."</c:formatCode>
                <c:ptCount val="12"/>
                <c:pt idx="0">
                  <c:v>121653180.66339689</c:v>
                </c:pt>
                <c:pt idx="1">
                  <c:v>119594768.78173213</c:v>
                </c:pt>
                <c:pt idx="2">
                  <c:v>126746117.25489283</c:v>
                </c:pt>
                <c:pt idx="3">
                  <c:v>117090147.77240148</c:v>
                </c:pt>
                <c:pt idx="4">
                  <c:v>116240604.22963983</c:v>
                </c:pt>
                <c:pt idx="5">
                  <c:v>113154753.4669892</c:v>
                </c:pt>
                <c:pt idx="6">
                  <c:v>112760119.29372925</c:v>
                </c:pt>
                <c:pt idx="7">
                  <c:v>115006002.15364914</c:v>
                </c:pt>
                <c:pt idx="8">
                  <c:v>113154440.21868522</c:v>
                </c:pt>
                <c:pt idx="9">
                  <c:v>112885176.78483634</c:v>
                </c:pt>
                <c:pt idx="10">
                  <c:v>114727300.2584853</c:v>
                </c:pt>
                <c:pt idx="11">
                  <c:v>138861510.89547497</c:v>
                </c:pt>
              </c:numCache>
            </c:numRef>
          </c:val>
        </c:ser>
        <c:ser>
          <c:idx val="2"/>
          <c:order val="2"/>
          <c:tx>
            <c:strRef>
              <c:f>Лист1!$A$5</c:f>
              <c:strCache>
                <c:ptCount val="1"/>
                <c:pt idx="0">
                  <c:v>Пр-т Большевиков</c:v>
                </c:pt>
              </c:strCache>
            </c:strRef>
          </c:tx>
          <c:cat>
            <c:numRef>
              <c:f>Лист1!$B$1:$M$1</c:f>
              <c:numCache>
                <c:formatCode>[$-419]mmmm\ yyyy;@</c:formatCode>
                <c:ptCount val="12"/>
                <c:pt idx="0">
                  <c:v>39448</c:v>
                </c:pt>
                <c:pt idx="1">
                  <c:v>39479</c:v>
                </c:pt>
                <c:pt idx="2">
                  <c:v>39508</c:v>
                </c:pt>
                <c:pt idx="3">
                  <c:v>39539</c:v>
                </c:pt>
                <c:pt idx="4">
                  <c:v>39569</c:v>
                </c:pt>
                <c:pt idx="5">
                  <c:v>39600</c:v>
                </c:pt>
                <c:pt idx="6">
                  <c:v>39630</c:v>
                </c:pt>
                <c:pt idx="7">
                  <c:v>39661</c:v>
                </c:pt>
                <c:pt idx="8">
                  <c:v>39692</c:v>
                </c:pt>
                <c:pt idx="9">
                  <c:v>39722</c:v>
                </c:pt>
                <c:pt idx="10">
                  <c:v>39753</c:v>
                </c:pt>
                <c:pt idx="11">
                  <c:v>39783</c:v>
                </c:pt>
              </c:numCache>
            </c:numRef>
          </c:cat>
          <c:val>
            <c:numRef>
              <c:f>Лист1!$B$5:$M$5</c:f>
              <c:numCache>
                <c:formatCode>#,##0.00"р."</c:formatCode>
                <c:ptCount val="12"/>
                <c:pt idx="0">
                  <c:v>120223410.75183752</c:v>
                </c:pt>
                <c:pt idx="1">
                  <c:v>118164998.87017289</c:v>
                </c:pt>
                <c:pt idx="2">
                  <c:v>125316347.34333363</c:v>
                </c:pt>
                <c:pt idx="3">
                  <c:v>115660377.86084217</c:v>
                </c:pt>
                <c:pt idx="4">
                  <c:v>114810834.31808062</c:v>
                </c:pt>
                <c:pt idx="5">
                  <c:v>111724983.55542991</c:v>
                </c:pt>
                <c:pt idx="6">
                  <c:v>111330349.38217005</c:v>
                </c:pt>
                <c:pt idx="7">
                  <c:v>113576232.24209008</c:v>
                </c:pt>
                <c:pt idx="8">
                  <c:v>111724670.30712585</c:v>
                </c:pt>
                <c:pt idx="9">
                  <c:v>111455406.8732772</c:v>
                </c:pt>
                <c:pt idx="10">
                  <c:v>113297530.34692596</c:v>
                </c:pt>
                <c:pt idx="11">
                  <c:v>137431740.98391601</c:v>
                </c:pt>
              </c:numCache>
            </c:numRef>
          </c:val>
        </c:ser>
        <c:ser>
          <c:idx val="3"/>
          <c:order val="3"/>
          <c:tx>
            <c:strRef>
              <c:f>Лист1!$A$6</c:f>
              <c:strCache>
                <c:ptCount val="1"/>
                <c:pt idx="0">
                  <c:v>Бухарестский</c:v>
                </c:pt>
              </c:strCache>
            </c:strRef>
          </c:tx>
          <c:cat>
            <c:numRef>
              <c:f>Лист1!$B$1:$M$1</c:f>
              <c:numCache>
                <c:formatCode>[$-419]mmmm\ yyyy;@</c:formatCode>
                <c:ptCount val="12"/>
                <c:pt idx="0">
                  <c:v>39448</c:v>
                </c:pt>
                <c:pt idx="1">
                  <c:v>39479</c:v>
                </c:pt>
                <c:pt idx="2">
                  <c:v>39508</c:v>
                </c:pt>
                <c:pt idx="3">
                  <c:v>39539</c:v>
                </c:pt>
                <c:pt idx="4">
                  <c:v>39569</c:v>
                </c:pt>
                <c:pt idx="5">
                  <c:v>39600</c:v>
                </c:pt>
                <c:pt idx="6">
                  <c:v>39630</c:v>
                </c:pt>
                <c:pt idx="7">
                  <c:v>39661</c:v>
                </c:pt>
                <c:pt idx="8">
                  <c:v>39692</c:v>
                </c:pt>
                <c:pt idx="9">
                  <c:v>39722</c:v>
                </c:pt>
                <c:pt idx="10">
                  <c:v>39753</c:v>
                </c:pt>
                <c:pt idx="11">
                  <c:v>39783</c:v>
                </c:pt>
              </c:numCache>
            </c:numRef>
          </c:cat>
          <c:val>
            <c:numRef>
              <c:f>Лист1!$B$6:$M$6</c:f>
              <c:numCache>
                <c:formatCode>#,##0.00"р."</c:formatCode>
                <c:ptCount val="12"/>
                <c:pt idx="0">
                  <c:v>168775924</c:v>
                </c:pt>
                <c:pt idx="1">
                  <c:v>165864890</c:v>
                </c:pt>
                <c:pt idx="2">
                  <c:v>175978424</c:v>
                </c:pt>
                <c:pt idx="3">
                  <c:v>162322821</c:v>
                </c:pt>
                <c:pt idx="4">
                  <c:v>161121385</c:v>
                </c:pt>
                <c:pt idx="5">
                  <c:v>156757333</c:v>
                </c:pt>
                <c:pt idx="6">
                  <c:v>156199236</c:v>
                </c:pt>
                <c:pt idx="7">
                  <c:v>159375394</c:v>
                </c:pt>
                <c:pt idx="8">
                  <c:v>156756890</c:v>
                </c:pt>
                <c:pt idx="9">
                  <c:v>156376094</c:v>
                </c:pt>
                <c:pt idx="10">
                  <c:v>158981250</c:v>
                </c:pt>
                <c:pt idx="11">
                  <c:v>193112178</c:v>
                </c:pt>
              </c:numCache>
            </c:numRef>
          </c:val>
        </c:ser>
        <c:ser>
          <c:idx val="4"/>
          <c:order val="4"/>
          <c:tx>
            <c:strRef>
              <c:f>Лист1!$A$7</c:f>
              <c:strCache>
                <c:ptCount val="1"/>
                <c:pt idx="0">
                  <c:v>Коломяжский</c:v>
                </c:pt>
              </c:strCache>
            </c:strRef>
          </c:tx>
          <c:cat>
            <c:numRef>
              <c:f>Лист1!$B$1:$M$1</c:f>
              <c:numCache>
                <c:formatCode>[$-419]mmmm\ yyyy;@</c:formatCode>
                <c:ptCount val="12"/>
                <c:pt idx="0">
                  <c:v>39448</c:v>
                </c:pt>
                <c:pt idx="1">
                  <c:v>39479</c:v>
                </c:pt>
                <c:pt idx="2">
                  <c:v>39508</c:v>
                </c:pt>
                <c:pt idx="3">
                  <c:v>39539</c:v>
                </c:pt>
                <c:pt idx="4">
                  <c:v>39569</c:v>
                </c:pt>
                <c:pt idx="5">
                  <c:v>39600</c:v>
                </c:pt>
                <c:pt idx="6">
                  <c:v>39630</c:v>
                </c:pt>
                <c:pt idx="7">
                  <c:v>39661</c:v>
                </c:pt>
                <c:pt idx="8">
                  <c:v>39692</c:v>
                </c:pt>
                <c:pt idx="9">
                  <c:v>39722</c:v>
                </c:pt>
                <c:pt idx="10">
                  <c:v>39753</c:v>
                </c:pt>
                <c:pt idx="11">
                  <c:v>39783</c:v>
                </c:pt>
              </c:numCache>
            </c:numRef>
          </c:cat>
          <c:val>
            <c:numRef>
              <c:f>Лист1!$B$7:$M$7</c:f>
              <c:numCache>
                <c:formatCode>#,##0.00"р."</c:formatCode>
                <c:ptCount val="12"/>
                <c:pt idx="0">
                  <c:v>170775681</c:v>
                </c:pt>
                <c:pt idx="1">
                  <c:v>167864647</c:v>
                </c:pt>
                <c:pt idx="2">
                  <c:v>177978181</c:v>
                </c:pt>
                <c:pt idx="3">
                  <c:v>164322578</c:v>
                </c:pt>
                <c:pt idx="4">
                  <c:v>163121142</c:v>
                </c:pt>
                <c:pt idx="5">
                  <c:v>158757090</c:v>
                </c:pt>
                <c:pt idx="6">
                  <c:v>158198993</c:v>
                </c:pt>
                <c:pt idx="7">
                  <c:v>161375151</c:v>
                </c:pt>
                <c:pt idx="8">
                  <c:v>158756647</c:v>
                </c:pt>
                <c:pt idx="9">
                  <c:v>158375851</c:v>
                </c:pt>
                <c:pt idx="10">
                  <c:v>160981007</c:v>
                </c:pt>
                <c:pt idx="11">
                  <c:v>195111935</c:v>
                </c:pt>
              </c:numCache>
            </c:numRef>
          </c:val>
        </c:ser>
        <c:ser>
          <c:idx val="5"/>
          <c:order val="5"/>
          <c:tx>
            <c:strRef>
              <c:f>Лист1!$A$8</c:f>
              <c:strCache>
                <c:ptCount val="1"/>
                <c:pt idx="0">
                  <c:v>Кузнецовский</c:v>
                </c:pt>
              </c:strCache>
            </c:strRef>
          </c:tx>
          <c:cat>
            <c:numRef>
              <c:f>Лист1!$B$1:$M$1</c:f>
              <c:numCache>
                <c:formatCode>[$-419]mmmm\ yyyy;@</c:formatCode>
                <c:ptCount val="12"/>
                <c:pt idx="0">
                  <c:v>39448</c:v>
                </c:pt>
                <c:pt idx="1">
                  <c:v>39479</c:v>
                </c:pt>
                <c:pt idx="2">
                  <c:v>39508</c:v>
                </c:pt>
                <c:pt idx="3">
                  <c:v>39539</c:v>
                </c:pt>
                <c:pt idx="4">
                  <c:v>39569</c:v>
                </c:pt>
                <c:pt idx="5">
                  <c:v>39600</c:v>
                </c:pt>
                <c:pt idx="6">
                  <c:v>39630</c:v>
                </c:pt>
                <c:pt idx="7">
                  <c:v>39661</c:v>
                </c:pt>
                <c:pt idx="8">
                  <c:v>39692</c:v>
                </c:pt>
                <c:pt idx="9">
                  <c:v>39722</c:v>
                </c:pt>
                <c:pt idx="10">
                  <c:v>39753</c:v>
                </c:pt>
                <c:pt idx="11">
                  <c:v>39783</c:v>
                </c:pt>
              </c:numCache>
            </c:numRef>
          </c:cat>
          <c:val>
            <c:numRef>
              <c:f>Лист1!$B$8:$M$8</c:f>
              <c:numCache>
                <c:formatCode>#,##0.00"р."</c:formatCode>
                <c:ptCount val="12"/>
                <c:pt idx="0">
                  <c:v>156665143</c:v>
                </c:pt>
                <c:pt idx="1">
                  <c:v>153754109</c:v>
                </c:pt>
                <c:pt idx="2">
                  <c:v>163867643</c:v>
                </c:pt>
                <c:pt idx="3">
                  <c:v>150212040</c:v>
                </c:pt>
                <c:pt idx="4">
                  <c:v>149010604</c:v>
                </c:pt>
                <c:pt idx="5">
                  <c:v>144646552</c:v>
                </c:pt>
                <c:pt idx="6">
                  <c:v>144088455</c:v>
                </c:pt>
                <c:pt idx="7">
                  <c:v>147264613</c:v>
                </c:pt>
                <c:pt idx="8">
                  <c:v>144646109</c:v>
                </c:pt>
                <c:pt idx="9">
                  <c:v>144265313</c:v>
                </c:pt>
                <c:pt idx="10">
                  <c:v>146870469</c:v>
                </c:pt>
                <c:pt idx="11">
                  <c:v>181001397</c:v>
                </c:pt>
              </c:numCache>
            </c:numRef>
          </c:val>
        </c:ser>
        <c:ser>
          <c:idx val="6"/>
          <c:order val="6"/>
          <c:tx>
            <c:strRef>
              <c:f>Лист1!$A$9</c:f>
              <c:strCache>
                <c:ptCount val="1"/>
                <c:pt idx="0">
                  <c:v>Ленинский</c:v>
                </c:pt>
              </c:strCache>
            </c:strRef>
          </c:tx>
          <c:cat>
            <c:numRef>
              <c:f>Лист1!$B$1:$M$1</c:f>
              <c:numCache>
                <c:formatCode>[$-419]mmmm\ yyyy;@</c:formatCode>
                <c:ptCount val="12"/>
                <c:pt idx="0">
                  <c:v>39448</c:v>
                </c:pt>
                <c:pt idx="1">
                  <c:v>39479</c:v>
                </c:pt>
                <c:pt idx="2">
                  <c:v>39508</c:v>
                </c:pt>
                <c:pt idx="3">
                  <c:v>39539</c:v>
                </c:pt>
                <c:pt idx="4">
                  <c:v>39569</c:v>
                </c:pt>
                <c:pt idx="5">
                  <c:v>39600</c:v>
                </c:pt>
                <c:pt idx="6">
                  <c:v>39630</c:v>
                </c:pt>
                <c:pt idx="7">
                  <c:v>39661</c:v>
                </c:pt>
                <c:pt idx="8">
                  <c:v>39692</c:v>
                </c:pt>
                <c:pt idx="9">
                  <c:v>39722</c:v>
                </c:pt>
                <c:pt idx="10">
                  <c:v>39753</c:v>
                </c:pt>
                <c:pt idx="11">
                  <c:v>39783</c:v>
                </c:pt>
              </c:numCache>
            </c:numRef>
          </c:cat>
          <c:val>
            <c:numRef>
              <c:f>Лист1!$B$9:$M$9</c:f>
              <c:numCache>
                <c:formatCode>#,##0.00"р."</c:formatCode>
                <c:ptCount val="12"/>
                <c:pt idx="0">
                  <c:v>171445924</c:v>
                </c:pt>
                <c:pt idx="1">
                  <c:v>168534890</c:v>
                </c:pt>
                <c:pt idx="2">
                  <c:v>178648424</c:v>
                </c:pt>
                <c:pt idx="3">
                  <c:v>164992821</c:v>
                </c:pt>
                <c:pt idx="4">
                  <c:v>163791385</c:v>
                </c:pt>
                <c:pt idx="5">
                  <c:v>159427333</c:v>
                </c:pt>
                <c:pt idx="6">
                  <c:v>158869236</c:v>
                </c:pt>
                <c:pt idx="7">
                  <c:v>162045394</c:v>
                </c:pt>
                <c:pt idx="8">
                  <c:v>159426890</c:v>
                </c:pt>
                <c:pt idx="9">
                  <c:v>159046094</c:v>
                </c:pt>
                <c:pt idx="10">
                  <c:v>161651250</c:v>
                </c:pt>
                <c:pt idx="11">
                  <c:v>195782178</c:v>
                </c:pt>
              </c:numCache>
            </c:numRef>
          </c:val>
        </c:ser>
        <c:ser>
          <c:idx val="7"/>
          <c:order val="7"/>
          <c:tx>
            <c:strRef>
              <c:f>Лист1!$A$10</c:f>
              <c:strCache>
                <c:ptCount val="1"/>
                <c:pt idx="0">
                  <c:v>Маршала Блюхера</c:v>
                </c:pt>
              </c:strCache>
            </c:strRef>
          </c:tx>
          <c:cat>
            <c:numRef>
              <c:f>Лист1!$B$1:$M$1</c:f>
              <c:numCache>
                <c:formatCode>[$-419]mmmm\ yyyy;@</c:formatCode>
                <c:ptCount val="12"/>
                <c:pt idx="0">
                  <c:v>39448</c:v>
                </c:pt>
                <c:pt idx="1">
                  <c:v>39479</c:v>
                </c:pt>
                <c:pt idx="2">
                  <c:v>39508</c:v>
                </c:pt>
                <c:pt idx="3">
                  <c:v>39539</c:v>
                </c:pt>
                <c:pt idx="4">
                  <c:v>39569</c:v>
                </c:pt>
                <c:pt idx="5">
                  <c:v>39600</c:v>
                </c:pt>
                <c:pt idx="6">
                  <c:v>39630</c:v>
                </c:pt>
                <c:pt idx="7">
                  <c:v>39661</c:v>
                </c:pt>
                <c:pt idx="8">
                  <c:v>39692</c:v>
                </c:pt>
                <c:pt idx="9">
                  <c:v>39722</c:v>
                </c:pt>
                <c:pt idx="10">
                  <c:v>39753</c:v>
                </c:pt>
                <c:pt idx="11">
                  <c:v>39783</c:v>
                </c:pt>
              </c:numCache>
            </c:numRef>
          </c:cat>
          <c:val>
            <c:numRef>
              <c:f>Лист1!$B$10:$M$10</c:f>
              <c:numCache>
                <c:formatCode>#,##0.00"р."</c:formatCode>
                <c:ptCount val="12"/>
                <c:pt idx="0">
                  <c:v>149356032</c:v>
                </c:pt>
                <c:pt idx="1">
                  <c:v>146444998</c:v>
                </c:pt>
                <c:pt idx="2">
                  <c:v>156558532</c:v>
                </c:pt>
                <c:pt idx="3">
                  <c:v>142902929</c:v>
                </c:pt>
                <c:pt idx="4">
                  <c:v>141701493</c:v>
                </c:pt>
                <c:pt idx="5">
                  <c:v>137337441</c:v>
                </c:pt>
                <c:pt idx="6">
                  <c:v>136779344</c:v>
                </c:pt>
                <c:pt idx="7">
                  <c:v>139955502</c:v>
                </c:pt>
                <c:pt idx="8">
                  <c:v>137336998</c:v>
                </c:pt>
                <c:pt idx="9">
                  <c:v>136956202</c:v>
                </c:pt>
                <c:pt idx="10">
                  <c:v>139561358</c:v>
                </c:pt>
                <c:pt idx="11">
                  <c:v>173692286</c:v>
                </c:pt>
              </c:numCache>
            </c:numRef>
          </c:val>
        </c:ser>
        <c:ser>
          <c:idx val="8"/>
          <c:order val="8"/>
          <c:tx>
            <c:strRef>
              <c:f>Лист1!$A$11</c:f>
              <c:strCache>
                <c:ptCount val="1"/>
                <c:pt idx="0">
                  <c:v>Партизана Германа</c:v>
                </c:pt>
              </c:strCache>
            </c:strRef>
          </c:tx>
          <c:cat>
            <c:numRef>
              <c:f>Лист1!$B$1:$M$1</c:f>
              <c:numCache>
                <c:formatCode>[$-419]mmmm\ yyyy;@</c:formatCode>
                <c:ptCount val="12"/>
                <c:pt idx="0">
                  <c:v>39448</c:v>
                </c:pt>
                <c:pt idx="1">
                  <c:v>39479</c:v>
                </c:pt>
                <c:pt idx="2">
                  <c:v>39508</c:v>
                </c:pt>
                <c:pt idx="3">
                  <c:v>39539</c:v>
                </c:pt>
                <c:pt idx="4">
                  <c:v>39569</c:v>
                </c:pt>
                <c:pt idx="5">
                  <c:v>39600</c:v>
                </c:pt>
                <c:pt idx="6">
                  <c:v>39630</c:v>
                </c:pt>
                <c:pt idx="7">
                  <c:v>39661</c:v>
                </c:pt>
                <c:pt idx="8">
                  <c:v>39692</c:v>
                </c:pt>
                <c:pt idx="9">
                  <c:v>39722</c:v>
                </c:pt>
                <c:pt idx="10">
                  <c:v>39753</c:v>
                </c:pt>
                <c:pt idx="11">
                  <c:v>39783</c:v>
                </c:pt>
              </c:numCache>
            </c:numRef>
          </c:cat>
          <c:val>
            <c:numRef>
              <c:f>Лист1!$B$11:$M$11</c:f>
              <c:numCache>
                <c:formatCode>#,##0.00"р."</c:formatCode>
                <c:ptCount val="12"/>
                <c:pt idx="0">
                  <c:v>101974227.66339689</c:v>
                </c:pt>
                <c:pt idx="1">
                  <c:v>99915815.781732112</c:v>
                </c:pt>
                <c:pt idx="2">
                  <c:v>107067164.25489283</c:v>
                </c:pt>
                <c:pt idx="3">
                  <c:v>97411194.772401467</c:v>
                </c:pt>
                <c:pt idx="4">
                  <c:v>96561651.229639828</c:v>
                </c:pt>
                <c:pt idx="5">
                  <c:v>93475800.466989204</c:v>
                </c:pt>
                <c:pt idx="6">
                  <c:v>93081166.293729246</c:v>
                </c:pt>
                <c:pt idx="7">
                  <c:v>95327049.153649017</c:v>
                </c:pt>
                <c:pt idx="8">
                  <c:v>93475487.21868518</c:v>
                </c:pt>
                <c:pt idx="9">
                  <c:v>93206223.784836248</c:v>
                </c:pt>
                <c:pt idx="10">
                  <c:v>95048347.258485287</c:v>
                </c:pt>
                <c:pt idx="11">
                  <c:v>119182557.89547497</c:v>
                </c:pt>
              </c:numCache>
            </c:numRef>
          </c:val>
        </c:ser>
        <c:ser>
          <c:idx val="9"/>
          <c:order val="9"/>
          <c:tx>
            <c:strRef>
              <c:f>Лист1!$A$12</c:f>
              <c:strCache>
                <c:ptCount val="1"/>
                <c:pt idx="0">
                  <c:v>Пр-т Просвещения</c:v>
                </c:pt>
              </c:strCache>
            </c:strRef>
          </c:tx>
          <c:cat>
            <c:numRef>
              <c:f>Лист1!$B$1:$M$1</c:f>
              <c:numCache>
                <c:formatCode>[$-419]mmmm\ yyyy;@</c:formatCode>
                <c:ptCount val="12"/>
                <c:pt idx="0">
                  <c:v>39448</c:v>
                </c:pt>
                <c:pt idx="1">
                  <c:v>39479</c:v>
                </c:pt>
                <c:pt idx="2">
                  <c:v>39508</c:v>
                </c:pt>
                <c:pt idx="3">
                  <c:v>39539</c:v>
                </c:pt>
                <c:pt idx="4">
                  <c:v>39569</c:v>
                </c:pt>
                <c:pt idx="5">
                  <c:v>39600</c:v>
                </c:pt>
                <c:pt idx="6">
                  <c:v>39630</c:v>
                </c:pt>
                <c:pt idx="7">
                  <c:v>39661</c:v>
                </c:pt>
                <c:pt idx="8">
                  <c:v>39692</c:v>
                </c:pt>
                <c:pt idx="9">
                  <c:v>39722</c:v>
                </c:pt>
                <c:pt idx="10">
                  <c:v>39753</c:v>
                </c:pt>
                <c:pt idx="11">
                  <c:v>39783</c:v>
                </c:pt>
              </c:numCache>
            </c:numRef>
          </c:cat>
          <c:val>
            <c:numRef>
              <c:f>Лист1!$B$12:$M$12</c:f>
              <c:numCache>
                <c:formatCode>#,##0.00"р."</c:formatCode>
                <c:ptCount val="12"/>
                <c:pt idx="0">
                  <c:v>165557687</c:v>
                </c:pt>
                <c:pt idx="1">
                  <c:v>162646653</c:v>
                </c:pt>
                <c:pt idx="2">
                  <c:v>172760187</c:v>
                </c:pt>
                <c:pt idx="3">
                  <c:v>159104584</c:v>
                </c:pt>
                <c:pt idx="4">
                  <c:v>157903148</c:v>
                </c:pt>
                <c:pt idx="5">
                  <c:v>153539096</c:v>
                </c:pt>
                <c:pt idx="6">
                  <c:v>152980999</c:v>
                </c:pt>
                <c:pt idx="7">
                  <c:v>156157157</c:v>
                </c:pt>
                <c:pt idx="8">
                  <c:v>153538653</c:v>
                </c:pt>
                <c:pt idx="9">
                  <c:v>153157857</c:v>
                </c:pt>
                <c:pt idx="10">
                  <c:v>155763013</c:v>
                </c:pt>
                <c:pt idx="11">
                  <c:v>189893941</c:v>
                </c:pt>
              </c:numCache>
            </c:numRef>
          </c:val>
        </c:ser>
        <c:ser>
          <c:idx val="10"/>
          <c:order val="10"/>
          <c:tx>
            <c:strRef>
              <c:f>Лист1!$A$13</c:f>
              <c:strCache>
                <c:ptCount val="1"/>
                <c:pt idx="0">
                  <c:v>Пулковский</c:v>
                </c:pt>
              </c:strCache>
            </c:strRef>
          </c:tx>
          <c:cat>
            <c:numRef>
              <c:f>Лист1!$B$1:$M$1</c:f>
              <c:numCache>
                <c:formatCode>[$-419]mmmm\ yyyy;@</c:formatCode>
                <c:ptCount val="12"/>
                <c:pt idx="0">
                  <c:v>39448</c:v>
                </c:pt>
                <c:pt idx="1">
                  <c:v>39479</c:v>
                </c:pt>
                <c:pt idx="2">
                  <c:v>39508</c:v>
                </c:pt>
                <c:pt idx="3">
                  <c:v>39539</c:v>
                </c:pt>
                <c:pt idx="4">
                  <c:v>39569</c:v>
                </c:pt>
                <c:pt idx="5">
                  <c:v>39600</c:v>
                </c:pt>
                <c:pt idx="6">
                  <c:v>39630</c:v>
                </c:pt>
                <c:pt idx="7">
                  <c:v>39661</c:v>
                </c:pt>
                <c:pt idx="8">
                  <c:v>39692</c:v>
                </c:pt>
                <c:pt idx="9">
                  <c:v>39722</c:v>
                </c:pt>
                <c:pt idx="10">
                  <c:v>39753</c:v>
                </c:pt>
                <c:pt idx="11">
                  <c:v>39783</c:v>
                </c:pt>
              </c:numCache>
            </c:numRef>
          </c:cat>
          <c:val>
            <c:numRef>
              <c:f>Лист1!$B$13:$M$13</c:f>
              <c:numCache>
                <c:formatCode>#,##0.00"р."</c:formatCode>
                <c:ptCount val="12"/>
                <c:pt idx="0">
                  <c:v>168316143</c:v>
                </c:pt>
                <c:pt idx="1">
                  <c:v>165405109</c:v>
                </c:pt>
                <c:pt idx="2">
                  <c:v>175518643</c:v>
                </c:pt>
                <c:pt idx="3">
                  <c:v>161863040</c:v>
                </c:pt>
                <c:pt idx="4">
                  <c:v>160661604</c:v>
                </c:pt>
                <c:pt idx="5">
                  <c:v>156297552</c:v>
                </c:pt>
                <c:pt idx="6">
                  <c:v>155739455</c:v>
                </c:pt>
                <c:pt idx="7">
                  <c:v>158915613</c:v>
                </c:pt>
                <c:pt idx="8">
                  <c:v>156297109</c:v>
                </c:pt>
                <c:pt idx="9">
                  <c:v>155916313</c:v>
                </c:pt>
                <c:pt idx="10">
                  <c:v>158521469</c:v>
                </c:pt>
                <c:pt idx="11">
                  <c:v>192652397</c:v>
                </c:pt>
              </c:numCache>
            </c:numRef>
          </c:val>
        </c:ser>
        <c:ser>
          <c:idx val="11"/>
          <c:order val="11"/>
          <c:tx>
            <c:strRef>
              <c:f>Лист1!$A$14</c:f>
              <c:strCache>
                <c:ptCount val="1"/>
                <c:pt idx="0">
                  <c:v>Руставели</c:v>
                </c:pt>
              </c:strCache>
            </c:strRef>
          </c:tx>
          <c:cat>
            <c:numRef>
              <c:f>Лист1!$B$1:$M$1</c:f>
              <c:numCache>
                <c:formatCode>[$-419]mmmm\ yyyy;@</c:formatCode>
                <c:ptCount val="12"/>
                <c:pt idx="0">
                  <c:v>39448</c:v>
                </c:pt>
                <c:pt idx="1">
                  <c:v>39479</c:v>
                </c:pt>
                <c:pt idx="2">
                  <c:v>39508</c:v>
                </c:pt>
                <c:pt idx="3">
                  <c:v>39539</c:v>
                </c:pt>
                <c:pt idx="4">
                  <c:v>39569</c:v>
                </c:pt>
                <c:pt idx="5">
                  <c:v>39600</c:v>
                </c:pt>
                <c:pt idx="6">
                  <c:v>39630</c:v>
                </c:pt>
                <c:pt idx="7">
                  <c:v>39661</c:v>
                </c:pt>
                <c:pt idx="8">
                  <c:v>39692</c:v>
                </c:pt>
                <c:pt idx="9">
                  <c:v>39722</c:v>
                </c:pt>
                <c:pt idx="10">
                  <c:v>39753</c:v>
                </c:pt>
                <c:pt idx="11">
                  <c:v>39783</c:v>
                </c:pt>
              </c:numCache>
            </c:numRef>
          </c:cat>
          <c:val>
            <c:numRef>
              <c:f>Лист1!$B$14:$M$14</c:f>
              <c:numCache>
                <c:formatCode>#,##0.00"р."</c:formatCode>
                <c:ptCount val="12"/>
                <c:pt idx="0">
                  <c:v>163328498</c:v>
                </c:pt>
                <c:pt idx="1">
                  <c:v>160417464</c:v>
                </c:pt>
                <c:pt idx="2">
                  <c:v>170530998</c:v>
                </c:pt>
                <c:pt idx="3">
                  <c:v>156875395</c:v>
                </c:pt>
                <c:pt idx="4">
                  <c:v>155673959</c:v>
                </c:pt>
                <c:pt idx="5">
                  <c:v>151309907</c:v>
                </c:pt>
                <c:pt idx="6">
                  <c:v>150751810</c:v>
                </c:pt>
                <c:pt idx="7">
                  <c:v>153927968</c:v>
                </c:pt>
                <c:pt idx="8">
                  <c:v>151309464</c:v>
                </c:pt>
                <c:pt idx="9">
                  <c:v>150928668</c:v>
                </c:pt>
                <c:pt idx="10">
                  <c:v>153533824</c:v>
                </c:pt>
                <c:pt idx="11">
                  <c:v>187664752</c:v>
                </c:pt>
              </c:numCache>
            </c:numRef>
          </c:val>
        </c:ser>
        <c:ser>
          <c:idx val="12"/>
          <c:order val="12"/>
          <c:tx>
            <c:strRef>
              <c:f>Лист1!$A$15</c:f>
              <c:strCache>
                <c:ptCount val="1"/>
                <c:pt idx="0">
                  <c:v>Савушкин</c:v>
                </c:pt>
              </c:strCache>
            </c:strRef>
          </c:tx>
          <c:cat>
            <c:numRef>
              <c:f>Лист1!$B$1:$M$1</c:f>
              <c:numCache>
                <c:formatCode>[$-419]mmmm\ yyyy;@</c:formatCode>
                <c:ptCount val="12"/>
                <c:pt idx="0">
                  <c:v>39448</c:v>
                </c:pt>
                <c:pt idx="1">
                  <c:v>39479</c:v>
                </c:pt>
                <c:pt idx="2">
                  <c:v>39508</c:v>
                </c:pt>
                <c:pt idx="3">
                  <c:v>39539</c:v>
                </c:pt>
                <c:pt idx="4">
                  <c:v>39569</c:v>
                </c:pt>
                <c:pt idx="5">
                  <c:v>39600</c:v>
                </c:pt>
                <c:pt idx="6">
                  <c:v>39630</c:v>
                </c:pt>
                <c:pt idx="7">
                  <c:v>39661</c:v>
                </c:pt>
                <c:pt idx="8">
                  <c:v>39692</c:v>
                </c:pt>
                <c:pt idx="9">
                  <c:v>39722</c:v>
                </c:pt>
                <c:pt idx="10">
                  <c:v>39753</c:v>
                </c:pt>
                <c:pt idx="11">
                  <c:v>39783</c:v>
                </c:pt>
              </c:numCache>
            </c:numRef>
          </c:cat>
          <c:val>
            <c:numRef>
              <c:f>Лист1!$B$15:$M$15</c:f>
              <c:numCache>
                <c:formatCode>#,##0.00"р."</c:formatCode>
                <c:ptCount val="12"/>
                <c:pt idx="0">
                  <c:v>163896391</c:v>
                </c:pt>
                <c:pt idx="1">
                  <c:v>160985357</c:v>
                </c:pt>
                <c:pt idx="2">
                  <c:v>171098891</c:v>
                </c:pt>
                <c:pt idx="3">
                  <c:v>157443288</c:v>
                </c:pt>
                <c:pt idx="4">
                  <c:v>156241852</c:v>
                </c:pt>
                <c:pt idx="5">
                  <c:v>151877800</c:v>
                </c:pt>
                <c:pt idx="6">
                  <c:v>151319703</c:v>
                </c:pt>
                <c:pt idx="7">
                  <c:v>154495861</c:v>
                </c:pt>
                <c:pt idx="8">
                  <c:v>151877357</c:v>
                </c:pt>
                <c:pt idx="9">
                  <c:v>151496561</c:v>
                </c:pt>
                <c:pt idx="10">
                  <c:v>154101717</c:v>
                </c:pt>
                <c:pt idx="11">
                  <c:v>188232645</c:v>
                </c:pt>
              </c:numCache>
            </c:numRef>
          </c:val>
        </c:ser>
        <c:ser>
          <c:idx val="13"/>
          <c:order val="13"/>
          <c:tx>
            <c:strRef>
              <c:f>Лист1!$A$16</c:f>
              <c:strCache>
                <c:ptCount val="1"/>
                <c:pt idx="0">
                  <c:v>Коллонтай</c:v>
                </c:pt>
              </c:strCache>
            </c:strRef>
          </c:tx>
          <c:cat>
            <c:numRef>
              <c:f>Лист1!$B$1:$M$1</c:f>
              <c:numCache>
                <c:formatCode>[$-419]mmmm\ yyyy;@</c:formatCode>
                <c:ptCount val="12"/>
                <c:pt idx="0">
                  <c:v>39448</c:v>
                </c:pt>
                <c:pt idx="1">
                  <c:v>39479</c:v>
                </c:pt>
                <c:pt idx="2">
                  <c:v>39508</c:v>
                </c:pt>
                <c:pt idx="3">
                  <c:v>39539</c:v>
                </c:pt>
                <c:pt idx="4">
                  <c:v>39569</c:v>
                </c:pt>
                <c:pt idx="5">
                  <c:v>39600</c:v>
                </c:pt>
                <c:pt idx="6">
                  <c:v>39630</c:v>
                </c:pt>
                <c:pt idx="7">
                  <c:v>39661</c:v>
                </c:pt>
                <c:pt idx="8">
                  <c:v>39692</c:v>
                </c:pt>
                <c:pt idx="9">
                  <c:v>39722</c:v>
                </c:pt>
                <c:pt idx="10">
                  <c:v>39753</c:v>
                </c:pt>
                <c:pt idx="11">
                  <c:v>39783</c:v>
                </c:pt>
              </c:numCache>
            </c:numRef>
          </c:cat>
          <c:val>
            <c:numRef>
              <c:f>Лист1!$B$16:$M$16</c:f>
              <c:numCache>
                <c:formatCode>#,##0.00"р."</c:formatCode>
                <c:ptCount val="12"/>
                <c:pt idx="0">
                  <c:v>166242065</c:v>
                </c:pt>
                <c:pt idx="1">
                  <c:v>163331031</c:v>
                </c:pt>
                <c:pt idx="2">
                  <c:v>173444565</c:v>
                </c:pt>
                <c:pt idx="3">
                  <c:v>159788962</c:v>
                </c:pt>
                <c:pt idx="4">
                  <c:v>158587526</c:v>
                </c:pt>
                <c:pt idx="5">
                  <c:v>154223474</c:v>
                </c:pt>
                <c:pt idx="6">
                  <c:v>153665377</c:v>
                </c:pt>
                <c:pt idx="7">
                  <c:v>156841535</c:v>
                </c:pt>
                <c:pt idx="8">
                  <c:v>154223031</c:v>
                </c:pt>
                <c:pt idx="9">
                  <c:v>153842235</c:v>
                </c:pt>
                <c:pt idx="10">
                  <c:v>156447391</c:v>
                </c:pt>
                <c:pt idx="11">
                  <c:v>190578319</c:v>
                </c:pt>
              </c:numCache>
            </c:numRef>
          </c:val>
        </c:ser>
        <c:ser>
          <c:idx val="14"/>
          <c:order val="14"/>
          <c:tx>
            <c:strRef>
              <c:f>Лист1!$A$17</c:f>
              <c:strCache>
                <c:ptCount val="1"/>
                <c:pt idx="0">
                  <c:v>Красных Фортов</c:v>
                </c:pt>
              </c:strCache>
            </c:strRef>
          </c:tx>
          <c:cat>
            <c:numRef>
              <c:f>Лист1!$B$1:$M$1</c:f>
              <c:numCache>
                <c:formatCode>[$-419]mmmm\ yyyy;@</c:formatCode>
                <c:ptCount val="12"/>
                <c:pt idx="0">
                  <c:v>39448</c:v>
                </c:pt>
                <c:pt idx="1">
                  <c:v>39479</c:v>
                </c:pt>
                <c:pt idx="2">
                  <c:v>39508</c:v>
                </c:pt>
                <c:pt idx="3">
                  <c:v>39539</c:v>
                </c:pt>
                <c:pt idx="4">
                  <c:v>39569</c:v>
                </c:pt>
                <c:pt idx="5">
                  <c:v>39600</c:v>
                </c:pt>
                <c:pt idx="6">
                  <c:v>39630</c:v>
                </c:pt>
                <c:pt idx="7">
                  <c:v>39661</c:v>
                </c:pt>
                <c:pt idx="8">
                  <c:v>39692</c:v>
                </c:pt>
                <c:pt idx="9">
                  <c:v>39722</c:v>
                </c:pt>
                <c:pt idx="10">
                  <c:v>39753</c:v>
                </c:pt>
                <c:pt idx="11">
                  <c:v>39783</c:v>
                </c:pt>
              </c:numCache>
            </c:numRef>
          </c:cat>
          <c:val>
            <c:numRef>
              <c:f>Лист1!$B$17:$M$17</c:f>
              <c:numCache>
                <c:formatCode>#,##0.00"р."</c:formatCode>
                <c:ptCount val="12"/>
                <c:pt idx="0">
                  <c:v>151351300</c:v>
                </c:pt>
                <c:pt idx="1">
                  <c:v>148440266</c:v>
                </c:pt>
                <c:pt idx="2">
                  <c:v>158553800</c:v>
                </c:pt>
                <c:pt idx="3">
                  <c:v>144898197</c:v>
                </c:pt>
                <c:pt idx="4">
                  <c:v>143696761</c:v>
                </c:pt>
                <c:pt idx="5">
                  <c:v>139332709</c:v>
                </c:pt>
                <c:pt idx="6">
                  <c:v>138774612</c:v>
                </c:pt>
                <c:pt idx="7">
                  <c:v>141950770</c:v>
                </c:pt>
                <c:pt idx="8">
                  <c:v>139332266</c:v>
                </c:pt>
                <c:pt idx="9">
                  <c:v>138951470</c:v>
                </c:pt>
                <c:pt idx="10">
                  <c:v>141556626</c:v>
                </c:pt>
                <c:pt idx="11">
                  <c:v>175687554</c:v>
                </c:pt>
              </c:numCache>
            </c:numRef>
          </c:val>
        </c:ser>
        <c:ser>
          <c:idx val="15"/>
          <c:order val="15"/>
          <c:tx>
            <c:strRef>
              <c:f>Лист1!$A$18</c:f>
              <c:strCache>
                <c:ptCount val="1"/>
                <c:pt idx="0">
                  <c:v>Госпитальный</c:v>
                </c:pt>
              </c:strCache>
            </c:strRef>
          </c:tx>
          <c:cat>
            <c:numRef>
              <c:f>Лист1!$B$1:$M$1</c:f>
              <c:numCache>
                <c:formatCode>[$-419]mmmm\ yyyy;@</c:formatCode>
                <c:ptCount val="12"/>
                <c:pt idx="0">
                  <c:v>39448</c:v>
                </c:pt>
                <c:pt idx="1">
                  <c:v>39479</c:v>
                </c:pt>
                <c:pt idx="2">
                  <c:v>39508</c:v>
                </c:pt>
                <c:pt idx="3">
                  <c:v>39539</c:v>
                </c:pt>
                <c:pt idx="4">
                  <c:v>39569</c:v>
                </c:pt>
                <c:pt idx="5">
                  <c:v>39600</c:v>
                </c:pt>
                <c:pt idx="6">
                  <c:v>39630</c:v>
                </c:pt>
                <c:pt idx="7">
                  <c:v>39661</c:v>
                </c:pt>
                <c:pt idx="8">
                  <c:v>39692</c:v>
                </c:pt>
                <c:pt idx="9">
                  <c:v>39722</c:v>
                </c:pt>
                <c:pt idx="10">
                  <c:v>39753</c:v>
                </c:pt>
                <c:pt idx="11">
                  <c:v>39783</c:v>
                </c:pt>
              </c:numCache>
            </c:numRef>
          </c:cat>
          <c:val>
            <c:numRef>
              <c:f>Лист1!$B$18:$M$18</c:f>
              <c:numCache>
                <c:formatCode>#,##0.00"р."</c:formatCode>
                <c:ptCount val="12"/>
                <c:pt idx="0">
                  <c:v>147894379</c:v>
                </c:pt>
                <c:pt idx="1">
                  <c:v>144983345</c:v>
                </c:pt>
                <c:pt idx="2">
                  <c:v>155096879</c:v>
                </c:pt>
                <c:pt idx="3">
                  <c:v>141441276</c:v>
                </c:pt>
                <c:pt idx="4">
                  <c:v>140239840</c:v>
                </c:pt>
                <c:pt idx="5">
                  <c:v>135875788</c:v>
                </c:pt>
                <c:pt idx="6">
                  <c:v>135317691</c:v>
                </c:pt>
                <c:pt idx="7">
                  <c:v>138493849</c:v>
                </c:pt>
                <c:pt idx="8">
                  <c:v>135875345</c:v>
                </c:pt>
                <c:pt idx="9">
                  <c:v>135494549</c:v>
                </c:pt>
                <c:pt idx="10">
                  <c:v>138099705</c:v>
                </c:pt>
                <c:pt idx="11">
                  <c:v>172230633</c:v>
                </c:pt>
              </c:numCache>
            </c:numRef>
          </c:val>
        </c:ser>
        <c:shape val="box"/>
        <c:axId val="59072896"/>
        <c:axId val="59074432"/>
        <c:axId val="0"/>
      </c:bar3DChart>
      <c:dateAx>
        <c:axId val="59072896"/>
        <c:scaling>
          <c:orientation val="minMax"/>
        </c:scaling>
        <c:axPos val="b"/>
        <c:numFmt formatCode="[$-419]mmmm\ yyyy;@" sourceLinked="1"/>
        <c:majorTickMark val="none"/>
        <c:tickLblPos val="nextTo"/>
        <c:crossAx val="59074432"/>
        <c:crosses val="autoZero"/>
        <c:auto val="1"/>
        <c:lblOffset val="100"/>
      </c:dateAx>
      <c:valAx>
        <c:axId val="59074432"/>
        <c:scaling>
          <c:orientation val="minMax"/>
        </c:scaling>
        <c:axPos val="l"/>
        <c:majorGridlines/>
        <c:numFmt formatCode="#,##0.00&quot;р.&quot;" sourceLinked="1"/>
        <c:majorTickMark val="none"/>
        <c:tickLblPos val="nextTo"/>
        <c:crossAx val="59072896"/>
        <c:crosses val="autoZero"/>
        <c:crossBetween val="between"/>
      </c:valAx>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D8124-969C-4D4C-BF63-F71A3F1B3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1</Pages>
  <Words>3917</Words>
  <Characters>22330</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26195</CharactersWithSpaces>
  <SharedDoc>false</SharedDoc>
  <HLinks>
    <vt:vector size="36" baseType="variant">
      <vt:variant>
        <vt:i4>8126515</vt:i4>
      </vt:variant>
      <vt:variant>
        <vt:i4>18</vt:i4>
      </vt:variant>
      <vt:variant>
        <vt:i4>0</vt:i4>
      </vt:variant>
      <vt:variant>
        <vt:i4>5</vt:i4>
      </vt:variant>
      <vt:variant>
        <vt:lpwstr>http://www.cordvo.ru/12.htm</vt:lpwstr>
      </vt:variant>
      <vt:variant>
        <vt:lpwstr/>
      </vt:variant>
      <vt:variant>
        <vt:i4>5898247</vt:i4>
      </vt:variant>
      <vt:variant>
        <vt:i4>15</vt:i4>
      </vt:variant>
      <vt:variant>
        <vt:i4>0</vt:i4>
      </vt:variant>
      <vt:variant>
        <vt:i4>5</vt:i4>
      </vt:variant>
      <vt:variant>
        <vt:lpwstr>http://www.vneved.pult-ohrana.ru/</vt:lpwstr>
      </vt:variant>
      <vt:variant>
        <vt:lpwstr/>
      </vt:variant>
      <vt:variant>
        <vt:i4>852038</vt:i4>
      </vt:variant>
      <vt:variant>
        <vt:i4>12</vt:i4>
      </vt:variant>
      <vt:variant>
        <vt:i4>0</vt:i4>
      </vt:variant>
      <vt:variant>
        <vt:i4>5</vt:i4>
      </vt:variant>
      <vt:variant>
        <vt:lpwstr>http://www.simech.ru/</vt:lpwstr>
      </vt:variant>
      <vt:variant>
        <vt:lpwstr/>
      </vt:variant>
      <vt:variant>
        <vt:i4>5767226</vt:i4>
      </vt:variant>
      <vt:variant>
        <vt:i4>9</vt:i4>
      </vt:variant>
      <vt:variant>
        <vt:i4>0</vt:i4>
      </vt:variant>
      <vt:variant>
        <vt:i4>5</vt:i4>
      </vt:variant>
      <vt:variant>
        <vt:lpwstr>http://www1.minfin.ru/ru/budget/federal_budget</vt:lpwstr>
      </vt:variant>
      <vt:variant>
        <vt:lpwstr/>
      </vt:variant>
      <vt:variant>
        <vt:i4>1704003</vt:i4>
      </vt:variant>
      <vt:variant>
        <vt:i4>6</vt:i4>
      </vt:variant>
      <vt:variant>
        <vt:i4>0</vt:i4>
      </vt:variant>
      <vt:variant>
        <vt:i4>5</vt:i4>
      </vt:variant>
      <vt:variant>
        <vt:lpwstr>http://www.minfin.ru/</vt:lpwstr>
      </vt:variant>
      <vt:variant>
        <vt:lpwstr/>
      </vt:variant>
      <vt:variant>
        <vt:i4>655387</vt:i4>
      </vt:variant>
      <vt:variant>
        <vt:i4>3</vt:i4>
      </vt:variant>
      <vt:variant>
        <vt:i4>0</vt:i4>
      </vt:variant>
      <vt:variant>
        <vt:i4>5</vt:i4>
      </vt:variant>
      <vt:variant>
        <vt:lpwstr>http://www.bujet.ru/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cagami</dc:creator>
  <cp:lastModifiedBy>1Соколова Галина Юрьевна</cp:lastModifiedBy>
  <cp:revision>23</cp:revision>
  <cp:lastPrinted>1601-01-01T00:00:00Z</cp:lastPrinted>
  <dcterms:created xsi:type="dcterms:W3CDTF">2009-12-01T13:35:00Z</dcterms:created>
  <dcterms:modified xsi:type="dcterms:W3CDTF">2009-12-04T17:28:00Z</dcterms:modified>
</cp:coreProperties>
</file>