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9" w:rsidRDefault="005343C9" w:rsidP="00E71319">
      <w:pPr>
        <w:jc w:val="center"/>
        <w:rPr>
          <w:sz w:val="28"/>
          <w:szCs w:val="28"/>
          <w:lang w:val="en-US"/>
        </w:rPr>
      </w:pPr>
    </w:p>
    <w:p w:rsidR="005343C9" w:rsidRDefault="005343C9" w:rsidP="00E71319">
      <w:pPr>
        <w:jc w:val="center"/>
        <w:rPr>
          <w:sz w:val="28"/>
          <w:szCs w:val="28"/>
          <w:lang w:val="en-US"/>
        </w:rPr>
      </w:pPr>
    </w:p>
    <w:p w:rsidR="005343C9" w:rsidRDefault="005343C9" w:rsidP="00E71319">
      <w:pPr>
        <w:jc w:val="center"/>
        <w:rPr>
          <w:sz w:val="28"/>
          <w:szCs w:val="28"/>
          <w:lang w:val="en-US"/>
        </w:rPr>
      </w:pPr>
    </w:p>
    <w:p w:rsidR="005343C9" w:rsidRDefault="005343C9" w:rsidP="00E71319">
      <w:pPr>
        <w:jc w:val="center"/>
        <w:rPr>
          <w:sz w:val="28"/>
          <w:szCs w:val="28"/>
          <w:lang w:val="en-US"/>
        </w:rPr>
      </w:pPr>
    </w:p>
    <w:p w:rsidR="005343C9" w:rsidRDefault="005343C9" w:rsidP="00E71319">
      <w:pPr>
        <w:jc w:val="center"/>
        <w:rPr>
          <w:sz w:val="28"/>
          <w:szCs w:val="28"/>
          <w:lang w:val="en-US"/>
        </w:rPr>
      </w:pP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>
      <w:pPr>
        <w:jc w:val="center"/>
        <w:rPr>
          <w:b/>
        </w:rPr>
      </w:pPr>
      <w:r>
        <w:rPr>
          <w:b/>
        </w:rPr>
        <w:t>Министерство образования и науки РФ</w:t>
      </w:r>
    </w:p>
    <w:p w:rsidR="005343C9" w:rsidRDefault="005343C9" w:rsidP="005343C9">
      <w:pPr>
        <w:jc w:val="center"/>
        <w:rPr>
          <w:b/>
        </w:rPr>
      </w:pPr>
      <w:r>
        <w:rPr>
          <w:b/>
        </w:rPr>
        <w:t>Федеральное агентство по образованию ГОУ ВПО</w:t>
      </w:r>
    </w:p>
    <w:p w:rsidR="005343C9" w:rsidRDefault="005343C9" w:rsidP="005343C9">
      <w:pPr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5343C9" w:rsidRPr="000E4B54" w:rsidRDefault="005343C9" w:rsidP="005343C9">
      <w:pPr>
        <w:jc w:val="center"/>
        <w:rPr>
          <w:b/>
        </w:rPr>
      </w:pPr>
      <w:r>
        <w:rPr>
          <w:b/>
        </w:rPr>
        <w:t>Кафедр</w:t>
      </w:r>
      <w:r w:rsidRPr="00B9312B">
        <w:rPr>
          <w:b/>
        </w:rPr>
        <w:t>а экономики, менедж</w:t>
      </w:r>
      <w:r>
        <w:rPr>
          <w:b/>
        </w:rPr>
        <w:t>мента и маркетинга</w:t>
      </w: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>
      <w:pPr>
        <w:jc w:val="center"/>
        <w:rPr>
          <w:b/>
        </w:rPr>
      </w:pPr>
    </w:p>
    <w:p w:rsidR="005343C9" w:rsidRDefault="005343C9" w:rsidP="005343C9"/>
    <w:p w:rsidR="005343C9" w:rsidRDefault="005343C9" w:rsidP="005343C9"/>
    <w:p w:rsidR="005343C9" w:rsidRDefault="005343C9" w:rsidP="005343C9"/>
    <w:p w:rsidR="005343C9" w:rsidRDefault="005343C9" w:rsidP="005343C9">
      <w:pPr>
        <w:rPr>
          <w:sz w:val="28"/>
          <w:szCs w:val="28"/>
        </w:rPr>
      </w:pPr>
    </w:p>
    <w:p w:rsidR="005343C9" w:rsidRDefault="005343C9" w:rsidP="005343C9">
      <w:pPr>
        <w:jc w:val="center"/>
        <w:rPr>
          <w:b/>
          <w:sz w:val="36"/>
          <w:szCs w:val="36"/>
        </w:rPr>
      </w:pPr>
      <w:r w:rsidRPr="00B42559">
        <w:rPr>
          <w:b/>
          <w:sz w:val="36"/>
          <w:szCs w:val="36"/>
        </w:rPr>
        <w:t xml:space="preserve">КУРСОВАЯ </w:t>
      </w:r>
      <w:r>
        <w:rPr>
          <w:b/>
          <w:sz w:val="36"/>
          <w:szCs w:val="36"/>
        </w:rPr>
        <w:t>РАБОТА</w:t>
      </w:r>
    </w:p>
    <w:p w:rsidR="005343C9" w:rsidRDefault="005343C9" w:rsidP="00534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экономической теории на тему:</w:t>
      </w:r>
    </w:p>
    <w:p w:rsidR="005343C9" w:rsidRPr="00300E9C" w:rsidRDefault="005343C9" w:rsidP="005343C9">
      <w:pPr>
        <w:jc w:val="center"/>
        <w:rPr>
          <w:b/>
          <w:sz w:val="36"/>
          <w:szCs w:val="36"/>
        </w:rPr>
      </w:pPr>
    </w:p>
    <w:p w:rsidR="005343C9" w:rsidRPr="00300E9C" w:rsidRDefault="005343C9" w:rsidP="005343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 Финансовая система и финансовая политика госуда</w:t>
      </w:r>
      <w:r>
        <w:rPr>
          <w:b/>
          <w:sz w:val="36"/>
          <w:szCs w:val="36"/>
          <w:u w:val="single"/>
        </w:rPr>
        <w:t>р</w:t>
      </w:r>
      <w:r>
        <w:rPr>
          <w:b/>
          <w:sz w:val="36"/>
          <w:szCs w:val="36"/>
          <w:u w:val="single"/>
        </w:rPr>
        <w:t>ства</w:t>
      </w:r>
    </w:p>
    <w:p w:rsidR="005343C9" w:rsidRDefault="005343C9" w:rsidP="005343C9">
      <w:pPr>
        <w:jc w:val="center"/>
      </w:pPr>
      <w:r>
        <w:t>( название темы)</w:t>
      </w:r>
    </w:p>
    <w:p w:rsidR="005343C9" w:rsidRDefault="005343C9" w:rsidP="005343C9">
      <w:pPr>
        <w:jc w:val="center"/>
        <w:rPr>
          <w:b/>
          <w:sz w:val="28"/>
          <w:szCs w:val="28"/>
        </w:rPr>
      </w:pPr>
    </w:p>
    <w:p w:rsidR="005343C9" w:rsidRDefault="005343C9" w:rsidP="005343C9">
      <w:pPr>
        <w:jc w:val="center"/>
        <w:rPr>
          <w:b/>
          <w:sz w:val="28"/>
          <w:szCs w:val="28"/>
        </w:rPr>
      </w:pPr>
    </w:p>
    <w:p w:rsidR="005343C9" w:rsidRDefault="005343C9" w:rsidP="005343C9">
      <w:pPr>
        <w:jc w:val="center"/>
        <w:rPr>
          <w:b/>
          <w:sz w:val="28"/>
          <w:szCs w:val="28"/>
        </w:rPr>
      </w:pPr>
    </w:p>
    <w:p w:rsidR="005343C9" w:rsidRDefault="005343C9" w:rsidP="005343C9">
      <w:pPr>
        <w:jc w:val="center"/>
        <w:rPr>
          <w:b/>
          <w:sz w:val="28"/>
          <w:szCs w:val="28"/>
        </w:rPr>
      </w:pPr>
    </w:p>
    <w:p w:rsidR="005343C9" w:rsidRDefault="005343C9" w:rsidP="005343C9">
      <w:pPr>
        <w:rPr>
          <w:b/>
          <w:sz w:val="28"/>
          <w:szCs w:val="28"/>
        </w:rPr>
      </w:pPr>
    </w:p>
    <w:p w:rsidR="005343C9" w:rsidRDefault="005343C9" w:rsidP="005343C9">
      <w:pPr>
        <w:rPr>
          <w:b/>
          <w:sz w:val="28"/>
          <w:szCs w:val="28"/>
        </w:rPr>
      </w:pPr>
    </w:p>
    <w:p w:rsidR="005343C9" w:rsidRDefault="005343C9" w:rsidP="005343C9">
      <w:pPr>
        <w:rPr>
          <w:b/>
          <w:sz w:val="28"/>
          <w:szCs w:val="28"/>
        </w:rPr>
      </w:pPr>
    </w:p>
    <w:p w:rsidR="005343C9" w:rsidRDefault="005343C9" w:rsidP="00534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5343C9" w:rsidRDefault="005343C9" w:rsidP="005343C9">
      <w:pPr>
        <w:rPr>
          <w:b/>
          <w:sz w:val="28"/>
          <w:szCs w:val="28"/>
        </w:rPr>
      </w:pPr>
    </w:p>
    <w:p w:rsidR="005343C9" w:rsidRDefault="005343C9" w:rsidP="00534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</w:p>
    <w:p w:rsidR="005343C9" w:rsidRPr="005343C9" w:rsidRDefault="005343C9" w:rsidP="005343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выполнена: </w:t>
      </w: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343C9" w:rsidRPr="005343C9" w:rsidRDefault="005343C9" w:rsidP="00E71319">
      <w:pPr>
        <w:jc w:val="center"/>
        <w:rPr>
          <w:sz w:val="28"/>
          <w:szCs w:val="28"/>
        </w:rPr>
      </w:pPr>
    </w:p>
    <w:p w:rsidR="005C41E6" w:rsidRDefault="005C41E6" w:rsidP="00E713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C41E6" w:rsidRDefault="005C41E6" w:rsidP="00E71319">
      <w:pPr>
        <w:spacing w:line="360" w:lineRule="auto"/>
        <w:ind w:firstLine="709"/>
        <w:jc w:val="both"/>
        <w:rPr>
          <w:sz w:val="28"/>
          <w:szCs w:val="28"/>
        </w:rPr>
      </w:pPr>
    </w:p>
    <w:p w:rsidR="005C41E6" w:rsidRPr="00E71319" w:rsidRDefault="005C41E6" w:rsidP="00E713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Введение………………………………………………………………………</w:t>
      </w:r>
      <w:r w:rsidR="00C825C5">
        <w:rPr>
          <w:sz w:val="28"/>
          <w:szCs w:val="28"/>
        </w:rPr>
        <w:t>…</w:t>
      </w:r>
      <w:r w:rsidR="00C825C5">
        <w:rPr>
          <w:sz w:val="28"/>
          <w:szCs w:val="28"/>
          <w:lang w:val="en-US"/>
        </w:rPr>
        <w:t>...2</w:t>
      </w:r>
    </w:p>
    <w:p w:rsidR="005C41E6" w:rsidRDefault="005C41E6" w:rsidP="00E71319">
      <w:pPr>
        <w:numPr>
          <w:ilvl w:val="0"/>
          <w:numId w:val="15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отношения и финансовая система: сущность и  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ра……………………………………………………………</w:t>
      </w:r>
      <w:r w:rsidR="00E71319">
        <w:rPr>
          <w:sz w:val="28"/>
          <w:szCs w:val="28"/>
        </w:rPr>
        <w:t>…………………</w:t>
      </w:r>
      <w:r w:rsidR="00E71319" w:rsidRPr="00E71319">
        <w:rPr>
          <w:sz w:val="28"/>
          <w:szCs w:val="28"/>
        </w:rPr>
        <w:t>...</w:t>
      </w:r>
      <w:r w:rsidR="00C825C5" w:rsidRPr="00C825C5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C825C5" w:rsidRPr="00C825C5">
        <w:rPr>
          <w:sz w:val="28"/>
          <w:szCs w:val="28"/>
        </w:rPr>
        <w:t>4</w:t>
      </w:r>
    </w:p>
    <w:p w:rsidR="005C41E6" w:rsidRDefault="005C41E6" w:rsidP="00E71319">
      <w:pPr>
        <w:numPr>
          <w:ilvl w:val="0"/>
          <w:numId w:val="15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Сущность, виды и функции налогов………………………………</w:t>
      </w:r>
      <w:r w:rsidR="00E71319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="005258E5">
        <w:rPr>
          <w:sz w:val="28"/>
          <w:szCs w:val="28"/>
        </w:rPr>
        <w:t>1</w:t>
      </w:r>
      <w:r w:rsidR="005258E5">
        <w:rPr>
          <w:sz w:val="28"/>
          <w:szCs w:val="28"/>
          <w:lang w:val="en-US"/>
        </w:rPr>
        <w:t>2</w:t>
      </w:r>
    </w:p>
    <w:p w:rsidR="005C41E6" w:rsidRDefault="005C41E6" w:rsidP="00E71319">
      <w:pPr>
        <w:numPr>
          <w:ilvl w:val="0"/>
          <w:numId w:val="15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финансовой политики в Российской Федерации…</w:t>
      </w:r>
      <w:r w:rsidR="00E71319">
        <w:rPr>
          <w:sz w:val="28"/>
          <w:szCs w:val="28"/>
        </w:rPr>
        <w:t>…</w:t>
      </w:r>
      <w:r w:rsidR="00E71319" w:rsidRPr="00E71319">
        <w:rPr>
          <w:sz w:val="28"/>
          <w:szCs w:val="28"/>
        </w:rPr>
        <w:t>…</w:t>
      </w:r>
      <w:r w:rsidR="003C65D0">
        <w:rPr>
          <w:sz w:val="28"/>
          <w:szCs w:val="28"/>
        </w:rPr>
        <w:t>..18</w:t>
      </w:r>
    </w:p>
    <w:p w:rsidR="005C41E6" w:rsidRPr="006E6675" w:rsidRDefault="005C41E6" w:rsidP="00E713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Практикум……………………………………………………………………...</w:t>
      </w:r>
      <w:r w:rsidR="00C825C5" w:rsidRPr="006E6675">
        <w:rPr>
          <w:sz w:val="28"/>
          <w:szCs w:val="28"/>
        </w:rPr>
        <w:t>...25</w:t>
      </w:r>
    </w:p>
    <w:p w:rsidR="005C41E6" w:rsidRPr="006E6675" w:rsidRDefault="005C41E6" w:rsidP="00E713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</w:t>
      </w:r>
      <w:r w:rsidR="00C825C5">
        <w:rPr>
          <w:sz w:val="28"/>
          <w:szCs w:val="28"/>
        </w:rPr>
        <w:t>…</w:t>
      </w:r>
      <w:r w:rsidR="00C825C5" w:rsidRPr="006E6675">
        <w:rPr>
          <w:sz w:val="28"/>
          <w:szCs w:val="28"/>
        </w:rPr>
        <w:t>27</w:t>
      </w:r>
    </w:p>
    <w:p w:rsidR="005C41E6" w:rsidRPr="006E6675" w:rsidRDefault="005C41E6" w:rsidP="00E713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</w:t>
      </w:r>
      <w:r w:rsidR="00E71319" w:rsidRPr="00C825C5">
        <w:rPr>
          <w:sz w:val="28"/>
          <w:szCs w:val="28"/>
        </w:rPr>
        <w:t>………</w:t>
      </w:r>
      <w:r w:rsidR="00C825C5">
        <w:rPr>
          <w:sz w:val="28"/>
          <w:szCs w:val="28"/>
        </w:rPr>
        <w:t>…</w:t>
      </w:r>
      <w:r w:rsidR="00C825C5" w:rsidRPr="006E6675">
        <w:rPr>
          <w:sz w:val="28"/>
          <w:szCs w:val="28"/>
        </w:rPr>
        <w:t>.28</w:t>
      </w:r>
    </w:p>
    <w:p w:rsidR="005C41E6" w:rsidRDefault="005C41E6" w:rsidP="00E71319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5C41E6" w:rsidRDefault="005C41E6" w:rsidP="00E71319">
      <w:pPr>
        <w:jc w:val="both"/>
        <w:rPr>
          <w:b/>
          <w:sz w:val="20"/>
          <w:szCs w:val="20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5C41E6" w:rsidRPr="00E558B7" w:rsidRDefault="005C41E6" w:rsidP="008B2846">
      <w:pPr>
        <w:spacing w:line="360" w:lineRule="auto"/>
        <w:jc w:val="center"/>
        <w:rPr>
          <w:b/>
          <w:sz w:val="32"/>
          <w:szCs w:val="32"/>
        </w:rPr>
      </w:pPr>
    </w:p>
    <w:p w:rsidR="008B2846" w:rsidRPr="00E558B7" w:rsidRDefault="008B2846" w:rsidP="008B2846">
      <w:pPr>
        <w:spacing w:line="360" w:lineRule="auto"/>
        <w:jc w:val="center"/>
        <w:rPr>
          <w:b/>
          <w:sz w:val="32"/>
          <w:szCs w:val="32"/>
        </w:rPr>
      </w:pPr>
      <w:r w:rsidRPr="00265D40">
        <w:rPr>
          <w:b/>
          <w:sz w:val="32"/>
          <w:szCs w:val="32"/>
        </w:rPr>
        <w:t>Введение</w:t>
      </w:r>
    </w:p>
    <w:p w:rsidR="005C41E6" w:rsidRPr="00E558B7" w:rsidRDefault="005C41E6" w:rsidP="008B2846">
      <w:pPr>
        <w:spacing w:line="360" w:lineRule="auto"/>
        <w:jc w:val="both"/>
        <w:rPr>
          <w:b/>
          <w:sz w:val="32"/>
          <w:szCs w:val="32"/>
        </w:rPr>
      </w:pPr>
    </w:p>
    <w:p w:rsidR="008B2846" w:rsidRPr="008B2846" w:rsidRDefault="008B2846" w:rsidP="00386BC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B2846">
        <w:rPr>
          <w:color w:val="000000"/>
          <w:spacing w:val="-1"/>
          <w:sz w:val="28"/>
          <w:szCs w:val="28"/>
        </w:rPr>
        <w:t xml:space="preserve">Изучение экономической структуры любого современного общества невозможно без </w:t>
      </w:r>
      <w:r w:rsidRPr="008B2846">
        <w:rPr>
          <w:color w:val="000000"/>
          <w:spacing w:val="-2"/>
          <w:sz w:val="28"/>
          <w:szCs w:val="28"/>
        </w:rPr>
        <w:t>анализа финансовой системы, представляющей собой сов</w:t>
      </w:r>
      <w:r w:rsidRPr="008B2846">
        <w:rPr>
          <w:color w:val="000000"/>
          <w:spacing w:val="-2"/>
          <w:sz w:val="28"/>
          <w:szCs w:val="28"/>
        </w:rPr>
        <w:t>о</w:t>
      </w:r>
      <w:r w:rsidRPr="008B2846">
        <w:rPr>
          <w:color w:val="000000"/>
          <w:spacing w:val="-2"/>
          <w:sz w:val="28"/>
          <w:szCs w:val="28"/>
        </w:rPr>
        <w:t>купность финансовых отно</w:t>
      </w:r>
      <w:r w:rsidRPr="008B2846">
        <w:rPr>
          <w:color w:val="000000"/>
          <w:spacing w:val="-2"/>
          <w:sz w:val="28"/>
          <w:szCs w:val="28"/>
        </w:rPr>
        <w:softHyphen/>
      </w:r>
      <w:r w:rsidRPr="008B2846">
        <w:rPr>
          <w:color w:val="000000"/>
          <w:spacing w:val="-3"/>
          <w:sz w:val="28"/>
          <w:szCs w:val="28"/>
        </w:rPr>
        <w:t>шений и институтов, регулирующих эти отнош</w:t>
      </w:r>
      <w:r w:rsidRPr="008B2846">
        <w:rPr>
          <w:color w:val="000000"/>
          <w:spacing w:val="-3"/>
          <w:sz w:val="28"/>
          <w:szCs w:val="28"/>
        </w:rPr>
        <w:t>е</w:t>
      </w:r>
      <w:r w:rsidRPr="008B2846">
        <w:rPr>
          <w:color w:val="000000"/>
          <w:spacing w:val="-3"/>
          <w:sz w:val="28"/>
          <w:szCs w:val="28"/>
        </w:rPr>
        <w:t>ния. Через финансовый механизм госу</w:t>
      </w:r>
      <w:r w:rsidRPr="008B2846">
        <w:rPr>
          <w:color w:val="000000"/>
          <w:spacing w:val="-3"/>
          <w:sz w:val="28"/>
          <w:szCs w:val="28"/>
        </w:rPr>
        <w:softHyphen/>
      </w:r>
      <w:r w:rsidRPr="008B2846">
        <w:rPr>
          <w:color w:val="000000"/>
          <w:spacing w:val="-4"/>
          <w:sz w:val="28"/>
          <w:szCs w:val="28"/>
        </w:rPr>
        <w:t xml:space="preserve">дарство образует и использует фонды денежных средств, необходимых для выполнения </w:t>
      </w:r>
      <w:r w:rsidRPr="008B2846">
        <w:rPr>
          <w:color w:val="000000"/>
          <w:sz w:val="28"/>
          <w:szCs w:val="28"/>
        </w:rPr>
        <w:t>его многочисленных фун</w:t>
      </w:r>
      <w:r w:rsidRPr="008B2846">
        <w:rPr>
          <w:color w:val="000000"/>
          <w:sz w:val="28"/>
          <w:szCs w:val="28"/>
        </w:rPr>
        <w:t>к</w:t>
      </w:r>
      <w:r w:rsidRPr="008B2846">
        <w:rPr>
          <w:color w:val="000000"/>
          <w:sz w:val="28"/>
          <w:szCs w:val="28"/>
        </w:rPr>
        <w:t xml:space="preserve">ций в политической, экономической и социальной сферах. </w:t>
      </w:r>
      <w:r w:rsidRPr="008B2846">
        <w:rPr>
          <w:color w:val="000000"/>
          <w:spacing w:val="-1"/>
          <w:sz w:val="28"/>
          <w:szCs w:val="28"/>
        </w:rPr>
        <w:t>Показатели ф</w:t>
      </w:r>
      <w:r w:rsidRPr="008B2846">
        <w:rPr>
          <w:color w:val="000000"/>
          <w:spacing w:val="-1"/>
          <w:sz w:val="28"/>
          <w:szCs w:val="28"/>
        </w:rPr>
        <w:t>и</w:t>
      </w:r>
      <w:r w:rsidRPr="008B2846">
        <w:rPr>
          <w:color w:val="000000"/>
          <w:spacing w:val="-1"/>
          <w:sz w:val="28"/>
          <w:szCs w:val="28"/>
        </w:rPr>
        <w:t>нансовой системы являются надежным индикатором состояния нацио</w:t>
      </w:r>
      <w:r w:rsidRPr="008B2846">
        <w:rPr>
          <w:color w:val="000000"/>
          <w:spacing w:val="-1"/>
          <w:sz w:val="28"/>
          <w:szCs w:val="28"/>
        </w:rPr>
        <w:softHyphen/>
      </w:r>
      <w:r w:rsidRPr="008B2846">
        <w:rPr>
          <w:color w:val="000000"/>
          <w:spacing w:val="-2"/>
          <w:sz w:val="28"/>
          <w:szCs w:val="28"/>
        </w:rPr>
        <w:t>нальной экономики в целом. Здесь прямо или косвенно отражаются все наиболее важ</w:t>
      </w:r>
      <w:r w:rsidRPr="008B2846">
        <w:rPr>
          <w:color w:val="000000"/>
          <w:spacing w:val="-2"/>
          <w:sz w:val="28"/>
          <w:szCs w:val="28"/>
        </w:rPr>
        <w:softHyphen/>
      </w:r>
      <w:r w:rsidRPr="008B2846">
        <w:rPr>
          <w:color w:val="000000"/>
          <w:spacing w:val="-1"/>
          <w:sz w:val="28"/>
          <w:szCs w:val="28"/>
        </w:rPr>
        <w:lastRenderedPageBreak/>
        <w:t>ные аспекты хозяйственной деятельности: структура производства, межо</w:t>
      </w:r>
      <w:r w:rsidRPr="008B2846">
        <w:rPr>
          <w:color w:val="000000"/>
          <w:spacing w:val="-1"/>
          <w:sz w:val="28"/>
          <w:szCs w:val="28"/>
        </w:rPr>
        <w:t>т</w:t>
      </w:r>
      <w:r w:rsidRPr="008B2846">
        <w:rPr>
          <w:color w:val="000000"/>
          <w:spacing w:val="-1"/>
          <w:sz w:val="28"/>
          <w:szCs w:val="28"/>
        </w:rPr>
        <w:t xml:space="preserve">раслевые и </w:t>
      </w:r>
      <w:r w:rsidRPr="008B2846">
        <w:rPr>
          <w:color w:val="000000"/>
          <w:spacing w:val="-2"/>
          <w:sz w:val="28"/>
          <w:szCs w:val="28"/>
        </w:rPr>
        <w:t>территориальные пропорции, эффективность деятельности отдел</w:t>
      </w:r>
      <w:r w:rsidRPr="008B2846">
        <w:rPr>
          <w:color w:val="000000"/>
          <w:spacing w:val="-2"/>
          <w:sz w:val="28"/>
          <w:szCs w:val="28"/>
        </w:rPr>
        <w:t>ь</w:t>
      </w:r>
      <w:r w:rsidRPr="008B2846">
        <w:rPr>
          <w:color w:val="000000"/>
          <w:spacing w:val="-2"/>
          <w:sz w:val="28"/>
          <w:szCs w:val="28"/>
        </w:rPr>
        <w:t>ных отраслей. Финансо</w:t>
      </w:r>
      <w:r w:rsidRPr="008B2846">
        <w:rPr>
          <w:color w:val="000000"/>
          <w:spacing w:val="-2"/>
          <w:sz w:val="28"/>
          <w:szCs w:val="28"/>
        </w:rPr>
        <w:softHyphen/>
        <w:t xml:space="preserve">вая политика обеспечивает  баланс </w:t>
      </w:r>
      <w:r w:rsidRPr="008B2846">
        <w:rPr>
          <w:color w:val="000000"/>
          <w:spacing w:val="-3"/>
          <w:sz w:val="28"/>
          <w:szCs w:val="28"/>
        </w:rPr>
        <w:t>финансовых пот</w:t>
      </w:r>
      <w:r w:rsidRPr="008B2846">
        <w:rPr>
          <w:color w:val="000000"/>
          <w:spacing w:val="-3"/>
          <w:sz w:val="28"/>
          <w:szCs w:val="28"/>
        </w:rPr>
        <w:t>о</w:t>
      </w:r>
      <w:r w:rsidRPr="008B2846">
        <w:rPr>
          <w:color w:val="000000"/>
          <w:spacing w:val="-3"/>
          <w:sz w:val="28"/>
          <w:szCs w:val="28"/>
        </w:rPr>
        <w:t xml:space="preserve">ков от сферы производства товаров и услуг к бюджетной </w:t>
      </w:r>
      <w:r w:rsidRPr="008B2846">
        <w:rPr>
          <w:color w:val="000000"/>
          <w:spacing w:val="-4"/>
          <w:sz w:val="28"/>
          <w:szCs w:val="28"/>
        </w:rPr>
        <w:t>системе и от бюдже</w:t>
      </w:r>
      <w:r w:rsidRPr="008B2846">
        <w:rPr>
          <w:color w:val="000000"/>
          <w:spacing w:val="-4"/>
          <w:sz w:val="28"/>
          <w:szCs w:val="28"/>
        </w:rPr>
        <w:t>т</w:t>
      </w:r>
      <w:r w:rsidRPr="008B2846">
        <w:rPr>
          <w:color w:val="000000"/>
          <w:spacing w:val="-4"/>
          <w:sz w:val="28"/>
          <w:szCs w:val="28"/>
        </w:rPr>
        <w:t>ной системы к отраслям национальной экономи</w:t>
      </w:r>
      <w:r w:rsidRPr="008B2846">
        <w:rPr>
          <w:color w:val="000000"/>
          <w:spacing w:val="-4"/>
          <w:sz w:val="28"/>
          <w:szCs w:val="28"/>
        </w:rPr>
        <w:softHyphen/>
      </w:r>
      <w:r w:rsidRPr="008B2846">
        <w:rPr>
          <w:color w:val="000000"/>
          <w:spacing w:val="-3"/>
          <w:sz w:val="28"/>
          <w:szCs w:val="28"/>
        </w:rPr>
        <w:t>ки.</w:t>
      </w:r>
      <w:r w:rsidRPr="008B2846">
        <w:rPr>
          <w:rFonts w:eastAsia="Arial Unicode MS"/>
          <w:sz w:val="28"/>
          <w:szCs w:val="28"/>
        </w:rPr>
        <w:t xml:space="preserve"> Финансовая политика охв</w:t>
      </w:r>
      <w:r w:rsidRPr="008B2846">
        <w:rPr>
          <w:rFonts w:eastAsia="Arial Unicode MS"/>
          <w:sz w:val="28"/>
          <w:szCs w:val="28"/>
        </w:rPr>
        <w:t>а</w:t>
      </w:r>
      <w:r w:rsidRPr="008B2846">
        <w:rPr>
          <w:rFonts w:eastAsia="Arial Unicode MS"/>
          <w:sz w:val="28"/>
          <w:szCs w:val="28"/>
        </w:rPr>
        <w:t>тывает целый комплекс инструментов, позволяющих осуществлять эффе</w:t>
      </w:r>
      <w:r w:rsidRPr="008B2846">
        <w:rPr>
          <w:rFonts w:eastAsia="Arial Unicode MS"/>
          <w:sz w:val="28"/>
          <w:szCs w:val="28"/>
        </w:rPr>
        <w:t>к</w:t>
      </w:r>
      <w:r w:rsidRPr="008B2846">
        <w:rPr>
          <w:rFonts w:eastAsia="Arial Unicode MS"/>
          <w:sz w:val="28"/>
          <w:szCs w:val="28"/>
        </w:rPr>
        <w:t xml:space="preserve">тивное государственное регулирование. </w:t>
      </w:r>
      <w:r w:rsidRPr="008B2846">
        <w:rPr>
          <w:color w:val="000000"/>
          <w:sz w:val="28"/>
          <w:szCs w:val="28"/>
        </w:rPr>
        <w:t>Содержание и цели  финансовой п</w:t>
      </w:r>
      <w:r w:rsidRPr="008B2846">
        <w:rPr>
          <w:color w:val="000000"/>
          <w:sz w:val="28"/>
          <w:szCs w:val="28"/>
        </w:rPr>
        <w:t>о</w:t>
      </w:r>
      <w:r w:rsidRPr="008B2846">
        <w:rPr>
          <w:color w:val="000000"/>
          <w:sz w:val="28"/>
          <w:szCs w:val="28"/>
        </w:rPr>
        <w:t>литики обусловлены социально- экономическим строем общества, социал</w:t>
      </w:r>
      <w:r w:rsidRPr="008B2846">
        <w:rPr>
          <w:color w:val="000000"/>
          <w:sz w:val="28"/>
          <w:szCs w:val="28"/>
        </w:rPr>
        <w:t>ь</w:t>
      </w:r>
      <w:r w:rsidRPr="008B2846">
        <w:rPr>
          <w:color w:val="000000"/>
          <w:sz w:val="28"/>
          <w:szCs w:val="28"/>
        </w:rPr>
        <w:t>ными группами, стоящими у власти, стратегическими целями, определя</w:t>
      </w:r>
      <w:r w:rsidRPr="008B2846">
        <w:rPr>
          <w:color w:val="000000"/>
          <w:sz w:val="28"/>
          <w:szCs w:val="28"/>
        </w:rPr>
        <w:t>ю</w:t>
      </w:r>
      <w:r w:rsidRPr="008B2846">
        <w:rPr>
          <w:color w:val="000000"/>
          <w:sz w:val="28"/>
          <w:szCs w:val="28"/>
        </w:rPr>
        <w:t>щими развитие национальной экономики, и международными обязательс</w:t>
      </w:r>
      <w:r w:rsidRPr="008B2846">
        <w:rPr>
          <w:color w:val="000000"/>
          <w:sz w:val="28"/>
          <w:szCs w:val="28"/>
        </w:rPr>
        <w:t>т</w:t>
      </w:r>
      <w:r w:rsidRPr="008B2846">
        <w:rPr>
          <w:color w:val="000000"/>
          <w:sz w:val="28"/>
          <w:szCs w:val="28"/>
        </w:rPr>
        <w:t>вами в сфере государственных финансов.</w:t>
      </w:r>
    </w:p>
    <w:p w:rsidR="00E73D4B" w:rsidRPr="002A28EA" w:rsidRDefault="008B2846" w:rsidP="00386BC1">
      <w:pPr>
        <w:spacing w:line="360" w:lineRule="auto"/>
        <w:ind w:right="-5" w:firstLine="708"/>
        <w:jc w:val="both"/>
        <w:rPr>
          <w:rFonts w:eastAsia="Arial Unicode MS"/>
          <w:sz w:val="28"/>
          <w:szCs w:val="28"/>
        </w:rPr>
      </w:pPr>
      <w:r w:rsidRPr="008B2846">
        <w:rPr>
          <w:rFonts w:eastAsia="Arial Unicode MS"/>
          <w:sz w:val="28"/>
          <w:szCs w:val="28"/>
        </w:rPr>
        <w:t>Для успешного решения всех этих задач необходимы средства, которые поступают в государственный бюджет в виде налогов.</w:t>
      </w:r>
      <w:r w:rsidR="00D93614">
        <w:rPr>
          <w:rFonts w:eastAsia="Arial Unicode MS"/>
          <w:sz w:val="28"/>
          <w:szCs w:val="28"/>
        </w:rPr>
        <w:t xml:space="preserve"> </w:t>
      </w:r>
      <w:r w:rsidR="00E73D4B">
        <w:rPr>
          <w:rFonts w:eastAsia="Arial Unicode MS"/>
          <w:sz w:val="28"/>
          <w:szCs w:val="28"/>
        </w:rPr>
        <w:t>От того, насколько правильно построена система налогообложения, зависит эффективное фун</w:t>
      </w:r>
      <w:r w:rsidR="00E73D4B">
        <w:rPr>
          <w:rFonts w:eastAsia="Arial Unicode MS"/>
          <w:sz w:val="28"/>
          <w:szCs w:val="28"/>
        </w:rPr>
        <w:t>к</w:t>
      </w:r>
      <w:r w:rsidR="00E73D4B">
        <w:rPr>
          <w:rFonts w:eastAsia="Arial Unicode MS"/>
          <w:sz w:val="28"/>
          <w:szCs w:val="28"/>
        </w:rPr>
        <w:t>ционирование всего народного хозяйства. Налоги служат, во-первых, гла</w:t>
      </w:r>
      <w:r w:rsidR="00E73D4B">
        <w:rPr>
          <w:rFonts w:eastAsia="Arial Unicode MS"/>
          <w:sz w:val="28"/>
          <w:szCs w:val="28"/>
        </w:rPr>
        <w:t>в</w:t>
      </w:r>
      <w:r w:rsidR="00E73D4B">
        <w:rPr>
          <w:rFonts w:eastAsia="Arial Unicode MS"/>
          <w:sz w:val="28"/>
          <w:szCs w:val="28"/>
        </w:rPr>
        <w:t>ным источником пополнения доходов государства, во-вторых, являются о</w:t>
      </w:r>
      <w:r w:rsidR="00E73D4B">
        <w:rPr>
          <w:rFonts w:eastAsia="Arial Unicode MS"/>
          <w:sz w:val="28"/>
          <w:szCs w:val="28"/>
        </w:rPr>
        <w:t>д</w:t>
      </w:r>
      <w:r w:rsidR="00E73D4B">
        <w:rPr>
          <w:rFonts w:eastAsia="Arial Unicode MS"/>
          <w:sz w:val="28"/>
          <w:szCs w:val="28"/>
        </w:rPr>
        <w:t>ним из основных рычагов воздействия гос</w:t>
      </w:r>
      <w:r w:rsidR="00D93614">
        <w:rPr>
          <w:rFonts w:eastAsia="Arial Unicode MS"/>
          <w:sz w:val="28"/>
          <w:szCs w:val="28"/>
        </w:rPr>
        <w:t xml:space="preserve">ударства на рыночную экономику. </w:t>
      </w:r>
      <w:r w:rsidR="00E73D4B">
        <w:rPr>
          <w:rFonts w:eastAsia="Arial Unicode MS"/>
          <w:sz w:val="28"/>
          <w:szCs w:val="28"/>
        </w:rPr>
        <w:t>Поэтому создание эффективной системы налогообложения является одной из важнейших задач любого государства. Налоги представляют собой обяз</w:t>
      </w:r>
      <w:r w:rsidR="00E73D4B">
        <w:rPr>
          <w:rFonts w:eastAsia="Arial Unicode MS"/>
          <w:sz w:val="28"/>
          <w:szCs w:val="28"/>
        </w:rPr>
        <w:t>а</w:t>
      </w:r>
      <w:r w:rsidR="00E73D4B">
        <w:rPr>
          <w:rFonts w:eastAsia="Arial Unicode MS"/>
          <w:sz w:val="28"/>
          <w:szCs w:val="28"/>
        </w:rPr>
        <w:t>тельные сборы, взимаемые государством с хозяйствующих субъектов и с граждан по ставке, установленной в законном порядке. Налоги являются н</w:t>
      </w:r>
      <w:r w:rsidR="00E73D4B">
        <w:rPr>
          <w:rFonts w:eastAsia="Arial Unicode MS"/>
          <w:sz w:val="28"/>
          <w:szCs w:val="28"/>
        </w:rPr>
        <w:t>е</w:t>
      </w:r>
      <w:r w:rsidR="00E73D4B">
        <w:rPr>
          <w:rFonts w:eastAsia="Arial Unicode MS"/>
          <w:sz w:val="28"/>
          <w:szCs w:val="28"/>
        </w:rPr>
        <w:t>обходимым звеном экономических отношений в обществе с момента возни</w:t>
      </w:r>
      <w:r w:rsidR="00E73D4B">
        <w:rPr>
          <w:rFonts w:eastAsia="Arial Unicode MS"/>
          <w:sz w:val="28"/>
          <w:szCs w:val="28"/>
        </w:rPr>
        <w:t>к</w:t>
      </w:r>
      <w:r w:rsidR="00E73D4B">
        <w:rPr>
          <w:rFonts w:eastAsia="Arial Unicode MS"/>
          <w:sz w:val="28"/>
          <w:szCs w:val="28"/>
        </w:rPr>
        <w:t>новения государства. Задачи налоговой политики сводятся к обеспечению государства финансовыми ресурсами, созданию условий для регулирования хозяйства страны в целом, сглаживанию возникающего в процессе рыночных отношений неравенства в уровнях доходов населения.</w:t>
      </w:r>
    </w:p>
    <w:p w:rsidR="00CD22B3" w:rsidRPr="00C77A46" w:rsidRDefault="00CD22B3" w:rsidP="00E73D4B">
      <w:pPr>
        <w:spacing w:line="360" w:lineRule="auto"/>
        <w:ind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C77A46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Default="00CD22B3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D93614" w:rsidRDefault="00D93614" w:rsidP="008B2846">
      <w:pPr>
        <w:spacing w:line="360" w:lineRule="auto"/>
        <w:ind w:left="-360" w:right="-5"/>
        <w:jc w:val="both"/>
        <w:rPr>
          <w:color w:val="000000"/>
          <w:sz w:val="28"/>
          <w:szCs w:val="28"/>
        </w:rPr>
      </w:pPr>
    </w:p>
    <w:p w:rsidR="00CD22B3" w:rsidRPr="006E6675" w:rsidRDefault="00CD22B3" w:rsidP="00C825C5">
      <w:pPr>
        <w:spacing w:line="360" w:lineRule="auto"/>
        <w:ind w:right="-5"/>
        <w:jc w:val="both"/>
        <w:rPr>
          <w:color w:val="000000"/>
          <w:sz w:val="28"/>
          <w:szCs w:val="28"/>
        </w:rPr>
      </w:pPr>
    </w:p>
    <w:p w:rsidR="00C825C5" w:rsidRPr="006E6675" w:rsidRDefault="00C825C5" w:rsidP="00C825C5">
      <w:pPr>
        <w:spacing w:line="360" w:lineRule="auto"/>
        <w:ind w:right="-5"/>
        <w:jc w:val="both"/>
        <w:rPr>
          <w:color w:val="000000"/>
          <w:sz w:val="28"/>
          <w:szCs w:val="28"/>
        </w:rPr>
      </w:pPr>
    </w:p>
    <w:p w:rsidR="00CD22B3" w:rsidRDefault="00CD22B3" w:rsidP="00CD22B3">
      <w:pPr>
        <w:pStyle w:val="a3"/>
        <w:numPr>
          <w:ilvl w:val="0"/>
          <w:numId w:val="1"/>
        </w:numPr>
        <w:spacing w:line="360" w:lineRule="auto"/>
        <w:ind w:right="-5"/>
        <w:jc w:val="center"/>
        <w:rPr>
          <w:b/>
          <w:color w:val="000000"/>
          <w:sz w:val="32"/>
          <w:szCs w:val="32"/>
        </w:rPr>
      </w:pPr>
      <w:r w:rsidRPr="00CD22B3">
        <w:rPr>
          <w:b/>
          <w:color w:val="000000"/>
          <w:sz w:val="32"/>
          <w:szCs w:val="32"/>
        </w:rPr>
        <w:t>Финансовые отношения и финансовая система:</w:t>
      </w:r>
    </w:p>
    <w:p w:rsidR="00CD22B3" w:rsidRDefault="00CD22B3" w:rsidP="00CD22B3">
      <w:pPr>
        <w:spacing w:line="360" w:lineRule="auto"/>
        <w:ind w:right="-5"/>
        <w:jc w:val="center"/>
        <w:rPr>
          <w:b/>
          <w:color w:val="000000"/>
          <w:sz w:val="32"/>
          <w:szCs w:val="32"/>
        </w:rPr>
      </w:pPr>
      <w:r w:rsidRPr="00CD22B3">
        <w:rPr>
          <w:b/>
          <w:color w:val="000000"/>
          <w:sz w:val="32"/>
          <w:szCs w:val="32"/>
        </w:rPr>
        <w:t>сущность и структура</w:t>
      </w:r>
    </w:p>
    <w:p w:rsidR="00CD22B3" w:rsidRDefault="00CD22B3" w:rsidP="00CD22B3">
      <w:pPr>
        <w:spacing w:line="360" w:lineRule="auto"/>
        <w:ind w:right="-5"/>
        <w:rPr>
          <w:b/>
          <w:color w:val="000000"/>
          <w:sz w:val="28"/>
          <w:szCs w:val="28"/>
        </w:rPr>
      </w:pPr>
    </w:p>
    <w:p w:rsidR="0015105C" w:rsidRPr="005D4A42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6BC1" w:rsidRPr="00147F03">
        <w:rPr>
          <w:color w:val="000000"/>
          <w:sz w:val="28"/>
          <w:szCs w:val="28"/>
        </w:rPr>
        <w:tab/>
      </w:r>
      <w:r w:rsidRPr="005D4A42">
        <w:rPr>
          <w:color w:val="000000"/>
          <w:sz w:val="28"/>
          <w:szCs w:val="28"/>
        </w:rPr>
        <w:t>Рыночное хозяйство предполагает функционирование денежных отн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шений. Их сфера огромна. Они обслуживают товарные сделки, взаимоотн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шения предприятий друг с другом, с банками и иными коммерческими структурами, работников предприятий с работода</w:t>
      </w:r>
      <w:r w:rsidRPr="005D4A42">
        <w:rPr>
          <w:color w:val="000000"/>
          <w:sz w:val="28"/>
          <w:szCs w:val="28"/>
        </w:rPr>
        <w:softHyphen/>
        <w:t>телями. Кроме того, все коммерческие и государственные организа</w:t>
      </w:r>
      <w:r w:rsidRPr="005D4A42">
        <w:rPr>
          <w:color w:val="000000"/>
          <w:sz w:val="28"/>
          <w:szCs w:val="28"/>
        </w:rPr>
        <w:softHyphen/>
        <w:t>ции, а также их работники втян</w:t>
      </w:r>
      <w:r w:rsidRPr="005D4A42">
        <w:rPr>
          <w:color w:val="000000"/>
          <w:sz w:val="28"/>
          <w:szCs w:val="28"/>
        </w:rPr>
        <w:t>у</w:t>
      </w:r>
      <w:r w:rsidRPr="005D4A42">
        <w:rPr>
          <w:color w:val="000000"/>
          <w:sz w:val="28"/>
          <w:szCs w:val="28"/>
        </w:rPr>
        <w:t>ты в круг денежных отношений с государством и его институтами.</w:t>
      </w:r>
    </w:p>
    <w:p w:rsidR="0015105C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4A42">
        <w:rPr>
          <w:color w:val="000000"/>
          <w:sz w:val="28"/>
          <w:szCs w:val="28"/>
        </w:rPr>
        <w:lastRenderedPageBreak/>
        <w:t xml:space="preserve">Денежный оборот связан с образованием денежных </w:t>
      </w:r>
      <w:r>
        <w:rPr>
          <w:color w:val="000000"/>
          <w:sz w:val="28"/>
          <w:szCs w:val="28"/>
        </w:rPr>
        <w:t>ресурсов</w:t>
      </w:r>
      <w:r w:rsidRPr="005D4A42">
        <w:rPr>
          <w:color w:val="000000"/>
          <w:sz w:val="28"/>
          <w:szCs w:val="28"/>
        </w:rPr>
        <w:t>, их накоплен</w:t>
      </w:r>
      <w:r w:rsidRPr="005D4A42">
        <w:rPr>
          <w:color w:val="000000"/>
          <w:sz w:val="28"/>
          <w:szCs w:val="28"/>
        </w:rPr>
        <w:t>и</w:t>
      </w:r>
      <w:r w:rsidRPr="005D4A42">
        <w:rPr>
          <w:color w:val="000000"/>
          <w:sz w:val="28"/>
          <w:szCs w:val="28"/>
        </w:rPr>
        <w:t>ем для хозяйственной деятельности. Это область финансо</w:t>
      </w:r>
      <w:r w:rsidRPr="005D4A42">
        <w:rPr>
          <w:color w:val="000000"/>
          <w:sz w:val="28"/>
          <w:szCs w:val="28"/>
        </w:rPr>
        <w:softHyphen/>
        <w:t>вых отношений, или финансов</w:t>
      </w:r>
      <w:r>
        <w:rPr>
          <w:color w:val="000000"/>
          <w:sz w:val="28"/>
          <w:szCs w:val="28"/>
        </w:rPr>
        <w:t>.</w:t>
      </w:r>
      <w:r w:rsidRPr="00397442">
        <w:rPr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Ф</w:t>
      </w:r>
      <w:r w:rsidRPr="00B37B50">
        <w:rPr>
          <w:b/>
          <w:iCs/>
          <w:color w:val="000000"/>
          <w:sz w:val="28"/>
          <w:szCs w:val="28"/>
        </w:rPr>
        <w:t>инансовые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B37B50">
        <w:rPr>
          <w:b/>
          <w:iCs/>
          <w:color w:val="000000"/>
          <w:sz w:val="28"/>
          <w:szCs w:val="28"/>
        </w:rPr>
        <w:t>отношения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16193F">
        <w:rPr>
          <w:bCs/>
          <w:color w:val="000000"/>
          <w:sz w:val="28"/>
          <w:szCs w:val="28"/>
        </w:rPr>
        <w:t>-</w:t>
      </w:r>
      <w:r w:rsidRPr="00397442">
        <w:rPr>
          <w:b/>
          <w:bCs/>
          <w:color w:val="000000"/>
          <w:sz w:val="28"/>
          <w:szCs w:val="28"/>
        </w:rPr>
        <w:t xml:space="preserve"> это система отношений по пов</w:t>
      </w:r>
      <w:r w:rsidRPr="00397442">
        <w:rPr>
          <w:b/>
          <w:bCs/>
          <w:color w:val="000000"/>
          <w:sz w:val="28"/>
          <w:szCs w:val="28"/>
        </w:rPr>
        <w:t>о</w:t>
      </w:r>
      <w:r w:rsidRPr="00397442">
        <w:rPr>
          <w:b/>
          <w:bCs/>
          <w:color w:val="000000"/>
          <w:sz w:val="28"/>
          <w:szCs w:val="28"/>
        </w:rPr>
        <w:t xml:space="preserve">ду </w:t>
      </w:r>
      <w:r w:rsidRPr="00397442">
        <w:rPr>
          <w:b/>
          <w:color w:val="000000"/>
          <w:sz w:val="28"/>
          <w:szCs w:val="28"/>
        </w:rPr>
        <w:t>рас</w:t>
      </w:r>
      <w:r w:rsidRPr="00397442">
        <w:rPr>
          <w:b/>
          <w:bCs/>
          <w:color w:val="000000"/>
          <w:sz w:val="28"/>
          <w:szCs w:val="28"/>
        </w:rPr>
        <w:t>пределения и использования фондов денежных средств финанс</w:t>
      </w:r>
      <w:r w:rsidRPr="00397442">
        <w:rPr>
          <w:b/>
          <w:bCs/>
          <w:color w:val="000000"/>
          <w:sz w:val="28"/>
          <w:szCs w:val="28"/>
        </w:rPr>
        <w:t>о</w:t>
      </w:r>
      <w:r w:rsidRPr="00397442">
        <w:rPr>
          <w:b/>
          <w:bCs/>
          <w:color w:val="000000"/>
          <w:sz w:val="28"/>
          <w:szCs w:val="28"/>
        </w:rPr>
        <w:t>вых ресурсов через особые фонды и учреждения.</w:t>
      </w:r>
      <w:r w:rsidRPr="00131C2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97442">
        <w:rPr>
          <w:color w:val="000000"/>
          <w:sz w:val="28"/>
          <w:szCs w:val="28"/>
        </w:rPr>
        <w:t>Становление финанс</w:t>
      </w:r>
      <w:r w:rsidRPr="00397442">
        <w:rPr>
          <w:color w:val="000000"/>
          <w:sz w:val="28"/>
          <w:szCs w:val="28"/>
        </w:rPr>
        <w:t>о</w:t>
      </w:r>
      <w:r w:rsidRPr="00397442">
        <w:rPr>
          <w:color w:val="000000"/>
          <w:sz w:val="28"/>
          <w:szCs w:val="28"/>
        </w:rPr>
        <w:t xml:space="preserve">вых отношений происходит одновременно с развитием товарно-денежных отношений в </w:t>
      </w:r>
      <w:r>
        <w:rPr>
          <w:color w:val="000000"/>
          <w:sz w:val="28"/>
          <w:szCs w:val="28"/>
        </w:rPr>
        <w:t xml:space="preserve">целях обслуживания потребностей </w:t>
      </w:r>
      <w:r w:rsidRPr="00397442">
        <w:rPr>
          <w:color w:val="000000"/>
          <w:sz w:val="28"/>
          <w:szCs w:val="28"/>
        </w:rPr>
        <w:t>государства в организации аппарата управления и армии, борьбы с нуждой и бедностью.</w:t>
      </w:r>
    </w:p>
    <w:p w:rsidR="00147F03" w:rsidRPr="005343C9" w:rsidRDefault="00147F03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5343C9">
        <w:rPr>
          <w:bCs/>
          <w:iCs/>
          <w:color w:val="000000"/>
          <w:sz w:val="28"/>
          <w:szCs w:val="28"/>
        </w:rPr>
        <w:tab/>
      </w:r>
      <w:r w:rsidR="0015105C" w:rsidRPr="0015105C">
        <w:rPr>
          <w:bCs/>
          <w:iCs/>
          <w:color w:val="000000"/>
          <w:sz w:val="28"/>
          <w:szCs w:val="28"/>
        </w:rPr>
        <w:t>Различают финансы государства,  хозяйствующих субъектов, насел</w:t>
      </w:r>
      <w:r w:rsidR="0015105C" w:rsidRPr="0015105C">
        <w:rPr>
          <w:bCs/>
          <w:iCs/>
          <w:color w:val="000000"/>
          <w:sz w:val="28"/>
          <w:szCs w:val="28"/>
        </w:rPr>
        <w:t>е</w:t>
      </w:r>
      <w:r w:rsidR="0015105C" w:rsidRPr="0015105C">
        <w:rPr>
          <w:bCs/>
          <w:iCs/>
          <w:color w:val="000000"/>
          <w:sz w:val="28"/>
          <w:szCs w:val="28"/>
        </w:rPr>
        <w:t>ния.</w:t>
      </w:r>
      <w:r w:rsidRPr="00147F03">
        <w:rPr>
          <w:bCs/>
          <w:iCs/>
          <w:color w:val="000000"/>
          <w:sz w:val="28"/>
          <w:szCs w:val="28"/>
        </w:rPr>
        <w:t xml:space="preserve"> </w:t>
      </w:r>
    </w:p>
    <w:p w:rsidR="00147F03" w:rsidRPr="00147F03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D40">
        <w:rPr>
          <w:b/>
          <w:color w:val="000000"/>
          <w:sz w:val="28"/>
          <w:szCs w:val="28"/>
        </w:rPr>
        <w:t>Государственные финансы</w:t>
      </w:r>
      <w:r w:rsidRPr="005D4A42">
        <w:rPr>
          <w:color w:val="000000"/>
          <w:sz w:val="28"/>
          <w:szCs w:val="28"/>
        </w:rPr>
        <w:t xml:space="preserve"> — важнейшая часть финансовых от</w:t>
      </w:r>
      <w:r w:rsidRPr="005D4A42">
        <w:rPr>
          <w:color w:val="000000"/>
          <w:sz w:val="28"/>
          <w:szCs w:val="28"/>
        </w:rPr>
        <w:softHyphen/>
        <w:t>ношений общества. Они связаны с формированием и использовани</w:t>
      </w:r>
      <w:r w:rsidRPr="005D4A42">
        <w:rPr>
          <w:color w:val="000000"/>
          <w:sz w:val="28"/>
          <w:szCs w:val="28"/>
        </w:rPr>
        <w:softHyphen/>
        <w:t>ем государственных денежных фондов. Государство в качестве источ</w:t>
      </w:r>
      <w:r w:rsidRPr="005D4A42">
        <w:rPr>
          <w:color w:val="000000"/>
          <w:sz w:val="28"/>
          <w:szCs w:val="28"/>
        </w:rPr>
        <w:softHyphen/>
        <w:t>ников пополнения казны помимо средств, полученных в результате работы государственных предпр</w:t>
      </w:r>
      <w:r w:rsidRPr="005D4A42">
        <w:rPr>
          <w:color w:val="000000"/>
          <w:sz w:val="28"/>
          <w:szCs w:val="28"/>
        </w:rPr>
        <w:t>и</w:t>
      </w:r>
      <w:r w:rsidRPr="005D4A42">
        <w:rPr>
          <w:color w:val="000000"/>
          <w:sz w:val="28"/>
          <w:szCs w:val="28"/>
        </w:rPr>
        <w:t>ятий, мобилизует часть доходов, со</w:t>
      </w:r>
      <w:r w:rsidRPr="005D4A42">
        <w:rPr>
          <w:color w:val="000000"/>
          <w:sz w:val="28"/>
          <w:szCs w:val="28"/>
        </w:rPr>
        <w:softHyphen/>
        <w:t>зданных в частном секторе, в виде обяз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тельных платежей.</w:t>
      </w:r>
    </w:p>
    <w:p w:rsidR="0015105C" w:rsidRPr="0015105C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D40">
        <w:rPr>
          <w:b/>
          <w:iCs/>
          <w:color w:val="000000"/>
          <w:sz w:val="28"/>
          <w:szCs w:val="28"/>
        </w:rPr>
        <w:t>Финансы хозяйствующих субъектов</w:t>
      </w:r>
      <w:r w:rsidRPr="00265D40">
        <w:rPr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— это совокупность финансовых св</w:t>
      </w:r>
      <w:r w:rsidRPr="005D4A42">
        <w:rPr>
          <w:color w:val="000000"/>
          <w:sz w:val="28"/>
          <w:szCs w:val="28"/>
        </w:rPr>
        <w:t>я</w:t>
      </w:r>
      <w:r w:rsidRPr="005D4A42">
        <w:rPr>
          <w:color w:val="000000"/>
          <w:sz w:val="28"/>
          <w:szCs w:val="28"/>
        </w:rPr>
        <w:t>зей между юридическими лицами (между предприятиями), юридическими лицами и государством, юридическими и физическими лицами (населением). Экономическая или финансовая возможность этих финансовых отношений определяется через счета прибыли и убытков, через возможности взаимора</w:t>
      </w:r>
      <w:r w:rsidRPr="005D4A42">
        <w:rPr>
          <w:color w:val="000000"/>
          <w:sz w:val="28"/>
          <w:szCs w:val="28"/>
        </w:rPr>
        <w:t>с</w:t>
      </w:r>
      <w:r w:rsidRPr="005D4A42">
        <w:rPr>
          <w:color w:val="000000"/>
          <w:sz w:val="28"/>
          <w:szCs w:val="28"/>
        </w:rPr>
        <w:t>четов, ис</w:t>
      </w:r>
      <w:r w:rsidRPr="005D4A42">
        <w:rPr>
          <w:color w:val="000000"/>
          <w:sz w:val="28"/>
          <w:szCs w:val="28"/>
        </w:rPr>
        <w:softHyphen/>
        <w:t>ключающих бартерные сделки.</w:t>
      </w:r>
    </w:p>
    <w:p w:rsidR="0015105C" w:rsidRPr="0015105C" w:rsidRDefault="0015105C" w:rsidP="0038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4A42">
        <w:rPr>
          <w:color w:val="000000"/>
          <w:sz w:val="28"/>
          <w:szCs w:val="28"/>
        </w:rPr>
        <w:t xml:space="preserve">Доходную часть </w:t>
      </w:r>
      <w:r w:rsidRPr="00265D40">
        <w:rPr>
          <w:b/>
          <w:iCs/>
          <w:color w:val="000000"/>
          <w:sz w:val="28"/>
          <w:szCs w:val="28"/>
        </w:rPr>
        <w:t>финансов населения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образуют доходы семей, рас</w:t>
      </w:r>
      <w:r w:rsidRPr="005D4A42">
        <w:rPr>
          <w:color w:val="000000"/>
          <w:sz w:val="28"/>
          <w:szCs w:val="28"/>
        </w:rPr>
        <w:softHyphen/>
        <w:t xml:space="preserve">ходную </w:t>
      </w:r>
      <w:r w:rsidR="00C77A46" w:rsidRPr="00C77A46">
        <w:rPr>
          <w:color w:val="000000"/>
          <w:sz w:val="28"/>
          <w:szCs w:val="28"/>
        </w:rPr>
        <w:t xml:space="preserve"> </w:t>
      </w:r>
      <w:r w:rsidR="00C77A46" w:rsidRPr="00E73D4B">
        <w:rPr>
          <w:color w:val="000000"/>
          <w:sz w:val="28"/>
          <w:szCs w:val="28"/>
        </w:rPr>
        <w:t xml:space="preserve">- </w:t>
      </w:r>
      <w:r w:rsidRPr="005D4A42">
        <w:rPr>
          <w:color w:val="000000"/>
          <w:sz w:val="28"/>
          <w:szCs w:val="28"/>
        </w:rPr>
        <w:t>различные виды расходов и сбережения населения. Сбережения образуют как бы отложенный спрос населения, хранятся в банках и образуют важный внутренний инвестиционный ресурс.</w:t>
      </w:r>
      <w:r>
        <w:rPr>
          <w:color w:val="000000"/>
          <w:sz w:val="28"/>
          <w:szCs w:val="28"/>
        </w:rPr>
        <w:t xml:space="preserve"> </w:t>
      </w:r>
    </w:p>
    <w:p w:rsidR="0015105C" w:rsidRPr="00397442" w:rsidRDefault="0015105C" w:rsidP="0038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97442">
        <w:rPr>
          <w:color w:val="000000"/>
          <w:sz w:val="28"/>
          <w:szCs w:val="28"/>
        </w:rPr>
        <w:t xml:space="preserve">Реализуются финансовые связи через </w:t>
      </w:r>
      <w:r w:rsidRPr="00265D40">
        <w:rPr>
          <w:bCs/>
          <w:iCs/>
          <w:color w:val="000000"/>
          <w:sz w:val="28"/>
          <w:szCs w:val="28"/>
        </w:rPr>
        <w:t>финансовую систему</w:t>
      </w:r>
      <w:r w:rsidRPr="00397442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397442">
        <w:rPr>
          <w:color w:val="000000"/>
          <w:sz w:val="28"/>
          <w:szCs w:val="28"/>
        </w:rPr>
        <w:t>которая включает бюджеты различных уровней, фонды социального, имущественн</w:t>
      </w:r>
      <w:r w:rsidRPr="00397442">
        <w:rPr>
          <w:color w:val="000000"/>
          <w:sz w:val="28"/>
          <w:szCs w:val="28"/>
        </w:rPr>
        <w:t>о</w:t>
      </w:r>
      <w:r w:rsidRPr="00397442">
        <w:rPr>
          <w:color w:val="000000"/>
          <w:sz w:val="28"/>
          <w:szCs w:val="28"/>
        </w:rPr>
        <w:t>го и личного страхования, валютные резервы государства, денежные фонды предприятий и фирм, коммерческих и некоммерческих структур</w:t>
      </w:r>
      <w:r>
        <w:rPr>
          <w:color w:val="000000"/>
          <w:sz w:val="28"/>
          <w:szCs w:val="28"/>
        </w:rPr>
        <w:t>,</w:t>
      </w:r>
      <w:r w:rsidRPr="00397442">
        <w:rPr>
          <w:color w:val="000000"/>
          <w:sz w:val="28"/>
          <w:szCs w:val="28"/>
        </w:rPr>
        <w:t xml:space="preserve"> и прочие </w:t>
      </w:r>
      <w:r w:rsidRPr="00397442">
        <w:rPr>
          <w:color w:val="000000"/>
          <w:sz w:val="28"/>
          <w:szCs w:val="28"/>
        </w:rPr>
        <w:lastRenderedPageBreak/>
        <w:t>специальные</w:t>
      </w:r>
      <w:r>
        <w:rPr>
          <w:color w:val="000000"/>
          <w:sz w:val="28"/>
          <w:szCs w:val="28"/>
        </w:rPr>
        <w:t xml:space="preserve"> </w:t>
      </w:r>
      <w:r w:rsidRPr="00397442">
        <w:rPr>
          <w:color w:val="000000"/>
          <w:sz w:val="28"/>
          <w:szCs w:val="28"/>
        </w:rPr>
        <w:t>денежные фонды. В рамках элементов финансовой системы формируются финансовые ресурсы как количественно определенная и сп</w:t>
      </w:r>
      <w:r w:rsidRPr="00397442">
        <w:rPr>
          <w:color w:val="000000"/>
          <w:sz w:val="28"/>
          <w:szCs w:val="28"/>
        </w:rPr>
        <w:t>е</w:t>
      </w:r>
      <w:r w:rsidRPr="00397442">
        <w:rPr>
          <w:color w:val="000000"/>
          <w:sz w:val="28"/>
          <w:szCs w:val="28"/>
        </w:rPr>
        <w:t>циально предназначенная сумма денежных средств.</w:t>
      </w:r>
    </w:p>
    <w:p w:rsidR="00147F03" w:rsidRPr="005343C9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97442">
        <w:rPr>
          <w:color w:val="000000"/>
          <w:sz w:val="28"/>
          <w:szCs w:val="28"/>
        </w:rPr>
        <w:t>Чем развитее рыночные отношения, чем сложнее и разнообразнее эконом</w:t>
      </w:r>
      <w:r w:rsidRPr="00397442">
        <w:rPr>
          <w:color w:val="000000"/>
          <w:sz w:val="28"/>
          <w:szCs w:val="28"/>
        </w:rPr>
        <w:t>и</w:t>
      </w:r>
      <w:r w:rsidRPr="00397442">
        <w:rPr>
          <w:color w:val="000000"/>
          <w:sz w:val="28"/>
          <w:szCs w:val="28"/>
        </w:rPr>
        <w:t>ческие связи в государстве, тем сложнее финансовая система и тем больше ее финансовые ресурсы. Развитость и размер финансовых ресурсов обеспеч</w:t>
      </w:r>
      <w:r w:rsidRPr="00397442">
        <w:rPr>
          <w:color w:val="000000"/>
          <w:sz w:val="28"/>
          <w:szCs w:val="28"/>
        </w:rPr>
        <w:t>и</w:t>
      </w:r>
      <w:r w:rsidRPr="00397442">
        <w:rPr>
          <w:color w:val="000000"/>
          <w:sz w:val="28"/>
          <w:szCs w:val="28"/>
        </w:rPr>
        <w:t>вают более широкую маневренность государства в выполнении внутренних и внешних экономических функций.</w:t>
      </w:r>
      <w:r>
        <w:rPr>
          <w:color w:val="000000"/>
          <w:sz w:val="28"/>
          <w:szCs w:val="28"/>
        </w:rPr>
        <w:t xml:space="preserve"> </w:t>
      </w:r>
    </w:p>
    <w:p w:rsidR="0015105C" w:rsidRPr="00147F03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5105C">
        <w:rPr>
          <w:b/>
          <w:iCs/>
          <w:color w:val="000000"/>
          <w:sz w:val="28"/>
          <w:szCs w:val="28"/>
        </w:rPr>
        <w:t>Финансовая система состоит из трех основных звеньев:</w:t>
      </w:r>
    </w:p>
    <w:p w:rsidR="0015105C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5469D7">
        <w:rPr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государственный бюджет</w:t>
      </w:r>
      <w:r>
        <w:rPr>
          <w:color w:val="000000"/>
          <w:sz w:val="28"/>
          <w:szCs w:val="28"/>
        </w:rPr>
        <w:t>, точнее, бюджет центрального (федерального) правительства;</w:t>
      </w:r>
    </w:p>
    <w:p w:rsidR="0015105C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м</w:t>
      </w:r>
      <w:r w:rsidRPr="00B37B50">
        <w:rPr>
          <w:iCs/>
          <w:color w:val="000000"/>
          <w:sz w:val="28"/>
          <w:szCs w:val="28"/>
        </w:rPr>
        <w:t>естные бюджеты</w:t>
      </w:r>
      <w:r>
        <w:rPr>
          <w:iCs/>
          <w:color w:val="000000"/>
          <w:sz w:val="28"/>
          <w:szCs w:val="28"/>
        </w:rPr>
        <w:t>;</w:t>
      </w:r>
    </w:p>
    <w:p w:rsidR="00147F03" w:rsidRPr="00147F03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B37B50">
        <w:rPr>
          <w:iCs/>
          <w:color w:val="000000"/>
          <w:sz w:val="28"/>
          <w:szCs w:val="28"/>
        </w:rPr>
        <w:t>внебюджетные фонды</w:t>
      </w:r>
      <w:r>
        <w:rPr>
          <w:iCs/>
          <w:color w:val="000000"/>
          <w:sz w:val="28"/>
          <w:szCs w:val="28"/>
        </w:rPr>
        <w:t>.</w:t>
      </w:r>
    </w:p>
    <w:p w:rsidR="0015105C" w:rsidRPr="00147F03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5D4A42">
        <w:rPr>
          <w:color w:val="000000"/>
          <w:sz w:val="28"/>
          <w:szCs w:val="28"/>
        </w:rPr>
        <w:t xml:space="preserve">Ведущим звеном финансов государства выступает </w:t>
      </w:r>
      <w:r w:rsidRPr="0015105C">
        <w:rPr>
          <w:b/>
          <w:color w:val="000000"/>
          <w:sz w:val="28"/>
          <w:szCs w:val="28"/>
        </w:rPr>
        <w:t>государственный бю</w:t>
      </w:r>
      <w:r w:rsidRPr="0015105C">
        <w:rPr>
          <w:b/>
          <w:color w:val="000000"/>
          <w:sz w:val="28"/>
          <w:szCs w:val="28"/>
        </w:rPr>
        <w:t>д</w:t>
      </w:r>
      <w:r w:rsidRPr="0015105C">
        <w:rPr>
          <w:b/>
          <w:color w:val="000000"/>
          <w:sz w:val="28"/>
          <w:szCs w:val="28"/>
        </w:rPr>
        <w:t>жет</w:t>
      </w:r>
      <w:r>
        <w:rPr>
          <w:i/>
          <w:color w:val="000000"/>
          <w:sz w:val="28"/>
          <w:szCs w:val="28"/>
        </w:rPr>
        <w:t xml:space="preserve"> - </w:t>
      </w:r>
      <w:r w:rsidRPr="005D4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годовой</w:t>
      </w:r>
      <w:r w:rsidRPr="005D4A42">
        <w:rPr>
          <w:color w:val="000000"/>
          <w:sz w:val="28"/>
          <w:szCs w:val="28"/>
        </w:rPr>
        <w:t xml:space="preserve"> финансовый план расходов государств и источников их п</w:t>
      </w:r>
      <w:r w:rsidRPr="005D4A42">
        <w:rPr>
          <w:color w:val="000000"/>
          <w:sz w:val="28"/>
          <w:szCs w:val="28"/>
        </w:rPr>
        <w:t>о</w:t>
      </w:r>
      <w:r w:rsidR="00386BC1">
        <w:rPr>
          <w:color w:val="000000"/>
          <w:sz w:val="28"/>
          <w:szCs w:val="28"/>
        </w:rPr>
        <w:t>крытия.</w:t>
      </w:r>
      <w:r w:rsidR="00386BC1" w:rsidRPr="00386BC1">
        <w:rPr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Сбалансированный государственный бюджет предполагает соотве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ствие, равенство его доходов и расходов и от</w:t>
      </w:r>
      <w:r w:rsidRPr="005D4A42">
        <w:rPr>
          <w:color w:val="000000"/>
          <w:sz w:val="28"/>
          <w:szCs w:val="28"/>
        </w:rPr>
        <w:softHyphen/>
        <w:t>вечает требованию жить по средствам.</w:t>
      </w:r>
      <w:r w:rsidRPr="00713B2F">
        <w:rPr>
          <w:i/>
          <w:iCs/>
          <w:color w:val="000000"/>
          <w:sz w:val="28"/>
          <w:szCs w:val="28"/>
        </w:rPr>
        <w:t xml:space="preserve"> </w:t>
      </w:r>
      <w:r w:rsidRPr="0015105C">
        <w:rPr>
          <w:b/>
          <w:iCs/>
          <w:color w:val="000000"/>
          <w:sz w:val="28"/>
          <w:szCs w:val="28"/>
        </w:rPr>
        <w:t>Расходная часть государственного бюджета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предполагает обес</w:t>
      </w:r>
      <w:r w:rsidRPr="005D4A42">
        <w:rPr>
          <w:color w:val="000000"/>
          <w:sz w:val="28"/>
          <w:szCs w:val="28"/>
        </w:rPr>
        <w:softHyphen/>
        <w:t>печение затрат государства на социальные нужды (не менее 50 % всех расх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дов), на поддержание обороноспособности страны (примерно 20 %), обсл</w:t>
      </w:r>
      <w:r w:rsidRPr="005D4A42">
        <w:rPr>
          <w:color w:val="000000"/>
          <w:sz w:val="28"/>
          <w:szCs w:val="28"/>
        </w:rPr>
        <w:t>у</w:t>
      </w:r>
      <w:r w:rsidRPr="005D4A42">
        <w:rPr>
          <w:color w:val="000000"/>
          <w:sz w:val="28"/>
          <w:szCs w:val="28"/>
        </w:rPr>
        <w:t>живание государственного долга, затраты на дотации предприятиям госуда</w:t>
      </w:r>
      <w:r w:rsidRPr="005D4A42">
        <w:rPr>
          <w:color w:val="000000"/>
          <w:sz w:val="28"/>
          <w:szCs w:val="28"/>
        </w:rPr>
        <w:t>р</w:t>
      </w:r>
      <w:r w:rsidRPr="005D4A42">
        <w:rPr>
          <w:color w:val="000000"/>
          <w:sz w:val="28"/>
          <w:szCs w:val="28"/>
        </w:rPr>
        <w:t>ственного сектора и развитие инфраструкту</w:t>
      </w:r>
      <w:r w:rsidRPr="005D4A42">
        <w:rPr>
          <w:color w:val="000000"/>
          <w:sz w:val="28"/>
          <w:szCs w:val="28"/>
        </w:rPr>
        <w:softHyphen/>
        <w:t>ры. В зависимости от ориентации государственного регулирования структура расходной части может меняться.</w:t>
      </w:r>
      <w:r>
        <w:rPr>
          <w:color w:val="000000"/>
          <w:sz w:val="28"/>
          <w:szCs w:val="28"/>
        </w:rPr>
        <w:t xml:space="preserve"> </w:t>
      </w:r>
      <w:r w:rsidRPr="0015105C">
        <w:rPr>
          <w:b/>
          <w:iCs/>
          <w:color w:val="000000"/>
          <w:sz w:val="28"/>
          <w:szCs w:val="28"/>
        </w:rPr>
        <w:t>Доходная часть государственного бюджета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формируется в ос</w:t>
      </w:r>
      <w:r w:rsidRPr="005D4A42">
        <w:rPr>
          <w:color w:val="000000"/>
          <w:sz w:val="28"/>
          <w:szCs w:val="28"/>
        </w:rPr>
        <w:softHyphen/>
        <w:t>новном за счет налоговых поступлений и доходов, получаемых госу</w:t>
      </w:r>
      <w:r w:rsidRPr="005D4A42">
        <w:rPr>
          <w:color w:val="000000"/>
          <w:sz w:val="28"/>
          <w:szCs w:val="28"/>
        </w:rPr>
        <w:softHyphen/>
        <w:t>дарством от ра</w:t>
      </w:r>
      <w:r w:rsidRPr="005D4A42">
        <w:rPr>
          <w:color w:val="000000"/>
          <w:sz w:val="28"/>
          <w:szCs w:val="28"/>
        </w:rPr>
        <w:t>з</w:t>
      </w:r>
      <w:r w:rsidRPr="005D4A42">
        <w:rPr>
          <w:color w:val="000000"/>
          <w:sz w:val="28"/>
          <w:szCs w:val="28"/>
        </w:rPr>
        <w:t>личной деятельности, причем в рыночной экономике</w:t>
      </w:r>
      <w:r>
        <w:rPr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основные поступления в госбюджет — это подоходный налог с насе</w:t>
      </w:r>
      <w:r w:rsidRPr="005D4A42">
        <w:rPr>
          <w:color w:val="000000"/>
          <w:sz w:val="28"/>
          <w:szCs w:val="28"/>
        </w:rPr>
        <w:softHyphen/>
        <w:t>ления (до 80 %).</w:t>
      </w:r>
      <w:r w:rsidRPr="00AA7C29">
        <w:rPr>
          <w:color w:val="000000"/>
          <w:sz w:val="28"/>
          <w:szCs w:val="28"/>
        </w:rPr>
        <w:t xml:space="preserve"> </w:t>
      </w:r>
    </w:p>
    <w:p w:rsidR="0015105C" w:rsidRPr="00AA7C29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4A42">
        <w:rPr>
          <w:color w:val="000000"/>
          <w:sz w:val="28"/>
          <w:szCs w:val="28"/>
        </w:rPr>
        <w:t>Полнота, структура и наполняемость доходной части бюджета</w:t>
      </w:r>
      <w:r>
        <w:rPr>
          <w:color w:val="000000"/>
          <w:sz w:val="28"/>
          <w:szCs w:val="28"/>
        </w:rPr>
        <w:t xml:space="preserve"> -</w:t>
      </w:r>
      <w:r w:rsidRPr="005D4A42">
        <w:rPr>
          <w:color w:val="000000"/>
          <w:sz w:val="28"/>
          <w:szCs w:val="28"/>
        </w:rPr>
        <w:t xml:space="preserve"> показатель экономических возможностей и устойчивости государства. Используя бю</w:t>
      </w:r>
      <w:r w:rsidRPr="005D4A42">
        <w:rPr>
          <w:color w:val="000000"/>
          <w:sz w:val="28"/>
          <w:szCs w:val="28"/>
        </w:rPr>
        <w:t>д</w:t>
      </w:r>
      <w:r w:rsidRPr="005D4A42">
        <w:rPr>
          <w:color w:val="000000"/>
          <w:sz w:val="28"/>
          <w:szCs w:val="28"/>
        </w:rPr>
        <w:t>жет, государство оказывает влияние</w:t>
      </w:r>
      <w:r>
        <w:rPr>
          <w:color w:val="000000"/>
          <w:sz w:val="28"/>
          <w:szCs w:val="28"/>
        </w:rPr>
        <w:t xml:space="preserve"> на формирование межотраслевых,</w:t>
      </w:r>
      <w:r w:rsidRPr="00AA7C29">
        <w:rPr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те</w:t>
      </w:r>
      <w:r w:rsidRPr="005D4A42">
        <w:rPr>
          <w:color w:val="000000"/>
          <w:sz w:val="28"/>
          <w:szCs w:val="28"/>
        </w:rPr>
        <w:t>р</w:t>
      </w:r>
      <w:r w:rsidRPr="005D4A42">
        <w:rPr>
          <w:color w:val="000000"/>
          <w:sz w:val="28"/>
          <w:szCs w:val="28"/>
        </w:rPr>
        <w:lastRenderedPageBreak/>
        <w:t>риториальных и социальных пропорций, осуществляет</w:t>
      </w:r>
      <w:r>
        <w:rPr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распределение и п</w:t>
      </w:r>
      <w:r w:rsidRPr="005D4A42">
        <w:rPr>
          <w:color w:val="000000"/>
          <w:sz w:val="28"/>
          <w:szCs w:val="28"/>
        </w:rPr>
        <w:t>е</w:t>
      </w:r>
      <w:r w:rsidRPr="005D4A42">
        <w:rPr>
          <w:color w:val="000000"/>
          <w:sz w:val="28"/>
          <w:szCs w:val="28"/>
        </w:rPr>
        <w:t xml:space="preserve">рераспределение ВВП, экономически обеспечивает выполнение целевых комплексных программ НТП и национальных  планов экономического роста, </w:t>
      </w:r>
      <w:r>
        <w:rPr>
          <w:color w:val="000000"/>
          <w:sz w:val="28"/>
          <w:szCs w:val="28"/>
        </w:rPr>
        <w:t>р</w:t>
      </w:r>
      <w:r w:rsidRPr="005D4A42">
        <w:rPr>
          <w:color w:val="000000"/>
          <w:sz w:val="28"/>
          <w:szCs w:val="28"/>
        </w:rPr>
        <w:t>асширяя объем государственных инвестиций, государство стимулирует  п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вышение спроса на факторы производства, инновационную технику, раб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чую силу. Все это ускоряет экономическую динамику, импульсирует рост промышленного и аграрного производства, занятость и улучшение условий жизнеобеспечения. За счет государственных финансов решаются многие с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циальные вопросы и проводятся программы по борьбе с бедностью, защиты окружающей  среды, организации производства экологически чистых тов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ров и благ. Государственные финансы обеспечивают обороноспособность и защиту. В свою очередь военные расходы выступают импульсом к развитию многих отраслей промышленности, и, прежде всего точного машиностро</w:t>
      </w:r>
      <w:r w:rsidRPr="005D4A42">
        <w:rPr>
          <w:color w:val="000000"/>
          <w:sz w:val="28"/>
          <w:szCs w:val="28"/>
        </w:rPr>
        <w:t>е</w:t>
      </w:r>
      <w:r w:rsidRPr="005D4A42">
        <w:rPr>
          <w:color w:val="000000"/>
          <w:sz w:val="28"/>
          <w:szCs w:val="28"/>
        </w:rPr>
        <w:t>ния, оптики, производства космических средств</w:t>
      </w:r>
      <w:r w:rsidRPr="005D4A42">
        <w:rPr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связи и слежения.</w:t>
      </w:r>
      <w:r>
        <w:rPr>
          <w:sz w:val="28"/>
          <w:szCs w:val="28"/>
        </w:rPr>
        <w:t xml:space="preserve"> </w:t>
      </w:r>
    </w:p>
    <w:p w:rsidR="0015105C" w:rsidRPr="00AA7C29" w:rsidRDefault="0015105C" w:rsidP="00147F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4A42">
        <w:rPr>
          <w:color w:val="000000"/>
          <w:sz w:val="28"/>
          <w:szCs w:val="28"/>
        </w:rPr>
        <w:t xml:space="preserve">Государственный бюджет образует </w:t>
      </w:r>
      <w:r w:rsidRPr="0015105C">
        <w:rPr>
          <w:b/>
          <w:iCs/>
          <w:color w:val="000000"/>
          <w:sz w:val="28"/>
          <w:szCs w:val="28"/>
        </w:rPr>
        <w:t>централизованный фонд де</w:t>
      </w:r>
      <w:r w:rsidRPr="0015105C">
        <w:rPr>
          <w:b/>
          <w:iCs/>
          <w:color w:val="000000"/>
          <w:sz w:val="28"/>
          <w:szCs w:val="28"/>
        </w:rPr>
        <w:softHyphen/>
        <w:t>нежных ресурсов правительства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для содержания государственного аппар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та, вооруженных сил, здравоохранения, образования, выплаты  социальных пособий. Бюджет является мощным рычагом государственного регулиров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ния экономики, воздействия на хозяйственную конъюнктуру, осуществления мер по ее стабилизации. Воздействие государства на экономику происходит путем финан</w:t>
      </w:r>
      <w:r w:rsidRPr="005D4A42">
        <w:rPr>
          <w:color w:val="000000"/>
          <w:sz w:val="28"/>
          <w:szCs w:val="28"/>
        </w:rPr>
        <w:softHyphen/>
        <w:t>сирования, выдачи субсидий, трансфертов и т.д.</w:t>
      </w:r>
      <w:r w:rsidRPr="00AA7C29">
        <w:rPr>
          <w:color w:val="000000"/>
          <w:sz w:val="28"/>
          <w:szCs w:val="28"/>
        </w:rPr>
        <w:t xml:space="preserve"> </w:t>
      </w:r>
    </w:p>
    <w:p w:rsidR="0015105C" w:rsidRPr="005D4A42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4A42">
        <w:rPr>
          <w:color w:val="000000"/>
          <w:sz w:val="28"/>
          <w:szCs w:val="28"/>
        </w:rPr>
        <w:t xml:space="preserve">Вторым по своему значению финансовым звеном является </w:t>
      </w:r>
      <w:r w:rsidRPr="0015105C">
        <w:rPr>
          <w:b/>
          <w:iCs/>
          <w:color w:val="000000"/>
          <w:sz w:val="28"/>
          <w:szCs w:val="28"/>
        </w:rPr>
        <w:t>сис</w:t>
      </w:r>
      <w:r w:rsidRPr="0015105C">
        <w:rPr>
          <w:b/>
          <w:iCs/>
          <w:color w:val="000000"/>
          <w:sz w:val="28"/>
          <w:szCs w:val="28"/>
        </w:rPr>
        <w:softHyphen/>
        <w:t>тема местных финансов.  Местные бюджеты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— бюджеты штатов, земель, субъектов Фе</w:t>
      </w:r>
      <w:r w:rsidRPr="005D4A42">
        <w:rPr>
          <w:color w:val="000000"/>
          <w:sz w:val="28"/>
          <w:szCs w:val="28"/>
        </w:rPr>
        <w:softHyphen/>
        <w:t>дерации. Под влиянием усложнения производства, роста НТП в развитых рыночных странах развивается тенденция повышения и усиления влияния местных органов власти. Растут масштабы и объе</w:t>
      </w:r>
      <w:r w:rsidRPr="005D4A42">
        <w:rPr>
          <w:color w:val="000000"/>
          <w:sz w:val="28"/>
          <w:szCs w:val="28"/>
        </w:rPr>
        <w:softHyphen/>
        <w:t>мы регионального хозяйс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ва, расширяются и усложняются межтер</w:t>
      </w:r>
      <w:r w:rsidRPr="005D4A42">
        <w:rPr>
          <w:color w:val="000000"/>
          <w:sz w:val="28"/>
          <w:szCs w:val="28"/>
        </w:rPr>
        <w:softHyphen/>
        <w:t>риториальные связи и функции м</w:t>
      </w:r>
      <w:r w:rsidRPr="005D4A42">
        <w:rPr>
          <w:color w:val="000000"/>
          <w:sz w:val="28"/>
          <w:szCs w:val="28"/>
        </w:rPr>
        <w:t>е</w:t>
      </w:r>
      <w:r w:rsidRPr="005D4A42">
        <w:rPr>
          <w:color w:val="000000"/>
          <w:sz w:val="28"/>
          <w:szCs w:val="28"/>
        </w:rPr>
        <w:t>стных властей</w:t>
      </w:r>
      <w:r>
        <w:rPr>
          <w:color w:val="000000"/>
          <w:sz w:val="28"/>
          <w:szCs w:val="28"/>
        </w:rPr>
        <w:t>.</w:t>
      </w:r>
      <w:r w:rsidRPr="005D4A42">
        <w:rPr>
          <w:color w:val="000000"/>
          <w:sz w:val="28"/>
          <w:szCs w:val="28"/>
        </w:rPr>
        <w:t xml:space="preserve"> Все это усиливает  значение, авторитет и удельный вес мес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ных бюджетов. На их долю в федеративных государствах приходится от 40 до 50% всех бюджет</w:t>
      </w:r>
      <w:r w:rsidRPr="005D4A42">
        <w:rPr>
          <w:color w:val="000000"/>
          <w:sz w:val="28"/>
          <w:szCs w:val="28"/>
        </w:rPr>
        <w:softHyphen/>
        <w:t xml:space="preserve">ных ресурсов, тогда как в унитарных государствах не </w:t>
      </w:r>
      <w:r w:rsidRPr="005D4A42">
        <w:rPr>
          <w:color w:val="000000"/>
          <w:sz w:val="28"/>
          <w:szCs w:val="28"/>
        </w:rPr>
        <w:lastRenderedPageBreak/>
        <w:t>более 30%.</w:t>
      </w:r>
      <w:r w:rsidRPr="00732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Местные финансы </w:t>
      </w:r>
      <w:r w:rsidRPr="005D4A42">
        <w:rPr>
          <w:color w:val="000000"/>
          <w:sz w:val="28"/>
          <w:szCs w:val="28"/>
        </w:rPr>
        <w:t>охватывают ши</w:t>
      </w:r>
      <w:r w:rsidRPr="005D4A42">
        <w:rPr>
          <w:color w:val="000000"/>
          <w:sz w:val="28"/>
          <w:szCs w:val="28"/>
        </w:rPr>
        <w:softHyphen/>
        <w:t>рокую группу местных нал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гов, местных субсидий, специальных фон</w:t>
      </w:r>
      <w:r w:rsidRPr="005D4A42">
        <w:rPr>
          <w:color w:val="000000"/>
          <w:sz w:val="28"/>
          <w:szCs w:val="28"/>
        </w:rPr>
        <w:softHyphen/>
        <w:t xml:space="preserve">дов.      </w:t>
      </w:r>
    </w:p>
    <w:p w:rsidR="0015105C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105C">
        <w:rPr>
          <w:b/>
          <w:iCs/>
          <w:color w:val="000000"/>
          <w:sz w:val="28"/>
          <w:szCs w:val="28"/>
        </w:rPr>
        <w:t xml:space="preserve"> Доходы местных бюджетов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формируются, как правило, из второстепенных, в основном поимущественных, налогов. Кроме них собираются иные налоги, административные сборы и местные нало</w:t>
      </w:r>
      <w:r w:rsidRPr="005D4A42">
        <w:rPr>
          <w:color w:val="000000"/>
          <w:sz w:val="28"/>
          <w:szCs w:val="28"/>
        </w:rPr>
        <w:softHyphen/>
        <w:t>говые лицензии. Между государс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венным и местными бюджетами должны быть согласованы функции по ра</w:t>
      </w:r>
      <w:r w:rsidRPr="005D4A42">
        <w:rPr>
          <w:color w:val="000000"/>
          <w:sz w:val="28"/>
          <w:szCs w:val="28"/>
        </w:rPr>
        <w:t>з</w:t>
      </w:r>
      <w:r w:rsidRPr="005D4A42">
        <w:rPr>
          <w:color w:val="000000"/>
          <w:sz w:val="28"/>
          <w:szCs w:val="28"/>
        </w:rPr>
        <w:t>делению сборов. Необходимо, чтобы границы налогообложения были зак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нодательно под</w:t>
      </w:r>
      <w:r w:rsidRPr="005D4A42">
        <w:rPr>
          <w:color w:val="000000"/>
          <w:sz w:val="28"/>
          <w:szCs w:val="28"/>
        </w:rPr>
        <w:softHyphen/>
        <w:t>тверждены, с тем, чтобы местные власти не злоупотребляли правом вводить дополнительные налоги.</w:t>
      </w:r>
      <w:r w:rsidRPr="00AA7C29">
        <w:rPr>
          <w:color w:val="000000"/>
          <w:sz w:val="28"/>
          <w:szCs w:val="28"/>
        </w:rPr>
        <w:t xml:space="preserve"> </w:t>
      </w:r>
    </w:p>
    <w:p w:rsidR="0015105C" w:rsidRPr="00C77A46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7D4D">
        <w:rPr>
          <w:iCs/>
          <w:color w:val="000000"/>
          <w:sz w:val="28"/>
          <w:szCs w:val="28"/>
        </w:rPr>
        <w:t>Бюджет центрального правительства и местные бюджеты тес</w:t>
      </w:r>
      <w:r w:rsidRPr="006D7D4D">
        <w:rPr>
          <w:iCs/>
          <w:color w:val="000000"/>
          <w:sz w:val="28"/>
          <w:szCs w:val="28"/>
        </w:rPr>
        <w:softHyphen/>
        <w:t>но взаимосвяз</w:t>
      </w:r>
      <w:r w:rsidRPr="006D7D4D">
        <w:rPr>
          <w:iCs/>
          <w:color w:val="000000"/>
          <w:sz w:val="28"/>
          <w:szCs w:val="28"/>
        </w:rPr>
        <w:t>а</w:t>
      </w:r>
      <w:r w:rsidRPr="006D7D4D">
        <w:rPr>
          <w:iCs/>
          <w:color w:val="000000"/>
          <w:sz w:val="28"/>
          <w:szCs w:val="28"/>
        </w:rPr>
        <w:t>ны как по источникам поступления денежных средств</w:t>
      </w:r>
      <w:r w:rsidRPr="005D4A42">
        <w:rPr>
          <w:i/>
          <w:iCs/>
          <w:color w:val="000000"/>
          <w:sz w:val="28"/>
          <w:szCs w:val="28"/>
        </w:rPr>
        <w:t xml:space="preserve">, </w:t>
      </w:r>
      <w:r w:rsidRPr="006D7D4D">
        <w:rPr>
          <w:iCs/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ак и по их расход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ванию. Таким образом, государственный бюджет представляет собой не только бюджет центрального (федерального) правительства, но и со</w:t>
      </w:r>
      <w:r w:rsidRPr="005D4A42">
        <w:rPr>
          <w:color w:val="000000"/>
          <w:sz w:val="28"/>
          <w:szCs w:val="28"/>
        </w:rPr>
        <w:softHyphen/>
        <w:t>вокупность бюджетов всех уровней государственных и административно-территориальных властей (штатов, губерний, субъектов Федерации, земель и т.д.).</w:t>
      </w:r>
    </w:p>
    <w:p w:rsidR="0015105C" w:rsidRPr="00F04BB0" w:rsidRDefault="0015105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4A42">
        <w:rPr>
          <w:color w:val="000000"/>
          <w:sz w:val="28"/>
          <w:szCs w:val="28"/>
        </w:rPr>
        <w:t xml:space="preserve">К бюджету относятся также различные </w:t>
      </w:r>
      <w:r w:rsidRPr="00313386">
        <w:rPr>
          <w:b/>
          <w:iCs/>
          <w:color w:val="000000"/>
          <w:sz w:val="28"/>
          <w:szCs w:val="28"/>
        </w:rPr>
        <w:t>внебюджетные фонды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или дене</w:t>
      </w:r>
      <w:r w:rsidRPr="005D4A42">
        <w:rPr>
          <w:color w:val="000000"/>
          <w:sz w:val="28"/>
          <w:szCs w:val="28"/>
        </w:rPr>
        <w:t>ж</w:t>
      </w:r>
      <w:r w:rsidRPr="005D4A42">
        <w:rPr>
          <w:color w:val="000000"/>
          <w:sz w:val="28"/>
          <w:szCs w:val="28"/>
        </w:rPr>
        <w:t>ные средст</w:t>
      </w:r>
      <w:r>
        <w:rPr>
          <w:color w:val="000000"/>
          <w:sz w:val="28"/>
          <w:szCs w:val="28"/>
        </w:rPr>
        <w:t>ва, имеющие целевое назначение. По своему к</w:t>
      </w:r>
      <w:r w:rsidRPr="005D4A42">
        <w:rPr>
          <w:color w:val="000000"/>
          <w:sz w:val="28"/>
          <w:szCs w:val="28"/>
        </w:rPr>
        <w:t>оличественному с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ставу они не всегда включаются в состав бюджета. Но по принципу распр</w:t>
      </w:r>
      <w:r w:rsidRPr="005D4A42">
        <w:rPr>
          <w:color w:val="000000"/>
          <w:sz w:val="28"/>
          <w:szCs w:val="28"/>
        </w:rPr>
        <w:t>е</w:t>
      </w:r>
      <w:r w:rsidRPr="005D4A42">
        <w:rPr>
          <w:color w:val="000000"/>
          <w:sz w:val="28"/>
          <w:szCs w:val="28"/>
        </w:rPr>
        <w:t>деления и использования они равнозначны государственным бюджетным расходам. Находятся они в распоряжении центральных и местных органов власти, концентрируясь в определенные целевые фонды. Это пенсионные фонды, внебюджетные и другие, которые создаются за счет специальных н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логов, займов и субсидий из бюджета. Число их постоянно увеличивается по мере усложнения экономических и социальных связей. Большинство гос</w:t>
      </w:r>
      <w:r w:rsidRPr="005D4A42">
        <w:rPr>
          <w:color w:val="000000"/>
          <w:sz w:val="28"/>
          <w:szCs w:val="28"/>
        </w:rPr>
        <w:t>у</w:t>
      </w:r>
      <w:r w:rsidRPr="005D4A42">
        <w:rPr>
          <w:color w:val="000000"/>
          <w:sz w:val="28"/>
          <w:szCs w:val="28"/>
        </w:rPr>
        <w:t>дарственных фондов формируется для содер</w:t>
      </w:r>
      <w:r w:rsidRPr="005D4A42">
        <w:rPr>
          <w:color w:val="000000"/>
          <w:sz w:val="28"/>
          <w:szCs w:val="28"/>
        </w:rPr>
        <w:softHyphen/>
        <w:t>жания и финансирования прои</w:t>
      </w:r>
      <w:r w:rsidRPr="005D4A42">
        <w:rPr>
          <w:color w:val="000000"/>
          <w:sz w:val="28"/>
          <w:szCs w:val="28"/>
        </w:rPr>
        <w:t>з</w:t>
      </w:r>
      <w:r w:rsidRPr="005D4A42">
        <w:rPr>
          <w:color w:val="000000"/>
          <w:sz w:val="28"/>
          <w:szCs w:val="28"/>
        </w:rPr>
        <w:t>водственной и социальной инфра</w:t>
      </w:r>
      <w:r w:rsidRPr="005D4A42">
        <w:rPr>
          <w:color w:val="000000"/>
          <w:sz w:val="28"/>
          <w:szCs w:val="28"/>
        </w:rPr>
        <w:softHyphen/>
        <w:t>структуры</w:t>
      </w:r>
      <w:r w:rsidR="00313386">
        <w:rPr>
          <w:color w:val="000000"/>
          <w:sz w:val="28"/>
          <w:szCs w:val="28"/>
        </w:rPr>
        <w:t xml:space="preserve">. </w:t>
      </w:r>
      <w:r w:rsidRPr="005D4A42">
        <w:rPr>
          <w:color w:val="000000"/>
          <w:sz w:val="28"/>
          <w:szCs w:val="28"/>
        </w:rPr>
        <w:t>Крупнейшими являются фонды социального страхо</w:t>
      </w:r>
      <w:r w:rsidRPr="005D4A42">
        <w:rPr>
          <w:color w:val="000000"/>
          <w:sz w:val="28"/>
          <w:szCs w:val="28"/>
        </w:rPr>
        <w:softHyphen/>
        <w:t>вания: пенсионного обеспечения, пособий по болезни, безработи</w:t>
      </w:r>
      <w:r w:rsidRPr="005D4A42">
        <w:rPr>
          <w:color w:val="000000"/>
          <w:sz w:val="28"/>
          <w:szCs w:val="28"/>
        </w:rPr>
        <w:softHyphen/>
        <w:t>це, переквалификации кадров и т.д.</w:t>
      </w:r>
    </w:p>
    <w:p w:rsidR="00147F03" w:rsidRPr="00147F03" w:rsidRDefault="0015105C" w:rsidP="00147F03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 w:rsidRPr="005D4A42">
        <w:rPr>
          <w:color w:val="000000"/>
          <w:sz w:val="28"/>
          <w:szCs w:val="28"/>
        </w:rPr>
        <w:lastRenderedPageBreak/>
        <w:t xml:space="preserve">В любом государственном образовании выделяется внутренняя </w:t>
      </w:r>
      <w:r w:rsidRPr="00313386">
        <w:rPr>
          <w:iCs/>
          <w:color w:val="000000"/>
          <w:sz w:val="28"/>
          <w:szCs w:val="28"/>
        </w:rPr>
        <w:t>стру</w:t>
      </w:r>
      <w:r w:rsidRPr="00313386">
        <w:rPr>
          <w:iCs/>
          <w:color w:val="000000"/>
          <w:sz w:val="28"/>
          <w:szCs w:val="28"/>
        </w:rPr>
        <w:t>к</w:t>
      </w:r>
      <w:r w:rsidRPr="00313386">
        <w:rPr>
          <w:iCs/>
          <w:color w:val="000000"/>
          <w:sz w:val="28"/>
          <w:szCs w:val="28"/>
        </w:rPr>
        <w:t xml:space="preserve">тура бюджета </w:t>
      </w:r>
      <w:r w:rsidRPr="00313386">
        <w:rPr>
          <w:color w:val="000000"/>
          <w:sz w:val="28"/>
          <w:szCs w:val="28"/>
        </w:rPr>
        <w:t>по доходам и расходам.</w:t>
      </w:r>
    </w:p>
    <w:p w:rsidR="0001107C" w:rsidRDefault="0001107C" w:rsidP="00147F03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 w:rsidRPr="005D4A42">
        <w:rPr>
          <w:color w:val="000000"/>
          <w:sz w:val="28"/>
          <w:szCs w:val="28"/>
        </w:rPr>
        <w:t>Расходная часть бюджета, характеризует направление и цели бюдже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ных ассигнований для развития и регулирования экономи</w:t>
      </w:r>
      <w:r w:rsidRPr="005D4A42">
        <w:rPr>
          <w:color w:val="000000"/>
          <w:sz w:val="28"/>
          <w:szCs w:val="28"/>
        </w:rPr>
        <w:softHyphen/>
        <w:t>ческих процессов. Они всегда носят целевой и, как правило, без</w:t>
      </w:r>
      <w:r w:rsidRPr="005D4A42">
        <w:rPr>
          <w:color w:val="000000"/>
          <w:sz w:val="28"/>
          <w:szCs w:val="28"/>
        </w:rPr>
        <w:softHyphen/>
        <w:t>возвратный характер. Безво</w:t>
      </w:r>
      <w:r w:rsidRPr="005D4A42">
        <w:rPr>
          <w:color w:val="000000"/>
          <w:sz w:val="28"/>
          <w:szCs w:val="28"/>
        </w:rPr>
        <w:t>з</w:t>
      </w:r>
      <w:r w:rsidRPr="005D4A42">
        <w:rPr>
          <w:color w:val="000000"/>
          <w:sz w:val="28"/>
          <w:szCs w:val="28"/>
        </w:rPr>
        <w:t>вратное предоставление государствен</w:t>
      </w:r>
      <w:r w:rsidRPr="005D4A42">
        <w:rPr>
          <w:color w:val="000000"/>
          <w:sz w:val="28"/>
          <w:szCs w:val="28"/>
        </w:rPr>
        <w:softHyphen/>
        <w:t xml:space="preserve">ных средств из бюджета на целевое развитие называется </w:t>
      </w:r>
      <w:r w:rsidRPr="00313386">
        <w:rPr>
          <w:b/>
          <w:iCs/>
          <w:color w:val="000000"/>
          <w:sz w:val="28"/>
          <w:szCs w:val="28"/>
        </w:rPr>
        <w:t>бюджет</w:t>
      </w:r>
      <w:r w:rsidRPr="00313386">
        <w:rPr>
          <w:b/>
          <w:iCs/>
          <w:color w:val="000000"/>
          <w:sz w:val="28"/>
          <w:szCs w:val="28"/>
        </w:rPr>
        <w:softHyphen/>
        <w:t>ным финансированием</w:t>
      </w:r>
      <w:r w:rsidRPr="005D4A42">
        <w:rPr>
          <w:i/>
          <w:iCs/>
          <w:color w:val="000000"/>
          <w:sz w:val="28"/>
          <w:szCs w:val="28"/>
        </w:rPr>
        <w:t xml:space="preserve">. </w:t>
      </w:r>
      <w:r w:rsidRPr="00313386">
        <w:rPr>
          <w:color w:val="000000"/>
          <w:sz w:val="28"/>
          <w:szCs w:val="28"/>
        </w:rPr>
        <w:t>Б</w:t>
      </w:r>
      <w:r w:rsidRPr="00313386">
        <w:rPr>
          <w:iCs/>
          <w:color w:val="000000"/>
          <w:sz w:val="28"/>
          <w:szCs w:val="28"/>
        </w:rPr>
        <w:t>езвозвратность пр</w:t>
      </w:r>
      <w:r w:rsidRPr="00313386">
        <w:rPr>
          <w:iCs/>
          <w:color w:val="000000"/>
          <w:sz w:val="28"/>
          <w:szCs w:val="28"/>
        </w:rPr>
        <w:t>е</w:t>
      </w:r>
      <w:r w:rsidRPr="00313386">
        <w:rPr>
          <w:iCs/>
          <w:color w:val="000000"/>
          <w:sz w:val="28"/>
          <w:szCs w:val="28"/>
        </w:rPr>
        <w:t>доставления финансовых ресурсов не означает произвольности в их испол</w:t>
      </w:r>
      <w:r w:rsidRPr="00313386">
        <w:rPr>
          <w:iCs/>
          <w:color w:val="000000"/>
          <w:sz w:val="28"/>
          <w:szCs w:val="28"/>
        </w:rPr>
        <w:t>ь</w:t>
      </w:r>
      <w:r w:rsidRPr="00313386">
        <w:rPr>
          <w:iCs/>
          <w:color w:val="000000"/>
          <w:sz w:val="28"/>
          <w:szCs w:val="28"/>
        </w:rPr>
        <w:t xml:space="preserve">зовании. </w:t>
      </w:r>
      <w:r w:rsidRPr="00313386">
        <w:rPr>
          <w:color w:val="000000"/>
          <w:sz w:val="28"/>
          <w:szCs w:val="28"/>
        </w:rPr>
        <w:t>Всякий раз при применении финансирования государство</w:t>
      </w:r>
      <w:r w:rsidRPr="005D4A42">
        <w:rPr>
          <w:color w:val="000000"/>
          <w:sz w:val="28"/>
          <w:szCs w:val="28"/>
        </w:rPr>
        <w:t xml:space="preserve"> разраб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тывает по</w:t>
      </w:r>
      <w:r w:rsidRPr="005D4A42">
        <w:rPr>
          <w:color w:val="000000"/>
          <w:sz w:val="28"/>
          <w:szCs w:val="28"/>
        </w:rPr>
        <w:softHyphen/>
        <w:t xml:space="preserve">рядок и условия использования денег для целевого направления и обеспечения общего экономического роста и улучшения жизни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07C" w:rsidRDefault="0001107C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107C">
        <w:rPr>
          <w:iCs/>
          <w:color w:val="000000"/>
          <w:sz w:val="28"/>
          <w:szCs w:val="28"/>
        </w:rPr>
        <w:t>Доходы государственного бюджета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01107C">
        <w:rPr>
          <w:iCs/>
          <w:color w:val="000000"/>
          <w:sz w:val="28"/>
          <w:szCs w:val="28"/>
        </w:rPr>
        <w:t xml:space="preserve">на </w:t>
      </w:r>
      <w:r w:rsidRPr="0001107C">
        <w:rPr>
          <w:color w:val="000000"/>
          <w:sz w:val="28"/>
          <w:szCs w:val="28"/>
        </w:rPr>
        <w:t>85%</w:t>
      </w:r>
      <w:r w:rsidRPr="005D4A42">
        <w:rPr>
          <w:color w:val="000000"/>
          <w:sz w:val="28"/>
          <w:szCs w:val="28"/>
        </w:rPr>
        <w:t xml:space="preserve"> формируются за счет налоговых поступлений, прибыли казенной промышленности, по</w:t>
      </w:r>
      <w:r w:rsidRPr="005D4A42">
        <w:rPr>
          <w:color w:val="000000"/>
          <w:sz w:val="28"/>
          <w:szCs w:val="28"/>
        </w:rPr>
        <w:softHyphen/>
        <w:t>ступлений от приват</w:t>
      </w:r>
      <w:r w:rsidRPr="005D4A42">
        <w:rPr>
          <w:color w:val="000000"/>
          <w:sz w:val="28"/>
          <w:szCs w:val="28"/>
        </w:rPr>
        <w:t>и</w:t>
      </w:r>
      <w:r w:rsidRPr="005D4A42">
        <w:rPr>
          <w:color w:val="000000"/>
          <w:sz w:val="28"/>
          <w:szCs w:val="28"/>
        </w:rPr>
        <w:t xml:space="preserve">зации собственности и т.д. Общая сумма доходов в идеале должна покрывать запрограммированные расходные статьи бюджета. </w:t>
      </w:r>
    </w:p>
    <w:p w:rsidR="002A28EA" w:rsidRPr="002A28EA" w:rsidRDefault="003E747B" w:rsidP="00147F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D4A42">
        <w:rPr>
          <w:color w:val="000000"/>
          <w:sz w:val="28"/>
          <w:szCs w:val="28"/>
        </w:rPr>
        <w:t>Образовавшийся остаток доходов правительство может использовать на не предусмотренные программой или планом расходы, осуществлять до</w:t>
      </w:r>
      <w:r w:rsidRPr="005D4A42">
        <w:rPr>
          <w:color w:val="000000"/>
          <w:sz w:val="28"/>
          <w:szCs w:val="28"/>
        </w:rPr>
        <w:t>л</w:t>
      </w:r>
      <w:r w:rsidRPr="005D4A42">
        <w:rPr>
          <w:color w:val="000000"/>
          <w:sz w:val="28"/>
          <w:szCs w:val="28"/>
        </w:rPr>
        <w:t>госрочные выплаты по государственному долгу или перенести этот остаток в бюджет следующего периода (года).</w:t>
      </w:r>
      <w:r w:rsidRPr="00C56A55">
        <w:rPr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В случае если расходы превышают д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 xml:space="preserve">ходную часть в  общей структуре, образуется </w:t>
      </w:r>
      <w:r w:rsidRPr="0001107C">
        <w:rPr>
          <w:b/>
          <w:iCs/>
          <w:color w:val="000000"/>
          <w:sz w:val="28"/>
          <w:szCs w:val="28"/>
        </w:rPr>
        <w:t>бюджетный дефицит.</w:t>
      </w:r>
      <w:r>
        <w:rPr>
          <w:b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Бю</w:t>
      </w:r>
      <w:r w:rsidRPr="005D4A42">
        <w:rPr>
          <w:color w:val="000000"/>
          <w:sz w:val="28"/>
          <w:szCs w:val="28"/>
        </w:rPr>
        <w:t>д</w:t>
      </w:r>
      <w:r w:rsidRPr="005D4A42">
        <w:rPr>
          <w:color w:val="000000"/>
          <w:sz w:val="28"/>
          <w:szCs w:val="28"/>
        </w:rPr>
        <w:t>жетный дефицит по установившимся международным стан</w:t>
      </w:r>
      <w:r w:rsidRPr="005D4A42">
        <w:rPr>
          <w:color w:val="000000"/>
          <w:sz w:val="28"/>
          <w:szCs w:val="28"/>
        </w:rPr>
        <w:softHyphen/>
        <w:t>дартам не должен превышать 5% ВВП. Покрывается он внутренни</w:t>
      </w:r>
      <w:r w:rsidRPr="005D4A42">
        <w:rPr>
          <w:color w:val="000000"/>
          <w:sz w:val="28"/>
          <w:szCs w:val="28"/>
        </w:rPr>
        <w:softHyphen/>
        <w:t>ми и внешними государс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венными займами в виде продаж государственных ценных бумаг, займов у внебюджетных фондов (фонда страхования или фонда страхования по безр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ботице, пенсионного фонда).</w:t>
      </w:r>
      <w:r w:rsidR="006E4B21">
        <w:rPr>
          <w:color w:val="000000"/>
          <w:sz w:val="28"/>
          <w:szCs w:val="28"/>
        </w:rPr>
        <w:t xml:space="preserve"> В случае, когда доходы превышают расходы возникает </w:t>
      </w:r>
      <w:r w:rsidR="006E4B21" w:rsidRPr="006E4B21">
        <w:rPr>
          <w:b/>
          <w:color w:val="000000"/>
          <w:sz w:val="28"/>
          <w:szCs w:val="28"/>
        </w:rPr>
        <w:t>профицит бюджета</w:t>
      </w:r>
      <w:r w:rsidR="006E4B21" w:rsidRPr="006E4B21">
        <w:rPr>
          <w:color w:val="000000"/>
          <w:sz w:val="28"/>
          <w:szCs w:val="28"/>
        </w:rPr>
        <w:t>.</w:t>
      </w:r>
    </w:p>
    <w:p w:rsidR="00313386" w:rsidRPr="002A28EA" w:rsidRDefault="00313386" w:rsidP="00147F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D4A42">
        <w:rPr>
          <w:color w:val="000000"/>
          <w:sz w:val="28"/>
          <w:szCs w:val="28"/>
        </w:rPr>
        <w:t>В сложных экономических ситуациях, в которых может оказаться гос</w:t>
      </w:r>
      <w:r w:rsidRPr="005D4A42">
        <w:rPr>
          <w:color w:val="000000"/>
          <w:sz w:val="28"/>
          <w:szCs w:val="28"/>
        </w:rPr>
        <w:t>у</w:t>
      </w:r>
      <w:r w:rsidRPr="005D4A42">
        <w:rPr>
          <w:color w:val="000000"/>
          <w:sz w:val="28"/>
          <w:szCs w:val="28"/>
        </w:rPr>
        <w:t xml:space="preserve">дарство, правительство прибегает к </w:t>
      </w:r>
      <w:r w:rsidRPr="0001107C">
        <w:rPr>
          <w:iCs/>
          <w:color w:val="000000"/>
          <w:sz w:val="28"/>
          <w:szCs w:val="28"/>
        </w:rPr>
        <w:t>эмиссии денег для покрытия бюджетного дефицита.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Такое наблюдалось в экономике России на первых этапах рефо</w:t>
      </w:r>
      <w:r w:rsidRPr="005D4A42">
        <w:rPr>
          <w:color w:val="000000"/>
          <w:sz w:val="28"/>
          <w:szCs w:val="28"/>
        </w:rPr>
        <w:t>р</w:t>
      </w:r>
      <w:r w:rsidRPr="005D4A42">
        <w:rPr>
          <w:color w:val="000000"/>
          <w:sz w:val="28"/>
          <w:szCs w:val="28"/>
        </w:rPr>
        <w:t>мирования экономики в начале 90-х годов.</w:t>
      </w:r>
    </w:p>
    <w:p w:rsidR="00313386" w:rsidRPr="0008572C" w:rsidRDefault="00313386" w:rsidP="00147F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4A42">
        <w:rPr>
          <w:color w:val="000000"/>
          <w:sz w:val="28"/>
          <w:szCs w:val="28"/>
        </w:rPr>
        <w:lastRenderedPageBreak/>
        <w:t>Последствия такой эмиссии перерастают в неконтролируемую инфл</w:t>
      </w:r>
      <w:r w:rsidRPr="005D4A42">
        <w:rPr>
          <w:color w:val="000000"/>
          <w:sz w:val="28"/>
          <w:szCs w:val="28"/>
        </w:rPr>
        <w:t>я</w:t>
      </w:r>
      <w:r w:rsidRPr="005D4A42">
        <w:rPr>
          <w:color w:val="000000"/>
          <w:sz w:val="28"/>
          <w:szCs w:val="28"/>
        </w:rPr>
        <w:t>цию. Она подрывает стимулы долгосрочных инвестиций, ве</w:t>
      </w:r>
      <w:r w:rsidRPr="005D4A42">
        <w:rPr>
          <w:color w:val="000000"/>
          <w:sz w:val="28"/>
          <w:szCs w:val="28"/>
        </w:rPr>
        <w:softHyphen/>
        <w:t>дет к "проед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нию" оборотного капитала и амортизации, раскручи</w:t>
      </w:r>
      <w:r w:rsidRPr="005D4A42">
        <w:rPr>
          <w:color w:val="000000"/>
          <w:sz w:val="28"/>
          <w:szCs w:val="28"/>
        </w:rPr>
        <w:softHyphen/>
        <w:t>вает спираль "цена—оплата труда", обесценивает сбережения на</w:t>
      </w:r>
      <w:r w:rsidRPr="005D4A42">
        <w:rPr>
          <w:color w:val="000000"/>
          <w:sz w:val="28"/>
          <w:szCs w:val="28"/>
        </w:rPr>
        <w:softHyphen/>
        <w:t>селения. Поэтому в целях сохр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нения экономической и социальной стабильности правительства избегают неоправданной эмиссии де</w:t>
      </w:r>
      <w:r w:rsidRPr="005D4A42">
        <w:rPr>
          <w:color w:val="000000"/>
          <w:sz w:val="28"/>
          <w:szCs w:val="28"/>
        </w:rPr>
        <w:softHyphen/>
        <w:t>нег. Для этого во многих странах в системе р</w:t>
      </w:r>
      <w:r w:rsidRPr="005D4A42">
        <w:rPr>
          <w:color w:val="000000"/>
          <w:sz w:val="28"/>
          <w:szCs w:val="28"/>
        </w:rPr>
        <w:t>ы</w:t>
      </w:r>
      <w:r w:rsidRPr="005D4A42">
        <w:rPr>
          <w:color w:val="000000"/>
          <w:sz w:val="28"/>
          <w:szCs w:val="28"/>
        </w:rPr>
        <w:t>ночной экономики выстраивается специальный блок-предохранитель: нез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висимость национального эмиссионного банка (Центрального банка) от ис</w:t>
      </w:r>
      <w:r w:rsidRPr="005D4A42">
        <w:rPr>
          <w:color w:val="000000"/>
          <w:sz w:val="28"/>
          <w:szCs w:val="28"/>
        </w:rPr>
        <w:softHyphen/>
        <w:t>полнительной власти. В условиях экономической неустойчивости и бюдже</w:t>
      </w:r>
      <w:r w:rsidRPr="005D4A42">
        <w:rPr>
          <w:color w:val="000000"/>
          <w:sz w:val="28"/>
          <w:szCs w:val="28"/>
        </w:rPr>
        <w:t>т</w:t>
      </w:r>
      <w:r w:rsidRPr="005D4A42">
        <w:rPr>
          <w:color w:val="000000"/>
          <w:sz w:val="28"/>
          <w:szCs w:val="28"/>
        </w:rPr>
        <w:t>ного дефицита он не обязан финансировать правительство. Такая стабилиз</w:t>
      </w:r>
      <w:r w:rsidRPr="005D4A42">
        <w:rPr>
          <w:color w:val="000000"/>
          <w:sz w:val="28"/>
          <w:szCs w:val="28"/>
        </w:rPr>
        <w:t>а</w:t>
      </w:r>
      <w:r w:rsidRPr="005D4A42">
        <w:rPr>
          <w:color w:val="000000"/>
          <w:sz w:val="28"/>
          <w:szCs w:val="28"/>
        </w:rPr>
        <w:t>ционная функция Центрального банка должна быть зафиксирована в Конст</w:t>
      </w:r>
      <w:r w:rsidRPr="005D4A42">
        <w:rPr>
          <w:color w:val="000000"/>
          <w:sz w:val="28"/>
          <w:szCs w:val="28"/>
        </w:rPr>
        <w:t>и</w:t>
      </w:r>
      <w:r w:rsidRPr="005D4A42">
        <w:rPr>
          <w:color w:val="000000"/>
          <w:sz w:val="28"/>
          <w:szCs w:val="28"/>
        </w:rPr>
        <w:t>туции или специальном законе.</w:t>
      </w:r>
    </w:p>
    <w:p w:rsidR="00147F03" w:rsidRPr="00147F03" w:rsidRDefault="0001107C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7F03" w:rsidRPr="005343C9">
        <w:rPr>
          <w:color w:val="000000"/>
          <w:sz w:val="28"/>
          <w:szCs w:val="28"/>
        </w:rPr>
        <w:tab/>
      </w:r>
      <w:r w:rsidR="00313386" w:rsidRPr="005D4A42">
        <w:rPr>
          <w:color w:val="000000"/>
          <w:sz w:val="28"/>
          <w:szCs w:val="28"/>
        </w:rPr>
        <w:t>Совокупность государственных мер по оптимизации в развитии экон</w:t>
      </w:r>
      <w:r w:rsidR="00313386" w:rsidRPr="005D4A42">
        <w:rPr>
          <w:color w:val="000000"/>
          <w:sz w:val="28"/>
          <w:szCs w:val="28"/>
        </w:rPr>
        <w:t>о</w:t>
      </w:r>
      <w:r w:rsidR="00313386" w:rsidRPr="005D4A42">
        <w:rPr>
          <w:color w:val="000000"/>
          <w:sz w:val="28"/>
          <w:szCs w:val="28"/>
        </w:rPr>
        <w:t>мических и социальных условий с использованием централи</w:t>
      </w:r>
      <w:r w:rsidR="00313386" w:rsidRPr="005D4A42">
        <w:rPr>
          <w:color w:val="000000"/>
          <w:sz w:val="28"/>
          <w:szCs w:val="28"/>
        </w:rPr>
        <w:softHyphen/>
        <w:t>зованных д</w:t>
      </w:r>
      <w:r w:rsidR="00313386" w:rsidRPr="005D4A42">
        <w:rPr>
          <w:color w:val="000000"/>
          <w:sz w:val="28"/>
          <w:szCs w:val="28"/>
        </w:rPr>
        <w:t>е</w:t>
      </w:r>
      <w:r w:rsidR="00313386" w:rsidRPr="005D4A42">
        <w:rPr>
          <w:color w:val="000000"/>
          <w:sz w:val="28"/>
          <w:szCs w:val="28"/>
        </w:rPr>
        <w:t xml:space="preserve">нежных ресурсов образует </w:t>
      </w:r>
      <w:r w:rsidR="00313386" w:rsidRPr="0001107C">
        <w:rPr>
          <w:b/>
          <w:bCs/>
          <w:iCs/>
          <w:color w:val="000000"/>
          <w:sz w:val="28"/>
          <w:szCs w:val="28"/>
        </w:rPr>
        <w:t>финансовую политику госу</w:t>
      </w:r>
      <w:r w:rsidR="00313386" w:rsidRPr="0001107C">
        <w:rPr>
          <w:b/>
          <w:bCs/>
          <w:iCs/>
          <w:color w:val="000000"/>
          <w:sz w:val="28"/>
          <w:szCs w:val="28"/>
        </w:rPr>
        <w:softHyphen/>
        <w:t>дарства</w:t>
      </w:r>
      <w:r w:rsidR="00313386" w:rsidRPr="005D4A42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313386" w:rsidRPr="005D4A42">
        <w:rPr>
          <w:color w:val="000000"/>
          <w:sz w:val="28"/>
          <w:szCs w:val="28"/>
        </w:rPr>
        <w:t>Она не од</w:t>
      </w:r>
      <w:r w:rsidR="00313386" w:rsidRPr="005D4A42">
        <w:rPr>
          <w:color w:val="000000"/>
          <w:sz w:val="28"/>
          <w:szCs w:val="28"/>
        </w:rPr>
        <w:t>и</w:t>
      </w:r>
      <w:r w:rsidR="00313386" w:rsidRPr="005D4A42">
        <w:rPr>
          <w:color w:val="000000"/>
          <w:sz w:val="28"/>
          <w:szCs w:val="28"/>
        </w:rPr>
        <w:t>накова в различных национальных образованиях, но общая тенденция в ее проведении для разных государств состоит в материальном обеспечении н</w:t>
      </w:r>
      <w:r w:rsidR="00313386" w:rsidRPr="005D4A42">
        <w:rPr>
          <w:color w:val="000000"/>
          <w:sz w:val="28"/>
          <w:szCs w:val="28"/>
        </w:rPr>
        <w:t>а</w:t>
      </w:r>
      <w:r w:rsidR="00313386" w:rsidRPr="005D4A42">
        <w:rPr>
          <w:color w:val="000000"/>
          <w:sz w:val="28"/>
          <w:szCs w:val="28"/>
        </w:rPr>
        <w:t>циональных концепций по социализации жизни: использованию научных достижений, повыше</w:t>
      </w:r>
      <w:r w:rsidR="00313386" w:rsidRPr="005D4A42">
        <w:rPr>
          <w:color w:val="000000"/>
          <w:sz w:val="28"/>
          <w:szCs w:val="28"/>
        </w:rPr>
        <w:softHyphen/>
        <w:t>нию производительности труда, росту качества жизни людей. В це</w:t>
      </w:r>
      <w:r w:rsidR="00313386" w:rsidRPr="005D4A42">
        <w:rPr>
          <w:color w:val="000000"/>
          <w:sz w:val="28"/>
          <w:szCs w:val="28"/>
        </w:rPr>
        <w:softHyphen/>
        <w:t xml:space="preserve">лом финансовая политика призвана осуществлять </w:t>
      </w:r>
      <w:r w:rsidR="00313386" w:rsidRPr="0001107C">
        <w:rPr>
          <w:b/>
          <w:iCs/>
          <w:color w:val="000000"/>
          <w:sz w:val="28"/>
          <w:szCs w:val="28"/>
        </w:rPr>
        <w:t>распредел</w:t>
      </w:r>
      <w:r w:rsidR="00313386" w:rsidRPr="0001107C">
        <w:rPr>
          <w:b/>
          <w:iCs/>
          <w:color w:val="000000"/>
          <w:sz w:val="28"/>
          <w:szCs w:val="28"/>
        </w:rPr>
        <w:t>и</w:t>
      </w:r>
      <w:r w:rsidR="00313386" w:rsidRPr="0001107C">
        <w:rPr>
          <w:b/>
          <w:iCs/>
          <w:color w:val="000000"/>
          <w:sz w:val="28"/>
          <w:szCs w:val="28"/>
        </w:rPr>
        <w:t>тель</w:t>
      </w:r>
      <w:r w:rsidR="00313386" w:rsidRPr="0001107C">
        <w:rPr>
          <w:b/>
          <w:iCs/>
          <w:color w:val="000000"/>
          <w:sz w:val="28"/>
          <w:szCs w:val="28"/>
        </w:rPr>
        <w:softHyphen/>
        <w:t>ные,  мобилизационные и контрольные функции</w:t>
      </w:r>
      <w:r w:rsidR="00265D40">
        <w:rPr>
          <w:b/>
          <w:iCs/>
          <w:color w:val="000000"/>
          <w:sz w:val="28"/>
          <w:szCs w:val="28"/>
        </w:rPr>
        <w:t>:</w:t>
      </w:r>
    </w:p>
    <w:p w:rsidR="00147F03" w:rsidRPr="00147F03" w:rsidRDefault="00313386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5D40">
        <w:rPr>
          <w:b/>
          <w:iCs/>
          <w:color w:val="000000"/>
          <w:sz w:val="28"/>
          <w:szCs w:val="28"/>
        </w:rPr>
        <w:t xml:space="preserve">Мобилизационная </w:t>
      </w:r>
      <w:r w:rsidRPr="005D4A42">
        <w:rPr>
          <w:color w:val="000000"/>
          <w:sz w:val="28"/>
          <w:szCs w:val="28"/>
        </w:rPr>
        <w:t>функция обеспечивает поступление средств для госуда</w:t>
      </w:r>
      <w:r w:rsidRPr="005D4A42">
        <w:rPr>
          <w:color w:val="000000"/>
          <w:sz w:val="28"/>
          <w:szCs w:val="28"/>
        </w:rPr>
        <w:t>р</w:t>
      </w:r>
      <w:r w:rsidRPr="005D4A42">
        <w:rPr>
          <w:color w:val="000000"/>
          <w:sz w:val="28"/>
          <w:szCs w:val="28"/>
        </w:rPr>
        <w:t>ственных нужд. В результате в руках государства сосредото</w:t>
      </w:r>
      <w:r w:rsidRPr="005D4A42">
        <w:rPr>
          <w:color w:val="000000"/>
          <w:sz w:val="28"/>
          <w:szCs w:val="28"/>
        </w:rPr>
        <w:softHyphen/>
        <w:t>чиваются огро</w:t>
      </w:r>
      <w:r w:rsidRPr="005D4A42">
        <w:rPr>
          <w:color w:val="000000"/>
          <w:sz w:val="28"/>
          <w:szCs w:val="28"/>
        </w:rPr>
        <w:t>м</w:t>
      </w:r>
      <w:r w:rsidRPr="005D4A42">
        <w:rPr>
          <w:color w:val="000000"/>
          <w:sz w:val="28"/>
          <w:szCs w:val="28"/>
        </w:rPr>
        <w:t>ные ресурсы, расходование которых может существен</w:t>
      </w:r>
      <w:r w:rsidRPr="005D4A42">
        <w:rPr>
          <w:color w:val="000000"/>
          <w:sz w:val="28"/>
          <w:szCs w:val="28"/>
        </w:rPr>
        <w:softHyphen/>
        <w:t>но повлиять на разв</w:t>
      </w:r>
      <w:r w:rsidRPr="005D4A42">
        <w:rPr>
          <w:color w:val="000000"/>
          <w:sz w:val="28"/>
          <w:szCs w:val="28"/>
        </w:rPr>
        <w:t>и</w:t>
      </w:r>
      <w:r w:rsidRPr="005D4A42">
        <w:rPr>
          <w:color w:val="000000"/>
          <w:sz w:val="28"/>
          <w:szCs w:val="28"/>
        </w:rPr>
        <w:t>тие общества.</w:t>
      </w:r>
    </w:p>
    <w:p w:rsidR="00147F03" w:rsidRPr="00147F03" w:rsidRDefault="00313386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5D40">
        <w:rPr>
          <w:b/>
          <w:iCs/>
          <w:color w:val="000000"/>
          <w:sz w:val="28"/>
          <w:szCs w:val="28"/>
        </w:rPr>
        <w:t>Распределительная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функция предполагает концепцию формиро</w:t>
      </w:r>
      <w:r w:rsidRPr="005D4A42">
        <w:rPr>
          <w:color w:val="000000"/>
          <w:sz w:val="28"/>
          <w:szCs w:val="28"/>
        </w:rPr>
        <w:softHyphen/>
        <w:t>вания д</w:t>
      </w:r>
      <w:r w:rsidRPr="005D4A42">
        <w:rPr>
          <w:color w:val="000000"/>
          <w:sz w:val="28"/>
          <w:szCs w:val="28"/>
        </w:rPr>
        <w:t>е</w:t>
      </w:r>
      <w:r w:rsidRPr="005D4A42">
        <w:rPr>
          <w:color w:val="000000"/>
          <w:sz w:val="28"/>
          <w:szCs w:val="28"/>
        </w:rPr>
        <w:t>нежных средств в государстве через различные каналы по</w:t>
      </w:r>
      <w:r w:rsidRPr="005D4A42">
        <w:rPr>
          <w:color w:val="000000"/>
          <w:sz w:val="28"/>
          <w:szCs w:val="28"/>
        </w:rPr>
        <w:softHyphen/>
        <w:t>ступления и их и</w:t>
      </w:r>
      <w:r w:rsidRPr="005D4A42">
        <w:rPr>
          <w:color w:val="000000"/>
          <w:sz w:val="28"/>
          <w:szCs w:val="28"/>
        </w:rPr>
        <w:t>с</w:t>
      </w:r>
      <w:r w:rsidRPr="005D4A42">
        <w:rPr>
          <w:color w:val="000000"/>
          <w:sz w:val="28"/>
          <w:szCs w:val="28"/>
        </w:rPr>
        <w:t>пользование для выполнения государственных целей и функций. В некот</w:t>
      </w:r>
      <w:r w:rsidRPr="005D4A42">
        <w:rPr>
          <w:color w:val="000000"/>
          <w:sz w:val="28"/>
          <w:szCs w:val="28"/>
        </w:rPr>
        <w:t>о</w:t>
      </w:r>
      <w:r w:rsidRPr="005D4A42">
        <w:rPr>
          <w:color w:val="000000"/>
          <w:sz w:val="28"/>
          <w:szCs w:val="28"/>
        </w:rPr>
        <w:t>рых странах эту функцию выполняет го</w:t>
      </w:r>
      <w:r w:rsidRPr="005D4A42">
        <w:rPr>
          <w:color w:val="000000"/>
          <w:sz w:val="28"/>
          <w:szCs w:val="28"/>
        </w:rPr>
        <w:softHyphen/>
        <w:t>сударственное казначейство через свои региональные органы.</w:t>
      </w:r>
    </w:p>
    <w:p w:rsidR="00313386" w:rsidRPr="00147F03" w:rsidRDefault="00313386" w:rsidP="00147F0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5D40">
        <w:rPr>
          <w:b/>
          <w:iCs/>
          <w:color w:val="000000"/>
          <w:sz w:val="28"/>
          <w:szCs w:val="28"/>
        </w:rPr>
        <w:lastRenderedPageBreak/>
        <w:t>Контрольная</w:t>
      </w:r>
      <w:r w:rsidRPr="005D4A42">
        <w:rPr>
          <w:i/>
          <w:iCs/>
          <w:color w:val="000000"/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функция проявляется в проведении контролирую</w:t>
      </w:r>
      <w:r w:rsidRPr="005D4A42">
        <w:rPr>
          <w:color w:val="000000"/>
          <w:sz w:val="28"/>
          <w:szCs w:val="28"/>
        </w:rPr>
        <w:softHyphen/>
        <w:t>щих мер за процессом формирования и использования денежных</w:t>
      </w:r>
      <w:r w:rsidRPr="005D4A42">
        <w:rPr>
          <w:sz w:val="28"/>
          <w:szCs w:val="28"/>
        </w:rPr>
        <w:t xml:space="preserve"> </w:t>
      </w:r>
      <w:r w:rsidRPr="005D4A42">
        <w:rPr>
          <w:color w:val="000000"/>
          <w:sz w:val="28"/>
          <w:szCs w:val="28"/>
        </w:rPr>
        <w:t>средств в различных структурных звеньях экономики. Осуществляют ее налоговые инспекции и налоговая полиция, государственные  казначейства, Центральный банк и другие органы.</w:t>
      </w:r>
      <w:r w:rsidRPr="0008572C">
        <w:rPr>
          <w:color w:val="000000"/>
          <w:sz w:val="28"/>
          <w:szCs w:val="28"/>
        </w:rPr>
        <w:t xml:space="preserve"> </w:t>
      </w:r>
    </w:p>
    <w:p w:rsidR="00265D40" w:rsidRDefault="00265D40" w:rsidP="00147F03">
      <w:pPr>
        <w:shd w:val="clear" w:color="auto" w:fill="FFFFFF"/>
        <w:spacing w:before="10" w:line="360" w:lineRule="auto"/>
        <w:ind w:left="29" w:right="19" w:firstLine="67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числу финансовых учреждений можно отнести Министерство ф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нансов с его подразделениями, государственное казначейство, Государс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венную налоговую службу и финансовые службы предприятий. Каждая из этих служб, работая самостоятельно, выполняет общую задачу обеспечения консолидированного бюджета.</w:t>
      </w:r>
    </w:p>
    <w:p w:rsidR="00265D40" w:rsidRDefault="00265D40" w:rsidP="00147F03">
      <w:pPr>
        <w:shd w:val="clear" w:color="auto" w:fill="FFFFFF"/>
        <w:spacing w:before="10" w:line="360" w:lineRule="auto"/>
        <w:ind w:left="29" w:right="19" w:firstLine="67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Возникшие финансовые отношения в сфере материального произво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ства составляют основу всех финансов страны. Прочность финансовой си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темы в материальном производстве определяет прочность всей финансовой системы, в том числе стабильность работы непроизводственной сферы. Данная сфера  на основе бюджетного финансирования в основном связана с социально-бытовым обслуживанием: жилищно-коммунальное хозяйство, пассажирский транспорт, ряд других отраслей непроизводственной де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тельности, здравоохранение, образование, культура.</w:t>
      </w:r>
    </w:p>
    <w:p w:rsidR="00265D40" w:rsidRPr="005258E5" w:rsidRDefault="00265D40" w:rsidP="00147F03">
      <w:pPr>
        <w:shd w:val="clear" w:color="auto" w:fill="FFFFFF"/>
        <w:spacing w:before="10" w:line="360" w:lineRule="auto"/>
        <w:ind w:left="29" w:right="19" w:firstLine="67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Финансы предприятий сферы материального производства всех форм собственности, финансы предприятий, учреждений и организаций непрои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водственной сферы составляют единую взаимосвязь финансовой системы и характеризуют экономический потенциал региона. Для определения его ежегодно составляют сводный финансовый баланс, который отражает взаимосвязь формирования, распределения и использования всех финанс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вых ресурсов территорий. </w:t>
      </w: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A80395" w:rsidRPr="005258E5" w:rsidRDefault="00A80395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6E4B21" w:rsidRDefault="006E4B21" w:rsidP="00E71319">
      <w:pPr>
        <w:shd w:val="clear" w:color="auto" w:fill="FFFFFF"/>
        <w:spacing w:before="10" w:line="360" w:lineRule="auto"/>
        <w:ind w:left="29" w:right="19"/>
        <w:jc w:val="both"/>
        <w:rPr>
          <w:color w:val="000000"/>
          <w:spacing w:val="2"/>
          <w:sz w:val="28"/>
          <w:szCs w:val="28"/>
        </w:rPr>
      </w:pPr>
    </w:p>
    <w:p w:rsidR="00147F03" w:rsidRPr="00147F03" w:rsidRDefault="00265D40" w:rsidP="00147F03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32"/>
          <w:szCs w:val="32"/>
        </w:rPr>
      </w:pPr>
      <w:r w:rsidRPr="005E7552">
        <w:rPr>
          <w:b/>
          <w:color w:val="000000"/>
          <w:sz w:val="32"/>
          <w:szCs w:val="32"/>
        </w:rPr>
        <w:t>Сущность, виды и функции налогов</w:t>
      </w:r>
    </w:p>
    <w:p w:rsidR="00147F03" w:rsidRPr="00147F03" w:rsidRDefault="00147F03" w:rsidP="00147F03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86497A" w:rsidRPr="00147F03" w:rsidRDefault="00147F03" w:rsidP="00147F03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5343C9">
        <w:rPr>
          <w:rFonts w:eastAsia="Arial Unicode MS"/>
          <w:bCs/>
          <w:sz w:val="28"/>
          <w:szCs w:val="28"/>
        </w:rPr>
        <w:tab/>
      </w:r>
      <w:r w:rsidR="000770CD" w:rsidRPr="00147F03">
        <w:rPr>
          <w:rFonts w:eastAsia="Arial Unicode MS"/>
          <w:bCs/>
          <w:sz w:val="28"/>
          <w:szCs w:val="28"/>
        </w:rPr>
        <w:t>Государство призвано стабилизирующе воздействовать на эко</w:t>
      </w:r>
      <w:r w:rsidR="000770CD" w:rsidRPr="00147F03">
        <w:rPr>
          <w:rFonts w:eastAsia="Arial Unicode MS"/>
          <w:bCs/>
          <w:sz w:val="28"/>
          <w:szCs w:val="28"/>
        </w:rPr>
        <w:softHyphen/>
        <w:t>номику, обеспечивая наилучшие условия для экономического роста. Для этого нео</w:t>
      </w:r>
      <w:r w:rsidR="000770CD" w:rsidRPr="00147F03">
        <w:rPr>
          <w:rFonts w:eastAsia="Arial Unicode MS"/>
          <w:bCs/>
          <w:sz w:val="28"/>
          <w:szCs w:val="28"/>
        </w:rPr>
        <w:t>б</w:t>
      </w:r>
      <w:r w:rsidR="000770CD" w:rsidRPr="00147F03">
        <w:rPr>
          <w:rFonts w:eastAsia="Arial Unicode MS"/>
          <w:bCs/>
          <w:sz w:val="28"/>
          <w:szCs w:val="28"/>
        </w:rPr>
        <w:t>ходимы определенные ресурсы, которые частично мо</w:t>
      </w:r>
      <w:r w:rsidR="000770CD" w:rsidRPr="00147F03">
        <w:rPr>
          <w:rFonts w:eastAsia="Arial Unicode MS"/>
          <w:bCs/>
          <w:sz w:val="28"/>
          <w:szCs w:val="28"/>
        </w:rPr>
        <w:softHyphen/>
      </w:r>
      <w:r w:rsidR="000770CD" w:rsidRPr="00147F03">
        <w:rPr>
          <w:rFonts w:eastAsia="Arial Unicode MS"/>
          <w:sz w:val="28"/>
          <w:szCs w:val="28"/>
        </w:rPr>
        <w:t xml:space="preserve">гут </w:t>
      </w:r>
      <w:r w:rsidR="000770CD" w:rsidRPr="00147F03">
        <w:rPr>
          <w:rFonts w:eastAsia="Arial Unicode MS"/>
          <w:bCs/>
          <w:sz w:val="28"/>
          <w:szCs w:val="28"/>
        </w:rPr>
        <w:t>быть найдены за счет собственных источников, например за счет доходов государственных предприятий. Однако в рыночной эконо</w:t>
      </w:r>
      <w:r w:rsidR="000770CD" w:rsidRPr="00147F03">
        <w:rPr>
          <w:rFonts w:eastAsia="Arial Unicode MS"/>
          <w:bCs/>
          <w:sz w:val="28"/>
          <w:szCs w:val="28"/>
        </w:rPr>
        <w:softHyphen/>
        <w:t>мике основной производственной единицей является не государствен</w:t>
      </w:r>
      <w:r w:rsidR="000770CD" w:rsidRPr="00147F03">
        <w:rPr>
          <w:rFonts w:eastAsia="Arial Unicode MS"/>
          <w:bCs/>
          <w:sz w:val="28"/>
          <w:szCs w:val="28"/>
        </w:rPr>
        <w:softHyphen/>
        <w:t>ное, а частное предприятие. Для форм</w:t>
      </w:r>
      <w:r w:rsidR="000770CD" w:rsidRPr="00147F03">
        <w:rPr>
          <w:rFonts w:eastAsia="Arial Unicode MS"/>
          <w:bCs/>
          <w:sz w:val="28"/>
          <w:szCs w:val="28"/>
        </w:rPr>
        <w:t>и</w:t>
      </w:r>
      <w:r w:rsidR="000770CD" w:rsidRPr="00147F03">
        <w:rPr>
          <w:rFonts w:eastAsia="Arial Unicode MS"/>
          <w:bCs/>
          <w:sz w:val="28"/>
          <w:szCs w:val="28"/>
        </w:rPr>
        <w:t>рования государственных ре</w:t>
      </w:r>
      <w:r w:rsidR="000770CD" w:rsidRPr="00147F03">
        <w:rPr>
          <w:rFonts w:eastAsia="Arial Unicode MS"/>
          <w:bCs/>
          <w:sz w:val="28"/>
          <w:szCs w:val="28"/>
        </w:rPr>
        <w:softHyphen/>
        <w:t>сурсов правительство изымает также часть дох</w:t>
      </w:r>
      <w:r w:rsidR="000770CD" w:rsidRPr="00147F03">
        <w:rPr>
          <w:rFonts w:eastAsia="Arial Unicode MS"/>
          <w:bCs/>
          <w:sz w:val="28"/>
          <w:szCs w:val="28"/>
        </w:rPr>
        <w:t>о</w:t>
      </w:r>
      <w:r w:rsidR="000770CD" w:rsidRPr="00147F03">
        <w:rPr>
          <w:rFonts w:eastAsia="Arial Unicode MS"/>
          <w:bCs/>
          <w:sz w:val="28"/>
          <w:szCs w:val="28"/>
        </w:rPr>
        <w:t xml:space="preserve">дов предприятий и граждан. Любой вид обязательного платежа государству и его </w:t>
      </w:r>
      <w:r w:rsidR="000770CD" w:rsidRPr="00147F03">
        <w:rPr>
          <w:rFonts w:eastAsia="Arial Unicode MS"/>
          <w:sz w:val="28"/>
          <w:szCs w:val="28"/>
        </w:rPr>
        <w:t>ин</w:t>
      </w:r>
      <w:r w:rsidR="000770CD" w:rsidRPr="00147F03">
        <w:rPr>
          <w:rFonts w:eastAsia="Arial Unicode MS"/>
          <w:sz w:val="28"/>
          <w:szCs w:val="28"/>
        </w:rPr>
        <w:softHyphen/>
      </w:r>
      <w:r w:rsidR="000770CD" w:rsidRPr="00147F03">
        <w:rPr>
          <w:rFonts w:eastAsia="Arial Unicode MS"/>
          <w:bCs/>
          <w:sz w:val="28"/>
          <w:szCs w:val="28"/>
        </w:rPr>
        <w:t xml:space="preserve">ститутам является </w:t>
      </w:r>
      <w:r w:rsidR="000770CD" w:rsidRPr="00147F03">
        <w:rPr>
          <w:rFonts w:eastAsia="Arial Unicode MS"/>
          <w:iCs/>
          <w:sz w:val="28"/>
          <w:szCs w:val="28"/>
        </w:rPr>
        <w:t>налогом.</w:t>
      </w:r>
      <w:r w:rsidR="0086497A" w:rsidRPr="00147F03">
        <w:rPr>
          <w:color w:val="000000"/>
          <w:sz w:val="28"/>
          <w:szCs w:val="28"/>
        </w:rPr>
        <w:t xml:space="preserve"> Мощное воздействие на экономическую динамику оказывают </w:t>
      </w:r>
      <w:r w:rsidR="0086497A" w:rsidRPr="00147F03">
        <w:rPr>
          <w:i/>
          <w:iCs/>
          <w:color w:val="000000"/>
          <w:sz w:val="28"/>
          <w:szCs w:val="28"/>
        </w:rPr>
        <w:t xml:space="preserve"> </w:t>
      </w:r>
      <w:r w:rsidR="0086497A" w:rsidRPr="00147F03">
        <w:rPr>
          <w:color w:val="000000"/>
          <w:sz w:val="28"/>
          <w:szCs w:val="28"/>
        </w:rPr>
        <w:t>не только расходные, но и доходные механизмы бю</w:t>
      </w:r>
      <w:r w:rsidR="0086497A" w:rsidRPr="00147F03">
        <w:rPr>
          <w:color w:val="000000"/>
          <w:sz w:val="28"/>
          <w:szCs w:val="28"/>
        </w:rPr>
        <w:t>д</w:t>
      </w:r>
      <w:r w:rsidR="0086497A" w:rsidRPr="00147F03">
        <w:rPr>
          <w:color w:val="000000"/>
          <w:sz w:val="28"/>
          <w:szCs w:val="28"/>
        </w:rPr>
        <w:lastRenderedPageBreak/>
        <w:t>жета. Налоги образуют основную долю доходной части государственного и местных бюджетов. Отсюда следует приоритетное внимание любого гос</w:t>
      </w:r>
      <w:r w:rsidR="0086497A" w:rsidRPr="00147F03">
        <w:rPr>
          <w:color w:val="000000"/>
          <w:sz w:val="28"/>
          <w:szCs w:val="28"/>
        </w:rPr>
        <w:t>у</w:t>
      </w:r>
      <w:r w:rsidR="0086497A" w:rsidRPr="00147F03">
        <w:rPr>
          <w:color w:val="000000"/>
          <w:sz w:val="28"/>
          <w:szCs w:val="28"/>
        </w:rPr>
        <w:t>дарства к формированию налоговой системы и налоговой политики. Велич</w:t>
      </w:r>
      <w:r w:rsidR="0086497A" w:rsidRPr="00147F03">
        <w:rPr>
          <w:color w:val="000000"/>
          <w:sz w:val="28"/>
          <w:szCs w:val="28"/>
        </w:rPr>
        <w:t>и</w:t>
      </w:r>
      <w:r w:rsidR="0086497A" w:rsidRPr="00147F03">
        <w:rPr>
          <w:color w:val="000000"/>
          <w:sz w:val="28"/>
          <w:szCs w:val="28"/>
        </w:rPr>
        <w:t>на налоговой ставки и общая масса изымаемых в гос</w:t>
      </w:r>
      <w:r w:rsidR="0086497A" w:rsidRPr="00147F03">
        <w:rPr>
          <w:color w:val="000000"/>
          <w:sz w:val="28"/>
          <w:szCs w:val="28"/>
        </w:rPr>
        <w:softHyphen/>
        <w:t>бюджет ресурсов оказ</w:t>
      </w:r>
      <w:r w:rsidR="0086497A" w:rsidRPr="00147F03">
        <w:rPr>
          <w:color w:val="000000"/>
          <w:sz w:val="28"/>
          <w:szCs w:val="28"/>
        </w:rPr>
        <w:t>ы</w:t>
      </w:r>
      <w:r w:rsidR="0086497A" w:rsidRPr="00147F03">
        <w:rPr>
          <w:color w:val="000000"/>
          <w:sz w:val="28"/>
          <w:szCs w:val="28"/>
        </w:rPr>
        <w:t>вают непосредственное влияние на динами</w:t>
      </w:r>
      <w:r w:rsidR="0086497A" w:rsidRPr="00147F03">
        <w:rPr>
          <w:color w:val="000000"/>
          <w:sz w:val="28"/>
          <w:szCs w:val="28"/>
        </w:rPr>
        <w:softHyphen/>
        <w:t>ку социального экономического развития общества.</w:t>
      </w:r>
    </w:p>
    <w:p w:rsidR="000770CD" w:rsidRPr="00F205BF" w:rsidRDefault="000770CD" w:rsidP="00147F03">
      <w:pPr>
        <w:spacing w:line="360" w:lineRule="auto"/>
        <w:ind w:right="-5" w:firstLine="360"/>
        <w:jc w:val="both"/>
        <w:rPr>
          <w:rFonts w:eastAsia="Arial Unicode MS"/>
          <w:bCs/>
          <w:iCs/>
          <w:sz w:val="28"/>
          <w:szCs w:val="28"/>
        </w:rPr>
      </w:pPr>
      <w:r w:rsidRPr="00F205BF">
        <w:rPr>
          <w:rFonts w:eastAsia="Arial Unicode MS"/>
          <w:b/>
          <w:bCs/>
          <w:iCs/>
          <w:sz w:val="28"/>
          <w:szCs w:val="28"/>
        </w:rPr>
        <w:t>Налог</w:t>
      </w:r>
      <w:r>
        <w:rPr>
          <w:rFonts w:eastAsia="Arial Unicode MS"/>
          <w:b/>
          <w:bCs/>
          <w:iCs/>
          <w:sz w:val="28"/>
          <w:szCs w:val="28"/>
        </w:rPr>
        <w:t xml:space="preserve"> </w:t>
      </w:r>
      <w:r w:rsidRPr="00F205BF">
        <w:rPr>
          <w:rFonts w:eastAsia="Arial Unicode MS"/>
          <w:bCs/>
          <w:iCs/>
          <w:sz w:val="28"/>
          <w:szCs w:val="28"/>
        </w:rPr>
        <w:t>- это изъятие в пользу государства заранее определенной и уст</w:t>
      </w:r>
      <w:r w:rsidRPr="00F205BF">
        <w:rPr>
          <w:rFonts w:eastAsia="Arial Unicode MS"/>
          <w:bCs/>
          <w:iCs/>
          <w:sz w:val="28"/>
          <w:szCs w:val="28"/>
        </w:rPr>
        <w:t>а</w:t>
      </w:r>
      <w:r w:rsidRPr="00F205BF">
        <w:rPr>
          <w:rFonts w:eastAsia="Arial Unicode MS"/>
          <w:bCs/>
          <w:iCs/>
          <w:sz w:val="28"/>
          <w:szCs w:val="28"/>
        </w:rPr>
        <w:t>новленной в законодательном порядке части дохода субъекта.</w:t>
      </w:r>
    </w:p>
    <w:p w:rsidR="000770CD" w:rsidRPr="00F205BF" w:rsidRDefault="000770CD" w:rsidP="00147F03">
      <w:pPr>
        <w:spacing w:line="360" w:lineRule="auto"/>
        <w:ind w:right="-5" w:firstLine="360"/>
        <w:jc w:val="both"/>
        <w:rPr>
          <w:rFonts w:eastAsia="Arial Unicode MS"/>
          <w:bCs/>
          <w:iCs/>
          <w:sz w:val="28"/>
          <w:szCs w:val="28"/>
        </w:rPr>
      </w:pPr>
      <w:r w:rsidRPr="00F205BF">
        <w:rPr>
          <w:rFonts w:eastAsia="Arial Unicode MS"/>
          <w:b/>
          <w:bCs/>
          <w:iCs/>
          <w:sz w:val="28"/>
          <w:szCs w:val="28"/>
        </w:rPr>
        <w:t>Налогообложение</w:t>
      </w:r>
      <w:r>
        <w:rPr>
          <w:rFonts w:eastAsia="Arial Unicode MS"/>
          <w:b/>
          <w:bCs/>
          <w:iCs/>
          <w:sz w:val="28"/>
          <w:szCs w:val="28"/>
        </w:rPr>
        <w:t xml:space="preserve"> </w:t>
      </w:r>
      <w:r w:rsidRPr="00F205BF">
        <w:rPr>
          <w:rFonts w:eastAsia="Arial Unicode MS"/>
          <w:bCs/>
          <w:iCs/>
          <w:sz w:val="28"/>
          <w:szCs w:val="28"/>
        </w:rPr>
        <w:t>- это способ регулирования доходов и источников п</w:t>
      </w:r>
      <w:r w:rsidRPr="00F205BF">
        <w:rPr>
          <w:rFonts w:eastAsia="Arial Unicode MS"/>
          <w:bCs/>
          <w:iCs/>
          <w:sz w:val="28"/>
          <w:szCs w:val="28"/>
        </w:rPr>
        <w:t>о</w:t>
      </w:r>
      <w:r w:rsidRPr="00F205BF">
        <w:rPr>
          <w:rFonts w:eastAsia="Arial Unicode MS"/>
          <w:bCs/>
          <w:iCs/>
          <w:sz w:val="28"/>
          <w:szCs w:val="28"/>
        </w:rPr>
        <w:t>полнения государственных средств.</w:t>
      </w:r>
    </w:p>
    <w:p w:rsidR="00147F03" w:rsidRPr="005343C9" w:rsidRDefault="000770CD" w:rsidP="00147F03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 w:rsidRPr="00F205BF">
        <w:rPr>
          <w:rFonts w:eastAsia="Arial Unicode MS"/>
          <w:iCs/>
          <w:sz w:val="28"/>
          <w:szCs w:val="28"/>
        </w:rPr>
        <w:t>Налоги издавна служили основным источником для формирования денежных ресурсов государства, и поэтому внимание экономистов все</w:t>
      </w:r>
      <w:r w:rsidRPr="00F205BF">
        <w:rPr>
          <w:rFonts w:eastAsia="Arial Unicode MS"/>
          <w:iCs/>
          <w:sz w:val="28"/>
          <w:szCs w:val="28"/>
        </w:rPr>
        <w:softHyphen/>
        <w:t xml:space="preserve">гда привлекали вопросы теории налогообложения. </w:t>
      </w:r>
    </w:p>
    <w:p w:rsidR="002A1F62" w:rsidRPr="00147F03" w:rsidRDefault="002A1F62" w:rsidP="00147F03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 w:rsidRPr="002A1F62">
        <w:rPr>
          <w:rFonts w:eastAsia="Arial Unicode MS"/>
          <w:b/>
          <w:iCs/>
          <w:sz w:val="28"/>
          <w:szCs w:val="28"/>
        </w:rPr>
        <w:t>Основные принципы налогообложения:</w:t>
      </w:r>
    </w:p>
    <w:p w:rsidR="000770CD" w:rsidRDefault="002A1F62" w:rsidP="00147F03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 xml:space="preserve">- </w:t>
      </w:r>
      <w:r>
        <w:rPr>
          <w:rFonts w:eastAsia="Arial Unicode MS"/>
          <w:iCs/>
          <w:sz w:val="28"/>
          <w:szCs w:val="28"/>
        </w:rPr>
        <w:t>наличие минимального дохода, не облагаемого подоходным налогом;</w:t>
      </w:r>
    </w:p>
    <w:p w:rsidR="002A1F62" w:rsidRDefault="002A1F62" w:rsidP="00147F03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- изменение величины налога в зависимости от величины дохода;</w:t>
      </w:r>
    </w:p>
    <w:p w:rsidR="002A1F62" w:rsidRDefault="002A1F62" w:rsidP="002A1F62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- наличие и величина предельной ставки налога взимаемого с достаточно больших доходов;</w:t>
      </w:r>
    </w:p>
    <w:p w:rsidR="002A1F62" w:rsidRDefault="002A1F62" w:rsidP="002A1F62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- санкции за сокрытие и неуплату налогов;</w:t>
      </w:r>
    </w:p>
    <w:p w:rsidR="002A1F62" w:rsidRDefault="002A1F62" w:rsidP="002A1F62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- налоговые льготы и освобождение от налога определенных категорий гра</w:t>
      </w:r>
      <w:r>
        <w:rPr>
          <w:rFonts w:eastAsia="Arial Unicode MS"/>
          <w:iCs/>
          <w:sz w:val="28"/>
          <w:szCs w:val="28"/>
        </w:rPr>
        <w:t>ж</w:t>
      </w:r>
      <w:r>
        <w:rPr>
          <w:rFonts w:eastAsia="Arial Unicode MS"/>
          <w:iCs/>
          <w:sz w:val="28"/>
          <w:szCs w:val="28"/>
        </w:rPr>
        <w:t>дан и видов доходов;</w:t>
      </w:r>
    </w:p>
    <w:p w:rsidR="002A1F62" w:rsidRPr="00F205BF" w:rsidRDefault="002A1F62" w:rsidP="002A1F62">
      <w:p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- организация учета и контроля доходов при взимании налогов.</w:t>
      </w:r>
    </w:p>
    <w:p w:rsidR="000770CD" w:rsidRPr="00F205BF" w:rsidRDefault="000770CD" w:rsidP="00147F03">
      <w:pPr>
        <w:spacing w:line="360" w:lineRule="auto"/>
        <w:ind w:right="-5" w:firstLine="708"/>
        <w:jc w:val="both"/>
        <w:rPr>
          <w:rFonts w:eastAsia="Arial Unicode MS"/>
          <w:iCs/>
          <w:sz w:val="28"/>
          <w:szCs w:val="28"/>
        </w:rPr>
      </w:pPr>
      <w:r w:rsidRPr="00F205BF">
        <w:rPr>
          <w:rFonts w:eastAsia="Arial Unicode MS"/>
          <w:iCs/>
          <w:sz w:val="28"/>
          <w:szCs w:val="28"/>
        </w:rPr>
        <w:t>В настоящее время в основном налоги зависят от тех выгод, которые получа</w:t>
      </w:r>
      <w:r w:rsidR="00140567">
        <w:rPr>
          <w:rFonts w:eastAsia="Arial Unicode MS"/>
          <w:iCs/>
          <w:sz w:val="28"/>
          <w:szCs w:val="28"/>
        </w:rPr>
        <w:t>ет</w:t>
      </w:r>
      <w:r w:rsidR="00140567" w:rsidRPr="00140567">
        <w:rPr>
          <w:rFonts w:eastAsia="Arial Unicode MS"/>
          <w:iCs/>
          <w:sz w:val="28"/>
          <w:szCs w:val="28"/>
        </w:rPr>
        <w:t xml:space="preserve"> </w:t>
      </w:r>
      <w:r w:rsidRPr="00F205BF">
        <w:rPr>
          <w:rFonts w:eastAsia="Arial Unicode MS"/>
          <w:iCs/>
          <w:sz w:val="28"/>
          <w:szCs w:val="28"/>
        </w:rPr>
        <w:t>налогоплательщик от государства и от получаемого дохода.</w:t>
      </w:r>
    </w:p>
    <w:p w:rsidR="00E71319" w:rsidRPr="00E71319" w:rsidRDefault="000770CD" w:rsidP="00147F03">
      <w:pPr>
        <w:spacing w:line="360" w:lineRule="auto"/>
        <w:ind w:right="-5" w:firstLine="708"/>
        <w:jc w:val="both"/>
        <w:rPr>
          <w:sz w:val="28"/>
        </w:rPr>
      </w:pPr>
      <w:r w:rsidRPr="00F205BF">
        <w:rPr>
          <w:rFonts w:eastAsia="Arial Unicode MS"/>
          <w:iCs/>
          <w:sz w:val="28"/>
          <w:szCs w:val="28"/>
        </w:rPr>
        <w:t>При необходимости решать более сложные проблемы государство ув</w:t>
      </w:r>
      <w:r w:rsidRPr="00F205BF">
        <w:rPr>
          <w:rFonts w:eastAsia="Arial Unicode MS"/>
          <w:iCs/>
          <w:sz w:val="28"/>
          <w:szCs w:val="28"/>
        </w:rPr>
        <w:t>е</w:t>
      </w:r>
      <w:r w:rsidRPr="00F205BF">
        <w:rPr>
          <w:rFonts w:eastAsia="Arial Unicode MS"/>
          <w:iCs/>
          <w:sz w:val="28"/>
          <w:szCs w:val="28"/>
        </w:rPr>
        <w:t>личивает налоги, но при этом необходимо помнить, что увеличение налога на прибыль предприятий за определенными пределами сокращает базу налог</w:t>
      </w:r>
      <w:r w:rsidRPr="00F205BF">
        <w:rPr>
          <w:rFonts w:eastAsia="Arial Unicode MS"/>
          <w:iCs/>
          <w:sz w:val="28"/>
          <w:szCs w:val="28"/>
        </w:rPr>
        <w:t>о</w:t>
      </w:r>
      <w:r w:rsidRPr="00F205BF">
        <w:rPr>
          <w:rFonts w:eastAsia="Arial Unicode MS"/>
          <w:iCs/>
          <w:sz w:val="28"/>
          <w:szCs w:val="28"/>
        </w:rPr>
        <w:t xml:space="preserve">обложения, сокращает объемы производства. </w:t>
      </w:r>
      <w:r w:rsidRPr="00F205BF">
        <w:rPr>
          <w:sz w:val="28"/>
        </w:rPr>
        <w:t>Налоговая система базируется на соответствующих законодательных актах государства, которые устана</w:t>
      </w:r>
      <w:r w:rsidRPr="00F205BF">
        <w:rPr>
          <w:sz w:val="28"/>
        </w:rPr>
        <w:t>в</w:t>
      </w:r>
      <w:r w:rsidRPr="00F205BF">
        <w:rPr>
          <w:sz w:val="28"/>
        </w:rPr>
        <w:lastRenderedPageBreak/>
        <w:t>ливают конкретные методы построения и взимания налогов, то есть опред</w:t>
      </w:r>
      <w:r w:rsidRPr="00F205BF">
        <w:rPr>
          <w:sz w:val="28"/>
        </w:rPr>
        <w:t>е</w:t>
      </w:r>
      <w:r w:rsidRPr="00F205BF">
        <w:rPr>
          <w:sz w:val="28"/>
        </w:rPr>
        <w:t>ляют конкретные элементы налогов, к которым отно</w:t>
      </w:r>
      <w:r w:rsidRPr="00F205BF">
        <w:rPr>
          <w:sz w:val="28"/>
        </w:rPr>
        <w:softHyphen/>
        <w:t>сятся:</w:t>
      </w:r>
    </w:p>
    <w:p w:rsidR="00E71319" w:rsidRPr="00E71319" w:rsidRDefault="000770CD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- </w:t>
      </w:r>
      <w:r w:rsidRPr="000770CD">
        <w:rPr>
          <w:b/>
          <w:sz w:val="28"/>
        </w:rPr>
        <w:t>объект налога</w:t>
      </w:r>
      <w:r>
        <w:rPr>
          <w:sz w:val="28"/>
        </w:rPr>
        <w:t xml:space="preserve"> - </w:t>
      </w:r>
      <w:r w:rsidRPr="00F205BF">
        <w:rPr>
          <w:sz w:val="28"/>
        </w:rPr>
        <w:t>это имущество или доход, подлежащие обложению, изме</w:t>
      </w:r>
      <w:r w:rsidRPr="00F205BF">
        <w:rPr>
          <w:sz w:val="28"/>
        </w:rPr>
        <w:softHyphen/>
        <w:t>римые количественно, которые служат базой для исчисления налога;</w:t>
      </w:r>
    </w:p>
    <w:p w:rsidR="00E71319" w:rsidRPr="00E71319" w:rsidRDefault="000770CD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- </w:t>
      </w:r>
      <w:r w:rsidRPr="000770CD">
        <w:rPr>
          <w:b/>
          <w:sz w:val="28"/>
        </w:rPr>
        <w:t>субъект налог</w:t>
      </w:r>
      <w:r>
        <w:rPr>
          <w:b/>
          <w:sz w:val="28"/>
        </w:rPr>
        <w:t xml:space="preserve">а - </w:t>
      </w:r>
      <w:r w:rsidRPr="00F205BF">
        <w:rPr>
          <w:sz w:val="28"/>
        </w:rPr>
        <w:t xml:space="preserve"> это налогоплательщик, то есть физическое или юриди</w:t>
      </w:r>
      <w:r w:rsidRPr="00F205BF">
        <w:rPr>
          <w:sz w:val="28"/>
        </w:rPr>
        <w:softHyphen/>
        <w:t>ческое лицо, которое обязано в соответствии с законодательством уплатить налог;</w:t>
      </w:r>
    </w:p>
    <w:p w:rsidR="00E71319" w:rsidRPr="00E71319" w:rsidRDefault="000770CD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-  </w:t>
      </w:r>
      <w:r w:rsidRPr="000770CD">
        <w:rPr>
          <w:b/>
          <w:sz w:val="28"/>
        </w:rPr>
        <w:t>источник налога</w:t>
      </w:r>
      <w:r w:rsidRPr="00F205BF">
        <w:rPr>
          <w:sz w:val="28"/>
        </w:rPr>
        <w:t>, то есть доход, из которого выплачивается налог;</w:t>
      </w:r>
    </w:p>
    <w:p w:rsidR="00270F4F" w:rsidRPr="00270F4F" w:rsidRDefault="000770CD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- </w:t>
      </w:r>
      <w:r w:rsidRPr="000770CD">
        <w:rPr>
          <w:b/>
          <w:sz w:val="28"/>
        </w:rPr>
        <w:t>ставка налог</w:t>
      </w:r>
      <w:r>
        <w:rPr>
          <w:b/>
          <w:sz w:val="28"/>
        </w:rPr>
        <w:t>а</w:t>
      </w:r>
      <w:r>
        <w:rPr>
          <w:sz w:val="28"/>
        </w:rPr>
        <w:t xml:space="preserve"> - </w:t>
      </w:r>
      <w:r w:rsidRPr="00F205BF">
        <w:rPr>
          <w:sz w:val="28"/>
        </w:rPr>
        <w:t>величина налоговых отчислений с единицы объекта налога. Ставка определяется либо в виде твердой ставки, либо в виде процента и н</w:t>
      </w:r>
      <w:r w:rsidRPr="00F205BF">
        <w:rPr>
          <w:sz w:val="28"/>
        </w:rPr>
        <w:t>а</w:t>
      </w:r>
      <w:r w:rsidRPr="00F205BF">
        <w:rPr>
          <w:sz w:val="28"/>
        </w:rPr>
        <w:t>зывается налоговой квотой;</w:t>
      </w:r>
    </w:p>
    <w:p w:rsidR="000770CD" w:rsidRDefault="000770CD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- </w:t>
      </w:r>
      <w:r w:rsidRPr="000770CD">
        <w:rPr>
          <w:b/>
          <w:sz w:val="28"/>
        </w:rPr>
        <w:t>налоговая льгота</w:t>
      </w:r>
      <w:r>
        <w:rPr>
          <w:sz w:val="28"/>
        </w:rPr>
        <w:t xml:space="preserve"> - </w:t>
      </w:r>
      <w:r w:rsidRPr="00F205BF">
        <w:rPr>
          <w:sz w:val="28"/>
        </w:rPr>
        <w:t>полное или частичное освобождение плательщика от на</w:t>
      </w:r>
      <w:r w:rsidRPr="00F205BF">
        <w:rPr>
          <w:sz w:val="28"/>
        </w:rPr>
        <w:softHyphen/>
        <w:t>лога;</w:t>
      </w:r>
    </w:p>
    <w:p w:rsidR="00904CBA" w:rsidRDefault="000770CD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 - </w:t>
      </w:r>
      <w:r w:rsidRPr="000770CD">
        <w:rPr>
          <w:b/>
          <w:sz w:val="28"/>
        </w:rPr>
        <w:t>срок уплаты налога</w:t>
      </w:r>
      <w:r w:rsidR="00904CBA">
        <w:rPr>
          <w:sz w:val="28"/>
        </w:rPr>
        <w:t xml:space="preserve"> - </w:t>
      </w:r>
      <w:r w:rsidRPr="00F205BF">
        <w:rPr>
          <w:sz w:val="28"/>
        </w:rPr>
        <w:t>срок, в который должен быть уплачен налог и, кот</w:t>
      </w:r>
      <w:r w:rsidRPr="00F205BF">
        <w:rPr>
          <w:sz w:val="28"/>
        </w:rPr>
        <w:t>о</w:t>
      </w:r>
      <w:r w:rsidRPr="00F205BF">
        <w:rPr>
          <w:sz w:val="28"/>
        </w:rPr>
        <w:t>рый оговаривается в законодательстве, а за его нарушение, не зависимо от вины налогоплательщика, взимается пени в зависимости от просроченного срока.</w:t>
      </w:r>
    </w:p>
    <w:p w:rsidR="000770CD" w:rsidRPr="00F205BF" w:rsidRDefault="00904CBA" w:rsidP="00E71319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 - </w:t>
      </w:r>
      <w:r w:rsidR="000770CD" w:rsidRPr="00904CBA">
        <w:rPr>
          <w:b/>
          <w:sz w:val="28"/>
        </w:rPr>
        <w:t>правила исчисления и порядок уплаты налога</w:t>
      </w:r>
      <w:r w:rsidR="000770CD" w:rsidRPr="00F205BF">
        <w:rPr>
          <w:sz w:val="28"/>
        </w:rPr>
        <w:t>; штрафы и другие сан</w:t>
      </w:r>
      <w:r w:rsidR="000770CD" w:rsidRPr="00F205BF">
        <w:rPr>
          <w:sz w:val="28"/>
        </w:rPr>
        <w:t>к</w:t>
      </w:r>
      <w:r w:rsidR="000770CD" w:rsidRPr="00F205BF">
        <w:rPr>
          <w:sz w:val="28"/>
        </w:rPr>
        <w:t>ции за неуплату налога.</w:t>
      </w:r>
    </w:p>
    <w:p w:rsidR="00082696" w:rsidRDefault="00147F03" w:rsidP="00E71319">
      <w:pPr>
        <w:tabs>
          <w:tab w:val="left" w:pos="-2127"/>
        </w:tabs>
        <w:spacing w:line="360" w:lineRule="auto"/>
        <w:ind w:left="-360" w:right="-5"/>
        <w:jc w:val="both"/>
        <w:rPr>
          <w:sz w:val="28"/>
        </w:rPr>
      </w:pPr>
      <w:r w:rsidRPr="005343C9">
        <w:rPr>
          <w:sz w:val="28"/>
        </w:rPr>
        <w:tab/>
      </w:r>
      <w:r w:rsidR="000770CD" w:rsidRPr="00F205BF">
        <w:rPr>
          <w:sz w:val="28"/>
        </w:rPr>
        <w:t>Общее количество налогоплательщиков определяется количеством юридич</w:t>
      </w:r>
      <w:r w:rsidR="000770CD" w:rsidRPr="00F205BF">
        <w:rPr>
          <w:sz w:val="28"/>
        </w:rPr>
        <w:t>е</w:t>
      </w:r>
      <w:r w:rsidR="000770CD" w:rsidRPr="00F205BF">
        <w:rPr>
          <w:sz w:val="28"/>
        </w:rPr>
        <w:t xml:space="preserve">ских </w:t>
      </w:r>
      <w:r w:rsidR="002A28EA" w:rsidRPr="002A28EA">
        <w:rPr>
          <w:sz w:val="28"/>
        </w:rPr>
        <w:t xml:space="preserve"> </w:t>
      </w:r>
      <w:r w:rsidR="000770CD" w:rsidRPr="00F205BF">
        <w:rPr>
          <w:sz w:val="28"/>
        </w:rPr>
        <w:t>лиц (предприятий, организаций) и численностью граждан, зарегистрир</w:t>
      </w:r>
      <w:r w:rsidR="000770CD" w:rsidRPr="00F205BF">
        <w:rPr>
          <w:sz w:val="28"/>
        </w:rPr>
        <w:t>о</w:t>
      </w:r>
      <w:r w:rsidR="000770CD" w:rsidRPr="00F205BF">
        <w:rPr>
          <w:sz w:val="28"/>
        </w:rPr>
        <w:t>ванных  в налоговых органах в качестве лиц, занимающихся предпринимател</w:t>
      </w:r>
      <w:r w:rsidR="000770CD" w:rsidRPr="00F205BF">
        <w:rPr>
          <w:sz w:val="28"/>
        </w:rPr>
        <w:t>ь</w:t>
      </w:r>
      <w:r w:rsidR="000770CD" w:rsidRPr="00F205BF">
        <w:rPr>
          <w:sz w:val="28"/>
        </w:rPr>
        <w:t>ской деятельностью, а так же граждан, уплачивающих подоходный налог по месту получения заработной платы.</w:t>
      </w:r>
      <w:r w:rsidR="00904CBA">
        <w:rPr>
          <w:sz w:val="28"/>
        </w:rPr>
        <w:t xml:space="preserve"> </w:t>
      </w:r>
    </w:p>
    <w:p w:rsidR="008B7B63" w:rsidRPr="005343C9" w:rsidRDefault="00147F03" w:rsidP="00E71319">
      <w:pPr>
        <w:tabs>
          <w:tab w:val="left" w:pos="-2127"/>
        </w:tabs>
        <w:spacing w:line="360" w:lineRule="auto"/>
        <w:ind w:left="-360" w:right="-5"/>
        <w:jc w:val="both"/>
        <w:rPr>
          <w:sz w:val="28"/>
        </w:rPr>
      </w:pPr>
      <w:r w:rsidRPr="005343C9">
        <w:rPr>
          <w:sz w:val="28"/>
        </w:rPr>
        <w:tab/>
      </w:r>
      <w:r w:rsidR="000770CD" w:rsidRPr="00F205BF">
        <w:rPr>
          <w:sz w:val="28"/>
        </w:rPr>
        <w:t>Налоги выполняют следующие</w:t>
      </w:r>
      <w:r w:rsidR="000770CD" w:rsidRPr="002A28EA">
        <w:rPr>
          <w:b/>
          <w:sz w:val="28"/>
        </w:rPr>
        <w:t xml:space="preserve"> функции</w:t>
      </w:r>
      <w:r w:rsidR="000770CD" w:rsidRPr="00F205BF">
        <w:rPr>
          <w:sz w:val="28"/>
        </w:rPr>
        <w:t>:</w:t>
      </w:r>
      <w:r w:rsidRPr="005343C9">
        <w:rPr>
          <w:sz w:val="28"/>
        </w:rPr>
        <w:tab/>
      </w:r>
    </w:p>
    <w:p w:rsidR="002A28EA" w:rsidRDefault="002A28EA" w:rsidP="00E71319">
      <w:pPr>
        <w:tabs>
          <w:tab w:val="left" w:pos="-2127"/>
        </w:tabs>
        <w:spacing w:line="360" w:lineRule="auto"/>
        <w:ind w:left="-360" w:right="-5"/>
        <w:jc w:val="both"/>
        <w:rPr>
          <w:sz w:val="28"/>
        </w:rPr>
      </w:pPr>
      <w:r>
        <w:rPr>
          <w:sz w:val="28"/>
        </w:rPr>
        <w:t xml:space="preserve">- </w:t>
      </w:r>
      <w:r w:rsidRPr="002A28EA">
        <w:rPr>
          <w:b/>
          <w:iCs/>
          <w:sz w:val="28"/>
        </w:rPr>
        <w:t xml:space="preserve"> ф</w:t>
      </w:r>
      <w:r w:rsidR="000770CD" w:rsidRPr="002A28EA">
        <w:rPr>
          <w:b/>
          <w:iCs/>
          <w:sz w:val="28"/>
        </w:rPr>
        <w:t>искальная,</w:t>
      </w:r>
      <w:r w:rsidR="000770CD" w:rsidRPr="002A28EA">
        <w:rPr>
          <w:i/>
          <w:iCs/>
          <w:sz w:val="28"/>
        </w:rPr>
        <w:t xml:space="preserve"> </w:t>
      </w:r>
      <w:r w:rsidR="000770CD" w:rsidRPr="002A28EA">
        <w:rPr>
          <w:sz w:val="28"/>
        </w:rPr>
        <w:t xml:space="preserve">сущность, </w:t>
      </w:r>
      <w:r w:rsidR="000770CD" w:rsidRPr="002A28EA">
        <w:rPr>
          <w:bCs/>
          <w:sz w:val="28"/>
        </w:rPr>
        <w:t>которой</w:t>
      </w:r>
      <w:r w:rsidR="000770CD" w:rsidRPr="002A28EA">
        <w:rPr>
          <w:b/>
          <w:bCs/>
          <w:sz w:val="28"/>
        </w:rPr>
        <w:t xml:space="preserve"> </w:t>
      </w:r>
      <w:r w:rsidR="000770CD" w:rsidRPr="002A28EA">
        <w:rPr>
          <w:sz w:val="28"/>
        </w:rPr>
        <w:t>состоит в финансировании госу</w:t>
      </w:r>
      <w:r w:rsidR="000770CD" w:rsidRPr="002A28EA">
        <w:rPr>
          <w:sz w:val="28"/>
        </w:rPr>
        <w:softHyphen/>
        <w:t>дарственных расходов, необходимых для выполнения государством его функций в рыноч</w:t>
      </w:r>
      <w:r w:rsidRPr="002A28EA">
        <w:rPr>
          <w:sz w:val="28"/>
        </w:rPr>
        <w:t>ной экономике;</w:t>
      </w:r>
    </w:p>
    <w:p w:rsidR="002A28EA" w:rsidRDefault="002A28EA" w:rsidP="00E71319">
      <w:pPr>
        <w:tabs>
          <w:tab w:val="left" w:pos="-2127"/>
        </w:tabs>
        <w:spacing w:line="360" w:lineRule="auto"/>
        <w:ind w:left="-360" w:right="-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iCs/>
          <w:sz w:val="28"/>
        </w:rPr>
        <w:t>с</w:t>
      </w:r>
      <w:r w:rsidR="000770CD" w:rsidRPr="00F205BF">
        <w:rPr>
          <w:b/>
          <w:iCs/>
          <w:sz w:val="28"/>
        </w:rPr>
        <w:t>оциальная</w:t>
      </w:r>
      <w:r w:rsidR="000770CD" w:rsidRPr="00F205BF">
        <w:rPr>
          <w:i/>
          <w:iCs/>
          <w:sz w:val="28"/>
        </w:rPr>
        <w:t xml:space="preserve">, </w:t>
      </w:r>
      <w:r w:rsidR="000770CD" w:rsidRPr="00F205BF">
        <w:rPr>
          <w:sz w:val="28"/>
        </w:rPr>
        <w:t>предполагающая поддержание социального равнове</w:t>
      </w:r>
      <w:r w:rsidR="000770CD" w:rsidRPr="00F205BF">
        <w:rPr>
          <w:sz w:val="28"/>
        </w:rPr>
        <w:softHyphen/>
        <w:t>сия посре</w:t>
      </w:r>
      <w:r w:rsidR="000770CD" w:rsidRPr="00F205BF">
        <w:rPr>
          <w:sz w:val="28"/>
        </w:rPr>
        <w:t>д</w:t>
      </w:r>
      <w:r w:rsidR="000770CD" w:rsidRPr="00F205BF">
        <w:rPr>
          <w:sz w:val="28"/>
        </w:rPr>
        <w:t>ством уменьшения разрыва между доходами различных соци</w:t>
      </w:r>
      <w:r w:rsidR="000770CD" w:rsidRPr="00F205BF">
        <w:rPr>
          <w:sz w:val="28"/>
        </w:rPr>
        <w:softHyphen/>
        <w:t xml:space="preserve">альных групп </w:t>
      </w:r>
      <w:r w:rsidR="000770CD" w:rsidRPr="00F205BF">
        <w:rPr>
          <w:sz w:val="28"/>
        </w:rPr>
        <w:lastRenderedPageBreak/>
        <w:t xml:space="preserve">населения. Для реализации данной функции используются прогрессивное </w:t>
      </w:r>
      <w:r w:rsidR="000770CD" w:rsidRPr="00F205BF">
        <w:rPr>
          <w:bCs/>
          <w:sz w:val="28"/>
        </w:rPr>
        <w:t>нал</w:t>
      </w:r>
      <w:r w:rsidR="000770CD" w:rsidRPr="00F205BF">
        <w:rPr>
          <w:bCs/>
          <w:sz w:val="28"/>
        </w:rPr>
        <w:t>о</w:t>
      </w:r>
      <w:r w:rsidR="000770CD" w:rsidRPr="00F205BF">
        <w:rPr>
          <w:bCs/>
          <w:sz w:val="28"/>
        </w:rPr>
        <w:t>гообложение</w:t>
      </w:r>
      <w:r w:rsidR="000770CD" w:rsidRPr="00F205BF">
        <w:rPr>
          <w:b/>
          <w:bCs/>
          <w:sz w:val="28"/>
        </w:rPr>
        <w:t xml:space="preserve">, </w:t>
      </w:r>
      <w:r w:rsidR="000770CD" w:rsidRPr="00F205BF">
        <w:rPr>
          <w:sz w:val="28"/>
        </w:rPr>
        <w:t>освобождение от уплаты налогов наи</w:t>
      </w:r>
      <w:r w:rsidR="000770CD" w:rsidRPr="00F205BF">
        <w:rPr>
          <w:sz w:val="28"/>
        </w:rPr>
        <w:softHyphen/>
        <w:t>менее социально защище</w:t>
      </w:r>
      <w:r w:rsidR="000770CD" w:rsidRPr="00F205BF">
        <w:rPr>
          <w:sz w:val="28"/>
        </w:rPr>
        <w:t>н</w:t>
      </w:r>
      <w:r w:rsidR="000770CD" w:rsidRPr="00F205BF">
        <w:rPr>
          <w:sz w:val="28"/>
        </w:rPr>
        <w:t>ных экономических субъектов, необложение налогами некоторых социально значимых товаров и услуг, а также повы</w:t>
      </w:r>
      <w:r w:rsidR="000770CD" w:rsidRPr="00F205BF">
        <w:rPr>
          <w:sz w:val="28"/>
        </w:rPr>
        <w:softHyphen/>
        <w:t>шенное налогообложение предметов роско</w:t>
      </w:r>
      <w:r>
        <w:rPr>
          <w:sz w:val="28"/>
        </w:rPr>
        <w:t>ши;</w:t>
      </w:r>
    </w:p>
    <w:p w:rsidR="000770CD" w:rsidRPr="002A28EA" w:rsidRDefault="002A28EA" w:rsidP="00E71319">
      <w:pPr>
        <w:tabs>
          <w:tab w:val="left" w:pos="-2127"/>
        </w:tabs>
        <w:spacing w:line="360" w:lineRule="auto"/>
        <w:ind w:left="-360" w:right="-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iCs/>
          <w:sz w:val="28"/>
        </w:rPr>
        <w:t>р</w:t>
      </w:r>
      <w:r w:rsidR="000770CD" w:rsidRPr="002A28EA">
        <w:rPr>
          <w:b/>
          <w:iCs/>
          <w:sz w:val="28"/>
        </w:rPr>
        <w:t>егулирующая,</w:t>
      </w:r>
      <w:r w:rsidR="000770CD" w:rsidRPr="002A28EA">
        <w:rPr>
          <w:i/>
          <w:iCs/>
          <w:sz w:val="28"/>
        </w:rPr>
        <w:t xml:space="preserve"> </w:t>
      </w:r>
      <w:r w:rsidR="000770CD" w:rsidRPr="002A28EA">
        <w:rPr>
          <w:sz w:val="28"/>
        </w:rPr>
        <w:t>смысл которой состоит в том, что государство осуществляет антициклическое регулирование, проводит отраслевые и региональные стру</w:t>
      </w:r>
      <w:r w:rsidR="000770CD" w:rsidRPr="002A28EA">
        <w:rPr>
          <w:sz w:val="28"/>
        </w:rPr>
        <w:t>к</w:t>
      </w:r>
      <w:r w:rsidR="000770CD" w:rsidRPr="002A28EA">
        <w:rPr>
          <w:sz w:val="28"/>
        </w:rPr>
        <w:t>турные перестройки, воздействует на развитие НИОКР и т</w:t>
      </w:r>
      <w:r w:rsidR="000770CD" w:rsidRPr="002A28EA">
        <w:rPr>
          <w:b/>
          <w:bCs/>
          <w:sz w:val="28"/>
        </w:rPr>
        <w:t>.д.</w:t>
      </w:r>
    </w:p>
    <w:p w:rsidR="00140567" w:rsidRPr="00140567" w:rsidRDefault="00140567" w:rsidP="00E71319">
      <w:pPr>
        <w:pStyle w:val="a3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F03" w:rsidRPr="005343C9">
        <w:rPr>
          <w:sz w:val="28"/>
          <w:szCs w:val="28"/>
        </w:rPr>
        <w:tab/>
      </w:r>
      <w:r w:rsidR="00904CBA" w:rsidRPr="00904CBA">
        <w:rPr>
          <w:sz w:val="28"/>
          <w:szCs w:val="28"/>
        </w:rPr>
        <w:t>По видам налогоплательщиков налоги подразде</w:t>
      </w:r>
      <w:r w:rsidR="00147F03">
        <w:rPr>
          <w:sz w:val="28"/>
          <w:szCs w:val="28"/>
        </w:rPr>
        <w:t>ляются на налоги с юриди</w:t>
      </w:r>
      <w:r w:rsidR="00147F03">
        <w:rPr>
          <w:sz w:val="28"/>
          <w:szCs w:val="28"/>
        </w:rPr>
        <w:softHyphen/>
        <w:t>ческих</w:t>
      </w:r>
      <w:r w:rsidR="00147F03" w:rsidRPr="00147F03">
        <w:rPr>
          <w:sz w:val="28"/>
          <w:szCs w:val="28"/>
        </w:rPr>
        <w:t xml:space="preserve"> </w:t>
      </w:r>
      <w:r w:rsidR="00904CBA" w:rsidRPr="00904CBA">
        <w:rPr>
          <w:sz w:val="28"/>
          <w:szCs w:val="28"/>
        </w:rPr>
        <w:t>и с физических лиц.</w:t>
      </w:r>
    </w:p>
    <w:p w:rsidR="00147F03" w:rsidRPr="005343C9" w:rsidRDefault="00147F03" w:rsidP="00147F03">
      <w:pPr>
        <w:pStyle w:val="a3"/>
        <w:spacing w:line="360" w:lineRule="auto"/>
        <w:ind w:left="-426"/>
        <w:jc w:val="both"/>
        <w:rPr>
          <w:sz w:val="28"/>
          <w:szCs w:val="28"/>
        </w:rPr>
      </w:pPr>
      <w:r w:rsidRPr="00147F03">
        <w:rPr>
          <w:sz w:val="28"/>
          <w:szCs w:val="28"/>
        </w:rPr>
        <w:t xml:space="preserve">      </w:t>
      </w:r>
      <w:r w:rsidR="005B6719" w:rsidRPr="005B6719">
        <w:rPr>
          <w:sz w:val="28"/>
          <w:szCs w:val="28"/>
        </w:rPr>
        <w:t xml:space="preserve">В Российской Федерации устанавливаются следующие виды налогов и сборов: </w:t>
      </w:r>
      <w:r w:rsidR="005B6719" w:rsidRPr="002A28EA">
        <w:rPr>
          <w:b/>
          <w:sz w:val="28"/>
          <w:szCs w:val="28"/>
        </w:rPr>
        <w:t>федеральные, региональные и местные</w:t>
      </w:r>
      <w:r w:rsidR="005B6719" w:rsidRPr="005B6719">
        <w:rPr>
          <w:sz w:val="28"/>
          <w:szCs w:val="28"/>
        </w:rPr>
        <w:t>.</w:t>
      </w:r>
      <w:r w:rsidR="002A28EA">
        <w:rPr>
          <w:sz w:val="28"/>
          <w:szCs w:val="28"/>
        </w:rPr>
        <w:t xml:space="preserve"> </w:t>
      </w:r>
    </w:p>
    <w:p w:rsidR="005B6719" w:rsidRPr="00147F03" w:rsidRDefault="002A28EA" w:rsidP="00147F03">
      <w:pPr>
        <w:pStyle w:val="a3"/>
        <w:spacing w:line="360" w:lineRule="auto"/>
        <w:ind w:left="-426"/>
        <w:jc w:val="both"/>
        <w:rPr>
          <w:sz w:val="28"/>
          <w:szCs w:val="28"/>
        </w:rPr>
      </w:pPr>
      <w:r w:rsidRPr="00147F03">
        <w:rPr>
          <w:sz w:val="28"/>
          <w:szCs w:val="28"/>
        </w:rPr>
        <w:t>К</w:t>
      </w:r>
      <w:r w:rsidR="005B6719" w:rsidRPr="00147F03">
        <w:rPr>
          <w:sz w:val="28"/>
          <w:szCs w:val="28"/>
        </w:rPr>
        <w:t xml:space="preserve"> </w:t>
      </w:r>
      <w:r w:rsidR="005B6719" w:rsidRPr="00147F03">
        <w:rPr>
          <w:b/>
          <w:sz w:val="28"/>
          <w:szCs w:val="28"/>
        </w:rPr>
        <w:t>федеральным</w:t>
      </w:r>
      <w:r w:rsidR="005B6719" w:rsidRPr="00147F03">
        <w:rPr>
          <w:sz w:val="28"/>
          <w:szCs w:val="28"/>
        </w:rPr>
        <w:t xml:space="preserve"> налогам и сборам относятся:</w:t>
      </w:r>
    </w:p>
    <w:p w:rsidR="005B6719" w:rsidRPr="005B6719" w:rsidRDefault="002A28EA" w:rsidP="00E71319">
      <w:pPr>
        <w:pStyle w:val="a3"/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налог на добавленную стоимость;</w:t>
      </w:r>
    </w:p>
    <w:p w:rsidR="005B6719" w:rsidRPr="005B6719" w:rsidRDefault="002A28EA" w:rsidP="00E71319">
      <w:pPr>
        <w:pStyle w:val="a3"/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акцизы;</w:t>
      </w:r>
    </w:p>
    <w:p w:rsidR="002A28EA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единый социальный налог;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 xml:space="preserve"> налог на прибыль организаций;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 xml:space="preserve"> налог на добычу полезных ископаемых;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 xml:space="preserve"> водный налог;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сборы за пользование объектами животного мира и за пользование объектами водных биологических ресурсов;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государственная пошлина.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B6719" w:rsidRPr="005B6719">
        <w:rPr>
          <w:sz w:val="28"/>
          <w:szCs w:val="28"/>
        </w:rPr>
        <w:t xml:space="preserve"> </w:t>
      </w:r>
      <w:r w:rsidR="005B6719" w:rsidRPr="002A28EA">
        <w:rPr>
          <w:b/>
          <w:sz w:val="28"/>
          <w:szCs w:val="28"/>
        </w:rPr>
        <w:t>региональным</w:t>
      </w:r>
      <w:r w:rsidR="005B6719" w:rsidRPr="005B6719">
        <w:rPr>
          <w:sz w:val="28"/>
          <w:szCs w:val="28"/>
        </w:rPr>
        <w:t xml:space="preserve"> налогам относятся:</w:t>
      </w:r>
    </w:p>
    <w:p w:rsidR="005B6719" w:rsidRPr="005B6719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налог на имущество организаций;</w:t>
      </w:r>
    </w:p>
    <w:p w:rsidR="0086497A" w:rsidRDefault="002A28E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налог на игорный бизнес;</w:t>
      </w:r>
    </w:p>
    <w:p w:rsidR="005B6719" w:rsidRPr="005B6719" w:rsidRDefault="0086497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 xml:space="preserve"> транспортный налог.</w:t>
      </w:r>
    </w:p>
    <w:p w:rsidR="005B6719" w:rsidRPr="005B6719" w:rsidRDefault="0086497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6719" w:rsidRPr="0086497A">
        <w:rPr>
          <w:b/>
          <w:sz w:val="28"/>
          <w:szCs w:val="28"/>
        </w:rPr>
        <w:t>местным</w:t>
      </w:r>
      <w:r w:rsidR="005B6719" w:rsidRPr="005B6719">
        <w:rPr>
          <w:sz w:val="28"/>
          <w:szCs w:val="28"/>
        </w:rPr>
        <w:t xml:space="preserve"> налогам относятся:</w:t>
      </w:r>
    </w:p>
    <w:p w:rsidR="005B6719" w:rsidRPr="005B6719" w:rsidRDefault="0086497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земельный налог;</w:t>
      </w:r>
    </w:p>
    <w:p w:rsidR="00082696" w:rsidRDefault="0086497A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719" w:rsidRPr="005B6719">
        <w:rPr>
          <w:sz w:val="28"/>
          <w:szCs w:val="28"/>
        </w:rPr>
        <w:t>налог на имущество физических лиц.</w:t>
      </w:r>
    </w:p>
    <w:p w:rsidR="00082696" w:rsidRDefault="00147F03" w:rsidP="00147F03">
      <w:pPr>
        <w:autoSpaceDE w:val="0"/>
        <w:autoSpaceDN w:val="0"/>
        <w:adjustRightInd w:val="0"/>
        <w:spacing w:line="360" w:lineRule="auto"/>
        <w:ind w:left="-567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82696" w:rsidRPr="005D4A42">
        <w:rPr>
          <w:color w:val="000000"/>
          <w:sz w:val="28"/>
          <w:szCs w:val="28"/>
        </w:rPr>
        <w:t xml:space="preserve">Взимание налогов основывается на использовании </w:t>
      </w:r>
      <w:r w:rsidR="00082696" w:rsidRPr="00082696">
        <w:rPr>
          <w:bCs/>
          <w:iCs/>
          <w:color w:val="000000"/>
          <w:sz w:val="28"/>
          <w:szCs w:val="28"/>
        </w:rPr>
        <w:t>различных ставок</w:t>
      </w:r>
      <w:r w:rsidR="00082696" w:rsidRPr="0008269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696" w:rsidRPr="00082696">
        <w:rPr>
          <w:bCs/>
          <w:iCs/>
          <w:color w:val="000000"/>
          <w:sz w:val="28"/>
          <w:szCs w:val="28"/>
        </w:rPr>
        <w:t>налогов.</w:t>
      </w:r>
      <w:r w:rsidR="00082696" w:rsidRPr="005D4A4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82696" w:rsidRPr="005D4A42">
        <w:rPr>
          <w:color w:val="000000"/>
          <w:sz w:val="28"/>
          <w:szCs w:val="28"/>
        </w:rPr>
        <w:t xml:space="preserve">Различают следующие </w:t>
      </w:r>
      <w:r w:rsidR="00082696" w:rsidRPr="005524A9">
        <w:rPr>
          <w:b/>
          <w:bCs/>
          <w:color w:val="000000"/>
          <w:sz w:val="28"/>
          <w:szCs w:val="28"/>
        </w:rPr>
        <w:t xml:space="preserve">виды </w:t>
      </w:r>
      <w:r w:rsidR="00082696" w:rsidRPr="005524A9">
        <w:rPr>
          <w:b/>
          <w:bCs/>
          <w:iCs/>
          <w:color w:val="000000"/>
          <w:sz w:val="28"/>
          <w:szCs w:val="28"/>
        </w:rPr>
        <w:t>ставок</w:t>
      </w:r>
      <w:r w:rsidR="00082696">
        <w:rPr>
          <w:b/>
          <w:bCs/>
          <w:iCs/>
          <w:color w:val="000000"/>
          <w:sz w:val="28"/>
          <w:szCs w:val="28"/>
        </w:rPr>
        <w:t>:</w:t>
      </w:r>
    </w:p>
    <w:p w:rsidR="00082696" w:rsidRDefault="00082696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- </w:t>
      </w:r>
      <w:r w:rsidRPr="005524A9">
        <w:rPr>
          <w:b/>
          <w:color w:val="000000"/>
          <w:sz w:val="28"/>
          <w:szCs w:val="28"/>
        </w:rPr>
        <w:t xml:space="preserve">Твердые </w:t>
      </w:r>
      <w:r w:rsidRPr="00082696">
        <w:rPr>
          <w:color w:val="000000"/>
          <w:sz w:val="28"/>
          <w:szCs w:val="28"/>
        </w:rPr>
        <w:t>ставки</w:t>
      </w:r>
      <w:r w:rsidRPr="005D4A42">
        <w:rPr>
          <w:color w:val="000000"/>
          <w:sz w:val="28"/>
          <w:szCs w:val="28"/>
        </w:rPr>
        <w:t xml:space="preserve"> устанавливаются в абсолютной сумме на едини</w:t>
      </w:r>
      <w:r w:rsidRPr="005D4A42">
        <w:rPr>
          <w:color w:val="000000"/>
          <w:sz w:val="28"/>
          <w:szCs w:val="28"/>
        </w:rPr>
        <w:softHyphen/>
        <w:t>цу обложения независимо от размера дохода (тонну, штуку, партию товара, услугу и т.д.)</w:t>
      </w:r>
      <w:r>
        <w:rPr>
          <w:color w:val="000000"/>
          <w:sz w:val="28"/>
          <w:szCs w:val="28"/>
        </w:rPr>
        <w:t>;</w:t>
      </w:r>
    </w:p>
    <w:p w:rsidR="00082696" w:rsidRDefault="00082696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-</w:t>
      </w:r>
      <w:r>
        <w:rPr>
          <w:i/>
          <w:color w:val="000000"/>
          <w:sz w:val="28"/>
          <w:szCs w:val="28"/>
        </w:rPr>
        <w:t xml:space="preserve"> </w:t>
      </w:r>
      <w:r w:rsidRPr="005524A9">
        <w:rPr>
          <w:b/>
          <w:color w:val="000000"/>
          <w:sz w:val="28"/>
          <w:szCs w:val="28"/>
        </w:rPr>
        <w:t>Пропорциональные</w:t>
      </w:r>
      <w:r w:rsidRPr="00082696">
        <w:rPr>
          <w:color w:val="000000"/>
          <w:sz w:val="28"/>
          <w:szCs w:val="28"/>
        </w:rPr>
        <w:t xml:space="preserve"> ставки </w:t>
      </w:r>
      <w:r w:rsidRPr="005D4A42">
        <w:rPr>
          <w:color w:val="000000"/>
          <w:sz w:val="28"/>
          <w:szCs w:val="28"/>
        </w:rPr>
        <w:t>действуют в одинаковом процент</w:t>
      </w:r>
      <w:r w:rsidRPr="005D4A42">
        <w:rPr>
          <w:color w:val="000000"/>
          <w:sz w:val="28"/>
          <w:szCs w:val="28"/>
        </w:rPr>
        <w:softHyphen/>
        <w:t>ном отношении к объекту налога без учета дифферен</w:t>
      </w:r>
      <w:r>
        <w:rPr>
          <w:color w:val="000000"/>
          <w:sz w:val="28"/>
          <w:szCs w:val="28"/>
        </w:rPr>
        <w:t>циации его величины;</w:t>
      </w:r>
      <w:r w:rsidRPr="005D4A42">
        <w:rPr>
          <w:color w:val="000000"/>
          <w:sz w:val="28"/>
          <w:szCs w:val="28"/>
        </w:rPr>
        <w:t xml:space="preserve"> </w:t>
      </w:r>
    </w:p>
    <w:p w:rsidR="00082696" w:rsidRDefault="00082696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-</w:t>
      </w:r>
      <w:r>
        <w:rPr>
          <w:i/>
          <w:color w:val="000000"/>
          <w:sz w:val="28"/>
          <w:szCs w:val="28"/>
        </w:rPr>
        <w:t xml:space="preserve"> </w:t>
      </w:r>
      <w:r w:rsidRPr="005524A9">
        <w:rPr>
          <w:b/>
          <w:color w:val="000000"/>
          <w:sz w:val="28"/>
          <w:szCs w:val="28"/>
        </w:rPr>
        <w:t xml:space="preserve">Прогрессивные </w:t>
      </w:r>
      <w:r w:rsidRPr="00082696">
        <w:rPr>
          <w:color w:val="000000"/>
          <w:sz w:val="28"/>
          <w:szCs w:val="28"/>
        </w:rPr>
        <w:t>ставки</w:t>
      </w:r>
      <w:r w:rsidRPr="005D4A42">
        <w:rPr>
          <w:color w:val="000000"/>
          <w:sz w:val="28"/>
          <w:szCs w:val="28"/>
        </w:rPr>
        <w:t xml:space="preserve"> предполагают прогрессивное повышение ставки налога по мере возрастания дохода. Этот вид ставок служит инструментом изъятия средств у лиц, получающих большие доходы</w:t>
      </w:r>
      <w:r>
        <w:rPr>
          <w:color w:val="000000"/>
          <w:sz w:val="28"/>
          <w:szCs w:val="28"/>
        </w:rPr>
        <w:t>;</w:t>
      </w:r>
    </w:p>
    <w:p w:rsidR="00082696" w:rsidRDefault="00082696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-</w:t>
      </w:r>
      <w:r>
        <w:rPr>
          <w:i/>
          <w:color w:val="000000"/>
          <w:sz w:val="28"/>
          <w:szCs w:val="28"/>
        </w:rPr>
        <w:t xml:space="preserve"> </w:t>
      </w:r>
      <w:r w:rsidRPr="005524A9">
        <w:rPr>
          <w:b/>
          <w:color w:val="000000"/>
          <w:sz w:val="28"/>
          <w:szCs w:val="28"/>
        </w:rPr>
        <w:t xml:space="preserve">Регрессивные </w:t>
      </w:r>
      <w:r w:rsidRPr="00082696">
        <w:rPr>
          <w:color w:val="000000"/>
          <w:sz w:val="28"/>
          <w:szCs w:val="28"/>
        </w:rPr>
        <w:t>ставки</w:t>
      </w:r>
      <w:r w:rsidRPr="005D4A42">
        <w:rPr>
          <w:color w:val="000000"/>
          <w:sz w:val="28"/>
          <w:szCs w:val="28"/>
        </w:rPr>
        <w:t xml:space="preserve"> предполагают снижение налога по мере роста дохода. Эти ставки наиболее выгодны лицам, обладающим большими доходами, и наиболее обременительны для физических и юридических лиц, обладающих незначительными доходами.</w:t>
      </w:r>
    </w:p>
    <w:p w:rsidR="005B6719" w:rsidRPr="005B6719" w:rsidRDefault="00147F03" w:rsidP="00147F03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719" w:rsidRPr="005B6719">
        <w:rPr>
          <w:sz w:val="28"/>
          <w:szCs w:val="28"/>
        </w:rPr>
        <w:t xml:space="preserve">По характеру налогового изъятия налоги делятся на </w:t>
      </w:r>
      <w:r w:rsidR="005B6719" w:rsidRPr="0086497A">
        <w:rPr>
          <w:b/>
          <w:sz w:val="28"/>
          <w:szCs w:val="28"/>
        </w:rPr>
        <w:t>прямые</w:t>
      </w:r>
      <w:r w:rsidR="005B6719" w:rsidRPr="005B6719">
        <w:rPr>
          <w:sz w:val="28"/>
          <w:szCs w:val="28"/>
        </w:rPr>
        <w:t xml:space="preserve"> и </w:t>
      </w:r>
      <w:r w:rsidR="005B6719" w:rsidRPr="0086497A">
        <w:rPr>
          <w:b/>
          <w:sz w:val="28"/>
          <w:szCs w:val="28"/>
        </w:rPr>
        <w:t>косвенные</w:t>
      </w:r>
      <w:r w:rsidR="005B6719" w:rsidRPr="005B6719">
        <w:rPr>
          <w:sz w:val="28"/>
          <w:szCs w:val="28"/>
        </w:rPr>
        <w:t xml:space="preserve">. </w:t>
      </w:r>
      <w:r w:rsidR="005B6719" w:rsidRPr="0086497A">
        <w:rPr>
          <w:b/>
          <w:sz w:val="28"/>
          <w:szCs w:val="28"/>
        </w:rPr>
        <w:t>Прямые</w:t>
      </w:r>
      <w:r w:rsidR="005B6719" w:rsidRPr="005B6719">
        <w:rPr>
          <w:sz w:val="28"/>
          <w:szCs w:val="28"/>
        </w:rPr>
        <w:t xml:space="preserve"> налоги зависят от величины доходов и размера имущества: чем больше доход, тем больше величина прямого налога. Высокая доля прямых налогов свидетельствует о стабильном, устойчивом развитии экономики. </w:t>
      </w:r>
      <w:r w:rsidR="005B6719" w:rsidRPr="0086497A">
        <w:rPr>
          <w:b/>
          <w:sz w:val="28"/>
          <w:szCs w:val="28"/>
        </w:rPr>
        <w:t xml:space="preserve">Косвенные </w:t>
      </w:r>
      <w:r w:rsidR="005B6719" w:rsidRPr="005B6719">
        <w:rPr>
          <w:sz w:val="28"/>
          <w:szCs w:val="28"/>
        </w:rPr>
        <w:t xml:space="preserve">налоги не зависят от величины доходов и размера имущества. Они включаются в цену продукции, которая оплачивается потребителем. </w:t>
      </w:r>
    </w:p>
    <w:p w:rsidR="00082696" w:rsidRDefault="00147F03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 w:rsidRPr="005343C9">
        <w:rPr>
          <w:sz w:val="28"/>
          <w:szCs w:val="28"/>
        </w:rPr>
        <w:tab/>
      </w:r>
      <w:r w:rsidR="005B6719" w:rsidRPr="005B6719">
        <w:rPr>
          <w:sz w:val="28"/>
          <w:szCs w:val="28"/>
        </w:rPr>
        <w:t xml:space="preserve">По характеру использования налоги делятся на </w:t>
      </w:r>
      <w:r w:rsidR="005B6719" w:rsidRPr="0086497A">
        <w:rPr>
          <w:b/>
          <w:sz w:val="28"/>
          <w:szCs w:val="28"/>
        </w:rPr>
        <w:t>общие</w:t>
      </w:r>
      <w:r w:rsidR="005B6719" w:rsidRPr="005B6719">
        <w:rPr>
          <w:sz w:val="28"/>
          <w:szCs w:val="28"/>
        </w:rPr>
        <w:t xml:space="preserve"> и </w:t>
      </w:r>
      <w:r w:rsidR="005B6719" w:rsidRPr="0086497A">
        <w:rPr>
          <w:b/>
          <w:sz w:val="28"/>
          <w:szCs w:val="28"/>
        </w:rPr>
        <w:t>специальные</w:t>
      </w:r>
      <w:r w:rsidR="005B6719" w:rsidRPr="005B6719">
        <w:rPr>
          <w:sz w:val="28"/>
          <w:szCs w:val="28"/>
        </w:rPr>
        <w:t xml:space="preserve">. </w:t>
      </w:r>
      <w:r w:rsidR="005B6719" w:rsidRPr="0086497A">
        <w:rPr>
          <w:b/>
          <w:sz w:val="28"/>
          <w:szCs w:val="28"/>
        </w:rPr>
        <w:t xml:space="preserve">Общие </w:t>
      </w:r>
      <w:r w:rsidR="005B6719" w:rsidRPr="005B6719">
        <w:rPr>
          <w:sz w:val="28"/>
          <w:szCs w:val="28"/>
        </w:rPr>
        <w:t xml:space="preserve">налоги поступают в единую казну государства (субъекта Федерации), обезличиваются и используются для общегосударственных целей. </w:t>
      </w:r>
      <w:r w:rsidR="005B6719" w:rsidRPr="0086497A">
        <w:rPr>
          <w:b/>
          <w:sz w:val="28"/>
          <w:szCs w:val="28"/>
        </w:rPr>
        <w:t>Специальные</w:t>
      </w:r>
      <w:r w:rsidR="005B6719" w:rsidRPr="005B6719">
        <w:rPr>
          <w:sz w:val="28"/>
          <w:szCs w:val="28"/>
        </w:rPr>
        <w:t xml:space="preserve"> налоги и сборы имеют строго определенное назначение и обычно формируют внебюджетные целевые фонды, аккумулируемые в бюджете.</w:t>
      </w:r>
    </w:p>
    <w:p w:rsidR="000770CD" w:rsidRPr="00082696" w:rsidRDefault="00147F03" w:rsidP="00E71319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 w:rsidRPr="005343C9">
        <w:rPr>
          <w:iCs/>
          <w:color w:val="000000"/>
          <w:sz w:val="28"/>
          <w:szCs w:val="28"/>
        </w:rPr>
        <w:tab/>
      </w:r>
      <w:r w:rsidR="00082696" w:rsidRPr="00082696">
        <w:rPr>
          <w:iCs/>
          <w:color w:val="000000"/>
          <w:sz w:val="28"/>
          <w:szCs w:val="28"/>
        </w:rPr>
        <w:t>Налоговая система любого государства по своей сути не статич</w:t>
      </w:r>
      <w:r w:rsidR="00082696" w:rsidRPr="00082696">
        <w:rPr>
          <w:iCs/>
          <w:color w:val="000000"/>
          <w:sz w:val="28"/>
          <w:szCs w:val="28"/>
        </w:rPr>
        <w:softHyphen/>
        <w:t>на, а довольно динамична.</w:t>
      </w:r>
      <w:r w:rsidR="00082696" w:rsidRPr="005D4A42">
        <w:rPr>
          <w:i/>
          <w:iCs/>
          <w:color w:val="000000"/>
          <w:sz w:val="28"/>
          <w:szCs w:val="28"/>
        </w:rPr>
        <w:t xml:space="preserve"> </w:t>
      </w:r>
      <w:r w:rsidR="00082696" w:rsidRPr="005D4A42">
        <w:rPr>
          <w:color w:val="000000"/>
          <w:sz w:val="28"/>
          <w:szCs w:val="28"/>
        </w:rPr>
        <w:t>Это связано с изменением экономической конъюнктуры, целей и задач экономического роста.</w:t>
      </w:r>
      <w:r w:rsidR="00082696">
        <w:rPr>
          <w:sz w:val="28"/>
          <w:szCs w:val="28"/>
        </w:rPr>
        <w:t xml:space="preserve"> </w:t>
      </w:r>
      <w:r w:rsidR="000770CD" w:rsidRPr="00F205BF">
        <w:rPr>
          <w:bCs/>
          <w:sz w:val="28"/>
        </w:rPr>
        <w:t>Вопрос о том, каким быть налогу (высоким или низким), — предмет постоянных дискуссий экономистов. Государственное вме</w:t>
      </w:r>
      <w:r w:rsidR="000770CD" w:rsidRPr="00F205BF">
        <w:rPr>
          <w:bCs/>
          <w:sz w:val="28"/>
        </w:rPr>
        <w:softHyphen/>
        <w:t>шательство в экономику всегда связано с повышением налогов, ос</w:t>
      </w:r>
      <w:r w:rsidR="000770CD" w:rsidRPr="00F205BF">
        <w:rPr>
          <w:bCs/>
          <w:sz w:val="28"/>
        </w:rPr>
        <w:softHyphen/>
        <w:t xml:space="preserve">лабление вмешательства — с их снижением. </w:t>
      </w:r>
    </w:p>
    <w:p w:rsidR="00082696" w:rsidRDefault="00147F03" w:rsidP="00E71319">
      <w:pPr>
        <w:tabs>
          <w:tab w:val="left" w:pos="-2127"/>
        </w:tabs>
        <w:spacing w:line="360" w:lineRule="auto"/>
        <w:ind w:left="-567" w:right="-5"/>
        <w:jc w:val="both"/>
        <w:rPr>
          <w:color w:val="000000"/>
          <w:sz w:val="28"/>
          <w:szCs w:val="28"/>
        </w:rPr>
      </w:pPr>
      <w:r w:rsidRPr="005343C9">
        <w:rPr>
          <w:color w:val="000000"/>
          <w:sz w:val="28"/>
          <w:szCs w:val="28"/>
        </w:rPr>
        <w:lastRenderedPageBreak/>
        <w:tab/>
      </w:r>
      <w:r w:rsidR="00082696" w:rsidRPr="005D4A42">
        <w:rPr>
          <w:color w:val="000000"/>
          <w:sz w:val="28"/>
          <w:szCs w:val="28"/>
        </w:rPr>
        <w:t>Главным недостатком большинства действующих налоговых систем является рассмотрение отдачи каждого из налогов в статической системе, не учитывающей развития общественных отношений. Конкретные фазы экономического цикла: подъем или падение производства во всех отдельных отраслях экономики, изменение прожиточного уровня, изменения в распределении личных доходов, не говоря уже о глобальных экстремальных обстоятельствах (неурожай, аварии с тяжелыми последствиями, стихийные бедствия и</w:t>
      </w:r>
      <w:r w:rsidR="00082696" w:rsidRPr="005D4A42">
        <w:rPr>
          <w:i/>
          <w:iCs/>
          <w:color w:val="000000"/>
          <w:sz w:val="28"/>
          <w:szCs w:val="28"/>
        </w:rPr>
        <w:t xml:space="preserve"> </w:t>
      </w:r>
      <w:r w:rsidR="00082696" w:rsidRPr="005D4A42">
        <w:rPr>
          <w:color w:val="000000"/>
          <w:sz w:val="28"/>
          <w:szCs w:val="28"/>
        </w:rPr>
        <w:t>пр.), — изменяют действенность тех или иных налогов, рассчитанных на функционирование в определенных, зафиксированных статической моде</w:t>
      </w:r>
      <w:r w:rsidR="00082696">
        <w:rPr>
          <w:color w:val="000000"/>
          <w:sz w:val="28"/>
          <w:szCs w:val="28"/>
        </w:rPr>
        <w:t xml:space="preserve">лью условиях. </w:t>
      </w:r>
    </w:p>
    <w:p w:rsidR="00082696" w:rsidRDefault="00147F03" w:rsidP="00E71319">
      <w:pPr>
        <w:tabs>
          <w:tab w:val="left" w:pos="-2127"/>
        </w:tabs>
        <w:spacing w:line="360" w:lineRule="auto"/>
        <w:ind w:left="-567" w:right="-5"/>
        <w:jc w:val="both"/>
        <w:rPr>
          <w:color w:val="000000"/>
          <w:sz w:val="28"/>
          <w:szCs w:val="28"/>
        </w:rPr>
      </w:pPr>
      <w:r w:rsidRPr="005343C9">
        <w:rPr>
          <w:iCs/>
          <w:color w:val="000000"/>
          <w:sz w:val="28"/>
          <w:szCs w:val="28"/>
        </w:rPr>
        <w:tab/>
      </w:r>
      <w:r w:rsidR="00082696" w:rsidRPr="00082696">
        <w:rPr>
          <w:iCs/>
          <w:color w:val="000000"/>
          <w:sz w:val="28"/>
          <w:szCs w:val="28"/>
        </w:rPr>
        <w:t>Интересы общества и государства на практике могут совпадать, а могут значительно различаться, в результате чего уровни заинтере</w:t>
      </w:r>
      <w:r w:rsidR="00082696" w:rsidRPr="00082696">
        <w:rPr>
          <w:iCs/>
          <w:color w:val="000000"/>
          <w:sz w:val="28"/>
          <w:szCs w:val="28"/>
        </w:rPr>
        <w:softHyphen/>
        <w:t>сованности в налогах у них также будут различаться</w:t>
      </w:r>
      <w:r w:rsidR="00082696" w:rsidRPr="005D4A42">
        <w:rPr>
          <w:i/>
          <w:iCs/>
          <w:color w:val="000000"/>
          <w:sz w:val="28"/>
          <w:szCs w:val="28"/>
        </w:rPr>
        <w:t xml:space="preserve">. </w:t>
      </w:r>
      <w:r w:rsidR="00082696" w:rsidRPr="005D4A42">
        <w:rPr>
          <w:color w:val="000000"/>
          <w:sz w:val="28"/>
          <w:szCs w:val="28"/>
        </w:rPr>
        <w:t>Интересы госу</w:t>
      </w:r>
      <w:r w:rsidR="00082696" w:rsidRPr="005D4A42">
        <w:rPr>
          <w:color w:val="000000"/>
          <w:sz w:val="28"/>
          <w:szCs w:val="28"/>
        </w:rPr>
        <w:softHyphen/>
        <w:t>дарства, формально являющиеся отражением интересов общества, на практике значительно отклоняются от них, поскольку в ходе сво</w:t>
      </w:r>
      <w:r w:rsidR="00082696" w:rsidRPr="005D4A42">
        <w:rPr>
          <w:color w:val="000000"/>
          <w:sz w:val="28"/>
          <w:szCs w:val="28"/>
        </w:rPr>
        <w:softHyphen/>
        <w:t>его функционирования государство, которое представляет далеко не все общество, а лишь какую-либо его часть, проводит соответствую</w:t>
      </w:r>
      <w:r w:rsidR="00082696" w:rsidRPr="005D4A42">
        <w:rPr>
          <w:color w:val="000000"/>
          <w:sz w:val="28"/>
          <w:szCs w:val="28"/>
        </w:rPr>
        <w:softHyphen/>
        <w:t xml:space="preserve">щую интересам этой части политику. Таким образом, потребности в сумме налоговых сборов для общества и государства зачастую различаются, что создает проблему определения "идеальной" суммы налогов, которую необходимо собрать. На каждом этапе своего развития государство определяет величину ресурсов, необходимых для исполнения доходной части бюджета. И здесь на первый план выступает подход к определению налоговой ставки </w:t>
      </w:r>
      <w:r w:rsidR="00082696">
        <w:rPr>
          <w:color w:val="000000"/>
          <w:sz w:val="28"/>
          <w:szCs w:val="28"/>
        </w:rPr>
        <w:t>-</w:t>
      </w:r>
      <w:r w:rsidR="00082696" w:rsidRPr="005D4A42">
        <w:rPr>
          <w:color w:val="000000"/>
          <w:sz w:val="28"/>
          <w:szCs w:val="28"/>
        </w:rPr>
        <w:t xml:space="preserve"> неправомерное ее завыш</w:t>
      </w:r>
      <w:r w:rsidR="00082696" w:rsidRPr="005D4A42">
        <w:rPr>
          <w:color w:val="000000"/>
          <w:sz w:val="28"/>
          <w:szCs w:val="28"/>
        </w:rPr>
        <w:t>е</w:t>
      </w:r>
      <w:r w:rsidR="00082696" w:rsidRPr="005D4A42">
        <w:rPr>
          <w:color w:val="000000"/>
          <w:sz w:val="28"/>
          <w:szCs w:val="28"/>
        </w:rPr>
        <w:t>ние или занижение способны значительно снизить прогнозируемую величину собираемых налогов.</w:t>
      </w:r>
      <w:r w:rsidR="00082696" w:rsidRPr="0008572C">
        <w:rPr>
          <w:color w:val="000000"/>
          <w:sz w:val="28"/>
          <w:szCs w:val="28"/>
        </w:rPr>
        <w:t xml:space="preserve"> </w:t>
      </w:r>
    </w:p>
    <w:p w:rsidR="00082696" w:rsidRPr="005258E5" w:rsidRDefault="00147F03" w:rsidP="00E71319">
      <w:pPr>
        <w:tabs>
          <w:tab w:val="left" w:pos="-2127"/>
        </w:tabs>
        <w:spacing w:line="360" w:lineRule="auto"/>
        <w:ind w:left="-567" w:right="-5"/>
        <w:jc w:val="both"/>
        <w:rPr>
          <w:sz w:val="28"/>
        </w:rPr>
      </w:pPr>
      <w:r w:rsidRPr="005343C9">
        <w:rPr>
          <w:b/>
          <w:sz w:val="28"/>
        </w:rPr>
        <w:tab/>
      </w:r>
      <w:r w:rsidR="00082696" w:rsidRPr="00F205BF">
        <w:rPr>
          <w:b/>
          <w:sz w:val="28"/>
        </w:rPr>
        <w:t>З</w:t>
      </w:r>
      <w:r w:rsidR="00082696" w:rsidRPr="00F205BF">
        <w:rPr>
          <w:sz w:val="28"/>
        </w:rPr>
        <w:t>а счет налоговых взносов, сборов, пошлин и других платежей формируются финансовые ресурсы государства. Экономическое содержание налогов выражае</w:t>
      </w:r>
      <w:r w:rsidR="00082696" w:rsidRPr="00F205BF">
        <w:rPr>
          <w:sz w:val="28"/>
        </w:rPr>
        <w:t>т</w:t>
      </w:r>
      <w:r w:rsidR="00082696" w:rsidRPr="00F205BF">
        <w:rPr>
          <w:sz w:val="28"/>
        </w:rPr>
        <w:t>ся, таким образом, взаимоотношениями хозяйствующих субъектов и граждан с одной стороны, и государства, с другой стороны, по поводу формирования государственных финансов. Таким образом, налоги выражают обязанность всех юридических и физических лиц, получающих доходы, участвовать в формиров</w:t>
      </w:r>
      <w:r w:rsidR="00082696" w:rsidRPr="00F205BF">
        <w:rPr>
          <w:sz w:val="28"/>
        </w:rPr>
        <w:t>а</w:t>
      </w:r>
      <w:r w:rsidR="00082696" w:rsidRPr="00F205BF">
        <w:rPr>
          <w:sz w:val="28"/>
        </w:rPr>
        <w:lastRenderedPageBreak/>
        <w:t>нии государственных финансовых ресурсов. Поэтому налоги выступают важне</w:t>
      </w:r>
      <w:r w:rsidR="00082696" w:rsidRPr="00F205BF">
        <w:rPr>
          <w:sz w:val="28"/>
        </w:rPr>
        <w:t>й</w:t>
      </w:r>
      <w:r w:rsidR="00082696" w:rsidRPr="00F205BF">
        <w:rPr>
          <w:sz w:val="28"/>
        </w:rPr>
        <w:t xml:space="preserve">шим звеном финансовой политики государства в современных условиях.  </w:t>
      </w:r>
    </w:p>
    <w:p w:rsidR="00A80395" w:rsidRPr="005258E5" w:rsidRDefault="00A80395" w:rsidP="00E71319">
      <w:pPr>
        <w:tabs>
          <w:tab w:val="left" w:pos="-2127"/>
        </w:tabs>
        <w:spacing w:line="360" w:lineRule="auto"/>
        <w:ind w:left="-567" w:right="-5"/>
        <w:jc w:val="both"/>
        <w:rPr>
          <w:sz w:val="28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9903E3" w:rsidRDefault="009903E3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</w:p>
    <w:p w:rsidR="00A20B7A" w:rsidRPr="00A80395" w:rsidRDefault="00A80395" w:rsidP="00A80395">
      <w:pPr>
        <w:tabs>
          <w:tab w:val="left" w:pos="-2127"/>
        </w:tabs>
        <w:spacing w:line="360" w:lineRule="auto"/>
        <w:ind w:right="-5"/>
        <w:jc w:val="center"/>
        <w:rPr>
          <w:b/>
          <w:sz w:val="32"/>
          <w:szCs w:val="32"/>
        </w:rPr>
      </w:pPr>
      <w:r w:rsidRPr="00A8039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A20B7A" w:rsidRPr="00A80395">
        <w:rPr>
          <w:b/>
          <w:sz w:val="32"/>
          <w:szCs w:val="32"/>
        </w:rPr>
        <w:t>Особенности финансовой политики в Российской Федерации</w:t>
      </w:r>
    </w:p>
    <w:p w:rsidR="00A20B7A" w:rsidRDefault="00A20B7A" w:rsidP="00A20B7A">
      <w:pPr>
        <w:pStyle w:val="a3"/>
        <w:tabs>
          <w:tab w:val="left" w:pos="-2127"/>
        </w:tabs>
        <w:spacing w:line="360" w:lineRule="auto"/>
        <w:ind w:left="0" w:right="-5"/>
        <w:jc w:val="both"/>
        <w:rPr>
          <w:b/>
          <w:sz w:val="32"/>
          <w:szCs w:val="32"/>
        </w:rPr>
      </w:pPr>
    </w:p>
    <w:p w:rsidR="00A20B7A" w:rsidRDefault="00656C77" w:rsidP="00E71319">
      <w:pPr>
        <w:pStyle w:val="a9"/>
        <w:spacing w:line="360" w:lineRule="auto"/>
        <w:jc w:val="both"/>
      </w:pPr>
      <w:r>
        <w:rPr>
          <w:bCs/>
        </w:rPr>
        <w:tab/>
      </w:r>
      <w:r w:rsidR="00A20B7A" w:rsidRPr="003C39E4">
        <w:rPr>
          <w:bCs/>
        </w:rPr>
        <w:t xml:space="preserve">Финансовая политика – </w:t>
      </w:r>
      <w:r w:rsidR="00A20B7A" w:rsidRPr="003C39E4">
        <w:t>сознательное, целенаправленное использование государством финансовых отношений для реализации экономических и с</w:t>
      </w:r>
      <w:r w:rsidR="00A20B7A" w:rsidRPr="003C39E4">
        <w:t>о</w:t>
      </w:r>
      <w:r w:rsidR="00A20B7A" w:rsidRPr="003C39E4">
        <w:t>циальных задач или это совокупность по использованию государством ф</w:t>
      </w:r>
      <w:r w:rsidR="00A20B7A" w:rsidRPr="003C39E4">
        <w:t>и</w:t>
      </w:r>
      <w:r w:rsidR="00A20B7A" w:rsidRPr="003C39E4">
        <w:t xml:space="preserve">нансов. </w:t>
      </w:r>
    </w:p>
    <w:p w:rsidR="00A20B7A" w:rsidRDefault="00656C77" w:rsidP="00E71319">
      <w:pPr>
        <w:pStyle w:val="a9"/>
        <w:spacing w:line="360" w:lineRule="auto"/>
        <w:jc w:val="both"/>
      </w:pPr>
      <w:r>
        <w:tab/>
      </w:r>
      <w:r w:rsidR="00A20B7A" w:rsidRPr="003C39E4">
        <w:t>Вся система управления финансами базируется на финансовой полит</w:t>
      </w:r>
      <w:r w:rsidR="00A20B7A" w:rsidRPr="003C39E4">
        <w:t>и</w:t>
      </w:r>
      <w:r w:rsidR="00A20B7A" w:rsidRPr="003C39E4">
        <w:t>ке государства. В разработке финансовой политики участ</w:t>
      </w:r>
      <w:r w:rsidR="00A20B7A" w:rsidRPr="003C39E4">
        <w:softHyphen/>
        <w:t>вуют законодател</w:t>
      </w:r>
      <w:r w:rsidR="00A20B7A" w:rsidRPr="003C39E4">
        <w:t>ь</w:t>
      </w:r>
      <w:r w:rsidR="00A20B7A" w:rsidRPr="003C39E4">
        <w:t>ная и исполнительная ветви власти. В современ</w:t>
      </w:r>
      <w:r w:rsidR="00A20B7A" w:rsidRPr="003C39E4">
        <w:softHyphen/>
        <w:t>ной России, в силу особенн</w:t>
      </w:r>
      <w:r w:rsidR="00A20B7A" w:rsidRPr="003C39E4">
        <w:t>о</w:t>
      </w:r>
      <w:r w:rsidR="00A20B7A" w:rsidRPr="003C39E4">
        <w:t>стей ее конституционного строя, при</w:t>
      </w:r>
      <w:r w:rsidR="00A20B7A" w:rsidRPr="003C39E4">
        <w:softHyphen/>
        <w:t>оритет в разработке финансовой пол</w:t>
      </w:r>
      <w:r w:rsidR="00A20B7A" w:rsidRPr="003C39E4">
        <w:t>и</w:t>
      </w:r>
      <w:r w:rsidR="00A20B7A" w:rsidRPr="003C39E4">
        <w:t>тики принадлежит Президенту РФ,</w:t>
      </w:r>
      <w:r w:rsidR="00A20B7A">
        <w:t xml:space="preserve"> который в ежегодных посланиях </w:t>
      </w:r>
      <w:r w:rsidR="00A20B7A" w:rsidRPr="003C39E4">
        <w:t>Фед</w:t>
      </w:r>
      <w:r w:rsidR="00A20B7A" w:rsidRPr="003C39E4">
        <w:t>е</w:t>
      </w:r>
      <w:r w:rsidR="00A20B7A" w:rsidRPr="003C39E4">
        <w:t>ральному Собранию оп</w:t>
      </w:r>
      <w:r w:rsidR="00A20B7A" w:rsidRPr="003C39E4">
        <w:softHyphen/>
        <w:t>ределяет основные направления финансовой полит</w:t>
      </w:r>
      <w:r w:rsidR="00A20B7A" w:rsidRPr="003C39E4">
        <w:t>и</w:t>
      </w:r>
      <w:r w:rsidR="00A20B7A" w:rsidRPr="003C39E4">
        <w:lastRenderedPageBreak/>
        <w:t>ки на текущий год и на перспективу</w:t>
      </w:r>
      <w:r w:rsidR="00A20B7A">
        <w:t>.</w:t>
      </w:r>
      <w:r w:rsidR="00A20B7A" w:rsidRPr="003C39E4">
        <w:t xml:space="preserve"> Правительство РФ должно действовать в рам</w:t>
      </w:r>
      <w:r w:rsidR="00A20B7A" w:rsidRPr="003C39E4">
        <w:softHyphen/>
        <w:t>ках этого послания с целью реализации основных направлений раз</w:t>
      </w:r>
      <w:r w:rsidR="00A20B7A" w:rsidRPr="003C39E4">
        <w:softHyphen/>
        <w:t>вития экономики и обеспечения социальной стабильности в обще</w:t>
      </w:r>
      <w:r w:rsidR="00A20B7A" w:rsidRPr="003C39E4">
        <w:softHyphen/>
        <w:t>стве. При этом Правительство РФ, как часть исполнительной ветви власти, разрабатывает проекты законов, необходимых для реализации финансовой политики и вн</w:t>
      </w:r>
      <w:r w:rsidR="00A20B7A" w:rsidRPr="003C39E4">
        <w:t>о</w:t>
      </w:r>
      <w:r w:rsidR="00A20B7A" w:rsidRPr="003C39E4">
        <w:t>сит их в Государственную Думу для рассмотрения и принятия.</w:t>
      </w:r>
      <w:r w:rsidR="00A20B7A" w:rsidRPr="00A20B7A">
        <w:t xml:space="preserve"> </w:t>
      </w:r>
    </w:p>
    <w:p w:rsidR="00A20B7A" w:rsidRPr="003C39E4" w:rsidRDefault="00656C77" w:rsidP="00E71319">
      <w:pPr>
        <w:pStyle w:val="a9"/>
        <w:spacing w:line="360" w:lineRule="auto"/>
        <w:jc w:val="both"/>
      </w:pPr>
      <w:r>
        <w:tab/>
      </w:r>
      <w:r w:rsidR="00A20B7A">
        <w:t>Главной целью государственной финансовой политики должно стать создание финансовых условий для социально – экономического развития общества, повышения уровня и качества жизни населения.</w:t>
      </w:r>
    </w:p>
    <w:p w:rsidR="00AA1DAA" w:rsidRPr="00387A6C" w:rsidRDefault="00AA1DAA" w:rsidP="00E71319">
      <w:pPr>
        <w:spacing w:line="360" w:lineRule="auto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В качестве важнейших составляющих финансовой политики государства вы</w:t>
      </w:r>
      <w:r w:rsidRPr="00387A6C">
        <w:rPr>
          <w:sz w:val="28"/>
          <w:szCs w:val="28"/>
        </w:rPr>
        <w:softHyphen/>
        <w:t xml:space="preserve">ступают </w:t>
      </w:r>
      <w:r w:rsidRPr="00AA1DAA">
        <w:rPr>
          <w:b/>
          <w:sz w:val="28"/>
          <w:szCs w:val="28"/>
        </w:rPr>
        <w:t>бюджетная, налоговая, инвестиционная, социальная и таможе</w:t>
      </w:r>
      <w:r w:rsidRPr="00AA1DAA">
        <w:rPr>
          <w:b/>
          <w:sz w:val="28"/>
          <w:szCs w:val="28"/>
        </w:rPr>
        <w:t>н</w:t>
      </w:r>
      <w:r w:rsidRPr="00AA1DAA">
        <w:rPr>
          <w:b/>
          <w:sz w:val="28"/>
          <w:szCs w:val="28"/>
        </w:rPr>
        <w:t>ная</w:t>
      </w:r>
      <w:r w:rsidRPr="00387A6C">
        <w:rPr>
          <w:sz w:val="28"/>
          <w:szCs w:val="28"/>
        </w:rPr>
        <w:t xml:space="preserve"> по</w:t>
      </w:r>
      <w:r w:rsidRPr="00387A6C">
        <w:rPr>
          <w:sz w:val="28"/>
          <w:szCs w:val="28"/>
        </w:rPr>
        <w:softHyphen/>
        <w:t>литика.</w:t>
      </w:r>
    </w:p>
    <w:p w:rsidR="00AA1DAA" w:rsidRPr="00387A6C" w:rsidRDefault="00656C77" w:rsidP="00E713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DAA" w:rsidRPr="00AA1DAA">
        <w:rPr>
          <w:b/>
          <w:sz w:val="28"/>
          <w:szCs w:val="28"/>
        </w:rPr>
        <w:t>Бюджетная</w:t>
      </w:r>
      <w:r w:rsidR="00AA1DAA" w:rsidRPr="00387A6C">
        <w:rPr>
          <w:sz w:val="28"/>
          <w:szCs w:val="28"/>
        </w:rPr>
        <w:t xml:space="preserve"> политика Российской Федерации основывается на Бю</w:t>
      </w:r>
      <w:r w:rsidR="00AA1DAA" w:rsidRPr="00387A6C">
        <w:rPr>
          <w:sz w:val="28"/>
          <w:szCs w:val="28"/>
        </w:rPr>
        <w:t>д</w:t>
      </w:r>
      <w:r w:rsidR="00AA1DAA" w:rsidRPr="00387A6C">
        <w:rPr>
          <w:sz w:val="28"/>
          <w:szCs w:val="28"/>
        </w:rPr>
        <w:t>жетном кодексе, других законодательных актах, определяющих форму бю</w:t>
      </w:r>
      <w:r w:rsidR="00AA1DAA" w:rsidRPr="00387A6C">
        <w:rPr>
          <w:sz w:val="28"/>
          <w:szCs w:val="28"/>
        </w:rPr>
        <w:t>д</w:t>
      </w:r>
      <w:r w:rsidR="00AA1DAA" w:rsidRPr="00387A6C">
        <w:rPr>
          <w:sz w:val="28"/>
          <w:szCs w:val="28"/>
        </w:rPr>
        <w:t>жетного уст</w:t>
      </w:r>
      <w:r w:rsidR="00AA1DAA" w:rsidRPr="00387A6C">
        <w:rPr>
          <w:sz w:val="28"/>
          <w:szCs w:val="28"/>
        </w:rPr>
        <w:softHyphen/>
        <w:t>ройства страны и регламентирующих весь бюджетный процесс. Собственно бюджетная политика выражается в структуре расходной части бюджета, в рас</w:t>
      </w:r>
      <w:r w:rsidR="00AA1DAA" w:rsidRPr="00387A6C">
        <w:rPr>
          <w:sz w:val="28"/>
          <w:szCs w:val="28"/>
        </w:rPr>
        <w:softHyphen/>
        <w:t>пределении расходов между бюджетами разных уровней, в и</w:t>
      </w:r>
      <w:r w:rsidR="00AA1DAA" w:rsidRPr="00387A6C">
        <w:rPr>
          <w:sz w:val="28"/>
          <w:szCs w:val="28"/>
        </w:rPr>
        <w:t>с</w:t>
      </w:r>
      <w:r w:rsidR="00AA1DAA" w:rsidRPr="00387A6C">
        <w:rPr>
          <w:sz w:val="28"/>
          <w:szCs w:val="28"/>
        </w:rPr>
        <w:t>точниках и спосо</w:t>
      </w:r>
      <w:r w:rsidR="00AA1DAA" w:rsidRPr="00387A6C">
        <w:rPr>
          <w:sz w:val="28"/>
          <w:szCs w:val="28"/>
        </w:rPr>
        <w:softHyphen/>
        <w:t>бах покрытия бюджетного дефицита, в формах и методах управления государ</w:t>
      </w:r>
      <w:r w:rsidR="00AA1DAA" w:rsidRPr="00387A6C">
        <w:rPr>
          <w:sz w:val="28"/>
          <w:szCs w:val="28"/>
        </w:rPr>
        <w:softHyphen/>
        <w:t>ственным долгом. От характера решения этих вопросов зависит социально-эко</w:t>
      </w:r>
      <w:r w:rsidR="00AA1DAA" w:rsidRPr="00387A6C">
        <w:rPr>
          <w:sz w:val="28"/>
          <w:szCs w:val="28"/>
        </w:rPr>
        <w:softHyphen/>
        <w:t>номическая направленность бюджетной политики, тип построения модели бюджетного федерализма в государствах с федеративным устройством.</w:t>
      </w:r>
    </w:p>
    <w:p w:rsidR="00AA1DAA" w:rsidRPr="002357E2" w:rsidRDefault="00656C77" w:rsidP="00E713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DAA" w:rsidRPr="00AA1DAA">
        <w:rPr>
          <w:b/>
          <w:sz w:val="28"/>
          <w:szCs w:val="28"/>
        </w:rPr>
        <w:t xml:space="preserve">Налоговая </w:t>
      </w:r>
      <w:r w:rsidR="00AA1DAA" w:rsidRPr="00387A6C">
        <w:rPr>
          <w:sz w:val="28"/>
          <w:szCs w:val="28"/>
        </w:rPr>
        <w:t>политика находит свое воплощение в построении той или иной налоговой системы. Налоговые системы в развитых странах мира х</w:t>
      </w:r>
      <w:r w:rsidR="00AA1DAA" w:rsidRPr="00387A6C">
        <w:rPr>
          <w:sz w:val="28"/>
          <w:szCs w:val="28"/>
        </w:rPr>
        <w:t>а</w:t>
      </w:r>
      <w:r w:rsidR="00AA1DAA" w:rsidRPr="00387A6C">
        <w:rPr>
          <w:sz w:val="28"/>
          <w:szCs w:val="28"/>
        </w:rPr>
        <w:t>рактеризу</w:t>
      </w:r>
      <w:r w:rsidR="00AA1DAA" w:rsidRPr="00387A6C">
        <w:rPr>
          <w:sz w:val="28"/>
          <w:szCs w:val="28"/>
        </w:rPr>
        <w:softHyphen/>
        <w:t>ются разнообразием видов налогов и объектов налогообложения, а также ха</w:t>
      </w:r>
      <w:r w:rsidR="00AA1DAA" w:rsidRPr="00387A6C">
        <w:rPr>
          <w:sz w:val="28"/>
          <w:szCs w:val="28"/>
        </w:rPr>
        <w:softHyphen/>
        <w:t>рактером взаимоотношений налогоплательщиков с налоговыми о</w:t>
      </w:r>
      <w:r w:rsidR="00AA1DAA" w:rsidRPr="00387A6C">
        <w:rPr>
          <w:sz w:val="28"/>
          <w:szCs w:val="28"/>
        </w:rPr>
        <w:t>р</w:t>
      </w:r>
      <w:r w:rsidR="00AA1DAA" w:rsidRPr="00387A6C">
        <w:rPr>
          <w:sz w:val="28"/>
          <w:szCs w:val="28"/>
        </w:rPr>
        <w:t xml:space="preserve">ганами. </w:t>
      </w:r>
    </w:p>
    <w:p w:rsidR="00AA1DAA" w:rsidRPr="002357E2" w:rsidRDefault="00656C77" w:rsidP="00E713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DAA" w:rsidRPr="00AA1DAA">
        <w:rPr>
          <w:b/>
          <w:sz w:val="28"/>
          <w:szCs w:val="28"/>
        </w:rPr>
        <w:t>Инвестиционная</w:t>
      </w:r>
      <w:r w:rsidR="00AA1DAA" w:rsidRPr="002357E2">
        <w:rPr>
          <w:sz w:val="28"/>
          <w:szCs w:val="28"/>
        </w:rPr>
        <w:t xml:space="preserve"> политика связана с созданием условий для привл</w:t>
      </w:r>
      <w:r w:rsidR="00AA1DAA" w:rsidRPr="002357E2">
        <w:rPr>
          <w:sz w:val="28"/>
          <w:szCs w:val="28"/>
        </w:rPr>
        <w:t>е</w:t>
      </w:r>
      <w:r w:rsidR="00AA1DAA" w:rsidRPr="002357E2">
        <w:rPr>
          <w:sz w:val="28"/>
          <w:szCs w:val="28"/>
        </w:rPr>
        <w:t>чения отечественных и иностранных инвестиций, прежде всего в реальный сектор эко</w:t>
      </w:r>
      <w:r w:rsidR="00AA1DAA" w:rsidRPr="002357E2">
        <w:rPr>
          <w:sz w:val="28"/>
          <w:szCs w:val="28"/>
        </w:rPr>
        <w:softHyphen/>
        <w:t>номики. Инвестиционная политика как часть финансовой полит</w:t>
      </w:r>
      <w:r w:rsidR="00AA1DAA" w:rsidRPr="002357E2">
        <w:rPr>
          <w:sz w:val="28"/>
          <w:szCs w:val="28"/>
        </w:rPr>
        <w:t>и</w:t>
      </w:r>
      <w:r w:rsidR="00AA1DAA" w:rsidRPr="002357E2">
        <w:rPr>
          <w:sz w:val="28"/>
          <w:szCs w:val="28"/>
        </w:rPr>
        <w:lastRenderedPageBreak/>
        <w:t>ки реализует</w:t>
      </w:r>
      <w:r w:rsidR="00AA1DAA" w:rsidRPr="002357E2">
        <w:rPr>
          <w:sz w:val="28"/>
          <w:szCs w:val="28"/>
        </w:rPr>
        <w:softHyphen/>
        <w:t>ся на разных уровнях государственного управления и управл</w:t>
      </w:r>
      <w:r w:rsidR="00AA1DAA" w:rsidRPr="002357E2">
        <w:rPr>
          <w:sz w:val="28"/>
          <w:szCs w:val="28"/>
        </w:rPr>
        <w:t>е</w:t>
      </w:r>
      <w:r w:rsidR="00AA1DAA" w:rsidRPr="002357E2">
        <w:rPr>
          <w:sz w:val="28"/>
          <w:szCs w:val="28"/>
        </w:rPr>
        <w:t>ния финансами хозяйствующих субъектов. Главная задача этой политики з</w:t>
      </w:r>
      <w:r w:rsidR="00AA1DAA" w:rsidRPr="002357E2">
        <w:rPr>
          <w:sz w:val="28"/>
          <w:szCs w:val="28"/>
        </w:rPr>
        <w:t>а</w:t>
      </w:r>
      <w:r w:rsidR="00AA1DAA" w:rsidRPr="002357E2">
        <w:rPr>
          <w:sz w:val="28"/>
          <w:szCs w:val="28"/>
        </w:rPr>
        <w:t>ключается в созда</w:t>
      </w:r>
      <w:r w:rsidR="00AA1DAA" w:rsidRPr="002357E2">
        <w:rPr>
          <w:sz w:val="28"/>
          <w:szCs w:val="28"/>
        </w:rPr>
        <w:softHyphen/>
        <w:t>нии условий для того, чтобы инвесторам было выгодно вкладывать финансо</w:t>
      </w:r>
      <w:r w:rsidR="00AA1DAA" w:rsidRPr="002357E2">
        <w:rPr>
          <w:sz w:val="28"/>
          <w:szCs w:val="28"/>
        </w:rPr>
        <w:softHyphen/>
        <w:t>вые средства в экономику России, чтобы огромные кап</w:t>
      </w:r>
      <w:r w:rsidR="00AA1DAA" w:rsidRPr="002357E2">
        <w:rPr>
          <w:sz w:val="28"/>
          <w:szCs w:val="28"/>
        </w:rPr>
        <w:t>и</w:t>
      </w:r>
      <w:r w:rsidR="00AA1DAA" w:rsidRPr="002357E2">
        <w:rPr>
          <w:sz w:val="28"/>
          <w:szCs w:val="28"/>
        </w:rPr>
        <w:t>талы «не убегали» из России, а, наоборот, чтобы происходил приток ин</w:t>
      </w:r>
      <w:r w:rsidR="00AA1DAA" w:rsidRPr="002357E2">
        <w:rPr>
          <w:sz w:val="28"/>
          <w:szCs w:val="28"/>
        </w:rPr>
        <w:t>о</w:t>
      </w:r>
      <w:r w:rsidR="00AA1DAA" w:rsidRPr="002357E2">
        <w:rPr>
          <w:sz w:val="28"/>
          <w:szCs w:val="28"/>
        </w:rPr>
        <w:t>странного капитала.</w:t>
      </w:r>
    </w:p>
    <w:p w:rsidR="00AA1DAA" w:rsidRPr="002357E2" w:rsidRDefault="00656C77" w:rsidP="00E713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DAA" w:rsidRPr="00AA1DAA">
        <w:rPr>
          <w:b/>
          <w:sz w:val="28"/>
          <w:szCs w:val="28"/>
        </w:rPr>
        <w:t xml:space="preserve">Социальная </w:t>
      </w:r>
      <w:r w:rsidR="00AA1DAA" w:rsidRPr="002357E2">
        <w:rPr>
          <w:sz w:val="28"/>
          <w:szCs w:val="28"/>
        </w:rPr>
        <w:t>политика связана, прежде всего, с решением задач фина</w:t>
      </w:r>
      <w:r w:rsidR="00AA1DAA" w:rsidRPr="002357E2">
        <w:rPr>
          <w:sz w:val="28"/>
          <w:szCs w:val="28"/>
        </w:rPr>
        <w:t>н</w:t>
      </w:r>
      <w:r w:rsidR="00AA1DAA" w:rsidRPr="002357E2">
        <w:rPr>
          <w:sz w:val="28"/>
          <w:szCs w:val="28"/>
        </w:rPr>
        <w:t>сового обеспечения прав граждан России, установленных в Конституции РФ, и охва</w:t>
      </w:r>
      <w:r w:rsidR="00AA1DAA" w:rsidRPr="002357E2">
        <w:rPr>
          <w:sz w:val="28"/>
          <w:szCs w:val="28"/>
        </w:rPr>
        <w:softHyphen/>
        <w:t>тывает следующие сферы: пенсионную, миграционную, финансовой помощи от</w:t>
      </w:r>
      <w:r w:rsidR="00AA1DAA" w:rsidRPr="002357E2">
        <w:rPr>
          <w:sz w:val="28"/>
          <w:szCs w:val="28"/>
        </w:rPr>
        <w:softHyphen/>
        <w:t>дельным социальным группам населения и др.</w:t>
      </w:r>
    </w:p>
    <w:p w:rsidR="00AA1DAA" w:rsidRDefault="00656C77" w:rsidP="00E713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DAA" w:rsidRPr="00AA1DAA">
        <w:rPr>
          <w:b/>
          <w:sz w:val="28"/>
          <w:szCs w:val="28"/>
        </w:rPr>
        <w:t xml:space="preserve">Таможенная </w:t>
      </w:r>
      <w:r w:rsidR="00AA1DAA" w:rsidRPr="002357E2">
        <w:rPr>
          <w:sz w:val="28"/>
          <w:szCs w:val="28"/>
        </w:rPr>
        <w:t>политика представляет собой симбиоз налоговой и цен</w:t>
      </w:r>
      <w:r w:rsidR="00AA1DAA" w:rsidRPr="002357E2">
        <w:rPr>
          <w:sz w:val="28"/>
          <w:szCs w:val="28"/>
        </w:rPr>
        <w:t>о</w:t>
      </w:r>
      <w:r w:rsidR="00AA1DAA" w:rsidRPr="002357E2">
        <w:rPr>
          <w:sz w:val="28"/>
          <w:szCs w:val="28"/>
        </w:rPr>
        <w:t>вой по</w:t>
      </w:r>
      <w:r w:rsidR="00AA1DAA" w:rsidRPr="002357E2">
        <w:rPr>
          <w:sz w:val="28"/>
          <w:szCs w:val="28"/>
        </w:rPr>
        <w:softHyphen/>
        <w:t>литики, ограничивая или расширяя доступ на внутренний рынок тов</w:t>
      </w:r>
      <w:r w:rsidR="00AA1DAA" w:rsidRPr="002357E2">
        <w:rPr>
          <w:sz w:val="28"/>
          <w:szCs w:val="28"/>
        </w:rPr>
        <w:t>а</w:t>
      </w:r>
      <w:r w:rsidR="00AA1DAA" w:rsidRPr="002357E2">
        <w:rPr>
          <w:sz w:val="28"/>
          <w:szCs w:val="28"/>
        </w:rPr>
        <w:t>ров и ус</w:t>
      </w:r>
      <w:r w:rsidR="00AA1DAA" w:rsidRPr="002357E2">
        <w:rPr>
          <w:sz w:val="28"/>
          <w:szCs w:val="28"/>
        </w:rPr>
        <w:softHyphen/>
        <w:t>луг и поощряя либо сдерживая экспорт и импорт товаров и услуг из страны. Таким образом, таможенная политика во многом предопределяет распредели</w:t>
      </w:r>
      <w:r w:rsidR="00AA1DAA" w:rsidRPr="002357E2">
        <w:rPr>
          <w:sz w:val="28"/>
          <w:szCs w:val="28"/>
        </w:rPr>
        <w:softHyphen/>
        <w:t>тельные процессы не только между хозяйствующими субъектами и государством, но и между хозяйствующими субъектами, а также отрасл</w:t>
      </w:r>
      <w:r w:rsidR="00AA1DAA" w:rsidRPr="002357E2">
        <w:rPr>
          <w:sz w:val="28"/>
          <w:szCs w:val="28"/>
        </w:rPr>
        <w:t>я</w:t>
      </w:r>
      <w:r w:rsidR="00AA1DAA" w:rsidRPr="002357E2">
        <w:rPr>
          <w:sz w:val="28"/>
          <w:szCs w:val="28"/>
        </w:rPr>
        <w:t>ми, регионами. Тамо</w:t>
      </w:r>
      <w:r w:rsidR="00AA1DAA" w:rsidRPr="002357E2">
        <w:rPr>
          <w:sz w:val="28"/>
          <w:szCs w:val="28"/>
        </w:rPr>
        <w:softHyphen/>
        <w:t>женная политика России в настоящее время во многом зависит от бюджетной политики, направленной па увеличение сбора там</w:t>
      </w:r>
      <w:r w:rsidR="00AA1DAA" w:rsidRPr="002357E2">
        <w:rPr>
          <w:sz w:val="28"/>
          <w:szCs w:val="28"/>
        </w:rPr>
        <w:t>о</w:t>
      </w:r>
      <w:r w:rsidR="00AA1DAA" w:rsidRPr="002357E2">
        <w:rPr>
          <w:sz w:val="28"/>
          <w:szCs w:val="28"/>
        </w:rPr>
        <w:t>женных пошлин и платежей.</w:t>
      </w:r>
    </w:p>
    <w:p w:rsidR="003714AF" w:rsidRDefault="00656C77" w:rsidP="00E713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14AF" w:rsidRPr="00106081">
        <w:rPr>
          <w:color w:val="000000"/>
          <w:sz w:val="28"/>
          <w:szCs w:val="28"/>
        </w:rPr>
        <w:t xml:space="preserve">Российская </w:t>
      </w:r>
      <w:r w:rsidR="003714AF">
        <w:rPr>
          <w:color w:val="000000"/>
          <w:sz w:val="28"/>
          <w:szCs w:val="28"/>
        </w:rPr>
        <w:t xml:space="preserve"> </w:t>
      </w:r>
      <w:r w:rsidR="003714AF" w:rsidRPr="00106081">
        <w:rPr>
          <w:color w:val="000000"/>
          <w:sz w:val="28"/>
          <w:szCs w:val="28"/>
        </w:rPr>
        <w:t>экономика эволюционирует под влиянием множества внутренних и внешних факторов, базовых основ развития, например смещ</w:t>
      </w:r>
      <w:r w:rsidR="003714AF" w:rsidRPr="00106081">
        <w:rPr>
          <w:color w:val="000000"/>
          <w:sz w:val="28"/>
          <w:szCs w:val="28"/>
        </w:rPr>
        <w:t>е</w:t>
      </w:r>
      <w:r w:rsidR="003714AF" w:rsidRPr="00106081">
        <w:rPr>
          <w:color w:val="000000"/>
          <w:sz w:val="28"/>
          <w:szCs w:val="28"/>
        </w:rPr>
        <w:t>ния отраслевой структуры экономики в топливно-сырьевую сферу, неразв</w:t>
      </w:r>
      <w:r w:rsidR="003714AF" w:rsidRPr="00106081">
        <w:rPr>
          <w:color w:val="000000"/>
          <w:sz w:val="28"/>
          <w:szCs w:val="28"/>
        </w:rPr>
        <w:t>и</w:t>
      </w:r>
      <w:r w:rsidR="003714AF" w:rsidRPr="00106081">
        <w:rPr>
          <w:color w:val="000000"/>
          <w:sz w:val="28"/>
          <w:szCs w:val="28"/>
        </w:rPr>
        <w:t>тости институтов рыночной экономики. Немаловажным или самым важным является многорегиональная структура страны с характерными для каждого региона социально-экономи</w:t>
      </w:r>
      <w:r w:rsidR="003714AF" w:rsidRPr="00106081">
        <w:rPr>
          <w:color w:val="000000"/>
          <w:sz w:val="28"/>
          <w:szCs w:val="28"/>
        </w:rPr>
        <w:softHyphen/>
        <w:t>ческими особенностями.</w:t>
      </w:r>
      <w:r w:rsidR="003714AF" w:rsidRPr="00B23DF9">
        <w:rPr>
          <w:color w:val="000000"/>
          <w:sz w:val="28"/>
          <w:szCs w:val="28"/>
        </w:rPr>
        <w:t xml:space="preserve"> </w:t>
      </w:r>
      <w:r w:rsidR="003714AF">
        <w:rPr>
          <w:color w:val="000000"/>
          <w:sz w:val="28"/>
          <w:szCs w:val="28"/>
        </w:rPr>
        <w:t xml:space="preserve"> Бюджетная система России имеет кроме государственного и местного бюджетов, еще и промеж</w:t>
      </w:r>
      <w:r w:rsidR="003714AF">
        <w:rPr>
          <w:color w:val="000000"/>
          <w:sz w:val="28"/>
          <w:szCs w:val="28"/>
        </w:rPr>
        <w:t>у</w:t>
      </w:r>
      <w:r w:rsidR="003714AF">
        <w:rPr>
          <w:color w:val="000000"/>
          <w:sz w:val="28"/>
          <w:szCs w:val="28"/>
        </w:rPr>
        <w:t xml:space="preserve">точные звенья – бюджеты субъектов Федерации. </w:t>
      </w:r>
      <w:r w:rsidR="003714AF">
        <w:rPr>
          <w:sz w:val="28"/>
          <w:szCs w:val="28"/>
        </w:rPr>
        <w:t>М</w:t>
      </w:r>
      <w:r w:rsidR="003714AF" w:rsidRPr="00294832">
        <w:rPr>
          <w:sz w:val="28"/>
          <w:szCs w:val="28"/>
        </w:rPr>
        <w:t>ежбюджетные отношения</w:t>
      </w:r>
      <w:r w:rsidR="003714AF" w:rsidRPr="006A2482">
        <w:rPr>
          <w:sz w:val="28"/>
          <w:szCs w:val="28"/>
        </w:rPr>
        <w:t xml:space="preserve"> </w:t>
      </w:r>
      <w:r w:rsidR="003714AF">
        <w:rPr>
          <w:sz w:val="28"/>
          <w:szCs w:val="28"/>
        </w:rPr>
        <w:t>и</w:t>
      </w:r>
      <w:r w:rsidR="003714AF" w:rsidRPr="00294832">
        <w:rPr>
          <w:sz w:val="28"/>
          <w:szCs w:val="28"/>
        </w:rPr>
        <w:t>зменились. Территориальные бюджеты (региональные, местные) получили большую самостоя</w:t>
      </w:r>
      <w:r w:rsidR="003714AF" w:rsidRPr="00294832">
        <w:rPr>
          <w:sz w:val="28"/>
          <w:szCs w:val="28"/>
        </w:rPr>
        <w:softHyphen/>
        <w:t>тельность, в первую очередь в сфере расходования средств. Терри</w:t>
      </w:r>
      <w:r w:rsidR="003714AF" w:rsidRPr="00294832">
        <w:rPr>
          <w:sz w:val="28"/>
          <w:szCs w:val="28"/>
        </w:rPr>
        <w:softHyphen/>
        <w:t xml:space="preserve">ториальные органы власти стали самостоятельно определять </w:t>
      </w:r>
      <w:r w:rsidR="003714AF" w:rsidRPr="00294832">
        <w:rPr>
          <w:sz w:val="28"/>
          <w:szCs w:val="28"/>
        </w:rPr>
        <w:lastRenderedPageBreak/>
        <w:t>на</w:t>
      </w:r>
      <w:r w:rsidR="003714AF" w:rsidRPr="00294832">
        <w:rPr>
          <w:sz w:val="28"/>
          <w:szCs w:val="28"/>
        </w:rPr>
        <w:softHyphen/>
        <w:t>правления использования бюджетных ресурсов. Были внесены из</w:t>
      </w:r>
      <w:r w:rsidR="003714AF" w:rsidRPr="00294832">
        <w:rPr>
          <w:sz w:val="28"/>
          <w:szCs w:val="28"/>
        </w:rPr>
        <w:softHyphen/>
        <w:t>менения в формирование территориальных бюджетов. В выше</w:t>
      </w:r>
      <w:r w:rsidR="003714AF" w:rsidRPr="00294832">
        <w:rPr>
          <w:sz w:val="28"/>
          <w:szCs w:val="28"/>
        </w:rPr>
        <w:softHyphen/>
        <w:t>стоящих бюджетах (ф</w:t>
      </w:r>
      <w:r w:rsidR="003714AF" w:rsidRPr="00294832">
        <w:rPr>
          <w:sz w:val="28"/>
          <w:szCs w:val="28"/>
        </w:rPr>
        <w:t>е</w:t>
      </w:r>
      <w:r w:rsidR="003714AF" w:rsidRPr="00294832">
        <w:rPr>
          <w:sz w:val="28"/>
          <w:szCs w:val="28"/>
        </w:rPr>
        <w:t>деральном, региональных) были созданы фонды финансовой помощи, из к</w:t>
      </w:r>
      <w:r w:rsidR="003714AF" w:rsidRPr="00294832">
        <w:rPr>
          <w:sz w:val="28"/>
          <w:szCs w:val="28"/>
        </w:rPr>
        <w:t>о</w:t>
      </w:r>
      <w:r w:rsidR="003714AF" w:rsidRPr="00294832">
        <w:rPr>
          <w:sz w:val="28"/>
          <w:szCs w:val="28"/>
        </w:rPr>
        <w:t>торых в нижестоящие бюджеты стали поступать трансферты, размер которых определялся по еди</w:t>
      </w:r>
      <w:r w:rsidR="003714AF" w:rsidRPr="00294832">
        <w:rPr>
          <w:sz w:val="28"/>
          <w:szCs w:val="28"/>
        </w:rPr>
        <w:softHyphen/>
        <w:t>ной методике, учитывающей налоговый потенциал и чи</w:t>
      </w:r>
      <w:r w:rsidR="003714AF" w:rsidRPr="00294832">
        <w:rPr>
          <w:sz w:val="28"/>
          <w:szCs w:val="28"/>
        </w:rPr>
        <w:t>с</w:t>
      </w:r>
      <w:r w:rsidR="003714AF" w:rsidRPr="00294832">
        <w:rPr>
          <w:sz w:val="28"/>
          <w:szCs w:val="28"/>
        </w:rPr>
        <w:t>ленность населения территорий</w:t>
      </w:r>
      <w:r w:rsidR="003714AF">
        <w:rPr>
          <w:sz w:val="28"/>
          <w:szCs w:val="28"/>
        </w:rPr>
        <w:t xml:space="preserve">. </w:t>
      </w:r>
      <w:r w:rsidR="003714AF" w:rsidRPr="00106081">
        <w:rPr>
          <w:color w:val="000000"/>
          <w:sz w:val="28"/>
          <w:szCs w:val="28"/>
        </w:rPr>
        <w:t>Основу составляют пять фондов</w:t>
      </w:r>
      <w:r w:rsidR="003714AF">
        <w:rPr>
          <w:color w:val="000000"/>
          <w:sz w:val="28"/>
          <w:szCs w:val="28"/>
        </w:rPr>
        <w:t>:</w:t>
      </w:r>
    </w:p>
    <w:p w:rsidR="003714AF" w:rsidRDefault="009E7D87" w:rsidP="00E713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714AF" w:rsidRPr="009E7D87">
        <w:rPr>
          <w:iCs/>
          <w:color w:val="000000"/>
          <w:sz w:val="28"/>
          <w:szCs w:val="28"/>
        </w:rPr>
        <w:t>Федеральный фонд финансовой поддержки субъектов Федерации:</w:t>
      </w:r>
      <w:r w:rsidR="003714AF" w:rsidRPr="00106081">
        <w:rPr>
          <w:i/>
          <w:iCs/>
          <w:color w:val="000000"/>
          <w:sz w:val="28"/>
          <w:szCs w:val="28"/>
        </w:rPr>
        <w:t xml:space="preserve"> </w:t>
      </w:r>
      <w:r w:rsidR="003714AF" w:rsidRPr="00106081">
        <w:rPr>
          <w:color w:val="000000"/>
          <w:sz w:val="28"/>
          <w:szCs w:val="28"/>
        </w:rPr>
        <w:t>образ</w:t>
      </w:r>
      <w:r w:rsidR="003714AF" w:rsidRPr="00106081">
        <w:rPr>
          <w:color w:val="000000"/>
          <w:sz w:val="28"/>
          <w:szCs w:val="28"/>
        </w:rPr>
        <w:t>у</w:t>
      </w:r>
      <w:r w:rsidR="003714AF" w:rsidRPr="00106081">
        <w:rPr>
          <w:color w:val="000000"/>
          <w:sz w:val="28"/>
          <w:szCs w:val="28"/>
        </w:rPr>
        <w:t>ется в целях выравнивания бюджетной обеспеченности субъектов и распр</w:t>
      </w:r>
      <w:r w:rsidR="003714AF" w:rsidRPr="00106081">
        <w:rPr>
          <w:color w:val="000000"/>
          <w:sz w:val="28"/>
          <w:szCs w:val="28"/>
        </w:rPr>
        <w:t>е</w:t>
      </w:r>
      <w:r w:rsidR="003714AF" w:rsidRPr="00106081">
        <w:rPr>
          <w:color w:val="000000"/>
          <w:sz w:val="28"/>
          <w:szCs w:val="28"/>
        </w:rPr>
        <w:t>деляется между регионами в соотве</w:t>
      </w:r>
      <w:r>
        <w:rPr>
          <w:color w:val="000000"/>
          <w:sz w:val="28"/>
          <w:szCs w:val="28"/>
        </w:rPr>
        <w:t>тствии с утвержденной методикой;</w:t>
      </w:r>
    </w:p>
    <w:p w:rsidR="009E7D87" w:rsidRDefault="009E7D87" w:rsidP="00E713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714AF" w:rsidRPr="009E7D87">
        <w:rPr>
          <w:iCs/>
          <w:color w:val="000000"/>
          <w:sz w:val="28"/>
          <w:szCs w:val="28"/>
        </w:rPr>
        <w:t>Федеральный фонд софинансирования социальных расходов:</w:t>
      </w:r>
      <w:r w:rsidR="003714AF" w:rsidRPr="00106081">
        <w:rPr>
          <w:i/>
          <w:iCs/>
          <w:color w:val="000000"/>
          <w:sz w:val="28"/>
          <w:szCs w:val="28"/>
        </w:rPr>
        <w:t xml:space="preserve"> </w:t>
      </w:r>
      <w:r w:rsidR="003714AF">
        <w:rPr>
          <w:color w:val="000000"/>
          <w:sz w:val="28"/>
          <w:szCs w:val="28"/>
        </w:rPr>
        <w:t>р</w:t>
      </w:r>
      <w:r w:rsidR="003714AF" w:rsidRPr="00106081">
        <w:rPr>
          <w:color w:val="000000"/>
          <w:sz w:val="28"/>
          <w:szCs w:val="28"/>
        </w:rPr>
        <w:t>аспредел</w:t>
      </w:r>
      <w:r w:rsidR="003714AF" w:rsidRPr="00106081">
        <w:rPr>
          <w:color w:val="000000"/>
          <w:sz w:val="28"/>
          <w:szCs w:val="28"/>
        </w:rPr>
        <w:t>е</w:t>
      </w:r>
      <w:r w:rsidR="003714AF" w:rsidRPr="00106081">
        <w:rPr>
          <w:color w:val="000000"/>
          <w:sz w:val="28"/>
          <w:szCs w:val="28"/>
        </w:rPr>
        <w:t>ние средств из этого фонда предусматривается на субсидии по частичному возмещению расходов бюджетов субъектов по осуществлению мер социал</w:t>
      </w:r>
      <w:r w:rsidR="003714AF" w:rsidRPr="00106081">
        <w:rPr>
          <w:color w:val="000000"/>
          <w:sz w:val="28"/>
          <w:szCs w:val="28"/>
        </w:rPr>
        <w:t>ь</w:t>
      </w:r>
      <w:r w:rsidR="003714AF" w:rsidRPr="00106081">
        <w:rPr>
          <w:color w:val="000000"/>
          <w:sz w:val="28"/>
          <w:szCs w:val="28"/>
        </w:rPr>
        <w:t>ной поддержки ветеранов труда и тружеников тыла, выплате государстве</w:t>
      </w:r>
      <w:r w:rsidR="003714AF" w:rsidRPr="00106081">
        <w:rPr>
          <w:color w:val="000000"/>
          <w:sz w:val="28"/>
          <w:szCs w:val="28"/>
        </w:rPr>
        <w:t>н</w:t>
      </w:r>
      <w:r w:rsidR="003714AF" w:rsidRPr="00106081">
        <w:rPr>
          <w:color w:val="000000"/>
          <w:sz w:val="28"/>
          <w:szCs w:val="28"/>
        </w:rPr>
        <w:t xml:space="preserve">ных пособий гражданам, имеющим детей, обеспечению социальной </w:t>
      </w:r>
      <w:r w:rsidR="003714AF">
        <w:rPr>
          <w:color w:val="000000"/>
          <w:sz w:val="28"/>
          <w:szCs w:val="28"/>
        </w:rPr>
        <w:t>по</w:t>
      </w:r>
      <w:r w:rsidR="003714AF">
        <w:rPr>
          <w:color w:val="000000"/>
          <w:sz w:val="28"/>
          <w:szCs w:val="28"/>
        </w:rPr>
        <w:t>д</w:t>
      </w:r>
      <w:r w:rsidR="003714AF">
        <w:rPr>
          <w:color w:val="000000"/>
          <w:sz w:val="28"/>
          <w:szCs w:val="28"/>
        </w:rPr>
        <w:t>держки репрессированным лицам и</w:t>
      </w:r>
      <w:r>
        <w:rPr>
          <w:color w:val="000000"/>
          <w:sz w:val="28"/>
          <w:szCs w:val="28"/>
        </w:rPr>
        <w:t xml:space="preserve"> т.д.;</w:t>
      </w:r>
    </w:p>
    <w:p w:rsidR="003714AF" w:rsidRPr="009E7D87" w:rsidRDefault="009E7D87" w:rsidP="00E713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14AF" w:rsidRPr="009E7D87">
        <w:rPr>
          <w:iCs/>
          <w:color w:val="000000"/>
          <w:sz w:val="28"/>
          <w:szCs w:val="28"/>
        </w:rPr>
        <w:t>Фонд реформирования региональных и муниципальных финансов:</w:t>
      </w:r>
    </w:p>
    <w:p w:rsidR="003714AF" w:rsidRDefault="003714AF" w:rsidP="00E713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06081">
        <w:rPr>
          <w:color w:val="000000"/>
          <w:sz w:val="28"/>
          <w:szCs w:val="28"/>
        </w:rPr>
        <w:t>формируется для реализации программ реформирования региональных и м</w:t>
      </w:r>
      <w:r w:rsidRPr="00106081">
        <w:rPr>
          <w:color w:val="000000"/>
          <w:sz w:val="28"/>
          <w:szCs w:val="28"/>
        </w:rPr>
        <w:t>у</w:t>
      </w:r>
      <w:r w:rsidRPr="00106081">
        <w:rPr>
          <w:color w:val="000000"/>
          <w:sz w:val="28"/>
          <w:szCs w:val="28"/>
        </w:rPr>
        <w:t>ниципальных финансов, погашения и обслуживания долговых обязательств, развития  социальной инфраструктуры, реализацию социально значимых м</w:t>
      </w:r>
      <w:r w:rsidRPr="00106081">
        <w:rPr>
          <w:color w:val="000000"/>
          <w:sz w:val="28"/>
          <w:szCs w:val="28"/>
        </w:rPr>
        <w:t>е</w:t>
      </w:r>
      <w:r w:rsidRPr="00106081">
        <w:rPr>
          <w:color w:val="000000"/>
          <w:sz w:val="28"/>
          <w:szCs w:val="28"/>
        </w:rPr>
        <w:t>роприятий и проектов</w:t>
      </w:r>
      <w:r w:rsidR="009E7D87">
        <w:rPr>
          <w:color w:val="000000"/>
          <w:sz w:val="28"/>
          <w:szCs w:val="28"/>
        </w:rPr>
        <w:t>;</w:t>
      </w:r>
    </w:p>
    <w:p w:rsidR="003714AF" w:rsidRDefault="009E7D87" w:rsidP="00E713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714AF" w:rsidRPr="009E7D87">
        <w:rPr>
          <w:iCs/>
          <w:color w:val="000000"/>
          <w:sz w:val="28"/>
          <w:szCs w:val="28"/>
        </w:rPr>
        <w:t>Федеральный фонд регионального развития:</w:t>
      </w:r>
      <w:r w:rsidR="003714AF" w:rsidRPr="00106081">
        <w:rPr>
          <w:i/>
          <w:iCs/>
          <w:color w:val="000000"/>
          <w:sz w:val="28"/>
          <w:szCs w:val="28"/>
        </w:rPr>
        <w:t xml:space="preserve"> </w:t>
      </w:r>
      <w:r w:rsidR="003714AF" w:rsidRPr="00106081">
        <w:rPr>
          <w:color w:val="000000"/>
          <w:sz w:val="28"/>
          <w:szCs w:val="28"/>
        </w:rPr>
        <w:t>предусмотрен для оказания финансовой поддержки территориальных бюджетов в связи с изменением налогового  и бюджетного законодательства в форме дотаций на поддержку мер по обеспечению сбалансированности бюджетов субъектов Федерации. А также ранжируется выделение средств на возмещение убытков от содерж</w:t>
      </w:r>
      <w:r w:rsidR="003714AF" w:rsidRPr="00106081">
        <w:rPr>
          <w:color w:val="000000"/>
          <w:sz w:val="28"/>
          <w:szCs w:val="28"/>
        </w:rPr>
        <w:t>а</w:t>
      </w:r>
      <w:r w:rsidR="003714AF" w:rsidRPr="00106081">
        <w:rPr>
          <w:color w:val="000000"/>
          <w:sz w:val="28"/>
          <w:szCs w:val="28"/>
        </w:rPr>
        <w:t xml:space="preserve">ния объектов </w:t>
      </w:r>
      <w:r w:rsidR="003714AF" w:rsidRPr="00106081">
        <w:rPr>
          <w:i/>
          <w:iCs/>
          <w:color w:val="000000"/>
          <w:sz w:val="28"/>
          <w:szCs w:val="28"/>
        </w:rPr>
        <w:t xml:space="preserve"> </w:t>
      </w:r>
      <w:r w:rsidR="003714AF" w:rsidRPr="00106081">
        <w:rPr>
          <w:color w:val="000000"/>
          <w:sz w:val="28"/>
          <w:szCs w:val="28"/>
        </w:rPr>
        <w:t>ЖКХ и социально-культурной сферы, переданных в ведение органов местного самоуправления</w:t>
      </w:r>
      <w:r>
        <w:rPr>
          <w:color w:val="000000"/>
          <w:sz w:val="28"/>
          <w:szCs w:val="28"/>
        </w:rPr>
        <w:t>;</w:t>
      </w:r>
    </w:p>
    <w:p w:rsidR="003714AF" w:rsidRPr="00106081" w:rsidRDefault="009E7D87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714AF" w:rsidRPr="009E7D87">
        <w:rPr>
          <w:iCs/>
          <w:color w:val="000000"/>
          <w:sz w:val="28"/>
          <w:szCs w:val="28"/>
        </w:rPr>
        <w:t>Федеральный фонд компенсаций:</w:t>
      </w:r>
      <w:r w:rsidR="003714AF" w:rsidRPr="00106081">
        <w:rPr>
          <w:i/>
          <w:iCs/>
          <w:color w:val="000000"/>
          <w:sz w:val="28"/>
          <w:szCs w:val="28"/>
        </w:rPr>
        <w:t xml:space="preserve"> </w:t>
      </w:r>
      <w:r w:rsidR="003714AF">
        <w:rPr>
          <w:color w:val="000000"/>
          <w:sz w:val="28"/>
          <w:szCs w:val="28"/>
        </w:rPr>
        <w:t>р</w:t>
      </w:r>
      <w:r w:rsidR="003714AF" w:rsidRPr="00106081">
        <w:rPr>
          <w:color w:val="000000"/>
          <w:sz w:val="28"/>
          <w:szCs w:val="28"/>
        </w:rPr>
        <w:t>аспределение его средств происходит с учетом нормативов финансовых затрат на субсидии по обеспечению мер с</w:t>
      </w:r>
      <w:r w:rsidR="003714AF" w:rsidRPr="00106081">
        <w:rPr>
          <w:color w:val="000000"/>
          <w:sz w:val="28"/>
          <w:szCs w:val="28"/>
        </w:rPr>
        <w:t>о</w:t>
      </w:r>
      <w:r w:rsidR="003714AF" w:rsidRPr="00106081">
        <w:rPr>
          <w:color w:val="000000"/>
          <w:sz w:val="28"/>
          <w:szCs w:val="28"/>
        </w:rPr>
        <w:t xml:space="preserve">циальной поддержки для лиц, награжденных «Почетный донор России </w:t>
      </w:r>
      <w:r w:rsidR="003714AF" w:rsidRPr="00106081">
        <w:rPr>
          <w:color w:val="000000"/>
          <w:sz w:val="28"/>
          <w:szCs w:val="28"/>
        </w:rPr>
        <w:lastRenderedPageBreak/>
        <w:t>(СССР)», оплату услуг ЖКХ отдельным категориям  граждан и на регистр</w:t>
      </w:r>
      <w:r w:rsidR="003714AF" w:rsidRPr="00106081">
        <w:rPr>
          <w:color w:val="000000"/>
          <w:sz w:val="28"/>
          <w:szCs w:val="28"/>
        </w:rPr>
        <w:t>а</w:t>
      </w:r>
      <w:r w:rsidR="003714AF" w:rsidRPr="00106081">
        <w:rPr>
          <w:color w:val="000000"/>
          <w:sz w:val="28"/>
          <w:szCs w:val="28"/>
        </w:rPr>
        <w:t>цию актов гражданского состояния в зависимости от</w:t>
      </w:r>
      <w:r w:rsidR="003714AF" w:rsidRPr="00106081">
        <w:rPr>
          <w:i/>
          <w:iCs/>
          <w:color w:val="000000"/>
          <w:sz w:val="28"/>
          <w:szCs w:val="28"/>
        </w:rPr>
        <w:t xml:space="preserve"> </w:t>
      </w:r>
      <w:r w:rsidR="003714AF" w:rsidRPr="00106081">
        <w:rPr>
          <w:color w:val="000000"/>
          <w:sz w:val="28"/>
          <w:szCs w:val="28"/>
        </w:rPr>
        <w:t>численности этих кат</w:t>
      </w:r>
      <w:r w:rsidR="003714AF" w:rsidRPr="00106081">
        <w:rPr>
          <w:color w:val="000000"/>
          <w:sz w:val="28"/>
          <w:szCs w:val="28"/>
        </w:rPr>
        <w:t>е</w:t>
      </w:r>
      <w:r w:rsidR="003714AF" w:rsidRPr="00106081">
        <w:rPr>
          <w:color w:val="000000"/>
          <w:sz w:val="28"/>
          <w:szCs w:val="28"/>
        </w:rPr>
        <w:t>горий, а также на выполнение соответствующих полномочий.</w:t>
      </w:r>
    </w:p>
    <w:p w:rsidR="003714AF" w:rsidRPr="00B23DF9" w:rsidRDefault="00656C77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14AF">
        <w:rPr>
          <w:color w:val="000000"/>
          <w:sz w:val="28"/>
          <w:szCs w:val="28"/>
        </w:rPr>
        <w:t xml:space="preserve">Проблема </w:t>
      </w:r>
      <w:r w:rsidR="003714AF" w:rsidRPr="00106081">
        <w:rPr>
          <w:color w:val="000000"/>
          <w:sz w:val="28"/>
          <w:szCs w:val="28"/>
        </w:rPr>
        <w:t>российской экономики</w:t>
      </w:r>
      <w:r w:rsidR="003714AF">
        <w:rPr>
          <w:color w:val="000000"/>
          <w:sz w:val="28"/>
          <w:szCs w:val="28"/>
        </w:rPr>
        <w:t xml:space="preserve"> в том, что</w:t>
      </w:r>
      <w:r w:rsidR="003714AF" w:rsidRPr="00106081">
        <w:rPr>
          <w:color w:val="000000"/>
          <w:sz w:val="28"/>
          <w:szCs w:val="28"/>
        </w:rPr>
        <w:t xml:space="preserve"> неуклонно утверждается </w:t>
      </w:r>
      <w:r w:rsidR="003714AF">
        <w:rPr>
          <w:color w:val="000000"/>
          <w:sz w:val="28"/>
          <w:szCs w:val="28"/>
        </w:rPr>
        <w:t>ее с</w:t>
      </w:r>
      <w:r w:rsidR="003714AF" w:rsidRPr="00106081">
        <w:rPr>
          <w:color w:val="000000"/>
          <w:sz w:val="28"/>
          <w:szCs w:val="28"/>
        </w:rPr>
        <w:t>ырьевая ориентация</w:t>
      </w:r>
      <w:r w:rsidR="003714AF">
        <w:rPr>
          <w:color w:val="000000"/>
          <w:sz w:val="28"/>
          <w:szCs w:val="28"/>
        </w:rPr>
        <w:t>.</w:t>
      </w:r>
      <w:r w:rsidR="003714AF" w:rsidRPr="00106081">
        <w:rPr>
          <w:color w:val="000000"/>
          <w:sz w:val="28"/>
          <w:szCs w:val="28"/>
        </w:rPr>
        <w:t xml:space="preserve"> Сырьевые экспортеры, а не денежные власти опред</w:t>
      </w:r>
      <w:r w:rsidR="003714AF" w:rsidRPr="00106081">
        <w:rPr>
          <w:color w:val="000000"/>
          <w:sz w:val="28"/>
          <w:szCs w:val="28"/>
        </w:rPr>
        <w:t>е</w:t>
      </w:r>
      <w:r w:rsidR="003714AF" w:rsidRPr="00106081">
        <w:rPr>
          <w:color w:val="000000"/>
          <w:sz w:val="28"/>
          <w:szCs w:val="28"/>
        </w:rPr>
        <w:t>ляют внутренний денежный и кредитный рынок, массу денег и границы внутреннего валютного (денежного) оборота, а финансовые власти способс</w:t>
      </w:r>
      <w:r w:rsidR="003714AF" w:rsidRPr="00106081">
        <w:rPr>
          <w:color w:val="000000"/>
          <w:sz w:val="28"/>
          <w:szCs w:val="28"/>
        </w:rPr>
        <w:t>т</w:t>
      </w:r>
      <w:r w:rsidR="003714AF" w:rsidRPr="00106081">
        <w:rPr>
          <w:color w:val="000000"/>
          <w:sz w:val="28"/>
          <w:szCs w:val="28"/>
        </w:rPr>
        <w:t>вуют закреплению струк</w:t>
      </w:r>
      <w:r w:rsidR="003714AF" w:rsidRPr="00106081">
        <w:rPr>
          <w:color w:val="000000"/>
          <w:sz w:val="28"/>
          <w:szCs w:val="28"/>
        </w:rPr>
        <w:softHyphen/>
        <w:t>турно-отраслевой деформации экономики на пе</w:t>
      </w:r>
      <w:r w:rsidR="003714AF" w:rsidRPr="00106081">
        <w:rPr>
          <w:color w:val="000000"/>
          <w:sz w:val="28"/>
          <w:szCs w:val="28"/>
        </w:rPr>
        <w:t>р</w:t>
      </w:r>
      <w:r w:rsidR="003714AF" w:rsidRPr="00106081">
        <w:rPr>
          <w:color w:val="000000"/>
          <w:sz w:val="28"/>
          <w:szCs w:val="28"/>
        </w:rPr>
        <w:t>спективу.</w:t>
      </w:r>
      <w:r w:rsidR="003714AF">
        <w:rPr>
          <w:rFonts w:ascii="Arial" w:hAnsi="Arial"/>
          <w:sz w:val="28"/>
          <w:szCs w:val="28"/>
        </w:rPr>
        <w:t xml:space="preserve"> </w:t>
      </w:r>
      <w:r w:rsidR="003714AF" w:rsidRPr="00106081">
        <w:rPr>
          <w:color w:val="000000"/>
          <w:sz w:val="28"/>
          <w:szCs w:val="28"/>
        </w:rPr>
        <w:t>Другая сторона проблемы - усиление зависимости российской эк</w:t>
      </w:r>
      <w:r w:rsidR="003714AF" w:rsidRPr="00106081">
        <w:rPr>
          <w:color w:val="000000"/>
          <w:sz w:val="28"/>
          <w:szCs w:val="28"/>
        </w:rPr>
        <w:t>о</w:t>
      </w:r>
      <w:r w:rsidR="003714AF" w:rsidRPr="00106081">
        <w:rPr>
          <w:color w:val="000000"/>
          <w:sz w:val="28"/>
          <w:szCs w:val="28"/>
        </w:rPr>
        <w:t>номики от импорта продукции не только массового потребления, но и наук</w:t>
      </w:r>
      <w:r w:rsidR="003714AF" w:rsidRPr="00106081">
        <w:rPr>
          <w:color w:val="000000"/>
          <w:sz w:val="28"/>
          <w:szCs w:val="28"/>
        </w:rPr>
        <w:t>о</w:t>
      </w:r>
      <w:r w:rsidR="003714AF" w:rsidRPr="00106081">
        <w:rPr>
          <w:color w:val="000000"/>
          <w:sz w:val="28"/>
          <w:szCs w:val="28"/>
        </w:rPr>
        <w:t>емкой! Усиление зависимости бюджетной и денежно-кредитной политики от экспо</w:t>
      </w:r>
      <w:r w:rsidR="003714AF" w:rsidRPr="00106081">
        <w:rPr>
          <w:color w:val="000000"/>
          <w:sz w:val="28"/>
          <w:szCs w:val="28"/>
        </w:rPr>
        <w:softHyphen/>
        <w:t>ртно-сырьевой ориентации экономики и притока валюты на внутренний рынок нашло отражение в предопределенности выбора инструментов их ре</w:t>
      </w:r>
      <w:r w:rsidR="003714AF" w:rsidRPr="00106081">
        <w:rPr>
          <w:color w:val="000000"/>
          <w:sz w:val="28"/>
          <w:szCs w:val="28"/>
        </w:rPr>
        <w:t>а</w:t>
      </w:r>
      <w:r w:rsidR="003714AF" w:rsidRPr="00106081">
        <w:rPr>
          <w:color w:val="000000"/>
          <w:sz w:val="28"/>
          <w:szCs w:val="28"/>
        </w:rPr>
        <w:t>лизации - выведении части денежного капитала в форме так называемого стабилизационно</w:t>
      </w:r>
      <w:r w:rsidR="003714AF" w:rsidRPr="00106081">
        <w:rPr>
          <w:color w:val="000000"/>
          <w:sz w:val="28"/>
          <w:szCs w:val="28"/>
        </w:rPr>
        <w:softHyphen/>
        <w:t>го фонда с внутреннего на внешний финансовый рынок</w:t>
      </w:r>
      <w:r w:rsidR="003714AF">
        <w:rPr>
          <w:color w:val="000000"/>
          <w:sz w:val="28"/>
          <w:szCs w:val="28"/>
        </w:rPr>
        <w:t xml:space="preserve">. </w:t>
      </w:r>
      <w:r w:rsidR="009E7D87">
        <w:rPr>
          <w:color w:val="000000"/>
          <w:sz w:val="28"/>
          <w:szCs w:val="28"/>
        </w:rPr>
        <w:t xml:space="preserve"> </w:t>
      </w:r>
    </w:p>
    <w:p w:rsidR="00AA1DAA" w:rsidRPr="00F205BF" w:rsidRDefault="00AA1DAA" w:rsidP="00E71319">
      <w:pPr>
        <w:tabs>
          <w:tab w:val="left" w:pos="3135"/>
        </w:tabs>
        <w:spacing w:line="360" w:lineRule="auto"/>
        <w:jc w:val="both"/>
        <w:rPr>
          <w:rFonts w:eastAsia="Arial Unicode MS"/>
          <w:sz w:val="28"/>
          <w:szCs w:val="28"/>
        </w:rPr>
      </w:pPr>
      <w:r w:rsidRPr="00F205BF">
        <w:rPr>
          <w:rFonts w:eastAsia="Arial Unicode MS"/>
          <w:sz w:val="28"/>
          <w:szCs w:val="28"/>
        </w:rPr>
        <w:t>В отечественной экономике директивно осуществляется политика сокращ</w:t>
      </w:r>
      <w:r w:rsidRPr="00F205BF">
        <w:rPr>
          <w:rFonts w:eastAsia="Arial Unicode MS"/>
          <w:sz w:val="28"/>
          <w:szCs w:val="28"/>
        </w:rPr>
        <w:t>е</w:t>
      </w:r>
      <w:r w:rsidRPr="00F205BF">
        <w:rPr>
          <w:rFonts w:eastAsia="Arial Unicode MS"/>
          <w:sz w:val="28"/>
          <w:szCs w:val="28"/>
        </w:rPr>
        <w:t>ния финансового потенциала государства. Перспективы эконо</w:t>
      </w:r>
      <w:r w:rsidRPr="00F205BF">
        <w:rPr>
          <w:rFonts w:eastAsia="Arial Unicode MS"/>
          <w:sz w:val="28"/>
          <w:szCs w:val="28"/>
        </w:rPr>
        <w:softHyphen/>
        <w:t>мического ро</w:t>
      </w:r>
      <w:r w:rsidRPr="00F205BF">
        <w:rPr>
          <w:rFonts w:eastAsia="Arial Unicode MS"/>
          <w:sz w:val="28"/>
          <w:szCs w:val="28"/>
        </w:rPr>
        <w:t>с</w:t>
      </w:r>
      <w:r w:rsidRPr="00F205BF">
        <w:rPr>
          <w:rFonts w:eastAsia="Arial Unicode MS"/>
          <w:sz w:val="28"/>
          <w:szCs w:val="28"/>
        </w:rPr>
        <w:t>та связываются с деятельностью частного бизнеса без уче</w:t>
      </w:r>
      <w:r w:rsidRPr="00F205BF">
        <w:rPr>
          <w:rFonts w:eastAsia="Arial Unicode MS"/>
          <w:sz w:val="28"/>
          <w:szCs w:val="28"/>
        </w:rPr>
        <w:softHyphen/>
        <w:t>та его ограниче</w:t>
      </w:r>
      <w:r w:rsidRPr="00F205BF">
        <w:rPr>
          <w:rFonts w:eastAsia="Arial Unicode MS"/>
          <w:sz w:val="28"/>
          <w:szCs w:val="28"/>
        </w:rPr>
        <w:t>н</w:t>
      </w:r>
      <w:r w:rsidRPr="00F205BF">
        <w:rPr>
          <w:rFonts w:eastAsia="Arial Unicode MS"/>
          <w:sz w:val="28"/>
          <w:szCs w:val="28"/>
        </w:rPr>
        <w:t>ных возможностей. Причем жесткая ограничительная бюджетная политика проводится не только в отношении федерального бюджета, но также реги</w:t>
      </w:r>
      <w:r w:rsidRPr="00F205BF">
        <w:rPr>
          <w:rFonts w:eastAsia="Arial Unicode MS"/>
          <w:sz w:val="28"/>
          <w:szCs w:val="28"/>
        </w:rPr>
        <w:t>о</w:t>
      </w:r>
      <w:r w:rsidRPr="00F205BF">
        <w:rPr>
          <w:rFonts w:eastAsia="Arial Unicode MS"/>
          <w:sz w:val="28"/>
          <w:szCs w:val="28"/>
        </w:rPr>
        <w:t>нальных и местных бюджетов. Проводимый в России тип финансовой пол</w:t>
      </w:r>
      <w:r w:rsidRPr="00F205BF">
        <w:rPr>
          <w:rFonts w:eastAsia="Arial Unicode MS"/>
          <w:sz w:val="28"/>
          <w:szCs w:val="28"/>
        </w:rPr>
        <w:t>и</w:t>
      </w:r>
      <w:r w:rsidRPr="00F205BF">
        <w:rPr>
          <w:rFonts w:eastAsia="Arial Unicode MS"/>
          <w:sz w:val="28"/>
          <w:szCs w:val="28"/>
        </w:rPr>
        <w:t>тики условно можно назвать либераль</w:t>
      </w:r>
      <w:r w:rsidRPr="00F205BF">
        <w:rPr>
          <w:rFonts w:eastAsia="Arial Unicode MS"/>
          <w:sz w:val="28"/>
          <w:szCs w:val="28"/>
        </w:rPr>
        <w:softHyphen/>
        <w:t>но-монетаристским.</w:t>
      </w:r>
    </w:p>
    <w:p w:rsidR="00AA1DAA" w:rsidRPr="00F205BF" w:rsidRDefault="00656C77" w:rsidP="00656C77">
      <w:pPr>
        <w:tabs>
          <w:tab w:val="left" w:pos="851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AA1DAA" w:rsidRPr="00F205BF">
        <w:rPr>
          <w:rFonts w:eastAsia="Arial Unicode MS"/>
          <w:sz w:val="28"/>
          <w:szCs w:val="28"/>
        </w:rPr>
        <w:t>Для России в настоящее время гораздо важнее обеспечения сбалан</w:t>
      </w:r>
      <w:r w:rsidR="00AA1DAA" w:rsidRPr="00F205BF">
        <w:rPr>
          <w:rFonts w:eastAsia="Arial Unicode MS"/>
          <w:sz w:val="28"/>
          <w:szCs w:val="28"/>
        </w:rPr>
        <w:softHyphen/>
        <w:t>сированности бюджета переломить тенденцию замедления экономиче</w:t>
      </w:r>
      <w:r w:rsidR="00AA1DAA" w:rsidRPr="00F205BF">
        <w:rPr>
          <w:rFonts w:eastAsia="Arial Unicode MS"/>
          <w:sz w:val="28"/>
          <w:szCs w:val="28"/>
        </w:rPr>
        <w:softHyphen/>
        <w:t>ского роста путем государственного стимулирования инвестиционной и инновац</w:t>
      </w:r>
      <w:r w:rsidR="00AA1DAA" w:rsidRPr="00F205BF">
        <w:rPr>
          <w:rFonts w:eastAsia="Arial Unicode MS"/>
          <w:sz w:val="28"/>
          <w:szCs w:val="28"/>
        </w:rPr>
        <w:t>и</w:t>
      </w:r>
      <w:r w:rsidR="00AA1DAA" w:rsidRPr="00F205BF">
        <w:rPr>
          <w:rFonts w:eastAsia="Arial Unicode MS"/>
          <w:sz w:val="28"/>
          <w:szCs w:val="28"/>
        </w:rPr>
        <w:t>онной активности, модернизации и структурной перестройки экономики. В действительности практика бюджетного планирования свидетельствует о многократном за последние годы сокращении финан</w:t>
      </w:r>
      <w:r w:rsidR="00AA1DAA" w:rsidRPr="00F205BF">
        <w:rPr>
          <w:rFonts w:eastAsia="Arial Unicode MS"/>
          <w:sz w:val="28"/>
          <w:szCs w:val="28"/>
        </w:rPr>
        <w:softHyphen/>
        <w:t>сирования государс</w:t>
      </w:r>
      <w:r w:rsidR="00AA1DAA" w:rsidRPr="00F205BF">
        <w:rPr>
          <w:rFonts w:eastAsia="Arial Unicode MS"/>
          <w:sz w:val="28"/>
          <w:szCs w:val="28"/>
        </w:rPr>
        <w:t>т</w:t>
      </w:r>
      <w:r w:rsidR="00AA1DAA" w:rsidRPr="00F205BF">
        <w:rPr>
          <w:rFonts w:eastAsia="Arial Unicode MS"/>
          <w:sz w:val="28"/>
          <w:szCs w:val="28"/>
        </w:rPr>
        <w:t>венной поддержки НТП.</w:t>
      </w:r>
    </w:p>
    <w:p w:rsidR="00AA1DAA" w:rsidRPr="00F205BF" w:rsidRDefault="00656C77" w:rsidP="00656C77">
      <w:pPr>
        <w:tabs>
          <w:tab w:val="left" w:pos="851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ab/>
      </w:r>
      <w:r w:rsidR="00AA1DAA" w:rsidRPr="00F205BF">
        <w:rPr>
          <w:rFonts w:eastAsia="Arial Unicode MS"/>
          <w:sz w:val="28"/>
          <w:szCs w:val="28"/>
        </w:rPr>
        <w:t>Сокращение государственных расходов как следствие сдерживания финансово-бюджетного потенциала сказывается как на финансовом поло</w:t>
      </w:r>
      <w:r w:rsidR="00AA1DAA" w:rsidRPr="00F205BF">
        <w:rPr>
          <w:rFonts w:eastAsia="Arial Unicode MS"/>
          <w:sz w:val="28"/>
          <w:szCs w:val="28"/>
        </w:rPr>
        <w:softHyphen/>
        <w:t>жении государственного сектора и бюджетной сферы, так и на общей ди</w:t>
      </w:r>
      <w:r w:rsidR="00AA1DAA" w:rsidRPr="00F205BF">
        <w:rPr>
          <w:rFonts w:eastAsia="Arial Unicode MS"/>
          <w:sz w:val="28"/>
          <w:szCs w:val="28"/>
        </w:rPr>
        <w:softHyphen/>
        <w:t xml:space="preserve">намике уровня жизни населения. Вопреки приоритетной задаче снижения уровня бедности политика правительства до </w:t>
      </w:r>
      <w:smartTag w:uri="urn:schemas-microsoft-com:office:smarttags" w:element="metricconverter">
        <w:smartTagPr>
          <w:attr w:name="ProductID" w:val="2008 г"/>
        </w:smartTagPr>
        <w:r w:rsidR="00AA1DAA" w:rsidRPr="00F205BF">
          <w:rPr>
            <w:rFonts w:eastAsia="Arial Unicode MS"/>
            <w:sz w:val="28"/>
            <w:szCs w:val="28"/>
          </w:rPr>
          <w:t>2008 г</w:t>
        </w:r>
      </w:smartTag>
      <w:r w:rsidR="00AA1DAA" w:rsidRPr="00F205BF">
        <w:rPr>
          <w:rFonts w:eastAsia="Arial Unicode MS"/>
          <w:sz w:val="28"/>
          <w:szCs w:val="28"/>
        </w:rPr>
        <w:t>. предусматривает по</w:t>
      </w:r>
      <w:r w:rsidR="00AA1DAA" w:rsidRPr="00F205BF">
        <w:rPr>
          <w:rFonts w:eastAsia="Arial Unicode MS"/>
          <w:sz w:val="28"/>
          <w:szCs w:val="28"/>
        </w:rPr>
        <w:softHyphen/>
        <w:t>следовательное снижение темпов роста реальных доходов населения. Возн</w:t>
      </w:r>
      <w:r w:rsidR="00AA1DAA" w:rsidRPr="00F205BF">
        <w:rPr>
          <w:rFonts w:eastAsia="Arial Unicode MS"/>
          <w:sz w:val="28"/>
          <w:szCs w:val="28"/>
        </w:rPr>
        <w:t>и</w:t>
      </w:r>
      <w:r w:rsidR="00AA1DAA" w:rsidRPr="00F205BF">
        <w:rPr>
          <w:rFonts w:eastAsia="Arial Unicode MS"/>
          <w:sz w:val="28"/>
          <w:szCs w:val="28"/>
        </w:rPr>
        <w:t>кает вопрос: кому же достаются результаты экономического роста?</w:t>
      </w:r>
    </w:p>
    <w:p w:rsidR="00AA1DAA" w:rsidRPr="00F205BF" w:rsidRDefault="00656C77" w:rsidP="00656C77">
      <w:pPr>
        <w:tabs>
          <w:tab w:val="left" w:pos="851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AA1DAA" w:rsidRPr="00F205BF">
        <w:rPr>
          <w:rFonts w:eastAsia="Arial Unicode MS"/>
          <w:sz w:val="28"/>
          <w:szCs w:val="28"/>
        </w:rPr>
        <w:t>В целях преодоления негативных тенденций в социальной политике необходимо усилить социальную функцию финансовой политики, пре</w:t>
      </w:r>
      <w:r w:rsidR="00AA1DAA" w:rsidRPr="00F205BF">
        <w:rPr>
          <w:rFonts w:eastAsia="Arial Unicode MS"/>
          <w:sz w:val="28"/>
          <w:szCs w:val="28"/>
        </w:rPr>
        <w:softHyphen/>
        <w:t>вратить ее в рычаг формирования социально ориентированной рыноч</w:t>
      </w:r>
      <w:r w:rsidR="00AA1DAA" w:rsidRPr="00F205BF">
        <w:rPr>
          <w:rFonts w:eastAsia="Arial Unicode MS"/>
          <w:sz w:val="28"/>
          <w:szCs w:val="28"/>
        </w:rPr>
        <w:softHyphen/>
        <w:t>ной экономики России.</w:t>
      </w:r>
    </w:p>
    <w:p w:rsidR="00AA1DAA" w:rsidRDefault="00656C77" w:rsidP="00656C77">
      <w:pPr>
        <w:tabs>
          <w:tab w:val="left" w:pos="851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AA1DAA" w:rsidRPr="00F205BF">
        <w:rPr>
          <w:rFonts w:eastAsia="Arial Unicode MS"/>
          <w:sz w:val="28"/>
          <w:szCs w:val="28"/>
        </w:rPr>
        <w:t>Новшеством в отечественной бюджетной политике является созда</w:t>
      </w:r>
      <w:r w:rsidR="00AA1DAA" w:rsidRPr="00F205BF">
        <w:rPr>
          <w:rFonts w:eastAsia="Arial Unicode MS"/>
          <w:sz w:val="28"/>
          <w:szCs w:val="28"/>
        </w:rPr>
        <w:softHyphen/>
        <w:t>ние в системе функционирования федерального бюджета стабилизаци</w:t>
      </w:r>
      <w:r w:rsidR="00AA1DAA" w:rsidRPr="00F205BF">
        <w:rPr>
          <w:rFonts w:eastAsia="Arial Unicode MS"/>
          <w:sz w:val="28"/>
          <w:szCs w:val="28"/>
        </w:rPr>
        <w:softHyphen/>
        <w:t>онного фонда как фактора обеспечения устойчивости федерального бюд</w:t>
      </w:r>
      <w:r w:rsidR="00AA1DAA" w:rsidRPr="00F205BF">
        <w:rPr>
          <w:rFonts w:eastAsia="Arial Unicode MS"/>
          <w:sz w:val="28"/>
          <w:szCs w:val="28"/>
        </w:rPr>
        <w:softHyphen/>
        <w:t>жета к во</w:t>
      </w:r>
      <w:r w:rsidR="00AA1DAA" w:rsidRPr="00F205BF">
        <w:rPr>
          <w:rFonts w:eastAsia="Arial Unicode MS"/>
          <w:sz w:val="28"/>
          <w:szCs w:val="28"/>
        </w:rPr>
        <w:t>з</w:t>
      </w:r>
      <w:r w:rsidR="00AA1DAA" w:rsidRPr="00F205BF">
        <w:rPr>
          <w:rFonts w:eastAsia="Arial Unicode MS"/>
          <w:sz w:val="28"/>
          <w:szCs w:val="28"/>
        </w:rPr>
        <w:t>действию неблагоприятной экономической конъюнктуры. Опыт таких стран, как Чили, Венесуэла, Норвегия свидетельствует о том, что если внешняя конъюнктура цен на профильный экспортный продукт существенно влияет на доходы бюджетной системы, целесообразно соз</w:t>
      </w:r>
      <w:r w:rsidR="00AA1DAA" w:rsidRPr="00F205BF">
        <w:rPr>
          <w:rFonts w:eastAsia="Arial Unicode MS"/>
          <w:sz w:val="28"/>
          <w:szCs w:val="28"/>
        </w:rPr>
        <w:softHyphen/>
        <w:t>дание стабилизационного фонда.</w:t>
      </w:r>
      <w:r>
        <w:rPr>
          <w:rFonts w:eastAsia="Arial Unicode MS"/>
          <w:sz w:val="28"/>
          <w:szCs w:val="28"/>
        </w:rPr>
        <w:t xml:space="preserve"> </w:t>
      </w:r>
      <w:r w:rsidR="00AA1DAA" w:rsidRPr="00F205BF">
        <w:rPr>
          <w:rFonts w:eastAsia="Arial Unicode MS"/>
          <w:sz w:val="28"/>
          <w:szCs w:val="28"/>
        </w:rPr>
        <w:t>Вместе с тем с созданием стабилизационного фонда в России реали</w:t>
      </w:r>
      <w:r w:rsidR="00AA1DAA" w:rsidRPr="00F205BF">
        <w:rPr>
          <w:rFonts w:eastAsia="Arial Unicode MS"/>
          <w:sz w:val="28"/>
          <w:szCs w:val="28"/>
        </w:rPr>
        <w:softHyphen/>
        <w:t>зуется стремление правительства к занижению доходов бюджетной сис</w:t>
      </w:r>
      <w:r w:rsidR="00AA1DAA" w:rsidRPr="00F205BF">
        <w:rPr>
          <w:rFonts w:eastAsia="Arial Unicode MS"/>
          <w:sz w:val="28"/>
          <w:szCs w:val="28"/>
        </w:rPr>
        <w:softHyphen/>
        <w:t>темы, что позволяет ограничивать бюджетные расходы. Фактически дан</w:t>
      </w:r>
      <w:r w:rsidR="00AA1DAA" w:rsidRPr="00F205BF">
        <w:rPr>
          <w:rFonts w:eastAsia="Arial Unicode MS"/>
          <w:sz w:val="28"/>
          <w:szCs w:val="28"/>
        </w:rPr>
        <w:softHyphen/>
        <w:t>ный фонд пока является резервом правительства, не предназначенным для использов</w:t>
      </w:r>
      <w:r w:rsidR="00AA1DAA" w:rsidRPr="00F205BF">
        <w:rPr>
          <w:rFonts w:eastAsia="Arial Unicode MS"/>
          <w:sz w:val="28"/>
          <w:szCs w:val="28"/>
        </w:rPr>
        <w:t>а</w:t>
      </w:r>
      <w:r w:rsidR="00AA1DAA" w:rsidRPr="00F205BF">
        <w:rPr>
          <w:rFonts w:eastAsia="Arial Unicode MS"/>
          <w:sz w:val="28"/>
          <w:szCs w:val="28"/>
        </w:rPr>
        <w:t>ния внутри страны на модернизацию и поддержку эконо</w:t>
      </w:r>
      <w:r w:rsidR="00AA1DAA" w:rsidRPr="00F205BF">
        <w:rPr>
          <w:rFonts w:eastAsia="Arial Unicode MS"/>
          <w:sz w:val="28"/>
          <w:szCs w:val="28"/>
        </w:rPr>
        <w:softHyphen/>
        <w:t>мического роста российской экономики.</w:t>
      </w:r>
    </w:p>
    <w:p w:rsidR="003714AF" w:rsidRPr="008B7B63" w:rsidRDefault="00656C77" w:rsidP="00E7131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4AF" w:rsidRPr="00294832">
        <w:rPr>
          <w:sz w:val="28"/>
          <w:szCs w:val="28"/>
        </w:rPr>
        <w:t>Процесс преобразований в нашей стране продолжается. В сред</w:t>
      </w:r>
      <w:r w:rsidR="003714AF" w:rsidRPr="00294832">
        <w:rPr>
          <w:sz w:val="28"/>
          <w:szCs w:val="28"/>
        </w:rPr>
        <w:softHyphen/>
        <w:t>несрочной перспективе должны быть созданы условия для роста благосо</w:t>
      </w:r>
      <w:r w:rsidR="003714AF" w:rsidRPr="00294832">
        <w:rPr>
          <w:sz w:val="28"/>
          <w:szCs w:val="28"/>
        </w:rPr>
        <w:t>с</w:t>
      </w:r>
      <w:r w:rsidR="003714AF" w:rsidRPr="00294832">
        <w:rPr>
          <w:sz w:val="28"/>
          <w:szCs w:val="28"/>
        </w:rPr>
        <w:t>тояния граждан, сокращения масштабов бедности, поддер</w:t>
      </w:r>
      <w:r w:rsidR="003714AF" w:rsidRPr="00294832">
        <w:rPr>
          <w:sz w:val="28"/>
          <w:szCs w:val="28"/>
        </w:rPr>
        <w:softHyphen/>
        <w:t>жания устойчиво высоких темпов экономического роста на базе повышения качества челов</w:t>
      </w:r>
      <w:r w:rsidR="003714AF" w:rsidRPr="00294832">
        <w:rPr>
          <w:sz w:val="28"/>
          <w:szCs w:val="28"/>
        </w:rPr>
        <w:t>е</w:t>
      </w:r>
      <w:r w:rsidR="003714AF" w:rsidRPr="00294832">
        <w:rPr>
          <w:sz w:val="28"/>
          <w:szCs w:val="28"/>
        </w:rPr>
        <w:t>ческого капитала, развития конкурен</w:t>
      </w:r>
      <w:r w:rsidR="003714AF" w:rsidRPr="00294832">
        <w:rPr>
          <w:sz w:val="28"/>
          <w:szCs w:val="28"/>
        </w:rPr>
        <w:softHyphen/>
        <w:t>ции и повышения эффективности гос</w:t>
      </w:r>
      <w:r w:rsidR="003714AF" w:rsidRPr="00294832">
        <w:rPr>
          <w:sz w:val="28"/>
          <w:szCs w:val="28"/>
        </w:rPr>
        <w:t>у</w:t>
      </w:r>
      <w:r w:rsidR="003714AF" w:rsidRPr="00294832">
        <w:rPr>
          <w:sz w:val="28"/>
          <w:szCs w:val="28"/>
        </w:rPr>
        <w:t>дарственного управления.</w:t>
      </w:r>
      <w:r w:rsidR="009E7D87">
        <w:rPr>
          <w:sz w:val="28"/>
          <w:szCs w:val="28"/>
        </w:rPr>
        <w:t xml:space="preserve"> </w:t>
      </w:r>
      <w:r w:rsidR="003714AF" w:rsidRPr="00294832">
        <w:rPr>
          <w:sz w:val="28"/>
          <w:szCs w:val="28"/>
        </w:rPr>
        <w:t>Основные социально-экономические реформы б</w:t>
      </w:r>
      <w:r w:rsidR="003714AF" w:rsidRPr="00294832">
        <w:rPr>
          <w:sz w:val="28"/>
          <w:szCs w:val="28"/>
        </w:rPr>
        <w:t>у</w:t>
      </w:r>
      <w:r w:rsidR="003714AF" w:rsidRPr="00294832">
        <w:rPr>
          <w:sz w:val="28"/>
          <w:szCs w:val="28"/>
        </w:rPr>
        <w:lastRenderedPageBreak/>
        <w:t>дут направле</w:t>
      </w:r>
      <w:r w:rsidR="003714AF" w:rsidRPr="00294832">
        <w:rPr>
          <w:sz w:val="28"/>
          <w:szCs w:val="28"/>
        </w:rPr>
        <w:softHyphen/>
        <w:t>ны на повышение</w:t>
      </w:r>
      <w:r w:rsidR="003714AF">
        <w:rPr>
          <w:sz w:val="28"/>
          <w:szCs w:val="28"/>
        </w:rPr>
        <w:t xml:space="preserve"> </w:t>
      </w:r>
      <w:r w:rsidR="003714AF" w:rsidRPr="00294832">
        <w:rPr>
          <w:sz w:val="28"/>
          <w:szCs w:val="28"/>
        </w:rPr>
        <w:t>качества жизни граждан через проведение р</w:t>
      </w:r>
      <w:r w:rsidR="003714AF" w:rsidRPr="00294832">
        <w:rPr>
          <w:sz w:val="28"/>
          <w:szCs w:val="28"/>
        </w:rPr>
        <w:t>е</w:t>
      </w:r>
      <w:r w:rsidR="003714AF" w:rsidRPr="00294832">
        <w:rPr>
          <w:sz w:val="28"/>
          <w:szCs w:val="28"/>
        </w:rPr>
        <w:t>форм в образо</w:t>
      </w:r>
      <w:r w:rsidR="003714AF" w:rsidRPr="00294832">
        <w:rPr>
          <w:sz w:val="28"/>
          <w:szCs w:val="28"/>
        </w:rPr>
        <w:softHyphen/>
        <w:t>вании, здравоохранении, в жилищно-коммунальной сфере.</w:t>
      </w:r>
    </w:p>
    <w:p w:rsidR="009903E3" w:rsidRPr="00025104" w:rsidRDefault="009903E3" w:rsidP="009903E3">
      <w:pPr>
        <w:shd w:val="clear" w:color="auto" w:fill="FFFFFF"/>
        <w:spacing w:before="10" w:line="360" w:lineRule="auto"/>
        <w:ind w:left="29" w:right="19"/>
        <w:jc w:val="center"/>
        <w:rPr>
          <w:b/>
          <w:color w:val="000000"/>
          <w:spacing w:val="2"/>
          <w:sz w:val="28"/>
          <w:szCs w:val="28"/>
        </w:rPr>
      </w:pPr>
      <w:r w:rsidRPr="00025104">
        <w:rPr>
          <w:b/>
          <w:color w:val="000000"/>
          <w:spacing w:val="2"/>
          <w:sz w:val="28"/>
          <w:szCs w:val="28"/>
        </w:rPr>
        <w:t>Консолидированный Бюджет Российской Федерации с 2005-2007 гг.</w:t>
      </w:r>
      <w:r>
        <w:rPr>
          <w:b/>
          <w:color w:val="000000"/>
          <w:spacing w:val="2"/>
          <w:sz w:val="28"/>
          <w:szCs w:val="28"/>
        </w:rPr>
        <w:t>¹)</w:t>
      </w:r>
    </w:p>
    <w:p w:rsidR="009903E3" w:rsidRDefault="009903E3" w:rsidP="009903E3">
      <w:pPr>
        <w:shd w:val="clear" w:color="auto" w:fill="FFFFFF"/>
        <w:spacing w:before="10" w:line="360" w:lineRule="auto"/>
        <w:ind w:left="29" w:right="19"/>
        <w:jc w:val="center"/>
        <w:rPr>
          <w:b/>
          <w:color w:val="000000"/>
          <w:spacing w:val="2"/>
          <w:sz w:val="28"/>
          <w:szCs w:val="28"/>
          <w:lang w:val="en-US"/>
        </w:rPr>
      </w:pPr>
      <w:r w:rsidRPr="00025104">
        <w:rPr>
          <w:b/>
          <w:color w:val="000000"/>
          <w:spacing w:val="2"/>
          <w:sz w:val="28"/>
          <w:szCs w:val="28"/>
        </w:rPr>
        <w:t>( миллиардов рублей)</w:t>
      </w:r>
    </w:p>
    <w:p w:rsidR="009903E3" w:rsidRDefault="009903E3" w:rsidP="009903E3">
      <w:pPr>
        <w:shd w:val="clear" w:color="auto" w:fill="FFFFFF"/>
        <w:spacing w:before="10" w:line="360" w:lineRule="auto"/>
        <w:ind w:left="29" w:right="19"/>
        <w:rPr>
          <w:b/>
          <w:color w:val="000000"/>
          <w:spacing w:val="2"/>
          <w:sz w:val="28"/>
          <w:szCs w:val="28"/>
          <w:lang w:val="en-US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1910"/>
        <w:gridCol w:w="966"/>
        <w:gridCol w:w="980"/>
        <w:gridCol w:w="1009"/>
        <w:gridCol w:w="1795"/>
        <w:gridCol w:w="966"/>
        <w:gridCol w:w="966"/>
        <w:gridCol w:w="949"/>
      </w:tblGrid>
      <w:tr w:rsidR="009903E3" w:rsidTr="003C1F80">
        <w:tc>
          <w:tcPr>
            <w:tcW w:w="1910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Доходы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2005</w:t>
            </w:r>
          </w:p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980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 xml:space="preserve">2006 </w:t>
            </w:r>
          </w:p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1009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 xml:space="preserve">2007 </w:t>
            </w:r>
          </w:p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1795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Расходы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2005</w:t>
            </w:r>
          </w:p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2006</w:t>
            </w:r>
          </w:p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949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2007</w:t>
            </w:r>
          </w:p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9903E3" w:rsidRPr="00EA40BE" w:rsidTr="003C1F80">
        <w:tc>
          <w:tcPr>
            <w:tcW w:w="1910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Всего: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8579,6</w:t>
            </w:r>
          </w:p>
        </w:tc>
        <w:tc>
          <w:tcPr>
            <w:tcW w:w="980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10625,8</w:t>
            </w:r>
          </w:p>
        </w:tc>
        <w:tc>
          <w:tcPr>
            <w:tcW w:w="1009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13250,7</w:t>
            </w:r>
          </w:p>
        </w:tc>
        <w:tc>
          <w:tcPr>
            <w:tcW w:w="1795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Всего: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6820,6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8375,2</w:t>
            </w:r>
          </w:p>
        </w:tc>
        <w:tc>
          <w:tcPr>
            <w:tcW w:w="949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11245,8</w:t>
            </w:r>
          </w:p>
        </w:tc>
      </w:tr>
      <w:tr w:rsidR="009903E3" w:rsidRPr="00EA40BE" w:rsidTr="003C1F80">
        <w:tc>
          <w:tcPr>
            <w:tcW w:w="1910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из них: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 w:rsidRPr="00EA40BE">
              <w:rPr>
                <w:b/>
                <w:color w:val="000000"/>
                <w:spacing w:val="2"/>
                <w:sz w:val="20"/>
                <w:szCs w:val="20"/>
              </w:rPr>
              <w:t>из них:</w:t>
            </w: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lang w:val="en-US"/>
              </w:rPr>
            </w:pPr>
          </w:p>
        </w:tc>
        <w:tc>
          <w:tcPr>
            <w:tcW w:w="966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lang w:val="en-US"/>
              </w:rPr>
            </w:pPr>
          </w:p>
        </w:tc>
        <w:tc>
          <w:tcPr>
            <w:tcW w:w="949" w:type="dxa"/>
          </w:tcPr>
          <w:p w:rsidR="009903E3" w:rsidRPr="00EA40BE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lang w:val="en-US"/>
              </w:rPr>
            </w:pP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4437DE">
              <w:rPr>
                <w:color w:val="000000"/>
                <w:spacing w:val="2"/>
                <w:sz w:val="16"/>
                <w:szCs w:val="16"/>
              </w:rPr>
              <w:t>налог на прибыль о</w:t>
            </w:r>
            <w:r w:rsidRPr="004437DE">
              <w:rPr>
                <w:color w:val="000000"/>
                <w:spacing w:val="2"/>
                <w:sz w:val="16"/>
                <w:szCs w:val="16"/>
              </w:rPr>
              <w:t>р</w:t>
            </w:r>
            <w:r w:rsidRPr="004437DE">
              <w:rPr>
                <w:color w:val="000000"/>
                <w:spacing w:val="2"/>
                <w:sz w:val="16"/>
                <w:szCs w:val="16"/>
              </w:rPr>
              <w:t>ганизаций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4437DE">
              <w:rPr>
                <w:color w:val="000000"/>
                <w:spacing w:val="2"/>
                <w:sz w:val="16"/>
                <w:szCs w:val="16"/>
              </w:rPr>
              <w:t>1332,9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1670,6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2172,0</w:t>
            </w:r>
          </w:p>
        </w:tc>
        <w:tc>
          <w:tcPr>
            <w:tcW w:w="1795" w:type="dxa"/>
          </w:tcPr>
          <w:p w:rsidR="009903E3" w:rsidRPr="00C06431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общегосударс</w:t>
            </w:r>
            <w:r>
              <w:rPr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color w:val="000000"/>
                <w:spacing w:val="2"/>
                <w:sz w:val="16"/>
                <w:szCs w:val="16"/>
              </w:rPr>
              <w:t>венные вопросы:</w:t>
            </w:r>
          </w:p>
        </w:tc>
        <w:tc>
          <w:tcPr>
            <w:tcW w:w="966" w:type="dxa"/>
          </w:tcPr>
          <w:p w:rsidR="009903E3" w:rsidRPr="00C06431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754,3</w:t>
            </w:r>
          </w:p>
        </w:tc>
        <w:tc>
          <w:tcPr>
            <w:tcW w:w="966" w:type="dxa"/>
          </w:tcPr>
          <w:p w:rsidR="009903E3" w:rsidRPr="00C06431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827,4</w:t>
            </w:r>
          </w:p>
        </w:tc>
        <w:tc>
          <w:tcPr>
            <w:tcW w:w="949" w:type="dxa"/>
          </w:tcPr>
          <w:p w:rsidR="009903E3" w:rsidRPr="00C06431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1166,7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налог на  доходы физ</w:t>
            </w:r>
            <w:r>
              <w:rPr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color w:val="000000"/>
                <w:spacing w:val="2"/>
                <w:sz w:val="16"/>
                <w:szCs w:val="16"/>
              </w:rPr>
              <w:t>ческих лиц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707,1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930,4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1266,6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из них на обслужив</w:t>
            </w:r>
            <w:r>
              <w:rPr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sz w:val="16"/>
                <w:szCs w:val="16"/>
              </w:rPr>
              <w:t>ние государственного и муниципального долга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239,2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202,6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175,2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единый социальный налог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436,5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614,2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656,7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национальную оборону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581,8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683,4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834,0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Налог  на добавленную стоимость: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национальную безопасность и пр</w:t>
            </w:r>
            <w:r>
              <w:rPr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sz w:val="16"/>
                <w:szCs w:val="16"/>
              </w:rPr>
              <w:t>воохранительную деятельность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585,2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714,1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864,4</w:t>
            </w:r>
          </w:p>
        </w:tc>
      </w:tr>
      <w:tr w:rsidR="009903E3" w:rsidRPr="004437DE" w:rsidTr="003C1F80">
        <w:trPr>
          <w:trHeight w:val="385"/>
        </w:trPr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товары (работы, услуги), реализуемые на территории РФ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1025,8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924,4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1390,6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национальную экономику: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764,2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948,9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1560,4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товары, ввозимые на территорию РФ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446,5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586,7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871,1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из нее на топливо и энергетику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10,5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18,1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33,5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Акцизы по подакци</w:t>
            </w:r>
            <w:r>
              <w:rPr>
                <w:color w:val="000000"/>
                <w:spacing w:val="2"/>
                <w:sz w:val="16"/>
                <w:szCs w:val="16"/>
              </w:rPr>
              <w:t>з</w:t>
            </w:r>
            <w:r>
              <w:rPr>
                <w:color w:val="000000"/>
                <w:spacing w:val="2"/>
                <w:sz w:val="16"/>
                <w:szCs w:val="16"/>
              </w:rPr>
              <w:t>ным товарам (проду</w:t>
            </w:r>
            <w:r>
              <w:rPr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color w:val="000000"/>
                <w:spacing w:val="2"/>
                <w:sz w:val="16"/>
                <w:szCs w:val="16"/>
              </w:rPr>
              <w:t>ции):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сельское хозяйство и рыболовство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78,6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110,8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147,0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производимым на те</w:t>
            </w:r>
            <w:r>
              <w:rPr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color w:val="000000"/>
                <w:spacing w:val="2"/>
                <w:sz w:val="16"/>
                <w:szCs w:val="16"/>
              </w:rPr>
              <w:t>ритории РФ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236,1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253,3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288,2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транспорт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250,5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412,1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580,7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ввозимым на террит</w:t>
            </w:r>
            <w:r>
              <w:rPr>
                <w:color w:val="000000"/>
                <w:spacing w:val="2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sz w:val="16"/>
                <w:szCs w:val="16"/>
              </w:rPr>
              <w:t>рию РФ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17,6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17,3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26,2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связь и информ</w:t>
            </w:r>
            <w:r>
              <w:rPr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sz w:val="16"/>
                <w:szCs w:val="16"/>
              </w:rPr>
              <w:t>тику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13,8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20,3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36,8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77,5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110,0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141,8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прикладные нау</w:t>
            </w:r>
            <w:r>
              <w:rPr>
                <w:color w:val="000000"/>
                <w:spacing w:val="2"/>
                <w:sz w:val="16"/>
                <w:szCs w:val="16"/>
              </w:rPr>
              <w:t>ч</w:t>
            </w:r>
            <w:r>
              <w:rPr>
                <w:color w:val="000000"/>
                <w:spacing w:val="2"/>
                <w:sz w:val="16"/>
                <w:szCs w:val="16"/>
              </w:rPr>
              <w:t>ные исследования в области национал</w:t>
            </w:r>
            <w:r>
              <w:rPr>
                <w:color w:val="000000"/>
                <w:spacing w:val="2"/>
                <w:sz w:val="16"/>
                <w:szCs w:val="16"/>
              </w:rPr>
              <w:t>ь</w:t>
            </w:r>
            <w:r>
              <w:rPr>
                <w:color w:val="000000"/>
                <w:spacing w:val="2"/>
                <w:sz w:val="16"/>
                <w:szCs w:val="16"/>
              </w:rPr>
              <w:t>ной экономики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39,5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47,2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62,9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налоги на имущество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253,1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310,9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411,2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другие вопросы в области национал</w:t>
            </w:r>
            <w:r>
              <w:rPr>
                <w:color w:val="000000"/>
                <w:spacing w:val="2"/>
                <w:sz w:val="16"/>
                <w:szCs w:val="16"/>
              </w:rPr>
              <w:t>ь</w:t>
            </w:r>
            <w:r>
              <w:rPr>
                <w:color w:val="000000"/>
                <w:spacing w:val="2"/>
                <w:sz w:val="16"/>
                <w:szCs w:val="16"/>
              </w:rPr>
              <w:t>ной экономики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319,2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267,6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589,9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налоги, сборы и рег</w:t>
            </w:r>
            <w:r>
              <w:rPr>
                <w:color w:val="000000"/>
                <w:spacing w:val="2"/>
                <w:sz w:val="16"/>
                <w:szCs w:val="16"/>
              </w:rPr>
              <w:t>у</w:t>
            </w:r>
            <w:r>
              <w:rPr>
                <w:color w:val="000000"/>
                <w:spacing w:val="2"/>
                <w:sz w:val="16"/>
                <w:szCs w:val="16"/>
              </w:rPr>
              <w:t>лярные платежи за пользование приро</w:t>
            </w:r>
            <w:r>
              <w:rPr>
                <w:color w:val="000000"/>
                <w:spacing w:val="2"/>
                <w:sz w:val="16"/>
                <w:szCs w:val="16"/>
              </w:rPr>
              <w:t>д</w:t>
            </w:r>
            <w:r>
              <w:rPr>
                <w:color w:val="000000"/>
                <w:spacing w:val="2"/>
                <w:sz w:val="16"/>
                <w:szCs w:val="16"/>
              </w:rPr>
              <w:t>ными ресурсами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928,6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1187,3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1235,1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жилищно-коммунальное хозя</w:t>
            </w:r>
            <w:r>
              <w:rPr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color w:val="000000"/>
                <w:spacing w:val="2"/>
                <w:sz w:val="16"/>
                <w:szCs w:val="16"/>
              </w:rPr>
              <w:t>ство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471,4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631,7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1101,4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задолженность и пер</w:t>
            </w:r>
            <w:r>
              <w:rPr>
                <w:color w:val="000000"/>
                <w:spacing w:val="2"/>
                <w:sz w:val="16"/>
                <w:szCs w:val="16"/>
              </w:rPr>
              <w:t>е</w:t>
            </w:r>
            <w:r>
              <w:rPr>
                <w:color w:val="000000"/>
                <w:spacing w:val="2"/>
                <w:sz w:val="16"/>
                <w:szCs w:val="16"/>
              </w:rPr>
              <w:lastRenderedPageBreak/>
              <w:t>расчеты по отмене</w:t>
            </w:r>
            <w:r>
              <w:rPr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color w:val="000000"/>
                <w:spacing w:val="2"/>
                <w:sz w:val="16"/>
                <w:szCs w:val="16"/>
              </w:rPr>
              <w:t>ным налогам, сборам и иным обязательным платежам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lastRenderedPageBreak/>
              <w:t>53,9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28,8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--------------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на социально-</w:t>
            </w:r>
            <w:r>
              <w:rPr>
                <w:color w:val="000000"/>
                <w:spacing w:val="2"/>
                <w:sz w:val="16"/>
                <w:szCs w:val="16"/>
              </w:rPr>
              <w:lastRenderedPageBreak/>
              <w:t>культурные мер</w:t>
            </w:r>
            <w:r>
              <w:rPr>
                <w:color w:val="000000"/>
                <w:spacing w:val="2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sz w:val="16"/>
                <w:szCs w:val="16"/>
              </w:rPr>
              <w:t>приятия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lastRenderedPageBreak/>
              <w:t>3642,0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4546,4</w:t>
            </w: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5692,3</w:t>
            </w: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lastRenderedPageBreak/>
              <w:t>доходы  от внешнеэк</w:t>
            </w:r>
            <w:r>
              <w:rPr>
                <w:color w:val="000000"/>
                <w:spacing w:val="2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sz w:val="16"/>
                <w:szCs w:val="16"/>
              </w:rPr>
              <w:t>номической деятельн</w:t>
            </w:r>
            <w:r>
              <w:rPr>
                <w:color w:val="000000"/>
                <w:spacing w:val="2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sz w:val="16"/>
                <w:szCs w:val="16"/>
              </w:rPr>
              <w:t>сти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1680,9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2306,3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2408,3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доходы от использов</w:t>
            </w:r>
            <w:r>
              <w:rPr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sz w:val="16"/>
                <w:szCs w:val="16"/>
              </w:rPr>
              <w:t>ния имущества, нах</w:t>
            </w:r>
            <w:r>
              <w:rPr>
                <w:color w:val="000000"/>
                <w:spacing w:val="2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sz w:val="16"/>
                <w:szCs w:val="16"/>
              </w:rPr>
              <w:t>дящегося в государс</w:t>
            </w:r>
            <w:r>
              <w:rPr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color w:val="000000"/>
                <w:spacing w:val="2"/>
                <w:sz w:val="16"/>
                <w:szCs w:val="16"/>
              </w:rPr>
              <w:t>венной и муниципал</w:t>
            </w:r>
            <w:r>
              <w:rPr>
                <w:color w:val="000000"/>
                <w:spacing w:val="2"/>
                <w:sz w:val="16"/>
                <w:szCs w:val="16"/>
              </w:rPr>
              <w:t>ь</w:t>
            </w:r>
            <w:r>
              <w:rPr>
                <w:color w:val="000000"/>
                <w:spacing w:val="2"/>
                <w:sz w:val="16"/>
                <w:szCs w:val="16"/>
              </w:rPr>
              <w:t>ной собственности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255,8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352,5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525,0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Платежи при пользов</w:t>
            </w:r>
            <w:r>
              <w:rPr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sz w:val="16"/>
                <w:szCs w:val="16"/>
              </w:rPr>
              <w:t>нии природными р</w:t>
            </w:r>
            <w:r>
              <w:rPr>
                <w:color w:val="000000"/>
                <w:spacing w:val="2"/>
                <w:sz w:val="16"/>
                <w:szCs w:val="16"/>
              </w:rPr>
              <w:t>е</w:t>
            </w:r>
            <w:r>
              <w:rPr>
                <w:color w:val="000000"/>
                <w:spacing w:val="2"/>
                <w:sz w:val="16"/>
                <w:szCs w:val="16"/>
              </w:rPr>
              <w:t>сурсами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73,0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94,4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82,4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Безвозмездные посту</w:t>
            </w:r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color w:val="000000"/>
                <w:spacing w:val="2"/>
                <w:sz w:val="16"/>
                <w:szCs w:val="16"/>
              </w:rPr>
              <w:t>ления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22,1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21,6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17,7</w:t>
            </w:r>
          </w:p>
        </w:tc>
        <w:tc>
          <w:tcPr>
            <w:tcW w:w="1795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9903E3" w:rsidRPr="004437DE" w:rsidTr="003C1F80">
        <w:tc>
          <w:tcPr>
            <w:tcW w:w="191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Доходы от предприн</w:t>
            </w:r>
            <w:r>
              <w:rPr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color w:val="000000"/>
                <w:spacing w:val="2"/>
                <w:sz w:val="16"/>
                <w:szCs w:val="16"/>
              </w:rPr>
              <w:t>мательской и иной приносящей доход деятельности</w:t>
            </w: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59,1</w:t>
            </w:r>
          </w:p>
        </w:tc>
        <w:tc>
          <w:tcPr>
            <w:tcW w:w="980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79,5</w:t>
            </w:r>
          </w:p>
        </w:tc>
        <w:tc>
          <w:tcPr>
            <w:tcW w:w="100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112,3</w:t>
            </w:r>
          </w:p>
        </w:tc>
        <w:tc>
          <w:tcPr>
            <w:tcW w:w="1795" w:type="dxa"/>
          </w:tcPr>
          <w:p w:rsidR="009903E3" w:rsidRPr="009F2176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9903E3" w:rsidRPr="004437DE" w:rsidTr="003C1F80">
        <w:tc>
          <w:tcPr>
            <w:tcW w:w="1910" w:type="dxa"/>
          </w:tcPr>
          <w:p w:rsidR="009903E3" w:rsidRPr="006E4B21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E4B21">
              <w:rPr>
                <w:b/>
                <w:color w:val="000000"/>
                <w:spacing w:val="2"/>
                <w:sz w:val="20"/>
                <w:szCs w:val="20"/>
              </w:rPr>
              <w:t>Профицит бю</w:t>
            </w:r>
            <w:r w:rsidRPr="006E4B21">
              <w:rPr>
                <w:b/>
                <w:color w:val="000000"/>
                <w:spacing w:val="2"/>
                <w:sz w:val="20"/>
                <w:szCs w:val="20"/>
              </w:rPr>
              <w:t>д</w:t>
            </w:r>
            <w:r w:rsidRPr="006E4B21">
              <w:rPr>
                <w:b/>
                <w:color w:val="000000"/>
                <w:spacing w:val="2"/>
                <w:sz w:val="20"/>
                <w:szCs w:val="20"/>
              </w:rPr>
              <w:t>жета:</w:t>
            </w:r>
          </w:p>
        </w:tc>
        <w:tc>
          <w:tcPr>
            <w:tcW w:w="966" w:type="dxa"/>
          </w:tcPr>
          <w:p w:rsidR="009903E3" w:rsidRPr="006E4B21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E4B21">
              <w:rPr>
                <w:b/>
                <w:color w:val="000000"/>
                <w:spacing w:val="2"/>
                <w:sz w:val="20"/>
                <w:szCs w:val="20"/>
              </w:rPr>
              <w:t>1759,0</w:t>
            </w:r>
          </w:p>
        </w:tc>
        <w:tc>
          <w:tcPr>
            <w:tcW w:w="980" w:type="dxa"/>
          </w:tcPr>
          <w:p w:rsidR="009903E3" w:rsidRPr="006E4B21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E4B21">
              <w:rPr>
                <w:b/>
                <w:color w:val="000000"/>
                <w:spacing w:val="2"/>
                <w:sz w:val="20"/>
                <w:szCs w:val="20"/>
              </w:rPr>
              <w:t>2250,6</w:t>
            </w:r>
          </w:p>
        </w:tc>
        <w:tc>
          <w:tcPr>
            <w:tcW w:w="1009" w:type="dxa"/>
          </w:tcPr>
          <w:p w:rsidR="009903E3" w:rsidRPr="006E4B21" w:rsidRDefault="009903E3" w:rsidP="003C1F80">
            <w:pPr>
              <w:spacing w:before="10" w:line="360" w:lineRule="auto"/>
              <w:ind w:right="19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E4B21">
              <w:rPr>
                <w:b/>
                <w:color w:val="000000"/>
                <w:spacing w:val="2"/>
                <w:sz w:val="20"/>
                <w:szCs w:val="20"/>
              </w:rPr>
              <w:t>2004,9</w:t>
            </w:r>
          </w:p>
        </w:tc>
        <w:tc>
          <w:tcPr>
            <w:tcW w:w="1795" w:type="dxa"/>
          </w:tcPr>
          <w:p w:rsidR="009903E3" w:rsidRPr="009F2176" w:rsidRDefault="009903E3" w:rsidP="003C1F80">
            <w:pPr>
              <w:spacing w:before="10" w:line="360" w:lineRule="auto"/>
              <w:ind w:right="19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66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49" w:type="dxa"/>
          </w:tcPr>
          <w:p w:rsidR="009903E3" w:rsidRPr="004437DE" w:rsidRDefault="009903E3" w:rsidP="003C1F80">
            <w:pPr>
              <w:spacing w:before="10" w:line="360" w:lineRule="auto"/>
              <w:ind w:right="19"/>
              <w:rPr>
                <w:color w:val="000000"/>
                <w:spacing w:val="2"/>
                <w:sz w:val="16"/>
                <w:szCs w:val="16"/>
              </w:rPr>
            </w:pPr>
          </w:p>
        </w:tc>
      </w:tr>
    </w:tbl>
    <w:p w:rsidR="009903E3" w:rsidRDefault="009903E3" w:rsidP="009903E3">
      <w:pPr>
        <w:shd w:val="clear" w:color="auto" w:fill="FFFFFF"/>
        <w:spacing w:before="10" w:line="360" w:lineRule="auto"/>
        <w:ind w:left="29" w:right="19"/>
        <w:rPr>
          <w:color w:val="000000"/>
          <w:spacing w:val="2"/>
          <w:sz w:val="16"/>
          <w:szCs w:val="16"/>
        </w:rPr>
      </w:pPr>
    </w:p>
    <w:p w:rsidR="009903E3" w:rsidRPr="00656C77" w:rsidRDefault="009903E3" w:rsidP="009903E3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eastAsia="Arial Unicode MS"/>
          <w:iCs/>
          <w:sz w:val="16"/>
          <w:szCs w:val="16"/>
        </w:rPr>
      </w:pPr>
      <w:r w:rsidRPr="00656C77">
        <w:rPr>
          <w:rFonts w:eastAsia="Arial Unicode MS"/>
          <w:iCs/>
          <w:sz w:val="16"/>
          <w:szCs w:val="16"/>
          <w:lang w:val="en-US"/>
        </w:rPr>
        <w:t>www</w:t>
      </w:r>
      <w:r w:rsidRPr="00656C77">
        <w:rPr>
          <w:rFonts w:eastAsia="Arial Unicode MS"/>
          <w:iCs/>
          <w:sz w:val="16"/>
          <w:szCs w:val="16"/>
        </w:rPr>
        <w:t xml:space="preserve">. </w:t>
      </w:r>
      <w:r w:rsidRPr="00656C77">
        <w:rPr>
          <w:rFonts w:eastAsia="Arial Unicode MS"/>
          <w:iCs/>
          <w:sz w:val="16"/>
          <w:szCs w:val="16"/>
          <w:lang w:val="en-US"/>
        </w:rPr>
        <w:t>gks</w:t>
      </w:r>
      <w:r w:rsidRPr="00656C77">
        <w:rPr>
          <w:rFonts w:eastAsia="Arial Unicode MS"/>
          <w:iCs/>
          <w:sz w:val="16"/>
          <w:szCs w:val="16"/>
        </w:rPr>
        <w:t>.</w:t>
      </w:r>
      <w:r w:rsidRPr="00656C77">
        <w:rPr>
          <w:rFonts w:eastAsia="Arial Unicode MS"/>
          <w:iCs/>
          <w:sz w:val="16"/>
          <w:szCs w:val="16"/>
          <w:lang w:val="en-US"/>
        </w:rPr>
        <w:t>ru</w:t>
      </w:r>
      <w:r w:rsidRPr="00656C77">
        <w:rPr>
          <w:rFonts w:eastAsia="Arial Unicode MS"/>
          <w:iCs/>
          <w:sz w:val="16"/>
          <w:szCs w:val="16"/>
        </w:rPr>
        <w:t xml:space="preserve"> – Госкомстат России. Российский статистический ежегодник</w:t>
      </w:r>
    </w:p>
    <w:p w:rsidR="003C65D0" w:rsidRDefault="009903E3" w:rsidP="009903E3">
      <w:pPr>
        <w:shd w:val="clear" w:color="auto" w:fill="FFFFFF"/>
        <w:spacing w:before="10" w:line="360" w:lineRule="auto"/>
        <w:ind w:left="389" w:right="19"/>
        <w:jc w:val="both"/>
        <w:rPr>
          <w:color w:val="000000"/>
          <w:spacing w:val="2"/>
          <w:sz w:val="16"/>
          <w:szCs w:val="16"/>
        </w:rPr>
      </w:pPr>
      <w:r w:rsidRPr="00656C77">
        <w:rPr>
          <w:color w:val="000000"/>
          <w:spacing w:val="2"/>
          <w:sz w:val="16"/>
          <w:szCs w:val="16"/>
        </w:rPr>
        <w:t>По данным Федерального казначейства. Данные приведены с учетом бюджетов государственных внебюджетных фондов</w:t>
      </w:r>
    </w:p>
    <w:p w:rsidR="00D9614B" w:rsidRPr="009903E3" w:rsidRDefault="00D9614B" w:rsidP="003C65D0">
      <w:pPr>
        <w:shd w:val="clear" w:color="auto" w:fill="FFFFFF"/>
        <w:spacing w:before="10" w:line="360" w:lineRule="auto"/>
        <w:ind w:left="389" w:right="19"/>
        <w:jc w:val="center"/>
        <w:rPr>
          <w:color w:val="000000"/>
          <w:spacing w:val="2"/>
          <w:sz w:val="16"/>
          <w:szCs w:val="16"/>
        </w:rPr>
      </w:pPr>
      <w:r w:rsidRPr="008B7B63">
        <w:rPr>
          <w:b/>
          <w:sz w:val="32"/>
          <w:szCs w:val="32"/>
        </w:rPr>
        <w:t>Практикум</w:t>
      </w:r>
    </w:p>
    <w:p w:rsidR="00D9614B" w:rsidRDefault="00D9614B" w:rsidP="00D9614B">
      <w:pPr>
        <w:shd w:val="clear" w:color="auto" w:fill="FFFFFF"/>
        <w:spacing w:line="360" w:lineRule="auto"/>
        <w:rPr>
          <w:sz w:val="28"/>
          <w:szCs w:val="28"/>
        </w:rPr>
      </w:pPr>
    </w:p>
    <w:p w:rsidR="00D9614B" w:rsidRPr="008B7B63" w:rsidRDefault="00656C77" w:rsidP="00E7131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14B">
        <w:rPr>
          <w:sz w:val="28"/>
          <w:szCs w:val="28"/>
        </w:rPr>
        <w:t>Рассчитайте доходы и расходы главного звена финансовой системы любой страны (госбюджета), если государственные расходы составляют 50 млрд денежных единиц, трансферты – 20 млрд, проценты по обслуживанию госдолга, составляющего 40 млрд, - 10% годовых, налоговые поступления – 100 млрд денежных единиц. Дефицитен или профицитен бюджет и почему?</w:t>
      </w:r>
    </w:p>
    <w:p w:rsidR="00F532D3" w:rsidRPr="008B7B63" w:rsidRDefault="00F532D3" w:rsidP="00E7131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56C77" w:rsidRDefault="00656C77" w:rsidP="00E713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2D3" w:rsidRPr="006A086D" w:rsidRDefault="00F532D3" w:rsidP="00E713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2D3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Pr="006A086D">
        <w:rPr>
          <w:rFonts w:ascii="Times New Roman" w:hAnsi="Times New Roman" w:cs="Times New Roman"/>
          <w:sz w:val="28"/>
          <w:szCs w:val="28"/>
        </w:rPr>
        <w:t xml:space="preserve"> - денежные средства, поступающие в безвозмездном и бе</w:t>
      </w:r>
      <w:r w:rsidRPr="006A086D">
        <w:rPr>
          <w:rFonts w:ascii="Times New Roman" w:hAnsi="Times New Roman" w:cs="Times New Roman"/>
          <w:sz w:val="28"/>
          <w:szCs w:val="28"/>
        </w:rPr>
        <w:t>з</w:t>
      </w:r>
      <w:r w:rsidRPr="006A086D">
        <w:rPr>
          <w:rFonts w:ascii="Times New Roman" w:hAnsi="Times New Roman" w:cs="Times New Roman"/>
          <w:sz w:val="28"/>
          <w:szCs w:val="28"/>
        </w:rPr>
        <w:t>возвратном порядке в соответствии с законодательством Российской Фед</w:t>
      </w:r>
      <w:r w:rsidRPr="006A086D">
        <w:rPr>
          <w:rFonts w:ascii="Times New Roman" w:hAnsi="Times New Roman" w:cs="Times New Roman"/>
          <w:sz w:val="28"/>
          <w:szCs w:val="28"/>
        </w:rPr>
        <w:t>е</w:t>
      </w:r>
      <w:r w:rsidRPr="006A086D">
        <w:rPr>
          <w:rFonts w:ascii="Times New Roman" w:hAnsi="Times New Roman" w:cs="Times New Roman"/>
          <w:sz w:val="28"/>
          <w:szCs w:val="28"/>
        </w:rPr>
        <w:t>рации в распоряжение органов государственной власти Российской Федер</w:t>
      </w:r>
      <w:r w:rsidRPr="006A086D">
        <w:rPr>
          <w:rFonts w:ascii="Times New Roman" w:hAnsi="Times New Roman" w:cs="Times New Roman"/>
          <w:sz w:val="28"/>
          <w:szCs w:val="28"/>
        </w:rPr>
        <w:t>а</w:t>
      </w:r>
      <w:r w:rsidRPr="006A086D">
        <w:rPr>
          <w:rFonts w:ascii="Times New Roman" w:hAnsi="Times New Roman" w:cs="Times New Roman"/>
          <w:sz w:val="28"/>
          <w:szCs w:val="28"/>
        </w:rPr>
        <w:t>ции, органов государственной власти субъектов Российской Федерации и о</w:t>
      </w:r>
      <w:r w:rsidRPr="006A086D">
        <w:rPr>
          <w:rFonts w:ascii="Times New Roman" w:hAnsi="Times New Roman" w:cs="Times New Roman"/>
          <w:sz w:val="28"/>
          <w:szCs w:val="28"/>
        </w:rPr>
        <w:t>р</w:t>
      </w:r>
      <w:r w:rsidRPr="006A086D"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</w:p>
    <w:p w:rsidR="00F532D3" w:rsidRDefault="00F532D3" w:rsidP="00E713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2D3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  <w:r w:rsidRPr="006A086D">
        <w:rPr>
          <w:rFonts w:ascii="Times New Roman" w:hAnsi="Times New Roman" w:cs="Times New Roman"/>
          <w:sz w:val="28"/>
          <w:szCs w:val="28"/>
        </w:rPr>
        <w:t xml:space="preserve"> - денежные средства, направляемые на финансовое обе</w:t>
      </w:r>
      <w:r w:rsidRPr="006A086D">
        <w:rPr>
          <w:rFonts w:ascii="Times New Roman" w:hAnsi="Times New Roman" w:cs="Times New Roman"/>
          <w:sz w:val="28"/>
          <w:szCs w:val="28"/>
        </w:rPr>
        <w:t>с</w:t>
      </w:r>
      <w:r w:rsidRPr="006A086D">
        <w:rPr>
          <w:rFonts w:ascii="Times New Roman" w:hAnsi="Times New Roman" w:cs="Times New Roman"/>
          <w:sz w:val="28"/>
          <w:szCs w:val="28"/>
        </w:rPr>
        <w:t>печение задач и функций государства и местного самоуправления.</w:t>
      </w:r>
    </w:p>
    <w:p w:rsidR="00F532D3" w:rsidRPr="006A086D" w:rsidRDefault="00F532D3" w:rsidP="00E713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2D3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6A086D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доходами.</w:t>
      </w:r>
    </w:p>
    <w:p w:rsidR="00F532D3" w:rsidRPr="008B7B63" w:rsidRDefault="00F532D3" w:rsidP="00E7131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532D3">
        <w:rPr>
          <w:b/>
          <w:sz w:val="28"/>
          <w:szCs w:val="28"/>
        </w:rPr>
        <w:t>Профицит бюджета</w:t>
      </w:r>
      <w:r w:rsidRPr="006A086D">
        <w:rPr>
          <w:sz w:val="28"/>
          <w:szCs w:val="28"/>
        </w:rPr>
        <w:t xml:space="preserve"> - превышение доходов бюджета над его расходами</w:t>
      </w:r>
    </w:p>
    <w:p w:rsidR="00F532D3" w:rsidRPr="008B7B63" w:rsidRDefault="00F532D3" w:rsidP="00F532D3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708"/>
        <w:gridCol w:w="1076"/>
        <w:gridCol w:w="3604"/>
        <w:gridCol w:w="1182"/>
      </w:tblGrid>
      <w:tr w:rsidR="00F532D3" w:rsidTr="008B7B63">
        <w:tc>
          <w:tcPr>
            <w:tcW w:w="3708" w:type="dxa"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076" w:type="dxa"/>
          </w:tcPr>
          <w:p w:rsidR="00F532D3" w:rsidRDefault="00F532D3" w:rsidP="008B7B6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млрд. ден.ед.</w:t>
            </w:r>
          </w:p>
        </w:tc>
        <w:tc>
          <w:tcPr>
            <w:tcW w:w="3604" w:type="dxa"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182" w:type="dxa"/>
          </w:tcPr>
          <w:p w:rsidR="00F532D3" w:rsidRDefault="00F532D3" w:rsidP="008B7B6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млрд. ден.ед.</w:t>
            </w:r>
          </w:p>
        </w:tc>
      </w:tr>
      <w:tr w:rsidR="00F532D3" w:rsidRPr="00AA13DD" w:rsidTr="008B7B63">
        <w:tc>
          <w:tcPr>
            <w:tcW w:w="3708" w:type="dxa"/>
            <w:vMerge w:val="restart"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поступления</w:t>
            </w:r>
          </w:p>
          <w:p w:rsidR="00F532D3" w:rsidRPr="00A462B2" w:rsidRDefault="00F532D3" w:rsidP="008B7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04" w:type="dxa"/>
          </w:tcPr>
          <w:p w:rsidR="00F532D3" w:rsidRPr="00AA13DD" w:rsidRDefault="00F532D3" w:rsidP="008B7B63">
            <w:pPr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1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Государственные расх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182" w:type="dxa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532D3" w:rsidRPr="00AA13DD" w:rsidTr="008B7B63">
        <w:tc>
          <w:tcPr>
            <w:tcW w:w="3708" w:type="dxa"/>
            <w:vMerge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Трансферты</w:t>
            </w:r>
          </w:p>
        </w:tc>
        <w:tc>
          <w:tcPr>
            <w:tcW w:w="1182" w:type="dxa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532D3" w:rsidRPr="00AA13DD" w:rsidTr="008B7B63">
        <w:tc>
          <w:tcPr>
            <w:tcW w:w="3708" w:type="dxa"/>
            <w:vMerge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532D3" w:rsidRDefault="00F532D3" w:rsidP="008B7B63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F532D3" w:rsidRDefault="00F532D3" w:rsidP="008B7B6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3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Проценты по обслужив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госдолга, составля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щего 40 млрд. – 10% год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</w:t>
            </w:r>
          </w:p>
        </w:tc>
        <w:tc>
          <w:tcPr>
            <w:tcW w:w="1182" w:type="dxa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4</w:t>
            </w:r>
          </w:p>
        </w:tc>
      </w:tr>
      <w:tr w:rsidR="00F532D3" w:rsidTr="008B7B63">
        <w:tc>
          <w:tcPr>
            <w:tcW w:w="3708" w:type="dxa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6" w:type="dxa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04" w:type="dxa"/>
          </w:tcPr>
          <w:p w:rsidR="00F532D3" w:rsidRPr="00AA13DD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A13D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2" w:type="dxa"/>
          </w:tcPr>
          <w:p w:rsidR="00F532D3" w:rsidRDefault="00F532D3" w:rsidP="008B7B6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</w:tbl>
    <w:p w:rsidR="00AB024E" w:rsidRDefault="00AB024E" w:rsidP="00AB024E">
      <w:pPr>
        <w:shd w:val="clear" w:color="auto" w:fill="FFFFFF"/>
        <w:spacing w:before="5" w:line="360" w:lineRule="auto"/>
        <w:rPr>
          <w:rFonts w:eastAsia="Arial Unicode MS"/>
          <w:sz w:val="28"/>
          <w:szCs w:val="28"/>
          <w:lang w:val="en-US"/>
        </w:rPr>
      </w:pPr>
    </w:p>
    <w:p w:rsidR="00AB024E" w:rsidRPr="00E558B7" w:rsidRDefault="00AB024E" w:rsidP="00AB024E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AB024E">
        <w:rPr>
          <w:b/>
          <w:sz w:val="28"/>
          <w:szCs w:val="28"/>
        </w:rPr>
        <w:t>Бюджет = доходы – расходы = 100млрд. – 74млрд. = 26млрд.</w:t>
      </w:r>
    </w:p>
    <w:p w:rsidR="00AB024E" w:rsidRDefault="00AB024E" w:rsidP="00E713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доходы государственного бюджета превышают расходы на </w:t>
      </w:r>
    </w:p>
    <w:p w:rsidR="00AB024E" w:rsidRPr="008B7B63" w:rsidRDefault="00AB024E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 млрд. денежных единиц. А отсюда следует, что государственный бюджет </w:t>
      </w:r>
      <w:r w:rsidRPr="00A80395">
        <w:rPr>
          <w:b/>
          <w:color w:val="000000"/>
          <w:sz w:val="28"/>
          <w:szCs w:val="28"/>
        </w:rPr>
        <w:t>профицитен</w:t>
      </w:r>
      <w:r>
        <w:rPr>
          <w:color w:val="000000"/>
          <w:sz w:val="28"/>
          <w:szCs w:val="28"/>
        </w:rPr>
        <w:t>,</w:t>
      </w:r>
      <w:r w:rsidRPr="00AB02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так как доходы превышают расходы. Это идеальное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государственного бюджета – полное покрытие расходов доходами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 остатка средств. Образовавшийся остаток правительство может использовать при непредвиденных обстоятельствах, для долгосрочных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 или перевести его в доход бюджета следующего года.</w:t>
      </w:r>
    </w:p>
    <w:p w:rsidR="00AB024E" w:rsidRPr="008B7B63" w:rsidRDefault="00AB024E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024E" w:rsidRPr="008B7B63" w:rsidRDefault="00AB024E" w:rsidP="00AB024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024E" w:rsidRPr="008B7B63" w:rsidRDefault="00AB024E" w:rsidP="00AB024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270F4F" w:rsidRPr="00DF4917" w:rsidRDefault="00270F4F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56C77" w:rsidRDefault="00656C77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AB024E" w:rsidRDefault="00AB024E" w:rsidP="00AB02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B7B63">
        <w:rPr>
          <w:b/>
          <w:sz w:val="32"/>
          <w:szCs w:val="32"/>
        </w:rPr>
        <w:t>Заключение</w:t>
      </w:r>
    </w:p>
    <w:p w:rsidR="00AB024E" w:rsidRPr="00AB024E" w:rsidRDefault="00AB024E" w:rsidP="00E713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</w:p>
    <w:p w:rsidR="00706E1E" w:rsidRDefault="00656C77" w:rsidP="00E71319">
      <w:pPr>
        <w:shd w:val="clear" w:color="auto" w:fill="FFFFFF"/>
        <w:spacing w:line="360" w:lineRule="auto"/>
        <w:ind w:left="48" w:right="1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706E1E" w:rsidRPr="0012131A">
        <w:rPr>
          <w:color w:val="000000"/>
          <w:spacing w:val="-2"/>
          <w:sz w:val="28"/>
          <w:szCs w:val="28"/>
        </w:rPr>
        <w:t>Современная действительность показывает тесную взаимосвязь и взаи</w:t>
      </w:r>
      <w:r w:rsidR="00706E1E" w:rsidRPr="0012131A">
        <w:rPr>
          <w:color w:val="000000"/>
          <w:spacing w:val="-2"/>
          <w:sz w:val="28"/>
          <w:szCs w:val="28"/>
        </w:rPr>
        <w:softHyphen/>
      </w:r>
      <w:r w:rsidR="00706E1E" w:rsidRPr="0012131A">
        <w:rPr>
          <w:color w:val="000000"/>
          <w:spacing w:val="-1"/>
          <w:sz w:val="28"/>
          <w:szCs w:val="28"/>
        </w:rPr>
        <w:t xml:space="preserve">мозависимость характера и эффективности финансовой и экономической </w:t>
      </w:r>
      <w:r w:rsidR="00706E1E" w:rsidRPr="0012131A">
        <w:rPr>
          <w:color w:val="000000"/>
          <w:spacing w:val="1"/>
          <w:sz w:val="28"/>
          <w:szCs w:val="28"/>
        </w:rPr>
        <w:t>п</w:t>
      </w:r>
      <w:r w:rsidR="00706E1E" w:rsidRPr="0012131A">
        <w:rPr>
          <w:color w:val="000000"/>
          <w:spacing w:val="1"/>
          <w:sz w:val="28"/>
          <w:szCs w:val="28"/>
        </w:rPr>
        <w:t>о</w:t>
      </w:r>
      <w:r w:rsidR="00706E1E" w:rsidRPr="0012131A">
        <w:rPr>
          <w:color w:val="000000"/>
          <w:spacing w:val="1"/>
          <w:sz w:val="28"/>
          <w:szCs w:val="28"/>
        </w:rPr>
        <w:t xml:space="preserve">литики. Эта взаимозависимость реализуется с помощью финансовых, </w:t>
      </w:r>
      <w:r w:rsidR="00706E1E" w:rsidRPr="0012131A">
        <w:rPr>
          <w:color w:val="000000"/>
          <w:spacing w:val="-3"/>
          <w:sz w:val="28"/>
          <w:szCs w:val="28"/>
        </w:rPr>
        <w:t>бю</w:t>
      </w:r>
      <w:r w:rsidR="00706E1E" w:rsidRPr="0012131A">
        <w:rPr>
          <w:color w:val="000000"/>
          <w:spacing w:val="-3"/>
          <w:sz w:val="28"/>
          <w:szCs w:val="28"/>
        </w:rPr>
        <w:t>д</w:t>
      </w:r>
      <w:r w:rsidR="00706E1E" w:rsidRPr="0012131A">
        <w:rPr>
          <w:color w:val="000000"/>
          <w:spacing w:val="-3"/>
          <w:sz w:val="28"/>
          <w:szCs w:val="28"/>
        </w:rPr>
        <w:t>жетных, налоговых, кредитных, денежных инструментов, системой зако</w:t>
      </w:r>
      <w:r w:rsidR="00706E1E" w:rsidRPr="0012131A">
        <w:rPr>
          <w:color w:val="000000"/>
          <w:spacing w:val="-3"/>
          <w:sz w:val="28"/>
          <w:szCs w:val="28"/>
        </w:rPr>
        <w:softHyphen/>
        <w:t>нодательства, программированием и прогнозированием социально-экономи</w:t>
      </w:r>
      <w:r w:rsidR="00706E1E" w:rsidRPr="0012131A">
        <w:rPr>
          <w:color w:val="000000"/>
          <w:spacing w:val="-3"/>
          <w:sz w:val="28"/>
          <w:szCs w:val="28"/>
        </w:rPr>
        <w:softHyphen/>
        <w:t>ческого развития страны и ее регионов, кредитно-денежными учреждениями</w:t>
      </w:r>
      <w:r w:rsidR="00706E1E">
        <w:rPr>
          <w:color w:val="000000"/>
          <w:spacing w:val="-3"/>
          <w:sz w:val="28"/>
          <w:szCs w:val="28"/>
        </w:rPr>
        <w:t>.</w:t>
      </w:r>
    </w:p>
    <w:p w:rsidR="00706E1E" w:rsidRDefault="00706E1E" w:rsidP="00E71319">
      <w:pPr>
        <w:spacing w:line="360" w:lineRule="auto"/>
        <w:jc w:val="both"/>
        <w:rPr>
          <w:sz w:val="28"/>
          <w:szCs w:val="28"/>
        </w:rPr>
      </w:pPr>
      <w:r w:rsidRPr="00987CCD">
        <w:rPr>
          <w:color w:val="000000"/>
          <w:spacing w:val="2"/>
          <w:sz w:val="28"/>
          <w:szCs w:val="28"/>
        </w:rPr>
        <w:t>Укрепление финансовой системы в эко</w:t>
      </w:r>
      <w:r w:rsidRPr="00987CCD">
        <w:rPr>
          <w:color w:val="000000"/>
          <w:spacing w:val="2"/>
          <w:sz w:val="28"/>
          <w:szCs w:val="28"/>
        </w:rPr>
        <w:softHyphen/>
      </w:r>
      <w:r w:rsidRPr="00987CCD">
        <w:rPr>
          <w:color w:val="000000"/>
          <w:spacing w:val="1"/>
          <w:sz w:val="28"/>
          <w:szCs w:val="28"/>
        </w:rPr>
        <w:t>номике требует более полного учета возможностей финансово</w:t>
      </w:r>
      <w:r w:rsidRPr="00987CCD">
        <w:rPr>
          <w:color w:val="000000"/>
          <w:spacing w:val="1"/>
          <w:sz w:val="28"/>
          <w:szCs w:val="28"/>
        </w:rPr>
        <w:softHyphen/>
        <w:t>го рынка для активизации инвестиционной де</w:t>
      </w:r>
      <w:r w:rsidRPr="00987CCD">
        <w:rPr>
          <w:color w:val="000000"/>
          <w:spacing w:val="1"/>
          <w:sz w:val="28"/>
          <w:szCs w:val="28"/>
        </w:rPr>
        <w:t>я</w:t>
      </w:r>
      <w:r w:rsidRPr="00987CCD">
        <w:rPr>
          <w:color w:val="000000"/>
          <w:spacing w:val="1"/>
          <w:sz w:val="28"/>
          <w:szCs w:val="28"/>
        </w:rPr>
        <w:t>тельности путем соз</w:t>
      </w:r>
      <w:r w:rsidRPr="00987CCD">
        <w:rPr>
          <w:color w:val="000000"/>
          <w:spacing w:val="1"/>
          <w:sz w:val="28"/>
          <w:szCs w:val="28"/>
        </w:rPr>
        <w:softHyphen/>
      </w:r>
      <w:r w:rsidRPr="00987CCD">
        <w:rPr>
          <w:color w:val="000000"/>
          <w:sz w:val="28"/>
          <w:szCs w:val="28"/>
        </w:rPr>
        <w:t>дания дополнительных стимулов к вовлечению свобо</w:t>
      </w:r>
      <w:r w:rsidRPr="00987CCD">
        <w:rPr>
          <w:color w:val="000000"/>
          <w:sz w:val="28"/>
          <w:szCs w:val="28"/>
        </w:rPr>
        <w:t>д</w:t>
      </w:r>
      <w:r w:rsidRPr="00987CCD">
        <w:rPr>
          <w:color w:val="000000"/>
          <w:sz w:val="28"/>
          <w:szCs w:val="28"/>
        </w:rPr>
        <w:t xml:space="preserve">ных средств </w:t>
      </w:r>
      <w:r w:rsidRPr="00987CCD">
        <w:rPr>
          <w:color w:val="000000"/>
          <w:spacing w:val="1"/>
          <w:sz w:val="28"/>
          <w:szCs w:val="28"/>
        </w:rPr>
        <w:t>домохозяйств, международных финансовых институтов и фо</w:t>
      </w:r>
      <w:r w:rsidRPr="00987CCD">
        <w:rPr>
          <w:color w:val="000000"/>
          <w:spacing w:val="1"/>
          <w:sz w:val="28"/>
          <w:szCs w:val="28"/>
        </w:rPr>
        <w:t>н</w:t>
      </w:r>
      <w:r w:rsidRPr="00987CCD">
        <w:rPr>
          <w:color w:val="000000"/>
          <w:spacing w:val="1"/>
          <w:sz w:val="28"/>
          <w:szCs w:val="28"/>
        </w:rPr>
        <w:t>дов.</w:t>
      </w:r>
      <w:r w:rsidRPr="00D25A61">
        <w:rPr>
          <w:color w:val="000000"/>
          <w:spacing w:val="-4"/>
          <w:sz w:val="22"/>
          <w:szCs w:val="22"/>
        </w:rPr>
        <w:t xml:space="preserve"> </w:t>
      </w:r>
      <w:r w:rsidRPr="00D25A61">
        <w:rPr>
          <w:color w:val="000000"/>
          <w:spacing w:val="-4"/>
          <w:sz w:val="28"/>
          <w:szCs w:val="28"/>
        </w:rPr>
        <w:t>Чтобы преодолеть негативные тенденции в социальной политике, необхо</w:t>
      </w:r>
      <w:r w:rsidRPr="00D25A61">
        <w:rPr>
          <w:color w:val="000000"/>
          <w:spacing w:val="-4"/>
          <w:sz w:val="28"/>
          <w:szCs w:val="28"/>
        </w:rPr>
        <w:softHyphen/>
        <w:t xml:space="preserve">димо изменить типологию финансовой политики, усилить ее положительную </w:t>
      </w:r>
      <w:r w:rsidRPr="00D25A61">
        <w:rPr>
          <w:color w:val="000000"/>
          <w:spacing w:val="-1"/>
          <w:sz w:val="28"/>
          <w:szCs w:val="28"/>
        </w:rPr>
        <w:t>социальную функцию. Эффективная финансовая политика должна стать р</w:t>
      </w:r>
      <w:r w:rsidRPr="00D25A61">
        <w:rPr>
          <w:color w:val="000000"/>
          <w:spacing w:val="-1"/>
          <w:sz w:val="28"/>
          <w:szCs w:val="28"/>
        </w:rPr>
        <w:t>ы</w:t>
      </w:r>
      <w:r w:rsidRPr="00D25A61">
        <w:rPr>
          <w:color w:val="000000"/>
          <w:spacing w:val="-1"/>
          <w:sz w:val="28"/>
          <w:szCs w:val="28"/>
        </w:rPr>
        <w:lastRenderedPageBreak/>
        <w:t xml:space="preserve">чагом формирования в России социально ориентированной рыночной </w:t>
      </w:r>
      <w:r w:rsidRPr="00D25A61">
        <w:rPr>
          <w:color w:val="000000"/>
          <w:spacing w:val="-2"/>
          <w:sz w:val="28"/>
          <w:szCs w:val="28"/>
        </w:rPr>
        <w:t>экон</w:t>
      </w:r>
      <w:r w:rsidRPr="00D25A61">
        <w:rPr>
          <w:color w:val="000000"/>
          <w:spacing w:val="-2"/>
          <w:sz w:val="28"/>
          <w:szCs w:val="28"/>
        </w:rPr>
        <w:t>о</w:t>
      </w:r>
      <w:r w:rsidRPr="00D25A61">
        <w:rPr>
          <w:color w:val="000000"/>
          <w:spacing w:val="-2"/>
          <w:sz w:val="28"/>
          <w:szCs w:val="28"/>
        </w:rPr>
        <w:t>мики.</w:t>
      </w:r>
      <w:r w:rsidRPr="00706E1E">
        <w:rPr>
          <w:sz w:val="28"/>
          <w:szCs w:val="28"/>
        </w:rPr>
        <w:t xml:space="preserve"> </w:t>
      </w:r>
    </w:p>
    <w:p w:rsidR="00706E1E" w:rsidRDefault="00656C77" w:rsidP="00E713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E1E">
        <w:rPr>
          <w:sz w:val="28"/>
          <w:szCs w:val="28"/>
        </w:rPr>
        <w:t>Финансовая система включает в себя бюджеты различных уровней, фонды социального, имущественного и личного страхования, валютные р</w:t>
      </w:r>
      <w:r w:rsidR="00706E1E">
        <w:rPr>
          <w:sz w:val="28"/>
          <w:szCs w:val="28"/>
        </w:rPr>
        <w:t>е</w:t>
      </w:r>
      <w:r w:rsidR="00706E1E">
        <w:rPr>
          <w:sz w:val="28"/>
          <w:szCs w:val="28"/>
        </w:rPr>
        <w:t>зервы государства, денежные фонды предприятий и фирм, коммерческих  и некоммерческих структур и прочие специальные денежные фонды. В рамках элементов финансовой системы  формируются финансовые ресурсы как к</w:t>
      </w:r>
      <w:r w:rsidR="00706E1E">
        <w:rPr>
          <w:sz w:val="28"/>
          <w:szCs w:val="28"/>
        </w:rPr>
        <w:t>о</w:t>
      </w:r>
      <w:r w:rsidR="00706E1E">
        <w:rPr>
          <w:sz w:val="28"/>
          <w:szCs w:val="28"/>
        </w:rPr>
        <w:t>личественно определенная и специально предназначенная  сумма  денежных средств.</w:t>
      </w:r>
    </w:p>
    <w:p w:rsidR="006E6675" w:rsidRPr="006E6675" w:rsidRDefault="00656C77" w:rsidP="006E6675">
      <w:pPr>
        <w:shd w:val="clear" w:color="auto" w:fill="FFFFFF"/>
        <w:spacing w:before="5" w:line="360" w:lineRule="auto"/>
        <w:ind w:right="35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706E1E" w:rsidRPr="007D29D0">
        <w:rPr>
          <w:color w:val="000000"/>
          <w:spacing w:val="-2"/>
          <w:sz w:val="28"/>
          <w:szCs w:val="28"/>
        </w:rPr>
        <w:t>Надежность финансовой системы в эко</w:t>
      </w:r>
      <w:r w:rsidR="00706E1E" w:rsidRPr="007D29D0">
        <w:rPr>
          <w:color w:val="000000"/>
          <w:spacing w:val="-2"/>
          <w:sz w:val="28"/>
          <w:szCs w:val="28"/>
        </w:rPr>
        <w:softHyphen/>
        <w:t>номике имеет огромное соц</w:t>
      </w:r>
      <w:r w:rsidR="00706E1E" w:rsidRPr="007D29D0">
        <w:rPr>
          <w:color w:val="000000"/>
          <w:spacing w:val="-2"/>
          <w:sz w:val="28"/>
          <w:szCs w:val="28"/>
        </w:rPr>
        <w:t>и</w:t>
      </w:r>
      <w:r w:rsidR="00706E1E" w:rsidRPr="007D29D0">
        <w:rPr>
          <w:color w:val="000000"/>
          <w:spacing w:val="-2"/>
          <w:sz w:val="28"/>
          <w:szCs w:val="28"/>
        </w:rPr>
        <w:t xml:space="preserve">ально-экономическое значение. </w:t>
      </w:r>
      <w:r w:rsidR="00706E1E" w:rsidRPr="007D29D0">
        <w:rPr>
          <w:color w:val="000000"/>
          <w:spacing w:val="-3"/>
          <w:sz w:val="28"/>
          <w:szCs w:val="28"/>
        </w:rPr>
        <w:t>Состояние финансовой системы затрагивает материальные ин</w:t>
      </w:r>
      <w:r w:rsidR="00706E1E" w:rsidRPr="007D29D0">
        <w:rPr>
          <w:color w:val="000000"/>
          <w:spacing w:val="-3"/>
          <w:sz w:val="28"/>
          <w:szCs w:val="28"/>
        </w:rPr>
        <w:softHyphen/>
        <w:t>тересы каждого члена общества, ущемление которых с н</w:t>
      </w:r>
      <w:r w:rsidR="00706E1E" w:rsidRPr="007D29D0">
        <w:rPr>
          <w:color w:val="000000"/>
          <w:spacing w:val="-3"/>
          <w:sz w:val="28"/>
          <w:szCs w:val="28"/>
        </w:rPr>
        <w:t>е</w:t>
      </w:r>
      <w:r w:rsidR="00706E1E" w:rsidRPr="007D29D0">
        <w:rPr>
          <w:color w:val="000000"/>
          <w:spacing w:val="-3"/>
          <w:sz w:val="28"/>
          <w:szCs w:val="28"/>
        </w:rPr>
        <w:t>отвра</w:t>
      </w:r>
      <w:r w:rsidR="00706E1E" w:rsidRPr="007D29D0">
        <w:rPr>
          <w:color w:val="000000"/>
          <w:spacing w:val="-3"/>
          <w:sz w:val="28"/>
          <w:szCs w:val="28"/>
        </w:rPr>
        <w:softHyphen/>
        <w:t>тимостью вызывает серьезные негативные политические, соци</w:t>
      </w:r>
      <w:r w:rsidR="00706E1E" w:rsidRPr="007D29D0">
        <w:rPr>
          <w:color w:val="000000"/>
          <w:spacing w:val="-3"/>
          <w:sz w:val="28"/>
          <w:szCs w:val="28"/>
        </w:rPr>
        <w:softHyphen/>
      </w:r>
      <w:r w:rsidR="00706E1E" w:rsidRPr="007D29D0">
        <w:rPr>
          <w:color w:val="000000"/>
          <w:spacing w:val="-2"/>
          <w:sz w:val="28"/>
          <w:szCs w:val="28"/>
        </w:rPr>
        <w:t>альные и экономические последствия, способные расшатать ос</w:t>
      </w:r>
      <w:r w:rsidR="00706E1E" w:rsidRPr="007D29D0">
        <w:rPr>
          <w:color w:val="000000"/>
          <w:spacing w:val="-2"/>
          <w:sz w:val="28"/>
          <w:szCs w:val="28"/>
        </w:rPr>
        <w:softHyphen/>
      </w:r>
      <w:r w:rsidR="00706E1E" w:rsidRPr="007D29D0">
        <w:rPr>
          <w:color w:val="000000"/>
          <w:spacing w:val="-4"/>
          <w:sz w:val="28"/>
          <w:szCs w:val="28"/>
        </w:rPr>
        <w:t>новы общества.</w:t>
      </w:r>
    </w:p>
    <w:p w:rsidR="000770CD" w:rsidRDefault="00706E1E" w:rsidP="006E6675">
      <w:pPr>
        <w:shd w:val="clear" w:color="auto" w:fill="FFFFFF"/>
        <w:spacing w:before="5" w:line="360" w:lineRule="auto"/>
        <w:ind w:right="350"/>
        <w:jc w:val="center"/>
        <w:rPr>
          <w:rFonts w:eastAsia="Arial Unicode MS"/>
          <w:b/>
          <w:iCs/>
          <w:sz w:val="32"/>
          <w:szCs w:val="32"/>
        </w:rPr>
      </w:pPr>
      <w:r w:rsidRPr="00706E1E">
        <w:rPr>
          <w:rFonts w:eastAsia="Arial Unicode MS"/>
          <w:b/>
          <w:iCs/>
          <w:sz w:val="32"/>
          <w:szCs w:val="32"/>
        </w:rPr>
        <w:t>Литература</w:t>
      </w:r>
    </w:p>
    <w:p w:rsidR="00A80395" w:rsidRDefault="00A80395" w:rsidP="006E6675">
      <w:pPr>
        <w:shd w:val="clear" w:color="auto" w:fill="FFFFFF"/>
        <w:spacing w:before="5" w:line="360" w:lineRule="auto"/>
        <w:ind w:right="350"/>
        <w:jc w:val="center"/>
        <w:rPr>
          <w:rFonts w:eastAsia="Arial Unicode MS"/>
          <w:b/>
          <w:iCs/>
          <w:sz w:val="32"/>
          <w:szCs w:val="32"/>
        </w:rPr>
      </w:pPr>
    </w:p>
    <w:p w:rsidR="00A80395" w:rsidRDefault="00A80395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Макроэкономика: Учебное пособие / Под ред. И.П. Николаевой – М.: ЮНИТИ,2000</w:t>
      </w:r>
    </w:p>
    <w:p w:rsidR="00A80395" w:rsidRDefault="00A80395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 w:rsidRPr="00A80395">
        <w:rPr>
          <w:rFonts w:eastAsia="Arial Unicode MS"/>
          <w:iCs/>
          <w:sz w:val="28"/>
          <w:szCs w:val="28"/>
        </w:rPr>
        <w:t>Налоги и налогообложение: Учебник / Под ред. Юткиной Т.Ф. – М.: ИНФРА-М,1998</w:t>
      </w:r>
    </w:p>
    <w:p w:rsidR="00A80395" w:rsidRDefault="00A80395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Финансы: Учебник / Под ред. Г.Б. Поляка – М.: ЮНИТИ-ДАНА, 2003</w:t>
      </w:r>
    </w:p>
    <w:p w:rsidR="0080733F" w:rsidRPr="00A80395" w:rsidRDefault="0080733F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 w:rsidRPr="00A80395">
        <w:rPr>
          <w:rFonts w:eastAsia="Arial Unicode MS"/>
          <w:iCs/>
          <w:sz w:val="28"/>
          <w:szCs w:val="28"/>
        </w:rPr>
        <w:t>Экономическая теория: Учебник / Под ред. И.П. Николаевой – М.: ЮНИТИ-ДАНА,2002</w:t>
      </w:r>
    </w:p>
    <w:p w:rsidR="00C93A9F" w:rsidRDefault="00C93A9F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Экономическая теория: Учебное издание / Под ред. И.П. Николаевой – М.: Финстатинформ, 1997</w:t>
      </w:r>
    </w:p>
    <w:p w:rsidR="00AA6F44" w:rsidRDefault="00AA6F44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Экономическая теория: Учебник – Изд-е испр. и доп. / Под общ. ред. В.И. Видяпина, А.И. Добрынина, Г.П. Журавлевой, Л.С. Тарасевича – М.: ИНФРА-М, 2006</w:t>
      </w:r>
    </w:p>
    <w:p w:rsidR="00AA6F44" w:rsidRDefault="00AA6F44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lastRenderedPageBreak/>
        <w:t>Экономическая теория: Учебник 2-е изд-е переработ. и доп./ Под ред. Океанова З.К. – М.: Издательство торговая корпорация «Дашков и К», 2005</w:t>
      </w:r>
    </w:p>
    <w:p w:rsidR="00AA6F44" w:rsidRDefault="00AA6F44" w:rsidP="00A80395">
      <w:pPr>
        <w:pStyle w:val="a3"/>
        <w:numPr>
          <w:ilvl w:val="0"/>
          <w:numId w:val="14"/>
        </w:numPr>
        <w:spacing w:line="360" w:lineRule="auto"/>
        <w:ind w:right="-5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  <w:lang w:val="en-US"/>
        </w:rPr>
        <w:t>www</w:t>
      </w:r>
      <w:r w:rsidRPr="00A80395">
        <w:rPr>
          <w:rFonts w:eastAsia="Arial Unicode MS"/>
          <w:iCs/>
          <w:sz w:val="28"/>
          <w:szCs w:val="28"/>
        </w:rPr>
        <w:t xml:space="preserve">. </w:t>
      </w:r>
      <w:r>
        <w:rPr>
          <w:rFonts w:eastAsia="Arial Unicode MS"/>
          <w:iCs/>
          <w:sz w:val="28"/>
          <w:szCs w:val="28"/>
          <w:lang w:val="en-US"/>
        </w:rPr>
        <w:t>gks</w:t>
      </w:r>
      <w:r w:rsidRPr="00A80395">
        <w:rPr>
          <w:rFonts w:eastAsia="Arial Unicode MS"/>
          <w:iCs/>
          <w:sz w:val="28"/>
          <w:szCs w:val="28"/>
        </w:rPr>
        <w:t>.</w:t>
      </w:r>
      <w:r>
        <w:rPr>
          <w:rFonts w:eastAsia="Arial Unicode MS"/>
          <w:iCs/>
          <w:sz w:val="28"/>
          <w:szCs w:val="28"/>
          <w:lang w:val="en-US"/>
        </w:rPr>
        <w:t>ru</w:t>
      </w:r>
      <w:r w:rsidRPr="00A80395">
        <w:rPr>
          <w:rFonts w:eastAsia="Arial Unicode MS"/>
          <w:iCs/>
          <w:sz w:val="28"/>
          <w:szCs w:val="28"/>
        </w:rPr>
        <w:t xml:space="preserve"> – Госкомстат </w:t>
      </w:r>
      <w:r>
        <w:rPr>
          <w:rFonts w:eastAsia="Arial Unicode MS"/>
          <w:iCs/>
          <w:sz w:val="28"/>
          <w:szCs w:val="28"/>
        </w:rPr>
        <w:t>России</w:t>
      </w:r>
      <w:r w:rsidR="00656C77">
        <w:rPr>
          <w:rFonts w:eastAsia="Arial Unicode MS"/>
          <w:iCs/>
          <w:sz w:val="28"/>
          <w:szCs w:val="28"/>
        </w:rPr>
        <w:t>. Российский статистический ежего</w:t>
      </w:r>
      <w:r w:rsidR="00656C77">
        <w:rPr>
          <w:rFonts w:eastAsia="Arial Unicode MS"/>
          <w:iCs/>
          <w:sz w:val="28"/>
          <w:szCs w:val="28"/>
        </w:rPr>
        <w:t>д</w:t>
      </w:r>
      <w:r w:rsidR="00656C77">
        <w:rPr>
          <w:rFonts w:eastAsia="Arial Unicode MS"/>
          <w:iCs/>
          <w:sz w:val="28"/>
          <w:szCs w:val="28"/>
        </w:rPr>
        <w:t>ник</w:t>
      </w:r>
    </w:p>
    <w:p w:rsidR="00706E1E" w:rsidRDefault="00706E1E" w:rsidP="00A80395">
      <w:pPr>
        <w:spacing w:line="360" w:lineRule="auto"/>
        <w:ind w:left="-360" w:right="-5" w:firstLine="720"/>
        <w:jc w:val="both"/>
        <w:rPr>
          <w:rFonts w:eastAsia="Arial Unicode MS"/>
          <w:b/>
          <w:iCs/>
          <w:sz w:val="28"/>
          <w:szCs w:val="28"/>
        </w:rPr>
      </w:pPr>
    </w:p>
    <w:p w:rsidR="008B2846" w:rsidRPr="008B2846" w:rsidRDefault="008B2846" w:rsidP="00A80395">
      <w:pPr>
        <w:spacing w:line="360" w:lineRule="auto"/>
        <w:jc w:val="both"/>
      </w:pPr>
    </w:p>
    <w:sectPr w:rsidR="008B2846" w:rsidRPr="008B2846" w:rsidSect="00776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97" w:rsidRDefault="00384C97" w:rsidP="00A20B7A">
      <w:r>
        <w:separator/>
      </w:r>
    </w:p>
  </w:endnote>
  <w:endnote w:type="continuationSeparator" w:id="0">
    <w:p w:rsidR="00384C97" w:rsidRDefault="00384C97" w:rsidP="00A2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147F0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147F0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147F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97" w:rsidRDefault="00384C97" w:rsidP="00A20B7A">
      <w:r>
        <w:separator/>
      </w:r>
    </w:p>
  </w:footnote>
  <w:footnote w:type="continuationSeparator" w:id="0">
    <w:p w:rsidR="00384C97" w:rsidRDefault="00384C97" w:rsidP="00A2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147F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44"/>
      <w:docPartObj>
        <w:docPartGallery w:val="Page Numbers (Top of Page)"/>
        <w:docPartUnique/>
      </w:docPartObj>
    </w:sdtPr>
    <w:sdtContent>
      <w:p w:rsidR="00147F03" w:rsidRDefault="00316B08">
        <w:pPr>
          <w:pStyle w:val="ad"/>
          <w:jc w:val="center"/>
        </w:pPr>
        <w:fldSimple w:instr=" PAGE   \* MERGEFORMAT ">
          <w:r w:rsidR="005343C9">
            <w:rPr>
              <w:noProof/>
            </w:rPr>
            <w:t>1</w:t>
          </w:r>
        </w:fldSimple>
      </w:p>
    </w:sdtContent>
  </w:sdt>
  <w:p w:rsidR="00147F03" w:rsidRDefault="00147F0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147F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61C44"/>
    <w:lvl w:ilvl="0">
      <w:numFmt w:val="bullet"/>
      <w:lvlText w:val="*"/>
      <w:lvlJc w:val="left"/>
    </w:lvl>
  </w:abstractNum>
  <w:abstractNum w:abstractNumId="1">
    <w:nsid w:val="03CF4362"/>
    <w:multiLevelType w:val="hybridMultilevel"/>
    <w:tmpl w:val="0602C90E"/>
    <w:lvl w:ilvl="0" w:tplc="3B9A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15C21"/>
    <w:multiLevelType w:val="hybridMultilevel"/>
    <w:tmpl w:val="AF0AB9FC"/>
    <w:lvl w:ilvl="0" w:tplc="6E0AE7DA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06656"/>
    <w:multiLevelType w:val="hybridMultilevel"/>
    <w:tmpl w:val="8E5AAA66"/>
    <w:lvl w:ilvl="0" w:tplc="2280F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47AFE"/>
    <w:multiLevelType w:val="hybridMultilevel"/>
    <w:tmpl w:val="9DBE0C50"/>
    <w:lvl w:ilvl="0" w:tplc="D230F1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C6A2C"/>
    <w:multiLevelType w:val="hybridMultilevel"/>
    <w:tmpl w:val="61EC1E08"/>
    <w:lvl w:ilvl="0" w:tplc="C5B69004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DB151F1"/>
    <w:multiLevelType w:val="singleLevel"/>
    <w:tmpl w:val="7332E1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Arial Unicode MS" w:hAnsi="Times New Roman" w:cs="Times New Roman"/>
      </w:rPr>
    </w:lvl>
  </w:abstractNum>
  <w:abstractNum w:abstractNumId="7">
    <w:nsid w:val="218947EF"/>
    <w:multiLevelType w:val="hybridMultilevel"/>
    <w:tmpl w:val="B1B04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87246C"/>
    <w:multiLevelType w:val="hybridMultilevel"/>
    <w:tmpl w:val="11BA7AF6"/>
    <w:lvl w:ilvl="0" w:tplc="9D5AE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04BC8"/>
    <w:multiLevelType w:val="hybridMultilevel"/>
    <w:tmpl w:val="3CE0BC2E"/>
    <w:lvl w:ilvl="0" w:tplc="C314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E039F"/>
    <w:multiLevelType w:val="singleLevel"/>
    <w:tmpl w:val="2278C22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64D32D8B"/>
    <w:multiLevelType w:val="hybridMultilevel"/>
    <w:tmpl w:val="D652B24A"/>
    <w:lvl w:ilvl="0" w:tplc="BE6CD368">
      <w:numFmt w:val="bullet"/>
      <w:lvlText w:val="-"/>
      <w:lvlJc w:val="left"/>
      <w:pPr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2">
    <w:nsid w:val="783F5DC3"/>
    <w:multiLevelType w:val="hybridMultilevel"/>
    <w:tmpl w:val="0FB6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D2923"/>
    <w:multiLevelType w:val="hybridMultilevel"/>
    <w:tmpl w:val="0264F5D2"/>
    <w:lvl w:ilvl="0" w:tplc="16947F38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46"/>
    <w:rsid w:val="00001D87"/>
    <w:rsid w:val="00001F21"/>
    <w:rsid w:val="0001107C"/>
    <w:rsid w:val="00025104"/>
    <w:rsid w:val="000256DD"/>
    <w:rsid w:val="00061A47"/>
    <w:rsid w:val="000770CD"/>
    <w:rsid w:val="00082696"/>
    <w:rsid w:val="000915E3"/>
    <w:rsid w:val="000A6FD0"/>
    <w:rsid w:val="000A7F3C"/>
    <w:rsid w:val="00101343"/>
    <w:rsid w:val="0012272C"/>
    <w:rsid w:val="00140567"/>
    <w:rsid w:val="00147F03"/>
    <w:rsid w:val="0015105C"/>
    <w:rsid w:val="001C420D"/>
    <w:rsid w:val="00265D40"/>
    <w:rsid w:val="00270F4F"/>
    <w:rsid w:val="00275DF6"/>
    <w:rsid w:val="002A1F62"/>
    <w:rsid w:val="002A28EA"/>
    <w:rsid w:val="00313386"/>
    <w:rsid w:val="00316B08"/>
    <w:rsid w:val="003714AF"/>
    <w:rsid w:val="00384C97"/>
    <w:rsid w:val="00386BC1"/>
    <w:rsid w:val="003C65D0"/>
    <w:rsid w:val="003E747B"/>
    <w:rsid w:val="003F2C4D"/>
    <w:rsid w:val="00437906"/>
    <w:rsid w:val="004437DE"/>
    <w:rsid w:val="0048706D"/>
    <w:rsid w:val="004E3606"/>
    <w:rsid w:val="005258E5"/>
    <w:rsid w:val="005343C9"/>
    <w:rsid w:val="005445E7"/>
    <w:rsid w:val="005524A9"/>
    <w:rsid w:val="0056521E"/>
    <w:rsid w:val="005B6719"/>
    <w:rsid w:val="005C41E6"/>
    <w:rsid w:val="005E72F8"/>
    <w:rsid w:val="005E7552"/>
    <w:rsid w:val="00653CE4"/>
    <w:rsid w:val="00656C77"/>
    <w:rsid w:val="006711BE"/>
    <w:rsid w:val="0067782D"/>
    <w:rsid w:val="006A0576"/>
    <w:rsid w:val="006E4B21"/>
    <w:rsid w:val="006E6675"/>
    <w:rsid w:val="006F3CF8"/>
    <w:rsid w:val="00706E1E"/>
    <w:rsid w:val="00776ADE"/>
    <w:rsid w:val="007D7997"/>
    <w:rsid w:val="0080733F"/>
    <w:rsid w:val="00825F15"/>
    <w:rsid w:val="008443DF"/>
    <w:rsid w:val="0086497A"/>
    <w:rsid w:val="00867193"/>
    <w:rsid w:val="00890AF0"/>
    <w:rsid w:val="008B2846"/>
    <w:rsid w:val="008B7B63"/>
    <w:rsid w:val="008F203A"/>
    <w:rsid w:val="00904CBA"/>
    <w:rsid w:val="009428C8"/>
    <w:rsid w:val="0095537B"/>
    <w:rsid w:val="009903E3"/>
    <w:rsid w:val="009E7D87"/>
    <w:rsid w:val="009F2176"/>
    <w:rsid w:val="00A046DA"/>
    <w:rsid w:val="00A20B7A"/>
    <w:rsid w:val="00A2620A"/>
    <w:rsid w:val="00A80395"/>
    <w:rsid w:val="00A83B95"/>
    <w:rsid w:val="00AA1DAA"/>
    <w:rsid w:val="00AA6F44"/>
    <w:rsid w:val="00AB024E"/>
    <w:rsid w:val="00B76F74"/>
    <w:rsid w:val="00C06431"/>
    <w:rsid w:val="00C21185"/>
    <w:rsid w:val="00C31E60"/>
    <w:rsid w:val="00C42129"/>
    <w:rsid w:val="00C522BA"/>
    <w:rsid w:val="00C77A46"/>
    <w:rsid w:val="00C825C5"/>
    <w:rsid w:val="00C852C1"/>
    <w:rsid w:val="00C93A9F"/>
    <w:rsid w:val="00CB43EA"/>
    <w:rsid w:val="00CC1FE2"/>
    <w:rsid w:val="00CD22B3"/>
    <w:rsid w:val="00D511AF"/>
    <w:rsid w:val="00D93614"/>
    <w:rsid w:val="00D9614B"/>
    <w:rsid w:val="00DF4917"/>
    <w:rsid w:val="00E10EA9"/>
    <w:rsid w:val="00E558B7"/>
    <w:rsid w:val="00E6750C"/>
    <w:rsid w:val="00E71319"/>
    <w:rsid w:val="00E73D4B"/>
    <w:rsid w:val="00EA40BE"/>
    <w:rsid w:val="00F43474"/>
    <w:rsid w:val="00F532D3"/>
    <w:rsid w:val="00F7582E"/>
    <w:rsid w:val="00F93A19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28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22B3"/>
    <w:pPr>
      <w:ind w:left="720"/>
      <w:contextualSpacing/>
    </w:pPr>
  </w:style>
  <w:style w:type="table" w:styleId="a4">
    <w:name w:val="Table Grid"/>
    <w:basedOn w:val="a1"/>
    <w:rsid w:val="0001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6497A"/>
  </w:style>
  <w:style w:type="character" w:styleId="a6">
    <w:name w:val="footnote reference"/>
    <w:basedOn w:val="a0"/>
    <w:semiHidden/>
    <w:rsid w:val="00A20B7A"/>
    <w:rPr>
      <w:vertAlign w:val="superscript"/>
    </w:rPr>
  </w:style>
  <w:style w:type="paragraph" w:styleId="a7">
    <w:name w:val="footnote text"/>
    <w:basedOn w:val="a"/>
    <w:link w:val="a8"/>
    <w:semiHidden/>
    <w:rsid w:val="00A20B7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2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A20B7A"/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rsid w:val="00A20B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C21185"/>
    <w:pPr>
      <w:spacing w:before="100" w:beforeAutospacing="1" w:after="100" w:afterAutospacing="1"/>
    </w:pPr>
  </w:style>
  <w:style w:type="paragraph" w:customStyle="1" w:styleId="ConsPlusNormal">
    <w:name w:val="ConsPlusNormal"/>
    <w:rsid w:val="00F5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12272C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76A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6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76A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6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30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42</cp:revision>
  <cp:lastPrinted>2008-10-31T10:14:00Z</cp:lastPrinted>
  <dcterms:created xsi:type="dcterms:W3CDTF">2008-10-24T10:11:00Z</dcterms:created>
  <dcterms:modified xsi:type="dcterms:W3CDTF">2009-12-09T10:13:00Z</dcterms:modified>
</cp:coreProperties>
</file>