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8A" w:rsidRPr="00F72530" w:rsidRDefault="00A3048A" w:rsidP="00A3048A">
      <w:pPr>
        <w:spacing w:line="360" w:lineRule="auto"/>
        <w:jc w:val="center"/>
        <w:rPr>
          <w:b/>
        </w:rPr>
      </w:pPr>
      <w:r w:rsidRPr="00F72530">
        <w:rPr>
          <w:b/>
        </w:rPr>
        <w:t>ВСЕРОССИЙСКИЙ ЗАОЧНЫЙ ФИНАНСОВО – ЭКОНОМИЧЕСКИЙ ИНСТИТУТ</w:t>
      </w:r>
    </w:p>
    <w:p w:rsidR="00A3048A" w:rsidRDefault="00A3048A" w:rsidP="00A3048A">
      <w:pPr>
        <w:spacing w:line="360" w:lineRule="auto"/>
        <w:jc w:val="center"/>
      </w:pPr>
      <w:r w:rsidRPr="006D170D">
        <w:t>КАФЕДРА АВТОМАТИЗИРОВАННОЙ ОБРАБОТКИ ЭКОНОМИЧЕСКОЙ ИНФОРМАЦИИ</w:t>
      </w:r>
    </w:p>
    <w:p w:rsidR="00A3048A" w:rsidRDefault="00A3048A" w:rsidP="00A3048A">
      <w:pPr>
        <w:spacing w:line="360" w:lineRule="auto"/>
        <w:jc w:val="both"/>
      </w:pPr>
    </w:p>
    <w:p w:rsidR="00A3048A" w:rsidRDefault="00A3048A" w:rsidP="00A3048A">
      <w:pPr>
        <w:spacing w:line="360" w:lineRule="auto"/>
        <w:jc w:val="both"/>
      </w:pPr>
    </w:p>
    <w:p w:rsidR="00A3048A" w:rsidRDefault="00A3048A" w:rsidP="00A3048A">
      <w:pPr>
        <w:spacing w:line="360" w:lineRule="auto"/>
        <w:jc w:val="both"/>
      </w:pPr>
    </w:p>
    <w:p w:rsidR="00A3048A" w:rsidRDefault="00A3048A" w:rsidP="00A3048A">
      <w:pPr>
        <w:spacing w:line="360" w:lineRule="auto"/>
        <w:jc w:val="both"/>
      </w:pPr>
    </w:p>
    <w:p w:rsidR="00A3048A" w:rsidRDefault="00A3048A" w:rsidP="00A3048A">
      <w:pPr>
        <w:spacing w:line="360" w:lineRule="auto"/>
        <w:jc w:val="both"/>
      </w:pPr>
    </w:p>
    <w:p w:rsidR="00A3048A" w:rsidRDefault="00A3048A" w:rsidP="00A3048A">
      <w:pPr>
        <w:spacing w:line="360" w:lineRule="auto"/>
        <w:jc w:val="both"/>
      </w:pPr>
    </w:p>
    <w:p w:rsidR="00A3048A" w:rsidRDefault="00A3048A" w:rsidP="00A3048A">
      <w:pPr>
        <w:spacing w:line="360" w:lineRule="auto"/>
        <w:jc w:val="both"/>
      </w:pPr>
    </w:p>
    <w:p w:rsidR="00A3048A" w:rsidRPr="00BC3762" w:rsidRDefault="00A3048A" w:rsidP="00A3048A">
      <w:pPr>
        <w:spacing w:line="360" w:lineRule="auto"/>
        <w:jc w:val="both"/>
      </w:pPr>
    </w:p>
    <w:p w:rsidR="00A3048A" w:rsidRDefault="00A3048A" w:rsidP="00A3048A">
      <w:pPr>
        <w:spacing w:line="360" w:lineRule="auto"/>
        <w:jc w:val="both"/>
      </w:pPr>
    </w:p>
    <w:p w:rsidR="00A3048A" w:rsidRPr="00A3048A" w:rsidRDefault="00A3048A" w:rsidP="00A3048A">
      <w:pPr>
        <w:spacing w:line="360" w:lineRule="auto"/>
        <w:jc w:val="center"/>
        <w:rPr>
          <w:sz w:val="32"/>
          <w:szCs w:val="32"/>
        </w:rPr>
      </w:pPr>
      <w:r w:rsidRPr="00E857F3">
        <w:rPr>
          <w:sz w:val="32"/>
          <w:szCs w:val="32"/>
        </w:rPr>
        <w:t>КУРСОВАЯ РАБОТА</w:t>
      </w:r>
    </w:p>
    <w:p w:rsidR="00A3048A" w:rsidRPr="008E40E8" w:rsidRDefault="00A3048A" w:rsidP="00A3048A">
      <w:pPr>
        <w:spacing w:line="360" w:lineRule="auto"/>
        <w:jc w:val="center"/>
        <w:rPr>
          <w:sz w:val="28"/>
          <w:szCs w:val="28"/>
        </w:rPr>
      </w:pPr>
      <w:r w:rsidRPr="008E40E8">
        <w:rPr>
          <w:sz w:val="28"/>
          <w:szCs w:val="28"/>
        </w:rPr>
        <w:t>По дисциплине «Информатика»</w:t>
      </w:r>
    </w:p>
    <w:p w:rsidR="00A3048A" w:rsidRPr="00E857F3" w:rsidRDefault="00A3048A" w:rsidP="00A3048A">
      <w:pPr>
        <w:spacing w:line="360" w:lineRule="auto"/>
        <w:jc w:val="center"/>
        <w:rPr>
          <w:b/>
          <w:sz w:val="36"/>
          <w:szCs w:val="36"/>
        </w:rPr>
      </w:pPr>
      <w:r>
        <w:rPr>
          <w:sz w:val="28"/>
          <w:szCs w:val="28"/>
        </w:rPr>
        <w:t>н</w:t>
      </w:r>
      <w:r w:rsidRPr="008E40E8">
        <w:rPr>
          <w:sz w:val="28"/>
          <w:szCs w:val="28"/>
        </w:rPr>
        <w:t>а тему:</w:t>
      </w:r>
      <w:r w:rsidRPr="008E40E8">
        <w:rPr>
          <w:sz w:val="36"/>
          <w:szCs w:val="36"/>
        </w:rPr>
        <w:t xml:space="preserve"> </w:t>
      </w:r>
      <w:r w:rsidRPr="00E857F3">
        <w:rPr>
          <w:b/>
          <w:sz w:val="36"/>
          <w:szCs w:val="36"/>
        </w:rPr>
        <w:t xml:space="preserve">«Внешние интерфейсы ПК (порты </w:t>
      </w:r>
      <w:r w:rsidRPr="00E857F3">
        <w:rPr>
          <w:b/>
          <w:sz w:val="36"/>
          <w:szCs w:val="36"/>
          <w:lang w:val="en-US"/>
        </w:rPr>
        <w:t>LPT</w:t>
      </w:r>
      <w:r w:rsidRPr="00E857F3">
        <w:rPr>
          <w:b/>
          <w:sz w:val="36"/>
          <w:szCs w:val="36"/>
        </w:rPr>
        <w:t xml:space="preserve">, </w:t>
      </w:r>
      <w:r w:rsidRPr="00E857F3">
        <w:rPr>
          <w:b/>
          <w:sz w:val="36"/>
          <w:szCs w:val="36"/>
          <w:lang w:val="en-US"/>
        </w:rPr>
        <w:t>COM</w:t>
      </w:r>
      <w:r w:rsidRPr="00E857F3">
        <w:rPr>
          <w:b/>
          <w:sz w:val="36"/>
          <w:szCs w:val="36"/>
        </w:rPr>
        <w:t xml:space="preserve">, шины </w:t>
      </w:r>
      <w:r w:rsidRPr="00E857F3">
        <w:rPr>
          <w:b/>
          <w:sz w:val="36"/>
          <w:szCs w:val="36"/>
          <w:lang w:val="en-US"/>
        </w:rPr>
        <w:t>SCSI</w:t>
      </w:r>
      <w:r w:rsidRPr="00E857F3">
        <w:rPr>
          <w:b/>
          <w:sz w:val="36"/>
          <w:szCs w:val="36"/>
        </w:rPr>
        <w:t xml:space="preserve">, </w:t>
      </w:r>
      <w:r w:rsidRPr="00E857F3">
        <w:rPr>
          <w:b/>
          <w:sz w:val="36"/>
          <w:szCs w:val="36"/>
          <w:lang w:val="en-US"/>
        </w:rPr>
        <w:t>USB</w:t>
      </w:r>
      <w:r w:rsidRPr="00E857F3">
        <w:rPr>
          <w:b/>
          <w:sz w:val="36"/>
          <w:szCs w:val="36"/>
        </w:rPr>
        <w:t>)»</w:t>
      </w:r>
    </w:p>
    <w:p w:rsidR="00A3048A" w:rsidRPr="008E40E8" w:rsidRDefault="00A3048A" w:rsidP="00A3048A">
      <w:pPr>
        <w:spacing w:line="360" w:lineRule="auto"/>
        <w:jc w:val="center"/>
      </w:pPr>
    </w:p>
    <w:p w:rsidR="00A3048A" w:rsidRPr="008E40E8" w:rsidRDefault="00A3048A" w:rsidP="00A3048A">
      <w:pPr>
        <w:spacing w:line="360" w:lineRule="auto"/>
        <w:jc w:val="both"/>
      </w:pPr>
    </w:p>
    <w:p w:rsidR="00A3048A" w:rsidRPr="008E40E8" w:rsidRDefault="00A3048A" w:rsidP="00A3048A">
      <w:pPr>
        <w:spacing w:line="360" w:lineRule="auto"/>
        <w:jc w:val="both"/>
      </w:pPr>
    </w:p>
    <w:p w:rsidR="00A3048A" w:rsidRPr="008E40E8" w:rsidRDefault="00A3048A" w:rsidP="00A3048A">
      <w:pPr>
        <w:spacing w:line="360" w:lineRule="auto"/>
        <w:jc w:val="both"/>
      </w:pPr>
    </w:p>
    <w:p w:rsidR="00A3048A" w:rsidRDefault="00A3048A" w:rsidP="00A3048A">
      <w:pPr>
        <w:spacing w:line="360" w:lineRule="auto"/>
        <w:jc w:val="both"/>
      </w:pPr>
    </w:p>
    <w:p w:rsidR="00A3048A" w:rsidRDefault="00A3048A" w:rsidP="00A3048A">
      <w:pPr>
        <w:spacing w:line="360" w:lineRule="auto"/>
        <w:jc w:val="both"/>
      </w:pPr>
    </w:p>
    <w:p w:rsidR="00A3048A" w:rsidRPr="008E40E8" w:rsidRDefault="00A3048A" w:rsidP="00A3048A">
      <w:pPr>
        <w:spacing w:line="360" w:lineRule="auto"/>
        <w:jc w:val="both"/>
      </w:pPr>
    </w:p>
    <w:p w:rsidR="00A3048A" w:rsidRPr="00E857F3" w:rsidRDefault="00A3048A" w:rsidP="00A3048A">
      <w:pPr>
        <w:spacing w:line="360" w:lineRule="auto"/>
        <w:jc w:val="right"/>
        <w:rPr>
          <w:sz w:val="28"/>
          <w:szCs w:val="28"/>
        </w:rPr>
      </w:pPr>
      <w:r w:rsidRPr="00E857F3">
        <w:rPr>
          <w:sz w:val="28"/>
          <w:szCs w:val="28"/>
        </w:rPr>
        <w:t>Исполнитель:</w:t>
      </w:r>
    </w:p>
    <w:p w:rsidR="00A3048A" w:rsidRPr="00E857F3" w:rsidRDefault="00A3048A" w:rsidP="00A3048A">
      <w:pPr>
        <w:spacing w:line="360" w:lineRule="auto"/>
        <w:jc w:val="right"/>
        <w:rPr>
          <w:sz w:val="28"/>
          <w:szCs w:val="28"/>
        </w:rPr>
      </w:pPr>
      <w:r w:rsidRPr="00E857F3">
        <w:rPr>
          <w:sz w:val="28"/>
          <w:szCs w:val="28"/>
        </w:rPr>
        <w:lastRenderedPageBreak/>
        <w:t xml:space="preserve">Специальность </w:t>
      </w:r>
    </w:p>
    <w:p w:rsidR="00A3048A" w:rsidRDefault="00A3048A" w:rsidP="00A3048A">
      <w:pPr>
        <w:spacing w:line="360" w:lineRule="auto"/>
        <w:jc w:val="right"/>
        <w:rPr>
          <w:sz w:val="28"/>
          <w:szCs w:val="28"/>
        </w:rPr>
      </w:pPr>
      <w:r w:rsidRPr="00E857F3">
        <w:rPr>
          <w:sz w:val="28"/>
          <w:szCs w:val="28"/>
        </w:rPr>
        <w:t xml:space="preserve">Группа </w:t>
      </w:r>
    </w:p>
    <w:p w:rsidR="00A3048A" w:rsidRDefault="00A3048A" w:rsidP="00A3048A">
      <w:pPr>
        <w:spacing w:line="360" w:lineRule="auto"/>
        <w:jc w:val="right"/>
        <w:rPr>
          <w:sz w:val="28"/>
          <w:szCs w:val="28"/>
        </w:rPr>
      </w:pPr>
      <w:r w:rsidRPr="00E857F3">
        <w:rPr>
          <w:sz w:val="28"/>
          <w:szCs w:val="28"/>
        </w:rPr>
        <w:t xml:space="preserve">№ зачётной книжки </w:t>
      </w:r>
    </w:p>
    <w:p w:rsidR="00A3048A" w:rsidRPr="00E857F3" w:rsidRDefault="00A3048A" w:rsidP="00A3048A">
      <w:pPr>
        <w:spacing w:line="360" w:lineRule="auto"/>
        <w:jc w:val="right"/>
        <w:rPr>
          <w:sz w:val="28"/>
          <w:szCs w:val="28"/>
        </w:rPr>
      </w:pPr>
      <w:r w:rsidRPr="00E857F3">
        <w:rPr>
          <w:sz w:val="28"/>
          <w:szCs w:val="28"/>
        </w:rPr>
        <w:t>Руководитель:</w:t>
      </w:r>
    </w:p>
    <w:p w:rsidR="00A3048A" w:rsidRPr="00E857F3" w:rsidRDefault="00A3048A" w:rsidP="00A3048A">
      <w:pPr>
        <w:spacing w:line="360" w:lineRule="auto"/>
        <w:jc w:val="both"/>
        <w:rPr>
          <w:sz w:val="28"/>
          <w:szCs w:val="28"/>
        </w:rPr>
      </w:pPr>
    </w:p>
    <w:p w:rsidR="00A3048A" w:rsidRDefault="00A3048A" w:rsidP="00A3048A">
      <w:pPr>
        <w:spacing w:line="360" w:lineRule="auto"/>
        <w:jc w:val="both"/>
      </w:pPr>
    </w:p>
    <w:p w:rsidR="00A3048A" w:rsidRDefault="00A3048A" w:rsidP="00A3048A">
      <w:pPr>
        <w:spacing w:line="360" w:lineRule="auto"/>
        <w:jc w:val="both"/>
      </w:pPr>
    </w:p>
    <w:p w:rsidR="00A3048A" w:rsidRDefault="00A3048A" w:rsidP="00A3048A">
      <w:pPr>
        <w:spacing w:line="360" w:lineRule="auto"/>
        <w:jc w:val="both"/>
      </w:pPr>
    </w:p>
    <w:p w:rsidR="00A3048A" w:rsidRDefault="00A3048A" w:rsidP="00A3048A">
      <w:pPr>
        <w:spacing w:line="360" w:lineRule="auto"/>
        <w:jc w:val="both"/>
      </w:pPr>
    </w:p>
    <w:p w:rsidR="00A3048A" w:rsidRDefault="00A3048A" w:rsidP="00A3048A">
      <w:pPr>
        <w:spacing w:line="360" w:lineRule="auto"/>
        <w:jc w:val="center"/>
      </w:pPr>
      <w:r w:rsidRPr="00E857F3">
        <w:t>Пенза 2007</w:t>
      </w:r>
    </w:p>
    <w:p w:rsidR="00A3048A" w:rsidRDefault="00A3048A" w:rsidP="00A3048A">
      <w:pPr>
        <w:spacing w:line="360" w:lineRule="auto"/>
        <w:jc w:val="center"/>
        <w:rPr>
          <w:b/>
          <w:sz w:val="28"/>
          <w:szCs w:val="28"/>
        </w:rPr>
      </w:pPr>
      <w:r w:rsidRPr="002F3EEE">
        <w:rPr>
          <w:b/>
          <w:sz w:val="28"/>
          <w:szCs w:val="28"/>
        </w:rPr>
        <w:t>Оглавление</w:t>
      </w:r>
    </w:p>
    <w:p w:rsidR="00A3048A" w:rsidRDefault="00A3048A" w:rsidP="00A3048A">
      <w:pPr>
        <w:spacing w:line="360" w:lineRule="auto"/>
        <w:jc w:val="center"/>
        <w:rPr>
          <w:b/>
          <w:sz w:val="28"/>
          <w:szCs w:val="28"/>
        </w:rPr>
      </w:pPr>
    </w:p>
    <w:p w:rsidR="00A3048A" w:rsidRDefault="00A3048A" w:rsidP="00A3048A">
      <w:pPr>
        <w:tabs>
          <w:tab w:val="left" w:pos="4050"/>
        </w:tabs>
        <w:spacing w:line="360" w:lineRule="auto"/>
        <w:jc w:val="both"/>
        <w:rPr>
          <w:sz w:val="28"/>
          <w:szCs w:val="28"/>
        </w:rPr>
      </w:pPr>
      <w:r>
        <w:rPr>
          <w:sz w:val="28"/>
          <w:szCs w:val="28"/>
        </w:rPr>
        <w:t>Введение………………………………………………………………… .3</w:t>
      </w:r>
    </w:p>
    <w:p w:rsidR="00A3048A" w:rsidRDefault="00A3048A" w:rsidP="00A3048A">
      <w:pPr>
        <w:numPr>
          <w:ilvl w:val="0"/>
          <w:numId w:val="16"/>
        </w:numPr>
        <w:spacing w:after="0" w:line="360" w:lineRule="auto"/>
        <w:jc w:val="both"/>
        <w:rPr>
          <w:sz w:val="28"/>
          <w:szCs w:val="28"/>
        </w:rPr>
      </w:pPr>
      <w:r>
        <w:rPr>
          <w:sz w:val="28"/>
          <w:szCs w:val="28"/>
        </w:rPr>
        <w:t>Теоретическая часть</w:t>
      </w:r>
    </w:p>
    <w:p w:rsidR="00A3048A" w:rsidRDefault="00A3048A" w:rsidP="00A3048A">
      <w:pPr>
        <w:spacing w:line="360" w:lineRule="auto"/>
        <w:ind w:left="360"/>
        <w:jc w:val="both"/>
        <w:rPr>
          <w:sz w:val="28"/>
          <w:szCs w:val="28"/>
        </w:rPr>
      </w:pPr>
      <w:r>
        <w:rPr>
          <w:sz w:val="28"/>
          <w:szCs w:val="28"/>
        </w:rPr>
        <w:t>1.1   Введение……………………………………………………….. .4</w:t>
      </w:r>
    </w:p>
    <w:p w:rsidR="00A3048A" w:rsidRDefault="00A3048A" w:rsidP="00A3048A">
      <w:pPr>
        <w:tabs>
          <w:tab w:val="left" w:pos="2325"/>
        </w:tabs>
        <w:spacing w:line="360" w:lineRule="auto"/>
        <w:jc w:val="both"/>
        <w:rPr>
          <w:sz w:val="28"/>
          <w:szCs w:val="28"/>
        </w:rPr>
      </w:pPr>
      <w:r>
        <w:rPr>
          <w:sz w:val="28"/>
          <w:szCs w:val="28"/>
        </w:rPr>
        <w:t xml:space="preserve">     1.2   Общая характеристика внешних интерфейсов………………. 5</w:t>
      </w:r>
    </w:p>
    <w:p w:rsidR="00A3048A" w:rsidRDefault="00A3048A" w:rsidP="00A3048A">
      <w:pPr>
        <w:tabs>
          <w:tab w:val="left" w:pos="2325"/>
        </w:tabs>
        <w:spacing w:line="360" w:lineRule="auto"/>
        <w:jc w:val="both"/>
        <w:rPr>
          <w:sz w:val="28"/>
          <w:szCs w:val="28"/>
        </w:rPr>
      </w:pPr>
      <w:r>
        <w:rPr>
          <w:sz w:val="28"/>
          <w:szCs w:val="28"/>
        </w:rPr>
        <w:t xml:space="preserve">     1.3   Шины </w:t>
      </w:r>
      <w:r>
        <w:rPr>
          <w:sz w:val="28"/>
          <w:szCs w:val="28"/>
          <w:lang w:val="en-US"/>
        </w:rPr>
        <w:t>SCSI</w:t>
      </w:r>
      <w:r w:rsidRPr="007C075A">
        <w:rPr>
          <w:sz w:val="28"/>
          <w:szCs w:val="28"/>
        </w:rPr>
        <w:t xml:space="preserve"> </w:t>
      </w:r>
      <w:r>
        <w:rPr>
          <w:sz w:val="28"/>
          <w:szCs w:val="28"/>
        </w:rPr>
        <w:t xml:space="preserve">и </w:t>
      </w:r>
      <w:r>
        <w:rPr>
          <w:sz w:val="28"/>
          <w:szCs w:val="28"/>
          <w:lang w:val="en-US"/>
        </w:rPr>
        <w:t>USB</w:t>
      </w:r>
      <w:r>
        <w:rPr>
          <w:sz w:val="28"/>
          <w:szCs w:val="28"/>
        </w:rPr>
        <w:t>…………………………………………….. .8</w:t>
      </w:r>
    </w:p>
    <w:p w:rsidR="00A3048A" w:rsidRPr="007C075A" w:rsidRDefault="00A3048A" w:rsidP="00A3048A">
      <w:pPr>
        <w:tabs>
          <w:tab w:val="left" w:pos="2325"/>
        </w:tabs>
        <w:spacing w:line="360" w:lineRule="auto"/>
        <w:jc w:val="both"/>
        <w:rPr>
          <w:sz w:val="28"/>
          <w:szCs w:val="28"/>
        </w:rPr>
      </w:pPr>
      <w:r>
        <w:rPr>
          <w:sz w:val="28"/>
          <w:szCs w:val="28"/>
        </w:rPr>
        <w:t xml:space="preserve">     1.4   Порты </w:t>
      </w:r>
      <w:r>
        <w:rPr>
          <w:sz w:val="28"/>
          <w:szCs w:val="28"/>
          <w:lang w:val="en-US"/>
        </w:rPr>
        <w:t>LTP</w:t>
      </w:r>
      <w:r w:rsidRPr="007C075A">
        <w:rPr>
          <w:sz w:val="28"/>
          <w:szCs w:val="28"/>
        </w:rPr>
        <w:t xml:space="preserve"> </w:t>
      </w:r>
      <w:r>
        <w:rPr>
          <w:sz w:val="28"/>
          <w:szCs w:val="28"/>
        </w:rPr>
        <w:t xml:space="preserve">и </w:t>
      </w:r>
      <w:r>
        <w:rPr>
          <w:sz w:val="28"/>
          <w:szCs w:val="28"/>
          <w:lang w:val="en-US"/>
        </w:rPr>
        <w:t>COM</w:t>
      </w:r>
      <w:r>
        <w:rPr>
          <w:sz w:val="28"/>
          <w:szCs w:val="28"/>
        </w:rPr>
        <w:t>…………………………………………… .11</w:t>
      </w:r>
    </w:p>
    <w:p w:rsidR="00A3048A" w:rsidRDefault="00A3048A" w:rsidP="00A3048A">
      <w:pPr>
        <w:spacing w:line="360" w:lineRule="auto"/>
        <w:jc w:val="both"/>
        <w:rPr>
          <w:sz w:val="28"/>
          <w:szCs w:val="28"/>
        </w:rPr>
      </w:pPr>
      <w:r>
        <w:rPr>
          <w:sz w:val="28"/>
          <w:szCs w:val="28"/>
        </w:rPr>
        <w:t xml:space="preserve">     1.5   Заключение……………………………………………………..13</w:t>
      </w:r>
    </w:p>
    <w:p w:rsidR="00A3048A" w:rsidRDefault="00A3048A" w:rsidP="00A3048A">
      <w:pPr>
        <w:numPr>
          <w:ilvl w:val="0"/>
          <w:numId w:val="16"/>
        </w:numPr>
        <w:spacing w:after="0" w:line="360" w:lineRule="auto"/>
        <w:jc w:val="both"/>
        <w:rPr>
          <w:sz w:val="28"/>
          <w:szCs w:val="28"/>
        </w:rPr>
      </w:pPr>
      <w:r>
        <w:rPr>
          <w:sz w:val="28"/>
          <w:szCs w:val="28"/>
        </w:rPr>
        <w:t>Практическая часть</w:t>
      </w:r>
    </w:p>
    <w:p w:rsidR="00A3048A" w:rsidRDefault="00A3048A" w:rsidP="00A3048A">
      <w:pPr>
        <w:spacing w:line="360" w:lineRule="auto"/>
        <w:jc w:val="both"/>
        <w:rPr>
          <w:sz w:val="28"/>
          <w:szCs w:val="28"/>
        </w:rPr>
      </w:pPr>
      <w:r>
        <w:rPr>
          <w:sz w:val="28"/>
          <w:szCs w:val="28"/>
        </w:rPr>
        <w:t xml:space="preserve">     2.1   Общая характеристика задачи……………………………… ..14</w:t>
      </w:r>
    </w:p>
    <w:p w:rsidR="00A3048A" w:rsidRDefault="00A3048A" w:rsidP="00A3048A">
      <w:pPr>
        <w:spacing w:line="360" w:lineRule="auto"/>
        <w:jc w:val="both"/>
        <w:rPr>
          <w:sz w:val="28"/>
          <w:szCs w:val="28"/>
        </w:rPr>
      </w:pPr>
      <w:r>
        <w:rPr>
          <w:sz w:val="28"/>
          <w:szCs w:val="28"/>
        </w:rPr>
        <w:t xml:space="preserve">     2.2   Описание алгоритма решения задачи……………………… ..17</w:t>
      </w:r>
    </w:p>
    <w:p w:rsidR="00A3048A" w:rsidRDefault="00A3048A" w:rsidP="00A3048A">
      <w:pPr>
        <w:spacing w:line="360" w:lineRule="auto"/>
        <w:jc w:val="both"/>
        <w:rPr>
          <w:sz w:val="28"/>
          <w:szCs w:val="28"/>
        </w:rPr>
      </w:pPr>
      <w:r>
        <w:rPr>
          <w:sz w:val="28"/>
          <w:szCs w:val="28"/>
        </w:rPr>
        <w:lastRenderedPageBreak/>
        <w:t>Список использованной литературы…………………………………..23</w:t>
      </w:r>
    </w:p>
    <w:p w:rsidR="00A3048A" w:rsidRPr="008A6CB6" w:rsidRDefault="00A3048A" w:rsidP="00A3048A">
      <w:pPr>
        <w:spacing w:line="360" w:lineRule="auto"/>
        <w:jc w:val="both"/>
        <w:rPr>
          <w:sz w:val="28"/>
          <w:szCs w:val="28"/>
        </w:rPr>
      </w:pPr>
    </w:p>
    <w:p w:rsidR="00A3048A" w:rsidRDefault="00A3048A" w:rsidP="00A3048A">
      <w:pPr>
        <w:spacing w:line="360" w:lineRule="auto"/>
        <w:jc w:val="both"/>
        <w:rPr>
          <w:sz w:val="28"/>
          <w:szCs w:val="28"/>
        </w:rPr>
      </w:pPr>
    </w:p>
    <w:p w:rsidR="00A3048A" w:rsidRPr="00FB5026" w:rsidRDefault="00A3048A" w:rsidP="00A3048A">
      <w:pPr>
        <w:spacing w:line="360" w:lineRule="auto"/>
        <w:rPr>
          <w:sz w:val="28"/>
          <w:szCs w:val="28"/>
        </w:rPr>
      </w:pPr>
    </w:p>
    <w:p w:rsidR="00A3048A" w:rsidRPr="00FB5026" w:rsidRDefault="00A3048A" w:rsidP="00A3048A">
      <w:pPr>
        <w:rPr>
          <w:sz w:val="28"/>
          <w:szCs w:val="28"/>
        </w:rPr>
      </w:pPr>
    </w:p>
    <w:p w:rsidR="00A3048A" w:rsidRPr="00FB5026" w:rsidRDefault="00A3048A" w:rsidP="00A3048A">
      <w:pPr>
        <w:rPr>
          <w:sz w:val="28"/>
          <w:szCs w:val="28"/>
        </w:rPr>
      </w:pPr>
    </w:p>
    <w:p w:rsidR="00A3048A" w:rsidRPr="00FB5026" w:rsidRDefault="00A3048A" w:rsidP="00A3048A">
      <w:pPr>
        <w:rPr>
          <w:sz w:val="28"/>
          <w:szCs w:val="28"/>
        </w:rPr>
      </w:pPr>
    </w:p>
    <w:p w:rsidR="00A3048A" w:rsidRPr="00FB5026" w:rsidRDefault="00A3048A" w:rsidP="00A3048A">
      <w:pPr>
        <w:rPr>
          <w:sz w:val="28"/>
          <w:szCs w:val="28"/>
        </w:rPr>
      </w:pPr>
    </w:p>
    <w:p w:rsidR="00A3048A" w:rsidRPr="00FB5026" w:rsidRDefault="00A3048A" w:rsidP="00A3048A">
      <w:pPr>
        <w:rPr>
          <w:sz w:val="28"/>
          <w:szCs w:val="28"/>
        </w:rPr>
      </w:pPr>
    </w:p>
    <w:p w:rsidR="00A3048A" w:rsidRPr="00FB5026" w:rsidRDefault="00A3048A" w:rsidP="00A3048A">
      <w:pPr>
        <w:rPr>
          <w:sz w:val="28"/>
          <w:szCs w:val="28"/>
        </w:rPr>
      </w:pPr>
    </w:p>
    <w:p w:rsidR="00A3048A" w:rsidRPr="00FB5026" w:rsidRDefault="00A3048A" w:rsidP="00A3048A">
      <w:pPr>
        <w:rPr>
          <w:sz w:val="28"/>
          <w:szCs w:val="28"/>
        </w:rPr>
      </w:pPr>
    </w:p>
    <w:p w:rsidR="00A3048A" w:rsidRPr="00FB5026" w:rsidRDefault="00A3048A" w:rsidP="00A3048A">
      <w:pPr>
        <w:rPr>
          <w:sz w:val="28"/>
          <w:szCs w:val="28"/>
        </w:rPr>
      </w:pPr>
    </w:p>
    <w:p w:rsidR="00A3048A" w:rsidRPr="00FB5026" w:rsidRDefault="00A3048A" w:rsidP="00A3048A">
      <w:pPr>
        <w:rPr>
          <w:sz w:val="28"/>
          <w:szCs w:val="28"/>
        </w:rPr>
      </w:pPr>
    </w:p>
    <w:p w:rsidR="00A3048A" w:rsidRPr="00FB5026" w:rsidRDefault="00A3048A" w:rsidP="00A3048A">
      <w:pPr>
        <w:rPr>
          <w:sz w:val="28"/>
          <w:szCs w:val="28"/>
        </w:rPr>
      </w:pPr>
    </w:p>
    <w:p w:rsidR="00A3048A" w:rsidRPr="00FB5026" w:rsidRDefault="00A3048A" w:rsidP="00A3048A">
      <w:pPr>
        <w:rPr>
          <w:sz w:val="28"/>
          <w:szCs w:val="28"/>
        </w:rPr>
      </w:pPr>
    </w:p>
    <w:p w:rsidR="00A3048A" w:rsidRDefault="00A3048A" w:rsidP="00A3048A">
      <w:pPr>
        <w:rPr>
          <w:sz w:val="28"/>
          <w:szCs w:val="28"/>
        </w:rPr>
      </w:pPr>
    </w:p>
    <w:p w:rsidR="00A3048A" w:rsidRDefault="00A3048A" w:rsidP="00A3048A">
      <w:pPr>
        <w:rPr>
          <w:sz w:val="28"/>
          <w:szCs w:val="28"/>
        </w:rPr>
      </w:pPr>
    </w:p>
    <w:p w:rsidR="00A3048A" w:rsidRPr="00FB5026" w:rsidRDefault="00A3048A" w:rsidP="00A3048A">
      <w:pPr>
        <w:rPr>
          <w:sz w:val="28"/>
          <w:szCs w:val="28"/>
        </w:rPr>
      </w:pPr>
    </w:p>
    <w:p w:rsidR="00A3048A" w:rsidRPr="00FB5026" w:rsidRDefault="00A3048A" w:rsidP="00A3048A">
      <w:pPr>
        <w:rPr>
          <w:sz w:val="28"/>
          <w:szCs w:val="28"/>
        </w:rPr>
      </w:pPr>
    </w:p>
    <w:p w:rsidR="00A3048A" w:rsidRPr="00FB5026" w:rsidRDefault="00A3048A" w:rsidP="00A3048A">
      <w:pPr>
        <w:rPr>
          <w:sz w:val="28"/>
          <w:szCs w:val="28"/>
        </w:rPr>
      </w:pPr>
    </w:p>
    <w:p w:rsidR="00A3048A" w:rsidRDefault="00A3048A" w:rsidP="00A3048A">
      <w:pPr>
        <w:rPr>
          <w:sz w:val="28"/>
          <w:szCs w:val="28"/>
        </w:rPr>
      </w:pPr>
    </w:p>
    <w:p w:rsidR="00A3048A" w:rsidRDefault="00A3048A" w:rsidP="00A3048A">
      <w:pPr>
        <w:rPr>
          <w:sz w:val="28"/>
          <w:szCs w:val="28"/>
        </w:rPr>
      </w:pPr>
    </w:p>
    <w:p w:rsidR="00A3048A" w:rsidRDefault="00A3048A" w:rsidP="00A3048A">
      <w:pPr>
        <w:tabs>
          <w:tab w:val="left" w:pos="3330"/>
        </w:tabs>
        <w:rPr>
          <w:sz w:val="28"/>
          <w:szCs w:val="28"/>
        </w:rPr>
      </w:pPr>
      <w:r>
        <w:rPr>
          <w:sz w:val="28"/>
          <w:szCs w:val="28"/>
        </w:rPr>
        <w:tab/>
      </w:r>
    </w:p>
    <w:p w:rsidR="00A3048A" w:rsidRDefault="00A3048A" w:rsidP="00A3048A">
      <w:pPr>
        <w:tabs>
          <w:tab w:val="left" w:pos="3330"/>
        </w:tabs>
        <w:rPr>
          <w:sz w:val="28"/>
          <w:szCs w:val="28"/>
        </w:rPr>
      </w:pPr>
    </w:p>
    <w:p w:rsidR="00A3048A" w:rsidRDefault="00A3048A" w:rsidP="00A3048A">
      <w:pPr>
        <w:tabs>
          <w:tab w:val="left" w:pos="3330"/>
        </w:tabs>
        <w:rPr>
          <w:sz w:val="28"/>
          <w:szCs w:val="28"/>
        </w:rPr>
      </w:pPr>
    </w:p>
    <w:p w:rsidR="00A3048A" w:rsidRDefault="00A3048A" w:rsidP="00A3048A">
      <w:pPr>
        <w:tabs>
          <w:tab w:val="left" w:pos="3330"/>
        </w:tabs>
        <w:spacing w:line="360" w:lineRule="auto"/>
        <w:jc w:val="center"/>
        <w:rPr>
          <w:b/>
          <w:sz w:val="28"/>
          <w:szCs w:val="28"/>
        </w:rPr>
      </w:pPr>
      <w:r w:rsidRPr="00FA0CBF">
        <w:rPr>
          <w:b/>
          <w:sz w:val="28"/>
          <w:szCs w:val="28"/>
        </w:rPr>
        <w:t>Введение</w:t>
      </w:r>
    </w:p>
    <w:p w:rsidR="00A3048A" w:rsidRDefault="00A3048A" w:rsidP="00A3048A">
      <w:pPr>
        <w:tabs>
          <w:tab w:val="left" w:pos="3330"/>
        </w:tabs>
        <w:spacing w:line="360" w:lineRule="auto"/>
        <w:jc w:val="center"/>
        <w:rPr>
          <w:b/>
          <w:sz w:val="28"/>
          <w:szCs w:val="28"/>
        </w:rPr>
      </w:pPr>
    </w:p>
    <w:p w:rsidR="00A3048A" w:rsidRPr="00A2439F" w:rsidRDefault="00A3048A" w:rsidP="00A3048A">
      <w:pPr>
        <w:autoSpaceDE w:val="0"/>
        <w:autoSpaceDN w:val="0"/>
        <w:adjustRightInd w:val="0"/>
        <w:spacing w:line="360" w:lineRule="auto"/>
        <w:ind w:firstLine="567"/>
        <w:jc w:val="both"/>
        <w:rPr>
          <w:color w:val="000000"/>
          <w:sz w:val="28"/>
          <w:szCs w:val="28"/>
        </w:rPr>
      </w:pPr>
      <w:r w:rsidRPr="00A2439F">
        <w:rPr>
          <w:color w:val="000000"/>
          <w:sz w:val="28"/>
          <w:szCs w:val="28"/>
        </w:rPr>
        <w:t>Устройства сбора и обработки информации,</w:t>
      </w:r>
      <w:r>
        <w:rPr>
          <w:color w:val="000000"/>
          <w:sz w:val="28"/>
          <w:szCs w:val="28"/>
        </w:rPr>
        <w:t xml:space="preserve"> </w:t>
      </w:r>
      <w:r w:rsidRPr="00A2439F">
        <w:rPr>
          <w:color w:val="000000"/>
          <w:sz w:val="28"/>
          <w:szCs w:val="28"/>
        </w:rPr>
        <w:t>подключаемые к персональным компьютерам</w:t>
      </w:r>
      <w:r>
        <w:rPr>
          <w:color w:val="000000"/>
          <w:sz w:val="28"/>
          <w:szCs w:val="28"/>
        </w:rPr>
        <w:t xml:space="preserve"> (ПК)</w:t>
      </w:r>
      <w:r w:rsidRPr="00A2439F">
        <w:rPr>
          <w:color w:val="000000"/>
          <w:sz w:val="28"/>
          <w:szCs w:val="28"/>
        </w:rPr>
        <w:t>, постоянно развиваются и усложняются вслед за ростом возможностей компьютеров, системного и прикладного программного обеспечения. При этом речь идет не только о развитии функциональной части этих устройств. Рост требований ко всему устройству вызывает рост требований и к интерфейсу. Наблюдая за изменениями интерфейсной части, обеспечивающей связь устройства с компьютером, мы также видим лавинообразное нарастание сложности.</w:t>
      </w:r>
    </w:p>
    <w:p w:rsidR="00A3048A" w:rsidRDefault="00A3048A" w:rsidP="00A3048A">
      <w:pPr>
        <w:tabs>
          <w:tab w:val="left" w:pos="3330"/>
        </w:tabs>
        <w:spacing w:line="360" w:lineRule="auto"/>
        <w:ind w:firstLine="567"/>
        <w:jc w:val="both"/>
        <w:rPr>
          <w:sz w:val="28"/>
          <w:szCs w:val="28"/>
        </w:rPr>
      </w:pPr>
      <w:r>
        <w:rPr>
          <w:sz w:val="28"/>
          <w:szCs w:val="28"/>
        </w:rPr>
        <w:t xml:space="preserve">Внутимашинный системный интерфейс  - система связи и сопряжения узлов и блоков ПК между собой </w:t>
      </w:r>
      <w:r w:rsidRPr="00BB3F77">
        <w:rPr>
          <w:sz w:val="28"/>
          <w:szCs w:val="28"/>
        </w:rPr>
        <w:t>[</w:t>
      </w:r>
      <w:r>
        <w:rPr>
          <w:sz w:val="28"/>
          <w:szCs w:val="28"/>
        </w:rPr>
        <w:t>4, с. 135</w:t>
      </w:r>
      <w:r w:rsidRPr="00BB3F77">
        <w:rPr>
          <w:sz w:val="28"/>
          <w:szCs w:val="28"/>
        </w:rPr>
        <w:t>]</w:t>
      </w:r>
      <w:r>
        <w:rPr>
          <w:sz w:val="28"/>
          <w:szCs w:val="28"/>
        </w:rPr>
        <w:t>.</w:t>
      </w:r>
    </w:p>
    <w:p w:rsidR="00A3048A" w:rsidRPr="008E15D7" w:rsidRDefault="00A3048A" w:rsidP="00A3048A">
      <w:pPr>
        <w:tabs>
          <w:tab w:val="left" w:pos="3330"/>
        </w:tabs>
        <w:spacing w:line="360" w:lineRule="auto"/>
        <w:ind w:firstLine="567"/>
        <w:jc w:val="both"/>
        <w:rPr>
          <w:color w:val="000000"/>
          <w:sz w:val="28"/>
          <w:szCs w:val="28"/>
        </w:rPr>
      </w:pPr>
      <w:r w:rsidRPr="008E15D7">
        <w:rPr>
          <w:sz w:val="28"/>
          <w:szCs w:val="28"/>
        </w:rPr>
        <w:t>Внешние интерфейсы - средства сопряжения с внешними по отношению к компьютеру в целом устройствами</w:t>
      </w:r>
      <w:r>
        <w:rPr>
          <w:sz w:val="28"/>
          <w:szCs w:val="28"/>
        </w:rPr>
        <w:t xml:space="preserve"> </w:t>
      </w:r>
      <w:r w:rsidRPr="00454278">
        <w:rPr>
          <w:sz w:val="28"/>
          <w:szCs w:val="28"/>
        </w:rPr>
        <w:t>[</w:t>
      </w:r>
      <w:r>
        <w:rPr>
          <w:sz w:val="28"/>
          <w:szCs w:val="28"/>
        </w:rPr>
        <w:t>5, с. 58</w:t>
      </w:r>
      <w:r w:rsidRPr="00454278">
        <w:rPr>
          <w:sz w:val="28"/>
          <w:szCs w:val="28"/>
        </w:rPr>
        <w:t>]</w:t>
      </w:r>
      <w:r w:rsidRPr="008E15D7">
        <w:rPr>
          <w:sz w:val="28"/>
          <w:szCs w:val="28"/>
        </w:rPr>
        <w:t>.</w:t>
      </w:r>
    </w:p>
    <w:p w:rsidR="00A3048A" w:rsidRDefault="00A3048A" w:rsidP="00A3048A">
      <w:pPr>
        <w:tabs>
          <w:tab w:val="left" w:pos="3330"/>
        </w:tabs>
        <w:spacing w:line="360" w:lineRule="auto"/>
        <w:ind w:firstLine="567"/>
        <w:jc w:val="both"/>
        <w:rPr>
          <w:sz w:val="28"/>
          <w:szCs w:val="28"/>
        </w:rPr>
      </w:pPr>
      <w:r>
        <w:rPr>
          <w:sz w:val="28"/>
          <w:szCs w:val="28"/>
        </w:rPr>
        <w:t xml:space="preserve">Цель курсовой работы – изучить внешние интерфейсы ПК. Вопросы, которые раскрывают данную тему: общая характеристика внешних интерфейсов ПК, рассмотрение шин </w:t>
      </w:r>
      <w:r>
        <w:rPr>
          <w:sz w:val="28"/>
          <w:szCs w:val="28"/>
          <w:lang w:val="en-US"/>
        </w:rPr>
        <w:t>SCSI</w:t>
      </w:r>
      <w:r>
        <w:rPr>
          <w:sz w:val="28"/>
          <w:szCs w:val="28"/>
        </w:rPr>
        <w:t xml:space="preserve">, </w:t>
      </w:r>
      <w:r>
        <w:rPr>
          <w:sz w:val="28"/>
          <w:szCs w:val="28"/>
          <w:lang w:val="en-US"/>
        </w:rPr>
        <w:t>USB</w:t>
      </w:r>
      <w:r>
        <w:rPr>
          <w:sz w:val="28"/>
          <w:szCs w:val="28"/>
        </w:rPr>
        <w:t xml:space="preserve"> и портов </w:t>
      </w:r>
      <w:r>
        <w:rPr>
          <w:sz w:val="28"/>
          <w:szCs w:val="28"/>
          <w:lang w:val="en-US"/>
        </w:rPr>
        <w:t>LTP</w:t>
      </w:r>
      <w:r w:rsidRPr="00270AB6">
        <w:rPr>
          <w:sz w:val="28"/>
          <w:szCs w:val="28"/>
        </w:rPr>
        <w:t xml:space="preserve"> </w:t>
      </w:r>
      <w:r>
        <w:rPr>
          <w:sz w:val="28"/>
          <w:szCs w:val="28"/>
        </w:rPr>
        <w:t xml:space="preserve">и </w:t>
      </w:r>
      <w:r>
        <w:rPr>
          <w:sz w:val="28"/>
          <w:szCs w:val="28"/>
          <w:lang w:val="en-US"/>
        </w:rPr>
        <w:t>COM</w:t>
      </w:r>
      <w:r>
        <w:rPr>
          <w:sz w:val="28"/>
          <w:szCs w:val="28"/>
        </w:rPr>
        <w:t>.</w:t>
      </w:r>
    </w:p>
    <w:p w:rsidR="00A3048A" w:rsidRDefault="00A3048A" w:rsidP="00A3048A">
      <w:pPr>
        <w:tabs>
          <w:tab w:val="left" w:pos="3330"/>
        </w:tabs>
        <w:spacing w:line="360" w:lineRule="auto"/>
        <w:ind w:firstLine="567"/>
        <w:jc w:val="both"/>
        <w:rPr>
          <w:sz w:val="28"/>
          <w:szCs w:val="28"/>
        </w:rPr>
      </w:pPr>
      <w:r>
        <w:rPr>
          <w:sz w:val="28"/>
          <w:szCs w:val="28"/>
        </w:rPr>
        <w:t xml:space="preserve">В практической части курсовой работы рассматривается решение экономической задачи по данным организации, с использованием табличного процессора </w:t>
      </w:r>
      <w:r w:rsidRPr="005727D2">
        <w:rPr>
          <w:sz w:val="28"/>
          <w:szCs w:val="28"/>
          <w:lang w:val="en-US"/>
        </w:rPr>
        <w:t>MS</w:t>
      </w:r>
      <w:r w:rsidRPr="005727D2">
        <w:rPr>
          <w:sz w:val="28"/>
          <w:szCs w:val="28"/>
        </w:rPr>
        <w:t xml:space="preserve"> </w:t>
      </w:r>
      <w:r w:rsidRPr="005727D2">
        <w:rPr>
          <w:sz w:val="28"/>
          <w:szCs w:val="28"/>
          <w:lang w:val="en-US"/>
        </w:rPr>
        <w:t>Excel</w:t>
      </w:r>
      <w:r>
        <w:rPr>
          <w:sz w:val="28"/>
          <w:szCs w:val="28"/>
        </w:rPr>
        <w:t xml:space="preserve">. </w:t>
      </w:r>
    </w:p>
    <w:p w:rsidR="00A3048A" w:rsidRDefault="00A3048A" w:rsidP="00A3048A">
      <w:pPr>
        <w:tabs>
          <w:tab w:val="left" w:pos="3330"/>
        </w:tabs>
        <w:spacing w:line="360" w:lineRule="auto"/>
        <w:ind w:firstLine="567"/>
        <w:jc w:val="both"/>
        <w:rPr>
          <w:sz w:val="28"/>
          <w:szCs w:val="28"/>
        </w:rPr>
      </w:pPr>
      <w:r>
        <w:rPr>
          <w:sz w:val="28"/>
          <w:szCs w:val="28"/>
        </w:rPr>
        <w:t xml:space="preserve">Для выполнения и оформления данной курсовой работы была использована операционная система (ОС) </w:t>
      </w:r>
      <w:r>
        <w:rPr>
          <w:sz w:val="28"/>
          <w:szCs w:val="28"/>
          <w:lang w:val="en-US"/>
        </w:rPr>
        <w:t>Microsoft</w:t>
      </w:r>
      <w:r w:rsidRPr="0064610D">
        <w:rPr>
          <w:sz w:val="28"/>
          <w:szCs w:val="28"/>
        </w:rPr>
        <w:t xml:space="preserve"> </w:t>
      </w:r>
      <w:r>
        <w:rPr>
          <w:sz w:val="28"/>
          <w:szCs w:val="28"/>
          <w:lang w:val="en-US"/>
        </w:rPr>
        <w:t>Windows</w:t>
      </w:r>
      <w:r w:rsidRPr="0064610D">
        <w:rPr>
          <w:sz w:val="28"/>
          <w:szCs w:val="28"/>
        </w:rPr>
        <w:t xml:space="preserve"> </w:t>
      </w:r>
      <w:r>
        <w:rPr>
          <w:sz w:val="28"/>
          <w:szCs w:val="28"/>
          <w:lang w:val="en-US"/>
        </w:rPr>
        <w:t>XP</w:t>
      </w:r>
      <w:r w:rsidRPr="0064610D">
        <w:rPr>
          <w:sz w:val="28"/>
          <w:szCs w:val="28"/>
        </w:rPr>
        <w:t xml:space="preserve"> </w:t>
      </w:r>
      <w:r>
        <w:rPr>
          <w:sz w:val="28"/>
          <w:szCs w:val="28"/>
          <w:lang w:val="en-US"/>
        </w:rPr>
        <w:t>Professional</w:t>
      </w:r>
      <w:r w:rsidRPr="0064610D">
        <w:rPr>
          <w:sz w:val="28"/>
          <w:szCs w:val="28"/>
        </w:rPr>
        <w:t xml:space="preserve"> </w:t>
      </w:r>
      <w:r w:rsidRPr="003443AC">
        <w:rPr>
          <w:sz w:val="28"/>
          <w:szCs w:val="28"/>
        </w:rPr>
        <w:t>(</w:t>
      </w:r>
      <w:r>
        <w:rPr>
          <w:sz w:val="28"/>
          <w:szCs w:val="28"/>
        </w:rPr>
        <w:t>версия 2003 года</w:t>
      </w:r>
      <w:r w:rsidRPr="003443AC">
        <w:rPr>
          <w:sz w:val="28"/>
          <w:szCs w:val="28"/>
        </w:rPr>
        <w:t>)</w:t>
      </w:r>
      <w:r>
        <w:rPr>
          <w:sz w:val="28"/>
          <w:szCs w:val="28"/>
        </w:rPr>
        <w:t xml:space="preserve"> с помощью пакета прикладных программ </w:t>
      </w:r>
      <w:r>
        <w:rPr>
          <w:sz w:val="28"/>
          <w:szCs w:val="28"/>
          <w:lang w:val="en-US"/>
        </w:rPr>
        <w:t>Microsoft</w:t>
      </w:r>
      <w:r w:rsidRPr="00B91569">
        <w:rPr>
          <w:sz w:val="28"/>
          <w:szCs w:val="28"/>
        </w:rPr>
        <w:t xml:space="preserve"> </w:t>
      </w:r>
      <w:r>
        <w:rPr>
          <w:sz w:val="28"/>
          <w:szCs w:val="28"/>
          <w:lang w:val="en-US"/>
        </w:rPr>
        <w:t>Office</w:t>
      </w:r>
      <w:r>
        <w:rPr>
          <w:sz w:val="28"/>
          <w:szCs w:val="28"/>
        </w:rPr>
        <w:t xml:space="preserve">: табличного процессора </w:t>
      </w:r>
      <w:r w:rsidRPr="005727D2">
        <w:rPr>
          <w:sz w:val="28"/>
          <w:szCs w:val="28"/>
          <w:lang w:val="en-US"/>
        </w:rPr>
        <w:t>MS</w:t>
      </w:r>
      <w:r w:rsidRPr="005727D2">
        <w:rPr>
          <w:sz w:val="28"/>
          <w:szCs w:val="28"/>
        </w:rPr>
        <w:t xml:space="preserve"> </w:t>
      </w:r>
      <w:r w:rsidRPr="005727D2">
        <w:rPr>
          <w:sz w:val="28"/>
          <w:szCs w:val="28"/>
          <w:lang w:val="en-US"/>
        </w:rPr>
        <w:t>Excel</w:t>
      </w:r>
      <w:r>
        <w:rPr>
          <w:sz w:val="28"/>
          <w:szCs w:val="28"/>
        </w:rPr>
        <w:t xml:space="preserve"> и текстового редактора </w:t>
      </w:r>
      <w:r>
        <w:rPr>
          <w:sz w:val="28"/>
          <w:szCs w:val="28"/>
          <w:lang w:val="en-US"/>
        </w:rPr>
        <w:lastRenderedPageBreak/>
        <w:t>MS</w:t>
      </w:r>
      <w:r w:rsidRPr="00B91569">
        <w:rPr>
          <w:sz w:val="28"/>
          <w:szCs w:val="28"/>
        </w:rPr>
        <w:t xml:space="preserve"> </w:t>
      </w:r>
      <w:r>
        <w:rPr>
          <w:sz w:val="28"/>
          <w:szCs w:val="28"/>
          <w:lang w:val="en-US"/>
        </w:rPr>
        <w:t>Word</w:t>
      </w:r>
      <w:r>
        <w:rPr>
          <w:sz w:val="28"/>
          <w:szCs w:val="28"/>
        </w:rPr>
        <w:t xml:space="preserve"> на ПК. Краткие характеристики ПК: д</w:t>
      </w:r>
      <w:r w:rsidRPr="00B9659E">
        <w:rPr>
          <w:sz w:val="28"/>
          <w:szCs w:val="28"/>
        </w:rPr>
        <w:t xml:space="preserve">анная работа была выполнена на </w:t>
      </w:r>
      <w:r>
        <w:rPr>
          <w:sz w:val="28"/>
          <w:szCs w:val="28"/>
        </w:rPr>
        <w:t>персональном компьютере</w:t>
      </w:r>
      <w:r w:rsidRPr="00B9659E">
        <w:rPr>
          <w:sz w:val="28"/>
          <w:szCs w:val="28"/>
        </w:rPr>
        <w:t xml:space="preserve"> </w:t>
      </w:r>
      <w:r w:rsidRPr="00B9659E">
        <w:rPr>
          <w:sz w:val="28"/>
          <w:szCs w:val="28"/>
          <w:lang w:val="en-US"/>
        </w:rPr>
        <w:t>Intel</w:t>
      </w:r>
      <w:r w:rsidRPr="00B9659E">
        <w:rPr>
          <w:sz w:val="28"/>
          <w:szCs w:val="28"/>
        </w:rPr>
        <w:t xml:space="preserve"> </w:t>
      </w:r>
      <w:r>
        <w:rPr>
          <w:sz w:val="28"/>
          <w:szCs w:val="28"/>
          <w:lang w:val="en-US"/>
        </w:rPr>
        <w:t>Celeron</w:t>
      </w:r>
      <w:r w:rsidRPr="008C4FFD">
        <w:rPr>
          <w:sz w:val="28"/>
          <w:szCs w:val="28"/>
        </w:rPr>
        <w:t xml:space="preserve"> </w:t>
      </w:r>
      <w:r w:rsidRPr="00B9659E">
        <w:rPr>
          <w:sz w:val="28"/>
          <w:szCs w:val="28"/>
          <w:lang w:val="en-US"/>
        </w:rPr>
        <w:t>III</w:t>
      </w:r>
      <w:r w:rsidRPr="00B9659E">
        <w:rPr>
          <w:sz w:val="28"/>
          <w:szCs w:val="28"/>
        </w:rPr>
        <w:t xml:space="preserve"> с </w:t>
      </w:r>
      <w:r>
        <w:rPr>
          <w:sz w:val="28"/>
          <w:szCs w:val="28"/>
        </w:rPr>
        <w:t xml:space="preserve">тактовой </w:t>
      </w:r>
      <w:r w:rsidRPr="00B9659E">
        <w:rPr>
          <w:sz w:val="28"/>
          <w:szCs w:val="28"/>
        </w:rPr>
        <w:t xml:space="preserve">частотой процессора </w:t>
      </w:r>
      <w:r>
        <w:rPr>
          <w:sz w:val="28"/>
          <w:szCs w:val="28"/>
        </w:rPr>
        <w:t>1</w:t>
      </w:r>
      <w:r w:rsidRPr="00B9659E">
        <w:rPr>
          <w:sz w:val="28"/>
          <w:szCs w:val="28"/>
        </w:rPr>
        <w:t xml:space="preserve">700 МГц, оперативной памятью </w:t>
      </w:r>
      <w:r>
        <w:rPr>
          <w:sz w:val="28"/>
          <w:szCs w:val="28"/>
        </w:rPr>
        <w:t>512</w:t>
      </w:r>
      <w:r w:rsidRPr="00B9659E">
        <w:rPr>
          <w:sz w:val="28"/>
          <w:szCs w:val="28"/>
        </w:rPr>
        <w:t xml:space="preserve"> Мб и видеокартой </w:t>
      </w:r>
      <w:r>
        <w:rPr>
          <w:sz w:val="28"/>
          <w:szCs w:val="28"/>
          <w:lang w:val="en-US"/>
        </w:rPr>
        <w:t>GeForce</w:t>
      </w:r>
      <w:r w:rsidRPr="0032013B">
        <w:rPr>
          <w:sz w:val="28"/>
          <w:szCs w:val="28"/>
        </w:rPr>
        <w:t xml:space="preserve"> 4 </w:t>
      </w:r>
      <w:r>
        <w:rPr>
          <w:sz w:val="28"/>
          <w:szCs w:val="28"/>
          <w:lang w:val="en-US"/>
        </w:rPr>
        <w:t>MX</w:t>
      </w:r>
      <w:r w:rsidRPr="0032013B">
        <w:rPr>
          <w:sz w:val="28"/>
          <w:szCs w:val="28"/>
        </w:rPr>
        <w:t xml:space="preserve"> 440</w:t>
      </w:r>
      <w:r>
        <w:rPr>
          <w:sz w:val="28"/>
          <w:szCs w:val="28"/>
        </w:rPr>
        <w:t>.</w:t>
      </w:r>
    </w:p>
    <w:p w:rsidR="00A3048A" w:rsidRPr="00B91569" w:rsidRDefault="00A3048A" w:rsidP="00A3048A">
      <w:pPr>
        <w:tabs>
          <w:tab w:val="left" w:pos="3330"/>
        </w:tabs>
        <w:spacing w:line="360" w:lineRule="auto"/>
        <w:ind w:firstLine="567"/>
        <w:jc w:val="both"/>
        <w:rPr>
          <w:sz w:val="28"/>
          <w:szCs w:val="28"/>
        </w:rPr>
      </w:pPr>
    </w:p>
    <w:p w:rsidR="00A3048A" w:rsidRDefault="00A3048A" w:rsidP="00A3048A">
      <w:pPr>
        <w:tabs>
          <w:tab w:val="left" w:pos="3330"/>
        </w:tabs>
        <w:spacing w:line="360" w:lineRule="auto"/>
        <w:ind w:firstLine="567"/>
        <w:jc w:val="both"/>
        <w:rPr>
          <w:sz w:val="28"/>
          <w:szCs w:val="28"/>
        </w:rPr>
      </w:pPr>
    </w:p>
    <w:p w:rsidR="00A3048A" w:rsidRPr="00A92C06" w:rsidRDefault="00A3048A" w:rsidP="00A3048A">
      <w:pPr>
        <w:tabs>
          <w:tab w:val="left" w:pos="3330"/>
        </w:tabs>
        <w:spacing w:line="360" w:lineRule="auto"/>
        <w:jc w:val="center"/>
        <w:rPr>
          <w:b/>
          <w:i/>
          <w:sz w:val="32"/>
          <w:szCs w:val="32"/>
        </w:rPr>
      </w:pPr>
      <w:r w:rsidRPr="00A92C06">
        <w:rPr>
          <w:b/>
          <w:i/>
          <w:sz w:val="32"/>
          <w:szCs w:val="32"/>
        </w:rPr>
        <w:t>1. Теоретическая часть</w:t>
      </w:r>
    </w:p>
    <w:p w:rsidR="00A3048A" w:rsidRDefault="00A3048A" w:rsidP="00A3048A">
      <w:pPr>
        <w:tabs>
          <w:tab w:val="left" w:pos="3330"/>
        </w:tabs>
        <w:spacing w:line="360" w:lineRule="auto"/>
        <w:jc w:val="center"/>
        <w:rPr>
          <w:b/>
          <w:sz w:val="28"/>
          <w:szCs w:val="28"/>
        </w:rPr>
      </w:pPr>
      <w:r w:rsidRPr="00A92C06">
        <w:rPr>
          <w:b/>
          <w:sz w:val="28"/>
          <w:szCs w:val="28"/>
        </w:rPr>
        <w:t>1.1 Введение</w:t>
      </w:r>
    </w:p>
    <w:p w:rsidR="00A3048A" w:rsidRDefault="00A3048A" w:rsidP="00A3048A">
      <w:pPr>
        <w:tabs>
          <w:tab w:val="left" w:pos="3330"/>
        </w:tabs>
        <w:spacing w:line="360" w:lineRule="auto"/>
        <w:jc w:val="center"/>
        <w:rPr>
          <w:b/>
          <w:sz w:val="28"/>
          <w:szCs w:val="28"/>
        </w:rPr>
      </w:pPr>
    </w:p>
    <w:p w:rsidR="00A3048A" w:rsidRDefault="00A3048A" w:rsidP="00A3048A">
      <w:pPr>
        <w:pStyle w:val="a9"/>
        <w:spacing w:before="0" w:beforeAutospacing="0" w:after="0" w:afterAutospacing="0" w:line="360" w:lineRule="auto"/>
        <w:ind w:right="57" w:firstLine="425"/>
        <w:jc w:val="both"/>
        <w:rPr>
          <w:color w:val="000000"/>
          <w:sz w:val="28"/>
          <w:szCs w:val="28"/>
        </w:rPr>
      </w:pPr>
      <w:r w:rsidRPr="0040029F">
        <w:rPr>
          <w:color w:val="000000"/>
          <w:sz w:val="28"/>
          <w:szCs w:val="28"/>
        </w:rPr>
        <w:t>Толковый словарь по вычислительным системам определяет понятие интерфейс (</w:t>
      </w:r>
      <w:r w:rsidRPr="0040029F">
        <w:rPr>
          <w:rStyle w:val="spelle"/>
          <w:color w:val="000000"/>
          <w:sz w:val="28"/>
          <w:szCs w:val="28"/>
        </w:rPr>
        <w:t>interface</w:t>
      </w:r>
      <w:r w:rsidRPr="0040029F">
        <w:rPr>
          <w:color w:val="000000"/>
          <w:sz w:val="28"/>
          <w:szCs w:val="28"/>
        </w:rPr>
        <w:t>) как границу раздела двух систем, устройств или программ; элементы соединения и вспомог</w:t>
      </w:r>
      <w:r w:rsidRPr="0040029F">
        <w:rPr>
          <w:color w:val="000000"/>
          <w:sz w:val="28"/>
          <w:szCs w:val="28"/>
        </w:rPr>
        <w:t>а</w:t>
      </w:r>
      <w:r w:rsidRPr="0040029F">
        <w:rPr>
          <w:color w:val="000000"/>
          <w:sz w:val="28"/>
          <w:szCs w:val="28"/>
        </w:rPr>
        <w:t xml:space="preserve">тельные схемы управления, используемые для соединения устройств. Мы же поговорим </w:t>
      </w:r>
      <w:r w:rsidRPr="0040029F">
        <w:rPr>
          <w:rStyle w:val="grame"/>
          <w:color w:val="000000"/>
          <w:sz w:val="28"/>
          <w:szCs w:val="28"/>
        </w:rPr>
        <w:t>о</w:t>
      </w:r>
      <w:r w:rsidRPr="0040029F">
        <w:rPr>
          <w:color w:val="000000"/>
          <w:sz w:val="28"/>
          <w:szCs w:val="28"/>
        </w:rPr>
        <w:t xml:space="preserve"> </w:t>
      </w:r>
      <w:r>
        <w:rPr>
          <w:color w:val="000000"/>
          <w:sz w:val="28"/>
          <w:szCs w:val="28"/>
        </w:rPr>
        <w:t xml:space="preserve">внешних </w:t>
      </w:r>
      <w:r w:rsidRPr="0040029F">
        <w:rPr>
          <w:color w:val="000000"/>
          <w:sz w:val="28"/>
          <w:szCs w:val="28"/>
        </w:rPr>
        <w:t>интерфейсах, позволяющих подключат</w:t>
      </w:r>
      <w:r>
        <w:rPr>
          <w:color w:val="000000"/>
          <w:sz w:val="28"/>
          <w:szCs w:val="28"/>
        </w:rPr>
        <w:t>ь к ПК</w:t>
      </w:r>
      <w:r w:rsidRPr="0040029F">
        <w:rPr>
          <w:color w:val="000000"/>
          <w:sz w:val="28"/>
          <w:szCs w:val="28"/>
        </w:rPr>
        <w:t xml:space="preserve"> разноо</w:t>
      </w:r>
      <w:r w:rsidRPr="0040029F">
        <w:rPr>
          <w:color w:val="000000"/>
          <w:sz w:val="28"/>
          <w:szCs w:val="28"/>
        </w:rPr>
        <w:t>б</w:t>
      </w:r>
      <w:r w:rsidRPr="0040029F">
        <w:rPr>
          <w:color w:val="000000"/>
          <w:sz w:val="28"/>
          <w:szCs w:val="28"/>
        </w:rPr>
        <w:t xml:space="preserve">разные периферийные устройства и их контроллеры. </w:t>
      </w:r>
    </w:p>
    <w:p w:rsidR="00A3048A" w:rsidRPr="0040029F" w:rsidRDefault="00A3048A" w:rsidP="00A3048A">
      <w:pPr>
        <w:pStyle w:val="a9"/>
        <w:spacing w:before="0" w:beforeAutospacing="0" w:after="0" w:afterAutospacing="0" w:line="360" w:lineRule="auto"/>
        <w:ind w:right="57" w:firstLine="425"/>
        <w:jc w:val="both"/>
        <w:rPr>
          <w:color w:val="000000"/>
          <w:sz w:val="28"/>
          <w:szCs w:val="28"/>
        </w:rPr>
      </w:pPr>
      <w:r w:rsidRPr="0040029F">
        <w:rPr>
          <w:color w:val="000000"/>
          <w:sz w:val="28"/>
          <w:szCs w:val="28"/>
        </w:rPr>
        <w:t>По способу передачи информации инте</w:t>
      </w:r>
      <w:r w:rsidRPr="0040029F">
        <w:rPr>
          <w:color w:val="000000"/>
          <w:sz w:val="28"/>
          <w:szCs w:val="28"/>
        </w:rPr>
        <w:t>р</w:t>
      </w:r>
      <w:r w:rsidRPr="0040029F">
        <w:rPr>
          <w:color w:val="000000"/>
          <w:sz w:val="28"/>
          <w:szCs w:val="28"/>
        </w:rPr>
        <w:t xml:space="preserve">фейсы подразделяются </w:t>
      </w:r>
      <w:r w:rsidRPr="0040029F">
        <w:rPr>
          <w:rStyle w:val="grame"/>
          <w:color w:val="000000"/>
          <w:sz w:val="28"/>
          <w:szCs w:val="28"/>
        </w:rPr>
        <w:t>на</w:t>
      </w:r>
      <w:r w:rsidRPr="0040029F">
        <w:rPr>
          <w:color w:val="000000"/>
          <w:sz w:val="28"/>
          <w:szCs w:val="28"/>
        </w:rPr>
        <w:t xml:space="preserve"> параллельные и последовательные. В параллел</w:t>
      </w:r>
      <w:r w:rsidRPr="0040029F">
        <w:rPr>
          <w:color w:val="000000"/>
          <w:sz w:val="28"/>
          <w:szCs w:val="28"/>
        </w:rPr>
        <w:t>ь</w:t>
      </w:r>
      <w:r w:rsidRPr="0040029F">
        <w:rPr>
          <w:color w:val="000000"/>
          <w:sz w:val="28"/>
          <w:szCs w:val="28"/>
        </w:rPr>
        <w:t>ном интерфейсе все биты передаваемого слова (обычно байта) выставляются и передаю</w:t>
      </w:r>
      <w:r w:rsidRPr="0040029F">
        <w:rPr>
          <w:color w:val="000000"/>
          <w:sz w:val="28"/>
          <w:szCs w:val="28"/>
        </w:rPr>
        <w:t>т</w:t>
      </w:r>
      <w:r w:rsidRPr="0040029F">
        <w:rPr>
          <w:color w:val="000000"/>
          <w:sz w:val="28"/>
          <w:szCs w:val="28"/>
        </w:rPr>
        <w:t>ся по соответствующим параллельно ид</w:t>
      </w:r>
      <w:r>
        <w:rPr>
          <w:color w:val="000000"/>
          <w:sz w:val="28"/>
          <w:szCs w:val="28"/>
        </w:rPr>
        <w:t>ущим проводам одновременно. В ПК</w:t>
      </w:r>
      <w:r w:rsidRPr="0040029F">
        <w:rPr>
          <w:color w:val="000000"/>
          <w:sz w:val="28"/>
          <w:szCs w:val="28"/>
        </w:rPr>
        <w:t xml:space="preserve"> традиционно используется параллельный интерфейс </w:t>
      </w:r>
      <w:r w:rsidRPr="0040029F">
        <w:rPr>
          <w:rStyle w:val="spelle"/>
          <w:color w:val="000000"/>
          <w:sz w:val="28"/>
          <w:szCs w:val="28"/>
        </w:rPr>
        <w:t>Centronics</w:t>
      </w:r>
      <w:r w:rsidRPr="0040029F">
        <w:rPr>
          <w:color w:val="000000"/>
          <w:sz w:val="28"/>
          <w:szCs w:val="28"/>
        </w:rPr>
        <w:t>, реализуемый LPT-портами. В послед</w:t>
      </w:r>
      <w:r w:rsidRPr="0040029F">
        <w:rPr>
          <w:color w:val="000000"/>
          <w:sz w:val="28"/>
          <w:szCs w:val="28"/>
        </w:rPr>
        <w:t>о</w:t>
      </w:r>
      <w:r w:rsidRPr="0040029F">
        <w:rPr>
          <w:color w:val="000000"/>
          <w:sz w:val="28"/>
          <w:szCs w:val="28"/>
        </w:rPr>
        <w:t>вательном же интерфейсе биты передаются друг за другом, обы</w:t>
      </w:r>
      <w:r>
        <w:rPr>
          <w:color w:val="000000"/>
          <w:sz w:val="28"/>
          <w:szCs w:val="28"/>
        </w:rPr>
        <w:t>чно по одной линии. СОМ порты ПК</w:t>
      </w:r>
      <w:r w:rsidRPr="0040029F">
        <w:rPr>
          <w:color w:val="000000"/>
          <w:sz w:val="28"/>
          <w:szCs w:val="28"/>
        </w:rPr>
        <w:t xml:space="preserve"> обеспечивают последов</w:t>
      </w:r>
      <w:r w:rsidRPr="0040029F">
        <w:rPr>
          <w:color w:val="000000"/>
          <w:sz w:val="28"/>
          <w:szCs w:val="28"/>
        </w:rPr>
        <w:t>а</w:t>
      </w:r>
      <w:r w:rsidRPr="0040029F">
        <w:rPr>
          <w:color w:val="000000"/>
          <w:sz w:val="28"/>
          <w:szCs w:val="28"/>
        </w:rPr>
        <w:t>тельный интерфейс в соответствии со стандартом RS-</w:t>
      </w:r>
      <w:smartTag w:uri="urn:schemas-microsoft-com:office:smarttags" w:element="metricconverter">
        <w:smartTagPr>
          <w:attr w:name="ProductID" w:val="232C"/>
        </w:smartTagPr>
        <w:r w:rsidRPr="0040029F">
          <w:rPr>
            <w:color w:val="000000"/>
            <w:sz w:val="28"/>
            <w:szCs w:val="28"/>
          </w:rPr>
          <w:t>232C</w:t>
        </w:r>
      </w:smartTag>
      <w:r w:rsidRPr="0040029F">
        <w:rPr>
          <w:color w:val="000000"/>
          <w:sz w:val="28"/>
          <w:szCs w:val="28"/>
        </w:rPr>
        <w:t>. При рассмотрении интерфейсов важным параметром является пропускная спосо</w:t>
      </w:r>
      <w:r w:rsidRPr="0040029F">
        <w:rPr>
          <w:color w:val="000000"/>
          <w:sz w:val="28"/>
          <w:szCs w:val="28"/>
        </w:rPr>
        <w:t>б</w:t>
      </w:r>
      <w:r w:rsidRPr="0040029F">
        <w:rPr>
          <w:color w:val="000000"/>
          <w:sz w:val="28"/>
          <w:szCs w:val="28"/>
        </w:rPr>
        <w:t>ность.</w:t>
      </w:r>
    </w:p>
    <w:p w:rsidR="00A3048A" w:rsidRPr="0040029F" w:rsidRDefault="00A3048A" w:rsidP="00A3048A">
      <w:pPr>
        <w:pStyle w:val="a9"/>
        <w:spacing w:before="0" w:beforeAutospacing="0" w:after="0" w:afterAutospacing="0" w:line="360" w:lineRule="auto"/>
        <w:ind w:right="57" w:firstLine="425"/>
        <w:jc w:val="both"/>
        <w:rPr>
          <w:sz w:val="28"/>
          <w:szCs w:val="28"/>
        </w:rPr>
      </w:pPr>
      <w:r w:rsidRPr="0040029F">
        <w:rPr>
          <w:bCs/>
          <w:iCs/>
          <w:color w:val="000000"/>
          <w:sz w:val="28"/>
          <w:szCs w:val="28"/>
        </w:rPr>
        <w:t xml:space="preserve">В архитектуре современных компьютеров все большее значение приобретают внешние шины, служащие для подключения различных </w:t>
      </w:r>
      <w:r w:rsidRPr="0040029F">
        <w:rPr>
          <w:bCs/>
          <w:iCs/>
          <w:color w:val="000000"/>
          <w:sz w:val="28"/>
          <w:szCs w:val="28"/>
        </w:rPr>
        <w:lastRenderedPageBreak/>
        <w:t>устройств. Сегодня это могут быть, напр</w:t>
      </w:r>
      <w:r w:rsidRPr="0040029F">
        <w:rPr>
          <w:bCs/>
          <w:iCs/>
          <w:color w:val="000000"/>
          <w:sz w:val="28"/>
          <w:szCs w:val="28"/>
        </w:rPr>
        <w:t>и</w:t>
      </w:r>
      <w:r w:rsidRPr="0040029F">
        <w:rPr>
          <w:bCs/>
          <w:iCs/>
          <w:color w:val="000000"/>
          <w:sz w:val="28"/>
          <w:szCs w:val="28"/>
        </w:rPr>
        <w:t>мер, внешние жесткие диски, CD-, DVD-устройства, сканеры, принтеры, цифровые камеры и пр</w:t>
      </w:r>
      <w:r w:rsidRPr="0040029F">
        <w:rPr>
          <w:bCs/>
          <w:iCs/>
          <w:color w:val="000000"/>
          <w:sz w:val="28"/>
          <w:szCs w:val="28"/>
        </w:rPr>
        <w:t>о</w:t>
      </w:r>
      <w:r w:rsidRPr="0040029F">
        <w:rPr>
          <w:bCs/>
          <w:iCs/>
          <w:color w:val="000000"/>
          <w:sz w:val="28"/>
          <w:szCs w:val="28"/>
        </w:rPr>
        <w:t>чее.</w:t>
      </w:r>
      <w:r w:rsidRPr="0040029F">
        <w:rPr>
          <w:sz w:val="28"/>
          <w:szCs w:val="28"/>
        </w:rPr>
        <w:t xml:space="preserve"> </w:t>
      </w:r>
    </w:p>
    <w:p w:rsidR="00A3048A" w:rsidRPr="0040029F" w:rsidRDefault="00A3048A" w:rsidP="00A3048A">
      <w:pPr>
        <w:tabs>
          <w:tab w:val="left" w:pos="3330"/>
        </w:tabs>
        <w:spacing w:line="360" w:lineRule="auto"/>
        <w:ind w:firstLine="567"/>
        <w:jc w:val="both"/>
        <w:rPr>
          <w:sz w:val="28"/>
          <w:szCs w:val="28"/>
        </w:rPr>
      </w:pPr>
    </w:p>
    <w:p w:rsidR="00A3048A" w:rsidRPr="0040029F" w:rsidRDefault="00A3048A" w:rsidP="00A3048A">
      <w:pPr>
        <w:tabs>
          <w:tab w:val="left" w:pos="3330"/>
        </w:tabs>
        <w:spacing w:line="360" w:lineRule="auto"/>
        <w:jc w:val="center"/>
        <w:rPr>
          <w:sz w:val="28"/>
          <w:szCs w:val="28"/>
        </w:rPr>
      </w:pPr>
    </w:p>
    <w:p w:rsidR="00A3048A" w:rsidRPr="0040029F" w:rsidRDefault="00A3048A" w:rsidP="00A3048A">
      <w:pPr>
        <w:tabs>
          <w:tab w:val="left" w:pos="3330"/>
        </w:tabs>
        <w:spacing w:line="360" w:lineRule="auto"/>
        <w:jc w:val="center"/>
        <w:rPr>
          <w:sz w:val="28"/>
          <w:szCs w:val="28"/>
        </w:rPr>
      </w:pPr>
    </w:p>
    <w:p w:rsidR="00A3048A" w:rsidRDefault="00A3048A" w:rsidP="00A3048A">
      <w:pPr>
        <w:tabs>
          <w:tab w:val="left" w:pos="3330"/>
        </w:tabs>
        <w:spacing w:line="360" w:lineRule="auto"/>
        <w:jc w:val="center"/>
        <w:rPr>
          <w:sz w:val="28"/>
          <w:szCs w:val="28"/>
        </w:rPr>
      </w:pPr>
    </w:p>
    <w:p w:rsidR="00A3048A" w:rsidRDefault="00A3048A" w:rsidP="00A3048A">
      <w:pPr>
        <w:tabs>
          <w:tab w:val="left" w:pos="3330"/>
        </w:tabs>
        <w:spacing w:line="360" w:lineRule="auto"/>
        <w:jc w:val="center"/>
        <w:rPr>
          <w:sz w:val="28"/>
          <w:szCs w:val="28"/>
        </w:rPr>
      </w:pPr>
    </w:p>
    <w:p w:rsidR="00A3048A" w:rsidRDefault="00A3048A" w:rsidP="00A3048A">
      <w:pPr>
        <w:tabs>
          <w:tab w:val="left" w:pos="3330"/>
        </w:tabs>
        <w:spacing w:line="360" w:lineRule="auto"/>
        <w:jc w:val="center"/>
        <w:rPr>
          <w:sz w:val="28"/>
          <w:szCs w:val="28"/>
        </w:rPr>
      </w:pPr>
    </w:p>
    <w:p w:rsidR="00A3048A" w:rsidRDefault="00A3048A" w:rsidP="00A3048A">
      <w:pPr>
        <w:tabs>
          <w:tab w:val="left" w:pos="3330"/>
        </w:tabs>
        <w:spacing w:line="360" w:lineRule="auto"/>
        <w:jc w:val="center"/>
        <w:rPr>
          <w:sz w:val="28"/>
          <w:szCs w:val="28"/>
        </w:rPr>
      </w:pPr>
    </w:p>
    <w:p w:rsidR="00A3048A" w:rsidRDefault="00A3048A" w:rsidP="00A3048A">
      <w:pPr>
        <w:tabs>
          <w:tab w:val="left" w:pos="3330"/>
        </w:tabs>
        <w:spacing w:line="360" w:lineRule="auto"/>
        <w:jc w:val="center"/>
        <w:rPr>
          <w:b/>
          <w:sz w:val="28"/>
          <w:szCs w:val="28"/>
        </w:rPr>
      </w:pPr>
      <w:r w:rsidRPr="00A92C06">
        <w:rPr>
          <w:b/>
          <w:sz w:val="28"/>
          <w:szCs w:val="28"/>
        </w:rPr>
        <w:t>1.2 Общая характеристика внешних интерфейсов</w:t>
      </w:r>
    </w:p>
    <w:p w:rsidR="00A3048A" w:rsidRPr="00A92C06" w:rsidRDefault="00A3048A" w:rsidP="00A3048A">
      <w:pPr>
        <w:tabs>
          <w:tab w:val="left" w:pos="3330"/>
        </w:tabs>
        <w:spacing w:line="360" w:lineRule="auto"/>
        <w:jc w:val="center"/>
        <w:rPr>
          <w:b/>
          <w:sz w:val="28"/>
          <w:szCs w:val="28"/>
        </w:rPr>
      </w:pPr>
    </w:p>
    <w:p w:rsidR="00A3048A" w:rsidRPr="001509AE" w:rsidRDefault="00A3048A" w:rsidP="00A3048A">
      <w:pPr>
        <w:tabs>
          <w:tab w:val="left" w:pos="3330"/>
        </w:tabs>
        <w:spacing w:line="360" w:lineRule="auto"/>
        <w:ind w:firstLine="567"/>
        <w:jc w:val="both"/>
        <w:rPr>
          <w:sz w:val="28"/>
          <w:szCs w:val="28"/>
        </w:rPr>
      </w:pPr>
      <w:r w:rsidRPr="001509AE">
        <w:rPr>
          <w:sz w:val="28"/>
          <w:szCs w:val="28"/>
        </w:rPr>
        <w:t>В настоящее время компьютеры могут иметь множество внешних интерфейсов. Наиболее распространены следующие:</w:t>
      </w:r>
    </w:p>
    <w:p w:rsidR="00A3048A" w:rsidRDefault="00A3048A" w:rsidP="00A3048A">
      <w:pPr>
        <w:numPr>
          <w:ilvl w:val="0"/>
          <w:numId w:val="21"/>
        </w:numPr>
        <w:tabs>
          <w:tab w:val="left" w:pos="3330"/>
        </w:tabs>
        <w:spacing w:after="0" w:line="360" w:lineRule="auto"/>
        <w:jc w:val="both"/>
        <w:rPr>
          <w:rStyle w:val="keyword"/>
          <w:sz w:val="28"/>
          <w:szCs w:val="28"/>
        </w:rPr>
      </w:pPr>
      <w:r w:rsidRPr="006F62B6">
        <w:rPr>
          <w:sz w:val="28"/>
          <w:szCs w:val="28"/>
        </w:rPr>
        <w:t xml:space="preserve">системная шина (магистраль) </w:t>
      </w:r>
      <w:r w:rsidRPr="006F62B6">
        <w:rPr>
          <w:rStyle w:val="keyword"/>
          <w:sz w:val="28"/>
          <w:szCs w:val="28"/>
        </w:rPr>
        <w:t>ISA</w:t>
      </w:r>
    </w:p>
    <w:p w:rsidR="00A3048A" w:rsidRPr="00701901" w:rsidRDefault="00A3048A" w:rsidP="00A3048A">
      <w:pPr>
        <w:tabs>
          <w:tab w:val="left" w:pos="3330"/>
        </w:tabs>
        <w:spacing w:line="360" w:lineRule="auto"/>
        <w:ind w:firstLine="567"/>
        <w:jc w:val="both"/>
        <w:rPr>
          <w:rStyle w:val="keyword"/>
          <w:sz w:val="28"/>
          <w:szCs w:val="28"/>
        </w:rPr>
      </w:pPr>
      <w:r>
        <w:rPr>
          <w:rStyle w:val="keyword"/>
          <w:sz w:val="28"/>
          <w:szCs w:val="28"/>
          <w:lang w:val="en-US"/>
        </w:rPr>
        <w:t>ISA</w:t>
      </w:r>
      <w:r w:rsidRPr="007E4899">
        <w:rPr>
          <w:rStyle w:val="keyword"/>
          <w:sz w:val="28"/>
          <w:szCs w:val="28"/>
        </w:rPr>
        <w:t xml:space="preserve"> (</w:t>
      </w:r>
      <w:r>
        <w:rPr>
          <w:rStyle w:val="keyword"/>
          <w:sz w:val="28"/>
          <w:szCs w:val="28"/>
          <w:lang w:val="en-US"/>
        </w:rPr>
        <w:t>Industry</w:t>
      </w:r>
      <w:r w:rsidRPr="007E4899">
        <w:rPr>
          <w:rStyle w:val="keyword"/>
          <w:sz w:val="28"/>
          <w:szCs w:val="28"/>
        </w:rPr>
        <w:t xml:space="preserve"> </w:t>
      </w:r>
      <w:r>
        <w:rPr>
          <w:rStyle w:val="keyword"/>
          <w:sz w:val="28"/>
          <w:szCs w:val="28"/>
          <w:lang w:val="en-US"/>
        </w:rPr>
        <w:t>Standard</w:t>
      </w:r>
      <w:r w:rsidRPr="007E4899">
        <w:rPr>
          <w:rStyle w:val="keyword"/>
          <w:sz w:val="28"/>
          <w:szCs w:val="28"/>
        </w:rPr>
        <w:t xml:space="preserve"> </w:t>
      </w:r>
      <w:r>
        <w:rPr>
          <w:rStyle w:val="keyword"/>
          <w:sz w:val="28"/>
          <w:szCs w:val="28"/>
          <w:lang w:val="en-US"/>
        </w:rPr>
        <w:t>Architecture</w:t>
      </w:r>
      <w:r w:rsidRPr="007E4899">
        <w:rPr>
          <w:rStyle w:val="keyword"/>
          <w:sz w:val="28"/>
          <w:szCs w:val="28"/>
        </w:rPr>
        <w:t xml:space="preserve"> – </w:t>
      </w:r>
      <w:r>
        <w:rPr>
          <w:rStyle w:val="keyword"/>
          <w:sz w:val="28"/>
          <w:szCs w:val="28"/>
        </w:rPr>
        <w:t>стандарт</w:t>
      </w:r>
      <w:r w:rsidRPr="007E4899">
        <w:rPr>
          <w:rStyle w:val="keyword"/>
          <w:sz w:val="28"/>
          <w:szCs w:val="28"/>
        </w:rPr>
        <w:t xml:space="preserve"> </w:t>
      </w:r>
      <w:r>
        <w:rPr>
          <w:rStyle w:val="keyword"/>
          <w:sz w:val="28"/>
          <w:szCs w:val="28"/>
        </w:rPr>
        <w:t>промышленной</w:t>
      </w:r>
      <w:r w:rsidRPr="007E4899">
        <w:rPr>
          <w:rStyle w:val="keyword"/>
          <w:sz w:val="28"/>
          <w:szCs w:val="28"/>
        </w:rPr>
        <w:t xml:space="preserve"> </w:t>
      </w:r>
      <w:r>
        <w:rPr>
          <w:rStyle w:val="keyword"/>
          <w:sz w:val="28"/>
          <w:szCs w:val="28"/>
        </w:rPr>
        <w:t>архитектуры</w:t>
      </w:r>
      <w:r w:rsidRPr="007E4899">
        <w:rPr>
          <w:rStyle w:val="keyword"/>
          <w:sz w:val="28"/>
          <w:szCs w:val="28"/>
        </w:rPr>
        <w:t>) -</w:t>
      </w:r>
      <w:r>
        <w:rPr>
          <w:rStyle w:val="keyword"/>
          <w:sz w:val="28"/>
          <w:szCs w:val="28"/>
        </w:rPr>
        <w:t xml:space="preserve"> это</w:t>
      </w:r>
      <w:r w:rsidRPr="007E4899">
        <w:t xml:space="preserve"> </w:t>
      </w:r>
      <w:r w:rsidRPr="007E4899">
        <w:rPr>
          <w:sz w:val="28"/>
          <w:szCs w:val="28"/>
        </w:rPr>
        <w:t>устаревшая шина для подключения внешних устройств, с пропускной способностью 5.3Mb/s при частоте ш</w:t>
      </w:r>
      <w:r>
        <w:rPr>
          <w:sz w:val="28"/>
          <w:szCs w:val="28"/>
        </w:rPr>
        <w:t>ины 8MHz, интерфейс ISA позволяет</w:t>
      </w:r>
      <w:r w:rsidRPr="007E4899">
        <w:rPr>
          <w:sz w:val="28"/>
          <w:szCs w:val="28"/>
        </w:rPr>
        <w:t xml:space="preserve"> адресовать до 16Mb памяти</w:t>
      </w:r>
      <w:r>
        <w:rPr>
          <w:sz w:val="28"/>
          <w:szCs w:val="28"/>
        </w:rPr>
        <w:t>.</w:t>
      </w:r>
      <w:r w:rsidRPr="006746DC">
        <w:t xml:space="preserve"> </w:t>
      </w:r>
      <w:r w:rsidRPr="00B1218A">
        <w:rPr>
          <w:sz w:val="28"/>
          <w:szCs w:val="28"/>
        </w:rPr>
        <w:t>Но она</w:t>
      </w:r>
      <w:r>
        <w:t xml:space="preserve"> </w:t>
      </w:r>
      <w:r>
        <w:rPr>
          <w:sz w:val="28"/>
          <w:szCs w:val="28"/>
        </w:rPr>
        <w:t>д</w:t>
      </w:r>
      <w:r w:rsidRPr="00701901">
        <w:rPr>
          <w:sz w:val="28"/>
          <w:szCs w:val="28"/>
        </w:rPr>
        <w:t>о сих пор пользуется большой популярностью среди пользователей компьютеров класса 486 и Pentium</w:t>
      </w:r>
      <w:r w:rsidRPr="00701901">
        <w:rPr>
          <w:rStyle w:val="keyword"/>
          <w:sz w:val="28"/>
          <w:szCs w:val="28"/>
        </w:rPr>
        <w:t>;</w:t>
      </w:r>
    </w:p>
    <w:p w:rsidR="00A3048A" w:rsidRDefault="00A3048A" w:rsidP="00A3048A">
      <w:pPr>
        <w:numPr>
          <w:ilvl w:val="0"/>
          <w:numId w:val="21"/>
        </w:numPr>
        <w:tabs>
          <w:tab w:val="left" w:pos="3330"/>
        </w:tabs>
        <w:spacing w:after="0" w:line="360" w:lineRule="auto"/>
        <w:jc w:val="both"/>
        <w:rPr>
          <w:sz w:val="28"/>
          <w:szCs w:val="28"/>
        </w:rPr>
      </w:pPr>
      <w:r w:rsidRPr="00701901">
        <w:rPr>
          <w:sz w:val="28"/>
          <w:szCs w:val="28"/>
        </w:rPr>
        <w:t>шина PCI</w:t>
      </w:r>
    </w:p>
    <w:p w:rsidR="00A3048A" w:rsidRPr="00701901" w:rsidRDefault="00A3048A" w:rsidP="00A3048A">
      <w:pPr>
        <w:tabs>
          <w:tab w:val="left" w:pos="3330"/>
        </w:tabs>
        <w:spacing w:line="360" w:lineRule="auto"/>
        <w:ind w:firstLine="567"/>
        <w:jc w:val="both"/>
        <w:rPr>
          <w:sz w:val="28"/>
          <w:szCs w:val="28"/>
        </w:rPr>
      </w:pPr>
      <w:r>
        <w:rPr>
          <w:sz w:val="28"/>
          <w:szCs w:val="28"/>
          <w:lang w:val="en-US"/>
        </w:rPr>
        <w:t>PCI</w:t>
      </w:r>
      <w:r w:rsidRPr="009D71D1">
        <w:rPr>
          <w:sz w:val="28"/>
          <w:szCs w:val="28"/>
        </w:rPr>
        <w:t xml:space="preserve"> (</w:t>
      </w:r>
      <w:r>
        <w:rPr>
          <w:sz w:val="28"/>
          <w:szCs w:val="28"/>
          <w:lang w:val="en-US"/>
        </w:rPr>
        <w:t>Peripheral</w:t>
      </w:r>
      <w:r w:rsidRPr="009D71D1">
        <w:rPr>
          <w:sz w:val="28"/>
          <w:szCs w:val="28"/>
        </w:rPr>
        <w:t xml:space="preserve"> </w:t>
      </w:r>
      <w:r>
        <w:rPr>
          <w:sz w:val="28"/>
          <w:szCs w:val="28"/>
          <w:lang w:val="en-US"/>
        </w:rPr>
        <w:t>Component</w:t>
      </w:r>
      <w:r w:rsidRPr="009D71D1">
        <w:rPr>
          <w:sz w:val="28"/>
          <w:szCs w:val="28"/>
        </w:rPr>
        <w:t xml:space="preserve"> </w:t>
      </w:r>
      <w:r>
        <w:rPr>
          <w:sz w:val="28"/>
          <w:szCs w:val="28"/>
          <w:lang w:val="en-US"/>
        </w:rPr>
        <w:t>Interconnect</w:t>
      </w:r>
      <w:r w:rsidRPr="009D71D1">
        <w:rPr>
          <w:sz w:val="28"/>
          <w:szCs w:val="28"/>
        </w:rPr>
        <w:t xml:space="preserve"> – </w:t>
      </w:r>
      <w:r>
        <w:rPr>
          <w:sz w:val="28"/>
          <w:szCs w:val="28"/>
        </w:rPr>
        <w:t>соединитель периферийных компонентов</w:t>
      </w:r>
      <w:r w:rsidRPr="009D71D1">
        <w:rPr>
          <w:sz w:val="28"/>
          <w:szCs w:val="28"/>
        </w:rPr>
        <w:t>)</w:t>
      </w:r>
      <w:r>
        <w:rPr>
          <w:sz w:val="28"/>
          <w:szCs w:val="28"/>
        </w:rPr>
        <w:t xml:space="preserve"> – современная высокоскоростная шина для подсоединения </w:t>
      </w:r>
      <w:r>
        <w:rPr>
          <w:sz w:val="28"/>
          <w:szCs w:val="28"/>
        </w:rPr>
        <w:lastRenderedPageBreak/>
        <w:t xml:space="preserve">внешних (периферийных) устройств со скоростью обмена до 500 Мбайт/с, а модификация </w:t>
      </w:r>
      <w:r>
        <w:rPr>
          <w:sz w:val="28"/>
          <w:szCs w:val="28"/>
          <w:lang w:val="en-US"/>
        </w:rPr>
        <w:t>PCI</w:t>
      </w:r>
      <w:r>
        <w:rPr>
          <w:sz w:val="28"/>
          <w:szCs w:val="28"/>
        </w:rPr>
        <w:t>-Х имеет скорость 1 Гбайт/с</w:t>
      </w:r>
      <w:r w:rsidRPr="00701901">
        <w:rPr>
          <w:sz w:val="28"/>
          <w:szCs w:val="28"/>
        </w:rPr>
        <w:t>;</w:t>
      </w:r>
    </w:p>
    <w:p w:rsidR="00A3048A" w:rsidRDefault="00A3048A" w:rsidP="00A3048A">
      <w:pPr>
        <w:numPr>
          <w:ilvl w:val="0"/>
          <w:numId w:val="21"/>
        </w:numPr>
        <w:tabs>
          <w:tab w:val="left" w:pos="3330"/>
        </w:tabs>
        <w:spacing w:after="0" w:line="360" w:lineRule="auto"/>
        <w:jc w:val="both"/>
        <w:rPr>
          <w:sz w:val="28"/>
          <w:szCs w:val="28"/>
        </w:rPr>
      </w:pPr>
      <w:r w:rsidRPr="006F62B6">
        <w:rPr>
          <w:sz w:val="28"/>
          <w:szCs w:val="28"/>
        </w:rPr>
        <w:t>шина AGP</w:t>
      </w:r>
    </w:p>
    <w:p w:rsidR="00A3048A" w:rsidRPr="006F62B6" w:rsidRDefault="00A3048A" w:rsidP="00A3048A">
      <w:pPr>
        <w:tabs>
          <w:tab w:val="left" w:pos="3330"/>
        </w:tabs>
        <w:spacing w:line="360" w:lineRule="auto"/>
        <w:ind w:firstLine="567"/>
        <w:jc w:val="both"/>
        <w:rPr>
          <w:sz w:val="28"/>
          <w:szCs w:val="28"/>
        </w:rPr>
      </w:pPr>
      <w:r>
        <w:rPr>
          <w:sz w:val="28"/>
          <w:szCs w:val="28"/>
          <w:lang w:val="en-US"/>
        </w:rPr>
        <w:t>AGP</w:t>
      </w:r>
      <w:r w:rsidRPr="009D61AD">
        <w:rPr>
          <w:sz w:val="28"/>
          <w:szCs w:val="28"/>
        </w:rPr>
        <w:t xml:space="preserve"> (</w:t>
      </w:r>
      <w:r>
        <w:rPr>
          <w:sz w:val="28"/>
          <w:szCs w:val="28"/>
          <w:lang w:val="en-US"/>
        </w:rPr>
        <w:t>Advanced</w:t>
      </w:r>
      <w:r w:rsidRPr="009D61AD">
        <w:rPr>
          <w:sz w:val="28"/>
          <w:szCs w:val="28"/>
        </w:rPr>
        <w:t xml:space="preserve"> </w:t>
      </w:r>
      <w:r>
        <w:rPr>
          <w:sz w:val="28"/>
          <w:szCs w:val="28"/>
          <w:lang w:val="en-US"/>
        </w:rPr>
        <w:t>Graphic</w:t>
      </w:r>
      <w:r w:rsidRPr="009D61AD">
        <w:rPr>
          <w:sz w:val="28"/>
          <w:szCs w:val="28"/>
        </w:rPr>
        <w:t xml:space="preserve"> </w:t>
      </w:r>
      <w:r>
        <w:rPr>
          <w:sz w:val="28"/>
          <w:szCs w:val="28"/>
          <w:lang w:val="en-US"/>
        </w:rPr>
        <w:t>Port</w:t>
      </w:r>
      <w:r w:rsidRPr="009D61AD">
        <w:rPr>
          <w:sz w:val="28"/>
          <w:szCs w:val="28"/>
        </w:rPr>
        <w:t xml:space="preserve"> – </w:t>
      </w:r>
      <w:r>
        <w:rPr>
          <w:sz w:val="28"/>
          <w:szCs w:val="28"/>
        </w:rPr>
        <w:t>улучшенный графический порт</w:t>
      </w:r>
      <w:r w:rsidRPr="009D61AD">
        <w:rPr>
          <w:sz w:val="28"/>
          <w:szCs w:val="28"/>
        </w:rPr>
        <w:t>)</w:t>
      </w:r>
      <w:r>
        <w:rPr>
          <w:sz w:val="28"/>
          <w:szCs w:val="28"/>
        </w:rPr>
        <w:t xml:space="preserve"> – шина и разъём для подключения видеокарт со скоростью обмена от 256 Мбайт/с до 1,06 Гбайт/с; скорость обмена 256 Мбайт/с считается условной единицей измерения для видеокарт типа </w:t>
      </w:r>
      <w:r>
        <w:rPr>
          <w:sz w:val="28"/>
          <w:szCs w:val="28"/>
          <w:lang w:val="en-US"/>
        </w:rPr>
        <w:t>AGP</w:t>
      </w:r>
      <w:r>
        <w:rPr>
          <w:sz w:val="28"/>
          <w:szCs w:val="28"/>
        </w:rPr>
        <w:t xml:space="preserve">, поэтому скорость 528 Мбайт/с принято обозначать </w:t>
      </w:r>
      <w:r>
        <w:rPr>
          <w:sz w:val="28"/>
          <w:szCs w:val="28"/>
          <w:lang w:val="en-US"/>
        </w:rPr>
        <w:t>AGP</w:t>
      </w:r>
      <w:r>
        <w:rPr>
          <w:sz w:val="28"/>
          <w:szCs w:val="28"/>
        </w:rPr>
        <w:t xml:space="preserve">2х, а 1,06 Гбайт/с – </w:t>
      </w:r>
      <w:r>
        <w:rPr>
          <w:sz w:val="28"/>
          <w:szCs w:val="28"/>
          <w:lang w:val="en-US"/>
        </w:rPr>
        <w:t>AGP</w:t>
      </w:r>
      <w:r>
        <w:rPr>
          <w:sz w:val="28"/>
          <w:szCs w:val="28"/>
        </w:rPr>
        <w:t>4х</w:t>
      </w:r>
      <w:r w:rsidRPr="006F62B6">
        <w:rPr>
          <w:sz w:val="28"/>
          <w:szCs w:val="28"/>
        </w:rPr>
        <w:t>;</w:t>
      </w:r>
    </w:p>
    <w:p w:rsidR="00A3048A" w:rsidRDefault="00A3048A" w:rsidP="00A3048A">
      <w:pPr>
        <w:numPr>
          <w:ilvl w:val="0"/>
          <w:numId w:val="21"/>
        </w:numPr>
        <w:tabs>
          <w:tab w:val="left" w:pos="3330"/>
        </w:tabs>
        <w:spacing w:after="0" w:line="360" w:lineRule="auto"/>
        <w:jc w:val="both"/>
        <w:rPr>
          <w:sz w:val="28"/>
          <w:szCs w:val="28"/>
        </w:rPr>
      </w:pPr>
      <w:r w:rsidRPr="006F62B6">
        <w:rPr>
          <w:sz w:val="28"/>
          <w:szCs w:val="28"/>
        </w:rPr>
        <w:t>шина PC Cards (старое название PCMCIA) — обычно только в ноутбуках</w:t>
      </w:r>
    </w:p>
    <w:p w:rsidR="00A3048A" w:rsidRDefault="00A3048A" w:rsidP="00A3048A">
      <w:pPr>
        <w:tabs>
          <w:tab w:val="left" w:pos="3330"/>
        </w:tabs>
        <w:spacing w:line="360" w:lineRule="auto"/>
        <w:ind w:firstLine="567"/>
        <w:jc w:val="both"/>
        <w:rPr>
          <w:sz w:val="28"/>
          <w:szCs w:val="28"/>
        </w:rPr>
      </w:pPr>
      <w:r w:rsidRPr="00D406AD">
        <w:rPr>
          <w:sz w:val="28"/>
          <w:szCs w:val="28"/>
        </w:rPr>
        <w:t xml:space="preserve">Интерфейс </w:t>
      </w:r>
      <w:r w:rsidRPr="00234BC2">
        <w:rPr>
          <w:bCs/>
          <w:sz w:val="28"/>
          <w:szCs w:val="28"/>
        </w:rPr>
        <w:t>PC Card</w:t>
      </w:r>
      <w:r w:rsidRPr="00D406AD">
        <w:rPr>
          <w:sz w:val="28"/>
          <w:szCs w:val="28"/>
        </w:rPr>
        <w:t xml:space="preserve"> является универсальным для внешних устройств, подключаемых к компьютеру (как правило - портативному).</w:t>
      </w:r>
      <w:r w:rsidRPr="0098584F">
        <w:rPr>
          <w:sz w:val="28"/>
          <w:szCs w:val="28"/>
        </w:rPr>
        <w:t xml:space="preserve"> </w:t>
      </w:r>
      <w:r w:rsidRPr="00D406AD">
        <w:rPr>
          <w:sz w:val="28"/>
          <w:szCs w:val="28"/>
        </w:rPr>
        <w:t xml:space="preserve">Через шину </w:t>
      </w:r>
      <w:r w:rsidRPr="0098584F">
        <w:rPr>
          <w:bCs/>
          <w:sz w:val="28"/>
          <w:szCs w:val="28"/>
        </w:rPr>
        <w:t>PC Card</w:t>
      </w:r>
      <w:r w:rsidRPr="0098584F">
        <w:rPr>
          <w:sz w:val="28"/>
          <w:szCs w:val="28"/>
        </w:rPr>
        <w:t xml:space="preserve"> </w:t>
      </w:r>
      <w:r w:rsidRPr="00D406AD">
        <w:rPr>
          <w:sz w:val="28"/>
          <w:szCs w:val="28"/>
        </w:rPr>
        <w:t>подсоединяют модемы, модули памяти, контроллеры различного типа и прочие компоненты.</w:t>
      </w:r>
      <w:r w:rsidRPr="0060681F">
        <w:rPr>
          <w:sz w:val="28"/>
          <w:szCs w:val="28"/>
        </w:rPr>
        <w:t xml:space="preserve"> </w:t>
      </w:r>
      <w:r>
        <w:rPr>
          <w:sz w:val="28"/>
          <w:szCs w:val="28"/>
        </w:rPr>
        <w:t>Т</w:t>
      </w:r>
      <w:r w:rsidRPr="00D406AD">
        <w:rPr>
          <w:sz w:val="28"/>
          <w:szCs w:val="28"/>
        </w:rPr>
        <w:t xml:space="preserve">актовая частота </w:t>
      </w:r>
      <w:r>
        <w:rPr>
          <w:sz w:val="28"/>
          <w:szCs w:val="28"/>
        </w:rPr>
        <w:t xml:space="preserve">этой шины </w:t>
      </w:r>
      <w:r w:rsidRPr="00D406AD">
        <w:rPr>
          <w:sz w:val="28"/>
          <w:szCs w:val="28"/>
        </w:rPr>
        <w:t>33 МГц</w:t>
      </w:r>
      <w:r w:rsidRPr="006F62B6">
        <w:rPr>
          <w:sz w:val="28"/>
          <w:szCs w:val="28"/>
        </w:rPr>
        <w:t>;</w:t>
      </w:r>
      <w:r w:rsidRPr="0060681F">
        <w:rPr>
          <w:sz w:val="28"/>
          <w:szCs w:val="28"/>
        </w:rPr>
        <w:t xml:space="preserve"> </w:t>
      </w:r>
    </w:p>
    <w:p w:rsidR="00A3048A" w:rsidRPr="00565849" w:rsidRDefault="00A3048A" w:rsidP="00A3048A">
      <w:pPr>
        <w:numPr>
          <w:ilvl w:val="0"/>
          <w:numId w:val="21"/>
        </w:numPr>
        <w:tabs>
          <w:tab w:val="left" w:pos="3330"/>
        </w:tabs>
        <w:spacing w:after="0" w:line="360" w:lineRule="auto"/>
        <w:jc w:val="both"/>
        <w:rPr>
          <w:sz w:val="28"/>
          <w:szCs w:val="28"/>
        </w:rPr>
      </w:pPr>
      <w:r>
        <w:rPr>
          <w:sz w:val="28"/>
          <w:szCs w:val="28"/>
        </w:rPr>
        <w:t xml:space="preserve">шина </w:t>
      </w:r>
      <w:r>
        <w:rPr>
          <w:sz w:val="28"/>
          <w:szCs w:val="28"/>
          <w:lang w:val="en-US"/>
        </w:rPr>
        <w:t>SCSI</w:t>
      </w:r>
    </w:p>
    <w:p w:rsidR="00A3048A" w:rsidRPr="004F0250" w:rsidRDefault="00A3048A" w:rsidP="00A3048A">
      <w:pPr>
        <w:tabs>
          <w:tab w:val="left" w:pos="3330"/>
        </w:tabs>
        <w:spacing w:line="360" w:lineRule="auto"/>
        <w:ind w:firstLine="567"/>
        <w:jc w:val="both"/>
        <w:rPr>
          <w:sz w:val="28"/>
          <w:szCs w:val="28"/>
          <w:lang w:val="en-US"/>
        </w:rPr>
      </w:pPr>
      <w:r>
        <w:rPr>
          <w:sz w:val="28"/>
          <w:szCs w:val="28"/>
          <w:lang w:val="en-US"/>
        </w:rPr>
        <w:t>SCSI</w:t>
      </w:r>
      <w:r w:rsidRPr="004F0250">
        <w:rPr>
          <w:sz w:val="28"/>
          <w:szCs w:val="28"/>
          <w:lang w:val="en-US"/>
        </w:rPr>
        <w:t xml:space="preserve">  (</w:t>
      </w:r>
      <w:r>
        <w:rPr>
          <w:sz w:val="28"/>
          <w:szCs w:val="28"/>
          <w:lang w:val="en-US"/>
        </w:rPr>
        <w:t>Small</w:t>
      </w:r>
      <w:r w:rsidRPr="004F0250">
        <w:rPr>
          <w:sz w:val="28"/>
          <w:szCs w:val="28"/>
          <w:lang w:val="en-US"/>
        </w:rPr>
        <w:t xml:space="preserve">   </w:t>
      </w:r>
      <w:r>
        <w:rPr>
          <w:sz w:val="28"/>
          <w:szCs w:val="28"/>
          <w:lang w:val="en-US"/>
        </w:rPr>
        <w:t>Computer</w:t>
      </w:r>
      <w:r w:rsidRPr="004F0250">
        <w:rPr>
          <w:sz w:val="28"/>
          <w:szCs w:val="28"/>
          <w:lang w:val="en-US"/>
        </w:rPr>
        <w:t xml:space="preserve">   </w:t>
      </w:r>
      <w:r>
        <w:rPr>
          <w:sz w:val="28"/>
          <w:szCs w:val="28"/>
          <w:lang w:val="en-US"/>
        </w:rPr>
        <w:t>System</w:t>
      </w:r>
      <w:r w:rsidRPr="004F0250">
        <w:rPr>
          <w:sz w:val="28"/>
          <w:szCs w:val="28"/>
          <w:lang w:val="en-US"/>
        </w:rPr>
        <w:t xml:space="preserve">   </w:t>
      </w:r>
      <w:r>
        <w:rPr>
          <w:sz w:val="28"/>
          <w:szCs w:val="28"/>
          <w:lang w:val="en-US"/>
        </w:rPr>
        <w:t>Interface</w:t>
      </w:r>
      <w:r w:rsidRPr="004F0250">
        <w:rPr>
          <w:sz w:val="28"/>
          <w:szCs w:val="28"/>
          <w:lang w:val="en-US"/>
        </w:rPr>
        <w:t xml:space="preserve"> –  </w:t>
      </w:r>
      <w:r>
        <w:rPr>
          <w:sz w:val="28"/>
          <w:szCs w:val="28"/>
        </w:rPr>
        <w:t>интерфейс</w:t>
      </w:r>
      <w:r w:rsidRPr="004F0250">
        <w:rPr>
          <w:sz w:val="28"/>
          <w:szCs w:val="28"/>
          <w:lang w:val="en-US"/>
        </w:rPr>
        <w:t xml:space="preserve">  </w:t>
      </w:r>
      <w:r w:rsidRPr="004923E7">
        <w:rPr>
          <w:sz w:val="28"/>
          <w:szCs w:val="28"/>
          <w:lang w:val="en-US"/>
        </w:rPr>
        <w:t xml:space="preserve"> </w:t>
      </w:r>
      <w:r>
        <w:rPr>
          <w:sz w:val="28"/>
          <w:szCs w:val="28"/>
        </w:rPr>
        <w:t>малых</w:t>
      </w:r>
      <w:r w:rsidRPr="004F0250">
        <w:rPr>
          <w:sz w:val="28"/>
          <w:szCs w:val="28"/>
          <w:lang w:val="en-US"/>
        </w:rPr>
        <w:t xml:space="preserve"> </w:t>
      </w:r>
    </w:p>
    <w:p w:rsidR="00A3048A" w:rsidRPr="00565849" w:rsidRDefault="00A3048A" w:rsidP="00A3048A">
      <w:pPr>
        <w:tabs>
          <w:tab w:val="left" w:pos="3330"/>
        </w:tabs>
        <w:spacing w:line="360" w:lineRule="auto"/>
        <w:jc w:val="both"/>
        <w:rPr>
          <w:sz w:val="28"/>
          <w:szCs w:val="28"/>
        </w:rPr>
      </w:pPr>
      <w:r>
        <w:rPr>
          <w:sz w:val="28"/>
          <w:szCs w:val="28"/>
        </w:rPr>
        <w:t>вычислительных систем</w:t>
      </w:r>
      <w:r w:rsidRPr="00565849">
        <w:rPr>
          <w:sz w:val="28"/>
          <w:szCs w:val="28"/>
        </w:rPr>
        <w:t>)</w:t>
      </w:r>
      <w:r>
        <w:rPr>
          <w:sz w:val="28"/>
          <w:szCs w:val="28"/>
        </w:rPr>
        <w:t xml:space="preserve"> – шина, которая предназначена для подключения высокопроизводительных дисковых устройств; скорость обмена данными до 320 Мбайт/с;</w:t>
      </w:r>
    </w:p>
    <w:p w:rsidR="00A3048A" w:rsidRPr="00AF4518" w:rsidRDefault="00A3048A" w:rsidP="00A3048A">
      <w:pPr>
        <w:numPr>
          <w:ilvl w:val="0"/>
          <w:numId w:val="21"/>
        </w:numPr>
        <w:tabs>
          <w:tab w:val="left" w:pos="3330"/>
        </w:tabs>
        <w:spacing w:after="0" w:line="360" w:lineRule="auto"/>
        <w:jc w:val="both"/>
        <w:rPr>
          <w:sz w:val="28"/>
          <w:szCs w:val="28"/>
          <w:lang w:val="en-US"/>
        </w:rPr>
      </w:pPr>
      <w:r w:rsidRPr="006F62B6">
        <w:rPr>
          <w:sz w:val="28"/>
          <w:szCs w:val="28"/>
        </w:rPr>
        <w:t>последовательная</w:t>
      </w:r>
      <w:r w:rsidRPr="006F62B6">
        <w:rPr>
          <w:sz w:val="28"/>
          <w:szCs w:val="28"/>
          <w:lang w:val="en-US"/>
        </w:rPr>
        <w:t xml:space="preserve"> </w:t>
      </w:r>
      <w:r w:rsidRPr="006F62B6">
        <w:rPr>
          <w:sz w:val="28"/>
          <w:szCs w:val="28"/>
        </w:rPr>
        <w:t>шина</w:t>
      </w:r>
      <w:r w:rsidRPr="006F62B6">
        <w:rPr>
          <w:sz w:val="28"/>
          <w:szCs w:val="28"/>
          <w:lang w:val="en-US"/>
        </w:rPr>
        <w:t xml:space="preserve"> USB (Universal Serial Bus)</w:t>
      </w:r>
    </w:p>
    <w:p w:rsidR="00A3048A" w:rsidRPr="00AF4518" w:rsidRDefault="00A3048A" w:rsidP="00A3048A">
      <w:pPr>
        <w:tabs>
          <w:tab w:val="left" w:pos="3330"/>
        </w:tabs>
        <w:spacing w:line="360" w:lineRule="auto"/>
        <w:ind w:firstLine="567"/>
        <w:jc w:val="both"/>
        <w:rPr>
          <w:sz w:val="28"/>
          <w:szCs w:val="28"/>
        </w:rPr>
      </w:pPr>
      <w:r>
        <w:rPr>
          <w:sz w:val="28"/>
          <w:szCs w:val="28"/>
          <w:lang w:val="en-US"/>
        </w:rPr>
        <w:t>USB</w:t>
      </w:r>
      <w:r w:rsidRPr="00AF4518">
        <w:rPr>
          <w:sz w:val="28"/>
          <w:szCs w:val="28"/>
        </w:rPr>
        <w:t xml:space="preserve"> (</w:t>
      </w:r>
      <w:r>
        <w:rPr>
          <w:sz w:val="28"/>
          <w:szCs w:val="28"/>
          <w:lang w:val="en-US"/>
        </w:rPr>
        <w:t>Universal</w:t>
      </w:r>
      <w:r w:rsidRPr="00AF4518">
        <w:rPr>
          <w:sz w:val="28"/>
          <w:szCs w:val="28"/>
        </w:rPr>
        <w:t xml:space="preserve"> </w:t>
      </w:r>
      <w:r>
        <w:rPr>
          <w:sz w:val="28"/>
          <w:szCs w:val="28"/>
          <w:lang w:val="en-US"/>
        </w:rPr>
        <w:t>Serial</w:t>
      </w:r>
      <w:r w:rsidRPr="00AF4518">
        <w:rPr>
          <w:sz w:val="28"/>
          <w:szCs w:val="28"/>
        </w:rPr>
        <w:t xml:space="preserve"> </w:t>
      </w:r>
      <w:r>
        <w:rPr>
          <w:sz w:val="28"/>
          <w:szCs w:val="28"/>
          <w:lang w:val="en-US"/>
        </w:rPr>
        <w:t>Bus</w:t>
      </w:r>
      <w:r w:rsidRPr="00AF4518">
        <w:rPr>
          <w:sz w:val="28"/>
          <w:szCs w:val="28"/>
        </w:rPr>
        <w:t xml:space="preserve"> – </w:t>
      </w:r>
      <w:r>
        <w:rPr>
          <w:sz w:val="28"/>
          <w:szCs w:val="28"/>
        </w:rPr>
        <w:t xml:space="preserve">универсальная последовательная шина) соответствует современному унифицированному стандарту на шину и разъём. К шине </w:t>
      </w:r>
      <w:r>
        <w:rPr>
          <w:sz w:val="28"/>
          <w:szCs w:val="28"/>
          <w:lang w:val="en-US"/>
        </w:rPr>
        <w:t>USB</w:t>
      </w:r>
      <w:r>
        <w:rPr>
          <w:sz w:val="28"/>
          <w:szCs w:val="28"/>
        </w:rPr>
        <w:t xml:space="preserve"> можно подключить до 127 внешних устройств одновременно. Скорость обмена данными до 12 Мбит/с, а у последней модификации шины </w:t>
      </w:r>
      <w:r>
        <w:rPr>
          <w:sz w:val="28"/>
          <w:szCs w:val="28"/>
          <w:lang w:val="en-US"/>
        </w:rPr>
        <w:t>USB</w:t>
      </w:r>
      <w:r>
        <w:rPr>
          <w:sz w:val="28"/>
          <w:szCs w:val="28"/>
        </w:rPr>
        <w:t xml:space="preserve"> 2.0 – до 60 Мбит/с</w:t>
      </w:r>
      <w:r w:rsidRPr="00AF4518">
        <w:rPr>
          <w:sz w:val="28"/>
          <w:szCs w:val="28"/>
        </w:rPr>
        <w:t>;</w:t>
      </w:r>
    </w:p>
    <w:p w:rsidR="00A3048A" w:rsidRDefault="00A3048A" w:rsidP="00A3048A">
      <w:pPr>
        <w:numPr>
          <w:ilvl w:val="0"/>
          <w:numId w:val="21"/>
        </w:numPr>
        <w:tabs>
          <w:tab w:val="left" w:pos="3330"/>
        </w:tabs>
        <w:spacing w:after="0" w:line="360" w:lineRule="auto"/>
        <w:jc w:val="both"/>
        <w:rPr>
          <w:sz w:val="28"/>
          <w:szCs w:val="28"/>
        </w:rPr>
      </w:pPr>
      <w:r w:rsidRPr="006F62B6">
        <w:rPr>
          <w:sz w:val="28"/>
          <w:szCs w:val="28"/>
        </w:rPr>
        <w:t>параллельный порт (LPT-порт) Centronics</w:t>
      </w:r>
    </w:p>
    <w:p w:rsidR="00A3048A" w:rsidRPr="006F62B6" w:rsidRDefault="00A3048A" w:rsidP="00A3048A">
      <w:pPr>
        <w:tabs>
          <w:tab w:val="left" w:pos="3330"/>
        </w:tabs>
        <w:spacing w:line="360" w:lineRule="auto"/>
        <w:ind w:firstLine="567"/>
        <w:jc w:val="both"/>
        <w:rPr>
          <w:sz w:val="28"/>
          <w:szCs w:val="28"/>
        </w:rPr>
      </w:pPr>
      <w:r>
        <w:rPr>
          <w:sz w:val="28"/>
          <w:szCs w:val="28"/>
        </w:rPr>
        <w:lastRenderedPageBreak/>
        <w:t>Параллельный порт предназначен для подключения принтера, сканера, внешних дисководов и др.; данные передаются байтами со скоростью около 2 Мбайт/с</w:t>
      </w:r>
      <w:r w:rsidRPr="006F62B6">
        <w:rPr>
          <w:sz w:val="28"/>
          <w:szCs w:val="28"/>
        </w:rPr>
        <w:t>;</w:t>
      </w:r>
    </w:p>
    <w:p w:rsidR="00A3048A" w:rsidRDefault="00A3048A" w:rsidP="00A3048A">
      <w:pPr>
        <w:numPr>
          <w:ilvl w:val="0"/>
          <w:numId w:val="21"/>
        </w:numPr>
        <w:tabs>
          <w:tab w:val="left" w:pos="3330"/>
        </w:tabs>
        <w:spacing w:after="0" w:line="360" w:lineRule="auto"/>
        <w:jc w:val="both"/>
        <w:rPr>
          <w:sz w:val="28"/>
          <w:szCs w:val="28"/>
        </w:rPr>
      </w:pPr>
      <w:r w:rsidRPr="006F62B6">
        <w:rPr>
          <w:sz w:val="28"/>
          <w:szCs w:val="28"/>
        </w:rPr>
        <w:t>последовательный порт (COM-порт) RS-</w:t>
      </w:r>
      <w:smartTag w:uri="urn:schemas-microsoft-com:office:smarttags" w:element="metricconverter">
        <w:smartTagPr>
          <w:attr w:name="ProductID" w:val="232C"/>
        </w:smartTagPr>
        <w:r w:rsidRPr="006F62B6">
          <w:rPr>
            <w:sz w:val="28"/>
            <w:szCs w:val="28"/>
          </w:rPr>
          <w:t>232C</w:t>
        </w:r>
      </w:smartTag>
    </w:p>
    <w:p w:rsidR="00A3048A" w:rsidRPr="006F62B6" w:rsidRDefault="00A3048A" w:rsidP="00A3048A">
      <w:pPr>
        <w:tabs>
          <w:tab w:val="left" w:pos="3330"/>
        </w:tabs>
        <w:spacing w:line="360" w:lineRule="auto"/>
        <w:ind w:firstLine="567"/>
        <w:jc w:val="both"/>
        <w:rPr>
          <w:sz w:val="28"/>
          <w:szCs w:val="28"/>
        </w:rPr>
      </w:pPr>
      <w:r>
        <w:rPr>
          <w:sz w:val="28"/>
          <w:szCs w:val="28"/>
        </w:rPr>
        <w:t>Последовательный порт предназначен для подключения низкоскоростных внешних устройств, таких как мышь, модем и тд.; данные передаются битами со скоростью около 100 Кбайт/с</w:t>
      </w:r>
      <w:r w:rsidRPr="006F62B6">
        <w:rPr>
          <w:sz w:val="28"/>
          <w:szCs w:val="28"/>
        </w:rPr>
        <w:t>;</w:t>
      </w:r>
    </w:p>
    <w:p w:rsidR="00A3048A" w:rsidRDefault="00A3048A" w:rsidP="00A3048A">
      <w:pPr>
        <w:numPr>
          <w:ilvl w:val="0"/>
          <w:numId w:val="21"/>
        </w:numPr>
        <w:tabs>
          <w:tab w:val="left" w:pos="3330"/>
        </w:tabs>
        <w:spacing w:after="0" w:line="360" w:lineRule="auto"/>
        <w:jc w:val="both"/>
        <w:rPr>
          <w:sz w:val="28"/>
          <w:szCs w:val="28"/>
        </w:rPr>
      </w:pPr>
      <w:r w:rsidRPr="006F62B6">
        <w:rPr>
          <w:sz w:val="28"/>
          <w:szCs w:val="28"/>
        </w:rPr>
        <w:t>последовательный инфракрасный порт IrDA</w:t>
      </w:r>
    </w:p>
    <w:p w:rsidR="00A3048A" w:rsidRPr="00B12F06" w:rsidRDefault="00A3048A" w:rsidP="00A3048A">
      <w:pPr>
        <w:tabs>
          <w:tab w:val="left" w:pos="3330"/>
        </w:tabs>
        <w:spacing w:line="360" w:lineRule="auto"/>
        <w:ind w:firstLine="567"/>
        <w:jc w:val="both"/>
        <w:rPr>
          <w:sz w:val="28"/>
          <w:szCs w:val="28"/>
        </w:rPr>
      </w:pPr>
      <w:r w:rsidRPr="00B12F06">
        <w:rPr>
          <w:sz w:val="28"/>
          <w:szCs w:val="28"/>
        </w:rPr>
        <w:t>IrDA относится к категории wireless (беспроводных) внешних интерфейсов, однако в отличие от радио-интерфейсов, канал передачи информации создается с помощью оптических устройств. Опыт показывает, что среди других беспроводных линий передачи информации инфракрасный (ИК) открытый оптический канал является самым недорогим и удобным способом передачи данных на небольшие расстояния (до нескольких десятков метров).</w:t>
      </w:r>
    </w:p>
    <w:p w:rsidR="00A3048A" w:rsidRPr="00101C1F" w:rsidRDefault="00A3048A" w:rsidP="00A3048A">
      <w:pPr>
        <w:tabs>
          <w:tab w:val="left" w:pos="3330"/>
        </w:tabs>
        <w:spacing w:line="360" w:lineRule="auto"/>
        <w:ind w:firstLine="567"/>
        <w:jc w:val="both"/>
        <w:rPr>
          <w:sz w:val="28"/>
          <w:szCs w:val="28"/>
        </w:rPr>
      </w:pPr>
      <w:r w:rsidRPr="00101C1F">
        <w:rPr>
          <w:sz w:val="28"/>
          <w:szCs w:val="28"/>
        </w:rPr>
        <w:t xml:space="preserve">Кроме </w:t>
      </w:r>
      <w:r>
        <w:rPr>
          <w:sz w:val="28"/>
          <w:szCs w:val="28"/>
        </w:rPr>
        <w:t>этих внешних интерфейсов</w:t>
      </w:r>
      <w:r w:rsidRPr="00101C1F">
        <w:rPr>
          <w:sz w:val="28"/>
          <w:szCs w:val="28"/>
        </w:rPr>
        <w:t>, компьютеры могут иметь разъемы для подключения внешнего монитора, клавиатуры, мыши. Некоторые компьютеры имеют встроенные модемы и сетевые адаптеры, тогда они располагают, соответственно, телефонным и сетевым внешними интерфейсами</w:t>
      </w:r>
      <w:r>
        <w:rPr>
          <w:sz w:val="28"/>
          <w:szCs w:val="28"/>
        </w:rPr>
        <w:t xml:space="preserve"> </w:t>
      </w:r>
      <w:r w:rsidRPr="0022012E">
        <w:rPr>
          <w:sz w:val="28"/>
          <w:szCs w:val="28"/>
        </w:rPr>
        <w:t>[</w:t>
      </w:r>
      <w:r>
        <w:rPr>
          <w:sz w:val="28"/>
          <w:szCs w:val="28"/>
        </w:rPr>
        <w:t>6, с. 638-639</w:t>
      </w:r>
      <w:r w:rsidRPr="0022012E">
        <w:rPr>
          <w:sz w:val="28"/>
          <w:szCs w:val="28"/>
        </w:rPr>
        <w:t>]</w:t>
      </w:r>
      <w:r w:rsidRPr="00101C1F">
        <w:rPr>
          <w:sz w:val="28"/>
          <w:szCs w:val="28"/>
        </w:rPr>
        <w:t>.</w:t>
      </w:r>
    </w:p>
    <w:p w:rsidR="00A3048A" w:rsidRDefault="00A3048A" w:rsidP="00A3048A">
      <w:pPr>
        <w:tabs>
          <w:tab w:val="left" w:pos="3330"/>
        </w:tabs>
        <w:spacing w:line="360" w:lineRule="auto"/>
        <w:ind w:firstLine="567"/>
        <w:jc w:val="both"/>
        <w:rPr>
          <w:sz w:val="28"/>
          <w:szCs w:val="28"/>
        </w:rPr>
      </w:pPr>
      <w:r w:rsidRPr="00101C1F">
        <w:rPr>
          <w:sz w:val="28"/>
          <w:szCs w:val="28"/>
        </w:rPr>
        <w:t xml:space="preserve">Подключение стандартных </w:t>
      </w:r>
      <w:r>
        <w:rPr>
          <w:sz w:val="28"/>
          <w:szCs w:val="28"/>
        </w:rPr>
        <w:t xml:space="preserve"> </w:t>
      </w:r>
      <w:r w:rsidRPr="00101C1F">
        <w:rPr>
          <w:sz w:val="28"/>
          <w:szCs w:val="28"/>
        </w:rPr>
        <w:t xml:space="preserve">внешних </w:t>
      </w:r>
      <w:r>
        <w:rPr>
          <w:sz w:val="28"/>
          <w:szCs w:val="28"/>
        </w:rPr>
        <w:t xml:space="preserve"> </w:t>
      </w:r>
      <w:r w:rsidRPr="00101C1F">
        <w:rPr>
          <w:sz w:val="28"/>
          <w:szCs w:val="28"/>
        </w:rPr>
        <w:t xml:space="preserve">устройств </w:t>
      </w:r>
      <w:r>
        <w:rPr>
          <w:sz w:val="28"/>
          <w:szCs w:val="28"/>
        </w:rPr>
        <w:t xml:space="preserve"> </w:t>
      </w:r>
      <w:r w:rsidRPr="00101C1F">
        <w:rPr>
          <w:sz w:val="28"/>
          <w:szCs w:val="28"/>
        </w:rPr>
        <w:t xml:space="preserve">обычно не </w:t>
      </w:r>
      <w:r>
        <w:rPr>
          <w:sz w:val="28"/>
          <w:szCs w:val="28"/>
        </w:rPr>
        <w:t xml:space="preserve"> </w:t>
      </w:r>
      <w:r w:rsidRPr="00101C1F">
        <w:rPr>
          <w:sz w:val="28"/>
          <w:szCs w:val="28"/>
        </w:rPr>
        <w:t xml:space="preserve">вызывает </w:t>
      </w:r>
    </w:p>
    <w:p w:rsidR="00A3048A" w:rsidRPr="00101C1F" w:rsidRDefault="00A3048A" w:rsidP="00A3048A">
      <w:pPr>
        <w:tabs>
          <w:tab w:val="left" w:pos="3330"/>
        </w:tabs>
        <w:spacing w:line="360" w:lineRule="auto"/>
        <w:jc w:val="both"/>
        <w:rPr>
          <w:sz w:val="28"/>
          <w:szCs w:val="28"/>
        </w:rPr>
      </w:pPr>
      <w:r w:rsidRPr="00101C1F">
        <w:rPr>
          <w:sz w:val="28"/>
          <w:szCs w:val="28"/>
        </w:rPr>
        <w:t>никаких проблем: надо только присоединить устройство к компьютеру соответствующим стандартным кабелем и (возможно) установить на компьютер программный драйвер. Знать особенности внешних интерфейсов пользователю в данном случае не обязательно. В случае инфракрасного порта не нужен даже кабель.</w:t>
      </w:r>
    </w:p>
    <w:p w:rsidR="00A3048A" w:rsidRPr="00101C1F" w:rsidRDefault="00A3048A" w:rsidP="00A3048A">
      <w:pPr>
        <w:tabs>
          <w:tab w:val="left" w:pos="3330"/>
        </w:tabs>
        <w:spacing w:line="360" w:lineRule="auto"/>
        <w:ind w:firstLine="567"/>
        <w:jc w:val="both"/>
        <w:rPr>
          <w:sz w:val="28"/>
          <w:szCs w:val="28"/>
        </w:rPr>
      </w:pPr>
      <w:r w:rsidRPr="00101C1F">
        <w:rPr>
          <w:sz w:val="28"/>
          <w:szCs w:val="28"/>
        </w:rPr>
        <w:lastRenderedPageBreak/>
        <w:t xml:space="preserve">Гораздо сложнее ситуация, когда к компьютеру требуется присоединить нестандартное внешнее устройство. В этом случае необходимо доскональное знание особенностей используемых интерфейсов и умение эффективно с ними работать. </w:t>
      </w:r>
    </w:p>
    <w:p w:rsidR="00A3048A" w:rsidRPr="00101C1F" w:rsidRDefault="00A3048A" w:rsidP="00A3048A">
      <w:pPr>
        <w:tabs>
          <w:tab w:val="left" w:pos="3330"/>
        </w:tabs>
        <w:spacing w:line="360" w:lineRule="auto"/>
        <w:ind w:firstLine="567"/>
        <w:jc w:val="both"/>
        <w:rPr>
          <w:sz w:val="28"/>
          <w:szCs w:val="28"/>
        </w:rPr>
      </w:pPr>
      <w:r w:rsidRPr="00101C1F">
        <w:rPr>
          <w:sz w:val="28"/>
          <w:szCs w:val="28"/>
        </w:rPr>
        <w:t xml:space="preserve">Чаще всего для подключения нестандартных внешних устройств используются системная магистраль </w:t>
      </w:r>
      <w:r w:rsidRPr="00101C1F">
        <w:rPr>
          <w:rStyle w:val="keyword"/>
          <w:sz w:val="28"/>
          <w:szCs w:val="28"/>
        </w:rPr>
        <w:t>ISA</w:t>
      </w:r>
      <w:r w:rsidRPr="00101C1F">
        <w:rPr>
          <w:sz w:val="28"/>
          <w:szCs w:val="28"/>
        </w:rPr>
        <w:t xml:space="preserve">, параллельный </w:t>
      </w:r>
      <w:r>
        <w:rPr>
          <w:sz w:val="28"/>
          <w:szCs w:val="28"/>
        </w:rPr>
        <w:t xml:space="preserve">порт </w:t>
      </w:r>
      <w:r w:rsidRPr="00101C1F">
        <w:rPr>
          <w:sz w:val="28"/>
          <w:szCs w:val="28"/>
        </w:rPr>
        <w:t xml:space="preserve">Centronics (LPT) и последовательный </w:t>
      </w:r>
      <w:r>
        <w:rPr>
          <w:sz w:val="28"/>
          <w:szCs w:val="28"/>
        </w:rPr>
        <w:t>порт</w:t>
      </w:r>
      <w:r w:rsidRPr="00101C1F">
        <w:rPr>
          <w:sz w:val="28"/>
          <w:szCs w:val="28"/>
        </w:rPr>
        <w:t xml:space="preserve"> RS-</w:t>
      </w:r>
      <w:smartTag w:uri="urn:schemas-microsoft-com:office:smarttags" w:element="metricconverter">
        <w:smartTagPr>
          <w:attr w:name="ProductID" w:val="232C"/>
        </w:smartTagPr>
        <w:r w:rsidRPr="00101C1F">
          <w:rPr>
            <w:sz w:val="28"/>
            <w:szCs w:val="28"/>
          </w:rPr>
          <w:t>232C</w:t>
        </w:r>
      </w:smartTag>
      <w:r w:rsidRPr="00101C1F">
        <w:rPr>
          <w:sz w:val="28"/>
          <w:szCs w:val="28"/>
        </w:rPr>
        <w:t xml:space="preserve"> (COM).</w:t>
      </w:r>
    </w:p>
    <w:p w:rsidR="00A3048A" w:rsidRPr="00CA6DDF" w:rsidRDefault="00A3048A" w:rsidP="00A3048A">
      <w:pPr>
        <w:tabs>
          <w:tab w:val="left" w:pos="3330"/>
        </w:tabs>
        <w:spacing w:line="360" w:lineRule="auto"/>
        <w:jc w:val="both"/>
        <w:rPr>
          <w:sz w:val="28"/>
          <w:szCs w:val="28"/>
        </w:rPr>
      </w:pPr>
      <w:r>
        <w:rPr>
          <w:sz w:val="28"/>
          <w:szCs w:val="28"/>
        </w:rPr>
        <w:t xml:space="preserve">        Далее более подробно будут рассмотрены шины </w:t>
      </w:r>
      <w:r>
        <w:rPr>
          <w:sz w:val="28"/>
          <w:szCs w:val="28"/>
          <w:lang w:val="en-US"/>
        </w:rPr>
        <w:t>SCSI</w:t>
      </w:r>
      <w:r>
        <w:rPr>
          <w:sz w:val="28"/>
          <w:szCs w:val="28"/>
        </w:rPr>
        <w:t xml:space="preserve"> и </w:t>
      </w:r>
      <w:r>
        <w:rPr>
          <w:sz w:val="28"/>
          <w:szCs w:val="28"/>
          <w:lang w:val="en-US"/>
        </w:rPr>
        <w:t>USB</w:t>
      </w:r>
      <w:r>
        <w:rPr>
          <w:sz w:val="28"/>
          <w:szCs w:val="28"/>
        </w:rPr>
        <w:t xml:space="preserve">, а также порты </w:t>
      </w:r>
      <w:r w:rsidRPr="006F62B6">
        <w:rPr>
          <w:sz w:val="28"/>
          <w:szCs w:val="28"/>
        </w:rPr>
        <w:t>LPT</w:t>
      </w:r>
      <w:r>
        <w:rPr>
          <w:sz w:val="28"/>
          <w:szCs w:val="28"/>
        </w:rPr>
        <w:t xml:space="preserve"> и СОМ.</w:t>
      </w:r>
    </w:p>
    <w:p w:rsidR="00A3048A" w:rsidRDefault="00A3048A" w:rsidP="00A3048A">
      <w:pPr>
        <w:tabs>
          <w:tab w:val="left" w:pos="3330"/>
        </w:tabs>
        <w:spacing w:line="360" w:lineRule="auto"/>
        <w:ind w:firstLine="567"/>
        <w:jc w:val="both"/>
        <w:rPr>
          <w:sz w:val="28"/>
          <w:szCs w:val="28"/>
        </w:rPr>
      </w:pPr>
    </w:p>
    <w:p w:rsidR="00A3048A" w:rsidRDefault="00A3048A" w:rsidP="00A3048A">
      <w:pPr>
        <w:tabs>
          <w:tab w:val="left" w:pos="3330"/>
        </w:tabs>
        <w:spacing w:line="360" w:lineRule="auto"/>
        <w:ind w:firstLine="567"/>
        <w:jc w:val="both"/>
        <w:rPr>
          <w:sz w:val="28"/>
          <w:szCs w:val="28"/>
        </w:rPr>
      </w:pPr>
    </w:p>
    <w:p w:rsidR="00A3048A" w:rsidRDefault="00A3048A" w:rsidP="00A3048A">
      <w:pPr>
        <w:tabs>
          <w:tab w:val="left" w:pos="3330"/>
        </w:tabs>
        <w:spacing w:line="360" w:lineRule="auto"/>
        <w:ind w:firstLine="567"/>
        <w:jc w:val="both"/>
        <w:rPr>
          <w:sz w:val="28"/>
          <w:szCs w:val="28"/>
        </w:rPr>
      </w:pPr>
    </w:p>
    <w:p w:rsidR="00A3048A" w:rsidRDefault="00A3048A" w:rsidP="00A3048A">
      <w:pPr>
        <w:tabs>
          <w:tab w:val="left" w:pos="3330"/>
        </w:tabs>
        <w:spacing w:line="360" w:lineRule="auto"/>
        <w:ind w:firstLine="567"/>
        <w:jc w:val="both"/>
        <w:rPr>
          <w:sz w:val="28"/>
          <w:szCs w:val="28"/>
        </w:rPr>
      </w:pPr>
    </w:p>
    <w:p w:rsidR="00A3048A" w:rsidRDefault="00A3048A" w:rsidP="00A3048A">
      <w:pPr>
        <w:tabs>
          <w:tab w:val="left" w:pos="3330"/>
        </w:tabs>
        <w:spacing w:line="360" w:lineRule="auto"/>
        <w:ind w:firstLine="567"/>
        <w:jc w:val="both"/>
        <w:rPr>
          <w:sz w:val="28"/>
          <w:szCs w:val="28"/>
        </w:rPr>
      </w:pPr>
    </w:p>
    <w:p w:rsidR="00A3048A" w:rsidRDefault="00A3048A" w:rsidP="00A3048A">
      <w:pPr>
        <w:tabs>
          <w:tab w:val="left" w:pos="3330"/>
        </w:tabs>
        <w:spacing w:line="360" w:lineRule="auto"/>
        <w:ind w:firstLine="567"/>
        <w:jc w:val="both"/>
        <w:rPr>
          <w:sz w:val="28"/>
          <w:szCs w:val="28"/>
        </w:rPr>
      </w:pPr>
    </w:p>
    <w:p w:rsidR="00A3048A" w:rsidRDefault="00A3048A" w:rsidP="00A3048A">
      <w:pPr>
        <w:tabs>
          <w:tab w:val="left" w:pos="3330"/>
        </w:tabs>
        <w:spacing w:line="360" w:lineRule="auto"/>
        <w:ind w:firstLine="567"/>
        <w:jc w:val="both"/>
        <w:rPr>
          <w:sz w:val="28"/>
          <w:szCs w:val="28"/>
        </w:rPr>
      </w:pPr>
    </w:p>
    <w:p w:rsidR="00A3048A" w:rsidRDefault="00A3048A" w:rsidP="00A3048A">
      <w:pPr>
        <w:tabs>
          <w:tab w:val="left" w:pos="3330"/>
        </w:tabs>
        <w:spacing w:line="360" w:lineRule="auto"/>
        <w:ind w:firstLine="567"/>
        <w:jc w:val="both"/>
        <w:rPr>
          <w:sz w:val="28"/>
          <w:szCs w:val="28"/>
        </w:rPr>
      </w:pPr>
    </w:p>
    <w:p w:rsidR="00A3048A" w:rsidRDefault="00A3048A" w:rsidP="00A3048A">
      <w:pPr>
        <w:tabs>
          <w:tab w:val="left" w:pos="3330"/>
        </w:tabs>
        <w:spacing w:line="360" w:lineRule="auto"/>
        <w:ind w:firstLine="567"/>
        <w:jc w:val="both"/>
        <w:rPr>
          <w:sz w:val="28"/>
          <w:szCs w:val="28"/>
        </w:rPr>
      </w:pPr>
    </w:p>
    <w:p w:rsidR="00A3048A" w:rsidRDefault="00A3048A" w:rsidP="00A3048A">
      <w:pPr>
        <w:tabs>
          <w:tab w:val="left" w:pos="3330"/>
        </w:tabs>
        <w:spacing w:line="360" w:lineRule="auto"/>
        <w:ind w:firstLine="567"/>
        <w:jc w:val="both"/>
        <w:rPr>
          <w:sz w:val="28"/>
          <w:szCs w:val="28"/>
        </w:rPr>
      </w:pPr>
    </w:p>
    <w:p w:rsidR="00A3048A" w:rsidRDefault="00A3048A" w:rsidP="00A3048A">
      <w:pPr>
        <w:tabs>
          <w:tab w:val="left" w:pos="3330"/>
        </w:tabs>
        <w:spacing w:line="360" w:lineRule="auto"/>
        <w:ind w:firstLine="567"/>
        <w:jc w:val="both"/>
        <w:rPr>
          <w:sz w:val="28"/>
          <w:szCs w:val="28"/>
        </w:rPr>
      </w:pPr>
    </w:p>
    <w:p w:rsidR="00A3048A" w:rsidRDefault="00A3048A" w:rsidP="00A3048A">
      <w:pPr>
        <w:tabs>
          <w:tab w:val="left" w:pos="3330"/>
        </w:tabs>
        <w:spacing w:line="360" w:lineRule="auto"/>
        <w:ind w:firstLine="567"/>
        <w:jc w:val="both"/>
        <w:rPr>
          <w:sz w:val="28"/>
          <w:szCs w:val="28"/>
        </w:rPr>
      </w:pPr>
    </w:p>
    <w:p w:rsidR="00A3048A" w:rsidRDefault="00A3048A" w:rsidP="00A3048A">
      <w:pPr>
        <w:tabs>
          <w:tab w:val="left" w:pos="3330"/>
        </w:tabs>
        <w:spacing w:line="360" w:lineRule="auto"/>
        <w:ind w:firstLine="567"/>
        <w:jc w:val="both"/>
        <w:rPr>
          <w:sz w:val="28"/>
          <w:szCs w:val="28"/>
        </w:rPr>
      </w:pPr>
    </w:p>
    <w:p w:rsidR="00A3048A" w:rsidRDefault="00A3048A" w:rsidP="00A3048A">
      <w:pPr>
        <w:tabs>
          <w:tab w:val="left" w:pos="3330"/>
        </w:tabs>
        <w:spacing w:line="360" w:lineRule="auto"/>
        <w:ind w:firstLine="567"/>
        <w:jc w:val="both"/>
        <w:rPr>
          <w:sz w:val="28"/>
          <w:szCs w:val="28"/>
        </w:rPr>
      </w:pPr>
    </w:p>
    <w:p w:rsidR="00A3048A" w:rsidRDefault="00A3048A" w:rsidP="00A3048A">
      <w:pPr>
        <w:tabs>
          <w:tab w:val="left" w:pos="3330"/>
        </w:tabs>
        <w:spacing w:line="360" w:lineRule="auto"/>
        <w:ind w:firstLine="567"/>
        <w:jc w:val="both"/>
        <w:rPr>
          <w:sz w:val="28"/>
          <w:szCs w:val="28"/>
        </w:rPr>
      </w:pPr>
    </w:p>
    <w:p w:rsidR="00A3048A" w:rsidRDefault="00A3048A" w:rsidP="00A3048A">
      <w:pPr>
        <w:tabs>
          <w:tab w:val="left" w:pos="3330"/>
        </w:tabs>
        <w:spacing w:line="360" w:lineRule="auto"/>
        <w:jc w:val="center"/>
        <w:rPr>
          <w:b/>
          <w:sz w:val="28"/>
          <w:szCs w:val="28"/>
        </w:rPr>
      </w:pPr>
      <w:r w:rsidRPr="006B5077">
        <w:rPr>
          <w:b/>
          <w:sz w:val="28"/>
          <w:szCs w:val="28"/>
        </w:rPr>
        <w:t xml:space="preserve">1.3 Шины </w:t>
      </w:r>
      <w:r w:rsidRPr="006B5077">
        <w:rPr>
          <w:b/>
          <w:sz w:val="28"/>
          <w:szCs w:val="28"/>
          <w:lang w:val="en-US"/>
        </w:rPr>
        <w:t>SCSI</w:t>
      </w:r>
      <w:r w:rsidRPr="006B5077">
        <w:rPr>
          <w:b/>
          <w:sz w:val="28"/>
          <w:szCs w:val="28"/>
        </w:rPr>
        <w:t xml:space="preserve"> и </w:t>
      </w:r>
      <w:r w:rsidRPr="006B5077">
        <w:rPr>
          <w:b/>
          <w:sz w:val="28"/>
          <w:szCs w:val="28"/>
          <w:lang w:val="en-US"/>
        </w:rPr>
        <w:t>USB</w:t>
      </w:r>
    </w:p>
    <w:p w:rsidR="00A3048A" w:rsidRPr="00847DAD" w:rsidRDefault="00A3048A" w:rsidP="00A3048A">
      <w:pPr>
        <w:tabs>
          <w:tab w:val="left" w:pos="3330"/>
        </w:tabs>
        <w:spacing w:line="360" w:lineRule="auto"/>
        <w:jc w:val="center"/>
        <w:rPr>
          <w:b/>
          <w:sz w:val="28"/>
          <w:szCs w:val="28"/>
        </w:rPr>
      </w:pPr>
    </w:p>
    <w:p w:rsidR="00A3048A" w:rsidRPr="005132E6" w:rsidRDefault="00A3048A" w:rsidP="00A3048A">
      <w:pPr>
        <w:shd w:val="clear" w:color="auto" w:fill="FFFFFF"/>
        <w:spacing w:line="360" w:lineRule="auto"/>
        <w:ind w:firstLine="494"/>
        <w:jc w:val="both"/>
        <w:rPr>
          <w:bCs/>
          <w:color w:val="000000"/>
          <w:sz w:val="28"/>
          <w:szCs w:val="28"/>
        </w:rPr>
      </w:pPr>
      <w:r w:rsidRPr="003E2253">
        <w:rPr>
          <w:color w:val="000000"/>
          <w:sz w:val="28"/>
          <w:szCs w:val="28"/>
        </w:rPr>
        <w:t xml:space="preserve">Для подключения устройств внешней памяти </w:t>
      </w:r>
      <w:r w:rsidRPr="003E2253">
        <w:rPr>
          <w:iCs/>
          <w:color w:val="000000"/>
          <w:sz w:val="28"/>
          <w:szCs w:val="28"/>
        </w:rPr>
        <w:t xml:space="preserve">в серверах и производительных рабочих станциях </w:t>
      </w:r>
      <w:r w:rsidRPr="003E2253">
        <w:rPr>
          <w:color w:val="000000"/>
          <w:sz w:val="28"/>
          <w:szCs w:val="28"/>
        </w:rPr>
        <w:t xml:space="preserve">широко используется </w:t>
      </w:r>
      <w:r>
        <w:rPr>
          <w:bCs/>
          <w:color w:val="000000"/>
          <w:sz w:val="28"/>
          <w:szCs w:val="28"/>
        </w:rPr>
        <w:t xml:space="preserve">шина </w:t>
      </w:r>
      <w:r w:rsidRPr="003E2253">
        <w:rPr>
          <w:bCs/>
          <w:color w:val="000000"/>
          <w:sz w:val="28"/>
          <w:szCs w:val="28"/>
          <w:lang w:val="en-US"/>
        </w:rPr>
        <w:t>SCSI</w:t>
      </w:r>
      <w:r>
        <w:rPr>
          <w:bCs/>
          <w:color w:val="000000"/>
          <w:sz w:val="28"/>
          <w:szCs w:val="28"/>
        </w:rPr>
        <w:t xml:space="preserve">, которая обеспечивает скорость передачи данных до 320 Мбайт/с и позволяет подключить большое число устройств (7-15) в зависимости от реализации. Также её преимуществами являются большая длина кабеля (3-12м), позволяющая подключать внешние устройства, и обмен с памятью в режиме </w:t>
      </w:r>
      <w:r>
        <w:rPr>
          <w:bCs/>
          <w:color w:val="000000"/>
          <w:sz w:val="28"/>
          <w:szCs w:val="28"/>
          <w:lang w:val="en-US"/>
        </w:rPr>
        <w:t>DM</w:t>
      </w:r>
      <w:r>
        <w:rPr>
          <w:bCs/>
          <w:color w:val="000000"/>
          <w:sz w:val="28"/>
          <w:szCs w:val="28"/>
        </w:rPr>
        <w:t>А</w:t>
      </w:r>
      <w:r>
        <w:rPr>
          <w:rStyle w:val="ac"/>
          <w:bCs/>
          <w:color w:val="000000"/>
          <w:sz w:val="28"/>
          <w:szCs w:val="28"/>
        </w:rPr>
        <w:footnoteReference w:id="2"/>
      </w:r>
      <w:r>
        <w:rPr>
          <w:bCs/>
          <w:color w:val="000000"/>
          <w:sz w:val="28"/>
          <w:szCs w:val="28"/>
        </w:rPr>
        <w:t xml:space="preserve">.   Но у шины </w:t>
      </w:r>
      <w:r w:rsidRPr="003E2253">
        <w:rPr>
          <w:bCs/>
          <w:color w:val="000000"/>
          <w:sz w:val="28"/>
          <w:szCs w:val="28"/>
          <w:lang w:val="en-US"/>
        </w:rPr>
        <w:t>SCSI</w:t>
      </w:r>
      <w:r>
        <w:rPr>
          <w:bCs/>
          <w:color w:val="000000"/>
          <w:sz w:val="28"/>
          <w:szCs w:val="28"/>
        </w:rPr>
        <w:t xml:space="preserve"> есть и свои недостатки. Это высокая стоимость, дорогие кабели (из-за того, что </w:t>
      </w:r>
      <w:r w:rsidRPr="003E2253">
        <w:rPr>
          <w:bCs/>
          <w:color w:val="000000"/>
          <w:sz w:val="28"/>
          <w:szCs w:val="28"/>
          <w:lang w:val="en-US"/>
        </w:rPr>
        <w:t>SCSI</w:t>
      </w:r>
      <w:r>
        <w:rPr>
          <w:bCs/>
          <w:color w:val="000000"/>
          <w:sz w:val="28"/>
          <w:szCs w:val="28"/>
        </w:rPr>
        <w:t xml:space="preserve">-интерфейс используют параллельную передачу), </w:t>
      </w:r>
      <w:r w:rsidRPr="003E2253">
        <w:rPr>
          <w:bCs/>
          <w:color w:val="000000"/>
          <w:sz w:val="28"/>
          <w:szCs w:val="28"/>
          <w:lang w:val="en-US"/>
        </w:rPr>
        <w:t>SCSI</w:t>
      </w:r>
      <w:r>
        <w:rPr>
          <w:bCs/>
          <w:color w:val="000000"/>
          <w:sz w:val="28"/>
          <w:szCs w:val="28"/>
        </w:rPr>
        <w:t>-интерфейс не является встроенным стандартным устройством (поэтому нужно или выбирать системную плату с таким встроенным интерфейсом, или приобретать РС</w:t>
      </w:r>
      <w:r>
        <w:rPr>
          <w:bCs/>
          <w:color w:val="000000"/>
          <w:sz w:val="28"/>
          <w:szCs w:val="28"/>
          <w:lang w:val="en-US"/>
        </w:rPr>
        <w:t>I</w:t>
      </w:r>
      <w:r>
        <w:rPr>
          <w:bCs/>
          <w:color w:val="000000"/>
          <w:sz w:val="28"/>
          <w:szCs w:val="28"/>
        </w:rPr>
        <w:t xml:space="preserve">-карту интерфейса) и, наконец, последний недостаток – более сложное выставление номера </w:t>
      </w:r>
      <w:r w:rsidRPr="003E2253">
        <w:rPr>
          <w:bCs/>
          <w:color w:val="000000"/>
          <w:sz w:val="28"/>
          <w:szCs w:val="28"/>
          <w:lang w:val="en-US"/>
        </w:rPr>
        <w:t>SCSI</w:t>
      </w:r>
      <w:r>
        <w:rPr>
          <w:bCs/>
          <w:color w:val="000000"/>
          <w:sz w:val="28"/>
          <w:szCs w:val="28"/>
        </w:rPr>
        <w:t xml:space="preserve">-устройства </w:t>
      </w:r>
      <w:r w:rsidRPr="005132E6">
        <w:rPr>
          <w:bCs/>
          <w:color w:val="000000"/>
          <w:sz w:val="28"/>
          <w:szCs w:val="28"/>
        </w:rPr>
        <w:t>[</w:t>
      </w:r>
      <w:r>
        <w:rPr>
          <w:bCs/>
          <w:color w:val="000000"/>
          <w:sz w:val="28"/>
          <w:szCs w:val="28"/>
        </w:rPr>
        <w:t>1, с. 127-128</w:t>
      </w:r>
      <w:r w:rsidRPr="005132E6">
        <w:rPr>
          <w:bCs/>
          <w:color w:val="000000"/>
          <w:sz w:val="28"/>
          <w:szCs w:val="28"/>
        </w:rPr>
        <w:t>]</w:t>
      </w:r>
      <w:r>
        <w:rPr>
          <w:bCs/>
          <w:color w:val="000000"/>
          <w:sz w:val="28"/>
          <w:szCs w:val="28"/>
        </w:rPr>
        <w:t>.</w:t>
      </w:r>
    </w:p>
    <w:p w:rsidR="00A3048A" w:rsidRDefault="00A3048A" w:rsidP="00A3048A">
      <w:pPr>
        <w:shd w:val="clear" w:color="auto" w:fill="FFFFFF"/>
        <w:spacing w:line="360" w:lineRule="auto"/>
        <w:ind w:firstLine="494"/>
        <w:jc w:val="both"/>
        <w:rPr>
          <w:color w:val="000000"/>
          <w:sz w:val="28"/>
          <w:szCs w:val="28"/>
        </w:rPr>
      </w:pPr>
      <w:r w:rsidRPr="003E2253">
        <w:rPr>
          <w:color w:val="000000"/>
          <w:sz w:val="28"/>
          <w:szCs w:val="28"/>
        </w:rPr>
        <w:t xml:space="preserve">Интерфейс </w:t>
      </w:r>
      <w:r w:rsidRPr="003E2253">
        <w:rPr>
          <w:color w:val="000000"/>
          <w:sz w:val="28"/>
          <w:szCs w:val="28"/>
          <w:lang w:val="en-US"/>
        </w:rPr>
        <w:t>SCSI</w:t>
      </w:r>
      <w:r w:rsidRPr="003E2253">
        <w:rPr>
          <w:color w:val="000000"/>
          <w:sz w:val="28"/>
          <w:szCs w:val="28"/>
        </w:rPr>
        <w:t xml:space="preserve"> обеспечил возможность передачи команд нескольким устройствам так, чтобы выполнение команд происходило не последовательно, а одновременно. В процессе развития разработаны семейства интерфейсов </w:t>
      </w:r>
      <w:r w:rsidRPr="003E2253">
        <w:rPr>
          <w:color w:val="000000"/>
          <w:sz w:val="28"/>
          <w:szCs w:val="28"/>
          <w:lang w:val="en-US"/>
        </w:rPr>
        <w:t>SCSI</w:t>
      </w:r>
      <w:r w:rsidRPr="003E2253">
        <w:rPr>
          <w:color w:val="000000"/>
          <w:sz w:val="28"/>
          <w:szCs w:val="28"/>
        </w:rPr>
        <w:t xml:space="preserve">-2, </w:t>
      </w:r>
      <w:r w:rsidRPr="003E2253">
        <w:rPr>
          <w:color w:val="000000"/>
          <w:sz w:val="28"/>
          <w:szCs w:val="28"/>
          <w:lang w:val="en-US"/>
        </w:rPr>
        <w:t>SCSI</w:t>
      </w:r>
      <w:r w:rsidRPr="003E2253">
        <w:rPr>
          <w:color w:val="000000"/>
          <w:sz w:val="28"/>
          <w:szCs w:val="28"/>
        </w:rPr>
        <w:t>-3 с различными спецификациями</w:t>
      </w:r>
      <w:r>
        <w:rPr>
          <w:color w:val="000000"/>
          <w:sz w:val="28"/>
          <w:szCs w:val="28"/>
        </w:rPr>
        <w:t xml:space="preserve"> </w:t>
      </w:r>
      <w:r w:rsidRPr="00282011">
        <w:rPr>
          <w:color w:val="000000"/>
          <w:sz w:val="28"/>
          <w:szCs w:val="28"/>
        </w:rPr>
        <w:t>[</w:t>
      </w:r>
      <w:r>
        <w:rPr>
          <w:color w:val="000000"/>
          <w:sz w:val="28"/>
          <w:szCs w:val="28"/>
        </w:rPr>
        <w:t>2, с. 101</w:t>
      </w:r>
      <w:r w:rsidRPr="00282011">
        <w:rPr>
          <w:color w:val="000000"/>
          <w:sz w:val="28"/>
          <w:szCs w:val="28"/>
        </w:rPr>
        <w:t>]</w:t>
      </w:r>
      <w:r w:rsidRPr="003E2253">
        <w:rPr>
          <w:color w:val="000000"/>
          <w:sz w:val="28"/>
          <w:szCs w:val="28"/>
        </w:rPr>
        <w:t xml:space="preserve">. </w:t>
      </w:r>
    </w:p>
    <w:p w:rsidR="00A3048A" w:rsidRDefault="00A3048A" w:rsidP="00A3048A">
      <w:pPr>
        <w:shd w:val="clear" w:color="auto" w:fill="FFFFFF"/>
        <w:spacing w:line="360" w:lineRule="auto"/>
        <w:ind w:left="14" w:right="19" w:firstLine="480"/>
        <w:jc w:val="both"/>
        <w:rPr>
          <w:color w:val="000000"/>
          <w:sz w:val="28"/>
          <w:szCs w:val="28"/>
        </w:rPr>
      </w:pPr>
      <w:r w:rsidRPr="00AA2EC0">
        <w:rPr>
          <w:color w:val="000000"/>
          <w:sz w:val="28"/>
          <w:szCs w:val="28"/>
        </w:rPr>
        <w:t xml:space="preserve">Первоначальный интерфейс </w:t>
      </w:r>
      <w:r w:rsidRPr="00AA2EC0">
        <w:rPr>
          <w:color w:val="000000"/>
          <w:sz w:val="28"/>
          <w:szCs w:val="28"/>
          <w:lang w:val="en-US"/>
        </w:rPr>
        <w:t>SCSI</w:t>
      </w:r>
      <w:r>
        <w:rPr>
          <w:color w:val="000000"/>
          <w:sz w:val="28"/>
          <w:szCs w:val="28"/>
        </w:rPr>
        <w:t xml:space="preserve"> был разработан в </w:t>
      </w:r>
      <w:smartTag w:uri="urn:schemas-microsoft-com:office:smarttags" w:element="metricconverter">
        <w:smartTagPr>
          <w:attr w:name="ProductID" w:val="1970 г"/>
        </w:smartTagPr>
        <w:r>
          <w:rPr>
            <w:color w:val="000000"/>
            <w:sz w:val="28"/>
            <w:szCs w:val="28"/>
          </w:rPr>
          <w:t>1970 г</w:t>
        </w:r>
      </w:smartTag>
      <w:r>
        <w:rPr>
          <w:color w:val="000000"/>
          <w:sz w:val="28"/>
          <w:szCs w:val="28"/>
        </w:rPr>
        <w:t xml:space="preserve">. К шине можно подключить до 8 устройств, включая основной контроллер </w:t>
      </w:r>
      <w:r w:rsidRPr="003E2253">
        <w:rPr>
          <w:color w:val="000000"/>
          <w:sz w:val="28"/>
          <w:szCs w:val="28"/>
          <w:lang w:val="en-US"/>
        </w:rPr>
        <w:t>SCSI</w:t>
      </w:r>
      <w:r>
        <w:rPr>
          <w:color w:val="000000"/>
          <w:sz w:val="28"/>
          <w:szCs w:val="28"/>
        </w:rPr>
        <w:t xml:space="preserve">. </w:t>
      </w:r>
      <w:r>
        <w:rPr>
          <w:color w:val="000000"/>
          <w:sz w:val="28"/>
          <w:szCs w:val="28"/>
        </w:rPr>
        <w:lastRenderedPageBreak/>
        <w:t xml:space="preserve">Контроллер </w:t>
      </w:r>
      <w:r w:rsidRPr="003E2253">
        <w:rPr>
          <w:color w:val="000000"/>
          <w:sz w:val="28"/>
          <w:szCs w:val="28"/>
          <w:lang w:val="en-US"/>
        </w:rPr>
        <w:t>SCSI</w:t>
      </w:r>
      <w:r>
        <w:rPr>
          <w:color w:val="000000"/>
          <w:sz w:val="28"/>
          <w:szCs w:val="28"/>
        </w:rPr>
        <w:t xml:space="preserve"> имеет собственную </w:t>
      </w:r>
      <w:r>
        <w:rPr>
          <w:color w:val="000000"/>
          <w:sz w:val="28"/>
          <w:szCs w:val="28"/>
          <w:lang w:val="en-US"/>
        </w:rPr>
        <w:t>BIOS</w:t>
      </w:r>
      <w:r>
        <w:rPr>
          <w:rStyle w:val="ac"/>
          <w:color w:val="000000"/>
          <w:sz w:val="28"/>
          <w:szCs w:val="28"/>
        </w:rPr>
        <w:footnoteReference w:id="3"/>
      </w:r>
      <w:r>
        <w:rPr>
          <w:color w:val="000000"/>
          <w:sz w:val="28"/>
          <w:szCs w:val="28"/>
        </w:rPr>
        <w:t>, которая управляет шиной</w:t>
      </w:r>
      <w:r w:rsidRPr="005112BF">
        <w:rPr>
          <w:color w:val="000000"/>
          <w:sz w:val="28"/>
          <w:szCs w:val="28"/>
        </w:rPr>
        <w:t xml:space="preserve"> </w:t>
      </w:r>
      <w:r w:rsidRPr="003E2253">
        <w:rPr>
          <w:color w:val="000000"/>
          <w:sz w:val="28"/>
          <w:szCs w:val="28"/>
          <w:lang w:val="en-US"/>
        </w:rPr>
        <w:t>SCSI</w:t>
      </w:r>
      <w:r>
        <w:rPr>
          <w:color w:val="000000"/>
          <w:sz w:val="28"/>
          <w:szCs w:val="28"/>
        </w:rPr>
        <w:t xml:space="preserve">,   освобождая   центральный   процессор.  Шина  </w:t>
      </w:r>
      <w:r w:rsidRPr="003E2253">
        <w:rPr>
          <w:color w:val="000000"/>
          <w:sz w:val="28"/>
          <w:szCs w:val="28"/>
          <w:lang w:val="en-US"/>
        </w:rPr>
        <w:t>SCSI</w:t>
      </w:r>
      <w:r>
        <w:rPr>
          <w:color w:val="000000"/>
          <w:sz w:val="28"/>
          <w:szCs w:val="28"/>
        </w:rPr>
        <w:t xml:space="preserve"> –  8-разрядная, </w:t>
      </w:r>
    </w:p>
    <w:p w:rsidR="00A3048A" w:rsidRDefault="00A3048A" w:rsidP="00A3048A">
      <w:pPr>
        <w:shd w:val="clear" w:color="auto" w:fill="FFFFFF"/>
        <w:spacing w:line="360" w:lineRule="auto"/>
        <w:ind w:right="19"/>
        <w:jc w:val="both"/>
        <w:rPr>
          <w:color w:val="000000"/>
          <w:sz w:val="28"/>
          <w:szCs w:val="28"/>
        </w:rPr>
      </w:pPr>
      <w:r>
        <w:rPr>
          <w:color w:val="000000"/>
          <w:sz w:val="28"/>
          <w:szCs w:val="28"/>
        </w:rPr>
        <w:t xml:space="preserve">тактовая частота – 5 МГц,  имеет  восемь  линий данных,  линию чётности, </w:t>
      </w:r>
    </w:p>
    <w:p w:rsidR="00A3048A" w:rsidRDefault="00A3048A" w:rsidP="00A3048A">
      <w:pPr>
        <w:shd w:val="clear" w:color="auto" w:fill="FFFFFF"/>
        <w:spacing w:line="360" w:lineRule="auto"/>
        <w:ind w:right="19"/>
        <w:jc w:val="both"/>
        <w:rPr>
          <w:color w:val="000000"/>
          <w:sz w:val="28"/>
          <w:szCs w:val="28"/>
        </w:rPr>
      </w:pPr>
      <w:r>
        <w:rPr>
          <w:color w:val="000000"/>
          <w:sz w:val="28"/>
          <w:szCs w:val="28"/>
        </w:rPr>
        <w:t xml:space="preserve">девять управляющих линий. Максимальная скорость передачи данных не </w:t>
      </w:r>
    </w:p>
    <w:p w:rsidR="00A3048A" w:rsidRDefault="00A3048A" w:rsidP="00A3048A">
      <w:pPr>
        <w:shd w:val="clear" w:color="auto" w:fill="FFFFFF"/>
        <w:spacing w:line="360" w:lineRule="auto"/>
        <w:ind w:right="19"/>
        <w:jc w:val="both"/>
        <w:rPr>
          <w:color w:val="000000"/>
          <w:sz w:val="28"/>
          <w:szCs w:val="28"/>
        </w:rPr>
      </w:pPr>
      <w:r>
        <w:rPr>
          <w:color w:val="000000"/>
          <w:sz w:val="28"/>
          <w:szCs w:val="28"/>
        </w:rPr>
        <w:t xml:space="preserve">превышает 5 Мбайт/с. Интерфейс </w:t>
      </w:r>
      <w:r w:rsidRPr="003E2253">
        <w:rPr>
          <w:color w:val="000000"/>
          <w:sz w:val="28"/>
          <w:szCs w:val="28"/>
          <w:lang w:val="en-US"/>
        </w:rPr>
        <w:t>SCSI</w:t>
      </w:r>
      <w:r>
        <w:rPr>
          <w:color w:val="000000"/>
          <w:sz w:val="28"/>
          <w:szCs w:val="28"/>
        </w:rPr>
        <w:t xml:space="preserve"> имеет большую чувствительность к качеству изготовления кабелей.</w:t>
      </w:r>
    </w:p>
    <w:p w:rsidR="00A3048A" w:rsidRDefault="00A3048A" w:rsidP="00A3048A">
      <w:pPr>
        <w:shd w:val="clear" w:color="auto" w:fill="FFFFFF"/>
        <w:spacing w:line="360" w:lineRule="auto"/>
        <w:ind w:right="17" w:firstLine="567"/>
        <w:jc w:val="both"/>
        <w:rPr>
          <w:color w:val="000000"/>
          <w:sz w:val="28"/>
          <w:szCs w:val="28"/>
        </w:rPr>
      </w:pPr>
      <w:r>
        <w:rPr>
          <w:color w:val="000000"/>
          <w:sz w:val="28"/>
          <w:szCs w:val="28"/>
        </w:rPr>
        <w:t xml:space="preserve">Интерфейс </w:t>
      </w:r>
      <w:r w:rsidRPr="003E2253">
        <w:rPr>
          <w:color w:val="000000"/>
          <w:sz w:val="28"/>
          <w:szCs w:val="28"/>
          <w:lang w:val="en-US"/>
        </w:rPr>
        <w:t>SCSI</w:t>
      </w:r>
      <w:r>
        <w:rPr>
          <w:color w:val="000000"/>
          <w:sz w:val="28"/>
          <w:szCs w:val="28"/>
        </w:rPr>
        <w:t>-2 (</w:t>
      </w:r>
      <w:r>
        <w:rPr>
          <w:color w:val="000000"/>
          <w:sz w:val="28"/>
          <w:szCs w:val="28"/>
          <w:lang w:val="en-US"/>
        </w:rPr>
        <w:t>Fast</w:t>
      </w:r>
      <w:r w:rsidRPr="00DF10EE">
        <w:rPr>
          <w:color w:val="000000"/>
          <w:sz w:val="28"/>
          <w:szCs w:val="28"/>
        </w:rPr>
        <w:t xml:space="preserve"> </w:t>
      </w:r>
      <w:r w:rsidRPr="003E2253">
        <w:rPr>
          <w:color w:val="000000"/>
          <w:sz w:val="28"/>
          <w:szCs w:val="28"/>
          <w:lang w:val="en-US"/>
        </w:rPr>
        <w:t>SCSI</w:t>
      </w:r>
      <w:r>
        <w:rPr>
          <w:color w:val="000000"/>
          <w:sz w:val="28"/>
          <w:szCs w:val="28"/>
        </w:rPr>
        <w:t xml:space="preserve">) – это развитие стандарта, в котором тактовая частота и скорость передачи данных увеличены в два раза. Добавлены и стандартизированы команды доступа к периферийным устройствам. В стандарт </w:t>
      </w:r>
      <w:r w:rsidRPr="003E2253">
        <w:rPr>
          <w:color w:val="000000"/>
          <w:sz w:val="28"/>
          <w:szCs w:val="28"/>
          <w:lang w:val="en-US"/>
        </w:rPr>
        <w:t>SCSI</w:t>
      </w:r>
      <w:r>
        <w:rPr>
          <w:color w:val="000000"/>
          <w:sz w:val="28"/>
          <w:szCs w:val="28"/>
        </w:rPr>
        <w:t xml:space="preserve">-2 добавлена спецификация </w:t>
      </w:r>
      <w:r>
        <w:rPr>
          <w:color w:val="000000"/>
          <w:sz w:val="28"/>
          <w:szCs w:val="28"/>
          <w:lang w:val="en-US"/>
        </w:rPr>
        <w:t>Wide</w:t>
      </w:r>
      <w:r w:rsidRPr="009D6B76">
        <w:rPr>
          <w:color w:val="000000"/>
          <w:sz w:val="28"/>
          <w:szCs w:val="28"/>
        </w:rPr>
        <w:t xml:space="preserve"> </w:t>
      </w:r>
      <w:r>
        <w:rPr>
          <w:color w:val="000000"/>
          <w:sz w:val="28"/>
          <w:szCs w:val="28"/>
        </w:rPr>
        <w:t xml:space="preserve">(широкая), в которой количество информационных линий увеличено до 24. К шине можно подключать как 8-разрядные, так и 16-разрядные устройства. </w:t>
      </w:r>
    </w:p>
    <w:p w:rsidR="00A3048A" w:rsidRPr="00754C7B" w:rsidRDefault="00A3048A" w:rsidP="00A3048A">
      <w:pPr>
        <w:shd w:val="clear" w:color="auto" w:fill="FFFFFF"/>
        <w:spacing w:line="360" w:lineRule="auto"/>
        <w:ind w:right="17" w:firstLine="567"/>
        <w:jc w:val="both"/>
        <w:rPr>
          <w:color w:val="000000"/>
          <w:sz w:val="28"/>
          <w:szCs w:val="28"/>
        </w:rPr>
      </w:pPr>
      <w:r>
        <w:rPr>
          <w:color w:val="000000"/>
          <w:sz w:val="28"/>
          <w:szCs w:val="28"/>
        </w:rPr>
        <w:t xml:space="preserve">В модификации </w:t>
      </w:r>
      <w:r w:rsidRPr="003E2253">
        <w:rPr>
          <w:color w:val="000000"/>
          <w:sz w:val="28"/>
          <w:szCs w:val="28"/>
          <w:lang w:val="en-US"/>
        </w:rPr>
        <w:t>SCSI</w:t>
      </w:r>
      <w:r>
        <w:rPr>
          <w:color w:val="000000"/>
          <w:sz w:val="28"/>
          <w:szCs w:val="28"/>
        </w:rPr>
        <w:t>-3 (</w:t>
      </w:r>
      <w:r>
        <w:rPr>
          <w:color w:val="000000"/>
          <w:sz w:val="28"/>
          <w:szCs w:val="28"/>
          <w:lang w:val="en-US"/>
        </w:rPr>
        <w:t>Ultra</w:t>
      </w:r>
      <w:r w:rsidRPr="00754C7B">
        <w:rPr>
          <w:color w:val="000000"/>
          <w:sz w:val="28"/>
          <w:szCs w:val="28"/>
        </w:rPr>
        <w:t xml:space="preserve"> </w:t>
      </w:r>
      <w:r w:rsidRPr="003E2253">
        <w:rPr>
          <w:color w:val="000000"/>
          <w:sz w:val="28"/>
          <w:szCs w:val="28"/>
          <w:lang w:val="en-US"/>
        </w:rPr>
        <w:t>SCSI</w:t>
      </w:r>
      <w:r>
        <w:rPr>
          <w:color w:val="000000"/>
          <w:sz w:val="28"/>
          <w:szCs w:val="28"/>
        </w:rPr>
        <w:t xml:space="preserve">) тактовая частота 20 МГц. Добавлены команды для некоторых графических устройств. </w:t>
      </w:r>
      <w:r>
        <w:rPr>
          <w:color w:val="000000"/>
          <w:sz w:val="28"/>
          <w:szCs w:val="28"/>
          <w:lang w:val="en-US"/>
        </w:rPr>
        <w:t>Ultra</w:t>
      </w:r>
      <w:r w:rsidRPr="00754C7B">
        <w:rPr>
          <w:color w:val="000000"/>
          <w:sz w:val="28"/>
          <w:szCs w:val="28"/>
        </w:rPr>
        <w:t xml:space="preserve"> </w:t>
      </w:r>
      <w:r>
        <w:rPr>
          <w:color w:val="000000"/>
          <w:sz w:val="28"/>
          <w:szCs w:val="28"/>
          <w:lang w:val="en-US"/>
        </w:rPr>
        <w:t>Wide</w:t>
      </w:r>
      <w:r w:rsidRPr="00754C7B">
        <w:rPr>
          <w:color w:val="000000"/>
          <w:sz w:val="28"/>
          <w:szCs w:val="28"/>
        </w:rPr>
        <w:t xml:space="preserve"> </w:t>
      </w:r>
      <w:r w:rsidRPr="003E2253">
        <w:rPr>
          <w:color w:val="000000"/>
          <w:sz w:val="28"/>
          <w:szCs w:val="28"/>
          <w:lang w:val="en-US"/>
        </w:rPr>
        <w:t>SCSI</w:t>
      </w:r>
      <w:r>
        <w:rPr>
          <w:color w:val="000000"/>
          <w:sz w:val="28"/>
          <w:szCs w:val="28"/>
        </w:rPr>
        <w:t xml:space="preserve"> обеспечивает 16-разрядную передачу данных со скоростью до 40 Мбайт/с. Существует </w:t>
      </w:r>
      <w:r>
        <w:rPr>
          <w:color w:val="000000"/>
          <w:sz w:val="28"/>
          <w:szCs w:val="28"/>
          <w:lang w:val="en-US"/>
        </w:rPr>
        <w:t>Wide</w:t>
      </w:r>
      <w:r w:rsidRPr="00754C7B">
        <w:rPr>
          <w:color w:val="000000"/>
          <w:sz w:val="28"/>
          <w:szCs w:val="28"/>
        </w:rPr>
        <w:t xml:space="preserve"> </w:t>
      </w:r>
      <w:r>
        <w:rPr>
          <w:color w:val="000000"/>
          <w:sz w:val="28"/>
          <w:szCs w:val="28"/>
        </w:rPr>
        <w:t xml:space="preserve">спецификация этого стандарта, по которой поддерживается до 15 устройств </w:t>
      </w:r>
      <w:r w:rsidRPr="002079D4">
        <w:rPr>
          <w:color w:val="000000"/>
          <w:sz w:val="28"/>
          <w:szCs w:val="28"/>
        </w:rPr>
        <w:t>[</w:t>
      </w:r>
      <w:r>
        <w:rPr>
          <w:color w:val="000000"/>
          <w:sz w:val="28"/>
          <w:szCs w:val="28"/>
        </w:rPr>
        <w:t>7, с. 66-67</w:t>
      </w:r>
      <w:r w:rsidRPr="002079D4">
        <w:rPr>
          <w:color w:val="000000"/>
          <w:sz w:val="28"/>
          <w:szCs w:val="28"/>
        </w:rPr>
        <w:t>]</w:t>
      </w:r>
      <w:r>
        <w:rPr>
          <w:color w:val="000000"/>
          <w:sz w:val="28"/>
          <w:szCs w:val="28"/>
        </w:rPr>
        <w:t>.</w:t>
      </w:r>
    </w:p>
    <w:p w:rsidR="00A3048A" w:rsidRDefault="00A3048A" w:rsidP="00A3048A">
      <w:pPr>
        <w:shd w:val="clear" w:color="auto" w:fill="FFFFFF"/>
        <w:spacing w:line="360" w:lineRule="auto"/>
        <w:ind w:left="14" w:right="19" w:firstLine="480"/>
        <w:jc w:val="both"/>
        <w:rPr>
          <w:color w:val="000000"/>
          <w:sz w:val="28"/>
          <w:szCs w:val="28"/>
        </w:rPr>
      </w:pPr>
      <w:r>
        <w:rPr>
          <w:color w:val="000000"/>
          <w:sz w:val="28"/>
          <w:szCs w:val="28"/>
        </w:rPr>
        <w:t xml:space="preserve">Одним из последних нововведений в архитектурах материнских плат </w:t>
      </w:r>
      <w:r w:rsidRPr="003E2253">
        <w:rPr>
          <w:color w:val="000000"/>
          <w:sz w:val="28"/>
          <w:szCs w:val="28"/>
        </w:rPr>
        <w:t>явля</w:t>
      </w:r>
      <w:r>
        <w:rPr>
          <w:color w:val="000000"/>
          <w:sz w:val="28"/>
          <w:szCs w:val="28"/>
        </w:rPr>
        <w:t>е</w:t>
      </w:r>
      <w:r w:rsidRPr="003E2253">
        <w:rPr>
          <w:color w:val="000000"/>
          <w:sz w:val="28"/>
          <w:szCs w:val="28"/>
        </w:rPr>
        <w:t>тся</w:t>
      </w:r>
      <w:r>
        <w:rPr>
          <w:bCs/>
          <w:color w:val="000000"/>
          <w:sz w:val="28"/>
          <w:szCs w:val="28"/>
        </w:rPr>
        <w:t xml:space="preserve"> последовательная шина </w:t>
      </w:r>
      <w:r w:rsidRPr="00A478CA">
        <w:rPr>
          <w:bCs/>
          <w:color w:val="000000"/>
          <w:sz w:val="28"/>
          <w:szCs w:val="28"/>
          <w:lang w:val="en-US"/>
        </w:rPr>
        <w:t>USB</w:t>
      </w:r>
      <w:r w:rsidRPr="00A478CA">
        <w:rPr>
          <w:bCs/>
          <w:color w:val="000000"/>
          <w:sz w:val="28"/>
          <w:szCs w:val="28"/>
        </w:rPr>
        <w:t xml:space="preserve"> </w:t>
      </w:r>
      <w:r w:rsidRPr="00A478CA">
        <w:rPr>
          <w:color w:val="000000"/>
          <w:sz w:val="28"/>
          <w:szCs w:val="28"/>
        </w:rPr>
        <w:t>(</w:t>
      </w:r>
      <w:r w:rsidRPr="00A478CA">
        <w:rPr>
          <w:color w:val="000000"/>
          <w:sz w:val="28"/>
          <w:szCs w:val="28"/>
          <w:lang w:val="en-US"/>
        </w:rPr>
        <w:t>Universal</w:t>
      </w:r>
      <w:r w:rsidRPr="00A478CA">
        <w:rPr>
          <w:color w:val="000000"/>
          <w:sz w:val="28"/>
          <w:szCs w:val="28"/>
        </w:rPr>
        <w:t xml:space="preserve"> </w:t>
      </w:r>
      <w:r w:rsidRPr="00A478CA">
        <w:rPr>
          <w:color w:val="000000"/>
          <w:sz w:val="28"/>
          <w:szCs w:val="28"/>
          <w:lang w:val="en-US"/>
        </w:rPr>
        <w:t>Serial</w:t>
      </w:r>
      <w:r w:rsidRPr="00A478CA">
        <w:rPr>
          <w:color w:val="000000"/>
          <w:sz w:val="28"/>
          <w:szCs w:val="28"/>
        </w:rPr>
        <w:t xml:space="preserve"> </w:t>
      </w:r>
      <w:r w:rsidRPr="00A478CA">
        <w:rPr>
          <w:color w:val="000000"/>
          <w:sz w:val="28"/>
          <w:szCs w:val="28"/>
          <w:lang w:val="en-US"/>
        </w:rPr>
        <w:t>Bus</w:t>
      </w:r>
      <w:r w:rsidRPr="0057434A">
        <w:rPr>
          <w:color w:val="000000"/>
          <w:sz w:val="28"/>
          <w:szCs w:val="28"/>
        </w:rPr>
        <w:t>).</w:t>
      </w:r>
      <w:r w:rsidRPr="0057434A">
        <w:rPr>
          <w:sz w:val="28"/>
          <w:szCs w:val="28"/>
        </w:rPr>
        <w:t xml:space="preserve"> В USB реализована возможность подключения большого количества периферийных устройств к компьютеру.</w:t>
      </w:r>
      <w:r>
        <w:rPr>
          <w:sz w:val="28"/>
          <w:szCs w:val="28"/>
        </w:rPr>
        <w:t xml:space="preserve"> При этом устройства могут включаться цепочками (каждое следующее устройство подключается к предыдущему). </w:t>
      </w:r>
      <w:r w:rsidRPr="0057434A">
        <w:rPr>
          <w:sz w:val="28"/>
          <w:szCs w:val="28"/>
        </w:rPr>
        <w:t>При подключении устройств к USB не нужно устанавливать платы в разъемы сис</w:t>
      </w:r>
      <w:r w:rsidRPr="0057434A">
        <w:rPr>
          <w:sz w:val="28"/>
          <w:szCs w:val="28"/>
        </w:rPr>
        <w:softHyphen/>
        <w:t xml:space="preserve">темной платы и реконфигурировать систему, кроме </w:t>
      </w:r>
      <w:r w:rsidRPr="0057434A">
        <w:rPr>
          <w:sz w:val="28"/>
          <w:szCs w:val="28"/>
        </w:rPr>
        <w:lastRenderedPageBreak/>
        <w:t xml:space="preserve">того, экономно используются такие важные системные ресурсы, как IRQ </w:t>
      </w:r>
      <w:r>
        <w:rPr>
          <w:rStyle w:val="ac"/>
          <w:sz w:val="28"/>
          <w:szCs w:val="28"/>
        </w:rPr>
        <w:footnoteReference w:id="4"/>
      </w:r>
      <w:r>
        <w:rPr>
          <w:sz w:val="28"/>
          <w:szCs w:val="28"/>
        </w:rPr>
        <w:t>.</w:t>
      </w:r>
      <w:r w:rsidRPr="0057434A">
        <w:rPr>
          <w:sz w:val="28"/>
          <w:szCs w:val="28"/>
        </w:rPr>
        <w:t xml:space="preserve"> При подключении периферийного оборудования к персональным компьютерам, оснащенным шиной USB, его настройка происходит автоматически, сразу после физического подключения, без перезагрузки или установки.</w:t>
      </w:r>
      <w:r>
        <w:rPr>
          <w:color w:val="000000"/>
          <w:sz w:val="28"/>
          <w:szCs w:val="28"/>
        </w:rPr>
        <w:t xml:space="preserve"> </w:t>
      </w:r>
    </w:p>
    <w:p w:rsidR="00A3048A" w:rsidRDefault="00A3048A" w:rsidP="00A3048A">
      <w:pPr>
        <w:shd w:val="clear" w:color="auto" w:fill="FFFFFF"/>
        <w:spacing w:line="360" w:lineRule="auto"/>
        <w:ind w:left="14" w:right="19" w:firstLine="480"/>
        <w:jc w:val="both"/>
        <w:rPr>
          <w:sz w:val="28"/>
          <w:szCs w:val="28"/>
        </w:rPr>
      </w:pPr>
      <w:r>
        <w:rPr>
          <w:sz w:val="28"/>
          <w:szCs w:val="28"/>
        </w:rPr>
        <w:t>П</w:t>
      </w:r>
      <w:r w:rsidRPr="00D406AD">
        <w:rPr>
          <w:sz w:val="28"/>
          <w:szCs w:val="28"/>
        </w:rPr>
        <w:t>ропускн</w:t>
      </w:r>
      <w:r>
        <w:rPr>
          <w:sz w:val="28"/>
          <w:szCs w:val="28"/>
        </w:rPr>
        <w:t xml:space="preserve">ая </w:t>
      </w:r>
      <w:r w:rsidRPr="00D406AD">
        <w:rPr>
          <w:sz w:val="28"/>
          <w:szCs w:val="28"/>
        </w:rPr>
        <w:t xml:space="preserve">способность </w:t>
      </w:r>
      <w:r>
        <w:rPr>
          <w:color w:val="000000"/>
          <w:sz w:val="28"/>
          <w:szCs w:val="28"/>
        </w:rPr>
        <w:t xml:space="preserve">шины </w:t>
      </w:r>
      <w:r w:rsidRPr="0057434A">
        <w:rPr>
          <w:sz w:val="28"/>
          <w:szCs w:val="28"/>
        </w:rPr>
        <w:t>USB</w:t>
      </w:r>
      <w:r>
        <w:rPr>
          <w:sz w:val="28"/>
          <w:szCs w:val="28"/>
        </w:rPr>
        <w:t xml:space="preserve"> </w:t>
      </w:r>
      <w:r w:rsidRPr="00D406AD">
        <w:rPr>
          <w:sz w:val="28"/>
          <w:szCs w:val="28"/>
        </w:rPr>
        <w:t>версии 1.0</w:t>
      </w:r>
      <w:r>
        <w:rPr>
          <w:sz w:val="28"/>
          <w:szCs w:val="28"/>
        </w:rPr>
        <w:t xml:space="preserve"> относительно не велика  и  составляет до  12 Мбит/с,</w:t>
      </w:r>
      <w:r w:rsidRPr="00FD6347">
        <w:rPr>
          <w:sz w:val="28"/>
          <w:szCs w:val="28"/>
        </w:rPr>
        <w:t xml:space="preserve"> </w:t>
      </w:r>
      <w:r>
        <w:rPr>
          <w:sz w:val="28"/>
          <w:szCs w:val="28"/>
        </w:rPr>
        <w:t>что  эквивалентно 1,5 Мбайт/с,  но для</w:t>
      </w:r>
    </w:p>
    <w:p w:rsidR="00A3048A" w:rsidRDefault="00A3048A" w:rsidP="00A3048A">
      <w:pPr>
        <w:shd w:val="clear" w:color="auto" w:fill="FFFFFF"/>
        <w:spacing w:line="360" w:lineRule="auto"/>
        <w:ind w:right="19"/>
        <w:jc w:val="both"/>
        <w:rPr>
          <w:sz w:val="28"/>
          <w:szCs w:val="28"/>
        </w:rPr>
      </w:pPr>
      <w:r>
        <w:rPr>
          <w:sz w:val="28"/>
          <w:szCs w:val="28"/>
        </w:rPr>
        <w:t>таких устройств, как клавиатура,</w:t>
      </w:r>
      <w:r w:rsidRPr="00A05EFA">
        <w:rPr>
          <w:sz w:val="28"/>
          <w:szCs w:val="28"/>
        </w:rPr>
        <w:t xml:space="preserve"> </w:t>
      </w:r>
      <w:r>
        <w:rPr>
          <w:sz w:val="28"/>
          <w:szCs w:val="28"/>
        </w:rPr>
        <w:t xml:space="preserve"> мышь, модем, джойстик и др., этого достаточно. В реализации обычно имеется один двухканальный </w:t>
      </w:r>
      <w:r w:rsidRPr="0057434A">
        <w:rPr>
          <w:sz w:val="28"/>
          <w:szCs w:val="28"/>
        </w:rPr>
        <w:t>USB</w:t>
      </w:r>
      <w:r>
        <w:rPr>
          <w:sz w:val="28"/>
          <w:szCs w:val="28"/>
        </w:rPr>
        <w:t xml:space="preserve"> контроллер. Удобство шины состоит в том, что она практически исключает конфликты между различным оборудованием, позволяет подключать и отключать устройства в «горячем режиме» (не выключая компьютер) и позволяет объединять несколько компьютеров в простейшую сеть без применения специального оборудования и программного обеспечения.</w:t>
      </w:r>
    </w:p>
    <w:p w:rsidR="00A3048A" w:rsidRDefault="00A3048A" w:rsidP="00A3048A">
      <w:pPr>
        <w:shd w:val="clear" w:color="auto" w:fill="FFFFFF"/>
        <w:spacing w:line="360" w:lineRule="auto"/>
        <w:ind w:right="17" w:firstLine="567"/>
        <w:jc w:val="both"/>
        <w:rPr>
          <w:sz w:val="28"/>
          <w:szCs w:val="28"/>
        </w:rPr>
      </w:pPr>
      <w:r w:rsidRPr="00A5764B">
        <w:rPr>
          <w:sz w:val="28"/>
          <w:szCs w:val="28"/>
        </w:rPr>
        <w:t xml:space="preserve">Проблема низкой пропускной способности снимается с внедрением спецификации интерфейса </w:t>
      </w:r>
      <w:r w:rsidRPr="00A5764B">
        <w:rPr>
          <w:bCs/>
          <w:sz w:val="28"/>
          <w:szCs w:val="28"/>
        </w:rPr>
        <w:t>USB 2.0</w:t>
      </w:r>
      <w:r w:rsidRPr="00A5764B">
        <w:rPr>
          <w:sz w:val="28"/>
          <w:szCs w:val="28"/>
        </w:rPr>
        <w:t xml:space="preserve">, чья пиковая производительность достигает </w:t>
      </w:r>
      <w:r w:rsidRPr="00A5764B">
        <w:rPr>
          <w:bCs/>
          <w:sz w:val="28"/>
          <w:szCs w:val="28"/>
        </w:rPr>
        <w:t>480 Мбит/с</w:t>
      </w:r>
      <w:r w:rsidRPr="00A5764B">
        <w:rPr>
          <w:sz w:val="28"/>
          <w:szCs w:val="28"/>
        </w:rPr>
        <w:t xml:space="preserve">. Такого значения вполне хватает для типичных </w:t>
      </w:r>
      <w:r w:rsidRPr="00A5764B">
        <w:rPr>
          <w:bCs/>
          <w:sz w:val="28"/>
          <w:szCs w:val="28"/>
        </w:rPr>
        <w:t>USB-устройств</w:t>
      </w:r>
      <w:r w:rsidRPr="00A5764B">
        <w:rPr>
          <w:sz w:val="28"/>
          <w:szCs w:val="28"/>
        </w:rPr>
        <w:t>: принтеров, офисных сканеров, цифровых фотокамер, джойстиков и прочих. Но все же для внешних накопителей, сканеров высокого класса, цифровых видеокамер требуется более скоростной интерфейс: IEEE 1394 или SCSI</w:t>
      </w:r>
      <w:r>
        <w:rPr>
          <w:sz w:val="28"/>
          <w:szCs w:val="28"/>
        </w:rPr>
        <w:t>.</w:t>
      </w:r>
    </w:p>
    <w:p w:rsidR="00A3048A" w:rsidRPr="00A5764B" w:rsidRDefault="00A3048A" w:rsidP="00A3048A">
      <w:pPr>
        <w:shd w:val="clear" w:color="auto" w:fill="FFFFFF"/>
        <w:spacing w:line="360" w:lineRule="auto"/>
        <w:ind w:right="17" w:firstLine="567"/>
        <w:jc w:val="both"/>
        <w:rPr>
          <w:sz w:val="28"/>
          <w:szCs w:val="28"/>
        </w:rPr>
      </w:pPr>
      <w:r>
        <w:rPr>
          <w:sz w:val="28"/>
          <w:szCs w:val="28"/>
        </w:rPr>
        <w:t>Как и всякая шина,</w:t>
      </w:r>
      <w:r w:rsidRPr="000D5847">
        <w:rPr>
          <w:sz w:val="28"/>
          <w:szCs w:val="28"/>
        </w:rPr>
        <w:t xml:space="preserve"> </w:t>
      </w:r>
      <w:r w:rsidRPr="00A5764B">
        <w:rPr>
          <w:bCs/>
          <w:sz w:val="28"/>
          <w:szCs w:val="28"/>
        </w:rPr>
        <w:t>USB</w:t>
      </w:r>
      <w:r>
        <w:rPr>
          <w:bCs/>
          <w:sz w:val="28"/>
          <w:szCs w:val="28"/>
        </w:rPr>
        <w:t xml:space="preserve"> содержит линии питания, так что, например, для внешнего </w:t>
      </w:r>
      <w:r w:rsidRPr="00A5764B">
        <w:rPr>
          <w:bCs/>
          <w:sz w:val="28"/>
          <w:szCs w:val="28"/>
        </w:rPr>
        <w:t>USB</w:t>
      </w:r>
      <w:r>
        <w:rPr>
          <w:bCs/>
          <w:sz w:val="28"/>
          <w:szCs w:val="28"/>
        </w:rPr>
        <w:t>-модема отдельного блока питания не нужно.</w:t>
      </w:r>
    </w:p>
    <w:p w:rsidR="00A3048A" w:rsidRPr="003E2253" w:rsidRDefault="00A3048A" w:rsidP="00A3048A">
      <w:pPr>
        <w:shd w:val="clear" w:color="auto" w:fill="FFFFFF"/>
        <w:spacing w:line="360" w:lineRule="auto"/>
        <w:ind w:left="14" w:right="58" w:firstLine="480"/>
        <w:jc w:val="both"/>
        <w:rPr>
          <w:color w:val="000000"/>
          <w:sz w:val="28"/>
          <w:szCs w:val="28"/>
        </w:rPr>
      </w:pPr>
      <w:r w:rsidRPr="003E2253">
        <w:rPr>
          <w:color w:val="000000"/>
          <w:sz w:val="28"/>
          <w:szCs w:val="28"/>
        </w:rPr>
        <w:t xml:space="preserve">Спецификацию </w:t>
      </w:r>
      <w:r w:rsidRPr="003E2253">
        <w:rPr>
          <w:color w:val="000000"/>
          <w:sz w:val="28"/>
          <w:szCs w:val="28"/>
          <w:lang w:val="en-US"/>
        </w:rPr>
        <w:t>USB</w:t>
      </w:r>
      <w:r w:rsidRPr="003E2253">
        <w:rPr>
          <w:color w:val="000000"/>
          <w:sz w:val="28"/>
          <w:szCs w:val="28"/>
        </w:rPr>
        <w:t xml:space="preserve">, реализующую архитектуру "ведущий-ведомый", поддерживают в своих разработках фирмы </w:t>
      </w:r>
      <w:r w:rsidRPr="003E2253">
        <w:rPr>
          <w:color w:val="000000"/>
          <w:sz w:val="28"/>
          <w:szCs w:val="28"/>
          <w:lang w:val="en-US"/>
        </w:rPr>
        <w:t>IBM</w:t>
      </w:r>
      <w:r w:rsidRPr="003E2253">
        <w:rPr>
          <w:color w:val="000000"/>
          <w:sz w:val="28"/>
          <w:szCs w:val="28"/>
        </w:rPr>
        <w:t xml:space="preserve">, </w:t>
      </w:r>
      <w:r w:rsidRPr="003E2253">
        <w:rPr>
          <w:color w:val="000000"/>
          <w:sz w:val="28"/>
          <w:szCs w:val="28"/>
          <w:lang w:val="en-US"/>
        </w:rPr>
        <w:t>DEC</w:t>
      </w:r>
      <w:r w:rsidRPr="003E2253">
        <w:rPr>
          <w:color w:val="000000"/>
          <w:sz w:val="28"/>
          <w:szCs w:val="28"/>
        </w:rPr>
        <w:t xml:space="preserve">, </w:t>
      </w:r>
      <w:r w:rsidRPr="003E2253">
        <w:rPr>
          <w:color w:val="000000"/>
          <w:sz w:val="28"/>
          <w:szCs w:val="28"/>
          <w:lang w:val="en-US"/>
        </w:rPr>
        <w:t>Compaq</w:t>
      </w:r>
      <w:r w:rsidRPr="003E2253">
        <w:rPr>
          <w:color w:val="000000"/>
          <w:sz w:val="28"/>
          <w:szCs w:val="28"/>
        </w:rPr>
        <w:t xml:space="preserve">, </w:t>
      </w:r>
      <w:r w:rsidRPr="003E2253">
        <w:rPr>
          <w:color w:val="000000"/>
          <w:sz w:val="28"/>
          <w:szCs w:val="28"/>
          <w:lang w:val="en-US"/>
        </w:rPr>
        <w:t>Intel</w:t>
      </w:r>
      <w:r w:rsidRPr="003E2253">
        <w:rPr>
          <w:color w:val="000000"/>
          <w:sz w:val="28"/>
          <w:szCs w:val="28"/>
        </w:rPr>
        <w:t xml:space="preserve"> и др. </w:t>
      </w:r>
      <w:r w:rsidRPr="003E2253">
        <w:rPr>
          <w:color w:val="000000"/>
          <w:sz w:val="28"/>
          <w:szCs w:val="28"/>
        </w:rPr>
        <w:lastRenderedPageBreak/>
        <w:t xml:space="preserve">Шина </w:t>
      </w:r>
      <w:r w:rsidRPr="003E2253">
        <w:rPr>
          <w:color w:val="000000"/>
          <w:sz w:val="28"/>
          <w:szCs w:val="28"/>
          <w:lang w:val="en-US"/>
        </w:rPr>
        <w:t>USB</w:t>
      </w:r>
      <w:r w:rsidRPr="003E2253">
        <w:rPr>
          <w:color w:val="000000"/>
          <w:sz w:val="28"/>
          <w:szCs w:val="28"/>
        </w:rPr>
        <w:t xml:space="preserve"> позволяет одновременно подключать до 127 устройств к одному порту (устройства подключаются последовательно друг к другу) непосредственно в процессе работы компьютера без выключения питания. Для совместимости с </w:t>
      </w:r>
      <w:r w:rsidRPr="003E2253">
        <w:rPr>
          <w:color w:val="000000"/>
          <w:sz w:val="28"/>
          <w:szCs w:val="28"/>
          <w:lang w:val="en-US"/>
        </w:rPr>
        <w:t>USB</w:t>
      </w:r>
      <w:r w:rsidRPr="003E2253">
        <w:rPr>
          <w:color w:val="000000"/>
          <w:sz w:val="28"/>
          <w:szCs w:val="28"/>
        </w:rPr>
        <w:t xml:space="preserve"> 1.</w:t>
      </w:r>
      <w:r>
        <w:rPr>
          <w:color w:val="000000"/>
          <w:sz w:val="28"/>
          <w:szCs w:val="28"/>
        </w:rPr>
        <w:t>0</w:t>
      </w:r>
      <w:r w:rsidRPr="003E2253">
        <w:rPr>
          <w:color w:val="000000"/>
          <w:sz w:val="28"/>
          <w:szCs w:val="28"/>
        </w:rPr>
        <w:t xml:space="preserve"> спецификация </w:t>
      </w:r>
      <w:r w:rsidRPr="003E2253">
        <w:rPr>
          <w:color w:val="000000"/>
          <w:sz w:val="28"/>
          <w:szCs w:val="28"/>
          <w:lang w:val="en-US"/>
        </w:rPr>
        <w:t>USB</w:t>
      </w:r>
      <w:r w:rsidRPr="003E2253">
        <w:rPr>
          <w:color w:val="000000"/>
          <w:sz w:val="28"/>
          <w:szCs w:val="28"/>
        </w:rPr>
        <w:t xml:space="preserve"> 2.0 обеспечивает работу в нескольких режимах, в том числе она способна поддерживать передачу данных на максимальной для подключенного устройства скорости, если оно не способно работать при скорости передачи в 480 Мбит/с.</w:t>
      </w:r>
    </w:p>
    <w:p w:rsidR="00A3048A" w:rsidRDefault="00A3048A" w:rsidP="00A3048A">
      <w:pPr>
        <w:tabs>
          <w:tab w:val="left" w:pos="450"/>
          <w:tab w:val="left" w:pos="3330"/>
        </w:tabs>
        <w:spacing w:line="360" w:lineRule="auto"/>
        <w:ind w:firstLine="567"/>
        <w:rPr>
          <w:b/>
          <w:sz w:val="28"/>
          <w:szCs w:val="28"/>
        </w:rPr>
      </w:pPr>
    </w:p>
    <w:p w:rsidR="00A3048A" w:rsidRDefault="00A3048A" w:rsidP="00A3048A">
      <w:pPr>
        <w:tabs>
          <w:tab w:val="left" w:pos="3330"/>
        </w:tabs>
        <w:spacing w:line="360" w:lineRule="auto"/>
        <w:ind w:firstLine="567"/>
        <w:jc w:val="both"/>
        <w:rPr>
          <w:b/>
          <w:sz w:val="28"/>
          <w:szCs w:val="28"/>
        </w:rPr>
      </w:pPr>
    </w:p>
    <w:p w:rsidR="00A3048A" w:rsidRDefault="00A3048A" w:rsidP="00A3048A">
      <w:pPr>
        <w:tabs>
          <w:tab w:val="left" w:pos="3330"/>
        </w:tabs>
        <w:spacing w:line="360" w:lineRule="auto"/>
        <w:ind w:firstLine="567"/>
        <w:jc w:val="both"/>
        <w:rPr>
          <w:b/>
          <w:sz w:val="28"/>
          <w:szCs w:val="28"/>
        </w:rPr>
      </w:pPr>
    </w:p>
    <w:p w:rsidR="00A3048A" w:rsidRDefault="00A3048A" w:rsidP="00A3048A">
      <w:pPr>
        <w:tabs>
          <w:tab w:val="left" w:pos="3330"/>
        </w:tabs>
        <w:spacing w:line="360" w:lineRule="auto"/>
        <w:ind w:firstLine="567"/>
        <w:jc w:val="both"/>
        <w:rPr>
          <w:b/>
          <w:sz w:val="28"/>
          <w:szCs w:val="28"/>
        </w:rPr>
      </w:pPr>
    </w:p>
    <w:p w:rsidR="00A3048A" w:rsidRDefault="00A3048A" w:rsidP="00A3048A">
      <w:pPr>
        <w:tabs>
          <w:tab w:val="left" w:pos="3330"/>
        </w:tabs>
        <w:spacing w:line="360" w:lineRule="auto"/>
        <w:ind w:firstLine="567"/>
        <w:jc w:val="both"/>
        <w:rPr>
          <w:b/>
          <w:sz w:val="28"/>
          <w:szCs w:val="28"/>
        </w:rPr>
      </w:pPr>
    </w:p>
    <w:p w:rsidR="00A3048A" w:rsidRDefault="00A3048A" w:rsidP="00A3048A">
      <w:pPr>
        <w:tabs>
          <w:tab w:val="left" w:pos="3330"/>
        </w:tabs>
        <w:spacing w:line="360" w:lineRule="auto"/>
        <w:ind w:firstLine="567"/>
        <w:jc w:val="both"/>
        <w:rPr>
          <w:b/>
          <w:sz w:val="28"/>
          <w:szCs w:val="28"/>
        </w:rPr>
      </w:pPr>
    </w:p>
    <w:p w:rsidR="00A3048A" w:rsidRDefault="00A3048A" w:rsidP="00A3048A">
      <w:pPr>
        <w:tabs>
          <w:tab w:val="left" w:pos="3330"/>
        </w:tabs>
        <w:spacing w:line="360" w:lineRule="auto"/>
        <w:jc w:val="center"/>
        <w:rPr>
          <w:b/>
          <w:sz w:val="28"/>
          <w:szCs w:val="28"/>
        </w:rPr>
      </w:pPr>
      <w:r w:rsidRPr="00841BB4">
        <w:rPr>
          <w:b/>
          <w:sz w:val="28"/>
          <w:szCs w:val="28"/>
        </w:rPr>
        <w:t xml:space="preserve">1.4   Порты </w:t>
      </w:r>
      <w:r w:rsidRPr="00841BB4">
        <w:rPr>
          <w:b/>
          <w:sz w:val="28"/>
          <w:szCs w:val="28"/>
          <w:lang w:val="en-US"/>
        </w:rPr>
        <w:t>LTP</w:t>
      </w:r>
      <w:r w:rsidRPr="00841BB4">
        <w:rPr>
          <w:b/>
          <w:sz w:val="28"/>
          <w:szCs w:val="28"/>
        </w:rPr>
        <w:t xml:space="preserve"> и </w:t>
      </w:r>
      <w:r w:rsidRPr="00841BB4">
        <w:rPr>
          <w:b/>
          <w:sz w:val="28"/>
          <w:szCs w:val="28"/>
          <w:lang w:val="en-US"/>
        </w:rPr>
        <w:t>COM</w:t>
      </w:r>
    </w:p>
    <w:p w:rsidR="00A3048A" w:rsidRDefault="00A3048A" w:rsidP="00A3048A">
      <w:pPr>
        <w:tabs>
          <w:tab w:val="left" w:pos="3330"/>
        </w:tabs>
        <w:spacing w:line="360" w:lineRule="auto"/>
        <w:jc w:val="center"/>
        <w:rPr>
          <w:b/>
          <w:sz w:val="28"/>
          <w:szCs w:val="28"/>
        </w:rPr>
      </w:pPr>
    </w:p>
    <w:p w:rsidR="00A3048A" w:rsidRDefault="00A3048A" w:rsidP="00A3048A">
      <w:pPr>
        <w:shd w:val="clear" w:color="auto" w:fill="FFFFFF"/>
        <w:spacing w:line="360" w:lineRule="auto"/>
        <w:ind w:left="29" w:firstLine="485"/>
        <w:jc w:val="both"/>
        <w:rPr>
          <w:color w:val="000000"/>
          <w:sz w:val="28"/>
          <w:szCs w:val="28"/>
        </w:rPr>
      </w:pPr>
      <w:r w:rsidRPr="00841BB4">
        <w:rPr>
          <w:color w:val="000000"/>
          <w:sz w:val="28"/>
          <w:szCs w:val="28"/>
        </w:rPr>
        <w:t xml:space="preserve">Стандартными средствами для подключения большинства </w:t>
      </w:r>
      <w:r>
        <w:rPr>
          <w:color w:val="000000"/>
          <w:sz w:val="28"/>
          <w:szCs w:val="28"/>
        </w:rPr>
        <w:t>внешних устройств</w:t>
      </w:r>
      <w:r w:rsidRPr="00841BB4">
        <w:rPr>
          <w:color w:val="000000"/>
          <w:sz w:val="28"/>
          <w:szCs w:val="28"/>
        </w:rPr>
        <w:t xml:space="preserve"> в течение десятков лет являлись и являются последовательный </w:t>
      </w:r>
      <w:r w:rsidRPr="00841BB4">
        <w:rPr>
          <w:b/>
          <w:bCs/>
          <w:color w:val="000000"/>
          <w:sz w:val="28"/>
          <w:szCs w:val="28"/>
        </w:rPr>
        <w:t>(</w:t>
      </w:r>
      <w:r>
        <w:rPr>
          <w:bCs/>
          <w:color w:val="000000"/>
          <w:sz w:val="28"/>
          <w:szCs w:val="28"/>
        </w:rPr>
        <w:t>СОМ</w:t>
      </w:r>
      <w:r w:rsidRPr="00807D80">
        <w:rPr>
          <w:bCs/>
          <w:color w:val="000000"/>
          <w:sz w:val="28"/>
          <w:szCs w:val="28"/>
        </w:rPr>
        <w:t>)</w:t>
      </w:r>
      <w:r w:rsidRPr="00841BB4">
        <w:rPr>
          <w:b/>
          <w:bCs/>
          <w:color w:val="000000"/>
          <w:sz w:val="28"/>
          <w:szCs w:val="28"/>
        </w:rPr>
        <w:t xml:space="preserve"> </w:t>
      </w:r>
      <w:r w:rsidRPr="00841BB4">
        <w:rPr>
          <w:color w:val="000000"/>
          <w:sz w:val="28"/>
          <w:szCs w:val="28"/>
        </w:rPr>
        <w:t xml:space="preserve">и параллельный </w:t>
      </w:r>
      <w:r w:rsidRPr="00841BB4">
        <w:rPr>
          <w:b/>
          <w:bCs/>
          <w:color w:val="000000"/>
          <w:sz w:val="28"/>
          <w:szCs w:val="28"/>
        </w:rPr>
        <w:t>(</w:t>
      </w:r>
      <w:r w:rsidRPr="00280116">
        <w:rPr>
          <w:color w:val="000000"/>
          <w:sz w:val="28"/>
          <w:szCs w:val="28"/>
          <w:lang w:val="en-US"/>
        </w:rPr>
        <w:t>LPT</w:t>
      </w:r>
      <w:r w:rsidRPr="00841BB4">
        <w:rPr>
          <w:b/>
          <w:bCs/>
          <w:color w:val="000000"/>
          <w:sz w:val="28"/>
          <w:szCs w:val="28"/>
        </w:rPr>
        <w:t xml:space="preserve">) </w:t>
      </w:r>
      <w:r w:rsidRPr="00841BB4">
        <w:rPr>
          <w:color w:val="000000"/>
          <w:sz w:val="28"/>
          <w:szCs w:val="28"/>
        </w:rPr>
        <w:t>порты со скоростью передачи соответственно 0,148 и 1,2 Мбит/с</w:t>
      </w:r>
      <w:r>
        <w:rPr>
          <w:color w:val="000000"/>
          <w:sz w:val="28"/>
          <w:szCs w:val="28"/>
        </w:rPr>
        <w:t xml:space="preserve"> </w:t>
      </w:r>
      <w:r w:rsidRPr="00AC04B2">
        <w:rPr>
          <w:color w:val="000000"/>
          <w:sz w:val="28"/>
          <w:szCs w:val="28"/>
        </w:rPr>
        <w:t>[</w:t>
      </w:r>
      <w:r>
        <w:rPr>
          <w:color w:val="000000"/>
          <w:sz w:val="28"/>
          <w:szCs w:val="28"/>
        </w:rPr>
        <w:t>2, с. 102</w:t>
      </w:r>
      <w:r w:rsidRPr="00AC04B2">
        <w:rPr>
          <w:color w:val="000000"/>
          <w:sz w:val="28"/>
          <w:szCs w:val="28"/>
        </w:rPr>
        <w:t>]</w:t>
      </w:r>
      <w:r w:rsidRPr="00841BB4">
        <w:rPr>
          <w:color w:val="000000"/>
          <w:sz w:val="28"/>
          <w:szCs w:val="28"/>
        </w:rPr>
        <w:t xml:space="preserve">. </w:t>
      </w:r>
    </w:p>
    <w:p w:rsidR="00A3048A" w:rsidRDefault="00A3048A" w:rsidP="00A3048A">
      <w:pPr>
        <w:shd w:val="clear" w:color="auto" w:fill="FFFFFF"/>
        <w:spacing w:line="360" w:lineRule="auto"/>
        <w:ind w:left="29" w:firstLine="485"/>
        <w:jc w:val="both"/>
        <w:rPr>
          <w:color w:val="000000"/>
          <w:sz w:val="28"/>
          <w:szCs w:val="28"/>
        </w:rPr>
      </w:pPr>
      <w:r>
        <w:rPr>
          <w:color w:val="000000"/>
          <w:sz w:val="28"/>
          <w:szCs w:val="28"/>
        </w:rPr>
        <w:t>Последовательная и параллельная передача данных хотя и служат одной цели, обмену данными и связи между периферией  и модулем обработки данных (материнской платой), но используют различные методы и принципы обмена информацией.</w:t>
      </w:r>
    </w:p>
    <w:p w:rsidR="00A3048A" w:rsidRPr="000829F7" w:rsidRDefault="00A3048A" w:rsidP="00A3048A">
      <w:pPr>
        <w:shd w:val="clear" w:color="auto" w:fill="FFFFFF"/>
        <w:spacing w:line="360" w:lineRule="auto"/>
        <w:ind w:left="29" w:firstLine="485"/>
        <w:jc w:val="both"/>
        <w:rPr>
          <w:color w:val="000000"/>
          <w:sz w:val="28"/>
          <w:szCs w:val="28"/>
        </w:rPr>
      </w:pPr>
      <w:r w:rsidRPr="00841BB4">
        <w:rPr>
          <w:color w:val="000000"/>
          <w:sz w:val="28"/>
          <w:szCs w:val="28"/>
        </w:rPr>
        <w:lastRenderedPageBreak/>
        <w:t>Последовательный порт (СОМ), в основном, используется для подключения мыши, модема, соединения двух компьютеров</w:t>
      </w:r>
      <w:r w:rsidRPr="000829F7">
        <w:rPr>
          <w:color w:val="000000"/>
          <w:sz w:val="28"/>
          <w:szCs w:val="28"/>
        </w:rPr>
        <w:t xml:space="preserve">. </w:t>
      </w:r>
      <w:r w:rsidRPr="000829F7">
        <w:rPr>
          <w:sz w:val="28"/>
          <w:szCs w:val="28"/>
        </w:rPr>
        <w:t xml:space="preserve">Термин последовательный означает, что передача данных осуществляется по одиночному проводнику, а биты при этом передаются последовательно, один за другим. </w:t>
      </w:r>
      <w:r w:rsidRPr="000829F7">
        <w:rPr>
          <w:color w:val="000000"/>
          <w:sz w:val="28"/>
          <w:szCs w:val="28"/>
        </w:rPr>
        <w:t>До настоящего времени для последовательной связи IBM PC</w:t>
      </w:r>
      <w:r>
        <w:rPr>
          <w:rStyle w:val="ac"/>
          <w:color w:val="000000"/>
          <w:sz w:val="28"/>
          <w:szCs w:val="28"/>
        </w:rPr>
        <w:footnoteReference w:id="5"/>
      </w:r>
      <w:r w:rsidRPr="000829F7">
        <w:rPr>
          <w:color w:val="000000"/>
          <w:sz w:val="28"/>
          <w:szCs w:val="28"/>
        </w:rPr>
        <w:t>-совместимых компьютеров используются адаптеры с интерфейсом RS-232С (новое название EIA-232D). В современном IBM PC-совместимом компьютере может использоваться до четырех последовательных портов</w:t>
      </w:r>
      <w:r>
        <w:rPr>
          <w:color w:val="000000"/>
          <w:sz w:val="28"/>
          <w:szCs w:val="28"/>
        </w:rPr>
        <w:t xml:space="preserve"> (</w:t>
      </w:r>
      <w:r w:rsidRPr="000829F7">
        <w:rPr>
          <w:color w:val="000000"/>
          <w:sz w:val="28"/>
          <w:szCs w:val="28"/>
        </w:rPr>
        <w:t>COM1, COM2, COM3 и COM4</w:t>
      </w:r>
      <w:r>
        <w:rPr>
          <w:color w:val="000000"/>
          <w:sz w:val="28"/>
          <w:szCs w:val="28"/>
        </w:rPr>
        <w:t>)</w:t>
      </w:r>
      <w:r w:rsidRPr="000829F7">
        <w:rPr>
          <w:color w:val="000000"/>
          <w:sz w:val="28"/>
          <w:szCs w:val="28"/>
        </w:rPr>
        <w:t>. Основой последовательного адаптера является микросхема UART</w:t>
      </w:r>
      <w:r>
        <w:rPr>
          <w:rStyle w:val="ac"/>
          <w:color w:val="000000"/>
          <w:sz w:val="28"/>
          <w:szCs w:val="28"/>
        </w:rPr>
        <w:footnoteReference w:id="6"/>
      </w:r>
      <w:r>
        <w:rPr>
          <w:color w:val="000000"/>
          <w:sz w:val="28"/>
          <w:szCs w:val="28"/>
        </w:rPr>
        <w:t xml:space="preserve"> </w:t>
      </w:r>
      <w:r w:rsidRPr="000829F7">
        <w:rPr>
          <w:color w:val="000000"/>
          <w:sz w:val="28"/>
          <w:szCs w:val="28"/>
        </w:rPr>
        <w:t>. Обычно используется микросхема UART 16550A. Она имеет 16-символьный буфер на прием и на передачу и, кроме того, может использовать несколько каналов прямого доступа в память DMA. При передаче микросхема UART преобразует параллельный код в последовательный и передает его побитно в линию, обрамляя исходную последовательность битами старта, останова и контроля. При приеме данных UART преобразует последовательный код в параллельный (разумеется, опуская служебные символы). Непременным условием правильной передачи (приема) является одинаковая скорость работы приемного и передающего UART, что обеспечивается стабильной частотой кварцевого резон</w:t>
      </w:r>
      <w:r>
        <w:rPr>
          <w:color w:val="000000"/>
          <w:sz w:val="28"/>
          <w:szCs w:val="28"/>
        </w:rPr>
        <w:t>атора. Основное преимущество</w:t>
      </w:r>
      <w:r w:rsidRPr="000829F7">
        <w:rPr>
          <w:color w:val="000000"/>
          <w:sz w:val="28"/>
          <w:szCs w:val="28"/>
        </w:rPr>
        <w:t xml:space="preserve"> последовательной передачи </w:t>
      </w:r>
      <w:r>
        <w:rPr>
          <w:color w:val="000000"/>
          <w:sz w:val="28"/>
          <w:szCs w:val="28"/>
        </w:rPr>
        <w:t>-</w:t>
      </w:r>
      <w:r w:rsidRPr="000829F7">
        <w:rPr>
          <w:color w:val="000000"/>
          <w:sz w:val="28"/>
          <w:szCs w:val="28"/>
        </w:rPr>
        <w:t xml:space="preserve"> возможность пересылки данных на большие расстояния, как правило, не менее </w:t>
      </w:r>
      <w:smartTag w:uri="urn:schemas-microsoft-com:office:smarttags" w:element="metricconverter">
        <w:smartTagPr>
          <w:attr w:name="ProductID" w:val="30 метров"/>
        </w:smartTagPr>
        <w:r w:rsidRPr="000829F7">
          <w:rPr>
            <w:color w:val="000000"/>
            <w:sz w:val="28"/>
            <w:szCs w:val="28"/>
          </w:rPr>
          <w:t>30 метров</w:t>
        </w:r>
      </w:smartTag>
      <w:r>
        <w:rPr>
          <w:color w:val="000000"/>
          <w:sz w:val="28"/>
          <w:szCs w:val="28"/>
        </w:rPr>
        <w:t>.</w:t>
      </w:r>
    </w:p>
    <w:p w:rsidR="00A3048A" w:rsidRPr="00F41DBF" w:rsidRDefault="00A3048A" w:rsidP="00A3048A">
      <w:pPr>
        <w:shd w:val="clear" w:color="auto" w:fill="FFFFFF"/>
        <w:spacing w:line="360" w:lineRule="auto"/>
        <w:ind w:left="29" w:firstLine="485"/>
        <w:jc w:val="both"/>
        <w:rPr>
          <w:color w:val="000000"/>
          <w:sz w:val="28"/>
          <w:szCs w:val="28"/>
        </w:rPr>
      </w:pPr>
      <w:r w:rsidRPr="00841BB4">
        <w:rPr>
          <w:color w:val="000000"/>
          <w:sz w:val="28"/>
          <w:szCs w:val="28"/>
        </w:rPr>
        <w:t>Через</w:t>
      </w:r>
      <w:r w:rsidRPr="00280116">
        <w:rPr>
          <w:color w:val="000000"/>
          <w:sz w:val="28"/>
          <w:szCs w:val="28"/>
        </w:rPr>
        <w:t xml:space="preserve"> параллельный порт (</w:t>
      </w:r>
      <w:r w:rsidRPr="00280116">
        <w:rPr>
          <w:color w:val="000000"/>
          <w:sz w:val="28"/>
          <w:szCs w:val="28"/>
          <w:lang w:val="en-US"/>
        </w:rPr>
        <w:t>LPT</w:t>
      </w:r>
      <w:r w:rsidRPr="00280116">
        <w:rPr>
          <w:color w:val="000000"/>
          <w:sz w:val="28"/>
          <w:szCs w:val="28"/>
        </w:rPr>
        <w:t xml:space="preserve">) обычно осуществляется подсоединение принтера, сканера. </w:t>
      </w:r>
      <w:r w:rsidRPr="00280116">
        <w:rPr>
          <w:sz w:val="28"/>
          <w:szCs w:val="28"/>
        </w:rPr>
        <w:t xml:space="preserve">В параллельных портах для одновременной передачи байта информации используется восемь линий. Этот интерфейс отличается высоким быстродействием, поэтому он часто </w:t>
      </w:r>
      <w:r w:rsidRPr="00280116">
        <w:rPr>
          <w:sz w:val="28"/>
          <w:szCs w:val="28"/>
        </w:rPr>
        <w:lastRenderedPageBreak/>
        <w:t>применяется для подключения к компьютеру принтера, а также для соединения компьютеров (</w:t>
      </w:r>
      <w:r>
        <w:rPr>
          <w:sz w:val="28"/>
          <w:szCs w:val="28"/>
        </w:rPr>
        <w:t>так как</w:t>
      </w:r>
      <w:r w:rsidRPr="00280116">
        <w:rPr>
          <w:sz w:val="28"/>
          <w:szCs w:val="28"/>
        </w:rPr>
        <w:t xml:space="preserve"> при этом скорость передачи данных значительно выше, чем при соединении через последовательные порты). Существенным недостатком параллельного порта является то, что соединительные провода не могут быть слишком длинными. При большой длине соединительного кабеля в него приходится вводить промежуточные усилители сигналов, так как в прот</w:t>
      </w:r>
      <w:r>
        <w:rPr>
          <w:sz w:val="28"/>
          <w:szCs w:val="28"/>
        </w:rPr>
        <w:t>ивном случае возникает много</w:t>
      </w:r>
      <w:r w:rsidRPr="00280116">
        <w:rPr>
          <w:sz w:val="28"/>
          <w:szCs w:val="28"/>
        </w:rPr>
        <w:t xml:space="preserve"> помех.</w:t>
      </w:r>
      <w:r w:rsidRPr="00F41DBF">
        <w:rPr>
          <w:rFonts w:ascii="Arial" w:hAnsi="Arial" w:cs="Arial"/>
          <w:color w:val="000000"/>
          <w:sz w:val="20"/>
          <w:szCs w:val="20"/>
        </w:rPr>
        <w:t xml:space="preserve"> </w:t>
      </w:r>
      <w:r w:rsidRPr="00F41DBF">
        <w:rPr>
          <w:color w:val="000000"/>
          <w:sz w:val="28"/>
          <w:szCs w:val="28"/>
        </w:rPr>
        <w:t xml:space="preserve">Персональный компьютер работает максимум с тремя параллельными портами </w:t>
      </w:r>
      <w:r>
        <w:rPr>
          <w:color w:val="000000"/>
          <w:sz w:val="28"/>
          <w:szCs w:val="28"/>
        </w:rPr>
        <w:t>(</w:t>
      </w:r>
      <w:r w:rsidRPr="00F41DBF">
        <w:rPr>
          <w:color w:val="000000"/>
          <w:sz w:val="28"/>
          <w:szCs w:val="28"/>
        </w:rPr>
        <w:t>LPT1, LPT2 и LPT3</w:t>
      </w:r>
      <w:r>
        <w:rPr>
          <w:color w:val="000000"/>
          <w:sz w:val="28"/>
          <w:szCs w:val="28"/>
        </w:rPr>
        <w:t>)</w:t>
      </w:r>
      <w:r w:rsidRPr="00F41DBF">
        <w:rPr>
          <w:color w:val="000000"/>
          <w:sz w:val="28"/>
          <w:szCs w:val="28"/>
        </w:rPr>
        <w:t>. Подсоединение кабеля к адаптеру параллельного интерфейса производится через 25-контактный разъем типа DB-Shell (DB-25), а со стороны принтера используется специальный 36-контактный разъем типа</w:t>
      </w:r>
      <w:r w:rsidRPr="00F41DBF">
        <w:rPr>
          <w:sz w:val="28"/>
          <w:szCs w:val="28"/>
        </w:rPr>
        <w:t xml:space="preserve"> </w:t>
      </w:r>
      <w:r w:rsidRPr="00F41DBF">
        <w:rPr>
          <w:color w:val="000000"/>
          <w:sz w:val="28"/>
          <w:szCs w:val="28"/>
        </w:rPr>
        <w:t xml:space="preserve">Centronics. </w:t>
      </w:r>
      <w:r>
        <w:rPr>
          <w:color w:val="000000"/>
          <w:sz w:val="28"/>
          <w:szCs w:val="28"/>
        </w:rPr>
        <w:t>Так как</w:t>
      </w:r>
      <w:r w:rsidRPr="00F41DBF">
        <w:rPr>
          <w:color w:val="000000"/>
          <w:sz w:val="28"/>
          <w:szCs w:val="28"/>
        </w:rPr>
        <w:t xml:space="preserve"> частота передаваемых сигнал</w:t>
      </w:r>
      <w:r>
        <w:rPr>
          <w:color w:val="000000"/>
          <w:sz w:val="28"/>
          <w:szCs w:val="28"/>
        </w:rPr>
        <w:t xml:space="preserve">ов может достигать десятков кГц, </w:t>
      </w:r>
      <w:r w:rsidRPr="00F41DBF">
        <w:rPr>
          <w:color w:val="000000"/>
          <w:sz w:val="28"/>
          <w:szCs w:val="28"/>
        </w:rPr>
        <w:t xml:space="preserve">длина кабелей </w:t>
      </w:r>
      <w:r w:rsidRPr="00493C39">
        <w:rPr>
          <w:color w:val="000000"/>
          <w:sz w:val="28"/>
          <w:szCs w:val="28"/>
        </w:rPr>
        <w:t>&lt;</w:t>
      </w:r>
      <w:r w:rsidRPr="00F41DBF">
        <w:rPr>
          <w:color w:val="000000"/>
          <w:sz w:val="28"/>
          <w:szCs w:val="28"/>
        </w:rPr>
        <w:t xml:space="preserve"> трех метров. </w:t>
      </w:r>
    </w:p>
    <w:p w:rsidR="00A3048A" w:rsidRDefault="00A3048A" w:rsidP="00A3048A">
      <w:pPr>
        <w:shd w:val="clear" w:color="auto" w:fill="FFFFFF"/>
        <w:spacing w:line="360" w:lineRule="auto"/>
        <w:ind w:left="29" w:firstLine="485"/>
        <w:jc w:val="both"/>
        <w:rPr>
          <w:color w:val="000000"/>
          <w:sz w:val="28"/>
          <w:szCs w:val="28"/>
        </w:rPr>
      </w:pPr>
      <w:r w:rsidRPr="00841BB4">
        <w:rPr>
          <w:color w:val="000000"/>
          <w:sz w:val="28"/>
          <w:szCs w:val="28"/>
        </w:rPr>
        <w:t xml:space="preserve">Развитие интерфейсов </w:t>
      </w:r>
      <w:r>
        <w:rPr>
          <w:color w:val="000000"/>
          <w:sz w:val="28"/>
          <w:szCs w:val="28"/>
        </w:rPr>
        <w:t xml:space="preserve">СОМ и </w:t>
      </w:r>
      <w:r w:rsidRPr="00841BB4">
        <w:rPr>
          <w:color w:val="000000"/>
          <w:sz w:val="28"/>
          <w:szCs w:val="28"/>
          <w:lang w:val="en-US"/>
        </w:rPr>
        <w:t>LPT</w:t>
      </w:r>
      <w:r w:rsidRPr="00841BB4">
        <w:rPr>
          <w:color w:val="000000"/>
          <w:sz w:val="28"/>
          <w:szCs w:val="28"/>
        </w:rPr>
        <w:t xml:space="preserve"> было реализовано соответственно стандартами </w:t>
      </w:r>
      <w:r w:rsidRPr="00841BB4">
        <w:rPr>
          <w:color w:val="000000"/>
          <w:sz w:val="28"/>
          <w:szCs w:val="28"/>
          <w:lang w:val="en-US"/>
        </w:rPr>
        <w:t>RS</w:t>
      </w:r>
      <w:r w:rsidRPr="00841BB4">
        <w:rPr>
          <w:color w:val="000000"/>
          <w:sz w:val="28"/>
          <w:szCs w:val="28"/>
        </w:rPr>
        <w:t xml:space="preserve">-422/485 и </w:t>
      </w:r>
      <w:r w:rsidRPr="00841BB4">
        <w:rPr>
          <w:color w:val="000000"/>
          <w:sz w:val="28"/>
          <w:szCs w:val="28"/>
          <w:lang w:val="en-US"/>
        </w:rPr>
        <w:t>IEEE</w:t>
      </w:r>
      <w:r w:rsidRPr="00841BB4">
        <w:rPr>
          <w:color w:val="000000"/>
          <w:sz w:val="28"/>
          <w:szCs w:val="28"/>
        </w:rPr>
        <w:t xml:space="preserve">-1284 (ЕСР/ЕРР), обеспечившими значительное увеличение скорости передачи до 10 и 24 Мбит/с. Стандарт </w:t>
      </w:r>
      <w:r w:rsidRPr="00841BB4">
        <w:rPr>
          <w:color w:val="000000"/>
          <w:sz w:val="28"/>
          <w:szCs w:val="28"/>
          <w:lang w:val="en-US"/>
        </w:rPr>
        <w:t>IEEE</w:t>
      </w:r>
      <w:r w:rsidRPr="00841BB4">
        <w:rPr>
          <w:color w:val="000000"/>
          <w:sz w:val="28"/>
          <w:szCs w:val="28"/>
        </w:rPr>
        <w:t xml:space="preserve">-1284 также позволил реализовать упаковку-распаковку данных по широко используемому алгоритму </w:t>
      </w:r>
      <w:r w:rsidRPr="00841BB4">
        <w:rPr>
          <w:color w:val="000000"/>
          <w:sz w:val="28"/>
          <w:szCs w:val="28"/>
          <w:lang w:val="en-US"/>
        </w:rPr>
        <w:t>RLE</w:t>
      </w:r>
      <w:r w:rsidRPr="00841BB4">
        <w:rPr>
          <w:color w:val="000000"/>
          <w:sz w:val="28"/>
          <w:szCs w:val="28"/>
        </w:rPr>
        <w:t xml:space="preserve"> на "лету" непосредственно в процессе их передачи, что дополнительно повысило скорость передачи. Однако и эти стандарты не решали вопроса увеличения общего количества подключаемых к компьютеру </w:t>
      </w:r>
      <w:r>
        <w:rPr>
          <w:color w:val="000000"/>
          <w:sz w:val="28"/>
          <w:szCs w:val="28"/>
        </w:rPr>
        <w:t xml:space="preserve"> </w:t>
      </w:r>
      <w:r w:rsidRPr="00841BB4">
        <w:rPr>
          <w:color w:val="000000"/>
          <w:sz w:val="28"/>
          <w:szCs w:val="28"/>
        </w:rPr>
        <w:t xml:space="preserve">устройств, поскольку к </w:t>
      </w:r>
      <w:r>
        <w:rPr>
          <w:color w:val="000000"/>
          <w:sz w:val="28"/>
          <w:szCs w:val="28"/>
        </w:rPr>
        <w:t xml:space="preserve"> </w:t>
      </w:r>
      <w:r w:rsidRPr="00841BB4">
        <w:rPr>
          <w:color w:val="000000"/>
          <w:sz w:val="28"/>
          <w:szCs w:val="28"/>
        </w:rPr>
        <w:t xml:space="preserve">каждому из </w:t>
      </w:r>
      <w:r>
        <w:rPr>
          <w:color w:val="000000"/>
          <w:sz w:val="28"/>
          <w:szCs w:val="28"/>
        </w:rPr>
        <w:t xml:space="preserve"> </w:t>
      </w:r>
      <w:r w:rsidRPr="00841BB4">
        <w:rPr>
          <w:color w:val="000000"/>
          <w:sz w:val="28"/>
          <w:szCs w:val="28"/>
        </w:rPr>
        <w:t xml:space="preserve">портов </w:t>
      </w:r>
    </w:p>
    <w:p w:rsidR="00A3048A" w:rsidRPr="00841BB4" w:rsidRDefault="00A3048A" w:rsidP="00A3048A">
      <w:pPr>
        <w:shd w:val="clear" w:color="auto" w:fill="FFFFFF"/>
        <w:spacing w:line="360" w:lineRule="auto"/>
        <w:jc w:val="both"/>
        <w:rPr>
          <w:color w:val="000000"/>
          <w:sz w:val="28"/>
          <w:szCs w:val="28"/>
        </w:rPr>
      </w:pPr>
      <w:r w:rsidRPr="00841BB4">
        <w:rPr>
          <w:color w:val="000000"/>
          <w:sz w:val="28"/>
          <w:szCs w:val="28"/>
        </w:rPr>
        <w:t>можно было подключить только одно устройство</w:t>
      </w:r>
      <w:r>
        <w:rPr>
          <w:color w:val="000000"/>
          <w:sz w:val="28"/>
          <w:szCs w:val="28"/>
        </w:rPr>
        <w:t xml:space="preserve"> </w:t>
      </w:r>
      <w:r w:rsidRPr="00232686">
        <w:rPr>
          <w:color w:val="000000"/>
          <w:sz w:val="28"/>
          <w:szCs w:val="28"/>
        </w:rPr>
        <w:t>[</w:t>
      </w:r>
      <w:r>
        <w:rPr>
          <w:color w:val="000000"/>
          <w:sz w:val="28"/>
          <w:szCs w:val="28"/>
        </w:rPr>
        <w:t>2, с. 101</w:t>
      </w:r>
      <w:r w:rsidRPr="00232686">
        <w:rPr>
          <w:color w:val="000000"/>
          <w:sz w:val="28"/>
          <w:szCs w:val="28"/>
        </w:rPr>
        <w:t>]</w:t>
      </w:r>
      <w:r w:rsidRPr="00841BB4">
        <w:rPr>
          <w:color w:val="000000"/>
          <w:sz w:val="28"/>
          <w:szCs w:val="28"/>
        </w:rPr>
        <w:t>.</w:t>
      </w:r>
    </w:p>
    <w:p w:rsidR="00A3048A" w:rsidRDefault="00A3048A" w:rsidP="00A3048A">
      <w:pPr>
        <w:tabs>
          <w:tab w:val="left" w:pos="3330"/>
        </w:tabs>
        <w:spacing w:line="360" w:lineRule="auto"/>
        <w:jc w:val="center"/>
        <w:rPr>
          <w:b/>
          <w:sz w:val="28"/>
          <w:szCs w:val="28"/>
        </w:rPr>
      </w:pPr>
      <w:r w:rsidRPr="004A0AC1">
        <w:rPr>
          <w:b/>
          <w:sz w:val="28"/>
          <w:szCs w:val="28"/>
        </w:rPr>
        <w:t xml:space="preserve"> 1.5   Заключение</w:t>
      </w:r>
    </w:p>
    <w:p w:rsidR="00A3048A" w:rsidRDefault="00A3048A" w:rsidP="00A3048A">
      <w:pPr>
        <w:tabs>
          <w:tab w:val="left" w:pos="3330"/>
        </w:tabs>
        <w:spacing w:line="360" w:lineRule="auto"/>
        <w:jc w:val="center"/>
        <w:rPr>
          <w:b/>
          <w:sz w:val="28"/>
          <w:szCs w:val="28"/>
        </w:rPr>
      </w:pPr>
    </w:p>
    <w:p w:rsidR="00A3048A" w:rsidRPr="00F16A4E" w:rsidRDefault="00A3048A" w:rsidP="00A3048A">
      <w:pPr>
        <w:autoSpaceDE w:val="0"/>
        <w:autoSpaceDN w:val="0"/>
        <w:adjustRightInd w:val="0"/>
        <w:spacing w:line="360" w:lineRule="auto"/>
        <w:ind w:firstLine="567"/>
        <w:jc w:val="both"/>
        <w:rPr>
          <w:color w:val="231F20"/>
          <w:sz w:val="28"/>
          <w:szCs w:val="28"/>
        </w:rPr>
      </w:pPr>
      <w:r w:rsidRPr="00F16A4E">
        <w:rPr>
          <w:color w:val="231F20"/>
          <w:sz w:val="28"/>
          <w:szCs w:val="28"/>
        </w:rPr>
        <w:lastRenderedPageBreak/>
        <w:t xml:space="preserve">Проблема усложнения интерфейсной части внешних устройств во многом определяется переходом с </w:t>
      </w:r>
      <w:r>
        <w:rPr>
          <w:color w:val="231F20"/>
          <w:sz w:val="28"/>
          <w:szCs w:val="28"/>
        </w:rPr>
        <w:t>операционной системы (</w:t>
      </w:r>
      <w:r w:rsidRPr="00F16A4E">
        <w:rPr>
          <w:color w:val="231F20"/>
          <w:sz w:val="28"/>
          <w:szCs w:val="28"/>
        </w:rPr>
        <w:t>ОС</w:t>
      </w:r>
      <w:r>
        <w:rPr>
          <w:color w:val="231F20"/>
          <w:sz w:val="28"/>
          <w:szCs w:val="28"/>
        </w:rPr>
        <w:t>)</w:t>
      </w:r>
      <w:r w:rsidRPr="00F16A4E">
        <w:rPr>
          <w:color w:val="231F20"/>
          <w:sz w:val="28"/>
          <w:szCs w:val="28"/>
        </w:rPr>
        <w:t xml:space="preserve"> типа CPM или MS-DOS на OC типа Windows или Linux. Современные ОС обеспечивают программисту и пользователю возможность адекватной работы с сетевыми ресурсами, мощные графические средства, безопасность многозадачного подхода к программированию. Но за эти и другие ставшие привычными удобства приходится расплачиваться утратой способности пользовательской программы обрабатывать сигналы в реальном времени. Даже на уровне драйвера ядра такие возможности сильно ограничены, не говоря уже о неоправданном возрастании сложности, а значит и стоимости программирования при перенесении функциональности прикладной задачи на уровень ядра ОС.</w:t>
      </w:r>
    </w:p>
    <w:p w:rsidR="00A3048A" w:rsidRDefault="00A3048A" w:rsidP="00A3048A">
      <w:pPr>
        <w:tabs>
          <w:tab w:val="left" w:pos="3330"/>
        </w:tabs>
        <w:spacing w:line="360" w:lineRule="auto"/>
        <w:ind w:firstLine="567"/>
        <w:jc w:val="both"/>
        <w:rPr>
          <w:color w:val="231F20"/>
          <w:sz w:val="28"/>
          <w:szCs w:val="28"/>
        </w:rPr>
      </w:pPr>
      <w:r w:rsidRPr="00F16A4E">
        <w:rPr>
          <w:color w:val="231F20"/>
          <w:sz w:val="28"/>
          <w:szCs w:val="28"/>
        </w:rPr>
        <w:t>Эти обстоятельства привели к тому, что любое современное внешнее устройство, предназначенное для связи с реальным миром, в интерфейсной части содержит средства обработки и буферизации данных.</w:t>
      </w:r>
      <w:r w:rsidRPr="008B12C5">
        <w:rPr>
          <w:color w:val="231F20"/>
          <w:sz w:val="28"/>
          <w:szCs w:val="28"/>
        </w:rPr>
        <w:t xml:space="preserve"> </w:t>
      </w:r>
      <w:r w:rsidRPr="00F16A4E">
        <w:rPr>
          <w:color w:val="231F20"/>
          <w:sz w:val="28"/>
          <w:szCs w:val="28"/>
        </w:rPr>
        <w:t>Часто в качестве такого средства выступает цифровой сигнальный процессор (DSP), как дешевая реализация мощного вычислителя со встроенными интерфейсными средствами.</w:t>
      </w:r>
    </w:p>
    <w:p w:rsidR="00A3048A" w:rsidRPr="00F16A4E" w:rsidRDefault="00A3048A" w:rsidP="00A3048A">
      <w:pPr>
        <w:autoSpaceDE w:val="0"/>
        <w:autoSpaceDN w:val="0"/>
        <w:adjustRightInd w:val="0"/>
        <w:spacing w:line="360" w:lineRule="auto"/>
        <w:ind w:firstLine="567"/>
        <w:jc w:val="both"/>
        <w:rPr>
          <w:color w:val="231F20"/>
          <w:sz w:val="28"/>
          <w:szCs w:val="28"/>
        </w:rPr>
      </w:pPr>
      <w:r w:rsidRPr="00F16A4E">
        <w:rPr>
          <w:color w:val="231F20"/>
          <w:sz w:val="28"/>
          <w:szCs w:val="28"/>
        </w:rPr>
        <w:t>Еще одна важная причина усложнения интерфейсной части внешних устройств заключается</w:t>
      </w:r>
      <w:r>
        <w:rPr>
          <w:color w:val="231F20"/>
          <w:sz w:val="28"/>
          <w:szCs w:val="28"/>
        </w:rPr>
        <w:t xml:space="preserve"> </w:t>
      </w:r>
      <w:r w:rsidRPr="00F16A4E">
        <w:rPr>
          <w:color w:val="231F20"/>
          <w:sz w:val="28"/>
          <w:szCs w:val="28"/>
        </w:rPr>
        <w:t xml:space="preserve">в том, что конкурентоспособность изделия в огромной степени зависит от удобства его применения конечным потребителем. Последнее десятилетие в развитии методов подключения устройств к компьютерам наблюдается четкая тенденция к упрощению действий пользователя, необходимых для аппаратного и программного встраивания той или иной «периферии» в вычислительную систему. Сегодня кажется совершенно естественным, что при наращивании </w:t>
      </w:r>
      <w:r w:rsidRPr="00F16A4E">
        <w:rPr>
          <w:color w:val="231F20"/>
          <w:sz w:val="28"/>
          <w:szCs w:val="28"/>
        </w:rPr>
        <w:lastRenderedPageBreak/>
        <w:t xml:space="preserve">функциональности компьютера новой аппаратурой не требуются разборка его корпуса, выключение питания, перезагрузка ОС. </w:t>
      </w:r>
    </w:p>
    <w:p w:rsidR="00A3048A" w:rsidRPr="00363CEA" w:rsidRDefault="00A3048A" w:rsidP="00A3048A">
      <w:pPr>
        <w:tabs>
          <w:tab w:val="left" w:pos="3330"/>
        </w:tabs>
        <w:spacing w:line="360" w:lineRule="auto"/>
        <w:jc w:val="center"/>
        <w:rPr>
          <w:b/>
          <w:i/>
          <w:sz w:val="32"/>
          <w:szCs w:val="32"/>
        </w:rPr>
      </w:pPr>
      <w:r w:rsidRPr="00363CEA">
        <w:rPr>
          <w:b/>
          <w:i/>
          <w:sz w:val="32"/>
          <w:szCs w:val="32"/>
        </w:rPr>
        <w:t>2.  Практическая часть</w:t>
      </w:r>
    </w:p>
    <w:p w:rsidR="00A3048A" w:rsidRPr="00363CEA" w:rsidRDefault="00A3048A" w:rsidP="00A3048A">
      <w:pPr>
        <w:tabs>
          <w:tab w:val="left" w:pos="3330"/>
        </w:tabs>
        <w:spacing w:line="360" w:lineRule="auto"/>
        <w:jc w:val="center"/>
        <w:rPr>
          <w:b/>
          <w:sz w:val="28"/>
          <w:szCs w:val="28"/>
        </w:rPr>
      </w:pPr>
      <w:r w:rsidRPr="00363CEA">
        <w:rPr>
          <w:b/>
          <w:sz w:val="28"/>
          <w:szCs w:val="28"/>
        </w:rPr>
        <w:t>2.1  Общая характеристика задачи</w:t>
      </w:r>
    </w:p>
    <w:p w:rsidR="00A3048A" w:rsidRDefault="00A3048A" w:rsidP="00A3048A">
      <w:pPr>
        <w:tabs>
          <w:tab w:val="left" w:pos="3330"/>
        </w:tabs>
        <w:spacing w:line="360" w:lineRule="auto"/>
        <w:jc w:val="center"/>
        <w:rPr>
          <w:sz w:val="28"/>
          <w:szCs w:val="28"/>
        </w:rPr>
      </w:pPr>
    </w:p>
    <w:p w:rsidR="00A3048A" w:rsidRDefault="00A3048A" w:rsidP="00A3048A">
      <w:pPr>
        <w:tabs>
          <w:tab w:val="left" w:pos="3330"/>
        </w:tabs>
        <w:spacing w:line="360" w:lineRule="auto"/>
        <w:ind w:firstLine="567"/>
        <w:jc w:val="both"/>
        <w:rPr>
          <w:sz w:val="28"/>
          <w:szCs w:val="28"/>
        </w:rPr>
      </w:pPr>
      <w:r>
        <w:rPr>
          <w:sz w:val="28"/>
          <w:szCs w:val="28"/>
        </w:rPr>
        <w:t xml:space="preserve">В организации ведётся журнал расчёта подоходного налога с зарплат сотрудников в разрезе подразделений. Виды подразделений представлены на рисунке 1. </w:t>
      </w:r>
    </w:p>
    <w:p w:rsidR="00A3048A" w:rsidRDefault="00A3048A" w:rsidP="00A3048A">
      <w:pPr>
        <w:tabs>
          <w:tab w:val="left" w:pos="3330"/>
        </w:tabs>
        <w:spacing w:line="360" w:lineRule="auto"/>
        <w:ind w:firstLine="567"/>
        <w:jc w:val="both"/>
        <w:rPr>
          <w:sz w:val="28"/>
          <w:szCs w:val="28"/>
        </w:rPr>
      </w:pPr>
    </w:p>
    <w:tbl>
      <w:tblPr>
        <w:tblStyle w:val="a6"/>
        <w:tblW w:w="0" w:type="auto"/>
        <w:tblLook w:val="01E0"/>
      </w:tblPr>
      <w:tblGrid>
        <w:gridCol w:w="4501"/>
        <w:gridCol w:w="4502"/>
      </w:tblGrid>
      <w:tr w:rsidR="00A3048A" w:rsidTr="00A702D8">
        <w:tc>
          <w:tcPr>
            <w:tcW w:w="4501" w:type="dxa"/>
          </w:tcPr>
          <w:p w:rsidR="00A3048A" w:rsidRPr="00DA60F3" w:rsidRDefault="00A3048A" w:rsidP="00A702D8">
            <w:pPr>
              <w:tabs>
                <w:tab w:val="left" w:pos="3330"/>
              </w:tabs>
              <w:spacing w:line="360" w:lineRule="auto"/>
              <w:jc w:val="center"/>
              <w:rPr>
                <w:sz w:val="25"/>
                <w:szCs w:val="25"/>
              </w:rPr>
            </w:pPr>
            <w:r w:rsidRPr="00DA60F3">
              <w:rPr>
                <w:sz w:val="25"/>
                <w:szCs w:val="25"/>
              </w:rPr>
              <w:t>Код подразделения</w:t>
            </w:r>
          </w:p>
        </w:tc>
        <w:tc>
          <w:tcPr>
            <w:tcW w:w="4502" w:type="dxa"/>
          </w:tcPr>
          <w:p w:rsidR="00A3048A" w:rsidRPr="00DA60F3" w:rsidRDefault="00A3048A" w:rsidP="00A702D8">
            <w:pPr>
              <w:tabs>
                <w:tab w:val="left" w:pos="3330"/>
              </w:tabs>
              <w:spacing w:line="360" w:lineRule="auto"/>
              <w:jc w:val="center"/>
              <w:rPr>
                <w:sz w:val="25"/>
                <w:szCs w:val="25"/>
              </w:rPr>
            </w:pPr>
            <w:r w:rsidRPr="00DA60F3">
              <w:rPr>
                <w:sz w:val="25"/>
                <w:szCs w:val="25"/>
              </w:rPr>
              <w:t>Наименование подразделения</w:t>
            </w:r>
          </w:p>
        </w:tc>
      </w:tr>
      <w:tr w:rsidR="00A3048A" w:rsidTr="00A702D8">
        <w:tc>
          <w:tcPr>
            <w:tcW w:w="4501" w:type="dxa"/>
          </w:tcPr>
          <w:p w:rsidR="00A3048A" w:rsidRPr="00DA60F3" w:rsidRDefault="00A3048A" w:rsidP="00A702D8">
            <w:pPr>
              <w:tabs>
                <w:tab w:val="left" w:pos="3330"/>
              </w:tabs>
              <w:spacing w:line="360" w:lineRule="auto"/>
              <w:jc w:val="center"/>
              <w:rPr>
                <w:sz w:val="25"/>
                <w:szCs w:val="25"/>
              </w:rPr>
            </w:pPr>
            <w:r w:rsidRPr="00DA60F3">
              <w:rPr>
                <w:sz w:val="25"/>
                <w:szCs w:val="25"/>
              </w:rPr>
              <w:t>1</w:t>
            </w:r>
          </w:p>
        </w:tc>
        <w:tc>
          <w:tcPr>
            <w:tcW w:w="4502" w:type="dxa"/>
          </w:tcPr>
          <w:p w:rsidR="00A3048A" w:rsidRPr="00DA60F3" w:rsidRDefault="00A3048A" w:rsidP="00A702D8">
            <w:pPr>
              <w:tabs>
                <w:tab w:val="left" w:pos="3330"/>
              </w:tabs>
              <w:spacing w:line="360" w:lineRule="auto"/>
              <w:jc w:val="center"/>
              <w:rPr>
                <w:sz w:val="25"/>
                <w:szCs w:val="25"/>
              </w:rPr>
            </w:pPr>
            <w:r w:rsidRPr="00DA60F3">
              <w:rPr>
                <w:sz w:val="25"/>
                <w:szCs w:val="25"/>
              </w:rPr>
              <w:t>АХО</w:t>
            </w:r>
          </w:p>
        </w:tc>
      </w:tr>
      <w:tr w:rsidR="00A3048A" w:rsidTr="00A702D8">
        <w:tc>
          <w:tcPr>
            <w:tcW w:w="4501" w:type="dxa"/>
          </w:tcPr>
          <w:p w:rsidR="00A3048A" w:rsidRPr="00DA60F3" w:rsidRDefault="00A3048A" w:rsidP="00A702D8">
            <w:pPr>
              <w:tabs>
                <w:tab w:val="left" w:pos="3330"/>
              </w:tabs>
              <w:spacing w:line="360" w:lineRule="auto"/>
              <w:jc w:val="center"/>
              <w:rPr>
                <w:sz w:val="25"/>
                <w:szCs w:val="25"/>
              </w:rPr>
            </w:pPr>
            <w:r w:rsidRPr="00DA60F3">
              <w:rPr>
                <w:sz w:val="25"/>
                <w:szCs w:val="25"/>
              </w:rPr>
              <w:t>2</w:t>
            </w:r>
          </w:p>
        </w:tc>
        <w:tc>
          <w:tcPr>
            <w:tcW w:w="4502" w:type="dxa"/>
          </w:tcPr>
          <w:p w:rsidR="00A3048A" w:rsidRPr="00DA60F3" w:rsidRDefault="00A3048A" w:rsidP="00A702D8">
            <w:pPr>
              <w:tabs>
                <w:tab w:val="left" w:pos="3330"/>
              </w:tabs>
              <w:spacing w:line="360" w:lineRule="auto"/>
              <w:jc w:val="center"/>
              <w:rPr>
                <w:sz w:val="25"/>
                <w:szCs w:val="25"/>
              </w:rPr>
            </w:pPr>
            <w:r w:rsidRPr="00DA60F3">
              <w:rPr>
                <w:sz w:val="25"/>
                <w:szCs w:val="25"/>
              </w:rPr>
              <w:t>1 цех</w:t>
            </w:r>
          </w:p>
        </w:tc>
      </w:tr>
      <w:tr w:rsidR="00A3048A" w:rsidTr="00A702D8">
        <w:tc>
          <w:tcPr>
            <w:tcW w:w="4501" w:type="dxa"/>
          </w:tcPr>
          <w:p w:rsidR="00A3048A" w:rsidRPr="00DA60F3" w:rsidRDefault="00A3048A" w:rsidP="00A702D8">
            <w:pPr>
              <w:tabs>
                <w:tab w:val="left" w:pos="3330"/>
              </w:tabs>
              <w:spacing w:line="360" w:lineRule="auto"/>
              <w:jc w:val="center"/>
              <w:rPr>
                <w:sz w:val="25"/>
                <w:szCs w:val="25"/>
              </w:rPr>
            </w:pPr>
            <w:r w:rsidRPr="00DA60F3">
              <w:rPr>
                <w:sz w:val="25"/>
                <w:szCs w:val="25"/>
              </w:rPr>
              <w:t>3</w:t>
            </w:r>
          </w:p>
        </w:tc>
        <w:tc>
          <w:tcPr>
            <w:tcW w:w="4502" w:type="dxa"/>
          </w:tcPr>
          <w:p w:rsidR="00A3048A" w:rsidRPr="00DA60F3" w:rsidRDefault="00A3048A" w:rsidP="00A702D8">
            <w:pPr>
              <w:tabs>
                <w:tab w:val="left" w:pos="3330"/>
              </w:tabs>
              <w:spacing w:line="360" w:lineRule="auto"/>
              <w:jc w:val="center"/>
              <w:rPr>
                <w:sz w:val="25"/>
                <w:szCs w:val="25"/>
              </w:rPr>
            </w:pPr>
            <w:r w:rsidRPr="00DA60F3">
              <w:rPr>
                <w:sz w:val="25"/>
                <w:szCs w:val="25"/>
              </w:rPr>
              <w:t>2 цех</w:t>
            </w:r>
          </w:p>
        </w:tc>
      </w:tr>
      <w:tr w:rsidR="00A3048A" w:rsidTr="00A702D8">
        <w:tc>
          <w:tcPr>
            <w:tcW w:w="4501" w:type="dxa"/>
          </w:tcPr>
          <w:p w:rsidR="00A3048A" w:rsidRPr="00DA60F3" w:rsidRDefault="00A3048A" w:rsidP="00A702D8">
            <w:pPr>
              <w:tabs>
                <w:tab w:val="left" w:pos="3330"/>
              </w:tabs>
              <w:spacing w:line="360" w:lineRule="auto"/>
              <w:jc w:val="center"/>
              <w:rPr>
                <w:sz w:val="25"/>
                <w:szCs w:val="25"/>
              </w:rPr>
            </w:pPr>
            <w:r w:rsidRPr="00DA60F3">
              <w:rPr>
                <w:sz w:val="25"/>
                <w:szCs w:val="25"/>
              </w:rPr>
              <w:t>4</w:t>
            </w:r>
          </w:p>
        </w:tc>
        <w:tc>
          <w:tcPr>
            <w:tcW w:w="4502" w:type="dxa"/>
          </w:tcPr>
          <w:p w:rsidR="00A3048A" w:rsidRPr="00DA60F3" w:rsidRDefault="00A3048A" w:rsidP="00A702D8">
            <w:pPr>
              <w:tabs>
                <w:tab w:val="left" w:pos="3330"/>
              </w:tabs>
              <w:spacing w:line="360" w:lineRule="auto"/>
              <w:jc w:val="center"/>
              <w:rPr>
                <w:sz w:val="25"/>
                <w:szCs w:val="25"/>
              </w:rPr>
            </w:pPr>
            <w:r w:rsidRPr="00DA60F3">
              <w:rPr>
                <w:sz w:val="25"/>
                <w:szCs w:val="25"/>
              </w:rPr>
              <w:t>Бухгалтерия</w:t>
            </w:r>
          </w:p>
        </w:tc>
      </w:tr>
      <w:tr w:rsidR="00A3048A" w:rsidTr="00A702D8">
        <w:tc>
          <w:tcPr>
            <w:tcW w:w="4501" w:type="dxa"/>
          </w:tcPr>
          <w:p w:rsidR="00A3048A" w:rsidRPr="00DA60F3" w:rsidRDefault="00A3048A" w:rsidP="00A702D8">
            <w:pPr>
              <w:tabs>
                <w:tab w:val="left" w:pos="3330"/>
              </w:tabs>
              <w:spacing w:line="360" w:lineRule="auto"/>
              <w:jc w:val="center"/>
              <w:rPr>
                <w:sz w:val="25"/>
                <w:szCs w:val="25"/>
              </w:rPr>
            </w:pPr>
            <w:r w:rsidRPr="00DA60F3">
              <w:rPr>
                <w:sz w:val="25"/>
                <w:szCs w:val="25"/>
              </w:rPr>
              <w:t>5</w:t>
            </w:r>
          </w:p>
        </w:tc>
        <w:tc>
          <w:tcPr>
            <w:tcW w:w="4502" w:type="dxa"/>
          </w:tcPr>
          <w:p w:rsidR="00A3048A" w:rsidRPr="00DA60F3" w:rsidRDefault="00A3048A" w:rsidP="00A702D8">
            <w:pPr>
              <w:tabs>
                <w:tab w:val="left" w:pos="3330"/>
              </w:tabs>
              <w:spacing w:line="360" w:lineRule="auto"/>
              <w:jc w:val="center"/>
              <w:rPr>
                <w:sz w:val="25"/>
                <w:szCs w:val="25"/>
              </w:rPr>
            </w:pPr>
            <w:r w:rsidRPr="00DA60F3">
              <w:rPr>
                <w:sz w:val="25"/>
                <w:szCs w:val="25"/>
              </w:rPr>
              <w:t>Склад</w:t>
            </w:r>
          </w:p>
        </w:tc>
      </w:tr>
    </w:tbl>
    <w:p w:rsidR="00A3048A" w:rsidRDefault="00A3048A" w:rsidP="00A3048A">
      <w:pPr>
        <w:tabs>
          <w:tab w:val="left" w:pos="3330"/>
        </w:tabs>
        <w:spacing w:line="360" w:lineRule="auto"/>
        <w:jc w:val="center"/>
        <w:rPr>
          <w:sz w:val="28"/>
          <w:szCs w:val="28"/>
        </w:rPr>
      </w:pPr>
    </w:p>
    <w:p w:rsidR="00A3048A" w:rsidRDefault="00A3048A" w:rsidP="00A3048A">
      <w:pPr>
        <w:tabs>
          <w:tab w:val="left" w:pos="3330"/>
        </w:tabs>
        <w:spacing w:line="360" w:lineRule="auto"/>
        <w:jc w:val="center"/>
        <w:rPr>
          <w:sz w:val="28"/>
          <w:szCs w:val="28"/>
        </w:rPr>
      </w:pPr>
      <w:r>
        <w:rPr>
          <w:sz w:val="28"/>
          <w:szCs w:val="28"/>
        </w:rPr>
        <w:t>Рис. 1 Список подразделений организации</w:t>
      </w:r>
    </w:p>
    <w:p w:rsidR="00A3048A" w:rsidRDefault="00A3048A" w:rsidP="00A3048A">
      <w:pPr>
        <w:tabs>
          <w:tab w:val="left" w:pos="3330"/>
        </w:tabs>
        <w:spacing w:line="360" w:lineRule="auto"/>
        <w:jc w:val="center"/>
        <w:rPr>
          <w:sz w:val="28"/>
          <w:szCs w:val="28"/>
        </w:rPr>
      </w:pPr>
    </w:p>
    <w:p w:rsidR="00A3048A" w:rsidRDefault="00A3048A" w:rsidP="00A3048A">
      <w:pPr>
        <w:tabs>
          <w:tab w:val="left" w:pos="3330"/>
        </w:tabs>
        <w:spacing w:line="360" w:lineRule="auto"/>
        <w:ind w:firstLine="567"/>
        <w:jc w:val="both"/>
        <w:rPr>
          <w:sz w:val="28"/>
          <w:szCs w:val="28"/>
        </w:rPr>
      </w:pPr>
      <w:r>
        <w:rPr>
          <w:sz w:val="28"/>
          <w:szCs w:val="28"/>
        </w:rPr>
        <w:t>При этом работает следующее правило. Все вычеты предоставляются согласно таблице рис.2 только работникам «основного места работы», остальные работники платят налог с общей суммы.</w:t>
      </w:r>
    </w:p>
    <w:p w:rsidR="00A3048A" w:rsidRDefault="00A3048A" w:rsidP="00A3048A">
      <w:pPr>
        <w:tabs>
          <w:tab w:val="left" w:pos="3330"/>
        </w:tabs>
        <w:spacing w:line="360" w:lineRule="auto"/>
        <w:ind w:firstLine="567"/>
        <w:jc w:val="both"/>
        <w:rPr>
          <w:sz w:val="28"/>
          <w:szCs w:val="28"/>
        </w:rPr>
      </w:pPr>
    </w:p>
    <w:tbl>
      <w:tblPr>
        <w:tblStyle w:val="a6"/>
        <w:tblW w:w="0" w:type="auto"/>
        <w:tblLook w:val="01E0"/>
      </w:tblPr>
      <w:tblGrid>
        <w:gridCol w:w="1728"/>
        <w:gridCol w:w="2773"/>
        <w:gridCol w:w="2251"/>
        <w:gridCol w:w="2251"/>
      </w:tblGrid>
      <w:tr w:rsidR="00A3048A" w:rsidTr="00A702D8">
        <w:tc>
          <w:tcPr>
            <w:tcW w:w="1728" w:type="dxa"/>
          </w:tcPr>
          <w:p w:rsidR="00A3048A" w:rsidRPr="00DA60F3" w:rsidRDefault="00A3048A" w:rsidP="00A702D8">
            <w:pPr>
              <w:tabs>
                <w:tab w:val="left" w:pos="3330"/>
              </w:tabs>
              <w:spacing w:line="360" w:lineRule="auto"/>
              <w:jc w:val="center"/>
              <w:rPr>
                <w:sz w:val="25"/>
                <w:szCs w:val="25"/>
              </w:rPr>
            </w:pPr>
            <w:r w:rsidRPr="00DA60F3">
              <w:rPr>
                <w:sz w:val="25"/>
                <w:szCs w:val="25"/>
              </w:rPr>
              <w:t xml:space="preserve">НДФЛ, </w:t>
            </w:r>
            <w:r w:rsidRPr="00DA60F3">
              <w:rPr>
                <w:sz w:val="25"/>
                <w:szCs w:val="25"/>
                <w:lang w:val="en-US"/>
              </w:rPr>
              <w:t>%</w:t>
            </w:r>
          </w:p>
        </w:tc>
        <w:tc>
          <w:tcPr>
            <w:tcW w:w="2773" w:type="dxa"/>
          </w:tcPr>
          <w:p w:rsidR="00A3048A" w:rsidRPr="00DA60F3" w:rsidRDefault="00A3048A" w:rsidP="00A702D8">
            <w:pPr>
              <w:tabs>
                <w:tab w:val="left" w:pos="3330"/>
              </w:tabs>
              <w:spacing w:line="360" w:lineRule="auto"/>
              <w:jc w:val="center"/>
              <w:rPr>
                <w:sz w:val="25"/>
                <w:szCs w:val="25"/>
              </w:rPr>
            </w:pPr>
            <w:r w:rsidRPr="00DA60F3">
              <w:rPr>
                <w:sz w:val="25"/>
                <w:szCs w:val="25"/>
              </w:rPr>
              <w:t>Стандартный вычет на сотрудника</w:t>
            </w:r>
          </w:p>
        </w:tc>
        <w:tc>
          <w:tcPr>
            <w:tcW w:w="2251" w:type="dxa"/>
          </w:tcPr>
          <w:p w:rsidR="00A3048A" w:rsidRPr="00DA60F3" w:rsidRDefault="00A3048A" w:rsidP="00A702D8">
            <w:pPr>
              <w:tabs>
                <w:tab w:val="left" w:pos="3330"/>
              </w:tabs>
              <w:spacing w:line="360" w:lineRule="auto"/>
              <w:jc w:val="center"/>
              <w:rPr>
                <w:sz w:val="25"/>
                <w:szCs w:val="25"/>
              </w:rPr>
            </w:pPr>
            <w:r w:rsidRPr="00DA60F3">
              <w:rPr>
                <w:sz w:val="25"/>
                <w:szCs w:val="25"/>
              </w:rPr>
              <w:t>Вычет на одного ребенка</w:t>
            </w:r>
          </w:p>
        </w:tc>
        <w:tc>
          <w:tcPr>
            <w:tcW w:w="2251" w:type="dxa"/>
          </w:tcPr>
          <w:p w:rsidR="00A3048A" w:rsidRPr="00DA60F3" w:rsidRDefault="00A3048A" w:rsidP="00A702D8">
            <w:pPr>
              <w:tabs>
                <w:tab w:val="left" w:pos="3330"/>
              </w:tabs>
              <w:spacing w:line="360" w:lineRule="auto"/>
              <w:jc w:val="center"/>
              <w:rPr>
                <w:sz w:val="25"/>
                <w:szCs w:val="25"/>
              </w:rPr>
            </w:pPr>
            <w:r w:rsidRPr="00DA60F3">
              <w:rPr>
                <w:sz w:val="25"/>
                <w:szCs w:val="25"/>
              </w:rPr>
              <w:t>Вычет по инвалидности</w:t>
            </w:r>
          </w:p>
        </w:tc>
      </w:tr>
      <w:tr w:rsidR="00A3048A" w:rsidTr="00A702D8">
        <w:tc>
          <w:tcPr>
            <w:tcW w:w="1728" w:type="dxa"/>
          </w:tcPr>
          <w:p w:rsidR="00A3048A" w:rsidRPr="00DA60F3" w:rsidRDefault="00A3048A" w:rsidP="00A702D8">
            <w:pPr>
              <w:tabs>
                <w:tab w:val="left" w:pos="3330"/>
              </w:tabs>
              <w:spacing w:line="360" w:lineRule="auto"/>
              <w:jc w:val="center"/>
              <w:rPr>
                <w:sz w:val="25"/>
                <w:szCs w:val="25"/>
              </w:rPr>
            </w:pPr>
            <w:r w:rsidRPr="00DA60F3">
              <w:rPr>
                <w:sz w:val="25"/>
                <w:szCs w:val="25"/>
              </w:rPr>
              <w:t>13</w:t>
            </w:r>
          </w:p>
        </w:tc>
        <w:tc>
          <w:tcPr>
            <w:tcW w:w="2773" w:type="dxa"/>
          </w:tcPr>
          <w:p w:rsidR="00A3048A" w:rsidRPr="00DA60F3" w:rsidRDefault="00A3048A" w:rsidP="00A702D8">
            <w:pPr>
              <w:tabs>
                <w:tab w:val="left" w:pos="3330"/>
              </w:tabs>
              <w:spacing w:line="360" w:lineRule="auto"/>
              <w:jc w:val="center"/>
              <w:rPr>
                <w:sz w:val="25"/>
                <w:szCs w:val="25"/>
              </w:rPr>
            </w:pPr>
            <w:r w:rsidRPr="00DA60F3">
              <w:rPr>
                <w:sz w:val="25"/>
                <w:szCs w:val="25"/>
              </w:rPr>
              <w:t>400</w:t>
            </w:r>
          </w:p>
        </w:tc>
        <w:tc>
          <w:tcPr>
            <w:tcW w:w="2251" w:type="dxa"/>
          </w:tcPr>
          <w:p w:rsidR="00A3048A" w:rsidRPr="00DA60F3" w:rsidRDefault="00A3048A" w:rsidP="00A702D8">
            <w:pPr>
              <w:tabs>
                <w:tab w:val="left" w:pos="3330"/>
              </w:tabs>
              <w:spacing w:line="360" w:lineRule="auto"/>
              <w:jc w:val="center"/>
              <w:rPr>
                <w:sz w:val="25"/>
                <w:szCs w:val="25"/>
              </w:rPr>
            </w:pPr>
            <w:r w:rsidRPr="00DA60F3">
              <w:rPr>
                <w:sz w:val="25"/>
                <w:szCs w:val="25"/>
              </w:rPr>
              <w:t>300</w:t>
            </w:r>
          </w:p>
        </w:tc>
        <w:tc>
          <w:tcPr>
            <w:tcW w:w="2251" w:type="dxa"/>
          </w:tcPr>
          <w:p w:rsidR="00A3048A" w:rsidRPr="00DA60F3" w:rsidRDefault="00A3048A" w:rsidP="00A702D8">
            <w:pPr>
              <w:tabs>
                <w:tab w:val="left" w:pos="3330"/>
              </w:tabs>
              <w:spacing w:line="360" w:lineRule="auto"/>
              <w:jc w:val="center"/>
              <w:rPr>
                <w:sz w:val="25"/>
                <w:szCs w:val="25"/>
              </w:rPr>
            </w:pPr>
            <w:r w:rsidRPr="00DA60F3">
              <w:rPr>
                <w:sz w:val="25"/>
                <w:szCs w:val="25"/>
              </w:rPr>
              <w:t>400</w:t>
            </w:r>
          </w:p>
        </w:tc>
      </w:tr>
    </w:tbl>
    <w:p w:rsidR="00A3048A" w:rsidRDefault="00A3048A" w:rsidP="00A3048A">
      <w:pPr>
        <w:tabs>
          <w:tab w:val="left" w:pos="3330"/>
        </w:tabs>
        <w:spacing w:line="360" w:lineRule="auto"/>
        <w:jc w:val="center"/>
        <w:rPr>
          <w:sz w:val="28"/>
          <w:szCs w:val="28"/>
        </w:rPr>
      </w:pPr>
    </w:p>
    <w:p w:rsidR="00A3048A" w:rsidRDefault="00A3048A" w:rsidP="00A3048A">
      <w:pPr>
        <w:tabs>
          <w:tab w:val="left" w:pos="3330"/>
        </w:tabs>
        <w:spacing w:line="360" w:lineRule="auto"/>
        <w:jc w:val="center"/>
        <w:rPr>
          <w:sz w:val="28"/>
          <w:szCs w:val="28"/>
        </w:rPr>
      </w:pPr>
      <w:r>
        <w:rPr>
          <w:sz w:val="28"/>
          <w:szCs w:val="28"/>
        </w:rPr>
        <w:t>Рис. 2 Ставки льгот налогов</w:t>
      </w:r>
    </w:p>
    <w:p w:rsidR="00A3048A" w:rsidRDefault="00A3048A" w:rsidP="00A3048A">
      <w:pPr>
        <w:tabs>
          <w:tab w:val="left" w:pos="3330"/>
        </w:tabs>
        <w:spacing w:line="360" w:lineRule="auto"/>
        <w:jc w:val="center"/>
        <w:rPr>
          <w:sz w:val="28"/>
          <w:szCs w:val="28"/>
        </w:rPr>
      </w:pPr>
    </w:p>
    <w:p w:rsidR="00A3048A" w:rsidRDefault="00A3048A" w:rsidP="00A3048A">
      <w:pPr>
        <w:tabs>
          <w:tab w:val="left" w:pos="3330"/>
        </w:tabs>
        <w:spacing w:line="360" w:lineRule="auto"/>
        <w:ind w:firstLine="567"/>
        <w:jc w:val="both"/>
        <w:rPr>
          <w:sz w:val="28"/>
          <w:szCs w:val="28"/>
        </w:rPr>
      </w:pPr>
      <w:r>
        <w:rPr>
          <w:sz w:val="28"/>
          <w:szCs w:val="28"/>
        </w:rPr>
        <w:t>При этом в организации ведётся журнал расчёта налога на доходы с физических лиц. Он изображен на рис. 3.</w:t>
      </w:r>
    </w:p>
    <w:p w:rsidR="00A3048A" w:rsidRDefault="00A3048A" w:rsidP="00A3048A">
      <w:pPr>
        <w:tabs>
          <w:tab w:val="left" w:pos="3330"/>
        </w:tabs>
        <w:spacing w:line="360" w:lineRule="auto"/>
        <w:ind w:firstLine="567"/>
        <w:jc w:val="both"/>
        <w:rPr>
          <w:sz w:val="28"/>
          <w:szCs w:val="28"/>
        </w:rPr>
      </w:pPr>
    </w:p>
    <w:tbl>
      <w:tblPr>
        <w:tblStyle w:val="a6"/>
        <w:tblW w:w="0" w:type="auto"/>
        <w:tblLayout w:type="fixed"/>
        <w:tblLook w:val="01E0"/>
      </w:tblPr>
      <w:tblGrid>
        <w:gridCol w:w="1344"/>
        <w:gridCol w:w="747"/>
        <w:gridCol w:w="1984"/>
        <w:gridCol w:w="533"/>
        <w:gridCol w:w="900"/>
        <w:gridCol w:w="900"/>
        <w:gridCol w:w="1274"/>
        <w:gridCol w:w="526"/>
        <w:gridCol w:w="1260"/>
        <w:gridCol w:w="376"/>
      </w:tblGrid>
      <w:tr w:rsidR="00A3048A" w:rsidRPr="002F234B" w:rsidTr="00A702D8">
        <w:trPr>
          <w:cantSplit/>
          <w:trHeight w:val="3210"/>
        </w:trPr>
        <w:tc>
          <w:tcPr>
            <w:tcW w:w="1344" w:type="dxa"/>
            <w:textDirection w:val="btLr"/>
            <w:vAlign w:val="center"/>
          </w:tcPr>
          <w:p w:rsidR="00A3048A" w:rsidRPr="002F234B" w:rsidRDefault="00A3048A" w:rsidP="00A702D8">
            <w:pPr>
              <w:tabs>
                <w:tab w:val="left" w:pos="3330"/>
              </w:tabs>
              <w:spacing w:line="360" w:lineRule="auto"/>
              <w:ind w:left="113" w:right="113"/>
              <w:jc w:val="center"/>
              <w:rPr>
                <w:sz w:val="25"/>
                <w:szCs w:val="25"/>
              </w:rPr>
            </w:pPr>
            <w:r w:rsidRPr="002F234B">
              <w:rPr>
                <w:sz w:val="25"/>
                <w:szCs w:val="25"/>
              </w:rPr>
              <w:t>Дата начисления</w:t>
            </w:r>
          </w:p>
        </w:tc>
        <w:tc>
          <w:tcPr>
            <w:tcW w:w="747" w:type="dxa"/>
            <w:textDirection w:val="btLr"/>
            <w:vAlign w:val="center"/>
          </w:tcPr>
          <w:p w:rsidR="00A3048A" w:rsidRPr="002F234B" w:rsidRDefault="00A3048A" w:rsidP="00A702D8">
            <w:pPr>
              <w:tabs>
                <w:tab w:val="left" w:pos="3330"/>
              </w:tabs>
              <w:spacing w:line="360" w:lineRule="auto"/>
              <w:ind w:left="113" w:right="113"/>
              <w:jc w:val="center"/>
              <w:rPr>
                <w:sz w:val="25"/>
                <w:szCs w:val="25"/>
              </w:rPr>
            </w:pPr>
            <w:r w:rsidRPr="002F234B">
              <w:rPr>
                <w:sz w:val="25"/>
                <w:szCs w:val="25"/>
              </w:rPr>
              <w:t>Таб. номер</w:t>
            </w:r>
          </w:p>
        </w:tc>
        <w:tc>
          <w:tcPr>
            <w:tcW w:w="1984" w:type="dxa"/>
            <w:textDirection w:val="btLr"/>
            <w:vAlign w:val="center"/>
          </w:tcPr>
          <w:p w:rsidR="00A3048A" w:rsidRPr="002F234B" w:rsidRDefault="00A3048A" w:rsidP="00A702D8">
            <w:pPr>
              <w:tabs>
                <w:tab w:val="left" w:pos="3330"/>
              </w:tabs>
              <w:spacing w:line="360" w:lineRule="auto"/>
              <w:ind w:left="113" w:right="113"/>
              <w:jc w:val="center"/>
              <w:rPr>
                <w:sz w:val="25"/>
                <w:szCs w:val="25"/>
              </w:rPr>
            </w:pPr>
            <w:r w:rsidRPr="002F234B">
              <w:rPr>
                <w:sz w:val="25"/>
                <w:szCs w:val="25"/>
              </w:rPr>
              <w:t>ФИО сотрудника</w:t>
            </w:r>
          </w:p>
        </w:tc>
        <w:tc>
          <w:tcPr>
            <w:tcW w:w="533" w:type="dxa"/>
            <w:textDirection w:val="btLr"/>
            <w:vAlign w:val="center"/>
          </w:tcPr>
          <w:p w:rsidR="00A3048A" w:rsidRPr="002F234B" w:rsidRDefault="00A3048A" w:rsidP="00A702D8">
            <w:pPr>
              <w:tabs>
                <w:tab w:val="left" w:pos="3330"/>
              </w:tabs>
              <w:spacing w:line="360" w:lineRule="auto"/>
              <w:ind w:left="113" w:right="113"/>
              <w:jc w:val="center"/>
              <w:rPr>
                <w:sz w:val="25"/>
                <w:szCs w:val="25"/>
              </w:rPr>
            </w:pPr>
            <w:r w:rsidRPr="002F234B">
              <w:rPr>
                <w:sz w:val="25"/>
                <w:szCs w:val="25"/>
              </w:rPr>
              <w:t>Код подразделения</w:t>
            </w:r>
          </w:p>
        </w:tc>
        <w:tc>
          <w:tcPr>
            <w:tcW w:w="900" w:type="dxa"/>
            <w:textDirection w:val="btLr"/>
            <w:vAlign w:val="center"/>
          </w:tcPr>
          <w:p w:rsidR="00A3048A" w:rsidRPr="002F234B" w:rsidRDefault="00A3048A" w:rsidP="00A702D8">
            <w:pPr>
              <w:tabs>
                <w:tab w:val="left" w:pos="3330"/>
              </w:tabs>
              <w:spacing w:line="360" w:lineRule="auto"/>
              <w:ind w:left="113" w:right="113"/>
              <w:jc w:val="center"/>
              <w:rPr>
                <w:sz w:val="25"/>
                <w:szCs w:val="25"/>
              </w:rPr>
            </w:pPr>
            <w:r w:rsidRPr="002F234B">
              <w:rPr>
                <w:sz w:val="25"/>
                <w:szCs w:val="25"/>
              </w:rPr>
              <w:t>Наименование  подразделени</w:t>
            </w:r>
            <w:r>
              <w:rPr>
                <w:sz w:val="25"/>
                <w:szCs w:val="25"/>
              </w:rPr>
              <w:t>я</w:t>
            </w:r>
          </w:p>
        </w:tc>
        <w:tc>
          <w:tcPr>
            <w:tcW w:w="900" w:type="dxa"/>
            <w:textDirection w:val="btLr"/>
            <w:vAlign w:val="center"/>
          </w:tcPr>
          <w:p w:rsidR="00A3048A" w:rsidRPr="002F234B" w:rsidRDefault="00A3048A" w:rsidP="00A702D8">
            <w:pPr>
              <w:tabs>
                <w:tab w:val="left" w:pos="3330"/>
              </w:tabs>
              <w:spacing w:line="360" w:lineRule="auto"/>
              <w:ind w:left="113" w:right="113"/>
              <w:jc w:val="center"/>
              <w:rPr>
                <w:sz w:val="25"/>
                <w:szCs w:val="25"/>
              </w:rPr>
            </w:pPr>
            <w:r>
              <w:rPr>
                <w:sz w:val="25"/>
                <w:szCs w:val="25"/>
              </w:rPr>
              <w:t>Начисленная зарплата</w:t>
            </w:r>
          </w:p>
        </w:tc>
        <w:tc>
          <w:tcPr>
            <w:tcW w:w="1274" w:type="dxa"/>
            <w:textDirection w:val="btLr"/>
            <w:vAlign w:val="center"/>
          </w:tcPr>
          <w:p w:rsidR="00A3048A" w:rsidRPr="002F234B" w:rsidRDefault="00A3048A" w:rsidP="00A702D8">
            <w:pPr>
              <w:tabs>
                <w:tab w:val="left" w:pos="3330"/>
              </w:tabs>
              <w:spacing w:line="360" w:lineRule="auto"/>
              <w:ind w:left="113" w:right="113"/>
              <w:jc w:val="center"/>
              <w:rPr>
                <w:sz w:val="25"/>
                <w:szCs w:val="25"/>
              </w:rPr>
            </w:pPr>
            <w:r>
              <w:rPr>
                <w:sz w:val="25"/>
                <w:szCs w:val="25"/>
              </w:rPr>
              <w:t>Вид места работы</w:t>
            </w:r>
          </w:p>
        </w:tc>
        <w:tc>
          <w:tcPr>
            <w:tcW w:w="526" w:type="dxa"/>
            <w:textDirection w:val="btLr"/>
            <w:vAlign w:val="center"/>
          </w:tcPr>
          <w:p w:rsidR="00A3048A" w:rsidRPr="002F234B" w:rsidRDefault="00A3048A" w:rsidP="00A702D8">
            <w:pPr>
              <w:tabs>
                <w:tab w:val="left" w:pos="3330"/>
              </w:tabs>
              <w:spacing w:line="360" w:lineRule="auto"/>
              <w:ind w:left="113" w:right="113"/>
              <w:jc w:val="center"/>
              <w:rPr>
                <w:sz w:val="25"/>
                <w:szCs w:val="25"/>
              </w:rPr>
            </w:pPr>
            <w:r>
              <w:rPr>
                <w:sz w:val="25"/>
                <w:szCs w:val="25"/>
              </w:rPr>
              <w:t>Количество детей</w:t>
            </w:r>
          </w:p>
        </w:tc>
        <w:tc>
          <w:tcPr>
            <w:tcW w:w="1260" w:type="dxa"/>
            <w:textDirection w:val="btLr"/>
            <w:vAlign w:val="center"/>
          </w:tcPr>
          <w:p w:rsidR="00A3048A" w:rsidRPr="002F234B" w:rsidRDefault="00A3048A" w:rsidP="00A702D8">
            <w:pPr>
              <w:tabs>
                <w:tab w:val="left" w:pos="3330"/>
              </w:tabs>
              <w:spacing w:line="360" w:lineRule="auto"/>
              <w:ind w:left="113" w:right="113"/>
              <w:jc w:val="center"/>
              <w:rPr>
                <w:sz w:val="25"/>
                <w:szCs w:val="25"/>
              </w:rPr>
            </w:pPr>
            <w:r>
              <w:rPr>
                <w:sz w:val="25"/>
                <w:szCs w:val="25"/>
              </w:rPr>
              <w:t>Льгота  по инвалидности</w:t>
            </w:r>
          </w:p>
        </w:tc>
        <w:tc>
          <w:tcPr>
            <w:tcW w:w="376" w:type="dxa"/>
            <w:textDirection w:val="btLr"/>
            <w:vAlign w:val="center"/>
          </w:tcPr>
          <w:p w:rsidR="00A3048A" w:rsidRPr="002F234B" w:rsidRDefault="00A3048A" w:rsidP="00A702D8">
            <w:pPr>
              <w:tabs>
                <w:tab w:val="left" w:pos="3330"/>
              </w:tabs>
              <w:spacing w:line="360" w:lineRule="auto"/>
              <w:ind w:left="113" w:right="113"/>
              <w:jc w:val="center"/>
              <w:rPr>
                <w:sz w:val="25"/>
                <w:szCs w:val="25"/>
              </w:rPr>
            </w:pPr>
            <w:r>
              <w:rPr>
                <w:sz w:val="25"/>
                <w:szCs w:val="25"/>
              </w:rPr>
              <w:t>НДФЛ</w:t>
            </w:r>
          </w:p>
        </w:tc>
      </w:tr>
      <w:tr w:rsidR="00A3048A" w:rsidRPr="008C49E7" w:rsidTr="00A702D8">
        <w:trPr>
          <w:trHeight w:val="367"/>
        </w:trPr>
        <w:tc>
          <w:tcPr>
            <w:tcW w:w="1344" w:type="dxa"/>
          </w:tcPr>
          <w:p w:rsidR="00A3048A" w:rsidRPr="008C49E7" w:rsidRDefault="00A3048A" w:rsidP="00A702D8">
            <w:pPr>
              <w:tabs>
                <w:tab w:val="left" w:pos="3330"/>
              </w:tabs>
              <w:spacing w:line="360" w:lineRule="auto"/>
              <w:jc w:val="both"/>
              <w:rPr>
                <w:sz w:val="25"/>
                <w:szCs w:val="25"/>
              </w:rPr>
            </w:pPr>
            <w:r w:rsidRPr="008C49E7">
              <w:rPr>
                <w:sz w:val="25"/>
                <w:szCs w:val="25"/>
              </w:rPr>
              <w:t>30.11.2005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101</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Иванов С.М.</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1</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8254</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основное</w:t>
            </w:r>
          </w:p>
        </w:tc>
        <w:tc>
          <w:tcPr>
            <w:tcW w:w="526" w:type="dxa"/>
          </w:tcPr>
          <w:p w:rsidR="00A3048A" w:rsidRPr="008C49E7" w:rsidRDefault="00A3048A" w:rsidP="00A702D8">
            <w:pPr>
              <w:tabs>
                <w:tab w:val="left" w:pos="3330"/>
              </w:tabs>
              <w:spacing w:line="360" w:lineRule="auto"/>
              <w:jc w:val="both"/>
              <w:rPr>
                <w:sz w:val="25"/>
                <w:szCs w:val="25"/>
              </w:rPr>
            </w:pPr>
            <w:r>
              <w:rPr>
                <w:sz w:val="25"/>
                <w:szCs w:val="25"/>
              </w:rPr>
              <w:t>1</w:t>
            </w:r>
          </w:p>
        </w:tc>
        <w:tc>
          <w:tcPr>
            <w:tcW w:w="1260" w:type="dxa"/>
          </w:tcPr>
          <w:p w:rsidR="00A3048A" w:rsidRPr="008C49E7" w:rsidRDefault="00A3048A" w:rsidP="00A702D8">
            <w:pPr>
              <w:tabs>
                <w:tab w:val="left" w:pos="3330"/>
              </w:tabs>
              <w:spacing w:line="360" w:lineRule="auto"/>
              <w:jc w:val="both"/>
              <w:rPr>
                <w:sz w:val="25"/>
                <w:szCs w:val="25"/>
              </w:rPr>
            </w:pP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639"/>
        </w:trPr>
        <w:tc>
          <w:tcPr>
            <w:tcW w:w="1344" w:type="dxa"/>
          </w:tcPr>
          <w:p w:rsidR="00A3048A" w:rsidRPr="008C49E7" w:rsidRDefault="00A3048A" w:rsidP="00A702D8">
            <w:pPr>
              <w:tabs>
                <w:tab w:val="left" w:pos="3330"/>
              </w:tabs>
              <w:spacing w:line="360" w:lineRule="auto"/>
              <w:jc w:val="both"/>
              <w:rPr>
                <w:sz w:val="25"/>
                <w:szCs w:val="25"/>
              </w:rPr>
            </w:pPr>
            <w:r w:rsidRPr="008C49E7">
              <w:rPr>
                <w:sz w:val="25"/>
                <w:szCs w:val="25"/>
              </w:rPr>
              <w:t>30.11.2005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102</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Воробьева В.С.</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4</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7456</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не основное</w:t>
            </w:r>
          </w:p>
        </w:tc>
        <w:tc>
          <w:tcPr>
            <w:tcW w:w="526" w:type="dxa"/>
          </w:tcPr>
          <w:p w:rsidR="00A3048A" w:rsidRPr="008C49E7" w:rsidRDefault="00A3048A" w:rsidP="00A702D8">
            <w:pPr>
              <w:tabs>
                <w:tab w:val="left" w:pos="3330"/>
              </w:tabs>
              <w:spacing w:line="360" w:lineRule="auto"/>
              <w:jc w:val="both"/>
              <w:rPr>
                <w:sz w:val="25"/>
                <w:szCs w:val="25"/>
              </w:rPr>
            </w:pPr>
            <w:r>
              <w:rPr>
                <w:sz w:val="25"/>
                <w:szCs w:val="25"/>
              </w:rPr>
              <w:t>2</w:t>
            </w:r>
          </w:p>
        </w:tc>
        <w:tc>
          <w:tcPr>
            <w:tcW w:w="1260" w:type="dxa"/>
          </w:tcPr>
          <w:p w:rsidR="00A3048A" w:rsidRPr="008C49E7" w:rsidRDefault="00A3048A" w:rsidP="00A702D8">
            <w:pPr>
              <w:tabs>
                <w:tab w:val="left" w:pos="3330"/>
              </w:tabs>
              <w:spacing w:line="360" w:lineRule="auto"/>
              <w:jc w:val="both"/>
              <w:rPr>
                <w:sz w:val="25"/>
                <w:szCs w:val="25"/>
              </w:rPr>
            </w:pP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312"/>
        </w:trPr>
        <w:tc>
          <w:tcPr>
            <w:tcW w:w="1344" w:type="dxa"/>
          </w:tcPr>
          <w:p w:rsidR="00A3048A" w:rsidRPr="008C49E7" w:rsidRDefault="00A3048A" w:rsidP="00A702D8">
            <w:pPr>
              <w:tabs>
                <w:tab w:val="left" w:pos="3330"/>
              </w:tabs>
              <w:spacing w:line="360" w:lineRule="auto"/>
              <w:jc w:val="both"/>
              <w:rPr>
                <w:sz w:val="25"/>
                <w:szCs w:val="25"/>
              </w:rPr>
            </w:pPr>
            <w:r w:rsidRPr="008C49E7">
              <w:rPr>
                <w:sz w:val="25"/>
                <w:szCs w:val="25"/>
              </w:rPr>
              <w:t>30.11.2005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103</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Сидоров В.С.</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2</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6385</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основное</w:t>
            </w:r>
          </w:p>
        </w:tc>
        <w:tc>
          <w:tcPr>
            <w:tcW w:w="526" w:type="dxa"/>
          </w:tcPr>
          <w:p w:rsidR="00A3048A" w:rsidRPr="008C49E7" w:rsidRDefault="00A3048A" w:rsidP="00A702D8">
            <w:pPr>
              <w:tabs>
                <w:tab w:val="left" w:pos="3330"/>
              </w:tabs>
              <w:spacing w:line="360" w:lineRule="auto"/>
              <w:jc w:val="both"/>
              <w:rPr>
                <w:sz w:val="25"/>
                <w:szCs w:val="25"/>
              </w:rPr>
            </w:pPr>
          </w:p>
        </w:tc>
        <w:tc>
          <w:tcPr>
            <w:tcW w:w="1260" w:type="dxa"/>
          </w:tcPr>
          <w:p w:rsidR="00A3048A" w:rsidRPr="008C49E7" w:rsidRDefault="00A3048A" w:rsidP="00A702D8">
            <w:pPr>
              <w:tabs>
                <w:tab w:val="left" w:pos="3330"/>
              </w:tabs>
              <w:spacing w:line="360" w:lineRule="auto"/>
              <w:jc w:val="both"/>
              <w:rPr>
                <w:sz w:val="25"/>
                <w:szCs w:val="25"/>
              </w:rPr>
            </w:pP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403"/>
        </w:trPr>
        <w:tc>
          <w:tcPr>
            <w:tcW w:w="1344" w:type="dxa"/>
          </w:tcPr>
          <w:p w:rsidR="00A3048A" w:rsidRPr="008C49E7" w:rsidRDefault="00A3048A" w:rsidP="00A702D8">
            <w:pPr>
              <w:tabs>
                <w:tab w:val="left" w:pos="3330"/>
              </w:tabs>
              <w:spacing w:line="360" w:lineRule="auto"/>
              <w:jc w:val="both"/>
              <w:rPr>
                <w:sz w:val="25"/>
                <w:szCs w:val="25"/>
              </w:rPr>
            </w:pPr>
            <w:r w:rsidRPr="008C49E7">
              <w:rPr>
                <w:sz w:val="25"/>
                <w:szCs w:val="25"/>
              </w:rPr>
              <w:t>30.11.2005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104</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Васильев В.И.</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3</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7214</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основное</w:t>
            </w:r>
          </w:p>
        </w:tc>
        <w:tc>
          <w:tcPr>
            <w:tcW w:w="526" w:type="dxa"/>
          </w:tcPr>
          <w:p w:rsidR="00A3048A" w:rsidRPr="008C49E7" w:rsidRDefault="00A3048A" w:rsidP="00A702D8">
            <w:pPr>
              <w:tabs>
                <w:tab w:val="left" w:pos="3330"/>
              </w:tabs>
              <w:spacing w:line="360" w:lineRule="auto"/>
              <w:jc w:val="both"/>
              <w:rPr>
                <w:sz w:val="25"/>
                <w:szCs w:val="25"/>
              </w:rPr>
            </w:pPr>
          </w:p>
        </w:tc>
        <w:tc>
          <w:tcPr>
            <w:tcW w:w="1260" w:type="dxa"/>
          </w:tcPr>
          <w:p w:rsidR="00A3048A" w:rsidRPr="008C49E7" w:rsidRDefault="00A3048A" w:rsidP="00A702D8">
            <w:pPr>
              <w:tabs>
                <w:tab w:val="left" w:pos="3330"/>
              </w:tabs>
              <w:spacing w:line="360" w:lineRule="auto"/>
              <w:jc w:val="both"/>
              <w:rPr>
                <w:sz w:val="25"/>
                <w:szCs w:val="25"/>
              </w:rPr>
            </w:pPr>
            <w:r>
              <w:rPr>
                <w:sz w:val="25"/>
                <w:szCs w:val="25"/>
              </w:rPr>
              <w:t>инвалид</w:t>
            </w: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315"/>
        </w:trPr>
        <w:tc>
          <w:tcPr>
            <w:tcW w:w="1344" w:type="dxa"/>
          </w:tcPr>
          <w:p w:rsidR="00A3048A" w:rsidRPr="008C49E7" w:rsidRDefault="00A3048A" w:rsidP="00A702D8">
            <w:pPr>
              <w:tabs>
                <w:tab w:val="left" w:pos="3330"/>
              </w:tabs>
              <w:spacing w:line="360" w:lineRule="auto"/>
              <w:jc w:val="both"/>
              <w:rPr>
                <w:sz w:val="25"/>
                <w:szCs w:val="25"/>
              </w:rPr>
            </w:pPr>
            <w:r w:rsidRPr="008C49E7">
              <w:rPr>
                <w:sz w:val="25"/>
                <w:szCs w:val="25"/>
              </w:rPr>
              <w:t>30.11.2005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105</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Емельянов И.П.</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2</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8023</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основное</w:t>
            </w:r>
          </w:p>
        </w:tc>
        <w:tc>
          <w:tcPr>
            <w:tcW w:w="526" w:type="dxa"/>
          </w:tcPr>
          <w:p w:rsidR="00A3048A" w:rsidRPr="008C49E7" w:rsidRDefault="00A3048A" w:rsidP="00A702D8">
            <w:pPr>
              <w:tabs>
                <w:tab w:val="left" w:pos="3330"/>
              </w:tabs>
              <w:spacing w:line="360" w:lineRule="auto"/>
              <w:jc w:val="both"/>
              <w:rPr>
                <w:sz w:val="25"/>
                <w:szCs w:val="25"/>
              </w:rPr>
            </w:pPr>
            <w:r>
              <w:rPr>
                <w:sz w:val="25"/>
                <w:szCs w:val="25"/>
              </w:rPr>
              <w:t>3</w:t>
            </w:r>
          </w:p>
        </w:tc>
        <w:tc>
          <w:tcPr>
            <w:tcW w:w="1260" w:type="dxa"/>
          </w:tcPr>
          <w:p w:rsidR="00A3048A" w:rsidRPr="008C49E7" w:rsidRDefault="00A3048A" w:rsidP="00A702D8">
            <w:pPr>
              <w:tabs>
                <w:tab w:val="left" w:pos="3330"/>
              </w:tabs>
              <w:spacing w:line="360" w:lineRule="auto"/>
              <w:jc w:val="both"/>
              <w:rPr>
                <w:sz w:val="25"/>
                <w:szCs w:val="25"/>
              </w:rPr>
            </w:pP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422"/>
        </w:trPr>
        <w:tc>
          <w:tcPr>
            <w:tcW w:w="1344" w:type="dxa"/>
          </w:tcPr>
          <w:p w:rsidR="00A3048A" w:rsidRPr="008C49E7" w:rsidRDefault="00A3048A" w:rsidP="00A702D8">
            <w:pPr>
              <w:tabs>
                <w:tab w:val="left" w:pos="3330"/>
              </w:tabs>
              <w:spacing w:line="360" w:lineRule="auto"/>
              <w:jc w:val="both"/>
              <w:rPr>
                <w:sz w:val="25"/>
                <w:szCs w:val="25"/>
              </w:rPr>
            </w:pPr>
            <w:r w:rsidRPr="008C49E7">
              <w:rPr>
                <w:sz w:val="25"/>
                <w:szCs w:val="25"/>
              </w:rPr>
              <w:t>30.11.2005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106</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Петров П.В.</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3</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6595</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основное</w:t>
            </w:r>
          </w:p>
        </w:tc>
        <w:tc>
          <w:tcPr>
            <w:tcW w:w="526" w:type="dxa"/>
          </w:tcPr>
          <w:p w:rsidR="00A3048A" w:rsidRPr="008C49E7" w:rsidRDefault="00A3048A" w:rsidP="00A702D8">
            <w:pPr>
              <w:tabs>
                <w:tab w:val="left" w:pos="3330"/>
              </w:tabs>
              <w:spacing w:line="360" w:lineRule="auto"/>
              <w:jc w:val="both"/>
              <w:rPr>
                <w:sz w:val="25"/>
                <w:szCs w:val="25"/>
              </w:rPr>
            </w:pPr>
            <w:r>
              <w:rPr>
                <w:sz w:val="25"/>
                <w:szCs w:val="25"/>
              </w:rPr>
              <w:t>1</w:t>
            </w:r>
          </w:p>
        </w:tc>
        <w:tc>
          <w:tcPr>
            <w:tcW w:w="1260" w:type="dxa"/>
          </w:tcPr>
          <w:p w:rsidR="00A3048A" w:rsidRPr="008C49E7" w:rsidRDefault="00A3048A" w:rsidP="00A702D8">
            <w:pPr>
              <w:tabs>
                <w:tab w:val="left" w:pos="3330"/>
              </w:tabs>
              <w:spacing w:line="360" w:lineRule="auto"/>
              <w:jc w:val="both"/>
              <w:rPr>
                <w:sz w:val="25"/>
                <w:szCs w:val="25"/>
              </w:rPr>
            </w:pP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334"/>
        </w:trPr>
        <w:tc>
          <w:tcPr>
            <w:tcW w:w="1344" w:type="dxa"/>
          </w:tcPr>
          <w:p w:rsidR="00A3048A" w:rsidRPr="008C49E7" w:rsidRDefault="00A3048A" w:rsidP="00A702D8">
            <w:pPr>
              <w:tabs>
                <w:tab w:val="left" w:pos="3330"/>
              </w:tabs>
              <w:spacing w:line="360" w:lineRule="auto"/>
              <w:jc w:val="both"/>
              <w:rPr>
                <w:sz w:val="25"/>
                <w:szCs w:val="25"/>
              </w:rPr>
            </w:pPr>
            <w:r w:rsidRPr="008C49E7">
              <w:rPr>
                <w:sz w:val="25"/>
                <w:szCs w:val="25"/>
              </w:rPr>
              <w:t>30.11.2005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107</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Семенова И.О.</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4</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8645</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основное</w:t>
            </w:r>
          </w:p>
        </w:tc>
        <w:tc>
          <w:tcPr>
            <w:tcW w:w="526" w:type="dxa"/>
          </w:tcPr>
          <w:p w:rsidR="00A3048A" w:rsidRPr="008C49E7" w:rsidRDefault="00A3048A" w:rsidP="00A702D8">
            <w:pPr>
              <w:tabs>
                <w:tab w:val="left" w:pos="3330"/>
              </w:tabs>
              <w:spacing w:line="360" w:lineRule="auto"/>
              <w:jc w:val="both"/>
              <w:rPr>
                <w:sz w:val="25"/>
                <w:szCs w:val="25"/>
              </w:rPr>
            </w:pPr>
            <w:r>
              <w:rPr>
                <w:sz w:val="25"/>
                <w:szCs w:val="25"/>
              </w:rPr>
              <w:t>1</w:t>
            </w:r>
          </w:p>
        </w:tc>
        <w:tc>
          <w:tcPr>
            <w:tcW w:w="1260" w:type="dxa"/>
          </w:tcPr>
          <w:p w:rsidR="00A3048A" w:rsidRPr="008C49E7" w:rsidRDefault="00A3048A" w:rsidP="00A702D8">
            <w:pPr>
              <w:tabs>
                <w:tab w:val="left" w:pos="3330"/>
              </w:tabs>
              <w:spacing w:line="360" w:lineRule="auto"/>
              <w:jc w:val="both"/>
              <w:rPr>
                <w:sz w:val="25"/>
                <w:szCs w:val="25"/>
              </w:rPr>
            </w:pPr>
            <w:r>
              <w:rPr>
                <w:sz w:val="25"/>
                <w:szCs w:val="25"/>
              </w:rPr>
              <w:t>инвалид</w:t>
            </w: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439"/>
        </w:trPr>
        <w:tc>
          <w:tcPr>
            <w:tcW w:w="1344" w:type="dxa"/>
          </w:tcPr>
          <w:p w:rsidR="00A3048A" w:rsidRPr="008C49E7" w:rsidRDefault="00A3048A" w:rsidP="00A702D8">
            <w:pPr>
              <w:tabs>
                <w:tab w:val="left" w:pos="3330"/>
              </w:tabs>
              <w:spacing w:line="360" w:lineRule="auto"/>
              <w:jc w:val="both"/>
              <w:rPr>
                <w:sz w:val="25"/>
                <w:szCs w:val="25"/>
              </w:rPr>
            </w:pPr>
            <w:r w:rsidRPr="008C49E7">
              <w:rPr>
                <w:sz w:val="25"/>
                <w:szCs w:val="25"/>
              </w:rPr>
              <w:t>30.11.2005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108</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Сомова В.С.</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5</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4550</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основное</w:t>
            </w:r>
          </w:p>
        </w:tc>
        <w:tc>
          <w:tcPr>
            <w:tcW w:w="526" w:type="dxa"/>
          </w:tcPr>
          <w:p w:rsidR="00A3048A" w:rsidRPr="008C49E7" w:rsidRDefault="00A3048A" w:rsidP="00A702D8">
            <w:pPr>
              <w:tabs>
                <w:tab w:val="left" w:pos="3330"/>
              </w:tabs>
              <w:spacing w:line="360" w:lineRule="auto"/>
              <w:jc w:val="both"/>
              <w:rPr>
                <w:sz w:val="25"/>
                <w:szCs w:val="25"/>
              </w:rPr>
            </w:pPr>
          </w:p>
        </w:tc>
        <w:tc>
          <w:tcPr>
            <w:tcW w:w="1260" w:type="dxa"/>
          </w:tcPr>
          <w:p w:rsidR="00A3048A" w:rsidRPr="008C49E7" w:rsidRDefault="00A3048A" w:rsidP="00A702D8">
            <w:pPr>
              <w:tabs>
                <w:tab w:val="left" w:pos="3330"/>
              </w:tabs>
              <w:spacing w:line="360" w:lineRule="auto"/>
              <w:jc w:val="both"/>
              <w:rPr>
                <w:sz w:val="25"/>
                <w:szCs w:val="25"/>
              </w:rPr>
            </w:pP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685"/>
        </w:trPr>
        <w:tc>
          <w:tcPr>
            <w:tcW w:w="1344" w:type="dxa"/>
          </w:tcPr>
          <w:p w:rsidR="00A3048A" w:rsidRPr="008C49E7" w:rsidRDefault="00A3048A" w:rsidP="00A702D8">
            <w:pPr>
              <w:tabs>
                <w:tab w:val="left" w:pos="3330"/>
              </w:tabs>
              <w:spacing w:line="360" w:lineRule="auto"/>
              <w:jc w:val="both"/>
              <w:rPr>
                <w:sz w:val="25"/>
                <w:szCs w:val="25"/>
              </w:rPr>
            </w:pPr>
            <w:r w:rsidRPr="008C49E7">
              <w:rPr>
                <w:sz w:val="25"/>
                <w:szCs w:val="25"/>
              </w:rPr>
              <w:t>30.11.2005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109</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Печкина С.И.</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1</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6224</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не основное</w:t>
            </w:r>
          </w:p>
        </w:tc>
        <w:tc>
          <w:tcPr>
            <w:tcW w:w="526" w:type="dxa"/>
          </w:tcPr>
          <w:p w:rsidR="00A3048A" w:rsidRPr="008C49E7" w:rsidRDefault="00A3048A" w:rsidP="00A702D8">
            <w:pPr>
              <w:tabs>
                <w:tab w:val="left" w:pos="3330"/>
              </w:tabs>
              <w:spacing w:line="360" w:lineRule="auto"/>
              <w:jc w:val="both"/>
              <w:rPr>
                <w:sz w:val="25"/>
                <w:szCs w:val="25"/>
              </w:rPr>
            </w:pPr>
            <w:r>
              <w:rPr>
                <w:sz w:val="25"/>
                <w:szCs w:val="25"/>
              </w:rPr>
              <w:t>1</w:t>
            </w:r>
          </w:p>
        </w:tc>
        <w:tc>
          <w:tcPr>
            <w:tcW w:w="1260" w:type="dxa"/>
          </w:tcPr>
          <w:p w:rsidR="00A3048A" w:rsidRPr="008C49E7" w:rsidRDefault="00A3048A" w:rsidP="00A702D8">
            <w:pPr>
              <w:tabs>
                <w:tab w:val="left" w:pos="3330"/>
              </w:tabs>
              <w:spacing w:line="360" w:lineRule="auto"/>
              <w:jc w:val="both"/>
              <w:rPr>
                <w:sz w:val="25"/>
                <w:szCs w:val="25"/>
              </w:rPr>
            </w:pP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370"/>
        </w:trPr>
        <w:tc>
          <w:tcPr>
            <w:tcW w:w="1344" w:type="dxa"/>
          </w:tcPr>
          <w:p w:rsidR="00A3048A" w:rsidRPr="008C49E7" w:rsidRDefault="00A3048A" w:rsidP="00A702D8">
            <w:pPr>
              <w:tabs>
                <w:tab w:val="left" w:pos="3330"/>
              </w:tabs>
              <w:spacing w:line="360" w:lineRule="auto"/>
              <w:jc w:val="both"/>
              <w:rPr>
                <w:sz w:val="25"/>
                <w:szCs w:val="25"/>
              </w:rPr>
            </w:pPr>
            <w:r w:rsidRPr="008C49E7">
              <w:rPr>
                <w:sz w:val="25"/>
                <w:szCs w:val="25"/>
              </w:rPr>
              <w:t>30.11.2005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110</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Яшин С.Н.</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1</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10364</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основное</w:t>
            </w:r>
          </w:p>
        </w:tc>
        <w:tc>
          <w:tcPr>
            <w:tcW w:w="526" w:type="dxa"/>
          </w:tcPr>
          <w:p w:rsidR="00A3048A" w:rsidRPr="008C49E7" w:rsidRDefault="00A3048A" w:rsidP="00A702D8">
            <w:pPr>
              <w:tabs>
                <w:tab w:val="left" w:pos="3330"/>
              </w:tabs>
              <w:spacing w:line="360" w:lineRule="auto"/>
              <w:jc w:val="both"/>
              <w:rPr>
                <w:sz w:val="25"/>
                <w:szCs w:val="25"/>
              </w:rPr>
            </w:pPr>
          </w:p>
        </w:tc>
        <w:tc>
          <w:tcPr>
            <w:tcW w:w="1260" w:type="dxa"/>
          </w:tcPr>
          <w:p w:rsidR="00A3048A" w:rsidRPr="008C49E7" w:rsidRDefault="00A3048A" w:rsidP="00A702D8">
            <w:pPr>
              <w:tabs>
                <w:tab w:val="left" w:pos="3330"/>
              </w:tabs>
              <w:spacing w:line="360" w:lineRule="auto"/>
              <w:jc w:val="both"/>
              <w:rPr>
                <w:sz w:val="25"/>
                <w:szCs w:val="25"/>
              </w:rPr>
            </w:pP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295"/>
        </w:trPr>
        <w:tc>
          <w:tcPr>
            <w:tcW w:w="1344" w:type="dxa"/>
          </w:tcPr>
          <w:p w:rsidR="00A3048A" w:rsidRPr="008C49E7" w:rsidRDefault="00A3048A" w:rsidP="00A702D8">
            <w:pPr>
              <w:tabs>
                <w:tab w:val="left" w:pos="3330"/>
              </w:tabs>
              <w:spacing w:line="360" w:lineRule="auto"/>
              <w:jc w:val="both"/>
              <w:rPr>
                <w:sz w:val="25"/>
                <w:szCs w:val="25"/>
              </w:rPr>
            </w:pPr>
            <w:r>
              <w:rPr>
                <w:sz w:val="25"/>
                <w:szCs w:val="25"/>
              </w:rPr>
              <w:t>31.12.2005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101</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Иванов С.М.</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1</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8254</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основное</w:t>
            </w:r>
          </w:p>
        </w:tc>
        <w:tc>
          <w:tcPr>
            <w:tcW w:w="526" w:type="dxa"/>
          </w:tcPr>
          <w:p w:rsidR="00A3048A" w:rsidRPr="008C49E7" w:rsidRDefault="00A3048A" w:rsidP="00A702D8">
            <w:pPr>
              <w:tabs>
                <w:tab w:val="left" w:pos="3330"/>
              </w:tabs>
              <w:spacing w:line="360" w:lineRule="auto"/>
              <w:jc w:val="both"/>
              <w:rPr>
                <w:sz w:val="25"/>
                <w:szCs w:val="25"/>
              </w:rPr>
            </w:pPr>
            <w:r>
              <w:rPr>
                <w:sz w:val="25"/>
                <w:szCs w:val="25"/>
              </w:rPr>
              <w:t>1</w:t>
            </w:r>
          </w:p>
        </w:tc>
        <w:tc>
          <w:tcPr>
            <w:tcW w:w="1260" w:type="dxa"/>
          </w:tcPr>
          <w:p w:rsidR="00A3048A" w:rsidRPr="008C49E7" w:rsidRDefault="00A3048A" w:rsidP="00A702D8">
            <w:pPr>
              <w:tabs>
                <w:tab w:val="left" w:pos="3330"/>
              </w:tabs>
              <w:spacing w:line="360" w:lineRule="auto"/>
              <w:jc w:val="both"/>
              <w:rPr>
                <w:sz w:val="25"/>
                <w:szCs w:val="25"/>
              </w:rPr>
            </w:pP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567"/>
        </w:trPr>
        <w:tc>
          <w:tcPr>
            <w:tcW w:w="1344" w:type="dxa"/>
          </w:tcPr>
          <w:p w:rsidR="00A3048A" w:rsidRPr="008C49E7" w:rsidRDefault="00A3048A" w:rsidP="00A702D8">
            <w:pPr>
              <w:tabs>
                <w:tab w:val="left" w:pos="3330"/>
              </w:tabs>
              <w:spacing w:line="360" w:lineRule="auto"/>
              <w:jc w:val="both"/>
              <w:rPr>
                <w:sz w:val="25"/>
                <w:szCs w:val="25"/>
              </w:rPr>
            </w:pPr>
            <w:r>
              <w:rPr>
                <w:sz w:val="25"/>
                <w:szCs w:val="25"/>
              </w:rPr>
              <w:t>31.12.2005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102</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Воробьева В.С.</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4</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7456</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не основное</w:t>
            </w:r>
          </w:p>
        </w:tc>
        <w:tc>
          <w:tcPr>
            <w:tcW w:w="526" w:type="dxa"/>
          </w:tcPr>
          <w:p w:rsidR="00A3048A" w:rsidRPr="008C49E7" w:rsidRDefault="00A3048A" w:rsidP="00A702D8">
            <w:pPr>
              <w:tabs>
                <w:tab w:val="left" w:pos="3330"/>
              </w:tabs>
              <w:spacing w:line="360" w:lineRule="auto"/>
              <w:jc w:val="both"/>
              <w:rPr>
                <w:sz w:val="25"/>
                <w:szCs w:val="25"/>
              </w:rPr>
            </w:pPr>
            <w:r>
              <w:rPr>
                <w:sz w:val="25"/>
                <w:szCs w:val="25"/>
              </w:rPr>
              <w:t>2</w:t>
            </w:r>
          </w:p>
        </w:tc>
        <w:tc>
          <w:tcPr>
            <w:tcW w:w="1260" w:type="dxa"/>
          </w:tcPr>
          <w:p w:rsidR="00A3048A" w:rsidRPr="008C49E7" w:rsidRDefault="00A3048A" w:rsidP="00A702D8">
            <w:pPr>
              <w:tabs>
                <w:tab w:val="left" w:pos="3330"/>
              </w:tabs>
              <w:spacing w:line="360" w:lineRule="auto"/>
              <w:jc w:val="both"/>
              <w:rPr>
                <w:sz w:val="25"/>
                <w:szCs w:val="25"/>
              </w:rPr>
            </w:pP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419"/>
        </w:trPr>
        <w:tc>
          <w:tcPr>
            <w:tcW w:w="1344" w:type="dxa"/>
          </w:tcPr>
          <w:p w:rsidR="00A3048A" w:rsidRPr="008C49E7" w:rsidRDefault="00A3048A" w:rsidP="00A702D8">
            <w:pPr>
              <w:tabs>
                <w:tab w:val="left" w:pos="3330"/>
              </w:tabs>
              <w:spacing w:line="360" w:lineRule="auto"/>
              <w:jc w:val="both"/>
              <w:rPr>
                <w:sz w:val="25"/>
                <w:szCs w:val="25"/>
              </w:rPr>
            </w:pPr>
            <w:r>
              <w:rPr>
                <w:sz w:val="25"/>
                <w:szCs w:val="25"/>
              </w:rPr>
              <w:t>31.12.2005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103</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Сидоров В.С.</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2</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6385</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основное</w:t>
            </w:r>
          </w:p>
        </w:tc>
        <w:tc>
          <w:tcPr>
            <w:tcW w:w="526" w:type="dxa"/>
          </w:tcPr>
          <w:p w:rsidR="00A3048A" w:rsidRPr="008C49E7" w:rsidRDefault="00A3048A" w:rsidP="00A702D8">
            <w:pPr>
              <w:tabs>
                <w:tab w:val="left" w:pos="3330"/>
              </w:tabs>
              <w:spacing w:line="360" w:lineRule="auto"/>
              <w:jc w:val="both"/>
              <w:rPr>
                <w:sz w:val="25"/>
                <w:szCs w:val="25"/>
              </w:rPr>
            </w:pPr>
          </w:p>
        </w:tc>
        <w:tc>
          <w:tcPr>
            <w:tcW w:w="1260" w:type="dxa"/>
          </w:tcPr>
          <w:p w:rsidR="00A3048A" w:rsidRPr="008C49E7" w:rsidRDefault="00A3048A" w:rsidP="00A702D8">
            <w:pPr>
              <w:tabs>
                <w:tab w:val="left" w:pos="3330"/>
              </w:tabs>
              <w:spacing w:line="360" w:lineRule="auto"/>
              <w:jc w:val="both"/>
              <w:rPr>
                <w:sz w:val="25"/>
                <w:szCs w:val="25"/>
              </w:rPr>
            </w:pP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346"/>
        </w:trPr>
        <w:tc>
          <w:tcPr>
            <w:tcW w:w="1344" w:type="dxa"/>
          </w:tcPr>
          <w:p w:rsidR="00A3048A" w:rsidRPr="008C49E7" w:rsidRDefault="00A3048A" w:rsidP="00A702D8">
            <w:pPr>
              <w:tabs>
                <w:tab w:val="left" w:pos="3330"/>
              </w:tabs>
              <w:spacing w:line="360" w:lineRule="auto"/>
              <w:jc w:val="both"/>
              <w:rPr>
                <w:sz w:val="25"/>
                <w:szCs w:val="25"/>
              </w:rPr>
            </w:pPr>
            <w:r>
              <w:rPr>
                <w:sz w:val="25"/>
                <w:szCs w:val="25"/>
              </w:rPr>
              <w:lastRenderedPageBreak/>
              <w:t>31.12.2005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104</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Васильев В.И.</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3</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7214</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основное</w:t>
            </w:r>
          </w:p>
        </w:tc>
        <w:tc>
          <w:tcPr>
            <w:tcW w:w="526" w:type="dxa"/>
          </w:tcPr>
          <w:p w:rsidR="00A3048A" w:rsidRPr="008C49E7" w:rsidRDefault="00A3048A" w:rsidP="00A702D8">
            <w:pPr>
              <w:tabs>
                <w:tab w:val="left" w:pos="3330"/>
              </w:tabs>
              <w:spacing w:line="360" w:lineRule="auto"/>
              <w:jc w:val="both"/>
              <w:rPr>
                <w:sz w:val="25"/>
                <w:szCs w:val="25"/>
              </w:rPr>
            </w:pPr>
          </w:p>
        </w:tc>
        <w:tc>
          <w:tcPr>
            <w:tcW w:w="1260" w:type="dxa"/>
          </w:tcPr>
          <w:p w:rsidR="00A3048A" w:rsidRPr="008C49E7" w:rsidRDefault="00A3048A" w:rsidP="00A702D8">
            <w:pPr>
              <w:tabs>
                <w:tab w:val="left" w:pos="3330"/>
              </w:tabs>
              <w:spacing w:line="360" w:lineRule="auto"/>
              <w:jc w:val="both"/>
              <w:rPr>
                <w:sz w:val="25"/>
                <w:szCs w:val="25"/>
              </w:rPr>
            </w:pPr>
            <w:r>
              <w:rPr>
                <w:sz w:val="25"/>
                <w:szCs w:val="25"/>
              </w:rPr>
              <w:t>инвалид</w:t>
            </w: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423"/>
        </w:trPr>
        <w:tc>
          <w:tcPr>
            <w:tcW w:w="1344" w:type="dxa"/>
          </w:tcPr>
          <w:p w:rsidR="00A3048A" w:rsidRPr="008C49E7" w:rsidRDefault="00A3048A" w:rsidP="00A702D8">
            <w:pPr>
              <w:tabs>
                <w:tab w:val="left" w:pos="3330"/>
              </w:tabs>
              <w:spacing w:line="360" w:lineRule="auto"/>
              <w:jc w:val="both"/>
              <w:rPr>
                <w:sz w:val="25"/>
                <w:szCs w:val="25"/>
              </w:rPr>
            </w:pPr>
            <w:r>
              <w:rPr>
                <w:sz w:val="25"/>
                <w:szCs w:val="25"/>
              </w:rPr>
              <w:t>31.12.2005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105</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Емельянов И.П.</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2</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8023</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основное</w:t>
            </w:r>
          </w:p>
        </w:tc>
        <w:tc>
          <w:tcPr>
            <w:tcW w:w="526" w:type="dxa"/>
          </w:tcPr>
          <w:p w:rsidR="00A3048A" w:rsidRPr="008C49E7" w:rsidRDefault="00A3048A" w:rsidP="00A702D8">
            <w:pPr>
              <w:tabs>
                <w:tab w:val="left" w:pos="3330"/>
              </w:tabs>
              <w:spacing w:line="360" w:lineRule="auto"/>
              <w:jc w:val="both"/>
              <w:rPr>
                <w:sz w:val="25"/>
                <w:szCs w:val="25"/>
              </w:rPr>
            </w:pPr>
            <w:r>
              <w:rPr>
                <w:sz w:val="25"/>
                <w:szCs w:val="25"/>
              </w:rPr>
              <w:t>3</w:t>
            </w:r>
          </w:p>
        </w:tc>
        <w:tc>
          <w:tcPr>
            <w:tcW w:w="1260" w:type="dxa"/>
          </w:tcPr>
          <w:p w:rsidR="00A3048A" w:rsidRPr="008C49E7" w:rsidRDefault="00A3048A" w:rsidP="00A702D8">
            <w:pPr>
              <w:tabs>
                <w:tab w:val="left" w:pos="3330"/>
              </w:tabs>
              <w:spacing w:line="360" w:lineRule="auto"/>
              <w:jc w:val="both"/>
              <w:rPr>
                <w:sz w:val="25"/>
                <w:szCs w:val="25"/>
              </w:rPr>
            </w:pP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349"/>
        </w:trPr>
        <w:tc>
          <w:tcPr>
            <w:tcW w:w="1344" w:type="dxa"/>
          </w:tcPr>
          <w:p w:rsidR="00A3048A" w:rsidRPr="008C49E7" w:rsidRDefault="00A3048A" w:rsidP="00A702D8">
            <w:pPr>
              <w:tabs>
                <w:tab w:val="left" w:pos="3330"/>
              </w:tabs>
              <w:spacing w:line="360" w:lineRule="auto"/>
              <w:jc w:val="both"/>
              <w:rPr>
                <w:sz w:val="25"/>
                <w:szCs w:val="25"/>
              </w:rPr>
            </w:pPr>
            <w:r>
              <w:rPr>
                <w:sz w:val="25"/>
                <w:szCs w:val="25"/>
              </w:rPr>
              <w:t>31.12.2005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106</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Петров П.В.</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3</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6595</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основное</w:t>
            </w:r>
          </w:p>
        </w:tc>
        <w:tc>
          <w:tcPr>
            <w:tcW w:w="526" w:type="dxa"/>
          </w:tcPr>
          <w:p w:rsidR="00A3048A" w:rsidRPr="008C49E7" w:rsidRDefault="00A3048A" w:rsidP="00A702D8">
            <w:pPr>
              <w:tabs>
                <w:tab w:val="left" w:pos="3330"/>
              </w:tabs>
              <w:spacing w:line="360" w:lineRule="auto"/>
              <w:jc w:val="both"/>
              <w:rPr>
                <w:sz w:val="25"/>
                <w:szCs w:val="25"/>
              </w:rPr>
            </w:pPr>
            <w:r>
              <w:rPr>
                <w:sz w:val="25"/>
                <w:szCs w:val="25"/>
              </w:rPr>
              <w:t>1</w:t>
            </w:r>
          </w:p>
        </w:tc>
        <w:tc>
          <w:tcPr>
            <w:tcW w:w="1260" w:type="dxa"/>
          </w:tcPr>
          <w:p w:rsidR="00A3048A" w:rsidRPr="008C49E7" w:rsidRDefault="00A3048A" w:rsidP="00A702D8">
            <w:pPr>
              <w:tabs>
                <w:tab w:val="left" w:pos="3330"/>
              </w:tabs>
              <w:spacing w:line="360" w:lineRule="auto"/>
              <w:jc w:val="both"/>
              <w:rPr>
                <w:sz w:val="25"/>
                <w:szCs w:val="25"/>
              </w:rPr>
            </w:pP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441"/>
        </w:trPr>
        <w:tc>
          <w:tcPr>
            <w:tcW w:w="1344" w:type="dxa"/>
          </w:tcPr>
          <w:p w:rsidR="00A3048A" w:rsidRPr="008C49E7" w:rsidRDefault="00A3048A" w:rsidP="00A702D8">
            <w:pPr>
              <w:tabs>
                <w:tab w:val="left" w:pos="3330"/>
              </w:tabs>
              <w:spacing w:line="360" w:lineRule="auto"/>
              <w:jc w:val="both"/>
              <w:rPr>
                <w:sz w:val="25"/>
                <w:szCs w:val="25"/>
              </w:rPr>
            </w:pPr>
            <w:r>
              <w:rPr>
                <w:sz w:val="25"/>
                <w:szCs w:val="25"/>
              </w:rPr>
              <w:t>31.12.2005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107</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Семенова И.О.</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4</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8645</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основное</w:t>
            </w:r>
          </w:p>
        </w:tc>
        <w:tc>
          <w:tcPr>
            <w:tcW w:w="526" w:type="dxa"/>
          </w:tcPr>
          <w:p w:rsidR="00A3048A" w:rsidRPr="008C49E7" w:rsidRDefault="00A3048A" w:rsidP="00A702D8">
            <w:pPr>
              <w:tabs>
                <w:tab w:val="left" w:pos="3330"/>
              </w:tabs>
              <w:spacing w:line="360" w:lineRule="auto"/>
              <w:jc w:val="both"/>
              <w:rPr>
                <w:sz w:val="25"/>
                <w:szCs w:val="25"/>
              </w:rPr>
            </w:pPr>
            <w:r>
              <w:rPr>
                <w:sz w:val="25"/>
                <w:szCs w:val="25"/>
              </w:rPr>
              <w:t>1</w:t>
            </w:r>
          </w:p>
        </w:tc>
        <w:tc>
          <w:tcPr>
            <w:tcW w:w="1260" w:type="dxa"/>
          </w:tcPr>
          <w:p w:rsidR="00A3048A" w:rsidRPr="008C49E7" w:rsidRDefault="00A3048A" w:rsidP="00A702D8">
            <w:pPr>
              <w:tabs>
                <w:tab w:val="left" w:pos="3330"/>
              </w:tabs>
              <w:spacing w:line="360" w:lineRule="auto"/>
              <w:jc w:val="both"/>
              <w:rPr>
                <w:sz w:val="25"/>
                <w:szCs w:val="25"/>
              </w:rPr>
            </w:pPr>
            <w:r>
              <w:rPr>
                <w:sz w:val="25"/>
                <w:szCs w:val="25"/>
              </w:rPr>
              <w:t>инвалид</w:t>
            </w: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354"/>
        </w:trPr>
        <w:tc>
          <w:tcPr>
            <w:tcW w:w="1344" w:type="dxa"/>
          </w:tcPr>
          <w:p w:rsidR="00A3048A" w:rsidRPr="008C49E7" w:rsidRDefault="00A3048A" w:rsidP="00A702D8">
            <w:pPr>
              <w:tabs>
                <w:tab w:val="left" w:pos="3330"/>
              </w:tabs>
              <w:spacing w:line="360" w:lineRule="auto"/>
              <w:jc w:val="both"/>
              <w:rPr>
                <w:sz w:val="25"/>
                <w:szCs w:val="25"/>
              </w:rPr>
            </w:pPr>
            <w:r>
              <w:rPr>
                <w:sz w:val="25"/>
                <w:szCs w:val="25"/>
              </w:rPr>
              <w:t>31.12.2005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108</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Сомова В.С.</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5</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4550</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основное</w:t>
            </w:r>
          </w:p>
        </w:tc>
        <w:tc>
          <w:tcPr>
            <w:tcW w:w="526" w:type="dxa"/>
          </w:tcPr>
          <w:p w:rsidR="00A3048A" w:rsidRPr="008C49E7" w:rsidRDefault="00A3048A" w:rsidP="00A702D8">
            <w:pPr>
              <w:tabs>
                <w:tab w:val="left" w:pos="3330"/>
              </w:tabs>
              <w:spacing w:line="360" w:lineRule="auto"/>
              <w:jc w:val="both"/>
              <w:rPr>
                <w:sz w:val="25"/>
                <w:szCs w:val="25"/>
              </w:rPr>
            </w:pPr>
          </w:p>
        </w:tc>
        <w:tc>
          <w:tcPr>
            <w:tcW w:w="1260" w:type="dxa"/>
          </w:tcPr>
          <w:p w:rsidR="00A3048A" w:rsidRPr="008C49E7" w:rsidRDefault="00A3048A" w:rsidP="00A702D8">
            <w:pPr>
              <w:tabs>
                <w:tab w:val="left" w:pos="3330"/>
              </w:tabs>
              <w:spacing w:line="360" w:lineRule="auto"/>
              <w:jc w:val="both"/>
              <w:rPr>
                <w:sz w:val="25"/>
                <w:szCs w:val="25"/>
              </w:rPr>
            </w:pP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459"/>
        </w:trPr>
        <w:tc>
          <w:tcPr>
            <w:tcW w:w="1344" w:type="dxa"/>
          </w:tcPr>
          <w:p w:rsidR="00A3048A" w:rsidRPr="008C49E7" w:rsidRDefault="00A3048A" w:rsidP="00A702D8">
            <w:pPr>
              <w:tabs>
                <w:tab w:val="left" w:pos="3330"/>
              </w:tabs>
              <w:spacing w:line="360" w:lineRule="auto"/>
              <w:jc w:val="both"/>
              <w:rPr>
                <w:sz w:val="25"/>
                <w:szCs w:val="25"/>
              </w:rPr>
            </w:pPr>
            <w:r>
              <w:rPr>
                <w:sz w:val="25"/>
                <w:szCs w:val="25"/>
              </w:rPr>
              <w:t>31.12.2005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109</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Печкина С.И.</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1</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6224</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не основное</w:t>
            </w:r>
          </w:p>
        </w:tc>
        <w:tc>
          <w:tcPr>
            <w:tcW w:w="526" w:type="dxa"/>
          </w:tcPr>
          <w:p w:rsidR="00A3048A" w:rsidRPr="008C49E7" w:rsidRDefault="00A3048A" w:rsidP="00A702D8">
            <w:pPr>
              <w:tabs>
                <w:tab w:val="left" w:pos="3330"/>
              </w:tabs>
              <w:spacing w:line="360" w:lineRule="auto"/>
              <w:jc w:val="both"/>
              <w:rPr>
                <w:sz w:val="25"/>
                <w:szCs w:val="25"/>
              </w:rPr>
            </w:pPr>
            <w:r>
              <w:rPr>
                <w:sz w:val="25"/>
                <w:szCs w:val="25"/>
              </w:rPr>
              <w:t>1</w:t>
            </w:r>
          </w:p>
        </w:tc>
        <w:tc>
          <w:tcPr>
            <w:tcW w:w="1260" w:type="dxa"/>
          </w:tcPr>
          <w:p w:rsidR="00A3048A" w:rsidRPr="008C49E7" w:rsidRDefault="00A3048A" w:rsidP="00A702D8">
            <w:pPr>
              <w:tabs>
                <w:tab w:val="left" w:pos="3330"/>
              </w:tabs>
              <w:spacing w:line="360" w:lineRule="auto"/>
              <w:jc w:val="both"/>
              <w:rPr>
                <w:sz w:val="25"/>
                <w:szCs w:val="25"/>
              </w:rPr>
            </w:pPr>
          </w:p>
        </w:tc>
        <w:tc>
          <w:tcPr>
            <w:tcW w:w="376" w:type="dxa"/>
          </w:tcPr>
          <w:p w:rsidR="00A3048A" w:rsidRPr="008C49E7" w:rsidRDefault="00A3048A" w:rsidP="00A702D8">
            <w:pPr>
              <w:tabs>
                <w:tab w:val="left" w:pos="3330"/>
              </w:tabs>
              <w:spacing w:line="360" w:lineRule="auto"/>
              <w:jc w:val="both"/>
              <w:rPr>
                <w:sz w:val="25"/>
                <w:szCs w:val="25"/>
              </w:rPr>
            </w:pPr>
          </w:p>
        </w:tc>
      </w:tr>
      <w:tr w:rsidR="00A3048A" w:rsidRPr="008C49E7" w:rsidTr="00A702D8">
        <w:trPr>
          <w:trHeight w:val="491"/>
        </w:trPr>
        <w:tc>
          <w:tcPr>
            <w:tcW w:w="1344" w:type="dxa"/>
          </w:tcPr>
          <w:p w:rsidR="00A3048A" w:rsidRPr="008C49E7" w:rsidRDefault="00A3048A" w:rsidP="00A702D8">
            <w:pPr>
              <w:tabs>
                <w:tab w:val="left" w:pos="3330"/>
              </w:tabs>
              <w:spacing w:line="360" w:lineRule="auto"/>
              <w:jc w:val="both"/>
              <w:rPr>
                <w:sz w:val="25"/>
                <w:szCs w:val="25"/>
              </w:rPr>
            </w:pPr>
            <w:r>
              <w:rPr>
                <w:sz w:val="25"/>
                <w:szCs w:val="25"/>
              </w:rPr>
              <w:t>31.12.2005</w:t>
            </w:r>
          </w:p>
        </w:tc>
        <w:tc>
          <w:tcPr>
            <w:tcW w:w="747" w:type="dxa"/>
          </w:tcPr>
          <w:p w:rsidR="00A3048A" w:rsidRPr="008C49E7" w:rsidRDefault="00A3048A" w:rsidP="00A702D8">
            <w:pPr>
              <w:tabs>
                <w:tab w:val="left" w:pos="3330"/>
              </w:tabs>
              <w:spacing w:line="360" w:lineRule="auto"/>
              <w:jc w:val="both"/>
              <w:rPr>
                <w:sz w:val="25"/>
                <w:szCs w:val="25"/>
              </w:rPr>
            </w:pPr>
            <w:r>
              <w:rPr>
                <w:sz w:val="25"/>
                <w:szCs w:val="25"/>
              </w:rPr>
              <w:t>110</w:t>
            </w:r>
          </w:p>
        </w:tc>
        <w:tc>
          <w:tcPr>
            <w:tcW w:w="1984" w:type="dxa"/>
          </w:tcPr>
          <w:p w:rsidR="00A3048A" w:rsidRPr="008C49E7" w:rsidRDefault="00A3048A" w:rsidP="00A702D8">
            <w:pPr>
              <w:tabs>
                <w:tab w:val="left" w:pos="3330"/>
              </w:tabs>
              <w:spacing w:line="360" w:lineRule="auto"/>
              <w:jc w:val="both"/>
              <w:rPr>
                <w:sz w:val="25"/>
                <w:szCs w:val="25"/>
              </w:rPr>
            </w:pPr>
            <w:r>
              <w:rPr>
                <w:sz w:val="25"/>
                <w:szCs w:val="25"/>
              </w:rPr>
              <w:t>Яшин С.Н.</w:t>
            </w:r>
          </w:p>
        </w:tc>
        <w:tc>
          <w:tcPr>
            <w:tcW w:w="533" w:type="dxa"/>
          </w:tcPr>
          <w:p w:rsidR="00A3048A" w:rsidRPr="008C49E7" w:rsidRDefault="00A3048A" w:rsidP="00A702D8">
            <w:pPr>
              <w:tabs>
                <w:tab w:val="left" w:pos="3330"/>
              </w:tabs>
              <w:spacing w:line="360" w:lineRule="auto"/>
              <w:jc w:val="both"/>
              <w:rPr>
                <w:sz w:val="25"/>
                <w:szCs w:val="25"/>
              </w:rPr>
            </w:pPr>
            <w:r>
              <w:rPr>
                <w:sz w:val="25"/>
                <w:szCs w:val="25"/>
              </w:rPr>
              <w:t>1</w:t>
            </w:r>
          </w:p>
        </w:tc>
        <w:tc>
          <w:tcPr>
            <w:tcW w:w="900" w:type="dxa"/>
          </w:tcPr>
          <w:p w:rsidR="00A3048A" w:rsidRPr="008C49E7" w:rsidRDefault="00A3048A" w:rsidP="00A702D8">
            <w:pPr>
              <w:tabs>
                <w:tab w:val="left" w:pos="3330"/>
              </w:tabs>
              <w:spacing w:line="360" w:lineRule="auto"/>
              <w:jc w:val="both"/>
              <w:rPr>
                <w:sz w:val="25"/>
                <w:szCs w:val="25"/>
              </w:rPr>
            </w:pPr>
          </w:p>
        </w:tc>
        <w:tc>
          <w:tcPr>
            <w:tcW w:w="900" w:type="dxa"/>
          </w:tcPr>
          <w:p w:rsidR="00A3048A" w:rsidRPr="008C49E7" w:rsidRDefault="00A3048A" w:rsidP="00A702D8">
            <w:pPr>
              <w:tabs>
                <w:tab w:val="left" w:pos="3330"/>
              </w:tabs>
              <w:spacing w:line="360" w:lineRule="auto"/>
              <w:jc w:val="both"/>
              <w:rPr>
                <w:sz w:val="25"/>
                <w:szCs w:val="25"/>
              </w:rPr>
            </w:pPr>
            <w:r>
              <w:rPr>
                <w:sz w:val="25"/>
                <w:szCs w:val="25"/>
              </w:rPr>
              <w:t>10364</w:t>
            </w:r>
          </w:p>
        </w:tc>
        <w:tc>
          <w:tcPr>
            <w:tcW w:w="1274" w:type="dxa"/>
          </w:tcPr>
          <w:p w:rsidR="00A3048A" w:rsidRPr="008C49E7" w:rsidRDefault="00A3048A" w:rsidP="00A702D8">
            <w:pPr>
              <w:tabs>
                <w:tab w:val="left" w:pos="3330"/>
              </w:tabs>
              <w:spacing w:line="360" w:lineRule="auto"/>
              <w:jc w:val="both"/>
              <w:rPr>
                <w:sz w:val="25"/>
                <w:szCs w:val="25"/>
              </w:rPr>
            </w:pPr>
            <w:r>
              <w:rPr>
                <w:sz w:val="25"/>
                <w:szCs w:val="25"/>
              </w:rPr>
              <w:t>основное</w:t>
            </w:r>
          </w:p>
        </w:tc>
        <w:tc>
          <w:tcPr>
            <w:tcW w:w="526" w:type="dxa"/>
          </w:tcPr>
          <w:p w:rsidR="00A3048A" w:rsidRPr="008C49E7" w:rsidRDefault="00A3048A" w:rsidP="00A702D8">
            <w:pPr>
              <w:tabs>
                <w:tab w:val="left" w:pos="3330"/>
              </w:tabs>
              <w:spacing w:line="360" w:lineRule="auto"/>
              <w:jc w:val="both"/>
              <w:rPr>
                <w:sz w:val="25"/>
                <w:szCs w:val="25"/>
              </w:rPr>
            </w:pPr>
          </w:p>
        </w:tc>
        <w:tc>
          <w:tcPr>
            <w:tcW w:w="1260" w:type="dxa"/>
          </w:tcPr>
          <w:p w:rsidR="00A3048A" w:rsidRPr="008C49E7" w:rsidRDefault="00A3048A" w:rsidP="00A702D8">
            <w:pPr>
              <w:tabs>
                <w:tab w:val="left" w:pos="3330"/>
              </w:tabs>
              <w:spacing w:line="360" w:lineRule="auto"/>
              <w:jc w:val="both"/>
              <w:rPr>
                <w:sz w:val="25"/>
                <w:szCs w:val="25"/>
              </w:rPr>
            </w:pPr>
          </w:p>
        </w:tc>
        <w:tc>
          <w:tcPr>
            <w:tcW w:w="376" w:type="dxa"/>
          </w:tcPr>
          <w:p w:rsidR="00A3048A" w:rsidRPr="008C49E7" w:rsidRDefault="00A3048A" w:rsidP="00A702D8">
            <w:pPr>
              <w:tabs>
                <w:tab w:val="left" w:pos="3330"/>
              </w:tabs>
              <w:spacing w:line="360" w:lineRule="auto"/>
              <w:jc w:val="both"/>
              <w:rPr>
                <w:sz w:val="25"/>
                <w:szCs w:val="25"/>
              </w:rPr>
            </w:pPr>
          </w:p>
        </w:tc>
      </w:tr>
    </w:tbl>
    <w:p w:rsidR="00A3048A" w:rsidRDefault="00A3048A" w:rsidP="00A3048A">
      <w:pPr>
        <w:tabs>
          <w:tab w:val="left" w:pos="2235"/>
        </w:tabs>
        <w:spacing w:line="360" w:lineRule="auto"/>
        <w:jc w:val="center"/>
        <w:rPr>
          <w:sz w:val="28"/>
          <w:szCs w:val="28"/>
        </w:rPr>
      </w:pPr>
      <w:r w:rsidRPr="00C451A1">
        <w:rPr>
          <w:sz w:val="28"/>
          <w:szCs w:val="28"/>
        </w:rPr>
        <w:t>Рис.</w:t>
      </w:r>
      <w:r>
        <w:rPr>
          <w:sz w:val="28"/>
          <w:szCs w:val="28"/>
        </w:rPr>
        <w:t>3 Журнал расчёта налога на доходы с физических лиц</w:t>
      </w:r>
    </w:p>
    <w:p w:rsidR="00A3048A" w:rsidRPr="005727D2" w:rsidRDefault="00A3048A" w:rsidP="00A3048A">
      <w:pPr>
        <w:tabs>
          <w:tab w:val="left" w:pos="2235"/>
        </w:tabs>
        <w:spacing w:line="360" w:lineRule="auto"/>
        <w:rPr>
          <w:sz w:val="28"/>
          <w:szCs w:val="28"/>
        </w:rPr>
      </w:pPr>
      <w:r w:rsidRPr="005727D2">
        <w:rPr>
          <w:sz w:val="28"/>
          <w:szCs w:val="28"/>
        </w:rPr>
        <w:t>Цель работы:</w:t>
      </w:r>
    </w:p>
    <w:p w:rsidR="00A3048A" w:rsidRPr="005727D2" w:rsidRDefault="00A3048A" w:rsidP="00A3048A">
      <w:pPr>
        <w:numPr>
          <w:ilvl w:val="0"/>
          <w:numId w:val="18"/>
        </w:numPr>
        <w:tabs>
          <w:tab w:val="left" w:pos="2235"/>
        </w:tabs>
        <w:spacing w:after="0" w:line="360" w:lineRule="auto"/>
        <w:jc w:val="both"/>
        <w:rPr>
          <w:sz w:val="28"/>
          <w:szCs w:val="28"/>
        </w:rPr>
      </w:pPr>
      <w:r w:rsidRPr="005727D2">
        <w:rPr>
          <w:sz w:val="28"/>
          <w:szCs w:val="28"/>
        </w:rPr>
        <w:t>Построить таблицы по приведенным данным (рис. 1-3).</w:t>
      </w:r>
    </w:p>
    <w:p w:rsidR="00A3048A" w:rsidRPr="005727D2" w:rsidRDefault="00A3048A" w:rsidP="00A3048A">
      <w:pPr>
        <w:numPr>
          <w:ilvl w:val="0"/>
          <w:numId w:val="18"/>
        </w:numPr>
        <w:tabs>
          <w:tab w:val="left" w:pos="2235"/>
        </w:tabs>
        <w:spacing w:after="0" w:line="360" w:lineRule="auto"/>
        <w:jc w:val="both"/>
        <w:rPr>
          <w:sz w:val="28"/>
          <w:szCs w:val="28"/>
        </w:rPr>
      </w:pPr>
      <w:r w:rsidRPr="005727D2">
        <w:rPr>
          <w:sz w:val="28"/>
          <w:szCs w:val="28"/>
        </w:rPr>
        <w:t>Организовать межтабличные связи для автоматического заполнения графы журнала расчёта налога на доходы с физических лиц (НДФЛ) (рис.3): «Наименование подразделения», «НДФЛ».</w:t>
      </w:r>
    </w:p>
    <w:p w:rsidR="00A3048A" w:rsidRPr="005727D2" w:rsidRDefault="00A3048A" w:rsidP="00A3048A">
      <w:pPr>
        <w:numPr>
          <w:ilvl w:val="0"/>
          <w:numId w:val="18"/>
        </w:numPr>
        <w:tabs>
          <w:tab w:val="left" w:pos="2235"/>
        </w:tabs>
        <w:spacing w:after="0" w:line="360" w:lineRule="auto"/>
        <w:jc w:val="both"/>
        <w:rPr>
          <w:sz w:val="28"/>
          <w:szCs w:val="28"/>
        </w:rPr>
      </w:pPr>
      <w:r w:rsidRPr="005727D2">
        <w:rPr>
          <w:sz w:val="28"/>
          <w:szCs w:val="28"/>
        </w:rPr>
        <w:t>Настроить проверку в поле «Вид места работы» на вводимые значения с выводом сообщения об ошибке.</w:t>
      </w:r>
    </w:p>
    <w:p w:rsidR="00A3048A" w:rsidRPr="005727D2" w:rsidRDefault="00A3048A" w:rsidP="00A3048A">
      <w:pPr>
        <w:numPr>
          <w:ilvl w:val="0"/>
          <w:numId w:val="18"/>
        </w:numPr>
        <w:tabs>
          <w:tab w:val="left" w:pos="2235"/>
        </w:tabs>
        <w:spacing w:after="0" w:line="360" w:lineRule="auto"/>
        <w:jc w:val="both"/>
        <w:rPr>
          <w:sz w:val="28"/>
          <w:szCs w:val="28"/>
        </w:rPr>
      </w:pPr>
      <w:r w:rsidRPr="005727D2">
        <w:rPr>
          <w:sz w:val="28"/>
          <w:szCs w:val="28"/>
        </w:rPr>
        <w:t>Определить помесячную сумму уплаченного сотрудником налога(за несколько месяцев).</w:t>
      </w:r>
    </w:p>
    <w:p w:rsidR="00A3048A" w:rsidRPr="005727D2" w:rsidRDefault="00A3048A" w:rsidP="00A3048A">
      <w:pPr>
        <w:numPr>
          <w:ilvl w:val="0"/>
          <w:numId w:val="18"/>
        </w:numPr>
        <w:tabs>
          <w:tab w:val="left" w:pos="2235"/>
        </w:tabs>
        <w:spacing w:after="0" w:line="360" w:lineRule="auto"/>
        <w:jc w:val="both"/>
        <w:rPr>
          <w:sz w:val="28"/>
          <w:szCs w:val="28"/>
        </w:rPr>
      </w:pPr>
      <w:r w:rsidRPr="005727D2">
        <w:rPr>
          <w:sz w:val="28"/>
          <w:szCs w:val="28"/>
        </w:rPr>
        <w:t>Определить общую сумму НДФЛ по каждому подразделению.</w:t>
      </w:r>
    </w:p>
    <w:p w:rsidR="00A3048A" w:rsidRPr="005727D2" w:rsidRDefault="00A3048A" w:rsidP="00A3048A">
      <w:pPr>
        <w:numPr>
          <w:ilvl w:val="0"/>
          <w:numId w:val="18"/>
        </w:numPr>
        <w:tabs>
          <w:tab w:val="left" w:pos="2235"/>
        </w:tabs>
        <w:spacing w:after="0" w:line="360" w:lineRule="auto"/>
        <w:jc w:val="both"/>
        <w:rPr>
          <w:sz w:val="28"/>
          <w:szCs w:val="28"/>
        </w:rPr>
      </w:pPr>
      <w:r w:rsidRPr="005727D2">
        <w:rPr>
          <w:sz w:val="28"/>
          <w:szCs w:val="28"/>
        </w:rPr>
        <w:t>Определить общую перечисляемую организацией сумму НДФЛ за месяц.</w:t>
      </w:r>
    </w:p>
    <w:p w:rsidR="00A3048A" w:rsidRPr="005727D2" w:rsidRDefault="00A3048A" w:rsidP="00A3048A">
      <w:pPr>
        <w:numPr>
          <w:ilvl w:val="0"/>
          <w:numId w:val="18"/>
        </w:numPr>
        <w:tabs>
          <w:tab w:val="left" w:pos="2235"/>
        </w:tabs>
        <w:spacing w:after="0" w:line="360" w:lineRule="auto"/>
        <w:jc w:val="both"/>
        <w:rPr>
          <w:sz w:val="28"/>
          <w:szCs w:val="28"/>
        </w:rPr>
      </w:pPr>
      <w:r w:rsidRPr="005727D2">
        <w:rPr>
          <w:sz w:val="28"/>
          <w:szCs w:val="28"/>
        </w:rPr>
        <w:t xml:space="preserve">Построить гистограмму по данным сводной таблицы. </w:t>
      </w:r>
    </w:p>
    <w:p w:rsidR="00A3048A" w:rsidRPr="005727D2" w:rsidRDefault="00A3048A" w:rsidP="00A3048A">
      <w:pPr>
        <w:tabs>
          <w:tab w:val="left" w:pos="3330"/>
        </w:tabs>
        <w:spacing w:line="360" w:lineRule="auto"/>
        <w:jc w:val="center"/>
        <w:rPr>
          <w:sz w:val="28"/>
          <w:szCs w:val="28"/>
        </w:rPr>
      </w:pPr>
    </w:p>
    <w:p w:rsidR="00A3048A" w:rsidRPr="005727D2" w:rsidRDefault="00A3048A" w:rsidP="00A3048A">
      <w:pPr>
        <w:tabs>
          <w:tab w:val="left" w:pos="3330"/>
        </w:tabs>
        <w:spacing w:line="360" w:lineRule="auto"/>
        <w:jc w:val="center"/>
        <w:rPr>
          <w:sz w:val="28"/>
          <w:szCs w:val="28"/>
        </w:rPr>
      </w:pPr>
    </w:p>
    <w:p w:rsidR="00A3048A" w:rsidRPr="005727D2" w:rsidRDefault="00A3048A" w:rsidP="00A3048A">
      <w:pPr>
        <w:tabs>
          <w:tab w:val="left" w:pos="3330"/>
        </w:tabs>
        <w:spacing w:line="360" w:lineRule="auto"/>
        <w:jc w:val="center"/>
        <w:rPr>
          <w:sz w:val="28"/>
          <w:szCs w:val="28"/>
        </w:rPr>
      </w:pPr>
    </w:p>
    <w:p w:rsidR="00A3048A" w:rsidRPr="005727D2" w:rsidRDefault="00A3048A" w:rsidP="00A3048A">
      <w:pPr>
        <w:tabs>
          <w:tab w:val="left" w:pos="3330"/>
        </w:tabs>
        <w:spacing w:line="360" w:lineRule="auto"/>
        <w:jc w:val="center"/>
        <w:rPr>
          <w:sz w:val="28"/>
          <w:szCs w:val="28"/>
        </w:rPr>
      </w:pPr>
    </w:p>
    <w:p w:rsidR="00A3048A" w:rsidRPr="005727D2" w:rsidRDefault="00A3048A" w:rsidP="00A3048A">
      <w:pPr>
        <w:tabs>
          <w:tab w:val="left" w:pos="3330"/>
        </w:tabs>
        <w:spacing w:line="360" w:lineRule="auto"/>
        <w:jc w:val="center"/>
        <w:rPr>
          <w:sz w:val="28"/>
          <w:szCs w:val="28"/>
        </w:rPr>
      </w:pPr>
    </w:p>
    <w:p w:rsidR="00A3048A" w:rsidRPr="005727D2" w:rsidRDefault="00A3048A" w:rsidP="00A3048A">
      <w:pPr>
        <w:tabs>
          <w:tab w:val="left" w:pos="3330"/>
        </w:tabs>
        <w:spacing w:line="360" w:lineRule="auto"/>
        <w:jc w:val="center"/>
        <w:rPr>
          <w:sz w:val="28"/>
          <w:szCs w:val="28"/>
        </w:rPr>
      </w:pPr>
    </w:p>
    <w:p w:rsidR="00A3048A" w:rsidRPr="005727D2" w:rsidRDefault="00A3048A" w:rsidP="00A3048A">
      <w:pPr>
        <w:tabs>
          <w:tab w:val="left" w:pos="3330"/>
        </w:tabs>
        <w:spacing w:line="360" w:lineRule="auto"/>
        <w:jc w:val="center"/>
        <w:rPr>
          <w:sz w:val="28"/>
          <w:szCs w:val="28"/>
        </w:rPr>
      </w:pPr>
    </w:p>
    <w:p w:rsidR="00A3048A" w:rsidRPr="005727D2" w:rsidRDefault="00A3048A" w:rsidP="00A3048A">
      <w:pPr>
        <w:tabs>
          <w:tab w:val="left" w:pos="3330"/>
        </w:tabs>
        <w:spacing w:line="360" w:lineRule="auto"/>
        <w:jc w:val="center"/>
        <w:rPr>
          <w:sz w:val="28"/>
          <w:szCs w:val="28"/>
        </w:rPr>
      </w:pPr>
    </w:p>
    <w:p w:rsidR="00A3048A" w:rsidRPr="005727D2" w:rsidRDefault="00A3048A" w:rsidP="00A3048A">
      <w:pPr>
        <w:tabs>
          <w:tab w:val="left" w:pos="3330"/>
        </w:tabs>
        <w:spacing w:line="360" w:lineRule="auto"/>
        <w:jc w:val="center"/>
        <w:rPr>
          <w:sz w:val="28"/>
          <w:szCs w:val="28"/>
        </w:rPr>
      </w:pPr>
    </w:p>
    <w:p w:rsidR="00A3048A" w:rsidRPr="005727D2" w:rsidRDefault="00A3048A" w:rsidP="00A3048A">
      <w:pPr>
        <w:tabs>
          <w:tab w:val="left" w:pos="3330"/>
        </w:tabs>
        <w:spacing w:line="360" w:lineRule="auto"/>
        <w:jc w:val="center"/>
        <w:rPr>
          <w:sz w:val="28"/>
          <w:szCs w:val="28"/>
        </w:rPr>
      </w:pPr>
    </w:p>
    <w:p w:rsidR="00A3048A" w:rsidRPr="005727D2" w:rsidRDefault="00A3048A" w:rsidP="00A3048A">
      <w:pPr>
        <w:tabs>
          <w:tab w:val="left" w:pos="3330"/>
        </w:tabs>
        <w:spacing w:line="360" w:lineRule="auto"/>
        <w:jc w:val="center"/>
        <w:rPr>
          <w:sz w:val="28"/>
          <w:szCs w:val="28"/>
        </w:rPr>
      </w:pPr>
    </w:p>
    <w:p w:rsidR="00A3048A" w:rsidRPr="005727D2" w:rsidRDefault="00A3048A" w:rsidP="00A3048A">
      <w:pPr>
        <w:tabs>
          <w:tab w:val="left" w:pos="3330"/>
        </w:tabs>
        <w:spacing w:line="360" w:lineRule="auto"/>
        <w:jc w:val="center"/>
        <w:rPr>
          <w:sz w:val="28"/>
          <w:szCs w:val="28"/>
        </w:rPr>
      </w:pPr>
    </w:p>
    <w:p w:rsidR="00A3048A" w:rsidRDefault="00A3048A" w:rsidP="00A3048A">
      <w:pPr>
        <w:tabs>
          <w:tab w:val="left" w:pos="3330"/>
        </w:tabs>
        <w:spacing w:line="360" w:lineRule="auto"/>
        <w:jc w:val="center"/>
        <w:rPr>
          <w:sz w:val="28"/>
          <w:szCs w:val="28"/>
        </w:rPr>
      </w:pPr>
    </w:p>
    <w:p w:rsidR="00A3048A" w:rsidRDefault="00A3048A" w:rsidP="00A3048A">
      <w:pPr>
        <w:tabs>
          <w:tab w:val="left" w:pos="3330"/>
        </w:tabs>
        <w:spacing w:line="360" w:lineRule="auto"/>
        <w:jc w:val="center"/>
        <w:rPr>
          <w:sz w:val="28"/>
          <w:szCs w:val="28"/>
        </w:rPr>
      </w:pPr>
    </w:p>
    <w:p w:rsidR="00A3048A" w:rsidRDefault="00A3048A" w:rsidP="00A3048A">
      <w:pPr>
        <w:tabs>
          <w:tab w:val="left" w:pos="3330"/>
        </w:tabs>
        <w:spacing w:line="360" w:lineRule="auto"/>
        <w:jc w:val="center"/>
        <w:rPr>
          <w:sz w:val="28"/>
          <w:szCs w:val="28"/>
        </w:rPr>
      </w:pPr>
    </w:p>
    <w:p w:rsidR="00A3048A" w:rsidRPr="005727D2" w:rsidRDefault="00A3048A" w:rsidP="00A3048A">
      <w:pPr>
        <w:tabs>
          <w:tab w:val="left" w:pos="3330"/>
        </w:tabs>
        <w:spacing w:line="360" w:lineRule="auto"/>
        <w:jc w:val="center"/>
        <w:rPr>
          <w:sz w:val="28"/>
          <w:szCs w:val="28"/>
        </w:rPr>
      </w:pPr>
    </w:p>
    <w:p w:rsidR="00A3048A" w:rsidRPr="005727D2" w:rsidRDefault="00A3048A" w:rsidP="00A3048A">
      <w:pPr>
        <w:tabs>
          <w:tab w:val="left" w:pos="3330"/>
        </w:tabs>
        <w:spacing w:line="360" w:lineRule="auto"/>
        <w:jc w:val="center"/>
        <w:rPr>
          <w:sz w:val="28"/>
          <w:szCs w:val="28"/>
        </w:rPr>
      </w:pPr>
    </w:p>
    <w:p w:rsidR="00A3048A" w:rsidRPr="00FA0CBF" w:rsidRDefault="00A3048A" w:rsidP="00A3048A">
      <w:pPr>
        <w:tabs>
          <w:tab w:val="left" w:pos="3330"/>
        </w:tabs>
        <w:spacing w:line="360" w:lineRule="auto"/>
        <w:jc w:val="center"/>
        <w:rPr>
          <w:b/>
          <w:sz w:val="28"/>
          <w:szCs w:val="28"/>
        </w:rPr>
      </w:pPr>
      <w:r w:rsidRPr="00FA0CBF">
        <w:rPr>
          <w:b/>
          <w:sz w:val="28"/>
          <w:szCs w:val="28"/>
        </w:rPr>
        <w:t>2.2   Описание алгоритма решения задачи</w:t>
      </w:r>
    </w:p>
    <w:p w:rsidR="00A3048A" w:rsidRPr="005727D2" w:rsidRDefault="00A3048A" w:rsidP="00A3048A">
      <w:pPr>
        <w:tabs>
          <w:tab w:val="left" w:pos="3330"/>
        </w:tabs>
        <w:spacing w:line="360" w:lineRule="auto"/>
        <w:ind w:firstLine="567"/>
        <w:jc w:val="both"/>
        <w:rPr>
          <w:sz w:val="28"/>
          <w:szCs w:val="28"/>
        </w:rPr>
      </w:pPr>
      <w:r>
        <w:rPr>
          <w:sz w:val="28"/>
          <w:szCs w:val="28"/>
        </w:rPr>
        <w:t>1. Запустить</w:t>
      </w:r>
      <w:r w:rsidRPr="005727D2">
        <w:rPr>
          <w:sz w:val="28"/>
          <w:szCs w:val="28"/>
        </w:rPr>
        <w:t xml:space="preserve"> табличн</w:t>
      </w:r>
      <w:r>
        <w:rPr>
          <w:sz w:val="28"/>
          <w:szCs w:val="28"/>
        </w:rPr>
        <w:t xml:space="preserve">ый </w:t>
      </w:r>
      <w:r w:rsidRPr="005727D2">
        <w:rPr>
          <w:sz w:val="28"/>
          <w:szCs w:val="28"/>
        </w:rPr>
        <w:t xml:space="preserve">процессор </w:t>
      </w:r>
      <w:r w:rsidRPr="005727D2">
        <w:rPr>
          <w:sz w:val="28"/>
          <w:szCs w:val="28"/>
          <w:lang w:val="en-US"/>
        </w:rPr>
        <w:t>MS</w:t>
      </w:r>
      <w:r w:rsidRPr="005727D2">
        <w:rPr>
          <w:sz w:val="28"/>
          <w:szCs w:val="28"/>
        </w:rPr>
        <w:t xml:space="preserve"> </w:t>
      </w:r>
      <w:r w:rsidRPr="005727D2">
        <w:rPr>
          <w:sz w:val="28"/>
          <w:szCs w:val="28"/>
          <w:lang w:val="en-US"/>
        </w:rPr>
        <w:t>Excel</w:t>
      </w:r>
      <w:r w:rsidRPr="005727D2">
        <w:rPr>
          <w:sz w:val="28"/>
          <w:szCs w:val="28"/>
        </w:rPr>
        <w:t>.</w:t>
      </w:r>
    </w:p>
    <w:p w:rsidR="00A3048A" w:rsidRDefault="00A3048A" w:rsidP="00A3048A">
      <w:pPr>
        <w:tabs>
          <w:tab w:val="left" w:pos="3330"/>
        </w:tabs>
        <w:spacing w:line="360" w:lineRule="auto"/>
        <w:ind w:firstLine="567"/>
        <w:jc w:val="both"/>
        <w:rPr>
          <w:sz w:val="28"/>
          <w:szCs w:val="28"/>
        </w:rPr>
      </w:pPr>
      <w:r>
        <w:rPr>
          <w:sz w:val="28"/>
          <w:szCs w:val="28"/>
        </w:rPr>
        <w:t xml:space="preserve">2. Создать книгу с именем «НДФЛ». </w:t>
      </w:r>
    </w:p>
    <w:p w:rsidR="00A3048A" w:rsidRDefault="00A3048A" w:rsidP="00A3048A">
      <w:pPr>
        <w:tabs>
          <w:tab w:val="left" w:pos="3330"/>
        </w:tabs>
        <w:spacing w:line="360" w:lineRule="auto"/>
        <w:ind w:firstLine="567"/>
        <w:jc w:val="both"/>
        <w:rPr>
          <w:sz w:val="28"/>
          <w:szCs w:val="28"/>
        </w:rPr>
      </w:pPr>
      <w:r>
        <w:rPr>
          <w:sz w:val="28"/>
          <w:szCs w:val="28"/>
        </w:rPr>
        <w:t xml:space="preserve">3. Лист 1 был переименован в лист с названием «Подразделения». Для переименования листа необходимо навести курсор на надпись «Лист 1», щёлкнув по ней правой кнопкой мыши – появится контекстное меню, надо выбрать команду «Переименовать», после чего прежняя надпись выделиться и вместо неё необходимо набрать новое название «Подразделения». </w:t>
      </w:r>
    </w:p>
    <w:p w:rsidR="00A3048A" w:rsidRDefault="00A3048A" w:rsidP="00A3048A">
      <w:pPr>
        <w:tabs>
          <w:tab w:val="left" w:pos="3330"/>
        </w:tabs>
        <w:spacing w:line="360" w:lineRule="auto"/>
        <w:ind w:firstLine="567"/>
        <w:jc w:val="both"/>
        <w:rPr>
          <w:sz w:val="28"/>
          <w:szCs w:val="28"/>
        </w:rPr>
      </w:pPr>
      <w:r>
        <w:rPr>
          <w:sz w:val="28"/>
          <w:szCs w:val="28"/>
        </w:rPr>
        <w:lastRenderedPageBreak/>
        <w:t xml:space="preserve">4. На рабочем листе «Подразделения» была создана таблица «Наименование подразделений». </w:t>
      </w:r>
    </w:p>
    <w:p w:rsidR="00A3048A" w:rsidRDefault="00A3048A" w:rsidP="00A3048A">
      <w:pPr>
        <w:tabs>
          <w:tab w:val="left" w:pos="3330"/>
        </w:tabs>
        <w:spacing w:line="360" w:lineRule="auto"/>
        <w:ind w:firstLine="567"/>
        <w:jc w:val="both"/>
        <w:rPr>
          <w:sz w:val="28"/>
          <w:szCs w:val="28"/>
        </w:rPr>
      </w:pPr>
      <w:r>
        <w:rPr>
          <w:sz w:val="28"/>
          <w:szCs w:val="28"/>
        </w:rPr>
        <w:t xml:space="preserve">5. После чего она была заполнена исходными данными. Расположение таблицы «Наименование подразделений» на рабочем столе </w:t>
      </w:r>
      <w:r w:rsidRPr="005727D2">
        <w:rPr>
          <w:sz w:val="28"/>
          <w:szCs w:val="28"/>
          <w:lang w:val="en-US"/>
        </w:rPr>
        <w:t>Excel</w:t>
      </w:r>
      <w:r>
        <w:rPr>
          <w:sz w:val="28"/>
          <w:szCs w:val="28"/>
        </w:rPr>
        <w:t xml:space="preserve"> приведено на рисунке 4.</w:t>
      </w:r>
    </w:p>
    <w:p w:rsidR="00A3048A" w:rsidRPr="004C60CE" w:rsidRDefault="00A3048A" w:rsidP="00A3048A">
      <w:pPr>
        <w:tabs>
          <w:tab w:val="left" w:pos="3330"/>
        </w:tabs>
        <w:spacing w:line="360" w:lineRule="auto"/>
        <w:ind w:firstLine="567"/>
        <w:jc w:val="center"/>
        <w:rPr>
          <w:sz w:val="28"/>
          <w:szCs w:val="28"/>
        </w:rPr>
      </w:pPr>
      <w:r>
        <w:rPr>
          <w:noProof/>
        </w:rPr>
        <w:drawing>
          <wp:inline distT="0" distB="0" distL="0" distR="0">
            <wp:extent cx="2962275" cy="1285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22145" r="59055" b="54134"/>
                    <a:stretch>
                      <a:fillRect/>
                    </a:stretch>
                  </pic:blipFill>
                  <pic:spPr bwMode="auto">
                    <a:xfrm>
                      <a:off x="0" y="0"/>
                      <a:ext cx="2962275" cy="1285875"/>
                    </a:xfrm>
                    <a:prstGeom prst="rect">
                      <a:avLst/>
                    </a:prstGeom>
                    <a:noFill/>
                    <a:ln w="9525">
                      <a:noFill/>
                      <a:miter lim="800000"/>
                      <a:headEnd/>
                      <a:tailEnd/>
                    </a:ln>
                  </pic:spPr>
                </pic:pic>
              </a:graphicData>
            </a:graphic>
          </wp:inline>
        </w:drawing>
      </w:r>
      <w:r>
        <w:t xml:space="preserve"> </w:t>
      </w:r>
    </w:p>
    <w:p w:rsidR="00A3048A" w:rsidRPr="005727D2" w:rsidRDefault="00A3048A" w:rsidP="00A3048A">
      <w:pPr>
        <w:tabs>
          <w:tab w:val="left" w:pos="3330"/>
        </w:tabs>
        <w:spacing w:line="360" w:lineRule="auto"/>
        <w:ind w:firstLine="567"/>
        <w:jc w:val="center"/>
        <w:rPr>
          <w:sz w:val="28"/>
          <w:szCs w:val="28"/>
        </w:rPr>
      </w:pPr>
      <w:r>
        <w:rPr>
          <w:sz w:val="28"/>
          <w:szCs w:val="28"/>
        </w:rPr>
        <w:t>Рис. 4 Список подразделения организации</w:t>
      </w:r>
    </w:p>
    <w:p w:rsidR="00A3048A" w:rsidRDefault="00A3048A" w:rsidP="00A3048A">
      <w:pPr>
        <w:tabs>
          <w:tab w:val="left" w:pos="3330"/>
        </w:tabs>
        <w:spacing w:line="360" w:lineRule="auto"/>
        <w:ind w:firstLine="567"/>
        <w:jc w:val="both"/>
        <w:rPr>
          <w:sz w:val="28"/>
          <w:szCs w:val="28"/>
        </w:rPr>
      </w:pPr>
      <w:r>
        <w:rPr>
          <w:sz w:val="28"/>
          <w:szCs w:val="28"/>
        </w:rPr>
        <w:t xml:space="preserve">6. Лист 2 был переименован в лист с названием «Ставки льгот и налогов». </w:t>
      </w:r>
    </w:p>
    <w:p w:rsidR="00A3048A" w:rsidRDefault="00A3048A" w:rsidP="00A3048A">
      <w:pPr>
        <w:tabs>
          <w:tab w:val="left" w:pos="3330"/>
        </w:tabs>
        <w:spacing w:line="360" w:lineRule="auto"/>
        <w:ind w:firstLine="567"/>
        <w:jc w:val="both"/>
        <w:rPr>
          <w:sz w:val="28"/>
          <w:szCs w:val="28"/>
        </w:rPr>
      </w:pPr>
      <w:r>
        <w:rPr>
          <w:sz w:val="28"/>
          <w:szCs w:val="28"/>
        </w:rPr>
        <w:t xml:space="preserve">7. На рабочем листе «Ставки льгот и налогов» </w:t>
      </w:r>
      <w:r w:rsidRPr="005727D2">
        <w:rPr>
          <w:sz w:val="28"/>
          <w:szCs w:val="28"/>
          <w:lang w:val="en-US"/>
        </w:rPr>
        <w:t>MS</w:t>
      </w:r>
      <w:r w:rsidRPr="005727D2">
        <w:rPr>
          <w:sz w:val="28"/>
          <w:szCs w:val="28"/>
        </w:rPr>
        <w:t xml:space="preserve"> </w:t>
      </w:r>
      <w:r w:rsidRPr="005727D2">
        <w:rPr>
          <w:sz w:val="28"/>
          <w:szCs w:val="28"/>
          <w:lang w:val="en-US"/>
        </w:rPr>
        <w:t>Excel</w:t>
      </w:r>
      <w:r>
        <w:rPr>
          <w:sz w:val="28"/>
          <w:szCs w:val="28"/>
        </w:rPr>
        <w:t xml:space="preserve"> была создана таблица с названием «Ставки льгот и налогов», в которой будут содержаться ставки льгот и налогов. </w:t>
      </w:r>
    </w:p>
    <w:p w:rsidR="00A3048A" w:rsidRDefault="00A3048A" w:rsidP="00A3048A">
      <w:pPr>
        <w:tabs>
          <w:tab w:val="left" w:pos="3330"/>
        </w:tabs>
        <w:spacing w:line="360" w:lineRule="auto"/>
        <w:ind w:firstLine="567"/>
        <w:jc w:val="both"/>
        <w:rPr>
          <w:sz w:val="28"/>
          <w:szCs w:val="28"/>
        </w:rPr>
      </w:pPr>
      <w:r>
        <w:rPr>
          <w:sz w:val="28"/>
          <w:szCs w:val="28"/>
        </w:rPr>
        <w:t xml:space="preserve">8. После чего таблица со списком ставок льгот и налогов была заполнена исходными данными. Расположение таблицы «Ставки льгот и налогов» на рабочем листе </w:t>
      </w:r>
      <w:r w:rsidRPr="005727D2">
        <w:rPr>
          <w:sz w:val="28"/>
          <w:szCs w:val="28"/>
          <w:lang w:val="en-US"/>
        </w:rPr>
        <w:t>Excel</w:t>
      </w:r>
      <w:r>
        <w:rPr>
          <w:sz w:val="28"/>
          <w:szCs w:val="28"/>
        </w:rPr>
        <w:t xml:space="preserve"> приведено на рисунке 5.</w:t>
      </w:r>
    </w:p>
    <w:p w:rsidR="00A3048A" w:rsidRPr="003A077C" w:rsidRDefault="00A3048A" w:rsidP="00A3048A">
      <w:pPr>
        <w:tabs>
          <w:tab w:val="left" w:pos="3330"/>
        </w:tabs>
        <w:spacing w:line="360" w:lineRule="auto"/>
        <w:ind w:firstLine="567"/>
        <w:jc w:val="center"/>
        <w:rPr>
          <w:sz w:val="28"/>
          <w:szCs w:val="28"/>
        </w:rPr>
      </w:pPr>
      <w:r>
        <w:rPr>
          <w:noProof/>
        </w:rPr>
        <w:drawing>
          <wp:inline distT="0" distB="0" distL="0" distR="0">
            <wp:extent cx="4886325" cy="1009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22145" r="36909" b="60532"/>
                    <a:stretch>
                      <a:fillRect/>
                    </a:stretch>
                  </pic:blipFill>
                  <pic:spPr bwMode="auto">
                    <a:xfrm>
                      <a:off x="0" y="0"/>
                      <a:ext cx="4886325" cy="1009650"/>
                    </a:xfrm>
                    <a:prstGeom prst="rect">
                      <a:avLst/>
                    </a:prstGeom>
                    <a:noFill/>
                    <a:ln w="9525">
                      <a:noFill/>
                      <a:miter lim="800000"/>
                      <a:headEnd/>
                      <a:tailEnd/>
                    </a:ln>
                  </pic:spPr>
                </pic:pic>
              </a:graphicData>
            </a:graphic>
          </wp:inline>
        </w:drawing>
      </w:r>
    </w:p>
    <w:p w:rsidR="00A3048A" w:rsidRDefault="00A3048A" w:rsidP="00A3048A">
      <w:pPr>
        <w:tabs>
          <w:tab w:val="left" w:pos="3330"/>
        </w:tabs>
        <w:spacing w:line="360" w:lineRule="auto"/>
        <w:ind w:firstLine="567"/>
        <w:jc w:val="center"/>
        <w:rPr>
          <w:sz w:val="28"/>
          <w:szCs w:val="28"/>
        </w:rPr>
      </w:pPr>
      <w:r>
        <w:rPr>
          <w:sz w:val="28"/>
          <w:szCs w:val="28"/>
        </w:rPr>
        <w:t>Рис. 5 Ставки льгот и налогов</w:t>
      </w:r>
    </w:p>
    <w:p w:rsidR="00A3048A" w:rsidRDefault="00A3048A" w:rsidP="00A3048A">
      <w:pPr>
        <w:tabs>
          <w:tab w:val="left" w:pos="3330"/>
        </w:tabs>
        <w:spacing w:line="360" w:lineRule="auto"/>
        <w:ind w:firstLine="567"/>
        <w:jc w:val="both"/>
        <w:rPr>
          <w:sz w:val="28"/>
          <w:szCs w:val="28"/>
        </w:rPr>
      </w:pPr>
      <w:r>
        <w:rPr>
          <w:sz w:val="28"/>
          <w:szCs w:val="28"/>
        </w:rPr>
        <w:lastRenderedPageBreak/>
        <w:t>9. Далее в курсовой работе была разработана структура шаблона таблицы «Журнал расчёта налога». Структура шаблона таблицы «Журнал расчёта налога» приведена на рисунке 6.</w:t>
      </w:r>
    </w:p>
    <w:p w:rsidR="00A3048A" w:rsidRDefault="00A3048A" w:rsidP="00A3048A">
      <w:pPr>
        <w:tabs>
          <w:tab w:val="left" w:pos="3330"/>
        </w:tabs>
        <w:spacing w:line="360" w:lineRule="auto"/>
        <w:ind w:firstLine="567"/>
        <w:jc w:val="both"/>
        <w:rPr>
          <w:sz w:val="28"/>
          <w:szCs w:val="28"/>
        </w:rPr>
      </w:pPr>
    </w:p>
    <w:tbl>
      <w:tblPr>
        <w:tblStyle w:val="a6"/>
        <w:tblW w:w="9302" w:type="dxa"/>
        <w:tblLook w:val="01E0"/>
      </w:tblPr>
      <w:tblGrid>
        <w:gridCol w:w="2522"/>
        <w:gridCol w:w="2774"/>
        <w:gridCol w:w="1669"/>
        <w:gridCol w:w="1167"/>
        <w:gridCol w:w="1170"/>
      </w:tblGrid>
      <w:tr w:rsidR="00A3048A" w:rsidRPr="000D7292" w:rsidTr="00A702D8">
        <w:trPr>
          <w:trHeight w:val="337"/>
        </w:trPr>
        <w:tc>
          <w:tcPr>
            <w:tcW w:w="2524" w:type="dxa"/>
            <w:vMerge w:val="restart"/>
          </w:tcPr>
          <w:p w:rsidR="00A3048A" w:rsidRPr="000D7292" w:rsidRDefault="00A3048A" w:rsidP="00A702D8">
            <w:pPr>
              <w:jc w:val="center"/>
              <w:rPr>
                <w:sz w:val="25"/>
                <w:szCs w:val="25"/>
              </w:rPr>
            </w:pPr>
            <w:r w:rsidRPr="000D7292">
              <w:rPr>
                <w:sz w:val="25"/>
                <w:szCs w:val="25"/>
              </w:rPr>
              <w:t>Колонка электронной таблицы</w:t>
            </w:r>
          </w:p>
        </w:tc>
        <w:tc>
          <w:tcPr>
            <w:tcW w:w="2776" w:type="dxa"/>
            <w:vMerge w:val="restart"/>
          </w:tcPr>
          <w:p w:rsidR="00A3048A" w:rsidRPr="000D7292" w:rsidRDefault="00A3048A" w:rsidP="00A702D8">
            <w:pPr>
              <w:jc w:val="center"/>
              <w:rPr>
                <w:sz w:val="25"/>
                <w:szCs w:val="25"/>
              </w:rPr>
            </w:pPr>
            <w:r w:rsidRPr="000D7292">
              <w:rPr>
                <w:sz w:val="25"/>
                <w:szCs w:val="25"/>
              </w:rPr>
              <w:t>Наименование (реквизит)</w:t>
            </w:r>
          </w:p>
        </w:tc>
        <w:tc>
          <w:tcPr>
            <w:tcW w:w="1670" w:type="dxa"/>
            <w:vMerge w:val="restart"/>
          </w:tcPr>
          <w:p w:rsidR="00A3048A" w:rsidRPr="000D7292" w:rsidRDefault="00A3048A" w:rsidP="00A702D8">
            <w:pPr>
              <w:jc w:val="center"/>
              <w:rPr>
                <w:sz w:val="25"/>
                <w:szCs w:val="25"/>
              </w:rPr>
            </w:pPr>
            <w:r w:rsidRPr="000D7292">
              <w:rPr>
                <w:sz w:val="25"/>
                <w:szCs w:val="25"/>
              </w:rPr>
              <w:t>Тип данных</w:t>
            </w:r>
          </w:p>
        </w:tc>
        <w:tc>
          <w:tcPr>
            <w:tcW w:w="2332" w:type="dxa"/>
            <w:gridSpan w:val="2"/>
          </w:tcPr>
          <w:p w:rsidR="00A3048A" w:rsidRPr="000D7292" w:rsidRDefault="00A3048A" w:rsidP="00A702D8">
            <w:pPr>
              <w:jc w:val="center"/>
              <w:rPr>
                <w:sz w:val="25"/>
                <w:szCs w:val="25"/>
              </w:rPr>
            </w:pPr>
            <w:r w:rsidRPr="000D7292">
              <w:rPr>
                <w:sz w:val="25"/>
                <w:szCs w:val="25"/>
              </w:rPr>
              <w:t>Формат данных</w:t>
            </w:r>
          </w:p>
        </w:tc>
      </w:tr>
      <w:tr w:rsidR="00A3048A" w:rsidRPr="000D7292" w:rsidTr="00A702D8">
        <w:trPr>
          <w:trHeight w:val="306"/>
        </w:trPr>
        <w:tc>
          <w:tcPr>
            <w:tcW w:w="2524" w:type="dxa"/>
            <w:vMerge/>
          </w:tcPr>
          <w:p w:rsidR="00A3048A" w:rsidRPr="000D7292" w:rsidRDefault="00A3048A" w:rsidP="00A702D8">
            <w:pPr>
              <w:jc w:val="center"/>
              <w:rPr>
                <w:sz w:val="25"/>
                <w:szCs w:val="25"/>
              </w:rPr>
            </w:pPr>
          </w:p>
        </w:tc>
        <w:tc>
          <w:tcPr>
            <w:tcW w:w="2776" w:type="dxa"/>
            <w:vMerge/>
          </w:tcPr>
          <w:p w:rsidR="00A3048A" w:rsidRPr="000D7292" w:rsidRDefault="00A3048A" w:rsidP="00A702D8">
            <w:pPr>
              <w:jc w:val="center"/>
              <w:rPr>
                <w:sz w:val="25"/>
                <w:szCs w:val="25"/>
              </w:rPr>
            </w:pPr>
          </w:p>
        </w:tc>
        <w:tc>
          <w:tcPr>
            <w:tcW w:w="1670" w:type="dxa"/>
            <w:vMerge/>
          </w:tcPr>
          <w:p w:rsidR="00A3048A" w:rsidRPr="000D7292" w:rsidRDefault="00A3048A" w:rsidP="00A702D8">
            <w:pPr>
              <w:jc w:val="center"/>
              <w:rPr>
                <w:sz w:val="25"/>
                <w:szCs w:val="25"/>
              </w:rPr>
            </w:pPr>
          </w:p>
        </w:tc>
        <w:tc>
          <w:tcPr>
            <w:tcW w:w="1168" w:type="dxa"/>
          </w:tcPr>
          <w:p w:rsidR="00A3048A" w:rsidRPr="000D7292" w:rsidRDefault="00A3048A" w:rsidP="00A702D8">
            <w:pPr>
              <w:jc w:val="center"/>
              <w:rPr>
                <w:sz w:val="25"/>
                <w:szCs w:val="25"/>
              </w:rPr>
            </w:pPr>
            <w:r w:rsidRPr="000D7292">
              <w:rPr>
                <w:sz w:val="25"/>
                <w:szCs w:val="25"/>
              </w:rPr>
              <w:t>длина</w:t>
            </w:r>
          </w:p>
        </w:tc>
        <w:tc>
          <w:tcPr>
            <w:tcW w:w="1163" w:type="dxa"/>
          </w:tcPr>
          <w:p w:rsidR="00A3048A" w:rsidRPr="000D7292" w:rsidRDefault="00A3048A" w:rsidP="00A702D8">
            <w:pPr>
              <w:jc w:val="center"/>
              <w:rPr>
                <w:sz w:val="25"/>
                <w:szCs w:val="25"/>
              </w:rPr>
            </w:pPr>
            <w:r w:rsidRPr="000D7292">
              <w:rPr>
                <w:sz w:val="25"/>
                <w:szCs w:val="25"/>
              </w:rPr>
              <w:t>точность</w:t>
            </w:r>
          </w:p>
        </w:tc>
      </w:tr>
      <w:tr w:rsidR="00A3048A" w:rsidTr="00A702D8">
        <w:trPr>
          <w:trHeight w:val="274"/>
        </w:trPr>
        <w:tc>
          <w:tcPr>
            <w:tcW w:w="2524" w:type="dxa"/>
          </w:tcPr>
          <w:p w:rsidR="00A3048A" w:rsidRPr="002854B5" w:rsidRDefault="00A3048A" w:rsidP="00A702D8">
            <w:pPr>
              <w:jc w:val="center"/>
              <w:rPr>
                <w:sz w:val="25"/>
                <w:szCs w:val="25"/>
              </w:rPr>
            </w:pPr>
            <w:r w:rsidRPr="008E34EF">
              <w:rPr>
                <w:sz w:val="25"/>
                <w:szCs w:val="25"/>
                <w:lang w:val="en-US"/>
              </w:rPr>
              <w:t>A</w:t>
            </w:r>
          </w:p>
        </w:tc>
        <w:tc>
          <w:tcPr>
            <w:tcW w:w="2776" w:type="dxa"/>
          </w:tcPr>
          <w:p w:rsidR="00A3048A" w:rsidRPr="008E34EF" w:rsidRDefault="00A3048A" w:rsidP="00A702D8">
            <w:pPr>
              <w:jc w:val="center"/>
              <w:rPr>
                <w:sz w:val="25"/>
                <w:szCs w:val="25"/>
              </w:rPr>
            </w:pPr>
            <w:r w:rsidRPr="008E34EF">
              <w:rPr>
                <w:sz w:val="25"/>
                <w:szCs w:val="25"/>
              </w:rPr>
              <w:t>Дата начислений</w:t>
            </w:r>
          </w:p>
        </w:tc>
        <w:tc>
          <w:tcPr>
            <w:tcW w:w="1670" w:type="dxa"/>
          </w:tcPr>
          <w:p w:rsidR="00A3048A" w:rsidRPr="008E34EF" w:rsidRDefault="00A3048A" w:rsidP="00A702D8">
            <w:pPr>
              <w:jc w:val="center"/>
              <w:rPr>
                <w:sz w:val="25"/>
                <w:szCs w:val="25"/>
              </w:rPr>
            </w:pPr>
            <w:r>
              <w:rPr>
                <w:sz w:val="25"/>
                <w:szCs w:val="25"/>
              </w:rPr>
              <w:t>дата</w:t>
            </w:r>
          </w:p>
        </w:tc>
        <w:tc>
          <w:tcPr>
            <w:tcW w:w="1168" w:type="dxa"/>
          </w:tcPr>
          <w:p w:rsidR="00A3048A" w:rsidRPr="008E34EF" w:rsidRDefault="00A3048A" w:rsidP="00A702D8">
            <w:pPr>
              <w:jc w:val="center"/>
              <w:rPr>
                <w:sz w:val="25"/>
                <w:szCs w:val="25"/>
              </w:rPr>
            </w:pPr>
            <w:r>
              <w:rPr>
                <w:sz w:val="25"/>
                <w:szCs w:val="25"/>
              </w:rPr>
              <w:t>10</w:t>
            </w:r>
          </w:p>
        </w:tc>
        <w:tc>
          <w:tcPr>
            <w:tcW w:w="1163" w:type="dxa"/>
          </w:tcPr>
          <w:p w:rsidR="00A3048A" w:rsidRPr="008E34EF" w:rsidRDefault="00A3048A" w:rsidP="00A702D8">
            <w:pPr>
              <w:jc w:val="center"/>
              <w:rPr>
                <w:sz w:val="25"/>
                <w:szCs w:val="25"/>
              </w:rPr>
            </w:pPr>
          </w:p>
        </w:tc>
      </w:tr>
      <w:tr w:rsidR="00A3048A" w:rsidTr="00A702D8">
        <w:trPr>
          <w:trHeight w:val="274"/>
        </w:trPr>
        <w:tc>
          <w:tcPr>
            <w:tcW w:w="2524" w:type="dxa"/>
          </w:tcPr>
          <w:p w:rsidR="00A3048A" w:rsidRPr="008E34EF" w:rsidRDefault="00A3048A" w:rsidP="00A702D8">
            <w:pPr>
              <w:jc w:val="center"/>
              <w:rPr>
                <w:sz w:val="25"/>
                <w:szCs w:val="25"/>
                <w:lang w:val="en-US"/>
              </w:rPr>
            </w:pPr>
            <w:r w:rsidRPr="008E34EF">
              <w:rPr>
                <w:sz w:val="25"/>
                <w:szCs w:val="25"/>
                <w:lang w:val="en-US"/>
              </w:rPr>
              <w:t>B</w:t>
            </w:r>
          </w:p>
        </w:tc>
        <w:tc>
          <w:tcPr>
            <w:tcW w:w="2776" w:type="dxa"/>
          </w:tcPr>
          <w:p w:rsidR="00A3048A" w:rsidRPr="008E34EF" w:rsidRDefault="00A3048A" w:rsidP="00A702D8">
            <w:pPr>
              <w:jc w:val="center"/>
              <w:rPr>
                <w:sz w:val="25"/>
                <w:szCs w:val="25"/>
              </w:rPr>
            </w:pPr>
            <w:r>
              <w:rPr>
                <w:sz w:val="25"/>
                <w:szCs w:val="25"/>
              </w:rPr>
              <w:t>Таб. номер</w:t>
            </w:r>
          </w:p>
        </w:tc>
        <w:tc>
          <w:tcPr>
            <w:tcW w:w="1670" w:type="dxa"/>
          </w:tcPr>
          <w:p w:rsidR="00A3048A" w:rsidRPr="008E34EF" w:rsidRDefault="00A3048A" w:rsidP="00A702D8">
            <w:pPr>
              <w:jc w:val="center"/>
              <w:rPr>
                <w:sz w:val="25"/>
                <w:szCs w:val="25"/>
              </w:rPr>
            </w:pPr>
            <w:r>
              <w:rPr>
                <w:sz w:val="25"/>
                <w:szCs w:val="25"/>
              </w:rPr>
              <w:t>числовой</w:t>
            </w:r>
          </w:p>
        </w:tc>
        <w:tc>
          <w:tcPr>
            <w:tcW w:w="1168" w:type="dxa"/>
          </w:tcPr>
          <w:p w:rsidR="00A3048A" w:rsidRPr="008E34EF" w:rsidRDefault="00A3048A" w:rsidP="00A702D8">
            <w:pPr>
              <w:jc w:val="center"/>
              <w:rPr>
                <w:sz w:val="25"/>
                <w:szCs w:val="25"/>
              </w:rPr>
            </w:pPr>
            <w:r>
              <w:rPr>
                <w:sz w:val="25"/>
                <w:szCs w:val="25"/>
              </w:rPr>
              <w:t>5</w:t>
            </w:r>
          </w:p>
        </w:tc>
        <w:tc>
          <w:tcPr>
            <w:tcW w:w="1163" w:type="dxa"/>
          </w:tcPr>
          <w:p w:rsidR="00A3048A" w:rsidRPr="008E34EF" w:rsidRDefault="00A3048A" w:rsidP="00A702D8">
            <w:pPr>
              <w:jc w:val="center"/>
              <w:rPr>
                <w:sz w:val="25"/>
                <w:szCs w:val="25"/>
              </w:rPr>
            </w:pPr>
          </w:p>
        </w:tc>
      </w:tr>
      <w:tr w:rsidR="00A3048A" w:rsidTr="00A702D8">
        <w:trPr>
          <w:trHeight w:val="274"/>
        </w:trPr>
        <w:tc>
          <w:tcPr>
            <w:tcW w:w="2524" w:type="dxa"/>
          </w:tcPr>
          <w:p w:rsidR="00A3048A" w:rsidRPr="008E34EF" w:rsidRDefault="00A3048A" w:rsidP="00A702D8">
            <w:pPr>
              <w:jc w:val="center"/>
              <w:rPr>
                <w:sz w:val="25"/>
                <w:szCs w:val="25"/>
                <w:lang w:val="en-US"/>
              </w:rPr>
            </w:pPr>
            <w:r w:rsidRPr="008E34EF">
              <w:rPr>
                <w:sz w:val="25"/>
                <w:szCs w:val="25"/>
                <w:lang w:val="en-US"/>
              </w:rPr>
              <w:t>C</w:t>
            </w:r>
          </w:p>
        </w:tc>
        <w:tc>
          <w:tcPr>
            <w:tcW w:w="2776" w:type="dxa"/>
          </w:tcPr>
          <w:p w:rsidR="00A3048A" w:rsidRPr="008E34EF" w:rsidRDefault="00A3048A" w:rsidP="00A702D8">
            <w:pPr>
              <w:jc w:val="center"/>
              <w:rPr>
                <w:sz w:val="25"/>
                <w:szCs w:val="25"/>
              </w:rPr>
            </w:pPr>
            <w:r>
              <w:rPr>
                <w:sz w:val="25"/>
                <w:szCs w:val="25"/>
              </w:rPr>
              <w:t>ФИО сотрудника</w:t>
            </w:r>
          </w:p>
        </w:tc>
        <w:tc>
          <w:tcPr>
            <w:tcW w:w="1670" w:type="dxa"/>
          </w:tcPr>
          <w:p w:rsidR="00A3048A" w:rsidRPr="008E34EF" w:rsidRDefault="00A3048A" w:rsidP="00A702D8">
            <w:pPr>
              <w:jc w:val="center"/>
              <w:rPr>
                <w:sz w:val="25"/>
                <w:szCs w:val="25"/>
              </w:rPr>
            </w:pPr>
            <w:r>
              <w:rPr>
                <w:sz w:val="25"/>
                <w:szCs w:val="25"/>
              </w:rPr>
              <w:t>текстовый</w:t>
            </w:r>
          </w:p>
        </w:tc>
        <w:tc>
          <w:tcPr>
            <w:tcW w:w="1168" w:type="dxa"/>
          </w:tcPr>
          <w:p w:rsidR="00A3048A" w:rsidRPr="008E34EF" w:rsidRDefault="00A3048A" w:rsidP="00A702D8">
            <w:pPr>
              <w:jc w:val="center"/>
              <w:rPr>
                <w:sz w:val="25"/>
                <w:szCs w:val="25"/>
              </w:rPr>
            </w:pPr>
            <w:r>
              <w:rPr>
                <w:sz w:val="25"/>
                <w:szCs w:val="25"/>
              </w:rPr>
              <w:t>50</w:t>
            </w:r>
          </w:p>
        </w:tc>
        <w:tc>
          <w:tcPr>
            <w:tcW w:w="1163" w:type="dxa"/>
          </w:tcPr>
          <w:p w:rsidR="00A3048A" w:rsidRPr="008E34EF" w:rsidRDefault="00A3048A" w:rsidP="00A702D8">
            <w:pPr>
              <w:jc w:val="center"/>
              <w:rPr>
                <w:sz w:val="25"/>
                <w:szCs w:val="25"/>
              </w:rPr>
            </w:pPr>
          </w:p>
        </w:tc>
      </w:tr>
      <w:tr w:rsidR="00A3048A" w:rsidTr="00A702D8">
        <w:trPr>
          <w:trHeight w:val="274"/>
        </w:trPr>
        <w:tc>
          <w:tcPr>
            <w:tcW w:w="2524" w:type="dxa"/>
          </w:tcPr>
          <w:p w:rsidR="00A3048A" w:rsidRPr="008E34EF" w:rsidRDefault="00A3048A" w:rsidP="00A702D8">
            <w:pPr>
              <w:jc w:val="center"/>
              <w:rPr>
                <w:sz w:val="25"/>
                <w:szCs w:val="25"/>
                <w:lang w:val="en-US"/>
              </w:rPr>
            </w:pPr>
            <w:r w:rsidRPr="008E34EF">
              <w:rPr>
                <w:sz w:val="25"/>
                <w:szCs w:val="25"/>
                <w:lang w:val="en-US"/>
              </w:rPr>
              <w:t>D</w:t>
            </w:r>
          </w:p>
        </w:tc>
        <w:tc>
          <w:tcPr>
            <w:tcW w:w="2776" w:type="dxa"/>
          </w:tcPr>
          <w:p w:rsidR="00A3048A" w:rsidRPr="008E34EF" w:rsidRDefault="00A3048A" w:rsidP="00A702D8">
            <w:pPr>
              <w:jc w:val="center"/>
              <w:rPr>
                <w:sz w:val="25"/>
                <w:szCs w:val="25"/>
              </w:rPr>
            </w:pPr>
            <w:r>
              <w:rPr>
                <w:sz w:val="25"/>
                <w:szCs w:val="25"/>
              </w:rPr>
              <w:t>Код подразделения</w:t>
            </w:r>
          </w:p>
        </w:tc>
        <w:tc>
          <w:tcPr>
            <w:tcW w:w="1670" w:type="dxa"/>
          </w:tcPr>
          <w:p w:rsidR="00A3048A" w:rsidRPr="008E34EF" w:rsidRDefault="00A3048A" w:rsidP="00A702D8">
            <w:pPr>
              <w:jc w:val="center"/>
              <w:rPr>
                <w:sz w:val="25"/>
                <w:szCs w:val="25"/>
              </w:rPr>
            </w:pPr>
            <w:r>
              <w:rPr>
                <w:sz w:val="25"/>
                <w:szCs w:val="25"/>
              </w:rPr>
              <w:t>числовой</w:t>
            </w:r>
          </w:p>
        </w:tc>
        <w:tc>
          <w:tcPr>
            <w:tcW w:w="1168" w:type="dxa"/>
          </w:tcPr>
          <w:p w:rsidR="00A3048A" w:rsidRPr="008E34EF" w:rsidRDefault="00A3048A" w:rsidP="00A702D8">
            <w:pPr>
              <w:jc w:val="center"/>
              <w:rPr>
                <w:sz w:val="25"/>
                <w:szCs w:val="25"/>
              </w:rPr>
            </w:pPr>
            <w:r>
              <w:rPr>
                <w:sz w:val="25"/>
                <w:szCs w:val="25"/>
              </w:rPr>
              <w:t>5</w:t>
            </w:r>
          </w:p>
        </w:tc>
        <w:tc>
          <w:tcPr>
            <w:tcW w:w="1163" w:type="dxa"/>
          </w:tcPr>
          <w:p w:rsidR="00A3048A" w:rsidRPr="008E34EF" w:rsidRDefault="00A3048A" w:rsidP="00A702D8">
            <w:pPr>
              <w:jc w:val="center"/>
              <w:rPr>
                <w:sz w:val="25"/>
                <w:szCs w:val="25"/>
              </w:rPr>
            </w:pPr>
          </w:p>
        </w:tc>
      </w:tr>
      <w:tr w:rsidR="00A3048A" w:rsidTr="00A702D8">
        <w:trPr>
          <w:trHeight w:val="274"/>
        </w:trPr>
        <w:tc>
          <w:tcPr>
            <w:tcW w:w="2524" w:type="dxa"/>
          </w:tcPr>
          <w:p w:rsidR="00A3048A" w:rsidRPr="008E34EF" w:rsidRDefault="00A3048A" w:rsidP="00A702D8">
            <w:pPr>
              <w:jc w:val="center"/>
              <w:rPr>
                <w:sz w:val="25"/>
                <w:szCs w:val="25"/>
                <w:lang w:val="en-US"/>
              </w:rPr>
            </w:pPr>
            <w:r w:rsidRPr="008E34EF">
              <w:rPr>
                <w:sz w:val="25"/>
                <w:szCs w:val="25"/>
                <w:lang w:val="en-US"/>
              </w:rPr>
              <w:t>E</w:t>
            </w:r>
          </w:p>
        </w:tc>
        <w:tc>
          <w:tcPr>
            <w:tcW w:w="2776" w:type="dxa"/>
          </w:tcPr>
          <w:p w:rsidR="00A3048A" w:rsidRPr="008E34EF" w:rsidRDefault="00A3048A" w:rsidP="00A702D8">
            <w:pPr>
              <w:jc w:val="center"/>
              <w:rPr>
                <w:sz w:val="25"/>
                <w:szCs w:val="25"/>
              </w:rPr>
            </w:pPr>
            <w:r>
              <w:rPr>
                <w:sz w:val="25"/>
                <w:szCs w:val="25"/>
              </w:rPr>
              <w:t>Наименование подразделения</w:t>
            </w:r>
          </w:p>
        </w:tc>
        <w:tc>
          <w:tcPr>
            <w:tcW w:w="1670" w:type="dxa"/>
          </w:tcPr>
          <w:p w:rsidR="00A3048A" w:rsidRPr="008E34EF" w:rsidRDefault="00A3048A" w:rsidP="00A702D8">
            <w:pPr>
              <w:jc w:val="center"/>
              <w:rPr>
                <w:sz w:val="25"/>
                <w:szCs w:val="25"/>
              </w:rPr>
            </w:pPr>
            <w:r>
              <w:rPr>
                <w:sz w:val="25"/>
                <w:szCs w:val="25"/>
              </w:rPr>
              <w:t>текстовый</w:t>
            </w:r>
          </w:p>
        </w:tc>
        <w:tc>
          <w:tcPr>
            <w:tcW w:w="1168" w:type="dxa"/>
          </w:tcPr>
          <w:p w:rsidR="00A3048A" w:rsidRPr="008E34EF" w:rsidRDefault="00A3048A" w:rsidP="00A702D8">
            <w:pPr>
              <w:jc w:val="center"/>
              <w:rPr>
                <w:sz w:val="25"/>
                <w:szCs w:val="25"/>
              </w:rPr>
            </w:pPr>
            <w:r>
              <w:rPr>
                <w:sz w:val="25"/>
                <w:szCs w:val="25"/>
              </w:rPr>
              <w:t>50</w:t>
            </w:r>
          </w:p>
        </w:tc>
        <w:tc>
          <w:tcPr>
            <w:tcW w:w="1163" w:type="dxa"/>
          </w:tcPr>
          <w:p w:rsidR="00A3048A" w:rsidRPr="008E34EF" w:rsidRDefault="00A3048A" w:rsidP="00A702D8">
            <w:pPr>
              <w:jc w:val="center"/>
              <w:rPr>
                <w:sz w:val="25"/>
                <w:szCs w:val="25"/>
              </w:rPr>
            </w:pPr>
          </w:p>
        </w:tc>
      </w:tr>
      <w:tr w:rsidR="00A3048A" w:rsidTr="00A702D8">
        <w:trPr>
          <w:trHeight w:val="274"/>
        </w:trPr>
        <w:tc>
          <w:tcPr>
            <w:tcW w:w="2524" w:type="dxa"/>
          </w:tcPr>
          <w:p w:rsidR="00A3048A" w:rsidRPr="008E34EF" w:rsidRDefault="00A3048A" w:rsidP="00A702D8">
            <w:pPr>
              <w:jc w:val="center"/>
              <w:rPr>
                <w:sz w:val="25"/>
                <w:szCs w:val="25"/>
                <w:lang w:val="en-US"/>
              </w:rPr>
            </w:pPr>
            <w:r w:rsidRPr="008E34EF">
              <w:rPr>
                <w:sz w:val="25"/>
                <w:szCs w:val="25"/>
                <w:lang w:val="en-US"/>
              </w:rPr>
              <w:t>F</w:t>
            </w:r>
          </w:p>
        </w:tc>
        <w:tc>
          <w:tcPr>
            <w:tcW w:w="2776" w:type="dxa"/>
          </w:tcPr>
          <w:p w:rsidR="00A3048A" w:rsidRPr="008E34EF" w:rsidRDefault="00A3048A" w:rsidP="00A702D8">
            <w:pPr>
              <w:jc w:val="center"/>
              <w:rPr>
                <w:sz w:val="25"/>
                <w:szCs w:val="25"/>
              </w:rPr>
            </w:pPr>
            <w:r>
              <w:rPr>
                <w:sz w:val="25"/>
                <w:szCs w:val="25"/>
              </w:rPr>
              <w:t>Начислена зарплата</w:t>
            </w:r>
          </w:p>
        </w:tc>
        <w:tc>
          <w:tcPr>
            <w:tcW w:w="1670" w:type="dxa"/>
          </w:tcPr>
          <w:p w:rsidR="00A3048A" w:rsidRPr="008E34EF" w:rsidRDefault="00A3048A" w:rsidP="00A702D8">
            <w:pPr>
              <w:jc w:val="center"/>
              <w:rPr>
                <w:sz w:val="25"/>
                <w:szCs w:val="25"/>
              </w:rPr>
            </w:pPr>
            <w:r>
              <w:rPr>
                <w:sz w:val="25"/>
                <w:szCs w:val="25"/>
              </w:rPr>
              <w:t>числовой</w:t>
            </w:r>
          </w:p>
        </w:tc>
        <w:tc>
          <w:tcPr>
            <w:tcW w:w="1168" w:type="dxa"/>
          </w:tcPr>
          <w:p w:rsidR="00A3048A" w:rsidRPr="008E34EF" w:rsidRDefault="00A3048A" w:rsidP="00A702D8">
            <w:pPr>
              <w:jc w:val="center"/>
              <w:rPr>
                <w:sz w:val="25"/>
                <w:szCs w:val="25"/>
              </w:rPr>
            </w:pPr>
            <w:r>
              <w:rPr>
                <w:sz w:val="25"/>
                <w:szCs w:val="25"/>
              </w:rPr>
              <w:t>20</w:t>
            </w:r>
          </w:p>
        </w:tc>
        <w:tc>
          <w:tcPr>
            <w:tcW w:w="1163" w:type="dxa"/>
          </w:tcPr>
          <w:p w:rsidR="00A3048A" w:rsidRPr="008E34EF" w:rsidRDefault="00A3048A" w:rsidP="00A702D8">
            <w:pPr>
              <w:jc w:val="center"/>
              <w:rPr>
                <w:sz w:val="25"/>
                <w:szCs w:val="25"/>
              </w:rPr>
            </w:pPr>
          </w:p>
        </w:tc>
      </w:tr>
      <w:tr w:rsidR="00A3048A" w:rsidTr="00A702D8">
        <w:trPr>
          <w:trHeight w:val="274"/>
        </w:trPr>
        <w:tc>
          <w:tcPr>
            <w:tcW w:w="2524" w:type="dxa"/>
          </w:tcPr>
          <w:p w:rsidR="00A3048A" w:rsidRPr="008E34EF" w:rsidRDefault="00A3048A" w:rsidP="00A702D8">
            <w:pPr>
              <w:jc w:val="center"/>
              <w:rPr>
                <w:sz w:val="25"/>
                <w:szCs w:val="25"/>
                <w:lang w:val="en-US"/>
              </w:rPr>
            </w:pPr>
            <w:r w:rsidRPr="008E34EF">
              <w:rPr>
                <w:sz w:val="25"/>
                <w:szCs w:val="25"/>
                <w:lang w:val="en-US"/>
              </w:rPr>
              <w:t>G</w:t>
            </w:r>
          </w:p>
        </w:tc>
        <w:tc>
          <w:tcPr>
            <w:tcW w:w="2776" w:type="dxa"/>
          </w:tcPr>
          <w:p w:rsidR="00A3048A" w:rsidRPr="008E34EF" w:rsidRDefault="00A3048A" w:rsidP="00A702D8">
            <w:pPr>
              <w:jc w:val="center"/>
              <w:rPr>
                <w:sz w:val="25"/>
                <w:szCs w:val="25"/>
              </w:rPr>
            </w:pPr>
            <w:r>
              <w:rPr>
                <w:sz w:val="25"/>
                <w:szCs w:val="25"/>
              </w:rPr>
              <w:t>Вид места работы</w:t>
            </w:r>
          </w:p>
        </w:tc>
        <w:tc>
          <w:tcPr>
            <w:tcW w:w="1670" w:type="dxa"/>
          </w:tcPr>
          <w:p w:rsidR="00A3048A" w:rsidRPr="008E34EF" w:rsidRDefault="00A3048A" w:rsidP="00A702D8">
            <w:pPr>
              <w:jc w:val="center"/>
              <w:rPr>
                <w:sz w:val="25"/>
                <w:szCs w:val="25"/>
              </w:rPr>
            </w:pPr>
            <w:r>
              <w:rPr>
                <w:sz w:val="25"/>
                <w:szCs w:val="25"/>
              </w:rPr>
              <w:t>текстовый</w:t>
            </w:r>
          </w:p>
        </w:tc>
        <w:tc>
          <w:tcPr>
            <w:tcW w:w="1168" w:type="dxa"/>
          </w:tcPr>
          <w:p w:rsidR="00A3048A" w:rsidRPr="008E34EF" w:rsidRDefault="00A3048A" w:rsidP="00A702D8">
            <w:pPr>
              <w:jc w:val="center"/>
              <w:rPr>
                <w:sz w:val="25"/>
                <w:szCs w:val="25"/>
              </w:rPr>
            </w:pPr>
            <w:r>
              <w:rPr>
                <w:sz w:val="25"/>
                <w:szCs w:val="25"/>
              </w:rPr>
              <w:t>20</w:t>
            </w:r>
          </w:p>
        </w:tc>
        <w:tc>
          <w:tcPr>
            <w:tcW w:w="1163" w:type="dxa"/>
          </w:tcPr>
          <w:p w:rsidR="00A3048A" w:rsidRPr="008E34EF" w:rsidRDefault="00A3048A" w:rsidP="00A702D8">
            <w:pPr>
              <w:jc w:val="center"/>
              <w:rPr>
                <w:sz w:val="25"/>
                <w:szCs w:val="25"/>
              </w:rPr>
            </w:pPr>
          </w:p>
        </w:tc>
      </w:tr>
      <w:tr w:rsidR="00A3048A" w:rsidTr="00A702D8">
        <w:trPr>
          <w:trHeight w:val="290"/>
        </w:trPr>
        <w:tc>
          <w:tcPr>
            <w:tcW w:w="2524" w:type="dxa"/>
          </w:tcPr>
          <w:p w:rsidR="00A3048A" w:rsidRPr="008E34EF" w:rsidRDefault="00A3048A" w:rsidP="00A702D8">
            <w:pPr>
              <w:jc w:val="center"/>
              <w:rPr>
                <w:sz w:val="25"/>
                <w:szCs w:val="25"/>
                <w:lang w:val="en-US"/>
              </w:rPr>
            </w:pPr>
            <w:r w:rsidRPr="008E34EF">
              <w:rPr>
                <w:sz w:val="25"/>
                <w:szCs w:val="25"/>
                <w:lang w:val="en-US"/>
              </w:rPr>
              <w:t>H</w:t>
            </w:r>
          </w:p>
        </w:tc>
        <w:tc>
          <w:tcPr>
            <w:tcW w:w="2776" w:type="dxa"/>
          </w:tcPr>
          <w:p w:rsidR="00A3048A" w:rsidRPr="008E34EF" w:rsidRDefault="00A3048A" w:rsidP="00A702D8">
            <w:pPr>
              <w:jc w:val="center"/>
              <w:rPr>
                <w:sz w:val="25"/>
                <w:szCs w:val="25"/>
              </w:rPr>
            </w:pPr>
            <w:r>
              <w:rPr>
                <w:sz w:val="25"/>
                <w:szCs w:val="25"/>
              </w:rPr>
              <w:t>Количество детей</w:t>
            </w:r>
          </w:p>
        </w:tc>
        <w:tc>
          <w:tcPr>
            <w:tcW w:w="1670" w:type="dxa"/>
          </w:tcPr>
          <w:p w:rsidR="00A3048A" w:rsidRPr="008E34EF" w:rsidRDefault="00A3048A" w:rsidP="00A702D8">
            <w:pPr>
              <w:jc w:val="center"/>
              <w:rPr>
                <w:sz w:val="25"/>
                <w:szCs w:val="25"/>
              </w:rPr>
            </w:pPr>
            <w:r>
              <w:rPr>
                <w:sz w:val="25"/>
                <w:szCs w:val="25"/>
              </w:rPr>
              <w:t>числовой</w:t>
            </w:r>
          </w:p>
        </w:tc>
        <w:tc>
          <w:tcPr>
            <w:tcW w:w="1168" w:type="dxa"/>
          </w:tcPr>
          <w:p w:rsidR="00A3048A" w:rsidRPr="008E34EF" w:rsidRDefault="00A3048A" w:rsidP="00A702D8">
            <w:pPr>
              <w:jc w:val="center"/>
              <w:rPr>
                <w:sz w:val="25"/>
                <w:szCs w:val="25"/>
              </w:rPr>
            </w:pPr>
            <w:r>
              <w:rPr>
                <w:sz w:val="25"/>
                <w:szCs w:val="25"/>
              </w:rPr>
              <w:t>2</w:t>
            </w:r>
          </w:p>
        </w:tc>
        <w:tc>
          <w:tcPr>
            <w:tcW w:w="1163" w:type="dxa"/>
          </w:tcPr>
          <w:p w:rsidR="00A3048A" w:rsidRPr="008E34EF" w:rsidRDefault="00A3048A" w:rsidP="00A702D8">
            <w:pPr>
              <w:jc w:val="center"/>
              <w:rPr>
                <w:sz w:val="25"/>
                <w:szCs w:val="25"/>
              </w:rPr>
            </w:pPr>
          </w:p>
        </w:tc>
      </w:tr>
      <w:tr w:rsidR="00A3048A" w:rsidTr="00A702D8">
        <w:tblPrEx>
          <w:tblLook w:val="0000"/>
        </w:tblPrEx>
        <w:trPr>
          <w:trHeight w:val="275"/>
        </w:trPr>
        <w:tc>
          <w:tcPr>
            <w:tcW w:w="2524" w:type="dxa"/>
          </w:tcPr>
          <w:p w:rsidR="00A3048A" w:rsidRPr="008E34EF" w:rsidRDefault="00A3048A" w:rsidP="00A702D8">
            <w:pPr>
              <w:jc w:val="center"/>
              <w:rPr>
                <w:sz w:val="25"/>
                <w:szCs w:val="25"/>
                <w:lang w:val="en-US"/>
              </w:rPr>
            </w:pPr>
            <w:r w:rsidRPr="008E34EF">
              <w:rPr>
                <w:sz w:val="25"/>
                <w:szCs w:val="25"/>
                <w:lang w:val="en-US"/>
              </w:rPr>
              <w:t>I</w:t>
            </w:r>
          </w:p>
        </w:tc>
        <w:tc>
          <w:tcPr>
            <w:tcW w:w="2776" w:type="dxa"/>
          </w:tcPr>
          <w:p w:rsidR="00A3048A" w:rsidRPr="008E34EF" w:rsidRDefault="00A3048A" w:rsidP="00A702D8">
            <w:pPr>
              <w:jc w:val="center"/>
              <w:rPr>
                <w:sz w:val="25"/>
                <w:szCs w:val="25"/>
              </w:rPr>
            </w:pPr>
            <w:r>
              <w:rPr>
                <w:sz w:val="25"/>
                <w:szCs w:val="25"/>
              </w:rPr>
              <w:t>Льгота по инвалидности</w:t>
            </w:r>
          </w:p>
        </w:tc>
        <w:tc>
          <w:tcPr>
            <w:tcW w:w="1670" w:type="dxa"/>
          </w:tcPr>
          <w:p w:rsidR="00A3048A" w:rsidRPr="008E34EF" w:rsidRDefault="00A3048A" w:rsidP="00A702D8">
            <w:pPr>
              <w:jc w:val="center"/>
              <w:rPr>
                <w:sz w:val="25"/>
                <w:szCs w:val="25"/>
              </w:rPr>
            </w:pPr>
            <w:r>
              <w:rPr>
                <w:sz w:val="25"/>
                <w:szCs w:val="25"/>
              </w:rPr>
              <w:t>текстовый</w:t>
            </w:r>
          </w:p>
        </w:tc>
        <w:tc>
          <w:tcPr>
            <w:tcW w:w="1168" w:type="dxa"/>
          </w:tcPr>
          <w:p w:rsidR="00A3048A" w:rsidRPr="008E34EF" w:rsidRDefault="00A3048A" w:rsidP="00A702D8">
            <w:pPr>
              <w:jc w:val="center"/>
              <w:rPr>
                <w:sz w:val="25"/>
                <w:szCs w:val="25"/>
              </w:rPr>
            </w:pPr>
            <w:r>
              <w:rPr>
                <w:sz w:val="25"/>
                <w:szCs w:val="25"/>
              </w:rPr>
              <w:t>10</w:t>
            </w:r>
          </w:p>
        </w:tc>
        <w:tc>
          <w:tcPr>
            <w:tcW w:w="1163" w:type="dxa"/>
          </w:tcPr>
          <w:p w:rsidR="00A3048A" w:rsidRPr="008E34EF" w:rsidRDefault="00A3048A" w:rsidP="00A702D8">
            <w:pPr>
              <w:jc w:val="center"/>
              <w:rPr>
                <w:sz w:val="25"/>
                <w:szCs w:val="25"/>
              </w:rPr>
            </w:pPr>
          </w:p>
        </w:tc>
      </w:tr>
      <w:tr w:rsidR="00A3048A" w:rsidTr="00A702D8">
        <w:tblPrEx>
          <w:tblLook w:val="0000"/>
        </w:tblPrEx>
        <w:trPr>
          <w:trHeight w:val="272"/>
        </w:trPr>
        <w:tc>
          <w:tcPr>
            <w:tcW w:w="2524" w:type="dxa"/>
          </w:tcPr>
          <w:p w:rsidR="00A3048A" w:rsidRPr="008E34EF" w:rsidRDefault="00A3048A" w:rsidP="00A702D8">
            <w:pPr>
              <w:jc w:val="center"/>
              <w:rPr>
                <w:sz w:val="25"/>
                <w:szCs w:val="25"/>
                <w:lang w:val="en-US"/>
              </w:rPr>
            </w:pPr>
            <w:r w:rsidRPr="008E34EF">
              <w:rPr>
                <w:sz w:val="25"/>
                <w:szCs w:val="25"/>
                <w:lang w:val="en-US"/>
              </w:rPr>
              <w:t>J</w:t>
            </w:r>
          </w:p>
        </w:tc>
        <w:tc>
          <w:tcPr>
            <w:tcW w:w="2776" w:type="dxa"/>
          </w:tcPr>
          <w:p w:rsidR="00A3048A" w:rsidRPr="008E34EF" w:rsidRDefault="00A3048A" w:rsidP="00A702D8">
            <w:pPr>
              <w:jc w:val="center"/>
              <w:rPr>
                <w:sz w:val="25"/>
                <w:szCs w:val="25"/>
              </w:rPr>
            </w:pPr>
            <w:r>
              <w:rPr>
                <w:sz w:val="25"/>
                <w:szCs w:val="25"/>
              </w:rPr>
              <w:t>НДФЛ</w:t>
            </w:r>
          </w:p>
        </w:tc>
        <w:tc>
          <w:tcPr>
            <w:tcW w:w="1670" w:type="dxa"/>
          </w:tcPr>
          <w:p w:rsidR="00A3048A" w:rsidRPr="008E34EF" w:rsidRDefault="00A3048A" w:rsidP="00A702D8">
            <w:pPr>
              <w:jc w:val="center"/>
              <w:rPr>
                <w:sz w:val="25"/>
                <w:szCs w:val="25"/>
              </w:rPr>
            </w:pPr>
            <w:r>
              <w:rPr>
                <w:sz w:val="25"/>
                <w:szCs w:val="25"/>
              </w:rPr>
              <w:t>числовой</w:t>
            </w:r>
          </w:p>
        </w:tc>
        <w:tc>
          <w:tcPr>
            <w:tcW w:w="1168" w:type="dxa"/>
          </w:tcPr>
          <w:p w:rsidR="00A3048A" w:rsidRPr="008E34EF" w:rsidRDefault="00A3048A" w:rsidP="00A702D8">
            <w:pPr>
              <w:jc w:val="center"/>
              <w:rPr>
                <w:sz w:val="25"/>
                <w:szCs w:val="25"/>
              </w:rPr>
            </w:pPr>
            <w:r>
              <w:rPr>
                <w:sz w:val="25"/>
                <w:szCs w:val="25"/>
              </w:rPr>
              <w:t>10</w:t>
            </w:r>
          </w:p>
        </w:tc>
        <w:tc>
          <w:tcPr>
            <w:tcW w:w="1163" w:type="dxa"/>
          </w:tcPr>
          <w:p w:rsidR="00A3048A" w:rsidRPr="008E34EF" w:rsidRDefault="00A3048A" w:rsidP="00A702D8">
            <w:pPr>
              <w:jc w:val="center"/>
              <w:rPr>
                <w:sz w:val="25"/>
                <w:szCs w:val="25"/>
              </w:rPr>
            </w:pPr>
            <w:r>
              <w:rPr>
                <w:sz w:val="25"/>
                <w:szCs w:val="25"/>
              </w:rPr>
              <w:t>2</w:t>
            </w:r>
          </w:p>
        </w:tc>
      </w:tr>
    </w:tbl>
    <w:p w:rsidR="00A3048A" w:rsidRDefault="00A3048A" w:rsidP="00A3048A">
      <w:pPr>
        <w:jc w:val="center"/>
      </w:pPr>
    </w:p>
    <w:p w:rsidR="00A3048A" w:rsidRDefault="00A3048A" w:rsidP="00A3048A">
      <w:pPr>
        <w:tabs>
          <w:tab w:val="left" w:pos="3330"/>
        </w:tabs>
        <w:spacing w:line="360" w:lineRule="auto"/>
        <w:ind w:firstLine="567"/>
        <w:jc w:val="center"/>
        <w:rPr>
          <w:sz w:val="28"/>
          <w:szCs w:val="28"/>
        </w:rPr>
      </w:pPr>
      <w:r>
        <w:rPr>
          <w:sz w:val="28"/>
          <w:szCs w:val="28"/>
        </w:rPr>
        <w:t>Рис. 6 Структура таблицы «Журнал расчёта налога»</w:t>
      </w:r>
    </w:p>
    <w:p w:rsidR="00A3048A" w:rsidRDefault="00A3048A" w:rsidP="00A3048A">
      <w:pPr>
        <w:tabs>
          <w:tab w:val="left" w:pos="3330"/>
        </w:tabs>
        <w:spacing w:line="360" w:lineRule="auto"/>
        <w:ind w:firstLine="567"/>
        <w:jc w:val="center"/>
        <w:rPr>
          <w:sz w:val="28"/>
          <w:szCs w:val="28"/>
        </w:rPr>
      </w:pPr>
    </w:p>
    <w:p w:rsidR="00A3048A" w:rsidRDefault="00A3048A" w:rsidP="00A3048A">
      <w:pPr>
        <w:tabs>
          <w:tab w:val="left" w:pos="3330"/>
        </w:tabs>
        <w:spacing w:line="360" w:lineRule="auto"/>
        <w:ind w:firstLine="567"/>
        <w:jc w:val="both"/>
        <w:rPr>
          <w:sz w:val="28"/>
          <w:szCs w:val="28"/>
        </w:rPr>
      </w:pPr>
      <w:r>
        <w:rPr>
          <w:sz w:val="28"/>
          <w:szCs w:val="28"/>
        </w:rPr>
        <w:t xml:space="preserve">10. Лист 3 был переименован в лист с названием «Журнал расчёта налога». </w:t>
      </w:r>
    </w:p>
    <w:p w:rsidR="00A3048A" w:rsidRDefault="00A3048A" w:rsidP="00A3048A">
      <w:pPr>
        <w:tabs>
          <w:tab w:val="left" w:pos="3330"/>
        </w:tabs>
        <w:spacing w:line="360" w:lineRule="auto"/>
        <w:ind w:firstLine="567"/>
        <w:jc w:val="both"/>
        <w:rPr>
          <w:sz w:val="28"/>
          <w:szCs w:val="28"/>
        </w:rPr>
      </w:pPr>
      <w:r>
        <w:rPr>
          <w:sz w:val="28"/>
          <w:szCs w:val="28"/>
        </w:rPr>
        <w:t xml:space="preserve">11. На рабочем листе «Журнал расчёта налога» </w:t>
      </w:r>
      <w:r w:rsidRPr="005727D2">
        <w:rPr>
          <w:sz w:val="28"/>
          <w:szCs w:val="28"/>
          <w:lang w:val="en-US"/>
        </w:rPr>
        <w:t>MS</w:t>
      </w:r>
      <w:r w:rsidRPr="005727D2">
        <w:rPr>
          <w:sz w:val="28"/>
          <w:szCs w:val="28"/>
        </w:rPr>
        <w:t xml:space="preserve"> </w:t>
      </w:r>
      <w:r w:rsidRPr="005727D2">
        <w:rPr>
          <w:sz w:val="28"/>
          <w:szCs w:val="28"/>
          <w:lang w:val="en-US"/>
        </w:rPr>
        <w:t>Excel</w:t>
      </w:r>
      <w:r>
        <w:rPr>
          <w:sz w:val="28"/>
          <w:szCs w:val="28"/>
        </w:rPr>
        <w:t xml:space="preserve"> была создана таблица</w:t>
      </w:r>
      <w:r w:rsidRPr="00313F6E">
        <w:rPr>
          <w:sz w:val="28"/>
          <w:szCs w:val="28"/>
        </w:rPr>
        <w:t xml:space="preserve"> </w:t>
      </w:r>
      <w:r>
        <w:rPr>
          <w:sz w:val="28"/>
          <w:szCs w:val="28"/>
        </w:rPr>
        <w:t xml:space="preserve">«Журнал расчёта налога на доходы с физических лиц», в которой будет содержаться расчёт налога на доходы с физических лиц. </w:t>
      </w:r>
    </w:p>
    <w:p w:rsidR="00A3048A" w:rsidRDefault="00A3048A" w:rsidP="00A3048A">
      <w:pPr>
        <w:tabs>
          <w:tab w:val="left" w:pos="3330"/>
        </w:tabs>
        <w:spacing w:line="360" w:lineRule="auto"/>
        <w:ind w:firstLine="567"/>
        <w:jc w:val="both"/>
        <w:rPr>
          <w:sz w:val="28"/>
          <w:szCs w:val="28"/>
        </w:rPr>
      </w:pPr>
      <w:r>
        <w:rPr>
          <w:sz w:val="28"/>
          <w:szCs w:val="28"/>
        </w:rPr>
        <w:t xml:space="preserve">12. Заполнить таблицу «Журнал расчёта налога на доходы с физических лиц» исходными данными Расположение таблицы «Журнал расчёта налога на доходы с физических лиц» на рабочем листе </w:t>
      </w:r>
      <w:r w:rsidRPr="005727D2">
        <w:rPr>
          <w:sz w:val="28"/>
          <w:szCs w:val="28"/>
          <w:lang w:val="en-US"/>
        </w:rPr>
        <w:t>Excel</w:t>
      </w:r>
      <w:r>
        <w:rPr>
          <w:sz w:val="28"/>
          <w:szCs w:val="28"/>
        </w:rPr>
        <w:t xml:space="preserve"> приведено на рисунке 7.</w:t>
      </w:r>
    </w:p>
    <w:p w:rsidR="00A3048A" w:rsidRDefault="00A3048A" w:rsidP="00A3048A">
      <w:pPr>
        <w:tabs>
          <w:tab w:val="left" w:pos="2595"/>
        </w:tabs>
        <w:jc w:val="center"/>
        <w:rPr>
          <w:sz w:val="28"/>
          <w:szCs w:val="28"/>
        </w:rPr>
      </w:pPr>
      <w:r>
        <w:rPr>
          <w:noProof/>
        </w:rPr>
        <w:lastRenderedPageBreak/>
        <w:drawing>
          <wp:inline distT="0" distB="0" distL="0" distR="0">
            <wp:extent cx="5581650" cy="2876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t="22145" r="2583" b="17224"/>
                    <a:stretch>
                      <a:fillRect/>
                    </a:stretch>
                  </pic:blipFill>
                  <pic:spPr bwMode="auto">
                    <a:xfrm>
                      <a:off x="0" y="0"/>
                      <a:ext cx="5581650" cy="2876550"/>
                    </a:xfrm>
                    <a:prstGeom prst="rect">
                      <a:avLst/>
                    </a:prstGeom>
                    <a:noFill/>
                    <a:ln w="9525">
                      <a:noFill/>
                      <a:miter lim="800000"/>
                      <a:headEnd/>
                      <a:tailEnd/>
                    </a:ln>
                  </pic:spPr>
                </pic:pic>
              </a:graphicData>
            </a:graphic>
          </wp:inline>
        </w:drawing>
      </w:r>
    </w:p>
    <w:p w:rsidR="00A3048A" w:rsidRDefault="00A3048A" w:rsidP="00A3048A">
      <w:pPr>
        <w:tabs>
          <w:tab w:val="left" w:pos="2235"/>
        </w:tabs>
        <w:spacing w:line="360" w:lineRule="auto"/>
        <w:ind w:firstLine="567"/>
        <w:jc w:val="center"/>
        <w:rPr>
          <w:sz w:val="28"/>
          <w:szCs w:val="28"/>
        </w:rPr>
      </w:pPr>
      <w:r>
        <w:rPr>
          <w:sz w:val="28"/>
          <w:szCs w:val="28"/>
        </w:rPr>
        <w:t>Рис. 7 Журнал расчёта налога на доходы с физических лиц</w:t>
      </w:r>
    </w:p>
    <w:p w:rsidR="00A3048A" w:rsidRDefault="00A3048A" w:rsidP="00A3048A">
      <w:pPr>
        <w:tabs>
          <w:tab w:val="left" w:pos="2235"/>
        </w:tabs>
        <w:spacing w:line="360" w:lineRule="auto"/>
        <w:ind w:firstLine="567"/>
        <w:jc w:val="both"/>
        <w:rPr>
          <w:sz w:val="28"/>
          <w:szCs w:val="28"/>
        </w:rPr>
      </w:pPr>
      <w:r>
        <w:rPr>
          <w:sz w:val="28"/>
          <w:szCs w:val="28"/>
        </w:rPr>
        <w:t>13. Для заполнения графы «Наименование подразделений» таблицы «Журнал расчёта налога на доходы с физических лиц»,</w:t>
      </w:r>
      <w:r w:rsidRPr="002C57F8">
        <w:rPr>
          <w:sz w:val="28"/>
          <w:szCs w:val="28"/>
        </w:rPr>
        <w:t xml:space="preserve"> </w:t>
      </w:r>
      <w:r>
        <w:rPr>
          <w:sz w:val="28"/>
          <w:szCs w:val="28"/>
        </w:rPr>
        <w:t>находящейся на листе «Журнал расчёта налога», была использована функция Если (). С помощью кнопки «Вставка формулы» в ячейку Е3 была занесена следующая формула:</w:t>
      </w:r>
    </w:p>
    <w:p w:rsidR="00A3048A" w:rsidRPr="00D45363" w:rsidRDefault="00A3048A" w:rsidP="00A3048A">
      <w:pPr>
        <w:spacing w:line="360" w:lineRule="auto"/>
        <w:ind w:firstLine="567"/>
        <w:jc w:val="both"/>
        <w:rPr>
          <w:sz w:val="28"/>
          <w:szCs w:val="28"/>
        </w:rPr>
      </w:pPr>
      <w:r w:rsidRPr="00D45363">
        <w:rPr>
          <w:sz w:val="28"/>
          <w:szCs w:val="28"/>
        </w:rPr>
        <w:t>=ЕСЛИ(D3="";"";ПРОСМОТР(D3;подразделения!$A$3:$A$7;подразделения!$B$3:$B$7)).</w:t>
      </w:r>
    </w:p>
    <w:p w:rsidR="00A3048A" w:rsidRDefault="00A3048A" w:rsidP="00A3048A">
      <w:pPr>
        <w:spacing w:line="360" w:lineRule="auto"/>
        <w:ind w:firstLine="567"/>
        <w:jc w:val="both"/>
        <w:rPr>
          <w:sz w:val="28"/>
          <w:szCs w:val="28"/>
        </w:rPr>
      </w:pPr>
      <w:r w:rsidRPr="00CF268E">
        <w:rPr>
          <w:sz w:val="28"/>
          <w:szCs w:val="28"/>
        </w:rPr>
        <w:t xml:space="preserve">Данная формула </w:t>
      </w:r>
      <w:r>
        <w:rPr>
          <w:sz w:val="28"/>
          <w:szCs w:val="28"/>
        </w:rPr>
        <w:t>была размножена в ячейки Е4 – Е22.</w:t>
      </w:r>
    </w:p>
    <w:p w:rsidR="00A3048A" w:rsidRDefault="00A3048A" w:rsidP="00A3048A">
      <w:pPr>
        <w:spacing w:line="360" w:lineRule="auto"/>
        <w:ind w:firstLine="567"/>
        <w:jc w:val="both"/>
        <w:rPr>
          <w:sz w:val="28"/>
          <w:szCs w:val="28"/>
        </w:rPr>
      </w:pPr>
      <w:r>
        <w:rPr>
          <w:sz w:val="28"/>
          <w:szCs w:val="28"/>
        </w:rPr>
        <w:t>Таким образом, будет выполнен цикл, управляющим параметром которого является номер строки.</w:t>
      </w:r>
    </w:p>
    <w:p w:rsidR="00A3048A" w:rsidRDefault="00A3048A" w:rsidP="00A3048A">
      <w:pPr>
        <w:spacing w:line="360" w:lineRule="auto"/>
        <w:ind w:firstLine="567"/>
        <w:jc w:val="both"/>
        <w:rPr>
          <w:sz w:val="28"/>
          <w:szCs w:val="28"/>
        </w:rPr>
      </w:pPr>
      <w:r>
        <w:rPr>
          <w:sz w:val="28"/>
          <w:szCs w:val="28"/>
        </w:rPr>
        <w:t xml:space="preserve">14. Для автоматического заполнения графы «НДФЛ» таблицы «Журнал расчёта налога на доходы с физических лиц», находящейся на листе «Журнал расчёта налога», также была использована функция Если (). С помощью кнопки «Вставка формулы» в ячейку </w:t>
      </w:r>
      <w:r>
        <w:rPr>
          <w:sz w:val="28"/>
          <w:szCs w:val="28"/>
          <w:lang w:val="en-US"/>
        </w:rPr>
        <w:t>J</w:t>
      </w:r>
      <w:r>
        <w:rPr>
          <w:sz w:val="28"/>
          <w:szCs w:val="28"/>
        </w:rPr>
        <w:t>3 была занесена следующая формула:</w:t>
      </w:r>
    </w:p>
    <w:p w:rsidR="00A3048A" w:rsidRDefault="00A3048A" w:rsidP="00A3048A">
      <w:pPr>
        <w:spacing w:line="360" w:lineRule="auto"/>
        <w:ind w:firstLine="567"/>
        <w:jc w:val="both"/>
        <w:rPr>
          <w:sz w:val="28"/>
          <w:szCs w:val="28"/>
        </w:rPr>
      </w:pPr>
      <w:r w:rsidRPr="00320BE9">
        <w:rPr>
          <w:sz w:val="28"/>
          <w:szCs w:val="28"/>
        </w:rPr>
        <w:lastRenderedPageBreak/>
        <w:t>=ЕСЛИ(G3="основное";(F3-(ПРОСМОТР</w:t>
      </w:r>
      <w:r>
        <w:rPr>
          <w:sz w:val="28"/>
          <w:szCs w:val="28"/>
        </w:rPr>
        <w:t xml:space="preserve">  </w:t>
      </w:r>
      <w:r w:rsidRPr="00320BE9">
        <w:rPr>
          <w:sz w:val="28"/>
          <w:szCs w:val="28"/>
        </w:rPr>
        <w:t>(G3;G3;ставки!$B$3)</w:t>
      </w:r>
      <w:r>
        <w:rPr>
          <w:sz w:val="28"/>
          <w:szCs w:val="28"/>
        </w:rPr>
        <w:t xml:space="preserve"> </w:t>
      </w:r>
      <w:r w:rsidRPr="00320BE9">
        <w:rPr>
          <w:sz w:val="28"/>
          <w:szCs w:val="28"/>
        </w:rPr>
        <w:t>+ЕСЛИ(H3&gt;0;ПРОСМОТР(H3;H3;ПРОИЗВЕД(H3;ставки!$C$3));0)+ЕСЛИ(I3="инвалид";ПРОСМОТР(I3;I3;ставки!</w:t>
      </w:r>
      <w:r>
        <w:rPr>
          <w:sz w:val="28"/>
          <w:szCs w:val="28"/>
        </w:rPr>
        <w:t>$D$3);0)))/100*ставки!$A$3;(F3/ 1</w:t>
      </w:r>
      <w:r w:rsidRPr="00320BE9">
        <w:rPr>
          <w:sz w:val="28"/>
          <w:szCs w:val="28"/>
        </w:rPr>
        <w:t>00)</w:t>
      </w:r>
      <w:r>
        <w:rPr>
          <w:sz w:val="28"/>
          <w:szCs w:val="28"/>
        </w:rPr>
        <w:t xml:space="preserve"> </w:t>
      </w:r>
      <w:r w:rsidRPr="00320BE9">
        <w:rPr>
          <w:sz w:val="28"/>
          <w:szCs w:val="28"/>
        </w:rPr>
        <w:t>*ставки!$A$3)</w:t>
      </w:r>
      <w:r>
        <w:rPr>
          <w:sz w:val="28"/>
          <w:szCs w:val="28"/>
        </w:rPr>
        <w:t>.</w:t>
      </w:r>
    </w:p>
    <w:p w:rsidR="00A3048A" w:rsidRDefault="00A3048A" w:rsidP="00A3048A">
      <w:pPr>
        <w:spacing w:line="360" w:lineRule="auto"/>
        <w:ind w:firstLine="567"/>
        <w:jc w:val="both"/>
        <w:rPr>
          <w:sz w:val="28"/>
          <w:szCs w:val="28"/>
        </w:rPr>
      </w:pPr>
      <w:r>
        <w:rPr>
          <w:sz w:val="28"/>
          <w:szCs w:val="28"/>
        </w:rPr>
        <w:t xml:space="preserve">Данная формула была размножена в ячейки </w:t>
      </w:r>
      <w:r>
        <w:rPr>
          <w:sz w:val="28"/>
          <w:szCs w:val="28"/>
          <w:lang w:val="en-US"/>
        </w:rPr>
        <w:t>J</w:t>
      </w:r>
      <w:r>
        <w:rPr>
          <w:sz w:val="28"/>
          <w:szCs w:val="28"/>
        </w:rPr>
        <w:t xml:space="preserve">4 – </w:t>
      </w:r>
      <w:r>
        <w:rPr>
          <w:sz w:val="28"/>
          <w:szCs w:val="28"/>
          <w:lang w:val="en-US"/>
        </w:rPr>
        <w:t>J</w:t>
      </w:r>
      <w:r>
        <w:rPr>
          <w:sz w:val="28"/>
          <w:szCs w:val="28"/>
        </w:rPr>
        <w:t>22.</w:t>
      </w:r>
    </w:p>
    <w:p w:rsidR="00A3048A" w:rsidRDefault="00A3048A" w:rsidP="00A3048A">
      <w:pPr>
        <w:spacing w:line="360" w:lineRule="auto"/>
        <w:ind w:firstLine="567"/>
        <w:jc w:val="both"/>
        <w:rPr>
          <w:sz w:val="28"/>
          <w:szCs w:val="28"/>
        </w:rPr>
      </w:pPr>
      <w:r>
        <w:rPr>
          <w:sz w:val="28"/>
          <w:szCs w:val="28"/>
        </w:rPr>
        <w:t xml:space="preserve">15. Для настройки проверки в поле «Вид места работы» на вводимые значения с выводом сообщения об ошибке необходимо выделить ячейки </w:t>
      </w:r>
      <w:r>
        <w:rPr>
          <w:sz w:val="28"/>
          <w:szCs w:val="28"/>
          <w:lang w:val="en-US"/>
        </w:rPr>
        <w:t>G</w:t>
      </w:r>
      <w:r>
        <w:rPr>
          <w:sz w:val="28"/>
          <w:szCs w:val="28"/>
        </w:rPr>
        <w:t xml:space="preserve">3 – </w:t>
      </w:r>
      <w:r>
        <w:rPr>
          <w:sz w:val="28"/>
          <w:szCs w:val="28"/>
          <w:lang w:val="en-US"/>
        </w:rPr>
        <w:t>G</w:t>
      </w:r>
      <w:r>
        <w:rPr>
          <w:sz w:val="28"/>
          <w:szCs w:val="28"/>
        </w:rPr>
        <w:t>22 и в меню «Данные»</w:t>
      </w:r>
      <w:r w:rsidRPr="00A8185F">
        <w:rPr>
          <w:sz w:val="28"/>
          <w:szCs w:val="28"/>
        </w:rPr>
        <w:t xml:space="preserve"> </w:t>
      </w:r>
      <w:r>
        <w:rPr>
          <w:sz w:val="28"/>
          <w:szCs w:val="28"/>
        </w:rPr>
        <w:t>выбрать пункт меню «Проверка». В окне «Параметры» выбираем  «Тип данных»: список и заполняем графу «Источник» необходимыми данными (основное; не основное). В окне «Сообщение для ввода» заполняем графы «Заголовок» и «Сообщение» необходимыми данными (вид и выбор соответственно). В окне «Сообщение об ошибке» выбираем «Вид»: сообщение и заполняем графы «Заголовок» и «Сообщение» необходимыми данными (не верно и ошибка соответственно). Таким образом, мы настроили проверку в поле «Вид места работы» на вводимые значения с выводом сообщения об ошибке.</w:t>
      </w:r>
    </w:p>
    <w:p w:rsidR="00A3048A" w:rsidRPr="000D4865" w:rsidRDefault="00A3048A" w:rsidP="00A3048A">
      <w:pPr>
        <w:spacing w:line="360" w:lineRule="auto"/>
        <w:ind w:firstLine="567"/>
        <w:jc w:val="both"/>
        <w:rPr>
          <w:sz w:val="28"/>
          <w:szCs w:val="28"/>
        </w:rPr>
      </w:pPr>
      <w:r>
        <w:rPr>
          <w:sz w:val="28"/>
          <w:szCs w:val="28"/>
        </w:rPr>
        <w:t xml:space="preserve">16. Для того, чтобы </w:t>
      </w:r>
      <w:r w:rsidRPr="000D4865">
        <w:rPr>
          <w:sz w:val="28"/>
          <w:szCs w:val="28"/>
        </w:rPr>
        <w:t>определить помесячную сумму уплаченного сотрудником налога (за несколько месяцев)</w:t>
      </w:r>
      <w:r>
        <w:rPr>
          <w:sz w:val="28"/>
          <w:szCs w:val="28"/>
        </w:rPr>
        <w:t xml:space="preserve"> необходимо отсортировать данную таблицу(от А до Я) по полю «ФИО сотрудника». Результаты сортировки изображены на рисунке 8. </w:t>
      </w:r>
    </w:p>
    <w:p w:rsidR="00A3048A" w:rsidRDefault="00A3048A" w:rsidP="00A3048A">
      <w:pPr>
        <w:spacing w:line="360" w:lineRule="auto"/>
        <w:jc w:val="center"/>
        <w:rPr>
          <w:sz w:val="28"/>
          <w:szCs w:val="28"/>
        </w:rPr>
      </w:pPr>
      <w:r>
        <w:rPr>
          <w:noProof/>
          <w:sz w:val="28"/>
          <w:szCs w:val="28"/>
        </w:rPr>
        <w:lastRenderedPageBreak/>
        <w:drawing>
          <wp:inline distT="0" distB="0" distL="0" distR="0">
            <wp:extent cx="5943600" cy="2533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t="22145" r="1845" b="22145"/>
                    <a:stretch>
                      <a:fillRect/>
                    </a:stretch>
                  </pic:blipFill>
                  <pic:spPr bwMode="auto">
                    <a:xfrm>
                      <a:off x="0" y="0"/>
                      <a:ext cx="5943600" cy="2533650"/>
                    </a:xfrm>
                    <a:prstGeom prst="rect">
                      <a:avLst/>
                    </a:prstGeom>
                    <a:noFill/>
                    <a:ln w="9525">
                      <a:noFill/>
                      <a:miter lim="800000"/>
                      <a:headEnd/>
                      <a:tailEnd/>
                    </a:ln>
                  </pic:spPr>
                </pic:pic>
              </a:graphicData>
            </a:graphic>
          </wp:inline>
        </w:drawing>
      </w:r>
    </w:p>
    <w:p w:rsidR="00A3048A" w:rsidRPr="00E03451" w:rsidRDefault="00A3048A" w:rsidP="00A3048A">
      <w:pPr>
        <w:spacing w:line="360" w:lineRule="auto"/>
        <w:jc w:val="center"/>
        <w:rPr>
          <w:sz w:val="28"/>
          <w:szCs w:val="28"/>
        </w:rPr>
      </w:pPr>
      <w:r w:rsidRPr="00E03451">
        <w:rPr>
          <w:sz w:val="28"/>
          <w:szCs w:val="28"/>
        </w:rPr>
        <w:t>Рис. 8</w:t>
      </w:r>
      <w:r>
        <w:rPr>
          <w:sz w:val="28"/>
          <w:szCs w:val="28"/>
        </w:rPr>
        <w:t xml:space="preserve"> Результаты сортировки</w:t>
      </w:r>
    </w:p>
    <w:p w:rsidR="00A3048A" w:rsidRDefault="00A3048A" w:rsidP="00A3048A">
      <w:pPr>
        <w:spacing w:line="360" w:lineRule="auto"/>
        <w:ind w:firstLine="567"/>
        <w:jc w:val="both"/>
        <w:rPr>
          <w:sz w:val="28"/>
          <w:szCs w:val="28"/>
        </w:rPr>
      </w:pPr>
      <w:r>
        <w:rPr>
          <w:sz w:val="28"/>
          <w:szCs w:val="28"/>
        </w:rPr>
        <w:t>17. Для более удобного расчета общей суммы НДФЛ по каждому подразделению и общей перечисляемой организацией суммы НДФЛ за месяц необходимо создать сводную таблицу. Для этого в меню «Данные» выбираем пункт меню «Сводная таблица». На первом листе мастера сводных таблиц ничего не меняем, нажимаем кнопку «Далее». На втором листе в качестве диапазона для сводной таблицы указываем таблицу «Журнал расчёта налога на доходы с физических лиц» на листе 3, нажимаем кнопку «Далее». На третьем листе выбираем в пункте «Поместить таблицу в: »выбираем «новый лист». Нажимаем «Готово».</w:t>
      </w:r>
    </w:p>
    <w:p w:rsidR="00A3048A" w:rsidRDefault="00A3048A" w:rsidP="00A3048A">
      <w:pPr>
        <w:spacing w:line="360" w:lineRule="auto"/>
        <w:ind w:firstLine="567"/>
        <w:jc w:val="both"/>
        <w:rPr>
          <w:sz w:val="28"/>
          <w:szCs w:val="28"/>
        </w:rPr>
      </w:pPr>
      <w:r>
        <w:rPr>
          <w:sz w:val="28"/>
          <w:szCs w:val="28"/>
        </w:rPr>
        <w:t>18. В появившемся заголовке сводной таблицы в левое поле перетаскиваем поле «Наименование подразделения» в верхнее поле столбцов перетаскиваем поле «Дата начисления». В элементы данных, в центр таблицы перетаскиваем поле «НДФЛ». Сводная таблица изображена на рисунке 9.</w:t>
      </w:r>
    </w:p>
    <w:p w:rsidR="00A3048A" w:rsidRDefault="00A3048A" w:rsidP="00A3048A">
      <w:pPr>
        <w:spacing w:line="360" w:lineRule="auto"/>
        <w:jc w:val="center"/>
        <w:rPr>
          <w:sz w:val="28"/>
          <w:szCs w:val="28"/>
        </w:rPr>
      </w:pPr>
      <w:r>
        <w:rPr>
          <w:noProof/>
        </w:rPr>
        <w:lastRenderedPageBreak/>
        <w:drawing>
          <wp:inline distT="0" distB="0" distL="0" distR="0">
            <wp:extent cx="4648200" cy="15240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t="22145" r="42445" b="52658"/>
                    <a:stretch>
                      <a:fillRect/>
                    </a:stretch>
                  </pic:blipFill>
                  <pic:spPr bwMode="auto">
                    <a:xfrm>
                      <a:off x="0" y="0"/>
                      <a:ext cx="4648200" cy="1524000"/>
                    </a:xfrm>
                    <a:prstGeom prst="rect">
                      <a:avLst/>
                    </a:prstGeom>
                    <a:noFill/>
                    <a:ln w="9525">
                      <a:noFill/>
                      <a:miter lim="800000"/>
                      <a:headEnd/>
                      <a:tailEnd/>
                    </a:ln>
                  </pic:spPr>
                </pic:pic>
              </a:graphicData>
            </a:graphic>
          </wp:inline>
        </w:drawing>
      </w:r>
    </w:p>
    <w:p w:rsidR="00A3048A" w:rsidRDefault="00A3048A" w:rsidP="00A3048A">
      <w:pPr>
        <w:spacing w:line="360" w:lineRule="auto"/>
        <w:jc w:val="center"/>
        <w:rPr>
          <w:sz w:val="28"/>
          <w:szCs w:val="28"/>
        </w:rPr>
      </w:pPr>
      <w:r>
        <w:rPr>
          <w:sz w:val="28"/>
          <w:szCs w:val="28"/>
        </w:rPr>
        <w:t>Рис. 9 Сводная таблица</w:t>
      </w:r>
    </w:p>
    <w:p w:rsidR="00A3048A" w:rsidRDefault="00A3048A" w:rsidP="00A3048A">
      <w:pPr>
        <w:spacing w:line="360" w:lineRule="auto"/>
        <w:ind w:firstLine="567"/>
        <w:jc w:val="both"/>
        <w:rPr>
          <w:sz w:val="28"/>
          <w:szCs w:val="28"/>
        </w:rPr>
      </w:pPr>
      <w:r>
        <w:rPr>
          <w:sz w:val="28"/>
          <w:szCs w:val="28"/>
        </w:rPr>
        <w:t>19. Открыв окно мастера диаграмм, среди стандартных типов диаграмм выбираем нужный тип диаграммы – гистограмму, затем выбираем наиболее подходящий вид гистограммы из семи предложенных: в данном случае это гистограмма с накоплением. Нажимаем кнопку «Далее» и выбираем диапазон нашей диаграмм – в этом случае диапазоном является сводная таблица. Следующий шаг – это параметры диаграммы. На вкладке «Заголовки» заполняем строки названия осей. На вкладке «Легенда» ставим галочку напротив надписи «Добавить легенду». Затем выбираем размещение легенды справа. Нажимаем кнопку «Далее» и выбираем «Поместить диаграмму на отдельном листе». После чего нажать кнопку «Готово». Таким образом, мы получили необходимую гистограмму по данным сводной таблицы в рассмотренной задаче. Она представлена на рисунке 10.</w:t>
      </w:r>
    </w:p>
    <w:p w:rsidR="00A3048A" w:rsidRDefault="00A3048A" w:rsidP="00A3048A">
      <w:pPr>
        <w:spacing w:line="360" w:lineRule="auto"/>
        <w:jc w:val="center"/>
        <w:rPr>
          <w:sz w:val="28"/>
          <w:szCs w:val="28"/>
        </w:rPr>
      </w:pPr>
      <w:r>
        <w:rPr>
          <w:noProof/>
          <w:sz w:val="28"/>
          <w:szCs w:val="28"/>
        </w:rPr>
        <w:lastRenderedPageBreak/>
        <w:drawing>
          <wp:inline distT="0" distB="0" distL="0" distR="0">
            <wp:extent cx="5581650" cy="32861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l="9966" t="26083" r="12180" b="12303"/>
                    <a:stretch>
                      <a:fillRect/>
                    </a:stretch>
                  </pic:blipFill>
                  <pic:spPr bwMode="auto">
                    <a:xfrm>
                      <a:off x="0" y="0"/>
                      <a:ext cx="5581650" cy="3286125"/>
                    </a:xfrm>
                    <a:prstGeom prst="rect">
                      <a:avLst/>
                    </a:prstGeom>
                    <a:noFill/>
                    <a:ln w="9525">
                      <a:noFill/>
                      <a:miter lim="800000"/>
                      <a:headEnd/>
                      <a:tailEnd/>
                    </a:ln>
                  </pic:spPr>
                </pic:pic>
              </a:graphicData>
            </a:graphic>
          </wp:inline>
        </w:drawing>
      </w:r>
    </w:p>
    <w:p w:rsidR="00A3048A" w:rsidRDefault="00A3048A" w:rsidP="00A3048A">
      <w:pPr>
        <w:spacing w:line="360" w:lineRule="auto"/>
        <w:ind w:firstLine="567"/>
        <w:jc w:val="center"/>
        <w:rPr>
          <w:sz w:val="28"/>
          <w:szCs w:val="28"/>
        </w:rPr>
      </w:pPr>
      <w:r>
        <w:rPr>
          <w:sz w:val="28"/>
          <w:szCs w:val="28"/>
        </w:rPr>
        <w:t>Рис. 10 Гистограмма по данным сводной таблицы</w:t>
      </w:r>
    </w:p>
    <w:p w:rsidR="00A3048A" w:rsidRDefault="00A3048A" w:rsidP="00A3048A">
      <w:pPr>
        <w:spacing w:line="360" w:lineRule="auto"/>
        <w:ind w:firstLine="567"/>
        <w:jc w:val="both"/>
        <w:rPr>
          <w:sz w:val="28"/>
          <w:szCs w:val="28"/>
        </w:rPr>
      </w:pPr>
    </w:p>
    <w:p w:rsidR="00A3048A" w:rsidRPr="00536F96" w:rsidRDefault="00A3048A" w:rsidP="00A3048A">
      <w:pPr>
        <w:spacing w:line="360" w:lineRule="auto"/>
        <w:ind w:firstLine="567"/>
        <w:jc w:val="both"/>
        <w:rPr>
          <w:sz w:val="28"/>
          <w:szCs w:val="28"/>
        </w:rPr>
      </w:pPr>
    </w:p>
    <w:p w:rsidR="00A3048A" w:rsidRDefault="00A3048A" w:rsidP="00A3048A">
      <w:pPr>
        <w:spacing w:line="360" w:lineRule="auto"/>
        <w:ind w:firstLine="567"/>
        <w:jc w:val="both"/>
        <w:rPr>
          <w:sz w:val="28"/>
          <w:szCs w:val="28"/>
        </w:rPr>
      </w:pPr>
    </w:p>
    <w:p w:rsidR="00A3048A" w:rsidRPr="00AD17A4" w:rsidRDefault="00A3048A" w:rsidP="00A3048A">
      <w:pPr>
        <w:spacing w:line="360" w:lineRule="auto"/>
        <w:ind w:firstLine="567"/>
        <w:jc w:val="both"/>
        <w:rPr>
          <w:sz w:val="28"/>
          <w:szCs w:val="28"/>
        </w:rPr>
      </w:pPr>
    </w:p>
    <w:p w:rsidR="00A3048A" w:rsidRDefault="00A3048A" w:rsidP="00A3048A">
      <w:pPr>
        <w:tabs>
          <w:tab w:val="left" w:pos="2235"/>
        </w:tabs>
        <w:spacing w:line="360" w:lineRule="auto"/>
        <w:ind w:firstLine="567"/>
        <w:jc w:val="center"/>
        <w:rPr>
          <w:sz w:val="28"/>
          <w:szCs w:val="28"/>
        </w:rPr>
      </w:pPr>
    </w:p>
    <w:p w:rsidR="00A3048A" w:rsidRPr="008F04A5" w:rsidRDefault="00A3048A" w:rsidP="00A3048A">
      <w:pPr>
        <w:rPr>
          <w:sz w:val="28"/>
          <w:szCs w:val="28"/>
        </w:rPr>
      </w:pPr>
    </w:p>
    <w:p w:rsidR="00A3048A" w:rsidRPr="008F04A5" w:rsidRDefault="00A3048A" w:rsidP="00A3048A">
      <w:pPr>
        <w:rPr>
          <w:sz w:val="28"/>
          <w:szCs w:val="28"/>
        </w:rPr>
      </w:pPr>
    </w:p>
    <w:p w:rsidR="00A3048A" w:rsidRPr="008F04A5" w:rsidRDefault="00A3048A" w:rsidP="00A3048A">
      <w:pPr>
        <w:rPr>
          <w:sz w:val="28"/>
          <w:szCs w:val="28"/>
        </w:rPr>
      </w:pPr>
    </w:p>
    <w:p w:rsidR="00A3048A" w:rsidRPr="008F04A5" w:rsidRDefault="00A3048A" w:rsidP="00A3048A">
      <w:pPr>
        <w:rPr>
          <w:sz w:val="28"/>
          <w:szCs w:val="28"/>
        </w:rPr>
      </w:pPr>
    </w:p>
    <w:p w:rsidR="00A3048A" w:rsidRPr="008F04A5" w:rsidRDefault="00A3048A" w:rsidP="00A3048A">
      <w:pPr>
        <w:rPr>
          <w:sz w:val="28"/>
          <w:szCs w:val="28"/>
        </w:rPr>
      </w:pPr>
    </w:p>
    <w:p w:rsidR="00A3048A" w:rsidRPr="008F04A5" w:rsidRDefault="00A3048A" w:rsidP="00A3048A">
      <w:pPr>
        <w:rPr>
          <w:sz w:val="28"/>
          <w:szCs w:val="28"/>
        </w:rPr>
      </w:pPr>
    </w:p>
    <w:p w:rsidR="00A3048A" w:rsidRPr="008F04A5" w:rsidRDefault="00A3048A" w:rsidP="00A3048A">
      <w:pPr>
        <w:rPr>
          <w:sz w:val="28"/>
          <w:szCs w:val="28"/>
        </w:rPr>
      </w:pPr>
    </w:p>
    <w:p w:rsidR="00A3048A" w:rsidRPr="008F04A5" w:rsidRDefault="00A3048A" w:rsidP="00A3048A">
      <w:pPr>
        <w:rPr>
          <w:sz w:val="28"/>
          <w:szCs w:val="28"/>
        </w:rPr>
      </w:pPr>
    </w:p>
    <w:p w:rsidR="00A3048A" w:rsidRPr="008F04A5" w:rsidRDefault="00A3048A" w:rsidP="00A3048A">
      <w:pPr>
        <w:rPr>
          <w:sz w:val="28"/>
          <w:szCs w:val="28"/>
        </w:rPr>
      </w:pPr>
    </w:p>
    <w:p w:rsidR="00A3048A" w:rsidRPr="008F04A5" w:rsidRDefault="00A3048A" w:rsidP="00A3048A">
      <w:pPr>
        <w:rPr>
          <w:sz w:val="28"/>
          <w:szCs w:val="28"/>
        </w:rPr>
      </w:pPr>
    </w:p>
    <w:p w:rsidR="00A3048A" w:rsidRPr="008F04A5" w:rsidRDefault="00A3048A" w:rsidP="00A3048A">
      <w:pPr>
        <w:rPr>
          <w:sz w:val="28"/>
          <w:szCs w:val="28"/>
        </w:rPr>
      </w:pPr>
    </w:p>
    <w:p w:rsidR="00A3048A" w:rsidRPr="008F04A5" w:rsidRDefault="00A3048A" w:rsidP="00A3048A">
      <w:pPr>
        <w:rPr>
          <w:sz w:val="28"/>
          <w:szCs w:val="28"/>
        </w:rPr>
      </w:pPr>
    </w:p>
    <w:p w:rsidR="00A3048A" w:rsidRPr="008F04A5" w:rsidRDefault="00A3048A" w:rsidP="00A3048A">
      <w:pPr>
        <w:rPr>
          <w:sz w:val="28"/>
          <w:szCs w:val="28"/>
        </w:rPr>
      </w:pPr>
    </w:p>
    <w:p w:rsidR="00A3048A" w:rsidRPr="008F04A5" w:rsidRDefault="00A3048A" w:rsidP="00A3048A">
      <w:pPr>
        <w:rPr>
          <w:sz w:val="28"/>
          <w:szCs w:val="28"/>
        </w:rPr>
      </w:pPr>
    </w:p>
    <w:p w:rsidR="00A3048A" w:rsidRPr="008F04A5" w:rsidRDefault="00A3048A" w:rsidP="00A3048A">
      <w:pPr>
        <w:rPr>
          <w:sz w:val="28"/>
          <w:szCs w:val="28"/>
        </w:rPr>
      </w:pPr>
    </w:p>
    <w:p w:rsidR="00A3048A" w:rsidRPr="008F04A5" w:rsidRDefault="00A3048A" w:rsidP="00A3048A">
      <w:pPr>
        <w:rPr>
          <w:sz w:val="28"/>
          <w:szCs w:val="28"/>
        </w:rPr>
      </w:pPr>
    </w:p>
    <w:p w:rsidR="00A3048A" w:rsidRDefault="00A3048A" w:rsidP="00A3048A">
      <w:pPr>
        <w:rPr>
          <w:sz w:val="28"/>
          <w:szCs w:val="28"/>
        </w:rPr>
      </w:pPr>
    </w:p>
    <w:p w:rsidR="00A3048A" w:rsidRDefault="00A3048A" w:rsidP="00A3048A">
      <w:pPr>
        <w:tabs>
          <w:tab w:val="left" w:pos="3045"/>
        </w:tabs>
        <w:rPr>
          <w:sz w:val="28"/>
          <w:szCs w:val="28"/>
        </w:rPr>
      </w:pPr>
      <w:r>
        <w:rPr>
          <w:sz w:val="28"/>
          <w:szCs w:val="28"/>
        </w:rPr>
        <w:tab/>
      </w:r>
    </w:p>
    <w:p w:rsidR="00A3048A" w:rsidRDefault="00A3048A" w:rsidP="00A3048A">
      <w:pPr>
        <w:tabs>
          <w:tab w:val="left" w:pos="3045"/>
        </w:tabs>
        <w:rPr>
          <w:sz w:val="28"/>
          <w:szCs w:val="28"/>
        </w:rPr>
      </w:pPr>
    </w:p>
    <w:p w:rsidR="00A3048A" w:rsidRDefault="00A3048A" w:rsidP="00A3048A">
      <w:pPr>
        <w:tabs>
          <w:tab w:val="left" w:pos="3045"/>
        </w:tabs>
        <w:spacing w:line="360" w:lineRule="auto"/>
        <w:jc w:val="center"/>
        <w:rPr>
          <w:b/>
          <w:sz w:val="28"/>
          <w:szCs w:val="28"/>
        </w:rPr>
      </w:pPr>
      <w:r w:rsidRPr="008F04A5">
        <w:rPr>
          <w:b/>
          <w:sz w:val="28"/>
          <w:szCs w:val="28"/>
        </w:rPr>
        <w:t>Список использованной литературы</w:t>
      </w:r>
    </w:p>
    <w:p w:rsidR="00A3048A" w:rsidRDefault="00A3048A" w:rsidP="00A3048A">
      <w:pPr>
        <w:tabs>
          <w:tab w:val="left" w:pos="3045"/>
        </w:tabs>
        <w:spacing w:line="360" w:lineRule="auto"/>
        <w:jc w:val="center"/>
        <w:rPr>
          <w:b/>
          <w:sz w:val="28"/>
          <w:szCs w:val="28"/>
        </w:rPr>
      </w:pPr>
    </w:p>
    <w:p w:rsidR="00A3048A" w:rsidRPr="005725B4" w:rsidRDefault="00A3048A" w:rsidP="00A3048A">
      <w:pPr>
        <w:numPr>
          <w:ilvl w:val="0"/>
          <w:numId w:val="22"/>
        </w:numPr>
        <w:tabs>
          <w:tab w:val="left" w:pos="3045"/>
        </w:tabs>
        <w:spacing w:after="0" w:line="360" w:lineRule="auto"/>
        <w:jc w:val="both"/>
        <w:rPr>
          <w:sz w:val="28"/>
          <w:szCs w:val="28"/>
        </w:rPr>
      </w:pPr>
      <w:r>
        <w:rPr>
          <w:bCs/>
          <w:sz w:val="28"/>
          <w:szCs w:val="28"/>
        </w:rPr>
        <w:t>Вильховченко С. Современный компьютер: устройство, выбор, модернизация. – Спб.: Питер, 2000. – 512 с.</w:t>
      </w:r>
    </w:p>
    <w:p w:rsidR="00A3048A" w:rsidRPr="00667C88" w:rsidRDefault="00A3048A" w:rsidP="00A3048A">
      <w:pPr>
        <w:numPr>
          <w:ilvl w:val="0"/>
          <w:numId w:val="22"/>
        </w:numPr>
        <w:tabs>
          <w:tab w:val="left" w:pos="3045"/>
        </w:tabs>
        <w:spacing w:after="0" w:line="360" w:lineRule="auto"/>
        <w:jc w:val="both"/>
        <w:rPr>
          <w:sz w:val="28"/>
          <w:szCs w:val="28"/>
        </w:rPr>
      </w:pPr>
      <w:r w:rsidRPr="0099499C">
        <w:rPr>
          <w:bCs/>
          <w:sz w:val="28"/>
          <w:szCs w:val="28"/>
        </w:rPr>
        <w:t xml:space="preserve">Евсюков В.В. Экономическая информатика: Учеб. пособ. - Тула: </w:t>
      </w:r>
      <w:r w:rsidRPr="0099499C">
        <w:rPr>
          <w:sz w:val="28"/>
          <w:szCs w:val="28"/>
        </w:rPr>
        <w:t xml:space="preserve">Издательство "Гриф и </w:t>
      </w:r>
      <w:r w:rsidRPr="0099499C">
        <w:rPr>
          <w:bCs/>
          <w:sz w:val="28"/>
          <w:szCs w:val="28"/>
        </w:rPr>
        <w:t>К", 2003. - 371с</w:t>
      </w:r>
      <w:r>
        <w:rPr>
          <w:bCs/>
          <w:sz w:val="28"/>
          <w:szCs w:val="28"/>
        </w:rPr>
        <w:t>.</w:t>
      </w:r>
    </w:p>
    <w:p w:rsidR="00A3048A" w:rsidRPr="00F94797" w:rsidRDefault="00A3048A" w:rsidP="00A3048A">
      <w:pPr>
        <w:numPr>
          <w:ilvl w:val="0"/>
          <w:numId w:val="22"/>
        </w:numPr>
        <w:tabs>
          <w:tab w:val="left" w:pos="3045"/>
        </w:tabs>
        <w:spacing w:after="0" w:line="360" w:lineRule="auto"/>
        <w:jc w:val="both"/>
        <w:rPr>
          <w:sz w:val="28"/>
          <w:szCs w:val="28"/>
        </w:rPr>
      </w:pPr>
      <w:r>
        <w:rPr>
          <w:bCs/>
          <w:sz w:val="28"/>
          <w:szCs w:val="28"/>
        </w:rPr>
        <w:t xml:space="preserve">Информатика: Методические указания по выполнению курсовой работы для самостоятельной работы студентов </w:t>
      </w:r>
      <w:r>
        <w:rPr>
          <w:bCs/>
          <w:sz w:val="28"/>
          <w:szCs w:val="28"/>
          <w:lang w:val="en-US"/>
        </w:rPr>
        <w:t>II</w:t>
      </w:r>
      <w:r>
        <w:rPr>
          <w:bCs/>
          <w:sz w:val="28"/>
          <w:szCs w:val="28"/>
        </w:rPr>
        <w:t xml:space="preserve"> курса (первое высшее образование). – М.: Вузовский учебник, 2006. – 60 с.</w:t>
      </w:r>
    </w:p>
    <w:p w:rsidR="00A3048A" w:rsidRDefault="00A3048A" w:rsidP="00A3048A">
      <w:pPr>
        <w:numPr>
          <w:ilvl w:val="0"/>
          <w:numId w:val="22"/>
        </w:numPr>
        <w:tabs>
          <w:tab w:val="left" w:pos="3045"/>
        </w:tabs>
        <w:spacing w:after="0" w:line="360" w:lineRule="auto"/>
        <w:jc w:val="both"/>
        <w:rPr>
          <w:sz w:val="28"/>
          <w:szCs w:val="28"/>
        </w:rPr>
      </w:pPr>
      <w:r>
        <w:rPr>
          <w:sz w:val="28"/>
          <w:szCs w:val="28"/>
        </w:rPr>
        <w:t>Информатика: Учебник / Под ред. проф. Макаровой Н.В. – М.: Финансы и статистика, 2000. – 768 с.</w:t>
      </w:r>
    </w:p>
    <w:p w:rsidR="00A3048A" w:rsidRDefault="00A3048A" w:rsidP="00A3048A">
      <w:pPr>
        <w:numPr>
          <w:ilvl w:val="0"/>
          <w:numId w:val="22"/>
        </w:numPr>
        <w:tabs>
          <w:tab w:val="left" w:pos="3045"/>
        </w:tabs>
        <w:spacing w:after="0" w:line="360" w:lineRule="auto"/>
        <w:jc w:val="both"/>
        <w:rPr>
          <w:sz w:val="28"/>
          <w:szCs w:val="28"/>
        </w:rPr>
      </w:pPr>
      <w:r>
        <w:rPr>
          <w:sz w:val="28"/>
          <w:szCs w:val="28"/>
        </w:rPr>
        <w:t>Колиснеченко О.В., Шишигин И.В. Аппаратные средства ПК. – Спб.: БХВ – Петербург, 2002. – 1024 с.</w:t>
      </w:r>
    </w:p>
    <w:p w:rsidR="00A3048A" w:rsidRDefault="00A3048A" w:rsidP="00A3048A">
      <w:pPr>
        <w:numPr>
          <w:ilvl w:val="0"/>
          <w:numId w:val="22"/>
        </w:numPr>
        <w:tabs>
          <w:tab w:val="left" w:pos="3045"/>
        </w:tabs>
        <w:spacing w:after="0" w:line="360" w:lineRule="auto"/>
        <w:jc w:val="both"/>
        <w:rPr>
          <w:sz w:val="28"/>
          <w:szCs w:val="28"/>
        </w:rPr>
      </w:pPr>
      <w:r>
        <w:rPr>
          <w:sz w:val="28"/>
          <w:szCs w:val="28"/>
        </w:rPr>
        <w:t>Степанов А.Н. Информатика: Учебник для вузов. – Спб.: Питер, 2005. – 684 с.</w:t>
      </w:r>
    </w:p>
    <w:p w:rsidR="00A3048A" w:rsidRDefault="00A3048A" w:rsidP="00A3048A">
      <w:pPr>
        <w:numPr>
          <w:ilvl w:val="0"/>
          <w:numId w:val="22"/>
        </w:numPr>
        <w:tabs>
          <w:tab w:val="left" w:pos="3045"/>
        </w:tabs>
        <w:spacing w:after="0" w:line="360" w:lineRule="auto"/>
        <w:jc w:val="both"/>
        <w:rPr>
          <w:sz w:val="28"/>
          <w:szCs w:val="28"/>
        </w:rPr>
      </w:pPr>
      <w:r w:rsidRPr="008F04A5">
        <w:rPr>
          <w:sz w:val="28"/>
          <w:szCs w:val="28"/>
        </w:rPr>
        <w:lastRenderedPageBreak/>
        <w:t xml:space="preserve">Экономическая информатика / Под ред. </w:t>
      </w:r>
      <w:r>
        <w:rPr>
          <w:sz w:val="28"/>
          <w:szCs w:val="28"/>
        </w:rPr>
        <w:t>Конюховского П.В., Колесова Д.Н. – Спб.: Питер, 2001. - 560 с.</w:t>
      </w:r>
    </w:p>
    <w:p w:rsidR="00A3048A" w:rsidRPr="0099499C" w:rsidRDefault="00A3048A" w:rsidP="00A3048A">
      <w:pPr>
        <w:tabs>
          <w:tab w:val="left" w:pos="3045"/>
        </w:tabs>
        <w:spacing w:line="360" w:lineRule="auto"/>
        <w:ind w:left="360"/>
        <w:jc w:val="both"/>
        <w:rPr>
          <w:sz w:val="28"/>
          <w:szCs w:val="28"/>
        </w:rPr>
      </w:pPr>
    </w:p>
    <w:p w:rsidR="00A3048A" w:rsidRPr="005725B4" w:rsidRDefault="00A3048A" w:rsidP="00A3048A">
      <w:pPr>
        <w:tabs>
          <w:tab w:val="left" w:pos="3045"/>
        </w:tabs>
        <w:spacing w:line="360" w:lineRule="auto"/>
        <w:ind w:left="360"/>
        <w:jc w:val="both"/>
        <w:rPr>
          <w:sz w:val="28"/>
          <w:szCs w:val="28"/>
        </w:rPr>
      </w:pPr>
    </w:p>
    <w:p w:rsidR="00E34A74" w:rsidRDefault="00E34A74"/>
    <w:sectPr w:rsidR="00E34A74" w:rsidSect="00EC62C7">
      <w:headerReference w:type="even" r:id="rId13"/>
      <w:footerReference w:type="even" r:id="rId14"/>
      <w:footerReference w:type="default" r:id="rId15"/>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A74" w:rsidRDefault="00E34A74" w:rsidP="00A3048A">
      <w:pPr>
        <w:spacing w:after="0" w:line="240" w:lineRule="auto"/>
      </w:pPr>
      <w:r>
        <w:separator/>
      </w:r>
    </w:p>
  </w:endnote>
  <w:endnote w:type="continuationSeparator" w:id="1">
    <w:p w:rsidR="00E34A74" w:rsidRDefault="00E34A74" w:rsidP="00A30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50" w:rsidRDefault="00E34A74" w:rsidP="00F42B7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F0250" w:rsidRDefault="00E34A74" w:rsidP="00CB68B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50" w:rsidRDefault="00E34A74" w:rsidP="00F42B7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3048A">
      <w:rPr>
        <w:rStyle w:val="a5"/>
        <w:noProof/>
      </w:rPr>
      <w:t>28</w:t>
    </w:r>
    <w:r>
      <w:rPr>
        <w:rStyle w:val="a5"/>
      </w:rPr>
      <w:fldChar w:fldCharType="end"/>
    </w:r>
  </w:p>
  <w:p w:rsidR="004F0250" w:rsidRPr="008E2385" w:rsidRDefault="00E34A74" w:rsidP="00CB68B9">
    <w:pPr>
      <w:pStyle w:val="a7"/>
      <w:ind w:right="360"/>
      <w:rPr>
        <w:vertAlign w:val="superscri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A74" w:rsidRDefault="00E34A74" w:rsidP="00A3048A">
      <w:pPr>
        <w:spacing w:after="0" w:line="240" w:lineRule="auto"/>
      </w:pPr>
      <w:r>
        <w:separator/>
      </w:r>
    </w:p>
  </w:footnote>
  <w:footnote w:type="continuationSeparator" w:id="1">
    <w:p w:rsidR="00E34A74" w:rsidRDefault="00E34A74" w:rsidP="00A3048A">
      <w:pPr>
        <w:spacing w:after="0" w:line="240" w:lineRule="auto"/>
      </w:pPr>
      <w:r>
        <w:continuationSeparator/>
      </w:r>
    </w:p>
  </w:footnote>
  <w:footnote w:id="2">
    <w:p w:rsidR="00A3048A" w:rsidRPr="00AD35E2" w:rsidRDefault="00A3048A" w:rsidP="00A3048A">
      <w:pPr>
        <w:pStyle w:val="aa"/>
      </w:pPr>
      <w:r w:rsidRPr="00AD35E2">
        <w:rPr>
          <w:rStyle w:val="ac"/>
        </w:rPr>
        <w:footnoteRef/>
      </w:r>
      <w:r w:rsidRPr="00AD35E2">
        <w:rPr>
          <w:bCs/>
          <w:color w:val="000000"/>
          <w:lang w:val="en-US"/>
        </w:rPr>
        <w:t>DM</w:t>
      </w:r>
      <w:r w:rsidRPr="00AD35E2">
        <w:rPr>
          <w:bCs/>
          <w:color w:val="000000"/>
        </w:rPr>
        <w:t>А</w:t>
      </w:r>
      <w:r w:rsidRPr="00AD35E2">
        <w:t xml:space="preserve"> – </w:t>
      </w:r>
      <w:r w:rsidRPr="00AD35E2">
        <w:rPr>
          <w:bCs/>
          <w:color w:val="000000"/>
        </w:rPr>
        <w:t>это режим, используемый для работы с аудио- и видеоданными, когда необходима гарантированная пропускная способность, которая позволяет проигрывать видео и аудио без выпадения кадров или аудиосекторов, а также не терять кадры при видеозахвате.</w:t>
      </w:r>
    </w:p>
  </w:footnote>
  <w:footnote w:id="3">
    <w:p w:rsidR="00A3048A" w:rsidRPr="00464B3E" w:rsidRDefault="00A3048A" w:rsidP="00A3048A">
      <w:pPr>
        <w:pStyle w:val="aa"/>
      </w:pPr>
      <w:r w:rsidRPr="00464B3E">
        <w:rPr>
          <w:rStyle w:val="ac"/>
        </w:rPr>
        <w:footnoteRef/>
      </w:r>
      <w:r w:rsidRPr="00464B3E">
        <w:t xml:space="preserve"> </w:t>
      </w:r>
      <w:bookmarkStart w:id="0" w:name="13"/>
      <w:r w:rsidRPr="00281C82">
        <w:rPr>
          <w:bCs/>
        </w:rPr>
        <w:t>BIOS</w:t>
      </w:r>
      <w:r w:rsidRPr="00464B3E">
        <w:t xml:space="preserve"> - программа, базовая система ввода-вывода, записанная в постоянное запоминающее устройство (ПЗУ) контроллера SCSI</w:t>
      </w:r>
      <w:r w:rsidRPr="00464B3E">
        <w:rPr>
          <w:rFonts w:ascii="Verdana" w:hAnsi="Verdana"/>
        </w:rPr>
        <w:t>.</w:t>
      </w:r>
      <w:bookmarkEnd w:id="0"/>
    </w:p>
  </w:footnote>
  <w:footnote w:id="4">
    <w:p w:rsidR="00A3048A" w:rsidRPr="0057434A" w:rsidRDefault="00A3048A" w:rsidP="00A3048A">
      <w:pPr>
        <w:pStyle w:val="aa"/>
      </w:pPr>
      <w:r w:rsidRPr="0057434A">
        <w:rPr>
          <w:rStyle w:val="ac"/>
        </w:rPr>
        <w:footnoteRef/>
      </w:r>
      <w:r w:rsidRPr="0057434A">
        <w:t xml:space="preserve"> IRQ - запросы прерывания</w:t>
      </w:r>
    </w:p>
  </w:footnote>
  <w:footnote w:id="5">
    <w:p w:rsidR="00A3048A" w:rsidRPr="00464B3E" w:rsidRDefault="00A3048A" w:rsidP="00A3048A">
      <w:pPr>
        <w:pStyle w:val="aa"/>
      </w:pPr>
      <w:r w:rsidRPr="00464B3E">
        <w:rPr>
          <w:rStyle w:val="ac"/>
        </w:rPr>
        <w:footnoteRef/>
      </w:r>
      <w:r w:rsidRPr="00464B3E">
        <w:t xml:space="preserve"> </w:t>
      </w:r>
      <w:r w:rsidRPr="00464B3E">
        <w:rPr>
          <w:color w:val="000000"/>
        </w:rPr>
        <w:t>PC (</w:t>
      </w:r>
      <w:r w:rsidRPr="00464B3E">
        <w:rPr>
          <w:lang w:val="en-US"/>
        </w:rPr>
        <w:t>Personal</w:t>
      </w:r>
      <w:r w:rsidRPr="00932CA5">
        <w:t xml:space="preserve"> </w:t>
      </w:r>
      <w:r w:rsidRPr="00464B3E">
        <w:rPr>
          <w:lang w:val="en-US"/>
        </w:rPr>
        <w:t>Computer</w:t>
      </w:r>
      <w:r w:rsidRPr="00464B3E">
        <w:rPr>
          <w:color w:val="000000"/>
        </w:rPr>
        <w:t>) – персональный компьютер</w:t>
      </w:r>
    </w:p>
  </w:footnote>
  <w:footnote w:id="6">
    <w:p w:rsidR="00A3048A" w:rsidRPr="00464B3E" w:rsidRDefault="00A3048A" w:rsidP="00A3048A">
      <w:pPr>
        <w:pStyle w:val="aa"/>
        <w:rPr>
          <w:lang w:val="en-US"/>
        </w:rPr>
      </w:pPr>
      <w:r w:rsidRPr="00464B3E">
        <w:rPr>
          <w:rStyle w:val="ac"/>
        </w:rPr>
        <w:footnoteRef/>
      </w:r>
      <w:r w:rsidRPr="00464B3E">
        <w:rPr>
          <w:lang w:val="en-US"/>
        </w:rPr>
        <w:t xml:space="preserve"> </w:t>
      </w:r>
      <w:r w:rsidRPr="00464B3E">
        <w:rPr>
          <w:color w:val="000000"/>
          <w:lang w:val="en-US"/>
        </w:rPr>
        <w:t xml:space="preserve">UART (Universal Asynchronous Receiver Transmitter) - </w:t>
      </w:r>
      <w:r w:rsidRPr="00464B3E">
        <w:rPr>
          <w:color w:val="000000"/>
        </w:rPr>
        <w:t>универсальный</w:t>
      </w:r>
      <w:r w:rsidRPr="00464B3E">
        <w:rPr>
          <w:color w:val="000000"/>
          <w:lang w:val="en-US"/>
        </w:rPr>
        <w:t xml:space="preserve"> </w:t>
      </w:r>
      <w:r w:rsidRPr="00464B3E">
        <w:rPr>
          <w:color w:val="000000"/>
        </w:rPr>
        <w:t>асинхронный</w:t>
      </w:r>
      <w:r w:rsidRPr="00464B3E">
        <w:rPr>
          <w:color w:val="000000"/>
          <w:lang w:val="en-US"/>
        </w:rPr>
        <w:t xml:space="preserve"> </w:t>
      </w:r>
      <w:r w:rsidRPr="00464B3E">
        <w:rPr>
          <w:color w:val="000000"/>
        </w:rPr>
        <w:t>приемопередатчик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50" w:rsidRDefault="00E34A74" w:rsidP="00A657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0250" w:rsidRDefault="00E34A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D4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47597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42F419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8140EA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0914CC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AFD177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E68226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7FF158F"/>
    <w:multiLevelType w:val="multilevel"/>
    <w:tmpl w:val="9268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94776"/>
    <w:multiLevelType w:val="hybridMultilevel"/>
    <w:tmpl w:val="90E2D5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58A2F02"/>
    <w:multiLevelType w:val="multilevel"/>
    <w:tmpl w:val="4330D9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AD70AA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B59657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50DF318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57082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5AB22821"/>
    <w:multiLevelType w:val="hybridMultilevel"/>
    <w:tmpl w:val="901043C4"/>
    <w:lvl w:ilvl="0" w:tplc="197ACF3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175C7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5B436756"/>
    <w:multiLevelType w:val="hybridMultilevel"/>
    <w:tmpl w:val="89FAA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D5266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F585D1F"/>
    <w:multiLevelType w:val="hybridMultilevel"/>
    <w:tmpl w:val="78EC8892"/>
    <w:lvl w:ilvl="0" w:tplc="197ACF3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6B678C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77747F1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7B7B727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7EE01F2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5"/>
  </w:num>
  <w:num w:numId="2">
    <w:abstractNumId w:val="9"/>
  </w:num>
  <w:num w:numId="3">
    <w:abstractNumId w:val="6"/>
  </w:num>
  <w:num w:numId="4">
    <w:abstractNumId w:val="2"/>
  </w:num>
  <w:num w:numId="5">
    <w:abstractNumId w:val="1"/>
  </w:num>
  <w:num w:numId="6">
    <w:abstractNumId w:val="17"/>
  </w:num>
  <w:num w:numId="7">
    <w:abstractNumId w:val="11"/>
  </w:num>
  <w:num w:numId="8">
    <w:abstractNumId w:val="3"/>
  </w:num>
  <w:num w:numId="9">
    <w:abstractNumId w:val="21"/>
  </w:num>
  <w:num w:numId="10">
    <w:abstractNumId w:val="4"/>
  </w:num>
  <w:num w:numId="11">
    <w:abstractNumId w:val="10"/>
  </w:num>
  <w:num w:numId="12">
    <w:abstractNumId w:val="20"/>
  </w:num>
  <w:num w:numId="13">
    <w:abstractNumId w:val="19"/>
  </w:num>
  <w:num w:numId="14">
    <w:abstractNumId w:val="12"/>
  </w:num>
  <w:num w:numId="15">
    <w:abstractNumId w:val="13"/>
  </w:num>
  <w:num w:numId="16">
    <w:abstractNumId w:val="0"/>
  </w:num>
  <w:num w:numId="17">
    <w:abstractNumId w:val="22"/>
  </w:num>
  <w:num w:numId="18">
    <w:abstractNumId w:val="5"/>
  </w:num>
  <w:num w:numId="19">
    <w:abstractNumId w:val="7"/>
  </w:num>
  <w:num w:numId="20">
    <w:abstractNumId w:val="8"/>
  </w:num>
  <w:num w:numId="21">
    <w:abstractNumId w:val="16"/>
  </w:num>
  <w:num w:numId="22">
    <w:abstractNumId w:val="14"/>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3048A"/>
    <w:rsid w:val="00A3048A"/>
    <w:rsid w:val="00E34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rsid w:val="00A304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3048A"/>
    <w:rPr>
      <w:rFonts w:ascii="Times New Roman" w:eastAsia="Times New Roman" w:hAnsi="Times New Roman" w:cs="Times New Roman"/>
      <w:sz w:val="24"/>
      <w:szCs w:val="24"/>
    </w:rPr>
  </w:style>
  <w:style w:type="character" w:styleId="a5">
    <w:name w:val="page number"/>
    <w:basedOn w:val="a0"/>
    <w:rsid w:val="00A3048A"/>
  </w:style>
  <w:style w:type="table" w:styleId="a6">
    <w:name w:val="Table Grid"/>
    <w:basedOn w:val="a1"/>
    <w:rsid w:val="00A304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A304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A3048A"/>
    <w:rPr>
      <w:rFonts w:ascii="Times New Roman" w:eastAsia="Times New Roman" w:hAnsi="Times New Roman" w:cs="Times New Roman"/>
      <w:sz w:val="24"/>
      <w:szCs w:val="24"/>
    </w:rPr>
  </w:style>
  <w:style w:type="paragraph" w:styleId="a9">
    <w:name w:val="Normal (Web)"/>
    <w:basedOn w:val="a"/>
    <w:rsid w:val="00A3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A3048A"/>
  </w:style>
  <w:style w:type="character" w:customStyle="1" w:styleId="grame">
    <w:name w:val="grame"/>
    <w:basedOn w:val="a0"/>
    <w:rsid w:val="00A3048A"/>
  </w:style>
  <w:style w:type="character" w:customStyle="1" w:styleId="keyword">
    <w:name w:val="keyword"/>
    <w:basedOn w:val="a0"/>
    <w:rsid w:val="00A3048A"/>
  </w:style>
  <w:style w:type="paragraph" w:styleId="aa">
    <w:name w:val="footnote text"/>
    <w:basedOn w:val="a"/>
    <w:link w:val="ab"/>
    <w:semiHidden/>
    <w:rsid w:val="00A3048A"/>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A3048A"/>
    <w:rPr>
      <w:rFonts w:ascii="Times New Roman" w:eastAsia="Times New Roman" w:hAnsi="Times New Roman" w:cs="Times New Roman"/>
      <w:sz w:val="20"/>
      <w:szCs w:val="20"/>
    </w:rPr>
  </w:style>
  <w:style w:type="character" w:styleId="ac">
    <w:name w:val="footnote reference"/>
    <w:basedOn w:val="a0"/>
    <w:semiHidden/>
    <w:rsid w:val="00A3048A"/>
    <w:rPr>
      <w:vertAlign w:val="superscript"/>
    </w:rPr>
  </w:style>
  <w:style w:type="paragraph" w:styleId="ad">
    <w:name w:val="Balloon Text"/>
    <w:basedOn w:val="a"/>
    <w:link w:val="ae"/>
    <w:uiPriority w:val="99"/>
    <w:semiHidden/>
    <w:unhideWhenUsed/>
    <w:rsid w:val="00A304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0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4075</Words>
  <Characters>23234</Characters>
  <Application>Microsoft Office Word</Application>
  <DocSecurity>0</DocSecurity>
  <Lines>193</Lines>
  <Paragraphs>54</Paragraphs>
  <ScaleCrop>false</ScaleCrop>
  <Company/>
  <LinksUpToDate>false</LinksUpToDate>
  <CharactersWithSpaces>27255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Сергуня</dc:creator>
  <cp:keywords/>
  <dc:description/>
  <cp:lastModifiedBy>Сергуня</cp:lastModifiedBy>
  <cp:revision>2</cp:revision>
  <dcterms:created xsi:type="dcterms:W3CDTF">2009-09-22T13:04:00Z</dcterms:created>
  <dcterms:modified xsi:type="dcterms:W3CDTF">2009-09-22T13:04:00Z</dcterms:modified>
</cp:coreProperties>
</file>