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6FA" w:rsidRDefault="007516FA" w:rsidP="007516FA">
      <w:pPr>
        <w:jc w:val="center"/>
        <w:rPr>
          <w:rFonts w:ascii="Times New Roman" w:hAnsi="Times New Roman" w:cs="Times New Roman"/>
          <w:sz w:val="28"/>
          <w:szCs w:val="28"/>
        </w:rPr>
      </w:pPr>
      <w:r w:rsidRPr="00A34370">
        <w:rPr>
          <w:rFonts w:ascii="Times New Roman" w:hAnsi="Times New Roman" w:cs="Times New Roman"/>
          <w:sz w:val="28"/>
          <w:szCs w:val="28"/>
        </w:rPr>
        <w:t>СОДЕРЖАНИЕ</w:t>
      </w:r>
    </w:p>
    <w:p w:rsidR="007516FA" w:rsidRDefault="007516FA" w:rsidP="007516FA">
      <w:pPr>
        <w:spacing w:after="0" w:line="360" w:lineRule="auto"/>
        <w:rPr>
          <w:rFonts w:ascii="Times New Roman" w:hAnsi="Times New Roman" w:cs="Times New Roman"/>
          <w:sz w:val="28"/>
          <w:szCs w:val="28"/>
        </w:rPr>
      </w:pPr>
      <w:r>
        <w:rPr>
          <w:rFonts w:ascii="Times New Roman" w:hAnsi="Times New Roman" w:cs="Times New Roman"/>
          <w:sz w:val="28"/>
          <w:szCs w:val="28"/>
        </w:rPr>
        <w:t>Введение …………………………………………………………………………3</w:t>
      </w:r>
    </w:p>
    <w:p w:rsidR="007516FA" w:rsidRDefault="007516FA" w:rsidP="007516FA">
      <w:pPr>
        <w:pStyle w:val="a3"/>
        <w:numPr>
          <w:ilvl w:val="0"/>
          <w:numId w:val="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Сущность МРТ и факторы, способствующие его углублению ……………4</w:t>
      </w:r>
    </w:p>
    <w:p w:rsidR="007516FA" w:rsidRDefault="007516FA" w:rsidP="007516FA">
      <w:pPr>
        <w:pStyle w:val="a3"/>
        <w:numPr>
          <w:ilvl w:val="0"/>
          <w:numId w:val="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Современные формы МРТ: международная специализация и кооперация</w:t>
      </w:r>
    </w:p>
    <w:p w:rsidR="007516FA" w:rsidRDefault="007516FA" w:rsidP="007516FA">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Международная специализация производства ………………………….7</w:t>
      </w:r>
    </w:p>
    <w:p w:rsidR="007516FA" w:rsidRPr="00F44B8F" w:rsidRDefault="007516FA" w:rsidP="007516FA">
      <w:pPr>
        <w:pStyle w:val="a3"/>
        <w:numPr>
          <w:ilvl w:val="1"/>
          <w:numId w:val="1"/>
        </w:numPr>
        <w:spacing w:after="0" w:line="360" w:lineRule="auto"/>
        <w:rPr>
          <w:rFonts w:ascii="Times New Roman" w:hAnsi="Times New Roman" w:cs="Times New Roman"/>
          <w:sz w:val="28"/>
          <w:szCs w:val="28"/>
        </w:rPr>
      </w:pPr>
      <w:r>
        <w:rPr>
          <w:rFonts w:ascii="Times New Roman" w:hAnsi="Times New Roman" w:cs="Times New Roman"/>
          <w:sz w:val="28"/>
          <w:szCs w:val="28"/>
        </w:rPr>
        <w:t>Международная кооперация производства ………………………..…. 10</w:t>
      </w:r>
    </w:p>
    <w:p w:rsidR="007516FA" w:rsidRDefault="007516FA" w:rsidP="007516FA">
      <w:pPr>
        <w:pStyle w:val="a3"/>
        <w:numPr>
          <w:ilvl w:val="0"/>
          <w:numId w:val="1"/>
        </w:numPr>
        <w:spacing w:after="0" w:line="360" w:lineRule="auto"/>
        <w:ind w:left="284"/>
        <w:rPr>
          <w:rFonts w:ascii="Times New Roman" w:hAnsi="Times New Roman" w:cs="Times New Roman"/>
          <w:sz w:val="28"/>
          <w:szCs w:val="28"/>
        </w:rPr>
      </w:pPr>
      <w:r>
        <w:rPr>
          <w:rFonts w:ascii="Times New Roman" w:hAnsi="Times New Roman" w:cs="Times New Roman"/>
          <w:sz w:val="28"/>
          <w:szCs w:val="28"/>
        </w:rPr>
        <w:t>Тесты …………………………………………………………………………..16</w:t>
      </w:r>
    </w:p>
    <w:p w:rsidR="007516FA" w:rsidRPr="00D60A23" w:rsidRDefault="007516FA" w:rsidP="007516FA">
      <w:pPr>
        <w:spacing w:after="0" w:line="360" w:lineRule="auto"/>
        <w:ind w:left="-76"/>
        <w:rPr>
          <w:rFonts w:ascii="Times New Roman" w:hAnsi="Times New Roman" w:cs="Times New Roman"/>
          <w:sz w:val="28"/>
          <w:szCs w:val="28"/>
        </w:rPr>
      </w:pPr>
      <w:r>
        <w:rPr>
          <w:rFonts w:ascii="Times New Roman" w:hAnsi="Times New Roman" w:cs="Times New Roman"/>
          <w:sz w:val="28"/>
          <w:szCs w:val="28"/>
        </w:rPr>
        <w:t>Список литературы ………………………………...…………………………… 19</w:t>
      </w:r>
    </w:p>
    <w:p w:rsidR="00000000" w:rsidRDefault="00F87DE7"/>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Pr="008565A9" w:rsidRDefault="007516FA" w:rsidP="007516FA">
      <w:pPr>
        <w:pStyle w:val="a3"/>
        <w:numPr>
          <w:ilvl w:val="0"/>
          <w:numId w:val="3"/>
        </w:numPr>
        <w:spacing w:after="0" w:line="360" w:lineRule="auto"/>
        <w:jc w:val="center"/>
        <w:rPr>
          <w:rFonts w:ascii="Times New Roman" w:hAnsi="Times New Roman" w:cs="Times New Roman"/>
          <w:sz w:val="28"/>
          <w:szCs w:val="28"/>
        </w:rPr>
      </w:pPr>
      <w:r w:rsidRPr="008565A9">
        <w:rPr>
          <w:rFonts w:ascii="Times New Roman" w:hAnsi="Times New Roman" w:cs="Times New Roman"/>
          <w:sz w:val="28"/>
          <w:szCs w:val="28"/>
        </w:rPr>
        <w:lastRenderedPageBreak/>
        <w:t>СУЩНОСТЬ МРТ И ФАКТОРЫ, СПОСОБСТВУЮЩИЕ ЕГО УГЛУБЛЕНИЮ</w:t>
      </w:r>
    </w:p>
    <w:p w:rsidR="007516FA" w:rsidRPr="008565A9"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Международное разделение труда (МРТ) является основой мирохозяйственных связей, равнозначного общественному разделению труда. МРТ - </w:t>
      </w:r>
      <w:r w:rsidRPr="008565A9">
        <w:rPr>
          <w:rFonts w:ascii="Times New Roman" w:hAnsi="Times New Roman" w:cs="Times New Roman"/>
          <w:sz w:val="28"/>
          <w:szCs w:val="28"/>
        </w:rPr>
        <w:t xml:space="preserve">1. </w:t>
      </w:r>
      <w:hyperlink r:id="rId7" w:tooltip="Специализация производства" w:history="1">
        <w:r w:rsidRPr="007516FA">
          <w:rPr>
            <w:rStyle w:val="a4"/>
            <w:rFonts w:ascii="Times New Roman" w:hAnsi="Times New Roman" w:cs="Times New Roman"/>
            <w:color w:val="000000" w:themeColor="text1"/>
            <w:sz w:val="28"/>
            <w:szCs w:val="28"/>
          </w:rPr>
          <w:t>специализация</w:t>
        </w:r>
      </w:hyperlink>
      <w:r w:rsidRPr="008565A9">
        <w:rPr>
          <w:rFonts w:ascii="Times New Roman" w:hAnsi="Times New Roman" w:cs="Times New Roman"/>
          <w:sz w:val="28"/>
          <w:szCs w:val="28"/>
        </w:rPr>
        <w:t xml:space="preserve"> стран на производстве определенных видов товаров, для изготовления которых в стране имеются более дешевые ресурсы и предпочтительные условия в сравнении с другими странами. При такой специализации потребности стран удовлетворяются собственным производством, а также посредством международной торговли. 2. Способ организации мировой экономики, при котором предприятия разных стран специализируются на изготовлении определённых товаров и услуг, а затем обмениваются ими.</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Факторы, которые дают той или иной стране преимущества в производстве различных видов продукции, способствуя углублению МРТ:</w:t>
      </w:r>
    </w:p>
    <w:p w:rsidR="007516FA" w:rsidRDefault="007516FA" w:rsidP="007516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Фактор, связанный с естественными преимуществами. К ним относятся запасы природных ресурсов, специфические климатические условия, а также избыток населения относительно других ресурсов. Например, Саудовская Аравия имеет сравнительные преимущества в добыче нефти и производстве нефтепродуктов, Бразилия -  в производстве кофе.</w:t>
      </w:r>
    </w:p>
    <w:p w:rsidR="007516FA" w:rsidRDefault="007516FA" w:rsidP="007516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Факторы, связанные с приобретенными преимуществами. Избыток машин и оборудования относительно других ресурсов стимулирует специализацию на производстве на производстве капиталоемких изделий. Например, США и Япония производят автомобили. Страны, которые значительные средства вкладывают в образование населения и производство знаний, приобретают преимущества в изготовлении высокотехнологической и наукоемкой продукции. Например, США специализируется в производстве новейших систем компьютеров, реактивных самолетов, космических аппаратов. </w:t>
      </w:r>
      <w:r>
        <w:rPr>
          <w:rFonts w:ascii="Times New Roman" w:hAnsi="Times New Roman" w:cs="Times New Roman"/>
          <w:sz w:val="28"/>
          <w:szCs w:val="28"/>
        </w:rPr>
        <w:lastRenderedPageBreak/>
        <w:t>Япония делает промышленную и бытовую радио-, аудио- и видеотехнику.</w:t>
      </w:r>
    </w:p>
    <w:p w:rsidR="007516FA" w:rsidRDefault="007516FA" w:rsidP="007516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Различия в привычках, вкусах и предпочтениях населения разных стран. Когда две страны обеспечены одинаковыми ресурсами и используют их с одинаковой эффективностью, то результат будет зависеть от специализации, если вкусы и предпочтения стран значительно различаются. Например, Норвегия и Швеция ловят рыбу и производят мясо примерно в одинаковых условиях и количествах, однако шведы предпочитают потреблять мясо, а норвежцы – рыбу. На основе специализации обе страны посредством торговли получают дополнительный эффект.</w:t>
      </w:r>
    </w:p>
    <w:p w:rsidR="007516FA" w:rsidRDefault="007516FA" w:rsidP="007516FA">
      <w:pPr>
        <w:pStyle w:val="a3"/>
        <w:numPr>
          <w:ilvl w:val="0"/>
          <w:numId w:val="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Экономия на масштабах производства. Если производственный процесс подчинен закону экономии на масштабе, наблюдается тенденция к снижению средней стоимости единицы продукции по мере роста объема ее производства, то страна обязательно получит дополнительный эффект при специализации на производстве конкретного продукта. Такая специализация позволит данной стране производить наибольший по сравнению с другими странами объем аналогичной продукции при наименьшей цене.</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МРТ послужило началом при создании мировой экономики как системы. Основными направлениями углубления МРТ  стали расширение международной специализации и кооперирование производства. Международная кооперация и международная специализация являются видами МРТ, а также выражают его суть.</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Международная специализация развивается по двум линиям – производственной и территориальной. Производственная специализация может быть предметной, технологической, подетальной и поузловой. Территориальная специализация касается единичных стан, группы государств, больших регионов по производству определенной продукции.</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Международная кооперация означает устойчивый обмен между странами продуктами своей деятельности. В основе кооперации лежит специализация производства, которая обособляя производителей, заставляет их снова и снова общаться друг с другом, согласовывать объемы производства и реализации, обеспечивая тем самым встречное движение товарной продукции. Благодаря международной кооперации происходит объединение  финансовых, материальных, интеллектуальных ресурсов стран для достижения определенного экономического эффекта.</w:t>
      </w:r>
    </w:p>
    <w:p w:rsidR="007516FA" w:rsidRPr="002F47A5" w:rsidRDefault="007516FA" w:rsidP="007516FA">
      <w:pPr>
        <w:spacing w:after="0" w:line="360" w:lineRule="auto"/>
        <w:ind w:firstLine="709"/>
        <w:jc w:val="both"/>
        <w:rPr>
          <w:rFonts w:ascii="Times New Roman" w:hAnsi="Times New Roman" w:cs="Times New Roman"/>
          <w:sz w:val="28"/>
          <w:szCs w:val="28"/>
        </w:rPr>
      </w:pPr>
    </w:p>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rsidP="007516FA">
      <w:pPr>
        <w:spacing w:after="0" w:line="360" w:lineRule="auto"/>
        <w:jc w:val="center"/>
        <w:rPr>
          <w:rFonts w:ascii="Times New Roman" w:hAnsi="Times New Roman" w:cs="Times New Roman"/>
          <w:sz w:val="28"/>
          <w:szCs w:val="28"/>
        </w:rPr>
      </w:pPr>
      <w:r w:rsidRPr="00EF18AC">
        <w:rPr>
          <w:rFonts w:ascii="Times New Roman" w:hAnsi="Times New Roman" w:cs="Times New Roman"/>
          <w:sz w:val="28"/>
          <w:szCs w:val="28"/>
        </w:rPr>
        <w:lastRenderedPageBreak/>
        <w:t>СОВРЕМЕННЫЕ ФОРМЫ МРТ: МЕЖДУНАРОДНАЯ СПЕЦИАЛИЗАЦИЯ И КООПЕРАЦИЯ</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Международное разделение труда, международная специализация и кооперация – нерасторжимые и связанные явления. Международная кооперация является главной формой проявления МРТ. Кооперация основывается на специализации производства. Международное кооперирование и международная специализация являются не просто формами, но и элементами МРТ, определяющими его сущность.</w:t>
      </w:r>
    </w:p>
    <w:p w:rsidR="007516FA" w:rsidRDefault="007516FA" w:rsidP="007516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2.1 Международная специализация производства</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Международная специализация производства (МСП) – это форма разделения труда между странами, при которой рост концентрации однородного производства и обобществления труда в мире происходит на основе процесса дифференциации национальных производств, выделения в самостоятельные технологические процессы, в отдельные отрасли и подотрасли изготовления однородных продуктов труда сверх внутренних потребностей, что вызывает все большее дополнение национальных комплексов. </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МСП развивается по двум направлениям – производственному и территориальному.  Производственное направление подразделяется на межотраслевую, внутриотраслевую специализацию и на специализацию отдельных предприятий.  Территориальная МСП предполагает специализацию отдельных стран и регионов на производстве определенных продуктов и их частей для мирного рынка.</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видами МСП являются предметная (производство готовых продуктов), подетальная (производство частей) и технологическая специализация (осуществление отдельных операций).</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силу внутренней логики и воздействия внешних условий МСП претерпевает систематические изменения. На всех этапах для международной специализации характерны динамичность протекающих процессов, непрерывное изменение ее видов, переход к более сложным </w:t>
      </w:r>
      <w:r>
        <w:rPr>
          <w:rFonts w:ascii="Times New Roman" w:hAnsi="Times New Roman" w:cs="Times New Roman"/>
          <w:sz w:val="28"/>
          <w:szCs w:val="28"/>
        </w:rPr>
        <w:lastRenderedPageBreak/>
        <w:t>формам, порождаемым глубинными изменениями в общественном производстве, сдвигами в структуре всемирных потребностей, воздействием НТП.</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30-е годы </w:t>
      </w:r>
      <w:r>
        <w:rPr>
          <w:rFonts w:ascii="Times New Roman" w:hAnsi="Times New Roman" w:cs="Times New Roman"/>
          <w:sz w:val="28"/>
          <w:szCs w:val="28"/>
          <w:lang w:val="en-US"/>
        </w:rPr>
        <w:t>XX</w:t>
      </w:r>
      <w:r>
        <w:rPr>
          <w:rFonts w:ascii="Times New Roman" w:hAnsi="Times New Roman" w:cs="Times New Roman"/>
          <w:sz w:val="28"/>
          <w:szCs w:val="28"/>
        </w:rPr>
        <w:t>в.  в мире преобладала международная межотраслевая специализация производства и соответствующий обмен продукцией одной отрасли на продукцию другой (например, продукция обрабатывающей промышленности на продукцию  сельского хозяйства). В 50-60-е годы ведущее место продолжала занимать международная специализация производства на уровне первичных отраслей (например, атомобиле- и авиастроение). В 70-80-е годы на первый план выходит внутриотраслевая МСП и соответствующий обмен товарами-аналогами (например, колесных тракторов на гусеничные).</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Значение международной специализации комплектующего производства устойчиво повышается. В 70-80-е годы темпы прироста мировой торговли продукцией машиностроения на 40%  обеспечивались за счет комплектующих изделий. За 60-90-е</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годы доля комплектующих во внешней торговле экономически развитых стран продукцией машиностроения более чем удвоилась. Наиболее полное развитие все виды специализации производства получили в машиностроении, что объясняется следующим:</w:t>
      </w:r>
    </w:p>
    <w:p w:rsidR="007516FA" w:rsidRDefault="007516FA" w:rsidP="007516FA">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Продукция обладает конструктивными особенностями – машины, оборудование, механизмы состоят из большого числа компонентов, производство которых требует своей специализации;</w:t>
      </w:r>
    </w:p>
    <w:p w:rsidR="007516FA" w:rsidRDefault="007516FA" w:rsidP="007516FA">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Продукция машиностроения имеет многие количественные и качественные особенности. Она включает изделия сотен тысяч наименований, выпускаемых в различных масштабах (единичное, мелко- и крупносерийное). В силу конструктивной сложности </w:t>
      </w:r>
      <w:r>
        <w:rPr>
          <w:rFonts w:ascii="Times New Roman" w:hAnsi="Times New Roman" w:cs="Times New Roman"/>
          <w:sz w:val="28"/>
          <w:szCs w:val="28"/>
        </w:rPr>
        <w:lastRenderedPageBreak/>
        <w:t>производство многих из них требует кооперирования десятков, сотен, тысяч предприятий стран.</w:t>
      </w:r>
    </w:p>
    <w:p w:rsidR="007516FA" w:rsidRDefault="007516FA" w:rsidP="007516FA">
      <w:pPr>
        <w:pStyle w:val="a3"/>
        <w:numPr>
          <w:ilvl w:val="0"/>
          <w:numId w:val="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Для машиностроения характерны технологические особенности выпускаемой продукции, в силу которых одни и те же заготовки и детали производятся с применением различных технологий, позволяющих в ряде случаев массовое специализированное производство. </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Трудно реально оценить  возрастание воздействия МСП на международное товарное обращение, выявить конкретные взаимосвязи между внутренней и международной специализацией производство, проанализировать анализ проблем международной специализации производства без определения основных понятий: «международно-специализированная отрасль» и «международно-специализированная продукция».</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Международно-специализированные отрасли – это отрасли, определяющие характер международной специализации страны. Характерные признаки: значительно более высокая доля экспорта в производстве по сравнению с другими отраслями, более высокий удельный вес  таких отраслей в производстве  данной страны в сравнении с их долей в мировом производстве, более высокий уровень развития внутриотраслевой специализации и кооперирования.</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Международно-специализированная продукция – продукция, которая является предметом двусторонних и многосторонних соглашений о МСКП, о разделении производственных программ. Также к международно-специализированным относятся товары, производимые в одной или нескольких странах и покрывающие потребности в них мирового рынка. К их числу относятся и продукция международных корпораций, осуществляющих разделение труда между своими производственными предприятиями, расположенными в различных странах.</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Основными показателями уровня международной специализации являются коэффициент специализации отрасли относительной экспортной специализации (КОЭС) и экспортная квота в производстве отрасли.</w:t>
      </w:r>
    </w:p>
    <w:p w:rsidR="007516FA" w:rsidRDefault="007516FA" w:rsidP="007516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КОЭС=Э</w:t>
      </w:r>
      <w:r>
        <w:rPr>
          <w:rFonts w:ascii="Times New Roman" w:hAnsi="Times New Roman" w:cs="Times New Roman"/>
          <w:sz w:val="28"/>
          <w:szCs w:val="28"/>
          <w:vertAlign w:val="subscript"/>
        </w:rPr>
        <w:t>о</w:t>
      </w:r>
      <w:r>
        <w:rPr>
          <w:rFonts w:ascii="Times New Roman" w:hAnsi="Times New Roman" w:cs="Times New Roman"/>
          <w:sz w:val="28"/>
          <w:szCs w:val="28"/>
        </w:rPr>
        <w:t>/Э</w:t>
      </w:r>
      <w:r>
        <w:rPr>
          <w:rFonts w:ascii="Times New Roman" w:hAnsi="Times New Roman" w:cs="Times New Roman"/>
          <w:sz w:val="28"/>
          <w:szCs w:val="28"/>
          <w:vertAlign w:val="subscript"/>
        </w:rPr>
        <w:t>м</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Где Э</w:t>
      </w:r>
      <w:r>
        <w:rPr>
          <w:rFonts w:ascii="Times New Roman" w:hAnsi="Times New Roman" w:cs="Times New Roman"/>
          <w:sz w:val="28"/>
          <w:szCs w:val="28"/>
          <w:vertAlign w:val="subscript"/>
        </w:rPr>
        <w:t>о</w:t>
      </w:r>
      <w:r>
        <w:rPr>
          <w:rFonts w:ascii="Times New Roman" w:hAnsi="Times New Roman" w:cs="Times New Roman"/>
          <w:sz w:val="28"/>
          <w:szCs w:val="28"/>
        </w:rPr>
        <w:t xml:space="preserve"> – удельный вес товара (совокупности товаров отрасли) в экспорте страны;</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Э</w:t>
      </w:r>
      <w:r>
        <w:rPr>
          <w:rFonts w:ascii="Times New Roman" w:hAnsi="Times New Roman" w:cs="Times New Roman"/>
          <w:sz w:val="28"/>
          <w:szCs w:val="28"/>
          <w:vertAlign w:val="subscript"/>
        </w:rPr>
        <w:t>м</w:t>
      </w:r>
      <w:r>
        <w:rPr>
          <w:rFonts w:ascii="Times New Roman" w:hAnsi="Times New Roman" w:cs="Times New Roman"/>
          <w:sz w:val="28"/>
          <w:szCs w:val="28"/>
        </w:rPr>
        <w:t xml:space="preserve"> – удельный вес товара (товаров-аналогов) в мировом экспорте.</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помощью КОЭС можно определить круг товаров и отраслей, которые являются международно-специализированными для данной страны.  Чем выше данный коэффициент, тем более явной является международная специализация данной отрасли. </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Экспортная квота показывает в какой степени национальная промышленность, отдельные ее отрасли ориентируются на внешние рынки, и одновременно показывает меру оторванности последних от национального рынка. Увеличение экспортной квоты в производстве свидетельствует об интенсификации международных связей промышленности в одном направлении – к иностранным потребителям и о повышении конкуренто-способности международно-специализированной продукции.</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Чем большую долю в составе экспортируемой продукции занимают изделия передовых отраслей обрабатывающей промышленности, тем более прогрессивный характер носит МСП страны, тем выше ее реальный уровень. Если преобладает в экспорте продукция добывающих отраслей, сельского хозяйства – свидетельство пассивной роли страны в МРТ, относительной отсталости МСП.</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Качественная сторона международной специализации производства связана с широтой номенклатуры (ассортимента) поставляемых на внешние рынки товаров. Быстрое расширение номенклатуры экспорта является свидетельством международной деспециализации страны. Сокращение номенклатуры делает более четким экспортный профиль. Но, если расширение номенклатуры происходит за счет междунарордно-</w:t>
      </w:r>
      <w:r>
        <w:rPr>
          <w:rFonts w:ascii="Times New Roman" w:hAnsi="Times New Roman" w:cs="Times New Roman"/>
          <w:sz w:val="28"/>
          <w:szCs w:val="28"/>
        </w:rPr>
        <w:lastRenderedPageBreak/>
        <w:t>специализированных изделий и их доля в вывозе растет, то фактически происходит повышение уровня международной специализации производства.</w:t>
      </w:r>
    </w:p>
    <w:p w:rsidR="007516FA" w:rsidRDefault="007516FA" w:rsidP="007516FA">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2.2 Международная кооперация производства</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 международного кооперирования производства (МКП) – растущий уровень развития производственных сил, степень их расчленения на отрасли, производства, предприятия. За короткий срок преобразовалась первичная ячейка производства – предприятие. Это отразилось на всех сторонах общественного и международного разделения труда. Из состава предприятий происходило выделение отдельных стадий технологического процесса, выпуска составных частей конечного продукта и передача его «частным» предприятиям, что послужило новым скачком в разделении труда в промышленности. Это и стало началом развития кооперационных процессов.</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Изменился характер взаимодействия между общим, частным и единичным разделением труда.  Единичное разделение труда вызывает глубокие качественные сдвиги во всем общественном разделении труда как внутри стран, так и между ними. Преобразуясь в частное разделение труда, единичное разделение мощно стимулирует развитие предприятия.</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воздействием этого процесса создаются целые отрасли и подотрасли с подетальной и технологической специализацией, кооперация которых с другими секторами общественного производства является неотъемлемой чертой и условием их производственно  деятельности.</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воздействием НТР была создана материальная основа для широкого развития производственного кооперирования. НТР изменил и сам характер МКП, путем включения в него в качестве важнейшего элемента науку.</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Главная функция кооперации труда – служить средством увеличения производственных материальных благ при более высокой производительности труда – была дополнена другой функцией – реализацией </w:t>
      </w:r>
      <w:r>
        <w:rPr>
          <w:rFonts w:ascii="Times New Roman" w:hAnsi="Times New Roman" w:cs="Times New Roman"/>
          <w:sz w:val="28"/>
          <w:szCs w:val="28"/>
        </w:rPr>
        <w:lastRenderedPageBreak/>
        <w:t>принципиально новых задач, которые трудно или невозможно решить без объединения усилий производителей нескольких стран.</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признаками МКП являются:</w:t>
      </w:r>
    </w:p>
    <w:p w:rsidR="007516FA" w:rsidRDefault="007516FA" w:rsidP="007516F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Предварительное согласование сторонами в договорном порядке условий совместной деятельности;</w:t>
      </w:r>
    </w:p>
    <w:p w:rsidR="007516FA" w:rsidRDefault="007516FA" w:rsidP="007516F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Координация хозяйственной деятельности  предприятий-партнеров из разных стран в определенной, взаимосогласованной сфере этой деятельности;</w:t>
      </w:r>
    </w:p>
    <w:p w:rsidR="007516FA" w:rsidRDefault="007516FA" w:rsidP="007516F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в качестве непосредственных субъектов производственного кооперирования промышленных предприятий (фирм) из разных стран;</w:t>
      </w:r>
    </w:p>
    <w:p w:rsidR="007516FA" w:rsidRDefault="007516FA" w:rsidP="007516F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Закрепление в договорном порядке в качестве главных объектов кооперирования готовых изделий, компонентов и соответствующей технологии;</w:t>
      </w:r>
    </w:p>
    <w:p w:rsidR="007516FA" w:rsidRDefault="007516FA" w:rsidP="007516F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Распределение между партнерами заданий в рамках согласованной программы, закрепление за ними производственной специализации, исходя из основных целей кооперационных соглашений;</w:t>
      </w:r>
    </w:p>
    <w:p w:rsidR="007516FA" w:rsidRDefault="007516FA" w:rsidP="007516FA">
      <w:pPr>
        <w:pStyle w:val="a3"/>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Непосредственная связь осуществляемых партнерами взаимных или однородных поставок товаров с реализацией производственных программ в рамках кооперирования.</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Совместная деятельность требует от участников кооперации соблюдения ритмичности и синхронизации выпуска частичной и конечной продукции в согласованных объемах и ассортименте, требуемого качества и в определенные сроки.</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МКП по мере развития, вовлечения в свою орбиту смежных процессов, приобретения более комплексного характера называется международное промышленное сотрудничество. Оно является более широким по своему охвату, чем кооперирование производства в промышленности, оно включает многообразные формы деятельности в области производства, прикладной </w:t>
      </w:r>
      <w:r>
        <w:rPr>
          <w:rFonts w:ascii="Times New Roman" w:hAnsi="Times New Roman" w:cs="Times New Roman"/>
          <w:sz w:val="28"/>
          <w:szCs w:val="28"/>
        </w:rPr>
        <w:lastRenderedPageBreak/>
        <w:t>науки, техники, торговли, технического обслуживания и в других сферах.  Комплексность – важнейшая черта международного промышленного сотрудничества.</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международного кооперирования производства прямо зависит от методологических принципов, положенных в его основу. Можно исследовать кооперационные связи всемирного масштаба, либо их проявления во внутриотраслевом или межотраслевом разрезах. Связи можно рассматривать на отраслевом и фирменном уровнях.</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Классификация МКП в соответствии с его основными признаками:</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видам: экономическая кооперация, промышленное сотрудничество, производственное кооперирование, научно-техническое, в области проектирования и строительства объектов, в сфере быта, кооперационное сотрудничество в других областях хозяйственной деятельности;</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стадиям: предпроизводственная, производственная, коммерческая;</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использованным методам: выполнение совместных программ, договорная специализация, создание совместных предприятий;</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структуре связей: внутри- и межфирменная, внутри- и межотраслевая, горизонтальная, вертикальная и смешанная;</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территориальному охвату: между двумя и более странами, в рамках региона, межрегиональный и всемирный;</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числу субъектов (сторон): двух- и многосторонняя;</w:t>
      </w:r>
    </w:p>
    <w:p w:rsidR="007516FA" w:rsidRDefault="007516FA" w:rsidP="007516FA">
      <w:pPr>
        <w:pStyle w:val="a3"/>
        <w:numPr>
          <w:ilvl w:val="0"/>
          <w:numId w:val="6"/>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 числу объектов: одно- и многопредметная.</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и практика кооперационной деятельности на любом уровне различают:</w:t>
      </w:r>
    </w:p>
    <w:p w:rsidR="007516FA" w:rsidRDefault="007516FA" w:rsidP="007516FA">
      <w:pPr>
        <w:pStyle w:val="a3"/>
        <w:numPr>
          <w:ilvl w:val="0"/>
          <w:numId w:val="7"/>
        </w:numPr>
        <w:spacing w:after="0" w:line="360" w:lineRule="auto"/>
        <w:jc w:val="both"/>
        <w:rPr>
          <w:rFonts w:ascii="Times New Roman" w:hAnsi="Times New Roman" w:cs="Times New Roman"/>
          <w:sz w:val="28"/>
          <w:szCs w:val="28"/>
        </w:rPr>
      </w:pPr>
      <w:r w:rsidRPr="005F2E35">
        <w:rPr>
          <w:rFonts w:ascii="Times New Roman" w:hAnsi="Times New Roman" w:cs="Times New Roman"/>
          <w:sz w:val="28"/>
          <w:szCs w:val="28"/>
        </w:rPr>
        <w:t xml:space="preserve">объект сотрудничества </w:t>
      </w:r>
      <w:r>
        <w:rPr>
          <w:rFonts w:ascii="Times New Roman" w:hAnsi="Times New Roman" w:cs="Times New Roman"/>
          <w:sz w:val="28"/>
          <w:szCs w:val="28"/>
        </w:rPr>
        <w:t>-</w:t>
      </w:r>
      <w:r w:rsidRPr="005F2E35">
        <w:rPr>
          <w:rFonts w:ascii="Times New Roman" w:hAnsi="Times New Roman" w:cs="Times New Roman"/>
          <w:sz w:val="28"/>
          <w:szCs w:val="28"/>
        </w:rPr>
        <w:t xml:space="preserve"> область деятельност</w:t>
      </w:r>
      <w:r>
        <w:rPr>
          <w:rFonts w:ascii="Times New Roman" w:hAnsi="Times New Roman" w:cs="Times New Roman"/>
          <w:sz w:val="28"/>
          <w:szCs w:val="28"/>
        </w:rPr>
        <w:t>и, в которой оно осуществляется;</w:t>
      </w:r>
    </w:p>
    <w:p w:rsidR="007516FA" w:rsidRDefault="007516FA" w:rsidP="007516FA">
      <w:pPr>
        <w:pStyle w:val="a3"/>
        <w:numPr>
          <w:ilvl w:val="0"/>
          <w:numId w:val="7"/>
        </w:numPr>
        <w:spacing w:after="0" w:line="360" w:lineRule="auto"/>
        <w:jc w:val="both"/>
        <w:rPr>
          <w:rFonts w:ascii="Times New Roman" w:hAnsi="Times New Roman" w:cs="Times New Roman"/>
          <w:sz w:val="28"/>
          <w:szCs w:val="28"/>
        </w:rPr>
      </w:pPr>
      <w:r w:rsidRPr="005F2E35">
        <w:rPr>
          <w:rFonts w:ascii="Times New Roman" w:hAnsi="Times New Roman" w:cs="Times New Roman"/>
          <w:sz w:val="28"/>
          <w:szCs w:val="28"/>
        </w:rPr>
        <w:t xml:space="preserve"> метод сотрудничества</w:t>
      </w:r>
      <w:r>
        <w:rPr>
          <w:rFonts w:ascii="Times New Roman" w:hAnsi="Times New Roman" w:cs="Times New Roman"/>
          <w:sz w:val="28"/>
          <w:szCs w:val="28"/>
        </w:rPr>
        <w:t xml:space="preserve"> - </w:t>
      </w:r>
      <w:r w:rsidRPr="005F2E35">
        <w:rPr>
          <w:rFonts w:ascii="Times New Roman" w:hAnsi="Times New Roman" w:cs="Times New Roman"/>
          <w:sz w:val="28"/>
          <w:szCs w:val="28"/>
        </w:rPr>
        <w:t xml:space="preserve"> организационные формы и средства</w:t>
      </w:r>
      <w:r>
        <w:rPr>
          <w:rFonts w:ascii="Times New Roman" w:hAnsi="Times New Roman" w:cs="Times New Roman"/>
          <w:sz w:val="28"/>
          <w:szCs w:val="28"/>
        </w:rPr>
        <w:t>;</w:t>
      </w:r>
    </w:p>
    <w:p w:rsidR="007516FA" w:rsidRDefault="007516FA" w:rsidP="007516FA">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Нормативный аппарат, с помощью котрого достигается выполнение участниками кооперации совместно поставленных целей.</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Кооперация, как определенная система отношений должна классифицироваться на основе учета двух определителей – области и метода сотрудничества.</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методы, которые используются при налаживании кооперационных связей:</w:t>
      </w:r>
    </w:p>
    <w:p w:rsidR="007516FA" w:rsidRDefault="007516FA" w:rsidP="007516F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Осуществление совместных программ – МКТ проявляется в двух основных формах: подрядном кооперировании и совместном производстве. Подрядное кооперирование – наиболее старый вид производственных связей в промышленности, заключающийся в том, что одна из сторон соглашения  поручает другой выполнение определенной работы в соответствии с заранее обусловленными требованиями к ее выполнению относительно сроков, объемов, качества исполнения и др. Подрядное кооперирование имеет две разновидности:  классический подряд по изготовлению продукции и подряд по проектированию и выпуску нового продукта.</w:t>
      </w:r>
    </w:p>
    <w:p w:rsidR="007516FA" w:rsidRDefault="007516FA" w:rsidP="007516F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Договорная специализация – заключается в разграничении производственных программ участников данного рода соглашений. В соответствии с соглашением договаривающиеся стороны стремятся устранить или уменьшить дублирование производства, а также прямую конкуренцию между собой на рынке. Важнейшее условие, которое придает данного рода соглашениям кооперационный характер – это наличие положений о тесном сотрудничестве участников в форме совместного производства сложной продукции, взаимных или однородных субподрядных поставок, проведения совместных исследований и разработок и т.д.</w:t>
      </w:r>
    </w:p>
    <w:p w:rsidR="007516FA" w:rsidRPr="005F2E35" w:rsidRDefault="007516FA" w:rsidP="007516FA">
      <w:pPr>
        <w:pStyle w:val="a3"/>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Создание производственных совместных предприятий – один из основных методов кооперационной деятельности, получающей более широкое распространение в мире, по другому называемая, интегрированная кооперация, когда под единой организационной формой объединяется капитал нескольких участников для достижения отдельных, совместно согласованных целей.</w:t>
      </w:r>
    </w:p>
    <w:p w:rsidR="007516FA" w:rsidRDefault="007516FA" w:rsidP="007516FA">
      <w:pPr>
        <w:spacing w:after="0" w:line="360" w:lineRule="auto"/>
        <w:ind w:firstLine="709"/>
        <w:jc w:val="center"/>
        <w:rPr>
          <w:rFonts w:ascii="Times New Roman" w:hAnsi="Times New Roman" w:cs="Times New Roman"/>
          <w:sz w:val="28"/>
          <w:szCs w:val="28"/>
        </w:rPr>
      </w:pPr>
    </w:p>
    <w:p w:rsidR="007516FA" w:rsidRPr="00690D3F" w:rsidRDefault="007516FA" w:rsidP="007516FA">
      <w:pPr>
        <w:spacing w:after="0" w:line="360" w:lineRule="auto"/>
        <w:ind w:firstLine="709"/>
        <w:jc w:val="both"/>
        <w:rPr>
          <w:rFonts w:ascii="Times New Roman" w:hAnsi="Times New Roman" w:cs="Times New Roman"/>
          <w:sz w:val="28"/>
          <w:szCs w:val="28"/>
        </w:rPr>
      </w:pPr>
    </w:p>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rsidP="007516FA">
      <w:pPr>
        <w:spacing w:after="0" w:line="360" w:lineRule="auto"/>
        <w:jc w:val="center"/>
        <w:rPr>
          <w:rFonts w:ascii="Times New Roman" w:hAnsi="Times New Roman" w:cs="Times New Roman"/>
          <w:sz w:val="28"/>
          <w:szCs w:val="28"/>
        </w:rPr>
      </w:pPr>
      <w:r w:rsidRPr="00BC7D71">
        <w:rPr>
          <w:rFonts w:ascii="Times New Roman" w:hAnsi="Times New Roman" w:cs="Times New Roman"/>
          <w:sz w:val="28"/>
          <w:szCs w:val="28"/>
        </w:rPr>
        <w:lastRenderedPageBreak/>
        <w:t>ТЕСТЫ</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 №1</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побудительным мотивом участия страны в международном разделении труда является:</w:t>
      </w:r>
    </w:p>
    <w:p w:rsidR="007516FA" w:rsidRDefault="007516FA" w:rsidP="007516FA">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Получение новейшей информации о конкурентах;</w:t>
      </w:r>
    </w:p>
    <w:p w:rsidR="007516FA" w:rsidRDefault="007516FA" w:rsidP="007516FA">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Передел сфер влияния между странами;</w:t>
      </w:r>
    </w:p>
    <w:p w:rsidR="007516FA" w:rsidRDefault="007516FA" w:rsidP="007516FA">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Получение экономических выгод;</w:t>
      </w:r>
    </w:p>
    <w:p w:rsidR="007516FA" w:rsidRPr="00984108" w:rsidRDefault="007516FA" w:rsidP="007516FA">
      <w:pPr>
        <w:pStyle w:val="a3"/>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Доступ к источникам сырья и энергии.</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в</w:t>
      </w:r>
    </w:p>
    <w:p w:rsidR="007516FA" w:rsidRDefault="007516FA" w:rsidP="007516FA">
      <w:pPr>
        <w:spacing w:after="0" w:line="360" w:lineRule="auto"/>
        <w:ind w:firstLine="709"/>
        <w:jc w:val="both"/>
        <w:rPr>
          <w:rFonts w:ascii="Times New Roman" w:hAnsi="Times New Roman" w:cs="Times New Roman"/>
          <w:sz w:val="28"/>
          <w:szCs w:val="28"/>
        </w:rPr>
      </w:pPr>
    </w:p>
    <w:p w:rsidR="007516FA" w:rsidRDefault="007516FA" w:rsidP="007516FA">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Всемирное разделение труда</w:t>
      </w:r>
      <w:r w:rsidRPr="008629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Pr="0086290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материальная основа международных экономических связей. </w:t>
      </w:r>
    </w:p>
    <w:p w:rsidR="007516FA" w:rsidRDefault="007516FA" w:rsidP="007516FA">
      <w:pPr>
        <w:spacing w:after="0" w:line="360" w:lineRule="auto"/>
        <w:ind w:firstLine="709"/>
        <w:jc w:val="both"/>
        <w:rPr>
          <w:rFonts w:ascii="Times New Roman" w:hAnsi="Times New Roman" w:cs="Times New Roman"/>
          <w:color w:val="000000"/>
          <w:sz w:val="28"/>
          <w:szCs w:val="28"/>
        </w:rPr>
      </w:pPr>
      <w:r w:rsidRPr="00862909">
        <w:rPr>
          <w:rFonts w:ascii="Times New Roman" w:hAnsi="Times New Roman" w:cs="Times New Roman"/>
          <w:color w:val="000000"/>
          <w:sz w:val="28"/>
          <w:szCs w:val="28"/>
        </w:rPr>
        <w:t>Всемирное разделение труда</w:t>
      </w:r>
      <w:r>
        <w:rPr>
          <w:rFonts w:ascii="Times New Roman" w:hAnsi="Times New Roman" w:cs="Times New Roman"/>
          <w:color w:val="000000"/>
          <w:sz w:val="28"/>
          <w:szCs w:val="28"/>
        </w:rPr>
        <w:t xml:space="preserve"> -</w:t>
      </w:r>
      <w:r w:rsidRPr="00862909">
        <w:rPr>
          <w:rFonts w:ascii="Times New Roman" w:hAnsi="Times New Roman" w:cs="Times New Roman"/>
          <w:color w:val="000000"/>
          <w:sz w:val="28"/>
          <w:szCs w:val="28"/>
        </w:rPr>
        <w:t xml:space="preserve"> объективная основа производственного, научно - технического, торгового и иного сотрудничества между странами мира. Всемирное разделение труда ( ВРТ ) - основа взаимодействия государств всей планеты. Всемирное разделение труда - о</w:t>
      </w:r>
      <w:r>
        <w:rPr>
          <w:rFonts w:ascii="Times New Roman" w:hAnsi="Times New Roman" w:cs="Times New Roman"/>
          <w:color w:val="000000"/>
          <w:sz w:val="28"/>
          <w:szCs w:val="28"/>
        </w:rPr>
        <w:t>снова всемирного хозяйства.</w:t>
      </w:r>
    </w:p>
    <w:p w:rsidR="007516FA" w:rsidRPr="00862909" w:rsidRDefault="007516FA" w:rsidP="007516FA">
      <w:pPr>
        <w:spacing w:after="0" w:line="360" w:lineRule="auto"/>
        <w:ind w:firstLine="709"/>
        <w:jc w:val="both"/>
        <w:rPr>
          <w:rFonts w:ascii="Times New Roman" w:hAnsi="Times New Roman" w:cs="Times New Roman"/>
          <w:sz w:val="28"/>
          <w:szCs w:val="28"/>
        </w:rPr>
      </w:pPr>
      <w:r w:rsidRPr="00862909">
        <w:rPr>
          <w:rFonts w:ascii="Times New Roman" w:hAnsi="Times New Roman" w:cs="Times New Roman"/>
          <w:color w:val="000000"/>
          <w:sz w:val="28"/>
          <w:szCs w:val="28"/>
        </w:rPr>
        <w:t>Участие ВРТ для любого государства является неизбежным, т.к. оно позволяет получать доход на различии между национальной и интернациональной стоимостью производства. Таким образом, закон стоимости - движущая сила всемирного разделения труда в условиях товарного производства, т.к. товары образуют интернациональную стоимость и обмениваются в пропорциях, подчиняющихся законам всемирного рынка, в том числе и закону стоимости. Побудительным мотивом в участии во всемирном разделении труда является и использование его возможностей в решении глобальных проблем человечества совместным усилиями всех стран мира : охрана окружающей Среды, решение продовольственной проблемы в планетарном масштабе, освоение космоса и т.д.</w:t>
      </w:r>
    </w:p>
    <w:p w:rsidR="007516FA" w:rsidRPr="00BC7D71" w:rsidRDefault="007516FA" w:rsidP="007516FA">
      <w:pPr>
        <w:spacing w:after="0" w:line="360" w:lineRule="auto"/>
        <w:ind w:firstLine="709"/>
        <w:jc w:val="both"/>
        <w:rPr>
          <w:rFonts w:ascii="Times New Roman" w:hAnsi="Times New Roman" w:cs="Times New Roman"/>
          <w:sz w:val="28"/>
          <w:szCs w:val="28"/>
        </w:rPr>
      </w:pPr>
    </w:p>
    <w:p w:rsidR="007516FA" w:rsidRDefault="007516FA"/>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 №2</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Россия продает в Германию природный газ, а Германия в Россию – станки. Это можно считать:</w:t>
      </w:r>
    </w:p>
    <w:p w:rsidR="007516FA" w:rsidRDefault="007516FA" w:rsidP="007516FA">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Международным разделением труда;</w:t>
      </w:r>
    </w:p>
    <w:p w:rsidR="007516FA" w:rsidRDefault="007516FA" w:rsidP="007516FA">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Международной кооперацией труда;</w:t>
      </w:r>
    </w:p>
    <w:p w:rsidR="007516FA" w:rsidRDefault="007516FA" w:rsidP="007516FA">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Международным разделением всех факторов производства;</w:t>
      </w:r>
    </w:p>
    <w:p w:rsidR="007516FA" w:rsidRPr="00CA5871" w:rsidRDefault="007516FA" w:rsidP="007516FA">
      <w:pPr>
        <w:pStyle w:val="a3"/>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Все перечисленные выше ответы верны.</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б.</w:t>
      </w:r>
    </w:p>
    <w:p w:rsidR="007516FA" w:rsidRDefault="007516FA" w:rsidP="007516FA">
      <w:pPr>
        <w:spacing w:after="0" w:line="360" w:lineRule="auto"/>
        <w:ind w:firstLine="709"/>
        <w:jc w:val="both"/>
        <w:rPr>
          <w:rFonts w:ascii="Times New Roman" w:hAnsi="Times New Roman" w:cs="Times New Roman"/>
          <w:sz w:val="28"/>
          <w:szCs w:val="28"/>
        </w:rPr>
      </w:pP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Международная кооперация означает устойчивый обмен между странами продуктами своей деятельности. В основе кооперации лежит специализация производства, которая обособляя производителей, заставляет их снова и снова общаться друг с другом, согласовывать объемы производства и реализации, обеспечивая тем самым встречное движение товарной продукции. Благодаря международной кооперации происходит объединение  финансовых, материальных, интеллектуальных ресурсов стран для достижения определенного экономического эффекта.</w:t>
      </w:r>
    </w:p>
    <w:p w:rsidR="007516FA" w:rsidRDefault="007516FA" w:rsidP="007516FA">
      <w:pPr>
        <w:spacing w:after="0" w:line="360" w:lineRule="auto"/>
        <w:ind w:firstLine="709"/>
        <w:jc w:val="both"/>
        <w:rPr>
          <w:rFonts w:ascii="Times New Roman" w:hAnsi="Times New Roman" w:cs="Times New Roman"/>
          <w:sz w:val="28"/>
          <w:szCs w:val="28"/>
        </w:rPr>
      </w:pPr>
    </w:p>
    <w:p w:rsidR="007516FA" w:rsidRDefault="007516FA" w:rsidP="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Вопрос №3</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успешного осуществления международной кооперации необходимо:</w:t>
      </w:r>
    </w:p>
    <w:p w:rsidR="007516FA" w:rsidRDefault="007516FA" w:rsidP="007516FA">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Уменьшение производства продукции в мегасубъекте;</w:t>
      </w:r>
    </w:p>
    <w:p w:rsidR="007516FA" w:rsidRDefault="007516FA" w:rsidP="007516FA">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Наличие четко определенного объекта сотрудничества (области деятельности);</w:t>
      </w:r>
    </w:p>
    <w:p w:rsidR="007516FA" w:rsidRDefault="007516FA" w:rsidP="007516FA">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Использование соответствующих методов организации деятельности;</w:t>
      </w:r>
    </w:p>
    <w:p w:rsidR="007516FA" w:rsidRDefault="007516FA" w:rsidP="007516FA">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Проведение политики протекционизма;</w:t>
      </w:r>
    </w:p>
    <w:p w:rsidR="007516FA" w:rsidRPr="00361D70" w:rsidRDefault="007516FA" w:rsidP="007516FA">
      <w:pPr>
        <w:pStyle w:val="a3"/>
        <w:numPr>
          <w:ilvl w:val="0"/>
          <w:numId w:val="1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Выработка и использование международных нормативно-правовых стандартов, с помощью которых участниками процесса достигается выполнение совместно поставленных целей.</w:t>
      </w: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Ответ: б, в, д.</w:t>
      </w:r>
    </w:p>
    <w:p w:rsidR="007516FA" w:rsidRDefault="007516FA" w:rsidP="007516FA">
      <w:pPr>
        <w:spacing w:after="0" w:line="360" w:lineRule="auto"/>
        <w:ind w:firstLine="709"/>
        <w:jc w:val="both"/>
        <w:rPr>
          <w:rFonts w:ascii="Times New Roman" w:hAnsi="Times New Roman" w:cs="Times New Roman"/>
          <w:sz w:val="28"/>
          <w:szCs w:val="28"/>
        </w:rPr>
      </w:pPr>
    </w:p>
    <w:p w:rsidR="007516FA" w:rsidRDefault="007516FA" w:rsidP="00751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Теория и практика кооперационной деятельности на любом уровне различают:</w:t>
      </w:r>
    </w:p>
    <w:p w:rsidR="007516FA" w:rsidRDefault="007516FA" w:rsidP="007516FA">
      <w:pPr>
        <w:pStyle w:val="a3"/>
        <w:numPr>
          <w:ilvl w:val="0"/>
          <w:numId w:val="7"/>
        </w:numPr>
        <w:spacing w:after="0" w:line="360" w:lineRule="auto"/>
        <w:jc w:val="both"/>
        <w:rPr>
          <w:rFonts w:ascii="Times New Roman" w:hAnsi="Times New Roman" w:cs="Times New Roman"/>
          <w:sz w:val="28"/>
          <w:szCs w:val="28"/>
        </w:rPr>
      </w:pPr>
      <w:r w:rsidRPr="005F2E35">
        <w:rPr>
          <w:rFonts w:ascii="Times New Roman" w:hAnsi="Times New Roman" w:cs="Times New Roman"/>
          <w:sz w:val="28"/>
          <w:szCs w:val="28"/>
        </w:rPr>
        <w:t xml:space="preserve">объект сотрудничества </w:t>
      </w:r>
      <w:r>
        <w:rPr>
          <w:rFonts w:ascii="Times New Roman" w:hAnsi="Times New Roman" w:cs="Times New Roman"/>
          <w:sz w:val="28"/>
          <w:szCs w:val="28"/>
        </w:rPr>
        <w:t>-</w:t>
      </w:r>
      <w:r w:rsidRPr="005F2E35">
        <w:rPr>
          <w:rFonts w:ascii="Times New Roman" w:hAnsi="Times New Roman" w:cs="Times New Roman"/>
          <w:sz w:val="28"/>
          <w:szCs w:val="28"/>
        </w:rPr>
        <w:t xml:space="preserve"> область деятельност</w:t>
      </w:r>
      <w:r>
        <w:rPr>
          <w:rFonts w:ascii="Times New Roman" w:hAnsi="Times New Roman" w:cs="Times New Roman"/>
          <w:sz w:val="28"/>
          <w:szCs w:val="28"/>
        </w:rPr>
        <w:t>и, в которой оно осуществляется;</w:t>
      </w:r>
    </w:p>
    <w:p w:rsidR="007516FA" w:rsidRDefault="007516FA" w:rsidP="007516FA">
      <w:pPr>
        <w:pStyle w:val="a3"/>
        <w:numPr>
          <w:ilvl w:val="0"/>
          <w:numId w:val="7"/>
        </w:numPr>
        <w:spacing w:after="0" w:line="360" w:lineRule="auto"/>
        <w:jc w:val="both"/>
        <w:rPr>
          <w:rFonts w:ascii="Times New Roman" w:hAnsi="Times New Roman" w:cs="Times New Roman"/>
          <w:sz w:val="28"/>
          <w:szCs w:val="28"/>
        </w:rPr>
      </w:pPr>
      <w:r w:rsidRPr="005F2E35">
        <w:rPr>
          <w:rFonts w:ascii="Times New Roman" w:hAnsi="Times New Roman" w:cs="Times New Roman"/>
          <w:sz w:val="28"/>
          <w:szCs w:val="28"/>
        </w:rPr>
        <w:t xml:space="preserve"> метод сотрудничества</w:t>
      </w:r>
      <w:r>
        <w:rPr>
          <w:rFonts w:ascii="Times New Roman" w:hAnsi="Times New Roman" w:cs="Times New Roman"/>
          <w:sz w:val="28"/>
          <w:szCs w:val="28"/>
        </w:rPr>
        <w:t xml:space="preserve"> - </w:t>
      </w:r>
      <w:r w:rsidRPr="005F2E35">
        <w:rPr>
          <w:rFonts w:ascii="Times New Roman" w:hAnsi="Times New Roman" w:cs="Times New Roman"/>
          <w:sz w:val="28"/>
          <w:szCs w:val="28"/>
        </w:rPr>
        <w:t xml:space="preserve"> организационные формы и средства</w:t>
      </w:r>
      <w:r>
        <w:rPr>
          <w:rFonts w:ascii="Times New Roman" w:hAnsi="Times New Roman" w:cs="Times New Roman"/>
          <w:sz w:val="28"/>
          <w:szCs w:val="28"/>
        </w:rPr>
        <w:t>;</w:t>
      </w:r>
    </w:p>
    <w:p w:rsidR="007516FA" w:rsidRDefault="007516FA" w:rsidP="007516FA">
      <w:pPr>
        <w:pStyle w:val="a3"/>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Нормативный аппарат, с помощью котрого достигается выполнение участниками кооперации совместно поставленных целей.</w:t>
      </w:r>
    </w:p>
    <w:p w:rsidR="007516FA" w:rsidRDefault="007516FA" w:rsidP="007516FA"/>
    <w:p w:rsidR="007516FA" w:rsidRDefault="007516FA"/>
    <w:p w:rsidR="007516FA" w:rsidRDefault="007516FA"/>
    <w:p w:rsidR="007516FA" w:rsidRDefault="007516FA"/>
    <w:p w:rsidR="007516FA" w:rsidRDefault="007516FA"/>
    <w:p w:rsidR="007516FA" w:rsidRDefault="007516FA"/>
    <w:p w:rsidR="007516FA" w:rsidRDefault="007516FA"/>
    <w:p w:rsidR="007516FA" w:rsidRDefault="007516FA"/>
    <w:p w:rsidR="007516FA" w:rsidRPr="00F35A04" w:rsidRDefault="007516FA" w:rsidP="007516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rsidR="007516FA" w:rsidRPr="00F35A04" w:rsidRDefault="007516FA" w:rsidP="007516FA">
      <w:pPr>
        <w:pStyle w:val="a3"/>
        <w:numPr>
          <w:ilvl w:val="0"/>
          <w:numId w:val="12"/>
        </w:numPr>
        <w:spacing w:after="0" w:line="360" w:lineRule="auto"/>
        <w:ind w:left="0" w:firstLine="0"/>
        <w:contextualSpacing w:val="0"/>
        <w:jc w:val="both"/>
        <w:rPr>
          <w:rFonts w:ascii="Times New Roman" w:hAnsi="Times New Roman" w:cs="Times New Roman"/>
          <w:sz w:val="28"/>
          <w:szCs w:val="28"/>
        </w:rPr>
      </w:pPr>
      <w:r w:rsidRPr="00F35A04">
        <w:rPr>
          <w:rFonts w:ascii="Times New Roman" w:hAnsi="Times New Roman" w:cs="Times New Roman"/>
          <w:sz w:val="28"/>
          <w:szCs w:val="28"/>
        </w:rPr>
        <w:t>Мировая экономика: учеб./Л.С.Падалкина, В.В.Клочков, С.В.Тарасов /Под ред. И.П.Николаевой – М.:ТК.Велби (стр.9-14);</w:t>
      </w:r>
    </w:p>
    <w:p w:rsidR="007516FA" w:rsidRPr="00F35A04" w:rsidRDefault="007516FA" w:rsidP="007516FA">
      <w:pPr>
        <w:pStyle w:val="a3"/>
        <w:numPr>
          <w:ilvl w:val="0"/>
          <w:numId w:val="12"/>
        </w:numPr>
        <w:spacing w:after="0" w:line="360" w:lineRule="auto"/>
        <w:ind w:left="0" w:firstLine="0"/>
        <w:contextualSpacing w:val="0"/>
        <w:jc w:val="both"/>
        <w:rPr>
          <w:rFonts w:ascii="Times New Roman" w:hAnsi="Times New Roman" w:cs="Times New Roman"/>
          <w:sz w:val="28"/>
          <w:szCs w:val="28"/>
        </w:rPr>
      </w:pPr>
      <w:r w:rsidRPr="00F35A04">
        <w:rPr>
          <w:rFonts w:ascii="Times New Roman" w:hAnsi="Times New Roman" w:cs="Times New Roman"/>
          <w:sz w:val="28"/>
          <w:szCs w:val="28"/>
        </w:rPr>
        <w:t>Мировая экономика: Учеб. Пособие – М:ИНФРА-М, 2002 (стр.15-34);</w:t>
      </w:r>
    </w:p>
    <w:p w:rsidR="007516FA" w:rsidRPr="005B2518" w:rsidRDefault="007516FA" w:rsidP="007516FA">
      <w:pPr>
        <w:pStyle w:val="a3"/>
        <w:numPr>
          <w:ilvl w:val="0"/>
          <w:numId w:val="12"/>
        </w:numPr>
        <w:spacing w:after="0" w:line="360" w:lineRule="auto"/>
        <w:ind w:left="0" w:firstLine="0"/>
        <w:contextualSpacing w:val="0"/>
        <w:jc w:val="both"/>
        <w:rPr>
          <w:rFonts w:ascii="Times New Roman" w:hAnsi="Times New Roman" w:cs="Times New Roman"/>
          <w:sz w:val="28"/>
          <w:szCs w:val="28"/>
        </w:rPr>
      </w:pPr>
      <w:r w:rsidRPr="00F35A04">
        <w:rPr>
          <w:rFonts w:ascii="Times New Roman" w:hAnsi="Times New Roman" w:cs="Times New Roman"/>
          <w:sz w:val="28"/>
          <w:szCs w:val="28"/>
        </w:rPr>
        <w:t>Мировая экономика: Учеб. Пособие для вузов/Под ред. Проф. И.П.Николаевой – 3-е изд., переработанное и до</w:t>
      </w:r>
      <w:r>
        <w:rPr>
          <w:rFonts w:ascii="Times New Roman" w:hAnsi="Times New Roman" w:cs="Times New Roman"/>
          <w:sz w:val="28"/>
          <w:szCs w:val="28"/>
        </w:rPr>
        <w:t>полненное – М: ЮНИТИ-ДАНА, 2005;</w:t>
      </w:r>
    </w:p>
    <w:p w:rsidR="007516FA" w:rsidRDefault="007516FA"/>
    <w:sectPr w:rsidR="007516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DE7" w:rsidRDefault="00F87DE7" w:rsidP="007516FA">
      <w:pPr>
        <w:spacing w:after="0" w:line="240" w:lineRule="auto"/>
      </w:pPr>
      <w:r>
        <w:separator/>
      </w:r>
    </w:p>
  </w:endnote>
  <w:endnote w:type="continuationSeparator" w:id="1">
    <w:p w:rsidR="00F87DE7" w:rsidRDefault="00F87DE7" w:rsidP="007516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DE7" w:rsidRDefault="00F87DE7" w:rsidP="007516FA">
      <w:pPr>
        <w:spacing w:after="0" w:line="240" w:lineRule="auto"/>
      </w:pPr>
      <w:r>
        <w:separator/>
      </w:r>
    </w:p>
  </w:footnote>
  <w:footnote w:type="continuationSeparator" w:id="1">
    <w:p w:rsidR="00F87DE7" w:rsidRDefault="00F87DE7" w:rsidP="007516FA">
      <w:pPr>
        <w:spacing w:after="0" w:line="240" w:lineRule="auto"/>
      </w:pPr>
      <w:r>
        <w:continuationSeparator/>
      </w:r>
    </w:p>
  </w:footnote>
  <w:footnote w:id="2">
    <w:p w:rsidR="007516FA" w:rsidRDefault="007516FA" w:rsidP="007516FA">
      <w:pPr>
        <w:pStyle w:val="a5"/>
      </w:pPr>
      <w:r>
        <w:rPr>
          <w:rStyle w:val="a7"/>
        </w:rPr>
        <w:footnoteRef/>
      </w:r>
      <w:r>
        <w:t xml:space="preserve"> Российский статистический ежегодник, 2008 г.</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E6120"/>
    <w:multiLevelType w:val="hybridMultilevel"/>
    <w:tmpl w:val="82767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5C3187E"/>
    <w:multiLevelType w:val="hybridMultilevel"/>
    <w:tmpl w:val="1E5C0550"/>
    <w:lvl w:ilvl="0" w:tplc="DC6C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1013A0"/>
    <w:multiLevelType w:val="hybridMultilevel"/>
    <w:tmpl w:val="4D66DA1C"/>
    <w:lvl w:ilvl="0" w:tplc="DC6C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CDE2DC2"/>
    <w:multiLevelType w:val="hybridMultilevel"/>
    <w:tmpl w:val="378082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1B55956"/>
    <w:multiLevelType w:val="hybridMultilevel"/>
    <w:tmpl w:val="E542BEDA"/>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5">
    <w:nsid w:val="22F251AA"/>
    <w:multiLevelType w:val="hybridMultilevel"/>
    <w:tmpl w:val="6C7A00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785F64"/>
    <w:multiLevelType w:val="hybridMultilevel"/>
    <w:tmpl w:val="B66841B4"/>
    <w:lvl w:ilvl="0" w:tplc="DC6C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F8F4CF7"/>
    <w:multiLevelType w:val="hybridMultilevel"/>
    <w:tmpl w:val="B4F0C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D429A"/>
    <w:multiLevelType w:val="hybridMultilevel"/>
    <w:tmpl w:val="A450FA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5E5A5F91"/>
    <w:multiLevelType w:val="hybridMultilevel"/>
    <w:tmpl w:val="1AB4BA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0963743"/>
    <w:multiLevelType w:val="hybridMultilevel"/>
    <w:tmpl w:val="37E238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7727BD"/>
    <w:multiLevelType w:val="multilevel"/>
    <w:tmpl w:val="D5EEA36E"/>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9"/>
  </w:num>
  <w:num w:numId="3">
    <w:abstractNumId w:val="10"/>
  </w:num>
  <w:num w:numId="4">
    <w:abstractNumId w:val="0"/>
  </w:num>
  <w:num w:numId="5">
    <w:abstractNumId w:val="8"/>
  </w:num>
  <w:num w:numId="6">
    <w:abstractNumId w:val="3"/>
  </w:num>
  <w:num w:numId="7">
    <w:abstractNumId w:val="4"/>
  </w:num>
  <w:num w:numId="8">
    <w:abstractNumId w:val="5"/>
  </w:num>
  <w:num w:numId="9">
    <w:abstractNumId w:val="1"/>
  </w:num>
  <w:num w:numId="10">
    <w:abstractNumId w:val="6"/>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516FA"/>
    <w:rsid w:val="007516FA"/>
    <w:rsid w:val="00F8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16FA"/>
    <w:pPr>
      <w:ind w:left="720"/>
      <w:contextualSpacing/>
    </w:pPr>
  </w:style>
  <w:style w:type="character" w:styleId="a4">
    <w:name w:val="Hyperlink"/>
    <w:basedOn w:val="a0"/>
    <w:uiPriority w:val="99"/>
    <w:semiHidden/>
    <w:unhideWhenUsed/>
    <w:rsid w:val="007516FA"/>
    <w:rPr>
      <w:color w:val="0000FF"/>
      <w:u w:val="single"/>
    </w:rPr>
  </w:style>
  <w:style w:type="paragraph" w:styleId="a5">
    <w:name w:val="footnote text"/>
    <w:basedOn w:val="a"/>
    <w:link w:val="a6"/>
    <w:uiPriority w:val="99"/>
    <w:semiHidden/>
    <w:unhideWhenUsed/>
    <w:rsid w:val="007516FA"/>
    <w:pPr>
      <w:spacing w:after="0" w:line="240" w:lineRule="auto"/>
    </w:pPr>
    <w:rPr>
      <w:sz w:val="20"/>
      <w:szCs w:val="20"/>
    </w:rPr>
  </w:style>
  <w:style w:type="character" w:customStyle="1" w:styleId="a6">
    <w:name w:val="Текст сноски Знак"/>
    <w:basedOn w:val="a0"/>
    <w:link w:val="a5"/>
    <w:uiPriority w:val="99"/>
    <w:semiHidden/>
    <w:rsid w:val="007516FA"/>
    <w:rPr>
      <w:sz w:val="20"/>
      <w:szCs w:val="20"/>
    </w:rPr>
  </w:style>
  <w:style w:type="character" w:styleId="a7">
    <w:name w:val="footnote reference"/>
    <w:basedOn w:val="a0"/>
    <w:uiPriority w:val="99"/>
    <w:semiHidden/>
    <w:unhideWhenUsed/>
    <w:rsid w:val="007516F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ki/%D0%A1%D0%BF%D0%B5%D1%86%D0%B8%D0%B0%D0%BB%D0%B8%D0%B7%D0%B0%D1%86%D0%B8%D1%8F_%D0%BF%D1%80%D0%BE%D0%B8%D0%B7%D0%B2%D0%BE%D0%B4%D1%81%D1%82%D0%B2%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3153</Words>
  <Characters>17978</Characters>
  <Application>Microsoft Office Word</Application>
  <DocSecurity>0</DocSecurity>
  <Lines>149</Lines>
  <Paragraphs>42</Paragraphs>
  <ScaleCrop>false</ScaleCrop>
  <Company/>
  <LinksUpToDate>false</LinksUpToDate>
  <CharactersWithSpaces>21089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марныш</dc:creator>
  <cp:keywords/>
  <dc:description/>
  <cp:lastModifiedBy>марныш</cp:lastModifiedBy>
  <cp:revision>2</cp:revision>
  <dcterms:created xsi:type="dcterms:W3CDTF">2009-11-06T07:32:00Z</dcterms:created>
  <dcterms:modified xsi:type="dcterms:W3CDTF">2009-11-06T07:36:00Z</dcterms:modified>
</cp:coreProperties>
</file>