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C3" w:rsidRDefault="00A605C3">
      <w:pPr>
        <w:jc w:val="center"/>
      </w:pPr>
      <w:r>
        <w:t>Министерство Образования Российской Федерации</w:t>
      </w:r>
    </w:p>
    <w:p w:rsidR="00A605C3" w:rsidRDefault="00A605C3">
      <w:pPr>
        <w:pStyle w:val="1"/>
      </w:pPr>
      <w:r>
        <w:t>Всероссийский Заочный Финансово - Экономический Институт</w:t>
      </w:r>
    </w:p>
    <w:p w:rsidR="00A605C3" w:rsidRDefault="00A605C3">
      <w:pPr>
        <w:jc w:val="center"/>
      </w:pPr>
      <w:r>
        <w:t>Владимирский филиал</w:t>
      </w:r>
    </w:p>
    <w:p w:rsidR="00A605C3" w:rsidRDefault="00A605C3"/>
    <w:p w:rsidR="00A605C3" w:rsidRDefault="00A605C3"/>
    <w:p w:rsidR="00A605C3" w:rsidRDefault="00A605C3"/>
    <w:p w:rsidR="00A605C3" w:rsidRDefault="00A605C3"/>
    <w:p w:rsidR="00A605C3" w:rsidRDefault="00A605C3"/>
    <w:p w:rsidR="00A605C3" w:rsidRDefault="00A605C3"/>
    <w:p w:rsidR="00A605C3" w:rsidRDefault="00A605C3"/>
    <w:p w:rsidR="00A605C3" w:rsidRDefault="00A605C3"/>
    <w:p w:rsidR="00A605C3" w:rsidRDefault="00A605C3"/>
    <w:p w:rsidR="00A605C3" w:rsidRDefault="00A605C3">
      <w:pPr>
        <w:spacing w:line="360" w:lineRule="auto"/>
        <w:jc w:val="center"/>
        <w:rPr>
          <w:sz w:val="32"/>
        </w:rPr>
      </w:pPr>
    </w:p>
    <w:p w:rsidR="00A605C3" w:rsidRDefault="00A605C3">
      <w:pPr>
        <w:spacing w:line="360" w:lineRule="auto"/>
        <w:jc w:val="center"/>
        <w:rPr>
          <w:sz w:val="32"/>
        </w:rPr>
      </w:pPr>
    </w:p>
    <w:p w:rsidR="00A605C3" w:rsidRDefault="00A605C3">
      <w:pPr>
        <w:pStyle w:val="3"/>
      </w:pPr>
      <w:r>
        <w:t>Контрольная работа</w:t>
      </w:r>
    </w:p>
    <w:p w:rsidR="00A605C3" w:rsidRDefault="00A605C3">
      <w:pPr>
        <w:pStyle w:val="2"/>
        <w:spacing w:line="360" w:lineRule="auto"/>
      </w:pPr>
      <w:r>
        <w:t>По дисциплине «Финансовая математика»</w:t>
      </w:r>
    </w:p>
    <w:p w:rsidR="00A605C3" w:rsidRDefault="00A605C3">
      <w:pPr>
        <w:jc w:val="center"/>
        <w:rPr>
          <w:sz w:val="32"/>
        </w:rPr>
      </w:pPr>
      <w:r>
        <w:rPr>
          <w:sz w:val="32"/>
        </w:rPr>
        <w:t xml:space="preserve">Вариант № 1 </w:t>
      </w: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  <w:rPr>
          <w:sz w:val="32"/>
        </w:rPr>
      </w:pPr>
    </w:p>
    <w:p w:rsidR="00A605C3" w:rsidRDefault="00A605C3">
      <w:pPr>
        <w:jc w:val="center"/>
      </w:pPr>
    </w:p>
    <w:p w:rsidR="00A605C3" w:rsidRDefault="00A605C3">
      <w:pPr>
        <w:ind w:left="4536"/>
      </w:pPr>
      <w:r>
        <w:t>Выполнила: Т.Н. Солдатова</w:t>
      </w:r>
    </w:p>
    <w:p w:rsidR="00A605C3" w:rsidRDefault="00A605C3">
      <w:pPr>
        <w:ind w:left="4536"/>
      </w:pPr>
      <w:r>
        <w:t>Факультет: финансово-кредитный</w:t>
      </w:r>
    </w:p>
    <w:p w:rsidR="00A605C3" w:rsidRDefault="00A605C3">
      <w:pPr>
        <w:ind w:left="4536"/>
      </w:pPr>
      <w:r>
        <w:t>Специальность: финансы и кредит</w:t>
      </w:r>
    </w:p>
    <w:p w:rsidR="00A605C3" w:rsidRDefault="00A605C3">
      <w:pPr>
        <w:ind w:left="4536"/>
      </w:pPr>
      <w:r>
        <w:t>Курс: 4</w:t>
      </w:r>
    </w:p>
    <w:p w:rsidR="00A605C3" w:rsidRDefault="00A605C3">
      <w:pPr>
        <w:ind w:left="4536"/>
      </w:pPr>
      <w:r>
        <w:t>Группа: вечерняя</w:t>
      </w:r>
    </w:p>
    <w:p w:rsidR="00A605C3" w:rsidRDefault="00A605C3">
      <w:pPr>
        <w:ind w:left="4536"/>
      </w:pPr>
      <w:r>
        <w:t>№ личного дела: 03ФФД11151</w:t>
      </w:r>
    </w:p>
    <w:p w:rsidR="00A605C3" w:rsidRDefault="00A605C3">
      <w:pPr>
        <w:ind w:left="4536"/>
      </w:pPr>
      <w:r>
        <w:t>Проверил: О.В. Лаптев</w:t>
      </w:r>
    </w:p>
    <w:p w:rsidR="00A605C3" w:rsidRDefault="00A605C3">
      <w:pPr>
        <w:jc w:val="center"/>
      </w:pPr>
    </w:p>
    <w:p w:rsidR="00A605C3" w:rsidRDefault="00A605C3">
      <w:pPr>
        <w:jc w:val="center"/>
      </w:pPr>
    </w:p>
    <w:p w:rsidR="00A605C3" w:rsidRDefault="00A605C3">
      <w:pPr>
        <w:jc w:val="center"/>
      </w:pPr>
    </w:p>
    <w:p w:rsidR="00A605C3" w:rsidRDefault="00A605C3">
      <w:pPr>
        <w:jc w:val="center"/>
      </w:pPr>
    </w:p>
    <w:p w:rsidR="00A605C3" w:rsidRDefault="00A605C3">
      <w:pPr>
        <w:jc w:val="center"/>
      </w:pPr>
    </w:p>
    <w:p w:rsidR="00A605C3" w:rsidRDefault="00A605C3">
      <w:pPr>
        <w:tabs>
          <w:tab w:val="left" w:pos="4320"/>
        </w:tabs>
        <w:jc w:val="center"/>
        <w:sectPr w:rsidR="00A605C3">
          <w:pgSz w:w="11906" w:h="16838"/>
          <w:pgMar w:top="567" w:right="851" w:bottom="567" w:left="1418" w:header="0" w:footer="0" w:gutter="0"/>
          <w:cols w:space="708"/>
          <w:docGrid w:linePitch="360"/>
        </w:sectPr>
      </w:pPr>
      <w:r>
        <w:t>Владимир 2006</w:t>
      </w:r>
    </w:p>
    <w:p w:rsidR="00A605C3" w:rsidRDefault="00A605C3">
      <w:pPr>
        <w:pStyle w:val="4"/>
        <w:spacing w:line="360" w:lineRule="auto"/>
      </w:pPr>
      <w:r>
        <w:lastRenderedPageBreak/>
        <w:t>Задача № 1</w:t>
      </w:r>
    </w:p>
    <w:p w:rsidR="00A605C3" w:rsidRDefault="00A605C3">
      <w:pPr>
        <w:pStyle w:val="a3"/>
        <w:jc w:val="both"/>
      </w:pPr>
      <w:r>
        <w:t>Приведены поквартальные данные о кредитах от коммерческого банка на жилищное строительство (в условных единицах) за 4 года (всего 16 кварталов, первая строка соответствует первому кварталу первого года).</w:t>
      </w:r>
    </w:p>
    <w:p w:rsidR="00A605C3" w:rsidRDefault="00A605C3">
      <w:pPr>
        <w:pStyle w:val="a4"/>
        <w:jc w:val="center"/>
      </w:pPr>
      <w:r>
        <w:t xml:space="preserve">Таблица </w:t>
      </w:r>
      <w:fldSimple w:instr=" SEQ Таблица \* ARABIC ">
        <w:r w:rsidR="002468FF">
          <w:rPr>
            <w:noProof/>
          </w:rPr>
          <w:t>1</w:t>
        </w:r>
      </w:fldSimple>
      <w:r>
        <w:t>: Данные о кредитах от коммерческого банка на жилищное строительство за 4 года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000"/>
      </w:tblPr>
      <w:tblGrid>
        <w:gridCol w:w="8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605C3">
        <w:trPr>
          <w:trHeight w:val="2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Квартал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</w:tr>
    </w:tbl>
    <w:p w:rsidR="00A605C3" w:rsidRDefault="00A605C3">
      <w:pPr>
        <w:spacing w:line="360" w:lineRule="auto"/>
        <w:ind w:firstLine="709"/>
        <w:jc w:val="both"/>
      </w:pPr>
    </w:p>
    <w:p w:rsidR="00A605C3" w:rsidRDefault="00A605C3">
      <w:pPr>
        <w:spacing w:line="360" w:lineRule="auto"/>
        <w:ind w:firstLine="709"/>
        <w:jc w:val="both"/>
      </w:pPr>
      <w:r>
        <w:t>Требуется:</w:t>
      </w:r>
    </w:p>
    <w:p w:rsidR="00A605C3" w:rsidRDefault="00A605C3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t>Построить адаптивную мультипликативную модель Хольта-Уинтерса с уч</w:t>
      </w:r>
      <w:r>
        <w:t>е</w:t>
      </w:r>
      <w:r>
        <w:t xml:space="preserve">том сезонного фактора, приняв параметры сглаживания </w:t>
      </w:r>
      <w:r w:rsidR="005A7CEE" w:rsidRPr="002E375E">
        <w:rPr>
          <w:position w:val="-6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7" o:title=""/>
          </v:shape>
          <o:OLEObject Type="Embed" ProgID="Equation.3" ShapeID="_x0000_i1025" DrawAspect="Content" ObjectID="_1321486510" r:id="rId8"/>
        </w:object>
      </w:r>
      <w:r>
        <w:rPr>
          <w:szCs w:val="28"/>
          <w:vertAlign w:val="subscript"/>
        </w:rPr>
        <w:t>1</w:t>
      </w:r>
      <w:r>
        <w:rPr>
          <w:szCs w:val="28"/>
        </w:rPr>
        <w:t xml:space="preserve">=0,3; </w:t>
      </w:r>
      <w:r w:rsidRPr="002E375E">
        <w:rPr>
          <w:position w:val="-6"/>
          <w:szCs w:val="28"/>
        </w:rPr>
        <w:object w:dxaOrig="240" w:dyaOrig="220">
          <v:shape id="_x0000_i1026" type="#_x0000_t75" style="width:12pt;height:15pt" o:ole="">
            <v:imagedata r:id="rId9" o:title=""/>
          </v:shape>
          <o:OLEObject Type="Embed" ProgID="Equation.3" ShapeID="_x0000_i1026" DrawAspect="Content" ObjectID="_1321486511" r:id="rId10"/>
        </w:object>
      </w:r>
      <w:r>
        <w:rPr>
          <w:szCs w:val="28"/>
          <w:vertAlign w:val="subscript"/>
        </w:rPr>
        <w:t>2</w:t>
      </w:r>
      <w:r>
        <w:rPr>
          <w:szCs w:val="28"/>
        </w:rPr>
        <w:t xml:space="preserve">=0,6; </w:t>
      </w:r>
      <w:r w:rsidRPr="002E375E">
        <w:rPr>
          <w:position w:val="-6"/>
          <w:szCs w:val="28"/>
        </w:rPr>
        <w:object w:dxaOrig="240" w:dyaOrig="220">
          <v:shape id="_x0000_i1027" type="#_x0000_t75" style="width:12pt;height:15pt" o:ole="">
            <v:imagedata r:id="rId9" o:title=""/>
          </v:shape>
          <o:OLEObject Type="Embed" ProgID="Equation.3" ShapeID="_x0000_i1027" DrawAspect="Content" ObjectID="_1321486512" r:id="rId11"/>
        </w:object>
      </w:r>
      <w:r>
        <w:rPr>
          <w:szCs w:val="28"/>
          <w:vertAlign w:val="subscript"/>
        </w:rPr>
        <w:t>3</w:t>
      </w:r>
      <w:r>
        <w:rPr>
          <w:szCs w:val="28"/>
        </w:rPr>
        <w:t>=0,3.</w:t>
      </w:r>
    </w:p>
    <w:p w:rsidR="00A605C3" w:rsidRDefault="00A605C3">
      <w:pPr>
        <w:numPr>
          <w:ilvl w:val="0"/>
          <w:numId w:val="1"/>
        </w:numPr>
        <w:spacing w:line="360" w:lineRule="auto"/>
        <w:jc w:val="both"/>
      </w:pPr>
      <w:r>
        <w:t>Оценить точность построенной модели с использованием средней относ</w:t>
      </w:r>
      <w:r>
        <w:t>и</w:t>
      </w:r>
      <w:r>
        <w:t>тельной ошибки аппроксимации.</w:t>
      </w:r>
    </w:p>
    <w:p w:rsidR="00A605C3" w:rsidRDefault="00A605C3">
      <w:pPr>
        <w:numPr>
          <w:ilvl w:val="0"/>
          <w:numId w:val="1"/>
        </w:numPr>
        <w:spacing w:line="360" w:lineRule="auto"/>
        <w:jc w:val="both"/>
      </w:pPr>
      <w:r>
        <w:t>Оценить адекватность построенной модели на основе исследования:</w:t>
      </w:r>
    </w:p>
    <w:p w:rsidR="00A605C3" w:rsidRDefault="00A605C3">
      <w:pPr>
        <w:numPr>
          <w:ilvl w:val="0"/>
          <w:numId w:val="3"/>
        </w:numPr>
        <w:spacing w:line="360" w:lineRule="auto"/>
        <w:jc w:val="both"/>
      </w:pPr>
      <w:r>
        <w:t>случайность остаточной компоненты по критерию пиков;</w:t>
      </w:r>
    </w:p>
    <w:p w:rsidR="00A605C3" w:rsidRDefault="00A605C3">
      <w:pPr>
        <w:numPr>
          <w:ilvl w:val="0"/>
          <w:numId w:val="3"/>
        </w:numPr>
        <w:spacing w:line="360" w:lineRule="auto"/>
        <w:jc w:val="both"/>
      </w:pPr>
      <w:r>
        <w:t xml:space="preserve">независимость уровня ряда остатков по </w:t>
      </w:r>
      <w:r>
        <w:rPr>
          <w:lang w:val="en-US"/>
        </w:rPr>
        <w:t>d</w:t>
      </w:r>
      <w:r>
        <w:t xml:space="preserve">-критерию (критическое значение </w:t>
      </w:r>
      <w:r>
        <w:rPr>
          <w:lang w:val="en-US"/>
        </w:rPr>
        <w:t>d</w:t>
      </w:r>
      <w:r>
        <w:rPr>
          <w:vertAlign w:val="subscript"/>
        </w:rPr>
        <w:t>1</w:t>
      </w:r>
      <w:r>
        <w:t xml:space="preserve">=1,10 и </w:t>
      </w:r>
      <w:r>
        <w:rPr>
          <w:lang w:val="en-US"/>
        </w:rPr>
        <w:t>d</w:t>
      </w:r>
      <w:r>
        <w:rPr>
          <w:vertAlign w:val="subscript"/>
        </w:rPr>
        <w:t>2</w:t>
      </w:r>
      <w:r>
        <w:t>=1,37)и по первому коэффициенту автокорреляции при критич</w:t>
      </w:r>
      <w:r>
        <w:t>е</w:t>
      </w:r>
      <w:r>
        <w:t xml:space="preserve">ском значении </w:t>
      </w:r>
      <w:r>
        <w:rPr>
          <w:lang w:val="en-US"/>
        </w:rPr>
        <w:t>r</w:t>
      </w:r>
      <w:r>
        <w:rPr>
          <w:vertAlign w:val="subscript"/>
        </w:rPr>
        <w:t>1</w:t>
      </w:r>
      <w:r>
        <w:t>=0,32;</w:t>
      </w:r>
    </w:p>
    <w:p w:rsidR="00A605C3" w:rsidRDefault="00A605C3">
      <w:pPr>
        <w:numPr>
          <w:ilvl w:val="0"/>
          <w:numId w:val="3"/>
        </w:numPr>
        <w:spacing w:line="360" w:lineRule="auto"/>
        <w:jc w:val="both"/>
      </w:pPr>
      <w:r>
        <w:t xml:space="preserve">нормальности распределения остаточной компоненты по </w:t>
      </w:r>
      <w:r>
        <w:rPr>
          <w:lang w:val="en-US"/>
        </w:rPr>
        <w:t>R</w:t>
      </w:r>
      <w:r>
        <w:t>/</w:t>
      </w:r>
      <w:r>
        <w:rPr>
          <w:lang w:val="en-US"/>
        </w:rPr>
        <w:t>S</w:t>
      </w:r>
      <w:r>
        <w:t>-критерию с критическими значениями от 3 до 4,21.</w:t>
      </w:r>
    </w:p>
    <w:p w:rsidR="00A605C3" w:rsidRDefault="00A605C3">
      <w:pPr>
        <w:numPr>
          <w:ilvl w:val="0"/>
          <w:numId w:val="1"/>
        </w:numPr>
        <w:spacing w:line="360" w:lineRule="auto"/>
        <w:jc w:val="both"/>
      </w:pPr>
      <w:r>
        <w:t>Построить точечный прогноз на 4 шага вперед, т.е. на 1 год.</w:t>
      </w:r>
    </w:p>
    <w:p w:rsidR="00A605C3" w:rsidRDefault="00A605C3">
      <w:pPr>
        <w:numPr>
          <w:ilvl w:val="0"/>
          <w:numId w:val="1"/>
        </w:numPr>
        <w:spacing w:line="360" w:lineRule="auto"/>
        <w:jc w:val="both"/>
      </w:pPr>
      <w:r>
        <w:t>Отразить на графике фактические, расчетные и прогнозные данные.</w:t>
      </w:r>
    </w:p>
    <w:p w:rsidR="00A605C3" w:rsidRDefault="00A605C3">
      <w:pPr>
        <w:tabs>
          <w:tab w:val="left" w:pos="960"/>
        </w:tabs>
        <w:ind w:firstLine="709"/>
        <w:jc w:val="both"/>
      </w:pPr>
      <w:r>
        <w:t xml:space="preserve"> </w:t>
      </w:r>
    </w:p>
    <w:p w:rsidR="00A605C3" w:rsidRDefault="00A605C3">
      <w:pPr>
        <w:tabs>
          <w:tab w:val="left" w:pos="960"/>
        </w:tabs>
        <w:spacing w:line="360" w:lineRule="auto"/>
        <w:jc w:val="center"/>
        <w:rPr>
          <w:b/>
          <w:bCs/>
        </w:rPr>
        <w:sectPr w:rsidR="00A605C3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A605C3" w:rsidRDefault="00A605C3">
      <w:pPr>
        <w:tabs>
          <w:tab w:val="left" w:pos="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Решение:</w:t>
      </w:r>
    </w:p>
    <w:p w:rsidR="00A605C3" w:rsidRDefault="00A605C3">
      <w:pPr>
        <w:spacing w:line="360" w:lineRule="auto"/>
        <w:ind w:firstLine="708"/>
      </w:pPr>
      <w:r>
        <w:t xml:space="preserve">Мультипликативная модель Хольта-Уинтерса с линейным ростом имеет следующий вид:   </w:t>
      </w:r>
    </w:p>
    <w:p w:rsidR="00A605C3" w:rsidRDefault="00A605C3">
      <w:pPr>
        <w:ind w:firstLine="708"/>
        <w:rPr>
          <w:szCs w:val="28"/>
        </w:rPr>
      </w:pPr>
      <w:r w:rsidRPr="002E375E">
        <w:rPr>
          <w:position w:val="-10"/>
          <w:szCs w:val="28"/>
        </w:rPr>
        <w:object w:dxaOrig="3920" w:dyaOrig="340">
          <v:shape id="_x0000_i1028" type="#_x0000_t75" style="width:195.75pt;height:23.25pt" o:ole="">
            <v:imagedata r:id="rId12" o:title=""/>
          </v:shape>
          <o:OLEObject Type="Embed" ProgID="Equation.3" ShapeID="_x0000_i1028" DrawAspect="Content" ObjectID="_1321486513" r:id="rId13"/>
        </w:object>
      </w:r>
    </w:p>
    <w:p w:rsidR="00A605C3" w:rsidRDefault="00A605C3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k</w:t>
      </w:r>
      <w:r>
        <w:rPr>
          <w:szCs w:val="28"/>
        </w:rPr>
        <w:t xml:space="preserve"> – перио</w:t>
      </w:r>
      <w:r w:rsidR="005A7CEE">
        <w:rPr>
          <w:szCs w:val="28"/>
        </w:rPr>
        <w:t>д упреждения;</w:t>
      </w:r>
    </w:p>
    <w:p w:rsidR="005A7CEE" w:rsidRPr="00CF16BF" w:rsidRDefault="00CF16BF" w:rsidP="00CF16BF">
      <w:pPr>
        <w:spacing w:line="360" w:lineRule="auto"/>
        <w:ind w:left="567"/>
        <w:rPr>
          <w:szCs w:val="28"/>
        </w:rPr>
      </w:pPr>
      <w:r>
        <w:rPr>
          <w:szCs w:val="28"/>
        </w:rPr>
        <w:t xml:space="preserve">       </w:t>
      </w:r>
      <w:r w:rsidR="005A7CEE">
        <w:rPr>
          <w:szCs w:val="28"/>
          <w:lang w:val="en-US"/>
        </w:rPr>
        <w:t>Yp</w:t>
      </w:r>
      <w:r w:rsidR="005A7CEE" w:rsidRPr="00CF16BF">
        <w:rPr>
          <w:szCs w:val="28"/>
        </w:rPr>
        <w:t>(</w:t>
      </w:r>
      <w:r w:rsidR="005A7CEE">
        <w:rPr>
          <w:szCs w:val="28"/>
          <w:lang w:val="en-US"/>
        </w:rPr>
        <w:t>t</w:t>
      </w:r>
      <w:r w:rsidR="005A7CEE" w:rsidRPr="00CF16BF">
        <w:rPr>
          <w:szCs w:val="28"/>
        </w:rPr>
        <w:t xml:space="preserve">) – </w:t>
      </w:r>
      <w:r>
        <w:rPr>
          <w:szCs w:val="28"/>
        </w:rPr>
        <w:t xml:space="preserve">расчетное значение экономического показателя (данных по кредитам)для </w:t>
      </w:r>
      <w:r>
        <w:rPr>
          <w:szCs w:val="28"/>
          <w:lang w:val="en-US"/>
        </w:rPr>
        <w:t>t</w:t>
      </w:r>
      <w:r>
        <w:rPr>
          <w:szCs w:val="28"/>
        </w:rPr>
        <w:t>-го периода;</w:t>
      </w:r>
    </w:p>
    <w:p w:rsidR="005A7CEE" w:rsidRPr="00CF16BF" w:rsidRDefault="00CF16BF" w:rsidP="00CF16BF">
      <w:pPr>
        <w:spacing w:line="360" w:lineRule="auto"/>
        <w:ind w:left="567" w:firstLine="141"/>
        <w:rPr>
          <w:szCs w:val="28"/>
        </w:rPr>
      </w:pPr>
      <w:r>
        <w:rPr>
          <w:szCs w:val="28"/>
        </w:rPr>
        <w:t xml:space="preserve">      </w:t>
      </w:r>
      <w:r w:rsidR="005A7CEE">
        <w:rPr>
          <w:szCs w:val="28"/>
          <w:lang w:val="en-US"/>
        </w:rPr>
        <w:t>a</w:t>
      </w:r>
      <w:r w:rsidR="005A7CEE" w:rsidRPr="00CF16BF">
        <w:rPr>
          <w:szCs w:val="28"/>
        </w:rPr>
        <w:t>(</w:t>
      </w:r>
      <w:r w:rsidR="005A7CEE">
        <w:rPr>
          <w:szCs w:val="28"/>
          <w:lang w:val="en-US"/>
        </w:rPr>
        <w:t>t</w:t>
      </w:r>
      <w:r w:rsidR="005A7CEE" w:rsidRPr="00CF16BF">
        <w:rPr>
          <w:szCs w:val="28"/>
        </w:rPr>
        <w:t>),</w:t>
      </w:r>
      <w:r w:rsidR="005A7CEE">
        <w:rPr>
          <w:szCs w:val="28"/>
          <w:lang w:val="en-US"/>
        </w:rPr>
        <w:t>b</w:t>
      </w:r>
      <w:r w:rsidR="005A7CEE" w:rsidRPr="00CF16BF">
        <w:rPr>
          <w:szCs w:val="28"/>
        </w:rPr>
        <w:t>(</w:t>
      </w:r>
      <w:r w:rsidR="005A7CEE">
        <w:rPr>
          <w:szCs w:val="28"/>
          <w:lang w:val="en-US"/>
        </w:rPr>
        <w:t>t</w:t>
      </w:r>
      <w:r w:rsidR="005A7CEE" w:rsidRPr="00CF16BF">
        <w:rPr>
          <w:szCs w:val="28"/>
        </w:rPr>
        <w:t>),</w:t>
      </w:r>
      <w:r w:rsidR="005A7CEE">
        <w:rPr>
          <w:szCs w:val="28"/>
          <w:lang w:val="en-US"/>
        </w:rPr>
        <w:t>F</w:t>
      </w:r>
      <w:r w:rsidR="005A7CEE" w:rsidRPr="00CF16BF">
        <w:rPr>
          <w:szCs w:val="28"/>
        </w:rPr>
        <w:t>(</w:t>
      </w:r>
      <w:r w:rsidR="005A7CEE">
        <w:rPr>
          <w:szCs w:val="28"/>
          <w:lang w:val="en-US"/>
        </w:rPr>
        <w:t>t</w:t>
      </w:r>
      <w:r w:rsidR="005A7CEE" w:rsidRPr="00CF16BF">
        <w:rPr>
          <w:szCs w:val="28"/>
        </w:rPr>
        <w:t>) –</w:t>
      </w:r>
      <w:r>
        <w:rPr>
          <w:szCs w:val="28"/>
        </w:rPr>
        <w:t xml:space="preserve"> коэффициенты модели (уточняются по мере перехода от         членов ряда с номером </w:t>
      </w:r>
      <w:r>
        <w:rPr>
          <w:szCs w:val="28"/>
          <w:lang w:val="en-US"/>
        </w:rPr>
        <w:t>t</w:t>
      </w:r>
      <w:r w:rsidRPr="007D11B5">
        <w:rPr>
          <w:szCs w:val="28"/>
        </w:rPr>
        <w:t>-1</w:t>
      </w:r>
      <w:r>
        <w:rPr>
          <w:szCs w:val="28"/>
        </w:rPr>
        <w:t xml:space="preserve">к </w:t>
      </w:r>
      <w:r>
        <w:rPr>
          <w:szCs w:val="28"/>
          <w:lang w:val="en-US"/>
        </w:rPr>
        <w:t>t</w:t>
      </w:r>
      <w:r>
        <w:rPr>
          <w:szCs w:val="28"/>
        </w:rPr>
        <w:t>);</w:t>
      </w:r>
    </w:p>
    <w:p w:rsidR="005A7CEE" w:rsidRPr="00CF16BF" w:rsidRDefault="00CF16BF" w:rsidP="00CF16B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        </w:t>
      </w:r>
      <w:r w:rsidR="005A7CEE">
        <w:rPr>
          <w:szCs w:val="28"/>
          <w:lang w:val="en-US"/>
        </w:rPr>
        <w:t>F</w:t>
      </w:r>
      <w:r w:rsidR="005A7CEE" w:rsidRPr="00CF16BF">
        <w:rPr>
          <w:szCs w:val="28"/>
        </w:rPr>
        <w:t>(</w:t>
      </w:r>
      <w:r w:rsidR="005A7CEE">
        <w:rPr>
          <w:szCs w:val="28"/>
          <w:lang w:val="en-US"/>
        </w:rPr>
        <w:t>t</w:t>
      </w:r>
      <w:r w:rsidR="005A7CEE" w:rsidRPr="00CF16BF">
        <w:rPr>
          <w:szCs w:val="28"/>
        </w:rPr>
        <w:t>+</w:t>
      </w:r>
      <w:r w:rsidR="005A7CEE">
        <w:rPr>
          <w:szCs w:val="28"/>
          <w:lang w:val="en-US"/>
        </w:rPr>
        <w:t>k</w:t>
      </w:r>
      <w:r w:rsidR="005A7CEE" w:rsidRPr="00CF16BF">
        <w:rPr>
          <w:szCs w:val="28"/>
        </w:rPr>
        <w:t>-</w:t>
      </w:r>
      <w:r w:rsidR="005A7CEE">
        <w:rPr>
          <w:szCs w:val="28"/>
          <w:lang w:val="en-US"/>
        </w:rPr>
        <w:t>L</w:t>
      </w:r>
      <w:r w:rsidR="005A7CEE" w:rsidRPr="00CF16BF">
        <w:rPr>
          <w:szCs w:val="28"/>
        </w:rPr>
        <w:t xml:space="preserve">) – </w:t>
      </w:r>
      <w:r>
        <w:rPr>
          <w:szCs w:val="28"/>
        </w:rPr>
        <w:t>значение коэффициента сезонности того периода, для кот</w:t>
      </w:r>
      <w:r>
        <w:rPr>
          <w:szCs w:val="28"/>
        </w:rPr>
        <w:t>о</w:t>
      </w:r>
      <w:r>
        <w:rPr>
          <w:szCs w:val="28"/>
        </w:rPr>
        <w:t>рого рассчитывается экономический показатель;</w:t>
      </w:r>
    </w:p>
    <w:p w:rsidR="005A7CEE" w:rsidRPr="00CF16BF" w:rsidRDefault="00CF16BF" w:rsidP="005A7CEE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     </w:t>
      </w:r>
      <w:r w:rsidR="005A7CEE">
        <w:rPr>
          <w:szCs w:val="28"/>
          <w:lang w:val="en-US"/>
        </w:rPr>
        <w:t>L</w:t>
      </w:r>
      <w:r w:rsidR="005A7CEE" w:rsidRPr="00CF16BF">
        <w:rPr>
          <w:szCs w:val="28"/>
        </w:rPr>
        <w:t xml:space="preserve"> – </w:t>
      </w:r>
      <w:r>
        <w:rPr>
          <w:szCs w:val="28"/>
        </w:rPr>
        <w:t xml:space="preserve">период сезонности (для квартальных данных </w:t>
      </w:r>
      <w:r w:rsidRPr="002C02F8">
        <w:rPr>
          <w:szCs w:val="28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</w:rPr>
        <w:t>=4)</w:t>
      </w:r>
    </w:p>
    <w:p w:rsidR="00A605C3" w:rsidRDefault="00A605C3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Уточнение (адаптация к новому значению параметра времени </w:t>
      </w:r>
      <w:r>
        <w:rPr>
          <w:szCs w:val="28"/>
          <w:lang w:val="en-US"/>
        </w:rPr>
        <w:t>t</w:t>
      </w:r>
      <w:r>
        <w:rPr>
          <w:szCs w:val="28"/>
        </w:rPr>
        <w:t>) коэфф</w:t>
      </w:r>
      <w:r>
        <w:rPr>
          <w:szCs w:val="28"/>
        </w:rPr>
        <w:t>и</w:t>
      </w:r>
      <w:r>
        <w:rPr>
          <w:szCs w:val="28"/>
        </w:rPr>
        <w:t>циентов модели производится с помощью формул:</w:t>
      </w:r>
    </w:p>
    <w:p w:rsidR="00A605C3" w:rsidRDefault="00A605C3">
      <w:pPr>
        <w:ind w:firstLine="708"/>
      </w:pPr>
      <w:r w:rsidRPr="002E375E">
        <w:rPr>
          <w:position w:val="-10"/>
          <w:szCs w:val="28"/>
        </w:rPr>
        <w:object w:dxaOrig="5240" w:dyaOrig="340">
          <v:shape id="_x0000_i1029" type="#_x0000_t75" style="width:263.25pt;height:23.25pt" o:ole="">
            <v:imagedata r:id="rId14" o:title=""/>
          </v:shape>
          <o:OLEObject Type="Embed" ProgID="Equation.3" ShapeID="_x0000_i1029" DrawAspect="Content" ObjectID="_1321486514" r:id="rId15"/>
        </w:object>
      </w:r>
    </w:p>
    <w:p w:rsidR="00A605C3" w:rsidRDefault="00A605C3">
      <w:pPr>
        <w:ind w:firstLine="708"/>
        <w:rPr>
          <w:szCs w:val="28"/>
        </w:rPr>
      </w:pPr>
      <w:r w:rsidRPr="002E375E">
        <w:rPr>
          <w:position w:val="-12"/>
          <w:szCs w:val="28"/>
        </w:rPr>
        <w:object w:dxaOrig="4300" w:dyaOrig="360">
          <v:shape id="_x0000_i1030" type="#_x0000_t75" style="width:215.25pt;height:24.75pt" o:ole="">
            <v:imagedata r:id="rId16" o:title=""/>
          </v:shape>
          <o:OLEObject Type="Embed" ProgID="Equation.3" ShapeID="_x0000_i1030" DrawAspect="Content" ObjectID="_1321486515" r:id="rId17"/>
        </w:object>
      </w:r>
    </w:p>
    <w:p w:rsidR="00A605C3" w:rsidRDefault="00A605C3">
      <w:pPr>
        <w:ind w:firstLine="708"/>
        <w:rPr>
          <w:szCs w:val="28"/>
        </w:rPr>
      </w:pPr>
      <w:r w:rsidRPr="002E375E">
        <w:rPr>
          <w:position w:val="-10"/>
          <w:szCs w:val="28"/>
        </w:rPr>
        <w:object w:dxaOrig="4040" w:dyaOrig="340">
          <v:shape id="_x0000_i1031" type="#_x0000_t75" style="width:201.75pt;height:23.25pt" o:ole="">
            <v:imagedata r:id="rId18" o:title=""/>
          </v:shape>
          <o:OLEObject Type="Embed" ProgID="Equation.3" ShapeID="_x0000_i1031" DrawAspect="Content" ObjectID="_1321486516" r:id="rId19"/>
        </w:object>
      </w:r>
    </w:p>
    <w:p w:rsidR="005A7CEE" w:rsidRDefault="005A7CE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Исходя из формул, при периоде сезонности </w:t>
      </w:r>
      <w:r>
        <w:rPr>
          <w:szCs w:val="28"/>
          <w:lang w:val="en-US"/>
        </w:rPr>
        <w:t>L</w:t>
      </w:r>
      <w:r w:rsidRPr="005A7CEE">
        <w:rPr>
          <w:szCs w:val="28"/>
        </w:rPr>
        <w:t>=</w:t>
      </w:r>
      <w:r w:rsidR="00CF16BF">
        <w:rPr>
          <w:szCs w:val="28"/>
        </w:rPr>
        <w:t>4</w:t>
      </w:r>
      <w:r>
        <w:rPr>
          <w:szCs w:val="28"/>
        </w:rPr>
        <w:t xml:space="preserve">, нам потребуется </w:t>
      </w:r>
      <w:r>
        <w:rPr>
          <w:szCs w:val="28"/>
          <w:lang w:val="en-US"/>
        </w:rPr>
        <w:t>F</w:t>
      </w:r>
      <w:r w:rsidRPr="005A7CEE">
        <w:rPr>
          <w:szCs w:val="28"/>
        </w:rPr>
        <w:t>(</w:t>
      </w:r>
      <w:r w:rsidR="00035434">
        <w:rPr>
          <w:szCs w:val="28"/>
        </w:rPr>
        <w:t>-3</w:t>
      </w:r>
      <w:r w:rsidRPr="005A7CEE">
        <w:rPr>
          <w:szCs w:val="28"/>
        </w:rPr>
        <w:t xml:space="preserve"> ),</w:t>
      </w:r>
      <w:r w:rsidR="00035434"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 xml:space="preserve">( </w:t>
      </w:r>
      <w:r w:rsidR="00035434">
        <w:rPr>
          <w:szCs w:val="28"/>
        </w:rPr>
        <w:t>-2</w:t>
      </w:r>
      <w:r>
        <w:rPr>
          <w:szCs w:val="28"/>
        </w:rPr>
        <w:t>)</w:t>
      </w:r>
      <w:r w:rsidRPr="005A7CEE">
        <w:rPr>
          <w:szCs w:val="28"/>
        </w:rPr>
        <w:t xml:space="preserve">, </w:t>
      </w:r>
      <w:r>
        <w:rPr>
          <w:szCs w:val="28"/>
          <w:lang w:val="en-US"/>
        </w:rPr>
        <w:t>F</w:t>
      </w:r>
      <w:r w:rsidRPr="005A7CEE">
        <w:rPr>
          <w:szCs w:val="28"/>
        </w:rPr>
        <w:t>(</w:t>
      </w:r>
      <w:r w:rsidR="00035434">
        <w:rPr>
          <w:szCs w:val="28"/>
        </w:rPr>
        <w:t>-1</w:t>
      </w:r>
      <w:r w:rsidRPr="005A7CEE">
        <w:rPr>
          <w:szCs w:val="28"/>
        </w:rPr>
        <w:t>),</w:t>
      </w:r>
      <w:r w:rsidR="00035434">
        <w:rPr>
          <w:szCs w:val="28"/>
        </w:rPr>
        <w:t xml:space="preserve"> </w:t>
      </w:r>
      <w:r>
        <w:rPr>
          <w:szCs w:val="28"/>
          <w:lang w:val="en-US"/>
        </w:rPr>
        <w:t>F</w:t>
      </w:r>
      <w:r w:rsidRPr="005A7CEE">
        <w:rPr>
          <w:szCs w:val="28"/>
        </w:rPr>
        <w:t>(</w:t>
      </w:r>
      <w:r w:rsidR="00035434">
        <w:rPr>
          <w:szCs w:val="28"/>
        </w:rPr>
        <w:t>0</w:t>
      </w:r>
      <w:r w:rsidRPr="005A7CEE">
        <w:rPr>
          <w:szCs w:val="28"/>
        </w:rPr>
        <w:t>),</w:t>
      </w:r>
      <w:r w:rsidR="00035434">
        <w:rPr>
          <w:szCs w:val="28"/>
        </w:rPr>
        <w:t xml:space="preserve"> </w:t>
      </w:r>
      <w:r>
        <w:rPr>
          <w:szCs w:val="28"/>
          <w:lang w:val="en-US"/>
        </w:rPr>
        <w:t>F</w:t>
      </w:r>
      <w:r w:rsidRPr="005A7CEE">
        <w:rPr>
          <w:szCs w:val="28"/>
        </w:rPr>
        <w:t>(</w:t>
      </w:r>
      <w:r w:rsidR="00035434">
        <w:rPr>
          <w:szCs w:val="28"/>
        </w:rPr>
        <w:t>-3</w:t>
      </w:r>
      <w:r w:rsidRPr="005A7CEE">
        <w:rPr>
          <w:szCs w:val="28"/>
        </w:rPr>
        <w:t xml:space="preserve">) </w:t>
      </w:r>
      <w:r>
        <w:rPr>
          <w:szCs w:val="28"/>
        </w:rPr>
        <w:t>следует понимать, как коэффициент сезонности, отн</w:t>
      </w:r>
      <w:r>
        <w:rPr>
          <w:szCs w:val="28"/>
        </w:rPr>
        <w:t>о</w:t>
      </w:r>
      <w:r>
        <w:rPr>
          <w:szCs w:val="28"/>
        </w:rPr>
        <w:t>сящийся к первому кварталу предыдущего года.</w:t>
      </w:r>
    </w:p>
    <w:p w:rsidR="005A7CEE" w:rsidRPr="005A7CEE" w:rsidRDefault="005A7CE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Параметры сглаживания, по условию, имеют следующие значения: </w:t>
      </w:r>
      <w:r w:rsidR="00977E98" w:rsidRPr="002E375E">
        <w:rPr>
          <w:position w:val="-6"/>
          <w:szCs w:val="28"/>
        </w:rPr>
        <w:object w:dxaOrig="240" w:dyaOrig="220">
          <v:shape id="_x0000_i1032" type="#_x0000_t75" style="width:12pt;height:15pt" o:ole="">
            <v:imagedata r:id="rId9" o:title=""/>
          </v:shape>
          <o:OLEObject Type="Embed" ProgID="Equation.3" ShapeID="_x0000_i1032" DrawAspect="Content" ObjectID="_1321486517" r:id="rId20"/>
        </w:object>
      </w:r>
      <w:r w:rsidR="00977E98">
        <w:rPr>
          <w:szCs w:val="28"/>
        </w:rPr>
        <w:t xml:space="preserve">1=0,3; </w:t>
      </w:r>
      <w:r w:rsidR="00977E98" w:rsidRPr="002E375E">
        <w:rPr>
          <w:position w:val="-6"/>
          <w:szCs w:val="28"/>
        </w:rPr>
        <w:object w:dxaOrig="240" w:dyaOrig="220">
          <v:shape id="_x0000_i1033" type="#_x0000_t75" style="width:12pt;height:15pt" o:ole="">
            <v:imagedata r:id="rId9" o:title=""/>
          </v:shape>
          <o:OLEObject Type="Embed" ProgID="Equation.3" ShapeID="_x0000_i1033" DrawAspect="Content" ObjectID="_1321486518" r:id="rId21"/>
        </w:object>
      </w:r>
      <w:r w:rsidR="00977E98">
        <w:rPr>
          <w:szCs w:val="28"/>
        </w:rPr>
        <w:t xml:space="preserve">2=0,6; </w:t>
      </w:r>
      <w:r w:rsidR="00977E98" w:rsidRPr="002E375E">
        <w:rPr>
          <w:position w:val="-6"/>
          <w:szCs w:val="28"/>
        </w:rPr>
        <w:object w:dxaOrig="240" w:dyaOrig="220">
          <v:shape id="_x0000_i1034" type="#_x0000_t75" style="width:12pt;height:15pt" o:ole="">
            <v:imagedata r:id="rId9" o:title=""/>
          </v:shape>
          <o:OLEObject Type="Embed" ProgID="Equation.3" ShapeID="_x0000_i1034" DrawAspect="Content" ObjectID="_1321486519" r:id="rId22"/>
        </w:object>
      </w:r>
      <w:r w:rsidR="00977E98">
        <w:rPr>
          <w:szCs w:val="28"/>
        </w:rPr>
        <w:t>3=0,3.</w:t>
      </w:r>
    </w:p>
    <w:p w:rsidR="00A605C3" w:rsidRDefault="00A605C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Для оценки начальных значений </w:t>
      </w:r>
      <w:r>
        <w:rPr>
          <w:szCs w:val="28"/>
          <w:lang w:val="en-US"/>
        </w:rPr>
        <w:t>a</w:t>
      </w:r>
      <w:r>
        <w:rPr>
          <w:szCs w:val="28"/>
        </w:rPr>
        <w:t xml:space="preserve">(0) и </w:t>
      </w:r>
      <w:r>
        <w:rPr>
          <w:szCs w:val="28"/>
          <w:lang w:val="en-US"/>
        </w:rPr>
        <w:t>b</w:t>
      </w:r>
      <w:r>
        <w:rPr>
          <w:szCs w:val="28"/>
        </w:rPr>
        <w:t>(0) применим линейную модель</w:t>
      </w:r>
      <w:r w:rsidR="00977E98">
        <w:rPr>
          <w:szCs w:val="28"/>
        </w:rPr>
        <w:t>:</w:t>
      </w:r>
    </w:p>
    <w:p w:rsidR="00A605C3" w:rsidRDefault="00A605C3">
      <w:pPr>
        <w:spacing w:line="360" w:lineRule="auto"/>
        <w:ind w:firstLine="708"/>
        <w:jc w:val="both"/>
        <w:rPr>
          <w:szCs w:val="28"/>
        </w:rPr>
      </w:pPr>
      <w:r w:rsidRPr="002E375E">
        <w:rPr>
          <w:position w:val="-10"/>
          <w:szCs w:val="28"/>
        </w:rPr>
        <w:object w:dxaOrig="2160" w:dyaOrig="340">
          <v:shape id="_x0000_i1035" type="#_x0000_t75" style="width:108.75pt;height:23.25pt" o:ole="">
            <v:imagedata r:id="rId23" o:title=""/>
          </v:shape>
          <o:OLEObject Type="Embed" ProgID="Equation.3" ShapeID="_x0000_i1035" DrawAspect="Content" ObjectID="_1321486520" r:id="rId24"/>
        </w:object>
      </w:r>
    </w:p>
    <w:p w:rsidR="00A605C3" w:rsidRDefault="00A605C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Метод наименьших квадратов дает возможность определить коэффиц</w:t>
      </w:r>
      <w:r>
        <w:rPr>
          <w:szCs w:val="28"/>
        </w:rPr>
        <w:t>и</w:t>
      </w:r>
      <w:r>
        <w:rPr>
          <w:szCs w:val="28"/>
        </w:rPr>
        <w:t xml:space="preserve">енты линейного уравнения </w:t>
      </w:r>
      <w:r>
        <w:rPr>
          <w:szCs w:val="28"/>
          <w:lang w:val="en-US"/>
        </w:rPr>
        <w:t>a</w:t>
      </w:r>
      <w:r>
        <w:rPr>
          <w:szCs w:val="28"/>
        </w:rPr>
        <w:t xml:space="preserve">(0) и </w:t>
      </w:r>
      <w:r>
        <w:rPr>
          <w:szCs w:val="28"/>
          <w:lang w:val="en-US"/>
        </w:rPr>
        <w:t>b</w:t>
      </w:r>
      <w:r>
        <w:rPr>
          <w:szCs w:val="28"/>
        </w:rPr>
        <w:t>(0) по следующим формулам:</w:t>
      </w:r>
    </w:p>
    <w:p w:rsidR="00A605C3" w:rsidRDefault="00A605C3">
      <w:pPr>
        <w:ind w:firstLine="708"/>
        <w:jc w:val="both"/>
        <w:rPr>
          <w:szCs w:val="28"/>
        </w:rPr>
      </w:pPr>
      <w:r w:rsidRPr="002E375E">
        <w:rPr>
          <w:position w:val="-60"/>
          <w:szCs w:val="28"/>
        </w:rPr>
        <w:object w:dxaOrig="3100" w:dyaOrig="1320">
          <v:shape id="_x0000_i1036" type="#_x0000_t75" style="width:155.25pt;height:89.25pt" o:ole="">
            <v:imagedata r:id="rId25" o:title=""/>
          </v:shape>
          <o:OLEObject Type="Embed" ProgID="Equation.3" ShapeID="_x0000_i1036" DrawAspect="Content" ObjectID="_1321486521" r:id="rId26"/>
        </w:object>
      </w:r>
    </w:p>
    <w:p w:rsidR="00A605C3" w:rsidRDefault="00A605C3">
      <w:pPr>
        <w:ind w:firstLine="708"/>
        <w:jc w:val="both"/>
        <w:rPr>
          <w:szCs w:val="28"/>
        </w:rPr>
      </w:pPr>
      <w:r w:rsidRPr="002E375E">
        <w:rPr>
          <w:position w:val="-12"/>
          <w:szCs w:val="28"/>
        </w:rPr>
        <w:object w:dxaOrig="2140" w:dyaOrig="360">
          <v:shape id="_x0000_i1037" type="#_x0000_t75" style="width:107.25pt;height:24.75pt" o:ole="">
            <v:imagedata r:id="rId27" o:title=""/>
          </v:shape>
          <o:OLEObject Type="Embed" ProgID="Equation.3" ShapeID="_x0000_i1037" DrawAspect="Content" ObjectID="_1321486522" r:id="rId28"/>
        </w:object>
      </w:r>
    </w:p>
    <w:p w:rsidR="00A605C3" w:rsidRDefault="00A605C3">
      <w:pPr>
        <w:ind w:firstLine="708"/>
        <w:jc w:val="both"/>
        <w:rPr>
          <w:szCs w:val="28"/>
        </w:rPr>
      </w:pPr>
      <w:r w:rsidRPr="002E375E">
        <w:rPr>
          <w:position w:val="-28"/>
          <w:szCs w:val="28"/>
        </w:rPr>
        <w:object w:dxaOrig="1820" w:dyaOrig="680">
          <v:shape id="_x0000_i1038" type="#_x0000_t75" style="width:90.75pt;height:47.25pt" o:ole="">
            <v:imagedata r:id="rId29" o:title=""/>
          </v:shape>
          <o:OLEObject Type="Embed" ProgID="Equation.3" ShapeID="_x0000_i1038" DrawAspect="Content" ObjectID="_1321486523" r:id="rId30"/>
        </w:object>
      </w:r>
    </w:p>
    <w:p w:rsidR="00A605C3" w:rsidRDefault="00A605C3">
      <w:pPr>
        <w:ind w:firstLine="708"/>
        <w:jc w:val="both"/>
      </w:pPr>
      <w:r w:rsidRPr="002E375E">
        <w:rPr>
          <w:position w:val="-28"/>
          <w:szCs w:val="28"/>
        </w:rPr>
        <w:object w:dxaOrig="1520" w:dyaOrig="680">
          <v:shape id="_x0000_i1039" type="#_x0000_t75" style="width:77.25pt;height:47.25pt" o:ole="">
            <v:imagedata r:id="rId31" o:title=""/>
          </v:shape>
          <o:OLEObject Type="Embed" ProgID="Equation.3" ShapeID="_x0000_i1039" DrawAspect="Content" ObjectID="_1321486524" r:id="rId32"/>
        </w:object>
      </w:r>
    </w:p>
    <w:p w:rsidR="00A605C3" w:rsidRDefault="00A605C3">
      <w:pPr>
        <w:pStyle w:val="20"/>
      </w:pPr>
      <w:r>
        <w:t>Применим линейную модель к первым 8 значениям ряда, воспользуемся для этого приведенными выше формулами.</w:t>
      </w:r>
    </w:p>
    <w:p w:rsidR="00A605C3" w:rsidRDefault="00A605C3">
      <w:pPr>
        <w:spacing w:line="360" w:lineRule="auto"/>
        <w:ind w:firstLine="708"/>
        <w:rPr>
          <w:szCs w:val="28"/>
        </w:rPr>
      </w:pPr>
      <w:r>
        <w:rPr>
          <w:szCs w:val="28"/>
        </w:rPr>
        <w:t>Промежуточные вычисления приведены ниже в таблице 2:</w:t>
      </w:r>
    </w:p>
    <w:p w:rsidR="00A605C3" w:rsidRDefault="00A605C3">
      <w:pPr>
        <w:pStyle w:val="a4"/>
        <w:rPr>
          <w:szCs w:val="28"/>
        </w:rPr>
      </w:pPr>
      <w:r>
        <w:t xml:space="preserve">Таблица </w:t>
      </w:r>
      <w:fldSimple w:instr=" SEQ Таблица \* ARABIC ">
        <w:r w:rsidR="002468FF">
          <w:rPr>
            <w:noProof/>
          </w:rPr>
          <w:t>2</w:t>
        </w:r>
      </w:fldSimple>
      <w:r>
        <w:t>:Расчетные данные</w:t>
      </w:r>
    </w:p>
    <w:tbl>
      <w:tblPr>
        <w:tblW w:w="8070" w:type="dxa"/>
        <w:jc w:val="center"/>
        <w:tblInd w:w="-2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851"/>
        <w:gridCol w:w="1275"/>
        <w:gridCol w:w="851"/>
        <w:gridCol w:w="992"/>
        <w:gridCol w:w="1559"/>
        <w:gridCol w:w="567"/>
        <w:gridCol w:w="851"/>
        <w:gridCol w:w="631"/>
      </w:tblGrid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Y</w:t>
            </w: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(Y(t)-Y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  <w:lang w:val="en-US"/>
              </w:rPr>
              <w:t>CP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(t-t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  <w:lang w:val="en-US"/>
              </w:rPr>
              <w:t>CP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(t-t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  <w:lang w:val="en-US"/>
              </w:rPr>
              <w:t>CP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)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(Y(t)-Y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  <w:lang w:val="en-US"/>
              </w:rPr>
              <w:t>CP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)* (t-t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  <w:lang w:val="en-US"/>
              </w:rPr>
              <w:t>CP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  <w:r w:rsidR="00035434">
              <w:rPr>
                <w:rFonts w:ascii="Arial CYR" w:hAnsi="Arial CYR" w:cs="Arial CYR"/>
                <w:sz w:val="20"/>
                <w:szCs w:val="20"/>
                <w:lang w:val="en-US"/>
              </w:rPr>
              <w:t>~2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t*Y(t)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Yp0(t)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A32BF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32.59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A32BF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33.46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-11,06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34.33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35.2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36.07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36.94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37.81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-19,71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38.68</w:t>
            </w:r>
          </w:p>
        </w:tc>
      </w:tr>
      <w:tr w:rsidR="00035434" w:rsidTr="00D22A41">
        <w:trPr>
          <w:trHeight w:val="25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42</w:t>
            </w:r>
            <w:r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34" w:rsidRDefault="00035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Pr="00D22A41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Pr="00D22A41" w:rsidRDefault="00D22A4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34" w:rsidRPr="00FC7DB0" w:rsidRDefault="00FC7DB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285.08</w:t>
            </w:r>
          </w:p>
        </w:tc>
      </w:tr>
    </w:tbl>
    <w:p w:rsidR="00A605C3" w:rsidRDefault="00A605C3">
      <w:pPr>
        <w:spacing w:line="360" w:lineRule="auto"/>
        <w:ind w:firstLine="708"/>
        <w:rPr>
          <w:szCs w:val="28"/>
        </w:rPr>
      </w:pPr>
      <w:r w:rsidRPr="002E375E">
        <w:rPr>
          <w:position w:val="-28"/>
          <w:szCs w:val="28"/>
        </w:rPr>
        <w:object w:dxaOrig="3500" w:dyaOrig="680">
          <v:shape id="_x0000_i1040" type="#_x0000_t75" style="width:221.25pt;height:47.25pt" o:ole="">
            <v:imagedata r:id="rId33" o:title=""/>
          </v:shape>
          <o:OLEObject Type="Embed" ProgID="Equation.3" ShapeID="_x0000_i1040" DrawAspect="Content" ObjectID="_1321486525" r:id="rId34"/>
        </w:object>
      </w:r>
    </w:p>
    <w:p w:rsidR="00A605C3" w:rsidRDefault="00A605C3">
      <w:pPr>
        <w:ind w:firstLine="708"/>
        <w:rPr>
          <w:szCs w:val="28"/>
        </w:rPr>
      </w:pPr>
      <w:r w:rsidRPr="002E375E">
        <w:rPr>
          <w:position w:val="-28"/>
          <w:szCs w:val="28"/>
        </w:rPr>
        <w:object w:dxaOrig="2880" w:dyaOrig="680">
          <v:shape id="_x0000_i1041" type="#_x0000_t75" style="width:2in;height:47.25pt" o:ole="">
            <v:imagedata r:id="rId35" o:title=""/>
          </v:shape>
          <o:OLEObject Type="Embed" ProgID="Equation.3" ShapeID="_x0000_i1041" DrawAspect="Content" ObjectID="_1321486526" r:id="rId36"/>
        </w:object>
      </w:r>
    </w:p>
    <w:p w:rsidR="00A605C3" w:rsidRDefault="00A605C3">
      <w:pPr>
        <w:ind w:firstLine="708"/>
      </w:pPr>
      <w:r>
        <w:rPr>
          <w:szCs w:val="28"/>
        </w:rPr>
        <w:t xml:space="preserve">В результате проведенных вычислений  </w:t>
      </w:r>
    </w:p>
    <w:p w:rsidR="00A605C3" w:rsidRDefault="00A605C3">
      <w:pPr>
        <w:ind w:firstLine="708"/>
      </w:pPr>
      <w:r w:rsidRPr="002E375E">
        <w:rPr>
          <w:position w:val="-70"/>
          <w:szCs w:val="28"/>
        </w:rPr>
        <w:object w:dxaOrig="4900" w:dyaOrig="1520">
          <v:shape id="_x0000_i1042" type="#_x0000_t75" style="width:323.25pt;height:83.25pt" o:ole="">
            <v:imagedata r:id="rId37" o:title=""/>
          </v:shape>
          <o:OLEObject Type="Embed" ProgID="Equation.3" ShapeID="_x0000_i1042" DrawAspect="Content" ObjectID="_1321486527" r:id="rId38"/>
        </w:object>
      </w:r>
    </w:p>
    <w:p w:rsidR="00A605C3" w:rsidRDefault="00A605C3">
      <w:pPr>
        <w:tabs>
          <w:tab w:val="left" w:pos="1020"/>
        </w:tabs>
        <w:rPr>
          <w:szCs w:val="28"/>
        </w:rPr>
      </w:pPr>
      <w:r>
        <w:rPr>
          <w:szCs w:val="28"/>
        </w:rPr>
        <w:t xml:space="preserve">           </w:t>
      </w:r>
      <w:r w:rsidRPr="002E375E">
        <w:rPr>
          <w:position w:val="-12"/>
          <w:szCs w:val="28"/>
        </w:rPr>
        <w:object w:dxaOrig="4819" w:dyaOrig="360">
          <v:shape id="_x0000_i1043" type="#_x0000_t75" style="width:240.75pt;height:24.75pt" o:ole="">
            <v:imagedata r:id="rId39" o:title=""/>
          </v:shape>
          <o:OLEObject Type="Embed" ProgID="Equation.3" ShapeID="_x0000_i1043" DrawAspect="Content" ObjectID="_1321486528" r:id="rId40"/>
        </w:object>
      </w:r>
    </w:p>
    <w:p w:rsidR="00A605C3" w:rsidRDefault="00A605C3">
      <w:pPr>
        <w:pStyle w:val="a3"/>
        <w:tabs>
          <w:tab w:val="left" w:pos="1020"/>
        </w:tabs>
        <w:rPr>
          <w:szCs w:val="28"/>
        </w:rPr>
      </w:pPr>
      <w:r>
        <w:t>Выше приведенное уравнение с учетом полученных коэффициентов им</w:t>
      </w:r>
      <w:r>
        <w:t>е</w:t>
      </w:r>
      <w:r>
        <w:t xml:space="preserve">ет вид: </w:t>
      </w:r>
      <w:r w:rsidRPr="002E375E">
        <w:rPr>
          <w:position w:val="-10"/>
          <w:szCs w:val="28"/>
        </w:rPr>
        <w:object w:dxaOrig="2260" w:dyaOrig="340">
          <v:shape id="_x0000_i1044" type="#_x0000_t75" style="width:113.25pt;height:23.25pt" o:ole="">
            <v:imagedata r:id="rId41" o:title=""/>
          </v:shape>
          <o:OLEObject Type="Embed" ProgID="Equation.3" ShapeID="_x0000_i1044" DrawAspect="Content" ObjectID="_1321486529" r:id="rId42"/>
        </w:object>
      </w:r>
      <w:r>
        <w:rPr>
          <w:szCs w:val="28"/>
        </w:rPr>
        <w:t xml:space="preserve">. Из этого уравнения находим расчетные значения </w:t>
      </w:r>
      <w:r w:rsidRPr="002E375E">
        <w:rPr>
          <w:position w:val="-10"/>
          <w:szCs w:val="28"/>
        </w:rPr>
        <w:object w:dxaOrig="600" w:dyaOrig="340">
          <v:shape id="_x0000_i1045" type="#_x0000_t75" style="width:30pt;height:23.25pt" o:ole="">
            <v:imagedata r:id="rId43" o:title=""/>
          </v:shape>
          <o:OLEObject Type="Embed" ProgID="Equation.3" ShapeID="_x0000_i1045" DrawAspect="Content" ObjectID="_1321486530" r:id="rId44"/>
        </w:object>
      </w:r>
      <w:r>
        <w:rPr>
          <w:szCs w:val="28"/>
        </w:rPr>
        <w:t xml:space="preserve"> и сопоставляем их с фактическими значениями (результаты приведены ниже в таблице 3):</w:t>
      </w:r>
    </w:p>
    <w:p w:rsidR="00A605C3" w:rsidRDefault="00A605C3">
      <w:pPr>
        <w:pStyle w:val="a4"/>
      </w:pPr>
      <w:r>
        <w:t xml:space="preserve">Таблица </w:t>
      </w:r>
      <w:fldSimple w:instr=" SEQ Таблица \* ARABIC ">
        <w:r w:rsidR="002468FF">
          <w:rPr>
            <w:noProof/>
          </w:rPr>
          <w:t>3</w:t>
        </w:r>
      </w:fldSimple>
      <w:r>
        <w:t xml:space="preserve">: сопоставление фактических данных </w:t>
      </w:r>
      <w:r>
        <w:rPr>
          <w:lang w:val="en-US"/>
        </w:rPr>
        <w:t>Y</w:t>
      </w:r>
      <w:r>
        <w:t>(</w:t>
      </w:r>
      <w:r>
        <w:rPr>
          <w:lang w:val="en-US"/>
        </w:rPr>
        <w:t>t</w:t>
      </w:r>
      <w:r>
        <w:t xml:space="preserve">) и рассчитанных по линейной модели значений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>
        <w:t>(</w:t>
      </w:r>
      <w:r>
        <w:rPr>
          <w:lang w:val="en-US"/>
        </w:rPr>
        <w:t>t</w:t>
      </w:r>
      <w:r>
        <w:t>)</w:t>
      </w:r>
    </w:p>
    <w:tbl>
      <w:tblPr>
        <w:tblW w:w="55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</w:tblGrid>
      <w:tr w:rsidR="00A605C3">
        <w:trPr>
          <w:trHeight w:val="2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5C3" w:rsidRDefault="00A605C3">
            <w:pPr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8</w:t>
            </w:r>
          </w:p>
        </w:tc>
      </w:tr>
      <w:tr w:rsidR="00A605C3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5C3" w:rsidRDefault="00A605C3">
            <w:pPr>
              <w:rPr>
                <w:rFonts w:ascii="Arial CYR" w:hAnsi="Arial CYR" w:cs="Arial CYR"/>
                <w:sz w:val="22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2"/>
                <w:szCs w:val="20"/>
                <w:lang w:val="en-US"/>
              </w:rPr>
              <w:t>Y(t)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30</w:t>
            </w:r>
          </w:p>
        </w:tc>
      </w:tr>
      <w:tr w:rsidR="00A605C3">
        <w:trPr>
          <w:trHeight w:val="304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5C3" w:rsidRDefault="00A605C3">
            <w:pPr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sz w:val="22"/>
                <w:szCs w:val="28"/>
                <w:lang w:val="en-US"/>
              </w:rPr>
              <w:t>Y</w:t>
            </w:r>
            <w:r>
              <w:rPr>
                <w:sz w:val="22"/>
                <w:szCs w:val="28"/>
                <w:vertAlign w:val="subscript"/>
                <w:lang w:val="en-US"/>
              </w:rPr>
              <w:t>P</w:t>
            </w:r>
            <w:r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  <w:lang w:val="en-US"/>
              </w:rPr>
              <w:t>t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32,59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33,46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34,33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35,2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36,07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36,94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37,81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2"/>
                <w:szCs w:val="20"/>
              </w:rPr>
            </w:pPr>
            <w:r>
              <w:rPr>
                <w:rFonts w:ascii="Arial CYR" w:hAnsi="Arial CYR" w:cs="Arial CYR"/>
                <w:sz w:val="22"/>
                <w:szCs w:val="20"/>
              </w:rPr>
              <w:t>38,68</w:t>
            </w:r>
          </w:p>
        </w:tc>
      </w:tr>
    </w:tbl>
    <w:p w:rsidR="00A605C3" w:rsidRDefault="00A605C3">
      <w:pPr>
        <w:spacing w:line="360" w:lineRule="auto"/>
        <w:ind w:firstLine="708"/>
        <w:jc w:val="both"/>
      </w:pPr>
      <w:r>
        <w:t>Такое сопоставление  позволяет оценить приближенные значения коэ</w:t>
      </w:r>
      <w:r>
        <w:t>ф</w:t>
      </w:r>
      <w:r>
        <w:t xml:space="preserve">фициентов сезонности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кварталов </w:t>
      </w:r>
      <w:r>
        <w:rPr>
          <w:lang w:val="en-US"/>
        </w:rPr>
        <w:t>F</w:t>
      </w:r>
      <w:r>
        <w:t xml:space="preserve">(-3), </w:t>
      </w:r>
      <w:r>
        <w:rPr>
          <w:lang w:val="en-US"/>
        </w:rPr>
        <w:t>F</w:t>
      </w:r>
      <w:r>
        <w:t xml:space="preserve">(-2), </w:t>
      </w:r>
      <w:r>
        <w:rPr>
          <w:lang w:val="en-US"/>
        </w:rPr>
        <w:t>F</w:t>
      </w:r>
      <w:r>
        <w:t xml:space="preserve">(-1), и </w:t>
      </w:r>
      <w:r>
        <w:rPr>
          <w:lang w:val="en-US"/>
        </w:rPr>
        <w:t>F</w:t>
      </w:r>
      <w:r>
        <w:t>(0) для года, пре</w:t>
      </w:r>
      <w:r>
        <w:t>д</w:t>
      </w:r>
      <w:r>
        <w:lastRenderedPageBreak/>
        <w:t>шествующего первому году, по которому имеются данные. Эти значения нео</w:t>
      </w:r>
      <w:r>
        <w:t>б</w:t>
      </w:r>
      <w:r>
        <w:t xml:space="preserve">ходимы для расчета коэффициентов сезонности первого года </w:t>
      </w:r>
      <w:r>
        <w:rPr>
          <w:lang w:val="en-US"/>
        </w:rPr>
        <w:t>F</w:t>
      </w:r>
      <w:r>
        <w:t xml:space="preserve">(1), F(2), F(3)  и других параметров модели Хольта-Уинтерса. </w:t>
      </w:r>
    </w:p>
    <w:p w:rsidR="00A605C3" w:rsidRDefault="00A605C3">
      <w:pPr>
        <w:spacing w:line="360" w:lineRule="auto"/>
        <w:ind w:firstLine="708"/>
        <w:jc w:val="both"/>
        <w:rPr>
          <w:szCs w:val="28"/>
        </w:rPr>
      </w:pPr>
      <w:r>
        <w:t>Коэффициент сезонности есть отношение фактического значения экон</w:t>
      </w:r>
      <w:r>
        <w:t>о</w:t>
      </w:r>
      <w:r>
        <w:t>мического показателя к значению, рассчитанному по линейной модели. Поэт</w:t>
      </w:r>
      <w:r>
        <w:t>о</w:t>
      </w:r>
      <w:r>
        <w:t xml:space="preserve">му в качестве оценки коэффициента сезонности </w:t>
      </w:r>
      <w:r>
        <w:rPr>
          <w:lang w:val="en-US"/>
        </w:rPr>
        <w:t>I</w:t>
      </w:r>
      <w:r>
        <w:t xml:space="preserve">  квартала </w:t>
      </w:r>
      <w:r>
        <w:rPr>
          <w:lang w:val="en-US"/>
        </w:rPr>
        <w:t>F</w:t>
      </w:r>
      <w:r>
        <w:t xml:space="preserve">(-3) может служить отношение фактических и расчетных значений  </w:t>
      </w:r>
      <w:r w:rsidRPr="002E375E">
        <w:rPr>
          <w:position w:val="-10"/>
          <w:szCs w:val="28"/>
        </w:rPr>
        <w:object w:dxaOrig="499" w:dyaOrig="320">
          <v:shape id="_x0000_i1046" type="#_x0000_t75" style="width:24.75pt;height:21.75pt" o:ole="">
            <v:imagedata r:id="rId45" o:title=""/>
          </v:shape>
          <o:OLEObject Type="Embed" ProgID="Equation.3" ShapeID="_x0000_i1046" DrawAspect="Content" ObjectID="_1321486531" r:id="rId46"/>
        </w:objec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квартала первого года, равное </w:t>
      </w:r>
      <w:r>
        <w:rPr>
          <w:szCs w:val="28"/>
          <w:lang w:val="en-US"/>
        </w:rPr>
        <w:t>Y</w:t>
      </w:r>
      <w:r>
        <w:rPr>
          <w:szCs w:val="28"/>
        </w:rPr>
        <w:t>(1)/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P</w:t>
      </w:r>
      <w:r>
        <w:rPr>
          <w:szCs w:val="28"/>
        </w:rPr>
        <w:t xml:space="preserve">(1), и такое же отношение для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квартала второго года (т.е. за </w:t>
      </w:r>
      <w:r>
        <w:rPr>
          <w:szCs w:val="28"/>
          <w:lang w:val="en-US"/>
        </w:rPr>
        <w:t>V</w:t>
      </w:r>
      <w:r>
        <w:rPr>
          <w:szCs w:val="28"/>
        </w:rPr>
        <w:t xml:space="preserve">  квартал </w:t>
      </w:r>
      <w:r>
        <w:rPr>
          <w:szCs w:val="28"/>
          <w:lang w:val="en-US"/>
        </w:rPr>
        <w:t>t</w:t>
      </w:r>
      <w:r>
        <w:rPr>
          <w:szCs w:val="28"/>
        </w:rPr>
        <w:t xml:space="preserve">=5) </w:t>
      </w:r>
      <w:r>
        <w:rPr>
          <w:szCs w:val="28"/>
          <w:lang w:val="en-US"/>
        </w:rPr>
        <w:t>Y</w:t>
      </w:r>
      <w:r>
        <w:rPr>
          <w:szCs w:val="28"/>
        </w:rPr>
        <w:t>(5)/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P</w:t>
      </w:r>
      <w:r>
        <w:rPr>
          <w:szCs w:val="28"/>
        </w:rPr>
        <w:t>(5). Для окончательной, более точной, оценки этого коэ</w:t>
      </w:r>
      <w:r>
        <w:rPr>
          <w:szCs w:val="28"/>
        </w:rPr>
        <w:t>ф</w:t>
      </w:r>
      <w:r>
        <w:rPr>
          <w:szCs w:val="28"/>
        </w:rPr>
        <w:t xml:space="preserve">фициента сезонности можно использовать среднее арифметическое значение этих двух величин. Аналогично находим оценки коэффициента сезонности для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,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кварталов.</w:t>
      </w:r>
    </w:p>
    <w:p w:rsidR="00A605C3" w:rsidRDefault="00A605C3">
      <w:pPr>
        <w:spacing w:line="360" w:lineRule="auto"/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F(-3)=[Y(1)/Y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(1)+Y(5) 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(5)]/2=[28/32,59+31/36,07]/2=0,8593</w:t>
      </w:r>
    </w:p>
    <w:p w:rsidR="00A605C3" w:rsidRDefault="00A605C3">
      <w:pPr>
        <w:spacing w:line="360" w:lineRule="auto"/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F(-2)=[Y(2)/Y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(2)+Y(6) 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(6)]/2=[36/33,46+40/36,94]/2=1,0794</w:t>
      </w:r>
    </w:p>
    <w:p w:rsidR="00A605C3" w:rsidRDefault="00A605C3">
      <w:pPr>
        <w:spacing w:line="360" w:lineRule="auto"/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F(-1)=[Y(3)/Y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(3)+Y(7) 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(7)]/2=[43/34,33+49/37,81]/2=1,2743</w:t>
      </w:r>
    </w:p>
    <w:p w:rsidR="00A605C3" w:rsidRDefault="00A605C3">
      <w:pPr>
        <w:spacing w:line="360" w:lineRule="auto"/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F( 0)=[Y(4)/Y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(4)+Y(8) /Y</w:t>
      </w:r>
      <w:r>
        <w:rPr>
          <w:szCs w:val="28"/>
          <w:vertAlign w:val="subscript"/>
          <w:lang w:val="en-US"/>
        </w:rPr>
        <w:t>P</w:t>
      </w:r>
      <w:r>
        <w:rPr>
          <w:szCs w:val="28"/>
          <w:lang w:val="en-US"/>
        </w:rPr>
        <w:t>(8)]/2=[28/35,20+30/38,68]/2=0,7855</w:t>
      </w:r>
    </w:p>
    <w:p w:rsidR="00A605C3" w:rsidRDefault="00A605C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Оценив значения </w:t>
      </w:r>
      <w:r>
        <w:rPr>
          <w:szCs w:val="28"/>
          <w:lang w:val="en-US"/>
        </w:rPr>
        <w:t>a</w:t>
      </w:r>
      <w:r>
        <w:rPr>
          <w:szCs w:val="28"/>
        </w:rPr>
        <w:t xml:space="preserve">(0) и </w:t>
      </w:r>
      <w:r>
        <w:rPr>
          <w:szCs w:val="28"/>
          <w:lang w:val="en-US"/>
        </w:rPr>
        <w:t>b</w:t>
      </w:r>
      <w:r>
        <w:rPr>
          <w:szCs w:val="28"/>
        </w:rPr>
        <w:t xml:space="preserve">(0), а также </w:t>
      </w:r>
      <w:r>
        <w:rPr>
          <w:szCs w:val="28"/>
          <w:lang w:val="en-US"/>
        </w:rPr>
        <w:t>F</w:t>
      </w:r>
      <w:r>
        <w:rPr>
          <w:szCs w:val="28"/>
        </w:rPr>
        <w:t xml:space="preserve">(-3), </w:t>
      </w:r>
      <w:r>
        <w:rPr>
          <w:szCs w:val="28"/>
          <w:lang w:val="en-US"/>
        </w:rPr>
        <w:t>F</w:t>
      </w:r>
      <w:r>
        <w:rPr>
          <w:szCs w:val="28"/>
        </w:rPr>
        <w:t xml:space="preserve">(-2), </w:t>
      </w:r>
      <w:r>
        <w:rPr>
          <w:szCs w:val="28"/>
          <w:lang w:val="en-US"/>
        </w:rPr>
        <w:t>F</w:t>
      </w:r>
      <w:r>
        <w:rPr>
          <w:szCs w:val="28"/>
        </w:rPr>
        <w:t xml:space="preserve">(-1) и  </w:t>
      </w:r>
      <w:r>
        <w:rPr>
          <w:szCs w:val="28"/>
          <w:lang w:val="en-US"/>
        </w:rPr>
        <w:t>F</w:t>
      </w:r>
      <w:r>
        <w:rPr>
          <w:szCs w:val="28"/>
        </w:rPr>
        <w:t>(0), можно п</w:t>
      </w:r>
      <w:r>
        <w:rPr>
          <w:szCs w:val="28"/>
        </w:rPr>
        <w:t>е</w:t>
      </w:r>
      <w:r>
        <w:rPr>
          <w:szCs w:val="28"/>
        </w:rPr>
        <w:t xml:space="preserve">рейти к построению адаптивной мультипликативной модели Хольта-Уинтерса. </w:t>
      </w:r>
    </w:p>
    <w:p w:rsidR="00A605C3" w:rsidRDefault="00A605C3">
      <w:pPr>
        <w:ind w:firstLine="708"/>
        <w:jc w:val="both"/>
      </w:pPr>
      <w:r>
        <w:t xml:space="preserve">Используя выше приведенные уравнения построим модель Хольта-Уинтерса. </w:t>
      </w:r>
    </w:p>
    <w:p w:rsidR="00A605C3" w:rsidRDefault="00A605C3">
      <w:pPr>
        <w:pStyle w:val="a4"/>
        <w:jc w:val="center"/>
      </w:pPr>
      <w:r>
        <w:t xml:space="preserve">Таблица </w:t>
      </w:r>
      <w:fldSimple w:instr=" SEQ Таблица \* ARABIC ">
        <w:r w:rsidR="002468FF">
          <w:rPr>
            <w:noProof/>
          </w:rPr>
          <w:t>4</w:t>
        </w:r>
      </w:fldSimple>
      <w:r>
        <w:t>: Модель Хольта-Уинтерса</w:t>
      </w:r>
    </w:p>
    <w:tbl>
      <w:tblPr>
        <w:tblW w:w="8504" w:type="dxa"/>
        <w:jc w:val="center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1279"/>
        <w:gridCol w:w="1465"/>
      </w:tblGrid>
      <w:tr w:rsidR="00A605C3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Y(t)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b(t)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F(t)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Y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  <w:lang w:val="en-US"/>
              </w:rPr>
              <w:t>P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(t)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Абсолютная погрешность,      Е(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Относительная погрешность,  в %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0,7855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0,8592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0,00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1,0780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0,32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1,2658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-0,69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1,61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0,7922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2,00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2,16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3,24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1,73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5,43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1,56</w:t>
            </w:r>
          </w:p>
        </w:tc>
      </w:tr>
    </w:tbl>
    <w:p w:rsidR="00A605C3" w:rsidRDefault="00A605C3"/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Уточнение (адаптация к новому значению параметра времени </w:t>
      </w:r>
      <w:r>
        <w:rPr>
          <w:szCs w:val="28"/>
          <w:lang w:val="en-US"/>
        </w:rPr>
        <w:t>t</w:t>
      </w:r>
      <w:r>
        <w:rPr>
          <w:szCs w:val="28"/>
        </w:rPr>
        <w:t>) коэффиц</w:t>
      </w:r>
      <w:r>
        <w:rPr>
          <w:szCs w:val="28"/>
        </w:rPr>
        <w:t>и</w:t>
      </w:r>
      <w:r>
        <w:rPr>
          <w:szCs w:val="28"/>
        </w:rPr>
        <w:t>ентов модели производится по формулам: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>
        <w:rPr>
          <w:sz w:val="16"/>
          <w:szCs w:val="16"/>
          <w:lang w:val="en-US"/>
        </w:rPr>
        <w:t>t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2580" w:dyaOrig="700">
          <v:shape id="_x0000_i1047" type="#_x0000_t75" style="width:129pt;height:35.25pt" o:ole="">
            <v:imagedata r:id="rId47" o:title=""/>
          </v:shape>
          <o:OLEObject Type="Embed" ProgID="Equation.3" ShapeID="_x0000_i1047" DrawAspect="Content" ObjectID="_1321486532" r:id="rId48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>
        <w:rPr>
          <w:sz w:val="16"/>
          <w:szCs w:val="16"/>
          <w:lang w:val="en-US"/>
        </w:rPr>
        <w:t>t</w:t>
      </w:r>
      <w:r w:rsidRPr="00DD29DC">
        <w:rPr>
          <w:sz w:val="16"/>
          <w:szCs w:val="16"/>
        </w:rPr>
        <w:t xml:space="preserve">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2659" w:dyaOrig="360">
          <v:shape id="_x0000_i1048" type="#_x0000_t75" style="width:132.75pt;height:18pt" o:ole="">
            <v:imagedata r:id="rId49" o:title=""/>
          </v:shape>
          <o:OLEObject Type="Embed" ProgID="Equation.3" ShapeID="_x0000_i1048" DrawAspect="Content" ObjectID="_1321486533" r:id="rId50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 w:val="16"/>
          <w:szCs w:val="16"/>
          <w:lang w:val="en-US"/>
        </w:rPr>
        <w:t>t</w:t>
      </w:r>
      <w:r w:rsidRPr="00DD29DC">
        <w:rPr>
          <w:sz w:val="16"/>
          <w:szCs w:val="16"/>
        </w:rPr>
        <w:t xml:space="preserve"> 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2079" w:dyaOrig="700">
          <v:shape id="_x0000_i1049" type="#_x0000_t75" style="width:104.25pt;height:35.25pt" o:ole="">
            <v:imagedata r:id="rId51" o:title=""/>
          </v:shape>
          <o:OLEObject Type="Embed" ProgID="Equation.3" ShapeID="_x0000_i1049" DrawAspect="Content" ObjectID="_1321486534" r:id="rId52"/>
        </w:object>
      </w:r>
    </w:p>
    <w:p w:rsid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</w:rPr>
        <w:t xml:space="preserve">Значения параметров сглаживания согласно значению таковы: </w:t>
      </w:r>
      <w:r w:rsidRPr="002E375E">
        <w:rPr>
          <w:position w:val="-6"/>
          <w:szCs w:val="28"/>
        </w:rPr>
        <w:object w:dxaOrig="240" w:dyaOrig="220">
          <v:shape id="_x0000_i1050" type="#_x0000_t75" style="width:12pt;height:11.25pt" o:ole="">
            <v:imagedata r:id="rId53" o:title=""/>
          </v:shape>
          <o:OLEObject Type="Embed" ProgID="Equation.3" ShapeID="_x0000_i1050" DrawAspect="Content" ObjectID="_1321486535" r:id="rId54"/>
        </w:object>
      </w:r>
      <w:r>
        <w:rPr>
          <w:sz w:val="16"/>
          <w:szCs w:val="16"/>
        </w:rPr>
        <w:t xml:space="preserve">1 </w:t>
      </w:r>
      <w:r>
        <w:rPr>
          <w:szCs w:val="28"/>
        </w:rPr>
        <w:t xml:space="preserve">= 0,3;  </w:t>
      </w:r>
      <w:r w:rsidRPr="002E375E">
        <w:rPr>
          <w:position w:val="-6"/>
          <w:szCs w:val="28"/>
        </w:rPr>
        <w:object w:dxaOrig="240" w:dyaOrig="220">
          <v:shape id="_x0000_i1051" type="#_x0000_t75" style="width:12pt;height:11.25pt" o:ole="">
            <v:imagedata r:id="rId55" o:title=""/>
          </v:shape>
          <o:OLEObject Type="Embed" ProgID="Equation.3" ShapeID="_x0000_i1051" DrawAspect="Content" ObjectID="_1321486536" r:id="rId56"/>
        </w:object>
      </w:r>
      <w:r>
        <w:rPr>
          <w:sz w:val="16"/>
          <w:szCs w:val="16"/>
        </w:rPr>
        <w:t xml:space="preserve">2 </w:t>
      </w:r>
      <w:r>
        <w:rPr>
          <w:szCs w:val="28"/>
        </w:rPr>
        <w:t xml:space="preserve">= 0,6; </w:t>
      </w:r>
      <w:r w:rsidRPr="002E375E">
        <w:rPr>
          <w:position w:val="-6"/>
          <w:szCs w:val="28"/>
        </w:rPr>
        <w:object w:dxaOrig="240" w:dyaOrig="220">
          <v:shape id="_x0000_i1052" type="#_x0000_t75" style="width:12pt;height:11.25pt" o:ole="">
            <v:imagedata r:id="rId57" o:title=""/>
          </v:shape>
          <o:OLEObject Type="Embed" ProgID="Equation.3" ShapeID="_x0000_i1052" DrawAspect="Content" ObjectID="_1321486537" r:id="rId58"/>
        </w:object>
      </w:r>
      <w:r>
        <w:rPr>
          <w:sz w:val="16"/>
          <w:szCs w:val="16"/>
        </w:rPr>
        <w:t xml:space="preserve">3 </w:t>
      </w:r>
      <w:r>
        <w:rPr>
          <w:szCs w:val="28"/>
        </w:rPr>
        <w:t>= 0,3.</w:t>
      </w:r>
    </w:p>
    <w:p w:rsid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</w:rPr>
        <w:t xml:space="preserve">Тогда 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=0, к=1, имеем:</w:t>
      </w:r>
    </w:p>
    <w:p w:rsidR="00DD29DC" w:rsidRP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0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0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0+1-4 </w:t>
      </w:r>
      <w:r w:rsidRPr="00DD29DC">
        <w:rPr>
          <w:szCs w:val="28"/>
        </w:rPr>
        <w:t>= (31,715+1*0,869)*0,859=27,99</w:t>
      </w:r>
    </w:p>
    <w:p w:rsid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</w:rPr>
        <w:t xml:space="preserve">При моменте времени </w:t>
      </w:r>
      <w:r>
        <w:rPr>
          <w:szCs w:val="28"/>
          <w:lang w:val="en-US"/>
        </w:rPr>
        <w:t>t</w:t>
      </w:r>
      <w:r>
        <w:rPr>
          <w:szCs w:val="28"/>
        </w:rPr>
        <w:t>=1, имеем:</w:t>
      </w:r>
    </w:p>
    <w:p w:rsid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</w:rPr>
        <w:t>а</w:t>
      </w:r>
      <w:r>
        <w:rPr>
          <w:sz w:val="16"/>
          <w:szCs w:val="16"/>
        </w:rPr>
        <w:t>1</w:t>
      </w:r>
      <w:r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540" w:dyaOrig="680">
          <v:shape id="_x0000_i1053" type="#_x0000_t75" style="width:327pt;height:35.25pt" o:ole="">
            <v:imagedata r:id="rId59" o:title=""/>
          </v:shape>
          <o:OLEObject Type="Embed" ProgID="Equation.3" ShapeID="_x0000_i1053" DrawAspect="Content" ObjectID="_1321486538" r:id="rId60"/>
        </w:object>
      </w:r>
      <w:r>
        <w:rPr>
          <w:sz w:val="16"/>
          <w:szCs w:val="16"/>
        </w:rPr>
        <w:t xml:space="preserve"> 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>
        <w:rPr>
          <w:sz w:val="16"/>
          <w:szCs w:val="16"/>
        </w:rPr>
        <w:t xml:space="preserve">1 </w:t>
      </w:r>
      <w:r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20" w:dyaOrig="360">
          <v:shape id="_x0000_i1054" type="#_x0000_t75" style="width:324.75pt;height:18pt" o:ole="">
            <v:imagedata r:id="rId61" o:title=""/>
          </v:shape>
          <o:OLEObject Type="Embed" ProgID="Equation.3" ShapeID="_x0000_i1054" DrawAspect="Content" ObjectID="_1321486539" r:id="rId62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 w:val="16"/>
          <w:szCs w:val="16"/>
        </w:rPr>
        <w:t xml:space="preserve">1 </w:t>
      </w:r>
      <w:r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300" w:dyaOrig="680">
          <v:shape id="_x0000_i1055" type="#_x0000_t75" style="width:266.25pt;height:35.25pt" o:ole="">
            <v:imagedata r:id="rId63" o:title=""/>
          </v:shape>
          <o:OLEObject Type="Embed" ProgID="Equation.3" ShapeID="_x0000_i1055" DrawAspect="Content" ObjectID="_1321486540" r:id="rId64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=1, к=1, имеем</w:t>
      </w:r>
    </w:p>
    <w:p w:rsidR="00DD29DC" w:rsidRP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2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1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-2 </w:t>
      </w:r>
      <w:r w:rsidRPr="00DD29DC">
        <w:rPr>
          <w:szCs w:val="28"/>
        </w:rPr>
        <w:t>= (32,546+1*0,858)*1,080=36,076</w:t>
      </w:r>
    </w:p>
    <w:p w:rsid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=2, имеем</w:t>
      </w:r>
    </w:p>
    <w:p w:rsid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</w:rPr>
        <w:t>а</w:t>
      </w:r>
      <w:r>
        <w:rPr>
          <w:sz w:val="16"/>
          <w:szCs w:val="16"/>
        </w:rPr>
        <w:t>2</w:t>
      </w:r>
      <w:r>
        <w:rPr>
          <w:szCs w:val="28"/>
        </w:rPr>
        <w:t xml:space="preserve"> = </w:t>
      </w:r>
      <w:r w:rsidRPr="002E375E">
        <w:rPr>
          <w:position w:val="-46"/>
          <w:szCs w:val="28"/>
          <w:lang w:val="en-US"/>
        </w:rPr>
        <w:object w:dxaOrig="6420" w:dyaOrig="1040">
          <v:shape id="_x0000_i1056" type="#_x0000_t75" style="width:321pt;height:51.75pt" o:ole="">
            <v:imagedata r:id="rId65" o:title=""/>
          </v:shape>
          <o:OLEObject Type="Embed" ProgID="Equation.3" ShapeID="_x0000_i1056" DrawAspect="Content" ObjectID="_1321486541" r:id="rId66"/>
        </w:object>
      </w:r>
      <w:r>
        <w:rPr>
          <w:sz w:val="16"/>
          <w:szCs w:val="16"/>
        </w:rPr>
        <w:t xml:space="preserve"> 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>
        <w:rPr>
          <w:sz w:val="16"/>
          <w:szCs w:val="16"/>
        </w:rPr>
        <w:t xml:space="preserve">2 </w:t>
      </w:r>
      <w:r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00" w:dyaOrig="360">
          <v:shape id="_x0000_i1057" type="#_x0000_t75" style="width:324.75pt;height:18pt" o:ole="">
            <v:imagedata r:id="rId67" o:title=""/>
          </v:shape>
          <o:OLEObject Type="Embed" ProgID="Equation.3" ShapeID="_x0000_i1057" DrawAspect="Content" ObjectID="_1321486542" r:id="rId68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 w:val="16"/>
          <w:szCs w:val="16"/>
        </w:rPr>
        <w:t xml:space="preserve">2 </w:t>
      </w:r>
      <w:r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40" w:dyaOrig="680">
          <v:shape id="_x0000_i1058" type="#_x0000_t75" style="width:263.25pt;height:35.25pt" o:ole="">
            <v:imagedata r:id="rId69" o:title=""/>
          </v:shape>
          <o:OLEObject Type="Embed" ProgID="Equation.3" ShapeID="_x0000_i1058" DrawAspect="Content" ObjectID="_1321486543" r:id="rId70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=2, к=1, имеем</w:t>
      </w:r>
    </w:p>
    <w:p w:rsidR="00DD29DC" w:rsidRP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3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2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2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-1 </w:t>
      </w:r>
      <w:r w:rsidRPr="00DD29DC">
        <w:rPr>
          <w:szCs w:val="28"/>
        </w:rPr>
        <w:t>= (33,383+1*0,852)*1,275=43,650</w:t>
      </w:r>
    </w:p>
    <w:p w:rsidR="00DD29DC" w:rsidRDefault="00DD29DC" w:rsidP="00DD29DC">
      <w:pPr>
        <w:tabs>
          <w:tab w:val="left" w:pos="4830"/>
        </w:tabs>
        <w:spacing w:line="360" w:lineRule="auto"/>
        <w:ind w:firstLine="360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=3, имеем</w:t>
      </w:r>
      <w:r>
        <w:rPr>
          <w:szCs w:val="28"/>
        </w:rPr>
        <w:tab/>
      </w:r>
    </w:p>
    <w:p w:rsid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</w:rPr>
        <w:t>а</w:t>
      </w:r>
      <w:r>
        <w:rPr>
          <w:sz w:val="16"/>
          <w:szCs w:val="16"/>
        </w:rPr>
        <w:t>3</w:t>
      </w:r>
      <w:r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460" w:dyaOrig="680">
          <v:shape id="_x0000_i1059" type="#_x0000_t75" style="width:323.25pt;height:35.25pt" o:ole="">
            <v:imagedata r:id="rId71" o:title=""/>
          </v:shape>
          <o:OLEObject Type="Embed" ProgID="Equation.3" ShapeID="_x0000_i1059" DrawAspect="Content" ObjectID="_1321486544" r:id="rId72"/>
        </w:object>
      </w:r>
      <w:r>
        <w:rPr>
          <w:sz w:val="16"/>
          <w:szCs w:val="16"/>
        </w:rPr>
        <w:t xml:space="preserve"> 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>
        <w:rPr>
          <w:sz w:val="16"/>
          <w:szCs w:val="16"/>
        </w:rPr>
        <w:t xml:space="preserve">3 </w:t>
      </w:r>
      <w:r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60" w:dyaOrig="360">
          <v:shape id="_x0000_i1060" type="#_x0000_t75" style="width:327.75pt;height:18pt" o:ole="">
            <v:imagedata r:id="rId73" o:title=""/>
          </v:shape>
          <o:OLEObject Type="Embed" ProgID="Equation.3" ShapeID="_x0000_i1060" DrawAspect="Content" ObjectID="_1321486545" r:id="rId74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lastRenderedPageBreak/>
        <w:t>F</w:t>
      </w:r>
      <w:r>
        <w:rPr>
          <w:sz w:val="16"/>
          <w:szCs w:val="16"/>
        </w:rPr>
        <w:t xml:space="preserve">3 </w:t>
      </w:r>
      <w:r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40" w:dyaOrig="680">
          <v:shape id="_x0000_i1061" type="#_x0000_t75" style="width:263.25pt;height:35.25pt" o:ole="">
            <v:imagedata r:id="rId75" o:title=""/>
          </v:shape>
          <o:OLEObject Type="Embed" ProgID="Equation.3" ShapeID="_x0000_i1061" DrawAspect="Content" ObjectID="_1321486546" r:id="rId76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=3,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4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3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3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0 </w:t>
      </w:r>
      <w:r w:rsidRPr="00DD29DC">
        <w:rPr>
          <w:szCs w:val="28"/>
        </w:rPr>
        <w:t>= (34,082+1*0,806)*0,786=27,422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=4,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4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420" w:dyaOrig="680">
          <v:shape id="_x0000_i1062" type="#_x0000_t75" style="width:321pt;height:35.25pt" o:ole="">
            <v:imagedata r:id="rId77" o:title=""/>
          </v:shape>
          <o:OLEObject Type="Embed" ProgID="Equation.3" ShapeID="_x0000_i1062" DrawAspect="Content" ObjectID="_1321486547" r:id="rId78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4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40" w:dyaOrig="360">
          <v:shape id="_x0000_i1063" type="#_x0000_t75" style="width:327pt;height:18pt" o:ole="">
            <v:imagedata r:id="rId79" o:title=""/>
          </v:shape>
          <o:OLEObject Type="Embed" ProgID="Equation.3" ShapeID="_x0000_i1063" DrawAspect="Content" ObjectID="_1321486548" r:id="rId80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4 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20" w:dyaOrig="680">
          <v:shape id="_x0000_i1064" type="#_x0000_t75" style="width:261pt;height:35.25pt" o:ole="">
            <v:imagedata r:id="rId81" o:title=""/>
          </v:shape>
          <o:OLEObject Type="Embed" ProgID="Equation.3" ShapeID="_x0000_i1064" DrawAspect="Content" ObjectID="_1321486549" r:id="rId82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=4,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5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4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4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1 </w:t>
      </w:r>
      <w:r w:rsidRPr="00DD29DC">
        <w:rPr>
          <w:szCs w:val="28"/>
        </w:rPr>
        <w:t>= (35,109+1*0,872)*0,853=30,692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</w:t>
      </w:r>
      <w:r w:rsidRPr="00DD29DC">
        <w:rPr>
          <w:szCs w:val="28"/>
        </w:rPr>
        <w:t>5</w:t>
      </w:r>
      <w:r>
        <w:rPr>
          <w:szCs w:val="28"/>
        </w:rPr>
        <w:t>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5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420" w:dyaOrig="680">
          <v:shape id="_x0000_i1065" type="#_x0000_t75" style="width:321pt;height:35.25pt" o:ole="">
            <v:imagedata r:id="rId83" o:title=""/>
          </v:shape>
          <o:OLEObject Type="Embed" ProgID="Equation.3" ShapeID="_x0000_i1065" DrawAspect="Content" ObjectID="_1321486550" r:id="rId84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5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60" w:dyaOrig="360">
          <v:shape id="_x0000_i1066" type="#_x0000_t75" style="width:327.75pt;height:18pt" o:ole="">
            <v:imagedata r:id="rId85" o:title=""/>
          </v:shape>
          <o:OLEObject Type="Embed" ProgID="Equation.3" ShapeID="_x0000_i1066" DrawAspect="Content" ObjectID="_1321486551" r:id="rId86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5 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20" w:dyaOrig="680">
          <v:shape id="_x0000_i1067" type="#_x0000_t75" style="width:261pt;height:35.25pt" o:ole="">
            <v:imagedata r:id="rId87" o:title=""/>
          </v:shape>
          <o:OLEObject Type="Embed" ProgID="Equation.3" ShapeID="_x0000_i1067" DrawAspect="Content" ObjectID="_1321486552" r:id="rId88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=5,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6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5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5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2 </w:t>
      </w:r>
      <w:r w:rsidRPr="00DD29DC">
        <w:rPr>
          <w:szCs w:val="28"/>
        </w:rPr>
        <w:t>= (36,089+1*0,904)*1,079=39,915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=6, имеем</w:t>
      </w:r>
    </w:p>
    <w:p w:rsid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</w:rPr>
        <w:t>а</w:t>
      </w:r>
      <w:r>
        <w:rPr>
          <w:sz w:val="16"/>
          <w:szCs w:val="16"/>
        </w:rPr>
        <w:t>6</w:t>
      </w:r>
      <w:r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420" w:dyaOrig="680">
          <v:shape id="_x0000_i1068" type="#_x0000_t75" style="width:321pt;height:35.25pt" o:ole="">
            <v:imagedata r:id="rId89" o:title=""/>
          </v:shape>
          <o:OLEObject Type="Embed" ProgID="Equation.3" ShapeID="_x0000_i1068" DrawAspect="Content" ObjectID="_1321486553" r:id="rId90"/>
        </w:object>
      </w:r>
      <w:r>
        <w:rPr>
          <w:sz w:val="16"/>
          <w:szCs w:val="16"/>
        </w:rPr>
        <w:t xml:space="preserve"> 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>
        <w:rPr>
          <w:sz w:val="16"/>
          <w:szCs w:val="16"/>
        </w:rPr>
        <w:t xml:space="preserve">6 </w:t>
      </w:r>
      <w:r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60" w:dyaOrig="360">
          <v:shape id="_x0000_i1069" type="#_x0000_t75" style="width:327.75pt;height:18pt" o:ole="">
            <v:imagedata r:id="rId91" o:title=""/>
          </v:shape>
          <o:OLEObject Type="Embed" ProgID="Equation.3" ShapeID="_x0000_i1069" DrawAspect="Content" ObjectID="_1321486554" r:id="rId92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 w:val="16"/>
          <w:szCs w:val="16"/>
        </w:rPr>
        <w:t xml:space="preserve">6 </w:t>
      </w:r>
      <w:r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179" w:dyaOrig="680">
          <v:shape id="_x0000_i1070" type="#_x0000_t75" style="width:258.75pt;height:35.25pt" o:ole="">
            <v:imagedata r:id="rId93" o:title=""/>
          </v:shape>
          <o:OLEObject Type="Embed" ProgID="Equation.3" ShapeID="_x0000_i1070" DrawAspect="Content" ObjectID="_1321486555" r:id="rId94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=6,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7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6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6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3 </w:t>
      </w:r>
      <w:r w:rsidRPr="00DD29DC">
        <w:rPr>
          <w:szCs w:val="28"/>
        </w:rPr>
        <w:t>= (37,017+1*0,911)*1,267=48,055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=7,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7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380" w:dyaOrig="680">
          <v:shape id="_x0000_i1071" type="#_x0000_t75" style="width:318.75pt;height:35.25pt" o:ole="">
            <v:imagedata r:id="rId95" o:title=""/>
          </v:shape>
          <o:OLEObject Type="Embed" ProgID="Equation.3" ShapeID="_x0000_i1071" DrawAspect="Content" ObjectID="_1321486556" r:id="rId96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7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40" w:dyaOrig="360">
          <v:shape id="_x0000_i1072" type="#_x0000_t75" style="width:327pt;height:18pt" o:ole="">
            <v:imagedata r:id="rId97" o:title=""/>
          </v:shape>
          <o:OLEObject Type="Embed" ProgID="Equation.3" ShapeID="_x0000_i1072" DrawAspect="Content" ObjectID="_1321486557" r:id="rId98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7 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160" w:dyaOrig="680">
          <v:shape id="_x0000_i1073" type="#_x0000_t75" style="width:258pt;height:35.25pt" o:ole="">
            <v:imagedata r:id="rId99" o:title=""/>
          </v:shape>
          <o:OLEObject Type="Embed" ProgID="Equation.3" ShapeID="_x0000_i1073" DrawAspect="Content" ObjectID="_1321486558" r:id="rId100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</w:t>
      </w:r>
      <w:r w:rsidRPr="00DD29DC">
        <w:rPr>
          <w:szCs w:val="28"/>
        </w:rPr>
        <w:t>7</w:t>
      </w:r>
      <w:r>
        <w:rPr>
          <w:szCs w:val="28"/>
        </w:rPr>
        <w:t>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8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7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7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4 </w:t>
      </w:r>
      <w:r w:rsidRPr="00DD29DC">
        <w:rPr>
          <w:szCs w:val="28"/>
        </w:rPr>
        <w:t>= (38,152+1*1,277)*0,872=34,382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=8, имеем</w:t>
      </w:r>
    </w:p>
    <w:p w:rsid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</w:rPr>
        <w:t>а</w:t>
      </w:r>
      <w:r>
        <w:rPr>
          <w:sz w:val="16"/>
          <w:szCs w:val="16"/>
        </w:rPr>
        <w:t>8</w:t>
      </w:r>
      <w:r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440" w:dyaOrig="680">
          <v:shape id="_x0000_i1074" type="#_x0000_t75" style="width:323.25pt;height:35.25pt" o:ole="">
            <v:imagedata r:id="rId101" o:title=""/>
          </v:shape>
          <o:OLEObject Type="Embed" ProgID="Equation.3" ShapeID="_x0000_i1074" DrawAspect="Content" ObjectID="_1321486559" r:id="rId102"/>
        </w:object>
      </w:r>
      <w:r>
        <w:rPr>
          <w:sz w:val="16"/>
          <w:szCs w:val="16"/>
        </w:rPr>
        <w:t xml:space="preserve"> 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>
        <w:rPr>
          <w:sz w:val="16"/>
          <w:szCs w:val="16"/>
        </w:rPr>
        <w:t xml:space="preserve">8 </w:t>
      </w:r>
      <w:r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40" w:dyaOrig="360">
          <v:shape id="_x0000_i1075" type="#_x0000_t75" style="width:327pt;height:18pt" o:ole="">
            <v:imagedata r:id="rId103" o:title=""/>
          </v:shape>
          <o:OLEObject Type="Embed" ProgID="Equation.3" ShapeID="_x0000_i1075" DrawAspect="Content" ObjectID="_1321486560" r:id="rId104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>
        <w:rPr>
          <w:sz w:val="16"/>
          <w:szCs w:val="16"/>
        </w:rPr>
        <w:t xml:space="preserve">8 </w:t>
      </w:r>
      <w:r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40" w:dyaOrig="680">
          <v:shape id="_x0000_i1076" type="#_x0000_t75" style="width:263.25pt;height:35.25pt" o:ole="">
            <v:imagedata r:id="rId105" o:title=""/>
          </v:shape>
          <o:OLEObject Type="Embed" ProgID="Equation.3" ShapeID="_x0000_i1076" DrawAspect="Content" ObjectID="_1321486561" r:id="rId106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=8,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9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8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8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5 </w:t>
      </w:r>
      <w:r w:rsidRPr="00DD29DC">
        <w:rPr>
          <w:szCs w:val="28"/>
        </w:rPr>
        <w:t>= (37,712+1*0,553)*0,857=32,793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=9,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9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440" w:dyaOrig="680">
          <v:shape id="_x0000_i1077" type="#_x0000_t75" style="width:323.25pt;height:35.25pt" o:ole="">
            <v:imagedata r:id="rId107" o:title=""/>
          </v:shape>
          <o:OLEObject Type="Embed" ProgID="Equation.3" ShapeID="_x0000_i1077" DrawAspect="Content" ObjectID="_1321486562" r:id="rId108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9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60" w:dyaOrig="360">
          <v:shape id="_x0000_i1078" type="#_x0000_t75" style="width:327.75pt;height:18pt" o:ole="">
            <v:imagedata r:id="rId109" o:title=""/>
          </v:shape>
          <o:OLEObject Type="Embed" ProgID="Equation.3" ShapeID="_x0000_i1078" DrawAspect="Content" ObjectID="_1321486563" r:id="rId110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9 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40" w:dyaOrig="680">
          <v:shape id="_x0000_i1079" type="#_x0000_t75" style="width:263.25pt;height:35.25pt" o:ole="">
            <v:imagedata r:id="rId111" o:title=""/>
          </v:shape>
          <o:OLEObject Type="Embed" ProgID="Equation.3" ShapeID="_x0000_i1079" DrawAspect="Content" ObjectID="_1321486564" r:id="rId112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=9,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10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9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9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6 </w:t>
      </w:r>
      <w:r w:rsidRPr="00DD29DC">
        <w:rPr>
          <w:szCs w:val="28"/>
        </w:rPr>
        <w:t>= (38,687+1*0,680)*1,080=42,516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=10,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10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340" w:dyaOrig="680">
          <v:shape id="_x0000_i1080" type="#_x0000_t75" style="width:317.25pt;height:35.25pt" o:ole="">
            <v:imagedata r:id="rId113" o:title=""/>
          </v:shape>
          <o:OLEObject Type="Embed" ProgID="Equation.3" ShapeID="_x0000_i1080" DrawAspect="Content" ObjectID="_1321486565" r:id="rId114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10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500" w:dyaOrig="360">
          <v:shape id="_x0000_i1081" type="#_x0000_t75" style="width:324.75pt;height:18pt" o:ole="">
            <v:imagedata r:id="rId115" o:title=""/>
          </v:shape>
          <o:OLEObject Type="Embed" ProgID="Equation.3" ShapeID="_x0000_i1081" DrawAspect="Content" ObjectID="_1321486566" r:id="rId116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10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40" w:dyaOrig="680">
          <v:shape id="_x0000_i1082" type="#_x0000_t75" style="width:263.25pt;height:35.25pt" o:ole="">
            <v:imagedata r:id="rId117" o:title=""/>
          </v:shape>
          <o:OLEObject Type="Embed" ProgID="Equation.3" ShapeID="_x0000_i1082" DrawAspect="Content" ObjectID="_1321486567" r:id="rId118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=10,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11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10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10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7 </w:t>
      </w:r>
      <w:r w:rsidRPr="00DD29DC">
        <w:rPr>
          <w:szCs w:val="28"/>
        </w:rPr>
        <w:t>= (39,779+1*0,803)*1,277=51,823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11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580" w:dyaOrig="680">
          <v:shape id="_x0000_i1083" type="#_x0000_t75" style="width:329.25pt;height:35.25pt" o:ole="">
            <v:imagedata r:id="rId119" o:title=""/>
          </v:shape>
          <o:OLEObject Type="Embed" ProgID="Equation.3" ShapeID="_x0000_i1083" DrawAspect="Content" ObjectID="_1321486568" r:id="rId120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11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740" w:dyaOrig="360">
          <v:shape id="_x0000_i1084" type="#_x0000_t75" style="width:336.75pt;height:18pt" o:ole="">
            <v:imagedata r:id="rId121" o:title=""/>
          </v:shape>
          <o:OLEObject Type="Embed" ProgID="Equation.3" ShapeID="_x0000_i1084" DrawAspect="Content" ObjectID="_1321486569" r:id="rId122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11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40" w:dyaOrig="680">
          <v:shape id="_x0000_i1085" type="#_x0000_t75" style="width:263.25pt;height:35.25pt" o:ole="">
            <v:imagedata r:id="rId123" o:title=""/>
          </v:shape>
          <o:OLEObject Type="Embed" ProgID="Equation.3" ShapeID="_x0000_i1085" DrawAspect="Content" ObjectID="_1321486570" r:id="rId124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=11,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12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11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11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8 </w:t>
      </w:r>
      <w:r w:rsidRPr="00DD29DC">
        <w:rPr>
          <w:szCs w:val="28"/>
        </w:rPr>
        <w:t>= (40,624+1*0,816)*0,826=34,229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=12,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12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600" w:dyaOrig="680">
          <v:shape id="_x0000_i1086" type="#_x0000_t75" style="width:330pt;height:35.25pt" o:ole="">
            <v:imagedata r:id="rId125" o:title=""/>
          </v:shape>
          <o:OLEObject Type="Embed" ProgID="Equation.3" ShapeID="_x0000_i1086" DrawAspect="Content" ObjectID="_1321486571" r:id="rId126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12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740" w:dyaOrig="360">
          <v:shape id="_x0000_i1087" type="#_x0000_t75" style="width:336.75pt;height:18pt" o:ole="">
            <v:imagedata r:id="rId127" o:title=""/>
          </v:shape>
          <o:OLEObject Type="Embed" ProgID="Equation.3" ShapeID="_x0000_i1087" DrawAspect="Content" ObjectID="_1321486572" r:id="rId128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12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80" w:dyaOrig="680">
          <v:shape id="_x0000_i1088" type="#_x0000_t75" style="width:264pt;height:35.25pt" o:ole="">
            <v:imagedata r:id="rId129" o:title=""/>
          </v:shape>
          <o:OLEObject Type="Embed" ProgID="Equation.3" ShapeID="_x0000_i1088" DrawAspect="Content" ObjectID="_1321486573" r:id="rId130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=12,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13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12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12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9 </w:t>
      </w:r>
      <w:r w:rsidRPr="00DD29DC">
        <w:rPr>
          <w:szCs w:val="28"/>
        </w:rPr>
        <w:t>= (40,993+1*0,682)*0,870=36,257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=13,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13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600" w:dyaOrig="680">
          <v:shape id="_x0000_i1089" type="#_x0000_t75" style="width:330pt;height:35.25pt" o:ole="">
            <v:imagedata r:id="rId131" o:title=""/>
          </v:shape>
          <o:OLEObject Type="Embed" ProgID="Equation.3" ShapeID="_x0000_i1089" DrawAspect="Content" ObjectID="_1321486574" r:id="rId132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13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759" w:dyaOrig="360">
          <v:shape id="_x0000_i1090" type="#_x0000_t75" style="width:338.25pt;height:18pt" o:ole="">
            <v:imagedata r:id="rId133" o:title=""/>
          </v:shape>
          <o:OLEObject Type="Embed" ProgID="Equation.3" ShapeID="_x0000_i1090" DrawAspect="Content" ObjectID="_1321486575" r:id="rId134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13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280" w:dyaOrig="680">
          <v:shape id="_x0000_i1091" type="#_x0000_t75" style="width:264pt;height:35.25pt" o:ole="">
            <v:imagedata r:id="rId135" o:title=""/>
          </v:shape>
          <o:OLEObject Type="Embed" ProgID="Equation.3" ShapeID="_x0000_i1091" DrawAspect="Content" ObjectID="_1321486576" r:id="rId136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=13,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14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13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13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10 </w:t>
      </w:r>
      <w:r w:rsidRPr="00DD29DC">
        <w:rPr>
          <w:szCs w:val="28"/>
        </w:rPr>
        <w:t>= (42,621+1*0,966)*1,096=47,771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=14,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14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660" w:dyaOrig="700">
          <v:shape id="_x0000_i1092" type="#_x0000_t75" style="width:333pt;height:35.25pt" o:ole="">
            <v:imagedata r:id="rId137" o:title=""/>
          </v:shape>
          <o:OLEObject Type="Embed" ProgID="Equation.3" ShapeID="_x0000_i1092" DrawAspect="Content" ObjectID="_1321486577" r:id="rId138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14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820" w:dyaOrig="360">
          <v:shape id="_x0000_i1093" type="#_x0000_t75" style="width:341.25pt;height:18pt" o:ole="">
            <v:imagedata r:id="rId139" o:title=""/>
          </v:shape>
          <o:OLEObject Type="Embed" ProgID="Equation.3" ShapeID="_x0000_i1093" DrawAspect="Content" ObjectID="_1321486578" r:id="rId140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14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360" w:dyaOrig="700">
          <v:shape id="_x0000_i1094" type="#_x0000_t75" style="width:267.75pt;height:35.25pt" o:ole="">
            <v:imagedata r:id="rId141" o:title=""/>
          </v:shape>
          <o:OLEObject Type="Embed" ProgID="Equation.3" ShapeID="_x0000_i1094" DrawAspect="Content" ObjectID="_1321486579" r:id="rId142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=14, к=1, имеем</w:t>
      </w:r>
    </w:p>
    <w:p w:rsidR="00DD29DC" w:rsidRPr="00CF16BF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CF16BF">
        <w:rPr>
          <w:sz w:val="16"/>
          <w:szCs w:val="16"/>
        </w:rPr>
        <w:t>15</w:t>
      </w:r>
      <w:r w:rsidRPr="00CF16BF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CF16BF">
        <w:rPr>
          <w:sz w:val="16"/>
          <w:szCs w:val="16"/>
        </w:rPr>
        <w:t>14</w:t>
      </w:r>
      <w:r w:rsidRPr="00CF16BF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CF16BF">
        <w:rPr>
          <w:sz w:val="16"/>
          <w:szCs w:val="16"/>
        </w:rPr>
        <w:t>14</w:t>
      </w:r>
      <w:r w:rsidRPr="00CF16BF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CF16BF">
        <w:rPr>
          <w:sz w:val="16"/>
          <w:szCs w:val="16"/>
        </w:rPr>
        <w:t xml:space="preserve">11 </w:t>
      </w:r>
      <w:r w:rsidRPr="00CF16BF">
        <w:rPr>
          <w:szCs w:val="28"/>
        </w:rPr>
        <w:t>= (43,650+1*0,985)*1,279=55,848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=15,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15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660" w:dyaOrig="700">
          <v:shape id="_x0000_i1095" type="#_x0000_t75" style="width:333pt;height:35.25pt" o:ole="">
            <v:imagedata r:id="rId143" o:title=""/>
          </v:shape>
          <o:OLEObject Type="Embed" ProgID="Equation.3" ShapeID="_x0000_i1095" DrawAspect="Content" ObjectID="_1321486580" r:id="rId144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15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800" w:dyaOrig="360">
          <v:shape id="_x0000_i1096" type="#_x0000_t75" style="width:339.75pt;height:18pt" o:ole="">
            <v:imagedata r:id="rId145" o:title=""/>
          </v:shape>
          <o:OLEObject Type="Embed" ProgID="Equation.3" ShapeID="_x0000_i1096" DrawAspect="Content" ObjectID="_1321486581" r:id="rId146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15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360" w:dyaOrig="700">
          <v:shape id="_x0000_i1097" type="#_x0000_t75" style="width:267.75pt;height:35.25pt" o:ole="">
            <v:imagedata r:id="rId147" o:title=""/>
          </v:shape>
          <o:OLEObject Type="Embed" ProgID="Equation.3" ShapeID="_x0000_i1097" DrawAspect="Content" ObjectID="_1321486582" r:id="rId148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</w:t>
      </w:r>
      <w:r>
        <w:rPr>
          <w:szCs w:val="28"/>
          <w:lang w:val="en-US"/>
        </w:rPr>
        <w:t>t</w:t>
      </w:r>
      <w:r>
        <w:rPr>
          <w:szCs w:val="28"/>
        </w:rPr>
        <w:t>=15, к=1,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y</w:t>
      </w:r>
      <w:r>
        <w:rPr>
          <w:sz w:val="16"/>
          <w:szCs w:val="16"/>
        </w:rPr>
        <w:t>р</w:t>
      </w:r>
      <w:r w:rsidRPr="00DD29DC">
        <w:rPr>
          <w:sz w:val="16"/>
          <w:szCs w:val="16"/>
        </w:rPr>
        <w:t>16</w:t>
      </w:r>
      <w:r w:rsidRPr="00DD29DC">
        <w:rPr>
          <w:szCs w:val="28"/>
        </w:rPr>
        <w:t xml:space="preserve"> = (</w:t>
      </w:r>
      <w:r>
        <w:rPr>
          <w:szCs w:val="28"/>
          <w:lang w:val="en-US"/>
        </w:rPr>
        <w:t>a</w:t>
      </w:r>
      <w:r w:rsidRPr="00DD29DC">
        <w:rPr>
          <w:sz w:val="16"/>
          <w:szCs w:val="16"/>
        </w:rPr>
        <w:t>15</w:t>
      </w:r>
      <w:r w:rsidRPr="00DD29DC">
        <w:rPr>
          <w:szCs w:val="28"/>
        </w:rPr>
        <w:t xml:space="preserve"> +1 </w:t>
      </w: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>15</w:t>
      </w:r>
      <w:r w:rsidRPr="00DD29DC">
        <w:rPr>
          <w:szCs w:val="28"/>
        </w:rPr>
        <w:t xml:space="preserve">) </w:t>
      </w: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 xml:space="preserve">12 </w:t>
      </w:r>
      <w:r w:rsidRPr="00DD29DC">
        <w:rPr>
          <w:szCs w:val="28"/>
        </w:rPr>
        <w:t>= (44,849+1*1,049)*0,813=37,315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Для момента времени </w:t>
      </w:r>
      <w:r>
        <w:rPr>
          <w:szCs w:val="28"/>
          <w:lang w:val="en-US"/>
        </w:rPr>
        <w:t>t</w:t>
      </w:r>
      <w:r>
        <w:rPr>
          <w:szCs w:val="28"/>
        </w:rPr>
        <w:t>=16, имеем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Cs w:val="28"/>
          <w:lang w:val="en-US"/>
        </w:rPr>
        <w:lastRenderedPageBreak/>
        <w:t>a</w:t>
      </w:r>
      <w:r w:rsidRPr="00DD29DC">
        <w:rPr>
          <w:sz w:val="16"/>
          <w:szCs w:val="16"/>
        </w:rPr>
        <w:t>16</w:t>
      </w:r>
      <w:r w:rsidRPr="00DD29DC">
        <w:rPr>
          <w:szCs w:val="28"/>
        </w:rPr>
        <w:t xml:space="preserve"> = </w:t>
      </w:r>
      <w:r w:rsidRPr="002E375E">
        <w:rPr>
          <w:position w:val="-30"/>
          <w:szCs w:val="28"/>
          <w:lang w:val="en-US"/>
        </w:rPr>
        <w:object w:dxaOrig="6660" w:dyaOrig="700">
          <v:shape id="_x0000_i1098" type="#_x0000_t75" style="width:333pt;height:35.25pt" o:ole="">
            <v:imagedata r:id="rId149" o:title=""/>
          </v:shape>
          <o:OLEObject Type="Embed" ProgID="Equation.3" ShapeID="_x0000_i1098" DrawAspect="Content" ObjectID="_1321486583" r:id="rId150"/>
        </w:object>
      </w:r>
      <w:r w:rsidRPr="00DD29DC">
        <w:rPr>
          <w:sz w:val="16"/>
          <w:szCs w:val="16"/>
        </w:rPr>
        <w:t xml:space="preserve"> </w: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DD29DC">
        <w:rPr>
          <w:sz w:val="16"/>
          <w:szCs w:val="16"/>
        </w:rPr>
        <w:t xml:space="preserve">16 </w:t>
      </w:r>
      <w:r w:rsidRPr="00DD29DC">
        <w:rPr>
          <w:szCs w:val="28"/>
        </w:rPr>
        <w:t xml:space="preserve">= </w:t>
      </w:r>
      <w:r w:rsidRPr="002E375E">
        <w:rPr>
          <w:position w:val="-12"/>
          <w:szCs w:val="28"/>
          <w:lang w:val="en-US"/>
        </w:rPr>
        <w:object w:dxaOrig="6800" w:dyaOrig="360">
          <v:shape id="_x0000_i1099" type="#_x0000_t75" style="width:339.75pt;height:18pt" o:ole="">
            <v:imagedata r:id="rId151" o:title=""/>
          </v:shape>
          <o:OLEObject Type="Embed" ProgID="Equation.3" ShapeID="_x0000_i1099" DrawAspect="Content" ObjectID="_1321486584" r:id="rId152"/>
        </w:object>
      </w:r>
    </w:p>
    <w:p w:rsidR="00DD29DC" w:rsidRPr="00DD29DC" w:rsidRDefault="00DD29DC" w:rsidP="00DD29DC">
      <w:pPr>
        <w:spacing w:line="360" w:lineRule="auto"/>
        <w:ind w:firstLine="360"/>
        <w:jc w:val="both"/>
        <w:rPr>
          <w:szCs w:val="28"/>
        </w:rPr>
      </w:pPr>
      <w:r>
        <w:rPr>
          <w:szCs w:val="28"/>
          <w:lang w:val="en-US"/>
        </w:rPr>
        <w:t>F</w:t>
      </w:r>
      <w:r w:rsidRPr="00DD29DC">
        <w:rPr>
          <w:sz w:val="16"/>
          <w:szCs w:val="16"/>
        </w:rPr>
        <w:t>16</w:t>
      </w:r>
      <w:r w:rsidRPr="00DD29DC">
        <w:rPr>
          <w:szCs w:val="28"/>
        </w:rPr>
        <w:t xml:space="preserve">= </w:t>
      </w:r>
      <w:r w:rsidRPr="002E375E">
        <w:rPr>
          <w:position w:val="-30"/>
          <w:szCs w:val="28"/>
          <w:lang w:val="en-US"/>
        </w:rPr>
        <w:object w:dxaOrig="5400" w:dyaOrig="700">
          <v:shape id="_x0000_i1100" type="#_x0000_t75" style="width:270pt;height:35.25pt" o:ole="">
            <v:imagedata r:id="rId153" o:title=""/>
          </v:shape>
          <o:OLEObject Type="Embed" ProgID="Equation.3" ShapeID="_x0000_i1100" DrawAspect="Content" ObjectID="_1321486585" r:id="rId154"/>
        </w:object>
      </w:r>
    </w:p>
    <w:p w:rsidR="00DD29DC" w:rsidRDefault="00DD29DC">
      <w:pPr>
        <w:spacing w:line="360" w:lineRule="auto"/>
        <w:ind w:firstLine="709"/>
      </w:pPr>
      <w:r>
        <w:t>Проверка качества модели.</w:t>
      </w:r>
    </w:p>
    <w:p w:rsidR="00A605C3" w:rsidRDefault="00A605C3">
      <w:pPr>
        <w:spacing w:line="360" w:lineRule="auto"/>
        <w:ind w:firstLine="709"/>
      </w:pPr>
      <w:r>
        <w:t>Для того чтобы модель была качественной уровни, остаточного ряда Е(</w:t>
      </w:r>
      <w:r>
        <w:rPr>
          <w:lang w:val="en-US"/>
        </w:rPr>
        <w:t>t</w:t>
      </w:r>
      <w:r>
        <w:t xml:space="preserve">) </w:t>
      </w:r>
    </w:p>
    <w:p w:rsidR="00A605C3" w:rsidRPr="00FC7DB0" w:rsidRDefault="00A605C3">
      <w:pPr>
        <w:spacing w:line="360" w:lineRule="auto"/>
      </w:pPr>
      <w:r>
        <w:t xml:space="preserve">(разности </w:t>
      </w:r>
      <w:r>
        <w:rPr>
          <w:lang w:val="en-US"/>
        </w:rPr>
        <w:t>Y</w:t>
      </w:r>
      <w:r>
        <w:t>(</w:t>
      </w:r>
      <w:r>
        <w:rPr>
          <w:lang w:val="en-US"/>
        </w:rPr>
        <w:t>t</w:t>
      </w:r>
      <w:r>
        <w:t>)-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>
        <w:t>(</w:t>
      </w:r>
      <w:r>
        <w:rPr>
          <w:lang w:val="en-US"/>
        </w:rPr>
        <w:t>t</w:t>
      </w:r>
      <w:r>
        <w:t>) между фактическими и расчетными значениями эконом</w:t>
      </w:r>
      <w:r>
        <w:t>и</w:t>
      </w:r>
      <w:r>
        <w:t>ческого показателя) должны удовлетворять определенным условиям (точности и адекватности). Для проверки выполнения этих условий составим таблицу 5.</w:t>
      </w:r>
    </w:p>
    <w:p w:rsidR="00A32BF1" w:rsidRDefault="00A32BF1" w:rsidP="00A32BF1">
      <w:pPr>
        <w:pStyle w:val="a4"/>
        <w:jc w:val="center"/>
      </w:pPr>
      <w:r>
        <w:t xml:space="preserve">Таблица </w:t>
      </w:r>
      <w:fldSimple w:instr=" SEQ Таблица \* ARABIC ">
        <w:r w:rsidR="002468FF">
          <w:rPr>
            <w:noProof/>
          </w:rPr>
          <w:t>5</w:t>
        </w:r>
      </w:fldSimple>
      <w:r>
        <w:t>: Промежуточные расчеты для оценки адекватности модели</w:t>
      </w:r>
    </w:p>
    <w:tbl>
      <w:tblPr>
        <w:tblW w:w="85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535"/>
        <w:gridCol w:w="960"/>
        <w:gridCol w:w="1120"/>
        <w:gridCol w:w="1415"/>
        <w:gridCol w:w="1560"/>
        <w:gridCol w:w="1120"/>
      </w:tblGrid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Отклонение,     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</w:t>
            </w: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Точка поворота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Е(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t</w:t>
            </w:r>
            <w:r>
              <w:rPr>
                <w:rFonts w:ascii="Arial CYR" w:hAnsi="Arial CYR" w:cs="Arial CYR"/>
                <w:sz w:val="20"/>
                <w:szCs w:val="20"/>
              </w:rPr>
              <w:t>)2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E(t)-E(t-1)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[E(t)-E(t-1)]2 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ind w:left="270" w:hanging="27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E(t)*E(t-1) 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хххх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-0,39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-1,03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-0,01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ind w:left="225" w:hanging="12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-0,29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-0,14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-0,96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-0,07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хххх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-0,08</w:t>
            </w:r>
          </w:p>
        </w:tc>
      </w:tr>
      <w:tr w:rsidR="00A32BF1" w:rsidTr="00FC7DB0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BF1" w:rsidRDefault="00A32BF1" w:rsidP="00FC7D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-2,27</w:t>
            </w:r>
          </w:p>
        </w:tc>
      </w:tr>
    </w:tbl>
    <w:p w:rsidR="00A32BF1" w:rsidRPr="00A32BF1" w:rsidRDefault="00A32BF1">
      <w:pPr>
        <w:spacing w:line="360" w:lineRule="auto"/>
        <w:rPr>
          <w:lang w:val="en-US"/>
        </w:rPr>
      </w:pPr>
    </w:p>
    <w:p w:rsidR="00A605C3" w:rsidRDefault="00A605C3">
      <w:pPr>
        <w:spacing w:line="360" w:lineRule="auto"/>
        <w:ind w:firstLine="709"/>
        <w:jc w:val="center"/>
      </w:pPr>
      <w:r>
        <w:t>Проверка точности модели.</w:t>
      </w:r>
    </w:p>
    <w:p w:rsidR="00DD29DC" w:rsidRDefault="00A605C3" w:rsidP="00DD29DC">
      <w:pPr>
        <w:spacing w:line="360" w:lineRule="auto"/>
        <w:ind w:firstLine="360"/>
        <w:jc w:val="both"/>
        <w:rPr>
          <w:szCs w:val="28"/>
        </w:rPr>
      </w:pPr>
      <w:r>
        <w:t>Будем считать, что условие точности выполнено, если относительная п</w:t>
      </w:r>
      <w:r>
        <w:t>о</w:t>
      </w:r>
      <w:r>
        <w:t xml:space="preserve">грешность (абсолютное значение отклонения </w:t>
      </w:r>
      <w:r>
        <w:rPr>
          <w:lang w:val="en-US"/>
        </w:rPr>
        <w:t>abs</w:t>
      </w:r>
      <w:r>
        <w:t>{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>)}, поделенное на фактич</w:t>
      </w:r>
      <w:r>
        <w:t>е</w:t>
      </w:r>
      <w:r>
        <w:t xml:space="preserve">ское значение </w:t>
      </w:r>
      <w:r>
        <w:rPr>
          <w:lang w:val="en-US"/>
        </w:rPr>
        <w:t>Y</w:t>
      </w:r>
      <w:r>
        <w:t>(</w:t>
      </w:r>
      <w:r>
        <w:rPr>
          <w:lang w:val="en-US"/>
        </w:rPr>
        <w:t>t</w:t>
      </w:r>
      <w:r>
        <w:t xml:space="preserve">) и выраженное в процентах 100%* </w:t>
      </w:r>
      <w:r>
        <w:rPr>
          <w:lang w:val="en-US"/>
        </w:rPr>
        <w:t>abs</w:t>
      </w:r>
      <w:r>
        <w:t>{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 xml:space="preserve">)}/ </w:t>
      </w:r>
      <w:r>
        <w:rPr>
          <w:lang w:val="en-US"/>
        </w:rPr>
        <w:t>Y</w:t>
      </w:r>
      <w:r>
        <w:t>(</w:t>
      </w:r>
      <w:r>
        <w:rPr>
          <w:lang w:val="en-US"/>
        </w:rPr>
        <w:t>t</w:t>
      </w:r>
      <w:r>
        <w:t>) в среднем не превышает 5%. Суммарное значение относительных погрешностей составл</w:t>
      </w:r>
      <w:r>
        <w:t>я</w:t>
      </w:r>
      <w:r>
        <w:t>ет 21,23, что дает среднюю величину 21,23/16=1,33%.</w:t>
      </w:r>
      <w:r w:rsidR="00DD29DC">
        <w:t xml:space="preserve"> </w:t>
      </w:r>
      <w:r w:rsidR="00DD29DC">
        <w:rPr>
          <w:szCs w:val="28"/>
        </w:rPr>
        <w:t>Оценим точность нашей модели по средней относительной ошибки аппроксимации.</w: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 w:rsidRPr="002E375E">
        <w:rPr>
          <w:position w:val="-30"/>
          <w:szCs w:val="28"/>
        </w:rPr>
        <w:object w:dxaOrig="1460" w:dyaOrig="700">
          <v:shape id="_x0000_i1101" type="#_x0000_t75" style="width:81.75pt;height:39.75pt" o:ole="">
            <v:imagedata r:id="rId155" o:title=""/>
          </v:shape>
          <o:OLEObject Type="Embed" ProgID="Equation.3" ShapeID="_x0000_i1101" DrawAspect="Content" ObjectID="_1321486586" r:id="rId156"/>
        </w:object>
      </w:r>
    </w:p>
    <w:p w:rsidR="00DD29DC" w:rsidRDefault="00DD29DC" w:rsidP="00DD29DC">
      <w:pPr>
        <w:spacing w:line="360" w:lineRule="auto"/>
        <w:ind w:firstLine="360"/>
        <w:jc w:val="both"/>
        <w:rPr>
          <w:szCs w:val="28"/>
        </w:rPr>
      </w:pPr>
      <w:r w:rsidRPr="002E375E">
        <w:rPr>
          <w:position w:val="-24"/>
          <w:szCs w:val="28"/>
        </w:rPr>
        <w:object w:dxaOrig="2500" w:dyaOrig="960">
          <v:shape id="_x0000_i1102" type="#_x0000_t75" style="width:125.25pt;height:48pt" o:ole="">
            <v:imagedata r:id="rId157" o:title=""/>
          </v:shape>
          <o:OLEObject Type="Embed" ProgID="Equation.3" ShapeID="_x0000_i1102" DrawAspect="Content" ObjectID="_1321486587" r:id="rId158"/>
        </w:object>
      </w:r>
      <w:r>
        <w:rPr>
          <w:szCs w:val="28"/>
        </w:rPr>
        <w:t xml:space="preserve"> - 3,2%</w:t>
      </w:r>
    </w:p>
    <w:p w:rsidR="00DD29DC" w:rsidRDefault="00DD29DC" w:rsidP="00DD29DC">
      <w:pPr>
        <w:spacing w:line="360" w:lineRule="auto"/>
        <w:ind w:firstLine="360"/>
        <w:rPr>
          <w:szCs w:val="28"/>
        </w:rPr>
      </w:pPr>
      <w:r>
        <w:rPr>
          <w:szCs w:val="28"/>
        </w:rPr>
        <w:t>Так как средняя относительная ошибка аппроксимации меньше 5%, то усл</w:t>
      </w:r>
      <w:r>
        <w:rPr>
          <w:szCs w:val="28"/>
        </w:rPr>
        <w:t>о</w:t>
      </w:r>
      <w:r>
        <w:rPr>
          <w:szCs w:val="28"/>
        </w:rPr>
        <w:t>вие точности выполнено.</w:t>
      </w:r>
    </w:p>
    <w:p w:rsidR="00A605C3" w:rsidRDefault="00A605C3">
      <w:pPr>
        <w:spacing w:line="360" w:lineRule="auto"/>
        <w:ind w:firstLine="709"/>
        <w:jc w:val="both"/>
      </w:pPr>
    </w:p>
    <w:p w:rsidR="00A605C3" w:rsidRDefault="00A605C3">
      <w:pPr>
        <w:tabs>
          <w:tab w:val="left" w:pos="3060"/>
        </w:tabs>
        <w:spacing w:line="360" w:lineRule="auto"/>
        <w:jc w:val="center"/>
      </w:pPr>
      <w:r>
        <w:t>Проверка условий адекватности.</w:t>
      </w:r>
    </w:p>
    <w:p w:rsidR="00A605C3" w:rsidRDefault="00A605C3">
      <w:pPr>
        <w:tabs>
          <w:tab w:val="left" w:pos="3060"/>
        </w:tabs>
        <w:spacing w:line="360" w:lineRule="auto"/>
        <w:ind w:firstLine="709"/>
        <w:jc w:val="both"/>
      </w:pPr>
      <w:r>
        <w:t>Для того чтобы модель была адекватной исследуемому процессу, ряд о</w:t>
      </w:r>
      <w:r>
        <w:t>с</w:t>
      </w:r>
      <w:r>
        <w:t xml:space="preserve">татков 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>) должен обладать свойствами случайности, независимости послед</w:t>
      </w:r>
      <w:r>
        <w:t>о</w:t>
      </w:r>
      <w:r>
        <w:t>вательных уровней, нормальности распределения.</w:t>
      </w:r>
    </w:p>
    <w:p w:rsidR="00A605C3" w:rsidRDefault="00A605C3">
      <w:pPr>
        <w:tabs>
          <w:tab w:val="left" w:pos="3060"/>
        </w:tabs>
        <w:spacing w:line="360" w:lineRule="auto"/>
        <w:ind w:firstLine="709"/>
        <w:jc w:val="both"/>
      </w:pPr>
      <w:r>
        <w:rPr>
          <w:i/>
          <w:iCs/>
        </w:rPr>
        <w:t>Проверка случайности уровней</w:t>
      </w:r>
      <w:r>
        <w:t>. Проверка случайности уровней остато</w:t>
      </w:r>
      <w:r>
        <w:t>ч</w:t>
      </w:r>
      <w:r>
        <w:t xml:space="preserve">ной компоненты проводим на основе критерия поворотных точек. Для этого каждый уровень ряда  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>) сравниваем с двумя соседними. Если он больше (л</w:t>
      </w:r>
      <w:r>
        <w:t>и</w:t>
      </w:r>
      <w:r>
        <w:t xml:space="preserve">бо меньше) обоих соседних уровней, то точка считается поворотной и в гр. 3  таблицы 5 для этой строки ставится 1, в противном случае в графе 3 ставится 0.  В первой и последней строке графы 3 таблицы 5 ставится прочерк или иной знак, так как у этого уровня нет двух соседних уровней. </w:t>
      </w:r>
    </w:p>
    <w:p w:rsidR="00A605C3" w:rsidRDefault="00A605C3">
      <w:pPr>
        <w:spacing w:line="360" w:lineRule="auto"/>
        <w:ind w:firstLine="709"/>
      </w:pPr>
    </w:p>
    <w:p w:rsidR="00A605C3" w:rsidRDefault="00A605C3">
      <w:pPr>
        <w:spacing w:line="360" w:lineRule="auto"/>
        <w:ind w:firstLine="709"/>
      </w:pPr>
      <w:r>
        <w:t xml:space="preserve">Общее число поворотных точек в нашем примере равно </w:t>
      </w:r>
      <w:r>
        <w:rPr>
          <w:i/>
          <w:iCs/>
          <w:lang w:val="en-US"/>
        </w:rPr>
        <w:t>p</w:t>
      </w:r>
      <w:r>
        <w:t xml:space="preserve">=10. Расчетное значение </w:t>
      </w:r>
      <w:r>
        <w:rPr>
          <w:i/>
          <w:iCs/>
          <w:lang w:val="en-US"/>
        </w:rPr>
        <w:t>q</w:t>
      </w:r>
      <w:r>
        <w:t>:</w:t>
      </w:r>
    </w:p>
    <w:p w:rsidR="00A605C3" w:rsidRDefault="00A605C3">
      <w:pPr>
        <w:spacing w:line="360" w:lineRule="auto"/>
        <w:ind w:firstLine="709"/>
        <w:rPr>
          <w:szCs w:val="28"/>
        </w:rPr>
      </w:pPr>
      <w:r w:rsidRPr="002E375E">
        <w:rPr>
          <w:position w:val="-34"/>
          <w:szCs w:val="28"/>
        </w:rPr>
        <w:object w:dxaOrig="8240" w:dyaOrig="800">
          <v:shape id="_x0000_i1103" type="#_x0000_t75" style="width:470.25pt;height:54pt" o:ole="">
            <v:imagedata r:id="rId159" o:title=""/>
          </v:shape>
          <o:OLEObject Type="Embed" ProgID="Equation.3" ShapeID="_x0000_i1103" DrawAspect="Content" ObjectID="_1321486588" r:id="rId160"/>
        </w:object>
      </w:r>
    </w:p>
    <w:p w:rsidR="00A605C3" w:rsidRDefault="00A605C3">
      <w:pPr>
        <w:spacing w:line="360" w:lineRule="auto"/>
        <w:ind w:firstLine="709"/>
        <w:jc w:val="both"/>
      </w:pPr>
      <w:r>
        <w:rPr>
          <w:szCs w:val="28"/>
        </w:rPr>
        <w:t xml:space="preserve">Если количество поворотных точек </w:t>
      </w:r>
      <w:r>
        <w:rPr>
          <w:i/>
          <w:iCs/>
          <w:szCs w:val="28"/>
          <w:lang w:val="en-US"/>
        </w:rPr>
        <w:t>p</w:t>
      </w:r>
      <w:r>
        <w:rPr>
          <w:szCs w:val="28"/>
        </w:rPr>
        <w:t xml:space="preserve"> больше </w:t>
      </w:r>
      <w:r>
        <w:rPr>
          <w:i/>
          <w:iCs/>
          <w:szCs w:val="28"/>
          <w:lang w:val="en-US"/>
        </w:rPr>
        <w:t>q</w:t>
      </w:r>
      <w:r>
        <w:rPr>
          <w:szCs w:val="28"/>
        </w:rPr>
        <w:t xml:space="preserve">, то условие случайности выполнено. В нашем случае </w:t>
      </w:r>
      <w:r>
        <w:rPr>
          <w:i/>
          <w:iCs/>
          <w:szCs w:val="28"/>
          <w:lang w:val="en-US"/>
        </w:rPr>
        <w:t>p</w:t>
      </w:r>
      <w:r>
        <w:rPr>
          <w:szCs w:val="28"/>
        </w:rPr>
        <w:t xml:space="preserve">=10, </w:t>
      </w:r>
      <w:r>
        <w:rPr>
          <w:i/>
          <w:iCs/>
          <w:szCs w:val="28"/>
          <w:lang w:val="en-US"/>
        </w:rPr>
        <w:t>q</w:t>
      </w:r>
      <w:r>
        <w:rPr>
          <w:szCs w:val="28"/>
        </w:rPr>
        <w:t xml:space="preserve">=6, значит условие случайности уровней ряда остатков выполнено. </w:t>
      </w:r>
    </w:p>
    <w:p w:rsidR="00A605C3" w:rsidRDefault="00A605C3">
      <w:pPr>
        <w:pStyle w:val="20"/>
        <w:jc w:val="both"/>
      </w:pPr>
      <w:r>
        <w:t>Проверка независимости уровней ряда остатков (отсутствие автокоррел</w:t>
      </w:r>
      <w:r>
        <w:t>я</w:t>
      </w:r>
      <w:r>
        <w:t>ции). Проверку проводим двумя методами:</w:t>
      </w:r>
    </w:p>
    <w:p w:rsidR="00A605C3" w:rsidRDefault="00A605C3">
      <w:pPr>
        <w:numPr>
          <w:ilvl w:val="1"/>
          <w:numId w:val="6"/>
        </w:numPr>
        <w:spacing w:line="360" w:lineRule="auto"/>
        <w:jc w:val="both"/>
      </w:pPr>
      <w:r>
        <w:t xml:space="preserve">по </w:t>
      </w:r>
      <w:r>
        <w:rPr>
          <w:i/>
          <w:iCs/>
          <w:lang w:val="en-US"/>
        </w:rPr>
        <w:t>d</w:t>
      </w:r>
      <w:r>
        <w:t>-критерию Дарбина-Уотсона</w:t>
      </w:r>
    </w:p>
    <w:p w:rsidR="00A605C3" w:rsidRDefault="00A605C3">
      <w:pPr>
        <w:numPr>
          <w:ilvl w:val="1"/>
          <w:numId w:val="6"/>
        </w:numPr>
        <w:spacing w:line="360" w:lineRule="auto"/>
        <w:jc w:val="both"/>
      </w:pPr>
      <w:r>
        <w:t xml:space="preserve">по первому коэффициенту автокорреляции </w:t>
      </w:r>
      <w:r>
        <w:rPr>
          <w:i/>
          <w:iCs/>
          <w:lang w:val="en-US"/>
        </w:rPr>
        <w:t>r</w:t>
      </w:r>
      <w:r>
        <w:t xml:space="preserve">(1) </w:t>
      </w:r>
    </w:p>
    <w:p w:rsidR="00A605C3" w:rsidRDefault="00A605C3">
      <w:pPr>
        <w:spacing w:line="360" w:lineRule="auto"/>
        <w:ind w:left="57" w:firstLine="709"/>
      </w:pPr>
      <w:r w:rsidRPr="002E375E">
        <w:rPr>
          <w:position w:val="-60"/>
          <w:szCs w:val="28"/>
        </w:rPr>
        <w:object w:dxaOrig="3879" w:dyaOrig="1320">
          <v:shape id="_x0000_i1104" type="#_x0000_t75" style="width:296.25pt;height:63.75pt" o:ole="">
            <v:imagedata r:id="rId161" o:title=""/>
          </v:shape>
          <o:OLEObject Type="Embed" ProgID="Equation.3" ShapeID="_x0000_i1104" DrawAspect="Content" ObjectID="_1321486589" r:id="rId162"/>
        </w:object>
      </w:r>
    </w:p>
    <w:p w:rsidR="00A605C3" w:rsidRDefault="00A605C3">
      <w:pPr>
        <w:tabs>
          <w:tab w:val="left" w:pos="3225"/>
        </w:tabs>
        <w:spacing w:line="360" w:lineRule="auto"/>
        <w:ind w:firstLine="709"/>
        <w:jc w:val="both"/>
      </w:pPr>
      <w:r>
        <w:lastRenderedPageBreak/>
        <w:t>Т.к. полученное значение больше 2,значит имеет место отрицательная а</w:t>
      </w:r>
      <w:r>
        <w:t>в</w:t>
      </w:r>
      <w:r>
        <w:t xml:space="preserve">токорреляция. В таком случае величину </w:t>
      </w:r>
      <w:r>
        <w:rPr>
          <w:lang w:val="en-US"/>
        </w:rPr>
        <w:t>d</w:t>
      </w:r>
      <w:r>
        <w:t xml:space="preserve"> уточняют, вычитая полученное зн</w:t>
      </w:r>
      <w:r>
        <w:t>а</w:t>
      </w:r>
      <w:r>
        <w:t xml:space="preserve">чение из 4.  </w:t>
      </w:r>
      <w:r>
        <w:rPr>
          <w:i/>
          <w:iCs/>
          <w:lang w:val="en-US"/>
        </w:rPr>
        <w:t>d</w:t>
      </w:r>
      <w:r>
        <w:t xml:space="preserve">=4-2,48=1,52. В нашем случае </w:t>
      </w:r>
      <w:r>
        <w:rPr>
          <w:lang w:val="en-US"/>
        </w:rPr>
        <w:t>d</w:t>
      </w:r>
      <w:r>
        <w:rPr>
          <w:vertAlign w:val="subscript"/>
        </w:rPr>
        <w:t>1</w:t>
      </w:r>
      <w:r>
        <w:t xml:space="preserve">=1,10, а </w:t>
      </w:r>
      <w:r>
        <w:rPr>
          <w:lang w:val="en-US"/>
        </w:rPr>
        <w:t>d</w:t>
      </w:r>
      <w:r>
        <w:rPr>
          <w:vertAlign w:val="subscript"/>
        </w:rPr>
        <w:t>2</w:t>
      </w:r>
      <w:r>
        <w:t>=1,37. Т.к. в нашем сл</w:t>
      </w:r>
      <w:r>
        <w:t>у</w:t>
      </w:r>
      <w:r>
        <w:t xml:space="preserve">чае </w:t>
      </w:r>
      <w:r>
        <w:rPr>
          <w:lang w:val="en-US"/>
        </w:rPr>
        <w:t>d</w:t>
      </w:r>
      <w:r>
        <w:rPr>
          <w:vertAlign w:val="subscript"/>
        </w:rPr>
        <w:t>2</w:t>
      </w:r>
      <w:r>
        <w:t>&lt;</w:t>
      </w:r>
      <w:r>
        <w:rPr>
          <w:lang w:val="en-US"/>
        </w:rPr>
        <w:t>d</w:t>
      </w:r>
      <w:r>
        <w:t xml:space="preserve">&lt;2 (1,37&lt;1,52&lt;2), следовательно, уровни ряда остатков ряда 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>) нез</w:t>
      </w:r>
      <w:r>
        <w:t>а</w:t>
      </w:r>
      <w:r>
        <w:t xml:space="preserve">висимы. </w:t>
      </w:r>
    </w:p>
    <w:p w:rsidR="00A605C3" w:rsidRDefault="00A605C3">
      <w:pPr>
        <w:tabs>
          <w:tab w:val="left" w:pos="3225"/>
        </w:tabs>
        <w:spacing w:line="360" w:lineRule="auto"/>
        <w:ind w:firstLine="709"/>
      </w:pPr>
      <w:r w:rsidRPr="002E375E">
        <w:rPr>
          <w:position w:val="-60"/>
          <w:szCs w:val="28"/>
        </w:rPr>
        <w:object w:dxaOrig="3920" w:dyaOrig="1320">
          <v:shape id="_x0000_i1105" type="#_x0000_t75" style="width:300pt;height:63.75pt" o:ole="">
            <v:imagedata r:id="rId163" o:title=""/>
          </v:shape>
          <o:OLEObject Type="Embed" ProgID="Equation.3" ShapeID="_x0000_i1105" DrawAspect="Content" ObjectID="_1321486590" r:id="rId164"/>
        </w:object>
      </w:r>
    </w:p>
    <w:p w:rsidR="00A605C3" w:rsidRDefault="00A605C3">
      <w:pPr>
        <w:tabs>
          <w:tab w:val="left" w:pos="3225"/>
        </w:tabs>
        <w:spacing w:line="360" w:lineRule="auto"/>
        <w:ind w:firstLine="709"/>
        <w:jc w:val="both"/>
      </w:pPr>
      <w:r>
        <w:t>Если модуль рассчитанного значения первого коэффициента автокорр</w:t>
      </w:r>
      <w:r>
        <w:t>е</w:t>
      </w:r>
      <w:r>
        <w:t>ляции меньше критического значения | r(1) | &lt; r</w:t>
      </w:r>
      <w:r>
        <w:rPr>
          <w:vertAlign w:val="subscript"/>
        </w:rPr>
        <w:t>таб</w:t>
      </w:r>
      <w:r>
        <w:t xml:space="preserve"> , то уровни ряда остатков н</w:t>
      </w:r>
      <w:r>
        <w:t>е</w:t>
      </w:r>
      <w:r>
        <w:t>зависимы. Для нашей задачи критический уровень r</w:t>
      </w:r>
      <w:r>
        <w:rPr>
          <w:vertAlign w:val="subscript"/>
        </w:rPr>
        <w:t>таб</w:t>
      </w:r>
      <w:r>
        <w:t xml:space="preserve">= 0,32. </w:t>
      </w:r>
    </w:p>
    <w:p w:rsidR="00A605C3" w:rsidRDefault="00A605C3">
      <w:pPr>
        <w:tabs>
          <w:tab w:val="left" w:pos="3225"/>
        </w:tabs>
        <w:spacing w:line="360" w:lineRule="auto"/>
        <w:jc w:val="both"/>
      </w:pPr>
      <w:r>
        <w:t xml:space="preserve">Имеем: | </w:t>
      </w:r>
      <w:r>
        <w:rPr>
          <w:lang w:val="en-US"/>
        </w:rPr>
        <w:t>r</w:t>
      </w:r>
      <w:r>
        <w:t xml:space="preserve">(1) |=0,06 &lt; </w:t>
      </w:r>
      <w:r>
        <w:rPr>
          <w:lang w:val="en-US"/>
        </w:rPr>
        <w:t>r</w:t>
      </w:r>
      <w:r>
        <w:rPr>
          <w:vertAlign w:val="subscript"/>
        </w:rPr>
        <w:t>таб</w:t>
      </w:r>
      <w:r>
        <w:t>= 0,32 – значит уровни независимы.</w:t>
      </w:r>
    </w:p>
    <w:p w:rsidR="00A605C3" w:rsidRDefault="00A605C3">
      <w:pPr>
        <w:tabs>
          <w:tab w:val="left" w:pos="3225"/>
        </w:tabs>
        <w:spacing w:line="360" w:lineRule="auto"/>
        <w:ind w:firstLine="709"/>
        <w:jc w:val="both"/>
      </w:pPr>
      <w:r>
        <w:rPr>
          <w:i/>
          <w:iCs/>
        </w:rPr>
        <w:t>Проверка соответствия ряда остатков нормальному распределению о</w:t>
      </w:r>
      <w:r>
        <w:rPr>
          <w:i/>
          <w:iCs/>
        </w:rPr>
        <w:t>п</w:t>
      </w:r>
      <w:r>
        <w:rPr>
          <w:i/>
          <w:iCs/>
        </w:rPr>
        <w:t xml:space="preserve">ределяем по </w:t>
      </w:r>
      <w:r>
        <w:rPr>
          <w:i/>
          <w:iCs/>
          <w:lang w:val="en-US"/>
        </w:rPr>
        <w:t>RS</w:t>
      </w:r>
      <w:r>
        <w:rPr>
          <w:i/>
          <w:iCs/>
        </w:rPr>
        <w:t xml:space="preserve"> – критерию</w:t>
      </w:r>
      <w:r>
        <w:t xml:space="preserve">. Рассчитаем значение </w:t>
      </w:r>
      <w:r>
        <w:rPr>
          <w:lang w:val="en-US"/>
        </w:rPr>
        <w:t>RS</w:t>
      </w:r>
      <w:r>
        <w:t>:</w:t>
      </w:r>
    </w:p>
    <w:p w:rsidR="00A605C3" w:rsidRPr="00CF16BF" w:rsidRDefault="00A605C3">
      <w:pPr>
        <w:tabs>
          <w:tab w:val="left" w:pos="3225"/>
        </w:tabs>
        <w:spacing w:line="360" w:lineRule="auto"/>
        <w:ind w:firstLine="709"/>
        <w:jc w:val="both"/>
      </w:pPr>
      <w:r>
        <w:rPr>
          <w:lang w:val="en-US"/>
        </w:rPr>
        <w:t>RS</w:t>
      </w:r>
      <w:r w:rsidRPr="00CF16BF">
        <w:t>=(</w:t>
      </w:r>
      <w:r>
        <w:rPr>
          <w:lang w:val="en-US"/>
        </w:rPr>
        <w:t>E</w:t>
      </w:r>
      <w:r>
        <w:rPr>
          <w:vertAlign w:val="subscript"/>
          <w:lang w:val="en-US"/>
        </w:rPr>
        <w:t>max</w:t>
      </w:r>
      <w:r w:rsidRPr="00CF16BF">
        <w:t xml:space="preserve"> – </w:t>
      </w:r>
      <w:r>
        <w:rPr>
          <w:lang w:val="en-US"/>
        </w:rPr>
        <w:t>E</w:t>
      </w:r>
      <w:r>
        <w:rPr>
          <w:vertAlign w:val="subscript"/>
          <w:lang w:val="en-US"/>
        </w:rPr>
        <w:t>min</w:t>
      </w:r>
      <w:r w:rsidRPr="00CF16BF">
        <w:t>)/</w:t>
      </w:r>
      <w:r>
        <w:rPr>
          <w:lang w:val="en-US"/>
        </w:rPr>
        <w:t>S</w:t>
      </w:r>
      <w:r w:rsidRPr="00CF16BF">
        <w:t xml:space="preserve">,    </w:t>
      </w:r>
    </w:p>
    <w:p w:rsidR="00A605C3" w:rsidRDefault="00A605C3">
      <w:pPr>
        <w:tabs>
          <w:tab w:val="left" w:pos="3225"/>
        </w:tabs>
        <w:spacing w:line="360" w:lineRule="auto"/>
        <w:jc w:val="both"/>
        <w:rPr>
          <w:vertAlign w:val="subscript"/>
        </w:rPr>
      </w:pPr>
      <w:r>
        <w:t xml:space="preserve">где </w:t>
      </w:r>
      <w:r>
        <w:rPr>
          <w:lang w:val="en-US"/>
        </w:rPr>
        <w:t>E</w:t>
      </w:r>
      <w:r>
        <w:rPr>
          <w:vertAlign w:val="subscript"/>
          <w:lang w:val="en-US"/>
        </w:rPr>
        <w:t>max</w:t>
      </w:r>
      <w:r>
        <w:rPr>
          <w:vertAlign w:val="subscript"/>
        </w:rPr>
        <w:t xml:space="preserve"> </w:t>
      </w:r>
      <w:r>
        <w:t xml:space="preserve">– максимальное значение уровней ряда остатков 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>);</w:t>
      </w:r>
    </w:p>
    <w:p w:rsidR="00A605C3" w:rsidRDefault="00A605C3">
      <w:pPr>
        <w:spacing w:line="360" w:lineRule="auto"/>
        <w:jc w:val="both"/>
      </w:pPr>
      <w:r>
        <w:t xml:space="preserve">      </w:t>
      </w:r>
      <w:r>
        <w:rPr>
          <w:lang w:val="en-US"/>
        </w:rPr>
        <w:t>E</w:t>
      </w:r>
      <w:r>
        <w:rPr>
          <w:vertAlign w:val="subscript"/>
          <w:lang w:val="en-US"/>
        </w:rPr>
        <w:t>min</w:t>
      </w:r>
      <w:r>
        <w:rPr>
          <w:vertAlign w:val="subscript"/>
        </w:rPr>
        <w:t xml:space="preserve"> </w:t>
      </w:r>
      <w:r>
        <w:t xml:space="preserve">–минимальное значение уровней ряда остатков </w:t>
      </w:r>
      <w:r>
        <w:rPr>
          <w:lang w:val="en-US"/>
        </w:rPr>
        <w:t>E</w:t>
      </w:r>
      <w:r>
        <w:t>(</w:t>
      </w:r>
      <w:r>
        <w:rPr>
          <w:lang w:val="en-US"/>
        </w:rPr>
        <w:t>t</w:t>
      </w:r>
      <w:r>
        <w:t>) (графа 2, таблица 5);</w:t>
      </w:r>
    </w:p>
    <w:p w:rsidR="00A605C3" w:rsidRDefault="00A605C3">
      <w:pPr>
        <w:spacing w:line="360" w:lineRule="auto"/>
        <w:jc w:val="both"/>
      </w:pPr>
      <w:r>
        <w:t xml:space="preserve">      </w:t>
      </w:r>
      <w:r>
        <w:rPr>
          <w:lang w:val="en-US"/>
        </w:rPr>
        <w:t>S</w:t>
      </w:r>
      <w:r>
        <w:t xml:space="preserve"> – среднее квадратическое отклонение.</w:t>
      </w:r>
    </w:p>
    <w:p w:rsidR="00A605C3" w:rsidRPr="00CF16BF" w:rsidRDefault="00A605C3">
      <w:pPr>
        <w:spacing w:line="360" w:lineRule="auto"/>
        <w:ind w:firstLine="709"/>
        <w:jc w:val="both"/>
      </w:pPr>
      <w:r>
        <w:t xml:space="preserve"> </w:t>
      </w:r>
      <w:r>
        <w:rPr>
          <w:lang w:val="en-US"/>
        </w:rPr>
        <w:t>E</w:t>
      </w:r>
      <w:r>
        <w:rPr>
          <w:vertAlign w:val="subscript"/>
          <w:lang w:val="en-US"/>
        </w:rPr>
        <w:t>max</w:t>
      </w:r>
      <w:r w:rsidRPr="00CF16BF">
        <w:rPr>
          <w:vertAlign w:val="subscript"/>
        </w:rPr>
        <w:t xml:space="preserve"> </w:t>
      </w:r>
      <w:r w:rsidRPr="00CF16BF">
        <w:t>=</w:t>
      </w:r>
      <w:r w:rsidRPr="00CF16BF">
        <w:rPr>
          <w:vertAlign w:val="subscript"/>
        </w:rPr>
        <w:t xml:space="preserve"> </w:t>
      </w:r>
      <w:r w:rsidRPr="00CF16BF">
        <w:t>2,12;</w:t>
      </w:r>
      <w:r w:rsidRPr="00CF16BF">
        <w:rPr>
          <w:vertAlign w:val="subscript"/>
        </w:rPr>
        <w:t xml:space="preserve"> </w:t>
      </w:r>
      <w:r>
        <w:rPr>
          <w:lang w:val="en-US"/>
        </w:rPr>
        <w:t>E</w:t>
      </w:r>
      <w:r>
        <w:rPr>
          <w:vertAlign w:val="subscript"/>
          <w:lang w:val="en-US"/>
        </w:rPr>
        <w:t>min</w:t>
      </w:r>
      <w:r w:rsidRPr="00CF16BF">
        <w:rPr>
          <w:vertAlign w:val="subscript"/>
        </w:rPr>
        <w:t xml:space="preserve"> </w:t>
      </w:r>
      <w:r w:rsidRPr="00CF16BF">
        <w:t xml:space="preserve">= - 0,97; </w:t>
      </w:r>
      <w:r>
        <w:rPr>
          <w:lang w:val="en-US"/>
        </w:rPr>
        <w:t>E</w:t>
      </w:r>
      <w:r>
        <w:rPr>
          <w:vertAlign w:val="subscript"/>
          <w:lang w:val="en-US"/>
        </w:rPr>
        <w:t>max</w:t>
      </w:r>
      <w:r w:rsidRPr="00CF16BF">
        <w:rPr>
          <w:vertAlign w:val="subscript"/>
        </w:rPr>
        <w:t xml:space="preserve"> </w:t>
      </w:r>
      <w:r w:rsidRPr="00CF16BF">
        <w:t xml:space="preserve">-  </w:t>
      </w:r>
      <w:r>
        <w:rPr>
          <w:lang w:val="en-US"/>
        </w:rPr>
        <w:t>E</w:t>
      </w:r>
      <w:r>
        <w:rPr>
          <w:vertAlign w:val="subscript"/>
          <w:lang w:val="en-US"/>
        </w:rPr>
        <w:t>min</w:t>
      </w:r>
      <w:r w:rsidRPr="00CF16BF">
        <w:rPr>
          <w:vertAlign w:val="subscript"/>
        </w:rPr>
        <w:t xml:space="preserve"> </w:t>
      </w:r>
      <w:r w:rsidRPr="00CF16BF">
        <w:t>= 2,12 – (-0,97) = 3,09</w:t>
      </w:r>
    </w:p>
    <w:p w:rsidR="00A605C3" w:rsidRDefault="00A605C3">
      <w:pPr>
        <w:spacing w:line="360" w:lineRule="auto"/>
        <w:ind w:firstLine="709"/>
        <w:jc w:val="both"/>
        <w:rPr>
          <w:lang w:val="en-US"/>
        </w:rPr>
      </w:pPr>
      <w:r w:rsidRPr="002E375E">
        <w:rPr>
          <w:position w:val="-26"/>
          <w:szCs w:val="28"/>
        </w:rPr>
        <w:object w:dxaOrig="3000" w:dyaOrig="740">
          <v:shape id="_x0000_i1106" type="#_x0000_t75" style="width:236.25pt;height:36.75pt" o:ole="">
            <v:imagedata r:id="rId165" o:title=""/>
          </v:shape>
          <o:OLEObject Type="Embed" ProgID="Equation.3" ShapeID="_x0000_i1106" DrawAspect="Content" ObjectID="_1321486591" r:id="rId166"/>
        </w:object>
      </w:r>
    </w:p>
    <w:p w:rsidR="00A605C3" w:rsidRPr="00CF16BF" w:rsidRDefault="00A605C3">
      <w:pPr>
        <w:tabs>
          <w:tab w:val="left" w:pos="1080"/>
        </w:tabs>
        <w:spacing w:line="360" w:lineRule="auto"/>
        <w:jc w:val="both"/>
      </w:pPr>
      <w:r>
        <w:rPr>
          <w:lang w:val="en-US"/>
        </w:rPr>
        <w:t xml:space="preserve">           RS</w:t>
      </w:r>
      <w:r w:rsidRPr="00CF16BF">
        <w:t>=(</w:t>
      </w:r>
      <w:r>
        <w:rPr>
          <w:lang w:val="en-US"/>
        </w:rPr>
        <w:t>E</w:t>
      </w:r>
      <w:r>
        <w:rPr>
          <w:vertAlign w:val="subscript"/>
          <w:lang w:val="en-US"/>
        </w:rPr>
        <w:t>max</w:t>
      </w:r>
      <w:r w:rsidRPr="00CF16BF">
        <w:t xml:space="preserve"> – </w:t>
      </w:r>
      <w:r>
        <w:rPr>
          <w:lang w:val="en-US"/>
        </w:rPr>
        <w:t>E</w:t>
      </w:r>
      <w:r>
        <w:rPr>
          <w:vertAlign w:val="subscript"/>
          <w:lang w:val="en-US"/>
        </w:rPr>
        <w:t>min</w:t>
      </w:r>
      <w:r w:rsidRPr="00CF16BF">
        <w:t>)/</w:t>
      </w:r>
      <w:r>
        <w:rPr>
          <w:lang w:val="en-US"/>
        </w:rPr>
        <w:t>S</w:t>
      </w:r>
      <w:r w:rsidRPr="00CF16BF">
        <w:t>=3,09/0,77=4,01</w:t>
      </w:r>
    </w:p>
    <w:p w:rsidR="00A605C3" w:rsidRDefault="00A605C3">
      <w:pPr>
        <w:tabs>
          <w:tab w:val="left" w:pos="1080"/>
        </w:tabs>
        <w:spacing w:line="360" w:lineRule="auto"/>
        <w:ind w:firstLine="709"/>
        <w:jc w:val="both"/>
      </w:pPr>
      <w:r>
        <w:t xml:space="preserve">Полученное значение </w:t>
      </w:r>
      <w:r>
        <w:rPr>
          <w:lang w:val="en-US"/>
        </w:rPr>
        <w:t>RS</w:t>
      </w:r>
      <w:r>
        <w:t xml:space="preserve"> сравнивают с табличными значениями, которые зависят от количества точек </w:t>
      </w:r>
      <w:r>
        <w:rPr>
          <w:lang w:val="en-US"/>
        </w:rPr>
        <w:t>N</w:t>
      </w:r>
      <w:r>
        <w:t xml:space="preserve"> и уровня значимости. Для </w:t>
      </w:r>
      <w:r>
        <w:rPr>
          <w:lang w:val="en-US"/>
        </w:rPr>
        <w:t>N</w:t>
      </w:r>
      <w:r>
        <w:t xml:space="preserve">= 16 и 5% уровня значимости значение </w:t>
      </w:r>
      <w:r>
        <w:rPr>
          <w:lang w:val="en-US"/>
        </w:rPr>
        <w:t>RS</w:t>
      </w:r>
      <w:r>
        <w:t xml:space="preserve"> для нормального распределения должно находится в интервале от 3,00 до 4,21.</w:t>
      </w:r>
    </w:p>
    <w:p w:rsidR="00A605C3" w:rsidRDefault="00A605C3">
      <w:pPr>
        <w:tabs>
          <w:tab w:val="left" w:pos="1080"/>
        </w:tabs>
        <w:spacing w:line="360" w:lineRule="auto"/>
        <w:ind w:firstLine="709"/>
        <w:jc w:val="both"/>
      </w:pPr>
      <w:r>
        <w:t xml:space="preserve">Так как 3,00&lt;4,01&lt;4,21 полученное значение </w:t>
      </w:r>
      <w:r>
        <w:rPr>
          <w:lang w:val="en-US"/>
        </w:rPr>
        <w:t>RS</w:t>
      </w:r>
      <w:r>
        <w:t xml:space="preserve"> попало в заданный и</w:t>
      </w:r>
      <w:r>
        <w:t>н</w:t>
      </w:r>
      <w:r>
        <w:t>тервал. Значит, уровни ряда остатков подчиняются нормальному распредел</w:t>
      </w:r>
      <w:r>
        <w:t>е</w:t>
      </w:r>
      <w:r>
        <w:t>нию.</w:t>
      </w:r>
    </w:p>
    <w:p w:rsidR="00A605C3" w:rsidRDefault="00A605C3">
      <w:pPr>
        <w:tabs>
          <w:tab w:val="left" w:pos="1080"/>
        </w:tabs>
        <w:spacing w:line="360" w:lineRule="auto"/>
        <w:ind w:firstLine="709"/>
        <w:jc w:val="both"/>
      </w:pPr>
      <w:r>
        <w:t>Таким образом все условия адекватности и точности выполнены. След</w:t>
      </w:r>
      <w:r>
        <w:t>о</w:t>
      </w:r>
      <w:r>
        <w:t>вательно, можно говорить об удовлетворительном качестве модели и возмо</w:t>
      </w:r>
      <w:r>
        <w:t>ж</w:t>
      </w:r>
      <w:r>
        <w:t xml:space="preserve">ности проведения прогноза показателя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>
        <w:t>(</w:t>
      </w:r>
      <w:r>
        <w:rPr>
          <w:lang w:val="en-US"/>
        </w:rPr>
        <w:t>t</w:t>
      </w:r>
      <w:r>
        <w:t xml:space="preserve">) на четыре квартала вперед.  </w:t>
      </w:r>
    </w:p>
    <w:p w:rsidR="00A605C3" w:rsidRDefault="00A605C3">
      <w:pPr>
        <w:tabs>
          <w:tab w:val="left" w:pos="1080"/>
        </w:tabs>
        <w:spacing w:line="360" w:lineRule="auto"/>
        <w:jc w:val="both"/>
      </w:pPr>
      <w:r>
        <w:lastRenderedPageBreak/>
        <w:t>Расчет прогнозных значений.</w:t>
      </w:r>
    </w:p>
    <w:p w:rsidR="00A605C3" w:rsidRPr="00CF16BF" w:rsidRDefault="00A605C3">
      <w:pPr>
        <w:tabs>
          <w:tab w:val="left" w:pos="1080"/>
        </w:tabs>
        <w:spacing w:line="360" w:lineRule="auto"/>
        <w:ind w:firstLine="709"/>
        <w:jc w:val="both"/>
      </w:pPr>
      <w:r>
        <w:t xml:space="preserve">Составим прогноз на четыре квартала вперед (т.е. на 1 год с </w:t>
      </w:r>
      <w:r>
        <w:rPr>
          <w:lang w:val="en-US"/>
        </w:rPr>
        <w:t>t</w:t>
      </w:r>
      <w:r>
        <w:t xml:space="preserve">=17 по </w:t>
      </w:r>
      <w:r>
        <w:rPr>
          <w:lang w:val="en-US"/>
        </w:rPr>
        <w:t>t</w:t>
      </w:r>
      <w:r>
        <w:t xml:space="preserve">=20). Максимальное значение </w:t>
      </w:r>
      <w:r>
        <w:rPr>
          <w:lang w:val="en-US"/>
        </w:rPr>
        <w:t>t</w:t>
      </w:r>
      <w:r>
        <w:t xml:space="preserve">, для которого могут быть рассчитаны коэффициенты </w:t>
      </w:r>
      <w:r>
        <w:rPr>
          <w:i/>
          <w:iCs/>
          <w:lang w:val="en-US"/>
        </w:rPr>
        <w:t>a</w:t>
      </w:r>
      <w:r>
        <w:t>(</w:t>
      </w:r>
      <w:r>
        <w:rPr>
          <w:lang w:val="en-US"/>
        </w:rPr>
        <w:t>t</w:t>
      </w:r>
      <w:r>
        <w:t xml:space="preserve">), </w:t>
      </w:r>
      <w:r>
        <w:rPr>
          <w:i/>
          <w:iCs/>
          <w:lang w:val="en-US"/>
        </w:rPr>
        <w:t>b</w:t>
      </w:r>
      <w:r>
        <w:t>(</w:t>
      </w:r>
      <w:r>
        <w:rPr>
          <w:lang w:val="en-US"/>
        </w:rPr>
        <w:t>t</w:t>
      </w:r>
      <w:r>
        <w:t xml:space="preserve">) определяются количеством исходных данных и равно 16. Рассчитав значения </w:t>
      </w:r>
      <w:r>
        <w:rPr>
          <w:i/>
          <w:iCs/>
          <w:lang w:val="en-US"/>
        </w:rPr>
        <w:t>a</w:t>
      </w:r>
      <w:r>
        <w:t xml:space="preserve">(16), </w:t>
      </w:r>
      <w:r>
        <w:rPr>
          <w:i/>
          <w:iCs/>
          <w:lang w:val="en-US"/>
        </w:rPr>
        <w:t>b</w:t>
      </w:r>
      <w:r>
        <w:t xml:space="preserve">(16) можно определить прогнозные значения экономического показателя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>
        <w:t>(</w:t>
      </w:r>
      <w:r>
        <w:rPr>
          <w:lang w:val="en-US"/>
        </w:rPr>
        <w:t>t</w:t>
      </w:r>
      <w:r>
        <w:t>). Для</w:t>
      </w:r>
      <w:r w:rsidRPr="00CF16BF">
        <w:t xml:space="preserve"> </w:t>
      </w:r>
      <w:r>
        <w:rPr>
          <w:lang w:val="en-US"/>
        </w:rPr>
        <w:t>t</w:t>
      </w:r>
      <w:r w:rsidRPr="00CF16BF">
        <w:t>=17</w:t>
      </w:r>
    </w:p>
    <w:p w:rsidR="00A605C3" w:rsidRPr="00CF16BF" w:rsidRDefault="00A605C3">
      <w:pPr>
        <w:tabs>
          <w:tab w:val="left" w:pos="1080"/>
        </w:tabs>
        <w:spacing w:line="360" w:lineRule="auto"/>
        <w:jc w:val="both"/>
        <w:rPr>
          <w:szCs w:val="20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>(17)=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>(16+1)=[</w:t>
      </w:r>
      <w:r>
        <w:rPr>
          <w:lang w:val="en-US"/>
        </w:rPr>
        <w:t>a</w:t>
      </w:r>
      <w:r w:rsidRPr="00CF16BF">
        <w:t>(16)+1*</w:t>
      </w:r>
      <w:r>
        <w:rPr>
          <w:lang w:val="en-US"/>
        </w:rPr>
        <w:t>b</w:t>
      </w:r>
      <w:r w:rsidRPr="00CF16BF">
        <w:t>(16)]*</w:t>
      </w:r>
      <w:r>
        <w:rPr>
          <w:lang w:val="en-US"/>
        </w:rPr>
        <w:t>F</w:t>
      </w:r>
      <w:r w:rsidRPr="00CF16BF">
        <w:t>(16-+1-4)=[</w:t>
      </w:r>
      <w:r>
        <w:rPr>
          <w:lang w:val="en-US"/>
        </w:rPr>
        <w:t>a</w:t>
      </w:r>
      <w:r w:rsidRPr="00CF16BF">
        <w:t>(16)+1*</w:t>
      </w:r>
      <w:r>
        <w:rPr>
          <w:lang w:val="en-US"/>
        </w:rPr>
        <w:t>b</w:t>
      </w:r>
      <w:r w:rsidRPr="00CF16BF">
        <w:t>(16)]*</w:t>
      </w:r>
      <w:r>
        <w:rPr>
          <w:lang w:val="en-US"/>
        </w:rPr>
        <w:t>F</w:t>
      </w:r>
      <w:r w:rsidRPr="00CF16BF">
        <w:t>(13)= [</w:t>
      </w:r>
      <w:r w:rsidRPr="00CF16BF">
        <w:rPr>
          <w:szCs w:val="20"/>
        </w:rPr>
        <w:t>46,47+1*0,97]*</w:t>
      </w:r>
      <w:r w:rsidRPr="00CF16BF">
        <w:rPr>
          <w:rFonts w:ascii="Arial CYR" w:hAnsi="Arial CYR" w:cs="Arial CYR"/>
          <w:sz w:val="20"/>
          <w:szCs w:val="20"/>
        </w:rPr>
        <w:t xml:space="preserve"> </w:t>
      </w:r>
      <w:r w:rsidRPr="00CF16BF">
        <w:rPr>
          <w:szCs w:val="20"/>
        </w:rPr>
        <w:t>0,8797=41,73</w:t>
      </w:r>
    </w:p>
    <w:p w:rsidR="00A605C3" w:rsidRPr="00FC7DB0" w:rsidRDefault="00A605C3">
      <w:pPr>
        <w:spacing w:line="360" w:lineRule="auto"/>
        <w:rPr>
          <w:szCs w:val="20"/>
        </w:rPr>
      </w:pPr>
      <w:r>
        <w:rPr>
          <w:szCs w:val="20"/>
        </w:rPr>
        <w:t>Аналогично</w:t>
      </w:r>
      <w:r w:rsidRPr="00CF16BF">
        <w:rPr>
          <w:szCs w:val="20"/>
        </w:rPr>
        <w:t xml:space="preserve"> </w:t>
      </w:r>
      <w:r>
        <w:rPr>
          <w:szCs w:val="20"/>
        </w:rPr>
        <w:t>находим</w:t>
      </w:r>
      <w:r w:rsidRPr="00CF16BF">
        <w:rPr>
          <w:szCs w:val="20"/>
        </w:rPr>
        <w:t xml:space="preserve">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 xml:space="preserve">(18),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 xml:space="preserve">(19),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 xml:space="preserve">(20): 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>(18)=</w:t>
      </w: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 w:rsidRPr="00CF16BF">
        <w:t>(16+2)=[</w:t>
      </w:r>
      <w:r>
        <w:rPr>
          <w:lang w:val="en-US"/>
        </w:rPr>
        <w:t>a</w:t>
      </w:r>
      <w:r w:rsidRPr="00CF16BF">
        <w:t>(16)+2*</w:t>
      </w:r>
      <w:r>
        <w:rPr>
          <w:lang w:val="en-US"/>
        </w:rPr>
        <w:t>b</w:t>
      </w:r>
      <w:r w:rsidRPr="00CF16BF">
        <w:t>(16)]*</w:t>
      </w:r>
      <w:r>
        <w:rPr>
          <w:lang w:val="en-US"/>
        </w:rPr>
        <w:t>F</w:t>
      </w:r>
      <w:r w:rsidRPr="00CF16BF">
        <w:t>(16-+2-4)=[</w:t>
      </w:r>
      <w:r>
        <w:rPr>
          <w:lang w:val="en-US"/>
        </w:rPr>
        <w:t>a</w:t>
      </w:r>
      <w:r w:rsidRPr="00CF16BF">
        <w:t>(16)+2*</w:t>
      </w:r>
      <w:r>
        <w:rPr>
          <w:lang w:val="en-US"/>
        </w:rPr>
        <w:t>b</w:t>
      </w:r>
      <w:r w:rsidRPr="00CF16BF">
        <w:t>(16)]*</w:t>
      </w:r>
      <w:r>
        <w:rPr>
          <w:lang w:val="en-US"/>
        </w:rPr>
        <w:t>F</w:t>
      </w:r>
      <w:r w:rsidRPr="00CF16BF">
        <w:t>(14)= [</w:t>
      </w:r>
      <w:r w:rsidRPr="00CF16BF">
        <w:rPr>
          <w:szCs w:val="20"/>
        </w:rPr>
        <w:t>46,47+2*0,97]*</w:t>
      </w:r>
      <w:r w:rsidRPr="00CF16BF">
        <w:rPr>
          <w:rFonts w:ascii="Arial CYR" w:hAnsi="Arial CYR" w:cs="Arial CYR"/>
          <w:sz w:val="20"/>
          <w:szCs w:val="20"/>
        </w:rPr>
        <w:t xml:space="preserve"> </w:t>
      </w:r>
      <w:r w:rsidRPr="00CF16BF">
        <w:rPr>
          <w:szCs w:val="20"/>
        </w:rPr>
        <w:t>1,0793=52,23</w:t>
      </w:r>
    </w:p>
    <w:p w:rsidR="00A32BF1" w:rsidRDefault="00A32BF1" w:rsidP="00A32BF1">
      <w:pPr>
        <w:spacing w:line="360" w:lineRule="auto"/>
        <w:jc w:val="both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>
        <w:rPr>
          <w:lang w:val="en-US"/>
        </w:rPr>
        <w:t>(19)=Y</w:t>
      </w:r>
      <w:r>
        <w:rPr>
          <w:vertAlign w:val="subscript"/>
          <w:lang w:val="en-US"/>
        </w:rPr>
        <w:t>P</w:t>
      </w:r>
      <w:r>
        <w:rPr>
          <w:lang w:val="en-US"/>
        </w:rPr>
        <w:t>(16+3)=[a(16)+3*b(16)]*F(16-+3-4)=[a(16)+3*b(16)]*F(15)= [</w:t>
      </w:r>
      <w:r>
        <w:rPr>
          <w:szCs w:val="20"/>
          <w:lang w:val="en-US"/>
        </w:rPr>
        <w:t>46,47+3*0,97]*</w:t>
      </w:r>
      <w:r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szCs w:val="20"/>
          <w:lang w:val="en-US"/>
        </w:rPr>
        <w:t>1,2697=62,70</w:t>
      </w:r>
    </w:p>
    <w:p w:rsidR="00A32BF1" w:rsidRDefault="00A32BF1" w:rsidP="00A32BF1">
      <w:pPr>
        <w:spacing w:line="360" w:lineRule="auto"/>
        <w:jc w:val="both"/>
        <w:rPr>
          <w:lang w:val="en-US"/>
        </w:rPr>
      </w:pPr>
      <w:r>
        <w:rPr>
          <w:lang w:val="en-US"/>
        </w:rPr>
        <w:t>Y</w:t>
      </w:r>
      <w:r>
        <w:rPr>
          <w:vertAlign w:val="subscript"/>
          <w:lang w:val="en-US"/>
        </w:rPr>
        <w:t>P</w:t>
      </w:r>
      <w:r>
        <w:rPr>
          <w:lang w:val="en-US"/>
        </w:rPr>
        <w:t>(20)=Y</w:t>
      </w:r>
      <w:r>
        <w:rPr>
          <w:vertAlign w:val="subscript"/>
          <w:lang w:val="en-US"/>
        </w:rPr>
        <w:t>P</w:t>
      </w:r>
      <w:r>
        <w:rPr>
          <w:lang w:val="en-US"/>
        </w:rPr>
        <w:t>(16+4)=[a(16)+4*b(16)]*F(16-+4-4)=[a(16)+1*b(16)]*F(16)= [</w:t>
      </w:r>
      <w:r>
        <w:rPr>
          <w:szCs w:val="20"/>
          <w:lang w:val="en-US"/>
        </w:rPr>
        <w:t>46,47+4*0,97]*</w:t>
      </w:r>
      <w:r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szCs w:val="20"/>
          <w:lang w:val="en-US"/>
        </w:rPr>
        <w:t>0,7781=39,18</w:t>
      </w:r>
    </w:p>
    <w:p w:rsidR="00A32BF1" w:rsidRPr="00A32BF1" w:rsidRDefault="00A32BF1">
      <w:pPr>
        <w:spacing w:line="360" w:lineRule="auto"/>
        <w:rPr>
          <w:lang w:val="en-US"/>
        </w:rPr>
      </w:pPr>
    </w:p>
    <w:p w:rsidR="00A605C3" w:rsidRDefault="00977E98">
      <w:pPr>
        <w:keepNext/>
      </w:pPr>
      <w:r>
        <w:rPr>
          <w:noProof/>
        </w:rPr>
        <w:drawing>
          <wp:inline distT="0" distB="0" distL="0" distR="0">
            <wp:extent cx="5905500" cy="316230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7"/>
              </a:graphicData>
            </a:graphic>
          </wp:inline>
        </w:drawing>
      </w:r>
    </w:p>
    <w:p w:rsidR="00A605C3" w:rsidRDefault="00A605C3">
      <w:pPr>
        <w:pStyle w:val="a4"/>
      </w:pPr>
      <w:r>
        <w:t xml:space="preserve">Рисунок </w:t>
      </w:r>
      <w:r w:rsidR="00620E8C"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>
        <w:instrText xml:space="preserve"> Рисунок \* </w:instrText>
      </w:r>
      <w:r>
        <w:rPr>
          <w:lang w:val="en-US"/>
        </w:rPr>
        <w:instrText>ARABIC</w:instrText>
      </w:r>
      <w:r>
        <w:instrText xml:space="preserve"> </w:instrText>
      </w:r>
      <w:r w:rsidR="00620E8C">
        <w:fldChar w:fldCharType="separate"/>
      </w:r>
      <w:r w:rsidR="002468FF">
        <w:rPr>
          <w:noProof/>
          <w:lang w:val="en-US"/>
        </w:rPr>
        <w:t>1</w:t>
      </w:r>
      <w:r w:rsidR="00620E8C">
        <w:fldChar w:fldCharType="end"/>
      </w:r>
      <w:r>
        <w:t xml:space="preserve">: сопоставление расчетных и фактических данных </w:t>
      </w:r>
    </w:p>
    <w:p w:rsidR="00A605C3" w:rsidRDefault="00A605C3">
      <w:pPr>
        <w:pStyle w:val="a3"/>
        <w:jc w:val="both"/>
        <w:sectPr w:rsidR="00A605C3">
          <w:pgSz w:w="11906" w:h="16838"/>
          <w:pgMar w:top="567" w:right="851" w:bottom="567" w:left="1418" w:header="0" w:footer="0" w:gutter="0"/>
          <w:cols w:space="708"/>
          <w:docGrid w:linePitch="360"/>
        </w:sectPr>
      </w:pPr>
      <w:r>
        <w:t>На выше приведенном рисунке 1 проводится сопоставление фактических и расчетных данных. Здесь же показаны прогнозные значения цены акции на 1 год вперед. Из рисунка видно, что расчетные данные хорошо согласуются с фактическими, что говорит об удовлетворительном качестве прогноза.</w:t>
      </w:r>
    </w:p>
    <w:p w:rsidR="00A605C3" w:rsidRDefault="00A605C3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Задача № 2.</w:t>
      </w:r>
    </w:p>
    <w:p w:rsidR="00A605C3" w:rsidRDefault="00A605C3">
      <w:pPr>
        <w:pStyle w:val="a3"/>
        <w:jc w:val="both"/>
      </w:pPr>
      <w:r>
        <w:t>Даны цены (открытия, максимальная, минимальная и закрытия) за 10 дней. Интервал сглаживания принять равным пяти дням. Рассчитать:</w:t>
      </w:r>
    </w:p>
    <w:p w:rsidR="00A605C3" w:rsidRDefault="00A605C3">
      <w:pPr>
        <w:pStyle w:val="a3"/>
        <w:numPr>
          <w:ilvl w:val="1"/>
          <w:numId w:val="8"/>
        </w:numPr>
        <w:jc w:val="both"/>
      </w:pPr>
      <w:r>
        <w:t>экспоненциальную скользящую среднюю;</w:t>
      </w:r>
    </w:p>
    <w:p w:rsidR="00A605C3" w:rsidRDefault="00A605C3">
      <w:pPr>
        <w:pStyle w:val="a3"/>
        <w:numPr>
          <w:ilvl w:val="1"/>
          <w:numId w:val="8"/>
        </w:numPr>
        <w:jc w:val="both"/>
      </w:pPr>
      <w:r>
        <w:t>момент;</w:t>
      </w:r>
    </w:p>
    <w:p w:rsidR="00A605C3" w:rsidRDefault="00A605C3">
      <w:pPr>
        <w:pStyle w:val="a3"/>
        <w:numPr>
          <w:ilvl w:val="1"/>
          <w:numId w:val="8"/>
        </w:numPr>
        <w:jc w:val="both"/>
      </w:pPr>
      <w:r>
        <w:t>скорость изменения цен;</w:t>
      </w:r>
    </w:p>
    <w:p w:rsidR="00A605C3" w:rsidRDefault="00A605C3">
      <w:pPr>
        <w:pStyle w:val="a3"/>
        <w:numPr>
          <w:ilvl w:val="1"/>
          <w:numId w:val="8"/>
        </w:numPr>
        <w:jc w:val="both"/>
      </w:pPr>
      <w:r>
        <w:t>индекс относительной силы;</w:t>
      </w:r>
    </w:p>
    <w:p w:rsidR="00A605C3" w:rsidRDefault="00A605C3">
      <w:pPr>
        <w:pStyle w:val="a3"/>
        <w:numPr>
          <w:ilvl w:val="1"/>
          <w:numId w:val="8"/>
        </w:numPr>
        <w:jc w:val="both"/>
      </w:pPr>
      <w:r>
        <w:t>%</w:t>
      </w:r>
      <w:r>
        <w:rPr>
          <w:lang w:val="en-US"/>
        </w:rPr>
        <w:t>R</w:t>
      </w:r>
      <w:r>
        <w:t>, %</w:t>
      </w:r>
      <w:r>
        <w:rPr>
          <w:lang w:val="en-US"/>
        </w:rPr>
        <w:t>K</w:t>
      </w:r>
      <w:r>
        <w:t xml:space="preserve"> и %</w:t>
      </w:r>
      <w:r>
        <w:rPr>
          <w:lang w:val="en-US"/>
        </w:rPr>
        <w:t>D</w:t>
      </w:r>
      <w:r>
        <w:t>.</w:t>
      </w:r>
    </w:p>
    <w:p w:rsidR="00A605C3" w:rsidRDefault="00A605C3">
      <w:pPr>
        <w:pStyle w:val="a3"/>
        <w:ind w:left="57"/>
        <w:jc w:val="both"/>
      </w:pPr>
      <w:r>
        <w:t>Расчеты проводить для всех дней, для которых эти расчеты можно в</w:t>
      </w:r>
      <w:r>
        <w:t>ы</w:t>
      </w:r>
      <w:r>
        <w:t>полнить на основании имеющихся данных.</w:t>
      </w:r>
    </w:p>
    <w:p w:rsidR="00A605C3" w:rsidRDefault="00A605C3">
      <w:pPr>
        <w:pStyle w:val="a4"/>
        <w:keepNext/>
        <w:jc w:val="center"/>
      </w:pPr>
      <w:r>
        <w:t xml:space="preserve">Таблица </w:t>
      </w:r>
      <w:fldSimple w:instr=" SEQ Таблица \* ARABIC ">
        <w:r w:rsidR="002468FF">
          <w:rPr>
            <w:noProof/>
          </w:rPr>
          <w:t>6</w:t>
        </w:r>
      </w:fldSimple>
      <w:r>
        <w:t xml:space="preserve">:  Данные о ценах (максимальная, минимальная и закрытия) </w:t>
      </w:r>
    </w:p>
    <w:tbl>
      <w:tblPr>
        <w:tblW w:w="6660" w:type="dxa"/>
        <w:jc w:val="center"/>
        <w:tblInd w:w="-5" w:type="dxa"/>
        <w:tblCellMar>
          <w:left w:w="0" w:type="dxa"/>
          <w:right w:w="0" w:type="dxa"/>
        </w:tblCellMar>
        <w:tblLook w:val="0000"/>
      </w:tblPr>
      <w:tblGrid>
        <w:gridCol w:w="960"/>
        <w:gridCol w:w="2207"/>
        <w:gridCol w:w="2082"/>
        <w:gridCol w:w="1411"/>
      </w:tblGrid>
      <w:tr w:rsidR="00A605C3">
        <w:trPr>
          <w:cantSplit/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Дни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Цены</w:t>
            </w:r>
          </w:p>
        </w:tc>
      </w:tr>
      <w:tr w:rsidR="00A605C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5C3" w:rsidRDefault="00A6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минимальная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закрытия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846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856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881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</w:tr>
    </w:tbl>
    <w:p w:rsidR="00A605C3" w:rsidRDefault="00A605C3">
      <w:pPr>
        <w:pStyle w:val="a3"/>
        <w:ind w:left="57"/>
        <w:jc w:val="both"/>
      </w:pPr>
    </w:p>
    <w:p w:rsidR="00A605C3" w:rsidRDefault="00A605C3">
      <w:pPr>
        <w:pStyle w:val="a3"/>
        <w:ind w:left="57"/>
        <w:jc w:val="both"/>
        <w:sectPr w:rsidR="00A605C3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A605C3" w:rsidRDefault="00A605C3">
      <w:pPr>
        <w:pStyle w:val="a3"/>
        <w:ind w:left="57" w:firstLine="0"/>
        <w:jc w:val="center"/>
        <w:rPr>
          <w:b/>
          <w:bCs/>
        </w:rPr>
      </w:pPr>
      <w:r>
        <w:rPr>
          <w:b/>
          <w:bCs/>
        </w:rPr>
        <w:lastRenderedPageBreak/>
        <w:t>Решение:</w:t>
      </w:r>
    </w:p>
    <w:p w:rsidR="00A605C3" w:rsidRDefault="00A605C3">
      <w:pPr>
        <w:ind w:firstLine="708"/>
        <w:jc w:val="both"/>
        <w:rPr>
          <w:szCs w:val="28"/>
        </w:rPr>
      </w:pPr>
      <w:r>
        <w:rPr>
          <w:szCs w:val="28"/>
        </w:rPr>
        <w:t>Расчет простой скользящей средней производится по следующей форм</w:t>
      </w:r>
      <w:r>
        <w:rPr>
          <w:szCs w:val="28"/>
        </w:rPr>
        <w:t>у</w:t>
      </w:r>
      <w:r>
        <w:rPr>
          <w:szCs w:val="28"/>
        </w:rPr>
        <w:t>ле:</w:t>
      </w:r>
    </w:p>
    <w:p w:rsidR="00A605C3" w:rsidRDefault="00A605C3">
      <w:pPr>
        <w:jc w:val="center"/>
        <w:rPr>
          <w:szCs w:val="28"/>
        </w:rPr>
      </w:pPr>
      <w:r w:rsidRPr="002E375E">
        <w:rPr>
          <w:position w:val="-24"/>
          <w:szCs w:val="28"/>
        </w:rPr>
        <w:object w:dxaOrig="4580" w:dyaOrig="720">
          <v:shape id="_x0000_i1107" type="#_x0000_t75" style="width:228.75pt;height:36.75pt" o:ole="">
            <v:imagedata r:id="rId168" o:title=""/>
          </v:shape>
          <o:OLEObject Type="Embed" ProgID="Equation.3" ShapeID="_x0000_i1107" DrawAspect="Content" ObjectID="_1321486592" r:id="rId169"/>
        </w:object>
      </w:r>
    </w:p>
    <w:p w:rsidR="00A605C3" w:rsidRDefault="00A605C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</w:rPr>
        <w:t>С</w:t>
      </w:r>
      <w:r>
        <w:rPr>
          <w:i/>
          <w:szCs w:val="28"/>
          <w:vertAlign w:val="subscript"/>
          <w:lang w:val="en-US"/>
        </w:rPr>
        <w:t>t</w:t>
      </w:r>
      <w:r>
        <w:rPr>
          <w:szCs w:val="28"/>
        </w:rPr>
        <w:t xml:space="preserve"> – цена закрытия в момент времени </w:t>
      </w:r>
      <w:r>
        <w:rPr>
          <w:i/>
          <w:szCs w:val="28"/>
          <w:lang w:val="en-US"/>
        </w:rPr>
        <w:t>t</w:t>
      </w:r>
      <w:r>
        <w:rPr>
          <w:szCs w:val="28"/>
        </w:rPr>
        <w:t>.</w:t>
      </w:r>
    </w:p>
    <w:p w:rsidR="00A605C3" w:rsidRDefault="00A605C3">
      <w:pPr>
        <w:pStyle w:val="30"/>
      </w:pPr>
      <w:r>
        <w:t>Вычислив МА для первых пяти дней. Запишем полученный результат в графы 3 и 4 за пятый день таблицы 7.</w:t>
      </w:r>
    </w:p>
    <w:p w:rsidR="00A605C3" w:rsidRDefault="00A605C3">
      <w:pPr>
        <w:ind w:firstLine="708"/>
        <w:jc w:val="both"/>
        <w:rPr>
          <w:szCs w:val="28"/>
        </w:rPr>
      </w:pPr>
      <w:r>
        <w:rPr>
          <w:szCs w:val="28"/>
        </w:rPr>
        <w:t xml:space="preserve">Рассчитаем </w:t>
      </w:r>
      <w:r>
        <w:rPr>
          <w:b/>
          <w:bCs/>
          <w:szCs w:val="28"/>
        </w:rPr>
        <w:t>экспоненциальную скользящую средную</w:t>
      </w:r>
      <w:r>
        <w:rPr>
          <w:szCs w:val="28"/>
        </w:rPr>
        <w:t xml:space="preserve"> по формуле:</w:t>
      </w:r>
    </w:p>
    <w:p w:rsidR="00A605C3" w:rsidRDefault="00A605C3">
      <w:pPr>
        <w:jc w:val="center"/>
        <w:rPr>
          <w:szCs w:val="28"/>
        </w:rPr>
      </w:pPr>
      <w:r w:rsidRPr="002E375E">
        <w:rPr>
          <w:position w:val="-20"/>
          <w:szCs w:val="28"/>
        </w:rPr>
        <w:object w:dxaOrig="3620" w:dyaOrig="440">
          <v:shape id="_x0000_i1108" type="#_x0000_t75" style="width:180.75pt;height:21.75pt" o:ole="">
            <v:imagedata r:id="rId170" o:title=""/>
          </v:shape>
          <o:OLEObject Type="Embed" ProgID="Equation.3" ShapeID="_x0000_i1108" DrawAspect="Content" ObjectID="_1321486593" r:id="rId171"/>
        </w:object>
      </w:r>
    </w:p>
    <w:p w:rsidR="00A605C3" w:rsidRDefault="00A605C3">
      <w:pPr>
        <w:jc w:val="both"/>
        <w:rPr>
          <w:szCs w:val="28"/>
        </w:rPr>
      </w:pPr>
      <w:r>
        <w:rPr>
          <w:szCs w:val="28"/>
        </w:rPr>
        <w:t xml:space="preserve">где </w:t>
      </w:r>
      <w:r w:rsidRPr="002E375E">
        <w:rPr>
          <w:position w:val="-24"/>
          <w:szCs w:val="28"/>
        </w:rPr>
        <w:object w:dxaOrig="1100" w:dyaOrig="639">
          <v:shape id="_x0000_i1109" type="#_x0000_t75" style="width:54.75pt;height:32.25pt" o:ole="">
            <v:imagedata r:id="rId172" o:title=""/>
          </v:shape>
          <o:OLEObject Type="Embed" ProgID="Equation.3" ShapeID="_x0000_i1109" DrawAspect="Content" ObjectID="_1321486594" r:id="rId173"/>
        </w:object>
      </w:r>
      <w:r>
        <w:rPr>
          <w:szCs w:val="28"/>
        </w:rPr>
        <w:t xml:space="preserve"> </w:t>
      </w:r>
    </w:p>
    <w:p w:rsidR="00A605C3" w:rsidRDefault="00A605C3">
      <w:pPr>
        <w:pStyle w:val="a3"/>
        <w:ind w:left="57"/>
        <w:rPr>
          <w:szCs w:val="28"/>
        </w:rPr>
      </w:pPr>
      <w:r>
        <w:rPr>
          <w:szCs w:val="28"/>
        </w:rPr>
        <w:t>Результаты расчетов простой скользящей средней и экспоненциальной скользящей средней представлены ниже в таблице 7. График экспоненциал</w:t>
      </w:r>
      <w:r>
        <w:rPr>
          <w:szCs w:val="28"/>
        </w:rPr>
        <w:t>ь</w:t>
      </w:r>
      <w:r>
        <w:rPr>
          <w:szCs w:val="28"/>
        </w:rPr>
        <w:t>ной скользящей средней представлен на рисунке 2.</w:t>
      </w:r>
    </w:p>
    <w:p w:rsidR="00A605C3" w:rsidRDefault="00977E98">
      <w:pPr>
        <w:pStyle w:val="a3"/>
        <w:keepNext/>
        <w:ind w:firstLine="0"/>
      </w:pPr>
      <w:r>
        <w:rPr>
          <w:noProof/>
        </w:rPr>
        <w:drawing>
          <wp:inline distT="0" distB="0" distL="0" distR="0">
            <wp:extent cx="5962650" cy="3143250"/>
            <wp:effectExtent l="19050" t="0" r="1905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4"/>
              </a:graphicData>
            </a:graphic>
          </wp:inline>
        </w:drawing>
      </w:r>
    </w:p>
    <w:p w:rsidR="00A605C3" w:rsidRDefault="00A605C3">
      <w:pPr>
        <w:pStyle w:val="a4"/>
      </w:pPr>
      <w:r>
        <w:t xml:space="preserve">Рисунок </w:t>
      </w:r>
      <w:fldSimple w:instr=" SEQ Рисунок \* ARABIC ">
        <w:r w:rsidR="002468FF">
          <w:rPr>
            <w:noProof/>
          </w:rPr>
          <w:t>2</w:t>
        </w:r>
      </w:fldSimple>
      <w:r>
        <w:t>: Экспоненциальная скользящая средняя.</w:t>
      </w:r>
    </w:p>
    <w:p w:rsidR="00A605C3" w:rsidRDefault="00A605C3">
      <w:pPr>
        <w:pStyle w:val="a3"/>
        <w:keepNext/>
      </w:pPr>
      <w:r>
        <w:t xml:space="preserve"> Рассчитаем </w:t>
      </w:r>
      <w:r>
        <w:rPr>
          <w:b/>
          <w:bCs/>
        </w:rPr>
        <w:t>момент</w:t>
      </w:r>
      <w:r>
        <w:t xml:space="preserve"> по формуле:</w:t>
      </w:r>
    </w:p>
    <w:p w:rsidR="00A605C3" w:rsidRDefault="00A605C3">
      <w:pPr>
        <w:pStyle w:val="a3"/>
        <w:ind w:left="57"/>
        <w:jc w:val="center"/>
        <w:rPr>
          <w:b/>
          <w:bCs/>
        </w:rPr>
      </w:pPr>
      <w:r w:rsidRPr="002E375E">
        <w:rPr>
          <w:position w:val="-16"/>
          <w:szCs w:val="28"/>
        </w:rPr>
        <w:object w:dxaOrig="2160" w:dyaOrig="400">
          <v:shape id="_x0000_i1110" type="#_x0000_t75" style="width:108.75pt;height:20.25pt" o:ole="">
            <v:imagedata r:id="rId175" o:title=""/>
          </v:shape>
          <o:OLEObject Type="Embed" ProgID="Equation.3" ShapeID="_x0000_i1110" DrawAspect="Content" ObjectID="_1321486595" r:id="rId176"/>
        </w:object>
      </w:r>
    </w:p>
    <w:p w:rsidR="00A605C3" w:rsidRDefault="00A605C3">
      <w:pPr>
        <w:pStyle w:val="a3"/>
        <w:ind w:left="57"/>
        <w:rPr>
          <w:szCs w:val="28"/>
        </w:rPr>
      </w:pPr>
      <w:r>
        <w:rPr>
          <w:szCs w:val="28"/>
        </w:rPr>
        <w:t>Результаты расчетов момента представлены ниже в таблице 7. График момента представлен на рисунке 3.</w:t>
      </w:r>
    </w:p>
    <w:p w:rsidR="00A605C3" w:rsidRDefault="00A605C3">
      <w:pPr>
        <w:pStyle w:val="a3"/>
        <w:ind w:left="57"/>
        <w:rPr>
          <w:szCs w:val="28"/>
        </w:rPr>
      </w:pPr>
      <w:r>
        <w:rPr>
          <w:szCs w:val="28"/>
        </w:rPr>
        <w:t>Движение графика момента вверх из зоны отрицательных значений явл</w:t>
      </w:r>
      <w:r>
        <w:rPr>
          <w:szCs w:val="28"/>
        </w:rPr>
        <w:t>я</w:t>
      </w:r>
      <w:r>
        <w:rPr>
          <w:szCs w:val="28"/>
        </w:rPr>
        <w:t>ется слабым сигналом до пересечения с нулевой линией. Начиная с 9 дня гр</w:t>
      </w:r>
      <w:r>
        <w:rPr>
          <w:szCs w:val="28"/>
        </w:rPr>
        <w:t>а</w:t>
      </w:r>
      <w:r>
        <w:rPr>
          <w:szCs w:val="28"/>
        </w:rPr>
        <w:t>фик момента опять направлен вниз в зону отрицательных значений, что свид</w:t>
      </w:r>
      <w:r>
        <w:rPr>
          <w:szCs w:val="28"/>
        </w:rPr>
        <w:t>е</w:t>
      </w:r>
      <w:r>
        <w:rPr>
          <w:szCs w:val="28"/>
        </w:rPr>
        <w:t>тельствует о снижении цен.</w:t>
      </w:r>
    </w:p>
    <w:p w:rsidR="00A605C3" w:rsidRDefault="00977E98">
      <w:pPr>
        <w:tabs>
          <w:tab w:val="left" w:pos="1605"/>
        </w:tabs>
      </w:pPr>
      <w:r>
        <w:rPr>
          <w:noProof/>
        </w:rPr>
        <w:lastRenderedPageBreak/>
        <w:drawing>
          <wp:inline distT="0" distB="0" distL="0" distR="0">
            <wp:extent cx="5905500" cy="2990850"/>
            <wp:effectExtent l="19050" t="0" r="1905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</w:p>
    <w:p w:rsidR="00A605C3" w:rsidRDefault="00A605C3">
      <w:pPr>
        <w:pStyle w:val="a4"/>
      </w:pPr>
      <w:r>
        <w:t xml:space="preserve">Рисунок </w:t>
      </w:r>
      <w:fldSimple w:instr=" SEQ Рисунок \* ARABIC ">
        <w:r w:rsidR="002468FF">
          <w:rPr>
            <w:noProof/>
          </w:rPr>
          <w:t>3</w:t>
        </w:r>
      </w:fldSimple>
      <w:r>
        <w:t>: График момента.</w:t>
      </w:r>
    </w:p>
    <w:p w:rsidR="00A605C3" w:rsidRDefault="00A605C3">
      <w:pPr>
        <w:pStyle w:val="a3"/>
        <w:jc w:val="both"/>
        <w:rPr>
          <w:szCs w:val="28"/>
        </w:rPr>
      </w:pPr>
      <w:r>
        <w:rPr>
          <w:b/>
          <w:bCs/>
        </w:rPr>
        <w:t>Скорость изменения цен</w:t>
      </w:r>
      <w:r>
        <w:t xml:space="preserve"> (</w:t>
      </w:r>
      <w:r>
        <w:rPr>
          <w:lang w:val="en-US"/>
        </w:rPr>
        <w:t>ROC</w:t>
      </w:r>
      <w:r>
        <w:rPr>
          <w:vertAlign w:val="subscript"/>
          <w:lang w:val="en-US"/>
        </w:rPr>
        <w:t>t</w:t>
      </w:r>
      <w:r>
        <w:t>). Это похожий на МОМ индикатор, к</w:t>
      </w:r>
      <w:r>
        <w:t>о</w:t>
      </w:r>
      <w:r>
        <w:t xml:space="preserve">торый расчитывается как отношение конечной цены текущего дня к цене </w:t>
      </w:r>
      <w:r>
        <w:rPr>
          <w:i/>
          <w:iCs/>
          <w:lang w:val="en-US"/>
        </w:rPr>
        <w:t>n</w:t>
      </w:r>
      <w:r>
        <w:t xml:space="preserve"> дней тому назад:</w:t>
      </w:r>
      <w:r>
        <w:rPr>
          <w:szCs w:val="28"/>
        </w:rPr>
        <w:t xml:space="preserve"> </w:t>
      </w:r>
      <w:r w:rsidRPr="002E375E">
        <w:rPr>
          <w:position w:val="-36"/>
          <w:szCs w:val="28"/>
        </w:rPr>
        <w:object w:dxaOrig="2420" w:dyaOrig="800">
          <v:shape id="_x0000_i1111" type="#_x0000_t75" style="width:120.75pt;height:39.75pt" o:ole="">
            <v:imagedata r:id="rId178" o:title=""/>
          </v:shape>
          <o:OLEObject Type="Embed" ProgID="Equation.3" ShapeID="_x0000_i1111" DrawAspect="Content" ObjectID="_1321486596" r:id="rId179"/>
        </w:object>
      </w:r>
      <w:r>
        <w:rPr>
          <w:szCs w:val="28"/>
        </w:rPr>
        <w:t>.</w:t>
      </w:r>
    </w:p>
    <w:p w:rsidR="00A605C3" w:rsidRDefault="00A605C3">
      <w:pPr>
        <w:pStyle w:val="a3"/>
        <w:jc w:val="both"/>
      </w:pPr>
      <w:r>
        <w:rPr>
          <w:szCs w:val="28"/>
        </w:rPr>
        <w:t xml:space="preserve">Результаты расчетов </w:t>
      </w:r>
      <w:r>
        <w:t>скорости изменения цены</w:t>
      </w:r>
      <w:r>
        <w:rPr>
          <w:szCs w:val="28"/>
        </w:rPr>
        <w:t xml:space="preserve"> представлены ниже в та</w:t>
      </w:r>
      <w:r>
        <w:rPr>
          <w:szCs w:val="28"/>
        </w:rPr>
        <w:t>б</w:t>
      </w:r>
      <w:r>
        <w:rPr>
          <w:szCs w:val="28"/>
        </w:rPr>
        <w:t xml:space="preserve">лице 7. График </w:t>
      </w:r>
      <w:r>
        <w:t>скорости изменения цены</w:t>
      </w:r>
      <w:r>
        <w:rPr>
          <w:szCs w:val="28"/>
        </w:rPr>
        <w:t xml:space="preserve"> представлен на рисунке 4.</w:t>
      </w:r>
    </w:p>
    <w:p w:rsidR="00A605C3" w:rsidRDefault="00A605C3">
      <w:pPr>
        <w:pStyle w:val="a3"/>
        <w:jc w:val="both"/>
      </w:pPr>
      <w:r>
        <w:t xml:space="preserve"> </w:t>
      </w:r>
      <w:r>
        <w:rPr>
          <w:lang w:val="en-US"/>
        </w:rPr>
        <w:t>ROC</w:t>
      </w:r>
      <w:r>
        <w:rPr>
          <w:vertAlign w:val="subscript"/>
          <w:lang w:val="en-US"/>
        </w:rPr>
        <w:t>t</w:t>
      </w:r>
      <w:r>
        <w:t xml:space="preserve"> является отражением скорости изменения цены, а также указывает направление этого изменения. В качестве нулевой линии используется уровень 100%.</w:t>
      </w:r>
    </w:p>
    <w:p w:rsidR="00A605C3" w:rsidRDefault="00977E98">
      <w:pPr>
        <w:keepNext/>
      </w:pPr>
      <w:r>
        <w:rPr>
          <w:noProof/>
        </w:rPr>
        <w:drawing>
          <wp:inline distT="0" distB="0" distL="0" distR="0">
            <wp:extent cx="5905500" cy="2990850"/>
            <wp:effectExtent l="19050" t="0" r="1905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0"/>
              </a:graphicData>
            </a:graphic>
          </wp:inline>
        </w:drawing>
      </w:r>
    </w:p>
    <w:p w:rsidR="00A605C3" w:rsidRDefault="00A605C3">
      <w:pPr>
        <w:pStyle w:val="a4"/>
      </w:pPr>
      <w:r>
        <w:t xml:space="preserve">Рисунок </w:t>
      </w:r>
      <w:fldSimple w:instr=" SEQ Рисунок \* ARABIC ">
        <w:r w:rsidR="002468FF">
          <w:rPr>
            <w:noProof/>
          </w:rPr>
          <w:t>4</w:t>
        </w:r>
      </w:fldSimple>
      <w:r>
        <w:t>: График скорости изменения цен.</w:t>
      </w:r>
    </w:p>
    <w:p w:rsidR="00A605C3" w:rsidRDefault="00A605C3">
      <w:pPr>
        <w:spacing w:line="360" w:lineRule="auto"/>
        <w:ind w:firstLine="709"/>
        <w:jc w:val="both"/>
        <w:rPr>
          <w:szCs w:val="28"/>
        </w:rPr>
      </w:pPr>
      <w:r>
        <w:rPr>
          <w:b/>
          <w:bCs/>
        </w:rPr>
        <w:t>Индекс относительной силы</w:t>
      </w:r>
      <w:r>
        <w:t xml:space="preserve"> (</w:t>
      </w:r>
      <w:r>
        <w:rPr>
          <w:lang w:val="en-US"/>
        </w:rPr>
        <w:t>RSI</w:t>
      </w:r>
      <w:r>
        <w:t>). Для его расчета применяют следу</w:t>
      </w:r>
      <w:r>
        <w:t>ю</w:t>
      </w:r>
      <w:r>
        <w:t>щую формулу:</w:t>
      </w:r>
      <w:r>
        <w:rPr>
          <w:szCs w:val="28"/>
        </w:rPr>
        <w:t xml:space="preserve"> </w:t>
      </w:r>
    </w:p>
    <w:p w:rsidR="00A605C3" w:rsidRDefault="00977E98">
      <w:pPr>
        <w:pStyle w:val="a4"/>
      </w:pPr>
      <w:r>
        <w:rPr>
          <w:noProof/>
        </w:rPr>
        <w:lastRenderedPageBreak/>
        <w:drawing>
          <wp:inline distT="0" distB="0" distL="0" distR="0">
            <wp:extent cx="6248400" cy="2333625"/>
            <wp:effectExtent l="19050" t="0" r="1905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1"/>
              </a:graphicData>
            </a:graphic>
          </wp:inline>
        </w:drawing>
      </w:r>
      <w:r w:rsidR="00A605C3">
        <w:t xml:space="preserve">Рисунок </w:t>
      </w:r>
      <w:fldSimple w:instr=" SEQ Рисунок \* ARABIC ">
        <w:r w:rsidR="002468FF">
          <w:rPr>
            <w:noProof/>
          </w:rPr>
          <w:t>5</w:t>
        </w:r>
      </w:fldSimple>
      <w:r w:rsidR="00A605C3">
        <w:t>: график индекса относительной силы.</w:t>
      </w:r>
    </w:p>
    <w:p w:rsidR="00A605C3" w:rsidRDefault="00A605C3">
      <w:pPr>
        <w:spacing w:line="360" w:lineRule="auto"/>
        <w:jc w:val="center"/>
        <w:rPr>
          <w:szCs w:val="28"/>
        </w:rPr>
      </w:pPr>
      <w:r w:rsidRPr="002E375E">
        <w:rPr>
          <w:position w:val="-56"/>
          <w:szCs w:val="28"/>
        </w:rPr>
        <w:object w:dxaOrig="2280" w:dyaOrig="960">
          <v:shape id="_x0000_i1112" type="#_x0000_t75" style="width:114pt;height:48pt" o:ole="">
            <v:imagedata r:id="rId182" o:title=""/>
          </v:shape>
          <o:OLEObject Type="Embed" ProgID="Equation.3" ShapeID="_x0000_i1112" DrawAspect="Content" ObjectID="_1321486597" r:id="rId183"/>
        </w:object>
      </w:r>
    </w:p>
    <w:p w:rsidR="00A605C3" w:rsidRDefault="00A605C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  <w:lang w:val="en-US"/>
        </w:rPr>
        <w:t>AU</w:t>
      </w:r>
      <w:r>
        <w:rPr>
          <w:i/>
          <w:szCs w:val="28"/>
        </w:rPr>
        <w:t xml:space="preserve"> </w:t>
      </w:r>
      <w:r>
        <w:rPr>
          <w:szCs w:val="28"/>
        </w:rPr>
        <w:t xml:space="preserve">– сумма приростов конечных цен за </w:t>
      </w:r>
      <w:r>
        <w:rPr>
          <w:i/>
          <w:iCs/>
          <w:szCs w:val="28"/>
          <w:lang w:val="en-US"/>
        </w:rPr>
        <w:t>n</w:t>
      </w:r>
      <w:r>
        <w:rPr>
          <w:szCs w:val="28"/>
        </w:rPr>
        <w:t xml:space="preserve"> дней</w:t>
      </w:r>
    </w:p>
    <w:p w:rsidR="00A605C3" w:rsidRDefault="00A605C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i/>
          <w:szCs w:val="28"/>
          <w:lang w:val="en-US"/>
        </w:rPr>
        <w:t>AD</w:t>
      </w:r>
      <w:r>
        <w:rPr>
          <w:i/>
          <w:szCs w:val="28"/>
        </w:rPr>
        <w:t xml:space="preserve"> </w:t>
      </w:r>
      <w:r>
        <w:rPr>
          <w:szCs w:val="28"/>
        </w:rPr>
        <w:t xml:space="preserve">– сумма убыли конечных цен за </w:t>
      </w:r>
      <w:r>
        <w:rPr>
          <w:i/>
          <w:iCs/>
          <w:szCs w:val="28"/>
          <w:lang w:val="en-US"/>
        </w:rPr>
        <w:t>n</w:t>
      </w:r>
      <w:r>
        <w:rPr>
          <w:szCs w:val="28"/>
        </w:rPr>
        <w:t xml:space="preserve"> дней.</w:t>
      </w:r>
    </w:p>
    <w:p w:rsidR="00A605C3" w:rsidRDefault="00A605C3">
      <w:pPr>
        <w:pStyle w:val="a3"/>
        <w:jc w:val="both"/>
      </w:pPr>
      <w:r>
        <w:rPr>
          <w:szCs w:val="28"/>
        </w:rPr>
        <w:t>Результаты расчетов индекса относительной силы представлены ниже в таблице 7. График индекса относительной силы представлен на рисунке 5.</w:t>
      </w:r>
    </w:p>
    <w:p w:rsidR="00A605C3" w:rsidRDefault="00A605C3">
      <w:pPr>
        <w:pStyle w:val="a4"/>
        <w:keepNext/>
      </w:pPr>
      <w:r>
        <w:t xml:space="preserve">Таблица </w:t>
      </w:r>
      <w:fldSimple w:instr=" SEQ Таблица \* ARABIC ">
        <w:r w:rsidR="002468FF">
          <w:rPr>
            <w:noProof/>
          </w:rPr>
          <w:t>7</w:t>
        </w:r>
      </w:fldSimple>
      <w:r>
        <w:t>: Расчетные значения</w:t>
      </w:r>
    </w:p>
    <w:tbl>
      <w:tblPr>
        <w:tblW w:w="9380" w:type="dxa"/>
        <w:jc w:val="center"/>
        <w:tblInd w:w="-5" w:type="dxa"/>
        <w:tblCellMar>
          <w:left w:w="0" w:type="dxa"/>
          <w:right w:w="0" w:type="dxa"/>
        </w:tblCellMar>
        <w:tblLook w:val="0000"/>
      </w:tblPr>
      <w:tblGrid>
        <w:gridCol w:w="440"/>
        <w:gridCol w:w="880"/>
        <w:gridCol w:w="800"/>
        <w:gridCol w:w="920"/>
        <w:gridCol w:w="700"/>
        <w:gridCol w:w="700"/>
        <w:gridCol w:w="580"/>
        <w:gridCol w:w="700"/>
        <w:gridCol w:w="840"/>
        <w:gridCol w:w="680"/>
        <w:gridCol w:w="380"/>
        <w:gridCol w:w="480"/>
        <w:gridCol w:w="700"/>
        <w:gridCol w:w="580"/>
      </w:tblGrid>
      <w:tr w:rsidR="00A605C3">
        <w:trPr>
          <w:cantSplit/>
          <w:trHeight w:val="25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дни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цены</w:t>
            </w:r>
          </w:p>
        </w:tc>
        <w:tc>
          <w:tcPr>
            <w:tcW w:w="6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Расчетные данные</w:t>
            </w:r>
          </w:p>
        </w:tc>
      </w:tr>
      <w:tr w:rsidR="00A605C3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5C3" w:rsidRDefault="00A605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максима 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минима льная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закрытия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ROC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Прирост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Убыль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AU/AD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RSI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6,54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20,63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28,57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29,08</w:t>
            </w:r>
          </w:p>
        </w:tc>
      </w:tr>
      <w:tr w:rsidR="00A605C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30,56</w:t>
            </w:r>
          </w:p>
        </w:tc>
      </w:tr>
      <w:tr w:rsidR="00A605C3">
        <w:trPr>
          <w:trHeight w:val="2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5C3" w:rsidRDefault="00A605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12,28</w:t>
            </w:r>
          </w:p>
        </w:tc>
      </w:tr>
    </w:tbl>
    <w:p w:rsidR="00A605C3" w:rsidRDefault="00A605C3">
      <w:pPr>
        <w:ind w:firstLine="709"/>
      </w:pPr>
    </w:p>
    <w:p w:rsidR="00A605C3" w:rsidRDefault="00A605C3">
      <w:pPr>
        <w:spacing w:line="360" w:lineRule="auto"/>
        <w:ind w:firstLine="709"/>
      </w:pPr>
      <w:r>
        <w:rPr>
          <w:b/>
          <w:bCs/>
        </w:rPr>
        <w:t>Стохастические линии</w:t>
      </w:r>
      <w:r>
        <w:t xml:space="preserve"> (</w:t>
      </w:r>
      <w:r>
        <w:rPr>
          <w:szCs w:val="28"/>
        </w:rPr>
        <w:t>%К, %</w:t>
      </w:r>
      <w:r>
        <w:rPr>
          <w:szCs w:val="28"/>
          <w:lang w:val="en-US"/>
        </w:rPr>
        <w:t>R</w:t>
      </w:r>
      <w:r>
        <w:rPr>
          <w:szCs w:val="28"/>
        </w:rPr>
        <w:t xml:space="preserve"> и %</w:t>
      </w:r>
      <w:r>
        <w:rPr>
          <w:szCs w:val="28"/>
          <w:lang w:val="en-US"/>
        </w:rPr>
        <w:t>D</w:t>
      </w:r>
      <w:r>
        <w:rPr>
          <w:szCs w:val="28"/>
        </w:rPr>
        <w:t xml:space="preserve">). Стохастические линии строятся не только на основании цен закрытия но и  с использованием максимальной и минимальной цены. </w:t>
      </w:r>
    </w:p>
    <w:p w:rsidR="00A605C3" w:rsidRDefault="00A605C3">
      <w:pPr>
        <w:jc w:val="center"/>
      </w:pPr>
      <w:r w:rsidRPr="002E375E">
        <w:rPr>
          <w:position w:val="-38"/>
          <w:szCs w:val="28"/>
        </w:rPr>
        <w:object w:dxaOrig="2560" w:dyaOrig="859">
          <v:shape id="_x0000_i1113" type="#_x0000_t75" style="width:126.75pt;height:42.75pt" o:ole="">
            <v:imagedata r:id="rId184" o:title=""/>
          </v:shape>
          <o:OLEObject Type="Embed" ProgID="Equation.3" ShapeID="_x0000_i1113" DrawAspect="Content" ObjectID="_1321486598" r:id="rId185"/>
        </w:object>
      </w:r>
      <w:r>
        <w:rPr>
          <w:szCs w:val="28"/>
        </w:rPr>
        <w:t xml:space="preserve">; </w:t>
      </w:r>
      <w:r w:rsidRPr="002E375E">
        <w:rPr>
          <w:position w:val="-38"/>
          <w:szCs w:val="28"/>
        </w:rPr>
        <w:object w:dxaOrig="2520" w:dyaOrig="859">
          <v:shape id="_x0000_i1114" type="#_x0000_t75" style="width:126pt;height:42.75pt" o:ole="">
            <v:imagedata r:id="rId186" o:title=""/>
          </v:shape>
          <o:OLEObject Type="Embed" ProgID="Equation.3" ShapeID="_x0000_i1114" DrawAspect="Content" ObjectID="_1321486599" r:id="rId187"/>
        </w:object>
      </w:r>
      <w:r>
        <w:rPr>
          <w:szCs w:val="28"/>
        </w:rPr>
        <w:t xml:space="preserve">; </w:t>
      </w:r>
      <w:r w:rsidRPr="002E375E">
        <w:rPr>
          <w:position w:val="-66"/>
          <w:szCs w:val="28"/>
        </w:rPr>
        <w:object w:dxaOrig="3120" w:dyaOrig="1440">
          <v:shape id="_x0000_i1115" type="#_x0000_t75" style="width:156pt;height:1in" o:ole="">
            <v:imagedata r:id="rId188" o:title=""/>
          </v:shape>
          <o:OLEObject Type="Embed" ProgID="Equation.3" ShapeID="_x0000_i1115" DrawAspect="Content" ObjectID="_1321486600" r:id="rId189"/>
        </w:object>
      </w:r>
      <w:r>
        <w:t xml:space="preserve"> </w:t>
      </w:r>
    </w:p>
    <w:p w:rsidR="00A605C3" w:rsidRDefault="00A605C3">
      <w:pPr>
        <w:jc w:val="center"/>
      </w:pPr>
    </w:p>
    <w:p w:rsidR="00A605C3" w:rsidRDefault="00A605C3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</w:rPr>
        <w:tab/>
      </w:r>
      <w:r>
        <w:rPr>
          <w:i/>
          <w:szCs w:val="28"/>
          <w:lang w:val="en-US"/>
        </w:rPr>
        <w:t>C</w:t>
      </w:r>
      <w:r>
        <w:rPr>
          <w:i/>
          <w:szCs w:val="28"/>
          <w:vertAlign w:val="subscript"/>
          <w:lang w:val="en-US"/>
        </w:rPr>
        <w:t>t</w:t>
      </w:r>
      <w:r>
        <w:rPr>
          <w:i/>
          <w:szCs w:val="28"/>
        </w:rPr>
        <w:t xml:space="preserve"> </w:t>
      </w:r>
      <w:r>
        <w:rPr>
          <w:szCs w:val="28"/>
        </w:rPr>
        <w:t xml:space="preserve"> - цена закрытия;</w:t>
      </w:r>
    </w:p>
    <w:p w:rsidR="00A605C3" w:rsidRDefault="00A605C3">
      <w:p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L</w:t>
      </w:r>
      <w:r>
        <w:rPr>
          <w:i/>
          <w:szCs w:val="28"/>
          <w:vertAlign w:val="subscript"/>
        </w:rPr>
        <w:t>5</w:t>
      </w:r>
      <w:r>
        <w:rPr>
          <w:szCs w:val="28"/>
        </w:rPr>
        <w:t xml:space="preserve"> – значение минимальной цены за  5 предшествующих дней;</w:t>
      </w:r>
    </w:p>
    <w:p w:rsidR="00A605C3" w:rsidRDefault="00A605C3">
      <w:pPr>
        <w:spacing w:line="360" w:lineRule="auto"/>
        <w:rPr>
          <w:szCs w:val="28"/>
        </w:rPr>
      </w:pPr>
      <w:r>
        <w:rPr>
          <w:i/>
          <w:szCs w:val="28"/>
        </w:rPr>
        <w:t xml:space="preserve">       </w:t>
      </w:r>
      <w:r>
        <w:rPr>
          <w:i/>
          <w:szCs w:val="28"/>
        </w:rPr>
        <w:tab/>
      </w:r>
      <w:r>
        <w:rPr>
          <w:i/>
          <w:szCs w:val="28"/>
          <w:lang w:val="en-US"/>
        </w:rPr>
        <w:t>H</w:t>
      </w:r>
      <w:r>
        <w:rPr>
          <w:i/>
          <w:szCs w:val="28"/>
          <w:vertAlign w:val="subscript"/>
        </w:rPr>
        <w:t>5</w:t>
      </w:r>
      <w:r>
        <w:rPr>
          <w:szCs w:val="28"/>
        </w:rPr>
        <w:t xml:space="preserve"> – значение максимальной цены за 5 предшествующих дней.</w:t>
      </w:r>
    </w:p>
    <w:p w:rsidR="00A605C3" w:rsidRDefault="00A605C3">
      <w:pPr>
        <w:spacing w:line="360" w:lineRule="auto"/>
        <w:ind w:firstLine="709"/>
      </w:pPr>
      <w:r>
        <w:lastRenderedPageBreak/>
        <w:t xml:space="preserve">Смысл индексов </w:t>
      </w:r>
      <w:r>
        <w:rPr>
          <w:szCs w:val="28"/>
        </w:rPr>
        <w:t>%К и %</w:t>
      </w:r>
      <w:r>
        <w:rPr>
          <w:szCs w:val="28"/>
          <w:lang w:val="en-US"/>
        </w:rPr>
        <w:t>R</w:t>
      </w:r>
      <w:r>
        <w:rPr>
          <w:szCs w:val="28"/>
        </w:rPr>
        <w:t xml:space="preserve"> состоит в том, что при росте цен цена закр</w:t>
      </w:r>
      <w:r>
        <w:rPr>
          <w:szCs w:val="28"/>
        </w:rPr>
        <w:t>ы</w:t>
      </w:r>
      <w:r>
        <w:rPr>
          <w:szCs w:val="28"/>
        </w:rPr>
        <w:t>тия бывает ближе к максимальной, а при падении цен наоборот – ближе к м</w:t>
      </w:r>
      <w:r>
        <w:rPr>
          <w:szCs w:val="28"/>
        </w:rPr>
        <w:t>и</w:t>
      </w:r>
      <w:r>
        <w:rPr>
          <w:szCs w:val="28"/>
        </w:rPr>
        <w:t>нимальной. Индексы %К и %</w:t>
      </w:r>
      <w:r>
        <w:rPr>
          <w:szCs w:val="28"/>
          <w:lang w:val="en-US"/>
        </w:rPr>
        <w:t>R</w:t>
      </w:r>
      <w:r>
        <w:rPr>
          <w:szCs w:val="28"/>
        </w:rPr>
        <w:t xml:space="preserve"> проверяют куда больше тяготеет цена закрытия.</w:t>
      </w:r>
    </w:p>
    <w:p w:rsidR="00A605C3" w:rsidRDefault="00A605C3">
      <w:pPr>
        <w:spacing w:line="360" w:lineRule="auto"/>
      </w:pPr>
      <w:r>
        <w:t>Все расчеты приведены ниже в таблице 8.</w:t>
      </w:r>
    </w:p>
    <w:p w:rsidR="00A605C3" w:rsidRDefault="00A605C3">
      <w:pPr>
        <w:pStyle w:val="a4"/>
        <w:keepNext/>
      </w:pPr>
      <w:r>
        <w:t xml:space="preserve">Таблица </w:t>
      </w:r>
      <w:fldSimple w:instr=" SEQ Таблица \* ARABIC ">
        <w:r w:rsidR="002468FF">
          <w:rPr>
            <w:noProof/>
          </w:rPr>
          <w:t>8</w:t>
        </w:r>
      </w:fldSimple>
      <w:r>
        <w:t>: Расчетные данные</w:t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850"/>
        <w:gridCol w:w="851"/>
        <w:gridCol w:w="567"/>
        <w:gridCol w:w="709"/>
        <w:gridCol w:w="141"/>
        <w:gridCol w:w="851"/>
        <w:gridCol w:w="567"/>
        <w:gridCol w:w="709"/>
        <w:gridCol w:w="567"/>
        <w:gridCol w:w="708"/>
        <w:gridCol w:w="709"/>
        <w:gridCol w:w="709"/>
        <w:gridCol w:w="850"/>
        <w:gridCol w:w="709"/>
      </w:tblGrid>
      <w:tr w:rsidR="00BA1A53" w:rsidRPr="007C528A" w:rsidTr="00BA1A53">
        <w:trPr>
          <w:trHeight w:val="9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Дни    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Макси-мал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ная цена за день Н(t)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Мини-мал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ная цена за день L(t)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Ц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на з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кр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ы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тия, С(t)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Ма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к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си-мал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ная цена за 5 дней ,Н(5)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Мини-мал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ная цена за 5 дней, L(5)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Гр.4 м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 xml:space="preserve">нус Гр.6       C(t)-L(5)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Гр.5 м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 xml:space="preserve">нус Гр.4       H(5)-C(t)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Гр.5 м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 xml:space="preserve">нус Гр.6       Н(5)-L(5)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 xml:space="preserve">(Гр.7  / Гр.9 )  * 100%     </w:t>
            </w: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%K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 xml:space="preserve">(Гр.8  / Гр.9 )  * 100%     </w:t>
            </w: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%R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Су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м</w:t>
            </w:r>
            <w:r w:rsidRPr="007C528A">
              <w:rPr>
                <w:rFonts w:ascii="Arial CYR" w:hAnsi="Arial CYR" w:cs="Arial CYR"/>
                <w:sz w:val="16"/>
                <w:szCs w:val="16"/>
              </w:rPr>
              <w:t>ма за 3  дня   Гр.7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Сумма за 3  дня   Гр.8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 xml:space="preserve">(Гр.12 /Гр.13 ) * 100%     </w:t>
            </w: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%D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18,86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81,14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39,46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60,54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865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37,01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62,99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30,73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847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35,17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866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98,46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21,43</w:t>
            </w:r>
          </w:p>
        </w:tc>
      </w:tr>
      <w:tr w:rsidR="007C528A" w:rsidRPr="007C528A" w:rsidTr="00BA1A53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C528A"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92,40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28A" w:rsidRPr="007C528A" w:rsidRDefault="007C528A" w:rsidP="007C528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C528A">
              <w:rPr>
                <w:rFonts w:ascii="Arial CYR" w:hAnsi="Arial CYR" w:cs="Arial CYR"/>
                <w:b/>
                <w:bCs/>
                <w:sz w:val="16"/>
                <w:szCs w:val="16"/>
              </w:rPr>
              <w:t>10,27</w:t>
            </w:r>
          </w:p>
        </w:tc>
      </w:tr>
    </w:tbl>
    <w:p w:rsidR="00A605C3" w:rsidRDefault="00A605C3"/>
    <w:p w:rsidR="00A605C3" w:rsidRDefault="00A605C3">
      <w:r>
        <w:t>На рисунке 6 изображен график стохастических линий.</w:t>
      </w:r>
    </w:p>
    <w:p w:rsidR="00A605C3" w:rsidRDefault="00977E98">
      <w:pPr>
        <w:keepNext/>
      </w:pPr>
      <w:r>
        <w:rPr>
          <w:noProof/>
        </w:rPr>
        <w:drawing>
          <wp:inline distT="0" distB="0" distL="0" distR="0">
            <wp:extent cx="5905500" cy="2314575"/>
            <wp:effectExtent l="19050" t="0" r="19050" b="0"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0"/>
              </a:graphicData>
            </a:graphic>
          </wp:inline>
        </w:drawing>
      </w:r>
    </w:p>
    <w:p w:rsidR="00A605C3" w:rsidRDefault="00A605C3">
      <w:pPr>
        <w:pStyle w:val="a4"/>
      </w:pPr>
      <w:r>
        <w:t xml:space="preserve">Рисунок </w:t>
      </w:r>
      <w:fldSimple w:instr=" SEQ Рисунок \* ARABIC ">
        <w:r w:rsidR="002468FF">
          <w:rPr>
            <w:noProof/>
          </w:rPr>
          <w:t>6</w:t>
        </w:r>
      </w:fldSimple>
      <w:r>
        <w:t>:Стохастические линии.</w:t>
      </w:r>
    </w:p>
    <w:p w:rsidR="00A605C3" w:rsidRDefault="00A605C3"/>
    <w:p w:rsidR="00A605C3" w:rsidRPr="00876A5C" w:rsidRDefault="001449C7">
      <w:pPr>
        <w:sectPr w:rsidR="00A605C3" w:rsidRPr="00876A5C">
          <w:pgSz w:w="11906" w:h="16838"/>
          <w:pgMar w:top="567" w:right="851" w:bottom="567" w:left="1418" w:header="0" w:footer="0" w:gutter="0"/>
          <w:cols w:space="708"/>
          <w:docGrid w:linePitch="360"/>
        </w:sectPr>
      </w:pPr>
      <w:r>
        <w:t>Вывод: в данной задаче в пятый, девятый и десятый дни стохастическая линия %К находится в верхней критической зоне, а %</w:t>
      </w:r>
      <w:r>
        <w:rPr>
          <w:lang w:val="en-US"/>
        </w:rPr>
        <w:t>R</w:t>
      </w:r>
      <w:r w:rsidR="00876A5C">
        <w:t xml:space="preserve"> – в нижней критической зоне, что свидетельствует о перекупленности и рекомендуется воздержаться от п</w:t>
      </w:r>
      <w:r w:rsidR="00876A5C">
        <w:t>о</w:t>
      </w:r>
      <w:r w:rsidR="00876A5C">
        <w:t>купки в течение 5,9,10 дней; выход в 6,7,8 дни %К и %</w:t>
      </w:r>
      <w:r w:rsidR="00876A5C">
        <w:rPr>
          <w:lang w:val="en-US"/>
        </w:rPr>
        <w:t>R</w:t>
      </w:r>
      <w:r w:rsidR="00876A5C">
        <w:t xml:space="preserve"> из критической зоны является сигналом к продаже  в 6,7,8 дни.Сигнал является достаточно сил</w:t>
      </w:r>
      <w:r w:rsidR="00876A5C">
        <w:t>ь</w:t>
      </w:r>
      <w:r w:rsidR="00876A5C">
        <w:t>ным, так как подтверждается стохастической линией %</w:t>
      </w:r>
      <w:r>
        <w:rPr>
          <w:lang w:val="en-US"/>
        </w:rPr>
        <w:t>D</w:t>
      </w:r>
      <w:r w:rsidR="00876A5C">
        <w:t>, которая находится в вер</w:t>
      </w:r>
      <w:r w:rsidR="00876A5C">
        <w:t>х</w:t>
      </w:r>
      <w:r w:rsidR="00876A5C">
        <w:t>ней критической зоне.</w:t>
      </w:r>
    </w:p>
    <w:p w:rsidR="00A605C3" w:rsidRDefault="00A605C3">
      <w:pPr>
        <w:pStyle w:val="a3"/>
        <w:ind w:left="57" w:firstLine="0"/>
        <w:jc w:val="center"/>
        <w:rPr>
          <w:b/>
          <w:bCs/>
        </w:rPr>
      </w:pPr>
      <w:r>
        <w:rPr>
          <w:b/>
          <w:bCs/>
        </w:rPr>
        <w:lastRenderedPageBreak/>
        <w:t>Задача № 3.</w:t>
      </w:r>
    </w:p>
    <w:p w:rsidR="00A605C3" w:rsidRDefault="00A605C3">
      <w:pPr>
        <w:pStyle w:val="a3"/>
        <w:ind w:left="57"/>
        <w:jc w:val="both"/>
      </w:pPr>
      <w:r>
        <w:t>Выполнять различные коммерческие расходы, используя данные, прив</w:t>
      </w:r>
      <w:r>
        <w:t>е</w:t>
      </w:r>
      <w:r>
        <w:t xml:space="preserve">денные в таблице. В условии задачи значения параметров приведены в виде переменных. Например, </w:t>
      </w:r>
      <w:r>
        <w:rPr>
          <w:lang w:val="en-US"/>
        </w:rPr>
        <w:t>S</w:t>
      </w:r>
      <w:r>
        <w:t xml:space="preserve"> означает некую сумму средств в рублях, Т</w:t>
      </w:r>
      <w:r>
        <w:rPr>
          <w:vertAlign w:val="subscript"/>
        </w:rPr>
        <w:t>лет</w:t>
      </w:r>
      <w:r>
        <w:t xml:space="preserve"> – время в годах, </w:t>
      </w:r>
      <w:r>
        <w:rPr>
          <w:i/>
          <w:iCs/>
          <w:lang w:val="en-US"/>
        </w:rPr>
        <w:t>i</w:t>
      </w:r>
      <w:r>
        <w:t xml:space="preserve"> – ставку в процентах и т.д. По именам переменных из таблицы нео</w:t>
      </w:r>
      <w:r>
        <w:t>б</w:t>
      </w:r>
      <w:r>
        <w:t>ходимо выбрать соответствующие численные значения параметров и выпо</w:t>
      </w:r>
      <w:r>
        <w:t>л</w:t>
      </w:r>
      <w:r>
        <w:t>нить расчеты.</w:t>
      </w:r>
    </w:p>
    <w:tbl>
      <w:tblPr>
        <w:tblW w:w="9176" w:type="dxa"/>
        <w:jc w:val="center"/>
        <w:tblInd w:w="-5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"/>
        <w:gridCol w:w="1134"/>
        <w:gridCol w:w="1134"/>
        <w:gridCol w:w="992"/>
        <w:gridCol w:w="1418"/>
        <w:gridCol w:w="1276"/>
        <w:gridCol w:w="992"/>
        <w:gridCol w:w="1184"/>
      </w:tblGrid>
      <w:tr w:rsidR="008C0E9C" w:rsidTr="00FC7DB0">
        <w:trPr>
          <w:trHeight w:val="51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ращ.сумма,руб.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            начальная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       конечная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в днях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 в г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    начислений</w:t>
            </w:r>
          </w:p>
        </w:tc>
      </w:tr>
      <w:tr w:rsidR="008C0E9C" w:rsidTr="00FC7DB0">
        <w:trPr>
          <w:trHeight w:val="25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</w:t>
            </w:r>
          </w:p>
        </w:tc>
      </w:tr>
      <w:tr w:rsidR="008C0E9C" w:rsidTr="00FC7DB0">
        <w:trPr>
          <w:trHeight w:val="25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100</w:t>
            </w: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.01.200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>.03.200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P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E9C" w:rsidRDefault="008C0E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A605C3" w:rsidRDefault="00A605C3">
      <w:pPr>
        <w:pStyle w:val="a3"/>
        <w:ind w:firstLine="0"/>
        <w:jc w:val="both"/>
      </w:pPr>
      <w:r>
        <w:t xml:space="preserve">1.    Банк выдал ссуду, размером </w:t>
      </w:r>
      <w:r>
        <w:rPr>
          <w:lang w:val="en-US"/>
        </w:rPr>
        <w:t>S</w:t>
      </w:r>
      <w:r>
        <w:t xml:space="preserve"> руб. Дата выдачи ссуды – Тн, возврата – Тк. День выдачи и день возврата считать за один день. Проценты рассчитываются по простой процентной ставке </w:t>
      </w:r>
      <w:r>
        <w:rPr>
          <w:lang w:val="en-US"/>
        </w:rPr>
        <w:t>i</w:t>
      </w:r>
      <w:r>
        <w:t>% годовых. Найти:</w:t>
      </w:r>
    </w:p>
    <w:p w:rsidR="00A605C3" w:rsidRDefault="00A605C3">
      <w:pPr>
        <w:pStyle w:val="a3"/>
        <w:numPr>
          <w:ilvl w:val="1"/>
          <w:numId w:val="10"/>
        </w:numPr>
        <w:jc w:val="both"/>
      </w:pPr>
      <w:r>
        <w:t>точные проценты с точным числом дней ссуды;</w:t>
      </w:r>
    </w:p>
    <w:p w:rsidR="00A605C3" w:rsidRDefault="00A605C3">
      <w:pPr>
        <w:pStyle w:val="a3"/>
        <w:numPr>
          <w:ilvl w:val="1"/>
          <w:numId w:val="10"/>
        </w:numPr>
        <w:jc w:val="both"/>
      </w:pPr>
      <w:r>
        <w:t>обыкновенные проценты с точным числом дней ссуды;</w:t>
      </w:r>
    </w:p>
    <w:p w:rsidR="00A605C3" w:rsidRDefault="00A605C3">
      <w:pPr>
        <w:pStyle w:val="a3"/>
        <w:numPr>
          <w:ilvl w:val="1"/>
          <w:numId w:val="10"/>
        </w:numPr>
        <w:jc w:val="both"/>
      </w:pPr>
      <w:r>
        <w:t>обыкновенные проценты с приближенным числом дней ссуды.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>Через Т</w:t>
      </w:r>
      <w:r>
        <w:rPr>
          <w:vertAlign w:val="subscript"/>
        </w:rPr>
        <w:t>дн</w:t>
      </w:r>
      <w:r>
        <w:t xml:space="preserve"> дней после подписания договора должник уплатит </w:t>
      </w:r>
      <w:r>
        <w:rPr>
          <w:lang w:val="en-US"/>
        </w:rPr>
        <w:t>S</w:t>
      </w:r>
      <w:r>
        <w:t xml:space="preserve"> руб. Кредит выдан под </w:t>
      </w:r>
      <w:r>
        <w:rPr>
          <w:i/>
          <w:iCs/>
          <w:lang w:val="en-US"/>
        </w:rPr>
        <w:t>i</w:t>
      </w:r>
      <w:r>
        <w:t>% годовых (проценты обыкновенные). Какова первоначальная су</w:t>
      </w:r>
      <w:r>
        <w:t>м</w:t>
      </w:r>
      <w:r>
        <w:t>ма и дисконт?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>Через Т</w:t>
      </w:r>
      <w:r>
        <w:rPr>
          <w:vertAlign w:val="subscript"/>
        </w:rPr>
        <w:t>дн</w:t>
      </w:r>
      <w:r>
        <w:t xml:space="preserve"> дней предприятие должно получить по векселю </w:t>
      </w:r>
      <w:r>
        <w:rPr>
          <w:lang w:val="en-US"/>
        </w:rPr>
        <w:t>S</w:t>
      </w:r>
      <w:r>
        <w:t xml:space="preserve"> рублей. Банк приобрел этот вексель с дисконтом. Банк учел вексель по учетной ставке </w:t>
      </w:r>
      <w:r>
        <w:rPr>
          <w:i/>
          <w:iCs/>
          <w:lang w:val="en-US"/>
        </w:rPr>
        <w:t>i</w:t>
      </w:r>
      <w:r>
        <w:t xml:space="preserve"> % годовых (год равен 360 дней). 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 xml:space="preserve">В кредитном договоре на сумму </w:t>
      </w:r>
      <w:r>
        <w:rPr>
          <w:lang w:val="en-US"/>
        </w:rPr>
        <w:t>S</w:t>
      </w:r>
      <w:r>
        <w:t xml:space="preserve"> рублей и сроком на Т</w:t>
      </w:r>
      <w:r>
        <w:rPr>
          <w:vertAlign w:val="subscript"/>
        </w:rPr>
        <w:t>лет</w:t>
      </w:r>
      <w:r>
        <w:t xml:space="preserve"> лет, зафиксиров</w:t>
      </w:r>
      <w:r>
        <w:t>а</w:t>
      </w:r>
      <w:r>
        <w:t xml:space="preserve">на ставка сложных процентов, равная </w:t>
      </w:r>
      <w:r>
        <w:rPr>
          <w:i/>
          <w:iCs/>
          <w:lang w:val="en-US"/>
        </w:rPr>
        <w:t>i</w:t>
      </w:r>
      <w:r>
        <w:t>% годовых. Определить наращенную сумму.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 xml:space="preserve"> Ссуда, размером </w:t>
      </w:r>
      <w:r>
        <w:rPr>
          <w:lang w:val="en-US"/>
        </w:rPr>
        <w:t>S</w:t>
      </w:r>
      <w:r>
        <w:t xml:space="preserve"> рублей предоставлена на Т</w:t>
      </w:r>
      <w:r>
        <w:rPr>
          <w:vertAlign w:val="subscript"/>
        </w:rPr>
        <w:t>лет</w:t>
      </w:r>
      <w:r>
        <w:t xml:space="preserve">. Проценты сложные, ставка – </w:t>
      </w:r>
      <w:r>
        <w:rPr>
          <w:i/>
          <w:iCs/>
          <w:lang w:val="en-US"/>
        </w:rPr>
        <w:t>i</w:t>
      </w:r>
      <w:r>
        <w:t xml:space="preserve">% годовых. Проценты начисляются </w:t>
      </w:r>
      <w:r>
        <w:rPr>
          <w:lang w:val="en-US"/>
        </w:rPr>
        <w:t>m</w:t>
      </w:r>
      <w:r>
        <w:t xml:space="preserve"> раз в году. Вычислить наращенную сумму.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 xml:space="preserve">Вычислить эффективную ставку процента, если банк начисляет проценты </w:t>
      </w:r>
      <w:r>
        <w:rPr>
          <w:lang w:val="en-US"/>
        </w:rPr>
        <w:t>m</w:t>
      </w:r>
      <w:r>
        <w:t xml:space="preserve"> раз в году, исходя из номинальной ставки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i</w:t>
      </w:r>
      <w:r>
        <w:t xml:space="preserve">%  годовых.   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>Определить, какой должна быть номинальная ставка при начислении пр</w:t>
      </w:r>
      <w:r>
        <w:t>о</w:t>
      </w:r>
      <w:r>
        <w:t xml:space="preserve">центов </w:t>
      </w:r>
      <w:r>
        <w:rPr>
          <w:lang w:val="en-US"/>
        </w:rPr>
        <w:t>m</w:t>
      </w:r>
      <w:r>
        <w:t xml:space="preserve"> раз в году, чтобы обеспечить эффективную ставку </w:t>
      </w:r>
      <w:r>
        <w:rPr>
          <w:i/>
          <w:iCs/>
          <w:lang w:val="en-US"/>
        </w:rPr>
        <w:t>i</w:t>
      </w:r>
      <w:r>
        <w:t>% годовых.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lastRenderedPageBreak/>
        <w:t>Через Т</w:t>
      </w:r>
      <w:r>
        <w:rPr>
          <w:vertAlign w:val="subscript"/>
        </w:rPr>
        <w:t xml:space="preserve">лет </w:t>
      </w:r>
      <w:r>
        <w:t xml:space="preserve">предприятию будет выплачена сумма </w:t>
      </w:r>
      <w:r>
        <w:rPr>
          <w:lang w:val="en-US"/>
        </w:rPr>
        <w:t>S</w:t>
      </w:r>
      <w:r>
        <w:t xml:space="preserve"> рублей. Определить ее с</w:t>
      </w:r>
      <w:r>
        <w:t>о</w:t>
      </w:r>
      <w:r>
        <w:t>временную стоимость при условии, что применяется сложная процентная ста</w:t>
      </w:r>
      <w:r>
        <w:t>в</w:t>
      </w:r>
      <w:r>
        <w:t xml:space="preserve">ка  </w:t>
      </w:r>
      <w:r>
        <w:rPr>
          <w:i/>
          <w:iCs/>
          <w:lang w:val="en-US"/>
        </w:rPr>
        <w:t>i</w:t>
      </w:r>
      <w:r>
        <w:t xml:space="preserve">%  годовых.   </w:t>
      </w:r>
    </w:p>
    <w:p w:rsidR="00A605C3" w:rsidRDefault="00A605C3">
      <w:pPr>
        <w:pStyle w:val="a3"/>
        <w:numPr>
          <w:ilvl w:val="0"/>
          <w:numId w:val="10"/>
        </w:numPr>
        <w:jc w:val="both"/>
      </w:pPr>
      <w:r>
        <w:t>Через Т</w:t>
      </w:r>
      <w:r>
        <w:rPr>
          <w:vertAlign w:val="subscript"/>
        </w:rPr>
        <w:t xml:space="preserve">лет </w:t>
      </w:r>
      <w:r>
        <w:t xml:space="preserve">по векселю должна быть выплачена сумма </w:t>
      </w:r>
      <w:r>
        <w:rPr>
          <w:lang w:val="en-US"/>
        </w:rPr>
        <w:t>S</w:t>
      </w:r>
      <w:r>
        <w:t xml:space="preserve"> рублей. Банк учел вексель по сложной учетной ставке </w:t>
      </w:r>
      <w:r>
        <w:rPr>
          <w:i/>
          <w:iCs/>
          <w:lang w:val="en-US"/>
        </w:rPr>
        <w:t>i</w:t>
      </w:r>
      <w:r>
        <w:t>%  годовых. Определить дисконт.</w:t>
      </w:r>
    </w:p>
    <w:p w:rsidR="00A605C3" w:rsidRDefault="00A605C3">
      <w:pPr>
        <w:pStyle w:val="a3"/>
        <w:numPr>
          <w:ilvl w:val="0"/>
          <w:numId w:val="10"/>
        </w:numPr>
        <w:jc w:val="both"/>
        <w:sectPr w:rsidR="00A605C3">
          <w:pgSz w:w="11906" w:h="16838"/>
          <w:pgMar w:top="567" w:right="851" w:bottom="567" w:left="1418" w:header="0" w:footer="0" w:gutter="0"/>
          <w:cols w:space="708"/>
          <w:docGrid w:linePitch="360"/>
        </w:sectPr>
      </w:pPr>
      <w:r>
        <w:t>В течение Т</w:t>
      </w:r>
      <w:r>
        <w:rPr>
          <w:vertAlign w:val="subscript"/>
        </w:rPr>
        <w:t>лет</w:t>
      </w:r>
      <w:r>
        <w:t xml:space="preserve"> лет на расчетный счет в конце каждого года поступает по </w:t>
      </w:r>
      <w:r>
        <w:rPr>
          <w:lang w:val="en-US"/>
        </w:rPr>
        <w:t>S</w:t>
      </w:r>
      <w:r>
        <w:t xml:space="preserve"> рублей, которые </w:t>
      </w:r>
      <w:r>
        <w:rPr>
          <w:lang w:val="en-US"/>
        </w:rPr>
        <w:t>m</w:t>
      </w:r>
      <w:r>
        <w:t xml:space="preserve"> раз в году начисляются проценты по сложной годовой ста</w:t>
      </w:r>
      <w:r>
        <w:t>в</w:t>
      </w:r>
      <w:r>
        <w:t xml:space="preserve">ке </w:t>
      </w:r>
      <w:r>
        <w:rPr>
          <w:i/>
          <w:iCs/>
          <w:lang w:val="en-US"/>
        </w:rPr>
        <w:t>i</w:t>
      </w:r>
      <w:r>
        <w:t>%. Определить сумму на расчетном счете к концу указанного срока.</w:t>
      </w:r>
    </w:p>
    <w:p w:rsidR="00A605C3" w:rsidRDefault="00A605C3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Решение.</w:t>
      </w:r>
      <w:r>
        <w:rPr>
          <w:b/>
          <w:bCs/>
        </w:rPr>
        <w:tab/>
      </w:r>
    </w:p>
    <w:p w:rsidR="00A605C3" w:rsidRDefault="00A605C3">
      <w:pPr>
        <w:pStyle w:val="a3"/>
        <w:ind w:firstLine="0"/>
        <w:jc w:val="both"/>
      </w:pPr>
      <w:r>
        <w:t>1.1. Рассчитаем точные проценты с точным числом дней ссуды</w:t>
      </w:r>
    </w:p>
    <w:p w:rsidR="00A605C3" w:rsidRDefault="00A605C3">
      <w:pPr>
        <w:ind w:left="360"/>
        <w:jc w:val="center"/>
      </w:pPr>
      <w:r w:rsidRPr="002E375E">
        <w:rPr>
          <w:position w:val="-24"/>
        </w:rPr>
        <w:object w:dxaOrig="760" w:dyaOrig="620">
          <v:shape id="_x0000_i1116" type="#_x0000_t75" style="width:38.25pt;height:30.75pt" o:ole="">
            <v:imagedata r:id="rId191" o:title=""/>
          </v:shape>
          <o:OLEObject Type="Embed" ProgID="Equation.3" ShapeID="_x0000_i1116" DrawAspect="Content" ObjectID="_1321486601" r:id="rId192"/>
        </w:object>
      </w:r>
    </w:p>
    <w:p w:rsidR="00A605C3" w:rsidRDefault="00A605C3">
      <w:pPr>
        <w:ind w:left="360"/>
        <w:jc w:val="center"/>
      </w:pPr>
      <w:r w:rsidRPr="002E375E">
        <w:rPr>
          <w:position w:val="-24"/>
        </w:rPr>
        <w:object w:dxaOrig="2120" w:dyaOrig="639">
          <v:shape id="_x0000_i1117" type="#_x0000_t75" style="width:107.25pt;height:32.25pt" o:ole="">
            <v:imagedata r:id="rId193" o:title=""/>
          </v:shape>
          <o:OLEObject Type="Embed" ProgID="Equation.3" ShapeID="_x0000_i1117" DrawAspect="Content" ObjectID="_1321486602" r:id="rId194"/>
        </w:object>
      </w:r>
      <w:r>
        <w:t>,</w:t>
      </w:r>
    </w:p>
    <w:p w:rsidR="00A605C3" w:rsidRDefault="00A605C3">
      <w:pPr>
        <w:ind w:left="360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срок ссуды;</w:t>
      </w:r>
    </w:p>
    <w:p w:rsidR="00A605C3" w:rsidRDefault="00A605C3">
      <w:pPr>
        <w:ind w:left="360"/>
        <w:jc w:val="both"/>
      </w:pPr>
      <w:r>
        <w:tab/>
        <w:t xml:space="preserve"> </w:t>
      </w:r>
      <w:r>
        <w:rPr>
          <w:lang w:val="en-US"/>
        </w:rPr>
        <w:t>K</w:t>
      </w:r>
      <w:r>
        <w:t xml:space="preserve"> – число дней в году;</w:t>
      </w:r>
    </w:p>
    <w:p w:rsidR="00A605C3" w:rsidRDefault="00A605C3">
      <w:pPr>
        <w:ind w:left="360"/>
        <w:jc w:val="both"/>
      </w:pPr>
      <w:r>
        <w:tab/>
        <w:t xml:space="preserve"> </w:t>
      </w:r>
      <w:r>
        <w:rPr>
          <w:lang w:val="en-US"/>
        </w:rPr>
        <w:t>i</w:t>
      </w:r>
      <w:r>
        <w:t xml:space="preserve"> – процентная ставка;</w:t>
      </w:r>
    </w:p>
    <w:p w:rsidR="00A605C3" w:rsidRDefault="00A605C3">
      <w:pPr>
        <w:ind w:left="360"/>
        <w:jc w:val="both"/>
      </w:pPr>
      <w:r>
        <w:t xml:space="preserve">      </w:t>
      </w:r>
      <w:r>
        <w:rPr>
          <w:lang w:val="en-US"/>
        </w:rPr>
        <w:t>t</w:t>
      </w:r>
      <w:r>
        <w:t xml:space="preserve"> – срок операции (ссуды) в днях;</w:t>
      </w:r>
    </w:p>
    <w:p w:rsidR="00A605C3" w:rsidRDefault="00A605C3">
      <w:pPr>
        <w:spacing w:line="360" w:lineRule="auto"/>
        <w:ind w:left="360" w:firstLine="348"/>
        <w:jc w:val="both"/>
      </w:pPr>
      <w:r>
        <w:t xml:space="preserve"> Р – размер ссуды;</w:t>
      </w:r>
    </w:p>
    <w:p w:rsidR="00A605C3" w:rsidRDefault="00A605C3">
      <w:pPr>
        <w:spacing w:line="360" w:lineRule="auto"/>
        <w:jc w:val="both"/>
      </w:pPr>
      <w:r>
        <w:t xml:space="preserve">К = 365, </w:t>
      </w:r>
      <w:r>
        <w:rPr>
          <w:lang w:val="en-US"/>
        </w:rPr>
        <w:t>t</w:t>
      </w:r>
      <w:r w:rsidR="003F464A">
        <w:t xml:space="preserve"> = </w:t>
      </w:r>
      <w:r w:rsidR="003F464A" w:rsidRPr="00FC7DB0">
        <w:t>53</w:t>
      </w:r>
      <w:r w:rsidR="003F464A">
        <w:t xml:space="preserve"> (с 2</w:t>
      </w:r>
      <w:r w:rsidR="003F464A" w:rsidRPr="00FC7DB0">
        <w:t>3</w:t>
      </w:r>
      <w:r w:rsidR="003F464A">
        <w:t>.01.200</w:t>
      </w:r>
      <w:r w:rsidR="003F464A" w:rsidRPr="00FC7DB0">
        <w:t>9</w:t>
      </w:r>
      <w:r w:rsidR="003F464A">
        <w:t xml:space="preserve"> по 1</w:t>
      </w:r>
      <w:r w:rsidR="003F464A" w:rsidRPr="00FC7DB0">
        <w:t>7</w:t>
      </w:r>
      <w:r w:rsidR="003F464A">
        <w:t>.03.200</w:t>
      </w:r>
      <w:r w:rsidR="003F464A" w:rsidRPr="00FC7DB0">
        <w:t>9</w:t>
      </w:r>
      <w:r>
        <w:t xml:space="preserve">) </w:t>
      </w:r>
    </w:p>
    <w:p w:rsidR="00A605C3" w:rsidRDefault="00A67D2D">
      <w:pPr>
        <w:pStyle w:val="a3"/>
        <w:ind w:firstLine="0"/>
        <w:jc w:val="both"/>
      </w:pPr>
      <w:r w:rsidRPr="002E375E">
        <w:rPr>
          <w:position w:val="-28"/>
        </w:rPr>
        <w:object w:dxaOrig="4440" w:dyaOrig="680">
          <v:shape id="_x0000_i1135" type="#_x0000_t75" style="width:222pt;height:35.25pt" o:ole="">
            <v:imagedata r:id="rId195" o:title=""/>
          </v:shape>
          <o:OLEObject Type="Embed" ProgID="Equation.3" ShapeID="_x0000_i1135" DrawAspect="Content" ObjectID="_1321486603" r:id="rId196"/>
        </w:object>
      </w:r>
    </w:p>
    <w:p w:rsidR="00A605C3" w:rsidRDefault="00A605C3">
      <w:pPr>
        <w:pStyle w:val="a3"/>
        <w:ind w:firstLine="0"/>
        <w:jc w:val="both"/>
      </w:pPr>
      <w:r>
        <w:t xml:space="preserve">1.2. Рассчитаем обыкновенные проценты с точным числом дней ссуды </w:t>
      </w:r>
    </w:p>
    <w:p w:rsidR="00A605C3" w:rsidRDefault="00A605C3">
      <w:pPr>
        <w:ind w:left="360"/>
        <w:jc w:val="center"/>
      </w:pPr>
      <w:r w:rsidRPr="002E375E">
        <w:rPr>
          <w:position w:val="-24"/>
        </w:rPr>
        <w:object w:dxaOrig="760" w:dyaOrig="620">
          <v:shape id="_x0000_i1118" type="#_x0000_t75" style="width:38.25pt;height:30.75pt" o:ole="">
            <v:imagedata r:id="rId191" o:title=""/>
          </v:shape>
          <o:OLEObject Type="Embed" ProgID="Equation.3" ShapeID="_x0000_i1118" DrawAspect="Content" ObjectID="_1321486604" r:id="rId197"/>
        </w:object>
      </w:r>
    </w:p>
    <w:p w:rsidR="00A605C3" w:rsidRDefault="00A605C3">
      <w:pPr>
        <w:ind w:left="360"/>
        <w:jc w:val="center"/>
      </w:pPr>
      <w:r w:rsidRPr="002E375E">
        <w:rPr>
          <w:position w:val="-24"/>
        </w:rPr>
        <w:object w:dxaOrig="2120" w:dyaOrig="639">
          <v:shape id="_x0000_i1119" type="#_x0000_t75" style="width:107.25pt;height:32.25pt" o:ole="">
            <v:imagedata r:id="rId193" o:title=""/>
          </v:shape>
          <o:OLEObject Type="Embed" ProgID="Equation.3" ShapeID="_x0000_i1119" DrawAspect="Content" ObjectID="_1321486605" r:id="rId198"/>
        </w:object>
      </w:r>
      <w:r>
        <w:t>,</w:t>
      </w:r>
    </w:p>
    <w:p w:rsidR="00A605C3" w:rsidRDefault="00A605C3">
      <w:pPr>
        <w:ind w:left="360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срок ссуды;</w:t>
      </w:r>
    </w:p>
    <w:p w:rsidR="00A605C3" w:rsidRDefault="00A605C3">
      <w:pPr>
        <w:ind w:left="360"/>
        <w:jc w:val="both"/>
      </w:pPr>
      <w:r>
        <w:tab/>
        <w:t xml:space="preserve"> </w:t>
      </w:r>
      <w:r>
        <w:rPr>
          <w:lang w:val="en-US"/>
        </w:rPr>
        <w:t>K</w:t>
      </w:r>
      <w:r>
        <w:t xml:space="preserve"> – число дней в году;</w:t>
      </w:r>
    </w:p>
    <w:p w:rsidR="00A605C3" w:rsidRDefault="00A605C3">
      <w:pPr>
        <w:ind w:left="360"/>
        <w:jc w:val="both"/>
      </w:pPr>
      <w:r>
        <w:tab/>
        <w:t xml:space="preserve"> </w:t>
      </w:r>
      <w:r>
        <w:rPr>
          <w:lang w:val="en-US"/>
        </w:rPr>
        <w:t>i</w:t>
      </w:r>
      <w:r>
        <w:t xml:space="preserve"> – процентная ставка;</w:t>
      </w:r>
    </w:p>
    <w:p w:rsidR="00A605C3" w:rsidRDefault="00A605C3">
      <w:pPr>
        <w:ind w:left="360"/>
        <w:jc w:val="both"/>
      </w:pPr>
      <w:r>
        <w:t xml:space="preserve">      </w:t>
      </w:r>
      <w:r>
        <w:rPr>
          <w:lang w:val="en-US"/>
        </w:rPr>
        <w:t>t</w:t>
      </w:r>
      <w:r>
        <w:t xml:space="preserve"> – срок операции (ссуды) в днях;</w:t>
      </w:r>
    </w:p>
    <w:p w:rsidR="00A605C3" w:rsidRDefault="00A605C3">
      <w:pPr>
        <w:spacing w:line="360" w:lineRule="auto"/>
        <w:ind w:left="360" w:firstLine="348"/>
        <w:jc w:val="both"/>
      </w:pPr>
      <w:r>
        <w:t xml:space="preserve"> Р – размер ссуды;</w:t>
      </w:r>
    </w:p>
    <w:p w:rsidR="00A605C3" w:rsidRDefault="00A605C3">
      <w:pPr>
        <w:spacing w:line="360" w:lineRule="auto"/>
        <w:jc w:val="both"/>
      </w:pPr>
      <w:r>
        <w:t xml:space="preserve">К = 360, </w:t>
      </w:r>
      <w:r>
        <w:rPr>
          <w:lang w:val="en-US"/>
        </w:rPr>
        <w:t>t</w:t>
      </w:r>
      <w:r w:rsidR="00FC7DB0">
        <w:t xml:space="preserve"> = </w:t>
      </w:r>
      <w:r w:rsidR="00FC7DB0" w:rsidRPr="007C528A">
        <w:t>53</w:t>
      </w:r>
      <w:r w:rsidR="00FC7DB0">
        <w:t xml:space="preserve"> (с 2</w:t>
      </w:r>
      <w:r w:rsidR="00FC7DB0" w:rsidRPr="007C528A">
        <w:t>3</w:t>
      </w:r>
      <w:r w:rsidR="00FC7DB0">
        <w:t>.01.200</w:t>
      </w:r>
      <w:r w:rsidR="00FC7DB0" w:rsidRPr="007C528A">
        <w:t>9</w:t>
      </w:r>
      <w:r w:rsidR="00FC7DB0">
        <w:t xml:space="preserve"> по 1</w:t>
      </w:r>
      <w:r w:rsidR="00FC7DB0" w:rsidRPr="007C528A">
        <w:t>7</w:t>
      </w:r>
      <w:r w:rsidR="00FC7DB0">
        <w:t>.03.200</w:t>
      </w:r>
      <w:r w:rsidR="00FC7DB0" w:rsidRPr="007C528A">
        <w:t>9</w:t>
      </w:r>
      <w:r>
        <w:t xml:space="preserve">) </w:t>
      </w:r>
    </w:p>
    <w:p w:rsidR="00A605C3" w:rsidRDefault="00A67D2D">
      <w:pPr>
        <w:pStyle w:val="a3"/>
        <w:ind w:firstLine="0"/>
        <w:jc w:val="both"/>
      </w:pPr>
      <w:r w:rsidRPr="002E375E">
        <w:rPr>
          <w:position w:val="-28"/>
        </w:rPr>
        <w:object w:dxaOrig="4440" w:dyaOrig="680">
          <v:shape id="_x0000_i1136" type="#_x0000_t75" style="width:222pt;height:35.25pt" o:ole="">
            <v:imagedata r:id="rId199" o:title=""/>
          </v:shape>
          <o:OLEObject Type="Embed" ProgID="Equation.3" ShapeID="_x0000_i1136" DrawAspect="Content" ObjectID="_1321486606" r:id="rId200"/>
        </w:object>
      </w:r>
    </w:p>
    <w:p w:rsidR="00A605C3" w:rsidRDefault="00A605C3">
      <w:r>
        <w:t>1.3. Рассчитаем обыкновенные проценты с приближенным числом дней ссуды</w:t>
      </w:r>
    </w:p>
    <w:p w:rsidR="00A605C3" w:rsidRDefault="00A605C3">
      <w:pPr>
        <w:ind w:left="360"/>
        <w:jc w:val="center"/>
      </w:pPr>
      <w:r w:rsidRPr="002E375E">
        <w:rPr>
          <w:position w:val="-24"/>
        </w:rPr>
        <w:object w:dxaOrig="760" w:dyaOrig="620">
          <v:shape id="_x0000_i1120" type="#_x0000_t75" style="width:38.25pt;height:30.75pt" o:ole="">
            <v:imagedata r:id="rId191" o:title=""/>
          </v:shape>
          <o:OLEObject Type="Embed" ProgID="Equation.3" ShapeID="_x0000_i1120" DrawAspect="Content" ObjectID="_1321486607" r:id="rId201"/>
        </w:object>
      </w:r>
    </w:p>
    <w:p w:rsidR="00A605C3" w:rsidRDefault="00A605C3">
      <w:pPr>
        <w:ind w:left="360"/>
        <w:jc w:val="center"/>
      </w:pPr>
      <w:r w:rsidRPr="002E375E">
        <w:rPr>
          <w:position w:val="-24"/>
        </w:rPr>
        <w:object w:dxaOrig="2120" w:dyaOrig="639">
          <v:shape id="_x0000_i1121" type="#_x0000_t75" style="width:107.25pt;height:32.25pt" o:ole="">
            <v:imagedata r:id="rId193" o:title=""/>
          </v:shape>
          <o:OLEObject Type="Embed" ProgID="Equation.3" ShapeID="_x0000_i1121" DrawAspect="Content" ObjectID="_1321486608" r:id="rId202"/>
        </w:object>
      </w:r>
      <w:r>
        <w:t>,</w:t>
      </w:r>
    </w:p>
    <w:p w:rsidR="00A605C3" w:rsidRDefault="00A605C3">
      <w:pPr>
        <w:ind w:left="360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срок ссуды;</w:t>
      </w:r>
    </w:p>
    <w:p w:rsidR="00A605C3" w:rsidRDefault="00A605C3">
      <w:pPr>
        <w:ind w:left="360"/>
        <w:jc w:val="both"/>
      </w:pPr>
      <w:r>
        <w:tab/>
        <w:t xml:space="preserve"> </w:t>
      </w:r>
      <w:r>
        <w:rPr>
          <w:lang w:val="en-US"/>
        </w:rPr>
        <w:t>K</w:t>
      </w:r>
      <w:r>
        <w:t xml:space="preserve"> – число дней в году;</w:t>
      </w:r>
    </w:p>
    <w:p w:rsidR="00A605C3" w:rsidRDefault="00A605C3">
      <w:pPr>
        <w:ind w:left="360"/>
        <w:jc w:val="both"/>
      </w:pPr>
      <w:r>
        <w:tab/>
        <w:t xml:space="preserve"> </w:t>
      </w:r>
      <w:r>
        <w:rPr>
          <w:lang w:val="en-US"/>
        </w:rPr>
        <w:t>i</w:t>
      </w:r>
      <w:r>
        <w:t xml:space="preserve"> – процентная ставка;</w:t>
      </w:r>
    </w:p>
    <w:p w:rsidR="00A605C3" w:rsidRDefault="00A605C3">
      <w:pPr>
        <w:ind w:left="360"/>
        <w:jc w:val="both"/>
      </w:pPr>
      <w:r>
        <w:t xml:space="preserve">      </w:t>
      </w:r>
      <w:r>
        <w:rPr>
          <w:lang w:val="en-US"/>
        </w:rPr>
        <w:t>t</w:t>
      </w:r>
      <w:r>
        <w:t xml:space="preserve"> – срок операции (ссуды) в днях;</w:t>
      </w:r>
    </w:p>
    <w:p w:rsidR="00A605C3" w:rsidRDefault="00A605C3">
      <w:pPr>
        <w:spacing w:line="360" w:lineRule="auto"/>
        <w:ind w:left="360" w:firstLine="348"/>
        <w:jc w:val="both"/>
      </w:pPr>
      <w:r>
        <w:t xml:space="preserve"> Р – размер ссуды;</w:t>
      </w:r>
    </w:p>
    <w:p w:rsidR="00A605C3" w:rsidRDefault="00A605C3">
      <w:pPr>
        <w:spacing w:line="360" w:lineRule="auto"/>
        <w:jc w:val="both"/>
      </w:pPr>
      <w:r>
        <w:t xml:space="preserve">К = 360, </w:t>
      </w:r>
      <w:r>
        <w:rPr>
          <w:lang w:val="en-US"/>
        </w:rPr>
        <w:t>t</w:t>
      </w:r>
      <w:r w:rsidR="00FC7DB0">
        <w:t xml:space="preserve"> = 5</w:t>
      </w:r>
      <w:r w:rsidR="00FC7DB0" w:rsidRPr="007C528A">
        <w:t>4</w:t>
      </w:r>
      <w:r>
        <w:t xml:space="preserve"> </w:t>
      </w:r>
    </w:p>
    <w:p w:rsidR="00A605C3" w:rsidRDefault="00A67D2D">
      <w:r w:rsidRPr="002E375E">
        <w:rPr>
          <w:position w:val="-28"/>
        </w:rPr>
        <w:object w:dxaOrig="4120" w:dyaOrig="680">
          <v:shape id="_x0000_i1137" type="#_x0000_t75" style="width:206.25pt;height:35.25pt" o:ole="">
            <v:imagedata r:id="rId203" o:title=""/>
          </v:shape>
          <o:OLEObject Type="Embed" ProgID="Equation.3" ShapeID="_x0000_i1137" DrawAspect="Content" ObjectID="_1321486609" r:id="rId204"/>
        </w:object>
      </w:r>
    </w:p>
    <w:p w:rsidR="00A605C3" w:rsidRDefault="00A605C3">
      <w:pPr>
        <w:spacing w:line="360" w:lineRule="auto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Рассчитаем первоначальную сумму по формуле: </w:t>
      </w:r>
      <w:r w:rsidRPr="002E375E">
        <w:rPr>
          <w:position w:val="-30"/>
          <w:szCs w:val="28"/>
        </w:rPr>
        <w:object w:dxaOrig="1460" w:dyaOrig="700">
          <v:shape id="_x0000_i1122" type="#_x0000_t75" style="width:72.75pt;height:35.25pt" o:ole="">
            <v:imagedata r:id="rId205" o:title=""/>
          </v:shape>
          <o:OLEObject Type="Embed" ProgID="Equation.3" ShapeID="_x0000_i1122" DrawAspect="Content" ObjectID="_1321486610" r:id="rId206"/>
        </w:object>
      </w:r>
    </w:p>
    <w:p w:rsidR="00A605C3" w:rsidRDefault="00A67D2D">
      <w:pPr>
        <w:spacing w:line="360" w:lineRule="auto"/>
        <w:jc w:val="both"/>
        <w:rPr>
          <w:szCs w:val="28"/>
        </w:rPr>
      </w:pPr>
      <w:r w:rsidRPr="002E375E">
        <w:rPr>
          <w:position w:val="-62"/>
          <w:szCs w:val="28"/>
        </w:rPr>
        <w:object w:dxaOrig="4580" w:dyaOrig="1020">
          <v:shape id="_x0000_i1138" type="#_x0000_t75" style="width:228.75pt;height:50.25pt" o:ole="">
            <v:imagedata r:id="rId207" o:title=""/>
          </v:shape>
          <o:OLEObject Type="Embed" ProgID="Equation.3" ShapeID="_x0000_i1138" DrawAspect="Content" ObjectID="_1321486611" r:id="rId208"/>
        </w:object>
      </w:r>
      <w:r w:rsidR="00A605C3">
        <w:rPr>
          <w:szCs w:val="28"/>
        </w:rPr>
        <w:t xml:space="preserve">  руб.</w:t>
      </w:r>
    </w:p>
    <w:p w:rsidR="00A605C3" w:rsidRDefault="00A605C3">
      <w:pPr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Найдем дисконт: </w:t>
      </w:r>
      <w:r w:rsidRPr="002E375E">
        <w:rPr>
          <w:position w:val="-6"/>
          <w:szCs w:val="28"/>
        </w:rPr>
        <w:object w:dxaOrig="1040" w:dyaOrig="279">
          <v:shape id="_x0000_i1123" type="#_x0000_t75" style="width:51.75pt;height:14.25pt" o:ole="">
            <v:imagedata r:id="rId209" o:title=""/>
          </v:shape>
          <o:OLEObject Type="Embed" ProgID="Equation.3" ShapeID="_x0000_i1123" DrawAspect="Content" ObjectID="_1321486612" r:id="rId210"/>
        </w:object>
      </w:r>
    </w:p>
    <w:p w:rsidR="00A605C3" w:rsidRDefault="00A67D2D">
      <w:pPr>
        <w:spacing w:line="360" w:lineRule="auto"/>
      </w:pPr>
      <w:r w:rsidRPr="002E375E">
        <w:rPr>
          <w:position w:val="-10"/>
          <w:szCs w:val="28"/>
        </w:rPr>
        <w:object w:dxaOrig="4500" w:dyaOrig="320">
          <v:shape id="_x0000_i1139" type="#_x0000_t75" style="width:225pt;height:15.75pt" o:ole="">
            <v:imagedata r:id="rId211" o:title=""/>
          </v:shape>
          <o:OLEObject Type="Embed" ProgID="Equation.3" ShapeID="_x0000_i1139" DrawAspect="Content" ObjectID="_1321486613" r:id="rId212"/>
        </w:object>
      </w:r>
    </w:p>
    <w:p w:rsidR="00A605C3" w:rsidRDefault="00A605C3">
      <w:pPr>
        <w:spacing w:line="360" w:lineRule="auto"/>
        <w:jc w:val="both"/>
      </w:pPr>
      <w:r>
        <w:t xml:space="preserve">3. Определим полученный предприятием дисконт по формуле: </w:t>
      </w:r>
      <w:r w:rsidRPr="002E375E">
        <w:rPr>
          <w:position w:val="-6"/>
        </w:rPr>
        <w:object w:dxaOrig="1320" w:dyaOrig="300">
          <v:shape id="_x0000_i1124" type="#_x0000_t75" style="width:65.25pt;height:15pt" o:ole="">
            <v:imagedata r:id="rId213" o:title=""/>
          </v:shape>
          <o:OLEObject Type="Embed" ProgID="Equation.3" ShapeID="_x0000_i1124" DrawAspect="Content" ObjectID="_1321486614" r:id="rId214"/>
        </w:object>
      </w:r>
    </w:p>
    <w:p w:rsidR="00A605C3" w:rsidRDefault="00A67D2D">
      <w:pPr>
        <w:spacing w:line="360" w:lineRule="auto"/>
        <w:jc w:val="both"/>
        <w:rPr>
          <w:szCs w:val="28"/>
        </w:rPr>
      </w:pPr>
      <w:r w:rsidRPr="002E375E">
        <w:rPr>
          <w:position w:val="-28"/>
        </w:rPr>
        <w:object w:dxaOrig="4560" w:dyaOrig="680">
          <v:shape id="_x0000_i1140" type="#_x0000_t75" style="width:228pt;height:35.25pt" o:ole="">
            <v:imagedata r:id="rId215" o:title=""/>
          </v:shape>
          <o:OLEObject Type="Embed" ProgID="Equation.3" ShapeID="_x0000_i1140" DrawAspect="Content" ObjectID="_1321486615" r:id="rId216"/>
        </w:object>
      </w:r>
      <w:r w:rsidR="00A605C3">
        <w:rPr>
          <w:szCs w:val="28"/>
        </w:rPr>
        <w:t xml:space="preserve"> руб.</w:t>
      </w:r>
    </w:p>
    <w:p w:rsidR="00A605C3" w:rsidRDefault="00A605C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Сумма, полученная предприятием, равна: </w:t>
      </w:r>
      <w:r w:rsidRPr="002E375E">
        <w:rPr>
          <w:position w:val="-6"/>
          <w:szCs w:val="28"/>
        </w:rPr>
        <w:object w:dxaOrig="1160" w:dyaOrig="300">
          <v:shape id="_x0000_i1125" type="#_x0000_t75" style="width:57.75pt;height:15pt" o:ole="">
            <v:imagedata r:id="rId217" o:title=""/>
          </v:shape>
          <o:OLEObject Type="Embed" ProgID="Equation.3" ShapeID="_x0000_i1125" DrawAspect="Content" ObjectID="_1321486616" r:id="rId218"/>
        </w:object>
      </w:r>
    </w:p>
    <w:p w:rsidR="00A605C3" w:rsidRDefault="00A67D2D">
      <w:pPr>
        <w:spacing w:line="360" w:lineRule="auto"/>
        <w:rPr>
          <w:szCs w:val="28"/>
        </w:rPr>
      </w:pPr>
      <w:r w:rsidRPr="002E375E">
        <w:rPr>
          <w:position w:val="-6"/>
          <w:szCs w:val="28"/>
        </w:rPr>
        <w:object w:dxaOrig="4459" w:dyaOrig="300">
          <v:shape id="_x0000_i1141" type="#_x0000_t75" style="width:222.75pt;height:15pt" o:ole="">
            <v:imagedata r:id="rId219" o:title=""/>
          </v:shape>
          <o:OLEObject Type="Embed" ProgID="Equation.3" ShapeID="_x0000_i1141" DrawAspect="Content" ObjectID="_1321486617" r:id="rId220"/>
        </w:object>
      </w:r>
      <w:r w:rsidR="00A605C3">
        <w:rPr>
          <w:szCs w:val="28"/>
        </w:rPr>
        <w:t>руб.</w:t>
      </w:r>
    </w:p>
    <w:p w:rsidR="00A605C3" w:rsidRDefault="00A605C3">
      <w:pPr>
        <w:spacing w:line="360" w:lineRule="auto"/>
        <w:jc w:val="both"/>
      </w:pPr>
      <w:r>
        <w:t>4. Определим наращенную сумму по формуле:</w:t>
      </w:r>
    </w:p>
    <w:p w:rsidR="00A605C3" w:rsidRDefault="00A605C3">
      <w:pPr>
        <w:spacing w:line="360" w:lineRule="auto"/>
        <w:jc w:val="both"/>
      </w:pPr>
      <w:r w:rsidRPr="002E375E">
        <w:rPr>
          <w:position w:val="-12"/>
        </w:rPr>
        <w:object w:dxaOrig="1600" w:dyaOrig="400">
          <v:shape id="_x0000_i1126" type="#_x0000_t75" style="width:80.25pt;height:20.25pt" o:ole="">
            <v:imagedata r:id="rId221" o:title=""/>
          </v:shape>
          <o:OLEObject Type="Embed" ProgID="Equation.3" ShapeID="_x0000_i1126" DrawAspect="Content" ObjectID="_1321486618" r:id="rId222"/>
        </w:object>
      </w:r>
    </w:p>
    <w:p w:rsidR="00A605C3" w:rsidRDefault="00A67D2D">
      <w:pPr>
        <w:spacing w:line="360" w:lineRule="auto"/>
      </w:pPr>
      <w:r w:rsidRPr="002E375E">
        <w:rPr>
          <w:position w:val="-12"/>
        </w:rPr>
        <w:object w:dxaOrig="5100" w:dyaOrig="400">
          <v:shape id="_x0000_i1142" type="#_x0000_t75" style="width:255pt;height:20.25pt" o:ole="">
            <v:imagedata r:id="rId223" o:title=""/>
          </v:shape>
          <o:OLEObject Type="Embed" ProgID="Equation.3" ShapeID="_x0000_i1142" DrawAspect="Content" ObjectID="_1321486619" r:id="rId224"/>
        </w:object>
      </w:r>
      <w:r w:rsidR="00A605C3">
        <w:t>руб.</w:t>
      </w:r>
    </w:p>
    <w:p w:rsidR="00A605C3" w:rsidRDefault="00A605C3">
      <w:pPr>
        <w:jc w:val="both"/>
      </w:pPr>
      <w:r>
        <w:t xml:space="preserve">5. Рассчитаем наращенную сумму: </w:t>
      </w:r>
      <w:r w:rsidRPr="002E375E">
        <w:rPr>
          <w:position w:val="-24"/>
        </w:rPr>
        <w:object w:dxaOrig="1760" w:dyaOrig="620">
          <v:shape id="_x0000_i1127" type="#_x0000_t75" style="width:87.75pt;height:30.75pt" o:ole="">
            <v:imagedata r:id="rId225" o:title=""/>
          </v:shape>
          <o:OLEObject Type="Embed" ProgID="Equation.3" ShapeID="_x0000_i1127" DrawAspect="Content" ObjectID="_1321486620" r:id="rId226"/>
        </w:object>
      </w:r>
    </w:p>
    <w:p w:rsidR="00A605C3" w:rsidRDefault="00A605C3">
      <w:pPr>
        <w:jc w:val="both"/>
      </w:pPr>
      <w:r>
        <w:t xml:space="preserve">Всего начислений за 4 года: </w:t>
      </w:r>
      <w:r w:rsidR="00302566" w:rsidRPr="002E375E">
        <w:rPr>
          <w:position w:val="-24"/>
        </w:rPr>
        <w:object w:dxaOrig="1620" w:dyaOrig="639">
          <v:shape id="_x0000_i1128" type="#_x0000_t75" style="width:81pt;height:32.25pt" o:ole="">
            <v:imagedata r:id="rId227" o:title=""/>
          </v:shape>
          <o:OLEObject Type="Embed" ProgID="Equation.3" ShapeID="_x0000_i1128" DrawAspect="Content" ObjectID="_1321486621" r:id="rId228"/>
        </w:object>
      </w:r>
    </w:p>
    <w:p w:rsidR="00A605C3" w:rsidRDefault="00A67D2D">
      <w:r w:rsidRPr="002E375E">
        <w:rPr>
          <w:position w:val="-28"/>
        </w:rPr>
        <w:object w:dxaOrig="5679" w:dyaOrig="680">
          <v:shape id="_x0000_i1143" type="#_x0000_t75" style="width:284.25pt;height:35.25pt" o:ole="">
            <v:imagedata r:id="rId229" o:title=""/>
          </v:shape>
          <o:OLEObject Type="Embed" ProgID="Equation.3" ShapeID="_x0000_i1143" DrawAspect="Content" ObjectID="_1321486622" r:id="rId230"/>
        </w:object>
      </w:r>
      <w:r w:rsidR="00A605C3">
        <w:t xml:space="preserve"> руб</w:t>
      </w:r>
    </w:p>
    <w:p w:rsidR="00A605C3" w:rsidRDefault="00A605C3">
      <w:pPr>
        <w:jc w:val="both"/>
      </w:pPr>
      <w:r>
        <w:t xml:space="preserve">6. Вычислим эффективную ставку процента: </w:t>
      </w:r>
      <w:r w:rsidRPr="002E375E">
        <w:rPr>
          <w:position w:val="-30"/>
        </w:rPr>
        <w:object w:dxaOrig="1920" w:dyaOrig="780">
          <v:shape id="_x0000_i1129" type="#_x0000_t75" style="width:95.25pt;height:39pt" o:ole="">
            <v:imagedata r:id="rId231" o:title=""/>
          </v:shape>
          <o:OLEObject Type="Embed" ProgID="Equation.3" ShapeID="_x0000_i1129" DrawAspect="Content" ObjectID="_1321486623" r:id="rId232"/>
        </w:object>
      </w:r>
    </w:p>
    <w:p w:rsidR="00A605C3" w:rsidRDefault="00A67D2D">
      <w:pPr>
        <w:jc w:val="both"/>
      </w:pPr>
      <w:r w:rsidRPr="002E375E">
        <w:rPr>
          <w:position w:val="-32"/>
        </w:rPr>
        <w:object w:dxaOrig="4500" w:dyaOrig="859">
          <v:shape id="_x0000_i1144" type="#_x0000_t75" style="width:225pt;height:42.75pt" o:ole="">
            <v:imagedata r:id="rId233" o:title=""/>
          </v:shape>
          <o:OLEObject Type="Embed" ProgID="Equation.3" ShapeID="_x0000_i1144" DrawAspect="Content" ObjectID="_1321486624" r:id="rId234"/>
        </w:object>
      </w:r>
    </w:p>
    <w:p w:rsidR="00A605C3" w:rsidRDefault="00A605C3">
      <w:pPr>
        <w:spacing w:line="360" w:lineRule="auto"/>
        <w:jc w:val="both"/>
      </w:pPr>
      <w:r>
        <w:t>7. Определим номинальную ставку процента.</w:t>
      </w:r>
    </w:p>
    <w:p w:rsidR="00A605C3" w:rsidRDefault="00A605C3">
      <w:pPr>
        <w:jc w:val="both"/>
      </w:pPr>
      <w:r w:rsidRPr="002E375E">
        <w:rPr>
          <w:position w:val="-32"/>
        </w:rPr>
        <w:object w:dxaOrig="2380" w:dyaOrig="760">
          <v:shape id="_x0000_i1130" type="#_x0000_t75" style="width:119.25pt;height:38.25pt" o:ole="">
            <v:imagedata r:id="rId235" o:title=""/>
          </v:shape>
          <o:OLEObject Type="Embed" ProgID="Equation.3" ShapeID="_x0000_i1130" DrawAspect="Content" ObjectID="_1321486625" r:id="rId236"/>
        </w:object>
      </w:r>
    </w:p>
    <w:p w:rsidR="00A605C3" w:rsidRDefault="00A605C3">
      <w:pPr>
        <w:jc w:val="both"/>
      </w:pPr>
      <w:r>
        <w:t xml:space="preserve"> </w:t>
      </w:r>
      <w:r w:rsidR="001C5770" w:rsidRPr="002E375E">
        <w:rPr>
          <w:position w:val="-44"/>
        </w:rPr>
        <w:object w:dxaOrig="6080" w:dyaOrig="999">
          <v:shape id="_x0000_i1131" type="#_x0000_t75" style="width:303pt;height:50.25pt" o:ole="">
            <v:imagedata r:id="rId237" o:title=""/>
          </v:shape>
          <o:OLEObject Type="Embed" ProgID="Equation.3" ShapeID="_x0000_i1131" DrawAspect="Content" ObjectID="_1321486626" r:id="rId238"/>
        </w:object>
      </w:r>
      <w:r w:rsidR="001C5770">
        <w:t xml:space="preserve">, т.е. </w:t>
      </w:r>
      <w:r w:rsidR="001C5770" w:rsidRPr="001C5770">
        <w:t>7</w:t>
      </w:r>
      <w:r w:rsidR="001C5770">
        <w:t>,7</w:t>
      </w:r>
      <w:r w:rsidR="001C5770" w:rsidRPr="007C528A">
        <w:t>2</w:t>
      </w:r>
      <w:r>
        <w:t>%.</w:t>
      </w:r>
    </w:p>
    <w:p w:rsidR="00A605C3" w:rsidRDefault="00A605C3">
      <w:pPr>
        <w:spacing w:line="360" w:lineRule="auto"/>
        <w:jc w:val="both"/>
      </w:pPr>
      <w:r>
        <w:t>8. Найдем современную стоимость.</w:t>
      </w:r>
    </w:p>
    <w:p w:rsidR="00A605C3" w:rsidRDefault="00A605C3">
      <w:pPr>
        <w:jc w:val="both"/>
      </w:pPr>
      <w:r w:rsidRPr="002E375E">
        <w:rPr>
          <w:position w:val="-34"/>
        </w:rPr>
        <w:object w:dxaOrig="3040" w:dyaOrig="740">
          <v:shape id="_x0000_i1132" type="#_x0000_t75" style="width:152.25pt;height:36.75pt" o:ole="">
            <v:imagedata r:id="rId239" o:title=""/>
          </v:shape>
          <o:OLEObject Type="Embed" ProgID="Equation.3" ShapeID="_x0000_i1132" DrawAspect="Content" ObjectID="_1321486627" r:id="rId240"/>
        </w:object>
      </w:r>
    </w:p>
    <w:p w:rsidR="00A605C3" w:rsidRDefault="002468FF">
      <w:pPr>
        <w:spacing w:line="360" w:lineRule="auto"/>
        <w:jc w:val="both"/>
      </w:pPr>
      <w:r w:rsidRPr="002E375E">
        <w:rPr>
          <w:position w:val="-12"/>
        </w:rPr>
        <w:object w:dxaOrig="5780" w:dyaOrig="460">
          <v:shape id="_x0000_i1146" type="#_x0000_t75" style="width:288.75pt;height:21.75pt" o:ole="">
            <v:imagedata r:id="rId241" o:title=""/>
          </v:shape>
          <o:OLEObject Type="Embed" ProgID="Equation.3" ShapeID="_x0000_i1146" DrawAspect="Content" ObjectID="_1321486628" r:id="rId242"/>
        </w:object>
      </w:r>
    </w:p>
    <w:p w:rsidR="00A605C3" w:rsidRDefault="00A605C3">
      <w:pPr>
        <w:spacing w:line="360" w:lineRule="auto"/>
        <w:jc w:val="both"/>
      </w:pPr>
      <w:r>
        <w:t>9. Рассчитаем дисконт.</w:t>
      </w:r>
    </w:p>
    <w:p w:rsidR="00A605C3" w:rsidRDefault="00A605C3">
      <w:pPr>
        <w:jc w:val="both"/>
      </w:pPr>
      <w:r w:rsidRPr="002E375E">
        <w:rPr>
          <w:position w:val="-14"/>
        </w:rPr>
        <w:object w:dxaOrig="1860" w:dyaOrig="460">
          <v:shape id="_x0000_i1133" type="#_x0000_t75" style="width:93.75pt;height:21.75pt" o:ole="">
            <v:imagedata r:id="rId243" o:title=""/>
          </v:shape>
          <o:OLEObject Type="Embed" ProgID="Equation.3" ShapeID="_x0000_i1133" DrawAspect="Content" ObjectID="_1321486629" r:id="rId244"/>
        </w:object>
      </w:r>
    </w:p>
    <w:p w:rsidR="00A605C3" w:rsidRDefault="00A67D2D">
      <w:pPr>
        <w:jc w:val="both"/>
        <w:rPr>
          <w:szCs w:val="28"/>
        </w:rPr>
      </w:pPr>
      <w:r w:rsidRPr="002E375E">
        <w:rPr>
          <w:position w:val="-14"/>
        </w:rPr>
        <w:object w:dxaOrig="5440" w:dyaOrig="480">
          <v:shape id="_x0000_i1145" type="#_x0000_t75" style="width:273pt;height:24pt" o:ole="">
            <v:imagedata r:id="rId245" o:title=""/>
          </v:shape>
          <o:OLEObject Type="Embed" ProgID="Equation.3" ShapeID="_x0000_i1145" DrawAspect="Content" ObjectID="_1321486630" r:id="rId246"/>
        </w:object>
      </w:r>
      <w:r w:rsidR="00A605C3">
        <w:t xml:space="preserve"> </w:t>
      </w:r>
      <w:r w:rsidR="00A605C3">
        <w:rPr>
          <w:szCs w:val="28"/>
        </w:rPr>
        <w:t>руб.</w:t>
      </w:r>
    </w:p>
    <w:p w:rsidR="00A605C3" w:rsidRDefault="002468FF">
      <w:pPr>
        <w:tabs>
          <w:tab w:val="left" w:pos="6345"/>
        </w:tabs>
        <w:jc w:val="both"/>
        <w:rPr>
          <w:szCs w:val="28"/>
        </w:rPr>
      </w:pPr>
      <w:r w:rsidRPr="002E375E">
        <w:rPr>
          <w:position w:val="-6"/>
          <w:szCs w:val="28"/>
        </w:rPr>
        <w:object w:dxaOrig="4440" w:dyaOrig="300">
          <v:shape id="_x0000_i1147" type="#_x0000_t75" style="width:222pt;height:15pt" o:ole="">
            <v:imagedata r:id="rId247" o:title=""/>
          </v:shape>
          <o:OLEObject Type="Embed" ProgID="Equation.3" ShapeID="_x0000_i1147" DrawAspect="Content" ObjectID="_1321486631" r:id="rId248"/>
        </w:object>
      </w:r>
      <w:r w:rsidR="00A605C3">
        <w:rPr>
          <w:szCs w:val="28"/>
        </w:rPr>
        <w:t xml:space="preserve">    </w:t>
      </w:r>
    </w:p>
    <w:p w:rsidR="00A605C3" w:rsidRDefault="00A605C3">
      <w:pPr>
        <w:tabs>
          <w:tab w:val="left" w:pos="6345"/>
        </w:tabs>
        <w:jc w:val="both"/>
      </w:pPr>
      <w:r>
        <w:lastRenderedPageBreak/>
        <w:t>10. Определим сумму на расчетном счете к концу 5 лет.</w:t>
      </w:r>
    </w:p>
    <w:p w:rsidR="00A605C3" w:rsidRDefault="00A605C3">
      <w:pPr>
        <w:jc w:val="both"/>
        <w:rPr>
          <w:szCs w:val="28"/>
        </w:rPr>
      </w:pPr>
      <w:r w:rsidRPr="002E375E">
        <w:rPr>
          <w:position w:val="-68"/>
          <w:szCs w:val="28"/>
        </w:rPr>
        <w:object w:dxaOrig="2380" w:dyaOrig="1480">
          <v:shape id="_x0000_i1134" type="#_x0000_t75" style="width:119.25pt;height:74.25pt" o:ole="">
            <v:imagedata r:id="rId249" o:title=""/>
          </v:shape>
          <o:OLEObject Type="Embed" ProgID="Equation.3" ShapeID="_x0000_i1134" DrawAspect="Content" ObjectID="_1321486632" r:id="rId250"/>
        </w:object>
      </w:r>
    </w:p>
    <w:p w:rsidR="00A605C3" w:rsidRDefault="002468FF">
      <w:pPr>
        <w:jc w:val="both"/>
        <w:rPr>
          <w:szCs w:val="28"/>
        </w:rPr>
      </w:pPr>
      <w:r w:rsidRPr="002E375E">
        <w:rPr>
          <w:position w:val="-78"/>
          <w:szCs w:val="28"/>
        </w:rPr>
        <w:object w:dxaOrig="8960" w:dyaOrig="1680">
          <v:shape id="_x0000_i1148" type="#_x0000_t75" style="width:447.75pt;height:84pt" o:ole="">
            <v:imagedata r:id="rId251" o:title=""/>
          </v:shape>
          <o:OLEObject Type="Embed" ProgID="Equation.3" ShapeID="_x0000_i1148" DrawAspect="Content" ObjectID="_1321486633" r:id="rId252"/>
        </w:object>
      </w:r>
      <w:r w:rsidR="00A605C3">
        <w:t xml:space="preserve"> </w:t>
      </w:r>
      <w:r w:rsidR="00A605C3">
        <w:rPr>
          <w:szCs w:val="28"/>
        </w:rPr>
        <w:t>руб.</w:t>
      </w:r>
    </w:p>
    <w:p w:rsidR="00A605C3" w:rsidRDefault="00A605C3">
      <w:pPr>
        <w:spacing w:line="360" w:lineRule="auto"/>
      </w:pPr>
    </w:p>
    <w:sectPr w:rsidR="00A605C3" w:rsidSect="002E375E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4B" w:rsidRDefault="0019084B" w:rsidP="002468FF">
      <w:r>
        <w:separator/>
      </w:r>
    </w:p>
  </w:endnote>
  <w:endnote w:type="continuationSeparator" w:id="1">
    <w:p w:rsidR="0019084B" w:rsidRDefault="0019084B" w:rsidP="0024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4B" w:rsidRDefault="0019084B" w:rsidP="002468FF">
      <w:r>
        <w:separator/>
      </w:r>
    </w:p>
  </w:footnote>
  <w:footnote w:type="continuationSeparator" w:id="1">
    <w:p w:rsidR="0019084B" w:rsidRDefault="0019084B" w:rsidP="00246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AC9"/>
    <w:multiLevelType w:val="multilevel"/>
    <w:tmpl w:val="8C58B8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0E7F47"/>
    <w:multiLevelType w:val="multilevel"/>
    <w:tmpl w:val="FDCC09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2">
    <w:nsid w:val="3DE24070"/>
    <w:multiLevelType w:val="multilevel"/>
    <w:tmpl w:val="8C58B8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5940D0"/>
    <w:multiLevelType w:val="hybridMultilevel"/>
    <w:tmpl w:val="476EA0D2"/>
    <w:lvl w:ilvl="0" w:tplc="97925E8C">
      <w:start w:val="1"/>
      <w:numFmt w:val="bullet"/>
      <w:lvlText w:val=""/>
      <w:lvlJc w:val="left"/>
      <w:pPr>
        <w:tabs>
          <w:tab w:val="num" w:pos="530"/>
        </w:tabs>
        <w:ind w:left="170" w:firstLine="0"/>
      </w:pPr>
      <w:rPr>
        <w:rFonts w:ascii="Symbol" w:hAnsi="Symbol" w:hint="default"/>
      </w:rPr>
    </w:lvl>
    <w:lvl w:ilvl="1" w:tplc="1554781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8DB47BF"/>
    <w:multiLevelType w:val="hybridMultilevel"/>
    <w:tmpl w:val="70446810"/>
    <w:lvl w:ilvl="0" w:tplc="77E4DEF4">
      <w:start w:val="1"/>
      <w:numFmt w:val="bullet"/>
      <w:lvlText w:val="-"/>
      <w:lvlJc w:val="left"/>
      <w:pPr>
        <w:tabs>
          <w:tab w:val="num" w:pos="1126"/>
        </w:tabs>
        <w:ind w:left="936" w:hanging="170"/>
      </w:pPr>
      <w:rPr>
        <w:rFonts w:ascii="PMingLiU" w:eastAsia="PMingLiU" w:hAnsi="Wingdings" w:hint="eastAsia"/>
      </w:rPr>
    </w:lvl>
    <w:lvl w:ilvl="1" w:tplc="969439C4">
      <w:start w:val="1"/>
      <w:numFmt w:val="bullet"/>
      <w:lvlText w:val="-"/>
      <w:lvlJc w:val="left"/>
      <w:pPr>
        <w:tabs>
          <w:tab w:val="num" w:pos="417"/>
        </w:tabs>
        <w:ind w:left="227" w:hanging="170"/>
      </w:pPr>
      <w:rPr>
        <w:rFonts w:ascii="PMingLiU" w:eastAsia="PMingLiU" w:hAnsi="Wingdings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D31281"/>
    <w:multiLevelType w:val="multilevel"/>
    <w:tmpl w:val="A7168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7D72E25"/>
    <w:multiLevelType w:val="hybridMultilevel"/>
    <w:tmpl w:val="DE0021C4"/>
    <w:lvl w:ilvl="0" w:tplc="17265838">
      <w:start w:val="1"/>
      <w:numFmt w:val="bullet"/>
      <w:lvlText w:val="-"/>
      <w:lvlJc w:val="left"/>
      <w:pPr>
        <w:tabs>
          <w:tab w:val="num" w:pos="587"/>
        </w:tabs>
        <w:ind w:left="340" w:hanging="113"/>
      </w:pPr>
      <w:rPr>
        <w:rFonts w:ascii="PMingLiU" w:eastAsia="PMingLiU" w:hAnsi="Wingdings" w:hint="eastAsia"/>
      </w:rPr>
    </w:lvl>
    <w:lvl w:ilvl="1" w:tplc="77E4DEF4">
      <w:start w:val="1"/>
      <w:numFmt w:val="bullet"/>
      <w:lvlText w:val="-"/>
      <w:lvlJc w:val="left"/>
      <w:pPr>
        <w:tabs>
          <w:tab w:val="num" w:pos="417"/>
        </w:tabs>
        <w:ind w:left="227" w:hanging="170"/>
      </w:pPr>
      <w:rPr>
        <w:rFonts w:ascii="PMingLiU" w:eastAsia="PMingLiU" w:hAnsi="Wingdings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D05D0"/>
    <w:multiLevelType w:val="hybridMultilevel"/>
    <w:tmpl w:val="DE0021C4"/>
    <w:lvl w:ilvl="0" w:tplc="17265838">
      <w:start w:val="1"/>
      <w:numFmt w:val="bullet"/>
      <w:lvlText w:val="-"/>
      <w:lvlJc w:val="left"/>
      <w:pPr>
        <w:tabs>
          <w:tab w:val="num" w:pos="587"/>
        </w:tabs>
        <w:ind w:left="340" w:hanging="113"/>
      </w:pPr>
      <w:rPr>
        <w:rFonts w:ascii="PMingLiU" w:eastAsia="PMingLiU" w:hAnsi="Wingdings" w:hint="eastAsia"/>
      </w:rPr>
    </w:lvl>
    <w:lvl w:ilvl="1" w:tplc="17265838">
      <w:start w:val="1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PMingLiU" w:eastAsia="PMingLiU" w:hAnsi="Wingdings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2F5583"/>
    <w:multiLevelType w:val="hybridMultilevel"/>
    <w:tmpl w:val="4F862B48"/>
    <w:lvl w:ilvl="0" w:tplc="09BA73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9724D"/>
    <w:multiLevelType w:val="hybridMultilevel"/>
    <w:tmpl w:val="70446810"/>
    <w:lvl w:ilvl="0" w:tplc="77E4DEF4">
      <w:start w:val="1"/>
      <w:numFmt w:val="bullet"/>
      <w:lvlText w:val="-"/>
      <w:lvlJc w:val="left"/>
      <w:pPr>
        <w:tabs>
          <w:tab w:val="num" w:pos="1126"/>
        </w:tabs>
        <w:ind w:left="936" w:hanging="170"/>
      </w:pPr>
      <w:rPr>
        <w:rFonts w:ascii="PMingLiU" w:eastAsia="PMingLiU" w:hAnsi="Wingdings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EA404EC"/>
    <w:multiLevelType w:val="hybridMultilevel"/>
    <w:tmpl w:val="DE0021C4"/>
    <w:lvl w:ilvl="0" w:tplc="17265838">
      <w:start w:val="1"/>
      <w:numFmt w:val="bullet"/>
      <w:lvlText w:val="-"/>
      <w:lvlJc w:val="left"/>
      <w:pPr>
        <w:tabs>
          <w:tab w:val="num" w:pos="587"/>
        </w:tabs>
        <w:ind w:left="340" w:hanging="113"/>
      </w:pPr>
      <w:rPr>
        <w:rFonts w:ascii="PMingLiU" w:eastAsia="PMingLiU" w:hAnsi="Wingdings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62AE3"/>
    <w:multiLevelType w:val="hybridMultilevel"/>
    <w:tmpl w:val="A7423228"/>
    <w:lvl w:ilvl="0" w:tplc="D69236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F7C85"/>
    <w:multiLevelType w:val="hybridMultilevel"/>
    <w:tmpl w:val="CECCFE86"/>
    <w:lvl w:ilvl="0" w:tplc="F342C6E4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8814AF5"/>
    <w:multiLevelType w:val="hybridMultilevel"/>
    <w:tmpl w:val="CECCFE86"/>
    <w:lvl w:ilvl="0" w:tplc="D74278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E2"/>
    <w:rsid w:val="00035434"/>
    <w:rsid w:val="001449C7"/>
    <w:rsid w:val="0019084B"/>
    <w:rsid w:val="001A5E90"/>
    <w:rsid w:val="001C5770"/>
    <w:rsid w:val="001D7D92"/>
    <w:rsid w:val="002468FF"/>
    <w:rsid w:val="002E375E"/>
    <w:rsid w:val="00302566"/>
    <w:rsid w:val="003F464A"/>
    <w:rsid w:val="005A7CEE"/>
    <w:rsid w:val="00620E8C"/>
    <w:rsid w:val="00624AE2"/>
    <w:rsid w:val="007C528A"/>
    <w:rsid w:val="00876A5C"/>
    <w:rsid w:val="008C0E9C"/>
    <w:rsid w:val="008C5EFA"/>
    <w:rsid w:val="00977E98"/>
    <w:rsid w:val="00A32BF1"/>
    <w:rsid w:val="00A605C3"/>
    <w:rsid w:val="00A67D2D"/>
    <w:rsid w:val="00BA1A53"/>
    <w:rsid w:val="00CF16BF"/>
    <w:rsid w:val="00D22A41"/>
    <w:rsid w:val="00DD29DC"/>
    <w:rsid w:val="00FC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E"/>
    <w:rPr>
      <w:sz w:val="28"/>
      <w:szCs w:val="24"/>
    </w:rPr>
  </w:style>
  <w:style w:type="paragraph" w:styleId="1">
    <w:name w:val="heading 1"/>
    <w:basedOn w:val="a"/>
    <w:next w:val="a"/>
    <w:qFormat/>
    <w:rsid w:val="002E375E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E375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2E375E"/>
    <w:pPr>
      <w:keepNext/>
      <w:spacing w:line="360" w:lineRule="auto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2E375E"/>
    <w:pPr>
      <w:keepNext/>
      <w:tabs>
        <w:tab w:val="left" w:pos="4320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E375E"/>
    <w:pPr>
      <w:spacing w:line="360" w:lineRule="auto"/>
      <w:ind w:firstLine="709"/>
    </w:pPr>
  </w:style>
  <w:style w:type="paragraph" w:styleId="20">
    <w:name w:val="Body Text Indent 2"/>
    <w:basedOn w:val="a"/>
    <w:semiHidden/>
    <w:rsid w:val="002E375E"/>
    <w:pPr>
      <w:spacing w:line="360" w:lineRule="auto"/>
      <w:ind w:firstLine="708"/>
    </w:pPr>
  </w:style>
  <w:style w:type="paragraph" w:customStyle="1" w:styleId="xl24">
    <w:name w:val="xl24"/>
    <w:basedOn w:val="a"/>
    <w:rsid w:val="002E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">
    <w:name w:val="xl25"/>
    <w:basedOn w:val="a"/>
    <w:rsid w:val="002E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">
    <w:name w:val="xl26"/>
    <w:basedOn w:val="a"/>
    <w:rsid w:val="002E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</w:rPr>
  </w:style>
  <w:style w:type="paragraph" w:customStyle="1" w:styleId="xl27">
    <w:name w:val="xl27"/>
    <w:basedOn w:val="a"/>
    <w:rsid w:val="002E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4">
    <w:name w:val="caption"/>
    <w:basedOn w:val="a"/>
    <w:next w:val="a"/>
    <w:qFormat/>
    <w:rsid w:val="002E375E"/>
    <w:pPr>
      <w:spacing w:before="120" w:after="120"/>
    </w:pPr>
    <w:rPr>
      <w:b/>
      <w:bCs/>
      <w:sz w:val="20"/>
      <w:szCs w:val="20"/>
    </w:rPr>
  </w:style>
  <w:style w:type="paragraph" w:styleId="30">
    <w:name w:val="Body Text Indent 3"/>
    <w:basedOn w:val="a"/>
    <w:semiHidden/>
    <w:rsid w:val="002E375E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9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6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8FF"/>
    <w:rPr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6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8F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image" Target="media/image88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4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181" Type="http://schemas.openxmlformats.org/officeDocument/2006/relationships/chart" Target="charts/chart5.xml"/><Relationship Id="rId216" Type="http://schemas.openxmlformats.org/officeDocument/2006/relationships/oleObject" Target="embeddings/oleObject106.bin"/><Relationship Id="rId237" Type="http://schemas.openxmlformats.org/officeDocument/2006/relationships/image" Target="media/image109.wmf"/><Relationship Id="rId22" Type="http://schemas.openxmlformats.org/officeDocument/2006/relationships/oleObject" Target="embeddings/oleObject10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187" Type="http://schemas.openxmlformats.org/officeDocument/2006/relationships/oleObject" Target="embeddings/oleObject90.bin"/><Relationship Id="rId217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07.wmf"/><Relationship Id="rId238" Type="http://schemas.openxmlformats.org/officeDocument/2006/relationships/oleObject" Target="embeddings/oleObject117.bin"/><Relationship Id="rId254" Type="http://schemas.openxmlformats.org/officeDocument/2006/relationships/theme" Target="theme/theme1.xml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chart" Target="charts/chart3.xml"/><Relationship Id="rId198" Type="http://schemas.openxmlformats.org/officeDocument/2006/relationships/oleObject" Target="embeddings/oleObject96.bin"/><Relationship Id="rId172" Type="http://schemas.openxmlformats.org/officeDocument/2006/relationships/image" Target="media/image81.wmf"/><Relationship Id="rId193" Type="http://schemas.openxmlformats.org/officeDocument/2006/relationships/image" Target="media/image89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4.wmf"/><Relationship Id="rId223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chart" Target="charts/chart1.xml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88.bin"/><Relationship Id="rId213" Type="http://schemas.openxmlformats.org/officeDocument/2006/relationships/image" Target="media/image97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23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3.bin"/><Relationship Id="rId199" Type="http://schemas.openxmlformats.org/officeDocument/2006/relationships/image" Target="media/image91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3.wmf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08.wmf"/><Relationship Id="rId251" Type="http://schemas.openxmlformats.org/officeDocument/2006/relationships/image" Target="media/image116.wmf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chart" Target="charts/chart2.xml"/><Relationship Id="rId179" Type="http://schemas.openxmlformats.org/officeDocument/2006/relationships/oleObject" Target="embeddings/oleObject87.bin"/><Relationship Id="rId195" Type="http://schemas.openxmlformats.org/officeDocument/2006/relationships/image" Target="media/image90.wmf"/><Relationship Id="rId209" Type="http://schemas.openxmlformats.org/officeDocument/2006/relationships/image" Target="media/image95.wmf"/><Relationship Id="rId190" Type="http://schemas.openxmlformats.org/officeDocument/2006/relationships/chart" Target="charts/chart6.xml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hart" Target="charts/chart4.xml"/><Relationship Id="rId210" Type="http://schemas.openxmlformats.org/officeDocument/2006/relationships/oleObject" Target="embeddings/oleObject103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image" Target="media/image86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14.bin"/><Relationship Id="rId253" Type="http://schemas.openxmlformats.org/officeDocument/2006/relationships/fontTable" Target="fontTable.xml"/><Relationship Id="rId27" Type="http://schemas.openxmlformats.org/officeDocument/2006/relationships/image" Target="media/image9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2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сопоставление расчетных и фактических данных</a:t>
            </a:r>
          </a:p>
        </c:rich>
      </c:tx>
      <c:layout>
        <c:manualLayout>
          <c:xMode val="edge"/>
          <c:yMode val="edge"/>
          <c:x val="0.1650165016501651"/>
          <c:y val="1.851851851851854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1551155115524"/>
          <c:y val="0.19444444444444495"/>
          <c:w val="0.81353135313531355"/>
          <c:h val="0.5185185185185186"/>
        </c:manualLayout>
      </c:layout>
      <c:scatterChart>
        <c:scatterStyle val="lineMarker"/>
        <c:ser>
          <c:idx val="0"/>
          <c:order val="0"/>
          <c:tx>
            <c:v>фактические данные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Лист2!$A$6:$A$21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xVal>
          <c:yVal>
            <c:numRef>
              <c:f>Лист2!$B$6:$B$21</c:f>
              <c:numCache>
                <c:formatCode>General</c:formatCode>
                <c:ptCount val="16"/>
                <c:pt idx="0">
                  <c:v>28</c:v>
                </c:pt>
                <c:pt idx="1">
                  <c:v>36</c:v>
                </c:pt>
                <c:pt idx="2">
                  <c:v>43</c:v>
                </c:pt>
                <c:pt idx="3">
                  <c:v>28</c:v>
                </c:pt>
                <c:pt idx="4">
                  <c:v>31</c:v>
                </c:pt>
                <c:pt idx="5">
                  <c:v>40</c:v>
                </c:pt>
                <c:pt idx="6">
                  <c:v>49</c:v>
                </c:pt>
                <c:pt idx="7">
                  <c:v>30</c:v>
                </c:pt>
                <c:pt idx="8">
                  <c:v>34</c:v>
                </c:pt>
                <c:pt idx="9">
                  <c:v>44</c:v>
                </c:pt>
                <c:pt idx="10">
                  <c:v>52</c:v>
                </c:pt>
                <c:pt idx="11">
                  <c:v>33</c:v>
                </c:pt>
                <c:pt idx="12">
                  <c:v>39</c:v>
                </c:pt>
                <c:pt idx="13">
                  <c:v>48</c:v>
                </c:pt>
                <c:pt idx="14">
                  <c:v>58</c:v>
                </c:pt>
                <c:pt idx="15">
                  <c:v>36</c:v>
                </c:pt>
              </c:numCache>
            </c:numRef>
          </c:yVal>
        </c:ser>
        <c:ser>
          <c:idx val="1"/>
          <c:order val="1"/>
          <c:tx>
            <c:v>расчетные значения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Лист2!$A$6:$A$25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Лист2!$F$6:$F$25</c:f>
              <c:numCache>
                <c:formatCode>0.00</c:formatCode>
                <c:ptCount val="20"/>
                <c:pt idx="0">
                  <c:v>28.004586999999987</c:v>
                </c:pt>
                <c:pt idx="1">
                  <c:v>36.114476855763897</c:v>
                </c:pt>
                <c:pt idx="2">
                  <c:v>43.690746500255813</c:v>
                </c:pt>
                <c:pt idx="3">
                  <c:v>27.441165366951033</c:v>
                </c:pt>
                <c:pt idx="4">
                  <c:v>30.952689701939565</c:v>
                </c:pt>
                <c:pt idx="5">
                  <c:v>39.79833070640322</c:v>
                </c:pt>
                <c:pt idx="6">
                  <c:v>47.939732007418336</c:v>
                </c:pt>
                <c:pt idx="7">
                  <c:v>30.971625696053685</c:v>
                </c:pt>
                <c:pt idx="8">
                  <c:v>34.039919016552481</c:v>
                </c:pt>
                <c:pt idx="9">
                  <c:v>43.679752924955018</c:v>
                </c:pt>
                <c:pt idx="10">
                  <c:v>52.898116150545313</c:v>
                </c:pt>
                <c:pt idx="11">
                  <c:v>32.843413744378033</c:v>
                </c:pt>
                <c:pt idx="12">
                  <c:v>36.882310239474513</c:v>
                </c:pt>
                <c:pt idx="13">
                  <c:v>48.455407381045433</c:v>
                </c:pt>
                <c:pt idx="14">
                  <c:v>57.855012570334722</c:v>
                </c:pt>
                <c:pt idx="15">
                  <c:v>36.562449971034141</c:v>
                </c:pt>
                <c:pt idx="16" formatCode="General">
                  <c:v>41.730000000000011</c:v>
                </c:pt>
                <c:pt idx="17" formatCode="General">
                  <c:v>52.230000000000011</c:v>
                </c:pt>
                <c:pt idx="18" formatCode="General">
                  <c:v>62.7</c:v>
                </c:pt>
                <c:pt idx="19" formatCode="General">
                  <c:v>39.18</c:v>
                </c:pt>
              </c:numCache>
            </c:numRef>
          </c:yVal>
        </c:ser>
        <c:axId val="76267520"/>
        <c:axId val="86835968"/>
      </c:scatterChart>
      <c:valAx>
        <c:axId val="76267520"/>
        <c:scaling>
          <c:orientation val="minMax"/>
          <c:max val="20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квартал</a:t>
                </a:r>
              </a:p>
            </c:rich>
          </c:tx>
          <c:layout>
            <c:manualLayout>
              <c:xMode val="edge"/>
              <c:yMode val="edge"/>
              <c:x val="0.51485148514851564"/>
              <c:y val="0.8086419753086430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835968"/>
        <c:crosses val="autoZero"/>
        <c:crossBetween val="midCat"/>
        <c:majorUnit val="1"/>
      </c:valAx>
      <c:valAx>
        <c:axId val="86835968"/>
        <c:scaling>
          <c:orientation val="minMax"/>
          <c:max val="65"/>
          <c:min val="2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кредиты от коммерческого банка на жилищное строительство в у.е.</a:t>
                </a:r>
              </a:p>
            </c:rich>
          </c:tx>
          <c:layout>
            <c:manualLayout>
              <c:xMode val="edge"/>
              <c:yMode val="edge"/>
              <c:x val="1.815181518151817E-2"/>
              <c:y val="0.172839506172839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6752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53795379537959"/>
          <c:y val="0.91666666666666652"/>
          <c:w val="0.53300330033003296"/>
          <c:h val="7.407407407407408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702970297029757"/>
          <c:y val="1.880877742946713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7359735973597358E-2"/>
          <c:y val="0.13479623824451414"/>
          <c:w val="0.86963696369636967"/>
          <c:h val="0.63636363636363735"/>
        </c:manualLayout>
      </c:layout>
      <c:scatterChart>
        <c:scatterStyle val="lineMarker"/>
        <c:ser>
          <c:idx val="0"/>
          <c:order val="0"/>
          <c:tx>
            <c:v>экспоненциальная скользящая средняя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Лист4!$A$20:$A$26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numCache>
            </c:numRef>
          </c:xVal>
          <c:yVal>
            <c:numRef>
              <c:f>Лист4!$D$20:$D$26</c:f>
              <c:numCache>
                <c:formatCode>0.00</c:formatCode>
                <c:ptCount val="7"/>
                <c:pt idx="1">
                  <c:v>901.6</c:v>
                </c:pt>
                <c:pt idx="2">
                  <c:v>894.80199999999991</c:v>
                </c:pt>
                <c:pt idx="3">
                  <c:v>886.61734000000013</c:v>
                </c:pt>
                <c:pt idx="4">
                  <c:v>875.19361780000008</c:v>
                </c:pt>
                <c:pt idx="5">
                  <c:v>851.03972392600019</c:v>
                </c:pt>
                <c:pt idx="6">
                  <c:v>800.86661503041978</c:v>
                </c:pt>
              </c:numCache>
            </c:numRef>
          </c:yVal>
        </c:ser>
        <c:axId val="108099456"/>
        <c:axId val="121438976"/>
      </c:scatterChart>
      <c:valAx>
        <c:axId val="108099456"/>
        <c:scaling>
          <c:orientation val="minMax"/>
          <c:max val="11"/>
          <c:min val="4"/>
        </c:scaling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50495049504950495"/>
              <c:y val="0.8338557993730416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438976"/>
        <c:crosses val="autoZero"/>
        <c:crossBetween val="midCat"/>
        <c:majorUnit val="1"/>
      </c:valAx>
      <c:valAx>
        <c:axId val="121438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цена</a:t>
                </a:r>
              </a:p>
            </c:rich>
          </c:tx>
          <c:layout>
            <c:manualLayout>
              <c:xMode val="edge"/>
              <c:yMode val="edge"/>
              <c:x val="0"/>
              <c:y val="0.3918495297805649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9945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693069306930776"/>
          <c:y val="0.91536050156739757"/>
          <c:w val="0.46699669966996776"/>
          <c:h val="7.523510971786834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6026490066225217"/>
          <c:y val="2.083333333333338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1754966887417218"/>
          <c:y val="0.19444444444444492"/>
          <c:w val="0.70529801324503438"/>
          <c:h val="0.6493055555555568"/>
        </c:manualLayout>
      </c:layout>
      <c:scatterChart>
        <c:scatterStyle val="lineMarker"/>
        <c:ser>
          <c:idx val="0"/>
          <c:order val="0"/>
          <c:tx>
            <c:v>момент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Лист4!$A$21:$A$26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xVal>
          <c:yVal>
            <c:numRef>
              <c:f>Лист4!$G$21:$G$26</c:f>
              <c:numCache>
                <c:formatCode>General</c:formatCode>
                <c:ptCount val="6"/>
                <c:pt idx="0">
                  <c:v>-126</c:v>
                </c:pt>
                <c:pt idx="1">
                  <c:v>-41</c:v>
                </c:pt>
                <c:pt idx="2">
                  <c:v>-32</c:v>
                </c:pt>
                <c:pt idx="3">
                  <c:v>6</c:v>
                </c:pt>
                <c:pt idx="4">
                  <c:v>-54</c:v>
                </c:pt>
                <c:pt idx="5">
                  <c:v>-182</c:v>
                </c:pt>
              </c:numCache>
            </c:numRef>
          </c:yVal>
        </c:ser>
        <c:axId val="121459840"/>
        <c:axId val="121462144"/>
      </c:scatterChart>
      <c:valAx>
        <c:axId val="121459840"/>
        <c:scaling>
          <c:orientation val="minMax"/>
          <c:max val="11"/>
          <c:min val="4"/>
        </c:scaling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44701986754966966"/>
              <c:y val="0.881944444444444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462144"/>
        <c:crosses val="autoZero"/>
        <c:crossBetween val="midCat"/>
      </c:valAx>
      <c:valAx>
        <c:axId val="121462144"/>
        <c:scaling>
          <c:orientation val="minMax"/>
          <c:max val="10"/>
          <c:min val="-1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момент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4270833333333333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45984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96026490066157"/>
          <c:y val="0.48263888888888939"/>
          <c:w val="0.13741721854304662"/>
          <c:h val="7.638888888888889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758278145695369"/>
          <c:y val="2.083333333333338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4072847682119247"/>
          <c:y val="0.19444444444444492"/>
          <c:w val="0.82781456953642352"/>
          <c:h val="0.48263888888888939"/>
        </c:manualLayout>
      </c:layout>
      <c:scatterChart>
        <c:scatterStyle val="lineMarker"/>
        <c:ser>
          <c:idx val="0"/>
          <c:order val="0"/>
          <c:tx>
            <c:v>скорость изменения цен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Лист4!$A$21:$A$26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xVal>
          <c:yVal>
            <c:numRef>
              <c:f>Лист4!$H$21:$H$26</c:f>
              <c:numCache>
                <c:formatCode>0.00</c:formatCode>
                <c:ptCount val="6"/>
                <c:pt idx="0">
                  <c:v>87.169042769857413</c:v>
                </c:pt>
                <c:pt idx="1">
                  <c:v>95.553145336225455</c:v>
                </c:pt>
                <c:pt idx="2">
                  <c:v>96.452328159645219</c:v>
                </c:pt>
                <c:pt idx="3">
                  <c:v>100.70921985815602</c:v>
                </c:pt>
                <c:pt idx="4">
                  <c:v>93.691588785046733</c:v>
                </c:pt>
                <c:pt idx="5">
                  <c:v>79.341657207718526</c:v>
                </c:pt>
              </c:numCache>
            </c:numRef>
          </c:yVal>
        </c:ser>
        <c:axId val="122353536"/>
        <c:axId val="122757504"/>
      </c:scatterChart>
      <c:valAx>
        <c:axId val="122353536"/>
        <c:scaling>
          <c:orientation val="minMax"/>
          <c:max val="11"/>
          <c:min val="4"/>
        </c:scaling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5314569536423841"/>
              <c:y val="0.7847222222222222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757504"/>
        <c:crosses val="autoZero"/>
        <c:crossBetween val="midCat"/>
      </c:valAx>
      <c:valAx>
        <c:axId val="122757504"/>
        <c:scaling>
          <c:orientation val="minMax"/>
          <c:max val="103"/>
          <c:min val="78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ROC</a:t>
                </a:r>
              </a:p>
            </c:rich>
          </c:tx>
          <c:layout>
            <c:manualLayout>
              <c:xMode val="edge"/>
              <c:yMode val="edge"/>
              <c:x val="1.8211920529801324E-2"/>
              <c:y val="0.3784722222222229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35353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9900662251655672"/>
          <c:y val="0.90625"/>
          <c:w val="0.30960264900662282"/>
          <c:h val="8.333333333333334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6760124610591899"/>
          <c:y val="1.9607843137254902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2149532710280374"/>
          <c:y val="0.18300653594771241"/>
          <c:w val="0.84890965732087487"/>
          <c:h val="0.51307189542483744"/>
        </c:manualLayout>
      </c:layout>
      <c:scatterChart>
        <c:scatterStyle val="lineMarker"/>
        <c:ser>
          <c:idx val="0"/>
          <c:order val="0"/>
          <c:tx>
            <c:v>индекс относительной силы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Лист4!$A$21:$A$26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xVal>
          <c:yVal>
            <c:numRef>
              <c:f>Лист4!$N$21:$N$26</c:f>
              <c:numCache>
                <c:formatCode>0.00</c:formatCode>
                <c:ptCount val="6"/>
                <c:pt idx="0">
                  <c:v>6.5420560747663643</c:v>
                </c:pt>
                <c:pt idx="1">
                  <c:v>20.634920634920633</c:v>
                </c:pt>
                <c:pt idx="2">
                  <c:v>28.571428571428569</c:v>
                </c:pt>
                <c:pt idx="3">
                  <c:v>29.078014184397162</c:v>
                </c:pt>
                <c:pt idx="4">
                  <c:v>30.555555555555557</c:v>
                </c:pt>
                <c:pt idx="5">
                  <c:v>12.280701754385973</c:v>
                </c:pt>
              </c:numCache>
            </c:numRef>
          </c:yVal>
        </c:ser>
        <c:axId val="124093184"/>
        <c:axId val="145597184"/>
      </c:scatterChart>
      <c:valAx>
        <c:axId val="124093184"/>
        <c:scaling>
          <c:orientation val="minMax"/>
          <c:max val="11"/>
          <c:min val="4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52336448598130703"/>
              <c:y val="0.7973856209150325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597184"/>
        <c:crosses val="autoZero"/>
        <c:crossBetween val="midCat"/>
      </c:valAx>
      <c:valAx>
        <c:axId val="145597184"/>
        <c:scaling>
          <c:orientation val="minMax"/>
          <c:max val="31"/>
          <c:min val="6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RSI</a:t>
                </a:r>
              </a:p>
            </c:rich>
          </c:tx>
          <c:layout>
            <c:manualLayout>
              <c:xMode val="edge"/>
              <c:yMode val="edge"/>
              <c:x val="1.7133956386292833E-2"/>
              <c:y val="0.39542483660130767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09318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317757009345876"/>
          <c:y val="0.91176470588235148"/>
          <c:w val="0.32398753894081089"/>
          <c:h val="7.843137254901960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Стохастические линии</a:t>
            </a:r>
          </a:p>
        </c:rich>
      </c:tx>
      <c:layout>
        <c:manualLayout>
          <c:xMode val="edge"/>
          <c:yMode val="edge"/>
          <c:x val="0.35927152317880845"/>
          <c:y val="2.083333333333338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099337748344372"/>
          <c:y val="0.21180555555555555"/>
          <c:w val="0.75993377483443714"/>
          <c:h val="0.5625"/>
        </c:manualLayout>
      </c:layout>
      <c:scatterChart>
        <c:scatterStyle val="lineMarker"/>
        <c:ser>
          <c:idx val="0"/>
          <c:order val="0"/>
          <c:tx>
            <c:v>%K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Лист5!$A$7:$A$12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xVal>
          <c:yVal>
            <c:numRef>
              <c:f>Лист5!$I$7:$I$12</c:f>
              <c:numCache>
                <c:formatCode>0.00</c:formatCode>
                <c:ptCount val="6"/>
                <c:pt idx="0">
                  <c:v>18.857142857142854</c:v>
                </c:pt>
                <c:pt idx="1">
                  <c:v>39.455782312925173</c:v>
                </c:pt>
                <c:pt idx="2">
                  <c:v>37.007874015748015</c:v>
                </c:pt>
                <c:pt idx="3">
                  <c:v>27.102803738317753</c:v>
                </c:pt>
                <c:pt idx="4">
                  <c:v>1.5384615384615385</c:v>
                </c:pt>
                <c:pt idx="5">
                  <c:v>7.6</c:v>
                </c:pt>
              </c:numCache>
            </c:numRef>
          </c:yVal>
        </c:ser>
        <c:ser>
          <c:idx val="1"/>
          <c:order val="1"/>
          <c:tx>
            <c:v>%R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Лист5!$A$7:$A$12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xVal>
          <c:yVal>
            <c:numRef>
              <c:f>Лист5!$K$7:$K$12</c:f>
              <c:numCache>
                <c:formatCode>0.00</c:formatCode>
                <c:ptCount val="6"/>
                <c:pt idx="0">
                  <c:v>81.142857142857125</c:v>
                </c:pt>
                <c:pt idx="1">
                  <c:v>60.544217687074834</c:v>
                </c:pt>
                <c:pt idx="2">
                  <c:v>62.992125984251985</c:v>
                </c:pt>
                <c:pt idx="3">
                  <c:v>72.897196261682254</c:v>
                </c:pt>
                <c:pt idx="4">
                  <c:v>98.461538461538467</c:v>
                </c:pt>
                <c:pt idx="5">
                  <c:v>92.4</c:v>
                </c:pt>
              </c:numCache>
            </c:numRef>
          </c:yVal>
        </c:ser>
        <c:ser>
          <c:idx val="2"/>
          <c:order val="2"/>
          <c:tx>
            <c:v>%D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Лист5!$A$7:$A$12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xVal>
          <c:yVal>
            <c:numRef>
              <c:f>Лист5!$N$7:$N$12</c:f>
              <c:numCache>
                <c:formatCode>General</c:formatCode>
                <c:ptCount val="6"/>
                <c:pt idx="2" formatCode="0.00">
                  <c:v>30.734966592427625</c:v>
                </c:pt>
                <c:pt idx="3" formatCode="0.00">
                  <c:v>35.170603674540672</c:v>
                </c:pt>
                <c:pt idx="4" formatCode="0.00">
                  <c:v>21.428571428571427</c:v>
                </c:pt>
                <c:pt idx="5" formatCode="0.00">
                  <c:v>10.266940451745379</c:v>
                </c:pt>
              </c:numCache>
            </c:numRef>
          </c:yVal>
        </c:ser>
        <c:axId val="146830080"/>
        <c:axId val="147142528"/>
      </c:scatterChart>
      <c:valAx>
        <c:axId val="146830080"/>
        <c:scaling>
          <c:orientation val="minMax"/>
          <c:max val="11"/>
          <c:min val="4"/>
        </c:scaling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45695364238410596"/>
              <c:y val="0.881944444444444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142528"/>
        <c:crosses val="autoZero"/>
        <c:crossBetween val="midCat"/>
      </c:valAx>
      <c:valAx>
        <c:axId val="147142528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83008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403973509933787"/>
          <c:y val="0.38194444444444503"/>
          <c:w val="9.9337748344371049E-2"/>
          <c:h val="0.222222222222222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Reanimator Extreme Edition</Company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1</dc:creator>
  <cp:lastModifiedBy>Лианочка</cp:lastModifiedBy>
  <cp:revision>6</cp:revision>
  <cp:lastPrinted>2009-12-04T21:42:00Z</cp:lastPrinted>
  <dcterms:created xsi:type="dcterms:W3CDTF">2009-10-29T20:00:00Z</dcterms:created>
  <dcterms:modified xsi:type="dcterms:W3CDTF">2009-12-04T21:46:00Z</dcterms:modified>
</cp:coreProperties>
</file>