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Федеральное агентство по образованию</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филиал</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Государственного образовательного учреждения</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высшего профессионального образования-</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Всероссийского заочного финансово экономического института</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в г. Туле</w:t>
      </w:r>
    </w:p>
    <w:p w:rsidR="005C33B8" w:rsidRPr="00B038C9" w:rsidRDefault="005C33B8" w:rsidP="005C33B8">
      <w:pPr>
        <w:ind w:left="0" w:right="-2"/>
        <w:rPr>
          <w:rFonts w:ascii="Times New Roman" w:hAnsi="Times New Roman"/>
          <w:sz w:val="28"/>
          <w:szCs w:val="28"/>
        </w:rPr>
      </w:pPr>
    </w:p>
    <w:p w:rsidR="005C33B8" w:rsidRPr="00B038C9" w:rsidRDefault="005C33B8" w:rsidP="005C33B8">
      <w:pPr>
        <w:ind w:left="0" w:right="-2"/>
        <w:rPr>
          <w:rFonts w:ascii="Times New Roman" w:hAnsi="Times New Roman"/>
          <w:b/>
          <w:sz w:val="28"/>
          <w:szCs w:val="28"/>
        </w:rPr>
      </w:pPr>
      <w:r w:rsidRPr="00B038C9">
        <w:rPr>
          <w:rFonts w:ascii="Times New Roman" w:hAnsi="Times New Roman"/>
          <w:b/>
          <w:sz w:val="28"/>
          <w:szCs w:val="28"/>
        </w:rPr>
        <w:t>КОНТРОЛЬНАЯ РАБОТА</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по дисциплине «</w:t>
      </w:r>
      <w:r>
        <w:rPr>
          <w:rFonts w:ascii="Times New Roman" w:hAnsi="Times New Roman"/>
          <w:sz w:val="28"/>
          <w:szCs w:val="28"/>
        </w:rPr>
        <w:t>Геополитика</w:t>
      </w:r>
      <w:r w:rsidRPr="00B038C9">
        <w:rPr>
          <w:rFonts w:ascii="Times New Roman" w:hAnsi="Times New Roman"/>
          <w:sz w:val="28"/>
          <w:szCs w:val="28"/>
        </w:rPr>
        <w:t>»</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 xml:space="preserve">Вариант </w:t>
      </w:r>
      <w:r>
        <w:rPr>
          <w:rFonts w:ascii="Times New Roman" w:hAnsi="Times New Roman"/>
          <w:sz w:val="28"/>
          <w:szCs w:val="28"/>
        </w:rPr>
        <w:t>15</w:t>
      </w:r>
    </w:p>
    <w:p w:rsidR="005C33B8" w:rsidRPr="00B038C9" w:rsidRDefault="005C33B8" w:rsidP="005C33B8">
      <w:pPr>
        <w:ind w:left="0" w:right="-2"/>
        <w:jc w:val="both"/>
        <w:rPr>
          <w:rFonts w:ascii="Times New Roman" w:hAnsi="Times New Roman"/>
          <w:b/>
          <w:sz w:val="28"/>
          <w:szCs w:val="28"/>
        </w:rPr>
      </w:pPr>
      <w:r w:rsidRPr="00B038C9">
        <w:rPr>
          <w:rFonts w:ascii="Times New Roman" w:hAnsi="Times New Roman"/>
          <w:b/>
          <w:sz w:val="28"/>
          <w:szCs w:val="28"/>
        </w:rPr>
        <w:t xml:space="preserve">                                                                </w:t>
      </w:r>
    </w:p>
    <w:p w:rsidR="005C33B8" w:rsidRPr="00B038C9" w:rsidRDefault="005C33B8" w:rsidP="005C33B8">
      <w:pPr>
        <w:ind w:left="0" w:right="-2"/>
        <w:jc w:val="both"/>
        <w:rPr>
          <w:rFonts w:ascii="Times New Roman" w:hAnsi="Times New Roman"/>
          <w:sz w:val="28"/>
          <w:szCs w:val="28"/>
        </w:rPr>
      </w:pPr>
      <w:r w:rsidRPr="00B038C9">
        <w:rPr>
          <w:rFonts w:ascii="Times New Roman" w:hAnsi="Times New Roman"/>
          <w:b/>
          <w:sz w:val="28"/>
          <w:szCs w:val="28"/>
        </w:rPr>
        <w:t xml:space="preserve">                                                    </w:t>
      </w:r>
      <w:r>
        <w:rPr>
          <w:rFonts w:ascii="Times New Roman" w:hAnsi="Times New Roman"/>
          <w:b/>
          <w:sz w:val="28"/>
          <w:szCs w:val="28"/>
        </w:rPr>
        <w:t xml:space="preserve">                           </w:t>
      </w:r>
      <w:r w:rsidRPr="00B038C9">
        <w:rPr>
          <w:rFonts w:ascii="Times New Roman" w:hAnsi="Times New Roman"/>
          <w:b/>
          <w:sz w:val="28"/>
          <w:szCs w:val="28"/>
        </w:rPr>
        <w:t>Выполнил</w:t>
      </w:r>
      <w:r>
        <w:rPr>
          <w:rFonts w:ascii="Times New Roman" w:hAnsi="Times New Roman"/>
          <w:b/>
          <w:sz w:val="28"/>
          <w:szCs w:val="28"/>
        </w:rPr>
        <w:t>а</w:t>
      </w:r>
      <w:r w:rsidRPr="00B038C9">
        <w:rPr>
          <w:rFonts w:ascii="Times New Roman" w:hAnsi="Times New Roman"/>
          <w:b/>
          <w:sz w:val="28"/>
          <w:szCs w:val="28"/>
        </w:rPr>
        <w:t xml:space="preserve">: </w:t>
      </w:r>
      <w:r w:rsidRPr="00B038C9">
        <w:rPr>
          <w:rFonts w:ascii="Times New Roman" w:hAnsi="Times New Roman"/>
          <w:sz w:val="28"/>
          <w:szCs w:val="28"/>
        </w:rPr>
        <w:t>студент</w:t>
      </w:r>
      <w:r>
        <w:rPr>
          <w:rFonts w:ascii="Times New Roman" w:hAnsi="Times New Roman"/>
          <w:sz w:val="28"/>
          <w:szCs w:val="28"/>
        </w:rPr>
        <w:t>ка</w:t>
      </w:r>
      <w:r w:rsidRPr="00B038C9">
        <w:rPr>
          <w:rFonts w:ascii="Times New Roman" w:hAnsi="Times New Roman"/>
          <w:sz w:val="28"/>
          <w:szCs w:val="28"/>
        </w:rPr>
        <w:t xml:space="preserve"> 3 курса</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 xml:space="preserve">                                                                                  факультета  МиМ</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 xml:space="preserve">                                                                                      специальности ГМУ</w:t>
      </w:r>
    </w:p>
    <w:p w:rsidR="005C33B8" w:rsidRPr="00B038C9" w:rsidRDefault="005C33B8" w:rsidP="005C33B8">
      <w:pPr>
        <w:ind w:left="0" w:right="-2"/>
        <w:rPr>
          <w:rFonts w:ascii="Times New Roman" w:hAnsi="Times New Roman"/>
          <w:sz w:val="28"/>
          <w:szCs w:val="28"/>
        </w:rPr>
      </w:pPr>
      <w:r w:rsidRPr="00B038C9">
        <w:rPr>
          <w:rFonts w:ascii="Times New Roman" w:hAnsi="Times New Roman"/>
          <w:sz w:val="28"/>
          <w:szCs w:val="28"/>
        </w:rPr>
        <w:t xml:space="preserve">                                                                                группы дневной</w:t>
      </w:r>
    </w:p>
    <w:p w:rsidR="005C33B8" w:rsidRDefault="005C33B8" w:rsidP="005C33B8">
      <w:pPr>
        <w:ind w:left="0" w:right="-2"/>
        <w:rPr>
          <w:rFonts w:ascii="Times New Roman" w:hAnsi="Times New Roman"/>
          <w:sz w:val="28"/>
          <w:szCs w:val="28"/>
        </w:rPr>
      </w:pPr>
      <w:r w:rsidRPr="00B038C9">
        <w:rPr>
          <w:rFonts w:ascii="Times New Roman" w:hAnsi="Times New Roman"/>
          <w:sz w:val="28"/>
          <w:szCs w:val="28"/>
        </w:rPr>
        <w:t xml:space="preserve">                                                                  </w:t>
      </w:r>
      <w:r>
        <w:rPr>
          <w:rFonts w:ascii="Times New Roman" w:hAnsi="Times New Roman"/>
          <w:sz w:val="28"/>
          <w:szCs w:val="28"/>
        </w:rPr>
        <w:t xml:space="preserve">             Шевченко Е. С.</w:t>
      </w:r>
    </w:p>
    <w:p w:rsidR="005C33B8" w:rsidRPr="00B038C9" w:rsidRDefault="005C33B8" w:rsidP="005C33B8">
      <w:pPr>
        <w:ind w:left="0" w:right="-2"/>
        <w:rPr>
          <w:rFonts w:ascii="Times New Roman" w:hAnsi="Times New Roman"/>
          <w:sz w:val="28"/>
          <w:szCs w:val="28"/>
        </w:rPr>
      </w:pPr>
      <w:r>
        <w:rPr>
          <w:rFonts w:ascii="Times New Roman" w:hAnsi="Times New Roman"/>
          <w:sz w:val="28"/>
          <w:szCs w:val="28"/>
        </w:rPr>
        <w:t xml:space="preserve">                                                                                н.л. д. 07 мгб 03331</w:t>
      </w:r>
    </w:p>
    <w:p w:rsidR="005C33B8" w:rsidRPr="004B469E" w:rsidRDefault="005C33B8" w:rsidP="005C33B8">
      <w:pPr>
        <w:ind w:left="0" w:right="-2"/>
        <w:rPr>
          <w:rFonts w:ascii="Times New Roman" w:hAnsi="Times New Roman"/>
          <w:sz w:val="28"/>
          <w:szCs w:val="28"/>
        </w:rPr>
      </w:pPr>
      <w:r w:rsidRPr="00B038C9">
        <w:rPr>
          <w:rFonts w:ascii="Times New Roman" w:hAnsi="Times New Roman"/>
          <w:sz w:val="28"/>
          <w:szCs w:val="28"/>
        </w:rPr>
        <w:t xml:space="preserve">                                                                             </w:t>
      </w:r>
      <w:r>
        <w:rPr>
          <w:rFonts w:ascii="Times New Roman" w:hAnsi="Times New Roman"/>
          <w:b/>
          <w:sz w:val="28"/>
          <w:szCs w:val="28"/>
        </w:rPr>
        <w:t xml:space="preserve">       </w:t>
      </w:r>
      <w:r w:rsidRPr="00B038C9">
        <w:rPr>
          <w:rFonts w:ascii="Times New Roman" w:hAnsi="Times New Roman"/>
          <w:b/>
          <w:sz w:val="28"/>
          <w:szCs w:val="28"/>
        </w:rPr>
        <w:t xml:space="preserve"> Проверил</w:t>
      </w:r>
      <w:r>
        <w:rPr>
          <w:rFonts w:ascii="Times New Roman" w:hAnsi="Times New Roman"/>
          <w:b/>
          <w:sz w:val="28"/>
          <w:szCs w:val="28"/>
        </w:rPr>
        <w:t>а</w:t>
      </w:r>
      <w:r w:rsidRPr="00B038C9">
        <w:rPr>
          <w:rFonts w:ascii="Times New Roman" w:hAnsi="Times New Roman"/>
          <w:b/>
          <w:sz w:val="28"/>
          <w:szCs w:val="28"/>
        </w:rPr>
        <w:t xml:space="preserve">: </w:t>
      </w:r>
      <w:r>
        <w:rPr>
          <w:rFonts w:ascii="Times New Roman" w:hAnsi="Times New Roman"/>
          <w:color w:val="000000"/>
          <w:sz w:val="28"/>
          <w:szCs w:val="28"/>
        </w:rPr>
        <w:t>Баринова В. И.</w:t>
      </w:r>
    </w:p>
    <w:p w:rsidR="005C33B8" w:rsidRDefault="005C33B8" w:rsidP="005C33B8">
      <w:pPr>
        <w:ind w:left="0" w:right="-2"/>
        <w:jc w:val="both"/>
        <w:rPr>
          <w:rFonts w:ascii="Times New Roman" w:hAnsi="Times New Roman"/>
          <w:sz w:val="28"/>
          <w:szCs w:val="28"/>
        </w:rPr>
      </w:pPr>
    </w:p>
    <w:p w:rsidR="005C33B8" w:rsidRDefault="005C33B8" w:rsidP="005C33B8">
      <w:pPr>
        <w:ind w:left="0" w:right="-2"/>
        <w:rPr>
          <w:rFonts w:ascii="Times New Roman" w:hAnsi="Times New Roman"/>
          <w:sz w:val="28"/>
          <w:szCs w:val="28"/>
        </w:rPr>
      </w:pPr>
      <w:r w:rsidRPr="00B038C9">
        <w:rPr>
          <w:rFonts w:ascii="Times New Roman" w:hAnsi="Times New Roman"/>
          <w:sz w:val="28"/>
          <w:szCs w:val="28"/>
        </w:rPr>
        <w:t>Тула 2009 г.</w:t>
      </w:r>
    </w:p>
    <w:p w:rsidR="00F90AAB" w:rsidRDefault="00F90AAB" w:rsidP="005C33B8">
      <w:pPr>
        <w:ind w:left="0" w:right="-2"/>
        <w:rPr>
          <w:rFonts w:ascii="Times New Roman" w:hAnsi="Times New Roman"/>
          <w:sz w:val="28"/>
          <w:szCs w:val="28"/>
        </w:rPr>
      </w:pPr>
    </w:p>
    <w:p w:rsidR="00F90AAB" w:rsidRDefault="00940C89" w:rsidP="00940C89">
      <w:pPr>
        <w:spacing w:line="276" w:lineRule="auto"/>
        <w:ind w:left="0" w:right="0"/>
        <w:jc w:val="both"/>
        <w:rPr>
          <w:rFonts w:ascii="Times New Roman" w:hAnsi="Times New Roman"/>
          <w:b/>
          <w:sz w:val="32"/>
          <w:szCs w:val="32"/>
        </w:rPr>
      </w:pPr>
      <w:r>
        <w:rPr>
          <w:rFonts w:ascii="Times New Roman" w:hAnsi="Times New Roman"/>
          <w:sz w:val="28"/>
          <w:szCs w:val="28"/>
        </w:rPr>
        <w:lastRenderedPageBreak/>
        <w:t xml:space="preserve">  </w:t>
      </w:r>
      <w:r w:rsidR="00BB66EA" w:rsidRPr="00BB66EA">
        <w:rPr>
          <w:rFonts w:ascii="Times New Roman" w:hAnsi="Times New Roman"/>
          <w:b/>
          <w:sz w:val="32"/>
          <w:szCs w:val="32"/>
        </w:rPr>
        <w:t>Введение</w:t>
      </w:r>
    </w:p>
    <w:p w:rsidR="00940C89" w:rsidRDefault="00940C89" w:rsidP="00940C89">
      <w:pPr>
        <w:ind w:left="0" w:right="0" w:firstLine="567"/>
        <w:jc w:val="both"/>
        <w:rPr>
          <w:rFonts w:ascii="Times New Roman" w:hAnsi="Times New Roman"/>
          <w:sz w:val="28"/>
          <w:szCs w:val="28"/>
        </w:rPr>
      </w:pPr>
    </w:p>
    <w:p w:rsidR="00BB0763" w:rsidRPr="00BB66EA" w:rsidRDefault="00BB0763" w:rsidP="00BB0763">
      <w:pPr>
        <w:spacing w:line="276" w:lineRule="auto"/>
        <w:ind w:left="0" w:right="0"/>
        <w:rPr>
          <w:rFonts w:ascii="Times New Roman" w:hAnsi="Times New Roman"/>
          <w:b/>
          <w:sz w:val="32"/>
          <w:szCs w:val="32"/>
        </w:rPr>
      </w:pPr>
    </w:p>
    <w:p w:rsidR="00BB0763" w:rsidRDefault="00BB0763" w:rsidP="00BB0763">
      <w:pPr>
        <w:ind w:left="0" w:right="0" w:firstLine="567"/>
        <w:jc w:val="both"/>
        <w:rPr>
          <w:rFonts w:ascii="Times New Roman" w:eastAsia="Times New Roman" w:hAnsi="Times New Roman"/>
          <w:sz w:val="28"/>
          <w:szCs w:val="28"/>
          <w:lang w:eastAsia="ru-RU"/>
        </w:rPr>
      </w:pPr>
      <w:r w:rsidRPr="00BB66EA">
        <w:rPr>
          <w:rFonts w:ascii="Times New Roman" w:eastAsia="Times New Roman" w:hAnsi="Times New Roman"/>
          <w:sz w:val="28"/>
          <w:szCs w:val="28"/>
          <w:lang w:eastAsia="ru-RU"/>
        </w:rPr>
        <w:t>В третье тысячелетие мир вошел, имея в своем геополитическом багаже, с одной стороны, богатый опыт, а с другой – понимание того, что уже в ближайшие годы предстоит выстроить новую систему международных отношений, во многом не отвечающую накопленному опыту. Вместе с тем контуры формирующейся системы международных отношений отнюдь не очевидны, да и выбор между потенциально возможными моделями не так уж и широк.</w:t>
      </w:r>
      <w:r>
        <w:rPr>
          <w:rFonts w:ascii="Times New Roman" w:eastAsia="Times New Roman" w:hAnsi="Times New Roman"/>
          <w:sz w:val="28"/>
          <w:szCs w:val="28"/>
          <w:lang w:eastAsia="ru-RU"/>
        </w:rPr>
        <w:t xml:space="preserve"> </w:t>
      </w:r>
    </w:p>
    <w:p w:rsidR="00BB0763" w:rsidRDefault="00BB0763" w:rsidP="00BB0763">
      <w:pPr>
        <w:autoSpaceDE w:val="0"/>
        <w:autoSpaceDN w:val="0"/>
        <w:adjustRightInd w:val="0"/>
        <w:spacing w:after="0"/>
        <w:ind w:left="0" w:right="0" w:firstLine="567"/>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настоящее время мир переживает </w:t>
      </w:r>
      <w:hyperlink r:id="rId7" w:tooltip="Кризис" w:history="1">
        <w:r w:rsidRPr="00940C89">
          <w:rPr>
            <w:rStyle w:val="a3"/>
            <w:rFonts w:ascii="Times New Roman" w:hAnsi="Times New Roman"/>
            <w:color w:val="000000" w:themeColor="text1"/>
            <w:sz w:val="28"/>
            <w:szCs w:val="28"/>
            <w:u w:val="none"/>
          </w:rPr>
          <w:t>кризис</w:t>
        </w:r>
      </w:hyperlink>
      <w:r w:rsidRPr="00940C89">
        <w:rPr>
          <w:rFonts w:ascii="Times New Roman" w:hAnsi="Times New Roman"/>
          <w:color w:val="000000" w:themeColor="text1"/>
          <w:sz w:val="28"/>
          <w:szCs w:val="28"/>
        </w:rPr>
        <w:t xml:space="preserve"> </w:t>
      </w:r>
      <w:hyperlink r:id="rId8" w:tooltip="Идеал" w:history="1">
        <w:r w:rsidRPr="00940C89">
          <w:rPr>
            <w:rStyle w:val="a3"/>
            <w:rFonts w:ascii="Times New Roman" w:hAnsi="Times New Roman"/>
            <w:color w:val="000000" w:themeColor="text1"/>
            <w:sz w:val="28"/>
            <w:szCs w:val="28"/>
            <w:u w:val="none"/>
          </w:rPr>
          <w:t>идеалов</w:t>
        </w:r>
      </w:hyperlink>
      <w:r w:rsidRPr="00940C89">
        <w:rPr>
          <w:rFonts w:ascii="Times New Roman" w:hAnsi="Times New Roman"/>
          <w:color w:val="000000" w:themeColor="text1"/>
          <w:sz w:val="28"/>
          <w:szCs w:val="28"/>
        </w:rPr>
        <w:t xml:space="preserve"> европоцентризма.</w:t>
      </w:r>
      <w:r>
        <w:rPr>
          <w:rFonts w:ascii="Times New Roman" w:hAnsi="Times New Roman"/>
          <w:color w:val="000000" w:themeColor="text1"/>
          <w:sz w:val="28"/>
          <w:szCs w:val="28"/>
        </w:rPr>
        <w:t xml:space="preserve"> </w:t>
      </w:r>
      <w:r>
        <w:rPr>
          <w:rFonts w:ascii="Times New Roman CYR" w:eastAsiaTheme="minorHAnsi" w:hAnsi="Times New Roman CYR" w:cs="Times New Roman CYR"/>
          <w:sz w:val="28"/>
          <w:szCs w:val="28"/>
        </w:rPr>
        <w:t xml:space="preserve">Появляются  многочисленные альтернативные концепции. </w:t>
      </w:r>
    </w:p>
    <w:p w:rsidR="00BB0763" w:rsidRDefault="00BB0763" w:rsidP="00BB0763">
      <w:pPr>
        <w:ind w:left="0" w:right="0" w:firstLine="567"/>
        <w:jc w:val="both"/>
        <w:rPr>
          <w:rFonts w:ascii="Times New Roman" w:hAnsi="Times New Roman"/>
          <w:sz w:val="28"/>
          <w:szCs w:val="28"/>
        </w:rPr>
      </w:pPr>
      <w:r>
        <w:rPr>
          <w:rFonts w:ascii="Times New Roman" w:eastAsia="Times New Roman" w:hAnsi="Times New Roman"/>
          <w:sz w:val="28"/>
          <w:szCs w:val="28"/>
          <w:lang w:eastAsia="ru-RU"/>
        </w:rPr>
        <w:t xml:space="preserve">Распад  СССР положил конец биполярному миру. </w:t>
      </w:r>
      <w:r w:rsidRPr="00DC55B7">
        <w:rPr>
          <w:rFonts w:ascii="Times New Roman" w:hAnsi="Times New Roman"/>
          <w:sz w:val="28"/>
          <w:szCs w:val="28"/>
        </w:rPr>
        <w:t>Россия потеряла позиции, которые занимал СССР. Сейчас же Россия утрачивает возможность влиять на образовавшиеся, на постсоветском пространстве государства</w:t>
      </w:r>
      <w:r>
        <w:rPr>
          <w:rFonts w:ascii="Times New Roman" w:hAnsi="Times New Roman"/>
          <w:sz w:val="28"/>
          <w:szCs w:val="28"/>
        </w:rPr>
        <w:t xml:space="preserve">. </w:t>
      </w:r>
    </w:p>
    <w:p w:rsidR="00BB66EA" w:rsidRPr="00BB66EA" w:rsidRDefault="00BB66EA" w:rsidP="00BB66EA">
      <w:pPr>
        <w:ind w:left="0" w:right="0" w:firstLine="567"/>
        <w:jc w:val="both"/>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66EA" w:rsidRDefault="00BB66EA">
      <w:pPr>
        <w:spacing w:line="276" w:lineRule="auto"/>
        <w:ind w:left="0" w:right="0"/>
        <w:jc w:val="left"/>
        <w:rPr>
          <w:rFonts w:ascii="Times New Roman" w:hAnsi="Times New Roman"/>
          <w:sz w:val="28"/>
          <w:szCs w:val="28"/>
        </w:rPr>
      </w:pPr>
    </w:p>
    <w:p w:rsidR="00BB0763" w:rsidRDefault="00BB0763" w:rsidP="00BB0763">
      <w:pPr>
        <w:ind w:left="0" w:right="-2"/>
        <w:jc w:val="both"/>
        <w:rPr>
          <w:rFonts w:ascii="Times New Roman" w:hAnsi="Times New Roman"/>
          <w:sz w:val="28"/>
          <w:szCs w:val="28"/>
        </w:rPr>
      </w:pPr>
    </w:p>
    <w:p w:rsidR="00BB0763" w:rsidRDefault="00BB0763" w:rsidP="00BB0763">
      <w:pPr>
        <w:ind w:left="0" w:right="-2"/>
        <w:jc w:val="left"/>
        <w:rPr>
          <w:rFonts w:ascii="Times New Roman" w:hAnsi="Times New Roman"/>
          <w:sz w:val="28"/>
          <w:szCs w:val="28"/>
        </w:rPr>
      </w:pPr>
    </w:p>
    <w:p w:rsidR="005C33B8" w:rsidRPr="00F90AAB" w:rsidRDefault="00986CFC" w:rsidP="00BB0763">
      <w:pPr>
        <w:ind w:left="0" w:right="-2"/>
        <w:jc w:val="left"/>
        <w:rPr>
          <w:rFonts w:ascii="Times New Roman" w:hAnsi="Times New Roman"/>
          <w:sz w:val="28"/>
          <w:szCs w:val="28"/>
        </w:rPr>
      </w:pPr>
      <w:r w:rsidRPr="00986CFC">
        <w:rPr>
          <w:rFonts w:ascii="Times New Roman" w:hAnsi="Times New Roman"/>
          <w:b/>
          <w:sz w:val="32"/>
          <w:szCs w:val="32"/>
        </w:rPr>
        <w:lastRenderedPageBreak/>
        <w:t>План</w:t>
      </w:r>
      <w:r>
        <w:rPr>
          <w:rFonts w:ascii="Times New Roman" w:hAnsi="Times New Roman"/>
          <w:sz w:val="28"/>
          <w:szCs w:val="28"/>
        </w:rPr>
        <w:t>.</w:t>
      </w:r>
    </w:p>
    <w:p w:rsidR="00EB7CBE" w:rsidRDefault="00EB7CBE" w:rsidP="00EB7CBE">
      <w:pPr>
        <w:ind w:left="0" w:right="-2"/>
        <w:rPr>
          <w:rFonts w:ascii="Times New Roman" w:hAnsi="Times New Roman"/>
          <w:b/>
          <w:sz w:val="28"/>
          <w:szCs w:val="28"/>
        </w:rPr>
      </w:pPr>
      <w:r w:rsidRPr="00F90AAB">
        <w:rPr>
          <w:rFonts w:ascii="Times New Roman" w:hAnsi="Times New Roman"/>
          <w:b/>
          <w:sz w:val="28"/>
          <w:szCs w:val="28"/>
        </w:rPr>
        <w:t xml:space="preserve">                                                                                                   </w:t>
      </w:r>
      <w:r w:rsidRPr="00EB7CBE">
        <w:rPr>
          <w:rFonts w:ascii="Times New Roman" w:hAnsi="Times New Roman"/>
          <w:b/>
          <w:sz w:val="28"/>
          <w:szCs w:val="28"/>
          <w:lang w:val="en-US"/>
        </w:rPr>
        <w:t>c</w:t>
      </w:r>
      <w:r w:rsidRPr="00F90AAB">
        <w:rPr>
          <w:rFonts w:ascii="Times New Roman" w:hAnsi="Times New Roman"/>
          <w:b/>
          <w:sz w:val="28"/>
          <w:szCs w:val="28"/>
        </w:rPr>
        <w:t>.</w:t>
      </w:r>
    </w:p>
    <w:p w:rsidR="00BB66EA" w:rsidRPr="00F90AAB" w:rsidRDefault="00BB66EA" w:rsidP="00BB66EA">
      <w:pPr>
        <w:ind w:left="0" w:right="-2"/>
        <w:jc w:val="left"/>
        <w:rPr>
          <w:rFonts w:ascii="Times New Roman" w:hAnsi="Times New Roman"/>
          <w:b/>
          <w:sz w:val="28"/>
          <w:szCs w:val="28"/>
        </w:rPr>
      </w:pPr>
      <w:r>
        <w:rPr>
          <w:rFonts w:ascii="Times New Roman" w:hAnsi="Times New Roman"/>
          <w:b/>
          <w:sz w:val="28"/>
          <w:szCs w:val="28"/>
        </w:rPr>
        <w:t xml:space="preserve">1. </w:t>
      </w:r>
      <w:r w:rsidRPr="00940C89">
        <w:rPr>
          <w:rFonts w:ascii="Times New Roman" w:hAnsi="Times New Roman"/>
          <w:sz w:val="28"/>
          <w:szCs w:val="28"/>
        </w:rPr>
        <w:t>Введение</w:t>
      </w:r>
      <w:r w:rsidR="00940C89">
        <w:rPr>
          <w:rFonts w:ascii="Times New Roman" w:hAnsi="Times New Roman"/>
          <w:sz w:val="28"/>
          <w:szCs w:val="28"/>
        </w:rPr>
        <w:t>……..………………………………………………………….2</w:t>
      </w:r>
    </w:p>
    <w:p w:rsidR="00EB7CBE" w:rsidRPr="00EB7CBE" w:rsidRDefault="00BB66EA" w:rsidP="00EB7CBE">
      <w:pPr>
        <w:ind w:left="0" w:right="-2"/>
        <w:rPr>
          <w:rFonts w:ascii="Times New Roman" w:hAnsi="Times New Roman"/>
          <w:sz w:val="28"/>
          <w:szCs w:val="28"/>
        </w:rPr>
      </w:pPr>
      <w:r>
        <w:rPr>
          <w:rFonts w:ascii="Times New Roman" w:hAnsi="Times New Roman"/>
          <w:b/>
          <w:sz w:val="28"/>
          <w:szCs w:val="28"/>
        </w:rPr>
        <w:t>2</w:t>
      </w:r>
      <w:r w:rsidR="00EB7CBE" w:rsidRPr="00EB7CBE">
        <w:rPr>
          <w:rFonts w:ascii="Times New Roman" w:hAnsi="Times New Roman"/>
          <w:b/>
          <w:sz w:val="28"/>
          <w:szCs w:val="28"/>
        </w:rPr>
        <w:t>.</w:t>
      </w:r>
      <w:r w:rsidR="00EB7CBE" w:rsidRPr="00EB7CBE">
        <w:rPr>
          <w:rFonts w:ascii="Times New Roman" w:hAnsi="Times New Roman"/>
          <w:sz w:val="28"/>
          <w:szCs w:val="28"/>
        </w:rPr>
        <w:t xml:space="preserve"> Вопрос 1.  Раскройте содержание концепции евроцентризма, и покажите ее геополитическую роль</w:t>
      </w:r>
      <w:r w:rsidR="00EB7CBE">
        <w:rPr>
          <w:rFonts w:ascii="Times New Roman" w:hAnsi="Times New Roman"/>
          <w:sz w:val="28"/>
          <w:szCs w:val="28"/>
        </w:rPr>
        <w:t>…</w:t>
      </w:r>
      <w:r w:rsidR="00EB7CBE" w:rsidRPr="00EB7CBE">
        <w:rPr>
          <w:rFonts w:ascii="Times New Roman" w:hAnsi="Times New Roman"/>
          <w:sz w:val="28"/>
          <w:szCs w:val="28"/>
        </w:rPr>
        <w:t>…………………</w:t>
      </w:r>
      <w:r w:rsidR="00EB7CBE">
        <w:rPr>
          <w:rFonts w:ascii="Times New Roman" w:hAnsi="Times New Roman"/>
          <w:sz w:val="28"/>
          <w:szCs w:val="28"/>
        </w:rPr>
        <w:t>….</w:t>
      </w:r>
      <w:r w:rsidR="00EB7CBE" w:rsidRPr="00EB7CBE">
        <w:rPr>
          <w:rFonts w:ascii="Times New Roman" w:hAnsi="Times New Roman"/>
          <w:sz w:val="28"/>
          <w:szCs w:val="28"/>
        </w:rPr>
        <w:t>…………</w:t>
      </w:r>
      <w:r w:rsidR="00EB7CBE">
        <w:rPr>
          <w:rFonts w:ascii="Times New Roman" w:hAnsi="Times New Roman"/>
          <w:sz w:val="28"/>
          <w:szCs w:val="28"/>
        </w:rPr>
        <w:t>…</w:t>
      </w:r>
      <w:r w:rsidR="00EB7CBE" w:rsidRPr="00EB7CBE">
        <w:rPr>
          <w:rFonts w:ascii="Times New Roman" w:hAnsi="Times New Roman"/>
          <w:sz w:val="28"/>
          <w:szCs w:val="28"/>
        </w:rPr>
        <w:t>……</w:t>
      </w:r>
      <w:r>
        <w:rPr>
          <w:rFonts w:ascii="Times New Roman" w:hAnsi="Times New Roman"/>
          <w:sz w:val="28"/>
          <w:szCs w:val="28"/>
        </w:rPr>
        <w:t>4</w:t>
      </w:r>
    </w:p>
    <w:p w:rsidR="00EB7CBE" w:rsidRPr="00EB7CBE" w:rsidRDefault="00BB66EA" w:rsidP="00EB7CBE">
      <w:pPr>
        <w:ind w:left="0" w:right="0"/>
        <w:jc w:val="both"/>
        <w:rPr>
          <w:rFonts w:ascii="Times New Roman" w:hAnsi="Times New Roman"/>
          <w:sz w:val="28"/>
          <w:szCs w:val="28"/>
        </w:rPr>
      </w:pPr>
      <w:r>
        <w:rPr>
          <w:rFonts w:ascii="Times New Roman" w:hAnsi="Times New Roman"/>
          <w:b/>
          <w:sz w:val="28"/>
          <w:szCs w:val="28"/>
        </w:rPr>
        <w:t>3</w:t>
      </w:r>
      <w:r w:rsidR="00EB7CBE" w:rsidRPr="00EB7CBE">
        <w:rPr>
          <w:rFonts w:ascii="Times New Roman" w:hAnsi="Times New Roman"/>
          <w:b/>
          <w:sz w:val="28"/>
          <w:szCs w:val="28"/>
        </w:rPr>
        <w:t>.</w:t>
      </w:r>
      <w:r w:rsidR="00EB7CBE" w:rsidRPr="00EB7CBE">
        <w:rPr>
          <w:rFonts w:ascii="Times New Roman" w:hAnsi="Times New Roman"/>
          <w:sz w:val="28"/>
          <w:szCs w:val="28"/>
        </w:rPr>
        <w:t>Вопрос 2. Раскройте геополитические последствия распада СССР..</w:t>
      </w:r>
      <w:r>
        <w:rPr>
          <w:rFonts w:ascii="Times New Roman" w:hAnsi="Times New Roman"/>
          <w:sz w:val="28"/>
          <w:szCs w:val="28"/>
        </w:rPr>
        <w:t>9</w:t>
      </w:r>
    </w:p>
    <w:p w:rsidR="00EB7CBE" w:rsidRDefault="00BB66EA" w:rsidP="00EB7CBE">
      <w:pPr>
        <w:ind w:left="993" w:right="0" w:hanging="993"/>
        <w:jc w:val="both"/>
        <w:rPr>
          <w:rFonts w:ascii="Times New Roman" w:eastAsia="Times New Roman" w:hAnsi="Times New Roman"/>
          <w:sz w:val="28"/>
          <w:szCs w:val="28"/>
          <w:lang w:eastAsia="ru-RU"/>
        </w:rPr>
      </w:pPr>
      <w:r>
        <w:rPr>
          <w:rFonts w:ascii="Times New Roman" w:hAnsi="Times New Roman"/>
          <w:b/>
          <w:sz w:val="28"/>
          <w:szCs w:val="28"/>
        </w:rPr>
        <w:t>4</w:t>
      </w:r>
      <w:r w:rsidR="00EB7CBE" w:rsidRPr="00EB7CBE">
        <w:rPr>
          <w:rFonts w:ascii="Times New Roman" w:hAnsi="Times New Roman"/>
          <w:b/>
          <w:sz w:val="28"/>
          <w:szCs w:val="28"/>
        </w:rPr>
        <w:t xml:space="preserve">. </w:t>
      </w:r>
      <w:r w:rsidR="00EB7CBE" w:rsidRPr="00940C89">
        <w:rPr>
          <w:rFonts w:ascii="Times New Roman" w:eastAsia="Times New Roman" w:hAnsi="Times New Roman"/>
          <w:sz w:val="28"/>
          <w:szCs w:val="28"/>
          <w:lang w:eastAsia="ru-RU"/>
        </w:rPr>
        <w:t>Практическое задание.</w:t>
      </w:r>
      <w:r w:rsidR="00EB7CBE" w:rsidRPr="00F50C8C">
        <w:rPr>
          <w:rFonts w:ascii="Times New Roman" w:eastAsia="Times New Roman" w:hAnsi="Times New Roman"/>
          <w:b/>
          <w:sz w:val="28"/>
          <w:szCs w:val="28"/>
          <w:lang w:eastAsia="ru-RU"/>
        </w:rPr>
        <w:t xml:space="preserve"> </w:t>
      </w:r>
      <w:r w:rsidR="00EB7CBE" w:rsidRPr="00F50C8C">
        <w:rPr>
          <w:rFonts w:ascii="Times New Roman" w:eastAsia="Times New Roman" w:hAnsi="Times New Roman"/>
          <w:sz w:val="28"/>
          <w:szCs w:val="28"/>
          <w:lang w:eastAsia="ru-RU"/>
        </w:rPr>
        <w:t>Используя шкалу мощи государств, определить геополитический вес Великобритании в мировом пространстве………………………</w:t>
      </w:r>
      <w:r w:rsidR="00F50C8C">
        <w:rPr>
          <w:rFonts w:ascii="Times New Roman" w:eastAsia="Times New Roman" w:hAnsi="Times New Roman"/>
          <w:sz w:val="28"/>
          <w:szCs w:val="28"/>
          <w:lang w:eastAsia="ru-RU"/>
        </w:rPr>
        <w:t>…….</w:t>
      </w:r>
      <w:r w:rsidR="00EB7CBE" w:rsidRPr="00F50C8C">
        <w:rPr>
          <w:rFonts w:ascii="Times New Roman" w:eastAsia="Times New Roman" w:hAnsi="Times New Roman"/>
          <w:sz w:val="28"/>
          <w:szCs w:val="28"/>
          <w:lang w:eastAsia="ru-RU"/>
        </w:rPr>
        <w:t>………………………</w:t>
      </w:r>
      <w:r w:rsidR="00F50C8C" w:rsidRPr="00F50C8C">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p>
    <w:p w:rsidR="00EB7CBE" w:rsidRPr="00F50C8C" w:rsidRDefault="00940C89" w:rsidP="00EB7CBE">
      <w:pPr>
        <w:ind w:left="993" w:right="0" w:hanging="993"/>
        <w:jc w:val="both"/>
        <w:rPr>
          <w:rFonts w:ascii="Times New Roman" w:eastAsia="Times New Roman" w:hAnsi="Times New Roman"/>
          <w:sz w:val="28"/>
          <w:szCs w:val="28"/>
          <w:lang w:eastAsia="ru-RU"/>
        </w:rPr>
      </w:pPr>
      <w:r>
        <w:rPr>
          <w:rFonts w:ascii="Times New Roman" w:hAnsi="Times New Roman"/>
          <w:b/>
          <w:sz w:val="28"/>
          <w:szCs w:val="28"/>
        </w:rPr>
        <w:t>5</w:t>
      </w:r>
      <w:r w:rsidR="00EB7CBE" w:rsidRPr="00F90AAB">
        <w:rPr>
          <w:rFonts w:ascii="Times New Roman" w:hAnsi="Times New Roman"/>
          <w:b/>
          <w:sz w:val="28"/>
          <w:szCs w:val="28"/>
        </w:rPr>
        <w:t>.</w:t>
      </w:r>
      <w:r w:rsidR="00EB7CBE" w:rsidRPr="00F90AAB">
        <w:rPr>
          <w:rFonts w:ascii="Times New Roman" w:eastAsia="Times New Roman" w:hAnsi="Times New Roman"/>
          <w:sz w:val="28"/>
          <w:szCs w:val="28"/>
          <w:lang w:eastAsia="ru-RU"/>
        </w:rPr>
        <w:t xml:space="preserve"> </w:t>
      </w:r>
      <w:r w:rsidR="00EB7CBE" w:rsidRPr="00F50C8C">
        <w:rPr>
          <w:rFonts w:ascii="Times New Roman" w:eastAsia="Times New Roman" w:hAnsi="Times New Roman"/>
          <w:sz w:val="28"/>
          <w:szCs w:val="28"/>
          <w:lang w:eastAsia="ru-RU"/>
        </w:rPr>
        <w:t>Список литературы……………</w:t>
      </w:r>
      <w:r w:rsidR="00F50C8C">
        <w:rPr>
          <w:rFonts w:ascii="Times New Roman" w:eastAsia="Times New Roman" w:hAnsi="Times New Roman"/>
          <w:sz w:val="28"/>
          <w:szCs w:val="28"/>
          <w:lang w:eastAsia="ru-RU"/>
        </w:rPr>
        <w:t>………</w:t>
      </w:r>
      <w:r w:rsidR="00EB7CBE" w:rsidRPr="00F50C8C">
        <w:rPr>
          <w:rFonts w:ascii="Times New Roman" w:eastAsia="Times New Roman" w:hAnsi="Times New Roman"/>
          <w:sz w:val="28"/>
          <w:szCs w:val="28"/>
          <w:lang w:eastAsia="ru-RU"/>
        </w:rPr>
        <w:t>………………</w:t>
      </w:r>
      <w:r w:rsidR="00F50C8C" w:rsidRPr="00F50C8C">
        <w:rPr>
          <w:rFonts w:ascii="Times New Roman" w:eastAsia="Times New Roman" w:hAnsi="Times New Roman"/>
          <w:sz w:val="28"/>
          <w:szCs w:val="28"/>
          <w:lang w:eastAsia="ru-RU"/>
        </w:rPr>
        <w:t>.</w:t>
      </w:r>
      <w:r w:rsidR="00EB7CBE" w:rsidRPr="00F50C8C">
        <w:rPr>
          <w:rFonts w:ascii="Times New Roman" w:eastAsia="Times New Roman" w:hAnsi="Times New Roman"/>
          <w:sz w:val="28"/>
          <w:szCs w:val="28"/>
          <w:lang w:eastAsia="ru-RU"/>
        </w:rPr>
        <w:t>……………...</w:t>
      </w:r>
      <w:r w:rsidR="00F50C8C" w:rsidRPr="00F50C8C">
        <w:rPr>
          <w:rFonts w:ascii="Times New Roman" w:eastAsia="Times New Roman" w:hAnsi="Times New Roman"/>
          <w:sz w:val="28"/>
          <w:szCs w:val="28"/>
          <w:lang w:eastAsia="ru-RU"/>
        </w:rPr>
        <w:t>1</w:t>
      </w:r>
      <w:r w:rsidR="00CE1B1D">
        <w:rPr>
          <w:rFonts w:ascii="Times New Roman" w:eastAsia="Times New Roman" w:hAnsi="Times New Roman"/>
          <w:sz w:val="28"/>
          <w:szCs w:val="28"/>
          <w:lang w:eastAsia="ru-RU"/>
        </w:rPr>
        <w:t>6</w:t>
      </w:r>
    </w:p>
    <w:p w:rsidR="00EB7CBE" w:rsidRPr="00EB7CBE" w:rsidRDefault="00EB7CBE" w:rsidP="00EB7CBE">
      <w:pPr>
        <w:ind w:left="0" w:right="0"/>
        <w:jc w:val="both"/>
        <w:rPr>
          <w:rFonts w:ascii="Times New Roman" w:hAnsi="Times New Roman"/>
          <w:b/>
          <w:sz w:val="28"/>
          <w:szCs w:val="28"/>
        </w:rPr>
      </w:pPr>
    </w:p>
    <w:p w:rsidR="00CA7985" w:rsidRDefault="00CA7985"/>
    <w:p w:rsidR="00986CFC" w:rsidRDefault="00986CFC"/>
    <w:p w:rsidR="00986CFC" w:rsidRDefault="00986CFC"/>
    <w:p w:rsidR="00986CFC" w:rsidRDefault="00986CFC"/>
    <w:p w:rsidR="00986CFC" w:rsidRDefault="00986CFC"/>
    <w:p w:rsidR="00986CFC" w:rsidRDefault="00986CFC"/>
    <w:p w:rsidR="00986CFC" w:rsidRDefault="00986CFC"/>
    <w:p w:rsidR="00986CFC" w:rsidRDefault="00986CFC"/>
    <w:p w:rsidR="00986CFC" w:rsidRDefault="00986CFC"/>
    <w:p w:rsidR="00986CFC" w:rsidRDefault="00986CFC"/>
    <w:p w:rsidR="00986CFC" w:rsidRDefault="00986CFC"/>
    <w:p w:rsidR="00986CFC" w:rsidRDefault="00986CFC" w:rsidP="00F50C8C">
      <w:pPr>
        <w:ind w:left="0" w:right="0"/>
        <w:jc w:val="both"/>
        <w:rPr>
          <w:rFonts w:ascii="Times New Roman" w:hAnsi="Times New Roman"/>
          <w:b/>
          <w:sz w:val="32"/>
          <w:szCs w:val="32"/>
        </w:rPr>
      </w:pPr>
      <w:r w:rsidRPr="00986CFC">
        <w:rPr>
          <w:rFonts w:ascii="Times New Roman" w:hAnsi="Times New Roman"/>
          <w:b/>
          <w:sz w:val="32"/>
          <w:szCs w:val="32"/>
        </w:rPr>
        <w:lastRenderedPageBreak/>
        <w:t>Вопрос 1.  Раскройте содержание концепции евроцентризма, и покажите ее геополитическую роль.</w:t>
      </w:r>
    </w:p>
    <w:p w:rsidR="00933ED0" w:rsidRPr="008D5482" w:rsidRDefault="00986CFC" w:rsidP="00933ED0">
      <w:pPr>
        <w:autoSpaceDE w:val="0"/>
        <w:autoSpaceDN w:val="0"/>
        <w:adjustRightInd w:val="0"/>
        <w:spacing w:after="0"/>
        <w:ind w:left="0" w:right="0" w:firstLine="567"/>
        <w:jc w:val="both"/>
        <w:rPr>
          <w:rFonts w:ascii="Times New Roman" w:hAnsi="Times New Roman"/>
          <w:sz w:val="28"/>
          <w:szCs w:val="28"/>
        </w:rPr>
      </w:pPr>
      <w:r w:rsidRPr="00986CFC">
        <w:rPr>
          <w:rFonts w:ascii="Times New Roman" w:eastAsiaTheme="minorHAnsi" w:hAnsi="Times New Roman"/>
          <w:sz w:val="28"/>
          <w:szCs w:val="28"/>
        </w:rPr>
        <w:t xml:space="preserve">В последние десятилетия государственной верхушкой СССР и Российской Федерации принимается сложившаяся на Западе идеологическая конструкция, называемая </w:t>
      </w:r>
      <w:r w:rsidRPr="00986CFC">
        <w:rPr>
          <w:rFonts w:ascii="Times New Roman" w:eastAsiaTheme="minorHAnsi" w:hAnsi="Times New Roman"/>
          <w:b/>
          <w:bCs/>
          <w:i/>
          <w:iCs/>
          <w:sz w:val="28"/>
          <w:szCs w:val="28"/>
        </w:rPr>
        <w:t>евроцентризмом</w:t>
      </w:r>
      <w:r w:rsidRPr="00986CFC">
        <w:rPr>
          <w:rFonts w:ascii="Times New Roman" w:eastAsiaTheme="minorHAnsi" w:hAnsi="Times New Roman"/>
          <w:sz w:val="28"/>
          <w:szCs w:val="28"/>
        </w:rPr>
        <w:t>.</w:t>
      </w:r>
      <w:r>
        <w:rPr>
          <w:rFonts w:ascii="Times New Roman" w:eastAsiaTheme="minorHAnsi" w:hAnsi="Times New Roman"/>
          <w:sz w:val="28"/>
          <w:szCs w:val="28"/>
        </w:rPr>
        <w:t xml:space="preserve"> </w:t>
      </w:r>
      <w:r w:rsidR="009F178E">
        <w:rPr>
          <w:rFonts w:ascii="Times New Roman" w:eastAsiaTheme="minorHAnsi" w:hAnsi="Times New Roman"/>
          <w:sz w:val="28"/>
          <w:szCs w:val="28"/>
        </w:rPr>
        <w:t xml:space="preserve"> </w:t>
      </w:r>
      <w:r w:rsidR="009F178E" w:rsidRPr="00AA7AB3">
        <w:rPr>
          <w:rFonts w:ascii="Times New Roman" w:eastAsiaTheme="minorHAnsi" w:hAnsi="Times New Roman"/>
          <w:i/>
          <w:iCs/>
          <w:sz w:val="28"/>
          <w:szCs w:val="28"/>
        </w:rPr>
        <w:t>Евроцентризм</w:t>
      </w:r>
      <w:r w:rsidR="009F178E" w:rsidRPr="00AA7AB3">
        <w:rPr>
          <w:rFonts w:ascii="Times New Roman" w:eastAsiaTheme="minorHAnsi" w:hAnsi="Times New Roman"/>
          <w:sz w:val="28"/>
          <w:szCs w:val="28"/>
        </w:rPr>
        <w:t xml:space="preserve"> —</w:t>
      </w:r>
      <w:r w:rsidR="00920D90" w:rsidRPr="00AA7AB3">
        <w:rPr>
          <w:rFonts w:ascii="Times New Roman" w:eastAsiaTheme="minorHAnsi" w:hAnsi="Times New Roman"/>
          <w:sz w:val="28"/>
          <w:szCs w:val="28"/>
        </w:rPr>
        <w:t xml:space="preserve"> это </w:t>
      </w:r>
      <w:r w:rsidR="009F178E" w:rsidRPr="00AA7AB3">
        <w:rPr>
          <w:rFonts w:ascii="Times New Roman" w:eastAsiaTheme="minorHAnsi" w:hAnsi="Times New Roman"/>
          <w:sz w:val="28"/>
          <w:szCs w:val="28"/>
        </w:rPr>
        <w:t>идеология Запада, возникшая вместе с капитализмом в недрах протестантского мироощущения.</w:t>
      </w:r>
      <w:r w:rsidR="008D5482" w:rsidRPr="008D5482">
        <w:t xml:space="preserve"> </w:t>
      </w:r>
      <w:r w:rsidR="008D5482" w:rsidRPr="008D5482">
        <w:rPr>
          <w:rFonts w:ascii="Times New Roman" w:hAnsi="Times New Roman"/>
          <w:sz w:val="28"/>
          <w:szCs w:val="28"/>
        </w:rPr>
        <w:t>Евроцентризм настаивает на том, что все культуры и народы проходят неизбежно один и тот же путь и отличаются лишь стадией развития. Следовательно, весь мир должен следовать за Западом — иных вариантов нет.</w:t>
      </w:r>
    </w:p>
    <w:p w:rsidR="00994732" w:rsidRDefault="00542E27" w:rsidP="00933ED0">
      <w:pPr>
        <w:autoSpaceDE w:val="0"/>
        <w:autoSpaceDN w:val="0"/>
        <w:adjustRightInd w:val="0"/>
        <w:spacing w:after="0"/>
        <w:ind w:left="0" w:right="0" w:firstLine="567"/>
        <w:jc w:val="both"/>
        <w:rPr>
          <w:rFonts w:ascii="Times New Roman" w:eastAsiaTheme="minorHAnsi" w:hAnsi="Times New Roman"/>
          <w:sz w:val="28"/>
          <w:szCs w:val="28"/>
        </w:rPr>
      </w:pPr>
      <w:r>
        <w:rPr>
          <w:rFonts w:ascii="Times New Roman" w:hAnsi="Times New Roman"/>
          <w:sz w:val="28"/>
          <w:szCs w:val="28"/>
        </w:rPr>
        <w:t xml:space="preserve">Евроцентризм так же был актуален в России в послесоветский  период </w:t>
      </w:r>
      <w:r w:rsidRPr="00542E27">
        <w:rPr>
          <w:rFonts w:ascii="Times New Roman" w:hAnsi="Times New Roman"/>
          <w:sz w:val="28"/>
          <w:szCs w:val="28"/>
        </w:rPr>
        <w:t>к</w:t>
      </w:r>
      <w:r w:rsidRPr="00542E27">
        <w:rPr>
          <w:rFonts w:ascii="Times New Roman" w:eastAsiaTheme="minorHAnsi" w:hAnsi="Times New Roman"/>
          <w:sz w:val="28"/>
          <w:szCs w:val="28"/>
        </w:rPr>
        <w:t>огда общество находи</w:t>
      </w:r>
      <w:r>
        <w:rPr>
          <w:rFonts w:ascii="Times New Roman" w:eastAsiaTheme="minorHAnsi" w:hAnsi="Times New Roman"/>
          <w:sz w:val="28"/>
          <w:szCs w:val="28"/>
        </w:rPr>
        <w:t>лось</w:t>
      </w:r>
      <w:r w:rsidRPr="00542E27">
        <w:rPr>
          <w:rFonts w:ascii="Times New Roman" w:eastAsiaTheme="minorHAnsi" w:hAnsi="Times New Roman"/>
          <w:sz w:val="28"/>
          <w:szCs w:val="28"/>
        </w:rPr>
        <w:t xml:space="preserve"> на распутье и определя</w:t>
      </w:r>
      <w:r>
        <w:rPr>
          <w:rFonts w:ascii="Times New Roman" w:eastAsiaTheme="minorHAnsi" w:hAnsi="Times New Roman"/>
          <w:sz w:val="28"/>
          <w:szCs w:val="28"/>
        </w:rPr>
        <w:t xml:space="preserve">ло </w:t>
      </w:r>
      <w:r w:rsidRPr="00542E27">
        <w:rPr>
          <w:rFonts w:ascii="Times New Roman" w:eastAsiaTheme="minorHAnsi" w:hAnsi="Times New Roman"/>
          <w:sz w:val="28"/>
          <w:szCs w:val="28"/>
        </w:rPr>
        <w:t>путь своего развития, политики, проникнутые идеологией евроцентризма, утвержда</w:t>
      </w:r>
      <w:r>
        <w:rPr>
          <w:rFonts w:ascii="Times New Roman" w:eastAsiaTheme="minorHAnsi" w:hAnsi="Times New Roman"/>
          <w:sz w:val="28"/>
          <w:szCs w:val="28"/>
        </w:rPr>
        <w:t>ли</w:t>
      </w:r>
      <w:r w:rsidRPr="00542E27">
        <w:rPr>
          <w:rFonts w:ascii="Times New Roman" w:eastAsiaTheme="minorHAnsi" w:hAnsi="Times New Roman"/>
          <w:sz w:val="28"/>
          <w:szCs w:val="28"/>
        </w:rPr>
        <w:t>, что ответ на этот вопрос есть, его открыла Европа. Их лозунг: «Следуй за Западом — это лучший из миров»</w:t>
      </w:r>
      <w:r w:rsidR="0031737C">
        <w:rPr>
          <w:rFonts w:ascii="Times New Roman" w:eastAsiaTheme="minorHAnsi" w:hAnsi="Times New Roman"/>
          <w:sz w:val="28"/>
          <w:szCs w:val="28"/>
        </w:rPr>
        <w:t>¹</w:t>
      </w:r>
      <w:r w:rsidRPr="00542E27">
        <w:rPr>
          <w:rFonts w:ascii="Times New Roman" w:eastAsiaTheme="minorHAnsi" w:hAnsi="Times New Roman"/>
          <w:sz w:val="28"/>
          <w:szCs w:val="28"/>
        </w:rPr>
        <w:t>.</w:t>
      </w:r>
    </w:p>
    <w:p w:rsidR="00933ED0" w:rsidRPr="00B94B40" w:rsidRDefault="00933ED0" w:rsidP="00933ED0">
      <w:pPr>
        <w:autoSpaceDE w:val="0"/>
        <w:autoSpaceDN w:val="0"/>
        <w:adjustRightInd w:val="0"/>
        <w:spacing w:after="0"/>
        <w:ind w:left="0" w:right="0" w:firstLine="567"/>
        <w:jc w:val="both"/>
        <w:rPr>
          <w:rFonts w:ascii="Times New Roman" w:eastAsiaTheme="minorHAnsi" w:hAnsi="Times New Roman"/>
          <w:color w:val="000000" w:themeColor="text1"/>
          <w:sz w:val="20"/>
          <w:szCs w:val="20"/>
        </w:rPr>
      </w:pPr>
      <w:r w:rsidRPr="00933ED0">
        <w:rPr>
          <w:rFonts w:ascii="Times New Roman" w:eastAsiaTheme="minorHAnsi" w:hAnsi="Times New Roman"/>
          <w:sz w:val="28"/>
          <w:szCs w:val="28"/>
        </w:rPr>
        <w:t xml:space="preserve"> </w:t>
      </w:r>
      <w:r w:rsidRPr="00AA7AB3">
        <w:rPr>
          <w:rFonts w:ascii="Times New Roman" w:eastAsiaTheme="minorHAnsi" w:hAnsi="Times New Roman"/>
          <w:sz w:val="28"/>
          <w:szCs w:val="28"/>
        </w:rPr>
        <w:t xml:space="preserve">Европоцентризм европейским гуманитарным наукам был свойственен изначально. Одним из факторов, повлиявших (хотя и не сразу) на отход от евроцентризма и принятию всего реального многообразия культурных миров в качестве равноправных участников культурной динамики </w:t>
      </w:r>
      <w:r w:rsidRPr="0029278F">
        <w:rPr>
          <w:rFonts w:ascii="Times New Roman" w:eastAsiaTheme="minorHAnsi" w:hAnsi="Times New Roman"/>
          <w:sz w:val="28"/>
          <w:szCs w:val="28"/>
        </w:rPr>
        <w:t>был</w:t>
      </w:r>
      <w:r w:rsidRPr="0029278F">
        <w:rPr>
          <w:rFonts w:ascii="Times New Roman" w:eastAsiaTheme="minorHAnsi" w:hAnsi="Times New Roman"/>
          <w:color w:val="0000FF"/>
          <w:sz w:val="28"/>
          <w:szCs w:val="28"/>
        </w:rPr>
        <w:t xml:space="preserve"> </w:t>
      </w:r>
      <w:r w:rsidRPr="0029278F">
        <w:rPr>
          <w:rFonts w:ascii="Times New Roman" w:eastAsiaTheme="minorHAnsi" w:hAnsi="Times New Roman"/>
          <w:sz w:val="28"/>
          <w:szCs w:val="28"/>
        </w:rPr>
        <w:t>к</w:t>
      </w:r>
      <w:r w:rsidRPr="00AA7AB3">
        <w:rPr>
          <w:rFonts w:ascii="Times New Roman" w:eastAsiaTheme="minorHAnsi" w:hAnsi="Times New Roman"/>
          <w:sz w:val="28"/>
          <w:szCs w:val="28"/>
        </w:rPr>
        <w:t>ультурный шок, пережитый европейской культурой при встрече с «чужими» культурами в процессе колониальной и миссионерской экспансии 14 – 19 веков.</w:t>
      </w:r>
    </w:p>
    <w:p w:rsidR="00933ED0" w:rsidRPr="00AA7AB3" w:rsidRDefault="00933ED0" w:rsidP="00933ED0">
      <w:pPr>
        <w:autoSpaceDE w:val="0"/>
        <w:autoSpaceDN w:val="0"/>
        <w:adjustRightInd w:val="0"/>
        <w:spacing w:after="0"/>
        <w:ind w:left="0" w:right="0" w:firstLine="567"/>
        <w:jc w:val="both"/>
        <w:rPr>
          <w:rFonts w:ascii="Times New Roman" w:eastAsiaTheme="minorHAnsi" w:hAnsi="Times New Roman"/>
          <w:sz w:val="28"/>
          <w:szCs w:val="28"/>
        </w:rPr>
      </w:pPr>
      <w:r w:rsidRPr="00AA7AB3">
        <w:rPr>
          <w:rFonts w:ascii="Times New Roman" w:eastAsiaTheme="minorHAnsi" w:hAnsi="Times New Roman"/>
          <w:sz w:val="28"/>
          <w:szCs w:val="28"/>
        </w:rPr>
        <w:t>Французские просветители выдвинули идею расширения географических рамок истории, воссоздания всемирной истории, выхода за рамки европоцентризма. Одним из первых был Вольтер. Гердер, активно изучавший неевропейские культуры, стремился изложить вклад всех народов в культурное развитие.</w:t>
      </w:r>
    </w:p>
    <w:p w:rsidR="00B94B40" w:rsidRPr="00B94B40" w:rsidRDefault="00933ED0" w:rsidP="00933ED0">
      <w:pPr>
        <w:pBdr>
          <w:bottom w:val="single" w:sz="4" w:space="1" w:color="auto"/>
        </w:pBdr>
        <w:autoSpaceDE w:val="0"/>
        <w:autoSpaceDN w:val="0"/>
        <w:adjustRightInd w:val="0"/>
        <w:spacing w:after="0"/>
        <w:ind w:left="0" w:right="0" w:firstLine="567"/>
        <w:jc w:val="both"/>
        <w:rPr>
          <w:rFonts w:ascii="Times New Roman" w:hAnsi="Times New Roman"/>
          <w:i/>
          <w:iCs/>
          <w:sz w:val="20"/>
          <w:szCs w:val="20"/>
        </w:rPr>
      </w:pPr>
      <w:r w:rsidRPr="00AA7AB3">
        <w:rPr>
          <w:rFonts w:ascii="Times New Roman" w:eastAsiaTheme="minorHAnsi" w:hAnsi="Times New Roman"/>
          <w:sz w:val="28"/>
          <w:szCs w:val="28"/>
        </w:rPr>
        <w:t xml:space="preserve">Однако на следующем этапе развития европейской исторической мысли, у Гегеля именно идея всемирной истории оказывалась сопряжена с идеями европоцентризма — только в Европе мировой дух достигает самопознания. </w:t>
      </w:r>
    </w:p>
    <w:p w:rsidR="00B94B40" w:rsidRDefault="00B94B40" w:rsidP="0031737C">
      <w:pPr>
        <w:autoSpaceDE w:val="0"/>
        <w:autoSpaceDN w:val="0"/>
        <w:adjustRightInd w:val="0"/>
        <w:spacing w:after="0"/>
        <w:ind w:left="0" w:right="0"/>
        <w:jc w:val="both"/>
        <w:rPr>
          <w:rFonts w:ascii="Times New Roman" w:eastAsiaTheme="minorHAnsi" w:hAnsi="Times New Roman"/>
          <w:color w:val="000000" w:themeColor="text1"/>
          <w:sz w:val="20"/>
          <w:szCs w:val="20"/>
        </w:rPr>
      </w:pPr>
      <w:r w:rsidRPr="00B94B40">
        <w:rPr>
          <w:rFonts w:ascii="Times New Roman" w:hAnsi="Times New Roman"/>
          <w:i/>
          <w:iCs/>
          <w:color w:val="000000" w:themeColor="text1"/>
          <w:sz w:val="20"/>
          <w:szCs w:val="20"/>
        </w:rPr>
        <w:t>1.</w:t>
      </w:r>
      <w:hyperlink r:id="rId9" w:tooltip="Кара-Мурза, Сергей Георгиевич" w:history="1">
        <w:r w:rsidR="0031737C" w:rsidRPr="00B94B40">
          <w:rPr>
            <w:rStyle w:val="a3"/>
            <w:rFonts w:ascii="Times New Roman" w:hAnsi="Times New Roman"/>
            <w:i/>
            <w:iCs/>
            <w:color w:val="000000" w:themeColor="text1"/>
            <w:sz w:val="20"/>
            <w:szCs w:val="20"/>
            <w:u w:val="none"/>
          </w:rPr>
          <w:t>Кара-Мурза С. Г.</w:t>
        </w:r>
      </w:hyperlink>
      <w:r w:rsidR="0031737C" w:rsidRPr="00B94B40">
        <w:rPr>
          <w:rFonts w:ascii="Times New Roman" w:hAnsi="Times New Roman"/>
          <w:color w:val="000000" w:themeColor="text1"/>
          <w:sz w:val="20"/>
          <w:szCs w:val="20"/>
        </w:rPr>
        <w:t xml:space="preserve"> </w:t>
      </w:r>
      <w:hyperlink r:id="rId10" w:history="1">
        <w:r w:rsidR="0031737C" w:rsidRPr="00B94B40">
          <w:rPr>
            <w:rStyle w:val="a3"/>
            <w:rFonts w:ascii="Times New Roman" w:hAnsi="Times New Roman"/>
            <w:color w:val="000000" w:themeColor="text1"/>
            <w:sz w:val="20"/>
            <w:szCs w:val="20"/>
            <w:u w:val="none"/>
          </w:rPr>
          <w:t>Евроцентризм — эдипов комплекс интеллигенции</w:t>
        </w:r>
      </w:hyperlink>
      <w:r w:rsidRPr="00B94B40">
        <w:rPr>
          <w:rFonts w:ascii="Times New Roman" w:hAnsi="Times New Roman"/>
          <w:color w:val="000000" w:themeColor="text1"/>
          <w:sz w:val="20"/>
          <w:szCs w:val="20"/>
        </w:rPr>
        <w:t xml:space="preserve"> — М.: Алгоритм, 2002. </w:t>
      </w:r>
    </w:p>
    <w:p w:rsidR="00994732" w:rsidRDefault="00994732" w:rsidP="00994732">
      <w:pPr>
        <w:autoSpaceDE w:val="0"/>
        <w:autoSpaceDN w:val="0"/>
        <w:adjustRightInd w:val="0"/>
        <w:spacing w:after="0"/>
        <w:ind w:left="0" w:right="0" w:firstLine="567"/>
        <w:jc w:val="both"/>
        <w:rPr>
          <w:rFonts w:ascii="Times New Roman" w:eastAsiaTheme="minorHAnsi" w:hAnsi="Times New Roman"/>
          <w:sz w:val="28"/>
          <w:szCs w:val="28"/>
        </w:rPr>
      </w:pPr>
    </w:p>
    <w:p w:rsidR="00466C55" w:rsidRDefault="00994732" w:rsidP="00994732">
      <w:pPr>
        <w:autoSpaceDE w:val="0"/>
        <w:autoSpaceDN w:val="0"/>
        <w:adjustRightInd w:val="0"/>
        <w:spacing w:after="0"/>
        <w:ind w:left="0" w:right="0" w:firstLine="567"/>
        <w:jc w:val="both"/>
        <w:rPr>
          <w:rFonts w:ascii="Times New Roman" w:eastAsiaTheme="minorHAnsi" w:hAnsi="Times New Roman"/>
          <w:sz w:val="28"/>
          <w:szCs w:val="28"/>
        </w:rPr>
      </w:pPr>
      <w:r w:rsidRPr="00AA7AB3">
        <w:rPr>
          <w:rFonts w:ascii="Times New Roman" w:eastAsiaTheme="minorHAnsi" w:hAnsi="Times New Roman"/>
          <w:sz w:val="28"/>
          <w:szCs w:val="28"/>
        </w:rPr>
        <w:t>Заметный евроцентризм был свойственен и концепции Маркса,</w:t>
      </w:r>
      <w:r>
        <w:rPr>
          <w:rFonts w:ascii="Times New Roman" w:eastAsiaTheme="minorHAnsi" w:hAnsi="Times New Roman"/>
          <w:sz w:val="28"/>
          <w:szCs w:val="28"/>
        </w:rPr>
        <w:t xml:space="preserve"> </w:t>
      </w:r>
      <w:r w:rsidR="00466C55" w:rsidRPr="00AA7AB3">
        <w:rPr>
          <w:rFonts w:ascii="Times New Roman" w:eastAsiaTheme="minorHAnsi" w:hAnsi="Times New Roman"/>
          <w:sz w:val="28"/>
          <w:szCs w:val="28"/>
        </w:rPr>
        <w:t>которая оставляла открытым вопрос о соотношении азиатского способа производства с европейскими — античным, феодальным и капиталистическим.</w:t>
      </w:r>
    </w:p>
    <w:p w:rsidR="00994732" w:rsidRDefault="00994732" w:rsidP="00994732">
      <w:pPr>
        <w:autoSpaceDE w:val="0"/>
        <w:autoSpaceDN w:val="0"/>
        <w:adjustRightInd w:val="0"/>
        <w:spacing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Концепция Евроцентризма имела место в период «холодной войны» (США и страны западной Европы  опирались на нее, чтобы оправдать политику  </w:t>
      </w:r>
      <w:r w:rsidRPr="00994732">
        <w:rPr>
          <w:rFonts w:ascii="Times New Roman" w:eastAsiaTheme="minorHAnsi" w:hAnsi="Times New Roman"/>
          <w:sz w:val="28"/>
          <w:szCs w:val="28"/>
        </w:rPr>
        <w:t>освобождения от коммунизма</w:t>
      </w:r>
      <w:r>
        <w:rPr>
          <w:rFonts w:ascii="Times New Roman" w:eastAsiaTheme="minorHAnsi" w:hAnsi="Times New Roman"/>
          <w:sz w:val="28"/>
          <w:szCs w:val="28"/>
        </w:rPr>
        <w:t>).  Последуйшее экономическое развитие Европейских стран, л</w:t>
      </w:r>
      <w:r w:rsidR="005121DC">
        <w:rPr>
          <w:rFonts w:ascii="Times New Roman" w:eastAsiaTheme="minorHAnsi" w:hAnsi="Times New Roman"/>
          <w:sz w:val="28"/>
          <w:szCs w:val="28"/>
        </w:rPr>
        <w:t>ишь подтверждало  истинность евроцентризма.</w:t>
      </w:r>
    </w:p>
    <w:p w:rsidR="005121DC" w:rsidRPr="00AA7AB3" w:rsidRDefault="005121DC" w:rsidP="00994732">
      <w:pPr>
        <w:autoSpaceDE w:val="0"/>
        <w:autoSpaceDN w:val="0"/>
        <w:adjustRightInd w:val="0"/>
        <w:spacing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В настоящее время</w:t>
      </w:r>
      <w:r w:rsidR="006C19A0" w:rsidRPr="006C19A0">
        <w:rPr>
          <w:rFonts w:ascii="Times New Roman" w:eastAsiaTheme="minorHAnsi" w:hAnsi="Times New Roman"/>
          <w:sz w:val="28"/>
          <w:szCs w:val="28"/>
        </w:rPr>
        <w:t xml:space="preserve"> </w:t>
      </w:r>
      <w:r w:rsidR="006C19A0">
        <w:rPr>
          <w:rFonts w:ascii="Times New Roman" w:eastAsiaTheme="minorHAnsi" w:hAnsi="Times New Roman"/>
          <w:sz w:val="28"/>
          <w:szCs w:val="28"/>
        </w:rPr>
        <w:t>п</w:t>
      </w:r>
      <w:r w:rsidR="006C19A0" w:rsidRPr="00AA7AB3">
        <w:rPr>
          <w:rFonts w:ascii="Times New Roman" w:eastAsiaTheme="minorHAnsi" w:hAnsi="Times New Roman"/>
          <w:sz w:val="28"/>
          <w:szCs w:val="28"/>
        </w:rPr>
        <w:t>оявились многочисленные альтернативные концепции.</w:t>
      </w:r>
      <w:r w:rsidR="006C19A0">
        <w:rPr>
          <w:rFonts w:ascii="Times New Roman" w:eastAsiaTheme="minorHAnsi" w:hAnsi="Times New Roman"/>
          <w:sz w:val="28"/>
          <w:szCs w:val="28"/>
        </w:rPr>
        <w:t xml:space="preserve"> П</w:t>
      </w:r>
      <w:r w:rsidR="006C19A0" w:rsidRPr="00AA7AB3">
        <w:rPr>
          <w:rFonts w:ascii="Times New Roman" w:eastAsiaTheme="minorHAnsi" w:hAnsi="Times New Roman"/>
          <w:sz w:val="28"/>
          <w:szCs w:val="28"/>
        </w:rPr>
        <w:t xml:space="preserve">римером может быть классификация цивилизаций, предложенная Тойнби. Евразийцы, например ,Н. С. Трубецкой, полагали необходимым и позитивным преодоление евроцентризма. Евроцентризм активно критиковался в востоковедении и социальной антропологии </w:t>
      </w:r>
      <w:hyperlink r:id="rId11" w:history="1"/>
      <w:r w:rsidR="006C19A0" w:rsidRPr="00AA7AB3">
        <w:rPr>
          <w:rFonts w:ascii="Times New Roman" w:eastAsiaTheme="minorHAnsi" w:hAnsi="Times New Roman"/>
          <w:sz w:val="28"/>
          <w:szCs w:val="28"/>
        </w:rPr>
        <w:t xml:space="preserve"> при изучении первобытных культур (Ростоу). </w:t>
      </w:r>
    </w:p>
    <w:p w:rsidR="0029278F" w:rsidRDefault="0029278F" w:rsidP="00144205">
      <w:pPr>
        <w:autoSpaceDE w:val="0"/>
        <w:autoSpaceDN w:val="0"/>
        <w:adjustRightInd w:val="0"/>
        <w:spacing w:after="0"/>
        <w:ind w:left="0" w:right="0" w:firstLine="567"/>
        <w:jc w:val="both"/>
        <w:rPr>
          <w:rFonts w:ascii="Times New Roman" w:eastAsia="Times New Roman" w:hAnsi="Times New Roman"/>
          <w:color w:val="000000" w:themeColor="text1"/>
          <w:sz w:val="28"/>
          <w:szCs w:val="28"/>
          <w:lang w:eastAsia="ru-RU"/>
        </w:rPr>
      </w:pPr>
      <w:r w:rsidRPr="0029278F">
        <w:rPr>
          <w:rFonts w:ascii="Times New Roman" w:eastAsia="Times New Roman" w:hAnsi="Times New Roman"/>
          <w:color w:val="000000" w:themeColor="text1"/>
          <w:sz w:val="28"/>
          <w:szCs w:val="28"/>
          <w:lang w:eastAsia="ru-RU"/>
        </w:rPr>
        <w:t xml:space="preserve">В современной России идеология европоцентризма характерна для значительной части «либеральной» </w:t>
      </w:r>
      <w:hyperlink r:id="rId12" w:tooltip="Интеллигенция" w:history="1">
        <w:r w:rsidRPr="0029278F">
          <w:rPr>
            <w:rFonts w:ascii="Times New Roman" w:eastAsia="Times New Roman" w:hAnsi="Times New Roman"/>
            <w:color w:val="000000" w:themeColor="text1"/>
            <w:sz w:val="28"/>
            <w:szCs w:val="28"/>
            <w:lang w:eastAsia="ru-RU"/>
          </w:rPr>
          <w:t>интеллигенции</w:t>
        </w:r>
      </w:hyperlink>
      <w:r w:rsidRPr="0029278F">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29278F">
        <w:rPr>
          <w:rFonts w:ascii="Times New Roman" w:eastAsia="Times New Roman" w:hAnsi="Times New Roman"/>
          <w:color w:val="000000" w:themeColor="text1"/>
          <w:sz w:val="28"/>
          <w:szCs w:val="28"/>
          <w:lang w:eastAsia="ru-RU"/>
        </w:rPr>
        <w:t xml:space="preserve"> Согласно </w:t>
      </w:r>
      <w:hyperlink r:id="rId13" w:tooltip="Кара-Мурза, Сергей Георгиевич" w:history="1">
        <w:r w:rsidRPr="0029278F">
          <w:rPr>
            <w:rFonts w:ascii="Times New Roman" w:eastAsia="Times New Roman" w:hAnsi="Times New Roman"/>
            <w:color w:val="000000" w:themeColor="text1"/>
            <w:sz w:val="28"/>
            <w:szCs w:val="28"/>
            <w:lang w:eastAsia="ru-RU"/>
          </w:rPr>
          <w:t>С. Г. Кара-Мурзе</w:t>
        </w:r>
      </w:hyperlink>
      <w:r w:rsidRPr="0029278F">
        <w:rPr>
          <w:rFonts w:ascii="Times New Roman" w:eastAsia="Times New Roman" w:hAnsi="Times New Roman"/>
          <w:color w:val="000000" w:themeColor="text1"/>
          <w:sz w:val="28"/>
          <w:szCs w:val="28"/>
          <w:lang w:eastAsia="ru-RU"/>
        </w:rPr>
        <w:t>, европоцентризм (или, как он его называет, евроцентризм), базируется на нескольких устойчивых мифах</w:t>
      </w:r>
      <w:r w:rsidR="00805E4F">
        <w:rPr>
          <w:rFonts w:ascii="Times New Roman" w:eastAsia="Times New Roman" w:hAnsi="Times New Roman"/>
          <w:color w:val="000000" w:themeColor="text1"/>
          <w:sz w:val="28"/>
          <w:szCs w:val="28"/>
          <w:lang w:eastAsia="ru-RU"/>
        </w:rPr>
        <w:t xml:space="preserve">. </w:t>
      </w:r>
    </w:p>
    <w:p w:rsidR="00805E4F" w:rsidRPr="00805E4F" w:rsidRDefault="00805E4F" w:rsidP="00144205">
      <w:pPr>
        <w:autoSpaceDE w:val="0"/>
        <w:autoSpaceDN w:val="0"/>
        <w:adjustRightInd w:val="0"/>
        <w:spacing w:after="0"/>
        <w:ind w:left="0" w:right="0" w:firstLine="567"/>
        <w:jc w:val="both"/>
        <w:rPr>
          <w:rFonts w:ascii="Times New Roman" w:eastAsiaTheme="minorHAnsi" w:hAnsi="Times New Roman"/>
          <w:sz w:val="28"/>
          <w:szCs w:val="28"/>
        </w:rPr>
      </w:pPr>
      <w:r w:rsidRPr="00805E4F">
        <w:rPr>
          <w:rFonts w:ascii="Times New Roman" w:eastAsiaTheme="minorHAnsi" w:hAnsi="Times New Roman"/>
          <w:sz w:val="28"/>
          <w:szCs w:val="28"/>
        </w:rPr>
        <w:t xml:space="preserve">Как и все крупные цивилизации, западноевропейская цивилизация в процессе своей консолидации активно использовала религиозный фактор. Евроцентризм как идеология включает в свою структуру миф христианизма Запада как той матрицы, которая предопределила социальный порядок, тип рациональности и культуру Запада в целом. В зависимости от исторической конъюнктуры этот миф подавался в самых различных вариациях или вообще приглушался (например, во время Французской революции отношение к церкви определялось лозунгом «Раздавить гадину!», а сегодня говорится, что Запад — не христианская, а </w:t>
      </w:r>
      <w:r w:rsidRPr="00805E4F">
        <w:rPr>
          <w:rFonts w:ascii="Times New Roman" w:eastAsiaTheme="minorHAnsi" w:hAnsi="Times New Roman"/>
          <w:i/>
          <w:iCs/>
          <w:sz w:val="28"/>
          <w:szCs w:val="28"/>
        </w:rPr>
        <w:t>иудео-христианская</w:t>
      </w:r>
      <w:r w:rsidRPr="00805E4F">
        <w:rPr>
          <w:rFonts w:ascii="Times New Roman" w:eastAsiaTheme="minorHAnsi" w:hAnsi="Times New Roman"/>
          <w:sz w:val="28"/>
          <w:szCs w:val="28"/>
        </w:rPr>
        <w:t xml:space="preserve"> цивилизация). Важно, что христианство представлено как формообразующий признак западного человека — в противопоставлении «мусульманскому Востоку». Для создания такого образа идеологам пришлось немало потрудиться. Да и не только идеологам, а и </w:t>
      </w:r>
      <w:r w:rsidRPr="00805E4F">
        <w:rPr>
          <w:rFonts w:ascii="Times New Roman" w:eastAsiaTheme="minorHAnsi" w:hAnsi="Times New Roman"/>
          <w:sz w:val="28"/>
          <w:szCs w:val="28"/>
        </w:rPr>
        <w:lastRenderedPageBreak/>
        <w:t>европейским художникам, приучающим публику к мысли, что в Святом семействе все были сплошь блондинами.</w:t>
      </w:r>
    </w:p>
    <w:p w:rsidR="00805E4F" w:rsidRPr="00805E4F" w:rsidRDefault="00805E4F" w:rsidP="00144205">
      <w:pPr>
        <w:autoSpaceDE w:val="0"/>
        <w:autoSpaceDN w:val="0"/>
        <w:adjustRightInd w:val="0"/>
        <w:spacing w:after="0"/>
        <w:ind w:left="0" w:right="0"/>
        <w:jc w:val="both"/>
        <w:rPr>
          <w:rFonts w:ascii="Times New Roman" w:eastAsiaTheme="minorHAnsi" w:hAnsi="Times New Roman"/>
          <w:sz w:val="28"/>
          <w:szCs w:val="28"/>
        </w:rPr>
      </w:pPr>
      <w:r w:rsidRPr="00805E4F">
        <w:rPr>
          <w:rFonts w:ascii="Times New Roman" w:eastAsiaTheme="minorHAnsi" w:hAnsi="Times New Roman"/>
          <w:sz w:val="28"/>
          <w:szCs w:val="28"/>
        </w:rPr>
        <w:t>(кстати)</w:t>
      </w:r>
    </w:p>
    <w:p w:rsidR="00805E4F" w:rsidRPr="00805E4F" w:rsidRDefault="00805E4F" w:rsidP="00144205">
      <w:pPr>
        <w:autoSpaceDE w:val="0"/>
        <w:autoSpaceDN w:val="0"/>
        <w:adjustRightInd w:val="0"/>
        <w:spacing w:after="0"/>
        <w:ind w:left="0" w:right="0" w:firstLine="567"/>
        <w:jc w:val="both"/>
        <w:rPr>
          <w:rFonts w:ascii="Times New Roman" w:eastAsiaTheme="minorHAnsi" w:hAnsi="Times New Roman"/>
          <w:sz w:val="28"/>
          <w:szCs w:val="28"/>
        </w:rPr>
      </w:pPr>
      <w:r w:rsidRPr="00805E4F">
        <w:rPr>
          <w:rFonts w:ascii="Times New Roman" w:eastAsiaTheme="minorHAnsi" w:hAnsi="Times New Roman"/>
          <w:sz w:val="28"/>
          <w:szCs w:val="28"/>
        </w:rPr>
        <w:t>Для России этот миф имеет особое значение, поскольку в нем ставится под сомнение «законность» восточного христианства — Православия. Вопреки всем историческим фактам большинство философствующих российских демократов говорят как о фатальной исторической ошибке о принятии Русью христианства от Византии и, таким образом, «выпадении» из христианской цивилизации.</w:t>
      </w:r>
    </w:p>
    <w:p w:rsidR="00805E4F" w:rsidRPr="0029278F" w:rsidRDefault="00805E4F" w:rsidP="00144205">
      <w:pPr>
        <w:autoSpaceDE w:val="0"/>
        <w:autoSpaceDN w:val="0"/>
        <w:adjustRightInd w:val="0"/>
        <w:spacing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С</w:t>
      </w:r>
      <w:r w:rsidRPr="00805E4F">
        <w:rPr>
          <w:rFonts w:ascii="Times New Roman" w:eastAsiaTheme="minorHAnsi" w:hAnsi="Times New Roman"/>
          <w:sz w:val="28"/>
          <w:szCs w:val="28"/>
        </w:rPr>
        <w:t>егодня в опалу попало не только Православие, но и другая консервативная (хотя и не такая «реакционная») ветвь христианства — католичество. Здесь даже очень прогрессивный папа Римский не помогает. В то время как в философии и истории на все лады обсуждается благотворная роль протестантизма (например, в развитии европейской науки)</w:t>
      </w:r>
      <w:r>
        <w:rPr>
          <w:rFonts w:ascii="Times New Roman" w:eastAsiaTheme="minorHAnsi" w:hAnsi="Times New Roman"/>
          <w:sz w:val="28"/>
          <w:szCs w:val="28"/>
        </w:rPr>
        <w:t>.</w:t>
      </w:r>
      <w:r w:rsidRPr="0029278F">
        <w:rPr>
          <w:rFonts w:ascii="Times New Roman" w:eastAsia="Times New Roman" w:hAnsi="Times New Roman"/>
          <w:color w:val="000000" w:themeColor="text1"/>
          <w:sz w:val="28"/>
          <w:szCs w:val="28"/>
          <w:lang w:eastAsia="ru-RU"/>
        </w:rPr>
        <w:t xml:space="preserve"> </w:t>
      </w:r>
    </w:p>
    <w:p w:rsidR="00805E4F" w:rsidRPr="00805E4F" w:rsidRDefault="00805E4F" w:rsidP="00144205">
      <w:pPr>
        <w:autoSpaceDE w:val="0"/>
        <w:autoSpaceDN w:val="0"/>
        <w:adjustRightInd w:val="0"/>
        <w:spacing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Д</w:t>
      </w:r>
      <w:r w:rsidRPr="00805E4F">
        <w:rPr>
          <w:rFonts w:ascii="Times New Roman" w:eastAsiaTheme="minorHAnsi" w:hAnsi="Times New Roman"/>
          <w:sz w:val="28"/>
          <w:szCs w:val="28"/>
        </w:rPr>
        <w:t xml:space="preserve">ругим базовым мифом евроцентризма является созданная буквально «лабораторным способом» легенда о том, что современная западная цивилизация является плодом непрерывного развития античности (колыбели цивилизации). Эта легенда соответствующим образом преломляется во всех основных исторических планах. В области социально-экономической она предстает как история «правильной» смены формаций и непрерывного прогресса. Здесь по мере развития производительных сил первобытнообщинный строй сменяется рабством, которое уступает место феодализму, а после, в ходе научной и промышленной революции — капитализму. </w:t>
      </w:r>
    </w:p>
    <w:p w:rsidR="00986CFC" w:rsidRDefault="00805E4F" w:rsidP="00144205">
      <w:pPr>
        <w:ind w:left="0" w:right="0" w:firstLine="567"/>
        <w:jc w:val="both"/>
        <w:rPr>
          <w:rFonts w:ascii="Times New Roman" w:eastAsiaTheme="minorHAnsi" w:hAnsi="Times New Roman"/>
          <w:sz w:val="28"/>
          <w:szCs w:val="28"/>
        </w:rPr>
      </w:pPr>
      <w:r w:rsidRPr="00805E4F">
        <w:rPr>
          <w:rFonts w:ascii="Times New Roman" w:eastAsiaTheme="minorHAnsi" w:hAnsi="Times New Roman"/>
          <w:sz w:val="28"/>
          <w:szCs w:val="28"/>
        </w:rPr>
        <w:t xml:space="preserve">Но сама схема мифологична. Древняя Греция не была частью Запада, она была неразрывно связана с культурной системой Востока. А наследниками ее в равной мере стала варварская Западная Европа (через Рим) и восточно-христианская, православная цивилизация (через Византию). Более того, этот античный миф вначале был вообще развит </w:t>
      </w:r>
      <w:r w:rsidRPr="00805E4F">
        <w:rPr>
          <w:rFonts w:ascii="Times New Roman" w:eastAsiaTheme="minorHAnsi" w:hAnsi="Times New Roman"/>
          <w:i/>
          <w:iCs/>
          <w:sz w:val="28"/>
          <w:szCs w:val="28"/>
        </w:rPr>
        <w:t>в противовес</w:t>
      </w:r>
      <w:r w:rsidRPr="00805E4F">
        <w:rPr>
          <w:rFonts w:ascii="Times New Roman" w:eastAsiaTheme="minorHAnsi" w:hAnsi="Times New Roman"/>
          <w:sz w:val="28"/>
          <w:szCs w:val="28"/>
        </w:rPr>
        <w:t xml:space="preserve"> мифу христианскому.</w:t>
      </w:r>
    </w:p>
    <w:p w:rsidR="008D5482" w:rsidRDefault="008D5482" w:rsidP="005121DC">
      <w:pPr>
        <w:ind w:left="0" w:right="0"/>
        <w:jc w:val="both"/>
        <w:rPr>
          <w:rFonts w:ascii="Times New Roman" w:eastAsiaTheme="minorHAnsi" w:hAnsi="Times New Roman"/>
          <w:sz w:val="28"/>
          <w:szCs w:val="28"/>
        </w:rPr>
      </w:pPr>
      <w:r>
        <w:rPr>
          <w:rFonts w:ascii="Times New Roman" w:eastAsiaTheme="minorHAnsi" w:hAnsi="Times New Roman"/>
          <w:sz w:val="28"/>
          <w:szCs w:val="28"/>
        </w:rPr>
        <w:lastRenderedPageBreak/>
        <w:t>Атак же :</w:t>
      </w:r>
    </w:p>
    <w:p w:rsidR="008D5482" w:rsidRPr="008D5482" w:rsidRDefault="008D5482" w:rsidP="008D5482">
      <w:pPr>
        <w:pStyle w:val="a5"/>
        <w:numPr>
          <w:ilvl w:val="0"/>
          <w:numId w:val="2"/>
        </w:numPr>
        <w:shd w:val="clear" w:color="auto" w:fill="F8FCFF"/>
        <w:spacing w:before="100" w:beforeAutospacing="1" w:after="100" w:afterAutospacing="1"/>
        <w:ind w:left="0" w:right="0" w:firstLine="567"/>
        <w:jc w:val="left"/>
        <w:rPr>
          <w:rFonts w:ascii="Times New Roman" w:eastAsia="Times New Roman" w:hAnsi="Times New Roman"/>
          <w:sz w:val="28"/>
          <w:szCs w:val="28"/>
          <w:lang w:eastAsia="ru-RU"/>
        </w:rPr>
      </w:pPr>
      <w:r w:rsidRPr="008D5482">
        <w:rPr>
          <w:rFonts w:ascii="Times New Roman" w:eastAsia="Times New Roman" w:hAnsi="Times New Roman"/>
          <w:sz w:val="28"/>
          <w:szCs w:val="28"/>
          <w:lang w:eastAsia="ru-RU"/>
        </w:rPr>
        <w:t>Вся современная культура, а также наука, технология, философия, право и т. д. создана западной цивилизацией (</w:t>
      </w:r>
      <w:r w:rsidRPr="008D5482">
        <w:rPr>
          <w:rFonts w:ascii="Times New Roman" w:eastAsia="Times New Roman" w:hAnsi="Times New Roman"/>
          <w:iCs/>
          <w:sz w:val="28"/>
          <w:szCs w:val="28"/>
          <w:lang w:eastAsia="ru-RU"/>
        </w:rPr>
        <w:t>технологический миф</w:t>
      </w:r>
      <w:r w:rsidRPr="008D5482">
        <w:rPr>
          <w:rFonts w:ascii="Times New Roman" w:eastAsia="Times New Roman" w:hAnsi="Times New Roman"/>
          <w:sz w:val="28"/>
          <w:szCs w:val="28"/>
          <w:lang w:eastAsia="ru-RU"/>
        </w:rPr>
        <w:t xml:space="preserve">). При этом вклад других народов игнорируется или приуменьшается. </w:t>
      </w:r>
    </w:p>
    <w:p w:rsidR="008D5482" w:rsidRPr="008D5482" w:rsidRDefault="008D5482" w:rsidP="008D5482">
      <w:pPr>
        <w:pStyle w:val="a5"/>
        <w:numPr>
          <w:ilvl w:val="0"/>
          <w:numId w:val="2"/>
        </w:numPr>
        <w:shd w:val="clear" w:color="auto" w:fill="F8FCFF"/>
        <w:spacing w:before="100" w:beforeAutospacing="1" w:after="100" w:afterAutospacing="1"/>
        <w:ind w:left="0" w:right="0" w:firstLine="567"/>
        <w:jc w:val="left"/>
        <w:rPr>
          <w:rFonts w:ascii="Times New Roman" w:eastAsia="Times New Roman" w:hAnsi="Times New Roman"/>
          <w:sz w:val="28"/>
          <w:szCs w:val="28"/>
          <w:lang w:eastAsia="ru-RU"/>
        </w:rPr>
      </w:pPr>
      <w:r w:rsidRPr="008D5482">
        <w:rPr>
          <w:rFonts w:ascii="Times New Roman" w:eastAsia="Times New Roman" w:hAnsi="Times New Roman"/>
          <w:sz w:val="28"/>
          <w:szCs w:val="28"/>
          <w:lang w:eastAsia="ru-RU"/>
        </w:rPr>
        <w:t>Капиталистическая экономика объявляется «естественной» и основанной на «законах природы» (</w:t>
      </w:r>
      <w:r w:rsidRPr="008D5482">
        <w:rPr>
          <w:rFonts w:ascii="Times New Roman" w:eastAsia="Times New Roman" w:hAnsi="Times New Roman"/>
          <w:iCs/>
          <w:sz w:val="28"/>
          <w:szCs w:val="28"/>
          <w:lang w:eastAsia="ru-RU"/>
        </w:rPr>
        <w:t>миф о «человеке экономическом»</w:t>
      </w:r>
      <w:r w:rsidRPr="008D5482">
        <w:rPr>
          <w:rFonts w:ascii="Times New Roman" w:eastAsia="Times New Roman" w:hAnsi="Times New Roman"/>
          <w:sz w:val="28"/>
          <w:szCs w:val="28"/>
          <w:lang w:eastAsia="ru-RU"/>
        </w:rPr>
        <w:t xml:space="preserve">). </w:t>
      </w:r>
    </w:p>
    <w:p w:rsidR="008D5482" w:rsidRDefault="008D5482" w:rsidP="008D5482">
      <w:pPr>
        <w:pStyle w:val="a5"/>
        <w:numPr>
          <w:ilvl w:val="0"/>
          <w:numId w:val="2"/>
        </w:numPr>
        <w:shd w:val="clear" w:color="auto" w:fill="F8FCFF"/>
        <w:spacing w:before="100" w:beforeAutospacing="1" w:after="100" w:afterAutospacing="1"/>
        <w:ind w:left="0" w:right="0" w:firstLine="567"/>
        <w:jc w:val="left"/>
        <w:rPr>
          <w:rFonts w:ascii="Times New Roman" w:eastAsia="Times New Roman" w:hAnsi="Times New Roman"/>
          <w:sz w:val="28"/>
          <w:szCs w:val="28"/>
          <w:lang w:eastAsia="ru-RU"/>
        </w:rPr>
      </w:pPr>
      <w:r w:rsidRPr="008D5482">
        <w:rPr>
          <w:rFonts w:ascii="Times New Roman" w:eastAsia="Times New Roman" w:hAnsi="Times New Roman"/>
          <w:sz w:val="28"/>
          <w:szCs w:val="28"/>
          <w:lang w:eastAsia="ru-RU"/>
        </w:rPr>
        <w:t>Так называемые «страны третьего мира» (или «развивающиеся» страны) являются «отсталыми», а чтобы «догнать» страны Запада, им надо пройти по «западному» пути, создавая общественные институты и копируя общественные отношения западных стран (</w:t>
      </w:r>
      <w:r w:rsidRPr="008D5482">
        <w:rPr>
          <w:rFonts w:ascii="Times New Roman" w:eastAsia="Times New Roman" w:hAnsi="Times New Roman"/>
          <w:iCs/>
          <w:sz w:val="28"/>
          <w:szCs w:val="28"/>
          <w:lang w:eastAsia="ru-RU"/>
        </w:rPr>
        <w:t>миф развития через имитацию Запада</w:t>
      </w:r>
      <w:r w:rsidRPr="008D5482">
        <w:rPr>
          <w:rFonts w:ascii="Times New Roman" w:eastAsia="Times New Roman" w:hAnsi="Times New Roman"/>
          <w:sz w:val="28"/>
          <w:szCs w:val="28"/>
          <w:lang w:eastAsia="ru-RU"/>
        </w:rPr>
        <w:t xml:space="preserve">). </w:t>
      </w:r>
    </w:p>
    <w:p w:rsidR="00B94B40" w:rsidRPr="00B94B40" w:rsidRDefault="00B94B40" w:rsidP="00B94B40">
      <w:pPr>
        <w:shd w:val="clear" w:color="auto" w:fill="F8FCFF"/>
        <w:spacing w:before="100" w:beforeAutospacing="1" w:after="100" w:afterAutospacing="1"/>
        <w:ind w:left="567" w:right="0"/>
        <w:jc w:val="left"/>
        <w:rPr>
          <w:rFonts w:ascii="Times New Roman" w:eastAsia="Times New Roman" w:hAnsi="Times New Roman"/>
          <w:sz w:val="28"/>
          <w:szCs w:val="28"/>
          <w:lang w:eastAsia="ru-RU"/>
        </w:rPr>
      </w:pPr>
    </w:p>
    <w:p w:rsidR="00B94B40" w:rsidRDefault="00B94B40" w:rsidP="00144205">
      <w:pPr>
        <w:ind w:left="0" w:right="0" w:firstLine="567"/>
        <w:jc w:val="both"/>
        <w:rPr>
          <w:rFonts w:ascii="Times New Roman" w:hAnsi="Times New Roman"/>
          <w:b/>
          <w:sz w:val="28"/>
          <w:szCs w:val="28"/>
        </w:rPr>
      </w:pPr>
    </w:p>
    <w:p w:rsidR="00B94B40" w:rsidRDefault="00B94B40">
      <w:pPr>
        <w:spacing w:line="276" w:lineRule="auto"/>
        <w:ind w:left="0" w:right="0"/>
        <w:jc w:val="left"/>
        <w:rPr>
          <w:rFonts w:ascii="Times New Roman" w:hAnsi="Times New Roman"/>
          <w:b/>
          <w:sz w:val="28"/>
          <w:szCs w:val="28"/>
        </w:rPr>
      </w:pPr>
      <w:r>
        <w:rPr>
          <w:rFonts w:ascii="Times New Roman" w:hAnsi="Times New Roman"/>
          <w:b/>
          <w:sz w:val="28"/>
          <w:szCs w:val="28"/>
        </w:rPr>
        <w:br w:type="page"/>
      </w:r>
    </w:p>
    <w:p w:rsidR="008D5482" w:rsidRDefault="005121DC" w:rsidP="00144205">
      <w:pPr>
        <w:ind w:left="0" w:right="0" w:firstLine="567"/>
        <w:jc w:val="both"/>
        <w:rPr>
          <w:rFonts w:ascii="Times New Roman" w:hAnsi="Times New Roman"/>
          <w:b/>
          <w:sz w:val="32"/>
          <w:szCs w:val="32"/>
        </w:rPr>
      </w:pPr>
      <w:r w:rsidRPr="005121DC">
        <w:rPr>
          <w:rFonts w:ascii="Times New Roman" w:hAnsi="Times New Roman"/>
          <w:b/>
          <w:sz w:val="32"/>
          <w:szCs w:val="32"/>
        </w:rPr>
        <w:lastRenderedPageBreak/>
        <w:t>Вопрос 2</w:t>
      </w:r>
      <w:r>
        <w:rPr>
          <w:rFonts w:ascii="Times New Roman" w:hAnsi="Times New Roman"/>
          <w:b/>
          <w:sz w:val="32"/>
          <w:szCs w:val="32"/>
        </w:rPr>
        <w:t xml:space="preserve">. Раскройте </w:t>
      </w:r>
      <w:r w:rsidR="006C19A0">
        <w:rPr>
          <w:rFonts w:ascii="Times New Roman" w:hAnsi="Times New Roman"/>
          <w:b/>
          <w:sz w:val="32"/>
          <w:szCs w:val="32"/>
        </w:rPr>
        <w:t>геополитические последствия распада СССР.</w:t>
      </w:r>
    </w:p>
    <w:p w:rsidR="00DC55B7" w:rsidRPr="00DC55B7" w:rsidRDefault="00DC55B7" w:rsidP="00DC55B7">
      <w:pPr>
        <w:ind w:left="0" w:right="0" w:firstLine="567"/>
        <w:jc w:val="both"/>
        <w:rPr>
          <w:rFonts w:ascii="Times New Roman" w:hAnsi="Times New Roman"/>
          <w:sz w:val="28"/>
          <w:szCs w:val="28"/>
        </w:rPr>
      </w:pPr>
      <w:r w:rsidRPr="00DC55B7">
        <w:rPr>
          <w:rFonts w:ascii="Times New Roman" w:hAnsi="Times New Roman"/>
          <w:sz w:val="28"/>
          <w:szCs w:val="28"/>
        </w:rPr>
        <w:t>После распада любой империи начинается ожесточённая борьба за её геополитическое наследство. Не исключением стал</w:t>
      </w:r>
      <w:r w:rsidR="00AF0638">
        <w:rPr>
          <w:rFonts w:ascii="Times New Roman" w:hAnsi="Times New Roman"/>
          <w:sz w:val="28"/>
          <w:szCs w:val="28"/>
        </w:rPr>
        <w:t xml:space="preserve"> и</w:t>
      </w:r>
      <w:r w:rsidRPr="00DC55B7">
        <w:rPr>
          <w:rFonts w:ascii="Times New Roman" w:hAnsi="Times New Roman"/>
          <w:sz w:val="28"/>
          <w:szCs w:val="28"/>
        </w:rPr>
        <w:t xml:space="preserve"> распад СССР. </w:t>
      </w:r>
    </w:p>
    <w:p w:rsidR="00E50218" w:rsidRDefault="00DC55B7" w:rsidP="00AF0638">
      <w:pPr>
        <w:ind w:left="0" w:right="0" w:firstLine="567"/>
        <w:jc w:val="both"/>
        <w:rPr>
          <w:rFonts w:ascii="Times New Roman" w:hAnsi="Times New Roman"/>
          <w:sz w:val="28"/>
          <w:szCs w:val="28"/>
        </w:rPr>
      </w:pPr>
      <w:r w:rsidRPr="00DC55B7">
        <w:rPr>
          <w:rFonts w:ascii="Times New Roman" w:hAnsi="Times New Roman"/>
          <w:sz w:val="28"/>
          <w:szCs w:val="28"/>
        </w:rPr>
        <w:t xml:space="preserve">Вначале 21 века Россия потеряла позиции, которые занимал СССР. Сейчас же Россия утрачивает возможность влиять на </w:t>
      </w:r>
      <w:r w:rsidR="00AF0638" w:rsidRPr="00DC55B7">
        <w:rPr>
          <w:rFonts w:ascii="Times New Roman" w:hAnsi="Times New Roman"/>
          <w:sz w:val="28"/>
          <w:szCs w:val="28"/>
        </w:rPr>
        <w:t>образовавшиеся,</w:t>
      </w:r>
      <w:r w:rsidRPr="00DC55B7">
        <w:rPr>
          <w:rFonts w:ascii="Times New Roman" w:hAnsi="Times New Roman"/>
          <w:sz w:val="28"/>
          <w:szCs w:val="28"/>
        </w:rPr>
        <w:t xml:space="preserve"> на постсоветском пространстве государства</w:t>
      </w:r>
      <w:r w:rsidR="00AF0638">
        <w:rPr>
          <w:rFonts w:ascii="Times New Roman" w:hAnsi="Times New Roman"/>
          <w:sz w:val="28"/>
          <w:szCs w:val="28"/>
        </w:rPr>
        <w:t xml:space="preserve">. </w:t>
      </w:r>
    </w:p>
    <w:p w:rsidR="00AF0638" w:rsidRDefault="00AF0638" w:rsidP="00AF0638">
      <w:pPr>
        <w:ind w:left="0" w:right="0" w:firstLine="567"/>
        <w:jc w:val="both"/>
        <w:rPr>
          <w:rFonts w:ascii="Times New Roman" w:eastAsia="Times New Roman" w:hAnsi="Times New Roman"/>
          <w:sz w:val="28"/>
          <w:szCs w:val="28"/>
          <w:lang w:eastAsia="ru-RU"/>
        </w:rPr>
      </w:pPr>
      <w:r w:rsidRPr="00AF0638">
        <w:rPr>
          <w:rFonts w:ascii="Times New Roman" w:eastAsia="Times New Roman" w:hAnsi="Times New Roman"/>
          <w:sz w:val="28"/>
          <w:szCs w:val="28"/>
          <w:lang w:eastAsia="ru-RU"/>
        </w:rPr>
        <w:t xml:space="preserve">Направление, характер и темпы развития </w:t>
      </w:r>
      <w:r>
        <w:rPr>
          <w:rFonts w:ascii="Times New Roman" w:eastAsia="Times New Roman" w:hAnsi="Times New Roman"/>
          <w:sz w:val="28"/>
          <w:szCs w:val="28"/>
          <w:lang w:eastAsia="ru-RU"/>
        </w:rPr>
        <w:t xml:space="preserve">экономических и политических </w:t>
      </w:r>
      <w:r w:rsidRPr="00AF0638">
        <w:rPr>
          <w:rFonts w:ascii="Times New Roman" w:eastAsia="Times New Roman" w:hAnsi="Times New Roman"/>
          <w:sz w:val="28"/>
          <w:szCs w:val="28"/>
          <w:lang w:eastAsia="ru-RU"/>
        </w:rPr>
        <w:t xml:space="preserve"> процессов стал определять Запад во главе с США. Естественно, что при этом Организация Североатлантического договора (НАТО) оказалась в центре формирующейся новой системы безопасности на Европейском континенте, а Россия – практически в полной изоляции. Попытки вернуться к “сдерживанию” России, быстрое расширение НАТО путем принятия новых членов – бывших союзников Москвы и жесткое противодействие реинтаграционным тенденциям на основе добровольности и взаимной выгоды на территории бывшего СССР стали оборачиваться ухудшением американо-российских отношений. Решить все эти объективные проблемы можно, если Москва и Вашингтон смогут создать действенный механизм стратегического партнерства</w:t>
      </w:r>
      <w:r w:rsidR="00541222">
        <w:rPr>
          <w:rFonts w:ascii="Times New Roman" w:eastAsia="Times New Roman" w:hAnsi="Times New Roman"/>
          <w:sz w:val="28"/>
          <w:szCs w:val="28"/>
          <w:lang w:eastAsia="ru-RU"/>
        </w:rPr>
        <w:t>¹</w:t>
      </w:r>
      <w:r w:rsidRPr="00AF0638">
        <w:rPr>
          <w:rFonts w:ascii="Times New Roman" w:eastAsia="Times New Roman" w:hAnsi="Times New Roman"/>
          <w:sz w:val="28"/>
          <w:szCs w:val="28"/>
          <w:lang w:eastAsia="ru-RU"/>
        </w:rPr>
        <w:t>.</w:t>
      </w:r>
    </w:p>
    <w:p w:rsidR="00E50218" w:rsidRPr="00541222" w:rsidRDefault="00E50218" w:rsidP="00541222">
      <w:pPr>
        <w:ind w:left="0" w:right="0" w:firstLine="567"/>
        <w:jc w:val="both"/>
        <w:rPr>
          <w:rFonts w:ascii="Times New Roman" w:eastAsia="Times New Roman" w:hAnsi="Times New Roman"/>
          <w:sz w:val="28"/>
          <w:szCs w:val="28"/>
          <w:lang w:eastAsia="ru-RU"/>
        </w:rPr>
      </w:pPr>
      <w:r>
        <w:rPr>
          <w:rFonts w:ascii="Times New Roman" w:hAnsi="Times New Roman"/>
          <w:sz w:val="28"/>
          <w:szCs w:val="28"/>
        </w:rPr>
        <w:t>На месте бывших территорий СССР образовались новые государства</w:t>
      </w:r>
      <w:r>
        <w:rPr>
          <w:rFonts w:ascii="Times New Roman" w:eastAsia="Times New Roman" w:hAnsi="Times New Roman"/>
          <w:sz w:val="28"/>
          <w:szCs w:val="28"/>
          <w:lang w:eastAsia="ru-RU"/>
        </w:rPr>
        <w:t>, представляющие собой авторитарные режимы и хрупкие демократии. После распада СССР Россия потеряла выходы к морям (за исключением С.-</w:t>
      </w:r>
      <w:r w:rsidRPr="00541222">
        <w:rPr>
          <w:rFonts w:ascii="Times New Roman" w:eastAsia="Times New Roman" w:hAnsi="Times New Roman"/>
          <w:sz w:val="28"/>
          <w:szCs w:val="28"/>
          <w:lang w:eastAsia="ru-RU"/>
        </w:rPr>
        <w:t>Петербурга).</w:t>
      </w:r>
    </w:p>
    <w:p w:rsidR="00541222" w:rsidRDefault="00D04C4D" w:rsidP="00D04C4D">
      <w:pPr>
        <w:pStyle w:val="vrez"/>
        <w:pBdr>
          <w:bottom w:val="single" w:sz="4" w:space="1" w:color="auto"/>
        </w:pBdr>
        <w:spacing w:line="360" w:lineRule="auto"/>
        <w:ind w:firstLine="567"/>
        <w:jc w:val="both"/>
        <w:rPr>
          <w:rStyle w:val="a6"/>
          <w:b w:val="0"/>
          <w:color w:val="000000"/>
          <w:sz w:val="28"/>
          <w:szCs w:val="28"/>
        </w:rPr>
      </w:pPr>
      <w:r>
        <w:rPr>
          <w:rStyle w:val="a6"/>
          <w:b w:val="0"/>
          <w:color w:val="000000"/>
          <w:sz w:val="28"/>
          <w:szCs w:val="28"/>
        </w:rPr>
        <w:t>Теперь</w:t>
      </w:r>
      <w:r w:rsidR="00541222" w:rsidRPr="00541222">
        <w:rPr>
          <w:rStyle w:val="a6"/>
          <w:b w:val="0"/>
          <w:color w:val="000000"/>
          <w:sz w:val="28"/>
          <w:szCs w:val="28"/>
        </w:rPr>
        <w:t xml:space="preserve"> некоммунистическая Россия подвергается гораздо более сильному давлению, чем когда-то Советский Союз.</w:t>
      </w:r>
    </w:p>
    <w:p w:rsidR="00D04C4D" w:rsidRPr="00541222" w:rsidRDefault="00D04C4D" w:rsidP="00D04C4D">
      <w:pPr>
        <w:pStyle w:val="vrez"/>
        <w:pBdr>
          <w:bottom w:val="single" w:sz="4" w:space="1" w:color="auto"/>
        </w:pBdr>
        <w:spacing w:line="360" w:lineRule="auto"/>
        <w:ind w:firstLine="567"/>
        <w:jc w:val="both"/>
        <w:rPr>
          <w:color w:val="000000"/>
          <w:sz w:val="28"/>
          <w:szCs w:val="28"/>
        </w:rPr>
      </w:pPr>
    </w:p>
    <w:p w:rsidR="00D04C4D" w:rsidRPr="00D04C4D" w:rsidRDefault="00D04C4D" w:rsidP="00D04C4D">
      <w:pPr>
        <w:spacing w:before="100" w:beforeAutospacing="1" w:after="100" w:afterAutospacing="1" w:line="240" w:lineRule="auto"/>
        <w:ind w:left="0" w:right="0"/>
        <w:jc w:val="left"/>
        <w:rPr>
          <w:rFonts w:ascii="Times New Roman" w:eastAsia="Times New Roman" w:hAnsi="Times New Roman"/>
          <w:sz w:val="20"/>
          <w:szCs w:val="20"/>
          <w:lang w:eastAsia="ru-RU"/>
        </w:rPr>
      </w:pPr>
      <w:r w:rsidRPr="00D04C4D">
        <w:rPr>
          <w:rFonts w:ascii="Times New Roman" w:hAnsi="Times New Roman"/>
          <w:color w:val="000000"/>
          <w:sz w:val="20"/>
          <w:szCs w:val="20"/>
        </w:rPr>
        <w:t>1.</w:t>
      </w:r>
      <w:r w:rsidRPr="00D04C4D">
        <w:rPr>
          <w:rFonts w:ascii="Times New Roman" w:eastAsia="Times New Roman" w:hAnsi="Times New Roman"/>
          <w:i/>
          <w:iCs/>
          <w:sz w:val="20"/>
          <w:szCs w:val="20"/>
          <w:lang w:eastAsia="ru-RU"/>
        </w:rPr>
        <w:t xml:space="preserve"> Терновая Л.О</w:t>
      </w:r>
      <w:r w:rsidRPr="00D04C4D">
        <w:rPr>
          <w:rFonts w:ascii="Times New Roman" w:eastAsia="Times New Roman" w:hAnsi="Times New Roman"/>
          <w:sz w:val="20"/>
          <w:szCs w:val="20"/>
          <w:lang w:eastAsia="ru-RU"/>
        </w:rPr>
        <w:t xml:space="preserve">. Россия и США в новых геополитических реалиях // Геополитика: Учебник / Под общ. ред. В. А. Михайлова; Отв. ред. Л. О. Терновая, С. В. Фокин. – М.: </w:t>
      </w:r>
      <w:r>
        <w:rPr>
          <w:rFonts w:ascii="Times New Roman" w:eastAsia="Times New Roman" w:hAnsi="Times New Roman"/>
          <w:sz w:val="20"/>
          <w:szCs w:val="20"/>
          <w:lang w:eastAsia="ru-RU"/>
        </w:rPr>
        <w:t>Изд-во РАГС, 2007. </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lastRenderedPageBreak/>
        <w:t>Начавшаяся реструктуризация Евразии проявляет знакомые устремления имперского прошлого Старого Света. Балто-Черноморская дуга с пока еще недостающим элементом - Белоруссией - это старый проект XVI века, отрезающий Россию от выходов к морю. Как и сто лет назад, сегодня Косово является единственным сухопутным путем в Салоники, связывающим Западную Европу с Босфорским проливом. </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t>Вступая в НАТО, Венгрия, Польша и Чехия вновь отдаляются от России. Но возвращаются они не столько в свою «латинскую» Европу, не в «неогабсбургский» ареал, а попадают в конфигурацию под американской эгидой, смысл которой сегодня в установлении контроля над будущим всей Европы, а если Россия бы не возродилась, то и всей Евразии. </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t>Папа Иоанн Павел II, назвавший только украинцев наследниками святого Владимира, стал упорно насаждать католические епархии на территории России, похоже, вознамерился реализовать замысел Папы Урбана VIII, который вскоре после Брестской Унии 1596 года воззвал: «О мои русины! Через вас-то я надеюсь достигнуть Востока». </w:t>
      </w:r>
    </w:p>
    <w:p w:rsidR="00541222" w:rsidRPr="00541222" w:rsidRDefault="00541222" w:rsidP="00541222">
      <w:pPr>
        <w:pStyle w:val="vrez"/>
        <w:spacing w:line="360" w:lineRule="auto"/>
        <w:ind w:firstLine="567"/>
        <w:jc w:val="both"/>
        <w:rPr>
          <w:color w:val="000000"/>
          <w:sz w:val="28"/>
          <w:szCs w:val="28"/>
        </w:rPr>
      </w:pPr>
      <w:r w:rsidRPr="00541222">
        <w:rPr>
          <w:rStyle w:val="a6"/>
          <w:b w:val="0"/>
          <w:color w:val="000000"/>
          <w:sz w:val="28"/>
          <w:szCs w:val="28"/>
        </w:rPr>
        <w:t>Борьба за контроль над природными ресурсами, а также наземными и морскими подступами к ним по-прежнему остается основной причиной передела мира.</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t>Именно поэтому Запад в настоящее время пытается вытеснить Россию на Северо-Восток Евразии, подальше от морей, перекрыв ей доступ к району Средиземного, Черного и Каспийского морей и отрезав еe от коммуникаций. Это пространство является северной границей мирового энергетического эллипса, который включает в себя Аравийский полуостров, Ирак и Иран, Персидский залив, Кавказ и замыкается в Афганистане. </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t xml:space="preserve">Южная дуга начинается в Средиземном море и Босфоре. Она соединяет англосаксонские позиции в Турции и достигает Афганистана, проходя через </w:t>
      </w:r>
      <w:r w:rsidRPr="00541222">
        <w:rPr>
          <w:color w:val="000000"/>
          <w:sz w:val="28"/>
          <w:szCs w:val="28"/>
        </w:rPr>
        <w:lastRenderedPageBreak/>
        <w:t>Персидский залив и Пакистан. Афганистан стал протекторатом, а другое препятствие - Ирак, этот «Карфаген» Персидского залива, должен был быть уничтожен. Теперь очередь за Ираном. </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t>Северная дуга эллипса проходит через Украину, Молдавию и Кавказ, Грузию. Чтобы осуществить контроль, нужно чтобы и территории, расположенные между Балтийским и Черным морями, вошли в атлантическую сферу влияния. Михаил Саакашвили, президент Грузии и «величайший демократ» всех времен, агрессия, авантюра которого стоила жизни тысяч человек, получает полную поддержку Соединенных Штатов, в то время как Белоруссия, которая является недостающим звеном этой цепи, подвергается поношениям. На Россию оказывается все возрастающее давление, чтобы вытеснить Черноморский флот из Севастополя. </w:t>
      </w:r>
    </w:p>
    <w:p w:rsidR="00541222" w:rsidRPr="00541222" w:rsidRDefault="00541222" w:rsidP="00541222">
      <w:pPr>
        <w:pStyle w:val="a4"/>
        <w:spacing w:line="360" w:lineRule="auto"/>
        <w:ind w:firstLine="567"/>
        <w:jc w:val="both"/>
        <w:rPr>
          <w:color w:val="000000"/>
          <w:sz w:val="28"/>
          <w:szCs w:val="28"/>
        </w:rPr>
      </w:pPr>
      <w:r w:rsidRPr="00541222">
        <w:rPr>
          <w:color w:val="000000"/>
          <w:sz w:val="28"/>
          <w:szCs w:val="28"/>
        </w:rPr>
        <w:t>Евразийская стратегия Вашингтона направлена на достижение полного контроля над подступами к энергетическому эллипсу. Соединенные Штаты стремятся лишить существующих и потенциальных центров силы возможностей, определяющих влияние на будущее.  </w:t>
      </w:r>
    </w:p>
    <w:p w:rsidR="00541222" w:rsidRPr="00541222" w:rsidRDefault="00541222" w:rsidP="00E50218">
      <w:pPr>
        <w:ind w:left="0" w:right="0" w:firstLine="567"/>
        <w:jc w:val="both"/>
        <w:rPr>
          <w:rFonts w:ascii="Times New Roman" w:eastAsia="Times New Roman" w:hAnsi="Times New Roman"/>
          <w:sz w:val="28"/>
          <w:szCs w:val="28"/>
          <w:lang w:eastAsia="ru-RU"/>
        </w:rPr>
      </w:pPr>
    </w:p>
    <w:p w:rsidR="00E50218" w:rsidRDefault="00E50218"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AF0638">
      <w:pPr>
        <w:ind w:left="0" w:right="0" w:firstLine="567"/>
        <w:jc w:val="both"/>
        <w:rPr>
          <w:rFonts w:ascii="Times New Roman" w:eastAsia="Times New Roman" w:hAnsi="Times New Roman"/>
          <w:sz w:val="28"/>
          <w:szCs w:val="28"/>
          <w:lang w:eastAsia="ru-RU"/>
        </w:rPr>
      </w:pPr>
    </w:p>
    <w:p w:rsidR="00D04C4D" w:rsidRDefault="00D04C4D"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lastRenderedPageBreak/>
        <w:t xml:space="preserve">Практическое задание. </w:t>
      </w:r>
      <w:r w:rsidRPr="00D04C4D">
        <w:rPr>
          <w:rFonts w:ascii="Times New Roman" w:eastAsia="Times New Roman" w:hAnsi="Times New Roman"/>
          <w:sz w:val="32"/>
          <w:szCs w:val="32"/>
          <w:lang w:eastAsia="ru-RU"/>
        </w:rPr>
        <w:t>Используя шкалу мощи государств</w:t>
      </w:r>
      <w:r>
        <w:rPr>
          <w:rFonts w:ascii="Times New Roman" w:eastAsia="Times New Roman" w:hAnsi="Times New Roman"/>
          <w:sz w:val="32"/>
          <w:szCs w:val="32"/>
          <w:lang w:eastAsia="ru-RU"/>
        </w:rPr>
        <w:t>, определить геополитический вес Великобритании в мировом пространстве.</w:t>
      </w:r>
    </w:p>
    <w:p w:rsidR="00185054" w:rsidRDefault="00ED4BD3"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1.</w:t>
      </w:r>
      <w:r w:rsidR="00C5691F">
        <w:rPr>
          <w:rFonts w:ascii="Times New Roman" w:eastAsia="Times New Roman" w:hAnsi="Times New Roman"/>
          <w:sz w:val="32"/>
          <w:szCs w:val="32"/>
          <w:lang w:eastAsia="ru-RU"/>
        </w:rPr>
        <w:t xml:space="preserve"> Определим</w:t>
      </w:r>
      <w:r w:rsidR="00185054" w:rsidRPr="00185054">
        <w:rPr>
          <w:rFonts w:ascii="Times New Roman" w:eastAsia="Times New Roman" w:hAnsi="Times New Roman"/>
          <w:sz w:val="32"/>
          <w:szCs w:val="32"/>
          <w:lang w:eastAsia="ru-RU"/>
        </w:rPr>
        <w:t xml:space="preserve"> геополитический вес Великобритании в мировом </w:t>
      </w:r>
      <w:r w:rsidR="00C5691F">
        <w:rPr>
          <w:rFonts w:ascii="Times New Roman" w:eastAsia="Times New Roman" w:hAnsi="Times New Roman"/>
          <w:sz w:val="32"/>
          <w:szCs w:val="32"/>
          <w:lang w:eastAsia="ru-RU"/>
        </w:rPr>
        <w:t>пространстве по форме</w:t>
      </w:r>
      <w:r w:rsidR="00244B76">
        <w:rPr>
          <w:rFonts w:ascii="Times New Roman" w:eastAsia="Times New Roman" w:hAnsi="Times New Roman"/>
          <w:sz w:val="32"/>
          <w:szCs w:val="32"/>
          <w:lang w:eastAsia="ru-RU"/>
        </w:rPr>
        <w:t>:</w:t>
      </w:r>
    </w:p>
    <w:p w:rsidR="00C5691F" w:rsidRDefault="00C5691F"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1. Географическое расположение Великобритании.</w:t>
      </w:r>
    </w:p>
    <w:p w:rsidR="00C5691F" w:rsidRDefault="00C5691F"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2. Народонаселенение и его демографические характеристики</w:t>
      </w:r>
    </w:p>
    <w:p w:rsidR="00C5691F" w:rsidRDefault="00C5691F"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3. Экономическая организация</w:t>
      </w:r>
    </w:p>
    <w:p w:rsidR="00244B76" w:rsidRDefault="00244B76"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4. Комплекс военных возможностей</w:t>
      </w:r>
    </w:p>
    <w:p w:rsidR="00244B76" w:rsidRDefault="00244B76"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5. Уровень развития инфраструктуры</w:t>
      </w:r>
    </w:p>
    <w:p w:rsidR="00244B76" w:rsidRDefault="00244B76"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6.  Статус государства в мире</w:t>
      </w:r>
    </w:p>
    <w:p w:rsidR="00244B76" w:rsidRDefault="00244B76"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7. Историческая репутация страны</w:t>
      </w:r>
    </w:p>
    <w:p w:rsidR="00244B76" w:rsidRDefault="00244B76" w:rsidP="00BA343B">
      <w:pPr>
        <w:ind w:left="0" w:right="0"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8. Политическая организация общества</w:t>
      </w:r>
    </w:p>
    <w:p w:rsidR="00244B76" w:rsidRDefault="00244B76" w:rsidP="00BA343B">
      <w:pPr>
        <w:ind w:left="0" w:right="0" w:firstLine="567"/>
        <w:jc w:val="both"/>
        <w:rPr>
          <w:rFonts w:ascii="Times New Roman" w:eastAsia="Times New Roman" w:hAnsi="Times New Roman"/>
          <w:sz w:val="32"/>
          <w:szCs w:val="32"/>
          <w:lang w:eastAsia="ru-RU"/>
        </w:rPr>
      </w:pPr>
    </w:p>
    <w:p w:rsidR="00BA343B" w:rsidRPr="00CA2760" w:rsidRDefault="000B405B" w:rsidP="00BA343B">
      <w:pPr>
        <w:autoSpaceDE w:val="0"/>
        <w:autoSpaceDN w:val="0"/>
        <w:adjustRightInd w:val="0"/>
        <w:spacing w:before="120" w:after="0"/>
        <w:ind w:left="0" w:right="0" w:firstLine="567"/>
        <w:jc w:val="both"/>
        <w:rPr>
          <w:rFonts w:ascii="Times New Roman" w:eastAsiaTheme="minorHAnsi" w:hAnsi="Times New Roman"/>
          <w:sz w:val="28"/>
          <w:szCs w:val="28"/>
        </w:rPr>
      </w:pPr>
      <w:r w:rsidRPr="00CA2760">
        <w:rPr>
          <w:rFonts w:ascii="Times New Roman" w:eastAsiaTheme="minorHAnsi" w:hAnsi="Times New Roman"/>
          <w:sz w:val="28"/>
          <w:szCs w:val="28"/>
        </w:rPr>
        <w:t xml:space="preserve">1). </w:t>
      </w:r>
      <w:r w:rsidR="00355C7C" w:rsidRPr="00CA2760">
        <w:rPr>
          <w:rFonts w:ascii="Times New Roman" w:eastAsiaTheme="minorHAnsi" w:hAnsi="Times New Roman"/>
          <w:sz w:val="28"/>
          <w:szCs w:val="28"/>
        </w:rPr>
        <w:t>Великобритания</w:t>
      </w:r>
      <w:r w:rsidR="00244B76" w:rsidRPr="00CA2760">
        <w:rPr>
          <w:rFonts w:ascii="Times New Roman" w:eastAsiaTheme="minorHAnsi" w:hAnsi="Times New Roman"/>
          <w:sz w:val="28"/>
          <w:szCs w:val="28"/>
        </w:rPr>
        <w:t xml:space="preserve"> (Great Britain), Британия, Соединенное Королевство Великобритании и Северной Ирландии (United Kingdom of Great Britain and Northern Ireland), государство на северо-западе Европы, на Британских островах (крупнейший — остров Великобритания), северо-восточной части острова Ирландия, о-ве Мэн, о-ве Уайт, Нормандских и др. мелких островах. Отделено от континента проливами Ла-Манш и Па-де-Кале.</w:t>
      </w:r>
      <w:r w:rsidR="00355C7C" w:rsidRPr="00CA2760">
        <w:rPr>
          <w:rFonts w:ascii="Times New Roman" w:eastAsiaTheme="minorHAnsi" w:hAnsi="Times New Roman"/>
          <w:sz w:val="28"/>
          <w:szCs w:val="28"/>
        </w:rPr>
        <w:t xml:space="preserve"> </w:t>
      </w:r>
      <w:r w:rsidRPr="00CA2760">
        <w:rPr>
          <w:rFonts w:ascii="Times New Roman" w:eastAsiaTheme="minorHAnsi" w:hAnsi="Times New Roman"/>
          <w:sz w:val="28"/>
          <w:szCs w:val="28"/>
        </w:rPr>
        <w:t xml:space="preserve">Омывается Атлантическим океаном и его морями — Северным и Ирландским, проливами Ла-Манш, Па-де-Кале, Северным и Святого Георга. Береговая линия сильно расчленена заливами (фьордами на севере и эстуариями на юге), образует значительные </w:t>
      </w:r>
      <w:r w:rsidRPr="00CA2760">
        <w:rPr>
          <w:rFonts w:ascii="Times New Roman" w:eastAsiaTheme="minorHAnsi" w:hAnsi="Times New Roman"/>
          <w:sz w:val="28"/>
          <w:szCs w:val="28"/>
        </w:rPr>
        <w:lastRenderedPageBreak/>
        <w:t>полуострова Уэльс и Корнуолл. Между четырьмя историческими областями есть и существенные географические различия. Шотландия и Северная Англия гориста и в географическом отношении представляет собой Высокую Британию — Северо-Шотландское нагорье (г. Бен-Невис, 1343 м, высшая точка Великобритании), Южно-Шотландская возвышенность, Пеннинские и Кембрийские горы, Озерный край на северо-западе Англии.</w:t>
      </w:r>
      <w:r w:rsidR="00CA2760" w:rsidRPr="00CA2760">
        <w:rPr>
          <w:rFonts w:ascii="Times New Roman" w:eastAsiaTheme="minorHAnsi" w:hAnsi="Times New Roman"/>
          <w:sz w:val="28"/>
          <w:szCs w:val="28"/>
        </w:rPr>
        <w:t xml:space="preserve"> Густая сеть полноводных рек (Темза, Северн и др.), многие из которых соединены каналами, часто устаревшими. В горах преобладают торфяники, вересковые пустоши, используемые как пастбища для овец. Леса (из дуба, бука, березы) занимают 9% территории страны. Равнины заняты пашней и лугами и густо населены. Многочисленны национальные резерваты природы и парки для рекреационного</w:t>
      </w:r>
      <w:r w:rsidR="00ED6D12" w:rsidRPr="00ED6D12">
        <w:rPr>
          <w:rFonts w:ascii="Times New Roman" w:eastAsiaTheme="minorHAnsi" w:hAnsi="Times New Roman"/>
          <w:sz w:val="28"/>
          <w:szCs w:val="28"/>
        </w:rPr>
        <w:t xml:space="preserve"> </w:t>
      </w:r>
      <w:r w:rsidR="00BA343B" w:rsidRPr="00CA2760">
        <w:rPr>
          <w:rFonts w:ascii="Times New Roman" w:eastAsiaTheme="minorHAnsi" w:hAnsi="Times New Roman"/>
          <w:sz w:val="28"/>
          <w:szCs w:val="28"/>
        </w:rPr>
        <w:t>использования (Пик-Дистрикт, Сноудония и др.).</w:t>
      </w:r>
      <w:r w:rsidR="00BA343B">
        <w:rPr>
          <w:rFonts w:ascii="Times New Roman" w:eastAsiaTheme="minorHAnsi" w:hAnsi="Times New Roman"/>
          <w:sz w:val="28"/>
          <w:szCs w:val="28"/>
        </w:rPr>
        <w:t xml:space="preserve"> </w:t>
      </w:r>
    </w:p>
    <w:p w:rsidR="00CA2760" w:rsidRPr="00CA2760" w:rsidRDefault="00ED6D12" w:rsidP="00BA343B">
      <w:pPr>
        <w:tabs>
          <w:tab w:val="left" w:pos="0"/>
        </w:tabs>
        <w:autoSpaceDE w:val="0"/>
        <w:autoSpaceDN w:val="0"/>
        <w:adjustRightInd w:val="0"/>
        <w:spacing w:before="120"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Великобритания, согласно Т. Мэхену является морской державой – талосократией (тип динамичный, склонный к техническому развитию). </w:t>
      </w:r>
      <w:r w:rsidR="00CA2760" w:rsidRPr="00CA2760">
        <w:rPr>
          <w:rFonts w:ascii="Times New Roman" w:eastAsiaTheme="minorHAnsi" w:hAnsi="Times New Roman"/>
          <w:sz w:val="28"/>
          <w:szCs w:val="28"/>
        </w:rPr>
        <w:t xml:space="preserve"> </w:t>
      </w:r>
    </w:p>
    <w:p w:rsidR="000B405B" w:rsidRDefault="000B405B" w:rsidP="000B405B">
      <w:pPr>
        <w:autoSpaceDE w:val="0"/>
        <w:autoSpaceDN w:val="0"/>
        <w:adjustRightInd w:val="0"/>
        <w:spacing w:before="120" w:after="0"/>
        <w:ind w:left="284" w:right="0"/>
        <w:jc w:val="left"/>
        <w:rPr>
          <w:rFonts w:ascii="Times New Roman" w:eastAsiaTheme="minorHAnsi" w:hAnsi="Times New Roman"/>
          <w:sz w:val="28"/>
          <w:szCs w:val="28"/>
        </w:rPr>
      </w:pPr>
    </w:p>
    <w:p w:rsidR="000B405B" w:rsidRPr="000B405B" w:rsidRDefault="00CA2760" w:rsidP="00CA2760">
      <w:pPr>
        <w:ind w:left="567" w:right="0"/>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 xml:space="preserve">                                             </w:t>
      </w:r>
      <w:r w:rsidR="000B405B" w:rsidRPr="000B405B">
        <w:rPr>
          <w:rFonts w:ascii="Times New Roman" w:eastAsia="Times New Roman" w:hAnsi="Times New Roman"/>
          <w:b/>
          <w:i/>
          <w:sz w:val="28"/>
          <w:szCs w:val="28"/>
          <w:lang w:eastAsia="ru-RU"/>
        </w:rPr>
        <w:t>Рисунок 1.</w:t>
      </w:r>
      <w:r w:rsidR="000B405B" w:rsidRPr="000B405B">
        <w:rPr>
          <w:rFonts w:ascii="Times New Roman" w:eastAsia="Times New Roman" w:hAnsi="Times New Roman"/>
          <w:i/>
          <w:sz w:val="28"/>
          <w:szCs w:val="28"/>
          <w:lang w:eastAsia="ru-RU"/>
        </w:rPr>
        <w:t xml:space="preserve"> Карта Великобритании</w:t>
      </w:r>
    </w:p>
    <w:p w:rsidR="000B405B" w:rsidRDefault="00244B76" w:rsidP="00BB0763">
      <w:pPr>
        <w:ind w:left="0" w:right="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295775" cy="3276600"/>
            <wp:effectExtent l="19050" t="0" r="9525" b="0"/>
            <wp:docPr id="1" name="Рисунок 1" descr="C:\Users\Katenna\Качай)\великобрит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nna\Качай)\великобритания.PNG"/>
                    <pic:cNvPicPr>
                      <a:picLocks noChangeAspect="1" noChangeArrowheads="1"/>
                    </pic:cNvPicPr>
                  </pic:nvPicPr>
                  <pic:blipFill>
                    <a:blip r:embed="rId14" cstate="print"/>
                    <a:srcRect/>
                    <a:stretch>
                      <a:fillRect/>
                    </a:stretch>
                  </pic:blipFill>
                  <pic:spPr bwMode="auto">
                    <a:xfrm>
                      <a:off x="0" y="0"/>
                      <a:ext cx="4295775" cy="3276600"/>
                    </a:xfrm>
                    <a:prstGeom prst="rect">
                      <a:avLst/>
                    </a:prstGeom>
                    <a:noFill/>
                    <a:ln w="9525">
                      <a:noFill/>
                      <a:miter lim="800000"/>
                      <a:headEnd/>
                      <a:tailEnd/>
                    </a:ln>
                  </pic:spPr>
                </pic:pic>
              </a:graphicData>
            </a:graphic>
          </wp:inline>
        </w:drawing>
      </w:r>
    </w:p>
    <w:p w:rsidR="000B405B" w:rsidRPr="000B405B" w:rsidRDefault="000B405B" w:rsidP="00CA2760">
      <w:pPr>
        <w:autoSpaceDE w:val="0"/>
        <w:autoSpaceDN w:val="0"/>
        <w:adjustRightInd w:val="0"/>
        <w:spacing w:before="120"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 </w:t>
      </w:r>
      <w:r w:rsidRPr="000B405B">
        <w:rPr>
          <w:rFonts w:ascii="Times New Roman" w:eastAsiaTheme="minorHAnsi" w:hAnsi="Times New Roman"/>
          <w:sz w:val="28"/>
          <w:szCs w:val="28"/>
        </w:rPr>
        <w:t>Около 80% населения — англичане, 15% — шотландцы, валлийцы (уэльсцы), корнуэльцы и ирландцы; ок. 5% населения — иммигранты из стран Содружества. Высока степень урбанизации; в городах проживает 89,4% населения. Почти 1/2 населения живет в крупных городах (с населением свыше 100 т. ч.). На территории страны сформировалось 8 крупных городских конурбаций с населением свыше 1 млн. человек, в которых сосредоточено св. 1/3 населения страны. Средняя плотность населения 245,5 чел./км</w:t>
      </w:r>
      <w:r w:rsidRPr="000B405B">
        <w:rPr>
          <w:rFonts w:ascii="Times New Roman" w:eastAsiaTheme="minorHAnsi" w:hAnsi="Times New Roman"/>
          <w:position w:val="4"/>
          <w:sz w:val="28"/>
          <w:szCs w:val="28"/>
        </w:rPr>
        <w:t>2</w:t>
      </w:r>
      <w:r w:rsidRPr="000B405B">
        <w:rPr>
          <w:rFonts w:ascii="Times New Roman" w:eastAsiaTheme="minorHAnsi" w:hAnsi="Times New Roman"/>
          <w:sz w:val="28"/>
          <w:szCs w:val="28"/>
        </w:rPr>
        <w:t xml:space="preserve">(2003). Показатель среднего прироста населения 0,2(%)  </w:t>
      </w:r>
      <w:r w:rsidR="00A115DA">
        <w:rPr>
          <w:rFonts w:ascii="Times New Roman" w:eastAsiaTheme="minorHAnsi" w:hAnsi="Times New Roman"/>
          <w:sz w:val="28"/>
          <w:szCs w:val="28"/>
        </w:rPr>
        <w:t>(</w:t>
      </w:r>
      <w:r w:rsidRPr="000B405B">
        <w:rPr>
          <w:rFonts w:ascii="Times New Roman" w:eastAsiaTheme="minorHAnsi" w:hAnsi="Times New Roman"/>
          <w:sz w:val="28"/>
          <w:szCs w:val="28"/>
        </w:rPr>
        <w:t>2000-2005</w:t>
      </w:r>
      <w:r w:rsidR="00A115DA">
        <w:rPr>
          <w:rFonts w:ascii="Times New Roman" w:eastAsiaTheme="minorHAnsi" w:hAnsi="Times New Roman"/>
          <w:sz w:val="28"/>
          <w:szCs w:val="28"/>
        </w:rPr>
        <w:t>)</w:t>
      </w:r>
    </w:p>
    <w:p w:rsidR="00CA2760" w:rsidRDefault="00CA2760" w:rsidP="00CA2760">
      <w:pPr>
        <w:autoSpaceDE w:val="0"/>
        <w:autoSpaceDN w:val="0"/>
        <w:adjustRightInd w:val="0"/>
        <w:spacing w:before="120" w:after="0"/>
        <w:ind w:left="0" w:right="0" w:firstLine="567"/>
        <w:jc w:val="both"/>
        <w:rPr>
          <w:rFonts w:ascii="Times New Roman" w:eastAsiaTheme="minorHAnsi" w:hAnsi="Times New Roman"/>
          <w:sz w:val="28"/>
          <w:szCs w:val="28"/>
        </w:rPr>
      </w:pPr>
      <w:r>
        <w:rPr>
          <w:rFonts w:ascii="Times New Roman" w:eastAsia="Times New Roman" w:hAnsi="Times New Roman"/>
          <w:sz w:val="28"/>
          <w:szCs w:val="28"/>
          <w:lang w:eastAsia="ru-RU"/>
        </w:rPr>
        <w:t>3).</w:t>
      </w:r>
      <w:r w:rsidRPr="00CA2760">
        <w:rPr>
          <w:rFonts w:ascii="PragmaticaKMM" w:eastAsiaTheme="minorHAnsi" w:hAnsi="PragmaticaKMM" w:cs="PragmaticaKMM"/>
          <w:sz w:val="20"/>
          <w:szCs w:val="20"/>
        </w:rPr>
        <w:t xml:space="preserve"> </w:t>
      </w:r>
      <w:r w:rsidRPr="00CA2760">
        <w:rPr>
          <w:rFonts w:ascii="Times New Roman" w:eastAsiaTheme="minorHAnsi" w:hAnsi="Times New Roman"/>
          <w:sz w:val="28"/>
          <w:szCs w:val="28"/>
        </w:rPr>
        <w:t xml:space="preserve">Великобритания — высокоразвитая индустриальная страна. За последние 20 лет в английской экономике были проведены следующие преобразования: сокращен государственный сектор; снижены налоговые ставки с физических и юридических лиц; проведено дерегулирование экономики (с одновременным снижением государственных расходов). ВВП на душу населения 31800 долларов (2006). По запасам энергоресурсов занимает 1-е место в Европе, являясь крупным производителем нефти и газа  и угля. В обрабатывающей промышленности приоритетом пользуются такие отрасли, как транспортное машиностроение (12,4% всего промышленного производства), в т. ч. автомобилестроение (национальные компании и филиалы иностранных компаний Rover, Ford, Jaguar, Vauxhall, Pegeout-Talbot, Honda, Nissan, Toyota); судостроение; аэрокосмическая промышленность — третья в мире после США и Франции, производящая гражданские и военные самолеты (British Aerospace, Harrier, Tornado, Eurofighter), авиадвигатели «Роллс-Ройс », оборудование для европейского концерна Airbus Industry; пищевая промышленность (12,5% от всего производства); общее машиностроение: производство сельскохозяйственной техники и станков, включая производство текстильного оборудования (Великобритания — седьмой в мире производитель в мире станков); электроника и электротехника; компьютеры, процессоры и суперкомпьютеры (включая таких производителей, как IBM и Compaq); программное обеспечение; средства телекоммуникаций (волоконная оптика, </w:t>
      </w:r>
      <w:r w:rsidRPr="00CA2760">
        <w:rPr>
          <w:rFonts w:ascii="Times New Roman" w:eastAsiaTheme="minorHAnsi" w:hAnsi="Times New Roman"/>
          <w:sz w:val="28"/>
          <w:szCs w:val="28"/>
        </w:rPr>
        <w:lastRenderedPageBreak/>
        <w:t>радары и т. п.); медицинское оборудование; бытовая техника. Химическая промышленность дает 11% от всего производства. Это: фармацевтика (Великобритания — четвертый в мире производитель лекарств); агрохимия; парфюмерия; новые материалы и биотехнологии</w:t>
      </w:r>
      <w:r>
        <w:rPr>
          <w:rFonts w:ascii="Times New Roman" w:eastAsiaTheme="minorHAnsi" w:hAnsi="Times New Roman"/>
          <w:sz w:val="28"/>
          <w:szCs w:val="28"/>
        </w:rPr>
        <w:t>.</w:t>
      </w:r>
    </w:p>
    <w:p w:rsidR="00CA2760" w:rsidRPr="00F60E45" w:rsidRDefault="00CA2760" w:rsidP="00CA2760">
      <w:pPr>
        <w:autoSpaceDE w:val="0"/>
        <w:autoSpaceDN w:val="0"/>
        <w:adjustRightInd w:val="0"/>
        <w:spacing w:before="120" w:after="0"/>
        <w:ind w:left="0" w:right="0" w:firstLine="567"/>
        <w:jc w:val="left"/>
        <w:rPr>
          <w:rFonts w:ascii="Times New Roman" w:eastAsiaTheme="minorHAnsi" w:hAnsi="Times New Roman"/>
          <w:sz w:val="28"/>
          <w:szCs w:val="28"/>
        </w:rPr>
      </w:pPr>
      <w:r>
        <w:rPr>
          <w:rFonts w:ascii="Times New Roman" w:eastAsiaTheme="minorHAnsi" w:hAnsi="Times New Roman"/>
          <w:sz w:val="28"/>
          <w:szCs w:val="28"/>
        </w:rPr>
        <w:t>4).</w:t>
      </w:r>
      <w:r w:rsidR="00F60E45">
        <w:rPr>
          <w:rFonts w:ascii="Times New Roman" w:eastAsiaTheme="minorHAnsi" w:hAnsi="Times New Roman"/>
          <w:sz w:val="28"/>
          <w:szCs w:val="28"/>
        </w:rPr>
        <w:t xml:space="preserve"> Великобритания  является могущественной морской державой (развит  флот</w:t>
      </w:r>
      <w:r w:rsidR="00F60E45" w:rsidRPr="00F60E45">
        <w:rPr>
          <w:rFonts w:ascii="Times New Roman" w:eastAsiaTheme="minorHAnsi" w:hAnsi="Times New Roman"/>
          <w:sz w:val="28"/>
          <w:szCs w:val="28"/>
        </w:rPr>
        <w:t>);  Великобритания обладает в Европе самым высоким научно-техническим потенциалом</w:t>
      </w:r>
      <w:r w:rsidR="00F60E45">
        <w:rPr>
          <w:rFonts w:ascii="Times New Roman" w:eastAsiaTheme="minorHAnsi" w:hAnsi="Times New Roman"/>
          <w:sz w:val="28"/>
          <w:szCs w:val="28"/>
        </w:rPr>
        <w:t>, благодаря этому развит комплекс военных возможностей страны</w:t>
      </w:r>
      <w:r w:rsidR="00E36F93">
        <w:rPr>
          <w:rFonts w:ascii="Times New Roman" w:eastAsiaTheme="minorHAnsi" w:hAnsi="Times New Roman"/>
          <w:sz w:val="28"/>
          <w:szCs w:val="28"/>
        </w:rPr>
        <w:t>.</w:t>
      </w:r>
      <w:r w:rsidR="00E36F93" w:rsidRPr="00F60E45">
        <w:rPr>
          <w:rFonts w:ascii="Times New Roman" w:eastAsiaTheme="minorHAnsi" w:hAnsi="Times New Roman"/>
          <w:sz w:val="28"/>
          <w:szCs w:val="28"/>
        </w:rPr>
        <w:t xml:space="preserve"> </w:t>
      </w:r>
    </w:p>
    <w:p w:rsidR="00E36F93" w:rsidRDefault="00A115DA" w:rsidP="00CA2760">
      <w:pPr>
        <w:autoSpaceDE w:val="0"/>
        <w:autoSpaceDN w:val="0"/>
        <w:adjustRightInd w:val="0"/>
        <w:spacing w:before="120" w:after="0"/>
        <w:ind w:left="0" w:right="0" w:firstLine="567"/>
        <w:jc w:val="left"/>
        <w:rPr>
          <w:rFonts w:ascii="Times New Roman" w:eastAsiaTheme="minorHAnsi" w:hAnsi="Times New Roman"/>
          <w:sz w:val="28"/>
          <w:szCs w:val="28"/>
        </w:rPr>
      </w:pPr>
      <w:r>
        <w:rPr>
          <w:rFonts w:ascii="Times New Roman" w:eastAsiaTheme="minorHAnsi" w:hAnsi="Times New Roman"/>
          <w:sz w:val="28"/>
          <w:szCs w:val="28"/>
        </w:rPr>
        <w:t>5).</w:t>
      </w:r>
      <w:r w:rsidR="00E36F93">
        <w:rPr>
          <w:rFonts w:ascii="Times New Roman" w:eastAsiaTheme="minorHAnsi" w:hAnsi="Times New Roman"/>
          <w:sz w:val="28"/>
          <w:szCs w:val="28"/>
        </w:rPr>
        <w:t xml:space="preserve"> Высок уровень развития  инфраструктуры </w:t>
      </w:r>
      <w:r w:rsidR="00E36F93" w:rsidRPr="00E36F93">
        <w:rPr>
          <w:rFonts w:ascii="Times New Roman" w:eastAsiaTheme="minorHAnsi" w:hAnsi="Times New Roman"/>
          <w:sz w:val="28"/>
          <w:szCs w:val="28"/>
        </w:rPr>
        <w:t xml:space="preserve">страны </w:t>
      </w:r>
      <w:r w:rsidR="00E36F93" w:rsidRPr="00E36F93">
        <w:rPr>
          <w:rFonts w:ascii="Times New Roman" w:hAnsi="Times New Roman"/>
          <w:sz w:val="28"/>
          <w:szCs w:val="28"/>
        </w:rPr>
        <w:t xml:space="preserve"> (Составные части общего устройства экономической или политической жизни, носящие подчиненный, вспомогательный характер и обеспечивающие нормальную деятельность экономической (политической) системы в целом).</w:t>
      </w:r>
      <w:r w:rsidR="00AE1567">
        <w:rPr>
          <w:rFonts w:ascii="Times New Roman" w:hAnsi="Times New Roman"/>
          <w:sz w:val="28"/>
          <w:szCs w:val="28"/>
        </w:rPr>
        <w:t xml:space="preserve"> Например, </w:t>
      </w:r>
      <w:r w:rsidR="00E36F93">
        <w:rPr>
          <w:rFonts w:ascii="Times New Roman" w:hAnsi="Times New Roman"/>
          <w:sz w:val="28"/>
          <w:szCs w:val="28"/>
        </w:rPr>
        <w:t>транспорт, связь, здравоохранение.</w:t>
      </w:r>
    </w:p>
    <w:p w:rsidR="00A115DA" w:rsidRDefault="00A115DA" w:rsidP="00CA2760">
      <w:pPr>
        <w:autoSpaceDE w:val="0"/>
        <w:autoSpaceDN w:val="0"/>
        <w:adjustRightInd w:val="0"/>
        <w:spacing w:before="120" w:after="0"/>
        <w:ind w:left="0" w:right="0" w:firstLine="567"/>
        <w:jc w:val="left"/>
        <w:rPr>
          <w:rFonts w:ascii="Times New Roman" w:eastAsiaTheme="minorHAnsi" w:hAnsi="Times New Roman"/>
          <w:sz w:val="28"/>
          <w:szCs w:val="28"/>
        </w:rPr>
      </w:pPr>
      <w:r>
        <w:rPr>
          <w:rFonts w:ascii="Times New Roman" w:eastAsiaTheme="minorHAnsi" w:hAnsi="Times New Roman"/>
          <w:sz w:val="28"/>
          <w:szCs w:val="28"/>
        </w:rPr>
        <w:t>6).</w:t>
      </w:r>
      <w:r>
        <w:rPr>
          <w:rFonts w:ascii="PragmaticaKMM" w:eastAsiaTheme="minorHAnsi" w:hAnsi="PragmaticaKMM" w:cs="PragmaticaKMM"/>
          <w:sz w:val="20"/>
          <w:szCs w:val="20"/>
        </w:rPr>
        <w:t xml:space="preserve">  </w:t>
      </w:r>
      <w:r w:rsidRPr="00A115DA">
        <w:rPr>
          <w:rFonts w:ascii="Times New Roman" w:eastAsiaTheme="minorHAnsi" w:hAnsi="Times New Roman"/>
          <w:sz w:val="28"/>
          <w:szCs w:val="28"/>
        </w:rPr>
        <w:t>Явл</w:t>
      </w:r>
      <w:r>
        <w:rPr>
          <w:rFonts w:ascii="Times New Roman" w:eastAsiaTheme="minorHAnsi" w:hAnsi="Times New Roman"/>
          <w:sz w:val="28"/>
          <w:szCs w:val="28"/>
        </w:rPr>
        <w:t>яе</w:t>
      </w:r>
      <w:r w:rsidRPr="00A115DA">
        <w:rPr>
          <w:rFonts w:ascii="Times New Roman" w:eastAsiaTheme="minorHAnsi" w:hAnsi="Times New Roman"/>
          <w:sz w:val="28"/>
          <w:szCs w:val="28"/>
        </w:rPr>
        <w:t>т</w:t>
      </w:r>
      <w:r>
        <w:rPr>
          <w:rFonts w:ascii="Times New Roman" w:eastAsiaTheme="minorHAnsi" w:hAnsi="Times New Roman"/>
          <w:sz w:val="28"/>
          <w:szCs w:val="28"/>
        </w:rPr>
        <w:t>ся</w:t>
      </w:r>
      <w:r w:rsidRPr="00A115DA">
        <w:rPr>
          <w:rFonts w:ascii="Times New Roman" w:eastAsiaTheme="minorHAnsi" w:hAnsi="Times New Roman"/>
          <w:sz w:val="28"/>
          <w:szCs w:val="28"/>
        </w:rPr>
        <w:t xml:space="preserve"> одним из ведущих членов ЕС с момента его зарождения</w:t>
      </w:r>
      <w:r>
        <w:rPr>
          <w:rFonts w:ascii="Times New Roman" w:eastAsiaTheme="minorHAnsi" w:hAnsi="Times New Roman"/>
          <w:sz w:val="28"/>
          <w:szCs w:val="28"/>
        </w:rPr>
        <w:t xml:space="preserve">. </w:t>
      </w:r>
      <w:r w:rsidRPr="00A115DA">
        <w:rPr>
          <w:rFonts w:ascii="Times New Roman" w:eastAsiaTheme="minorHAnsi" w:hAnsi="Times New Roman"/>
          <w:sz w:val="28"/>
          <w:szCs w:val="28"/>
        </w:rPr>
        <w:t>Великобритания проводит самостоятельную политику по отношению к другим странам Европы, в большей степени ориентируясь на США.</w:t>
      </w:r>
      <w:r w:rsidR="00ED6D12">
        <w:rPr>
          <w:rFonts w:ascii="Times New Roman" w:eastAsiaTheme="minorHAnsi" w:hAnsi="Times New Roman"/>
          <w:sz w:val="28"/>
          <w:szCs w:val="28"/>
        </w:rPr>
        <w:t xml:space="preserve"> </w:t>
      </w:r>
    </w:p>
    <w:p w:rsidR="00ED6D12" w:rsidRDefault="00A115DA" w:rsidP="00ED6D12">
      <w:pPr>
        <w:tabs>
          <w:tab w:val="left" w:pos="1276"/>
        </w:tabs>
        <w:autoSpaceDE w:val="0"/>
        <w:autoSpaceDN w:val="0"/>
        <w:adjustRightInd w:val="0"/>
        <w:spacing w:before="240" w:after="0"/>
        <w:ind w:left="0" w:right="0" w:firstLine="567"/>
        <w:jc w:val="left"/>
        <w:rPr>
          <w:rFonts w:ascii="Times New Roman" w:eastAsiaTheme="minorHAnsi" w:hAnsi="Times New Roman"/>
          <w:sz w:val="28"/>
          <w:szCs w:val="28"/>
        </w:rPr>
      </w:pPr>
      <w:r>
        <w:rPr>
          <w:rFonts w:ascii="Times New Roman" w:eastAsiaTheme="minorHAnsi" w:hAnsi="Times New Roman"/>
          <w:sz w:val="28"/>
          <w:szCs w:val="28"/>
        </w:rPr>
        <w:t>7).</w:t>
      </w:r>
      <w:r w:rsidR="00AE1567">
        <w:rPr>
          <w:rFonts w:ascii="Times New Roman" w:eastAsiaTheme="minorHAnsi" w:hAnsi="Times New Roman"/>
          <w:sz w:val="28"/>
          <w:szCs w:val="28"/>
        </w:rPr>
        <w:t xml:space="preserve"> </w:t>
      </w:r>
      <w:r w:rsidR="00ED6D12">
        <w:rPr>
          <w:rFonts w:ascii="Times New Roman" w:eastAsiaTheme="minorHAnsi" w:hAnsi="Times New Roman"/>
          <w:sz w:val="28"/>
          <w:szCs w:val="28"/>
        </w:rPr>
        <w:t xml:space="preserve">Великобритания всегда была одной из ведущих держав  на мировой геополитической арене. </w:t>
      </w:r>
    </w:p>
    <w:p w:rsidR="00A115DA" w:rsidRPr="00A115DA" w:rsidRDefault="00A115DA" w:rsidP="00ED6D12">
      <w:pPr>
        <w:autoSpaceDE w:val="0"/>
        <w:autoSpaceDN w:val="0"/>
        <w:adjustRightInd w:val="0"/>
        <w:spacing w:before="120" w:after="0"/>
        <w:ind w:left="0" w:right="0" w:firstLine="567"/>
        <w:jc w:val="left"/>
        <w:rPr>
          <w:rFonts w:ascii="Times New Roman" w:eastAsiaTheme="minorHAnsi" w:hAnsi="Times New Roman"/>
          <w:sz w:val="28"/>
          <w:szCs w:val="28"/>
        </w:rPr>
      </w:pPr>
      <w:r>
        <w:rPr>
          <w:rFonts w:ascii="Times New Roman" w:eastAsiaTheme="minorHAnsi" w:hAnsi="Times New Roman"/>
          <w:sz w:val="28"/>
          <w:szCs w:val="28"/>
        </w:rPr>
        <w:t xml:space="preserve">8). </w:t>
      </w:r>
      <w:r w:rsidRPr="00A115DA">
        <w:rPr>
          <w:rFonts w:ascii="Times New Roman" w:eastAsiaTheme="minorHAnsi" w:hAnsi="Times New Roman"/>
          <w:sz w:val="28"/>
          <w:szCs w:val="28"/>
        </w:rPr>
        <w:t>Великобритания — конституционная монархия (но формально конституция отсутствует, существует ряд основных законодательных актов). Глава государства — королева. Законодательная власть осуществляется королевой и двухпалатным парламентом (Палата лордов и Палата общин). Исполнительную власть возглавляет премьер-министр — лидер партии, получившей большинство голосов на выборах в палату общин и формирующей правительство. Великобритания возглавляет Содружество (Commonwealth), включающее 53 страны.</w:t>
      </w:r>
    </w:p>
    <w:p w:rsidR="00175428" w:rsidRDefault="00175428" w:rsidP="00BA343B">
      <w:pPr>
        <w:tabs>
          <w:tab w:val="left" w:pos="1276"/>
        </w:tabs>
        <w:autoSpaceDE w:val="0"/>
        <w:autoSpaceDN w:val="0"/>
        <w:adjustRightInd w:val="0"/>
        <w:spacing w:before="240" w:after="0"/>
        <w:ind w:left="0" w:right="0" w:firstLine="567"/>
        <w:jc w:val="both"/>
        <w:rPr>
          <w:rFonts w:ascii="Times New Roman" w:eastAsiaTheme="minorHAnsi" w:hAnsi="Times New Roman"/>
          <w:sz w:val="28"/>
          <w:szCs w:val="28"/>
        </w:rPr>
      </w:pPr>
    </w:p>
    <w:p w:rsidR="00BA343B" w:rsidRDefault="00AE1567" w:rsidP="00BA343B">
      <w:pPr>
        <w:tabs>
          <w:tab w:val="left" w:pos="1276"/>
        </w:tabs>
        <w:autoSpaceDE w:val="0"/>
        <w:autoSpaceDN w:val="0"/>
        <w:adjustRightInd w:val="0"/>
        <w:spacing w:before="240"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Вывод:</w:t>
      </w:r>
      <w:r w:rsidR="00BA343B" w:rsidRPr="00BA343B">
        <w:rPr>
          <w:rFonts w:ascii="Times New Roman" w:eastAsiaTheme="minorHAnsi" w:hAnsi="Times New Roman"/>
          <w:sz w:val="28"/>
          <w:szCs w:val="28"/>
        </w:rPr>
        <w:t xml:space="preserve"> </w:t>
      </w:r>
    </w:p>
    <w:p w:rsidR="00BA343B" w:rsidRDefault="00BA343B" w:rsidP="00BA343B">
      <w:pPr>
        <w:tabs>
          <w:tab w:val="left" w:pos="1276"/>
        </w:tabs>
        <w:autoSpaceDE w:val="0"/>
        <w:autoSpaceDN w:val="0"/>
        <w:adjustRightInd w:val="0"/>
        <w:spacing w:before="240"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Итак, Великобритания является демократической, экономически развитой страной.  Имеет многочисленные выходы к морям, что способствует развитию экономики и военных возможностей страны. Благодаря  высокому развитию экономики Великобритания использует новейшие технологии в производстве.</w:t>
      </w:r>
    </w:p>
    <w:p w:rsidR="00175428" w:rsidRDefault="00BA343B" w:rsidP="00BA343B">
      <w:pPr>
        <w:tabs>
          <w:tab w:val="left" w:pos="1276"/>
        </w:tabs>
        <w:autoSpaceDE w:val="0"/>
        <w:autoSpaceDN w:val="0"/>
        <w:adjustRightInd w:val="0"/>
        <w:spacing w:before="240" w:after="0"/>
        <w:ind w:left="0" w:right="0" w:firstLine="567"/>
        <w:jc w:val="both"/>
        <w:rPr>
          <w:rFonts w:ascii="Times New Roman" w:eastAsiaTheme="minorHAnsi" w:hAnsi="Times New Roman"/>
          <w:sz w:val="28"/>
          <w:szCs w:val="28"/>
        </w:rPr>
      </w:pPr>
      <w:r w:rsidRPr="000B405B">
        <w:rPr>
          <w:rFonts w:ascii="Times New Roman" w:eastAsiaTheme="minorHAnsi" w:hAnsi="Times New Roman"/>
          <w:sz w:val="28"/>
          <w:szCs w:val="28"/>
        </w:rPr>
        <w:t>Высока</w:t>
      </w:r>
      <w:r>
        <w:rPr>
          <w:rFonts w:ascii="Times New Roman" w:eastAsiaTheme="minorHAnsi" w:hAnsi="Times New Roman"/>
          <w:sz w:val="28"/>
          <w:szCs w:val="28"/>
        </w:rPr>
        <w:t>я</w:t>
      </w:r>
      <w:r w:rsidRPr="000B405B">
        <w:rPr>
          <w:rFonts w:ascii="Times New Roman" w:eastAsiaTheme="minorHAnsi" w:hAnsi="Times New Roman"/>
          <w:sz w:val="28"/>
          <w:szCs w:val="28"/>
        </w:rPr>
        <w:t xml:space="preserve"> степень урбанизации</w:t>
      </w:r>
      <w:r>
        <w:rPr>
          <w:rFonts w:ascii="Times New Roman" w:eastAsiaTheme="minorHAnsi" w:hAnsi="Times New Roman"/>
          <w:sz w:val="28"/>
          <w:szCs w:val="28"/>
        </w:rPr>
        <w:t xml:space="preserve"> населения говорит о развитии социальной инфраструктуры.</w:t>
      </w:r>
      <w:r w:rsidR="00175428">
        <w:rPr>
          <w:rFonts w:ascii="Times New Roman" w:eastAsiaTheme="minorHAnsi" w:hAnsi="Times New Roman"/>
          <w:sz w:val="28"/>
          <w:szCs w:val="28"/>
        </w:rPr>
        <w:t xml:space="preserve"> Великобритания является одним из главных производителей на мировом рынке.</w:t>
      </w:r>
      <w:r w:rsidR="00175428" w:rsidRPr="00175428">
        <w:rPr>
          <w:rFonts w:ascii="Times New Roman" w:eastAsiaTheme="minorHAnsi" w:hAnsi="Times New Roman"/>
          <w:sz w:val="28"/>
          <w:szCs w:val="28"/>
        </w:rPr>
        <w:t xml:space="preserve"> </w:t>
      </w:r>
    </w:p>
    <w:p w:rsidR="00175428" w:rsidRDefault="00175428" w:rsidP="00175428">
      <w:pPr>
        <w:tabs>
          <w:tab w:val="left" w:pos="1276"/>
        </w:tabs>
        <w:autoSpaceDE w:val="0"/>
        <w:autoSpaceDN w:val="0"/>
        <w:adjustRightInd w:val="0"/>
        <w:spacing w:before="240" w:after="0"/>
        <w:ind w:left="0" w:right="0" w:firstLine="567"/>
        <w:jc w:val="both"/>
        <w:rPr>
          <w:rFonts w:ascii="Times New Roman" w:eastAsiaTheme="minorHAnsi" w:hAnsi="Times New Roman"/>
          <w:sz w:val="28"/>
          <w:szCs w:val="28"/>
        </w:rPr>
      </w:pPr>
      <w:r w:rsidRPr="00A115DA">
        <w:rPr>
          <w:rFonts w:ascii="Times New Roman" w:eastAsiaTheme="minorHAnsi" w:hAnsi="Times New Roman"/>
          <w:sz w:val="28"/>
          <w:szCs w:val="28"/>
        </w:rPr>
        <w:t>Явл</w:t>
      </w:r>
      <w:r>
        <w:rPr>
          <w:rFonts w:ascii="Times New Roman" w:eastAsiaTheme="minorHAnsi" w:hAnsi="Times New Roman"/>
          <w:sz w:val="28"/>
          <w:szCs w:val="28"/>
        </w:rPr>
        <w:t>яе</w:t>
      </w:r>
      <w:r w:rsidRPr="00A115DA">
        <w:rPr>
          <w:rFonts w:ascii="Times New Roman" w:eastAsiaTheme="minorHAnsi" w:hAnsi="Times New Roman"/>
          <w:sz w:val="28"/>
          <w:szCs w:val="28"/>
        </w:rPr>
        <w:t>т</w:t>
      </w:r>
      <w:r>
        <w:rPr>
          <w:rFonts w:ascii="Times New Roman" w:eastAsiaTheme="minorHAnsi" w:hAnsi="Times New Roman"/>
          <w:sz w:val="28"/>
          <w:szCs w:val="28"/>
        </w:rPr>
        <w:t>ся</w:t>
      </w:r>
      <w:r w:rsidRPr="00A115DA">
        <w:rPr>
          <w:rFonts w:ascii="Times New Roman" w:eastAsiaTheme="minorHAnsi" w:hAnsi="Times New Roman"/>
          <w:sz w:val="28"/>
          <w:szCs w:val="28"/>
        </w:rPr>
        <w:t xml:space="preserve"> одним из ведущих членов ЕС с момента его зарождения</w:t>
      </w:r>
      <w:r>
        <w:rPr>
          <w:rFonts w:ascii="Times New Roman" w:eastAsiaTheme="minorHAnsi" w:hAnsi="Times New Roman"/>
          <w:sz w:val="28"/>
          <w:szCs w:val="28"/>
        </w:rPr>
        <w:t xml:space="preserve">. </w:t>
      </w:r>
      <w:r w:rsidRPr="00A115DA">
        <w:rPr>
          <w:rFonts w:ascii="Times New Roman" w:eastAsiaTheme="minorHAnsi" w:hAnsi="Times New Roman"/>
          <w:sz w:val="28"/>
          <w:szCs w:val="28"/>
        </w:rPr>
        <w:t>Великобритания проводит самостоятельную политику по отношению к другим странам Европы, в большей степени ориентируясь на США.</w:t>
      </w:r>
    </w:p>
    <w:p w:rsidR="000B405B" w:rsidRPr="00175428" w:rsidRDefault="00ED6D12" w:rsidP="00175428">
      <w:pPr>
        <w:tabs>
          <w:tab w:val="left" w:pos="1276"/>
        </w:tabs>
        <w:autoSpaceDE w:val="0"/>
        <w:autoSpaceDN w:val="0"/>
        <w:adjustRightInd w:val="0"/>
        <w:spacing w:before="240" w:after="0"/>
        <w:ind w:left="0" w:righ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Исходя из этих данных, можно сделать вывод о весьма значительной мощи </w:t>
      </w:r>
      <w:r w:rsidR="00BA343B">
        <w:rPr>
          <w:rFonts w:ascii="Times New Roman" w:eastAsiaTheme="minorHAnsi" w:hAnsi="Times New Roman"/>
          <w:sz w:val="28"/>
          <w:szCs w:val="28"/>
        </w:rPr>
        <w:t xml:space="preserve">государства </w:t>
      </w:r>
      <w:r>
        <w:rPr>
          <w:rFonts w:ascii="Times New Roman" w:eastAsiaTheme="minorHAnsi" w:hAnsi="Times New Roman"/>
          <w:sz w:val="28"/>
          <w:szCs w:val="28"/>
        </w:rPr>
        <w:t xml:space="preserve"> в мировом пространстве. </w:t>
      </w:r>
    </w:p>
    <w:p w:rsidR="00F50C8C" w:rsidRDefault="00F50C8C" w:rsidP="00185054">
      <w:pPr>
        <w:ind w:left="0" w:right="0" w:firstLine="567"/>
        <w:jc w:val="both"/>
        <w:rPr>
          <w:rFonts w:ascii="Times New Roman" w:eastAsia="Times New Roman" w:hAnsi="Times New Roman"/>
          <w:sz w:val="32"/>
          <w:szCs w:val="32"/>
          <w:lang w:eastAsia="ru-RU"/>
        </w:rPr>
      </w:pPr>
    </w:p>
    <w:p w:rsidR="00F50C8C" w:rsidRDefault="00F50C8C">
      <w:pPr>
        <w:spacing w:line="276" w:lineRule="auto"/>
        <w:ind w:left="0" w:right="0"/>
        <w:jc w:val="left"/>
        <w:rPr>
          <w:rFonts w:ascii="Times New Roman" w:eastAsia="Times New Roman" w:hAnsi="Times New Roman"/>
          <w:sz w:val="32"/>
          <w:szCs w:val="32"/>
          <w:lang w:eastAsia="ru-RU"/>
        </w:rPr>
      </w:pPr>
      <w:r>
        <w:rPr>
          <w:rFonts w:ascii="Times New Roman" w:eastAsia="Times New Roman" w:hAnsi="Times New Roman"/>
          <w:sz w:val="32"/>
          <w:szCs w:val="32"/>
          <w:lang w:eastAsia="ru-RU"/>
        </w:rPr>
        <w:br w:type="page"/>
      </w:r>
    </w:p>
    <w:p w:rsidR="00244B76" w:rsidRPr="00F50C8C" w:rsidRDefault="00F50C8C" w:rsidP="00185054">
      <w:pPr>
        <w:ind w:left="0" w:right="0" w:firstLine="567"/>
        <w:jc w:val="both"/>
        <w:rPr>
          <w:rFonts w:ascii="Times New Roman" w:eastAsia="Times New Roman" w:hAnsi="Times New Roman"/>
          <w:b/>
          <w:sz w:val="32"/>
          <w:szCs w:val="32"/>
          <w:lang w:eastAsia="ru-RU"/>
        </w:rPr>
      </w:pPr>
      <w:r w:rsidRPr="00F50C8C">
        <w:rPr>
          <w:rFonts w:ascii="Times New Roman" w:eastAsia="Times New Roman" w:hAnsi="Times New Roman"/>
          <w:b/>
          <w:sz w:val="32"/>
          <w:szCs w:val="32"/>
          <w:lang w:eastAsia="ru-RU"/>
        </w:rPr>
        <w:lastRenderedPageBreak/>
        <w:t>Список литературы:</w:t>
      </w:r>
    </w:p>
    <w:p w:rsidR="00185054" w:rsidRDefault="00F50C8C" w:rsidP="00F50C8C">
      <w:pPr>
        <w:pStyle w:val="a5"/>
        <w:numPr>
          <w:ilvl w:val="0"/>
          <w:numId w:val="8"/>
        </w:numPr>
        <w:spacing w:before="100" w:beforeAutospacing="1" w:after="100" w:afterAutospacing="1"/>
        <w:ind w:left="567" w:right="0" w:hanging="567"/>
        <w:jc w:val="left"/>
        <w:rPr>
          <w:rFonts w:ascii="Times New Roman" w:eastAsia="Times New Roman" w:hAnsi="Times New Roman"/>
          <w:sz w:val="28"/>
          <w:szCs w:val="28"/>
          <w:lang w:eastAsia="ru-RU"/>
        </w:rPr>
      </w:pPr>
      <w:r w:rsidRPr="00F50C8C">
        <w:rPr>
          <w:rFonts w:ascii="Times New Roman" w:eastAsia="Times New Roman" w:hAnsi="Times New Roman"/>
          <w:iCs/>
          <w:sz w:val="28"/>
          <w:szCs w:val="28"/>
          <w:lang w:eastAsia="ru-RU"/>
        </w:rPr>
        <w:t>Терновая Л.О</w:t>
      </w:r>
      <w:r w:rsidRPr="00F50C8C">
        <w:rPr>
          <w:rFonts w:ascii="Times New Roman" w:eastAsia="Times New Roman" w:hAnsi="Times New Roman"/>
          <w:sz w:val="28"/>
          <w:szCs w:val="28"/>
          <w:lang w:eastAsia="ru-RU"/>
        </w:rPr>
        <w:t>. Россия и США в новых геополитических реалиях // Геополитика: Учебник / Под общ. ред. В. А. Михайлова; Отв. ред. Л. О. Терновая, С. В. Фокин. – М.: Изд-во РАГС, 2007. </w:t>
      </w:r>
    </w:p>
    <w:p w:rsidR="00F50C8C" w:rsidRPr="00F50C8C" w:rsidRDefault="007206ED" w:rsidP="00F50C8C">
      <w:pPr>
        <w:pStyle w:val="a5"/>
        <w:numPr>
          <w:ilvl w:val="0"/>
          <w:numId w:val="8"/>
        </w:numPr>
        <w:autoSpaceDE w:val="0"/>
        <w:autoSpaceDN w:val="0"/>
        <w:adjustRightInd w:val="0"/>
        <w:spacing w:after="0"/>
        <w:ind w:left="567" w:right="0" w:hanging="567"/>
        <w:jc w:val="both"/>
        <w:rPr>
          <w:rFonts w:ascii="Times New Roman" w:eastAsiaTheme="minorHAnsi" w:hAnsi="Times New Roman"/>
          <w:color w:val="000000" w:themeColor="text1"/>
          <w:sz w:val="28"/>
          <w:szCs w:val="28"/>
        </w:rPr>
      </w:pPr>
      <w:hyperlink r:id="rId15" w:tooltip="Кара-Мурза, Сергей Георгиевич" w:history="1">
        <w:r w:rsidR="00F50C8C" w:rsidRPr="00F50C8C">
          <w:rPr>
            <w:rStyle w:val="a3"/>
            <w:rFonts w:ascii="Times New Roman" w:hAnsi="Times New Roman"/>
            <w:iCs/>
            <w:color w:val="000000" w:themeColor="text1"/>
            <w:sz w:val="28"/>
            <w:szCs w:val="28"/>
            <w:u w:val="none"/>
          </w:rPr>
          <w:t>Кара-Мурза С. Г.</w:t>
        </w:r>
      </w:hyperlink>
      <w:r w:rsidR="00F50C8C" w:rsidRPr="00F50C8C">
        <w:rPr>
          <w:rFonts w:ascii="Times New Roman" w:hAnsi="Times New Roman"/>
          <w:color w:val="000000" w:themeColor="text1"/>
          <w:sz w:val="28"/>
          <w:szCs w:val="28"/>
        </w:rPr>
        <w:t xml:space="preserve"> </w:t>
      </w:r>
      <w:hyperlink r:id="rId16" w:history="1">
        <w:r w:rsidR="00F50C8C" w:rsidRPr="00F50C8C">
          <w:rPr>
            <w:rStyle w:val="a3"/>
            <w:rFonts w:ascii="Times New Roman" w:hAnsi="Times New Roman"/>
            <w:color w:val="000000" w:themeColor="text1"/>
            <w:sz w:val="28"/>
            <w:szCs w:val="28"/>
            <w:u w:val="none"/>
          </w:rPr>
          <w:t>Евроцентризм — эдипов комплекс интеллигенции</w:t>
        </w:r>
      </w:hyperlink>
      <w:r w:rsidR="00F50C8C" w:rsidRPr="00F50C8C">
        <w:rPr>
          <w:rFonts w:ascii="Times New Roman" w:hAnsi="Times New Roman"/>
          <w:color w:val="000000" w:themeColor="text1"/>
          <w:sz w:val="28"/>
          <w:szCs w:val="28"/>
        </w:rPr>
        <w:t xml:space="preserve"> — М.: Алгоритм, 2002. </w:t>
      </w:r>
      <w:r w:rsidR="00F50C8C">
        <w:rPr>
          <w:rFonts w:ascii="Times New Roman" w:hAnsi="Times New Roman"/>
          <w:color w:val="000000" w:themeColor="text1"/>
          <w:sz w:val="28"/>
          <w:szCs w:val="28"/>
        </w:rPr>
        <w:t xml:space="preserve"> С.300</w:t>
      </w:r>
    </w:p>
    <w:p w:rsidR="00F50C8C" w:rsidRDefault="00F50C8C" w:rsidP="00F50C8C">
      <w:pPr>
        <w:pStyle w:val="a5"/>
        <w:numPr>
          <w:ilvl w:val="0"/>
          <w:numId w:val="8"/>
        </w:numPr>
        <w:autoSpaceDE w:val="0"/>
        <w:autoSpaceDN w:val="0"/>
        <w:adjustRightInd w:val="0"/>
        <w:spacing w:after="0"/>
        <w:ind w:left="567" w:right="0" w:hanging="567"/>
        <w:jc w:val="both"/>
        <w:rPr>
          <w:rFonts w:ascii="Times New Roman" w:eastAsiaTheme="minorHAnsi" w:hAnsi="Times New Roman"/>
          <w:color w:val="000000" w:themeColor="text1"/>
          <w:sz w:val="28"/>
          <w:szCs w:val="28"/>
        </w:rPr>
      </w:pPr>
      <w:r w:rsidRPr="00F50C8C">
        <w:rPr>
          <w:rFonts w:ascii="Times New Roman" w:eastAsiaTheme="minorHAnsi" w:hAnsi="Times New Roman"/>
          <w:color w:val="000000" w:themeColor="text1"/>
          <w:sz w:val="28"/>
          <w:szCs w:val="28"/>
        </w:rPr>
        <w:t xml:space="preserve">Большая энциклопедия </w:t>
      </w:r>
      <w:r>
        <w:rPr>
          <w:rFonts w:ascii="Times New Roman" w:eastAsiaTheme="minorHAnsi" w:hAnsi="Times New Roman"/>
          <w:color w:val="000000" w:themeColor="text1"/>
          <w:sz w:val="28"/>
          <w:szCs w:val="28"/>
        </w:rPr>
        <w:t xml:space="preserve">Кирилла и Мефодия </w:t>
      </w:r>
      <w:r w:rsidRPr="00F50C8C">
        <w:rPr>
          <w:rFonts w:ascii="Times New Roman" w:eastAsiaTheme="minorHAnsi" w:hAnsi="Times New Roman"/>
          <w:color w:val="000000" w:themeColor="text1"/>
          <w:sz w:val="28"/>
          <w:szCs w:val="28"/>
        </w:rPr>
        <w:t>2009 (DVD)</w:t>
      </w:r>
    </w:p>
    <w:p w:rsidR="00F50C8C" w:rsidRPr="005639F2" w:rsidRDefault="005639F2" w:rsidP="005639F2">
      <w:pPr>
        <w:pStyle w:val="a5"/>
        <w:numPr>
          <w:ilvl w:val="0"/>
          <w:numId w:val="8"/>
        </w:numPr>
        <w:spacing w:before="100" w:beforeAutospacing="1" w:after="100" w:afterAutospacing="1" w:line="240" w:lineRule="auto"/>
        <w:ind w:left="0" w:right="0" w:firstLine="0"/>
        <w:jc w:val="left"/>
        <w:rPr>
          <w:rFonts w:ascii="Times New Roman" w:eastAsia="Times New Roman" w:hAnsi="Times New Roman"/>
          <w:sz w:val="28"/>
          <w:szCs w:val="28"/>
          <w:lang w:eastAsia="ru-RU"/>
        </w:rPr>
      </w:pPr>
      <w:r w:rsidRPr="005639F2">
        <w:rPr>
          <w:rFonts w:ascii="Times New Roman" w:hAnsi="Times New Roman"/>
          <w:bCs/>
          <w:sz w:val="28"/>
          <w:szCs w:val="28"/>
        </w:rPr>
        <w:t>Википеди</w:t>
      </w:r>
      <w:r>
        <w:rPr>
          <w:rFonts w:ascii="Times New Roman" w:hAnsi="Times New Roman"/>
          <w:bCs/>
          <w:sz w:val="28"/>
          <w:szCs w:val="28"/>
        </w:rPr>
        <w:t>я</w:t>
      </w:r>
      <w:r w:rsidRPr="005639F2">
        <w:rPr>
          <w:rFonts w:ascii="Times New Roman" w:hAnsi="Times New Roman"/>
          <w:bCs/>
          <w:sz w:val="28"/>
          <w:szCs w:val="28"/>
        </w:rPr>
        <w:t xml:space="preserve"> — свободн</w:t>
      </w:r>
      <w:r>
        <w:rPr>
          <w:rFonts w:ascii="Times New Roman" w:hAnsi="Times New Roman"/>
          <w:bCs/>
          <w:sz w:val="28"/>
          <w:szCs w:val="28"/>
        </w:rPr>
        <w:t xml:space="preserve">ая </w:t>
      </w:r>
      <w:r w:rsidRPr="005639F2">
        <w:rPr>
          <w:rFonts w:ascii="Times New Roman" w:hAnsi="Times New Roman"/>
          <w:bCs/>
          <w:sz w:val="28"/>
          <w:szCs w:val="28"/>
        </w:rPr>
        <w:t xml:space="preserve"> </w:t>
      </w:r>
      <w:r>
        <w:rPr>
          <w:rFonts w:ascii="Times New Roman" w:hAnsi="Times New Roman"/>
          <w:bCs/>
          <w:sz w:val="28"/>
          <w:szCs w:val="28"/>
        </w:rPr>
        <w:t>интернет-</w:t>
      </w:r>
      <w:r w:rsidRPr="005639F2">
        <w:rPr>
          <w:rFonts w:ascii="Times New Roman" w:hAnsi="Times New Roman"/>
          <w:bCs/>
          <w:sz w:val="28"/>
          <w:szCs w:val="28"/>
        </w:rPr>
        <w:t>энциклопеди</w:t>
      </w:r>
      <w:r>
        <w:rPr>
          <w:rFonts w:ascii="Times New Roman" w:hAnsi="Times New Roman"/>
          <w:bCs/>
          <w:sz w:val="28"/>
          <w:szCs w:val="28"/>
        </w:rPr>
        <w:t>я</w:t>
      </w:r>
    </w:p>
    <w:sectPr w:rsidR="00F50C8C" w:rsidRPr="005639F2" w:rsidSect="00EB7CBE">
      <w:footerReference w:type="default" r:id="rId17"/>
      <w:pgSz w:w="11906" w:h="16838"/>
      <w:pgMar w:top="1134" w:right="707"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40" w:rsidRDefault="006C7940" w:rsidP="00EB7CBE">
      <w:pPr>
        <w:spacing w:after="0" w:line="240" w:lineRule="auto"/>
      </w:pPr>
      <w:r>
        <w:separator/>
      </w:r>
    </w:p>
  </w:endnote>
  <w:endnote w:type="continuationSeparator" w:id="0">
    <w:p w:rsidR="006C7940" w:rsidRDefault="006C7940" w:rsidP="00EB7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1" w:usb1="00000000" w:usb2="00000000" w:usb3="00000000" w:csb0="00000004" w:csb1="00000000"/>
  </w:font>
  <w:font w:name="PragmaticaKMM">
    <w:altName w:val="Times New Roman"/>
    <w:panose1 w:val="00000000000000000000"/>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206"/>
      <w:docPartObj>
        <w:docPartGallery w:val="Page Numbers (Bottom of Page)"/>
        <w:docPartUnique/>
      </w:docPartObj>
    </w:sdtPr>
    <w:sdtContent>
      <w:p w:rsidR="00EB7CBE" w:rsidRDefault="007206ED">
        <w:pPr>
          <w:pStyle w:val="ac"/>
        </w:pPr>
        <w:fldSimple w:instr=" PAGE   \* MERGEFORMAT ">
          <w:r w:rsidR="00CE1B1D">
            <w:rPr>
              <w:noProof/>
            </w:rPr>
            <w:t>2</w:t>
          </w:r>
        </w:fldSimple>
      </w:p>
    </w:sdtContent>
  </w:sdt>
  <w:p w:rsidR="00EB7CBE" w:rsidRDefault="00EB7C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40" w:rsidRDefault="006C7940" w:rsidP="00EB7CBE">
      <w:pPr>
        <w:spacing w:after="0" w:line="240" w:lineRule="auto"/>
      </w:pPr>
      <w:r>
        <w:separator/>
      </w:r>
    </w:p>
  </w:footnote>
  <w:footnote w:type="continuationSeparator" w:id="0">
    <w:p w:rsidR="006C7940" w:rsidRDefault="006C7940" w:rsidP="00EB7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7EA"/>
    <w:multiLevelType w:val="hybridMultilevel"/>
    <w:tmpl w:val="846231F8"/>
    <w:lvl w:ilvl="0" w:tplc="360E3004">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6D63"/>
    <w:multiLevelType w:val="hybridMultilevel"/>
    <w:tmpl w:val="846231F8"/>
    <w:lvl w:ilvl="0" w:tplc="360E3004">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A3753"/>
    <w:multiLevelType w:val="hybridMultilevel"/>
    <w:tmpl w:val="0214FBDE"/>
    <w:lvl w:ilvl="0" w:tplc="BF6285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D0B3F75"/>
    <w:multiLevelType w:val="hybridMultilevel"/>
    <w:tmpl w:val="E6FAB580"/>
    <w:lvl w:ilvl="0" w:tplc="4A4E2ADE">
      <w:start w:val="1"/>
      <w:numFmt w:val="decimal"/>
      <w:lvlText w:val="%1."/>
      <w:lvlJc w:val="left"/>
      <w:pPr>
        <w:ind w:left="720" w:hanging="360"/>
      </w:pPr>
      <w:rPr>
        <w:rFonts w:ascii="Calibri" w:eastAsia="Calibri" w:hAnsi="Calibri"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D6582"/>
    <w:multiLevelType w:val="hybridMultilevel"/>
    <w:tmpl w:val="F44A3B84"/>
    <w:lvl w:ilvl="0" w:tplc="F9062254">
      <w:start w:val="1"/>
      <w:numFmt w:val="decimal"/>
      <w:lvlText w:val="%1."/>
      <w:lvlJc w:val="left"/>
      <w:pPr>
        <w:ind w:left="149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1AE0037"/>
    <w:multiLevelType w:val="hybridMultilevel"/>
    <w:tmpl w:val="68BC8DE0"/>
    <w:lvl w:ilvl="0" w:tplc="F90622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266074C"/>
    <w:multiLevelType w:val="multilevel"/>
    <w:tmpl w:val="48C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F5C86"/>
    <w:multiLevelType w:val="hybridMultilevel"/>
    <w:tmpl w:val="447E1AC8"/>
    <w:lvl w:ilvl="0" w:tplc="4A005B7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6A0755F5"/>
    <w:multiLevelType w:val="hybridMultilevel"/>
    <w:tmpl w:val="B63CD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33B8"/>
    <w:rsid w:val="000B405B"/>
    <w:rsid w:val="00144205"/>
    <w:rsid w:val="00175428"/>
    <w:rsid w:val="00185054"/>
    <w:rsid w:val="00244B76"/>
    <w:rsid w:val="0029278F"/>
    <w:rsid w:val="0031737C"/>
    <w:rsid w:val="00355C7C"/>
    <w:rsid w:val="00466C55"/>
    <w:rsid w:val="005121DC"/>
    <w:rsid w:val="00541222"/>
    <w:rsid w:val="00542E27"/>
    <w:rsid w:val="005639F2"/>
    <w:rsid w:val="0057290B"/>
    <w:rsid w:val="005C33B8"/>
    <w:rsid w:val="006C19A0"/>
    <w:rsid w:val="006C7940"/>
    <w:rsid w:val="00716809"/>
    <w:rsid w:val="007206ED"/>
    <w:rsid w:val="00747A69"/>
    <w:rsid w:val="00805E4F"/>
    <w:rsid w:val="008312F2"/>
    <w:rsid w:val="008D5482"/>
    <w:rsid w:val="00920D90"/>
    <w:rsid w:val="00933ED0"/>
    <w:rsid w:val="00940C89"/>
    <w:rsid w:val="00986CFC"/>
    <w:rsid w:val="00994732"/>
    <w:rsid w:val="009F178E"/>
    <w:rsid w:val="00A115DA"/>
    <w:rsid w:val="00A24F06"/>
    <w:rsid w:val="00A7030F"/>
    <w:rsid w:val="00AA7AB3"/>
    <w:rsid w:val="00AE1567"/>
    <w:rsid w:val="00AF0638"/>
    <w:rsid w:val="00AF40F3"/>
    <w:rsid w:val="00B94B40"/>
    <w:rsid w:val="00BA343B"/>
    <w:rsid w:val="00BB0763"/>
    <w:rsid w:val="00BB66EA"/>
    <w:rsid w:val="00C34DD3"/>
    <w:rsid w:val="00C5691F"/>
    <w:rsid w:val="00C60D90"/>
    <w:rsid w:val="00CA2760"/>
    <w:rsid w:val="00CA7985"/>
    <w:rsid w:val="00CE1B1D"/>
    <w:rsid w:val="00D04C4D"/>
    <w:rsid w:val="00DC55B7"/>
    <w:rsid w:val="00E10A29"/>
    <w:rsid w:val="00E36F93"/>
    <w:rsid w:val="00E50218"/>
    <w:rsid w:val="00E66B94"/>
    <w:rsid w:val="00EB7CBE"/>
    <w:rsid w:val="00ED4BD3"/>
    <w:rsid w:val="00ED6D12"/>
    <w:rsid w:val="00F50C8C"/>
    <w:rsid w:val="00F60E45"/>
    <w:rsid w:val="00F9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B8"/>
    <w:pPr>
      <w:spacing w:line="360" w:lineRule="auto"/>
      <w:ind w:left="1418" w:right="1418"/>
      <w:jc w:val="center"/>
    </w:pPr>
    <w:rPr>
      <w:rFonts w:ascii="Calibri" w:eastAsia="Calibri" w:hAnsi="Calibri" w:cs="Times New Roman"/>
    </w:rPr>
  </w:style>
  <w:style w:type="paragraph" w:styleId="2">
    <w:name w:val="heading 2"/>
    <w:basedOn w:val="a"/>
    <w:link w:val="20"/>
    <w:uiPriority w:val="9"/>
    <w:qFormat/>
    <w:rsid w:val="0029278F"/>
    <w:pPr>
      <w:spacing w:before="100" w:beforeAutospacing="1" w:after="100" w:afterAutospacing="1" w:line="240" w:lineRule="auto"/>
      <w:ind w:left="0" w:right="0"/>
      <w:jc w:val="left"/>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78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9278F"/>
    <w:rPr>
      <w:color w:val="0000FF"/>
      <w:u w:val="single"/>
    </w:rPr>
  </w:style>
  <w:style w:type="paragraph" w:styleId="a4">
    <w:name w:val="Normal (Web)"/>
    <w:basedOn w:val="a"/>
    <w:uiPriority w:val="99"/>
    <w:semiHidden/>
    <w:unhideWhenUsed/>
    <w:rsid w:val="0029278F"/>
    <w:pPr>
      <w:spacing w:before="100" w:beforeAutospacing="1" w:after="100" w:afterAutospacing="1" w:line="240" w:lineRule="auto"/>
      <w:ind w:left="0" w:right="0"/>
      <w:jc w:val="left"/>
    </w:pPr>
    <w:rPr>
      <w:rFonts w:ascii="Times New Roman" w:eastAsia="Times New Roman" w:hAnsi="Times New Roman"/>
      <w:sz w:val="24"/>
      <w:szCs w:val="24"/>
      <w:lang w:eastAsia="ru-RU"/>
    </w:rPr>
  </w:style>
  <w:style w:type="character" w:customStyle="1" w:styleId="editsection">
    <w:name w:val="editsection"/>
    <w:basedOn w:val="a0"/>
    <w:rsid w:val="0029278F"/>
  </w:style>
  <w:style w:type="character" w:customStyle="1" w:styleId="mw-headline">
    <w:name w:val="mw-headline"/>
    <w:basedOn w:val="a0"/>
    <w:rsid w:val="0029278F"/>
  </w:style>
  <w:style w:type="paragraph" w:styleId="a5">
    <w:name w:val="List Paragraph"/>
    <w:basedOn w:val="a"/>
    <w:uiPriority w:val="34"/>
    <w:qFormat/>
    <w:rsid w:val="008D5482"/>
    <w:pPr>
      <w:ind w:left="720"/>
      <w:contextualSpacing/>
    </w:pPr>
  </w:style>
  <w:style w:type="character" w:styleId="a6">
    <w:name w:val="Strong"/>
    <w:basedOn w:val="a0"/>
    <w:uiPriority w:val="22"/>
    <w:qFormat/>
    <w:rsid w:val="00541222"/>
    <w:rPr>
      <w:b/>
      <w:bCs/>
    </w:rPr>
  </w:style>
  <w:style w:type="paragraph" w:customStyle="1" w:styleId="vrez">
    <w:name w:val="vrez"/>
    <w:basedOn w:val="a"/>
    <w:rsid w:val="00541222"/>
    <w:pPr>
      <w:spacing w:after="168" w:line="240" w:lineRule="auto"/>
      <w:ind w:left="0" w:right="0"/>
      <w:jc w:val="left"/>
    </w:pPr>
    <w:rPr>
      <w:rFonts w:ascii="Times New Roman" w:eastAsia="Times New Roman" w:hAnsi="Times New Roman"/>
      <w:sz w:val="24"/>
      <w:szCs w:val="24"/>
      <w:lang w:eastAsia="ru-RU"/>
    </w:rPr>
  </w:style>
  <w:style w:type="character" w:styleId="a7">
    <w:name w:val="Placeholder Text"/>
    <w:basedOn w:val="a0"/>
    <w:uiPriority w:val="99"/>
    <w:semiHidden/>
    <w:rsid w:val="00185054"/>
    <w:rPr>
      <w:color w:val="808080"/>
    </w:rPr>
  </w:style>
  <w:style w:type="paragraph" w:styleId="a8">
    <w:name w:val="Balloon Text"/>
    <w:basedOn w:val="a"/>
    <w:link w:val="a9"/>
    <w:uiPriority w:val="99"/>
    <w:semiHidden/>
    <w:unhideWhenUsed/>
    <w:rsid w:val="001850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054"/>
    <w:rPr>
      <w:rFonts w:ascii="Tahoma" w:eastAsia="Calibri" w:hAnsi="Tahoma" w:cs="Tahoma"/>
      <w:sz w:val="16"/>
      <w:szCs w:val="16"/>
    </w:rPr>
  </w:style>
  <w:style w:type="paragraph" w:styleId="aa">
    <w:name w:val="header"/>
    <w:basedOn w:val="a"/>
    <w:link w:val="ab"/>
    <w:uiPriority w:val="99"/>
    <w:semiHidden/>
    <w:unhideWhenUsed/>
    <w:rsid w:val="00EB7C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B7CBE"/>
    <w:rPr>
      <w:rFonts w:ascii="Calibri" w:eastAsia="Calibri" w:hAnsi="Calibri" w:cs="Times New Roman"/>
    </w:rPr>
  </w:style>
  <w:style w:type="paragraph" w:styleId="ac">
    <w:name w:val="footer"/>
    <w:basedOn w:val="a"/>
    <w:link w:val="ad"/>
    <w:uiPriority w:val="99"/>
    <w:unhideWhenUsed/>
    <w:rsid w:val="00EB7C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7CB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5420144">
      <w:bodyDiv w:val="1"/>
      <w:marLeft w:val="0"/>
      <w:marRight w:val="0"/>
      <w:marTop w:val="0"/>
      <w:marBottom w:val="0"/>
      <w:divBdr>
        <w:top w:val="none" w:sz="0" w:space="0" w:color="auto"/>
        <w:left w:val="none" w:sz="0" w:space="0" w:color="auto"/>
        <w:bottom w:val="none" w:sz="0" w:space="0" w:color="auto"/>
        <w:right w:val="none" w:sz="0" w:space="0" w:color="auto"/>
      </w:divBdr>
      <w:divsChild>
        <w:div w:id="1000737356">
          <w:marLeft w:val="0"/>
          <w:marRight w:val="0"/>
          <w:marTop w:val="0"/>
          <w:marBottom w:val="0"/>
          <w:divBdr>
            <w:top w:val="none" w:sz="0" w:space="0" w:color="auto"/>
            <w:left w:val="none" w:sz="0" w:space="0" w:color="auto"/>
            <w:bottom w:val="none" w:sz="0" w:space="0" w:color="auto"/>
            <w:right w:val="none" w:sz="0" w:space="0" w:color="auto"/>
          </w:divBdr>
          <w:divsChild>
            <w:div w:id="670449506">
              <w:marLeft w:val="0"/>
              <w:marRight w:val="0"/>
              <w:marTop w:val="0"/>
              <w:marBottom w:val="0"/>
              <w:divBdr>
                <w:top w:val="none" w:sz="0" w:space="0" w:color="auto"/>
                <w:left w:val="none" w:sz="0" w:space="0" w:color="auto"/>
                <w:bottom w:val="none" w:sz="0" w:space="0" w:color="auto"/>
                <w:right w:val="none" w:sz="0" w:space="0" w:color="auto"/>
              </w:divBdr>
              <w:divsChild>
                <w:div w:id="566644409">
                  <w:marLeft w:val="0"/>
                  <w:marRight w:val="0"/>
                  <w:marTop w:val="0"/>
                  <w:marBottom w:val="0"/>
                  <w:divBdr>
                    <w:top w:val="none" w:sz="0" w:space="0" w:color="auto"/>
                    <w:left w:val="none" w:sz="0" w:space="0" w:color="auto"/>
                    <w:bottom w:val="none" w:sz="0" w:space="0" w:color="auto"/>
                    <w:right w:val="none" w:sz="0" w:space="0" w:color="auto"/>
                  </w:divBdr>
                  <w:divsChild>
                    <w:div w:id="1721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83199">
      <w:bodyDiv w:val="1"/>
      <w:marLeft w:val="0"/>
      <w:marRight w:val="0"/>
      <w:marTop w:val="0"/>
      <w:marBottom w:val="0"/>
      <w:divBdr>
        <w:top w:val="none" w:sz="0" w:space="0" w:color="auto"/>
        <w:left w:val="none" w:sz="0" w:space="0" w:color="auto"/>
        <w:bottom w:val="none" w:sz="0" w:space="0" w:color="auto"/>
        <w:right w:val="none" w:sz="0" w:space="0" w:color="auto"/>
      </w:divBdr>
    </w:div>
    <w:div w:id="1573664884">
      <w:bodyDiv w:val="1"/>
      <w:marLeft w:val="0"/>
      <w:marRight w:val="0"/>
      <w:marTop w:val="0"/>
      <w:marBottom w:val="0"/>
      <w:divBdr>
        <w:top w:val="none" w:sz="0" w:space="0" w:color="auto"/>
        <w:left w:val="none" w:sz="0" w:space="0" w:color="auto"/>
        <w:bottom w:val="none" w:sz="0" w:space="0" w:color="auto"/>
        <w:right w:val="none" w:sz="0" w:space="0" w:color="auto"/>
      </w:divBdr>
    </w:div>
    <w:div w:id="1866408600">
      <w:bodyDiv w:val="1"/>
      <w:marLeft w:val="0"/>
      <w:marRight w:val="0"/>
      <w:marTop w:val="0"/>
      <w:marBottom w:val="0"/>
      <w:divBdr>
        <w:top w:val="none" w:sz="0" w:space="0" w:color="auto"/>
        <w:left w:val="none" w:sz="0" w:space="0" w:color="auto"/>
        <w:bottom w:val="none" w:sz="0" w:space="0" w:color="auto"/>
        <w:right w:val="none" w:sz="0" w:space="0" w:color="auto"/>
      </w:divBdr>
      <w:divsChild>
        <w:div w:id="1329602692">
          <w:marLeft w:val="0"/>
          <w:marRight w:val="0"/>
          <w:marTop w:val="0"/>
          <w:marBottom w:val="0"/>
          <w:divBdr>
            <w:top w:val="none" w:sz="0" w:space="0" w:color="auto"/>
            <w:left w:val="none" w:sz="0" w:space="0" w:color="auto"/>
            <w:bottom w:val="none" w:sz="0" w:space="0" w:color="auto"/>
            <w:right w:val="none" w:sz="0" w:space="0" w:color="auto"/>
          </w:divBdr>
          <w:divsChild>
            <w:div w:id="2126070103">
              <w:marLeft w:val="0"/>
              <w:marRight w:val="0"/>
              <w:marTop w:val="0"/>
              <w:marBottom w:val="0"/>
              <w:divBdr>
                <w:top w:val="none" w:sz="0" w:space="0" w:color="auto"/>
                <w:left w:val="none" w:sz="0" w:space="0" w:color="auto"/>
                <w:bottom w:val="none" w:sz="0" w:space="0" w:color="auto"/>
                <w:right w:val="none" w:sz="0" w:space="0" w:color="auto"/>
              </w:divBdr>
              <w:divsChild>
                <w:div w:id="1788816774">
                  <w:marLeft w:val="0"/>
                  <w:marRight w:val="0"/>
                  <w:marTop w:val="0"/>
                  <w:marBottom w:val="0"/>
                  <w:divBdr>
                    <w:top w:val="none" w:sz="0" w:space="0" w:color="auto"/>
                    <w:left w:val="none" w:sz="0" w:space="0" w:color="auto"/>
                    <w:bottom w:val="none" w:sz="0" w:space="0" w:color="auto"/>
                    <w:right w:val="none" w:sz="0" w:space="0" w:color="auto"/>
                  </w:divBdr>
                  <w:divsChild>
                    <w:div w:id="2513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4%D0%B5%D0%B0%D0%BB" TargetMode="External"/><Relationship Id="rId13" Type="http://schemas.openxmlformats.org/officeDocument/2006/relationships/hyperlink" Target="http://ru.wikipedia.org/wiki/%D0%9A%D0%B0%D1%80%D0%B0-%D0%9C%D1%83%D1%80%D0%B7%D0%B0,_%D0%A1%D0%B5%D1%80%D0%B3%D0%B5%D0%B9_%D0%93%D0%B5%D0%BE%D1%80%D0%B3%D0%B8%D0%B5%D0%B2%D0%B8%D1%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A%D1%80%D0%B8%D0%B7%D0%B8%D1%81" TargetMode="External"/><Relationship Id="rId12" Type="http://schemas.openxmlformats.org/officeDocument/2006/relationships/hyperlink" Target="http://ru.wikipedia.org/wiki/%D0%98%D0%BD%D1%82%D0%B5%D0%BB%D0%BB%D0%B8%D0%B3%D0%B5%D0%BD%D1%86%D0%B8%D1%8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ra-murza.ru/books/evr_centr/evr_centr_conten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iki/%D0%A1%D0%BE%D1%86%D0%B8%D0%B0%D0%BB%D1%8C%D0%BD%D0%B0%D1%8F_%D0%B0%D0%BD%D1%82%D1%80%D0%BE%D0%BF%D0%BE%D0%BB%D0%BE%D0%B3%D0%B8%D1%8F" TargetMode="External"/><Relationship Id="rId5" Type="http://schemas.openxmlformats.org/officeDocument/2006/relationships/footnotes" Target="footnotes.xml"/><Relationship Id="rId15" Type="http://schemas.openxmlformats.org/officeDocument/2006/relationships/hyperlink" Target="http://ru.wikipedia.org/wiki/%D0%9A%D0%B0%D1%80%D0%B0-%D0%9C%D1%83%D1%80%D0%B7%D0%B0,_%D0%A1%D0%B5%D1%80%D0%B3%D0%B5%D0%B9_%D0%93%D0%B5%D0%BE%D1%80%D0%B3%D0%B8%D0%B5%D0%B2%D0%B8%D1%87" TargetMode="External"/><Relationship Id="rId10" Type="http://schemas.openxmlformats.org/officeDocument/2006/relationships/hyperlink" Target="http://www.kara-murza.ru/books/evr_centr/evr_centr_conten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A%D0%B0%D1%80%D0%B0-%D0%9C%D1%83%D1%80%D0%B7%D0%B0,_%D0%A1%D0%B5%D1%80%D0%B3%D0%B5%D0%B9_%D0%93%D0%B5%D0%BE%D1%80%D0%B3%D0%B8%D0%B5%D0%B2%D0%B8%D1%87"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16</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Katenna</dc:creator>
  <cp:lastModifiedBy>Katenna</cp:lastModifiedBy>
  <cp:revision>14</cp:revision>
  <dcterms:created xsi:type="dcterms:W3CDTF">2010-01-10T13:41:00Z</dcterms:created>
  <dcterms:modified xsi:type="dcterms:W3CDTF">2010-01-11T09:22:00Z</dcterms:modified>
</cp:coreProperties>
</file>