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C" w:rsidRPr="002B71FC" w:rsidRDefault="002B71FC" w:rsidP="00554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71FC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4</w:t>
      </w:r>
      <w:r w:rsidRPr="002B71FC">
        <w:rPr>
          <w:b/>
          <w:i/>
        </w:rPr>
        <w:t xml:space="preserve"> </w:t>
      </w:r>
      <w:r w:rsidRPr="002B71FC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 обліку по власному</w:t>
      </w:r>
      <w:r w:rsidR="00DC07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(пайовому)</w:t>
      </w:r>
      <w:r w:rsidRPr="002B71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A2C7E">
        <w:rPr>
          <w:rFonts w:ascii="Times New Roman" w:hAnsi="Times New Roman" w:cs="Times New Roman"/>
          <w:b/>
          <w:i/>
          <w:sz w:val="24"/>
          <w:szCs w:val="24"/>
          <w:lang w:val="uk-UA"/>
        </w:rPr>
        <w:t>капіталі</w:t>
      </w:r>
    </w:p>
    <w:p w:rsidR="002B71FC" w:rsidRDefault="002B71FC" w:rsidP="002B71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7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Елементи </w:t>
      </w:r>
      <w:r w:rsidR="009A2C7E">
        <w:rPr>
          <w:rFonts w:ascii="Times New Roman" w:hAnsi="Times New Roman" w:cs="Times New Roman"/>
          <w:b/>
          <w:sz w:val="24"/>
          <w:szCs w:val="24"/>
          <w:lang w:val="uk-UA"/>
        </w:rPr>
        <w:t>власного капіталу</w:t>
      </w:r>
    </w:p>
    <w:p w:rsidR="002B71FC" w:rsidRDefault="002B71FC" w:rsidP="002B71FC">
      <w:pPr>
        <w:spacing w:after="0" w:line="240" w:lineRule="auto"/>
        <w:ind w:firstLine="567"/>
        <w:jc w:val="both"/>
        <w:rPr>
          <w:lang w:val="uk-UA"/>
        </w:rPr>
      </w:pPr>
      <w:r w:rsidRPr="002B71FC">
        <w:rPr>
          <w:rFonts w:ascii="Times New Roman" w:hAnsi="Times New Roman" w:cs="Times New Roman"/>
          <w:sz w:val="24"/>
          <w:szCs w:val="24"/>
          <w:lang w:val="uk-UA"/>
        </w:rPr>
        <w:t xml:space="preserve">У буквальному сенсі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капітал </w:t>
      </w:r>
      <w:r w:rsidRPr="002B71FC">
        <w:rPr>
          <w:rFonts w:ascii="Times New Roman" w:hAnsi="Times New Roman" w:cs="Times New Roman"/>
          <w:sz w:val="24"/>
          <w:szCs w:val="24"/>
          <w:lang w:val="uk-UA"/>
        </w:rPr>
        <w:t>означає основна кількість грошей, необхідна для запуску і підтримки діяльності бізнесу.</w:t>
      </w:r>
      <w:r w:rsidRPr="002B71FC">
        <w:t xml:space="preserve"> </w:t>
      </w:r>
    </w:p>
    <w:p w:rsidR="002B71FC" w:rsidRDefault="009A2C7E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Внесений капітал 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є синонімом капіталу в сучасній інтерпретації.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Це прост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>о засоби для капіталу, які збираю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ться з різних інвесторів.</w:t>
      </w:r>
      <w:r w:rsidR="002B71FC" w:rsidRPr="002B71FC">
        <w:t xml:space="preserve"> 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>Іноді їх називають оплаченим капіталом, складеним капіталом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, як правило, використовуються для покупки акцій випущених компанією.</w:t>
      </w:r>
      <w:r w:rsidR="002B71FC" w:rsidRPr="002B71FC">
        <w:t xml:space="preserve"> 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 xml:space="preserve"> (щодо) структури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 xml:space="preserve"> видатків 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 xml:space="preserve">(витрат) 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2B71FC">
        <w:rPr>
          <w:rFonts w:ascii="Times New Roman" w:hAnsi="Times New Roman" w:cs="Times New Roman"/>
          <w:sz w:val="24"/>
          <w:szCs w:val="24"/>
          <w:lang w:val="uk-UA"/>
        </w:rPr>
        <w:t xml:space="preserve"> (коштів)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 xml:space="preserve"> (придбання засобів виробництва і робочої сили)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внесений капітал</w:t>
      </w:r>
      <w:r w:rsidR="00314B88">
        <w:rPr>
          <w:rFonts w:ascii="Times New Roman" w:hAnsi="Times New Roman" w:cs="Times New Roman"/>
          <w:sz w:val="24"/>
          <w:szCs w:val="24"/>
          <w:lang w:val="uk-UA"/>
        </w:rPr>
        <w:t xml:space="preserve"> можна розділити </w:t>
      </w:r>
      <w:r w:rsidR="00314B88" w:rsidRPr="002B71F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314B88">
        <w:rPr>
          <w:rFonts w:ascii="Times New Roman" w:hAnsi="Times New Roman" w:cs="Times New Roman"/>
          <w:sz w:val="24"/>
          <w:szCs w:val="24"/>
          <w:lang w:val="uk-UA"/>
        </w:rPr>
        <w:t xml:space="preserve"> на постійний і оборотний</w:t>
      </w:r>
      <w:r w:rsidR="00DC0710">
        <w:rPr>
          <w:rFonts w:ascii="Times New Roman" w:hAnsi="Times New Roman" w:cs="Times New Roman"/>
          <w:sz w:val="24"/>
          <w:szCs w:val="24"/>
          <w:lang w:val="uk-UA"/>
        </w:rPr>
        <w:t xml:space="preserve"> (обіговий)</w:t>
      </w:r>
      <w:r w:rsidR="00314B88">
        <w:rPr>
          <w:rFonts w:ascii="Times New Roman" w:hAnsi="Times New Roman" w:cs="Times New Roman"/>
          <w:sz w:val="24"/>
          <w:szCs w:val="24"/>
          <w:lang w:val="uk-UA"/>
        </w:rPr>
        <w:t xml:space="preserve"> капітал</w:t>
      </w:r>
      <w:r w:rsidR="002B71FC" w:rsidRPr="002B71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4B88" w:rsidRPr="00314B88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314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B88" w:rsidRPr="00314B88">
        <w:rPr>
          <w:rFonts w:ascii="Times New Roman" w:hAnsi="Times New Roman" w:cs="Times New Roman"/>
          <w:sz w:val="24"/>
          <w:szCs w:val="24"/>
          <w:lang w:val="uk-UA"/>
        </w:rPr>
        <w:t>свою чергу, постійний капітал з урахуванням використання та обігу може бути розділе</w:t>
      </w:r>
      <w:r w:rsidR="00314B88">
        <w:rPr>
          <w:rFonts w:ascii="Times New Roman" w:hAnsi="Times New Roman" w:cs="Times New Roman"/>
          <w:sz w:val="24"/>
          <w:szCs w:val="24"/>
          <w:lang w:val="uk-UA"/>
        </w:rPr>
        <w:t>на на основний капітал і поточний (в обігу) капітал</w:t>
      </w:r>
      <w:r w:rsidR="00314B88" w:rsidRPr="00314B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4B88" w:rsidRDefault="00314B88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88">
        <w:rPr>
          <w:rFonts w:ascii="Times New Roman" w:hAnsi="Times New Roman" w:cs="Times New Roman"/>
          <w:i/>
          <w:sz w:val="24"/>
          <w:szCs w:val="24"/>
          <w:lang w:val="uk-UA"/>
        </w:rPr>
        <w:t>Основний капітал</w:t>
      </w:r>
      <w:r w:rsidRPr="00314B88">
        <w:rPr>
          <w:rFonts w:ascii="Times New Roman" w:hAnsi="Times New Roman" w:cs="Times New Roman"/>
          <w:sz w:val="24"/>
          <w:szCs w:val="24"/>
          <w:lang w:val="uk-UA"/>
        </w:rPr>
        <w:t xml:space="preserve"> є частиною постійного капіталу, яка інвестувал</w:t>
      </w:r>
      <w:r>
        <w:rPr>
          <w:rFonts w:ascii="Times New Roman" w:hAnsi="Times New Roman" w:cs="Times New Roman"/>
          <w:sz w:val="24"/>
          <w:szCs w:val="24"/>
          <w:lang w:val="uk-UA"/>
        </w:rPr>
        <w:t>а в основний капітал (такі як земля, будівлі, транспортні засоби</w:t>
      </w:r>
      <w:r w:rsidRPr="00314B88">
        <w:rPr>
          <w:rFonts w:ascii="Times New Roman" w:hAnsi="Times New Roman" w:cs="Times New Roman"/>
          <w:sz w:val="24"/>
          <w:szCs w:val="24"/>
          <w:lang w:val="uk-UA"/>
        </w:rPr>
        <w:t xml:space="preserve"> та устаткування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(обладнання)</w:t>
      </w:r>
      <w:r w:rsidRPr="00314B88">
        <w:rPr>
          <w:rFonts w:ascii="Times New Roman" w:hAnsi="Times New Roman" w:cs="Times New Roman"/>
          <w:sz w:val="24"/>
          <w:szCs w:val="24"/>
          <w:lang w:val="uk-UA"/>
        </w:rPr>
        <w:t>), які залишаються в бізнесі майже постійно.</w:t>
      </w:r>
    </w:p>
    <w:p w:rsidR="00DC0710" w:rsidRDefault="00DC0710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710">
        <w:rPr>
          <w:rFonts w:ascii="Times New Roman" w:hAnsi="Times New Roman" w:cs="Times New Roman"/>
          <w:i/>
          <w:sz w:val="24"/>
          <w:szCs w:val="24"/>
          <w:lang w:val="uk-UA"/>
        </w:rPr>
        <w:t>Обіговий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(поточний)</w:t>
      </w:r>
      <w:r w:rsidRPr="00DC07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капітал</w:t>
      </w:r>
      <w:r w:rsidRPr="00DC0710">
        <w:rPr>
          <w:rFonts w:ascii="Times New Roman" w:hAnsi="Times New Roman" w:cs="Times New Roman"/>
          <w:sz w:val="24"/>
          <w:szCs w:val="24"/>
          <w:lang w:val="uk-UA"/>
        </w:rPr>
        <w:t xml:space="preserve"> є частиною постійного капіталу, який інвестується на роботу об'єктів ринку (сировина, операційні витрати та комплектуючі), оплати праці.</w:t>
      </w:r>
    </w:p>
    <w:p w:rsidR="00DC0710" w:rsidRDefault="00DC0710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джерел формування капітал</w:t>
      </w:r>
      <w:r w:rsidRPr="00DC0710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складається з власного </w:t>
      </w:r>
      <w:r w:rsidR="009D65A4">
        <w:rPr>
          <w:rFonts w:ascii="Times New Roman" w:hAnsi="Times New Roman" w:cs="Times New Roman"/>
          <w:sz w:val="24"/>
          <w:szCs w:val="24"/>
          <w:lang w:val="uk-UA"/>
        </w:rPr>
        <w:t>і залученого капіталу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65A4" w:rsidRDefault="009D65A4" w:rsidP="009D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5A4">
        <w:rPr>
          <w:rFonts w:ascii="Times New Roman" w:hAnsi="Times New Roman" w:cs="Times New Roman"/>
          <w:i/>
          <w:sz w:val="24"/>
          <w:szCs w:val="24"/>
          <w:lang w:val="uk-UA"/>
        </w:rPr>
        <w:t>Борговий (залучений капітал)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>
        <w:rPr>
          <w:rFonts w:ascii="Times New Roman" w:hAnsi="Times New Roman" w:cs="Times New Roman"/>
          <w:sz w:val="24"/>
          <w:szCs w:val="24"/>
          <w:lang w:val="uk-UA"/>
        </w:rPr>
        <w:t>е капітал, який підвищує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 xml:space="preserve"> бізнес шляхом отримання кредиту.</w:t>
      </w:r>
      <w:r w:rsidRPr="009D65A4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Залучений капітал може включати банківський кредит, кредиторську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заборгованість, спрямовані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(направлені) 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>і бюджетні кошти, спрямовані на підтримку бізнес-операцій.</w:t>
      </w:r>
    </w:p>
    <w:p w:rsidR="00314B88" w:rsidRDefault="009D65A4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5A4">
        <w:rPr>
          <w:rFonts w:ascii="Times New Roman" w:hAnsi="Times New Roman" w:cs="Times New Roman"/>
          <w:i/>
          <w:sz w:val="24"/>
          <w:szCs w:val="24"/>
          <w:lang w:val="uk-UA"/>
        </w:rPr>
        <w:t>Власний капітал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зацікавленістю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 xml:space="preserve"> власника в активах підприємства після відрахування всіх її зобов'язань.</w:t>
      </w:r>
      <w:r w:rsidRPr="009D65A4">
        <w:rPr>
          <w:lang w:val="uk-UA"/>
        </w:rPr>
        <w:t xml:space="preserve"> 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>Економічний сенс власного капіт</w:t>
      </w:r>
      <w:r w:rsidR="009A2C7E">
        <w:rPr>
          <w:rFonts w:ascii="Times New Roman" w:hAnsi="Times New Roman" w:cs="Times New Roman"/>
          <w:sz w:val="24"/>
          <w:szCs w:val="24"/>
          <w:lang w:val="uk-UA"/>
        </w:rPr>
        <w:t>алу може бути представлений даним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 xml:space="preserve"> рівняння</w:t>
      </w:r>
      <w:r w:rsidR="009A2C7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D65A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2C7E" w:rsidRDefault="009A2C7E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7E">
        <w:rPr>
          <w:rFonts w:ascii="Times New Roman" w:hAnsi="Times New Roman" w:cs="Times New Roman"/>
          <w:sz w:val="24"/>
          <w:szCs w:val="24"/>
          <w:lang w:val="uk-UA"/>
        </w:rPr>
        <w:t>Власний капітал = Активи - Зобов'язання.</w:t>
      </w:r>
    </w:p>
    <w:p w:rsidR="009A2C7E" w:rsidRDefault="009A2C7E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7E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>
        <w:rPr>
          <w:rFonts w:ascii="Times New Roman" w:hAnsi="Times New Roman" w:cs="Times New Roman"/>
          <w:sz w:val="24"/>
          <w:szCs w:val="24"/>
          <w:lang w:val="uk-UA"/>
        </w:rPr>
        <w:t>не визначений термін</w:t>
      </w:r>
      <w:r w:rsidRPr="009A2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власний капітал</w:t>
      </w:r>
      <w:r w:rsidRPr="009A2C7E">
        <w:rPr>
          <w:rFonts w:ascii="Times New Roman" w:hAnsi="Times New Roman" w:cs="Times New Roman"/>
          <w:sz w:val="24"/>
          <w:szCs w:val="24"/>
          <w:lang w:val="uk-UA"/>
        </w:rPr>
        <w:t xml:space="preserve"> є джерелом довгострокового фінансування діяльності підприємства.</w:t>
      </w:r>
      <w:r w:rsidRPr="009A2C7E">
        <w:t xml:space="preserve"> </w:t>
      </w:r>
      <w:r w:rsidRPr="009A2C7E">
        <w:rPr>
          <w:rFonts w:ascii="Times New Roman" w:hAnsi="Times New Roman" w:cs="Times New Roman"/>
          <w:sz w:val="24"/>
          <w:szCs w:val="24"/>
          <w:lang w:val="uk-UA"/>
        </w:rPr>
        <w:t xml:space="preserve">Він засвідчує, що власники несуть відповідальність за ризики підприємництва в межах їх </w:t>
      </w:r>
      <w:r>
        <w:rPr>
          <w:rFonts w:ascii="Times New Roman" w:hAnsi="Times New Roman" w:cs="Times New Roman"/>
          <w:sz w:val="24"/>
          <w:szCs w:val="24"/>
          <w:lang w:val="uk-UA"/>
        </w:rPr>
        <w:t>частки в зазначеному (статутному) капіталі</w:t>
      </w:r>
      <w:r w:rsidRPr="009A2C7E">
        <w:rPr>
          <w:rFonts w:ascii="Times New Roman" w:hAnsi="Times New Roman" w:cs="Times New Roman"/>
          <w:sz w:val="24"/>
          <w:szCs w:val="24"/>
          <w:lang w:val="uk-UA"/>
        </w:rPr>
        <w:t xml:space="preserve"> та платоспроможності гарантів в рамках свого розміру.</w:t>
      </w:r>
    </w:p>
    <w:p w:rsidR="00F977B8" w:rsidRDefault="00F977B8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Перед реєстрацією компанії кожен з акціонерів повинен інвестувати не менше </w:t>
      </w:r>
      <w:r w:rsidRPr="00F977B8">
        <w:rPr>
          <w:rFonts w:ascii="Times New Roman" w:hAnsi="Times New Roman" w:cs="Times New Roman"/>
          <w:i/>
          <w:sz w:val="24"/>
          <w:szCs w:val="24"/>
          <w:lang w:val="uk-UA"/>
        </w:rPr>
        <w:t>30% від своєї частки.</w:t>
      </w:r>
      <w:r w:rsidRPr="00F977B8">
        <w:t xml:space="preserve"> 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Цей факт повинен бути визнаний </w:t>
      </w:r>
      <w:r>
        <w:rPr>
          <w:rFonts w:ascii="Times New Roman" w:hAnsi="Times New Roman" w:cs="Times New Roman"/>
          <w:sz w:val="24"/>
          <w:szCs w:val="24"/>
          <w:lang w:val="uk-UA"/>
        </w:rPr>
        <w:t>в документах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>, виданих банком.</w:t>
      </w:r>
    </w:p>
    <w:p w:rsidR="00F977B8" w:rsidRDefault="00F977B8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7B8">
        <w:rPr>
          <w:rFonts w:ascii="Times New Roman" w:hAnsi="Times New Roman" w:cs="Times New Roman"/>
          <w:sz w:val="24"/>
          <w:szCs w:val="24"/>
          <w:lang w:val="uk-UA"/>
        </w:rPr>
        <w:t>Значення інтелектуальної власності та інших нематеріальних активів інвестовані в з</w:t>
      </w:r>
      <w:r>
        <w:rPr>
          <w:rFonts w:ascii="Times New Roman" w:hAnsi="Times New Roman" w:cs="Times New Roman"/>
          <w:sz w:val="24"/>
          <w:szCs w:val="24"/>
          <w:lang w:val="uk-UA"/>
        </w:rPr>
        <w:t>азначений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статутний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>) капітал повинен визначатися на договірній основі між власниками підприємства та авторського права власників.</w:t>
      </w:r>
      <w:r w:rsidRPr="00F977B8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Вартість активів, підписаних як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 внесок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статутного 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>капітал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оцінюється за погодженням з власниками.</w:t>
      </w:r>
    </w:p>
    <w:p w:rsidR="00F977B8" w:rsidRDefault="00F977B8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У разі внесення змін до </w:t>
      </w:r>
      <w:r w:rsidR="00AF28BA">
        <w:rPr>
          <w:rFonts w:ascii="Times New Roman" w:hAnsi="Times New Roman" w:cs="Times New Roman"/>
          <w:sz w:val="24"/>
          <w:szCs w:val="24"/>
          <w:lang w:val="uk-UA"/>
        </w:rPr>
        <w:t>статутного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 капітал</w:t>
      </w:r>
      <w:r w:rsidR="00AF28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977B8">
        <w:rPr>
          <w:rFonts w:ascii="Times New Roman" w:hAnsi="Times New Roman" w:cs="Times New Roman"/>
          <w:sz w:val="24"/>
          <w:szCs w:val="24"/>
          <w:lang w:val="uk-UA"/>
        </w:rPr>
        <w:t xml:space="preserve"> акцій </w:t>
      </w:r>
      <w:r w:rsidRPr="00AF28BA">
        <w:rPr>
          <w:rFonts w:ascii="Times New Roman" w:hAnsi="Times New Roman" w:cs="Times New Roman"/>
          <w:i/>
          <w:sz w:val="24"/>
          <w:szCs w:val="24"/>
          <w:lang w:val="uk-UA"/>
        </w:rPr>
        <w:t>вони повинні бути відображені в установчих документах, які підлягають державній реєстрації.</w:t>
      </w:r>
      <w:r w:rsidR="00AF28BA" w:rsidRPr="00AF28BA">
        <w:t xml:space="preserve"> </w:t>
      </w:r>
      <w:r w:rsidR="00AF28BA" w:rsidRPr="00AF28BA">
        <w:rPr>
          <w:rFonts w:ascii="Times New Roman" w:hAnsi="Times New Roman" w:cs="Times New Roman"/>
          <w:sz w:val="24"/>
          <w:szCs w:val="24"/>
          <w:lang w:val="uk-UA"/>
        </w:rPr>
        <w:t>Компанія</w:t>
      </w:r>
      <w:r w:rsidR="00AF28BA">
        <w:rPr>
          <w:rFonts w:ascii="Times New Roman" w:hAnsi="Times New Roman" w:cs="Times New Roman"/>
          <w:sz w:val="24"/>
          <w:szCs w:val="24"/>
          <w:lang w:val="uk-UA"/>
        </w:rPr>
        <w:t xml:space="preserve"> або підприємство повинно</w:t>
      </w:r>
      <w:r w:rsidR="00AF28BA" w:rsidRPr="00AF28BA">
        <w:rPr>
          <w:rFonts w:ascii="Times New Roman" w:hAnsi="Times New Roman" w:cs="Times New Roman"/>
          <w:sz w:val="24"/>
          <w:szCs w:val="24"/>
          <w:lang w:val="uk-UA"/>
        </w:rPr>
        <w:t xml:space="preserve"> повідомити орган, який зареєстрував його про зміни протягом п'яти днів.</w:t>
      </w:r>
    </w:p>
    <w:p w:rsidR="00AF28BA" w:rsidRDefault="00AF28BA" w:rsidP="002B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 у власному капіталі</w:t>
      </w:r>
      <w:r w:rsidRPr="00AF28BA">
        <w:rPr>
          <w:rFonts w:ascii="Times New Roman" w:hAnsi="Times New Roman" w:cs="Times New Roman"/>
          <w:sz w:val="24"/>
          <w:szCs w:val="24"/>
          <w:lang w:val="uk-UA"/>
        </w:rPr>
        <w:t xml:space="preserve"> власника пунктів відпові</w:t>
      </w:r>
      <w:r w:rsidR="008E6484">
        <w:rPr>
          <w:rFonts w:ascii="Times New Roman" w:hAnsi="Times New Roman" w:cs="Times New Roman"/>
          <w:sz w:val="24"/>
          <w:szCs w:val="24"/>
          <w:lang w:val="uk-UA"/>
        </w:rPr>
        <w:t>дно до даних річного звіту № 4</w:t>
      </w:r>
      <w:r w:rsidRPr="00AF28BA">
        <w:rPr>
          <w:rFonts w:ascii="Times New Roman" w:hAnsi="Times New Roman" w:cs="Times New Roman"/>
          <w:sz w:val="24"/>
          <w:szCs w:val="24"/>
          <w:lang w:val="uk-UA"/>
        </w:rPr>
        <w:t xml:space="preserve"> "Звіт про власний капітал", наведені в таблиці 4.1.</w:t>
      </w:r>
    </w:p>
    <w:p w:rsidR="008E6484" w:rsidRDefault="008E6484" w:rsidP="005540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4.1.</w:t>
      </w:r>
    </w:p>
    <w:p w:rsidR="008E6484" w:rsidRDefault="008E6484" w:rsidP="008E64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E6484" w:rsidRPr="008E6484" w:rsidRDefault="008E6484" w:rsidP="008E64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484">
        <w:rPr>
          <w:rFonts w:ascii="Times New Roman" w:hAnsi="Times New Roman" w:cs="Times New Roman"/>
          <w:b/>
          <w:sz w:val="24"/>
          <w:szCs w:val="24"/>
          <w:lang w:val="uk-UA"/>
        </w:rPr>
        <w:t>Зміни у власному капіталі елементів</w:t>
      </w:r>
    </w:p>
    <w:tbl>
      <w:tblPr>
        <w:tblStyle w:val="a3"/>
        <w:tblW w:w="0" w:type="auto"/>
        <w:tblLook w:val="04A0"/>
      </w:tblPr>
      <w:tblGrid>
        <w:gridCol w:w="5070"/>
        <w:gridCol w:w="60"/>
        <w:gridCol w:w="4583"/>
      </w:tblGrid>
      <w:tr w:rsidR="008E6484" w:rsidTr="008E6484">
        <w:trPr>
          <w:trHeight w:val="270"/>
        </w:trPr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8E6484" w:rsidRDefault="008E6484" w:rsidP="008E64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Статутного</w:t>
            </w:r>
            <w:r w:rsidRPr="008E6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італу (колонка 3 Ф. № 4 «, рядок</w:t>
            </w:r>
            <w:r w:rsidRPr="008E6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300 Ф. № 1 **)</w:t>
            </w:r>
          </w:p>
        </w:tc>
      </w:tr>
      <w:tr w:rsidR="00DB6EA3" w:rsidTr="00DB6EA3">
        <w:trPr>
          <w:trHeight w:val="13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A3" w:rsidRPr="00DB6EA3" w:rsidRDefault="00DB6EA3" w:rsidP="008E64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B6EA3">
              <w:rPr>
                <w:sz w:val="20"/>
                <w:szCs w:val="20"/>
              </w:rP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статутного капіталу акцій(+);</w:t>
            </w:r>
          </w:p>
          <w:p w:rsidR="00DB6EA3" w:rsidRPr="00DB6EA3" w:rsidRDefault="00DB6EA3" w:rsidP="008E64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B6EA3">
              <w:rPr>
                <w:sz w:val="20"/>
                <w:szCs w:val="20"/>
              </w:rP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 нових акцій (для акціонерних товариств) (+);</w:t>
            </w:r>
          </w:p>
          <w:p w:rsidR="00DB6EA3" w:rsidRPr="00DB6EA3" w:rsidRDefault="00DB6EA3" w:rsidP="008E64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B6EA3">
              <w:rPr>
                <w:sz w:val="20"/>
                <w:szCs w:val="20"/>
                <w:lang w:val="uk-UA"/>
              </w:rP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номінальної вартості акцій(+);</w:t>
            </w:r>
          </w:p>
          <w:p w:rsidR="00DB6EA3" w:rsidRPr="00DB6EA3" w:rsidRDefault="00DB6EA3" w:rsidP="008E64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B6EA3">
              <w:rPr>
                <w:sz w:val="20"/>
                <w:szCs w:val="20"/>
                <w:lang w:val="uk-UA"/>
              </w:rP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збільшення номінальної вартості акцій (+);</w:t>
            </w:r>
          </w:p>
          <w:p w:rsidR="00DB6EA3" w:rsidRDefault="00DB6EA3" w:rsidP="008E64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B6EA3">
              <w:rPr>
                <w:sz w:val="20"/>
                <w:szCs w:val="20"/>
              </w:rP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реінвестування дивідендів у вигляді акцій (+);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A3" w:rsidRDefault="00DB6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номінальної вартості акцій; (-)</w:t>
            </w:r>
          </w:p>
          <w:p w:rsidR="00DB6EA3" w:rsidRDefault="00DB6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Анулювання казначейських акцій (на суму номінальної вартості); (-)</w:t>
            </w:r>
          </w:p>
          <w:p w:rsidR="00DB6EA3" w:rsidRPr="00DB6EA3" w:rsidRDefault="00DB6EA3" w:rsidP="00DB6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Погашення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частки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статут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ного капіталу на момент 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звільнення з компанії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членів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  <w:r w:rsidRPr="00DB6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засвідчує меморандум асоціації;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(-)</w:t>
            </w:r>
          </w:p>
        </w:tc>
      </w:tr>
      <w:tr w:rsidR="00DB6EA3" w:rsidTr="00B465B2">
        <w:trPr>
          <w:trHeight w:val="267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5B2" w:rsidRDefault="00DB6EA3" w:rsidP="00D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</w:t>
            </w:r>
            <w:r w:rsidR="00B465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йовий капітал (колонка 4 Ф. № 4 , рядок</w:t>
            </w:r>
            <w:r w:rsidRPr="00DB6E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310 Ф. № 1)</w:t>
            </w:r>
          </w:p>
        </w:tc>
      </w:tr>
      <w:tr w:rsidR="00B465B2" w:rsidTr="00B465B2">
        <w:trPr>
          <w:trHeight w:val="525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5B2" w:rsidRDefault="00B465B2" w:rsidP="00B4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46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еєстрація-платежів "; (+)</w:t>
            </w:r>
          </w:p>
          <w:p w:rsidR="00B465B2" w:rsidRPr="00B465B2" w:rsidRDefault="00B465B2" w:rsidP="00B46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r w:rsidRPr="00B46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погашення платежів (акцій) на момент виходу членів з компанії; (-)</w:t>
            </w:r>
          </w:p>
        </w:tc>
      </w:tr>
      <w:tr w:rsidR="00B465B2" w:rsidTr="00B465B2">
        <w:trPr>
          <w:trHeight w:val="285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5B2" w:rsidRPr="00B465B2" w:rsidRDefault="00B465B2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5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вкладений </w:t>
            </w:r>
            <w:r w:rsidRPr="00B465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капітал (колонка 5 Ф. № 4; </w:t>
            </w:r>
            <w:r w:rsid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рядок </w:t>
            </w:r>
            <w:r w:rsidRPr="00B465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320 Ф. № 1)</w:t>
            </w:r>
          </w:p>
        </w:tc>
      </w:tr>
      <w:tr w:rsidR="00B465B2" w:rsidTr="00CC37D7">
        <w:trPr>
          <w:trHeight w:val="1200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5B2" w:rsidRDefault="00B465B2" w:rsidP="00B465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вкладений </w:t>
            </w:r>
            <w:r w:rsidRPr="00B46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 понад номінальну вартість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(+)</w:t>
            </w:r>
          </w:p>
          <w:p w:rsidR="00B465B2" w:rsidRDefault="00B465B2" w:rsidP="00B465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 w:rsidRPr="00B46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продаж викуплених акцій за ціною, яка перевищує їх номінальну вартість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465B2" w:rsidRDefault="00B465B2" w:rsidP="00B465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 w:rsidRPr="00B46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анулювання власних акцій, ціна яких менше номінальної вартості; (+)</w:t>
            </w:r>
          </w:p>
          <w:p w:rsidR="00B465B2" w:rsidRDefault="00B465B2" w:rsidP="00B465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C37D7">
              <w:t xml:space="preserve"> </w:t>
            </w:r>
            <w:r w:rsidR="00CC37D7"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анулювання власних акцій, ціна якого перевищує номінальної вартості; (-)</w:t>
            </w:r>
          </w:p>
          <w:p w:rsidR="00CC37D7" w:rsidRPr="00B465B2" w:rsidRDefault="00CC37D7" w:rsidP="00B465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продаж викуплених акцій за ціною, яка менше, ніж ціна викупу;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(+)</w:t>
            </w:r>
          </w:p>
        </w:tc>
      </w:tr>
      <w:tr w:rsidR="00CC37D7" w:rsidTr="00CC37D7">
        <w:trPr>
          <w:trHeight w:val="286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7D7" w:rsidRPr="00CC37D7" w:rsidRDefault="00CC37D7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додатковий капітал (</w:t>
            </w:r>
            <w:r w:rsid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колонка 6 Ф. № 4; рядок</w:t>
            </w:r>
            <w:r w:rsidRPr="00CC3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330 Ф. №</w:t>
            </w:r>
            <w:r w:rsid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C3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CC37D7" w:rsidTr="00CC37D7">
        <w:trPr>
          <w:trHeight w:val="585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7" w:rsidRDefault="00CC37D7" w:rsidP="00CC37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переоцінка</w:t>
            </w:r>
            <w:r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довгострокових активів; (+)</w:t>
            </w:r>
          </w:p>
          <w:p w:rsidR="00CC37D7" w:rsidRPr="00CC37D7" w:rsidRDefault="00CC37D7" w:rsidP="00CC37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овгострокові активи, отримані безоплатно; (+)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D7" w:rsidRDefault="00CC37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блік довгострокових активів; (-)</w:t>
            </w:r>
          </w:p>
          <w:p w:rsidR="00CC37D7" w:rsidRPr="00CC37D7" w:rsidRDefault="00CC37D7" w:rsidP="00CC37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CC3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мортизація довгострокових активів, отриманих безкоштовно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;(-)</w:t>
            </w:r>
          </w:p>
        </w:tc>
      </w:tr>
      <w:tr w:rsidR="00CC37D7" w:rsidTr="00B07674">
        <w:trPr>
          <w:trHeight w:val="237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674" w:rsidRPr="00CC37D7" w:rsidRDefault="00B07674" w:rsidP="00CC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Надлишок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(Резервний капітал) (колонка 7 Ф. № 4; рядок</w:t>
            </w:r>
            <w:r w:rsidRP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340 Ф. № 1)</w:t>
            </w:r>
          </w:p>
        </w:tc>
      </w:tr>
      <w:tr w:rsidR="00B07674" w:rsidTr="00B07674">
        <w:trPr>
          <w:trHeight w:val="945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674" w:rsidRDefault="00B07674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напрямок  прибутку по відношенню до свого</w:t>
            </w:r>
            <w:r w:rsidRPr="00B07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покоління і поповнення; (+)</w:t>
            </w:r>
          </w:p>
          <w:p w:rsidR="00B07674" w:rsidRDefault="00B07674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B07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латежі за допомогою надлишкових (дивіденди за привілейованими акціями; відсотки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зборів </w:t>
            </w:r>
            <w:r w:rsidRPr="00B07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облігаціями); (-)</w:t>
            </w:r>
          </w:p>
          <w:p w:rsidR="00B07674" w:rsidRPr="00B07674" w:rsidRDefault="00B07674" w:rsidP="00B076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B07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окриття збитків; (-)</w:t>
            </w:r>
          </w:p>
        </w:tc>
      </w:tr>
      <w:tr w:rsidR="00B07674" w:rsidTr="00B07674">
        <w:trPr>
          <w:trHeight w:val="236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674" w:rsidRPr="00B07674" w:rsidRDefault="00B07674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Нерозпо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ділений прибуток (колонка 8 f. №</w:t>
            </w:r>
            <w:r w:rsidRPr="00B07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4)</w:t>
            </w:r>
          </w:p>
        </w:tc>
      </w:tr>
      <w:tr w:rsidR="00B07674" w:rsidTr="007B0CAE">
        <w:trPr>
          <w:trHeight w:val="255"/>
        </w:trPr>
        <w:tc>
          <w:tcPr>
            <w:tcW w:w="9713" w:type="dxa"/>
            <w:gridSpan w:val="3"/>
            <w:tcBorders>
              <w:top w:val="single" w:sz="4" w:space="0" w:color="auto"/>
            </w:tcBorders>
          </w:tcPr>
          <w:p w:rsidR="00B07674" w:rsidRDefault="00B07674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чистий прибутку, одержаний</w:t>
            </w:r>
            <w:r w:rsidRPr="00B07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протягом звітного періоду (рядок 350 Ф. № 1 "Баланс" та рядку 220 Ф. № 2 "Звіт про фінансові результати "),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(+)</w:t>
            </w:r>
          </w:p>
          <w:p w:rsidR="00B07674" w:rsidRDefault="00B07674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85C9B">
              <w:t xml:space="preserve"> </w:t>
            </w:r>
            <w:r w:rsidR="00185C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185C9B" w:rsidRPr="00185C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озподіл дивідендів власникам; (-)</w:t>
            </w:r>
          </w:p>
          <w:p w:rsidR="00185C9B" w:rsidRDefault="00185C9B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185C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истий збиток за звітний період (рядок 350 Ф. № 1 "Баланс", або лінії 225 Ф. № 2 "Звіт про фінансові результати "); (-)</w:t>
            </w:r>
          </w:p>
          <w:p w:rsidR="00185C9B" w:rsidRPr="00B07674" w:rsidRDefault="00185C9B" w:rsidP="00B076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</w:t>
            </w:r>
            <w:r w:rsidRPr="00185C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одатки</w:t>
            </w:r>
            <w:proofErr w:type="spellEnd"/>
            <w:r w:rsidRPr="00185C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надлишків; (-)</w:t>
            </w:r>
          </w:p>
        </w:tc>
      </w:tr>
    </w:tbl>
    <w:p w:rsidR="00185C9B" w:rsidRPr="00185C9B" w:rsidRDefault="00185C9B" w:rsidP="00185C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85C9B">
        <w:rPr>
          <w:rFonts w:ascii="Times New Roman" w:hAnsi="Times New Roman" w:cs="Times New Roman"/>
          <w:sz w:val="24"/>
          <w:szCs w:val="24"/>
          <w:lang w:val="uk-UA"/>
        </w:rPr>
        <w:t xml:space="preserve">* F # 4 </w:t>
      </w:r>
      <w:r>
        <w:rPr>
          <w:rFonts w:ascii="Times New Roman" w:hAnsi="Times New Roman" w:cs="Times New Roman"/>
          <w:sz w:val="24"/>
          <w:szCs w:val="24"/>
          <w:lang w:val="uk-UA"/>
        </w:rPr>
        <w:t>«Звіт про власний капітал»</w:t>
      </w:r>
    </w:p>
    <w:p w:rsidR="008E6484" w:rsidRDefault="00185C9B" w:rsidP="00185C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85C9B">
        <w:rPr>
          <w:rFonts w:ascii="Times New Roman" w:hAnsi="Times New Roman" w:cs="Times New Roman"/>
          <w:sz w:val="24"/>
          <w:szCs w:val="24"/>
          <w:lang w:val="uk-UA"/>
        </w:rPr>
        <w:t>** F # 1 "Баланс"</w:t>
      </w:r>
    </w:p>
    <w:p w:rsidR="00185C9B" w:rsidRDefault="0034557D" w:rsidP="0034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57D">
        <w:rPr>
          <w:rFonts w:ascii="Times New Roman" w:hAnsi="Times New Roman" w:cs="Times New Roman"/>
          <w:sz w:val="24"/>
          <w:szCs w:val="24"/>
          <w:lang w:val="uk-UA"/>
        </w:rPr>
        <w:t>Організатори відкритого акціонерного товариства (емітентів) повинні перерахувати інформацію про їх випуску акцій відповідно до закону.</w:t>
      </w:r>
      <w:r w:rsidRPr="0034557D">
        <w:rPr>
          <w:lang w:val="uk-UA"/>
        </w:rPr>
        <w:t xml:space="preserve">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Зміст та порядок реєстрації встановлюються Державною комісією з цінних паперів та фондового ринку України.</w:t>
      </w:r>
      <w:r w:rsidRPr="0034557D">
        <w:t xml:space="preserve">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Термін публічної</w:t>
      </w:r>
      <w:r w:rsidRPr="003455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прилюдної)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акцій не може перевищувати 6 місяців.</w:t>
      </w:r>
      <w:r w:rsidRPr="0034557D">
        <w:t xml:space="preserve">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Емітента релізи акцій покупця на умовах повної оплати їх вартості.</w:t>
      </w:r>
      <w:r w:rsidRPr="0034557D">
        <w:t xml:space="preserve">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Акціонер може отримати сертифікат на номінальну вартість акцій, що він / вона володіє, а не цінні папери.</w:t>
      </w:r>
    </w:p>
    <w:p w:rsidR="002B71FC" w:rsidRDefault="0034557D" w:rsidP="008E6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57D">
        <w:rPr>
          <w:rFonts w:ascii="Times New Roman" w:hAnsi="Times New Roman" w:cs="Times New Roman"/>
          <w:sz w:val="24"/>
          <w:szCs w:val="24"/>
          <w:lang w:val="uk-UA"/>
        </w:rPr>
        <w:t>У випадку вилучення (виключення) членів з компанії він / вона отримує наступні плате</w:t>
      </w:r>
      <w:r>
        <w:rPr>
          <w:rFonts w:ascii="Times New Roman" w:hAnsi="Times New Roman" w:cs="Times New Roman"/>
          <w:sz w:val="24"/>
          <w:szCs w:val="24"/>
          <w:lang w:val="uk-UA"/>
        </w:rPr>
        <w:t>жі: його / її внесок становить статутний  капітал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 xml:space="preserve"> (за винятком акціонерних товариств), частка прибутку, отриманого компанією в поточному році .</w:t>
      </w:r>
    </w:p>
    <w:p w:rsidR="0034557D" w:rsidRDefault="0034557D" w:rsidP="00345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57D">
        <w:rPr>
          <w:rFonts w:ascii="Times New Roman" w:hAnsi="Times New Roman" w:cs="Times New Roman"/>
          <w:b/>
          <w:sz w:val="24"/>
          <w:szCs w:val="24"/>
          <w:lang w:val="uk-UA"/>
        </w:rPr>
        <w:t>4.2.</w:t>
      </w:r>
      <w:r w:rsidRPr="0034557D">
        <w:rPr>
          <w:b/>
        </w:rPr>
        <w:t xml:space="preserve"> </w:t>
      </w:r>
      <w:r w:rsidRPr="003455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елементів власного капіталу </w:t>
      </w:r>
    </w:p>
    <w:p w:rsidR="0034557D" w:rsidRDefault="0034557D" w:rsidP="0034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57D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 xml:space="preserve"> власного капіталу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(елементів) </w:t>
      </w:r>
      <w:r w:rsidRPr="0034557D">
        <w:rPr>
          <w:rFonts w:ascii="Times New Roman" w:hAnsi="Times New Roman" w:cs="Times New Roman"/>
          <w:sz w:val="24"/>
          <w:szCs w:val="24"/>
          <w:lang w:val="uk-UA"/>
        </w:rPr>
        <w:t>пунктів та облік операцій щодо їх формування, наведено в таблиці 4 2.</w:t>
      </w:r>
    </w:p>
    <w:p w:rsidR="0034557D" w:rsidRPr="0034557D" w:rsidRDefault="0034557D" w:rsidP="003455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4.2.</w:t>
      </w:r>
    </w:p>
    <w:p w:rsidR="0034557D" w:rsidRDefault="0034557D" w:rsidP="00345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Елементи власного капіталу</w:t>
      </w:r>
    </w:p>
    <w:tbl>
      <w:tblPr>
        <w:tblStyle w:val="a3"/>
        <w:tblW w:w="0" w:type="auto"/>
        <w:tblLook w:val="04A0"/>
      </w:tblPr>
      <w:tblGrid>
        <w:gridCol w:w="3237"/>
        <w:gridCol w:w="3238"/>
        <w:gridCol w:w="3238"/>
      </w:tblGrid>
      <w:tr w:rsidR="00076E44" w:rsidTr="00076E44">
        <w:tc>
          <w:tcPr>
            <w:tcW w:w="3237" w:type="dxa"/>
          </w:tcPr>
          <w:p w:rsidR="00076E44" w:rsidRPr="00076E44" w:rsidRDefault="00076E44" w:rsidP="00076E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власного капіталу</w:t>
            </w:r>
          </w:p>
        </w:tc>
        <w:tc>
          <w:tcPr>
            <w:tcW w:w="3238" w:type="dxa"/>
          </w:tcPr>
          <w:p w:rsidR="00076E44" w:rsidRDefault="00076E44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 в балансі</w:t>
            </w:r>
          </w:p>
        </w:tc>
        <w:tc>
          <w:tcPr>
            <w:tcW w:w="3238" w:type="dxa"/>
          </w:tcPr>
          <w:p w:rsidR="00076E44" w:rsidRDefault="00076E44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елемента (операції), відображення й</w:t>
            </w:r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за рахунками</w:t>
            </w:r>
          </w:p>
        </w:tc>
      </w:tr>
      <w:tr w:rsidR="00076E44" w:rsidTr="00076E44">
        <w:tc>
          <w:tcPr>
            <w:tcW w:w="3237" w:type="dxa"/>
          </w:tcPr>
          <w:p w:rsidR="00076E44" w:rsidRDefault="00076E44" w:rsidP="0007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8" w:type="dxa"/>
          </w:tcPr>
          <w:p w:rsidR="00076E44" w:rsidRDefault="00076E44" w:rsidP="0007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8" w:type="dxa"/>
          </w:tcPr>
          <w:p w:rsidR="00076E44" w:rsidRDefault="00076E44" w:rsidP="0007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6E44" w:rsidTr="00076E44">
        <w:tc>
          <w:tcPr>
            <w:tcW w:w="3237" w:type="dxa"/>
          </w:tcPr>
          <w:p w:rsidR="00076E44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3238" w:type="dxa"/>
          </w:tcPr>
          <w:p w:rsidR="00076E44" w:rsidRDefault="00076E44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38" w:type="dxa"/>
          </w:tcPr>
          <w:p w:rsidR="00076E44" w:rsidRDefault="00076E44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статутний фонд на основі яких </w:t>
            </w:r>
            <w:proofErr w:type="spellStart"/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промоутери</w:t>
            </w:r>
            <w:proofErr w:type="spellEnd"/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члени погодилися на істинне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(дійсне) </w:t>
            </w:r>
            <w:r w:rsid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їх акцій: Дт46-Кт</w:t>
            </w:r>
            <w:r w:rsidRPr="0007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76E44" w:rsidTr="00076E44">
        <w:tc>
          <w:tcPr>
            <w:tcW w:w="3237" w:type="dxa"/>
          </w:tcPr>
          <w:p w:rsidR="00076E44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7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Пайовий капітал</w:t>
            </w:r>
          </w:p>
        </w:tc>
        <w:tc>
          <w:tcPr>
            <w:tcW w:w="3238" w:type="dxa"/>
          </w:tcPr>
          <w:p w:rsidR="00076E44" w:rsidRDefault="00972375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238" w:type="dxa"/>
          </w:tcPr>
          <w:p w:rsidR="00076E44" w:rsidRPr="00972375" w:rsidRDefault="00972375" w:rsidP="00E246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3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Накопичувальне коштів фізичних і юридичних осіб, які добровільно залишаються в компанії для підтримки операцій.</w:t>
            </w:r>
            <w:r w:rsidR="00E246D1" w:rsidRPr="00E246D1">
              <w:rPr>
                <w:lang w:val="uk-UA"/>
              </w:rPr>
              <w:t xml:space="preserve"> </w:t>
            </w:r>
            <w:r w:rsid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Пайовий</w:t>
            </w:r>
            <w:r w:rsidR="00E246D1"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 складається з коштів від </w:t>
            </w:r>
            <w:r w:rsid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частки </w:t>
            </w:r>
            <w:r w:rsidR="00E246D1"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внесків членів споживчого товариства, житлово-будівельних кооперативів, кредитних спілок та інших суб'єктів господарювання, а також частки членів сільс</w:t>
            </w:r>
            <w:r w:rsid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ькогосподарських підприємств: Дт46-Кт</w:t>
            </w:r>
            <w:r w:rsidR="00E246D1"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076E44" w:rsidTr="00076E44">
        <w:tc>
          <w:tcPr>
            <w:tcW w:w="3237" w:type="dxa"/>
          </w:tcPr>
          <w:p w:rsidR="00076E44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капі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 </w:t>
            </w:r>
          </w:p>
        </w:tc>
        <w:tc>
          <w:tcPr>
            <w:tcW w:w="3238" w:type="dxa"/>
          </w:tcPr>
          <w:p w:rsidR="00076E44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3238" w:type="dxa"/>
          </w:tcPr>
          <w:p w:rsidR="00076E44" w:rsidRPr="00E246D1" w:rsidRDefault="00E246D1" w:rsidP="003455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Доходи,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отримані від власних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заохочених</w:t>
            </w:r>
            <w:r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акцій за цінами, які пер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евищують номінальну вартість: Дт46-Кт</w:t>
            </w:r>
            <w:r w:rsidRPr="00E246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421</w:t>
            </w:r>
          </w:p>
        </w:tc>
      </w:tr>
      <w:tr w:rsidR="00E246D1" w:rsidTr="00E246D1">
        <w:trPr>
          <w:trHeight w:val="690"/>
        </w:trPr>
        <w:tc>
          <w:tcPr>
            <w:tcW w:w="3237" w:type="dxa"/>
            <w:vMerge w:val="restart"/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Інший додатковий капітал</w:t>
            </w: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переоц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інки довгострокових активів: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10,11,12 - Кт</w:t>
            </w:r>
            <w:r w:rsidRP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</w:tr>
      <w:tr w:rsidR="00E246D1" w:rsidTr="00E246D1">
        <w:trPr>
          <w:trHeight w:val="1035"/>
        </w:trPr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246D1" w:rsidRP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Справжня цінність довгострокових 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тивів, отриманих безкоштовно: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l0, 11,12-Кт </w:t>
            </w:r>
            <w:r w:rsidRPr="00E2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</w:tr>
      <w:tr w:rsidR="00E246D1" w:rsidTr="00A75186">
        <w:trPr>
          <w:trHeight w:val="2145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246D1" w:rsidRDefault="00E246D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A75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Надлишок (Резервний капітал)</w:t>
            </w: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5186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246D1" w:rsidRDefault="00A75186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246D1" w:rsidRPr="00A75186" w:rsidRDefault="00A75186" w:rsidP="003455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акціонерному товаристві створюється надлишок у розмірі, встановленому в меморандумі компанії (статті).</w:t>
            </w:r>
            <w:r w:rsidRPr="00A75186">
              <w:rPr>
                <w:sz w:val="20"/>
                <w:szCs w:val="20"/>
              </w:rPr>
              <w:t xml:space="preserve"> </w:t>
            </w:r>
            <w:r w:rsidRPr="00A75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Однак вона не може бути менше 25% від статутного капіталу.</w:t>
            </w:r>
            <w:r>
              <w:t xml:space="preserve"> </w:t>
            </w:r>
            <w:r w:rsidRPr="00A75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Щорічні відра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хування для поповнення надлишків передбачаються, що в статтях асоціації: Дт443-Кт</w:t>
            </w:r>
            <w:r w:rsidRPr="00A75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</w:tr>
      <w:tr w:rsidR="00A75186" w:rsidTr="008769C1">
        <w:trPr>
          <w:trHeight w:val="795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75186" w:rsidRDefault="00A75186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t xml:space="preserve"> </w:t>
            </w:r>
            <w:r w:rsidRPr="00A75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Нерозподілений прибуток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непокритий</w:t>
            </w:r>
            <w:r w:rsidRPr="00A75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збиток)</w:t>
            </w:r>
          </w:p>
          <w:p w:rsidR="008769C1" w:rsidRDefault="008769C1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A75186" w:rsidRDefault="008769C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 (442)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A75186" w:rsidRDefault="008769C1" w:rsidP="003455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Закриття фінансового результату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підприємницької </w:t>
            </w: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Дт79 Кт441 - </w:t>
            </w: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Нерозподілений прибуток;</w:t>
            </w:r>
          </w:p>
          <w:p w:rsidR="008769C1" w:rsidRPr="00A75186" w:rsidRDefault="008769C1" w:rsidP="003455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Дт443 Кт79 - </w:t>
            </w: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Непокритий збиток</w:t>
            </w:r>
          </w:p>
        </w:tc>
      </w:tr>
      <w:tr w:rsidR="008769C1" w:rsidTr="00BA74AC">
        <w:trPr>
          <w:trHeight w:val="1110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69C1" w:rsidRDefault="008769C1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t xml:space="preserve"> </w:t>
            </w:r>
            <w:r w:rsidRPr="00876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Неоплачений капітал</w:t>
            </w:r>
          </w:p>
          <w:p w:rsidR="00BA74AC" w:rsidRDefault="00BA74AC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4AC" w:rsidRDefault="00BA74AC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4AC" w:rsidRDefault="00BA74AC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8769C1" w:rsidRDefault="008769C1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8769C1" w:rsidRPr="008769C1" w:rsidRDefault="008769C1" w:rsidP="00BA74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Статутний капітал суму, яка вказана на дату реєстрації підприємства, але </w:t>
            </w:r>
            <w:r w:rsid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насправді не здатні</w:t>
            </w: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зберігання </w:t>
            </w:r>
            <w:proofErr w:type="spellStart"/>
            <w:r w:rsid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промоутерів</w:t>
            </w:r>
            <w:proofErr w:type="spellEnd"/>
            <w:r w:rsid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загальний баланс Дт46 і Кт</w:t>
            </w:r>
            <w:r w:rsidRPr="00876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</w:tr>
      <w:tr w:rsidR="00BA74AC" w:rsidTr="00E246D1">
        <w:trPr>
          <w:trHeight w:val="255"/>
        </w:trPr>
        <w:tc>
          <w:tcPr>
            <w:tcW w:w="3237" w:type="dxa"/>
            <w:tcBorders>
              <w:top w:val="single" w:sz="4" w:space="0" w:color="auto"/>
            </w:tcBorders>
          </w:tcPr>
          <w:p w:rsidR="00BA74AC" w:rsidRDefault="00BA74AC" w:rsidP="00A7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8.Вилучений капітал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BA74AC" w:rsidRDefault="00BA74AC" w:rsidP="00345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(451-453)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BA74AC" w:rsidRDefault="00BA74AC" w:rsidP="00BA74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вилученого капіталу </w:t>
            </w: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відображають власну вартість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акцій , які у певний момент не розподіляю</w:t>
            </w: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між акціонерами.</w:t>
            </w:r>
          </w:p>
          <w:p w:rsidR="00BA74AC" w:rsidRPr="008769C1" w:rsidRDefault="00BA74AC" w:rsidP="00BA74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нені</w:t>
            </w: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ції повинні бути або перепродані або скасовані</w:t>
            </w: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протягом року з моменту звільнення:</w:t>
            </w:r>
            <w:r w:rsidRPr="00BA74AC"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451-Кт</w:t>
            </w:r>
            <w:r w:rsidRPr="00BA74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311 - з кількістю грошей, витрачених на придбання акцій</w:t>
            </w:r>
          </w:p>
        </w:tc>
      </w:tr>
    </w:tbl>
    <w:p w:rsidR="0034557D" w:rsidRDefault="00BA74AC" w:rsidP="00BA7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4AC">
        <w:rPr>
          <w:rFonts w:ascii="Times New Roman" w:hAnsi="Times New Roman" w:cs="Times New Roman"/>
          <w:b/>
          <w:sz w:val="24"/>
          <w:szCs w:val="24"/>
          <w:lang w:val="uk-UA"/>
        </w:rPr>
        <w:t>4.3.</w:t>
      </w:r>
      <w:r w:rsidRPr="00BA74AC">
        <w:rPr>
          <w:b/>
        </w:rPr>
        <w:t xml:space="preserve"> </w:t>
      </w:r>
      <w:r w:rsidRPr="00BA74AC">
        <w:rPr>
          <w:rFonts w:ascii="Times New Roman" w:hAnsi="Times New Roman" w:cs="Times New Roman"/>
          <w:b/>
          <w:sz w:val="24"/>
          <w:szCs w:val="24"/>
          <w:lang w:val="uk-UA"/>
        </w:rPr>
        <w:t>Документування операцій власного капіталу елементів</w:t>
      </w:r>
    </w:p>
    <w:p w:rsidR="00BA74AC" w:rsidRDefault="00BA74AC" w:rsidP="00BA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4AC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який підтверджує </w:t>
      </w:r>
      <w:proofErr w:type="spellStart"/>
      <w:r w:rsidRPr="00BA74AC">
        <w:rPr>
          <w:rFonts w:ascii="Times New Roman" w:hAnsi="Times New Roman" w:cs="Times New Roman"/>
          <w:sz w:val="24"/>
          <w:szCs w:val="24"/>
          <w:lang w:val="uk-UA"/>
        </w:rPr>
        <w:t>промоутерів</w:t>
      </w:r>
      <w:proofErr w:type="spellEnd"/>
      <w:r w:rsidRPr="00BA7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A74AC">
        <w:rPr>
          <w:rFonts w:ascii="Times New Roman" w:hAnsi="Times New Roman" w:cs="Times New Roman"/>
          <w:sz w:val="24"/>
          <w:szCs w:val="24"/>
          <w:lang w:val="uk-UA"/>
        </w:rPr>
        <w:t xml:space="preserve">оплаті частки внесків нотаріально </w:t>
      </w:r>
      <w:proofErr w:type="spellStart"/>
      <w:r w:rsidRPr="00BA74AC">
        <w:rPr>
          <w:rFonts w:ascii="Times New Roman" w:hAnsi="Times New Roman" w:cs="Times New Roman"/>
          <w:sz w:val="24"/>
          <w:szCs w:val="24"/>
          <w:lang w:val="uk-UA"/>
        </w:rPr>
        <w:t>промоутерів</w:t>
      </w:r>
      <w:proofErr w:type="spellEnd"/>
      <w:r w:rsidRPr="00BA74AC">
        <w:rPr>
          <w:rFonts w:ascii="Times New Roman" w:hAnsi="Times New Roman" w:cs="Times New Roman"/>
          <w:sz w:val="24"/>
          <w:szCs w:val="24"/>
          <w:lang w:val="uk-UA"/>
        </w:rPr>
        <w:t xml:space="preserve"> реєстру власності.</w:t>
      </w:r>
    </w:p>
    <w:p w:rsidR="0082552E" w:rsidRDefault="0082552E" w:rsidP="00BA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52E">
        <w:rPr>
          <w:rFonts w:ascii="Times New Roman" w:hAnsi="Times New Roman" w:cs="Times New Roman"/>
          <w:sz w:val="24"/>
          <w:szCs w:val="24"/>
          <w:lang w:val="uk-UA"/>
        </w:rPr>
        <w:t>Основними документами для обліку форм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ування елементів власного капіталу </w:t>
      </w:r>
      <w:r w:rsidRPr="0082552E">
        <w:rPr>
          <w:rFonts w:ascii="Times New Roman" w:hAnsi="Times New Roman" w:cs="Times New Roman"/>
          <w:sz w:val="24"/>
          <w:szCs w:val="24"/>
          <w:lang w:val="uk-UA"/>
        </w:rPr>
        <w:t>, у першу чергу, є наступні:</w:t>
      </w:r>
    </w:p>
    <w:p w:rsidR="0082552E" w:rsidRDefault="008C14BB" w:rsidP="008255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неоплаченого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 капітал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пайового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 капітал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2552E">
        <w:rPr>
          <w:rFonts w:ascii="Times New Roman" w:hAnsi="Times New Roman" w:cs="Times New Roman"/>
          <w:sz w:val="24"/>
          <w:szCs w:val="24"/>
          <w:lang w:val="uk-UA"/>
        </w:rPr>
        <w:t>статті компанії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52E">
        <w:rPr>
          <w:rFonts w:ascii="Times New Roman" w:hAnsi="Times New Roman" w:cs="Times New Roman"/>
          <w:sz w:val="24"/>
          <w:szCs w:val="24"/>
          <w:lang w:val="uk-UA"/>
        </w:rPr>
        <w:t xml:space="preserve">(відгуки) 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>посилання бухгалтерії, грошові чеки, хвилин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 (засновників) нарад, меморандуми про асоціацій, рахунки, </w:t>
      </w:r>
      <w:r w:rsidR="0082552E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82552E" w:rsidRPr="0082552E">
        <w:rPr>
          <w:rFonts w:ascii="Times New Roman" w:hAnsi="Times New Roman" w:cs="Times New Roman"/>
          <w:sz w:val="24"/>
          <w:szCs w:val="24"/>
          <w:lang w:val="uk-UA"/>
        </w:rPr>
        <w:t xml:space="preserve"> ініціали, замовлення і т.д.;</w:t>
      </w:r>
    </w:p>
    <w:p w:rsidR="008C14BB" w:rsidRDefault="008C14BB" w:rsidP="008255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ля додаткового капіталу: прийняття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сертифікатів 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>активів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>(основних засобів)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, довідки з бухгалтерії, рахунки-фактури, виписки з банківських рахунків, замовлень, меморандуми про асоціацій, хвилин акціонерів і членів зборів, </w:t>
      </w:r>
      <w:r>
        <w:rPr>
          <w:rFonts w:ascii="Times New Roman" w:hAnsi="Times New Roman" w:cs="Times New Roman"/>
          <w:sz w:val="24"/>
          <w:szCs w:val="24"/>
          <w:lang w:val="uk-UA"/>
        </w:rPr>
        <w:t>сертифікати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переоцінки 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овгострокових активів 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 і т.д.;</w:t>
      </w:r>
    </w:p>
    <w:p w:rsidR="008C14BB" w:rsidRDefault="008C14BB" w:rsidP="008255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вилученого капіталу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>: реєстр акціонерів, грошові чеки, розпорядження, виписки з бан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ківських рахунків, посилання з ін. 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 відділу рахунку;</w:t>
      </w:r>
    </w:p>
    <w:p w:rsidR="008C14BB" w:rsidRDefault="008C14BB" w:rsidP="008255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надлишку (резервного капіталу)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: посилання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(відгуки) 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>бухгалтерії, виписки з банківських рахунків, замовлень, меморандуми про асоціацій, голосів засідань членів і т.д.</w:t>
      </w:r>
    </w:p>
    <w:p w:rsidR="008C14BB" w:rsidRPr="008C14BB" w:rsidRDefault="008C14BB" w:rsidP="008C1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4BB">
        <w:rPr>
          <w:rFonts w:ascii="Times New Roman" w:hAnsi="Times New Roman" w:cs="Times New Roman"/>
          <w:sz w:val="24"/>
          <w:szCs w:val="24"/>
          <w:lang w:val="uk-UA"/>
        </w:rPr>
        <w:t>Після реєстрації випуску емітент отримує сертифікат, який дає право для друкованих форм акціонерний сертифікат (при докуме</w:t>
      </w:r>
      <w:r>
        <w:rPr>
          <w:rFonts w:ascii="Times New Roman" w:hAnsi="Times New Roman" w:cs="Times New Roman"/>
          <w:sz w:val="24"/>
          <w:szCs w:val="24"/>
          <w:lang w:val="uk-UA"/>
        </w:rPr>
        <w:t>нтарній формі випуску) або для складання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 xml:space="preserve"> за підсумками глобального сертифіката (</w:t>
      </w:r>
      <w:r w:rsidR="00554064">
        <w:rPr>
          <w:rFonts w:ascii="Times New Roman" w:hAnsi="Times New Roman" w:cs="Times New Roman"/>
          <w:sz w:val="24"/>
          <w:szCs w:val="24"/>
          <w:lang w:val="uk-UA"/>
        </w:rPr>
        <w:t>при без документарній формі випуску</w:t>
      </w:r>
      <w:r w:rsidRPr="008C14B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sectPr w:rsidR="008C14BB" w:rsidRPr="008C14BB" w:rsidSect="00554064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68D"/>
    <w:multiLevelType w:val="hybridMultilevel"/>
    <w:tmpl w:val="823CC44C"/>
    <w:lvl w:ilvl="0" w:tplc="DBAC0A40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71A"/>
    <w:rsid w:val="00076E44"/>
    <w:rsid w:val="00174001"/>
    <w:rsid w:val="00185C9B"/>
    <w:rsid w:val="002B71FC"/>
    <w:rsid w:val="002C02E9"/>
    <w:rsid w:val="00314B88"/>
    <w:rsid w:val="0034557D"/>
    <w:rsid w:val="00554064"/>
    <w:rsid w:val="0082552E"/>
    <w:rsid w:val="008769C1"/>
    <w:rsid w:val="008C14BB"/>
    <w:rsid w:val="008E6484"/>
    <w:rsid w:val="00961686"/>
    <w:rsid w:val="00972375"/>
    <w:rsid w:val="009A2C7E"/>
    <w:rsid w:val="009D65A4"/>
    <w:rsid w:val="00A75186"/>
    <w:rsid w:val="00AF28BA"/>
    <w:rsid w:val="00B07674"/>
    <w:rsid w:val="00B465B2"/>
    <w:rsid w:val="00BA74AC"/>
    <w:rsid w:val="00CC37D7"/>
    <w:rsid w:val="00DB6EA3"/>
    <w:rsid w:val="00DC0710"/>
    <w:rsid w:val="00E246D1"/>
    <w:rsid w:val="00E3071A"/>
    <w:rsid w:val="00F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2011-02-19T15:01:00Z</dcterms:created>
  <dcterms:modified xsi:type="dcterms:W3CDTF">2011-02-20T10:08:00Z</dcterms:modified>
</cp:coreProperties>
</file>