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BC" w:rsidRPr="00C721BC" w:rsidRDefault="00C721BC" w:rsidP="00C721BC">
      <w:pPr>
        <w:spacing w:after="0" w:line="240" w:lineRule="auto"/>
        <w:ind w:firstLine="567"/>
        <w:jc w:val="center"/>
        <w:rPr>
          <w:rFonts w:ascii="Times New Roman" w:hAnsi="Times New Roman" w:cs="Times New Roman"/>
          <w:sz w:val="24"/>
          <w:szCs w:val="24"/>
        </w:rPr>
      </w:pPr>
      <w:r w:rsidRPr="00C721BC">
        <w:rPr>
          <w:rFonts w:ascii="Times New Roman" w:hAnsi="Times New Roman" w:cs="Times New Roman"/>
          <w:sz w:val="24"/>
          <w:szCs w:val="24"/>
        </w:rPr>
        <w:t>НАКАЗ</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center"/>
        <w:rPr>
          <w:rFonts w:ascii="Times New Roman" w:hAnsi="Times New Roman" w:cs="Times New Roman"/>
          <w:sz w:val="24"/>
          <w:szCs w:val="24"/>
        </w:rPr>
      </w:pPr>
      <w:r w:rsidRPr="00C721BC">
        <w:rPr>
          <w:rFonts w:ascii="Times New Roman" w:hAnsi="Times New Roman" w:cs="Times New Roman"/>
          <w:sz w:val="24"/>
          <w:szCs w:val="24"/>
        </w:rPr>
        <w:t>по _______________________________________________</w:t>
      </w:r>
    </w:p>
    <w:p w:rsidR="00C721BC" w:rsidRPr="00C721BC" w:rsidRDefault="00C721BC" w:rsidP="00C721BC">
      <w:pPr>
        <w:spacing w:after="0" w:line="240" w:lineRule="auto"/>
        <w:ind w:firstLine="567"/>
        <w:jc w:val="center"/>
        <w:rPr>
          <w:rFonts w:ascii="Times New Roman" w:hAnsi="Times New Roman" w:cs="Times New Roman"/>
          <w:sz w:val="24"/>
          <w:szCs w:val="24"/>
        </w:rPr>
      </w:pPr>
      <w:r w:rsidRPr="00C721BC">
        <w:rPr>
          <w:rFonts w:ascii="Times New Roman" w:hAnsi="Times New Roman" w:cs="Times New Roman"/>
          <w:sz w:val="24"/>
          <w:szCs w:val="24"/>
        </w:rPr>
        <w:t xml:space="preserve">(найменування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ідприємства)</w:t>
      </w: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Pr="00C721BC" w:rsidRDefault="00C721BC" w:rsidP="00C721BC">
      <w:pPr>
        <w:spacing w:after="0" w:line="240" w:lineRule="auto"/>
        <w:ind w:firstLine="567"/>
        <w:jc w:val="right"/>
        <w:rPr>
          <w:rFonts w:ascii="Times New Roman" w:hAnsi="Times New Roman" w:cs="Times New Roman"/>
          <w:sz w:val="24"/>
          <w:szCs w:val="24"/>
        </w:rPr>
      </w:pPr>
      <w:r w:rsidRPr="00C721BC">
        <w:rPr>
          <w:rFonts w:ascii="Times New Roman" w:hAnsi="Times New Roman" w:cs="Times New Roman"/>
          <w:sz w:val="24"/>
          <w:szCs w:val="24"/>
        </w:rPr>
        <w:t>м. ________________</w:t>
      </w:r>
      <w:r w:rsidRPr="00C721BC">
        <w:rPr>
          <w:rFonts w:ascii="Times New Roman" w:hAnsi="Times New Roman" w:cs="Times New Roman"/>
          <w:sz w:val="24"/>
          <w:szCs w:val="24"/>
        </w:rPr>
        <w:tab/>
      </w:r>
      <w:r>
        <w:rPr>
          <w:rFonts w:ascii="Times New Roman" w:hAnsi="Times New Roman" w:cs="Times New Roman"/>
          <w:sz w:val="24"/>
          <w:szCs w:val="24"/>
          <w:lang w:val="en-US"/>
        </w:rPr>
        <w:t xml:space="preserve">                                                                           </w:t>
      </w:r>
      <w:r w:rsidRPr="00C721BC">
        <w:rPr>
          <w:rFonts w:ascii="Times New Roman" w:hAnsi="Times New Roman" w:cs="Times New Roman"/>
          <w:sz w:val="24"/>
          <w:szCs w:val="24"/>
        </w:rPr>
        <w:t>«__» _________ 20__ р.</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center"/>
        <w:rPr>
          <w:rFonts w:ascii="Times New Roman" w:hAnsi="Times New Roman" w:cs="Times New Roman"/>
          <w:sz w:val="24"/>
          <w:szCs w:val="24"/>
        </w:rPr>
      </w:pPr>
      <w:r w:rsidRPr="00C721BC">
        <w:rPr>
          <w:rFonts w:ascii="Times New Roman" w:hAnsi="Times New Roman" w:cs="Times New Roman"/>
          <w:sz w:val="24"/>
          <w:szCs w:val="24"/>
        </w:rPr>
        <w:t xml:space="preserve">Про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ікову політику підприємства</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На виконання вимог Закону України від 16 липня 1999 року № 996–XIV «Про бухгалтерський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 та фінансову звітність в Україні» та національних положень (стандартів) бухгалтерського обліку, а також з метою дотримання підприємством єдиної методики відображення господарських операцій та забезпечення своєчасного надання достовірної інформації користувачам фінансової звітності наказую: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 При відображенні в бухгалтерському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іку господарських операцій і подій застосовувати норми відповідних положень (стандартів) бухгалтерського обліку, затверджених Міністерством фінансів України.</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 За відсутності необхідних норм у вітчизняних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С)БО застосовувати аналогічні норми системи міжнародних стандартів фінансової звітності МСБО–МСФЗ (IAS–IFRS) на підставі того, що національні стандарти не можуть суперечити міжнародним.</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3. Установити межу суттє</w:t>
      </w:r>
      <w:proofErr w:type="gramStart"/>
      <w:r w:rsidRPr="00C721BC">
        <w:rPr>
          <w:rFonts w:ascii="Times New Roman" w:hAnsi="Times New Roman" w:cs="Times New Roman"/>
          <w:sz w:val="24"/>
          <w:szCs w:val="24"/>
        </w:rPr>
        <w:t>вост</w:t>
      </w:r>
      <w:proofErr w:type="gramEnd"/>
      <w:r w:rsidRPr="00C721BC">
        <w:rPr>
          <w:rFonts w:ascii="Times New Roman" w:hAnsi="Times New Roman" w:cs="Times New Roman"/>
          <w:sz w:val="24"/>
          <w:szCs w:val="24"/>
        </w:rPr>
        <w:t>і для:</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окремих об'єктів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іку, що належать до активів, зобов'язань та власного капіталу підприємства, – 5 % підсумку всіх активів, зобов'язань і власного капіталу відповідно;</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окремих видів доходів і витрат – 2 % чистого прибутку (збитку)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ідприємства;</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проведення переоцінки або зменшення корисності об'єктів основних засобів – відхилення залишкової вартості від їхньої справедливої вартості у розмі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і 10 % такого відхилення;</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визначення подібних активів –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ізниця між справедливою вартістю об'єктів обміну не повинна перевищувати 10 %;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статей фінансової звітності – 500 грн.</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4. Установити тривалість операційного циклу </w:t>
      </w:r>
      <w:proofErr w:type="gramStart"/>
      <w:r w:rsidRPr="00C721BC">
        <w:rPr>
          <w:rFonts w:ascii="Times New Roman" w:hAnsi="Times New Roman" w:cs="Times New Roman"/>
          <w:sz w:val="24"/>
          <w:szCs w:val="24"/>
        </w:rPr>
        <w:t>для</w:t>
      </w:r>
      <w:proofErr w:type="gramEnd"/>
      <w:r w:rsidRPr="00C721BC">
        <w:rPr>
          <w:rFonts w:ascii="Times New Roman" w:hAnsi="Times New Roman" w:cs="Times New Roman"/>
          <w:sz w:val="24"/>
          <w:szCs w:val="24"/>
        </w:rPr>
        <w:t xml:space="preserve">: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виробництва мостових та козлових кранів – шість місяці</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виробництва талів електричних – три місяці;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виробництва іншої продукції та надання послуг промислового характеру – два місяці;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реалізації продукції, що виготовляється в їдальні, – один місяць.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5. Відображати відстрочені податкові активи й відстрочені податкові зобов'язання у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ічній фінансовій звітності.</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6. При перерахуванні доходів, витрат і грошових коштів, виражених в іноземній валюті, середньозважений валютний курс не застосовувати.</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7. Для визнання основних засобів, інших необоротних матеріальних і нематеріальних активів, встановлення строку корисного використання об'єктів та вибору методу нарахування амортизації створити постійно діючу експертну технічну комісію </w:t>
      </w:r>
      <w:proofErr w:type="gramStart"/>
      <w:r w:rsidRPr="00C721BC">
        <w:rPr>
          <w:rFonts w:ascii="Times New Roman" w:hAnsi="Times New Roman" w:cs="Times New Roman"/>
          <w:sz w:val="24"/>
          <w:szCs w:val="24"/>
        </w:rPr>
        <w:t>у</w:t>
      </w:r>
      <w:proofErr w:type="gramEnd"/>
      <w:r w:rsidRPr="00C721BC">
        <w:rPr>
          <w:rFonts w:ascii="Times New Roman" w:hAnsi="Times New Roman" w:cs="Times New Roman"/>
          <w:sz w:val="24"/>
          <w:szCs w:val="24"/>
        </w:rPr>
        <w:t xml:space="preserve"> складі: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Голова комісії: технічний директор.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Члени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 xml:space="preserve">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головний енергетик;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головний механік;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головний зварник;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начальник </w:t>
      </w:r>
      <w:proofErr w:type="gramStart"/>
      <w:r w:rsidRPr="00C721BC">
        <w:rPr>
          <w:rFonts w:ascii="Times New Roman" w:hAnsi="Times New Roman" w:cs="Times New Roman"/>
          <w:sz w:val="24"/>
          <w:szCs w:val="24"/>
        </w:rPr>
        <w:t>транспортного</w:t>
      </w:r>
      <w:proofErr w:type="gramEnd"/>
      <w:r w:rsidRPr="00C721BC">
        <w:rPr>
          <w:rFonts w:ascii="Times New Roman" w:hAnsi="Times New Roman" w:cs="Times New Roman"/>
          <w:sz w:val="24"/>
          <w:szCs w:val="24"/>
        </w:rPr>
        <w:t xml:space="preserve"> цеху;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начальник відділу експлуатації будівель, споруд і комунікацій.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 Матеріальні активи, термін корисного використання (експлуатації) яких більше одного року, а вартість менше 1000 грн., вважати іншими необоротними матеріальними активами.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9. При нарахуванні амортизації* основних засобів застосовувати методи амортизації та ліквідаційну вартість, затверджені протоколом засідання постійно діючої експертної технічної комісії за погодженням з директором з економіки та фінансів. Зокрема,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можуть бути установлені такі методи нарахування амортизації: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w:t>
      </w:r>
      <w:proofErr w:type="gramStart"/>
      <w:r w:rsidRPr="00C721BC">
        <w:rPr>
          <w:rFonts w:ascii="Times New Roman" w:hAnsi="Times New Roman" w:cs="Times New Roman"/>
          <w:sz w:val="24"/>
          <w:szCs w:val="24"/>
        </w:rPr>
        <w:t>для</w:t>
      </w:r>
      <w:proofErr w:type="gramEnd"/>
      <w:r w:rsidRPr="00C721BC">
        <w:rPr>
          <w:rFonts w:ascii="Times New Roman" w:hAnsi="Times New Roman" w:cs="Times New Roman"/>
          <w:sz w:val="24"/>
          <w:szCs w:val="24"/>
        </w:rPr>
        <w:t xml:space="preserve"> об’єктів основних засобів (крім вантажних автомобілів вантажопідйомністю понад 2 т) – прямолінійний, зменшення залишкової вартості чи кумулятивний методи;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для вантажних автомобілів вантажопідйомністю понад 2 т – виробничий метод;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для малоцінних необоротних матеріальних активів та бібліотечних фондів – у розмі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 100 % вартості таких об'єктів у першому місяці їх використання;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для інших необоротних матеріальних активів – прямолінійний метод.</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10. Проводити переоцінку тих об'єктів основних засобів, залишкова вартість яких ві</w:t>
      </w:r>
      <w:proofErr w:type="gramStart"/>
      <w:r w:rsidRPr="00C721BC">
        <w:rPr>
          <w:rFonts w:ascii="Times New Roman" w:hAnsi="Times New Roman" w:cs="Times New Roman"/>
          <w:sz w:val="24"/>
          <w:szCs w:val="24"/>
        </w:rPr>
        <w:t>др</w:t>
      </w:r>
      <w:proofErr w:type="gramEnd"/>
      <w:r w:rsidRPr="00C721BC">
        <w:rPr>
          <w:rFonts w:ascii="Times New Roman" w:hAnsi="Times New Roman" w:cs="Times New Roman"/>
          <w:sz w:val="24"/>
          <w:szCs w:val="24"/>
        </w:rPr>
        <w:t>ізняється від їхньої справедливої вартості на дату балансу більше ніж на 15 %.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11. При нарахуванні амортизації нематеріальних активів застосовувати прямолінійний метод.</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 Здійснювати переоцінку за </w:t>
      </w:r>
      <w:proofErr w:type="gramStart"/>
      <w:r w:rsidRPr="00C721BC">
        <w:rPr>
          <w:rFonts w:ascii="Times New Roman" w:hAnsi="Times New Roman" w:cs="Times New Roman"/>
          <w:sz w:val="24"/>
          <w:szCs w:val="24"/>
        </w:rPr>
        <w:t>справедливою</w:t>
      </w:r>
      <w:proofErr w:type="gramEnd"/>
      <w:r w:rsidRPr="00C721BC">
        <w:rPr>
          <w:rFonts w:ascii="Times New Roman" w:hAnsi="Times New Roman" w:cs="Times New Roman"/>
          <w:sz w:val="24"/>
          <w:szCs w:val="24"/>
        </w:rPr>
        <w:t xml:space="preserve"> вартістю на дату балансу тих нематеріальних активів, щодо яких існує активний ринок.</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13. Одиницею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іку запасів вважати кожне їхнє найменування.</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14.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ік транспортно-заготівельних витрат вести на окремому субрахунку в цілому, а не за групами.</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15. </w:t>
      </w:r>
      <w:proofErr w:type="gramStart"/>
      <w:r w:rsidRPr="00C721BC">
        <w:rPr>
          <w:rFonts w:ascii="Times New Roman" w:hAnsi="Times New Roman" w:cs="Times New Roman"/>
          <w:sz w:val="24"/>
          <w:szCs w:val="24"/>
        </w:rPr>
        <w:t>У</w:t>
      </w:r>
      <w:proofErr w:type="gramEnd"/>
      <w:r w:rsidRPr="00C721BC">
        <w:rPr>
          <w:rFonts w:ascii="Times New Roman" w:hAnsi="Times New Roman" w:cs="Times New Roman"/>
          <w:sz w:val="24"/>
          <w:szCs w:val="24"/>
        </w:rPr>
        <w:t xml:space="preserve"> разі продажу, відпуску у виробництво чи іншому вибутті запасів застосовувати такі методи їх оцінки: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середньозваженої собівартості – </w:t>
      </w:r>
      <w:proofErr w:type="gramStart"/>
      <w:r w:rsidRPr="00C721BC">
        <w:rPr>
          <w:rFonts w:ascii="Times New Roman" w:hAnsi="Times New Roman" w:cs="Times New Roman"/>
          <w:sz w:val="24"/>
          <w:szCs w:val="24"/>
        </w:rPr>
        <w:t>при</w:t>
      </w:r>
      <w:proofErr w:type="gramEnd"/>
      <w:r w:rsidRPr="00C721BC">
        <w:rPr>
          <w:rFonts w:ascii="Times New Roman" w:hAnsi="Times New Roman" w:cs="Times New Roman"/>
          <w:sz w:val="24"/>
          <w:szCs w:val="24"/>
        </w:rPr>
        <w:t xml:space="preserve"> відпуску виробничих запасів у виробництво та реалізації готової продукції;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ідентифікованої собівартості відповідної одиниці запасів – </w:t>
      </w:r>
      <w:proofErr w:type="gramStart"/>
      <w:r w:rsidRPr="00C721BC">
        <w:rPr>
          <w:rFonts w:ascii="Times New Roman" w:hAnsi="Times New Roman" w:cs="Times New Roman"/>
          <w:sz w:val="24"/>
          <w:szCs w:val="24"/>
        </w:rPr>
        <w:t>при</w:t>
      </w:r>
      <w:proofErr w:type="gramEnd"/>
      <w:r w:rsidRPr="00C721BC">
        <w:rPr>
          <w:rFonts w:ascii="Times New Roman" w:hAnsi="Times New Roman" w:cs="Times New Roman"/>
          <w:sz w:val="24"/>
          <w:szCs w:val="24"/>
        </w:rPr>
        <w:t xml:space="preserve"> продажу великогабаритних товарів, що мають номер заводу-виготівника;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за цінами продажу – для товарів, що продаються уроздріб </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системі громадського харчування.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 Величину резерву сумнівних боргів розраховувати за методом класифікації дебіторської заборгованості (із застосуванням коефіцієнта сумнівності для кожної групи боржників).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17. Створювати резерв забезпечення на виплату відпусток працівникам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та виконання гарантійних зобов'язань. Величину забезпечення на виплату відпусток визначати як добуток фактично нарахованої працівникам заробітної плати й норми резервування, обчисленої як відношення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ічної планової суми на оплату відпусток до загального річного планового фонду оплати праці.</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18. Резервування коштів на додаткове пенсійне забезпечення, реструктуризацію, виконання зобов'язань за обтяженими контрактами тощо не провадити.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19. Оцінку ступеня завершеності операції з надання послуг (виконання робіт) здійснювати шляхом вивчення виконаної роботи, при цьому в бухгалтерському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доходи відображати у звітному періоді підписання акта наданих послуг (виконаних робіт).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20. В основному виробництві використовувати позамовний метод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витрат на виробництво та калькулювання фактичної виробничої собівартості продукції із застосуванням елементів нормативного (у ливарному виробництві – попередільного). У ремонтно-механічному та інструментальному цехах застосовувати позамовний метод, у </w:t>
      </w:r>
      <w:proofErr w:type="gramStart"/>
      <w:r w:rsidRPr="00C721BC">
        <w:rPr>
          <w:rFonts w:ascii="Times New Roman" w:hAnsi="Times New Roman" w:cs="Times New Roman"/>
          <w:sz w:val="24"/>
          <w:szCs w:val="24"/>
        </w:rPr>
        <w:t>вс</w:t>
      </w:r>
      <w:proofErr w:type="gramEnd"/>
      <w:r w:rsidRPr="00C721BC">
        <w:rPr>
          <w:rFonts w:ascii="Times New Roman" w:hAnsi="Times New Roman" w:cs="Times New Roman"/>
          <w:sz w:val="24"/>
          <w:szCs w:val="24"/>
        </w:rPr>
        <w:t xml:space="preserve">іх інших цехах допоміжного виробництва – простий метод калькулювання.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21. Установити перелі</w:t>
      </w:r>
      <w:proofErr w:type="gramStart"/>
      <w:r w:rsidRPr="00C721BC">
        <w:rPr>
          <w:rFonts w:ascii="Times New Roman" w:hAnsi="Times New Roman" w:cs="Times New Roman"/>
          <w:sz w:val="24"/>
          <w:szCs w:val="24"/>
        </w:rPr>
        <w:t>к</w:t>
      </w:r>
      <w:proofErr w:type="gramEnd"/>
      <w:r w:rsidRPr="00C721BC">
        <w:rPr>
          <w:rFonts w:ascii="Times New Roman" w:hAnsi="Times New Roman" w:cs="Times New Roman"/>
          <w:sz w:val="24"/>
          <w:szCs w:val="24"/>
        </w:rPr>
        <w:t xml:space="preserve"> і </w:t>
      </w:r>
      <w:proofErr w:type="gramStart"/>
      <w:r w:rsidRPr="00C721BC">
        <w:rPr>
          <w:rFonts w:ascii="Times New Roman" w:hAnsi="Times New Roman" w:cs="Times New Roman"/>
          <w:sz w:val="24"/>
          <w:szCs w:val="24"/>
        </w:rPr>
        <w:t>склад</w:t>
      </w:r>
      <w:proofErr w:type="gramEnd"/>
      <w:r w:rsidRPr="00C721BC">
        <w:rPr>
          <w:rFonts w:ascii="Times New Roman" w:hAnsi="Times New Roman" w:cs="Times New Roman"/>
          <w:sz w:val="24"/>
          <w:szCs w:val="24"/>
        </w:rPr>
        <w:t xml:space="preserve"> статей калькулювання виробничої собівартості продукції (робіт, послуг), що додаються (додаток 1 до цього наказу).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22. Затвердити перелі</w:t>
      </w:r>
      <w:proofErr w:type="gramStart"/>
      <w:r w:rsidRPr="00C721BC">
        <w:rPr>
          <w:rFonts w:ascii="Times New Roman" w:hAnsi="Times New Roman" w:cs="Times New Roman"/>
          <w:sz w:val="24"/>
          <w:szCs w:val="24"/>
        </w:rPr>
        <w:t>к</w:t>
      </w:r>
      <w:proofErr w:type="gramEnd"/>
      <w:r w:rsidRPr="00C721BC">
        <w:rPr>
          <w:rFonts w:ascii="Times New Roman" w:hAnsi="Times New Roman" w:cs="Times New Roman"/>
          <w:sz w:val="24"/>
          <w:szCs w:val="24"/>
        </w:rPr>
        <w:t xml:space="preserve"> і </w:t>
      </w:r>
      <w:proofErr w:type="gramStart"/>
      <w:r w:rsidRPr="00C721BC">
        <w:rPr>
          <w:rFonts w:ascii="Times New Roman" w:hAnsi="Times New Roman" w:cs="Times New Roman"/>
          <w:sz w:val="24"/>
          <w:szCs w:val="24"/>
        </w:rPr>
        <w:t>склад</w:t>
      </w:r>
      <w:proofErr w:type="gramEnd"/>
      <w:r w:rsidRPr="00C721BC">
        <w:rPr>
          <w:rFonts w:ascii="Times New Roman" w:hAnsi="Times New Roman" w:cs="Times New Roman"/>
          <w:sz w:val="24"/>
          <w:szCs w:val="24"/>
        </w:rPr>
        <w:t xml:space="preserve"> змінних та постійних загальновиробничих витрат, що додаються (додаток 2 до цього наказу).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23. Прийняти як базу розподілу змінних і постійних розподілених загальновиробничих витрат прямі витрати, що включаються до виробничої собівартості продукції (робіт, послуг).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24. Затвердити перелік пов'язаних сторін, що додається (додаток 3 до цього наказу).</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25. Контроль за виконанням цього наказу покласти на фінансового директора та головного бухгалтера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lang w:val="en-US"/>
        </w:rPr>
      </w:pPr>
      <w:r w:rsidRPr="00C721BC">
        <w:rPr>
          <w:rFonts w:ascii="Times New Roman" w:hAnsi="Times New Roman" w:cs="Times New Roman"/>
          <w:sz w:val="24"/>
          <w:szCs w:val="24"/>
        </w:rPr>
        <w:lastRenderedPageBreak/>
        <w:t xml:space="preserve">Керівник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r w:rsidRPr="00C721BC">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________</w:t>
      </w:r>
      <w:r w:rsidRPr="00C721BC">
        <w:rPr>
          <w:rFonts w:ascii="Times New Roman" w:hAnsi="Times New Roman" w:cs="Times New Roman"/>
          <w:sz w:val="24"/>
          <w:szCs w:val="24"/>
        </w:rPr>
        <w:t xml:space="preserve">                          </w:t>
      </w:r>
      <w:r>
        <w:rPr>
          <w:rFonts w:ascii="Times New Roman" w:hAnsi="Times New Roman" w:cs="Times New Roman"/>
          <w:sz w:val="24"/>
          <w:szCs w:val="24"/>
        </w:rPr>
        <w:t xml:space="preserve">                           _____</w:t>
      </w:r>
    </w:p>
    <w:p w:rsidR="00C721BC" w:rsidRPr="00C721BC" w:rsidRDefault="00C721BC" w:rsidP="00C721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C721BC">
        <w:rPr>
          <w:rFonts w:ascii="Times New Roman" w:hAnsi="Times New Roman" w:cs="Times New Roman"/>
          <w:sz w:val="24"/>
          <w:szCs w:val="24"/>
        </w:rPr>
        <w:t>(</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ідпис)</w:t>
      </w:r>
      <w:r w:rsidRPr="00C721BC">
        <w:rPr>
          <w:rFonts w:ascii="Times New Roman" w:hAnsi="Times New Roman" w:cs="Times New Roman"/>
          <w:sz w:val="24"/>
          <w:szCs w:val="24"/>
        </w:rPr>
        <w:tab/>
      </w:r>
    </w:p>
    <w:p w:rsidR="00C721BC" w:rsidRPr="00C721BC" w:rsidRDefault="00C721BC" w:rsidP="00C721BC">
      <w:pPr>
        <w:tabs>
          <w:tab w:val="left" w:pos="4590"/>
          <w:tab w:val="right" w:pos="978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sidRPr="00C721BC">
        <w:rPr>
          <w:rFonts w:ascii="Times New Roman" w:hAnsi="Times New Roman" w:cs="Times New Roman"/>
          <w:sz w:val="24"/>
          <w:szCs w:val="24"/>
        </w:rPr>
        <w:t>(ініціали, прізвище)</w:t>
      </w:r>
    </w:p>
    <w:p w:rsidR="00C721BC" w:rsidRPr="00C721BC" w:rsidRDefault="00C721BC" w:rsidP="00C721BC">
      <w:pPr>
        <w:tabs>
          <w:tab w:val="left" w:pos="708"/>
          <w:tab w:val="left" w:pos="1416"/>
          <w:tab w:val="left" w:pos="2124"/>
          <w:tab w:val="left" w:pos="2832"/>
          <w:tab w:val="left" w:pos="3540"/>
          <w:tab w:val="left" w:pos="4248"/>
          <w:tab w:val="left" w:pos="4956"/>
          <w:tab w:val="left" w:pos="7215"/>
        </w:tabs>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roofErr w:type="gramStart"/>
      <w:r w:rsidRPr="00C721BC">
        <w:rPr>
          <w:rFonts w:ascii="Times New Roman" w:hAnsi="Times New Roman" w:cs="Times New Roman"/>
          <w:sz w:val="24"/>
          <w:szCs w:val="24"/>
        </w:rPr>
        <w:t>З</w:t>
      </w:r>
      <w:proofErr w:type="gramEnd"/>
      <w:r w:rsidRPr="00C721BC">
        <w:rPr>
          <w:rFonts w:ascii="Times New Roman" w:hAnsi="Times New Roman" w:cs="Times New Roman"/>
          <w:sz w:val="24"/>
          <w:szCs w:val="24"/>
        </w:rPr>
        <w:t xml:space="preserve"> наказом ознайомлені:</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Фінансовий директор </w:t>
      </w:r>
      <w:r w:rsidRPr="00C721BC">
        <w:rPr>
          <w:rFonts w:ascii="Times New Roman" w:hAnsi="Times New Roman" w:cs="Times New Roman"/>
          <w:sz w:val="24"/>
          <w:szCs w:val="24"/>
        </w:rPr>
        <w:tab/>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______________</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r w:rsidRPr="00C721BC">
        <w:rPr>
          <w:rFonts w:ascii="Times New Roman" w:hAnsi="Times New Roman" w:cs="Times New Roman"/>
          <w:sz w:val="24"/>
          <w:szCs w:val="24"/>
        </w:rPr>
        <w:tab/>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__________________</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(ініціали, </w:t>
      </w:r>
      <w:proofErr w:type="gramStart"/>
      <w:r w:rsidRPr="00C721BC">
        <w:rPr>
          <w:rFonts w:ascii="Times New Roman" w:hAnsi="Times New Roman" w:cs="Times New Roman"/>
          <w:sz w:val="24"/>
          <w:szCs w:val="24"/>
        </w:rPr>
        <w:t>пр</w:t>
      </w:r>
      <w:proofErr w:type="gramEnd"/>
      <w:r w:rsidRPr="00C721BC">
        <w:rPr>
          <w:rFonts w:ascii="Times New Roman" w:hAnsi="Times New Roman" w:cs="Times New Roman"/>
          <w:sz w:val="24"/>
          <w:szCs w:val="24"/>
        </w:rPr>
        <w:t xml:space="preserve">ізвище)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(дата)</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Головний бухгалтер </w:t>
      </w:r>
      <w:r w:rsidRPr="00C721BC">
        <w:rPr>
          <w:rFonts w:ascii="Times New Roman" w:hAnsi="Times New Roman" w:cs="Times New Roman"/>
          <w:sz w:val="24"/>
          <w:szCs w:val="24"/>
        </w:rPr>
        <w:tab/>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_____________</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r w:rsidRPr="00C721BC">
        <w:rPr>
          <w:rFonts w:ascii="Times New Roman" w:hAnsi="Times New Roman" w:cs="Times New Roman"/>
          <w:sz w:val="24"/>
          <w:szCs w:val="24"/>
        </w:rPr>
        <w:tab/>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__________________</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(ініціали, </w:t>
      </w:r>
      <w:proofErr w:type="gramStart"/>
      <w:r w:rsidRPr="00C721BC">
        <w:rPr>
          <w:rFonts w:ascii="Times New Roman" w:hAnsi="Times New Roman" w:cs="Times New Roman"/>
          <w:sz w:val="24"/>
          <w:szCs w:val="24"/>
        </w:rPr>
        <w:t>пр</w:t>
      </w:r>
      <w:proofErr w:type="gramEnd"/>
      <w:r w:rsidRPr="00C721BC">
        <w:rPr>
          <w:rFonts w:ascii="Times New Roman" w:hAnsi="Times New Roman" w:cs="Times New Roman"/>
          <w:sz w:val="24"/>
          <w:szCs w:val="24"/>
        </w:rPr>
        <w:t xml:space="preserve">ізвище)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000000" w:rsidRDefault="00C721BC" w:rsidP="00C721BC">
      <w:pPr>
        <w:spacing w:after="0" w:line="240" w:lineRule="auto"/>
        <w:ind w:firstLine="567"/>
        <w:jc w:val="both"/>
        <w:rPr>
          <w:rFonts w:ascii="Times New Roman" w:hAnsi="Times New Roman" w:cs="Times New Roman"/>
          <w:sz w:val="24"/>
          <w:szCs w:val="24"/>
          <w:lang w:val="en-US"/>
        </w:rPr>
      </w:pPr>
      <w:r w:rsidRPr="00C721BC">
        <w:rPr>
          <w:rFonts w:ascii="Times New Roman" w:hAnsi="Times New Roman" w:cs="Times New Roman"/>
          <w:sz w:val="24"/>
          <w:szCs w:val="24"/>
        </w:rPr>
        <w:t>(дата)</w:t>
      </w: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Default="00C721BC" w:rsidP="00C721BC">
      <w:pPr>
        <w:spacing w:after="0" w:line="240" w:lineRule="auto"/>
        <w:ind w:firstLine="567"/>
        <w:jc w:val="both"/>
        <w:rPr>
          <w:rFonts w:ascii="Times New Roman" w:hAnsi="Times New Roman" w:cs="Times New Roman"/>
          <w:sz w:val="24"/>
          <w:szCs w:val="24"/>
          <w:lang w:val="en-US"/>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Зразок наказу про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ікову політику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У цьому розділі наводиться зразок наказу про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ікову політику з додатками, які, на думку автора, необхідні для максимально точного відображення в наказі окремих моментів організації бухгалтерського обліку та обраних підприємством принципів, методів і процедур облікової політики. При цьому з декількох варіантів здійснення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тих чи інших господарських операцій, передбачених положеннями (стандартами), підприємство обирає один та фіксує його в цьому наказі.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ЗАТ "Орбіта"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02.01.2001 р. м. Суми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НАКАЗ №1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Основні відомості про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ідприємство Показник </w:t>
      </w:r>
      <w:r w:rsidRPr="00C721BC">
        <w:rPr>
          <w:rFonts w:ascii="Times New Roman" w:hAnsi="Times New Roman" w:cs="Times New Roman"/>
          <w:sz w:val="24"/>
          <w:szCs w:val="24"/>
        </w:rPr>
        <w:tab/>
        <w:t xml:space="preserve">Зміст </w:t>
      </w:r>
      <w:r w:rsidRPr="00C721BC">
        <w:rPr>
          <w:rFonts w:ascii="Times New Roman" w:hAnsi="Times New Roman" w:cs="Times New Roman"/>
          <w:sz w:val="24"/>
          <w:szCs w:val="24"/>
        </w:rPr>
        <w:tab/>
        <w:t xml:space="preserve">Код </w:t>
      </w:r>
    </w:p>
    <w:p w:rsidR="00C721BC" w:rsidRPr="00C721BC" w:rsidRDefault="00C721BC" w:rsidP="00C721BC">
      <w:pPr>
        <w:spacing w:after="0" w:line="240" w:lineRule="auto"/>
        <w:ind w:firstLine="567"/>
        <w:jc w:val="both"/>
        <w:rPr>
          <w:rFonts w:ascii="Times New Roman" w:hAnsi="Times New Roman" w:cs="Times New Roman"/>
          <w:sz w:val="24"/>
          <w:szCs w:val="24"/>
        </w:rPr>
      </w:pP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ідприємство </w:t>
      </w:r>
      <w:r w:rsidRPr="00C721BC">
        <w:rPr>
          <w:rFonts w:ascii="Times New Roman" w:hAnsi="Times New Roman" w:cs="Times New Roman"/>
          <w:sz w:val="24"/>
          <w:szCs w:val="24"/>
        </w:rPr>
        <w:tab/>
        <w:t xml:space="preserve">ЗАТ "Орбіта" </w:t>
      </w:r>
      <w:r w:rsidRPr="00C721BC">
        <w:rPr>
          <w:rFonts w:ascii="Times New Roman" w:hAnsi="Times New Roman" w:cs="Times New Roman"/>
          <w:sz w:val="24"/>
          <w:szCs w:val="24"/>
        </w:rPr>
        <w:tab/>
        <w:t xml:space="preserve">ЄДРПОУ </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Організаційно-правова форма </w:t>
      </w:r>
      <w:r w:rsidRPr="00C721BC">
        <w:rPr>
          <w:rFonts w:ascii="Times New Roman" w:hAnsi="Times New Roman" w:cs="Times New Roman"/>
          <w:sz w:val="24"/>
          <w:szCs w:val="24"/>
        </w:rPr>
        <w:tab/>
        <w:t xml:space="preserve">Закрите акціонерне товариство </w:t>
      </w:r>
      <w:r w:rsidRPr="00C721BC">
        <w:rPr>
          <w:rFonts w:ascii="Times New Roman" w:hAnsi="Times New Roman" w:cs="Times New Roman"/>
          <w:sz w:val="24"/>
          <w:szCs w:val="24"/>
        </w:rPr>
        <w:tab/>
        <w:t>-</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Територія </w:t>
      </w:r>
      <w:r w:rsidRPr="00C721BC">
        <w:rPr>
          <w:rFonts w:ascii="Times New Roman" w:hAnsi="Times New Roman" w:cs="Times New Roman"/>
          <w:sz w:val="24"/>
          <w:szCs w:val="24"/>
        </w:rPr>
        <w:tab/>
      </w:r>
      <w:proofErr w:type="gramStart"/>
      <w:r w:rsidRPr="00C721BC">
        <w:rPr>
          <w:rFonts w:ascii="Times New Roman" w:hAnsi="Times New Roman" w:cs="Times New Roman"/>
          <w:sz w:val="24"/>
          <w:szCs w:val="24"/>
        </w:rPr>
        <w:t>м</w:t>
      </w:r>
      <w:proofErr w:type="gramEnd"/>
      <w:r w:rsidRPr="00C721BC">
        <w:rPr>
          <w:rFonts w:ascii="Times New Roman" w:hAnsi="Times New Roman" w:cs="Times New Roman"/>
          <w:sz w:val="24"/>
          <w:szCs w:val="24"/>
        </w:rPr>
        <w:t xml:space="preserve">. Суми </w:t>
      </w:r>
      <w:r w:rsidRPr="00C721BC">
        <w:rPr>
          <w:rFonts w:ascii="Times New Roman" w:hAnsi="Times New Roman" w:cs="Times New Roman"/>
          <w:sz w:val="24"/>
          <w:szCs w:val="24"/>
        </w:rPr>
        <w:tab/>
        <w:t xml:space="preserve">КОАТУУ </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 </w:t>
      </w:r>
      <w:proofErr w:type="gramStart"/>
      <w:r w:rsidRPr="00C721BC">
        <w:rPr>
          <w:rFonts w:ascii="Times New Roman" w:hAnsi="Times New Roman" w:cs="Times New Roman"/>
          <w:sz w:val="24"/>
          <w:szCs w:val="24"/>
        </w:rPr>
        <w:t>св</w:t>
      </w:r>
      <w:proofErr w:type="gramEnd"/>
      <w:r w:rsidRPr="00C721BC">
        <w:rPr>
          <w:rFonts w:ascii="Times New Roman" w:hAnsi="Times New Roman" w:cs="Times New Roman"/>
          <w:sz w:val="24"/>
          <w:szCs w:val="24"/>
        </w:rPr>
        <w:t xml:space="preserve">ідоцтва про державну реєстрацію </w:t>
      </w:r>
      <w:r w:rsidRPr="00C721BC">
        <w:rPr>
          <w:rFonts w:ascii="Times New Roman" w:hAnsi="Times New Roman" w:cs="Times New Roman"/>
          <w:sz w:val="24"/>
          <w:szCs w:val="24"/>
        </w:rPr>
        <w:tab/>
        <w:t xml:space="preserve">№08103562 від 5 квітня 1996 р. видане Сумською обласною держадміністрацією м. Суми </w:t>
      </w:r>
      <w:r w:rsidRPr="00C721BC">
        <w:rPr>
          <w:rFonts w:ascii="Times New Roman" w:hAnsi="Times New Roman" w:cs="Times New Roman"/>
          <w:sz w:val="24"/>
          <w:szCs w:val="24"/>
        </w:rPr>
        <w:tab/>
        <w:t>-</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Юридична адреса та </w:t>
      </w:r>
      <w:proofErr w:type="gramStart"/>
      <w:r w:rsidRPr="00C721BC">
        <w:rPr>
          <w:rFonts w:ascii="Times New Roman" w:hAnsi="Times New Roman" w:cs="Times New Roman"/>
          <w:sz w:val="24"/>
          <w:szCs w:val="24"/>
        </w:rPr>
        <w:t>м</w:t>
      </w:r>
      <w:proofErr w:type="gramEnd"/>
      <w:r w:rsidRPr="00C721BC">
        <w:rPr>
          <w:rFonts w:ascii="Times New Roman" w:hAnsi="Times New Roman" w:cs="Times New Roman"/>
          <w:sz w:val="24"/>
          <w:szCs w:val="24"/>
        </w:rPr>
        <w:t xml:space="preserve">ісцезнаходження </w:t>
      </w:r>
      <w:r w:rsidRPr="00C721BC">
        <w:rPr>
          <w:rFonts w:ascii="Times New Roman" w:hAnsi="Times New Roman" w:cs="Times New Roman"/>
          <w:sz w:val="24"/>
          <w:szCs w:val="24"/>
        </w:rPr>
        <w:tab/>
        <w:t xml:space="preserve">м. Суми, вул. Харківська, 14 </w:t>
      </w:r>
      <w:r w:rsidRPr="00C721BC">
        <w:rPr>
          <w:rFonts w:ascii="Times New Roman" w:hAnsi="Times New Roman" w:cs="Times New Roman"/>
          <w:sz w:val="24"/>
          <w:szCs w:val="24"/>
        </w:rPr>
        <w:tab/>
        <w:t>-</w:t>
      </w: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Кількість акціонерів </w:t>
      </w:r>
      <w:r w:rsidRPr="00C721BC">
        <w:rPr>
          <w:rFonts w:ascii="Times New Roman" w:hAnsi="Times New Roman" w:cs="Times New Roman"/>
          <w:sz w:val="24"/>
          <w:szCs w:val="24"/>
        </w:rPr>
        <w:tab/>
        <w:t>150</w:t>
      </w:r>
      <w:r w:rsidRPr="00C721BC">
        <w:rPr>
          <w:rFonts w:ascii="Times New Roman" w:hAnsi="Times New Roman" w:cs="Times New Roman"/>
          <w:sz w:val="24"/>
          <w:szCs w:val="24"/>
        </w:rPr>
        <w:tab/>
        <w:t>-</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Керуючись Законом України "Про бухгалтерський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ік і фінансову звітність в Україні" від 16.07.99 р. №996-</w:t>
      </w:r>
      <w:r w:rsidRPr="00C721BC">
        <w:rPr>
          <w:rFonts w:ascii="Times New Roman" w:hAnsi="Times New Roman" w:cs="Times New Roman"/>
          <w:sz w:val="24"/>
          <w:szCs w:val="24"/>
          <w:lang w:val="en-US"/>
        </w:rPr>
        <w:t>XIV</w:t>
      </w:r>
      <w:r w:rsidRPr="00C721BC">
        <w:rPr>
          <w:rFonts w:ascii="Times New Roman" w:hAnsi="Times New Roman" w:cs="Times New Roman"/>
          <w:sz w:val="24"/>
          <w:szCs w:val="24"/>
        </w:rPr>
        <w:t xml:space="preserve"> (далі - Закон про бухоблік), затвердженими МФ України положеннями (стандартами) бухгалтерського обліку, інструкціями та іншими нормативними актами, які регулюють порядок ведення бухгалтерського обліку, складання та подання фінансової звітності, виконуючи вимоги, передбачені Статутом підприємства, з метою отримання прибутків та задоволення матеріальних та інших </w:t>
      </w:r>
      <w:proofErr w:type="gramStart"/>
      <w:r w:rsidRPr="00C721BC">
        <w:rPr>
          <w:rFonts w:ascii="Times New Roman" w:hAnsi="Times New Roman" w:cs="Times New Roman"/>
          <w:sz w:val="24"/>
          <w:szCs w:val="24"/>
        </w:rPr>
        <w:t>соц</w:t>
      </w:r>
      <w:proofErr w:type="gramEnd"/>
      <w:r w:rsidRPr="00C721BC">
        <w:rPr>
          <w:rFonts w:ascii="Times New Roman" w:hAnsi="Times New Roman" w:cs="Times New Roman"/>
          <w:sz w:val="24"/>
          <w:szCs w:val="24"/>
        </w:rPr>
        <w:t xml:space="preserve">іальних потреб працівників підприємства, наказую: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Здійснити організаційні заходи щодо порядку ведення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на підприємстві, складання та подання звітності.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Створення організаційної основи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на підприємстві належить до компетенції власників Закритого акціонерного товариства "Орбіта", надалі - ЗАТ "Орбіта", та передбачає встановлення відповідних обов'язків його керівника та працівників бухгалтерії: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 Для забезпечення ведення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на підприємстві і на виконання пункту 4 статті 8 Закону про бухоблік встановити з 1 січня 2001 року в ЗАТ "Орбіта" таку форму організації бухгалтерського обліку: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 Бухгалтерський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 здійснюється бухгалтерією підприємства, яку очолює головний бухгалтер: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1.1.1. Головний бухгалтер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може мати заступника (заступників). Їх кількість визначається штатним розписом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1.1.2. Кількісний та якісний склад бухгалтерії визначається штатним розписом і затверджується окремим наказом керівника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2. Встановити, що права й обов'язки головного бухгалтера та </w:t>
      </w:r>
      <w:proofErr w:type="gramStart"/>
      <w:r w:rsidRPr="00C721BC">
        <w:rPr>
          <w:rFonts w:ascii="Times New Roman" w:hAnsi="Times New Roman" w:cs="Times New Roman"/>
          <w:sz w:val="24"/>
          <w:szCs w:val="24"/>
        </w:rPr>
        <w:t>вс</w:t>
      </w:r>
      <w:proofErr w:type="gramEnd"/>
      <w:r w:rsidRPr="00C721BC">
        <w:rPr>
          <w:rFonts w:ascii="Times New Roman" w:hAnsi="Times New Roman" w:cs="Times New Roman"/>
          <w:sz w:val="24"/>
          <w:szCs w:val="24"/>
        </w:rPr>
        <w:t xml:space="preserve">іх посадових осіб бухгалтерії визначаються Законом про бухоблік, цим наказом та затвердженими посадовими інструкціями: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2.1. Відповідно до пункту 7 статті 8 Закону про бухоблік, головний бухгалтер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2.1.1. Забезпечує дотримання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встановлених єдиних методологічних засад бухгалтерського обліку, складання й подання у встановлені строки фінансової звітності;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2.1.2. Організує контроль за відображенням на рахунках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всіх господарських операцій (йому відомих);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2.1.3. Бере участь в оформленні матеріалів, пов'язаних із недостачею та відшкодуванням втрат від недостачі, крадіжок і псування цінностей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2.1.4. Забезпечує перевірку стану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у філіях, представництвах, відділеннях та інших відокремлених підрозділах підприємства (якщо вони є);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2.1.5. Розробляє та забезпечує дотримання єдиних організаційних та методичних основ ведення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всіма структурними підрозділами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2.2. Розпорядження головного бухгалтера, які стосуються становлення та здійснення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на підприємстві, є обов'язковими до виконання усіма структурними підрозділами й всіма працівниками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2.2.1. Цим наказом головний бухгалтер наділяється правом другого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ідпису, який він ставить на первинних бухгалтерських документах, реєстрах бухгалтерського обліку та відповідних звітах, згідно з переліком, наведеним у додатку 1 до цього наказу (варіант переліку викладений у додатку 1).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2.3. Головний бухгалтер несе особисту відповідальність перед керівником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призначеним на відповідну посаду власником(ми) підприємства, згідно з переліком питань, наведених у пункті 2.1 цього наказу.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2.3.1. За відсутності головного бухгалтера вищезазначені (див</w:t>
      </w:r>
      <w:proofErr w:type="gramStart"/>
      <w:r w:rsidRPr="00C721BC">
        <w:rPr>
          <w:rFonts w:ascii="Times New Roman" w:hAnsi="Times New Roman" w:cs="Times New Roman"/>
          <w:sz w:val="24"/>
          <w:szCs w:val="24"/>
        </w:rPr>
        <w:t>.</w:t>
      </w:r>
      <w:proofErr w:type="gramEnd"/>
      <w:r w:rsidRPr="00C721BC">
        <w:rPr>
          <w:rFonts w:ascii="Times New Roman" w:hAnsi="Times New Roman" w:cs="Times New Roman"/>
          <w:sz w:val="24"/>
          <w:szCs w:val="24"/>
        </w:rPr>
        <w:t xml:space="preserve">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 2.1 цього наказу) обов'язки та відповідальність покладаються на його першого заступника.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2.3.2. У разі відсутності з поважних причин і головного бухгалтера, і його першого заступника - на іншого працівника бухгалтерії, згідно з окремим письмовим розпорядженням керівника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2.3.3. Відповідальність інших працівників бухгалтерії регулюється посадовими інструкціями, які затверджуються керівником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3. Затвердити перелік посадових осіб, які наділяються правом дозволу на проведення господарських операцій (додаток 2 </w:t>
      </w:r>
      <w:proofErr w:type="gramStart"/>
      <w:r w:rsidRPr="00C721BC">
        <w:rPr>
          <w:rFonts w:ascii="Times New Roman" w:hAnsi="Times New Roman" w:cs="Times New Roman"/>
          <w:sz w:val="24"/>
          <w:szCs w:val="24"/>
        </w:rPr>
        <w:t>до</w:t>
      </w:r>
      <w:proofErr w:type="gramEnd"/>
      <w:r w:rsidRPr="00C721BC">
        <w:rPr>
          <w:rFonts w:ascii="Times New Roman" w:hAnsi="Times New Roman" w:cs="Times New Roman"/>
          <w:sz w:val="24"/>
          <w:szCs w:val="24"/>
        </w:rPr>
        <w:t xml:space="preserve"> наказу). Зразки підписів </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ідповідних осіб за переліком затверджуються окремим наказом керівника та доводяться до відповідних структурних підрозділів.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3.1. Перелічені в додатку 2 особи наділяються правами та несуть всю повноту відповідальності за відповідність проведених операцій чинному законодавству та статуту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згідно з посадовими інструкціями.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4. Затвердити перелік посадових осіб, яким дозволено отримувати та видавати товарно-матеріальні цінності (додаток 3 </w:t>
      </w:r>
      <w:proofErr w:type="gramStart"/>
      <w:r w:rsidRPr="00C721BC">
        <w:rPr>
          <w:rFonts w:ascii="Times New Roman" w:hAnsi="Times New Roman" w:cs="Times New Roman"/>
          <w:sz w:val="24"/>
          <w:szCs w:val="24"/>
        </w:rPr>
        <w:t>до</w:t>
      </w:r>
      <w:proofErr w:type="gramEnd"/>
      <w:r w:rsidRPr="00C721BC">
        <w:rPr>
          <w:rFonts w:ascii="Times New Roman" w:hAnsi="Times New Roman" w:cs="Times New Roman"/>
          <w:sz w:val="24"/>
          <w:szCs w:val="24"/>
        </w:rPr>
        <w:t xml:space="preserve"> наказу). Зразки підписів </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ідповідних посадових осіб за переліком затверджуються окремим наказом керівника та доводяться до відповідних структурних підрозділів.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4.1. Перелічені в додатку 3 особи наділяються правами та несуть усю повноту відповідальності за відповідність здійснених операцій законодавчим актам та статуту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згідно з посадовими інструкціями та чинними законодавчими актами України.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5. Затвердити перелік посадових осіб, які складають звітність, за її призначенням згідно з вимогами Закону про бухоблік, національних стандартів (положень) бухгалтерського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звітності з обліку податків та платежів (додаток 4).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Зобов'язати згаданих посадових осіб, які включені до переліку, наведеного у додатку 4 до цього наказу,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ідписувати відповідні звіти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5.1.Покласти на вказаних у додатку 4 осіб усю повноту відповідальності за якість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ідготовки й своєчасність подання такої звітності.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6. Затвердити правила й графік документообігу відповідно до додатка 5 до цього наказу.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7. Відповідальність за приймання документації на тимчасове зберігання до </w:t>
      </w:r>
      <w:proofErr w:type="gramStart"/>
      <w:r w:rsidRPr="00C721BC">
        <w:rPr>
          <w:rFonts w:ascii="Times New Roman" w:hAnsi="Times New Roman" w:cs="Times New Roman"/>
          <w:sz w:val="24"/>
          <w:szCs w:val="24"/>
        </w:rPr>
        <w:t>арх</w:t>
      </w:r>
      <w:proofErr w:type="gramEnd"/>
      <w:r w:rsidRPr="00C721BC">
        <w:rPr>
          <w:rFonts w:ascii="Times New Roman" w:hAnsi="Times New Roman" w:cs="Times New Roman"/>
          <w:sz w:val="24"/>
          <w:szCs w:val="24"/>
        </w:rPr>
        <w:t xml:space="preserve">іву підприємства, за зберігання документації в архіві та здавання відповідної документації до державного архіву покласти на (наводиться особа, на яку покладена пряма відповідальність за цілісність зберігання документації):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7.1. Видачу документації у тимчасове користування посадовим особам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здійснювати за письмовим дозволом головного бухгалтера підприємства, а не працівникам підприємства з письмового розпорядження керівника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7.2. Видачу документів стороннім особам здійснювати за письмовим дозволом керівника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 </w:t>
      </w:r>
      <w:proofErr w:type="gramStart"/>
      <w:r w:rsidRPr="00C721BC">
        <w:rPr>
          <w:rFonts w:ascii="Times New Roman" w:hAnsi="Times New Roman" w:cs="Times New Roman"/>
          <w:sz w:val="24"/>
          <w:szCs w:val="24"/>
        </w:rPr>
        <w:t>З</w:t>
      </w:r>
      <w:proofErr w:type="gramEnd"/>
      <w:r w:rsidRPr="00C721BC">
        <w:rPr>
          <w:rFonts w:ascii="Times New Roman" w:hAnsi="Times New Roman" w:cs="Times New Roman"/>
          <w:sz w:val="24"/>
          <w:szCs w:val="24"/>
        </w:rPr>
        <w:t xml:space="preserve"> метою забезпечення достовірності даних бухгалтерського обліку й звітності проводити інвентаризацію майна й фінансових зобов'язань, відповідно до статті 10 Закону про бухоблік та інших нормативних документів: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8.1. Інвентаризація активів і зобов'язань,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 час якої перевіряються їх наявність, документальне підтвердження і стан та дається оцінка, визначається ефективність застосування окремих принципів, методів і процедур бухгалтерського обліку і розробляються пропозиції щодо зміни окремих параметрів облікової політики на наступний звітний період (рік), проводиться перед складанням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ічної фінансової звітності підприємства, орієнтовно з ____ до __________, в обов'язковому порядку. Точний час і порядок її проведення, відповідальні особи визначаються керівником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окремим письмовим розпорядженням (наказом) керівника;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8.2. У </w:t>
      </w:r>
      <w:proofErr w:type="gramStart"/>
      <w:r w:rsidRPr="00C721BC">
        <w:rPr>
          <w:rFonts w:ascii="Times New Roman" w:hAnsi="Times New Roman" w:cs="Times New Roman"/>
          <w:sz w:val="24"/>
          <w:szCs w:val="24"/>
        </w:rPr>
        <w:t>вс</w:t>
      </w:r>
      <w:proofErr w:type="gramEnd"/>
      <w:r w:rsidRPr="00C721BC">
        <w:rPr>
          <w:rFonts w:ascii="Times New Roman" w:hAnsi="Times New Roman" w:cs="Times New Roman"/>
          <w:sz w:val="24"/>
          <w:szCs w:val="24"/>
        </w:rPr>
        <w:t xml:space="preserve">іх інших випадках об'єкти й періодичність проведення інвентаризації визначаються керівником підприємства на підставі чинного законодавства у міру </w:t>
      </w:r>
      <w:r w:rsidRPr="00C721BC">
        <w:rPr>
          <w:rFonts w:ascii="Times New Roman" w:hAnsi="Times New Roman" w:cs="Times New Roman"/>
          <w:sz w:val="24"/>
          <w:szCs w:val="24"/>
        </w:rPr>
        <w:lastRenderedPageBreak/>
        <w:t xml:space="preserve">необхідності. Час та перелік інвентаризації об'єктів визначаються окремим письмовим розпорядженням (наказом) керівника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8.3. Для проведення інвентаризаційної роботи (планових та незапланованих інвентаризацій активів та зобов'язань, списання основних засобів, малоцінки, інших матеріальних цінностей тощо) затвердити постійно діючу інвентаризаційну комісію у складі: головний інженер - голова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ії; старший бухгалтер - член комісії; менеджер з продажів - член комісії; менеджер виробничо-технічного відділу - член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 xml:space="preserve">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8.3.1. </w:t>
      </w:r>
      <w:proofErr w:type="gramStart"/>
      <w:r w:rsidRPr="00C721BC">
        <w:rPr>
          <w:rFonts w:ascii="Times New Roman" w:hAnsi="Times New Roman" w:cs="Times New Roman"/>
          <w:sz w:val="24"/>
          <w:szCs w:val="24"/>
        </w:rPr>
        <w:t>Права й обов'язки та завдання, які покладаються на членів постійно діючої інвентаризаційної комісії, визначені Інструкцією з інвентаризації основних засобів, нематеріальних активів, товарно-матеріальних цінностей, грошових коштів і документів та розрахунків, затвердженою наказом Міністерства фінансів України від 11.08.94 р. №69 (далі - Інструкц</w:t>
      </w:r>
      <w:proofErr w:type="gramEnd"/>
      <w:r w:rsidRPr="00C721BC">
        <w:rPr>
          <w:rFonts w:ascii="Times New Roman" w:hAnsi="Times New Roman" w:cs="Times New Roman"/>
          <w:sz w:val="24"/>
          <w:szCs w:val="24"/>
        </w:rPr>
        <w:t xml:space="preserve">ія 69).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8.3.2. Додатково до завдань, обумовлених Інструкцією 69, на постійно діючу інвентаризаційну комісію покладаються завдання: з визначення ефективності застосовуваних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принципів, методів і процедур облікової політики; з проведення робіт щодо оцінки активів та зобов'язань; з розробки та затвердження пропозицій щодо їх зміни на наступний звітний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ік, проведення внутрішнього контролю на підприємстві.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8.4. Для проведення раптової інвентаризації каси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створити комісію у складі: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заступника головного бухгалтера - голова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 xml:space="preserve">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бухгалтера - член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 xml:space="preserve">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менеджера з економічних питань - член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 xml:space="preserve">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менеджера - член комі</w:t>
      </w:r>
      <w:proofErr w:type="gramStart"/>
      <w:r w:rsidRPr="00C721BC">
        <w:rPr>
          <w:rFonts w:ascii="Times New Roman" w:hAnsi="Times New Roman" w:cs="Times New Roman"/>
          <w:sz w:val="24"/>
          <w:szCs w:val="24"/>
        </w:rPr>
        <w:t>с</w:t>
      </w:r>
      <w:proofErr w:type="gramEnd"/>
      <w:r w:rsidRPr="00C721BC">
        <w:rPr>
          <w:rFonts w:ascii="Times New Roman" w:hAnsi="Times New Roman" w:cs="Times New Roman"/>
          <w:sz w:val="24"/>
          <w:szCs w:val="24"/>
        </w:rPr>
        <w:t xml:space="preserve">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8.5. Інвентаризація каси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проводиться не рідше одного разу на місяць.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9. Загальну відповідальність за ведення податкового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покласти на заступника головного бухгалтера з питань оподаткування.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Закріпити за окремими працівниками бухгалтерії конкретні ланки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9.1. Виписування податкових накладних та ведення книг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продажу та придбання доручити бухгалтеру.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9.2. Ведення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ідрахунку валових доходів та валових витрат покласти на бухгалтера.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 валових доходів та валових витрат здійснювати за окремими розрахунками у форматі діючої звітності про прибуток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10. Відповідальність за недопущення несанкціонованого доступу до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ікової інформації покласти на головного бухгалтера підприємства 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 Виділити на окремий баланс філії (якщо </w:t>
      </w:r>
      <w:proofErr w:type="gramStart"/>
      <w:r w:rsidRPr="00C721BC">
        <w:rPr>
          <w:rFonts w:ascii="Times New Roman" w:hAnsi="Times New Roman" w:cs="Times New Roman"/>
          <w:sz w:val="24"/>
          <w:szCs w:val="24"/>
        </w:rPr>
        <w:t>вони</w:t>
      </w:r>
      <w:proofErr w:type="gramEnd"/>
      <w:r w:rsidRPr="00C721BC">
        <w:rPr>
          <w:rFonts w:ascii="Times New Roman" w:hAnsi="Times New Roman" w:cs="Times New Roman"/>
          <w:sz w:val="24"/>
          <w:szCs w:val="24"/>
        </w:rPr>
        <w:t xml:space="preserve"> є і є потреба їх виділення на окремий баланс):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11.1. Для ведення бухгалтерського та податкового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у філіях застосовуються форми первинних документів, наведені в додатках 7 та 8 до цього наказу;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11.2. Звітність відокремлених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ідрозділів складається за формами, встановленими відповідними нормативними актами України, а також за формами, наведеними в додатку 8 до цього наказу (Примітка. Зразки таких форм розробляються головним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ідприємством та затверджуються його керівником і доводяться до відома відповідальних осіб підрозділу), за даними бухгалтерського та податкового обліку;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11.3. Установити для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ідрозділів підприємства термін подання до централізованої бухгалтерії фінансової, податкової та іншої звітності (щомісячної, щоквартальної, щорічної), передбаченої чинним законодавством, за _____ днів до граничних строків, встановлених нормативними актами України;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11.4. Строки здачі внутрішньої звітності ___ (наводиться перелі</w:t>
      </w:r>
      <w:proofErr w:type="gramStart"/>
      <w:r w:rsidRPr="00C721BC">
        <w:rPr>
          <w:rFonts w:ascii="Times New Roman" w:hAnsi="Times New Roman" w:cs="Times New Roman"/>
          <w:sz w:val="24"/>
          <w:szCs w:val="24"/>
        </w:rPr>
        <w:t>к</w:t>
      </w:r>
      <w:proofErr w:type="gramEnd"/>
      <w:r w:rsidRPr="00C721BC">
        <w:rPr>
          <w:rFonts w:ascii="Times New Roman" w:hAnsi="Times New Roman" w:cs="Times New Roman"/>
          <w:sz w:val="24"/>
          <w:szCs w:val="24"/>
        </w:rPr>
        <w:t xml:space="preserve"> та строки подання цієї звітності);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11.5. Відповідальність за відповідність наданих звітів фактичним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іковим даним і нормативним документам України покласти на - (наводиться перелік посадових осіб філії).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Починаючи з 1 січня 2001 року впровадити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такі форми, методи, норми та процедури, які стосуються облікової політики підприємства.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 Форма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Застосовувати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комп'ютерну бухгалтерську програму "Дебет плюс". Відповідальність за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івень відповідності реєстрів обліку, порядку й способу реєстрації й узагальнення інформації, передбачених цією комп'ютерною програмою, вимогам законодавства, покладається на головного бухгалтера підприємства (Примітка. </w:t>
      </w:r>
      <w:proofErr w:type="gramStart"/>
      <w:r w:rsidRPr="00C721BC">
        <w:rPr>
          <w:rFonts w:ascii="Times New Roman" w:hAnsi="Times New Roman" w:cs="Times New Roman"/>
          <w:sz w:val="24"/>
          <w:szCs w:val="24"/>
        </w:rPr>
        <w:t>Така в</w:t>
      </w:r>
      <w:proofErr w:type="gramEnd"/>
      <w:r w:rsidRPr="00C721BC">
        <w:rPr>
          <w:rFonts w:ascii="Times New Roman" w:hAnsi="Times New Roman" w:cs="Times New Roman"/>
          <w:sz w:val="24"/>
          <w:szCs w:val="24"/>
        </w:rPr>
        <w:t xml:space="preserve">ідповідальність можлива у випадку, коли бухгалтер дає письмову згоду на її використання).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12.1. Здійснювати обробку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ікової інформації на окремих дільницях (підрозділах) таким чином: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12.1.1. Із застосуванням комп'ютерної техніки: відділ фінансового планування, менеджменту та економічного аналізу; відділ постачання та збуту; склади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тощо (наводиться повний перелік дільниць, підрозділів).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12.1.2. Без застосування комп'ютерної техніки (ручним способом): відділ безпеки та охорони; господарський відділ тощо (наводиться повний перелік дільниць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ідрозділів).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12.2. Затвердити перелік первинних документів, які застосовуються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ідприємством у практичній діяльності й офіційно затверджені відповідними державними органами (додаток 6).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Графік документообігу повинен містити </w:t>
      </w:r>
      <w:proofErr w:type="gramStart"/>
      <w:r w:rsidRPr="00C721BC">
        <w:rPr>
          <w:rFonts w:ascii="Times New Roman" w:hAnsi="Times New Roman" w:cs="Times New Roman"/>
          <w:sz w:val="24"/>
          <w:szCs w:val="24"/>
        </w:rPr>
        <w:t>вс</w:t>
      </w:r>
      <w:proofErr w:type="gramEnd"/>
      <w:r w:rsidRPr="00C721BC">
        <w:rPr>
          <w:rFonts w:ascii="Times New Roman" w:hAnsi="Times New Roman" w:cs="Times New Roman"/>
          <w:sz w:val="24"/>
          <w:szCs w:val="24"/>
        </w:rPr>
        <w:t xml:space="preserve">і документи, в тому числі розроблені та застосовувані підприємствами.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12.3. Затвердити форми первинних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ікових документів (зведених первинних документів), які застосовуються підприємством у практичній діяльності, але не затверджені відповідними державними органами (додаток 7), в тому числі форми первинних документів та </w:t>
      </w:r>
      <w:r w:rsidRPr="00C721BC">
        <w:rPr>
          <w:rFonts w:ascii="Times New Roman" w:hAnsi="Times New Roman" w:cs="Times New Roman"/>
          <w:sz w:val="24"/>
          <w:szCs w:val="24"/>
        </w:rPr>
        <w:lastRenderedPageBreak/>
        <w:t xml:space="preserve">форми зведених облікових документів, форми реєстрів бухгалтерського обліку, що складаються на дільницях з автоматизованим обліком.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12.4. </w:t>
      </w:r>
      <w:proofErr w:type="gramStart"/>
      <w:r w:rsidRPr="00C721BC">
        <w:rPr>
          <w:rFonts w:ascii="Times New Roman" w:hAnsi="Times New Roman" w:cs="Times New Roman"/>
          <w:sz w:val="24"/>
          <w:szCs w:val="24"/>
        </w:rPr>
        <w:t>До</w:t>
      </w:r>
      <w:proofErr w:type="gramEnd"/>
      <w:r w:rsidRPr="00C721BC">
        <w:rPr>
          <w:rFonts w:ascii="Times New Roman" w:hAnsi="Times New Roman" w:cs="Times New Roman"/>
          <w:sz w:val="24"/>
          <w:szCs w:val="24"/>
        </w:rPr>
        <w:t xml:space="preserve"> бланків суворої звітності відносити перелік документів, наведених у додатку 8 до цього наказу.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12.5. Для ведення обліку руху бланків суворої звітності, видачі (здавання невикористаних) бланків </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ідповідним посадовим особам, приймання звітності за виданими бланками суворого обліку та їх передавання на постійне зберігання до архіву підприємства призначається бухгалтер 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12.5.1. Затвердити перелік посадових осіб, які використовують бланки суворої звітності у </w:t>
      </w:r>
      <w:proofErr w:type="gramStart"/>
      <w:r w:rsidRPr="00C721BC">
        <w:rPr>
          <w:rFonts w:ascii="Times New Roman" w:hAnsi="Times New Roman" w:cs="Times New Roman"/>
          <w:sz w:val="24"/>
          <w:szCs w:val="24"/>
        </w:rPr>
        <w:t>своїй</w:t>
      </w:r>
      <w:proofErr w:type="gramEnd"/>
      <w:r w:rsidRPr="00C721BC">
        <w:rPr>
          <w:rFonts w:ascii="Times New Roman" w:hAnsi="Times New Roman" w:cs="Times New Roman"/>
          <w:sz w:val="24"/>
          <w:szCs w:val="24"/>
        </w:rPr>
        <w:t xml:space="preserve"> роботі (додаток 9).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12.5.2. Затвердити право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ідпису довіреностей на отримання товарно-матеріальних цінностей, укладання угод :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директор - перший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головний інженер - перший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головний бухгалтер - другий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заступник головного бухгалтера - другий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12.6. Згідно з пунктом 1.3 Положення про документальне забезпечення записів у бухгалтерському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яке затверджене наказом Міністерства фінансів України 24.05.95 р. за №88, всі первинні документи, облікові реєстри, фінансова, статистична та інша звітність складаються українською мовою. Документи, що є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ідставою для записів у бухгалтерському обліку і складені іноземною мовою, повинні мати узгоджений автентичний переклад українською мовою, відповідно до вимог статті 11 Закону України "Про мови в Українській РСР".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12.7. Установити місце зберігання (</w:t>
      </w:r>
      <w:proofErr w:type="gramStart"/>
      <w:r w:rsidRPr="00C721BC">
        <w:rPr>
          <w:rFonts w:ascii="Times New Roman" w:hAnsi="Times New Roman" w:cs="Times New Roman"/>
          <w:sz w:val="24"/>
          <w:szCs w:val="24"/>
        </w:rPr>
        <w:t>арх</w:t>
      </w:r>
      <w:proofErr w:type="gramEnd"/>
      <w:r w:rsidRPr="00C721BC">
        <w:rPr>
          <w:rFonts w:ascii="Times New Roman" w:hAnsi="Times New Roman" w:cs="Times New Roman"/>
          <w:sz w:val="24"/>
          <w:szCs w:val="24"/>
        </w:rPr>
        <w:t>ів підприємства) первинних документів та реєстрів бухгалтерського обліку, виготовлених як на паперових, так і на магнітних носіях інформації (дискети, компакт-диски). Строки зберігання визначені в додатках до цього наказу. Доступ сторонніх осіб до такого приміщення (</w:t>
      </w:r>
      <w:proofErr w:type="gramStart"/>
      <w:r w:rsidRPr="00C721BC">
        <w:rPr>
          <w:rFonts w:ascii="Times New Roman" w:hAnsi="Times New Roman" w:cs="Times New Roman"/>
          <w:sz w:val="24"/>
          <w:szCs w:val="24"/>
        </w:rPr>
        <w:t>арх</w:t>
      </w:r>
      <w:proofErr w:type="gramEnd"/>
      <w:r w:rsidRPr="00C721BC">
        <w:rPr>
          <w:rFonts w:ascii="Times New Roman" w:hAnsi="Times New Roman" w:cs="Times New Roman"/>
          <w:sz w:val="24"/>
          <w:szCs w:val="24"/>
        </w:rPr>
        <w:t xml:space="preserve">іву) без спеціального на те дозволу заборонити (можливі й інші варіанти - залежно від бажання власника (керівника), технічної оснащеності підприємства тощо).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13. Затвердити розроблений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ідставі Плану рахунків бухгалтерського обліку активів, капіталу, зобов'язань і господарських операцій підприємств і організацій (див. наказ МФ України №291 від 21.12.99 р.) робочий план рахунків із використанням рахунків першого, другого та третього порядку (додаток 10).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13.1. Для переходу на новий План рахунків розробити й затвердити перехідну таблицю від старого Плану рахунків на новий План рахунків (додаток 11) (цей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ідпункт не складають підприємства, які протягом 2000 року уже перейшли на новий План рахунків, та підприємства, які зареєстровані в 2001 році).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13.2. Використовувати для узагальнення інформації про витрати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рахунки класу 9 "Витрати виробництва" та рахунки класу 8 "Витрати за елементами".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14. Затвердити систему й форми внутрішньогосподарського (управлінського)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звітності й контролю господарських операцій.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14.1. Для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ідтвердження достовірності фінансової звітності щорічно проводити аудиторські перевірки фінансової звітності незалежною аудиторською фірмою.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15. Організувати аналітичний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 руху товарно-матеріальних цінностей таким чином за підрозділами: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15.1. У бухгалтерії - у кількісно-сумовому вимі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15.2. На складах - </w:t>
      </w:r>
      <w:proofErr w:type="gramStart"/>
      <w:r w:rsidRPr="00C721BC">
        <w:rPr>
          <w:rFonts w:ascii="Times New Roman" w:hAnsi="Times New Roman" w:cs="Times New Roman"/>
          <w:sz w:val="24"/>
          <w:szCs w:val="24"/>
        </w:rPr>
        <w:t>у</w:t>
      </w:r>
      <w:proofErr w:type="gramEnd"/>
      <w:r w:rsidRPr="00C721BC">
        <w:rPr>
          <w:rFonts w:ascii="Times New Roman" w:hAnsi="Times New Roman" w:cs="Times New Roman"/>
          <w:sz w:val="24"/>
          <w:szCs w:val="24"/>
        </w:rPr>
        <w:t xml:space="preserve"> кількісному вираженні;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15.3. У магазині - у кількісно-сумовому вимі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15.4. </w:t>
      </w:r>
      <w:proofErr w:type="gramStart"/>
      <w:r w:rsidRPr="00C721BC">
        <w:rPr>
          <w:rFonts w:ascii="Times New Roman" w:hAnsi="Times New Roman" w:cs="Times New Roman"/>
          <w:sz w:val="24"/>
          <w:szCs w:val="24"/>
        </w:rPr>
        <w:t>У</w:t>
      </w:r>
      <w:proofErr w:type="gramEnd"/>
      <w:r w:rsidRPr="00C721BC">
        <w:rPr>
          <w:rFonts w:ascii="Times New Roman" w:hAnsi="Times New Roman" w:cs="Times New Roman"/>
          <w:sz w:val="24"/>
          <w:szCs w:val="24"/>
        </w:rPr>
        <w:t xml:space="preserve"> цехах та на дільницях - у кількісному вимірі.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 Використовувати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таку методику бухгалтерського обліку: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16.1. До основних засобів </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ідносити матеріальні активи, очікуваний строк корисного використання (експлуатації) яких більше одного року (або операційного циклу, якщо він довший за рік), первісна вартість яких більша за 1000 грн.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16.1.1. Фактичні витрати на ремонт основних засобів включати </w:t>
      </w:r>
      <w:proofErr w:type="gramStart"/>
      <w:r w:rsidRPr="00C721BC">
        <w:rPr>
          <w:rFonts w:ascii="Times New Roman" w:hAnsi="Times New Roman" w:cs="Times New Roman"/>
          <w:sz w:val="24"/>
          <w:szCs w:val="24"/>
        </w:rPr>
        <w:t>до</w:t>
      </w:r>
      <w:proofErr w:type="gramEnd"/>
      <w:r w:rsidRPr="00C721BC">
        <w:rPr>
          <w:rFonts w:ascii="Times New Roman" w:hAnsi="Times New Roman" w:cs="Times New Roman"/>
          <w:sz w:val="24"/>
          <w:szCs w:val="24"/>
        </w:rPr>
        <w:t xml:space="preserve"> складу витрат виробництва;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16.1.2. Нарахування амортизації за основними засобами здійснювати прямолінійним методом;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16.1.3. Переоцінку основних засобів проводити, якщо їх залишкова вартість значно (більш як на 10 відсотків) ві</w:t>
      </w:r>
      <w:proofErr w:type="gramStart"/>
      <w:r w:rsidRPr="00C721BC">
        <w:rPr>
          <w:rFonts w:ascii="Times New Roman" w:hAnsi="Times New Roman" w:cs="Times New Roman"/>
          <w:sz w:val="24"/>
          <w:szCs w:val="24"/>
        </w:rPr>
        <w:t>др</w:t>
      </w:r>
      <w:proofErr w:type="gramEnd"/>
      <w:r w:rsidRPr="00C721BC">
        <w:rPr>
          <w:rFonts w:ascii="Times New Roman" w:hAnsi="Times New Roman" w:cs="Times New Roman"/>
          <w:sz w:val="24"/>
          <w:szCs w:val="24"/>
        </w:rPr>
        <w:t xml:space="preserve">ізняється від справедливої вартості на дату балансу;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16.1.4.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іковою одиницею бухгалтерського обліку основних засобів вважати об'єкт основних засобів;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16.1.5. Ліквідаційну вартість об'єктів основних фондів не розраховувати та з метою амортизації прийняти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івною 0.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16.2. Термін використання нематеріальних активів визначати по </w:t>
      </w:r>
      <w:proofErr w:type="gramStart"/>
      <w:r w:rsidRPr="00C721BC">
        <w:rPr>
          <w:rFonts w:ascii="Times New Roman" w:hAnsi="Times New Roman" w:cs="Times New Roman"/>
          <w:sz w:val="24"/>
          <w:szCs w:val="24"/>
        </w:rPr>
        <w:t>кожному</w:t>
      </w:r>
      <w:proofErr w:type="gramEnd"/>
      <w:r w:rsidRPr="00C721BC">
        <w:rPr>
          <w:rFonts w:ascii="Times New Roman" w:hAnsi="Times New Roman" w:cs="Times New Roman"/>
          <w:sz w:val="24"/>
          <w:szCs w:val="24"/>
        </w:rPr>
        <w:t xml:space="preserve"> об'єкту окремо, в момент його зарахування на баланс, виходячи з: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16.2.1. Терміну використання подібних нематеріальних активі</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16.2.2. Передбачуваного </w:t>
      </w:r>
      <w:proofErr w:type="gramStart"/>
      <w:r w:rsidRPr="00C721BC">
        <w:rPr>
          <w:rFonts w:ascii="Times New Roman" w:hAnsi="Times New Roman" w:cs="Times New Roman"/>
          <w:sz w:val="24"/>
          <w:szCs w:val="24"/>
        </w:rPr>
        <w:t>морального</w:t>
      </w:r>
      <w:proofErr w:type="gramEnd"/>
      <w:r w:rsidRPr="00C721BC">
        <w:rPr>
          <w:rFonts w:ascii="Times New Roman" w:hAnsi="Times New Roman" w:cs="Times New Roman"/>
          <w:sz w:val="24"/>
          <w:szCs w:val="24"/>
        </w:rPr>
        <w:t xml:space="preserve"> зносу, правових чи інших подібних обмежень щодо строків використання та інших факторів;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16.2.3. Амортизацію нематеріальних активів здійснювати прямолінійним методом;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16.2.4. Здійснювати переоцінку за </w:t>
      </w:r>
      <w:proofErr w:type="gramStart"/>
      <w:r w:rsidRPr="00C721BC">
        <w:rPr>
          <w:rFonts w:ascii="Times New Roman" w:hAnsi="Times New Roman" w:cs="Times New Roman"/>
          <w:sz w:val="24"/>
          <w:szCs w:val="24"/>
        </w:rPr>
        <w:t>справедливою</w:t>
      </w:r>
      <w:proofErr w:type="gramEnd"/>
      <w:r w:rsidRPr="00C721BC">
        <w:rPr>
          <w:rFonts w:ascii="Times New Roman" w:hAnsi="Times New Roman" w:cs="Times New Roman"/>
          <w:sz w:val="24"/>
          <w:szCs w:val="24"/>
        </w:rPr>
        <w:t xml:space="preserve"> вартістю на дату балансу тих нематеріальних активів, щодо яких існує активний ринок;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16.3 Вважати матеріальні активи з терміном корисного використання (експлуатації) понад один </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ік вартістю до 1000 грн малоцінними необоротними матеріальними активами (МНМА):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16.3.1. Амортизацію за МНМА нараховувати у першому місяці використання об'єкта в розмі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 50 відсотків його вартості, яка амортизується, та решти 50 відсотків вартості, яка амортизується, у місяці їх вилучення з активів (списання з балансу) внаслідок невідповідності критеріям визнання активом;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16.4. </w:t>
      </w:r>
      <w:proofErr w:type="gramStart"/>
      <w:r w:rsidRPr="00C721BC">
        <w:rPr>
          <w:rFonts w:ascii="Times New Roman" w:hAnsi="Times New Roman" w:cs="Times New Roman"/>
          <w:sz w:val="24"/>
          <w:szCs w:val="24"/>
        </w:rPr>
        <w:t>Матер</w:t>
      </w:r>
      <w:proofErr w:type="gramEnd"/>
      <w:r w:rsidRPr="00C721BC">
        <w:rPr>
          <w:rFonts w:ascii="Times New Roman" w:hAnsi="Times New Roman" w:cs="Times New Roman"/>
          <w:sz w:val="24"/>
          <w:szCs w:val="24"/>
        </w:rPr>
        <w:t xml:space="preserve">іальні активи, що використовуються не більше одного року, вважати малоцінними та швидкозношуваними предметами (МШП):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16.4.1. Нарахування зносу за МШП здійснювати у розмі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 100 (сто) відсотків балансової вартості таких предметів при передачі їх зі складу в експлуатацію. Здійснювати обов'язкове ведення кількісного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таких предметів у розрізі матеріально відповідальних осіб до моменту їх повної ліквідації (списання з балансу);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16.5. Визнання та первісну оцінку запасів (матеріалів, сировини, палива, комплектуючих виробів, товарів) здійснювати залежно від шляхів надходження запасів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ідприємство: придбані за плату, виготовлені власними силами, внесені до статутного капіталу, одержані безоплатно, придбані у результаті обміну на подібні та неподібні запаси згідно з ПСБО 9 "Запаси":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16.5.1.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іковою одиницею бухгалтерського обліку запасів вважати найменування запасів (альтернативний варіант - однорідна група);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16.5.2. Застосовувати періодичну систему оцінки запасів (альтернативний варіант - постійна система оцінки);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16.5.3. Оцінку незавершеного виробництва здійснювати за нормативними затратами;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16.5.4. Оцінку запасі</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при відпуску у виробництво чи іншому вибутті здійснювати за методом середньозваженої собівартості;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16.5.5. При складанні балансу здійснювати оцінку запасів та відображати у бухгалтерському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і звітності за найменшою з двох оцінок: первісною вартістю або чистою вартістю реалізації;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16.5.6 Транспортно-заготівельні витрати, що входять до первісної вартості запасів, придбаних за плату, безпосередньо включаються до собівартості запасі</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16.5.7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 інших витрат, що входять до первісної вартості запасів, придбаних за плату, щомісяця відносити на вартість придбаних запасів.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16.6. Оцінку запасів (покупних товарів для роздрібної торгі</w:t>
      </w:r>
      <w:proofErr w:type="gramStart"/>
      <w:r w:rsidRPr="00C721BC">
        <w:rPr>
          <w:rFonts w:ascii="Times New Roman" w:hAnsi="Times New Roman" w:cs="Times New Roman"/>
          <w:sz w:val="24"/>
          <w:szCs w:val="24"/>
        </w:rPr>
        <w:t>вл</w:t>
      </w:r>
      <w:proofErr w:type="gramEnd"/>
      <w:r w:rsidRPr="00C721BC">
        <w:rPr>
          <w:rFonts w:ascii="Times New Roman" w:hAnsi="Times New Roman" w:cs="Times New Roman"/>
          <w:sz w:val="24"/>
          <w:szCs w:val="24"/>
        </w:rPr>
        <w:t xml:space="preserve">і) здійснювати за цінами продажу.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16.7. Суми доходів </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ідображати в бухгалтерському обліку відповідно до Положення (стандарту) бухгалтерського обліку 15 "Дохід", яке затверджене наказом МФ України від 29.11.99 р. №290.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16.8. Оцінку ступеня завершеності операцій з надання послуг здійснювати шляхом вивчення виконаної роботи; при цьому в бухгалтерському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доходи відображати у звітному періоді після оформлення акта про виконання робіт (надання послуг), застосувати спосіб вивчення виконаної роботи, за винятком випадків, коли дохід від надання послуг не може бути вірогідно визначений.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16.9. Витрати відображати в бухгалтерському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відповідно до Положення (стандарту) бухгалтерського обліку 16 "Витрати", яке затверджене наказом МФ України від 31.12.99 р. №318: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16.9.1. Затвердити перелі</w:t>
      </w:r>
      <w:proofErr w:type="gramStart"/>
      <w:r w:rsidRPr="00C721BC">
        <w:rPr>
          <w:rFonts w:ascii="Times New Roman" w:hAnsi="Times New Roman" w:cs="Times New Roman"/>
          <w:sz w:val="24"/>
          <w:szCs w:val="24"/>
        </w:rPr>
        <w:t>к</w:t>
      </w:r>
      <w:proofErr w:type="gramEnd"/>
      <w:r w:rsidRPr="00C721BC">
        <w:rPr>
          <w:rFonts w:ascii="Times New Roman" w:hAnsi="Times New Roman" w:cs="Times New Roman"/>
          <w:sz w:val="24"/>
          <w:szCs w:val="24"/>
        </w:rPr>
        <w:t xml:space="preserve"> і склад статей калькулювання виробничої собівартості продукції (робіт, послуг) відповідно до додатка 12;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16.9.2. Затвердити перелі</w:t>
      </w:r>
      <w:proofErr w:type="gramStart"/>
      <w:r w:rsidRPr="00C721BC">
        <w:rPr>
          <w:rFonts w:ascii="Times New Roman" w:hAnsi="Times New Roman" w:cs="Times New Roman"/>
          <w:sz w:val="24"/>
          <w:szCs w:val="24"/>
        </w:rPr>
        <w:t>к</w:t>
      </w:r>
      <w:proofErr w:type="gramEnd"/>
      <w:r w:rsidRPr="00C721BC">
        <w:rPr>
          <w:rFonts w:ascii="Times New Roman" w:hAnsi="Times New Roman" w:cs="Times New Roman"/>
          <w:sz w:val="24"/>
          <w:szCs w:val="24"/>
        </w:rPr>
        <w:t xml:space="preserve"> і склад, порядок розподілу змінних і постійних загальновиробничих витрат (додаток 13);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16.9.3. Витрати майбутніх періодів списуються на витрати відповідно до спеціальних розрахунків (додаток 14), які здійснюються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ідставі кошторису витрат на виробництво продукції, виконання робіт (надання послуг) із урахуванням планової кількості виробів, робіт (послуг).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16.9.4. Встановити нормальну потужність цехів та інших структурних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ідрозділів, відповідно до додатка 16.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16.10. Величину резерву сумнівних боргів розраховувати за методом класифікації дебіторської заборгованості (із застосування коефіцієнта сумнівності для кожної групи боржників). Для створення резерву відкриваються окремі субрахунки за кожним дебітором.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17. Затвердити перелік створюваних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резервів (фондів) та порядок формування та витрачання коштів таких фондів (додаток 15).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18. Для класифікації поточних зобов'язань, оборотних активів, дебіторської заборгованості, МШП, МНМА та інших статей балансу керуватися встановленою технологією виробництва та затвердженою технологічною документацією з тривалістю операційного циклу 11 місяці</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19.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застосовуються форми та системи оплати праці згідно з умовами, передбаченими колективним договором: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20. Затвердити такі строки видавання готівки, норми витрат та терміни звітування за окремими операціями: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20.1. Установити дні видавання готівки із каси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заробітної плати, пенсій та інших </w:t>
      </w:r>
      <w:proofErr w:type="gramStart"/>
      <w:r w:rsidRPr="00C721BC">
        <w:rPr>
          <w:rFonts w:ascii="Times New Roman" w:hAnsi="Times New Roman" w:cs="Times New Roman"/>
          <w:sz w:val="24"/>
          <w:szCs w:val="24"/>
        </w:rPr>
        <w:t>соц</w:t>
      </w:r>
      <w:proofErr w:type="gramEnd"/>
      <w:r w:rsidRPr="00C721BC">
        <w:rPr>
          <w:rFonts w:ascii="Times New Roman" w:hAnsi="Times New Roman" w:cs="Times New Roman"/>
          <w:sz w:val="24"/>
          <w:szCs w:val="24"/>
        </w:rPr>
        <w:t xml:space="preserve">іальних виплат ______________________;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20.2. Установити норму представницьких витрат у такому розмі</w:t>
      </w:r>
      <w:proofErr w:type="gramStart"/>
      <w:r w:rsidRPr="00C721BC">
        <w:rPr>
          <w:rFonts w:ascii="Times New Roman" w:hAnsi="Times New Roman" w:cs="Times New Roman"/>
          <w:sz w:val="24"/>
          <w:szCs w:val="24"/>
        </w:rPr>
        <w:t>р</w:t>
      </w:r>
      <w:proofErr w:type="gramEnd"/>
      <w:r w:rsidRPr="00C721BC">
        <w:rPr>
          <w:rFonts w:ascii="Times New Roman" w:hAnsi="Times New Roman" w:cs="Times New Roman"/>
          <w:sz w:val="24"/>
          <w:szCs w:val="24"/>
        </w:rPr>
        <w:t xml:space="preserve">і: __________________.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20.3. Застосовувати на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ідприємстві передбачені чинними нормативними актами граничні норми добових на службові відрядження, граничну величину розрахунків готівкою, строки звітування за витрачання коштів тощо.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lastRenderedPageBreak/>
        <w:t xml:space="preserve">21. Відповідальність за організацію робіт з ведення </w:t>
      </w:r>
      <w:proofErr w:type="gramStart"/>
      <w:r w:rsidRPr="00C721BC">
        <w:rPr>
          <w:rFonts w:ascii="Times New Roman" w:hAnsi="Times New Roman" w:cs="Times New Roman"/>
          <w:sz w:val="24"/>
          <w:szCs w:val="24"/>
        </w:rPr>
        <w:t>обл</w:t>
      </w:r>
      <w:proofErr w:type="gramEnd"/>
      <w:r w:rsidRPr="00C721BC">
        <w:rPr>
          <w:rFonts w:ascii="Times New Roman" w:hAnsi="Times New Roman" w:cs="Times New Roman"/>
          <w:sz w:val="24"/>
          <w:szCs w:val="24"/>
        </w:rPr>
        <w:t xml:space="preserve">іку, зберігання й видавання трудових книжок і виконавчих листів покласти на менеджера з кадрів.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22. Загальний контроль за виконанням цього наказу залишаю за собою: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22.1. Контроль за виконанням конкретних пункті</w:t>
      </w:r>
      <w:proofErr w:type="gramStart"/>
      <w:r w:rsidRPr="00C721BC">
        <w:rPr>
          <w:rFonts w:ascii="Times New Roman" w:hAnsi="Times New Roman" w:cs="Times New Roman"/>
          <w:sz w:val="24"/>
          <w:szCs w:val="24"/>
        </w:rPr>
        <w:t>в</w:t>
      </w:r>
      <w:proofErr w:type="gramEnd"/>
      <w:r w:rsidRPr="00C721BC">
        <w:rPr>
          <w:rFonts w:ascii="Times New Roman" w:hAnsi="Times New Roman" w:cs="Times New Roman"/>
          <w:sz w:val="24"/>
          <w:szCs w:val="24"/>
        </w:rPr>
        <w:t xml:space="preserve"> наказу покладається на:__________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(наводиться перелі</w:t>
      </w:r>
      <w:proofErr w:type="gramStart"/>
      <w:r w:rsidRPr="00C721BC">
        <w:rPr>
          <w:rFonts w:ascii="Times New Roman" w:hAnsi="Times New Roman" w:cs="Times New Roman"/>
          <w:sz w:val="24"/>
          <w:szCs w:val="24"/>
        </w:rPr>
        <w:t>к</w:t>
      </w:r>
      <w:proofErr w:type="gramEnd"/>
      <w:r w:rsidRPr="00C721BC">
        <w:rPr>
          <w:rFonts w:ascii="Times New Roman" w:hAnsi="Times New Roman" w:cs="Times New Roman"/>
          <w:sz w:val="24"/>
          <w:szCs w:val="24"/>
        </w:rPr>
        <w:t xml:space="preserve"> відповідальних посадових осіб).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23. </w:t>
      </w:r>
      <w:proofErr w:type="gramStart"/>
      <w:r w:rsidRPr="00C721BC">
        <w:rPr>
          <w:rFonts w:ascii="Times New Roman" w:hAnsi="Times New Roman" w:cs="Times New Roman"/>
          <w:sz w:val="24"/>
          <w:szCs w:val="24"/>
        </w:rPr>
        <w:t>З</w:t>
      </w:r>
      <w:proofErr w:type="gramEnd"/>
      <w:r w:rsidRPr="00C721BC">
        <w:rPr>
          <w:rFonts w:ascii="Times New Roman" w:hAnsi="Times New Roman" w:cs="Times New Roman"/>
          <w:sz w:val="24"/>
          <w:szCs w:val="24"/>
        </w:rPr>
        <w:t xml:space="preserve">і змістом наказу ознайомити (під розписку) усіх посадових осіб, причетних до його виконання.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Керівник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ідприємства _______________________________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 xml:space="preserve">ідпис)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proofErr w:type="gramStart"/>
      <w:r w:rsidRPr="00C721BC">
        <w:rPr>
          <w:rFonts w:ascii="Times New Roman" w:hAnsi="Times New Roman" w:cs="Times New Roman"/>
          <w:sz w:val="24"/>
          <w:szCs w:val="24"/>
        </w:rPr>
        <w:t>З</w:t>
      </w:r>
      <w:proofErr w:type="gramEnd"/>
      <w:r w:rsidRPr="00C721BC">
        <w:rPr>
          <w:rFonts w:ascii="Times New Roman" w:hAnsi="Times New Roman" w:cs="Times New Roman"/>
          <w:sz w:val="24"/>
          <w:szCs w:val="24"/>
        </w:rPr>
        <w:t xml:space="preserve"> наказом ознайомлені: ________________________________________ </w:t>
      </w:r>
    </w:p>
    <w:p w:rsidR="00C721BC" w:rsidRPr="00C721BC" w:rsidRDefault="00C721BC" w:rsidP="00C721BC">
      <w:pPr>
        <w:spacing w:after="0" w:line="240" w:lineRule="auto"/>
        <w:ind w:firstLine="567"/>
        <w:jc w:val="both"/>
        <w:rPr>
          <w:rFonts w:ascii="Times New Roman" w:hAnsi="Times New Roman" w:cs="Times New Roman"/>
          <w:sz w:val="24"/>
          <w:szCs w:val="24"/>
        </w:rPr>
      </w:pPr>
    </w:p>
    <w:p w:rsidR="00C721BC" w:rsidRPr="00C721BC" w:rsidRDefault="00C721BC" w:rsidP="00C721BC">
      <w:pPr>
        <w:spacing w:after="0" w:line="240" w:lineRule="auto"/>
        <w:ind w:firstLine="567"/>
        <w:jc w:val="both"/>
        <w:rPr>
          <w:rFonts w:ascii="Times New Roman" w:hAnsi="Times New Roman" w:cs="Times New Roman"/>
          <w:sz w:val="24"/>
          <w:szCs w:val="24"/>
        </w:rPr>
      </w:pPr>
      <w:r w:rsidRPr="00C721BC">
        <w:rPr>
          <w:rFonts w:ascii="Times New Roman" w:hAnsi="Times New Roman" w:cs="Times New Roman"/>
          <w:sz w:val="24"/>
          <w:szCs w:val="24"/>
        </w:rPr>
        <w:t xml:space="preserve">(наводиться перелік та </w:t>
      </w:r>
      <w:proofErr w:type="gramStart"/>
      <w:r w:rsidRPr="00C721BC">
        <w:rPr>
          <w:rFonts w:ascii="Times New Roman" w:hAnsi="Times New Roman" w:cs="Times New Roman"/>
          <w:sz w:val="24"/>
          <w:szCs w:val="24"/>
        </w:rPr>
        <w:t>п</w:t>
      </w:r>
      <w:proofErr w:type="gramEnd"/>
      <w:r w:rsidRPr="00C721BC">
        <w:rPr>
          <w:rFonts w:ascii="Times New Roman" w:hAnsi="Times New Roman" w:cs="Times New Roman"/>
          <w:sz w:val="24"/>
          <w:szCs w:val="24"/>
        </w:rPr>
        <w:t>ідписи відповідальних посадових осіб)</w:t>
      </w:r>
    </w:p>
    <w:sectPr w:rsidR="00C721BC" w:rsidRPr="00C721BC" w:rsidSect="00C721B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721BC"/>
    <w:rsid w:val="00C72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4555</Words>
  <Characters>25965</Characters>
  <Application>Microsoft Office Word</Application>
  <DocSecurity>0</DocSecurity>
  <Lines>216</Lines>
  <Paragraphs>60</Paragraphs>
  <ScaleCrop>false</ScaleCrop>
  <Company>Tycoon Inc.</Company>
  <LinksUpToDate>false</LinksUpToDate>
  <CharactersWithSpaces>30460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2011-02-14T20:23:00Z</dcterms:created>
  <dcterms:modified xsi:type="dcterms:W3CDTF">2011-02-14T20:28:00Z</dcterms:modified>
</cp:coreProperties>
</file>