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5" w:rsidRPr="002B4F4F" w:rsidRDefault="00CE5A75" w:rsidP="00761CB7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B4F4F">
        <w:rPr>
          <w:rFonts w:ascii="Times New Roman" w:hAnsi="Times New Roman"/>
          <w:sz w:val="28"/>
          <w:szCs w:val="28"/>
          <w:lang w:val="uk-UA"/>
        </w:rPr>
        <w:t xml:space="preserve"> У редакцію газети «Рівне вечірнє» . Відділ культури</w:t>
      </w:r>
    </w:p>
    <w:p w:rsidR="00CE5A75" w:rsidRPr="002B4F4F" w:rsidRDefault="00CE5A75" w:rsidP="00761C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>Прес-реліз</w:t>
      </w:r>
    </w:p>
    <w:p w:rsidR="00CE5A75" w:rsidRPr="002B4F4F" w:rsidRDefault="00CE5A75" w:rsidP="00761CB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4F">
        <w:rPr>
          <w:rFonts w:ascii="Times New Roman" w:hAnsi="Times New Roman"/>
          <w:b/>
          <w:sz w:val="28"/>
          <w:szCs w:val="28"/>
          <w:lang w:val="uk-UA"/>
        </w:rPr>
        <w:t>20 лютого 2012 року виповнюється 5 років з моменту відкриття літературного музею Уласа Самчука.</w:t>
      </w:r>
    </w:p>
    <w:p w:rsidR="00CE5A75" w:rsidRPr="002B4F4F" w:rsidRDefault="00CE5A75" w:rsidP="00761C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>Музей відкрито 20 лютого 2007 року – у 102 річницю від дня народження письменника Уласа Самчука (1905-1987рр.). Розмістився він в залах Будинку вчених (м. Рівне вул. Симона Петлюри 17).</w:t>
      </w:r>
    </w:p>
    <w:p w:rsidR="00CE5A75" w:rsidRPr="002B4F4F" w:rsidRDefault="00CE5A75" w:rsidP="00761C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>Експозиція музею демонструє головні творчі здобутки Уласа Самчука , основну увагу звертає на рівненський період життя  і діяльності письменника. Основним надбанням музею є особисті речі письменника, а саме:письмове приладдя, стіл, крісла, сервант, ліжко, вишиті рушники, посуд, образи, фортепіано , на якому грали Олена Теліга і Галина Мучинська.</w:t>
      </w:r>
    </w:p>
    <w:p w:rsidR="00CE5A75" w:rsidRPr="002B4F4F" w:rsidRDefault="00CE5A75" w:rsidP="002B4F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F4F">
        <w:rPr>
          <w:rFonts w:ascii="Times New Roman" w:hAnsi="Times New Roman"/>
          <w:sz w:val="28"/>
          <w:szCs w:val="28"/>
          <w:lang w:val="uk-UA"/>
        </w:rPr>
        <w:tab/>
        <w:t>Нещодавно спадкоємці Самчука подружжя Соколики привезли з Канади і передали музеєві кілька сотень фотознімків  та документів із особистого архіву письменника.</w:t>
      </w:r>
    </w:p>
    <w:p w:rsidR="00CE5A75" w:rsidRPr="002B4F4F" w:rsidRDefault="00CE5A75" w:rsidP="002B4F4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 xml:space="preserve"> Улас Олексійович Самчук народився 20 (за старим стилем 7) лютого 1905 року в селі Дермань Дубенського повіту Волинської губернії (нині Здолбунівський район Рівненської області). У 1913 році, коли Уласові Самчуку було вісім років, сім'я переїхала в село Тилявку Кременецького повіту. Але з Дерманем зв'язків не втрачав. В 1921—1925 роках навчався в Кременецькій українській мішаній приватній гімназії імені Івана Стешенка. З 1927 року навчався у Бреславському Університеті.</w:t>
      </w:r>
    </w:p>
    <w:p w:rsidR="00CE5A75" w:rsidRPr="002B4F4F" w:rsidRDefault="00CE5A75" w:rsidP="002B4F4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>Улас Самчук – автор знаменитої трилогії «Волинь», у якій одним із перших в історії української літератури розповів про Голодомор 1930-х років в Україні. Ідейним продовження «Волині» є повість «Кулак» (1932), а у романі «Марія» (1934) відтворена трагедія яка пов`язана з голодом  українського народу на центральних і східноукраїнських землях у 1932—1933 років.</w:t>
      </w:r>
    </w:p>
    <w:p w:rsidR="00CE5A75" w:rsidRPr="002B4F4F" w:rsidRDefault="00CE5A75" w:rsidP="002B4F4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F4F">
        <w:rPr>
          <w:rFonts w:ascii="Times New Roman" w:hAnsi="Times New Roman"/>
          <w:sz w:val="28"/>
          <w:szCs w:val="28"/>
          <w:lang w:val="uk-UA"/>
        </w:rPr>
        <w:t>Під час німецької окупації письменник видавав у Рівному газету «Волинь», за що його заарештували німці. Помер Самчук у 1987 році в Канаді, де й похований. </w:t>
      </w:r>
    </w:p>
    <w:p w:rsidR="00CE5A75" w:rsidRPr="002B4F4F" w:rsidRDefault="00CE5A75" w:rsidP="002B4F4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>Літературні псевдоніми — В. Данильчук , В. Перебендя.</w:t>
      </w:r>
    </w:p>
    <w:p w:rsidR="00CE5A75" w:rsidRPr="002B4F4F" w:rsidRDefault="00CE5A75" w:rsidP="002B4F4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>18.10.2011 рік</w:t>
      </w:r>
    </w:p>
    <w:p w:rsidR="00CE5A75" w:rsidRPr="002B4F4F" w:rsidRDefault="00CE5A75" w:rsidP="002B4F4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4F4F">
        <w:rPr>
          <w:rFonts w:ascii="Times New Roman" w:hAnsi="Times New Roman"/>
          <w:sz w:val="28"/>
          <w:szCs w:val="28"/>
          <w:lang w:val="uk-UA"/>
        </w:rPr>
        <w:t>Карпінська Марія</w:t>
      </w:r>
      <w:bookmarkEnd w:id="0"/>
    </w:p>
    <w:sectPr w:rsidR="00CE5A75" w:rsidRPr="002B4F4F" w:rsidSect="00172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35" w:rsidRDefault="00432135" w:rsidP="00432135">
      <w:pPr>
        <w:spacing w:after="0" w:line="240" w:lineRule="auto"/>
      </w:pPr>
      <w:r>
        <w:separator/>
      </w:r>
    </w:p>
  </w:endnote>
  <w:endnote w:type="continuationSeparator" w:id="0">
    <w:p w:rsidR="00432135" w:rsidRDefault="00432135" w:rsidP="0043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35" w:rsidRDefault="004321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35" w:rsidRDefault="004321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35" w:rsidRDefault="004321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35" w:rsidRDefault="00432135" w:rsidP="00432135">
      <w:pPr>
        <w:spacing w:after="0" w:line="240" w:lineRule="auto"/>
      </w:pPr>
      <w:r>
        <w:separator/>
      </w:r>
    </w:p>
  </w:footnote>
  <w:footnote w:type="continuationSeparator" w:id="0">
    <w:p w:rsidR="00432135" w:rsidRDefault="00432135" w:rsidP="0043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35" w:rsidRDefault="004321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35" w:rsidRPr="00432135" w:rsidRDefault="00432135" w:rsidP="00432135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32135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43213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35" w:rsidRDefault="004321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8C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761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C9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4A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EC3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47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767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AE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62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20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B51"/>
    <w:rsid w:val="000479D1"/>
    <w:rsid w:val="00100C85"/>
    <w:rsid w:val="00172961"/>
    <w:rsid w:val="001749FD"/>
    <w:rsid w:val="001F6AB9"/>
    <w:rsid w:val="002B4F4F"/>
    <w:rsid w:val="00432135"/>
    <w:rsid w:val="00530099"/>
    <w:rsid w:val="0063114A"/>
    <w:rsid w:val="006655C8"/>
    <w:rsid w:val="00761CB7"/>
    <w:rsid w:val="008657C5"/>
    <w:rsid w:val="009C7B51"/>
    <w:rsid w:val="00AC78F1"/>
    <w:rsid w:val="00BC5649"/>
    <w:rsid w:val="00CE5A75"/>
    <w:rsid w:val="00D72410"/>
    <w:rsid w:val="00E25E5D"/>
    <w:rsid w:val="00EB3815"/>
    <w:rsid w:val="00F11A70"/>
    <w:rsid w:val="00FD0F7A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B381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B3815"/>
    <w:rPr>
      <w:rFonts w:cs="Times New Roman"/>
    </w:rPr>
  </w:style>
  <w:style w:type="character" w:styleId="a3">
    <w:name w:val="Hyperlink"/>
    <w:basedOn w:val="a0"/>
    <w:uiPriority w:val="99"/>
    <w:semiHidden/>
    <w:rsid w:val="005300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213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3213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3213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321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1649</Characters>
  <Application>Microsoft Office Word</Application>
  <DocSecurity>0</DocSecurity>
  <Lines>33</Lines>
  <Paragraphs>12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 редакцію газети «Рівне вечірнє» </dc:title>
  <dc:subject/>
  <dc:creator>Admin</dc:creator>
  <cp:keywords/>
  <dc:description/>
  <cp:lastModifiedBy>Ivan</cp:lastModifiedBy>
  <cp:revision>3</cp:revision>
  <dcterms:created xsi:type="dcterms:W3CDTF">2011-10-17T20:09:00Z</dcterms:created>
  <dcterms:modified xsi:type="dcterms:W3CDTF">2013-02-21T19:10:00Z</dcterms:modified>
</cp:coreProperties>
</file>