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7E8" w:rsidRPr="009E37E8" w:rsidRDefault="009E37E8" w:rsidP="009E37E8">
      <w:pPr>
        <w:pStyle w:val="a8"/>
        <w:spacing w:line="360" w:lineRule="auto"/>
        <w:jc w:val="center"/>
        <w:rPr>
          <w:rFonts w:ascii="Times New Roman" w:hAnsi="Times New Roman"/>
          <w:sz w:val="28"/>
          <w:szCs w:val="28"/>
          <w:lang w:val="uk-UA"/>
        </w:rPr>
      </w:pPr>
      <w:bookmarkStart w:id="0" w:name="_GoBack"/>
      <w:r w:rsidRPr="009E37E8">
        <w:rPr>
          <w:rFonts w:ascii="Times New Roman" w:hAnsi="Times New Roman"/>
          <w:sz w:val="28"/>
          <w:szCs w:val="28"/>
          <w:lang w:val="uk-UA"/>
        </w:rPr>
        <w:t>ВСТУП</w:t>
      </w:r>
    </w:p>
    <w:p w:rsidR="009E37E8" w:rsidRPr="009E37E8" w:rsidRDefault="009E37E8" w:rsidP="009E37E8">
      <w:pPr>
        <w:pStyle w:val="a8"/>
        <w:spacing w:line="360" w:lineRule="auto"/>
        <w:ind w:firstLine="708"/>
        <w:jc w:val="both"/>
        <w:rPr>
          <w:rFonts w:ascii="Times New Roman" w:hAnsi="Times New Roman"/>
          <w:sz w:val="28"/>
          <w:szCs w:val="28"/>
          <w:lang w:val="uk-UA"/>
        </w:rPr>
      </w:pPr>
      <w:r w:rsidRPr="009E37E8">
        <w:rPr>
          <w:rFonts w:ascii="Times New Roman" w:hAnsi="Times New Roman"/>
          <w:sz w:val="28"/>
          <w:szCs w:val="28"/>
          <w:lang w:val="uk-UA"/>
        </w:rPr>
        <w:t>Управління фінансовими ресурсами є одним з найважливіших чинників, які визначають ефективність діяльності підприємства в ринковому середовищі, його фінансову стабільність та конкурентоздатність. Особливої нагальності цей чинник набуває в умовах ринкових перетворень національної економіки України, оскільки характер діяльності підприємств на даний час визначає їх конкурентні якості не лише на вітчизняному ринку, але й на міжнародному.</w:t>
      </w:r>
    </w:p>
    <w:p w:rsidR="009E37E8" w:rsidRPr="009E37E8" w:rsidRDefault="009E37E8" w:rsidP="009E37E8">
      <w:pPr>
        <w:pStyle w:val="a8"/>
        <w:spacing w:line="360" w:lineRule="auto"/>
        <w:ind w:firstLine="708"/>
        <w:jc w:val="both"/>
        <w:rPr>
          <w:rFonts w:ascii="Times New Roman" w:hAnsi="Times New Roman"/>
          <w:sz w:val="28"/>
          <w:szCs w:val="28"/>
          <w:lang w:val="uk-UA"/>
        </w:rPr>
      </w:pPr>
      <w:r w:rsidRPr="009E37E8">
        <w:rPr>
          <w:rFonts w:ascii="Times New Roman" w:hAnsi="Times New Roman"/>
          <w:sz w:val="28"/>
          <w:szCs w:val="28"/>
          <w:lang w:val="uk-UA"/>
        </w:rPr>
        <w:t xml:space="preserve">Фінансовий стан характеризується забезпеченістю фінансовими ресурсами, які необхідні для нормального функціонування підприємства, доцільністю їх розміщення та ефективністю використання, фінансовими взаємовідносинами з іншими юридичними та фізичними особами, платоспроможністю та ліквідністю. Основні фактори, що визначають фінансовий стан, - це, по-перше, виконання фінансового плану і поповнення в міру потреби власного оборотного капіталу за рахунок прибутку і, по-друге, швидкість оборотності оборотних коштів. </w:t>
      </w:r>
    </w:p>
    <w:p w:rsidR="009E37E8" w:rsidRDefault="009E37E8" w:rsidP="009E37E8">
      <w:pPr>
        <w:pStyle w:val="a8"/>
        <w:spacing w:line="360" w:lineRule="auto"/>
        <w:ind w:firstLine="567"/>
        <w:jc w:val="both"/>
        <w:rPr>
          <w:rFonts w:ascii="Times New Roman" w:hAnsi="Times New Roman"/>
          <w:sz w:val="28"/>
          <w:szCs w:val="28"/>
          <w:lang w:val="uk-UA"/>
        </w:rPr>
      </w:pPr>
      <w:r w:rsidRPr="009E37E8">
        <w:rPr>
          <w:rFonts w:ascii="Times New Roman" w:hAnsi="Times New Roman"/>
          <w:sz w:val="28"/>
          <w:szCs w:val="28"/>
          <w:lang w:val="uk-UA"/>
        </w:rPr>
        <w:t>Пошук потенційних резервів фінансових ресурсів є важливим завданням зі сторони керівництва суб’єкта господарювання для реалізації поставлених виробничих програм та стратегічних напрямків розвитку. Управління фінансовими ресурсами на рівні підприємства передбачає ефективне їх використання, правильний вибір напрямків фінансових потоків та раціональне використання за цільовим призначенням.</w:t>
      </w:r>
    </w:p>
    <w:p w:rsidR="009E37E8" w:rsidRPr="009E37E8" w:rsidRDefault="009E37E8" w:rsidP="009E37E8">
      <w:pPr>
        <w:pStyle w:val="a8"/>
        <w:spacing w:line="360" w:lineRule="auto"/>
        <w:ind w:firstLine="567"/>
        <w:jc w:val="both"/>
        <w:rPr>
          <w:rFonts w:ascii="Times New Roman" w:hAnsi="Times New Roman"/>
          <w:sz w:val="28"/>
          <w:szCs w:val="28"/>
          <w:lang w:val="uk-UA"/>
        </w:rPr>
      </w:pPr>
      <w:r w:rsidRPr="009E37E8">
        <w:rPr>
          <w:rFonts w:ascii="Times New Roman" w:hAnsi="Times New Roman"/>
          <w:sz w:val="28"/>
          <w:szCs w:val="28"/>
          <w:lang w:val="uk-UA"/>
        </w:rPr>
        <w:t xml:space="preserve"> Вирішення таких завдань є можливим лише за умов ефективної організації менеджменту виробничо-фінансової діяльності підприємства. Значний внесок у розвиток теорії управління фінансовими ресурсами зробили як вітчизняні, так і зарубіжні вчені, а саме: Благун І.С., Бланк І.О., Брігхем Ю.Ф., Ван Хорн Д.К., Василик О.Д.,  та ін.</w:t>
      </w:r>
    </w:p>
    <w:p w:rsidR="00D64676" w:rsidRPr="009E37E8" w:rsidRDefault="009E37E8" w:rsidP="004C765D">
      <w:pPr>
        <w:pStyle w:val="a3"/>
        <w:spacing w:line="360" w:lineRule="auto"/>
        <w:ind w:firstLine="567"/>
        <w:jc w:val="both"/>
        <w:rPr>
          <w:rFonts w:ascii="Times New Roman" w:hAnsi="Times New Roman" w:cs="Times New Roman"/>
          <w:sz w:val="28"/>
          <w:szCs w:val="28"/>
          <w:lang w:val="uk-UA"/>
        </w:rPr>
      </w:pPr>
      <w:r w:rsidRPr="009E37E8">
        <w:rPr>
          <w:rFonts w:ascii="Times New Roman" w:hAnsi="Times New Roman" w:cs="Times New Roman"/>
          <w:bCs/>
          <w:sz w:val="28"/>
          <w:szCs w:val="28"/>
          <w:lang w:val="uk-UA"/>
        </w:rPr>
        <w:t xml:space="preserve">Метою даного дослідження є </w:t>
      </w:r>
      <w:r w:rsidRPr="009E37E8">
        <w:rPr>
          <w:rFonts w:ascii="Times New Roman" w:hAnsi="Times New Roman" w:cs="Times New Roman"/>
          <w:sz w:val="28"/>
          <w:szCs w:val="28"/>
          <w:lang w:val="uk-UA"/>
        </w:rPr>
        <w:t>управління динамікою, складом та структурою джерел фінансових ресурсів на підприємстві.</w:t>
      </w:r>
      <w:r w:rsidR="004C765D">
        <w:rPr>
          <w:rFonts w:ascii="Times New Roman" w:hAnsi="Times New Roman" w:cs="Times New Roman"/>
          <w:sz w:val="28"/>
          <w:szCs w:val="28"/>
          <w:lang w:val="uk-UA"/>
        </w:rPr>
        <w:t xml:space="preserve"> </w:t>
      </w:r>
      <w:r w:rsidRPr="009E37E8">
        <w:rPr>
          <w:rFonts w:ascii="Times New Roman" w:hAnsi="Times New Roman" w:cs="Times New Roman"/>
          <w:sz w:val="28"/>
          <w:szCs w:val="28"/>
          <w:lang w:val="uk-UA"/>
        </w:rPr>
        <w:t xml:space="preserve">Об'єктом дослідження нашої курсової роботи є ПАТ «Дубномолоко». </w:t>
      </w:r>
      <w:r w:rsidRPr="009E37E8">
        <w:rPr>
          <w:rFonts w:ascii="Times New Roman" w:hAnsi="Times New Roman" w:cs="Times New Roman"/>
          <w:bCs/>
          <w:sz w:val="28"/>
          <w:szCs w:val="28"/>
          <w:lang w:val="uk-UA"/>
        </w:rPr>
        <w:t xml:space="preserve">Предметом дослідження є побудова механізму управління фінансовими ресурсами </w:t>
      </w:r>
      <w:r>
        <w:rPr>
          <w:rFonts w:ascii="Times New Roman" w:hAnsi="Times New Roman" w:cs="Times New Roman"/>
          <w:bCs/>
          <w:sz w:val="28"/>
          <w:szCs w:val="28"/>
          <w:lang w:val="uk-UA"/>
        </w:rPr>
        <w:t>.</w:t>
      </w:r>
      <w:bookmarkEnd w:id="0"/>
    </w:p>
    <w:sectPr w:rsidR="00D64676" w:rsidRPr="009E37E8" w:rsidSect="004C765D">
      <w:headerReference w:type="even" r:id="rId8"/>
      <w:headerReference w:type="default" r:id="rId9"/>
      <w:footerReference w:type="even" r:id="rId10"/>
      <w:footerReference w:type="default" r:id="rId11"/>
      <w:headerReference w:type="first" r:id="rId12"/>
      <w:footerReference w:type="first" r:id="rId13"/>
      <w:pgSz w:w="11906" w:h="16838"/>
      <w:pgMar w:top="850" w:right="850" w:bottom="850" w:left="1417" w:header="708" w:footer="708"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589" w:rsidRDefault="00621589" w:rsidP="004C765D">
      <w:pPr>
        <w:spacing w:after="0" w:line="240" w:lineRule="auto"/>
      </w:pPr>
      <w:r>
        <w:separator/>
      </w:r>
    </w:p>
  </w:endnote>
  <w:endnote w:type="continuationSeparator" w:id="0">
    <w:p w:rsidR="00621589" w:rsidRDefault="00621589" w:rsidP="004C7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C58" w:rsidRDefault="00EC7C58">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C58" w:rsidRDefault="00EC7C58">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C58" w:rsidRDefault="00EC7C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589" w:rsidRDefault="00621589" w:rsidP="004C765D">
      <w:pPr>
        <w:spacing w:after="0" w:line="240" w:lineRule="auto"/>
      </w:pPr>
      <w:r>
        <w:separator/>
      </w:r>
    </w:p>
  </w:footnote>
  <w:footnote w:type="continuationSeparator" w:id="0">
    <w:p w:rsidR="00621589" w:rsidRDefault="00621589" w:rsidP="004C76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C58" w:rsidRDefault="00EC7C5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65D" w:rsidRPr="00EC7C58" w:rsidRDefault="00EC7C58" w:rsidP="00EC7C58">
    <w:pPr>
      <w:pStyle w:val="a9"/>
      <w:jc w:val="center"/>
      <w:rPr>
        <w:rFonts w:ascii="Tahoma" w:hAnsi="Tahoma"/>
        <w:b/>
        <w:color w:val="B3B3B3"/>
        <w:sz w:val="14"/>
      </w:rPr>
    </w:pPr>
    <w:hyperlink r:id="rId1" w:history="1">
      <w:r w:rsidRPr="00EC7C58">
        <w:rPr>
          <w:rStyle w:val="ad"/>
          <w:rFonts w:ascii="Tahoma" w:hAnsi="Tahoma"/>
          <w:b/>
          <w:color w:val="B3B3B3"/>
          <w:sz w:val="14"/>
        </w:rPr>
        <w:t>http://antibotan.com/</w:t>
      </w:r>
    </w:hyperlink>
    <w:r w:rsidRPr="00EC7C58">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C58" w:rsidRDefault="00EC7C5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933A8"/>
    <w:multiLevelType w:val="hybridMultilevel"/>
    <w:tmpl w:val="D2EC33CA"/>
    <w:lvl w:ilvl="0" w:tplc="673270B2">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E37E8"/>
    <w:rsid w:val="004C765D"/>
    <w:rsid w:val="004E05DE"/>
    <w:rsid w:val="00621589"/>
    <w:rsid w:val="009E37E8"/>
    <w:rsid w:val="00CE2262"/>
    <w:rsid w:val="00D64676"/>
    <w:rsid w:val="00EC7C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7E8"/>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9E37E8"/>
    <w:pPr>
      <w:spacing w:after="0" w:line="240" w:lineRule="auto"/>
    </w:pPr>
    <w:rPr>
      <w:rFonts w:ascii="Courier New" w:hAnsi="Courier New" w:cs="Courier New"/>
      <w:sz w:val="20"/>
      <w:szCs w:val="20"/>
    </w:rPr>
  </w:style>
  <w:style w:type="character" w:customStyle="1" w:styleId="a4">
    <w:name w:val="Текст Знак"/>
    <w:basedOn w:val="a0"/>
    <w:link w:val="a3"/>
    <w:uiPriority w:val="99"/>
    <w:rsid w:val="009E37E8"/>
    <w:rPr>
      <w:rFonts w:ascii="Courier New" w:eastAsia="Times New Roman" w:hAnsi="Courier New" w:cs="Courier New"/>
      <w:sz w:val="20"/>
      <w:szCs w:val="20"/>
      <w:lang w:val="ru-RU" w:eastAsia="ru-RU"/>
    </w:rPr>
  </w:style>
  <w:style w:type="paragraph" w:styleId="a5">
    <w:name w:val="Title"/>
    <w:basedOn w:val="a"/>
    <w:link w:val="a6"/>
    <w:uiPriority w:val="99"/>
    <w:qFormat/>
    <w:rsid w:val="009E37E8"/>
    <w:pPr>
      <w:spacing w:after="0" w:line="240" w:lineRule="auto"/>
      <w:jc w:val="center"/>
    </w:pPr>
    <w:rPr>
      <w:rFonts w:ascii="Times New Roman" w:hAnsi="Times New Roman"/>
      <w:spacing w:val="20"/>
      <w:sz w:val="28"/>
      <w:szCs w:val="24"/>
      <w:lang w:val="uk-UA"/>
    </w:rPr>
  </w:style>
  <w:style w:type="character" w:customStyle="1" w:styleId="a6">
    <w:name w:val="Назва Знак"/>
    <w:basedOn w:val="a0"/>
    <w:link w:val="a5"/>
    <w:uiPriority w:val="99"/>
    <w:rsid w:val="009E37E8"/>
    <w:rPr>
      <w:rFonts w:ascii="Times New Roman" w:eastAsia="Times New Roman" w:hAnsi="Times New Roman" w:cs="Times New Roman"/>
      <w:spacing w:val="20"/>
      <w:sz w:val="28"/>
      <w:szCs w:val="24"/>
      <w:lang w:eastAsia="ru-RU"/>
    </w:rPr>
  </w:style>
  <w:style w:type="paragraph" w:styleId="a7">
    <w:name w:val="List Paragraph"/>
    <w:basedOn w:val="a"/>
    <w:uiPriority w:val="99"/>
    <w:qFormat/>
    <w:rsid w:val="009E37E8"/>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styleId="a8">
    <w:name w:val="No Spacing"/>
    <w:uiPriority w:val="1"/>
    <w:qFormat/>
    <w:rsid w:val="009E37E8"/>
    <w:pPr>
      <w:spacing w:after="0" w:line="240" w:lineRule="auto"/>
    </w:pPr>
    <w:rPr>
      <w:rFonts w:ascii="Calibri" w:eastAsia="Times New Roman" w:hAnsi="Calibri" w:cs="Times New Roman"/>
      <w:lang w:val="ru-RU" w:eastAsia="ru-RU"/>
    </w:rPr>
  </w:style>
  <w:style w:type="paragraph" w:styleId="a9">
    <w:name w:val="header"/>
    <w:basedOn w:val="a"/>
    <w:link w:val="aa"/>
    <w:uiPriority w:val="99"/>
    <w:unhideWhenUsed/>
    <w:rsid w:val="004C765D"/>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4C765D"/>
    <w:rPr>
      <w:rFonts w:ascii="Calibri" w:eastAsia="Times New Roman" w:hAnsi="Calibri" w:cs="Times New Roman"/>
      <w:lang w:val="ru-RU" w:eastAsia="ru-RU"/>
    </w:rPr>
  </w:style>
  <w:style w:type="paragraph" w:styleId="ab">
    <w:name w:val="footer"/>
    <w:basedOn w:val="a"/>
    <w:link w:val="ac"/>
    <w:uiPriority w:val="99"/>
    <w:unhideWhenUsed/>
    <w:rsid w:val="004C765D"/>
    <w:pPr>
      <w:tabs>
        <w:tab w:val="center" w:pos="4819"/>
        <w:tab w:val="right" w:pos="9639"/>
      </w:tabs>
      <w:spacing w:after="0" w:line="240" w:lineRule="auto"/>
    </w:pPr>
  </w:style>
  <w:style w:type="character" w:customStyle="1" w:styleId="ac">
    <w:name w:val="Нижній колонтитул Знак"/>
    <w:basedOn w:val="a0"/>
    <w:link w:val="ab"/>
    <w:uiPriority w:val="99"/>
    <w:rsid w:val="004C765D"/>
    <w:rPr>
      <w:rFonts w:ascii="Calibri" w:eastAsia="Times New Roman" w:hAnsi="Calibri" w:cs="Times New Roman"/>
      <w:lang w:val="ru-RU" w:eastAsia="ru-RU"/>
    </w:rPr>
  </w:style>
  <w:style w:type="character" w:styleId="ad">
    <w:name w:val="Hyperlink"/>
    <w:basedOn w:val="a0"/>
    <w:uiPriority w:val="99"/>
    <w:unhideWhenUsed/>
    <w:rsid w:val="00EC7C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230</Words>
  <Characters>1698</Characters>
  <Application>Microsoft Office Word</Application>
  <DocSecurity>0</DocSecurity>
  <Lines>30</Lines>
  <Paragraphs>6</Paragraphs>
  <ScaleCrop>false</ScaleCrop>
  <Company>RePack by SPecialiST</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Ivan</cp:lastModifiedBy>
  <cp:revision>4</cp:revision>
  <dcterms:created xsi:type="dcterms:W3CDTF">2012-04-08T14:32:00Z</dcterms:created>
  <dcterms:modified xsi:type="dcterms:W3CDTF">2013-03-16T07:42:00Z</dcterms:modified>
</cp:coreProperties>
</file>