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E" w:rsidRPr="00617C3A" w:rsidRDefault="00702BD8" w:rsidP="0061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7C3A">
        <w:rPr>
          <w:rFonts w:ascii="Times New Roman" w:hAnsi="Times New Roman" w:cs="Times New Roman"/>
          <w:b/>
          <w:sz w:val="28"/>
          <w:szCs w:val="28"/>
        </w:rPr>
        <w:t>Використана література:</w:t>
      </w:r>
    </w:p>
    <w:p w:rsidR="00724DE8" w:rsidRPr="00617C3A" w:rsidRDefault="00724DE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Лист від 30.09.2008 року № 10 338/0/14-08/13 «Про розрахунок норми тривалості робочого часу на 2009 рік»</w:t>
      </w:r>
    </w:p>
    <w:p w:rsidR="00702BD8" w:rsidRPr="00617C3A" w:rsidRDefault="00702BD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Шегда А.В. Менеджмент: Підручник. –К.: Знання, 2004. – 687 с.</w:t>
      </w:r>
    </w:p>
    <w:p w:rsidR="00702BD8" w:rsidRPr="00617C3A" w:rsidRDefault="00702BD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Кузьмін О.Є. Сучасний менеджмент. – Львів: «Центр Європи», 1995. – 176 с.</w:t>
      </w:r>
    </w:p>
    <w:p w:rsidR="00702BD8" w:rsidRPr="00617C3A" w:rsidRDefault="00702BD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Виноградський  М.Д., Виноградська А.М., Шкалова О.М. Організація праці менеджера: навч. посібник для студентів екон. Вузів. – К.: Кондор – 2007. - 414 с.</w:t>
      </w:r>
    </w:p>
    <w:p w:rsidR="00702BD8" w:rsidRPr="00617C3A" w:rsidRDefault="00702BD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Скібіцька Л.І. Скібіцький О.М. Менеджмент: навч. посібник. – К.: Центр учбової літератури,  2007. – 416 с.</w:t>
      </w:r>
    </w:p>
    <w:p w:rsidR="00702BD8" w:rsidRPr="00617C3A" w:rsidRDefault="00702BD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В.О. Василенко, Т.І. Ткаченко. Виробничий (операційний) менеджмент: навч. посібник. Вид. 2-ге, випр. і доп./ за ред. В.О. Василенка. – К.: Центр навчальної літератури, 2005. – 532 с.</w:t>
      </w:r>
    </w:p>
    <w:p w:rsidR="00702BD8" w:rsidRPr="00617C3A" w:rsidRDefault="00702BD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Гончаров С.М. Макетинг: навч. посібник. – Рівне: НУВГП, 2007. – 364с.</w:t>
      </w:r>
    </w:p>
    <w:p w:rsidR="00617C3A" w:rsidRPr="00617C3A" w:rsidRDefault="00617C3A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Примак Т.О. Маркетинг: Навч. посібник. – К.: МАУП, 2001. – 200с.</w:t>
      </w:r>
    </w:p>
    <w:p w:rsidR="00724DE8" w:rsidRPr="00617C3A" w:rsidRDefault="00724DE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Мартиненко М.М. Основи менеджменту: Підручник. – К.: Каравела, 2005. – 496с.</w:t>
      </w:r>
    </w:p>
    <w:p w:rsidR="00724DE8" w:rsidRPr="00617C3A" w:rsidRDefault="00724DE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Андрійчук В., Бауер Л. Менеджмент: прийняття рішень і ризик: Посібник – К.: КНЕУ, 1998.</w:t>
      </w:r>
    </w:p>
    <w:p w:rsidR="00724DE8" w:rsidRPr="00617C3A" w:rsidRDefault="00724DE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Кіндрацька Г.І. Основи стратегічного менеджменту: Посібник. – Львів, 2000.</w:t>
      </w:r>
    </w:p>
    <w:p w:rsidR="00724DE8" w:rsidRPr="00617C3A" w:rsidRDefault="00724DE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Кузьмін О.Є., Мельник О.Г. Основи менеджменту: Підручник. К.: «Академвидав», 2003. – 416с.</w:t>
      </w:r>
    </w:p>
    <w:p w:rsidR="00724DE8" w:rsidRPr="00617C3A" w:rsidRDefault="00724DE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Колот  А.М. Мотивація, стимулювання і оцінка персоналу: Посібник. - К.: КНЕУ – 1998.</w:t>
      </w:r>
    </w:p>
    <w:p w:rsidR="00724DE8" w:rsidRPr="00617C3A" w:rsidRDefault="00724DE8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Менеджмент організацій: Підручник / за ред. Федулової</w:t>
      </w:r>
      <w:r w:rsidR="00617C3A" w:rsidRPr="00617C3A">
        <w:rPr>
          <w:rFonts w:ascii="Times New Roman" w:hAnsi="Times New Roman" w:cs="Times New Roman"/>
          <w:sz w:val="26"/>
          <w:szCs w:val="26"/>
        </w:rPr>
        <w:t xml:space="preserve"> Л.І. – К.: «Либідь», 2003.</w:t>
      </w:r>
    </w:p>
    <w:p w:rsidR="00617C3A" w:rsidRPr="00617C3A" w:rsidRDefault="00617C3A" w:rsidP="00617C3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17C3A">
        <w:rPr>
          <w:rFonts w:ascii="Times New Roman" w:hAnsi="Times New Roman" w:cs="Times New Roman"/>
          <w:sz w:val="26"/>
          <w:szCs w:val="26"/>
        </w:rPr>
        <w:t>Осовська Г.В., Осовський О.А. Основи менеджменту: Підручник. Видання 3-тє, випр. І доп. – К.: «Кондор», 2006. - 664 с.</w:t>
      </w:r>
    </w:p>
    <w:p w:rsidR="00702BD8" w:rsidRPr="00617C3A" w:rsidRDefault="00617C3A" w:rsidP="00617C3A">
      <w:pPr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C3A">
        <w:rPr>
          <w:rFonts w:ascii="Times New Roman" w:hAnsi="Times New Roman" w:cs="Times New Roman"/>
          <w:b/>
          <w:sz w:val="26"/>
          <w:szCs w:val="26"/>
        </w:rPr>
        <w:t>Джерела:</w:t>
      </w:r>
    </w:p>
    <w:p w:rsidR="00617C3A" w:rsidRPr="00617C3A" w:rsidRDefault="00617C3A" w:rsidP="00617C3A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7C3A">
        <w:rPr>
          <w:rFonts w:ascii="Times New Roman" w:hAnsi="Times New Roman" w:cs="Times New Roman"/>
          <w:sz w:val="26"/>
          <w:szCs w:val="26"/>
        </w:rPr>
        <w:t xml:space="preserve">Інтернет: </w:t>
      </w:r>
      <w:r w:rsidRPr="00617C3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7C3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617C3A">
        <w:rPr>
          <w:rFonts w:ascii="Times New Roman" w:hAnsi="Times New Roman" w:cs="Times New Roman"/>
          <w:sz w:val="26"/>
          <w:szCs w:val="26"/>
          <w:lang w:val="ru-RU"/>
        </w:rPr>
        <w:t>: //</w:t>
      </w:r>
      <w:r w:rsidRPr="00617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17C3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17C3A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617C3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17C3A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617C3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17C3A">
        <w:rPr>
          <w:rFonts w:ascii="Times New Roman" w:hAnsi="Times New Roman" w:cs="Times New Roman"/>
          <w:sz w:val="26"/>
          <w:szCs w:val="26"/>
          <w:lang w:val="en-US"/>
        </w:rPr>
        <w:t>ua</w:t>
      </w:r>
      <w:bookmarkEnd w:id="0"/>
    </w:p>
    <w:sectPr w:rsidR="00617C3A" w:rsidRPr="00617C3A" w:rsidSect="005E2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AD" w:rsidRDefault="009F10AD" w:rsidP="005E2A34">
      <w:pPr>
        <w:spacing w:after="0" w:line="240" w:lineRule="auto"/>
      </w:pPr>
      <w:r>
        <w:separator/>
      </w:r>
    </w:p>
  </w:endnote>
  <w:endnote w:type="continuationSeparator" w:id="0">
    <w:p w:rsidR="009F10AD" w:rsidRDefault="009F10AD" w:rsidP="005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8" w:rsidRDefault="00F232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2839"/>
      <w:docPartObj>
        <w:docPartGallery w:val="Page Numbers (Bottom of Page)"/>
        <w:docPartUnique/>
      </w:docPartObj>
    </w:sdtPr>
    <w:sdtEndPr/>
    <w:sdtContent>
      <w:p w:rsidR="005E2A34" w:rsidRDefault="00F232A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5E2A34" w:rsidRDefault="005E2A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8" w:rsidRDefault="00F232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AD" w:rsidRDefault="009F10AD" w:rsidP="005E2A34">
      <w:pPr>
        <w:spacing w:after="0" w:line="240" w:lineRule="auto"/>
      </w:pPr>
      <w:r>
        <w:separator/>
      </w:r>
    </w:p>
  </w:footnote>
  <w:footnote w:type="continuationSeparator" w:id="0">
    <w:p w:rsidR="009F10AD" w:rsidRDefault="009F10AD" w:rsidP="005E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8" w:rsidRDefault="00F232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8" w:rsidRPr="00F232A8" w:rsidRDefault="00F232A8" w:rsidP="00F232A8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232A8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232A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8" w:rsidRDefault="00F232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035"/>
    <w:multiLevelType w:val="hybridMultilevel"/>
    <w:tmpl w:val="7E38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D8"/>
    <w:rsid w:val="00283F1E"/>
    <w:rsid w:val="005E2A34"/>
    <w:rsid w:val="00617C3A"/>
    <w:rsid w:val="00702BD8"/>
    <w:rsid w:val="00724DE8"/>
    <w:rsid w:val="009F10AD"/>
    <w:rsid w:val="00F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E2A34"/>
  </w:style>
  <w:style w:type="paragraph" w:styleId="a6">
    <w:name w:val="footer"/>
    <w:basedOn w:val="a"/>
    <w:link w:val="a7"/>
    <w:uiPriority w:val="99"/>
    <w:unhideWhenUsed/>
    <w:rsid w:val="005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E2A34"/>
  </w:style>
  <w:style w:type="character" w:styleId="a8">
    <w:name w:val="Hyperlink"/>
    <w:basedOn w:val="a0"/>
    <w:uiPriority w:val="99"/>
    <w:unhideWhenUsed/>
    <w:rsid w:val="00F23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1316</Characters>
  <Application>Microsoft Office Word</Application>
  <DocSecurity>0</DocSecurity>
  <Lines>30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2009-12-06T17:41:00Z</dcterms:created>
  <dcterms:modified xsi:type="dcterms:W3CDTF">2013-02-24T15:44:00Z</dcterms:modified>
</cp:coreProperties>
</file>