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8" w:rsidRPr="00C567C8" w:rsidRDefault="00C567C8" w:rsidP="00C567C8">
      <w:pPr>
        <w:rPr>
          <w:sz w:val="22"/>
          <w:szCs w:val="22"/>
          <w:lang w:val="uk-UA"/>
        </w:rPr>
      </w:pPr>
      <w:r w:rsidRPr="00C567C8">
        <w:rPr>
          <w:sz w:val="22"/>
          <w:szCs w:val="22"/>
          <w:lang w:val="uk-UA"/>
        </w:rPr>
        <w:t>Завдання 2</w:t>
      </w:r>
    </w:p>
    <w:p w:rsidR="00C567C8" w:rsidRPr="00C567C8" w:rsidRDefault="00C567C8" w:rsidP="00C567C8">
      <w:pPr>
        <w:tabs>
          <w:tab w:val="left" w:pos="3945"/>
          <w:tab w:val="left" w:pos="3990"/>
        </w:tabs>
        <w:jc w:val="center"/>
        <w:rPr>
          <w:sz w:val="22"/>
          <w:szCs w:val="22"/>
          <w:lang w:val="uk-UA"/>
        </w:rPr>
      </w:pPr>
      <w:r w:rsidRPr="00C567C8">
        <w:rPr>
          <w:b/>
          <w:sz w:val="22"/>
          <w:szCs w:val="22"/>
          <w:lang w:val="uk-UA"/>
        </w:rPr>
        <w:t>Природні умови України</w:t>
      </w:r>
    </w:p>
    <w:tbl>
      <w:tblPr>
        <w:tblStyle w:val="a3"/>
        <w:tblW w:w="0" w:type="auto"/>
        <w:tblLook w:val="04A0"/>
      </w:tblPr>
      <w:tblGrid>
        <w:gridCol w:w="3067"/>
        <w:gridCol w:w="7673"/>
      </w:tblGrid>
      <w:tr w:rsidR="00C567C8" w:rsidRPr="00C567C8" w:rsidTr="00C567C8">
        <w:trPr>
          <w:trHeight w:val="209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Площа України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>
              <w:rPr>
                <w:lang w:val="uk-UA"/>
              </w:rPr>
              <w:t>603,</w:t>
            </w:r>
          </w:p>
        </w:tc>
      </w:tr>
      <w:tr w:rsidR="00C567C8" w:rsidRPr="00C567C8" w:rsidTr="00C567C8">
        <w:trPr>
          <w:trHeight w:val="952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 xml:space="preserve">Найголовніші риси 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географічного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 xml:space="preserve">положення 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926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Кордони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968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Основні геологічні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структури території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 xml:space="preserve">України 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1797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 xml:space="preserve">Рельєф: 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-низовини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-височини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-гори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2687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Клітат: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 xml:space="preserve">-тип клімату 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-сонячна радіація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-атмосферний тиск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-вітровий режим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-температурний режим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-опади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 xml:space="preserve">-несприятливі атмосферні явища 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1902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Води і водні ресурси: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-річки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-озера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-водосховища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-болота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-канали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-моря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838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t>Г</w:t>
            </w:r>
            <w:r w:rsidRPr="00C567C8">
              <w:rPr>
                <w:lang w:val="uk-UA"/>
              </w:rPr>
              <w:t>рунти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-основні типи грунтів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1835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t xml:space="preserve">Рослинний </w:t>
            </w:r>
            <w:r w:rsidRPr="00C567C8">
              <w:rPr>
                <w:lang w:val="uk-UA"/>
              </w:rPr>
              <w:t>і</w:t>
            </w:r>
            <w:r w:rsidRPr="00C567C8">
              <w:t xml:space="preserve"> тва</w:t>
            </w:r>
            <w:r w:rsidRPr="00C567C8">
              <w:rPr>
                <w:lang w:val="uk-UA"/>
              </w:rPr>
              <w:t>ринний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світ: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рослинність: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-ліси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Тваринний світ: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-основні представники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1832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Природні зони: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-зона змішаних лісів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-лісостепова зона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-степова зона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-Українські Карпати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-Кримські гори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  <w:tr w:rsidR="00C567C8" w:rsidRPr="00C567C8" w:rsidTr="00C567C8">
        <w:trPr>
          <w:trHeight w:val="1276"/>
        </w:trPr>
        <w:tc>
          <w:tcPr>
            <w:tcW w:w="3067" w:type="dxa"/>
          </w:tcPr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Природозаповідний</w:t>
            </w:r>
          </w:p>
          <w:p w:rsidR="00C567C8" w:rsidRPr="00C567C8" w:rsidRDefault="00C567C8" w:rsidP="008E0472">
            <w:pPr>
              <w:rPr>
                <w:lang w:val="uk-UA"/>
              </w:rPr>
            </w:pPr>
            <w:r w:rsidRPr="00C567C8">
              <w:rPr>
                <w:lang w:val="uk-UA"/>
              </w:rPr>
              <w:t>фонд України</w:t>
            </w:r>
          </w:p>
        </w:tc>
        <w:tc>
          <w:tcPr>
            <w:tcW w:w="7673" w:type="dxa"/>
          </w:tcPr>
          <w:p w:rsidR="00C567C8" w:rsidRPr="00C567C8" w:rsidRDefault="00C567C8" w:rsidP="008E0472">
            <w:pPr>
              <w:rPr>
                <w:lang w:val="uk-UA"/>
              </w:rPr>
            </w:pPr>
          </w:p>
        </w:tc>
      </w:tr>
    </w:tbl>
    <w:p w:rsidR="00C567C8" w:rsidRPr="00C567C8" w:rsidRDefault="00C567C8" w:rsidP="00C567C8">
      <w:pPr>
        <w:rPr>
          <w:sz w:val="22"/>
          <w:szCs w:val="22"/>
          <w:lang w:val="uk-UA"/>
        </w:rPr>
      </w:pPr>
    </w:p>
    <w:p w:rsidR="00C567C8" w:rsidRPr="00C567C8" w:rsidRDefault="00C567C8" w:rsidP="00C567C8">
      <w:pPr>
        <w:rPr>
          <w:sz w:val="22"/>
          <w:szCs w:val="22"/>
          <w:lang w:val="uk-UA"/>
        </w:rPr>
      </w:pPr>
    </w:p>
    <w:p w:rsidR="00C567C8" w:rsidRPr="00C567C8" w:rsidRDefault="00C567C8" w:rsidP="00C567C8">
      <w:pPr>
        <w:rPr>
          <w:sz w:val="22"/>
          <w:szCs w:val="22"/>
          <w:lang w:val="uk-UA"/>
        </w:rPr>
      </w:pPr>
    </w:p>
    <w:p w:rsidR="0042761E" w:rsidRPr="00C567C8" w:rsidRDefault="00C567C8" w:rsidP="00C567C8">
      <w:pPr>
        <w:tabs>
          <w:tab w:val="left" w:pos="7560"/>
        </w:tabs>
        <w:rPr>
          <w:sz w:val="22"/>
          <w:szCs w:val="22"/>
          <w:lang w:val="uk-UA"/>
        </w:rPr>
      </w:pPr>
      <w:r w:rsidRPr="00C567C8"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 xml:space="preserve">              </w:t>
      </w:r>
    </w:p>
    <w:sectPr w:rsidR="0042761E" w:rsidRPr="00C567C8" w:rsidSect="00C567C8">
      <w:headerReference w:type="default" r:id="rId7"/>
      <w:pgSz w:w="11906" w:h="16838"/>
      <w:pgMar w:top="-284" w:right="707" w:bottom="142" w:left="567" w:header="285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D4" w:rsidRDefault="001027D4" w:rsidP="00BA6453">
      <w:r>
        <w:separator/>
      </w:r>
    </w:p>
  </w:endnote>
  <w:endnote w:type="continuationSeparator" w:id="1">
    <w:p w:rsidR="001027D4" w:rsidRDefault="001027D4" w:rsidP="00BA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D4" w:rsidRDefault="001027D4" w:rsidP="00BA6453">
      <w:r>
        <w:separator/>
      </w:r>
    </w:p>
  </w:footnote>
  <w:footnote w:type="continuationSeparator" w:id="1">
    <w:p w:rsidR="001027D4" w:rsidRDefault="001027D4" w:rsidP="00BA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3" w:rsidRDefault="00BA6453" w:rsidP="0042761E">
    <w:pPr>
      <w:pStyle w:val="a4"/>
      <w:jc w:val="right"/>
      <w:rPr>
        <w:sz w:val="28"/>
        <w:szCs w:val="28"/>
        <w:lang w:val="uk-UA"/>
      </w:rPr>
    </w:pPr>
  </w:p>
  <w:p w:rsidR="0042761E" w:rsidRDefault="0042761E" w:rsidP="0042761E">
    <w:pPr>
      <w:pStyle w:val="a4"/>
      <w:jc w:val="right"/>
      <w:rPr>
        <w:sz w:val="28"/>
        <w:szCs w:val="28"/>
        <w:lang w:val="uk-UA"/>
      </w:rPr>
    </w:pPr>
  </w:p>
  <w:p w:rsidR="0042761E" w:rsidRPr="0042761E" w:rsidRDefault="0042761E" w:rsidP="0042761E">
    <w:pPr>
      <w:pStyle w:val="a4"/>
      <w:jc w:val="right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807"/>
    <w:rsid w:val="000C36ED"/>
    <w:rsid w:val="001027D4"/>
    <w:rsid w:val="00126F80"/>
    <w:rsid w:val="0042761E"/>
    <w:rsid w:val="007810DB"/>
    <w:rsid w:val="007B5C4B"/>
    <w:rsid w:val="00843807"/>
    <w:rsid w:val="00BA6453"/>
    <w:rsid w:val="00C567C8"/>
    <w:rsid w:val="00C71A7A"/>
    <w:rsid w:val="00D9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645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A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645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A6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2967-2D3D-4370-86FC-E10A8C3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2009-08-22T19:39:00Z</cp:lastPrinted>
  <dcterms:created xsi:type="dcterms:W3CDTF">2009-08-22T18:43:00Z</dcterms:created>
  <dcterms:modified xsi:type="dcterms:W3CDTF">2009-08-23T15:19:00Z</dcterms:modified>
</cp:coreProperties>
</file>