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FAE" w:rsidRPr="008C141B" w:rsidRDefault="00874FAE" w:rsidP="008C14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8C141B">
        <w:rPr>
          <w:rFonts w:ascii="Times New Roman" w:hAnsi="Times New Roman" w:cs="Times New Roman"/>
          <w:b/>
          <w:i/>
          <w:sz w:val="20"/>
          <w:szCs w:val="20"/>
        </w:rPr>
        <w:t>Завданнями Рахункової палати</w:t>
      </w:r>
      <w:proofErr w:type="gramStart"/>
      <w:r w:rsidRPr="008C141B">
        <w:rPr>
          <w:rFonts w:ascii="Times New Roman" w:hAnsi="Times New Roman" w:cs="Times New Roman"/>
          <w:b/>
          <w:i/>
          <w:sz w:val="20"/>
          <w:szCs w:val="20"/>
        </w:rPr>
        <w:t xml:space="preserve"> є:</w:t>
      </w:r>
      <w:proofErr w:type="gramEnd"/>
      <w:r w:rsidRPr="008C141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874FAE" w:rsidRPr="008C141B" w:rsidRDefault="008C141B" w:rsidP="008C1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-</w:t>
      </w:r>
      <w:r w:rsidR="00874FAE" w:rsidRPr="008C141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="00874FAE" w:rsidRPr="008C141B">
        <w:rPr>
          <w:rFonts w:ascii="Times New Roman" w:hAnsi="Times New Roman" w:cs="Times New Roman"/>
          <w:sz w:val="20"/>
          <w:szCs w:val="20"/>
        </w:rPr>
        <w:t>організація</w:t>
      </w:r>
      <w:proofErr w:type="gramEnd"/>
      <w:r w:rsidR="00874FAE" w:rsidRPr="008C141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74FAE" w:rsidRPr="008C141B">
        <w:rPr>
          <w:rFonts w:ascii="Times New Roman" w:hAnsi="Times New Roman" w:cs="Times New Roman"/>
          <w:sz w:val="20"/>
          <w:szCs w:val="20"/>
        </w:rPr>
        <w:t>і</w:t>
      </w:r>
      <w:r w:rsidR="00874FAE" w:rsidRPr="008C141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74FAE" w:rsidRPr="008C141B">
        <w:rPr>
          <w:rFonts w:ascii="Times New Roman" w:hAnsi="Times New Roman" w:cs="Times New Roman"/>
          <w:sz w:val="20"/>
          <w:szCs w:val="20"/>
        </w:rPr>
        <w:t>здійснення</w:t>
      </w:r>
      <w:r w:rsidR="00874FAE" w:rsidRPr="008C141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74FAE" w:rsidRPr="008C141B">
        <w:rPr>
          <w:rFonts w:ascii="Times New Roman" w:hAnsi="Times New Roman" w:cs="Times New Roman"/>
          <w:sz w:val="20"/>
          <w:szCs w:val="20"/>
        </w:rPr>
        <w:t>контролю</w:t>
      </w:r>
      <w:r w:rsidR="00874FAE" w:rsidRPr="008C141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74FAE" w:rsidRPr="008C141B">
        <w:rPr>
          <w:rFonts w:ascii="Times New Roman" w:hAnsi="Times New Roman" w:cs="Times New Roman"/>
          <w:sz w:val="20"/>
          <w:szCs w:val="20"/>
        </w:rPr>
        <w:t>за</w:t>
      </w:r>
      <w:r w:rsidR="00874FAE" w:rsidRPr="008C141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74FAE" w:rsidRPr="008C141B">
        <w:rPr>
          <w:rFonts w:ascii="Times New Roman" w:hAnsi="Times New Roman" w:cs="Times New Roman"/>
          <w:sz w:val="20"/>
          <w:szCs w:val="20"/>
        </w:rPr>
        <w:t>своєчасним</w:t>
      </w:r>
      <w:r w:rsidR="00874FAE" w:rsidRPr="008C141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74FAE" w:rsidRPr="008C141B">
        <w:rPr>
          <w:rFonts w:ascii="Times New Roman" w:hAnsi="Times New Roman" w:cs="Times New Roman"/>
          <w:sz w:val="20"/>
          <w:szCs w:val="20"/>
        </w:rPr>
        <w:t>виконанням</w:t>
      </w:r>
      <w:r w:rsidR="00874FAE" w:rsidRPr="008C141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74FAE" w:rsidRPr="008C141B">
        <w:rPr>
          <w:rFonts w:ascii="Times New Roman" w:hAnsi="Times New Roman" w:cs="Times New Roman"/>
          <w:sz w:val="20"/>
          <w:szCs w:val="20"/>
        </w:rPr>
        <w:t>видаткової</w:t>
      </w:r>
      <w:r w:rsidR="00874FAE" w:rsidRPr="008C141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74FAE" w:rsidRPr="008C141B">
        <w:rPr>
          <w:rFonts w:ascii="Times New Roman" w:hAnsi="Times New Roman" w:cs="Times New Roman"/>
          <w:sz w:val="20"/>
          <w:szCs w:val="20"/>
        </w:rPr>
        <w:t>частини</w:t>
      </w:r>
      <w:r w:rsidR="00874FAE" w:rsidRPr="008C141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74FAE" w:rsidRPr="008C141B">
        <w:rPr>
          <w:rFonts w:ascii="Times New Roman" w:hAnsi="Times New Roman" w:cs="Times New Roman"/>
          <w:sz w:val="20"/>
          <w:szCs w:val="20"/>
        </w:rPr>
        <w:t>Державного</w:t>
      </w:r>
      <w:r w:rsidR="00874FAE" w:rsidRPr="008C141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74FAE" w:rsidRPr="008C141B">
        <w:rPr>
          <w:rFonts w:ascii="Times New Roman" w:hAnsi="Times New Roman" w:cs="Times New Roman"/>
          <w:sz w:val="20"/>
          <w:szCs w:val="20"/>
        </w:rPr>
        <w:t>бюджету</w:t>
      </w:r>
      <w:r w:rsidR="00874FAE" w:rsidRPr="008C141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74FAE" w:rsidRPr="008C141B">
        <w:rPr>
          <w:rFonts w:ascii="Times New Roman" w:hAnsi="Times New Roman" w:cs="Times New Roman"/>
          <w:sz w:val="20"/>
          <w:szCs w:val="20"/>
        </w:rPr>
        <w:t>України</w:t>
      </w:r>
      <w:r w:rsidR="00874FAE" w:rsidRPr="008C141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874FAE" w:rsidRPr="008C141B">
        <w:rPr>
          <w:rFonts w:ascii="Times New Roman" w:hAnsi="Times New Roman" w:cs="Times New Roman"/>
          <w:sz w:val="20"/>
          <w:szCs w:val="20"/>
        </w:rPr>
        <w:t>витрачанням</w:t>
      </w:r>
      <w:r w:rsidR="00874FAE" w:rsidRPr="008C141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74FAE" w:rsidRPr="008C141B">
        <w:rPr>
          <w:rFonts w:ascii="Times New Roman" w:hAnsi="Times New Roman" w:cs="Times New Roman"/>
          <w:sz w:val="20"/>
          <w:szCs w:val="20"/>
        </w:rPr>
        <w:t>бюджетних</w:t>
      </w:r>
      <w:r w:rsidR="00874FAE" w:rsidRPr="008C141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74FAE" w:rsidRPr="008C141B">
        <w:rPr>
          <w:rFonts w:ascii="Times New Roman" w:hAnsi="Times New Roman" w:cs="Times New Roman"/>
          <w:sz w:val="20"/>
          <w:szCs w:val="20"/>
        </w:rPr>
        <w:t>коштів</w:t>
      </w:r>
      <w:r w:rsidR="00874FAE" w:rsidRPr="008C141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874FAE" w:rsidRPr="008C141B">
        <w:rPr>
          <w:rFonts w:ascii="Times New Roman" w:hAnsi="Times New Roman" w:cs="Times New Roman"/>
          <w:sz w:val="20"/>
          <w:szCs w:val="20"/>
        </w:rPr>
        <w:t>у</w:t>
      </w:r>
      <w:r w:rsidR="00874FAE" w:rsidRPr="008C141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74FAE" w:rsidRPr="008C141B">
        <w:rPr>
          <w:rFonts w:ascii="Times New Roman" w:hAnsi="Times New Roman" w:cs="Times New Roman"/>
          <w:sz w:val="20"/>
          <w:szCs w:val="20"/>
        </w:rPr>
        <w:t>тому</w:t>
      </w:r>
      <w:r w:rsidR="00874FAE" w:rsidRPr="008C141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74FAE" w:rsidRPr="008C141B">
        <w:rPr>
          <w:rFonts w:ascii="Times New Roman" w:hAnsi="Times New Roman" w:cs="Times New Roman"/>
          <w:sz w:val="20"/>
          <w:szCs w:val="20"/>
        </w:rPr>
        <w:t>числі</w:t>
      </w:r>
      <w:r w:rsidR="00874FAE" w:rsidRPr="008C141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74FAE" w:rsidRPr="008C141B">
        <w:rPr>
          <w:rFonts w:ascii="Times New Roman" w:hAnsi="Times New Roman" w:cs="Times New Roman"/>
          <w:sz w:val="20"/>
          <w:szCs w:val="20"/>
        </w:rPr>
        <w:t>коштів</w:t>
      </w:r>
      <w:r w:rsidR="00874FAE" w:rsidRPr="008C141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74FAE" w:rsidRPr="008C141B">
        <w:rPr>
          <w:rFonts w:ascii="Times New Roman" w:hAnsi="Times New Roman" w:cs="Times New Roman"/>
          <w:sz w:val="20"/>
          <w:szCs w:val="20"/>
        </w:rPr>
        <w:t>загальнодержавних</w:t>
      </w:r>
      <w:r w:rsidR="00874FAE" w:rsidRPr="008C141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74FAE" w:rsidRPr="008C141B">
        <w:rPr>
          <w:rFonts w:ascii="Times New Roman" w:hAnsi="Times New Roman" w:cs="Times New Roman"/>
          <w:sz w:val="20"/>
          <w:szCs w:val="20"/>
        </w:rPr>
        <w:t>цільових</w:t>
      </w:r>
      <w:r w:rsidR="00874FAE" w:rsidRPr="008C141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74FAE" w:rsidRPr="008C141B">
        <w:rPr>
          <w:rFonts w:ascii="Times New Roman" w:hAnsi="Times New Roman" w:cs="Times New Roman"/>
          <w:sz w:val="20"/>
          <w:szCs w:val="20"/>
        </w:rPr>
        <w:t>фондів</w:t>
      </w:r>
      <w:r w:rsidR="00874FAE" w:rsidRPr="008C141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874FAE" w:rsidRPr="008C141B">
        <w:rPr>
          <w:rFonts w:ascii="Times New Roman" w:hAnsi="Times New Roman" w:cs="Times New Roman"/>
          <w:sz w:val="20"/>
          <w:szCs w:val="20"/>
        </w:rPr>
        <w:t>за</w:t>
      </w:r>
      <w:r w:rsidR="00874FAE" w:rsidRPr="008C141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74FAE" w:rsidRPr="008C141B">
        <w:rPr>
          <w:rFonts w:ascii="Times New Roman" w:hAnsi="Times New Roman" w:cs="Times New Roman"/>
          <w:sz w:val="20"/>
          <w:szCs w:val="20"/>
        </w:rPr>
        <w:t>обсягами</w:t>
      </w:r>
      <w:r w:rsidR="00874FAE" w:rsidRPr="008C141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874FAE" w:rsidRPr="008C141B">
        <w:rPr>
          <w:rFonts w:ascii="Times New Roman" w:hAnsi="Times New Roman" w:cs="Times New Roman"/>
          <w:sz w:val="20"/>
          <w:szCs w:val="20"/>
        </w:rPr>
        <w:t>структурою</w:t>
      </w:r>
      <w:r w:rsidR="00874FAE" w:rsidRPr="008C141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74FAE" w:rsidRPr="008C141B">
        <w:rPr>
          <w:rFonts w:ascii="Times New Roman" w:hAnsi="Times New Roman" w:cs="Times New Roman"/>
          <w:sz w:val="20"/>
          <w:szCs w:val="20"/>
        </w:rPr>
        <w:t>та</w:t>
      </w:r>
      <w:r w:rsidR="00874FAE" w:rsidRPr="008C141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74FAE" w:rsidRPr="008C141B">
        <w:rPr>
          <w:rFonts w:ascii="Times New Roman" w:hAnsi="Times New Roman" w:cs="Times New Roman"/>
          <w:sz w:val="20"/>
          <w:szCs w:val="20"/>
        </w:rPr>
        <w:t>їх</w:t>
      </w:r>
      <w:r w:rsidR="00874FAE" w:rsidRPr="008C141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74FAE" w:rsidRPr="008C141B">
        <w:rPr>
          <w:rFonts w:ascii="Times New Roman" w:hAnsi="Times New Roman" w:cs="Times New Roman"/>
          <w:sz w:val="20"/>
          <w:szCs w:val="20"/>
        </w:rPr>
        <w:t>цільовим</w:t>
      </w:r>
      <w:r w:rsidR="00874FAE" w:rsidRPr="008C141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74FAE" w:rsidRPr="008C141B">
        <w:rPr>
          <w:rFonts w:ascii="Times New Roman" w:hAnsi="Times New Roman" w:cs="Times New Roman"/>
          <w:sz w:val="20"/>
          <w:szCs w:val="20"/>
        </w:rPr>
        <w:t>призначенням</w:t>
      </w:r>
      <w:r w:rsidR="00874FAE" w:rsidRPr="008C141B"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</w:p>
    <w:p w:rsidR="00874FAE" w:rsidRPr="008C141B" w:rsidRDefault="008C141B" w:rsidP="008C1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-</w:t>
      </w:r>
      <w:r w:rsidR="00874FAE" w:rsidRPr="008C141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="00874FAE" w:rsidRPr="008C141B">
        <w:rPr>
          <w:rFonts w:ascii="Times New Roman" w:hAnsi="Times New Roman" w:cs="Times New Roman"/>
          <w:sz w:val="20"/>
          <w:szCs w:val="20"/>
        </w:rPr>
        <w:t>здійснення</w:t>
      </w:r>
      <w:proofErr w:type="gramEnd"/>
      <w:r w:rsidR="00874FAE" w:rsidRPr="008C141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74FAE" w:rsidRPr="008C141B">
        <w:rPr>
          <w:rFonts w:ascii="Times New Roman" w:hAnsi="Times New Roman" w:cs="Times New Roman"/>
          <w:sz w:val="20"/>
          <w:szCs w:val="20"/>
        </w:rPr>
        <w:t>контролю</w:t>
      </w:r>
      <w:r w:rsidR="00874FAE" w:rsidRPr="008C141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74FAE" w:rsidRPr="008C141B">
        <w:rPr>
          <w:rFonts w:ascii="Times New Roman" w:hAnsi="Times New Roman" w:cs="Times New Roman"/>
          <w:sz w:val="20"/>
          <w:szCs w:val="20"/>
        </w:rPr>
        <w:t>за</w:t>
      </w:r>
      <w:r w:rsidR="00874FAE" w:rsidRPr="008C141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74FAE" w:rsidRPr="008C141B">
        <w:rPr>
          <w:rFonts w:ascii="Times New Roman" w:hAnsi="Times New Roman" w:cs="Times New Roman"/>
          <w:sz w:val="20"/>
          <w:szCs w:val="20"/>
        </w:rPr>
        <w:t>утворенням</w:t>
      </w:r>
      <w:r w:rsidR="00874FAE" w:rsidRPr="008C141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74FAE" w:rsidRPr="008C141B">
        <w:rPr>
          <w:rFonts w:ascii="Times New Roman" w:hAnsi="Times New Roman" w:cs="Times New Roman"/>
          <w:sz w:val="20"/>
          <w:szCs w:val="20"/>
        </w:rPr>
        <w:t>і</w:t>
      </w:r>
      <w:r w:rsidR="00874FAE" w:rsidRPr="008C141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74FAE" w:rsidRPr="008C141B">
        <w:rPr>
          <w:rFonts w:ascii="Times New Roman" w:hAnsi="Times New Roman" w:cs="Times New Roman"/>
          <w:sz w:val="20"/>
          <w:szCs w:val="20"/>
        </w:rPr>
        <w:t>погашенням</w:t>
      </w:r>
      <w:r w:rsidR="00874FAE" w:rsidRPr="008C141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74FAE" w:rsidRPr="008C141B">
        <w:rPr>
          <w:rFonts w:ascii="Times New Roman" w:hAnsi="Times New Roman" w:cs="Times New Roman"/>
          <w:sz w:val="20"/>
          <w:szCs w:val="20"/>
        </w:rPr>
        <w:t>внутрішнього</w:t>
      </w:r>
      <w:r w:rsidR="00874FAE" w:rsidRPr="008C141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74FAE" w:rsidRPr="008C141B">
        <w:rPr>
          <w:rFonts w:ascii="Times New Roman" w:hAnsi="Times New Roman" w:cs="Times New Roman"/>
          <w:sz w:val="20"/>
          <w:szCs w:val="20"/>
        </w:rPr>
        <w:t>і</w:t>
      </w:r>
      <w:r w:rsidR="00874FAE" w:rsidRPr="008C141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74FAE" w:rsidRPr="008C141B">
        <w:rPr>
          <w:rFonts w:ascii="Times New Roman" w:hAnsi="Times New Roman" w:cs="Times New Roman"/>
          <w:sz w:val="20"/>
          <w:szCs w:val="20"/>
        </w:rPr>
        <w:t>зовнішнього</w:t>
      </w:r>
      <w:r w:rsidR="00874FAE" w:rsidRPr="008C141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74FAE" w:rsidRPr="008C141B">
        <w:rPr>
          <w:rFonts w:ascii="Times New Roman" w:hAnsi="Times New Roman" w:cs="Times New Roman"/>
          <w:sz w:val="20"/>
          <w:szCs w:val="20"/>
        </w:rPr>
        <w:t>боргу</w:t>
      </w:r>
      <w:r w:rsidR="00874FAE" w:rsidRPr="008C141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74FAE" w:rsidRPr="008C141B">
        <w:rPr>
          <w:rFonts w:ascii="Times New Roman" w:hAnsi="Times New Roman" w:cs="Times New Roman"/>
          <w:sz w:val="20"/>
          <w:szCs w:val="20"/>
        </w:rPr>
        <w:t>України</w:t>
      </w:r>
      <w:r w:rsidR="00874FAE" w:rsidRPr="008C141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874FAE" w:rsidRPr="008C141B">
        <w:rPr>
          <w:rFonts w:ascii="Times New Roman" w:hAnsi="Times New Roman" w:cs="Times New Roman"/>
          <w:sz w:val="20"/>
          <w:szCs w:val="20"/>
        </w:rPr>
        <w:t>визначення</w:t>
      </w:r>
      <w:r w:rsidR="00874FAE" w:rsidRPr="008C141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74FAE" w:rsidRPr="008C141B">
        <w:rPr>
          <w:rFonts w:ascii="Times New Roman" w:hAnsi="Times New Roman" w:cs="Times New Roman"/>
          <w:sz w:val="20"/>
          <w:szCs w:val="20"/>
        </w:rPr>
        <w:t>ефективності</w:t>
      </w:r>
      <w:r w:rsidR="00874FAE" w:rsidRPr="008C141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74FAE" w:rsidRPr="008C141B">
        <w:rPr>
          <w:rFonts w:ascii="Times New Roman" w:hAnsi="Times New Roman" w:cs="Times New Roman"/>
          <w:sz w:val="20"/>
          <w:szCs w:val="20"/>
        </w:rPr>
        <w:t>та</w:t>
      </w:r>
      <w:r w:rsidR="00874FAE" w:rsidRPr="008C141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74FAE" w:rsidRPr="008C141B">
        <w:rPr>
          <w:rFonts w:ascii="Times New Roman" w:hAnsi="Times New Roman" w:cs="Times New Roman"/>
          <w:sz w:val="20"/>
          <w:szCs w:val="20"/>
        </w:rPr>
        <w:t>доцільності</w:t>
      </w:r>
      <w:r w:rsidR="00874FAE" w:rsidRPr="008C141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74FAE" w:rsidRPr="008C141B">
        <w:rPr>
          <w:rFonts w:ascii="Times New Roman" w:hAnsi="Times New Roman" w:cs="Times New Roman"/>
          <w:sz w:val="20"/>
          <w:szCs w:val="20"/>
        </w:rPr>
        <w:t>видатків</w:t>
      </w:r>
      <w:r w:rsidR="00874FAE" w:rsidRPr="008C141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74FAE" w:rsidRPr="008C141B">
        <w:rPr>
          <w:rFonts w:ascii="Times New Roman" w:hAnsi="Times New Roman" w:cs="Times New Roman"/>
          <w:sz w:val="20"/>
          <w:szCs w:val="20"/>
        </w:rPr>
        <w:t>державних</w:t>
      </w:r>
      <w:r w:rsidR="00874FAE" w:rsidRPr="008C141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74FAE" w:rsidRPr="008C141B">
        <w:rPr>
          <w:rFonts w:ascii="Times New Roman" w:hAnsi="Times New Roman" w:cs="Times New Roman"/>
          <w:sz w:val="20"/>
          <w:szCs w:val="20"/>
        </w:rPr>
        <w:t>коштів</w:t>
      </w:r>
      <w:r w:rsidR="00874FAE" w:rsidRPr="008C141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874FAE" w:rsidRPr="008C141B">
        <w:rPr>
          <w:rFonts w:ascii="Times New Roman" w:hAnsi="Times New Roman" w:cs="Times New Roman"/>
          <w:sz w:val="20"/>
          <w:szCs w:val="20"/>
        </w:rPr>
        <w:t>валютних</w:t>
      </w:r>
      <w:r w:rsidR="00874FAE" w:rsidRPr="008C141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74FAE" w:rsidRPr="008C141B">
        <w:rPr>
          <w:rFonts w:ascii="Times New Roman" w:hAnsi="Times New Roman" w:cs="Times New Roman"/>
          <w:sz w:val="20"/>
          <w:szCs w:val="20"/>
        </w:rPr>
        <w:t>та</w:t>
      </w:r>
      <w:r w:rsidR="00874FAE" w:rsidRPr="008C141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74FAE" w:rsidRPr="008C141B">
        <w:rPr>
          <w:rFonts w:ascii="Times New Roman" w:hAnsi="Times New Roman" w:cs="Times New Roman"/>
          <w:sz w:val="20"/>
          <w:szCs w:val="20"/>
        </w:rPr>
        <w:t>кредитно</w:t>
      </w:r>
      <w:r w:rsidR="00874FAE" w:rsidRPr="008C141B">
        <w:rPr>
          <w:rFonts w:ascii="Times New Roman" w:hAnsi="Times New Roman" w:cs="Times New Roman"/>
          <w:sz w:val="20"/>
          <w:szCs w:val="20"/>
          <w:lang w:val="en-US"/>
        </w:rPr>
        <w:t>-</w:t>
      </w:r>
      <w:r w:rsidR="00874FAE" w:rsidRPr="008C141B">
        <w:rPr>
          <w:rFonts w:ascii="Times New Roman" w:hAnsi="Times New Roman" w:cs="Times New Roman"/>
          <w:sz w:val="20"/>
          <w:szCs w:val="20"/>
        </w:rPr>
        <w:t>фінансових</w:t>
      </w:r>
      <w:r w:rsidR="00874FAE" w:rsidRPr="008C141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74FAE" w:rsidRPr="008C141B">
        <w:rPr>
          <w:rFonts w:ascii="Times New Roman" w:hAnsi="Times New Roman" w:cs="Times New Roman"/>
          <w:sz w:val="20"/>
          <w:szCs w:val="20"/>
        </w:rPr>
        <w:t>ресурсів</w:t>
      </w:r>
    </w:p>
    <w:p w:rsidR="00874FAE" w:rsidRPr="008C141B" w:rsidRDefault="008C141B" w:rsidP="008C1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141B">
        <w:rPr>
          <w:rFonts w:ascii="Times New Roman" w:hAnsi="Times New Roman" w:cs="Times New Roman"/>
          <w:sz w:val="20"/>
          <w:szCs w:val="20"/>
        </w:rPr>
        <w:t>-</w:t>
      </w:r>
      <w:r w:rsidR="00874FAE" w:rsidRPr="008C141B">
        <w:rPr>
          <w:rFonts w:ascii="Times New Roman" w:hAnsi="Times New Roman" w:cs="Times New Roman"/>
          <w:sz w:val="20"/>
          <w:szCs w:val="20"/>
        </w:rPr>
        <w:t xml:space="preserve"> контроль за фінансуванням загальнодержавних програм економічного, науково-технічного, </w:t>
      </w:r>
      <w:proofErr w:type="gramStart"/>
      <w:r w:rsidR="00874FAE" w:rsidRPr="008C141B">
        <w:rPr>
          <w:rFonts w:ascii="Times New Roman" w:hAnsi="Times New Roman" w:cs="Times New Roman"/>
          <w:sz w:val="20"/>
          <w:szCs w:val="20"/>
        </w:rPr>
        <w:t>соц</w:t>
      </w:r>
      <w:proofErr w:type="gramEnd"/>
      <w:r w:rsidR="00874FAE" w:rsidRPr="008C141B">
        <w:rPr>
          <w:rFonts w:ascii="Times New Roman" w:hAnsi="Times New Roman" w:cs="Times New Roman"/>
          <w:sz w:val="20"/>
          <w:szCs w:val="20"/>
        </w:rPr>
        <w:t xml:space="preserve">іального і національно-культурного розвитку, охорони довкілля; </w:t>
      </w:r>
    </w:p>
    <w:p w:rsidR="00874FAE" w:rsidRPr="008C141B" w:rsidRDefault="008C141B" w:rsidP="008C1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141B">
        <w:rPr>
          <w:rFonts w:ascii="Times New Roman" w:hAnsi="Times New Roman" w:cs="Times New Roman"/>
          <w:sz w:val="20"/>
          <w:szCs w:val="20"/>
        </w:rPr>
        <w:t>-</w:t>
      </w:r>
      <w:r w:rsidR="00874FAE" w:rsidRPr="008C141B">
        <w:rPr>
          <w:rFonts w:ascii="Times New Roman" w:hAnsi="Times New Roman" w:cs="Times New Roman"/>
          <w:sz w:val="20"/>
          <w:szCs w:val="20"/>
        </w:rPr>
        <w:t xml:space="preserve"> контроль за дотриманням законності щодо надання Україною позик і економічної допомоги іноземним державам, міжнародним організаціям, передбачених у </w:t>
      </w:r>
      <w:proofErr w:type="gramStart"/>
      <w:r w:rsidR="00874FAE" w:rsidRPr="008C141B">
        <w:rPr>
          <w:rFonts w:ascii="Times New Roman" w:hAnsi="Times New Roman" w:cs="Times New Roman"/>
          <w:sz w:val="20"/>
          <w:szCs w:val="20"/>
        </w:rPr>
        <w:t>Державному</w:t>
      </w:r>
      <w:proofErr w:type="gramEnd"/>
      <w:r w:rsidR="00874FAE" w:rsidRPr="008C141B">
        <w:rPr>
          <w:rFonts w:ascii="Times New Roman" w:hAnsi="Times New Roman" w:cs="Times New Roman"/>
          <w:sz w:val="20"/>
          <w:szCs w:val="20"/>
        </w:rPr>
        <w:t xml:space="preserve"> бюджеті України; </w:t>
      </w:r>
    </w:p>
    <w:p w:rsidR="00874FAE" w:rsidRPr="008C141B" w:rsidRDefault="008C141B" w:rsidP="008C1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141B">
        <w:rPr>
          <w:rFonts w:ascii="Times New Roman" w:hAnsi="Times New Roman" w:cs="Times New Roman"/>
          <w:sz w:val="20"/>
          <w:szCs w:val="20"/>
        </w:rPr>
        <w:t>-</w:t>
      </w:r>
      <w:r w:rsidR="00874FAE" w:rsidRPr="008C141B">
        <w:rPr>
          <w:rFonts w:ascii="Times New Roman" w:hAnsi="Times New Roman" w:cs="Times New Roman"/>
          <w:sz w:val="20"/>
          <w:szCs w:val="20"/>
        </w:rPr>
        <w:t xml:space="preserve"> контроль за законністю та своєчасністю руху коштів Державного бюджету України та коштів позабюджетних фондів </w:t>
      </w:r>
      <w:proofErr w:type="gramStart"/>
      <w:r w:rsidR="00874FAE" w:rsidRPr="008C141B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874FAE" w:rsidRPr="008C141B">
        <w:rPr>
          <w:rFonts w:ascii="Times New Roman" w:hAnsi="Times New Roman" w:cs="Times New Roman"/>
          <w:sz w:val="20"/>
          <w:szCs w:val="20"/>
        </w:rPr>
        <w:t xml:space="preserve"> установах Національного банку України та уповноважених банках; </w:t>
      </w:r>
    </w:p>
    <w:p w:rsidR="00874FAE" w:rsidRPr="008C141B" w:rsidRDefault="008C141B" w:rsidP="008C1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141B">
        <w:rPr>
          <w:rFonts w:ascii="Times New Roman" w:hAnsi="Times New Roman" w:cs="Times New Roman"/>
          <w:sz w:val="20"/>
          <w:szCs w:val="20"/>
        </w:rPr>
        <w:t>-</w:t>
      </w:r>
      <w:r w:rsidR="00874FAE" w:rsidRPr="008C141B">
        <w:rPr>
          <w:rFonts w:ascii="Times New Roman" w:hAnsi="Times New Roman" w:cs="Times New Roman"/>
          <w:sz w:val="20"/>
          <w:szCs w:val="20"/>
        </w:rPr>
        <w:t xml:space="preserve"> аналіз встановлених відхилень від показників Державного бюджету України та </w:t>
      </w:r>
      <w:proofErr w:type="gramStart"/>
      <w:r w:rsidR="00874FAE" w:rsidRPr="008C141B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874FAE" w:rsidRPr="008C141B">
        <w:rPr>
          <w:rFonts w:ascii="Times New Roman" w:hAnsi="Times New Roman" w:cs="Times New Roman"/>
          <w:sz w:val="20"/>
          <w:szCs w:val="20"/>
        </w:rPr>
        <w:t xml:space="preserve">ідготовка пропозицій про їх усунення, а також про удосконалення бюджетного процесу в цілому; </w:t>
      </w:r>
    </w:p>
    <w:p w:rsidR="00874FAE" w:rsidRPr="008C141B" w:rsidRDefault="008C141B" w:rsidP="008C1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141B">
        <w:rPr>
          <w:rFonts w:ascii="Times New Roman" w:hAnsi="Times New Roman" w:cs="Times New Roman"/>
          <w:sz w:val="20"/>
          <w:szCs w:val="20"/>
        </w:rPr>
        <w:t>-</w:t>
      </w:r>
      <w:r w:rsidR="00874FAE" w:rsidRPr="008C141B">
        <w:rPr>
          <w:rFonts w:ascii="Times New Roman" w:hAnsi="Times New Roman" w:cs="Times New Roman"/>
          <w:sz w:val="20"/>
          <w:szCs w:val="20"/>
        </w:rPr>
        <w:t xml:space="preserve"> регулярне інформування Верховно</w:t>
      </w:r>
      <w:proofErr w:type="gramStart"/>
      <w:r w:rsidR="00874FAE" w:rsidRPr="008C141B">
        <w:rPr>
          <w:rFonts w:ascii="Times New Roman" w:hAnsi="Times New Roman" w:cs="Times New Roman"/>
          <w:sz w:val="20"/>
          <w:szCs w:val="20"/>
        </w:rPr>
        <w:t>ї Р</w:t>
      </w:r>
      <w:proofErr w:type="gramEnd"/>
      <w:r w:rsidR="00874FAE" w:rsidRPr="008C141B">
        <w:rPr>
          <w:rFonts w:ascii="Times New Roman" w:hAnsi="Times New Roman" w:cs="Times New Roman"/>
          <w:sz w:val="20"/>
          <w:szCs w:val="20"/>
        </w:rPr>
        <w:t xml:space="preserve">ади України, її комітетів про хід виконання Державного бюджету України та стан погашення внутрішнього і зовнішнього боргу України, про результати здійснення інших контрольних функцій; </w:t>
      </w:r>
    </w:p>
    <w:p w:rsidR="00874FAE" w:rsidRPr="008C141B" w:rsidRDefault="008C141B" w:rsidP="008C1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141B">
        <w:rPr>
          <w:rFonts w:ascii="Times New Roman" w:hAnsi="Times New Roman" w:cs="Times New Roman"/>
          <w:sz w:val="20"/>
          <w:szCs w:val="20"/>
        </w:rPr>
        <w:t>-</w:t>
      </w:r>
      <w:r w:rsidR="00874FAE" w:rsidRPr="008C141B">
        <w:rPr>
          <w:rFonts w:ascii="Times New Roman" w:hAnsi="Times New Roman" w:cs="Times New Roman"/>
          <w:sz w:val="20"/>
          <w:szCs w:val="20"/>
        </w:rPr>
        <w:t xml:space="preserve"> виконання інших завдань, передбачених для Рахункової палати чинним законодавством України. </w:t>
      </w:r>
    </w:p>
    <w:p w:rsidR="00874FAE" w:rsidRPr="008C141B" w:rsidRDefault="00874FAE" w:rsidP="008C1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74FAE" w:rsidRPr="008C141B" w:rsidRDefault="00874FAE" w:rsidP="008C14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C141B">
        <w:rPr>
          <w:rFonts w:ascii="Times New Roman" w:hAnsi="Times New Roman" w:cs="Times New Roman"/>
          <w:b/>
          <w:i/>
          <w:sz w:val="20"/>
          <w:szCs w:val="20"/>
        </w:rPr>
        <w:t xml:space="preserve"> Рахункова палата має такі повноваження: </w:t>
      </w:r>
    </w:p>
    <w:p w:rsidR="00874FAE" w:rsidRPr="008C141B" w:rsidRDefault="00874FAE" w:rsidP="008C1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141B">
        <w:rPr>
          <w:rFonts w:ascii="Times New Roman" w:hAnsi="Times New Roman" w:cs="Times New Roman"/>
          <w:sz w:val="20"/>
          <w:szCs w:val="20"/>
        </w:rPr>
        <w:t xml:space="preserve"> 1) здійснювати експертно-аналітичні, інформаційні та інші види діяльності, що забезпечують контроль за використанням коштів загальнодержавних цільових фондів, коштів позабюджетних фондів, за цільовим використанням фінансово-кредитних і валютних ресурсів </w:t>
      </w:r>
      <w:proofErr w:type="gramStart"/>
      <w:r w:rsidRPr="008C141B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8C141B">
        <w:rPr>
          <w:rFonts w:ascii="Times New Roman" w:hAnsi="Times New Roman" w:cs="Times New Roman"/>
          <w:sz w:val="20"/>
          <w:szCs w:val="20"/>
        </w:rPr>
        <w:t xml:space="preserve">ід час здійснення загальнодержавних програм; </w:t>
      </w:r>
    </w:p>
    <w:p w:rsidR="00874FAE" w:rsidRPr="008C141B" w:rsidRDefault="00874FAE" w:rsidP="008C1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141B">
        <w:rPr>
          <w:rFonts w:ascii="Times New Roman" w:hAnsi="Times New Roman" w:cs="Times New Roman"/>
          <w:sz w:val="20"/>
          <w:szCs w:val="20"/>
        </w:rPr>
        <w:t xml:space="preserve"> 2) проводити фінансові перевірки, ревізії в апараті Верховної Ради України, органах виконавчої влади, Національному банку України, Фонді державного майна України, інших </w:t>
      </w:r>
      <w:proofErr w:type="gramStart"/>
      <w:r w:rsidRPr="008C141B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8C141B">
        <w:rPr>
          <w:rFonts w:ascii="Times New Roman" w:hAnsi="Times New Roman" w:cs="Times New Roman"/>
          <w:sz w:val="20"/>
          <w:szCs w:val="20"/>
        </w:rPr>
        <w:t xml:space="preserve">ідзвітних Верховній Раді України органах, а також на підприємствах і в організаціях незалежно від форм власності в межах, визначених статтею 16 цього Закону; </w:t>
      </w:r>
    </w:p>
    <w:p w:rsidR="00874FAE" w:rsidRPr="008C141B" w:rsidRDefault="00874FAE" w:rsidP="008C1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141B">
        <w:rPr>
          <w:rFonts w:ascii="Times New Roman" w:hAnsi="Times New Roman" w:cs="Times New Roman"/>
          <w:sz w:val="20"/>
          <w:szCs w:val="20"/>
        </w:rPr>
        <w:t xml:space="preserve">4) отримувати від керівників установ та організацій, що </w:t>
      </w:r>
      <w:proofErr w:type="gramStart"/>
      <w:r w:rsidRPr="008C141B">
        <w:rPr>
          <w:rFonts w:ascii="Times New Roman" w:hAnsi="Times New Roman" w:cs="Times New Roman"/>
          <w:sz w:val="20"/>
          <w:szCs w:val="20"/>
        </w:rPr>
        <w:t>перев</w:t>
      </w:r>
      <w:proofErr w:type="gramEnd"/>
      <w:r w:rsidRPr="008C141B">
        <w:rPr>
          <w:rFonts w:ascii="Times New Roman" w:hAnsi="Times New Roman" w:cs="Times New Roman"/>
          <w:sz w:val="20"/>
          <w:szCs w:val="20"/>
        </w:rPr>
        <w:t xml:space="preserve">іряються, всю необхідну документацію та іншу інформацію про фінансово-господарську діяльність; </w:t>
      </w:r>
    </w:p>
    <w:p w:rsidR="00874FAE" w:rsidRPr="008C141B" w:rsidRDefault="00874FAE" w:rsidP="008C1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141B">
        <w:rPr>
          <w:rFonts w:ascii="Times New Roman" w:hAnsi="Times New Roman" w:cs="Times New Roman"/>
          <w:sz w:val="20"/>
          <w:szCs w:val="20"/>
        </w:rPr>
        <w:t xml:space="preserve"> 5) отримувати від Національного банку України, уповноважених банків та інших кредитних установ необхідні відомості про здійснювані ними операції та стан рахунків установ та організацій, що перевіряються, від інших </w:t>
      </w:r>
      <w:proofErr w:type="gramStart"/>
      <w:r w:rsidRPr="008C141B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8C141B">
        <w:rPr>
          <w:rFonts w:ascii="Times New Roman" w:hAnsi="Times New Roman" w:cs="Times New Roman"/>
          <w:sz w:val="20"/>
          <w:szCs w:val="20"/>
        </w:rPr>
        <w:t xml:space="preserve">ідприємств і організацій - довідки, копії документів по операціях і рахунках цих підприємств та організацій; </w:t>
      </w:r>
    </w:p>
    <w:p w:rsidR="00874FAE" w:rsidRPr="008C141B" w:rsidRDefault="00874FAE" w:rsidP="008C1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141B">
        <w:rPr>
          <w:rFonts w:ascii="Times New Roman" w:hAnsi="Times New Roman" w:cs="Times New Roman"/>
          <w:sz w:val="20"/>
          <w:szCs w:val="20"/>
        </w:rPr>
        <w:t xml:space="preserve"> 6) організовувати і проводити оперативний контроль за використанням коштів </w:t>
      </w:r>
      <w:proofErr w:type="gramStart"/>
      <w:r w:rsidRPr="008C141B">
        <w:rPr>
          <w:rFonts w:ascii="Times New Roman" w:hAnsi="Times New Roman" w:cs="Times New Roman"/>
          <w:sz w:val="20"/>
          <w:szCs w:val="20"/>
        </w:rPr>
        <w:t>Державного</w:t>
      </w:r>
      <w:proofErr w:type="gramEnd"/>
      <w:r w:rsidRPr="008C141B">
        <w:rPr>
          <w:rFonts w:ascii="Times New Roman" w:hAnsi="Times New Roman" w:cs="Times New Roman"/>
          <w:sz w:val="20"/>
          <w:szCs w:val="20"/>
        </w:rPr>
        <w:t xml:space="preserve"> бюджету України за звітний період; </w:t>
      </w:r>
    </w:p>
    <w:p w:rsidR="00874FAE" w:rsidRPr="008C141B" w:rsidRDefault="00874FAE" w:rsidP="008C1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141B">
        <w:rPr>
          <w:rFonts w:ascii="Times New Roman" w:hAnsi="Times New Roman" w:cs="Times New Roman"/>
          <w:sz w:val="20"/>
          <w:szCs w:val="20"/>
        </w:rPr>
        <w:t xml:space="preserve"> 7) проводити комплексні ревізії і тематичні перевірки по окремих розділах і статтях </w:t>
      </w:r>
      <w:proofErr w:type="gramStart"/>
      <w:r w:rsidRPr="008C141B">
        <w:rPr>
          <w:rFonts w:ascii="Times New Roman" w:hAnsi="Times New Roman" w:cs="Times New Roman"/>
          <w:sz w:val="20"/>
          <w:szCs w:val="20"/>
        </w:rPr>
        <w:t>Державного</w:t>
      </w:r>
      <w:proofErr w:type="gramEnd"/>
      <w:r w:rsidRPr="008C141B">
        <w:rPr>
          <w:rFonts w:ascii="Times New Roman" w:hAnsi="Times New Roman" w:cs="Times New Roman"/>
          <w:sz w:val="20"/>
          <w:szCs w:val="20"/>
        </w:rPr>
        <w:t xml:space="preserve"> бюджету України, у тому числі бюджетів загальнодержавних цільових фондів; </w:t>
      </w:r>
    </w:p>
    <w:p w:rsidR="00874FAE" w:rsidRPr="008C141B" w:rsidRDefault="00874FAE" w:rsidP="008C1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141B">
        <w:rPr>
          <w:rFonts w:ascii="Times New Roman" w:hAnsi="Times New Roman" w:cs="Times New Roman"/>
          <w:sz w:val="20"/>
          <w:szCs w:val="20"/>
        </w:rPr>
        <w:t xml:space="preserve"> 8) проводити експертизу проектів </w:t>
      </w:r>
      <w:proofErr w:type="gramStart"/>
      <w:r w:rsidRPr="008C141B">
        <w:rPr>
          <w:rFonts w:ascii="Times New Roman" w:hAnsi="Times New Roman" w:cs="Times New Roman"/>
          <w:sz w:val="20"/>
          <w:szCs w:val="20"/>
        </w:rPr>
        <w:t>Державного</w:t>
      </w:r>
      <w:proofErr w:type="gramEnd"/>
      <w:r w:rsidRPr="008C141B">
        <w:rPr>
          <w:rFonts w:ascii="Times New Roman" w:hAnsi="Times New Roman" w:cs="Times New Roman"/>
          <w:sz w:val="20"/>
          <w:szCs w:val="20"/>
        </w:rPr>
        <w:t xml:space="preserve"> бюджету України, а також проектів законів та інших нормативних актів, міжнародних договорів України, загальнодержавних програм та інших документів, що стосуються питань державного бюджету і фінансів України; </w:t>
      </w:r>
    </w:p>
    <w:p w:rsidR="00874FAE" w:rsidRPr="008C141B" w:rsidRDefault="00874FAE" w:rsidP="008C1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141B">
        <w:rPr>
          <w:rFonts w:ascii="Times New Roman" w:hAnsi="Times New Roman" w:cs="Times New Roman"/>
          <w:sz w:val="20"/>
          <w:szCs w:val="20"/>
        </w:rPr>
        <w:t xml:space="preserve"> 9) здійснювати аналіз і дослідження порушень і відхилень бюджетного процесу, підготовку і внесення до Верховно</w:t>
      </w:r>
      <w:proofErr w:type="gramStart"/>
      <w:r w:rsidRPr="008C141B">
        <w:rPr>
          <w:rFonts w:ascii="Times New Roman" w:hAnsi="Times New Roman" w:cs="Times New Roman"/>
          <w:sz w:val="20"/>
          <w:szCs w:val="20"/>
        </w:rPr>
        <w:t>ї Р</w:t>
      </w:r>
      <w:proofErr w:type="gramEnd"/>
      <w:r w:rsidRPr="008C141B">
        <w:rPr>
          <w:rFonts w:ascii="Times New Roman" w:hAnsi="Times New Roman" w:cs="Times New Roman"/>
          <w:sz w:val="20"/>
          <w:szCs w:val="20"/>
        </w:rPr>
        <w:t xml:space="preserve">ади України пропозицій щодо їх усунення, а також удосконалення бюджетного законодавства в цілому; </w:t>
      </w:r>
    </w:p>
    <w:p w:rsidR="00874FAE" w:rsidRPr="008C141B" w:rsidRDefault="00874FAE" w:rsidP="008C1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141B">
        <w:rPr>
          <w:rFonts w:ascii="Times New Roman" w:hAnsi="Times New Roman" w:cs="Times New Roman"/>
          <w:sz w:val="20"/>
          <w:szCs w:val="20"/>
        </w:rPr>
        <w:t xml:space="preserve"> 10) готувати і подавати висновки до Верховної Ради України та її комітетів щодо виконання Державного бюджету України, у тому числі доходів і видатків загальнодержавних цільових фондів, фінансування загальнодержавних програм за звітний </w:t>
      </w:r>
      <w:proofErr w:type="gramStart"/>
      <w:r w:rsidRPr="008C141B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8C141B">
        <w:rPr>
          <w:rFonts w:ascii="Times New Roman" w:hAnsi="Times New Roman" w:cs="Times New Roman"/>
          <w:sz w:val="20"/>
          <w:szCs w:val="20"/>
        </w:rPr>
        <w:t xml:space="preserve">ік; </w:t>
      </w:r>
    </w:p>
    <w:p w:rsidR="00874FAE" w:rsidRPr="008C141B" w:rsidRDefault="00874FAE" w:rsidP="008C1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141B">
        <w:rPr>
          <w:rFonts w:ascii="Times New Roman" w:hAnsi="Times New Roman" w:cs="Times New Roman"/>
          <w:sz w:val="20"/>
          <w:szCs w:val="20"/>
        </w:rPr>
        <w:t xml:space="preserve"> 11) направляти матеріали перевірок, ревізій та обслідувань Кабінету Міні</w:t>
      </w:r>
      <w:proofErr w:type="gramStart"/>
      <w:r w:rsidRPr="008C141B">
        <w:rPr>
          <w:rFonts w:ascii="Times New Roman" w:hAnsi="Times New Roman" w:cs="Times New Roman"/>
          <w:sz w:val="20"/>
          <w:szCs w:val="20"/>
        </w:rPr>
        <w:t>стр</w:t>
      </w:r>
      <w:proofErr w:type="gramEnd"/>
      <w:r w:rsidRPr="008C141B">
        <w:rPr>
          <w:rFonts w:ascii="Times New Roman" w:hAnsi="Times New Roman" w:cs="Times New Roman"/>
          <w:sz w:val="20"/>
          <w:szCs w:val="20"/>
        </w:rPr>
        <w:t xml:space="preserve">ів України, відповідним центральним органам виконавчої влади, Національному банку України, Фонду державного майна України, підприємствам, установам і організаціям для розгляду і вжиття необхідних заходів; </w:t>
      </w:r>
    </w:p>
    <w:p w:rsidR="00874FAE" w:rsidRPr="008C141B" w:rsidRDefault="00874FAE" w:rsidP="008C1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141B">
        <w:rPr>
          <w:rFonts w:ascii="Times New Roman" w:hAnsi="Times New Roman" w:cs="Times New Roman"/>
          <w:sz w:val="20"/>
          <w:szCs w:val="20"/>
        </w:rPr>
        <w:t xml:space="preserve">14) у разі виявлення під час перевірок, ревізій та обслідувань фактів привласнення грошей і матеріальних цінностей, інших зловживань передавати матеріали перевірок, ревізій та обслідувань до правоохоронних органів з інформуванням про це Верховної Ради України. </w:t>
      </w:r>
    </w:p>
    <w:p w:rsidR="004C0683" w:rsidRPr="008C141B" w:rsidRDefault="004C0683" w:rsidP="008C1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sectPr w:rsidR="004C0683" w:rsidRPr="008C141B" w:rsidSect="008C141B">
      <w:pgSz w:w="11906" w:h="16838"/>
      <w:pgMar w:top="426" w:right="2834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874FAE"/>
    <w:rsid w:val="002A4626"/>
    <w:rsid w:val="004C0683"/>
    <w:rsid w:val="00874FAE"/>
    <w:rsid w:val="008C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624</Words>
  <Characters>3557</Characters>
  <Application>Microsoft Office Word</Application>
  <DocSecurity>0</DocSecurity>
  <Lines>29</Lines>
  <Paragraphs>8</Paragraphs>
  <ScaleCrop>false</ScaleCrop>
  <Company>Tycoon Inc.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5</cp:revision>
  <dcterms:created xsi:type="dcterms:W3CDTF">2011-09-23T10:24:00Z</dcterms:created>
  <dcterms:modified xsi:type="dcterms:W3CDTF">2011-09-23T11:05:00Z</dcterms:modified>
</cp:coreProperties>
</file>