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FE" w:rsidRPr="008733B0" w:rsidRDefault="008432FE" w:rsidP="008733B0">
      <w:pPr>
        <w:spacing w:after="0" w:line="360" w:lineRule="auto"/>
        <w:jc w:val="center"/>
        <w:rPr>
          <w:rFonts w:ascii="Times New Roman" w:hAnsi="Times New Roman" w:cs="Times New Roman"/>
          <w:b/>
          <w:sz w:val="28"/>
        </w:rPr>
      </w:pPr>
      <w:bookmarkStart w:id="0" w:name="_GoBack"/>
      <w:r w:rsidRPr="008733B0">
        <w:rPr>
          <w:rFonts w:ascii="Times New Roman" w:hAnsi="Times New Roman" w:cs="Times New Roman"/>
          <w:b/>
          <w:sz w:val="28"/>
        </w:rPr>
        <w:t>Вступ</w:t>
      </w:r>
    </w:p>
    <w:p w:rsidR="008432FE" w:rsidRPr="008733B0" w:rsidRDefault="008432FE" w:rsidP="008733B0">
      <w:pPr>
        <w:spacing w:after="0" w:line="360" w:lineRule="auto"/>
        <w:ind w:firstLine="851"/>
        <w:jc w:val="center"/>
        <w:rPr>
          <w:rFonts w:ascii="Times New Roman" w:hAnsi="Times New Roman" w:cs="Times New Roman"/>
          <w:b/>
          <w:sz w:val="28"/>
        </w:rPr>
      </w:pPr>
    </w:p>
    <w:p w:rsidR="00042AA0" w:rsidRPr="008733B0" w:rsidRDefault="008432FE"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b/>
          <w:sz w:val="28"/>
        </w:rPr>
        <w:t xml:space="preserve">Актуальність проблеми: </w:t>
      </w:r>
      <w:r w:rsidR="00042AA0" w:rsidRPr="008733B0">
        <w:rPr>
          <w:rFonts w:ascii="Times New Roman" w:hAnsi="Times New Roman" w:cs="Times New Roman"/>
          <w:sz w:val="28"/>
        </w:rPr>
        <w:t xml:space="preserve">Розвиток ринкових відносин на сучасному етапі потребує </w:t>
      </w:r>
      <w:r w:rsidR="00042AA0" w:rsidRPr="008733B0">
        <w:rPr>
          <w:rFonts w:ascii="Times New Roman" w:hAnsi="Times New Roman" w:cs="Times New Roman"/>
          <w:sz w:val="28"/>
          <w:szCs w:val="28"/>
        </w:rPr>
        <w:t>ґрунтовного теоретичного дослідження практичних проблем правового регулювання підприємництва. Однією з основних форм здійснення підприємницької діяльності в Україні є господарське товариство. Відповідно актуальним є вивчення особливостей законодавчого регулювання функціонування даних суб’єктів госпо</w:t>
      </w:r>
      <w:r w:rsidR="00716BC1" w:rsidRPr="008733B0">
        <w:rPr>
          <w:rFonts w:ascii="Times New Roman" w:hAnsi="Times New Roman" w:cs="Times New Roman"/>
          <w:sz w:val="28"/>
          <w:szCs w:val="28"/>
        </w:rPr>
        <w:t xml:space="preserve">дарської діяльності. </w:t>
      </w:r>
    </w:p>
    <w:p w:rsidR="00042AA0" w:rsidRPr="008733B0" w:rsidRDefault="00364B8B" w:rsidP="008733B0">
      <w:pPr>
        <w:autoSpaceDE w:val="0"/>
        <w:autoSpaceDN w:val="0"/>
        <w:adjustRightInd w:val="0"/>
        <w:spacing w:after="0" w:line="360" w:lineRule="auto"/>
        <w:ind w:firstLine="851"/>
        <w:contextualSpacing/>
        <w:jc w:val="both"/>
        <w:rPr>
          <w:rFonts w:ascii="Times New Roman" w:hAnsi="Times New Roman" w:cs="Times New Roman"/>
          <w:sz w:val="28"/>
          <w:szCs w:val="28"/>
        </w:rPr>
      </w:pPr>
      <w:r w:rsidRPr="008733B0">
        <w:rPr>
          <w:rFonts w:ascii="Times New Roman" w:hAnsi="Times New Roman" w:cs="Times New Roman"/>
          <w:b/>
          <w:sz w:val="28"/>
          <w:szCs w:val="28"/>
        </w:rPr>
        <w:t>Стан вивчення проблеми:</w:t>
      </w:r>
      <w:r w:rsidRPr="008733B0">
        <w:rPr>
          <w:rFonts w:ascii="Times New Roman" w:hAnsi="Times New Roman" w:cs="Times New Roman"/>
          <w:sz w:val="28"/>
          <w:szCs w:val="28"/>
        </w:rPr>
        <w:t xml:space="preserve"> Із розвитком господарського законодавства представники української юридичної науки зацікавилися господарськими товариствами. З’явилися наукові дослідження О.М. Вінник, С.М. Грудницької, О.Р. Кібенко, В.К. Мамутова, А.Я. Пилипенка, В.С. Щербини та ін. </w:t>
      </w:r>
    </w:p>
    <w:p w:rsidR="00137B1C" w:rsidRPr="008733B0" w:rsidRDefault="00137B1C" w:rsidP="008733B0">
      <w:pPr>
        <w:autoSpaceDE w:val="0"/>
        <w:autoSpaceDN w:val="0"/>
        <w:adjustRightInd w:val="0"/>
        <w:spacing w:after="0" w:line="360" w:lineRule="auto"/>
        <w:ind w:firstLine="851"/>
        <w:contextualSpacing/>
        <w:jc w:val="both"/>
        <w:rPr>
          <w:rFonts w:ascii="Times New Roman" w:eastAsia="TimesNewRoman" w:hAnsi="Times New Roman" w:cs="Times New Roman"/>
          <w:sz w:val="28"/>
          <w:szCs w:val="28"/>
        </w:rPr>
      </w:pPr>
      <w:r w:rsidRPr="008733B0">
        <w:rPr>
          <w:rFonts w:ascii="Times New Roman" w:eastAsia="TimesNewRoman" w:hAnsi="Times New Roman" w:cs="Times New Roman"/>
          <w:sz w:val="28"/>
          <w:szCs w:val="28"/>
        </w:rPr>
        <w:t>Загальні проблеми правового регулювання діяльності господарських товариств були предметом дослідження багатьох вчених, таких як: Вінник О., Кравчук В., Спасибо-Фатєєва І., Якубівський І., Янкова О. та ін. Однак окремі питання, які є важливими з наукової та практичної точок зору залишились невирішеними. До них, зокрема належать питання можливості використання майнових вправ в якості вкладу у статутний капітал господарських товариств, визначення того, які саме майнові права можуть бути вкладами та порядку їх внесення.</w:t>
      </w:r>
    </w:p>
    <w:p w:rsidR="00B2245B" w:rsidRPr="008733B0" w:rsidRDefault="00B72FC6" w:rsidP="008733B0">
      <w:pPr>
        <w:autoSpaceDE w:val="0"/>
        <w:autoSpaceDN w:val="0"/>
        <w:adjustRightInd w:val="0"/>
        <w:spacing w:after="0" w:line="360" w:lineRule="auto"/>
        <w:ind w:firstLine="851"/>
        <w:contextualSpacing/>
        <w:jc w:val="both"/>
        <w:rPr>
          <w:rFonts w:ascii="Times New Roman" w:hAnsi="Times New Roman" w:cs="Times New Roman"/>
          <w:sz w:val="28"/>
          <w:szCs w:val="28"/>
        </w:rPr>
      </w:pPr>
      <w:r w:rsidRPr="008733B0">
        <w:rPr>
          <w:rFonts w:ascii="Times New Roman" w:hAnsi="Times New Roman" w:cs="Times New Roman"/>
          <w:b/>
          <w:sz w:val="28"/>
          <w:szCs w:val="28"/>
        </w:rPr>
        <w:t>Метою роботи</w:t>
      </w:r>
      <w:r w:rsidRPr="008733B0">
        <w:rPr>
          <w:rFonts w:ascii="Times New Roman" w:hAnsi="Times New Roman" w:cs="Times New Roman"/>
          <w:sz w:val="28"/>
          <w:szCs w:val="28"/>
        </w:rPr>
        <w:t xml:space="preserve"> є визначення та аналіз особливостей розвитку господарських товариств як юридичних осіб, їх конкретних видів, дослідження проблем правового регулювання діяльності господарських товариств та пошук шляхів їх вирішення.</w:t>
      </w:r>
      <w:r w:rsidR="00B2245B" w:rsidRPr="008733B0">
        <w:rPr>
          <w:rFonts w:ascii="Times New Roman" w:hAnsi="Times New Roman" w:cs="Times New Roman"/>
          <w:sz w:val="28"/>
          <w:szCs w:val="28"/>
        </w:rPr>
        <w:t xml:space="preserve"> Досягнення даної мети можливе шляхом реалізації наступних завдань:</w:t>
      </w:r>
    </w:p>
    <w:p w:rsidR="00B2245B" w:rsidRPr="008733B0" w:rsidRDefault="00B2245B" w:rsidP="008733B0">
      <w:pPr>
        <w:pStyle w:val="a3"/>
        <w:numPr>
          <w:ilvl w:val="0"/>
          <w:numId w:val="2"/>
        </w:numPr>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з’ясувати поняття сутність та особливості діяльності господарських товариств;</w:t>
      </w:r>
    </w:p>
    <w:p w:rsidR="00042AA0" w:rsidRPr="008733B0" w:rsidRDefault="00B2245B" w:rsidP="008733B0">
      <w:pPr>
        <w:pStyle w:val="a3"/>
        <w:numPr>
          <w:ilvl w:val="0"/>
          <w:numId w:val="2"/>
        </w:numPr>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визначити види господарських товариств та дати їх загальну характеристику;</w:t>
      </w:r>
    </w:p>
    <w:p w:rsidR="00B2245B" w:rsidRPr="008733B0" w:rsidRDefault="00B2245B" w:rsidP="008733B0">
      <w:pPr>
        <w:pStyle w:val="a3"/>
        <w:numPr>
          <w:ilvl w:val="0"/>
          <w:numId w:val="2"/>
        </w:numPr>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lastRenderedPageBreak/>
        <w:t xml:space="preserve">дослідити ключові проблеми </w:t>
      </w:r>
      <w:bookmarkEnd w:id="0"/>
      <w:r w:rsidRPr="008733B0">
        <w:rPr>
          <w:rFonts w:ascii="Times New Roman" w:hAnsi="Times New Roman" w:cs="Times New Roman"/>
          <w:sz w:val="28"/>
          <w:szCs w:val="28"/>
        </w:rPr>
        <w:t>діяльності господарських товариств в Україні та шляхи їх вирішення.</w:t>
      </w:r>
    </w:p>
    <w:p w:rsidR="00B2245B" w:rsidRPr="008733B0" w:rsidRDefault="00517200"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b/>
          <w:sz w:val="28"/>
          <w:szCs w:val="28"/>
        </w:rPr>
        <w:t>Об’єктом дослідження</w:t>
      </w:r>
      <w:r w:rsidRPr="008733B0">
        <w:rPr>
          <w:rFonts w:ascii="Times New Roman" w:hAnsi="Times New Roman" w:cs="Times New Roman"/>
          <w:sz w:val="28"/>
          <w:szCs w:val="28"/>
        </w:rPr>
        <w:t xml:space="preserve"> є правові відносини, що виникають в процесі діяльності господарських товариств, їх особливості, а також правовий статус даних суб’єктів </w:t>
      </w:r>
      <w:r w:rsidR="007706B0" w:rsidRPr="008733B0">
        <w:rPr>
          <w:rFonts w:ascii="Times New Roman" w:hAnsi="Times New Roman" w:cs="Times New Roman"/>
          <w:sz w:val="28"/>
          <w:szCs w:val="28"/>
        </w:rPr>
        <w:t xml:space="preserve">підприємництва </w:t>
      </w:r>
      <w:r w:rsidRPr="008733B0">
        <w:rPr>
          <w:rFonts w:ascii="Times New Roman" w:hAnsi="Times New Roman" w:cs="Times New Roman"/>
          <w:sz w:val="28"/>
          <w:szCs w:val="28"/>
        </w:rPr>
        <w:t>як юридичних осіб.</w:t>
      </w:r>
    </w:p>
    <w:p w:rsidR="007706B0" w:rsidRPr="008733B0" w:rsidRDefault="007706B0"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b/>
          <w:sz w:val="28"/>
          <w:szCs w:val="28"/>
        </w:rPr>
        <w:t>Предметом дослідження</w:t>
      </w:r>
      <w:r w:rsidRPr="008733B0">
        <w:rPr>
          <w:rFonts w:ascii="Times New Roman" w:hAnsi="Times New Roman" w:cs="Times New Roman"/>
          <w:sz w:val="28"/>
          <w:szCs w:val="28"/>
        </w:rPr>
        <w:t xml:space="preserve"> є основні засади правового регулювання діяльності господарських товариств, а також норми, що регулюють цю діяльність, а також визначають правовий статус господарських товариств як юридичних осіб.</w:t>
      </w:r>
    </w:p>
    <w:p w:rsidR="00A860B2" w:rsidRPr="008733B0" w:rsidRDefault="00A860B2"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На початку 90-х років</w:t>
      </w:r>
      <w:r w:rsidR="007706B0" w:rsidRPr="008733B0">
        <w:rPr>
          <w:rFonts w:ascii="Times New Roman" w:hAnsi="Times New Roman" w:cs="Times New Roman"/>
          <w:sz w:val="28"/>
          <w:szCs w:val="28"/>
        </w:rPr>
        <w:t xml:space="preserve"> в Україні з появою приватної власності стало можливим утворення нових форм господарської діяльності. </w:t>
      </w:r>
    </w:p>
    <w:p w:rsidR="007706B0" w:rsidRPr="008733B0" w:rsidRDefault="007706B0"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З метою створення ринкової системи був початий процес приватизації колишніх державних підприємств і проголошена свобода підприємництва, тобто свобода створення і функціонування нових приватних підприємств. Індивідуальна підприємницька діяльність має обмежені можливості і поширюється в о</w:t>
      </w:r>
      <w:r w:rsidR="00A860B2" w:rsidRPr="008733B0">
        <w:rPr>
          <w:rFonts w:ascii="Times New Roman" w:hAnsi="Times New Roman" w:cs="Times New Roman"/>
          <w:sz w:val="28"/>
          <w:szCs w:val="28"/>
        </w:rPr>
        <w:t>сновному на дрібний бізнес. Тому для оптимального ведення середнього та великого бізнесу логічно</w:t>
      </w:r>
      <w:r w:rsidRPr="008733B0">
        <w:rPr>
          <w:rFonts w:ascii="Times New Roman" w:hAnsi="Times New Roman" w:cs="Times New Roman"/>
          <w:sz w:val="28"/>
          <w:szCs w:val="28"/>
        </w:rPr>
        <w:t xml:space="preserve"> </w:t>
      </w:r>
      <w:r w:rsidR="00A860B2" w:rsidRPr="008733B0">
        <w:rPr>
          <w:rFonts w:ascii="Times New Roman" w:hAnsi="Times New Roman" w:cs="Times New Roman"/>
          <w:sz w:val="28"/>
          <w:szCs w:val="28"/>
        </w:rPr>
        <w:t>об</w:t>
      </w:r>
      <w:r w:rsidRPr="008733B0">
        <w:rPr>
          <w:rFonts w:ascii="Times New Roman" w:hAnsi="Times New Roman" w:cs="Times New Roman"/>
          <w:sz w:val="28"/>
          <w:szCs w:val="28"/>
        </w:rPr>
        <w:t>'єднувати зусилля декількох осіб, переход</w:t>
      </w:r>
      <w:r w:rsidR="00A860B2" w:rsidRPr="008733B0">
        <w:rPr>
          <w:rFonts w:ascii="Times New Roman" w:hAnsi="Times New Roman" w:cs="Times New Roman"/>
          <w:sz w:val="28"/>
          <w:szCs w:val="28"/>
        </w:rPr>
        <w:t>ячи</w:t>
      </w:r>
      <w:r w:rsidRPr="008733B0">
        <w:rPr>
          <w:rFonts w:ascii="Times New Roman" w:hAnsi="Times New Roman" w:cs="Times New Roman"/>
          <w:sz w:val="28"/>
          <w:szCs w:val="28"/>
        </w:rPr>
        <w:t xml:space="preserve"> до колективного підприємництва. Об'єднання партнерів для спільного бізнесу називають товариством. Участь у товаристві прийнято скріплювати письмовою угодою або договором. Для більш тісної і тривкої спілки товариство оформляється як підприємство. Товариство з'єднує не тільки зусилля, але і капітали його учасників. З розвитком ринкових відносин в Україні розвиваються і форми підприємницької діяльності. Для того щоб успішно працювати в умовах ринкової конкуренції та реалізовувати фінансово-промислові проекти </w:t>
      </w:r>
      <w:r w:rsidR="00A860B2" w:rsidRPr="008733B0">
        <w:rPr>
          <w:rFonts w:ascii="Times New Roman" w:hAnsi="Times New Roman" w:cs="Times New Roman"/>
          <w:sz w:val="28"/>
          <w:szCs w:val="28"/>
        </w:rPr>
        <w:t>підприємствам</w:t>
      </w:r>
      <w:r w:rsidRPr="008733B0">
        <w:rPr>
          <w:rFonts w:ascii="Times New Roman" w:hAnsi="Times New Roman" w:cs="Times New Roman"/>
          <w:sz w:val="28"/>
          <w:szCs w:val="28"/>
        </w:rPr>
        <w:t xml:space="preserve"> потрібно</w:t>
      </w:r>
      <w:r w:rsidR="00A860B2" w:rsidRPr="008733B0">
        <w:rPr>
          <w:rFonts w:ascii="Times New Roman" w:hAnsi="Times New Roman" w:cs="Times New Roman"/>
          <w:sz w:val="28"/>
          <w:szCs w:val="28"/>
        </w:rPr>
        <w:t>,</w:t>
      </w:r>
      <w:r w:rsidRPr="008733B0">
        <w:rPr>
          <w:rFonts w:ascii="Times New Roman" w:hAnsi="Times New Roman" w:cs="Times New Roman"/>
          <w:sz w:val="28"/>
          <w:szCs w:val="28"/>
        </w:rPr>
        <w:t xml:space="preserve"> щоб їхня діяльність була чітко визначена законом. Але </w:t>
      </w:r>
      <w:r w:rsidR="00A860B2" w:rsidRPr="008733B0">
        <w:rPr>
          <w:rFonts w:ascii="Times New Roman" w:hAnsi="Times New Roman" w:cs="Times New Roman"/>
          <w:sz w:val="28"/>
          <w:szCs w:val="28"/>
        </w:rPr>
        <w:t xml:space="preserve">на </w:t>
      </w:r>
      <w:r w:rsidRPr="008733B0">
        <w:rPr>
          <w:rFonts w:ascii="Times New Roman" w:hAnsi="Times New Roman" w:cs="Times New Roman"/>
          <w:sz w:val="28"/>
          <w:szCs w:val="28"/>
        </w:rPr>
        <w:t>даний час підприємства зустрічаються з прогалинами к законодавстві</w:t>
      </w:r>
      <w:r w:rsidR="00A860B2" w:rsidRPr="008733B0">
        <w:rPr>
          <w:rFonts w:ascii="Times New Roman" w:hAnsi="Times New Roman" w:cs="Times New Roman"/>
          <w:sz w:val="28"/>
          <w:szCs w:val="28"/>
        </w:rPr>
        <w:t>.</w:t>
      </w:r>
    </w:p>
    <w:p w:rsidR="00A860B2" w:rsidRPr="008733B0" w:rsidRDefault="00A860B2"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Розвиток господарських товариств є в значній мірі основою збільшення внутрішнього інвестування економіки, оскільки є засобом концентрації </w:t>
      </w:r>
      <w:r w:rsidRPr="008733B0">
        <w:rPr>
          <w:rFonts w:ascii="Times New Roman" w:hAnsi="Times New Roman" w:cs="Times New Roman"/>
          <w:sz w:val="28"/>
          <w:szCs w:val="28"/>
        </w:rPr>
        <w:lastRenderedPageBreak/>
        <w:t xml:space="preserve">капіталу за допомогою об’єднання індивідуальних капіталів , постійного розширення обсягу внутрішнього капіталу країни. </w:t>
      </w:r>
    </w:p>
    <w:p w:rsidR="00A860B2" w:rsidRPr="008733B0" w:rsidRDefault="00A860B2"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В сучасних умовах господарювання, коли Україна знаходиться на етапі переходу до ринкової економіки, важливим і необхідним є дослідження господарських товариств, як сучасної форми господарювання. Оскільки, найбільш поширеною організаційно-правовою формою підприємницької діяльності є господарські товариства, які являються основою ринкової економіки у більшості країн Європи, то відповідно повинна приділятися максимальна увага і правовому регулюванню їх діяльності.</w:t>
      </w:r>
    </w:p>
    <w:p w:rsidR="00C17CD7" w:rsidRPr="008733B0" w:rsidRDefault="00C17CD7"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Всі господарські товариства є юридичними особами, діють на підставі установчих документів, затверджених учасниками, мають власні назви із зазначенням організаційно-правової форми товариства. Товариства можуть займатися будь-якою підприємницькою діяльністю, яка не суперечить законодавству України.</w:t>
      </w:r>
    </w:p>
    <w:p w:rsidR="00A860B2" w:rsidRPr="008733B0" w:rsidRDefault="00A860B2"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Господарські товариства засновують свою діяльність на активній участі в управлінні товариством відносно великої групи підприємців. Тобто, громадське товариство є засобом демократизації господарських відносин. Ефективна робота підприємства можлива лише тоді ,коли функції господаря закріплені не за однією особою, а хоча б невеликою, але згуртованою групою людей ,що асоціює інтереси всього колективу , в правовому в правовому відношенні опосередковує деякі найбільш складні сфери діяльності (фінанси, рух майна, оплата праці тощо).</w:t>
      </w:r>
    </w:p>
    <w:p w:rsidR="00A860B2" w:rsidRPr="008733B0" w:rsidRDefault="00A860B2" w:rsidP="008733B0">
      <w:pPr>
        <w:pStyle w:val="a3"/>
        <w:autoSpaceDE w:val="0"/>
        <w:autoSpaceDN w:val="0"/>
        <w:adjustRightInd w:val="0"/>
        <w:spacing w:after="0" w:line="360" w:lineRule="auto"/>
        <w:ind w:left="0" w:firstLine="851"/>
        <w:jc w:val="both"/>
        <w:rPr>
          <w:rFonts w:ascii="Times New Roman" w:hAnsi="Times New Roman" w:cs="Times New Roman"/>
          <w:sz w:val="28"/>
          <w:szCs w:val="28"/>
        </w:rPr>
      </w:pPr>
      <w:r w:rsidRPr="008733B0">
        <w:rPr>
          <w:rFonts w:ascii="Times New Roman" w:hAnsi="Times New Roman" w:cs="Times New Roman"/>
          <w:sz w:val="28"/>
          <w:szCs w:val="28"/>
        </w:rPr>
        <w:t>На даний час функціонування вітчизняної системи економіки потребує вдосконалення, при цьому однією з ключових проблем є вирішення прогалин у сфері законодавчого регулювання діяльності господарських товариств як юридичних осіб.</w:t>
      </w:r>
    </w:p>
    <w:p w:rsidR="00C17CD7" w:rsidRPr="008733B0" w:rsidRDefault="00C17CD7" w:rsidP="008733B0">
      <w:pPr>
        <w:spacing w:after="0" w:line="360" w:lineRule="auto"/>
        <w:ind w:firstLine="851"/>
        <w:rPr>
          <w:rFonts w:ascii="Times New Roman" w:hAnsi="Times New Roman" w:cs="Times New Roman"/>
          <w:b/>
          <w:sz w:val="28"/>
        </w:rPr>
      </w:pPr>
      <w:r w:rsidRPr="008733B0">
        <w:rPr>
          <w:rFonts w:ascii="Times New Roman" w:hAnsi="Times New Roman" w:cs="Times New Roman"/>
          <w:b/>
          <w:sz w:val="28"/>
        </w:rPr>
        <w:br w:type="page"/>
      </w:r>
    </w:p>
    <w:p w:rsidR="002D7830" w:rsidRPr="008733B0" w:rsidRDefault="00B84132" w:rsidP="008733B0">
      <w:pPr>
        <w:spacing w:after="0" w:line="360" w:lineRule="auto"/>
        <w:ind w:firstLine="851"/>
        <w:jc w:val="center"/>
        <w:rPr>
          <w:rFonts w:ascii="Times New Roman" w:hAnsi="Times New Roman" w:cs="Times New Roman"/>
          <w:b/>
          <w:sz w:val="28"/>
        </w:rPr>
      </w:pPr>
      <w:r w:rsidRPr="008733B0">
        <w:rPr>
          <w:rFonts w:ascii="Times New Roman" w:hAnsi="Times New Roman" w:cs="Times New Roman"/>
          <w:b/>
          <w:sz w:val="28"/>
        </w:rPr>
        <w:lastRenderedPageBreak/>
        <w:t>Р</w:t>
      </w:r>
      <w:r w:rsidR="006209C6">
        <w:rPr>
          <w:rFonts w:ascii="Times New Roman" w:hAnsi="Times New Roman" w:cs="Times New Roman"/>
          <w:b/>
          <w:sz w:val="28"/>
        </w:rPr>
        <w:t>ОЗДІЛ</w:t>
      </w:r>
      <w:r w:rsidRPr="008733B0">
        <w:rPr>
          <w:rFonts w:ascii="Times New Roman" w:hAnsi="Times New Roman" w:cs="Times New Roman"/>
          <w:b/>
          <w:sz w:val="28"/>
        </w:rPr>
        <w:t xml:space="preserve"> 1 </w:t>
      </w:r>
    </w:p>
    <w:p w:rsidR="002D7830" w:rsidRPr="008733B0" w:rsidRDefault="002D7830" w:rsidP="008733B0">
      <w:pPr>
        <w:spacing w:after="0" w:line="360" w:lineRule="auto"/>
        <w:ind w:firstLine="851"/>
        <w:jc w:val="center"/>
        <w:rPr>
          <w:rFonts w:ascii="Times New Roman" w:hAnsi="Times New Roman" w:cs="Times New Roman"/>
          <w:b/>
          <w:sz w:val="28"/>
        </w:rPr>
      </w:pPr>
    </w:p>
    <w:p w:rsidR="00C17CD7" w:rsidRPr="008733B0" w:rsidRDefault="00B84132" w:rsidP="008733B0">
      <w:pPr>
        <w:spacing w:after="0" w:line="360" w:lineRule="auto"/>
        <w:ind w:firstLine="851"/>
        <w:jc w:val="center"/>
        <w:rPr>
          <w:rFonts w:ascii="Times New Roman" w:hAnsi="Times New Roman" w:cs="Times New Roman"/>
          <w:b/>
          <w:sz w:val="28"/>
        </w:rPr>
      </w:pPr>
      <w:r w:rsidRPr="008733B0">
        <w:rPr>
          <w:rFonts w:ascii="Times New Roman" w:hAnsi="Times New Roman" w:cs="Times New Roman"/>
          <w:b/>
          <w:sz w:val="28"/>
        </w:rPr>
        <w:t>Поняття та особливості діяльності господарських товариств</w:t>
      </w:r>
    </w:p>
    <w:p w:rsidR="00A860B2" w:rsidRPr="008733B0" w:rsidRDefault="00A860B2" w:rsidP="008733B0">
      <w:pPr>
        <w:spacing w:after="0" w:line="360" w:lineRule="auto"/>
        <w:ind w:firstLine="851"/>
        <w:jc w:val="center"/>
        <w:rPr>
          <w:rFonts w:ascii="Times New Roman" w:hAnsi="Times New Roman" w:cs="Times New Roman"/>
          <w:b/>
          <w:sz w:val="28"/>
        </w:rPr>
      </w:pPr>
    </w:p>
    <w:p w:rsidR="00B84132" w:rsidRPr="008733B0" w:rsidRDefault="00B84132" w:rsidP="008733B0">
      <w:pPr>
        <w:spacing w:after="0" w:line="360" w:lineRule="auto"/>
        <w:ind w:firstLine="851"/>
        <w:jc w:val="both"/>
        <w:rPr>
          <w:rFonts w:ascii="Times New Roman" w:hAnsi="Times New Roman" w:cs="Times New Roman"/>
          <w:b/>
          <w:sz w:val="28"/>
        </w:rPr>
      </w:pPr>
      <w:r w:rsidRPr="008733B0">
        <w:rPr>
          <w:rFonts w:ascii="Times New Roman" w:hAnsi="Times New Roman" w:cs="Times New Roman"/>
          <w:b/>
          <w:sz w:val="28"/>
        </w:rPr>
        <w:t>1.1. Загальна характеристика господарських товариств</w:t>
      </w:r>
    </w:p>
    <w:p w:rsidR="00C17CD7" w:rsidRPr="008733B0" w:rsidRDefault="00C17CD7" w:rsidP="008733B0">
      <w:pPr>
        <w:pStyle w:val="Default"/>
        <w:spacing w:line="360" w:lineRule="auto"/>
        <w:ind w:firstLine="851"/>
        <w:jc w:val="both"/>
        <w:rPr>
          <w:sz w:val="28"/>
          <w:szCs w:val="28"/>
        </w:rPr>
      </w:pPr>
      <w:r w:rsidRPr="008733B0">
        <w:rPr>
          <w:sz w:val="28"/>
          <w:szCs w:val="28"/>
        </w:rPr>
        <w:t>Ст. 80 ГК зазначає, що до господарських товариств належать акціонерні товариства, товариства з обмеженою діяльністю, товариства з</w:t>
      </w:r>
      <w:r w:rsidR="00F5004A" w:rsidRPr="008733B0">
        <w:rPr>
          <w:sz w:val="28"/>
          <w:szCs w:val="28"/>
        </w:rPr>
        <w:t xml:space="preserve"> додатковою діяльністю та інші.[</w:t>
      </w:r>
      <w:r w:rsidR="00CF71F9">
        <w:rPr>
          <w:sz w:val="28"/>
          <w:szCs w:val="28"/>
        </w:rPr>
        <w:t>3</w:t>
      </w:r>
      <w:r w:rsidR="00F5004A" w:rsidRPr="008733B0">
        <w:rPr>
          <w:sz w:val="28"/>
          <w:szCs w:val="28"/>
        </w:rPr>
        <w:t>]</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Товариства поділяються на підприємницькі та не підприємницькі. </w:t>
      </w:r>
    </w:p>
    <w:p w:rsidR="00C17CD7" w:rsidRPr="008733B0" w:rsidRDefault="00C17CD7" w:rsidP="008733B0">
      <w:pPr>
        <w:pStyle w:val="Default"/>
        <w:spacing w:line="360" w:lineRule="auto"/>
        <w:ind w:firstLine="851"/>
        <w:jc w:val="both"/>
        <w:rPr>
          <w:sz w:val="28"/>
          <w:szCs w:val="28"/>
        </w:rPr>
      </w:pPr>
      <w:r w:rsidRPr="008733B0">
        <w:rPr>
          <w:sz w:val="28"/>
          <w:szCs w:val="28"/>
        </w:rPr>
        <w:t>У п.1 ст.113 ЦК господарське товариство визначається як юридична особа, статутний капітал якої поділений на частки між учасниками.</w:t>
      </w:r>
      <w:r w:rsidR="00F5004A" w:rsidRPr="008733B0">
        <w:rPr>
          <w:sz w:val="28"/>
          <w:szCs w:val="28"/>
        </w:rPr>
        <w:t>[</w:t>
      </w:r>
      <w:r w:rsidR="00CF71F9">
        <w:rPr>
          <w:sz w:val="28"/>
          <w:szCs w:val="28"/>
        </w:rPr>
        <w:t>2</w:t>
      </w:r>
      <w:r w:rsidR="00F5004A" w:rsidRPr="008733B0">
        <w:rPr>
          <w:sz w:val="28"/>
          <w:szCs w:val="28"/>
        </w:rPr>
        <w:t>]</w:t>
      </w:r>
      <w:r w:rsidR="00365AA3" w:rsidRPr="008733B0">
        <w:rPr>
          <w:sz w:val="28"/>
          <w:szCs w:val="28"/>
        </w:rPr>
        <w:t xml:space="preserve"> Натомість у ст.</w:t>
      </w:r>
      <w:r w:rsidRPr="008733B0">
        <w:rPr>
          <w:sz w:val="28"/>
          <w:szCs w:val="28"/>
        </w:rPr>
        <w:t xml:space="preserve">79 ГК господарськими товариствами визнаються підприємства або інші суб’єкти господарювання, створені юридичними особами та/або громадянами шляхом об’єднання їх майна й участі в підприємницькій діяльності. </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Таким чином норми ГК суперечать нормам ЦК. </w:t>
      </w:r>
    </w:p>
    <w:p w:rsidR="00C17CD7" w:rsidRPr="008733B0" w:rsidRDefault="00C17CD7" w:rsidP="008733B0">
      <w:pPr>
        <w:pStyle w:val="Default"/>
        <w:spacing w:line="360" w:lineRule="auto"/>
        <w:ind w:firstLine="851"/>
        <w:jc w:val="both"/>
        <w:rPr>
          <w:sz w:val="28"/>
          <w:szCs w:val="28"/>
        </w:rPr>
      </w:pPr>
      <w:r w:rsidRPr="008733B0">
        <w:rPr>
          <w:sz w:val="28"/>
          <w:szCs w:val="28"/>
        </w:rPr>
        <w:t>ГК визнає підприємство як один із вид</w:t>
      </w:r>
      <w:r w:rsidR="00F5004A" w:rsidRPr="008733B0">
        <w:rPr>
          <w:sz w:val="28"/>
          <w:szCs w:val="28"/>
        </w:rPr>
        <w:t>ів господарських товариств (ст.</w:t>
      </w:r>
      <w:r w:rsidRPr="008733B0">
        <w:rPr>
          <w:sz w:val="28"/>
          <w:szCs w:val="28"/>
        </w:rPr>
        <w:t>79 ГК). Відповідно господарські товариства можуть створюватись у формі підприємств (гл. 7 ГК) або інших видів товариств (суб’єктів господарювання, як вказує ГК): банки, страхові товар</w:t>
      </w:r>
      <w:r w:rsidR="00F5004A" w:rsidRPr="008733B0">
        <w:rPr>
          <w:sz w:val="28"/>
          <w:szCs w:val="28"/>
        </w:rPr>
        <w:t>иства тощо. При цьому норма ст.</w:t>
      </w:r>
      <w:r w:rsidRPr="008733B0">
        <w:rPr>
          <w:sz w:val="28"/>
          <w:szCs w:val="28"/>
        </w:rPr>
        <w:t>79 ГК вх</w:t>
      </w:r>
      <w:r w:rsidR="00F5004A" w:rsidRPr="008733B0">
        <w:rPr>
          <w:sz w:val="28"/>
          <w:szCs w:val="28"/>
        </w:rPr>
        <w:t>одить у протиріччя з нормою ст.</w:t>
      </w:r>
      <w:r w:rsidRPr="008733B0">
        <w:rPr>
          <w:sz w:val="28"/>
          <w:szCs w:val="28"/>
        </w:rPr>
        <w:t>80, яка має назв</w:t>
      </w:r>
      <w:r w:rsidR="00365AA3" w:rsidRPr="008733B0">
        <w:rPr>
          <w:sz w:val="28"/>
          <w:szCs w:val="28"/>
        </w:rPr>
        <w:t xml:space="preserve">у «Види господарських товариств» </w:t>
      </w:r>
      <w:r w:rsidRPr="008733B0">
        <w:rPr>
          <w:sz w:val="28"/>
          <w:szCs w:val="28"/>
        </w:rPr>
        <w:t xml:space="preserve">і відносить до них акціонерні товариства, товариства з обмеженою відповідальністю, товариства з додатковою відповідальністю, повні товариства, командитні товариства (ЦК дає такий самий перелік господарських товариств). Таким чином, в одній статті ГК вказує, що підприємство є господарським товариством, в іншій даючи вичерпний перелік господарських товариств, не згадує про підприємство. </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Постає питання, що ж таке підприємство? </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ЦК не згадує підприємство серед організаційно-правових форм юридичних осіб, відносячи його не до суб’єктів, а до об’єктів цивільного права. </w:t>
      </w:r>
      <w:r w:rsidRPr="008733B0">
        <w:rPr>
          <w:sz w:val="28"/>
          <w:szCs w:val="28"/>
        </w:rPr>
        <w:lastRenderedPageBreak/>
        <w:t xml:space="preserve">Відповідно до ст.191 ЦК підприємство є єдиним майновим комплексом, що використовується для здійснення підприємницької діяльності. </w:t>
      </w:r>
      <w:r w:rsidR="00365AA3" w:rsidRPr="008733B0">
        <w:rPr>
          <w:sz w:val="28"/>
          <w:szCs w:val="28"/>
        </w:rPr>
        <w:t>[</w:t>
      </w:r>
      <w:r w:rsidR="00CF71F9" w:rsidRPr="00CF71F9">
        <w:rPr>
          <w:sz w:val="28"/>
          <w:szCs w:val="28"/>
        </w:rPr>
        <w:t>2</w:t>
      </w:r>
      <w:r w:rsidR="00365AA3" w:rsidRPr="008733B0">
        <w:rPr>
          <w:sz w:val="28"/>
          <w:szCs w:val="28"/>
        </w:rPr>
        <w:t>]</w:t>
      </w:r>
    </w:p>
    <w:p w:rsidR="00C17CD7" w:rsidRPr="008733B0" w:rsidRDefault="00365AA3" w:rsidP="008733B0">
      <w:pPr>
        <w:pStyle w:val="Default"/>
        <w:spacing w:line="360" w:lineRule="auto"/>
        <w:ind w:firstLine="851"/>
        <w:jc w:val="both"/>
        <w:rPr>
          <w:sz w:val="28"/>
          <w:szCs w:val="28"/>
        </w:rPr>
      </w:pPr>
      <w:r w:rsidRPr="008733B0">
        <w:rPr>
          <w:sz w:val="28"/>
          <w:szCs w:val="28"/>
        </w:rPr>
        <w:t>Натомість, ГК у ст.</w:t>
      </w:r>
      <w:r w:rsidR="00C17CD7" w:rsidRPr="008733B0">
        <w:rPr>
          <w:sz w:val="28"/>
          <w:szCs w:val="28"/>
        </w:rPr>
        <w:t xml:space="preserve">62 відносить підприємство до організаційних форм господарювання і вказує, що це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 </w:t>
      </w:r>
      <w:r w:rsidRPr="008733B0">
        <w:rPr>
          <w:sz w:val="28"/>
          <w:szCs w:val="28"/>
        </w:rPr>
        <w:t>[</w:t>
      </w:r>
      <w:r w:rsidR="00CF71F9">
        <w:rPr>
          <w:sz w:val="28"/>
          <w:szCs w:val="28"/>
        </w:rPr>
        <w:t>3</w:t>
      </w:r>
      <w:r w:rsidRPr="008733B0">
        <w:rPr>
          <w:b/>
          <w:sz w:val="28"/>
          <w:szCs w:val="28"/>
        </w:rPr>
        <w:t>]</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Залежно від способу утворення (заснування) та формування статутного фонду в Україні діють підприємства унітарні та корпоративні. </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Таким чином, виходячи з норм ГК можна сказати, що підприємство є юридичною особою заснованою на об’єднанні майна осіб, відтак відповідно до ЦК воно може бути створене у формі товариства, установи чи в іншій формі. </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Залежно від форми власності юридичні особи поділяються на державні і приватні (недержавні). Значення такого розподілу стає зрозумілим, якщо врахувати, що державні юридичні особи (навіть комерційного характеру) з необхідністю повинні опікуватися загальнодержавними інтересами, чим і зумовлюється специфіка їх правового регулювання. У даній класифікації можна побачити пряму аналогію з поділом організацій на юридичні особи публічного і приватного права. </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Уважний аналіз норм ГК свідчить про істотну невідповідність його ЦК у частині виокремлення форм власності і, відповідно, видів підприємств. Така невідповідність виявляється в тому, що ЦК не виділяє колективної форми власності, відносячи такі види підприємств до приватної власності юридичних осіб. Відтак, норми ГК у цій частині необхідно розглядати як такі, що суперечать ЦК, і застосовувати норми ЦК як акта, що визначає форми власності в Україні і відповідає Конституції. Остання теж не мітить колективної форми власності. </w:t>
      </w:r>
    </w:p>
    <w:p w:rsidR="00C17CD7" w:rsidRPr="008733B0" w:rsidRDefault="00C17CD7" w:rsidP="008733B0">
      <w:pPr>
        <w:pStyle w:val="Default"/>
        <w:spacing w:line="360" w:lineRule="auto"/>
        <w:ind w:firstLine="851"/>
        <w:jc w:val="both"/>
        <w:rPr>
          <w:sz w:val="28"/>
          <w:szCs w:val="28"/>
        </w:rPr>
      </w:pPr>
      <w:r w:rsidRPr="008733B0">
        <w:rPr>
          <w:sz w:val="28"/>
          <w:szCs w:val="28"/>
        </w:rPr>
        <w:lastRenderedPageBreak/>
        <w:t xml:space="preserve">Підприємства залежно від кількості працюючих та обсягу валового доходу від реалізації продукції на рік можуть бути віднесені до малих, середніх або великих підприємств. В Україні можуть діяти також інші види підприємств, передбачені законом. </w:t>
      </w:r>
    </w:p>
    <w:p w:rsidR="00C17CD7" w:rsidRPr="008733B0" w:rsidRDefault="00C17CD7" w:rsidP="008733B0">
      <w:pPr>
        <w:pStyle w:val="Default"/>
        <w:spacing w:line="360" w:lineRule="auto"/>
        <w:ind w:firstLine="851"/>
        <w:jc w:val="both"/>
        <w:rPr>
          <w:sz w:val="28"/>
          <w:szCs w:val="28"/>
        </w:rPr>
      </w:pPr>
      <w:r w:rsidRPr="008733B0">
        <w:rPr>
          <w:sz w:val="28"/>
          <w:szCs w:val="28"/>
        </w:rPr>
        <w:t xml:space="preserve">Виходячи з вищевикладеного можна зазначити, що знання організаційних і правових ознак, що визначають форму юридичних осіб, дозволяє компетентно орієнтуватися в усьому різноманітті учасників економічних, підприємницьких відносин. За допомогою цих ознак можна незалежно від конкретної економічної діяльності юридичних осіб чітко визначати особливості їх правових можливостей, обов’язків і юридичної відповідальності, за властивими їм загальними параметрами порівнювати різні юридичні особи між собою і на підставі всього цього робити обґрунтовані практичні висновки. </w:t>
      </w:r>
    </w:p>
    <w:p w:rsidR="00A860B2" w:rsidRPr="008733B0" w:rsidRDefault="00C17CD7"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Господарське товариство - це організація що створюється не тільки на основі об’єднання осіб, а й об’єднання майна або, якщо мова йде про товариство однієї особи, - виключно виділенням майна.</w:t>
      </w:r>
    </w:p>
    <w:p w:rsidR="00C17CD7" w:rsidRPr="008733B0" w:rsidRDefault="00C17CD7"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Від</w:t>
      </w:r>
      <w:r w:rsidR="00365AA3" w:rsidRPr="008733B0">
        <w:rPr>
          <w:rFonts w:ascii="Times New Roman" w:hAnsi="Times New Roman" w:cs="Times New Roman"/>
          <w:sz w:val="28"/>
          <w:szCs w:val="28"/>
        </w:rPr>
        <w:t>повідно до ст.1 Закону України «</w:t>
      </w:r>
      <w:r w:rsidRPr="008733B0">
        <w:rPr>
          <w:rFonts w:ascii="Times New Roman" w:hAnsi="Times New Roman" w:cs="Times New Roman"/>
          <w:sz w:val="28"/>
          <w:szCs w:val="28"/>
        </w:rPr>
        <w:t>Про господарські товариства</w:t>
      </w:r>
      <w:r w:rsidR="00365AA3" w:rsidRPr="008733B0">
        <w:rPr>
          <w:rFonts w:ascii="Times New Roman" w:hAnsi="Times New Roman" w:cs="Times New Roman"/>
          <w:sz w:val="28"/>
          <w:szCs w:val="28"/>
        </w:rPr>
        <w:t>»,</w:t>
      </w:r>
      <w:r w:rsidRPr="008733B0">
        <w:rPr>
          <w:rFonts w:ascii="Times New Roman" w:hAnsi="Times New Roman" w:cs="Times New Roman"/>
          <w:sz w:val="28"/>
          <w:szCs w:val="28"/>
        </w:rPr>
        <w:t>[</w:t>
      </w:r>
      <w:r w:rsidR="00CF71F9">
        <w:rPr>
          <w:rFonts w:ascii="Times New Roman" w:hAnsi="Times New Roman" w:cs="Times New Roman"/>
          <w:sz w:val="28"/>
          <w:szCs w:val="28"/>
        </w:rPr>
        <w:t>4</w:t>
      </w:r>
      <w:r w:rsidR="00365AA3" w:rsidRPr="008733B0">
        <w:rPr>
          <w:rFonts w:ascii="Times New Roman" w:hAnsi="Times New Roman" w:cs="Times New Roman"/>
          <w:sz w:val="28"/>
          <w:szCs w:val="28"/>
        </w:rPr>
        <w:t>]</w:t>
      </w:r>
      <w:r w:rsidRPr="008733B0">
        <w:rPr>
          <w:rFonts w:ascii="Times New Roman" w:hAnsi="Times New Roman" w:cs="Times New Roman"/>
          <w:sz w:val="28"/>
          <w:szCs w:val="28"/>
        </w:rPr>
        <w:t xml:space="preserve"> господарськими товариствами визнаються підприємства, установи, організації, створені на засадах угоди юридичними особами і громадянами шляхом об’єднання їх майна та підприємницької діяльності з метою одержання прибутку.</w:t>
      </w:r>
    </w:p>
    <w:p w:rsidR="00C17CD7" w:rsidRPr="008733B0" w:rsidRDefault="00C17CD7"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Господарські товариства є юридичними особами. Відповідно до цього господарським товариствам притаманні усі положення юридичної особи. </w:t>
      </w:r>
    </w:p>
    <w:p w:rsidR="00C17CD7" w:rsidRPr="008733B0" w:rsidRDefault="00C17CD7"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Суб’єктами цивільних правовідносин і відповідно носіями майнових та особистих немайнових прав та обов’язків можуть бути не лише індивіди-фізичні особи, а й різні колективні утворення: підприємства та організації, господарські товариства, виробничі споживчі кооперативи. Згідно статті 80 ЦК України поняття юридичної особи вимагає звернення до цивільно-правових норм, які регулюють створення і реєстрацію юридичних осіб. </w:t>
      </w:r>
    </w:p>
    <w:p w:rsidR="00C17CD7" w:rsidRPr="008733B0" w:rsidRDefault="00C17CD7"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lastRenderedPageBreak/>
        <w:t xml:space="preserve">Однак для того, щоб мати можливість вступати у цивільні правовідносини і бути їх суб’єктами, ці колективні утворення наділяються за наявності певних ознак статусом юридичної особи. На відміну від фізичних осіб, юридичні особи не є живими істотами і тому не мають природної волі, однак у них діє об’єднана людська воля і об’єднана людська сила в певному напрямі, зумовленому метою створення юридичної особи. Внаслідок цього за юридичною особою і визначається можливість бути суб’єктом права. Слід зазначити, що юридична особа є самостійним суб’єктом правовідносин і існує незалежно від фізичних осіб, які її утворили, і хоч це колективне утворення і визначається суб’єктом правовідносин, однак як юридична особа не може бути носієм лише тих прав та обов’язків, які не пов’язані з природними властивостями людей. </w:t>
      </w:r>
    </w:p>
    <w:p w:rsidR="00C17CD7" w:rsidRPr="008733B0" w:rsidRDefault="00C17CD7"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Інститут юридичної особи в цивільному законодавстві зумовлений становленням товарно-грошових відносин у ринковій економіці, суспільним розділом праці, необхідністю включення до цивільного обороту майна держави, кооперативів, громадських та інших організацій. З метою найбільш ефективного і раціонального використання державного майна воно, за загальним правилом, розподіляється і закріплюється за окремими державними підприємствами, установами та організаціями. Наділення підприємств об’єднань майном, надання їм господарської самостійності є неодмінною передумовою здійснення господарського розрахунку, вчинення правових актів з реалізації продукції,розпорядження грошовими коштами, тобто виступу в обороті як самостійного суб’єкта цивільних прав та обов’язків.</w:t>
      </w:r>
      <w:r w:rsidR="00365AA3" w:rsidRPr="008733B0">
        <w:rPr>
          <w:rFonts w:ascii="Times New Roman" w:hAnsi="Times New Roman" w:cs="Times New Roman"/>
          <w:sz w:val="28"/>
          <w:szCs w:val="28"/>
        </w:rPr>
        <w:t>[</w:t>
      </w:r>
      <w:r w:rsidR="0030454A">
        <w:rPr>
          <w:rFonts w:ascii="Times New Roman" w:hAnsi="Times New Roman" w:cs="Times New Roman"/>
          <w:sz w:val="28"/>
          <w:szCs w:val="28"/>
        </w:rPr>
        <w:t>18</w:t>
      </w:r>
      <w:r w:rsidR="00A0389D" w:rsidRPr="0030454A">
        <w:rPr>
          <w:rFonts w:ascii="Times New Roman" w:hAnsi="Times New Roman" w:cs="Times New Roman"/>
          <w:sz w:val="28"/>
          <w:szCs w:val="28"/>
        </w:rPr>
        <w:t>, с.36</w:t>
      </w:r>
      <w:r w:rsidR="00365AA3" w:rsidRPr="008733B0">
        <w:rPr>
          <w:rFonts w:ascii="Times New Roman" w:hAnsi="Times New Roman" w:cs="Times New Roman"/>
          <w:sz w:val="28"/>
          <w:szCs w:val="28"/>
        </w:rPr>
        <w:t>]</w:t>
      </w:r>
    </w:p>
    <w:p w:rsidR="00A0389D" w:rsidRPr="008733B0" w:rsidRDefault="00A0389D" w:rsidP="008733B0">
      <w:pPr>
        <w:spacing w:after="0" w:line="360" w:lineRule="auto"/>
        <w:ind w:firstLine="851"/>
        <w:jc w:val="both"/>
        <w:rPr>
          <w:rFonts w:ascii="Times New Roman" w:hAnsi="Times New Roman" w:cs="Times New Roman"/>
          <w:sz w:val="28"/>
          <w:szCs w:val="28"/>
        </w:rPr>
      </w:pPr>
    </w:p>
    <w:p w:rsidR="00C17CD7" w:rsidRPr="008733B0" w:rsidRDefault="00A0389D" w:rsidP="008733B0">
      <w:pPr>
        <w:spacing w:after="0" w:line="360" w:lineRule="auto"/>
        <w:ind w:firstLine="709"/>
        <w:jc w:val="both"/>
        <w:rPr>
          <w:rFonts w:ascii="Times New Roman" w:hAnsi="Times New Roman" w:cs="Times New Roman"/>
          <w:b/>
          <w:sz w:val="28"/>
        </w:rPr>
      </w:pPr>
      <w:r w:rsidRPr="008733B0">
        <w:rPr>
          <w:rFonts w:ascii="Times New Roman" w:hAnsi="Times New Roman" w:cs="Times New Roman"/>
          <w:b/>
          <w:sz w:val="28"/>
          <w:szCs w:val="28"/>
        </w:rPr>
        <w:t xml:space="preserve">1.2. </w:t>
      </w:r>
      <w:r w:rsidRPr="008733B0">
        <w:rPr>
          <w:rFonts w:ascii="Times New Roman" w:hAnsi="Times New Roman" w:cs="Times New Roman"/>
          <w:b/>
          <w:sz w:val="28"/>
        </w:rPr>
        <w:t>Порядок створення та установчі документи господарських товариств</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Господарські товариства можуть виникати як наслідок їх заснування або реорганізації вже існуючих юридичних осіб іншої організаційно-правової форми в господарські товариства. Відкриті акціонерні товариства створюються в Україні найчастіше внаслідок процесів приватизації або корпоратизації, тобто </w:t>
      </w:r>
      <w:r w:rsidRPr="008733B0">
        <w:rPr>
          <w:rFonts w:ascii="Times New Roman" w:hAnsi="Times New Roman" w:cs="Times New Roman"/>
          <w:sz w:val="28"/>
          <w:szCs w:val="28"/>
        </w:rPr>
        <w:lastRenderedPageBreak/>
        <w:t>виникають шляхом перетворення державних підприємств на акціонерні товариства. Інші види господарських товариств створюються переважно шляхом їх заснування.</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Невелика кількість відкритих акціонерних товариств, створених шляхом заснування, знаходить своє пояснення у двох чинниках: а) складності та високій вартості процедури заснування; б) низькій інвестиційній активності населення та юридичних осіб в Україні (внаслідок відсутності вільних коштів, інфляційних процесів, недовіри до акціонерних структур).[</w:t>
      </w:r>
      <w:r w:rsidR="0030454A">
        <w:rPr>
          <w:rFonts w:ascii="Times New Roman" w:hAnsi="Times New Roman" w:cs="Times New Roman"/>
          <w:sz w:val="28"/>
          <w:szCs w:val="28"/>
        </w:rPr>
        <w:t>17</w:t>
      </w:r>
      <w:r w:rsidR="002D7830" w:rsidRPr="008733B0">
        <w:rPr>
          <w:rFonts w:ascii="Times New Roman" w:hAnsi="Times New Roman" w:cs="Times New Roman"/>
          <w:sz w:val="28"/>
          <w:szCs w:val="28"/>
        </w:rPr>
        <w:t>, с.45</w:t>
      </w:r>
      <w:r w:rsidRPr="008733B0">
        <w:rPr>
          <w:rFonts w:ascii="Times New Roman" w:hAnsi="Times New Roman" w:cs="Times New Roman"/>
          <w:sz w:val="28"/>
          <w:szCs w:val="28"/>
        </w:rPr>
        <w:t>]</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Створення господарського товариства включає в себе два етапи: 1. Організація товариства. На даному етапі визначається коло засновників (учасників) товариства, розробляються і затверджуються установчі документи товариства, частково або цілком формується початковий капітал (якщо це передбачено законом або установчим договором).</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На етапі державної реєстрації утворене товариство отримує статус юридичної особи і одночасно суб'єкта підприємницької діяльності, що дозволяє йому здійснювати підприємницьку діяльність, бути учасником правовідносин.</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Державна реєстрація господарського товариства, як юридичної особи проводиться відповідно до Закону України "Про державну реєстрацію юридичних осіб та фізичних осіб - підприємців". Дані державної реєстрації включаються в єдиний державний реєстр, відкритий для загального ознайомлення.</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Порушення встановленого законом порядку створення юридичної особи або невідповідність її установчих документів закону є підставою для відмови в державній реєстрації юридичної особи. Відмова в державній реєстрації з інших мотивів (недоцільність тощо) не допускається.</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У єдиний державний реєстр вносяться відомості про організаційно-правову форму юридичної особи, її найменування, місцезнаходження, органи управління, філії і представництва, цілі підприємства, а також інші відомості, встановлені законом.</w:t>
      </w:r>
      <w:r w:rsidR="002D7830" w:rsidRPr="008733B0">
        <w:rPr>
          <w:rFonts w:ascii="Times New Roman" w:hAnsi="Times New Roman" w:cs="Times New Roman"/>
          <w:sz w:val="28"/>
          <w:szCs w:val="28"/>
        </w:rPr>
        <w:t>[</w:t>
      </w:r>
      <w:r w:rsidR="00CF71F9">
        <w:rPr>
          <w:rFonts w:ascii="Times New Roman" w:hAnsi="Times New Roman" w:cs="Times New Roman"/>
          <w:sz w:val="28"/>
          <w:szCs w:val="28"/>
        </w:rPr>
        <w:t>6</w:t>
      </w:r>
      <w:r w:rsidR="002D7830" w:rsidRPr="008733B0">
        <w:rPr>
          <w:rFonts w:ascii="Times New Roman" w:hAnsi="Times New Roman" w:cs="Times New Roman"/>
          <w:sz w:val="28"/>
          <w:szCs w:val="28"/>
        </w:rPr>
        <w:t>]</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lastRenderedPageBreak/>
        <w:t>Органами державної реєстрації є виконкоми міських, районних у місті рад народних депутатів або районні, районні в містах Києві і Севастополі державні адміністрації за місцем знаходження господарського товариства, якщо інше не передбачено законодавчими актами України.</w:t>
      </w:r>
    </w:p>
    <w:p w:rsidR="00A0389D" w:rsidRPr="008733B0" w:rsidRDefault="00A0389D" w:rsidP="008733B0">
      <w:pPr>
        <w:spacing w:after="0" w:line="360" w:lineRule="auto"/>
        <w:ind w:firstLine="851"/>
        <w:jc w:val="both"/>
        <w:rPr>
          <w:rFonts w:ascii="Times New Roman" w:hAnsi="Times New Roman" w:cs="Times New Roman"/>
          <w:sz w:val="28"/>
          <w:szCs w:val="28"/>
          <w:lang w:val="ru-RU"/>
        </w:rPr>
      </w:pPr>
      <w:r w:rsidRPr="008733B0">
        <w:rPr>
          <w:rFonts w:ascii="Times New Roman" w:hAnsi="Times New Roman" w:cs="Times New Roman"/>
          <w:sz w:val="28"/>
          <w:szCs w:val="28"/>
        </w:rPr>
        <w:t>Якщо акціонерне товариство або товариство з обмеженою чи додатковою відповідальністю створюється кількома учасниками, ці особи в разі необхідності визначити взаємовідносини між собою щодо створення товариства укладають у письмовій формі договір, який встановлює порядок заснування товариства, умови здійснення спільної діяльності щодо створення товариства, розмір статутного капіталу, частку в статутному капіталі кожного з учасників, строки та порядок внесення вкладів та інші умови. Договір про заснування товариства з обмеженою відповідальністю не є установчим документом. Подання цього договору при державній реєстрації товариства не є обов'язковим.</w:t>
      </w:r>
      <w:r w:rsidR="002D7830" w:rsidRPr="008733B0">
        <w:rPr>
          <w:rFonts w:ascii="Times New Roman" w:hAnsi="Times New Roman" w:cs="Times New Roman"/>
          <w:sz w:val="28"/>
          <w:szCs w:val="28"/>
          <w:lang w:val="ru-RU"/>
        </w:rPr>
        <w:t>[</w:t>
      </w:r>
      <w:r w:rsidR="00CF71F9">
        <w:rPr>
          <w:rFonts w:ascii="Times New Roman" w:hAnsi="Times New Roman" w:cs="Times New Roman"/>
          <w:sz w:val="28"/>
          <w:szCs w:val="28"/>
          <w:lang w:val="ru-RU"/>
        </w:rPr>
        <w:t>13</w:t>
      </w:r>
      <w:r w:rsidR="002D7830" w:rsidRPr="008733B0">
        <w:rPr>
          <w:rFonts w:ascii="Times New Roman" w:hAnsi="Times New Roman" w:cs="Times New Roman"/>
          <w:sz w:val="28"/>
          <w:szCs w:val="28"/>
          <w:lang w:val="ru-RU"/>
        </w:rPr>
        <w:t>, с. 181]</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На час до державної реєстрації товариства в банках відкривається тимчасовий рахунок, на якому акумулюються кошти, потрібні для здійснення статутної діяльності товариства.</w:t>
      </w:r>
    </w:p>
    <w:p w:rsidR="00A0389D" w:rsidRPr="008733B0" w:rsidRDefault="00A0389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Оскільки законодавством визначено, що товариство може відкривати розрахунковий та інші рахунки у банках, а також укладати договори та інші угоди тільки після його реєстрації, то угоди укладені від імені товариства до моменту реєстрації, визнаються такими, що укладені з товариством, тільки за умови їх подальшого схвалення загальними зборами товариства.</w:t>
      </w:r>
    </w:p>
    <w:p w:rsidR="002D7830" w:rsidRPr="008733B0" w:rsidRDefault="00A0389D" w:rsidP="008733B0">
      <w:pPr>
        <w:spacing w:after="0" w:line="360" w:lineRule="auto"/>
        <w:ind w:firstLine="851"/>
        <w:jc w:val="both"/>
        <w:rPr>
          <w:rFonts w:ascii="Times New Roman" w:hAnsi="Times New Roman" w:cs="Times New Roman"/>
          <w:sz w:val="28"/>
          <w:szCs w:val="28"/>
          <w:lang w:val="ru-RU"/>
        </w:rPr>
      </w:pPr>
      <w:r w:rsidRPr="008733B0">
        <w:rPr>
          <w:rFonts w:ascii="Times New Roman" w:hAnsi="Times New Roman" w:cs="Times New Roman"/>
          <w:sz w:val="28"/>
          <w:szCs w:val="28"/>
        </w:rPr>
        <w:t>Угоди, укладені засновниками до моменту реєстрації товариства і надалі не схвалені товариством, тягнуть за собою правові наслідки лише для засновників, а не для товариства як юридичної особи.</w:t>
      </w:r>
      <w:r w:rsidR="002D7830" w:rsidRPr="008733B0">
        <w:rPr>
          <w:rFonts w:ascii="Times New Roman" w:hAnsi="Times New Roman" w:cs="Times New Roman"/>
          <w:sz w:val="28"/>
          <w:szCs w:val="28"/>
          <w:lang w:val="ru-RU"/>
        </w:rPr>
        <w:t>[</w:t>
      </w:r>
      <w:r w:rsidR="00CF71F9">
        <w:rPr>
          <w:rFonts w:ascii="Times New Roman" w:hAnsi="Times New Roman" w:cs="Times New Roman"/>
          <w:sz w:val="28"/>
          <w:szCs w:val="28"/>
          <w:lang w:val="ru-RU"/>
        </w:rPr>
        <w:t>10</w:t>
      </w:r>
      <w:r w:rsidR="002D7830" w:rsidRPr="008733B0">
        <w:rPr>
          <w:rFonts w:ascii="Times New Roman" w:hAnsi="Times New Roman" w:cs="Times New Roman"/>
          <w:sz w:val="28"/>
          <w:szCs w:val="28"/>
        </w:rPr>
        <w:t>, с.113</w:t>
      </w:r>
      <w:r w:rsidR="002D7830" w:rsidRPr="008733B0">
        <w:rPr>
          <w:rFonts w:ascii="Times New Roman" w:hAnsi="Times New Roman" w:cs="Times New Roman"/>
          <w:sz w:val="28"/>
          <w:szCs w:val="28"/>
          <w:lang w:val="ru-RU"/>
        </w:rPr>
        <w:t>]</w:t>
      </w:r>
    </w:p>
    <w:p w:rsidR="002D7830" w:rsidRPr="008733B0" w:rsidRDefault="002D7830" w:rsidP="008733B0">
      <w:pPr>
        <w:spacing w:after="0" w:line="360" w:lineRule="auto"/>
        <w:rPr>
          <w:rFonts w:ascii="Times New Roman" w:hAnsi="Times New Roman" w:cs="Times New Roman"/>
          <w:sz w:val="28"/>
          <w:szCs w:val="28"/>
          <w:lang w:val="ru-RU"/>
        </w:rPr>
      </w:pPr>
      <w:r w:rsidRPr="008733B0">
        <w:rPr>
          <w:rFonts w:ascii="Times New Roman" w:hAnsi="Times New Roman" w:cs="Times New Roman"/>
          <w:sz w:val="28"/>
          <w:szCs w:val="28"/>
          <w:lang w:val="ru-RU"/>
        </w:rPr>
        <w:br w:type="page"/>
      </w:r>
    </w:p>
    <w:p w:rsidR="00A0389D" w:rsidRPr="008733B0" w:rsidRDefault="006209C6" w:rsidP="008733B0">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РОЗДІЛ</w:t>
      </w:r>
      <w:r w:rsidR="002D7830" w:rsidRPr="008733B0">
        <w:rPr>
          <w:rFonts w:ascii="Times New Roman" w:hAnsi="Times New Roman" w:cs="Times New Roman"/>
          <w:b/>
          <w:sz w:val="28"/>
          <w:szCs w:val="28"/>
        </w:rPr>
        <w:t xml:space="preserve"> 2 </w:t>
      </w:r>
    </w:p>
    <w:p w:rsidR="002D7830" w:rsidRPr="008733B0" w:rsidRDefault="002D7830" w:rsidP="008733B0">
      <w:pPr>
        <w:spacing w:after="0" w:line="360" w:lineRule="auto"/>
        <w:ind w:firstLine="851"/>
        <w:jc w:val="center"/>
        <w:rPr>
          <w:rFonts w:ascii="Times New Roman" w:hAnsi="Times New Roman" w:cs="Times New Roman"/>
          <w:b/>
          <w:sz w:val="28"/>
          <w:szCs w:val="28"/>
        </w:rPr>
      </w:pPr>
    </w:p>
    <w:p w:rsidR="002D7830" w:rsidRPr="008733B0" w:rsidRDefault="002D7830" w:rsidP="008733B0">
      <w:pPr>
        <w:spacing w:after="0" w:line="360" w:lineRule="auto"/>
        <w:ind w:firstLine="851"/>
        <w:jc w:val="center"/>
        <w:rPr>
          <w:rFonts w:ascii="Times New Roman" w:hAnsi="Times New Roman" w:cs="Times New Roman"/>
          <w:b/>
          <w:sz w:val="28"/>
        </w:rPr>
      </w:pPr>
      <w:r w:rsidRPr="008733B0">
        <w:rPr>
          <w:rFonts w:ascii="Times New Roman" w:hAnsi="Times New Roman" w:cs="Times New Roman"/>
          <w:b/>
          <w:sz w:val="28"/>
        </w:rPr>
        <w:t>Основні ви</w:t>
      </w:r>
      <w:r w:rsidR="00FB368B" w:rsidRPr="008733B0">
        <w:rPr>
          <w:rFonts w:ascii="Times New Roman" w:hAnsi="Times New Roman" w:cs="Times New Roman"/>
          <w:b/>
          <w:sz w:val="28"/>
        </w:rPr>
        <w:t xml:space="preserve">ди господарських товариств та </w:t>
      </w:r>
      <w:r w:rsidRPr="008733B0">
        <w:rPr>
          <w:rFonts w:ascii="Times New Roman" w:hAnsi="Times New Roman" w:cs="Times New Roman"/>
          <w:b/>
          <w:sz w:val="28"/>
        </w:rPr>
        <w:t>характеристика</w:t>
      </w:r>
      <w:r w:rsidR="00FB368B" w:rsidRPr="008733B0">
        <w:rPr>
          <w:rFonts w:ascii="Times New Roman" w:hAnsi="Times New Roman" w:cs="Times New Roman"/>
          <w:b/>
          <w:sz w:val="28"/>
        </w:rPr>
        <w:t xml:space="preserve"> правового регулювання їх діяльності</w:t>
      </w:r>
    </w:p>
    <w:p w:rsidR="002D7830" w:rsidRPr="008733B0" w:rsidRDefault="002D7830" w:rsidP="008733B0">
      <w:pPr>
        <w:spacing w:after="0" w:line="360" w:lineRule="auto"/>
        <w:ind w:firstLine="851"/>
        <w:jc w:val="both"/>
        <w:rPr>
          <w:rFonts w:ascii="Times New Roman" w:hAnsi="Times New Roman" w:cs="Times New Roman"/>
          <w:sz w:val="28"/>
        </w:rPr>
      </w:pPr>
    </w:p>
    <w:p w:rsidR="002D7830" w:rsidRPr="008733B0" w:rsidRDefault="002D7830" w:rsidP="008733B0">
      <w:pPr>
        <w:spacing w:after="0" w:line="360" w:lineRule="auto"/>
        <w:ind w:firstLine="851"/>
        <w:jc w:val="both"/>
        <w:rPr>
          <w:rFonts w:ascii="Times New Roman" w:hAnsi="Times New Roman" w:cs="Times New Roman"/>
          <w:b/>
          <w:sz w:val="28"/>
        </w:rPr>
      </w:pPr>
      <w:r w:rsidRPr="008733B0">
        <w:rPr>
          <w:rFonts w:ascii="Times New Roman" w:hAnsi="Times New Roman" w:cs="Times New Roman"/>
          <w:b/>
          <w:sz w:val="28"/>
        </w:rPr>
        <w:t xml:space="preserve">2.1. </w:t>
      </w:r>
      <w:r w:rsidR="00556D83" w:rsidRPr="008733B0">
        <w:rPr>
          <w:rFonts w:ascii="Times New Roman" w:hAnsi="Times New Roman" w:cs="Times New Roman"/>
          <w:b/>
          <w:sz w:val="28"/>
        </w:rPr>
        <w:t>Особливості законодавчого регулювання акціонерних товариств</w:t>
      </w:r>
    </w:p>
    <w:p w:rsidR="00A744DB" w:rsidRPr="008733B0" w:rsidRDefault="00A744DB" w:rsidP="008733B0">
      <w:pPr>
        <w:autoSpaceDE w:val="0"/>
        <w:autoSpaceDN w:val="0"/>
        <w:adjustRightInd w:val="0"/>
        <w:spacing w:after="0" w:line="360" w:lineRule="auto"/>
        <w:ind w:firstLine="851"/>
        <w:jc w:val="both"/>
        <w:rPr>
          <w:rFonts w:ascii="Times New Roman" w:hAnsi="Times New Roman" w:cs="Times New Roman"/>
          <w:b/>
          <w:sz w:val="28"/>
          <w:szCs w:val="16"/>
        </w:rPr>
      </w:pPr>
      <w:r w:rsidRPr="008733B0">
        <w:rPr>
          <w:rFonts w:ascii="Times New Roman" w:hAnsi="Times New Roman" w:cs="Times New Roman"/>
          <w:sz w:val="28"/>
          <w:szCs w:val="28"/>
        </w:rPr>
        <w:t>В економіці нашої держави акціонерні товариства відіграють важливу роль, адже саме цими господарськими товариствами створюється найбільша частка ВВП країни. Тому удосконалення правового регулювання діяльності акціонерних товариств є важливим завданням розбудови ринкових відносин, що значною мірою визначатиме успішність інтеграції України у систему світових господарських взаємин, залучення іноземних інвестицій, активізацію господарської діяльності та вихід із кризи. На сьогоднішній день основними нормативно-правовими актами у цій сфері правового регулювання є Цивільний кодекс України [</w:t>
      </w:r>
      <w:r w:rsidR="00CF71F9">
        <w:rPr>
          <w:rFonts w:ascii="Times New Roman" w:hAnsi="Times New Roman" w:cs="Times New Roman"/>
          <w:sz w:val="28"/>
          <w:szCs w:val="28"/>
        </w:rPr>
        <w:t>2</w:t>
      </w:r>
      <w:r w:rsidRPr="008733B0">
        <w:rPr>
          <w:rFonts w:ascii="Times New Roman" w:hAnsi="Times New Roman" w:cs="Times New Roman"/>
          <w:sz w:val="28"/>
          <w:szCs w:val="28"/>
        </w:rPr>
        <w:t>], Господарський кодекс України</w:t>
      </w:r>
      <w:r w:rsidRPr="00CF71F9">
        <w:rPr>
          <w:rFonts w:ascii="Times New Roman" w:hAnsi="Times New Roman" w:cs="Times New Roman"/>
          <w:sz w:val="28"/>
          <w:szCs w:val="28"/>
        </w:rPr>
        <w:t>[</w:t>
      </w:r>
      <w:r w:rsidR="00CF71F9" w:rsidRPr="00CF71F9">
        <w:rPr>
          <w:rFonts w:ascii="Times New Roman" w:hAnsi="Times New Roman" w:cs="Times New Roman"/>
          <w:sz w:val="28"/>
          <w:szCs w:val="28"/>
        </w:rPr>
        <w:t>3</w:t>
      </w:r>
      <w:r w:rsidRPr="00CF71F9">
        <w:rPr>
          <w:rFonts w:ascii="Times New Roman" w:hAnsi="Times New Roman" w:cs="Times New Roman"/>
          <w:sz w:val="28"/>
          <w:szCs w:val="28"/>
        </w:rPr>
        <w:t>]</w:t>
      </w:r>
      <w:r w:rsidRPr="008733B0">
        <w:rPr>
          <w:rFonts w:ascii="Times New Roman" w:hAnsi="Times New Roman" w:cs="Times New Roman"/>
          <w:sz w:val="28"/>
          <w:szCs w:val="28"/>
        </w:rPr>
        <w:t>, Закони України «Про господарські товариства» [</w:t>
      </w:r>
      <w:r w:rsidR="00CF71F9">
        <w:rPr>
          <w:rFonts w:ascii="Times New Roman" w:hAnsi="Times New Roman" w:cs="Times New Roman"/>
          <w:sz w:val="28"/>
          <w:szCs w:val="28"/>
        </w:rPr>
        <w:t>4</w:t>
      </w:r>
      <w:r w:rsidRPr="008733B0">
        <w:rPr>
          <w:rFonts w:ascii="Times New Roman" w:hAnsi="Times New Roman" w:cs="Times New Roman"/>
          <w:sz w:val="28"/>
          <w:szCs w:val="28"/>
        </w:rPr>
        <w:t>], «Про</w:t>
      </w:r>
      <w:r w:rsidR="00443880" w:rsidRPr="008733B0">
        <w:rPr>
          <w:rFonts w:ascii="Times New Roman" w:hAnsi="Times New Roman" w:cs="Times New Roman"/>
          <w:sz w:val="28"/>
          <w:szCs w:val="28"/>
        </w:rPr>
        <w:t xml:space="preserve"> </w:t>
      </w:r>
      <w:r w:rsidRPr="008733B0">
        <w:rPr>
          <w:rFonts w:ascii="Times New Roman" w:hAnsi="Times New Roman" w:cs="Times New Roman"/>
          <w:sz w:val="28"/>
          <w:szCs w:val="28"/>
        </w:rPr>
        <w:t>цінні папери та фондовий ринок»[</w:t>
      </w:r>
      <w:r w:rsidR="00CF71F9">
        <w:rPr>
          <w:rFonts w:ascii="Times New Roman" w:hAnsi="Times New Roman" w:cs="Times New Roman"/>
          <w:sz w:val="28"/>
          <w:szCs w:val="28"/>
        </w:rPr>
        <w:t>7</w:t>
      </w:r>
      <w:r w:rsidRPr="008733B0">
        <w:rPr>
          <w:rFonts w:ascii="Times New Roman" w:hAnsi="Times New Roman" w:cs="Times New Roman"/>
          <w:sz w:val="28"/>
          <w:szCs w:val="28"/>
        </w:rPr>
        <w:t>] «Про Національну депозитарну систему та особливості</w:t>
      </w:r>
      <w:r w:rsidR="00443880" w:rsidRPr="008733B0">
        <w:rPr>
          <w:rFonts w:ascii="Times New Roman" w:hAnsi="Times New Roman" w:cs="Times New Roman"/>
          <w:sz w:val="28"/>
          <w:szCs w:val="28"/>
        </w:rPr>
        <w:t xml:space="preserve"> </w:t>
      </w:r>
      <w:r w:rsidRPr="008733B0">
        <w:rPr>
          <w:rFonts w:ascii="Times New Roman" w:hAnsi="Times New Roman" w:cs="Times New Roman"/>
          <w:sz w:val="28"/>
          <w:szCs w:val="28"/>
        </w:rPr>
        <w:t>електронного обігу цінних паперів в Україні»</w:t>
      </w:r>
      <w:r w:rsidR="00443880" w:rsidRPr="008733B0">
        <w:rPr>
          <w:rFonts w:ascii="Times New Roman" w:hAnsi="Times New Roman" w:cs="Times New Roman"/>
          <w:sz w:val="28"/>
          <w:szCs w:val="28"/>
        </w:rPr>
        <w:t>[</w:t>
      </w:r>
      <w:r w:rsidR="00CF71F9" w:rsidRPr="00CF71F9">
        <w:rPr>
          <w:rFonts w:ascii="Times New Roman" w:hAnsi="Times New Roman" w:cs="Times New Roman"/>
          <w:sz w:val="28"/>
          <w:szCs w:val="28"/>
          <w:lang w:val="ru-RU"/>
        </w:rPr>
        <w:t xml:space="preserve">8]. </w:t>
      </w:r>
      <w:r w:rsidRPr="008733B0">
        <w:rPr>
          <w:rFonts w:ascii="Times New Roman" w:hAnsi="Times New Roman" w:cs="Times New Roman"/>
          <w:sz w:val="28"/>
          <w:szCs w:val="28"/>
        </w:rPr>
        <w:t>Необхідність прийняття спеціального закону, завдяки якому вирішились би існуючі проблеми</w:t>
      </w:r>
      <w:r w:rsidR="00443880" w:rsidRPr="008733B0">
        <w:rPr>
          <w:rFonts w:ascii="Times New Roman" w:hAnsi="Times New Roman" w:cs="Times New Roman"/>
          <w:sz w:val="28"/>
          <w:szCs w:val="28"/>
        </w:rPr>
        <w:t xml:space="preserve"> </w:t>
      </w:r>
      <w:r w:rsidRPr="008733B0">
        <w:rPr>
          <w:rFonts w:ascii="Times New Roman" w:hAnsi="Times New Roman" w:cs="Times New Roman"/>
          <w:sz w:val="28"/>
          <w:szCs w:val="28"/>
        </w:rPr>
        <w:t>створення і діяльності акціонерних товариств,</w:t>
      </w:r>
      <w:r w:rsidR="00443880" w:rsidRPr="008733B0">
        <w:rPr>
          <w:rFonts w:ascii="Times New Roman" w:hAnsi="Times New Roman" w:cs="Times New Roman"/>
          <w:sz w:val="28"/>
          <w:szCs w:val="28"/>
        </w:rPr>
        <w:t xml:space="preserve"> </w:t>
      </w:r>
      <w:r w:rsidRPr="008733B0">
        <w:rPr>
          <w:rFonts w:ascii="Times New Roman" w:hAnsi="Times New Roman" w:cs="Times New Roman"/>
          <w:sz w:val="28"/>
          <w:szCs w:val="28"/>
        </w:rPr>
        <w:t>була зумовлена в першу чергу тим, що Закон</w:t>
      </w:r>
      <w:r w:rsidR="00443880" w:rsidRPr="008733B0">
        <w:rPr>
          <w:rFonts w:ascii="Times New Roman" w:hAnsi="Times New Roman" w:cs="Times New Roman"/>
          <w:sz w:val="28"/>
          <w:szCs w:val="28"/>
        </w:rPr>
        <w:t xml:space="preserve"> </w:t>
      </w:r>
      <w:r w:rsidRPr="008733B0">
        <w:rPr>
          <w:rFonts w:ascii="Times New Roman" w:hAnsi="Times New Roman" w:cs="Times New Roman"/>
          <w:sz w:val="28"/>
          <w:szCs w:val="28"/>
        </w:rPr>
        <w:t>«Про господарські товариства» 1991 року не забезпечує захисту прав як великих, так і дрібних</w:t>
      </w:r>
      <w:r w:rsidR="00443880" w:rsidRPr="008733B0">
        <w:rPr>
          <w:rFonts w:ascii="Times New Roman" w:hAnsi="Times New Roman" w:cs="Times New Roman"/>
          <w:sz w:val="28"/>
          <w:szCs w:val="28"/>
        </w:rPr>
        <w:t xml:space="preserve"> </w:t>
      </w:r>
      <w:r w:rsidRPr="008733B0">
        <w:rPr>
          <w:rFonts w:ascii="Times New Roman" w:hAnsi="Times New Roman" w:cs="Times New Roman"/>
          <w:sz w:val="28"/>
          <w:szCs w:val="28"/>
        </w:rPr>
        <w:t>акціонерів, «не дозволяє ефективно врегульовувати питання, які виникають в процесі корпоративного управління та породжує ряд корпоративних конфліктів і зловживань, які шкодять як</w:t>
      </w:r>
      <w:r w:rsidR="00FB368B" w:rsidRPr="008733B0">
        <w:rPr>
          <w:rFonts w:ascii="Times New Roman" w:hAnsi="Times New Roman" w:cs="Times New Roman"/>
          <w:sz w:val="28"/>
          <w:szCs w:val="28"/>
        </w:rPr>
        <w:t xml:space="preserve"> </w:t>
      </w:r>
      <w:r w:rsidRPr="008733B0">
        <w:rPr>
          <w:rFonts w:ascii="Times New Roman" w:hAnsi="Times New Roman" w:cs="Times New Roman"/>
          <w:sz w:val="28"/>
          <w:szCs w:val="28"/>
        </w:rPr>
        <w:t>інтересам акціонерів, так і позитивному інвестиційному іміджу України» [</w:t>
      </w:r>
      <w:r w:rsidR="00CF71F9">
        <w:rPr>
          <w:rFonts w:ascii="Times New Roman" w:hAnsi="Times New Roman" w:cs="Times New Roman"/>
          <w:sz w:val="28"/>
          <w:szCs w:val="28"/>
        </w:rPr>
        <w:t>11</w:t>
      </w:r>
      <w:r w:rsidRPr="008733B0">
        <w:rPr>
          <w:rFonts w:ascii="Times New Roman" w:hAnsi="Times New Roman" w:cs="Times New Roman"/>
          <w:sz w:val="28"/>
          <w:szCs w:val="28"/>
        </w:rPr>
        <w:t>].</w:t>
      </w:r>
    </w:p>
    <w:p w:rsidR="00FB368B" w:rsidRPr="008733B0" w:rsidRDefault="00FB368B" w:rsidP="008733B0">
      <w:pPr>
        <w:autoSpaceDE w:val="0"/>
        <w:autoSpaceDN w:val="0"/>
        <w:adjustRightInd w:val="0"/>
        <w:spacing w:after="0" w:line="360" w:lineRule="auto"/>
        <w:ind w:firstLine="851"/>
        <w:jc w:val="both"/>
        <w:rPr>
          <w:rFonts w:ascii="Times New Roman" w:hAnsi="Times New Roman" w:cs="Times New Roman"/>
          <w:sz w:val="28"/>
          <w:szCs w:val="20"/>
        </w:rPr>
      </w:pPr>
      <w:r w:rsidRPr="008733B0">
        <w:rPr>
          <w:rFonts w:ascii="Times New Roman" w:hAnsi="Times New Roman" w:cs="Times New Roman"/>
          <w:sz w:val="28"/>
          <w:szCs w:val="21"/>
        </w:rPr>
        <w:t>17 вересня 2008 року Верховною Радою прийнято Закон України «Про акціонерні товариства» [</w:t>
      </w:r>
      <w:r w:rsidR="00CF71F9">
        <w:rPr>
          <w:rFonts w:ascii="Times New Roman" w:hAnsi="Times New Roman" w:cs="Times New Roman"/>
          <w:sz w:val="28"/>
          <w:szCs w:val="21"/>
        </w:rPr>
        <w:t>5</w:t>
      </w:r>
      <w:r w:rsidRPr="008733B0">
        <w:rPr>
          <w:rFonts w:ascii="Times New Roman" w:hAnsi="Times New Roman" w:cs="Times New Roman"/>
          <w:sz w:val="28"/>
          <w:szCs w:val="21"/>
        </w:rPr>
        <w:t xml:space="preserve">]. Це одна з найбільш важливих і очікуваних економічних реформ. Закон детально визначає порядок створення, діяльності, ліквідації, перетворення, злиття, приєднання, поділу акціонерних товариств, їх </w:t>
      </w:r>
      <w:r w:rsidRPr="008733B0">
        <w:rPr>
          <w:rFonts w:ascii="Times New Roman" w:hAnsi="Times New Roman" w:cs="Times New Roman"/>
          <w:sz w:val="28"/>
          <w:szCs w:val="21"/>
        </w:rPr>
        <w:lastRenderedPageBreak/>
        <w:t>правовий статус, права та обов’язки акціонерів, засновників, самого товариства, механізм реалізації цих прав та обов’язків.</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До початку 2004 року загальні правила та умови діяльності акціонерних товариств регламентувалися Цивільним кодексом Української РСР (ст. 23-40) та основоположними актами з питань підприємницької діяльності, зокрема, Законами України „Про підприємництво” і  „Про підприємства в Україні”, які з 1 січня 2004 року втратили чинність. Спеціальні же норми містилися в Законі України „Про господарські товариства”, який врегульовував правила створення, діяльності, права і обов'язки учасників та засновників акціонерних товариств.</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З 1 січня 2004 року в Україні діють три нормативних акти, якими регулюються правила створення та діяльності акціонерних товариств. Так, у Господарському кодексі України (далі – ГК України), загальним питанням створення підприємств присвячено ст. 62-72, а господарським товариствам – ст. 79-92. У Цивільному кодексі України (далі – ЦК України) загальним положенням про діяльність господарських товариств відведено ст. 113 – 118, а спеціальним нормам щодо акціонерних товариств – ст. 152 – 162. Також розповсюджується на акціонерні товариства і дія загальних норм про юридичних осіб, закріплена у ст. ст. 80 – 112 ЦК України. </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Крім того, не втратив чинності та діє без будь яких застережень Закон України „Про господарські товариства”. </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Так, законодавчі суперечності щодо регулювання статусу акціонерних товариств мають місце уже в загальних нормах, зокрема, які розкривають саме поняття господарського товариства.  </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Оскільки положення ст. 155 ЦК України визначили, що при заснуванні акціонерного товариства усі його акції мають бути розподілені між засновниками. Відкрита підписка на акції акціонерного товариства не проводиться до повної сплати статутного капіталу,  склалася ситуація, коли акціонерне товариство взагалі спочатку може бути створене виключно у формі закритого акціонерного товариства. Абсолютно втрачають сенс у цьому </w:t>
      </w:r>
      <w:r w:rsidRPr="008733B0">
        <w:rPr>
          <w:rFonts w:ascii="Times New Roman" w:hAnsi="Times New Roman" w:cs="Times New Roman"/>
          <w:sz w:val="28"/>
          <w:szCs w:val="28"/>
        </w:rPr>
        <w:lastRenderedPageBreak/>
        <w:t>контексті норми ГК України та Закону щодо проведення відкритої підписки на акції, визнання товариства не заснованим у випадку не покриття підпискою 60% акцій  та ін., оскільки у проведенні відкритої підписки на акції до дня скликання установчих зборів немає потреби – адже статутний капітал повністю розподіляється між засновниками і ними ж сплачується.</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Такі законодавчі новації призвели до того, що в 2004 році припинився процес реєстрації відкритих акціонерних товариств, оскільки чинне законодавство не передбачає можливостей реєстрації такого виду акціонерних товариств. Але саме відкриті акціонерні товариства, або публічні корпорації, як їх називають в США, є основою розвинутих економічних систем, оскільки здатні вільно і швидко залучати фінансові ресурси в значних обсягах, і саме акції відкритих акціонерних товариств можуть бути продані на біржах, бо на придбання акцій закритих акціонерних товариств переважне право мають його акціонери. Припинення реєстрації ВАТ, частка яких в загальній кількості акціонерних товариств і так не була переважаючою, створює загрозу розвитку самих акціонерних компаній, але й підриває нормальні умови економічного росту в підприємницькому секторі, оскільки позбавляє акціонерні товариства доступу до інвестиційних джерел за рахунок вільного продажу акцій на ринку. </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Цивільним кодексом України (ст. 155) передбачено, що якщо після закінчення другого та кожного наступного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статуту у встановленому порядку; якщо вартість чистих активів товариства стає меншою від мінімального розміру статутного капіталу, встановленого законом, товариство підлягає ліквідації.</w:t>
      </w:r>
    </w:p>
    <w:p w:rsidR="00556D83" w:rsidRPr="008733B0" w:rsidRDefault="00556D83"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Тобто, законодавець встановлює обов’язкові підстави зменшення статутного фонду та ліквідації акціонерного товариства, однак механізму реалізації цієї статті не закріплено спеціальними нормами в Законі, зокрема, положення про обов’язковість і періодичність встановлення  вартості чистих активів акціонерного товариства, а також яким чином має бути підкріплено </w:t>
      </w:r>
      <w:r w:rsidRPr="008733B0">
        <w:rPr>
          <w:rFonts w:ascii="Times New Roman" w:hAnsi="Times New Roman" w:cs="Times New Roman"/>
          <w:sz w:val="28"/>
          <w:szCs w:val="28"/>
        </w:rPr>
        <w:lastRenderedPageBreak/>
        <w:t>правильність визначення вартості чистих активів (наприклад, аудиторським висновком).[</w:t>
      </w:r>
      <w:r w:rsidR="0030454A">
        <w:rPr>
          <w:rFonts w:ascii="Times New Roman" w:hAnsi="Times New Roman" w:cs="Times New Roman"/>
          <w:sz w:val="28"/>
          <w:szCs w:val="28"/>
        </w:rPr>
        <w:t>20</w:t>
      </w:r>
      <w:r w:rsidRPr="008733B0">
        <w:rPr>
          <w:rFonts w:ascii="Times New Roman" w:hAnsi="Times New Roman" w:cs="Times New Roman"/>
          <w:sz w:val="28"/>
          <w:szCs w:val="28"/>
        </w:rPr>
        <w:t>]</w:t>
      </w:r>
    </w:p>
    <w:p w:rsidR="00556D83" w:rsidRPr="008733B0" w:rsidRDefault="00556D83" w:rsidP="008733B0">
      <w:pPr>
        <w:spacing w:after="0" w:line="360" w:lineRule="auto"/>
        <w:ind w:firstLine="851"/>
        <w:jc w:val="both"/>
        <w:rPr>
          <w:rFonts w:ascii="Times New Roman" w:hAnsi="Times New Roman" w:cs="Times New Roman"/>
          <w:sz w:val="28"/>
          <w:szCs w:val="28"/>
        </w:rPr>
      </w:pPr>
    </w:p>
    <w:p w:rsidR="00556D83" w:rsidRPr="008733B0" w:rsidRDefault="00556D83" w:rsidP="008733B0">
      <w:pPr>
        <w:spacing w:after="0" w:line="360" w:lineRule="auto"/>
        <w:ind w:firstLine="851"/>
        <w:jc w:val="both"/>
        <w:rPr>
          <w:rFonts w:ascii="Times New Roman" w:hAnsi="Times New Roman" w:cs="Times New Roman"/>
          <w:b/>
          <w:sz w:val="28"/>
        </w:rPr>
      </w:pPr>
      <w:r w:rsidRPr="008733B0">
        <w:rPr>
          <w:rFonts w:ascii="Times New Roman" w:hAnsi="Times New Roman" w:cs="Times New Roman"/>
          <w:b/>
          <w:sz w:val="28"/>
          <w:szCs w:val="28"/>
        </w:rPr>
        <w:t xml:space="preserve">2.2. </w:t>
      </w:r>
      <w:r w:rsidRPr="008733B0">
        <w:rPr>
          <w:rFonts w:ascii="Times New Roman" w:hAnsi="Times New Roman" w:cs="Times New Roman"/>
          <w:b/>
          <w:sz w:val="28"/>
        </w:rPr>
        <w:t>Регулювання діяльності повних та командитних товариств</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Перехід до ринкових умов господарювання спричинив відродження інституту господарських товариств, що зумовило появу значної кількості акціонерних товариств, товариств з обмеженою та додатковою відповідальністю, а також повних і командитних товариств. Законодавство України дає можливість суб’єктам господарювання самостійно обирати організаційно-правову форму господарювання, визначати механізм здійснення підприємницької діяльності.</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Закони України створюють рівні правові умови для діяльності підприємств незалежно від форм власності на майно. Організація і діяльність господарських товариств регулюються Законом України “Про господарські товариства” [</w:t>
      </w:r>
      <w:r w:rsidR="00CF71F9">
        <w:rPr>
          <w:rFonts w:ascii="Times New Roman" w:hAnsi="Times New Roman" w:cs="Times New Roman"/>
          <w:sz w:val="28"/>
          <w:szCs w:val="28"/>
        </w:rPr>
        <w:t>4</w:t>
      </w:r>
      <w:r w:rsidRPr="008733B0">
        <w:rPr>
          <w:rFonts w:ascii="Times New Roman" w:hAnsi="Times New Roman" w:cs="Times New Roman"/>
          <w:sz w:val="28"/>
          <w:szCs w:val="28"/>
        </w:rPr>
        <w:t xml:space="preserve">]. </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Одним із видів господарських товариств є повне товариство. Повні товариства були дуже поширені до початку ХХ ст. З легалізацією товариств з обмеженою відповідальністю суб’єкти господарювання стали обирати саме цю нову форму товариства, враховуючи її переваги щодо обмеження їхнього ризику. Втім інтерес до повного товариства зберігається. У світовій практиці такі підприємства успішно використовуються для ведення малого та середнього бізнесу. Особливо це стосується сфери виробництва, торгівлі, консультаційних та фінансових видів послуг. Досвід дореволюційної Росії свідчить про те, що цей вид товариств був досить зручним для ведення малого, середнього та сімейного підприємництва в різних сферах економіки.</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Значна кількість російських “торгових домів” існувала у формі товариств з повною відповідальністю. Інтерес до повного товариства спричинений перевагами в оподаткуванні в багатьох країнах ринкової економіки, можливістю вибору схеми оподаткування, у тому числі такої, що звільняє товариство від корпоративного податку, передбачаючи лише сплату </w:t>
      </w:r>
      <w:r w:rsidRPr="008733B0">
        <w:rPr>
          <w:rFonts w:ascii="Times New Roman" w:hAnsi="Times New Roman" w:cs="Times New Roman"/>
          <w:sz w:val="28"/>
          <w:szCs w:val="28"/>
        </w:rPr>
        <w:lastRenderedPageBreak/>
        <w:t>його учасниками податку на отримані ними доходи від участі в товаристві. У Великобританії та США створення повного товариства у ряді випадків є підготовчим етапом при формуванні корпорації. На сучасному етапі</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повне товариство як організаційно-правова</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форма ви</w:t>
      </w:r>
      <w:r w:rsidR="006F5CAD" w:rsidRPr="008733B0">
        <w:rPr>
          <w:rFonts w:ascii="Times New Roman" w:hAnsi="Times New Roman" w:cs="Times New Roman"/>
          <w:sz w:val="28"/>
          <w:szCs w:val="28"/>
        </w:rPr>
        <w:t>користовується для створення ко</w:t>
      </w:r>
      <w:r w:rsidRPr="008733B0">
        <w:rPr>
          <w:rFonts w:ascii="Times New Roman" w:hAnsi="Times New Roman" w:cs="Times New Roman"/>
          <w:sz w:val="28"/>
          <w:szCs w:val="28"/>
        </w:rPr>
        <w:t>роткострокових спільних підприємств. Особливо привабливим стає використання цієї</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організаційно-правової форми великим капіталом для здійснення короткострокових інвестиційних проектів. Багато малих і середніх підприємств досить часто зіштовхуються</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із ситуацією, коли у зв’язку з невідповідністю</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вимогам, що висуваються замовниками до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обсягу оборотних коштів і можливої відповідальності виконавця, вони виявляються відстороненим</w:t>
      </w:r>
      <w:r w:rsidR="006F5CAD" w:rsidRPr="008733B0">
        <w:rPr>
          <w:rFonts w:ascii="Times New Roman" w:hAnsi="Times New Roman" w:cs="Times New Roman"/>
          <w:sz w:val="28"/>
          <w:szCs w:val="28"/>
        </w:rPr>
        <w:t>и від можливої участі як генера</w:t>
      </w:r>
      <w:r w:rsidRPr="008733B0">
        <w:rPr>
          <w:rFonts w:ascii="Times New Roman" w:hAnsi="Times New Roman" w:cs="Times New Roman"/>
          <w:sz w:val="28"/>
          <w:szCs w:val="28"/>
        </w:rPr>
        <w:t>льного підрядника у реалізації великих, як</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правило, високоприбуткових проектів. Такі</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підприємства у кращому разі на не досить</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вигідних умовах можуть претендувати на</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участь у вел</w:t>
      </w:r>
      <w:r w:rsidR="006F5CAD" w:rsidRPr="008733B0">
        <w:rPr>
          <w:rFonts w:ascii="Times New Roman" w:hAnsi="Times New Roman" w:cs="Times New Roman"/>
          <w:sz w:val="28"/>
          <w:szCs w:val="28"/>
        </w:rPr>
        <w:t>иких проектах тільки в ролі суб</w:t>
      </w:r>
      <w:r w:rsidRPr="008733B0">
        <w:rPr>
          <w:rFonts w:ascii="Times New Roman" w:hAnsi="Times New Roman" w:cs="Times New Roman"/>
          <w:sz w:val="28"/>
          <w:szCs w:val="28"/>
        </w:rPr>
        <w:t>підрядникі</w:t>
      </w:r>
      <w:r w:rsidR="006F5CAD" w:rsidRPr="008733B0">
        <w:rPr>
          <w:rFonts w:ascii="Times New Roman" w:hAnsi="Times New Roman" w:cs="Times New Roman"/>
          <w:sz w:val="28"/>
          <w:szCs w:val="28"/>
        </w:rPr>
        <w:t>в у великих іноземних чи вітчиз</w:t>
      </w:r>
      <w:r w:rsidRPr="008733B0">
        <w:rPr>
          <w:rFonts w:ascii="Times New Roman" w:hAnsi="Times New Roman" w:cs="Times New Roman"/>
          <w:sz w:val="28"/>
          <w:szCs w:val="28"/>
        </w:rPr>
        <w:t>няних компа</w:t>
      </w:r>
      <w:r w:rsidR="006F5CAD" w:rsidRPr="008733B0">
        <w:rPr>
          <w:rFonts w:ascii="Times New Roman" w:hAnsi="Times New Roman" w:cs="Times New Roman"/>
          <w:sz w:val="28"/>
          <w:szCs w:val="28"/>
        </w:rPr>
        <w:t>ніях (які часто здійснюють тіль</w:t>
      </w:r>
      <w:r w:rsidRPr="008733B0">
        <w:rPr>
          <w:rFonts w:ascii="Times New Roman" w:hAnsi="Times New Roman" w:cs="Times New Roman"/>
          <w:sz w:val="28"/>
          <w:szCs w:val="28"/>
        </w:rPr>
        <w:t>ки керів</w:t>
      </w:r>
      <w:r w:rsidR="006F5CAD" w:rsidRPr="008733B0">
        <w:rPr>
          <w:rFonts w:ascii="Times New Roman" w:hAnsi="Times New Roman" w:cs="Times New Roman"/>
          <w:sz w:val="28"/>
          <w:szCs w:val="28"/>
        </w:rPr>
        <w:t>ництво виконання проекту числен</w:t>
      </w:r>
      <w:r w:rsidRPr="008733B0">
        <w:rPr>
          <w:rFonts w:ascii="Times New Roman" w:hAnsi="Times New Roman" w:cs="Times New Roman"/>
          <w:sz w:val="28"/>
          <w:szCs w:val="28"/>
        </w:rPr>
        <w:t>ними субпідрядниками, при ц</w:t>
      </w:r>
      <w:r w:rsidR="006F5CAD" w:rsidRPr="008733B0">
        <w:rPr>
          <w:rFonts w:ascii="Times New Roman" w:hAnsi="Times New Roman" w:cs="Times New Roman"/>
          <w:sz w:val="28"/>
          <w:szCs w:val="28"/>
        </w:rPr>
        <w:t>ьому отримую</w:t>
      </w:r>
      <w:r w:rsidRPr="008733B0">
        <w:rPr>
          <w:rFonts w:ascii="Times New Roman" w:hAnsi="Times New Roman" w:cs="Times New Roman"/>
          <w:sz w:val="28"/>
          <w:szCs w:val="28"/>
        </w:rPr>
        <w:t>чи основну частину прибутку). Інструментом</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розширенн</w:t>
      </w:r>
      <w:r w:rsidR="006F5CAD" w:rsidRPr="008733B0">
        <w:rPr>
          <w:rFonts w:ascii="Times New Roman" w:hAnsi="Times New Roman" w:cs="Times New Roman"/>
          <w:sz w:val="28"/>
          <w:szCs w:val="28"/>
        </w:rPr>
        <w:t>я можливостей своєї участі в ре</w:t>
      </w:r>
      <w:r w:rsidRPr="008733B0">
        <w:rPr>
          <w:rFonts w:ascii="Times New Roman" w:hAnsi="Times New Roman" w:cs="Times New Roman"/>
          <w:sz w:val="28"/>
          <w:szCs w:val="28"/>
        </w:rPr>
        <w:t>алізації ве</w:t>
      </w:r>
      <w:r w:rsidR="006F5CAD" w:rsidRPr="008733B0">
        <w:rPr>
          <w:rFonts w:ascii="Times New Roman" w:hAnsi="Times New Roman" w:cs="Times New Roman"/>
          <w:sz w:val="28"/>
          <w:szCs w:val="28"/>
        </w:rPr>
        <w:t>ликих проектів є створення декі</w:t>
      </w:r>
      <w:r w:rsidRPr="008733B0">
        <w:rPr>
          <w:rFonts w:ascii="Times New Roman" w:hAnsi="Times New Roman" w:cs="Times New Roman"/>
          <w:sz w:val="28"/>
          <w:szCs w:val="28"/>
        </w:rPr>
        <w:t>лькома м</w:t>
      </w:r>
      <w:r w:rsidR="006F5CAD" w:rsidRPr="008733B0">
        <w:rPr>
          <w:rFonts w:ascii="Times New Roman" w:hAnsi="Times New Roman" w:cs="Times New Roman"/>
          <w:sz w:val="28"/>
          <w:szCs w:val="28"/>
        </w:rPr>
        <w:t>алими та/або середніми підприєм</w:t>
      </w:r>
      <w:r w:rsidRPr="008733B0">
        <w:rPr>
          <w:rFonts w:ascii="Times New Roman" w:hAnsi="Times New Roman" w:cs="Times New Roman"/>
          <w:sz w:val="28"/>
          <w:szCs w:val="28"/>
        </w:rPr>
        <w:t>ствами повного товариства (таким чином</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об’єднуються оборотні кошти і від</w:t>
      </w:r>
      <w:r w:rsidR="006F5CAD" w:rsidRPr="008733B0">
        <w:rPr>
          <w:rFonts w:ascii="Times New Roman" w:hAnsi="Times New Roman" w:cs="Times New Roman"/>
          <w:sz w:val="28"/>
          <w:szCs w:val="28"/>
        </w:rPr>
        <w:t>повідаль</w:t>
      </w:r>
      <w:r w:rsidRPr="008733B0">
        <w:rPr>
          <w:rFonts w:ascii="Times New Roman" w:hAnsi="Times New Roman" w:cs="Times New Roman"/>
          <w:sz w:val="28"/>
          <w:szCs w:val="28"/>
        </w:rPr>
        <w:t xml:space="preserve">ність усіх </w:t>
      </w:r>
      <w:r w:rsidR="006F5CAD" w:rsidRPr="008733B0">
        <w:rPr>
          <w:rFonts w:ascii="Times New Roman" w:hAnsi="Times New Roman" w:cs="Times New Roman"/>
          <w:sz w:val="28"/>
          <w:szCs w:val="28"/>
        </w:rPr>
        <w:t>учасників до обсягів, що вимага</w:t>
      </w:r>
      <w:r w:rsidRPr="008733B0">
        <w:rPr>
          <w:rFonts w:ascii="Times New Roman" w:hAnsi="Times New Roman" w:cs="Times New Roman"/>
          <w:sz w:val="28"/>
          <w:szCs w:val="28"/>
        </w:rPr>
        <w:t>ються замовником) і заява такого товариства як генерального підрядника на виконання</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того чи іншого великого замовлення або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проекту.</w:t>
      </w:r>
      <w:r w:rsidR="006F5CAD" w:rsidRPr="008733B0">
        <w:rPr>
          <w:rFonts w:ascii="Times New Roman" w:hAnsi="Times New Roman" w:cs="Times New Roman"/>
          <w:sz w:val="28"/>
          <w:szCs w:val="28"/>
        </w:rPr>
        <w:t xml:space="preserve"> Цей аспект практичного викорис</w:t>
      </w:r>
      <w:r w:rsidRPr="008733B0">
        <w:rPr>
          <w:rFonts w:ascii="Times New Roman" w:hAnsi="Times New Roman" w:cs="Times New Roman"/>
          <w:sz w:val="28"/>
          <w:szCs w:val="28"/>
        </w:rPr>
        <w:t>тання організаційно-правової форми п</w:t>
      </w:r>
      <w:r w:rsidR="006F5CAD" w:rsidRPr="008733B0">
        <w:rPr>
          <w:rFonts w:ascii="Times New Roman" w:hAnsi="Times New Roman" w:cs="Times New Roman"/>
          <w:sz w:val="28"/>
          <w:szCs w:val="28"/>
        </w:rPr>
        <w:t>овно</w:t>
      </w:r>
      <w:r w:rsidRPr="008733B0">
        <w:rPr>
          <w:rFonts w:ascii="Times New Roman" w:hAnsi="Times New Roman" w:cs="Times New Roman"/>
          <w:sz w:val="28"/>
          <w:szCs w:val="28"/>
        </w:rPr>
        <w:t>го товарис</w:t>
      </w:r>
      <w:r w:rsidR="006F5CAD" w:rsidRPr="008733B0">
        <w:rPr>
          <w:rFonts w:ascii="Times New Roman" w:hAnsi="Times New Roman" w:cs="Times New Roman"/>
          <w:sz w:val="28"/>
          <w:szCs w:val="28"/>
        </w:rPr>
        <w:t>тва характерний як для країн да</w:t>
      </w:r>
      <w:r w:rsidRPr="008733B0">
        <w:rPr>
          <w:rFonts w:ascii="Times New Roman" w:hAnsi="Times New Roman" w:cs="Times New Roman"/>
          <w:sz w:val="28"/>
          <w:szCs w:val="28"/>
        </w:rPr>
        <w:t>лекого заруб</w:t>
      </w:r>
      <w:r w:rsidR="006F5CAD" w:rsidRPr="008733B0">
        <w:rPr>
          <w:rFonts w:ascii="Times New Roman" w:hAnsi="Times New Roman" w:cs="Times New Roman"/>
          <w:sz w:val="28"/>
          <w:szCs w:val="28"/>
        </w:rPr>
        <w:t>іжжя, так і з розвитком інвести</w:t>
      </w:r>
      <w:r w:rsidRPr="008733B0">
        <w:rPr>
          <w:rFonts w:ascii="Times New Roman" w:hAnsi="Times New Roman" w:cs="Times New Roman"/>
          <w:sz w:val="28"/>
          <w:szCs w:val="28"/>
        </w:rPr>
        <w:t>ційних процесів став актуальним для країн</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ближнього</w:t>
      </w:r>
      <w:r w:rsidR="006F5CAD" w:rsidRPr="008733B0">
        <w:rPr>
          <w:rFonts w:ascii="Times New Roman" w:hAnsi="Times New Roman" w:cs="Times New Roman"/>
          <w:sz w:val="28"/>
          <w:szCs w:val="28"/>
        </w:rPr>
        <w:t xml:space="preserve"> зарубіжжя, про що свідчать, на</w:t>
      </w:r>
      <w:r w:rsidRPr="008733B0">
        <w:rPr>
          <w:rFonts w:ascii="Times New Roman" w:hAnsi="Times New Roman" w:cs="Times New Roman"/>
          <w:sz w:val="28"/>
          <w:szCs w:val="28"/>
        </w:rPr>
        <w:t>приклад, відгуки бізнесменів прибалтійських</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держав. В Україні такі аспекти практичного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використання організаційно-правової форми</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 xml:space="preserve">повного </w:t>
      </w:r>
      <w:r w:rsidR="006F5CAD" w:rsidRPr="008733B0">
        <w:rPr>
          <w:rFonts w:ascii="Times New Roman" w:hAnsi="Times New Roman" w:cs="Times New Roman"/>
          <w:sz w:val="28"/>
          <w:szCs w:val="28"/>
        </w:rPr>
        <w:t>товариства ще не набули належно</w:t>
      </w:r>
      <w:r w:rsidRPr="008733B0">
        <w:rPr>
          <w:rFonts w:ascii="Times New Roman" w:hAnsi="Times New Roman" w:cs="Times New Roman"/>
          <w:sz w:val="28"/>
          <w:szCs w:val="28"/>
        </w:rPr>
        <w:t>го осмислення у зв’язку з відставанням у</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розвитку інвестиційних процесів, однак це</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лише підк</w:t>
      </w:r>
      <w:r w:rsidR="006F5CAD" w:rsidRPr="008733B0">
        <w:rPr>
          <w:rFonts w:ascii="Times New Roman" w:hAnsi="Times New Roman" w:cs="Times New Roman"/>
          <w:sz w:val="28"/>
          <w:szCs w:val="28"/>
        </w:rPr>
        <w:t>реслює перспективність цього на</w:t>
      </w:r>
      <w:r w:rsidRPr="008733B0">
        <w:rPr>
          <w:rFonts w:ascii="Times New Roman" w:hAnsi="Times New Roman" w:cs="Times New Roman"/>
          <w:sz w:val="28"/>
          <w:szCs w:val="28"/>
        </w:rPr>
        <w:t>пряму.</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lastRenderedPageBreak/>
        <w:t>Крім того, як справедливо зауважує</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Є.В. Богданов, на сьогодні існує необхідність у захи</w:t>
      </w:r>
      <w:r w:rsidR="006F5CAD" w:rsidRPr="008733B0">
        <w:rPr>
          <w:rFonts w:ascii="Times New Roman" w:hAnsi="Times New Roman" w:cs="Times New Roman"/>
          <w:sz w:val="28"/>
          <w:szCs w:val="28"/>
        </w:rPr>
        <w:t>сті інтересів товариства, креди</w:t>
      </w:r>
      <w:r w:rsidRPr="008733B0">
        <w:rPr>
          <w:rFonts w:ascii="Times New Roman" w:hAnsi="Times New Roman" w:cs="Times New Roman"/>
          <w:sz w:val="28"/>
          <w:szCs w:val="28"/>
        </w:rPr>
        <w:t>торів від</w:t>
      </w:r>
      <w:r w:rsidR="006F5CAD" w:rsidRPr="008733B0">
        <w:rPr>
          <w:rFonts w:ascii="Times New Roman" w:hAnsi="Times New Roman" w:cs="Times New Roman"/>
          <w:sz w:val="28"/>
          <w:szCs w:val="28"/>
        </w:rPr>
        <w:t xml:space="preserve"> обмеженого підприємницького ри</w:t>
      </w:r>
      <w:r w:rsidRPr="008733B0">
        <w:rPr>
          <w:rFonts w:ascii="Times New Roman" w:hAnsi="Times New Roman" w:cs="Times New Roman"/>
          <w:sz w:val="28"/>
          <w:szCs w:val="28"/>
        </w:rPr>
        <w:t>зику [</w:t>
      </w:r>
      <w:r w:rsidR="00CF71F9">
        <w:rPr>
          <w:rFonts w:ascii="Times New Roman" w:hAnsi="Times New Roman" w:cs="Times New Roman"/>
          <w:sz w:val="28"/>
          <w:szCs w:val="28"/>
        </w:rPr>
        <w:t>9</w:t>
      </w:r>
      <w:r w:rsidRPr="008733B0">
        <w:rPr>
          <w:rFonts w:ascii="Times New Roman" w:hAnsi="Times New Roman" w:cs="Times New Roman"/>
          <w:sz w:val="28"/>
          <w:szCs w:val="28"/>
        </w:rPr>
        <w:t>, с. 101]. Гарантія відповідальності</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засновників</w:t>
      </w:r>
      <w:r w:rsidR="006F5CAD" w:rsidRPr="008733B0">
        <w:rPr>
          <w:rFonts w:ascii="Times New Roman" w:hAnsi="Times New Roman" w:cs="Times New Roman"/>
          <w:sz w:val="28"/>
          <w:szCs w:val="28"/>
        </w:rPr>
        <w:t xml:space="preserve"> (учасників) підприємства за ре</w:t>
      </w:r>
      <w:r w:rsidRPr="008733B0">
        <w:rPr>
          <w:rFonts w:ascii="Times New Roman" w:hAnsi="Times New Roman" w:cs="Times New Roman"/>
          <w:sz w:val="28"/>
          <w:szCs w:val="28"/>
        </w:rPr>
        <w:t>зультати його діяльності сприяє створенню</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більш цивілізованого ринку, підвищує рівень</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довіри до ділових партнерів тощо.</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Наприклад, у Німеччині багато компаній</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зацікавлені в тому, щоб серед постійних</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партнерів були повні товариства, адже це є</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ознакою добропорядності компанії, рівня</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 xml:space="preserve">довіри до </w:t>
      </w:r>
      <w:r w:rsidR="006F5CAD" w:rsidRPr="008733B0">
        <w:rPr>
          <w:rFonts w:ascii="Times New Roman" w:hAnsi="Times New Roman" w:cs="Times New Roman"/>
          <w:sz w:val="28"/>
          <w:szCs w:val="28"/>
        </w:rPr>
        <w:t>неї</w:t>
      </w:r>
      <w:r w:rsidRPr="008733B0">
        <w:rPr>
          <w:rFonts w:ascii="Times New Roman" w:hAnsi="Times New Roman" w:cs="Times New Roman"/>
          <w:sz w:val="28"/>
          <w:szCs w:val="28"/>
        </w:rPr>
        <w:t>. Завдяки цьому повне</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товариств</w:t>
      </w:r>
      <w:r w:rsidR="006F5CAD" w:rsidRPr="008733B0">
        <w:rPr>
          <w:rFonts w:ascii="Times New Roman" w:hAnsi="Times New Roman" w:cs="Times New Roman"/>
          <w:sz w:val="28"/>
          <w:szCs w:val="28"/>
        </w:rPr>
        <w:t>о не зазнає, як правило, трудно</w:t>
      </w:r>
      <w:r w:rsidRPr="008733B0">
        <w:rPr>
          <w:rFonts w:ascii="Times New Roman" w:hAnsi="Times New Roman" w:cs="Times New Roman"/>
          <w:sz w:val="28"/>
          <w:szCs w:val="28"/>
        </w:rPr>
        <w:t>щів при отриманні кредиту [</w:t>
      </w:r>
      <w:r w:rsidR="0030454A">
        <w:rPr>
          <w:rFonts w:ascii="Times New Roman" w:hAnsi="Times New Roman" w:cs="Times New Roman"/>
          <w:sz w:val="28"/>
          <w:szCs w:val="28"/>
        </w:rPr>
        <w:t>16</w:t>
      </w:r>
      <w:r w:rsidRPr="008733B0">
        <w:rPr>
          <w:rFonts w:ascii="Times New Roman" w:hAnsi="Times New Roman" w:cs="Times New Roman"/>
          <w:sz w:val="28"/>
          <w:szCs w:val="28"/>
        </w:rPr>
        <w:t>, с. 95].</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Необ</w:t>
      </w:r>
      <w:r w:rsidR="006F5CAD" w:rsidRPr="008733B0">
        <w:rPr>
          <w:rFonts w:ascii="Times New Roman" w:hAnsi="Times New Roman" w:cs="Times New Roman"/>
          <w:sz w:val="28"/>
          <w:szCs w:val="28"/>
        </w:rPr>
        <w:t>хідність детального вивчення фе</w:t>
      </w:r>
      <w:r w:rsidRPr="008733B0">
        <w:rPr>
          <w:rFonts w:ascii="Times New Roman" w:hAnsi="Times New Roman" w:cs="Times New Roman"/>
          <w:sz w:val="28"/>
          <w:szCs w:val="28"/>
        </w:rPr>
        <w:t>номену повного товариства в праві України</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не знімається з порядку денного також тому,</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що ця форма власне</w:t>
      </w:r>
      <w:r w:rsidR="006F5CAD" w:rsidRPr="008733B0">
        <w:rPr>
          <w:rFonts w:ascii="Times New Roman" w:hAnsi="Times New Roman" w:cs="Times New Roman"/>
          <w:sz w:val="28"/>
          <w:szCs w:val="28"/>
        </w:rPr>
        <w:t xml:space="preserve"> запозичена і в підпри</w:t>
      </w:r>
      <w:r w:rsidRPr="008733B0">
        <w:rPr>
          <w:rFonts w:ascii="Times New Roman" w:hAnsi="Times New Roman" w:cs="Times New Roman"/>
          <w:sz w:val="28"/>
          <w:szCs w:val="28"/>
        </w:rPr>
        <w:t>ємництві</w:t>
      </w:r>
      <w:r w:rsidR="006F5CAD" w:rsidRPr="008733B0">
        <w:rPr>
          <w:rFonts w:ascii="Times New Roman" w:hAnsi="Times New Roman" w:cs="Times New Roman"/>
          <w:sz w:val="28"/>
          <w:szCs w:val="28"/>
        </w:rPr>
        <w:t xml:space="preserve"> для розвитку зовнішньоекономіч</w:t>
      </w:r>
      <w:r w:rsidRPr="008733B0">
        <w:rPr>
          <w:rFonts w:ascii="Times New Roman" w:hAnsi="Times New Roman" w:cs="Times New Roman"/>
          <w:sz w:val="28"/>
          <w:szCs w:val="28"/>
        </w:rPr>
        <w:t>них відносин, де необхідно застосовувати</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виправдані</w:t>
      </w:r>
      <w:r w:rsidR="006F5CAD" w:rsidRPr="008733B0">
        <w:rPr>
          <w:rFonts w:ascii="Times New Roman" w:hAnsi="Times New Roman" w:cs="Times New Roman"/>
          <w:sz w:val="28"/>
          <w:szCs w:val="28"/>
        </w:rPr>
        <w:t xml:space="preserve"> практикою та добре відомі орга</w:t>
      </w:r>
      <w:r w:rsidRPr="008733B0">
        <w:rPr>
          <w:rFonts w:ascii="Times New Roman" w:hAnsi="Times New Roman" w:cs="Times New Roman"/>
          <w:sz w:val="28"/>
          <w:szCs w:val="28"/>
        </w:rPr>
        <w:t>нізаційно-правові форми.</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Важливою причиною непопулярності та</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малої кіль</w:t>
      </w:r>
      <w:r w:rsidR="006F5CAD" w:rsidRPr="008733B0">
        <w:rPr>
          <w:rFonts w:ascii="Times New Roman" w:hAnsi="Times New Roman" w:cs="Times New Roman"/>
          <w:sz w:val="28"/>
          <w:szCs w:val="28"/>
        </w:rPr>
        <w:t>кості повних товариств є пробле</w:t>
      </w:r>
      <w:r w:rsidRPr="008733B0">
        <w:rPr>
          <w:rFonts w:ascii="Times New Roman" w:hAnsi="Times New Roman" w:cs="Times New Roman"/>
          <w:sz w:val="28"/>
          <w:szCs w:val="28"/>
        </w:rPr>
        <w:t>ми, пов’язані з правовою освітою громадян,</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наслідком як</w:t>
      </w:r>
      <w:r w:rsidR="006F5CAD" w:rsidRPr="008733B0">
        <w:rPr>
          <w:rFonts w:ascii="Times New Roman" w:hAnsi="Times New Roman" w:cs="Times New Roman"/>
          <w:sz w:val="28"/>
          <w:szCs w:val="28"/>
        </w:rPr>
        <w:t>их є зростання правового нігілі</w:t>
      </w:r>
      <w:r w:rsidRPr="008733B0">
        <w:rPr>
          <w:rFonts w:ascii="Times New Roman" w:hAnsi="Times New Roman" w:cs="Times New Roman"/>
          <w:sz w:val="28"/>
          <w:szCs w:val="28"/>
        </w:rPr>
        <w:t>зму в се</w:t>
      </w:r>
      <w:r w:rsidR="006F5CAD" w:rsidRPr="008733B0">
        <w:rPr>
          <w:rFonts w:ascii="Times New Roman" w:hAnsi="Times New Roman" w:cs="Times New Roman"/>
          <w:sz w:val="28"/>
          <w:szCs w:val="28"/>
        </w:rPr>
        <w:t>редовищі підприємців та їх неба</w:t>
      </w:r>
      <w:r w:rsidRPr="008733B0">
        <w:rPr>
          <w:rFonts w:ascii="Times New Roman" w:hAnsi="Times New Roman" w:cs="Times New Roman"/>
          <w:sz w:val="28"/>
          <w:szCs w:val="28"/>
        </w:rPr>
        <w:t xml:space="preserve">жання </w:t>
      </w:r>
      <w:r w:rsidR="006F5CAD" w:rsidRPr="008733B0">
        <w:rPr>
          <w:rFonts w:ascii="Times New Roman" w:hAnsi="Times New Roman" w:cs="Times New Roman"/>
          <w:sz w:val="28"/>
          <w:szCs w:val="28"/>
        </w:rPr>
        <w:t>нести повну майнову відповідаль</w:t>
      </w:r>
      <w:r w:rsidRPr="008733B0">
        <w:rPr>
          <w:rFonts w:ascii="Times New Roman" w:hAnsi="Times New Roman" w:cs="Times New Roman"/>
          <w:sz w:val="28"/>
          <w:szCs w:val="28"/>
        </w:rPr>
        <w:t>ність, що має бути нормою в процесі господарської діяльності. Поширеними є факти</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порушень у сфері економіки та фінансів,</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бухгалтерської та банківської дисциплін,</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недобросо</w:t>
      </w:r>
      <w:r w:rsidR="006F5CAD" w:rsidRPr="008733B0">
        <w:rPr>
          <w:rFonts w:ascii="Times New Roman" w:hAnsi="Times New Roman" w:cs="Times New Roman"/>
          <w:sz w:val="28"/>
          <w:szCs w:val="28"/>
        </w:rPr>
        <w:t>вісної конкуренції, несплати по</w:t>
      </w:r>
      <w:r w:rsidRPr="008733B0">
        <w:rPr>
          <w:rFonts w:ascii="Times New Roman" w:hAnsi="Times New Roman" w:cs="Times New Roman"/>
          <w:sz w:val="28"/>
          <w:szCs w:val="28"/>
        </w:rPr>
        <w:t>датків. У такій ситуації небагато бажаючих</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нести необмежену, солідарну відповідальність.</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Нелогічно створювати повне товариство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та брати на себе повну майнову</w:t>
      </w:r>
      <w:r w:rsidR="006F5CAD" w:rsidRPr="008733B0">
        <w:rPr>
          <w:rFonts w:ascii="Times New Roman" w:hAnsi="Times New Roman" w:cs="Times New Roman"/>
          <w:sz w:val="28"/>
          <w:szCs w:val="28"/>
        </w:rPr>
        <w:t xml:space="preserve"> відповіда</w:t>
      </w:r>
      <w:r w:rsidRPr="008733B0">
        <w:rPr>
          <w:rFonts w:ascii="Times New Roman" w:hAnsi="Times New Roman" w:cs="Times New Roman"/>
          <w:sz w:val="28"/>
          <w:szCs w:val="28"/>
        </w:rPr>
        <w:t>льність у період неузгодженості та заплутаності пода</w:t>
      </w:r>
      <w:r w:rsidR="006F5CAD" w:rsidRPr="008733B0">
        <w:rPr>
          <w:rFonts w:ascii="Times New Roman" w:hAnsi="Times New Roman" w:cs="Times New Roman"/>
          <w:sz w:val="28"/>
          <w:szCs w:val="28"/>
        </w:rPr>
        <w:t>ткового законодавства, безсисте</w:t>
      </w:r>
      <w:r w:rsidRPr="008733B0">
        <w:rPr>
          <w:rFonts w:ascii="Times New Roman" w:hAnsi="Times New Roman" w:cs="Times New Roman"/>
          <w:sz w:val="28"/>
          <w:szCs w:val="28"/>
        </w:rPr>
        <w:t>мності законодавства про підприємництво, в</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процесі формування законодавства стосовно господарської діяльності в цілому. На</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думку Т.В. Кашаніної, на “сьогодні є тільки</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один засіб уникнути такої загрози – не всту</w:t>
      </w:r>
      <w:r w:rsidR="008B5409" w:rsidRPr="008733B0">
        <w:rPr>
          <w:rFonts w:ascii="Times New Roman" w:hAnsi="Times New Roman" w:cs="Times New Roman"/>
          <w:sz w:val="28"/>
          <w:szCs w:val="28"/>
        </w:rPr>
        <w:t>пати в повне товариство”</w:t>
      </w:r>
      <w:r w:rsidRPr="008733B0">
        <w:rPr>
          <w:rFonts w:ascii="Times New Roman" w:hAnsi="Times New Roman" w:cs="Times New Roman"/>
          <w:sz w:val="28"/>
          <w:szCs w:val="28"/>
        </w:rPr>
        <w:t>.</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Однією з основних причин недостатнього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 xml:space="preserve">використання правової форми повного товариства </w:t>
      </w:r>
      <w:r w:rsidR="006F5CAD" w:rsidRPr="008733B0">
        <w:rPr>
          <w:rFonts w:ascii="Times New Roman" w:hAnsi="Times New Roman" w:cs="Times New Roman"/>
          <w:sz w:val="28"/>
          <w:szCs w:val="28"/>
        </w:rPr>
        <w:t>є відсутність комплексного зако</w:t>
      </w:r>
      <w:r w:rsidRPr="008733B0">
        <w:rPr>
          <w:rFonts w:ascii="Times New Roman" w:hAnsi="Times New Roman" w:cs="Times New Roman"/>
          <w:sz w:val="28"/>
          <w:szCs w:val="28"/>
        </w:rPr>
        <w:t xml:space="preserve">нодавчого регулювання </w:t>
      </w:r>
      <w:r w:rsidRPr="008733B0">
        <w:rPr>
          <w:rFonts w:ascii="Times New Roman" w:hAnsi="Times New Roman" w:cs="Times New Roman"/>
          <w:sz w:val="28"/>
          <w:szCs w:val="28"/>
        </w:rPr>
        <w:lastRenderedPageBreak/>
        <w:t>такого виду господарських</w:t>
      </w:r>
      <w:r w:rsidR="006F5CAD" w:rsidRPr="008733B0">
        <w:rPr>
          <w:rFonts w:ascii="Times New Roman" w:hAnsi="Times New Roman" w:cs="Times New Roman"/>
          <w:sz w:val="28"/>
          <w:szCs w:val="28"/>
        </w:rPr>
        <w:t xml:space="preserve"> товариств, що має містити опра</w:t>
      </w:r>
      <w:r w:rsidRPr="008733B0">
        <w:rPr>
          <w:rFonts w:ascii="Times New Roman" w:hAnsi="Times New Roman" w:cs="Times New Roman"/>
          <w:sz w:val="28"/>
          <w:szCs w:val="28"/>
        </w:rPr>
        <w:t xml:space="preserve">цьовані, </w:t>
      </w:r>
      <w:r w:rsidR="006F5CAD" w:rsidRPr="008733B0">
        <w:rPr>
          <w:rFonts w:ascii="Times New Roman" w:hAnsi="Times New Roman" w:cs="Times New Roman"/>
          <w:sz w:val="28"/>
          <w:szCs w:val="28"/>
        </w:rPr>
        <w:t>продумані, скоординовані, розра</w:t>
      </w:r>
      <w:r w:rsidRPr="008733B0">
        <w:rPr>
          <w:rFonts w:ascii="Times New Roman" w:hAnsi="Times New Roman" w:cs="Times New Roman"/>
          <w:sz w:val="28"/>
          <w:szCs w:val="28"/>
        </w:rPr>
        <w:t>ховані на</w:t>
      </w:r>
      <w:r w:rsidR="006F5CAD" w:rsidRPr="008733B0">
        <w:rPr>
          <w:rFonts w:ascii="Times New Roman" w:hAnsi="Times New Roman" w:cs="Times New Roman"/>
          <w:sz w:val="28"/>
          <w:szCs w:val="28"/>
        </w:rPr>
        <w:t xml:space="preserve"> довгострокове застосування нор</w:t>
      </w:r>
      <w:r w:rsidRPr="008733B0">
        <w:rPr>
          <w:rFonts w:ascii="Times New Roman" w:hAnsi="Times New Roman" w:cs="Times New Roman"/>
          <w:sz w:val="28"/>
          <w:szCs w:val="28"/>
        </w:rPr>
        <w:t>ми.</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На думку </w:t>
      </w:r>
      <w:r w:rsidR="006F5CAD" w:rsidRPr="008733B0">
        <w:rPr>
          <w:rFonts w:ascii="Times New Roman" w:hAnsi="Times New Roman" w:cs="Times New Roman"/>
          <w:sz w:val="28"/>
          <w:szCs w:val="28"/>
        </w:rPr>
        <w:t>І.М. Кучеренко, “з розвитком пі</w:t>
      </w:r>
      <w:r w:rsidRPr="008733B0">
        <w:rPr>
          <w:rFonts w:ascii="Times New Roman" w:hAnsi="Times New Roman" w:cs="Times New Roman"/>
          <w:sz w:val="28"/>
          <w:szCs w:val="28"/>
        </w:rPr>
        <w:t>дприє</w:t>
      </w:r>
      <w:r w:rsidR="006F5CAD" w:rsidRPr="008733B0">
        <w:rPr>
          <w:rFonts w:ascii="Times New Roman" w:hAnsi="Times New Roman" w:cs="Times New Roman"/>
          <w:sz w:val="28"/>
          <w:szCs w:val="28"/>
        </w:rPr>
        <w:t>мницьких відносин … розширювати</w:t>
      </w:r>
      <w:r w:rsidRPr="008733B0">
        <w:rPr>
          <w:rFonts w:ascii="Times New Roman" w:hAnsi="Times New Roman" w:cs="Times New Roman"/>
          <w:sz w:val="28"/>
          <w:szCs w:val="28"/>
        </w:rPr>
        <w:t>муться види діяльності, які матимуть право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здійснюват</w:t>
      </w:r>
      <w:r w:rsidR="006F5CAD" w:rsidRPr="008733B0">
        <w:rPr>
          <w:rFonts w:ascii="Times New Roman" w:hAnsi="Times New Roman" w:cs="Times New Roman"/>
          <w:sz w:val="28"/>
          <w:szCs w:val="28"/>
        </w:rPr>
        <w:t>и тільки повні та командитні то</w:t>
      </w:r>
      <w:r w:rsidR="008B5409" w:rsidRPr="008733B0">
        <w:rPr>
          <w:rFonts w:ascii="Times New Roman" w:hAnsi="Times New Roman" w:cs="Times New Roman"/>
          <w:sz w:val="28"/>
          <w:szCs w:val="28"/>
        </w:rPr>
        <w:t>вариства”</w:t>
      </w:r>
      <w:r w:rsidRPr="008733B0">
        <w:rPr>
          <w:rFonts w:ascii="Times New Roman" w:hAnsi="Times New Roman" w:cs="Times New Roman"/>
          <w:sz w:val="28"/>
          <w:szCs w:val="28"/>
        </w:rPr>
        <w:t>. Майбутнє товариств з</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повною від</w:t>
      </w:r>
      <w:r w:rsidR="006F5CAD" w:rsidRPr="008733B0">
        <w:rPr>
          <w:rFonts w:ascii="Times New Roman" w:hAnsi="Times New Roman" w:cs="Times New Roman"/>
          <w:sz w:val="28"/>
          <w:szCs w:val="28"/>
        </w:rPr>
        <w:t>повідальністю пов’язують зі сфе</w:t>
      </w:r>
      <w:r w:rsidRPr="008733B0">
        <w:rPr>
          <w:rFonts w:ascii="Times New Roman" w:hAnsi="Times New Roman" w:cs="Times New Roman"/>
          <w:sz w:val="28"/>
          <w:szCs w:val="28"/>
        </w:rPr>
        <w:t>рою малого та середнього бізнесу й особливо з пр</w:t>
      </w:r>
      <w:r w:rsidR="006F5CAD" w:rsidRPr="008733B0">
        <w:rPr>
          <w:rFonts w:ascii="Times New Roman" w:hAnsi="Times New Roman" w:cs="Times New Roman"/>
          <w:sz w:val="28"/>
          <w:szCs w:val="28"/>
        </w:rPr>
        <w:t>оцесами кредитування та інвесту</w:t>
      </w:r>
      <w:r w:rsidRPr="008733B0">
        <w:rPr>
          <w:rFonts w:ascii="Times New Roman" w:hAnsi="Times New Roman" w:cs="Times New Roman"/>
          <w:sz w:val="28"/>
          <w:szCs w:val="28"/>
        </w:rPr>
        <w:t>вання. У перспективі можлива також розробка спеціальних заходів підтримки розвитку</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малого підприємництва під гарантії організаційно-правової форми повного товариства. Це свідчить про практичну необхідність,</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що існує в Україні, доопрацювання правового статусу повного товариства відповідно до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цієї потреби, адже не завжди організаційна</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структур</w:t>
      </w:r>
      <w:r w:rsidR="006F5CAD" w:rsidRPr="008733B0">
        <w:rPr>
          <w:rFonts w:ascii="Times New Roman" w:hAnsi="Times New Roman" w:cs="Times New Roman"/>
          <w:sz w:val="28"/>
          <w:szCs w:val="28"/>
        </w:rPr>
        <w:t>а сучасного законодавчо визначе</w:t>
      </w:r>
      <w:r w:rsidRPr="008733B0">
        <w:rPr>
          <w:rFonts w:ascii="Times New Roman" w:hAnsi="Times New Roman" w:cs="Times New Roman"/>
          <w:sz w:val="28"/>
          <w:szCs w:val="28"/>
        </w:rPr>
        <w:t>ного типу повного товариства відповідає</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особливостям внутрішніх відносин засновників (учасників) товариства, їх практичним</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потребам в організації взаємовідносин і</w:t>
      </w:r>
    </w:p>
    <w:p w:rsidR="00556D83" w:rsidRPr="008733B0" w:rsidRDefault="00556D83" w:rsidP="008733B0">
      <w:pPr>
        <w:autoSpaceDE w:val="0"/>
        <w:autoSpaceDN w:val="0"/>
        <w:adjustRightInd w:val="0"/>
        <w:spacing w:after="0" w:line="360" w:lineRule="auto"/>
        <w:jc w:val="both"/>
        <w:rPr>
          <w:rFonts w:ascii="Times New Roman" w:hAnsi="Times New Roman" w:cs="Times New Roman"/>
          <w:sz w:val="28"/>
          <w:szCs w:val="28"/>
        </w:rPr>
      </w:pPr>
      <w:r w:rsidRPr="008733B0">
        <w:rPr>
          <w:rFonts w:ascii="Times New Roman" w:hAnsi="Times New Roman" w:cs="Times New Roman"/>
          <w:sz w:val="28"/>
          <w:szCs w:val="28"/>
        </w:rPr>
        <w:t>правил здійснення спільного бізнесу.</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Таким чином, варто зауважити, що законодавча база України щодо правового статус</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повних т</w:t>
      </w:r>
      <w:r w:rsidR="006F5CAD" w:rsidRPr="008733B0">
        <w:rPr>
          <w:rFonts w:ascii="Times New Roman" w:hAnsi="Times New Roman" w:cs="Times New Roman"/>
          <w:sz w:val="28"/>
          <w:szCs w:val="28"/>
        </w:rPr>
        <w:t>овариств недостатня для ефектив</w:t>
      </w:r>
      <w:r w:rsidRPr="008733B0">
        <w:rPr>
          <w:rFonts w:ascii="Times New Roman" w:hAnsi="Times New Roman" w:cs="Times New Roman"/>
          <w:sz w:val="28"/>
          <w:szCs w:val="28"/>
        </w:rPr>
        <w:t>ного регулювання їх організації і діяльності.</w:t>
      </w:r>
      <w:r w:rsidR="006F5CAD" w:rsidRPr="008733B0">
        <w:rPr>
          <w:rFonts w:ascii="Times New Roman" w:hAnsi="Times New Roman" w:cs="Times New Roman"/>
          <w:sz w:val="28"/>
          <w:szCs w:val="28"/>
        </w:rPr>
        <w:t xml:space="preserve"> </w:t>
      </w:r>
    </w:p>
    <w:p w:rsidR="00556D83" w:rsidRPr="008733B0" w:rsidRDefault="00556D83" w:rsidP="008733B0">
      <w:pPr>
        <w:autoSpaceDE w:val="0"/>
        <w:autoSpaceDN w:val="0"/>
        <w:adjustRightInd w:val="0"/>
        <w:spacing w:after="0" w:line="360" w:lineRule="auto"/>
        <w:ind w:firstLine="851"/>
        <w:jc w:val="both"/>
        <w:rPr>
          <w:rFonts w:ascii="Times New Roman" w:hAnsi="Times New Roman" w:cs="Times New Roman"/>
          <w:sz w:val="28"/>
          <w:szCs w:val="28"/>
          <w:lang w:val="ru-RU"/>
        </w:rPr>
      </w:pPr>
      <w:r w:rsidRPr="008733B0">
        <w:rPr>
          <w:rFonts w:ascii="Times New Roman" w:hAnsi="Times New Roman" w:cs="Times New Roman"/>
          <w:sz w:val="28"/>
          <w:szCs w:val="28"/>
        </w:rPr>
        <w:t>На сьогодні, як уже зазначалося, правове</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становище повних товариств регулюється</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Господарським кодексом України (ст. 79–80,82–92 та ін.), Цивільним кодексом України</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(ст. 119–132 та ін.), Законом України “Про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господарські товариства”, а також деякими</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нормативними актами щодо практичного</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використання цієї організаційно-правової</w:t>
      </w:r>
      <w:r w:rsidR="006F5CAD" w:rsidRPr="008733B0">
        <w:rPr>
          <w:rFonts w:ascii="Times New Roman" w:hAnsi="Times New Roman" w:cs="Times New Roman"/>
          <w:sz w:val="28"/>
          <w:szCs w:val="28"/>
        </w:rPr>
        <w:t xml:space="preserve"> </w:t>
      </w:r>
      <w:r w:rsidRPr="008733B0">
        <w:rPr>
          <w:rFonts w:ascii="Times New Roman" w:hAnsi="Times New Roman" w:cs="Times New Roman"/>
          <w:sz w:val="28"/>
          <w:szCs w:val="28"/>
        </w:rPr>
        <w:t>форми.</w:t>
      </w:r>
      <w:r w:rsidR="006F5CAD" w:rsidRPr="008733B0">
        <w:rPr>
          <w:rFonts w:ascii="Times New Roman" w:hAnsi="Times New Roman" w:cs="Times New Roman"/>
          <w:sz w:val="28"/>
          <w:szCs w:val="28"/>
          <w:lang w:val="ru-RU"/>
        </w:rPr>
        <w:t>[</w:t>
      </w:r>
      <w:r w:rsidR="0030454A">
        <w:rPr>
          <w:rFonts w:ascii="Times New Roman" w:hAnsi="Times New Roman" w:cs="Times New Roman"/>
          <w:sz w:val="28"/>
          <w:szCs w:val="28"/>
          <w:lang w:val="ru-RU"/>
        </w:rPr>
        <w:t>21</w:t>
      </w:r>
      <w:r w:rsidR="006F5CAD" w:rsidRPr="008733B0">
        <w:rPr>
          <w:rFonts w:ascii="Times New Roman" w:hAnsi="Times New Roman" w:cs="Times New Roman"/>
          <w:sz w:val="28"/>
          <w:szCs w:val="28"/>
          <w:lang w:val="ru-RU"/>
        </w:rPr>
        <w:t>]</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Командитним товариством є товариство, в якому разом з учасниками, які здійснюють від імені товариства підприємницьку діяльність і солідарно несуть додаткову відповідальність (субсидіарну) за зобов’язаннями товариства усім своїм майном (повними учасниками), є один чи кілька учасників (вкладників), які несуть ризик збитків, пов’язаних із діяльністю товариства, у межах сум зроблених ними вкладів та не беруть участі в діяльності товариства.</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lastRenderedPageBreak/>
        <w:t>Найменування командитного товариства має містити імена (найменування) всіх повних учасників, слова «командитне товариство» або містити ім’я (найменування) хоча б одного повного учасника з доданням слів «і компанія», а також слова «командитне товариство».</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Якщо у найменування командитного товариства включене ім’я вкладника, такий вкладник стає повним учасником товариства.</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До командитного товариства застосовуються положення про повне товариство, якщо інше не встановлено цим Кодексом, іншим законом.</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Командитне товариство є одним з найстаріших видів господарських товариств. Особливістю цього виду господарського товариства є наявність у складі його засновників двох груп з різним правовим становищем. Першу групу складають засновники, які несуть необмежену відповідальність за зобов’язаннями товариства (повні учасники). Засновники цієї групи займаються керівництвом справами товариства (визначають загальні та пріоритетні напрямки діяльності, укладають договори та контракти з третіми особами, займаються розподілом прибутку та вирішують кадрові питання). До іншої групи належать вкладники (так звані «командитисти») – засновники, які практично не беруть участі у керівництві товариством та відповідають за його борги тільки у межах внесених ними вкладів.</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Повні учасники несуть субсидіарну відповідальність за зобов’язаннями товариства у відповідності до положень ст. 619 ЦК.</w:t>
      </w:r>
      <w:r w:rsidR="008B5409" w:rsidRPr="008733B0">
        <w:rPr>
          <w:rFonts w:ascii="Times New Roman" w:hAnsi="Times New Roman" w:cs="Times New Roman"/>
          <w:sz w:val="28"/>
          <w:szCs w:val="28"/>
        </w:rPr>
        <w:t>[</w:t>
      </w:r>
      <w:r w:rsidR="00CF71F9">
        <w:rPr>
          <w:rFonts w:ascii="Times New Roman" w:hAnsi="Times New Roman" w:cs="Times New Roman"/>
          <w:sz w:val="28"/>
          <w:szCs w:val="28"/>
        </w:rPr>
        <w:t>2</w:t>
      </w:r>
      <w:r w:rsidR="008B5409" w:rsidRPr="008733B0">
        <w:rPr>
          <w:rFonts w:ascii="Times New Roman" w:hAnsi="Times New Roman" w:cs="Times New Roman"/>
          <w:sz w:val="28"/>
          <w:szCs w:val="28"/>
        </w:rPr>
        <w:t>]</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Цей вид господарського товариства є достатньо перспективним у зв’язку з тим, що повні учасники без додаткового ризику набувають можливості збільшити свій початковий капітал за рахунок внесків вкладників товариства, виключаючи тим самим необхідність залучення цього капіталу зі сторони (шляхом укладення договорів займу, отримання кредиту та ін.). З іншого боку, у вкладників виникає можливість отримання прибутку від підприємницької діяльності товариства на досить вигідних умовах: без участі у керуванні його справами та ризиком тільки свого вкладу у це товариство.</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lastRenderedPageBreak/>
        <w:t>Слід зазначити, що надане кодексом поняття командитного товариства дещо відрізняється від поняття, яке міститься у ст. 75 Закону України «Про господарські товариства».</w:t>
      </w:r>
      <w:r w:rsidR="008B5409" w:rsidRPr="008733B0">
        <w:rPr>
          <w:rFonts w:ascii="Times New Roman" w:hAnsi="Times New Roman" w:cs="Times New Roman"/>
          <w:sz w:val="28"/>
          <w:szCs w:val="28"/>
        </w:rPr>
        <w:t>[</w:t>
      </w:r>
      <w:r w:rsidR="00CF71F9">
        <w:rPr>
          <w:rFonts w:ascii="Times New Roman" w:hAnsi="Times New Roman" w:cs="Times New Roman"/>
          <w:sz w:val="28"/>
          <w:szCs w:val="28"/>
        </w:rPr>
        <w:t>4</w:t>
      </w:r>
      <w:r w:rsidR="008B5409" w:rsidRPr="008733B0">
        <w:rPr>
          <w:rFonts w:ascii="Times New Roman" w:hAnsi="Times New Roman" w:cs="Times New Roman"/>
          <w:sz w:val="28"/>
          <w:szCs w:val="28"/>
          <w:lang w:val="ru-RU"/>
        </w:rPr>
        <w:t>]</w:t>
      </w:r>
      <w:r w:rsidRPr="008733B0">
        <w:rPr>
          <w:rFonts w:ascii="Times New Roman" w:hAnsi="Times New Roman" w:cs="Times New Roman"/>
          <w:sz w:val="28"/>
          <w:szCs w:val="28"/>
        </w:rPr>
        <w:t xml:space="preserve"> Тут з’явилось положення про те, що вкладники не беруть участі у діяльності товариства. Тобто була чіткіше визначена різниця між повними учасниками та вкладниками.</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У найменуванні командитного товариства, у відповідності до вимог ст. 133 ЦК, обов’язково повинні бути зазначені слова « командитне товариство», а також міститися імена (найменування) всіх повних учасників, тобто мати наприклад такий вигляд: «Командитне товариство «Шевчук і Павлов», або може бути зазначено ім’я одного повного учасника і додані слова «і компанія», наприклад: «Командитне товариство «Шевчук і компанія».</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У найменуванні мають бути зазначені імена (найменування) тільки повних учасників товариства. У протилежному випадку, тобто коли у назві командитного товариства буде зазначене ім’я вкладника, цей засновник набуває правового статусу повного учасника товариства.</w:t>
      </w:r>
    </w:p>
    <w:p w:rsidR="006F5CAD" w:rsidRPr="008733B0" w:rsidRDefault="006F5CAD"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У зв’язку з тим, що за своєю правовою природою командитне товариство має багато спіль6них рис із повним товариством, законодавчо було встановлено, що до командитного товариства застосовуються норми ЦК, які регулюють правове становище повного товариства (ст. 119 – 132), якщо інше не встановлене ЦК або іншим законом.</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Правовий статус повних учасників командитного товариства та їх відповідальність за зобов’язаннями товариства встановлюється положеннями ЦК про учасників повного товариства.</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Особа може бути повним учасником тільки в одному командитному товаристві. Повний учасник командитного товариства не може бути учасником повного товариства. Повний учасник командитного товариства не може бути вкладником цього самого товариства.</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 xml:space="preserve">Сукупний розмір вкладів вкладників не повинен перевищувати п’ятдесяти відсотків складеного капіталу повного товариства. На момент </w:t>
      </w:r>
      <w:r w:rsidRPr="008733B0">
        <w:rPr>
          <w:rFonts w:ascii="Times New Roman" w:hAnsi="Times New Roman" w:cs="Times New Roman"/>
          <w:sz w:val="28"/>
          <w:szCs w:val="28"/>
        </w:rPr>
        <w:lastRenderedPageBreak/>
        <w:t>державної реєстрації командитного товариства кожен із вкладників повинен зробити вклад у розмірі, встановленому законом.</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Відповідно до загального правила, встановленого ст. 114 ЦК засновниками командитного товариства можуть бути як фізичні, так і юридичні особи. Як і ст. 133, ст. 135 ЦК має відсильний характер щодо правового характеру (права, відповідальність та зобов’язання) повних учасників. Цей статус повністю відповідає статусу учасників повного товариства.</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У статті містяться імперативні норми щодо прав повного учасника брати участь в іншому командитному або повному товаристві як повний учасник, а також виступати як вкладнику командитному товаристві, де він є повним учасником.</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Ці заборони мають природний характер, виходячи з самого змісту командитного та повного товариства. У зв’язку з тим, що підприємницька діяльність повних учасників командитного або повного товариства є діяльністю самого товариства, введення цієї заборони допомагає усунути ситуацію подвійної оцінки діяльності повних учасників, а також запобігти виникненню додаткових ризиків.</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Особливо слід зазначити той факт, що на відміну від товариства з обмеженою відповідальністю та акціонерного товариства розмір статутного фонду командитного товариства у ЦК не визначено. Таким чином можна зробити висновок, що розмір внесків та їх характер визначається засновниками товариства.</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Командитне товариство ліквідується при вибутті усіх вкладників. Повні учасники мають право у разі вибуття усіх вкладників перетворити командитне товариство на повне товариство. Командитне товариство ліквідовується також на підставах, встановлених статтею 132 ЦК.</w:t>
      </w:r>
    </w:p>
    <w:p w:rsidR="008B5409" w:rsidRPr="008733B0" w:rsidRDefault="008B5409" w:rsidP="008733B0">
      <w:pPr>
        <w:spacing w:after="0" w:line="360" w:lineRule="auto"/>
        <w:ind w:firstLine="851"/>
        <w:jc w:val="both"/>
        <w:rPr>
          <w:rFonts w:ascii="Times New Roman" w:hAnsi="Times New Roman" w:cs="Times New Roman"/>
          <w:sz w:val="28"/>
          <w:szCs w:val="28"/>
        </w:rPr>
      </w:pPr>
      <w:r w:rsidRPr="008733B0">
        <w:rPr>
          <w:rFonts w:ascii="Times New Roman" w:hAnsi="Times New Roman" w:cs="Times New Roman"/>
          <w:sz w:val="28"/>
          <w:szCs w:val="28"/>
        </w:rPr>
        <w:t>Командитне товариство не зобов’язане ліквідовуватися, якщо в ньому залишаються хоча б один повний учасник і один вкладник.</w:t>
      </w:r>
    </w:p>
    <w:p w:rsidR="008B5409" w:rsidRPr="008733B0" w:rsidRDefault="008B5409" w:rsidP="008733B0">
      <w:pPr>
        <w:spacing w:after="0" w:line="360" w:lineRule="auto"/>
        <w:ind w:firstLine="851"/>
        <w:jc w:val="both"/>
        <w:rPr>
          <w:rFonts w:ascii="Times New Roman" w:hAnsi="Times New Roman" w:cs="Times New Roman"/>
          <w:sz w:val="28"/>
          <w:szCs w:val="28"/>
          <w:lang w:val="ru-RU"/>
        </w:rPr>
      </w:pPr>
      <w:r w:rsidRPr="008733B0">
        <w:rPr>
          <w:rFonts w:ascii="Times New Roman" w:hAnsi="Times New Roman" w:cs="Times New Roman"/>
          <w:sz w:val="28"/>
          <w:szCs w:val="28"/>
        </w:rPr>
        <w:t xml:space="preserve">У разі ліквідації командитного товариства, після розрахунків з кредиторами, вкладники мають переважне право перед повними учасниками на </w:t>
      </w:r>
      <w:r w:rsidRPr="008733B0">
        <w:rPr>
          <w:rFonts w:ascii="Times New Roman" w:hAnsi="Times New Roman" w:cs="Times New Roman"/>
          <w:sz w:val="28"/>
          <w:szCs w:val="28"/>
        </w:rPr>
        <w:lastRenderedPageBreak/>
        <w:t>одержання прибутків у порядку та на умовах, встановлених ЦК, іншим законом та засновницьким договором (меморандумом). За недостатності коштів товариства для повного повернення вкладникам їхніх вкладів наявні кошти розподіляються пропорційно до їхніх часток у складеному капіталі товариства.</w:t>
      </w:r>
      <w:r w:rsidRPr="008733B0">
        <w:rPr>
          <w:rFonts w:ascii="Times New Roman" w:hAnsi="Times New Roman" w:cs="Times New Roman"/>
          <w:sz w:val="28"/>
          <w:szCs w:val="28"/>
          <w:lang w:val="ru-RU"/>
        </w:rPr>
        <w:t>[</w:t>
      </w:r>
      <w:r w:rsidR="00CF71F9">
        <w:rPr>
          <w:rFonts w:ascii="Times New Roman" w:hAnsi="Times New Roman" w:cs="Times New Roman"/>
          <w:sz w:val="28"/>
          <w:szCs w:val="28"/>
          <w:lang w:val="ru-RU"/>
        </w:rPr>
        <w:t>12</w:t>
      </w:r>
      <w:r w:rsidRPr="008733B0">
        <w:rPr>
          <w:rFonts w:ascii="Times New Roman" w:hAnsi="Times New Roman" w:cs="Times New Roman"/>
          <w:sz w:val="28"/>
          <w:szCs w:val="28"/>
          <w:lang w:val="ru-RU"/>
        </w:rPr>
        <w:t>]</w:t>
      </w:r>
    </w:p>
    <w:p w:rsidR="008B5409" w:rsidRPr="008733B0" w:rsidRDefault="008B5409" w:rsidP="008733B0">
      <w:pPr>
        <w:spacing w:after="0" w:line="360" w:lineRule="auto"/>
        <w:rPr>
          <w:rFonts w:ascii="Times New Roman" w:hAnsi="Times New Roman" w:cs="Times New Roman"/>
          <w:sz w:val="28"/>
          <w:szCs w:val="28"/>
          <w:lang w:val="ru-RU"/>
        </w:rPr>
      </w:pPr>
      <w:r w:rsidRPr="008733B0">
        <w:rPr>
          <w:rFonts w:ascii="Times New Roman" w:hAnsi="Times New Roman" w:cs="Times New Roman"/>
          <w:sz w:val="28"/>
          <w:szCs w:val="28"/>
          <w:lang w:val="ru-RU"/>
        </w:rPr>
        <w:br w:type="page"/>
      </w:r>
    </w:p>
    <w:p w:rsidR="008B5409" w:rsidRPr="008733B0" w:rsidRDefault="006209C6" w:rsidP="008733B0">
      <w:pPr>
        <w:spacing w:after="0" w:line="36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РОЗДІЛ</w:t>
      </w:r>
      <w:r w:rsidR="008B5409" w:rsidRPr="008733B0">
        <w:rPr>
          <w:rFonts w:ascii="Times New Roman" w:hAnsi="Times New Roman" w:cs="Times New Roman"/>
          <w:b/>
          <w:sz w:val="28"/>
          <w:szCs w:val="28"/>
          <w:lang w:val="ru-RU"/>
        </w:rPr>
        <w:t xml:space="preserve"> 3</w:t>
      </w:r>
    </w:p>
    <w:p w:rsidR="008B5409" w:rsidRPr="008733B0" w:rsidRDefault="008B5409" w:rsidP="008733B0">
      <w:pPr>
        <w:spacing w:after="0" w:line="360" w:lineRule="auto"/>
        <w:ind w:firstLine="851"/>
        <w:jc w:val="center"/>
        <w:rPr>
          <w:rFonts w:ascii="Times New Roman" w:hAnsi="Times New Roman" w:cs="Times New Roman"/>
          <w:sz w:val="28"/>
          <w:szCs w:val="28"/>
          <w:lang w:val="ru-RU"/>
        </w:rPr>
      </w:pPr>
    </w:p>
    <w:p w:rsidR="008B5409" w:rsidRPr="008733B0" w:rsidRDefault="008B5409" w:rsidP="008733B0">
      <w:pPr>
        <w:spacing w:after="0" w:line="360" w:lineRule="auto"/>
        <w:ind w:firstLine="851"/>
        <w:jc w:val="center"/>
        <w:rPr>
          <w:rFonts w:ascii="Times New Roman" w:hAnsi="Times New Roman" w:cs="Times New Roman"/>
          <w:sz w:val="28"/>
          <w:szCs w:val="28"/>
          <w:lang w:val="ru-RU"/>
        </w:rPr>
      </w:pPr>
      <w:r w:rsidRPr="008733B0">
        <w:rPr>
          <w:rFonts w:ascii="Times New Roman" w:hAnsi="Times New Roman" w:cs="Times New Roman"/>
          <w:b/>
          <w:sz w:val="28"/>
        </w:rPr>
        <w:t>Актуальні проблеми діяльності господарських товариств в Україні та шляхи їх вирішення</w:t>
      </w:r>
    </w:p>
    <w:p w:rsidR="008B5409" w:rsidRPr="008B5409" w:rsidRDefault="00C06B95" w:rsidP="008733B0">
      <w:pPr>
        <w:pStyle w:val="Pa4"/>
        <w:spacing w:before="0" w:line="360" w:lineRule="auto"/>
        <w:ind w:firstLine="851"/>
        <w:jc w:val="both"/>
        <w:rPr>
          <w:rFonts w:ascii="Times New Roman" w:hAnsi="Times New Roman" w:cs="Times New Roman"/>
          <w:color w:val="000000"/>
          <w:sz w:val="28"/>
          <w:szCs w:val="28"/>
        </w:rPr>
      </w:pPr>
      <w:r w:rsidRPr="008733B0">
        <w:rPr>
          <w:rFonts w:ascii="Times New Roman" w:hAnsi="Times New Roman" w:cs="Times New Roman"/>
          <w:color w:val="000000"/>
          <w:sz w:val="28"/>
          <w:szCs w:val="28"/>
          <w:lang w:val="ru-RU"/>
        </w:rPr>
        <w:t>У</w:t>
      </w:r>
      <w:r w:rsidR="008B5409" w:rsidRPr="008733B0">
        <w:rPr>
          <w:rFonts w:ascii="Times New Roman" w:hAnsi="Times New Roman" w:cs="Times New Roman"/>
          <w:color w:val="000000"/>
          <w:sz w:val="28"/>
          <w:szCs w:val="28"/>
        </w:rPr>
        <w:t xml:space="preserve"> момент створення</w:t>
      </w:r>
      <w:r w:rsidR="008B5409" w:rsidRPr="008B5409">
        <w:rPr>
          <w:rFonts w:ascii="Times New Roman" w:hAnsi="Times New Roman" w:cs="Times New Roman"/>
          <w:color w:val="000000"/>
          <w:sz w:val="28"/>
          <w:szCs w:val="28"/>
        </w:rPr>
        <w:t xml:space="preserve"> Ц</w:t>
      </w:r>
      <w:r w:rsidR="008B5409" w:rsidRPr="008733B0">
        <w:rPr>
          <w:rFonts w:ascii="Times New Roman" w:hAnsi="Times New Roman" w:cs="Times New Roman"/>
          <w:color w:val="000000"/>
          <w:sz w:val="28"/>
          <w:szCs w:val="28"/>
        </w:rPr>
        <w:t>ивільного кодексу законотворці</w:t>
      </w:r>
      <w:r w:rsidR="008B5409" w:rsidRPr="008B5409">
        <w:rPr>
          <w:rFonts w:ascii="Times New Roman" w:hAnsi="Times New Roman" w:cs="Times New Roman"/>
          <w:color w:val="000000"/>
          <w:sz w:val="28"/>
          <w:szCs w:val="28"/>
        </w:rPr>
        <w:t xml:space="preserve"> </w:t>
      </w:r>
      <w:r w:rsidR="008B5409" w:rsidRPr="008733B0">
        <w:rPr>
          <w:rFonts w:ascii="Times New Roman" w:hAnsi="Times New Roman" w:cs="Times New Roman"/>
          <w:color w:val="000000"/>
          <w:sz w:val="28"/>
          <w:szCs w:val="28"/>
        </w:rPr>
        <w:t>та</w:t>
      </w:r>
      <w:r w:rsidR="008B5409" w:rsidRPr="008B5409">
        <w:rPr>
          <w:rFonts w:ascii="Times New Roman" w:hAnsi="Times New Roman" w:cs="Times New Roman"/>
          <w:color w:val="000000"/>
          <w:sz w:val="28"/>
          <w:szCs w:val="28"/>
        </w:rPr>
        <w:t xml:space="preserve"> їхні наступники, схоже, забули про загально визнану у цивільному праві теорію, згідно з якою господарські товариства традиційно поділяються на дві групи: </w:t>
      </w:r>
      <w:r w:rsidR="008B5409" w:rsidRPr="008733B0">
        <w:rPr>
          <w:rFonts w:ascii="Times New Roman" w:hAnsi="Times New Roman" w:cs="Times New Roman"/>
          <w:color w:val="000000"/>
          <w:sz w:val="28"/>
          <w:szCs w:val="28"/>
        </w:rPr>
        <w:t xml:space="preserve">об’єднання капіталів та </w:t>
      </w:r>
      <w:r w:rsidR="008B5409" w:rsidRPr="008B5409">
        <w:rPr>
          <w:rFonts w:ascii="Times New Roman" w:hAnsi="Times New Roman" w:cs="Times New Roman"/>
          <w:color w:val="000000"/>
          <w:sz w:val="28"/>
          <w:szCs w:val="28"/>
        </w:rPr>
        <w:t>об’єднання осіб. До пер</w:t>
      </w:r>
      <w:r w:rsidR="008B5409" w:rsidRPr="008B5409">
        <w:rPr>
          <w:rFonts w:ascii="Times New Roman" w:hAnsi="Times New Roman" w:cs="Times New Roman"/>
          <w:color w:val="000000"/>
          <w:sz w:val="28"/>
          <w:szCs w:val="28"/>
        </w:rPr>
        <w:softHyphen/>
        <w:t>шої групи належать такі товариства, які при їх ство</w:t>
      </w:r>
      <w:r w:rsidR="008B5409" w:rsidRPr="008B5409">
        <w:rPr>
          <w:rFonts w:ascii="Times New Roman" w:hAnsi="Times New Roman" w:cs="Times New Roman"/>
          <w:color w:val="000000"/>
          <w:sz w:val="28"/>
          <w:szCs w:val="28"/>
        </w:rPr>
        <w:softHyphen/>
        <w:t>ренні передбачають об’єднання майна засновників та учасників і необов’язково – особистої участі, до дру</w:t>
      </w:r>
      <w:r w:rsidR="008B5409" w:rsidRPr="008B5409">
        <w:rPr>
          <w:rFonts w:ascii="Times New Roman" w:hAnsi="Times New Roman" w:cs="Times New Roman"/>
          <w:color w:val="000000"/>
          <w:sz w:val="28"/>
          <w:szCs w:val="28"/>
        </w:rPr>
        <w:softHyphen/>
        <w:t>гої групи – товариства, в яких їх засновники беруть участь не тільки майновими внесками, а й безпосеред</w:t>
      </w:r>
      <w:r w:rsidR="008B5409" w:rsidRPr="008B5409">
        <w:rPr>
          <w:rFonts w:ascii="Times New Roman" w:hAnsi="Times New Roman" w:cs="Times New Roman"/>
          <w:color w:val="000000"/>
          <w:sz w:val="28"/>
          <w:szCs w:val="28"/>
        </w:rPr>
        <w:softHyphen/>
        <w:t>ньою особистою участю [</w:t>
      </w:r>
      <w:r w:rsidR="0030454A">
        <w:rPr>
          <w:rFonts w:ascii="Times New Roman" w:hAnsi="Times New Roman" w:cs="Times New Roman"/>
          <w:color w:val="000000"/>
          <w:sz w:val="28"/>
          <w:szCs w:val="28"/>
        </w:rPr>
        <w:t>19</w:t>
      </w:r>
      <w:r w:rsidR="008B5409" w:rsidRPr="008B5409">
        <w:rPr>
          <w:rFonts w:ascii="Times New Roman" w:hAnsi="Times New Roman" w:cs="Times New Roman"/>
          <w:b/>
          <w:color w:val="000000"/>
          <w:sz w:val="28"/>
          <w:szCs w:val="28"/>
        </w:rPr>
        <w:t xml:space="preserve">, </w:t>
      </w:r>
      <w:r w:rsidR="008733B0" w:rsidRPr="0030454A">
        <w:rPr>
          <w:rFonts w:ascii="Times New Roman" w:hAnsi="Times New Roman" w:cs="Times New Roman"/>
          <w:color w:val="000000"/>
          <w:sz w:val="28"/>
          <w:szCs w:val="28"/>
        </w:rPr>
        <w:t>с.</w:t>
      </w:r>
      <w:r w:rsidR="008B5409" w:rsidRPr="0030454A">
        <w:rPr>
          <w:rFonts w:ascii="Times New Roman" w:hAnsi="Times New Roman" w:cs="Times New Roman"/>
          <w:color w:val="000000"/>
          <w:sz w:val="28"/>
          <w:szCs w:val="28"/>
        </w:rPr>
        <w:t>122</w:t>
      </w:r>
      <w:r w:rsidR="008B5409" w:rsidRPr="008B5409">
        <w:rPr>
          <w:rFonts w:ascii="Times New Roman" w:hAnsi="Times New Roman" w:cs="Times New Roman"/>
          <w:color w:val="000000"/>
          <w:sz w:val="28"/>
          <w:szCs w:val="28"/>
        </w:rPr>
        <w:t>]. Чим же не влашто</w:t>
      </w:r>
      <w:r w:rsidR="008B5409" w:rsidRPr="008B5409">
        <w:rPr>
          <w:rFonts w:ascii="Times New Roman" w:hAnsi="Times New Roman" w:cs="Times New Roman"/>
          <w:color w:val="000000"/>
          <w:sz w:val="28"/>
          <w:szCs w:val="28"/>
        </w:rPr>
        <w:softHyphen/>
        <w:t>вує тоді законодавця ст. 79 ГК, якою визначено, що господарськими товариствами визнаються підпри</w:t>
      </w:r>
      <w:r w:rsidR="008B5409" w:rsidRPr="008B5409">
        <w:rPr>
          <w:rFonts w:ascii="Times New Roman" w:hAnsi="Times New Roman" w:cs="Times New Roman"/>
          <w:color w:val="000000"/>
          <w:sz w:val="28"/>
          <w:szCs w:val="28"/>
        </w:rPr>
        <w:softHyphen/>
        <w:t>ємства або інші суб’єкти господарювання, створені юридичними особами та/або громадянами шляхом об’єднання їх майна і участі в підприємницькій діяль</w:t>
      </w:r>
      <w:r w:rsidR="008B5409" w:rsidRPr="008B5409">
        <w:rPr>
          <w:rFonts w:ascii="Times New Roman" w:hAnsi="Times New Roman" w:cs="Times New Roman"/>
          <w:color w:val="000000"/>
          <w:sz w:val="28"/>
          <w:szCs w:val="28"/>
        </w:rPr>
        <w:softHyphen/>
        <w:t>ності товариства з метою одержання прибутку? Як на нас, то є все необхідне: і відповідає ст. 83 ЦК, і під</w:t>
      </w:r>
      <w:r w:rsidR="008B5409" w:rsidRPr="008B5409">
        <w:rPr>
          <w:rFonts w:ascii="Times New Roman" w:hAnsi="Times New Roman" w:cs="Times New Roman"/>
          <w:color w:val="000000"/>
          <w:sz w:val="28"/>
          <w:szCs w:val="28"/>
        </w:rPr>
        <w:softHyphen/>
        <w:t>креслює об’єднання осіб і капіталів, і відрізняє госпо</w:t>
      </w:r>
      <w:r w:rsidR="008B5409" w:rsidRPr="008B5409">
        <w:rPr>
          <w:rFonts w:ascii="Times New Roman" w:hAnsi="Times New Roman" w:cs="Times New Roman"/>
          <w:color w:val="000000"/>
          <w:sz w:val="28"/>
          <w:szCs w:val="28"/>
        </w:rPr>
        <w:softHyphen/>
        <w:t>дарське товариство (підприємницьке) від непідпри</w:t>
      </w:r>
      <w:r w:rsidR="008B5409" w:rsidRPr="008B5409">
        <w:rPr>
          <w:rFonts w:ascii="Times New Roman" w:hAnsi="Times New Roman" w:cs="Times New Roman"/>
          <w:color w:val="000000"/>
          <w:sz w:val="28"/>
          <w:szCs w:val="28"/>
        </w:rPr>
        <w:softHyphen/>
        <w:t>ємницького.</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У зв’язку з визначенням поняття господарського товариства у ст. 113 ЦК не може не виникати питан</w:t>
      </w:r>
      <w:r w:rsidRPr="008B5409">
        <w:rPr>
          <w:rFonts w:ascii="Times New Roman" w:hAnsi="Times New Roman" w:cs="Times New Roman"/>
          <w:color w:val="000000"/>
          <w:sz w:val="28"/>
          <w:szCs w:val="28"/>
        </w:rPr>
        <w:softHyphen/>
        <w:t>ня про алогічність і практичну доцільність залишен</w:t>
      </w:r>
      <w:r w:rsidRPr="008B5409">
        <w:rPr>
          <w:rFonts w:ascii="Times New Roman" w:hAnsi="Times New Roman" w:cs="Times New Roman"/>
          <w:color w:val="000000"/>
          <w:sz w:val="28"/>
          <w:szCs w:val="28"/>
        </w:rPr>
        <w:softHyphen/>
        <w:t>ня у ЦК норми про створення господарського това</w:t>
      </w:r>
      <w:r w:rsidRPr="008B5409">
        <w:rPr>
          <w:rFonts w:ascii="Times New Roman" w:hAnsi="Times New Roman" w:cs="Times New Roman"/>
          <w:color w:val="000000"/>
          <w:sz w:val="28"/>
          <w:szCs w:val="28"/>
        </w:rPr>
        <w:softHyphen/>
        <w:t>риства однією особою. Проблема полягає не тільки в поділенні статутного капіталу товариства з одним учасником на частки, а, перш за все, у тому як взага</w:t>
      </w:r>
      <w:r w:rsidRPr="008B5409">
        <w:rPr>
          <w:rFonts w:ascii="Times New Roman" w:hAnsi="Times New Roman" w:cs="Times New Roman"/>
          <w:color w:val="000000"/>
          <w:sz w:val="28"/>
          <w:szCs w:val="28"/>
        </w:rPr>
        <w:softHyphen/>
        <w:t>лі одна особа може створити товариство, під яким за</w:t>
      </w:r>
      <w:r w:rsidRPr="008B5409">
        <w:rPr>
          <w:rFonts w:ascii="Times New Roman" w:hAnsi="Times New Roman" w:cs="Times New Roman"/>
          <w:color w:val="000000"/>
          <w:sz w:val="28"/>
          <w:szCs w:val="28"/>
        </w:rPr>
        <w:softHyphen/>
        <w:t>вжди розумілось і розуміється об’єднання? Вже старо</w:t>
      </w:r>
      <w:r w:rsidRPr="008B5409">
        <w:rPr>
          <w:rFonts w:ascii="Times New Roman" w:hAnsi="Times New Roman" w:cs="Times New Roman"/>
          <w:color w:val="000000"/>
          <w:sz w:val="28"/>
          <w:szCs w:val="28"/>
        </w:rPr>
        <w:softHyphen/>
        <w:t>давньому римському праву був добре відомий societas – контракт товариства, за яким двоє або кілька осіб об’єднувалися своїм майном або працею для досяг</w:t>
      </w:r>
      <w:r w:rsidRPr="008B5409">
        <w:rPr>
          <w:rFonts w:ascii="Times New Roman" w:hAnsi="Times New Roman" w:cs="Times New Roman"/>
          <w:color w:val="000000"/>
          <w:sz w:val="28"/>
          <w:szCs w:val="28"/>
        </w:rPr>
        <w:softHyphen/>
        <w:t>нення яко</w:t>
      </w:r>
      <w:r w:rsidR="008733B0" w:rsidRPr="008733B0">
        <w:rPr>
          <w:rFonts w:ascii="Times New Roman" w:hAnsi="Times New Roman" w:cs="Times New Roman"/>
          <w:color w:val="000000"/>
          <w:sz w:val="28"/>
          <w:szCs w:val="28"/>
        </w:rPr>
        <w:t>їсь спільної господарської мети</w:t>
      </w:r>
      <w:r w:rsidRPr="008B5409">
        <w:rPr>
          <w:rFonts w:ascii="Times New Roman" w:hAnsi="Times New Roman" w:cs="Times New Roman"/>
          <w:color w:val="000000"/>
          <w:sz w:val="28"/>
          <w:szCs w:val="28"/>
        </w:rPr>
        <w:t>. У сучасних словниках товариство визначається як орга</w:t>
      </w:r>
      <w:r w:rsidRPr="008B5409">
        <w:rPr>
          <w:rFonts w:ascii="Times New Roman" w:hAnsi="Times New Roman" w:cs="Times New Roman"/>
          <w:color w:val="000000"/>
          <w:sz w:val="28"/>
          <w:szCs w:val="28"/>
        </w:rPr>
        <w:softHyphen/>
        <w:t>нізація, об’єднання людей, які ставлять перед собою спільні завд</w:t>
      </w:r>
      <w:r w:rsidR="008733B0" w:rsidRPr="008733B0">
        <w:rPr>
          <w:rFonts w:ascii="Times New Roman" w:hAnsi="Times New Roman" w:cs="Times New Roman"/>
          <w:color w:val="000000"/>
          <w:sz w:val="28"/>
          <w:szCs w:val="28"/>
        </w:rPr>
        <w:t>ання і відповідно реалізують їх</w:t>
      </w:r>
      <w:r w:rsidRPr="008B5409">
        <w:rPr>
          <w:rFonts w:ascii="Times New Roman" w:hAnsi="Times New Roman" w:cs="Times New Roman"/>
          <w:color w:val="000000"/>
          <w:sz w:val="28"/>
          <w:szCs w:val="28"/>
        </w:rPr>
        <w:t xml:space="preserve">, близькість, </w:t>
      </w:r>
      <w:r w:rsidRPr="008B5409">
        <w:rPr>
          <w:rFonts w:ascii="Times New Roman" w:hAnsi="Times New Roman" w:cs="Times New Roman"/>
          <w:color w:val="000000"/>
          <w:sz w:val="28"/>
          <w:szCs w:val="28"/>
        </w:rPr>
        <w:lastRenderedPageBreak/>
        <w:t>заснована на товариських відносинах; ви</w:t>
      </w:r>
      <w:r w:rsidRPr="008B5409">
        <w:rPr>
          <w:rFonts w:ascii="Times New Roman" w:hAnsi="Times New Roman" w:cs="Times New Roman"/>
          <w:color w:val="000000"/>
          <w:sz w:val="28"/>
          <w:szCs w:val="28"/>
        </w:rPr>
        <w:softHyphen/>
        <w:t>робнича, торгівельна і т.п. організація, яка складаєть</w:t>
      </w:r>
      <w:r w:rsidR="008733B0" w:rsidRPr="008733B0">
        <w:rPr>
          <w:rFonts w:ascii="Times New Roman" w:hAnsi="Times New Roman" w:cs="Times New Roman"/>
          <w:color w:val="000000"/>
          <w:sz w:val="28"/>
          <w:szCs w:val="28"/>
        </w:rPr>
        <w:softHyphen/>
        <w:t>ся з рівноправних учасників</w:t>
      </w:r>
      <w:r w:rsidRPr="008B5409">
        <w:rPr>
          <w:rFonts w:ascii="Times New Roman" w:hAnsi="Times New Roman" w:cs="Times New Roman"/>
          <w:color w:val="000000"/>
          <w:sz w:val="28"/>
          <w:szCs w:val="28"/>
        </w:rPr>
        <w:t>.</w:t>
      </w:r>
    </w:p>
    <w:p w:rsidR="008B5409" w:rsidRPr="008B5409" w:rsidRDefault="008733B0"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733B0">
        <w:rPr>
          <w:rFonts w:ascii="Times New Roman" w:hAnsi="Times New Roman" w:cs="Times New Roman"/>
          <w:color w:val="000000"/>
          <w:sz w:val="28"/>
          <w:szCs w:val="28"/>
        </w:rPr>
        <w:t>На нашу думку,</w:t>
      </w:r>
      <w:r w:rsidR="008B5409" w:rsidRPr="008B5409">
        <w:rPr>
          <w:rFonts w:ascii="Times New Roman" w:hAnsi="Times New Roman" w:cs="Times New Roman"/>
          <w:color w:val="000000"/>
          <w:sz w:val="28"/>
          <w:szCs w:val="28"/>
        </w:rPr>
        <w:t xml:space="preserve"> не зрозуміло, чому, вносячи такі зміни (тобто пріоритет ЦК), законодавець за</w:t>
      </w:r>
      <w:r w:rsidR="008B5409" w:rsidRPr="008B5409">
        <w:rPr>
          <w:rFonts w:ascii="Times New Roman" w:hAnsi="Times New Roman" w:cs="Times New Roman"/>
          <w:color w:val="000000"/>
          <w:sz w:val="28"/>
          <w:szCs w:val="28"/>
        </w:rPr>
        <w:softHyphen/>
        <w:t>лишив чинними ст. 29 ЗУ „Про господарські товари</w:t>
      </w:r>
      <w:r w:rsidR="008B5409" w:rsidRPr="008B5409">
        <w:rPr>
          <w:rFonts w:ascii="Times New Roman" w:hAnsi="Times New Roman" w:cs="Times New Roman"/>
          <w:color w:val="000000"/>
          <w:sz w:val="28"/>
          <w:szCs w:val="28"/>
        </w:rPr>
        <w:softHyphen/>
        <w:t>ства”, відповідно до якої при створенні акціонерно</w:t>
      </w:r>
      <w:r w:rsidR="008B5409" w:rsidRPr="008B5409">
        <w:rPr>
          <w:rFonts w:ascii="Times New Roman" w:hAnsi="Times New Roman" w:cs="Times New Roman"/>
          <w:color w:val="000000"/>
          <w:sz w:val="28"/>
          <w:szCs w:val="28"/>
        </w:rPr>
        <w:softHyphen/>
        <w:t>го товариства акції можуть бути розповсюджені шля</w:t>
      </w:r>
      <w:r w:rsidR="008B5409" w:rsidRPr="008B5409">
        <w:rPr>
          <w:rFonts w:ascii="Times New Roman" w:hAnsi="Times New Roman" w:cs="Times New Roman"/>
          <w:color w:val="000000"/>
          <w:sz w:val="28"/>
          <w:szCs w:val="28"/>
        </w:rPr>
        <w:softHyphen/>
        <w:t>хом відкритої підписки на них (у відкритих акціонер</w:t>
      </w:r>
      <w:r w:rsidR="008B5409" w:rsidRPr="008B5409">
        <w:rPr>
          <w:rFonts w:ascii="Times New Roman" w:hAnsi="Times New Roman" w:cs="Times New Roman"/>
          <w:color w:val="000000"/>
          <w:sz w:val="28"/>
          <w:szCs w:val="28"/>
        </w:rPr>
        <w:softHyphen/>
        <w:t>них товариствах) або розподілу всіх акцій між засно</w:t>
      </w:r>
      <w:r w:rsidR="008B5409" w:rsidRPr="008B5409">
        <w:rPr>
          <w:rFonts w:ascii="Times New Roman" w:hAnsi="Times New Roman" w:cs="Times New Roman"/>
          <w:color w:val="000000"/>
          <w:sz w:val="28"/>
          <w:szCs w:val="28"/>
        </w:rPr>
        <w:softHyphen/>
        <w:t>вниками (у закритих акціонерних товариствах), і ст. 30. Ці положення (на момент прийняття„Закону про зміни”) відповідали ст. 81 ГК, але протирічили ч. 2 ст. 155 ЦК.</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Необхідно зазначити, що у цьому питанні розбіж</w:t>
      </w:r>
      <w:r w:rsidRPr="008B5409">
        <w:rPr>
          <w:rFonts w:ascii="Times New Roman" w:hAnsi="Times New Roman" w:cs="Times New Roman"/>
          <w:color w:val="000000"/>
          <w:sz w:val="28"/>
          <w:szCs w:val="28"/>
        </w:rPr>
        <w:softHyphen/>
        <w:t>ності кодексів формувались, можна сказати, на док</w:t>
      </w:r>
      <w:r w:rsidRPr="008B5409">
        <w:rPr>
          <w:rFonts w:ascii="Times New Roman" w:hAnsi="Times New Roman" w:cs="Times New Roman"/>
          <w:color w:val="000000"/>
          <w:sz w:val="28"/>
          <w:szCs w:val="28"/>
        </w:rPr>
        <w:softHyphen/>
        <w:t>тринальному рівні. У ГК передбачалось створення двох видів акціонерних товариств (</w:t>
      </w:r>
      <w:r w:rsidRPr="008B5409">
        <w:rPr>
          <w:rFonts w:ascii="Times New Roman" w:hAnsi="Times New Roman" w:cs="Times New Roman"/>
          <w:iCs/>
          <w:color w:val="000000"/>
          <w:sz w:val="28"/>
          <w:szCs w:val="28"/>
        </w:rPr>
        <w:t>далі –АТ</w:t>
      </w:r>
      <w:r w:rsidRPr="008B5409">
        <w:rPr>
          <w:rFonts w:ascii="Times New Roman" w:hAnsi="Times New Roman" w:cs="Times New Roman"/>
          <w:color w:val="000000"/>
          <w:sz w:val="28"/>
          <w:szCs w:val="28"/>
        </w:rPr>
        <w:t>) – від</w:t>
      </w:r>
      <w:r w:rsidRPr="008B5409">
        <w:rPr>
          <w:rFonts w:ascii="Times New Roman" w:hAnsi="Times New Roman" w:cs="Times New Roman"/>
          <w:color w:val="000000"/>
          <w:sz w:val="28"/>
          <w:szCs w:val="28"/>
        </w:rPr>
        <w:softHyphen/>
        <w:t>критого і закритого акціонерного товариства (</w:t>
      </w:r>
      <w:r w:rsidRPr="008B5409">
        <w:rPr>
          <w:rFonts w:ascii="Times New Roman" w:hAnsi="Times New Roman" w:cs="Times New Roman"/>
          <w:iCs/>
          <w:color w:val="000000"/>
          <w:sz w:val="28"/>
          <w:szCs w:val="28"/>
        </w:rPr>
        <w:t>далі відповідно – ВАТ і ЗАТ</w:t>
      </w:r>
      <w:r w:rsidRPr="008B5409">
        <w:rPr>
          <w:rFonts w:ascii="Times New Roman" w:hAnsi="Times New Roman" w:cs="Times New Roman"/>
          <w:color w:val="000000"/>
          <w:sz w:val="28"/>
          <w:szCs w:val="28"/>
        </w:rPr>
        <w:t>). Згідно зі ст. 81 ГК акції ВАТ дозволялось розповсюджувати шляхом відкритої під</w:t>
      </w:r>
      <w:r w:rsidRPr="008B5409">
        <w:rPr>
          <w:rFonts w:ascii="Times New Roman" w:hAnsi="Times New Roman" w:cs="Times New Roman"/>
          <w:color w:val="000000"/>
          <w:sz w:val="28"/>
          <w:szCs w:val="28"/>
        </w:rPr>
        <w:softHyphen/>
        <w:t>писки та купівлі-продажу на біржах, акції ЗАТ – мали розподілятися виключно між засновниками або се</w:t>
      </w:r>
      <w:r w:rsidRPr="008B5409">
        <w:rPr>
          <w:rFonts w:ascii="Times New Roman" w:hAnsi="Times New Roman" w:cs="Times New Roman"/>
          <w:color w:val="000000"/>
          <w:sz w:val="28"/>
          <w:szCs w:val="28"/>
        </w:rPr>
        <w:softHyphen/>
        <w:t>ред заздалегідь визначеного кола осіб. Форма ВАТ, таким чином, вже на стадії створення дозволяла зал</w:t>
      </w:r>
      <w:r w:rsidR="008733B0" w:rsidRPr="008733B0">
        <w:rPr>
          <w:rFonts w:ascii="Times New Roman" w:hAnsi="Times New Roman" w:cs="Times New Roman"/>
          <w:color w:val="000000"/>
          <w:sz w:val="28"/>
          <w:szCs w:val="28"/>
        </w:rPr>
        <w:t>у</w:t>
      </w:r>
      <w:r w:rsidRPr="008B5409">
        <w:rPr>
          <w:rFonts w:ascii="Times New Roman" w:hAnsi="Times New Roman" w:cs="Times New Roman"/>
          <w:color w:val="000000"/>
          <w:sz w:val="28"/>
          <w:szCs w:val="28"/>
        </w:rPr>
        <w:t>чення широкого кола інвесторів, а ЗАТ – ні.</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Частиною 2 ст. 155 ЦК було передбачено принци</w:t>
      </w:r>
      <w:r w:rsidRPr="008B5409">
        <w:rPr>
          <w:rFonts w:ascii="Times New Roman" w:hAnsi="Times New Roman" w:cs="Times New Roman"/>
          <w:color w:val="000000"/>
          <w:sz w:val="28"/>
          <w:szCs w:val="28"/>
        </w:rPr>
        <w:softHyphen/>
        <w:t>пово інше – при заснуванні АТ усі його акції мають бути розподілені між засновниками. Відкрита підпис</w:t>
      </w:r>
      <w:r w:rsidRPr="008B5409">
        <w:rPr>
          <w:rFonts w:ascii="Times New Roman" w:hAnsi="Times New Roman" w:cs="Times New Roman"/>
          <w:color w:val="000000"/>
          <w:sz w:val="28"/>
          <w:szCs w:val="28"/>
        </w:rPr>
        <w:softHyphen/>
        <w:t>ка на акції не провадиться до повної сплати статутно</w:t>
      </w:r>
      <w:r w:rsidRPr="008B5409">
        <w:rPr>
          <w:rFonts w:ascii="Times New Roman" w:hAnsi="Times New Roman" w:cs="Times New Roman"/>
          <w:color w:val="000000"/>
          <w:sz w:val="28"/>
          <w:szCs w:val="28"/>
        </w:rPr>
        <w:softHyphen/>
        <w:t>го капіталу. Тобто, за цією статтею АТ не може бути створене ніяким іншим способом ніж шляхом утво</w:t>
      </w:r>
      <w:r w:rsidRPr="008B5409">
        <w:rPr>
          <w:rFonts w:ascii="Times New Roman" w:hAnsi="Times New Roman" w:cs="Times New Roman"/>
          <w:color w:val="000000"/>
          <w:sz w:val="28"/>
          <w:szCs w:val="28"/>
        </w:rPr>
        <w:softHyphen/>
        <w:t>рення ЗАТ, що майже унеможливлює залучення ши</w:t>
      </w:r>
      <w:r w:rsidRPr="008B5409">
        <w:rPr>
          <w:rFonts w:ascii="Times New Roman" w:hAnsi="Times New Roman" w:cs="Times New Roman"/>
          <w:color w:val="000000"/>
          <w:sz w:val="28"/>
          <w:szCs w:val="28"/>
        </w:rPr>
        <w:softHyphen/>
        <w:t>рокого кола інвесторів на стадії створення АТ.</w:t>
      </w:r>
    </w:p>
    <w:p w:rsidR="008B5409" w:rsidRPr="008733B0"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Законом України „Про акціонерні товариства” [</w:t>
      </w:r>
      <w:r w:rsidR="00CF71F9">
        <w:rPr>
          <w:rFonts w:ascii="Times New Roman" w:hAnsi="Times New Roman" w:cs="Times New Roman"/>
          <w:color w:val="000000"/>
          <w:sz w:val="28"/>
          <w:szCs w:val="28"/>
        </w:rPr>
        <w:t>5</w:t>
      </w:r>
      <w:r w:rsidRPr="008B5409">
        <w:rPr>
          <w:rFonts w:ascii="Times New Roman" w:hAnsi="Times New Roman" w:cs="Times New Roman"/>
          <w:color w:val="000000"/>
          <w:sz w:val="28"/>
          <w:szCs w:val="28"/>
        </w:rPr>
        <w:t>] цей порядок (тобто за ч. 2 ст. 155 ЦК) створення АТ визначений як єдино можливий. Крім того, передбачено поділення АТ за типом на публічні акціонерні товариства та приватні акціонерні товари</w:t>
      </w:r>
      <w:r w:rsidRPr="008B5409">
        <w:rPr>
          <w:rFonts w:ascii="Times New Roman" w:hAnsi="Times New Roman" w:cs="Times New Roman"/>
          <w:color w:val="000000"/>
          <w:sz w:val="28"/>
          <w:szCs w:val="28"/>
        </w:rPr>
        <w:softHyphen/>
        <w:t>ства (ч. 1 ст. 5 Закону). При цьому ч. 2 ст. 155 ЦК за</w:t>
      </w:r>
      <w:r w:rsidRPr="008B5409">
        <w:rPr>
          <w:rFonts w:ascii="Times New Roman" w:hAnsi="Times New Roman" w:cs="Times New Roman"/>
          <w:color w:val="000000"/>
          <w:sz w:val="28"/>
          <w:szCs w:val="28"/>
        </w:rPr>
        <w:softHyphen/>
        <w:t>тверджено в новій редакції: „У процесі створення ак</w:t>
      </w:r>
      <w:r w:rsidRPr="008B5409">
        <w:rPr>
          <w:rFonts w:ascii="Times New Roman" w:hAnsi="Times New Roman" w:cs="Times New Roman"/>
          <w:color w:val="000000"/>
          <w:sz w:val="28"/>
          <w:szCs w:val="28"/>
        </w:rPr>
        <w:softHyphen/>
        <w:t>ціонерного товариства його акції підлягають розмі</w:t>
      </w:r>
      <w:r w:rsidRPr="008B5409">
        <w:rPr>
          <w:rFonts w:ascii="Times New Roman" w:hAnsi="Times New Roman" w:cs="Times New Roman"/>
          <w:color w:val="000000"/>
          <w:sz w:val="28"/>
          <w:szCs w:val="28"/>
        </w:rPr>
        <w:softHyphen/>
        <w:t>щенню виключно серед засновників шляхом приват</w:t>
      </w:r>
      <w:r w:rsidRPr="008B5409">
        <w:rPr>
          <w:rFonts w:ascii="Times New Roman" w:hAnsi="Times New Roman" w:cs="Times New Roman"/>
          <w:color w:val="000000"/>
          <w:sz w:val="28"/>
          <w:szCs w:val="28"/>
        </w:rPr>
        <w:softHyphen/>
        <w:t xml:space="preserve">ного </w:t>
      </w:r>
      <w:r w:rsidRPr="008B5409">
        <w:rPr>
          <w:rFonts w:ascii="Times New Roman" w:hAnsi="Times New Roman" w:cs="Times New Roman"/>
          <w:color w:val="000000"/>
          <w:sz w:val="28"/>
          <w:szCs w:val="28"/>
        </w:rPr>
        <w:lastRenderedPageBreak/>
        <w:t>розміщення. Публічне розміщення акцій здій</w:t>
      </w:r>
      <w:r w:rsidRPr="008B5409">
        <w:rPr>
          <w:rFonts w:ascii="Times New Roman" w:hAnsi="Times New Roman" w:cs="Times New Roman"/>
          <w:color w:val="000000"/>
          <w:sz w:val="28"/>
          <w:szCs w:val="28"/>
        </w:rPr>
        <w:softHyphen/>
        <w:t>снюється після отримання свідоцтва про реєстрацію першого випуску акцій”, а дію ст. 81 ГК скасовано.</w:t>
      </w:r>
    </w:p>
    <w:p w:rsidR="008B5409" w:rsidRPr="008B5409" w:rsidRDefault="008733B0"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733B0">
        <w:rPr>
          <w:rFonts w:ascii="Times New Roman" w:hAnsi="Times New Roman" w:cs="Times New Roman"/>
          <w:color w:val="000000"/>
          <w:sz w:val="28"/>
          <w:szCs w:val="28"/>
        </w:rPr>
        <w:t>За допомогою цього кроку законодавець, п</w:t>
      </w:r>
      <w:r w:rsidR="008B5409" w:rsidRPr="008B5409">
        <w:rPr>
          <w:rFonts w:ascii="Times New Roman" w:hAnsi="Times New Roman" w:cs="Times New Roman"/>
          <w:color w:val="000000"/>
          <w:sz w:val="28"/>
          <w:szCs w:val="28"/>
        </w:rPr>
        <w:t>о-перше, де-факто повернувся до конструкції ст. 81 ГК про два види АТ – ЗАТ і ВАТ. Приватне АТ за своєю суттю – ЗАТ, публічне – ВАТ.</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По-друге, внесено додаткову плутанину в розу</w:t>
      </w:r>
      <w:r w:rsidRPr="008B5409">
        <w:rPr>
          <w:rFonts w:ascii="Times New Roman" w:hAnsi="Times New Roman" w:cs="Times New Roman"/>
          <w:color w:val="000000"/>
          <w:sz w:val="28"/>
          <w:szCs w:val="28"/>
        </w:rPr>
        <w:softHyphen/>
        <w:t>міння понять „приватне” і „публічне”. З одного боку, воно не відповідає класичному висловлюванню ви</w:t>
      </w:r>
      <w:r w:rsidRPr="008B5409">
        <w:rPr>
          <w:rFonts w:ascii="Times New Roman" w:hAnsi="Times New Roman" w:cs="Times New Roman"/>
          <w:color w:val="000000"/>
          <w:sz w:val="28"/>
          <w:szCs w:val="28"/>
        </w:rPr>
        <w:softHyphen/>
        <w:t>датного рим¬ського юриста Ульпіана про те, що пу</w:t>
      </w:r>
      <w:r w:rsidRPr="008B5409">
        <w:rPr>
          <w:rFonts w:ascii="Times New Roman" w:hAnsi="Times New Roman" w:cs="Times New Roman"/>
          <w:color w:val="000000"/>
          <w:sz w:val="28"/>
          <w:szCs w:val="28"/>
        </w:rPr>
        <w:softHyphen/>
        <w:t>блічним правом є те, що стосується становища Рим</w:t>
      </w:r>
      <w:r w:rsidRPr="008B5409">
        <w:rPr>
          <w:rFonts w:ascii="Times New Roman" w:hAnsi="Times New Roman" w:cs="Times New Roman"/>
          <w:color w:val="000000"/>
          <w:sz w:val="28"/>
          <w:szCs w:val="28"/>
        </w:rPr>
        <w:softHyphen/>
        <w:t>ської держави, приватним – яке стосує</w:t>
      </w:r>
      <w:r w:rsidR="008733B0">
        <w:rPr>
          <w:rFonts w:ascii="Times New Roman" w:hAnsi="Times New Roman" w:cs="Times New Roman"/>
          <w:color w:val="000000"/>
          <w:sz w:val="28"/>
          <w:szCs w:val="28"/>
        </w:rPr>
        <w:t>ться блага окремих осіб</w:t>
      </w:r>
      <w:r w:rsidRPr="008B5409">
        <w:rPr>
          <w:rFonts w:ascii="Times New Roman" w:hAnsi="Times New Roman" w:cs="Times New Roman"/>
          <w:color w:val="000000"/>
          <w:sz w:val="28"/>
          <w:szCs w:val="28"/>
        </w:rPr>
        <w:t>. А, з другого, – протирічить встановленому у ч. 2 ст. 81 ЦК поділенню юридичних осіб залежно від порядку їх створення на юридичних осіб приватного права та юридичних осіб публічного права. Юридична особа публічного права створюєть</w:t>
      </w:r>
      <w:r w:rsidRPr="008B5409">
        <w:rPr>
          <w:rFonts w:ascii="Times New Roman" w:hAnsi="Times New Roman" w:cs="Times New Roman"/>
          <w:color w:val="000000"/>
          <w:sz w:val="28"/>
          <w:szCs w:val="28"/>
        </w:rPr>
        <w:softHyphen/>
        <w:t>ся розпорядчим актом Президента України, органу державної влади, органу влади Автономної Республі</w:t>
      </w:r>
      <w:r w:rsidRPr="008B5409">
        <w:rPr>
          <w:rFonts w:ascii="Times New Roman" w:hAnsi="Times New Roman" w:cs="Times New Roman"/>
          <w:color w:val="000000"/>
          <w:sz w:val="28"/>
          <w:szCs w:val="28"/>
        </w:rPr>
        <w:softHyphen/>
        <w:t xml:space="preserve">ки Крим або органу місцевого самоврядування. </w:t>
      </w:r>
    </w:p>
    <w:p w:rsidR="008B5409" w:rsidRPr="008B5409" w:rsidRDefault="008733B0"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733B0">
        <w:rPr>
          <w:rFonts w:ascii="Times New Roman" w:hAnsi="Times New Roman" w:cs="Times New Roman"/>
          <w:color w:val="000000"/>
          <w:sz w:val="28"/>
          <w:szCs w:val="28"/>
        </w:rPr>
        <w:t>Достатній</w:t>
      </w:r>
      <w:r w:rsidR="008B5409" w:rsidRPr="008B5409">
        <w:rPr>
          <w:rFonts w:ascii="Times New Roman" w:hAnsi="Times New Roman" w:cs="Times New Roman"/>
          <w:color w:val="000000"/>
          <w:sz w:val="28"/>
          <w:szCs w:val="28"/>
        </w:rPr>
        <w:t xml:space="preserve"> негатив, на наш погляд, закла</w:t>
      </w:r>
      <w:r w:rsidR="008B5409" w:rsidRPr="008B5409">
        <w:rPr>
          <w:rFonts w:ascii="Times New Roman" w:hAnsi="Times New Roman" w:cs="Times New Roman"/>
          <w:color w:val="000000"/>
          <w:sz w:val="28"/>
          <w:szCs w:val="28"/>
        </w:rPr>
        <w:softHyphen/>
        <w:t>дено у примусовому порядку створення публіч</w:t>
      </w:r>
      <w:r w:rsidR="008B5409" w:rsidRPr="008B5409">
        <w:rPr>
          <w:rFonts w:ascii="Times New Roman" w:hAnsi="Times New Roman" w:cs="Times New Roman"/>
          <w:color w:val="000000"/>
          <w:sz w:val="28"/>
          <w:szCs w:val="28"/>
        </w:rPr>
        <w:softHyphen/>
        <w:t>них і приватних АТ через формулу приватного АТ, тобто ЗАТ. Формула ЗАТ не може виконувати го</w:t>
      </w:r>
      <w:r w:rsidR="008B5409" w:rsidRPr="008B5409">
        <w:rPr>
          <w:rFonts w:ascii="Times New Roman" w:hAnsi="Times New Roman" w:cs="Times New Roman"/>
          <w:color w:val="000000"/>
          <w:sz w:val="28"/>
          <w:szCs w:val="28"/>
        </w:rPr>
        <w:softHyphen/>
        <w:t>ловну функцію АТ – широке залучення інвести</w:t>
      </w:r>
      <w:r w:rsidR="008B5409" w:rsidRPr="008B5409">
        <w:rPr>
          <w:rFonts w:ascii="Times New Roman" w:hAnsi="Times New Roman" w:cs="Times New Roman"/>
          <w:color w:val="000000"/>
          <w:sz w:val="28"/>
          <w:szCs w:val="28"/>
        </w:rPr>
        <w:softHyphen/>
        <w:t>цій з метою фінансування бізнес-проектів, зара</w:t>
      </w:r>
      <w:r w:rsidR="008B5409" w:rsidRPr="008B5409">
        <w:rPr>
          <w:rFonts w:ascii="Times New Roman" w:hAnsi="Times New Roman" w:cs="Times New Roman"/>
          <w:color w:val="000000"/>
          <w:sz w:val="28"/>
          <w:szCs w:val="28"/>
        </w:rPr>
        <w:softHyphen/>
        <w:t>ди чого взагалі у свій час АТ і виникло. Саме АТ до</w:t>
      </w:r>
      <w:r w:rsidR="008B5409" w:rsidRPr="008B5409">
        <w:rPr>
          <w:rFonts w:ascii="Times New Roman" w:hAnsi="Times New Roman" w:cs="Times New Roman"/>
          <w:color w:val="000000"/>
          <w:sz w:val="28"/>
          <w:szCs w:val="28"/>
        </w:rPr>
        <w:softHyphen/>
        <w:t>зволяє зацікавити і об’єднати кошти великого зага</w:t>
      </w:r>
      <w:r w:rsidR="008B5409" w:rsidRPr="008B5409">
        <w:rPr>
          <w:rFonts w:ascii="Times New Roman" w:hAnsi="Times New Roman" w:cs="Times New Roman"/>
          <w:color w:val="000000"/>
          <w:sz w:val="28"/>
          <w:szCs w:val="28"/>
        </w:rPr>
        <w:softHyphen/>
        <w:t>лу інвесторів-акціонерів. І це важливо робити на ста</w:t>
      </w:r>
      <w:r w:rsidR="008B5409" w:rsidRPr="008B5409">
        <w:rPr>
          <w:rFonts w:ascii="Times New Roman" w:hAnsi="Times New Roman" w:cs="Times New Roman"/>
          <w:color w:val="000000"/>
          <w:sz w:val="28"/>
          <w:szCs w:val="28"/>
        </w:rPr>
        <w:softHyphen/>
        <w:t>дії його створення. Той, хто знається на бізнесі, пого</w:t>
      </w:r>
      <w:r w:rsidR="008B5409" w:rsidRPr="008B5409">
        <w:rPr>
          <w:rFonts w:ascii="Times New Roman" w:hAnsi="Times New Roman" w:cs="Times New Roman"/>
          <w:color w:val="000000"/>
          <w:sz w:val="28"/>
          <w:szCs w:val="28"/>
        </w:rPr>
        <w:softHyphen/>
        <w:t>диться з нами, що будь-який комерційний проект ви</w:t>
      </w:r>
      <w:r w:rsidR="008B5409" w:rsidRPr="008B5409">
        <w:rPr>
          <w:rFonts w:ascii="Times New Roman" w:hAnsi="Times New Roman" w:cs="Times New Roman"/>
          <w:color w:val="000000"/>
          <w:sz w:val="28"/>
          <w:szCs w:val="28"/>
        </w:rPr>
        <w:softHyphen/>
        <w:t>магає якнайшвидшого втілення у життя. Реалії сучас</w:t>
      </w:r>
      <w:r w:rsidR="008B5409" w:rsidRPr="008B5409">
        <w:rPr>
          <w:rFonts w:ascii="Times New Roman" w:hAnsi="Times New Roman" w:cs="Times New Roman"/>
          <w:color w:val="000000"/>
          <w:sz w:val="28"/>
          <w:szCs w:val="28"/>
        </w:rPr>
        <w:softHyphen/>
        <w:t>ного ринку такі, що втрата одного-двох місяців може знецінити будь-яку ідею. Створення за формулою приватного АТ може тривати до пів року і більше. Вільне розміщення акцій у будь-якому випадку може розпочатися не менш як за рік. Справжньому бізнесу це не цікаво. А в умовах економічно-фінансової кри</w:t>
      </w:r>
      <w:r w:rsidR="008B5409" w:rsidRPr="008B5409">
        <w:rPr>
          <w:rFonts w:ascii="Times New Roman" w:hAnsi="Times New Roman" w:cs="Times New Roman"/>
          <w:color w:val="000000"/>
          <w:sz w:val="28"/>
          <w:szCs w:val="28"/>
        </w:rPr>
        <w:softHyphen/>
        <w:t>зи подібні експерименти можуть створювати серйоз</w:t>
      </w:r>
      <w:r w:rsidR="008B5409" w:rsidRPr="008B5409">
        <w:rPr>
          <w:rFonts w:ascii="Times New Roman" w:hAnsi="Times New Roman" w:cs="Times New Roman"/>
          <w:color w:val="000000"/>
          <w:sz w:val="28"/>
          <w:szCs w:val="28"/>
        </w:rPr>
        <w:softHyphen/>
        <w:t>ну небезпеку для економічного суверенітету країни.</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Фінансово-економічна криза проявилась не тільки економічними проблемами, але і виявила істотні не</w:t>
      </w:r>
      <w:r w:rsidRPr="008B5409">
        <w:rPr>
          <w:rFonts w:ascii="Times New Roman" w:hAnsi="Times New Roman" w:cs="Times New Roman"/>
          <w:color w:val="000000"/>
          <w:sz w:val="28"/>
          <w:szCs w:val="28"/>
        </w:rPr>
        <w:softHyphen/>
        <w:t xml:space="preserve">доліки структурної побудови економік </w:t>
      </w:r>
      <w:r w:rsidRPr="008B5409">
        <w:rPr>
          <w:rFonts w:ascii="Times New Roman" w:hAnsi="Times New Roman" w:cs="Times New Roman"/>
          <w:color w:val="000000"/>
          <w:sz w:val="28"/>
          <w:szCs w:val="28"/>
        </w:rPr>
        <w:lastRenderedPageBreak/>
        <w:t>більшості кра</w:t>
      </w:r>
      <w:r w:rsidRPr="008B5409">
        <w:rPr>
          <w:rFonts w:ascii="Times New Roman" w:hAnsi="Times New Roman" w:cs="Times New Roman"/>
          <w:color w:val="000000"/>
          <w:sz w:val="28"/>
          <w:szCs w:val="28"/>
        </w:rPr>
        <w:softHyphen/>
        <w:t>їн світу, особливо що стосується управління сферою господарювання. Важливим кроком до створення но</w:t>
      </w:r>
      <w:r w:rsidRPr="008B5409">
        <w:rPr>
          <w:rFonts w:ascii="Times New Roman" w:hAnsi="Times New Roman" w:cs="Times New Roman"/>
          <w:color w:val="000000"/>
          <w:sz w:val="28"/>
          <w:szCs w:val="28"/>
        </w:rPr>
        <w:softHyphen/>
        <w:t>вого економічного порядку стала зустріч лідерів два</w:t>
      </w:r>
      <w:r w:rsidRPr="008B5409">
        <w:rPr>
          <w:rFonts w:ascii="Times New Roman" w:hAnsi="Times New Roman" w:cs="Times New Roman"/>
          <w:color w:val="000000"/>
          <w:sz w:val="28"/>
          <w:szCs w:val="28"/>
        </w:rPr>
        <w:softHyphen/>
        <w:t>дцяти найбільш розвинених країн (G 20) у Пітсбурзі (CША). США і Європа вже приступили до реформу</w:t>
      </w:r>
      <w:r w:rsidRPr="008B5409">
        <w:rPr>
          <w:rFonts w:ascii="Times New Roman" w:hAnsi="Times New Roman" w:cs="Times New Roman"/>
          <w:color w:val="000000"/>
          <w:sz w:val="28"/>
          <w:szCs w:val="28"/>
        </w:rPr>
        <w:softHyphen/>
        <w:t>вання правового регулювання економіки, яке, з одно</w:t>
      </w:r>
      <w:r w:rsidRPr="008B5409">
        <w:rPr>
          <w:rFonts w:ascii="Times New Roman" w:hAnsi="Times New Roman" w:cs="Times New Roman"/>
          <w:color w:val="000000"/>
          <w:sz w:val="28"/>
          <w:szCs w:val="28"/>
        </w:rPr>
        <w:softHyphen/>
        <w:t>го боку, має створювати сприятливі умови для веден</w:t>
      </w:r>
      <w:r w:rsidRPr="008B5409">
        <w:rPr>
          <w:rFonts w:ascii="Times New Roman" w:hAnsi="Times New Roman" w:cs="Times New Roman"/>
          <w:color w:val="000000"/>
          <w:sz w:val="28"/>
          <w:szCs w:val="28"/>
        </w:rPr>
        <w:softHyphen/>
        <w:t>ня бізнесу, стимулювати приватну ініціативу учасни</w:t>
      </w:r>
      <w:r w:rsidRPr="008B5409">
        <w:rPr>
          <w:rFonts w:ascii="Times New Roman" w:hAnsi="Times New Roman" w:cs="Times New Roman"/>
          <w:color w:val="000000"/>
          <w:sz w:val="28"/>
          <w:szCs w:val="28"/>
        </w:rPr>
        <w:softHyphen/>
        <w:t>ків ринку, і, з другого, – забезпечувати державні, сус</w:t>
      </w:r>
      <w:r w:rsidRPr="008B5409">
        <w:rPr>
          <w:rFonts w:ascii="Times New Roman" w:hAnsi="Times New Roman" w:cs="Times New Roman"/>
          <w:color w:val="000000"/>
          <w:sz w:val="28"/>
          <w:szCs w:val="28"/>
        </w:rPr>
        <w:softHyphen/>
        <w:t>пільні інтереси. Проте антикризові заходи і реформу</w:t>
      </w:r>
      <w:r w:rsidRPr="008B5409">
        <w:rPr>
          <w:rFonts w:ascii="Times New Roman" w:hAnsi="Times New Roman" w:cs="Times New Roman"/>
          <w:color w:val="000000"/>
          <w:sz w:val="28"/>
          <w:szCs w:val="28"/>
        </w:rPr>
        <w:softHyphen/>
        <w:t>вання управління економікою в Україні є недостатні</w:t>
      </w:r>
      <w:r w:rsidRPr="008B5409">
        <w:rPr>
          <w:rFonts w:ascii="Times New Roman" w:hAnsi="Times New Roman" w:cs="Times New Roman"/>
          <w:color w:val="000000"/>
          <w:sz w:val="28"/>
          <w:szCs w:val="28"/>
        </w:rPr>
        <w:softHyphen/>
        <w:t>ми. Так, у доповіді „Ведення бізнесу – 2010: Здійснен</w:t>
      </w:r>
      <w:r w:rsidRPr="008B5409">
        <w:rPr>
          <w:rFonts w:ascii="Times New Roman" w:hAnsi="Times New Roman" w:cs="Times New Roman"/>
          <w:color w:val="000000"/>
          <w:sz w:val="28"/>
          <w:szCs w:val="28"/>
        </w:rPr>
        <w:softHyphen/>
        <w:t>ня реформ у скрутні часи” наряду з покращенням за</w:t>
      </w:r>
      <w:r w:rsidRPr="008B5409">
        <w:rPr>
          <w:rFonts w:ascii="Times New Roman" w:hAnsi="Times New Roman" w:cs="Times New Roman"/>
          <w:color w:val="000000"/>
          <w:sz w:val="28"/>
          <w:szCs w:val="28"/>
        </w:rPr>
        <w:softHyphen/>
        <w:t>хисту інвесторів у зв’язку з прийняттям Закону Укра</w:t>
      </w:r>
      <w:r w:rsidRPr="008B5409">
        <w:rPr>
          <w:rFonts w:ascii="Times New Roman" w:hAnsi="Times New Roman" w:cs="Times New Roman"/>
          <w:color w:val="000000"/>
          <w:sz w:val="28"/>
          <w:szCs w:val="28"/>
        </w:rPr>
        <w:softHyphen/>
        <w:t>їни „Про акціонерні товариства” відмічено уповіль</w:t>
      </w:r>
      <w:r w:rsidRPr="008B5409">
        <w:rPr>
          <w:rFonts w:ascii="Times New Roman" w:hAnsi="Times New Roman" w:cs="Times New Roman"/>
          <w:color w:val="000000"/>
          <w:sz w:val="28"/>
          <w:szCs w:val="28"/>
        </w:rPr>
        <w:softHyphen/>
        <w:t>нення реформи у інших напрямках, які оцінюються за глобальним рейтингом так, що Україна тільки мі</w:t>
      </w:r>
      <w:r w:rsidRPr="008B5409">
        <w:rPr>
          <w:rFonts w:ascii="Times New Roman" w:hAnsi="Times New Roman" w:cs="Times New Roman"/>
          <w:color w:val="000000"/>
          <w:sz w:val="28"/>
          <w:szCs w:val="28"/>
        </w:rPr>
        <w:softHyphen/>
        <w:t>німально покращила загальний рейтинг з 146-го до 142-го місця.</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Майже протягом всього періоду незалежності України влада декларує своє устремління до розши</w:t>
      </w:r>
      <w:r w:rsidRPr="008B5409">
        <w:rPr>
          <w:rFonts w:ascii="Times New Roman" w:hAnsi="Times New Roman" w:cs="Times New Roman"/>
          <w:color w:val="000000"/>
          <w:sz w:val="28"/>
          <w:szCs w:val="28"/>
        </w:rPr>
        <w:softHyphen/>
        <w:t>рення свободи підприємницької діяльності і обме</w:t>
      </w:r>
      <w:r w:rsidRPr="008B5409">
        <w:rPr>
          <w:rFonts w:ascii="Times New Roman" w:hAnsi="Times New Roman" w:cs="Times New Roman"/>
          <w:color w:val="000000"/>
          <w:sz w:val="28"/>
          <w:szCs w:val="28"/>
        </w:rPr>
        <w:softHyphen/>
        <w:t>ження централізованого управлін</w:t>
      </w:r>
      <w:r w:rsidR="008733B0" w:rsidRPr="008733B0">
        <w:rPr>
          <w:rFonts w:ascii="Times New Roman" w:hAnsi="Times New Roman" w:cs="Times New Roman"/>
          <w:color w:val="000000"/>
          <w:sz w:val="28"/>
          <w:szCs w:val="28"/>
        </w:rPr>
        <w:t>ня. З ціє</w:t>
      </w:r>
      <w:r w:rsidR="008733B0">
        <w:rPr>
          <w:rFonts w:ascii="Times New Roman" w:hAnsi="Times New Roman" w:cs="Times New Roman"/>
          <w:color w:val="000000"/>
          <w:sz w:val="28"/>
          <w:szCs w:val="28"/>
        </w:rPr>
        <w:t xml:space="preserve">ю метою з </w:t>
      </w:r>
      <w:r w:rsidRPr="008B5409">
        <w:rPr>
          <w:rFonts w:ascii="Times New Roman" w:hAnsi="Times New Roman" w:cs="Times New Roman"/>
          <w:color w:val="000000"/>
          <w:sz w:val="28"/>
          <w:szCs w:val="28"/>
        </w:rPr>
        <w:t>неповних 10 років (1998–2007 рр.) спеціально було прийнято 3 закони, 5 указів Президента України і цілу низку постанов уряду. Однак, незважаючи не те, що згідно з п. 1 Указу Президента України від 3 лю</w:t>
      </w:r>
      <w:r w:rsidRPr="008B5409">
        <w:rPr>
          <w:rFonts w:ascii="Times New Roman" w:hAnsi="Times New Roman" w:cs="Times New Roman"/>
          <w:color w:val="000000"/>
          <w:sz w:val="28"/>
          <w:szCs w:val="28"/>
        </w:rPr>
        <w:softHyphen/>
        <w:t>того 1998 р. „Про усунення обмежень, що стриму</w:t>
      </w:r>
      <w:r w:rsidRPr="008B5409">
        <w:rPr>
          <w:rFonts w:ascii="Times New Roman" w:hAnsi="Times New Roman" w:cs="Times New Roman"/>
          <w:color w:val="000000"/>
          <w:sz w:val="28"/>
          <w:szCs w:val="28"/>
        </w:rPr>
        <w:softHyphen/>
        <w:t>ють розвиток підприємницької діяльності” де</w:t>
      </w:r>
      <w:r w:rsidRPr="008B5409">
        <w:rPr>
          <w:rFonts w:ascii="Times New Roman" w:hAnsi="Times New Roman" w:cs="Times New Roman"/>
          <w:color w:val="000000"/>
          <w:sz w:val="28"/>
          <w:szCs w:val="28"/>
        </w:rPr>
        <w:softHyphen/>
        <w:t>регулювання визнано одним із пріоритетних напря</w:t>
      </w:r>
      <w:r w:rsidRPr="008B5409">
        <w:rPr>
          <w:rFonts w:ascii="Times New Roman" w:hAnsi="Times New Roman" w:cs="Times New Roman"/>
          <w:color w:val="000000"/>
          <w:sz w:val="28"/>
          <w:szCs w:val="28"/>
        </w:rPr>
        <w:softHyphen/>
        <w:t>мів реформування державного управління економі</w:t>
      </w:r>
      <w:r w:rsidRPr="008B5409">
        <w:rPr>
          <w:rFonts w:ascii="Times New Roman" w:hAnsi="Times New Roman" w:cs="Times New Roman"/>
          <w:color w:val="000000"/>
          <w:sz w:val="28"/>
          <w:szCs w:val="28"/>
        </w:rPr>
        <w:softHyphen/>
        <w:t>кою, цей напрям і понині залишається найбільш за</w:t>
      </w:r>
      <w:r w:rsidRPr="008B5409">
        <w:rPr>
          <w:rFonts w:ascii="Times New Roman" w:hAnsi="Times New Roman" w:cs="Times New Roman"/>
          <w:color w:val="000000"/>
          <w:sz w:val="28"/>
          <w:szCs w:val="28"/>
        </w:rPr>
        <w:softHyphen/>
        <w:t>регульованим. Після такого посиленого „дерегулю</w:t>
      </w:r>
      <w:r w:rsidRPr="008B5409">
        <w:rPr>
          <w:rFonts w:ascii="Times New Roman" w:hAnsi="Times New Roman" w:cs="Times New Roman"/>
          <w:color w:val="000000"/>
          <w:sz w:val="28"/>
          <w:szCs w:val="28"/>
        </w:rPr>
        <w:softHyphen/>
        <w:t>вання” в Концепції вдосконалення державного регу</w:t>
      </w:r>
      <w:r w:rsidRPr="008B5409">
        <w:rPr>
          <w:rFonts w:ascii="Times New Roman" w:hAnsi="Times New Roman" w:cs="Times New Roman"/>
          <w:color w:val="000000"/>
          <w:sz w:val="28"/>
          <w:szCs w:val="28"/>
        </w:rPr>
        <w:softHyphen/>
        <w:t>лювання господарської діяльності, схваленій Указом Президента України від 3 вересня 2007 р., визнаєть</w:t>
      </w:r>
      <w:r w:rsidRPr="008B5409">
        <w:rPr>
          <w:rFonts w:ascii="Times New Roman" w:hAnsi="Times New Roman" w:cs="Times New Roman"/>
          <w:color w:val="000000"/>
          <w:sz w:val="28"/>
          <w:szCs w:val="28"/>
        </w:rPr>
        <w:softHyphen/>
        <w:t>ся, що у нас найскладніші умови державної реєстра</w:t>
      </w:r>
      <w:r w:rsidRPr="008B5409">
        <w:rPr>
          <w:rFonts w:ascii="Times New Roman" w:hAnsi="Times New Roman" w:cs="Times New Roman"/>
          <w:color w:val="000000"/>
          <w:sz w:val="28"/>
          <w:szCs w:val="28"/>
        </w:rPr>
        <w:softHyphen/>
        <w:t>ції утворення і припинення діяльності суб’єктів гос</w:t>
      </w:r>
      <w:r w:rsidRPr="008B5409">
        <w:rPr>
          <w:rFonts w:ascii="Times New Roman" w:hAnsi="Times New Roman" w:cs="Times New Roman"/>
          <w:color w:val="000000"/>
          <w:sz w:val="28"/>
          <w:szCs w:val="28"/>
        </w:rPr>
        <w:softHyphen/>
        <w:t>подарювання; найскладніша система звітності і опо</w:t>
      </w:r>
      <w:r w:rsidRPr="008B5409">
        <w:rPr>
          <w:rFonts w:ascii="Times New Roman" w:hAnsi="Times New Roman" w:cs="Times New Roman"/>
          <w:color w:val="000000"/>
          <w:sz w:val="28"/>
          <w:szCs w:val="28"/>
        </w:rPr>
        <w:softHyphen/>
        <w:t>даткування; найгірші умови визначення витрат на ви</w:t>
      </w:r>
      <w:r w:rsidRPr="008B5409">
        <w:rPr>
          <w:rFonts w:ascii="Times New Roman" w:hAnsi="Times New Roman" w:cs="Times New Roman"/>
          <w:color w:val="000000"/>
          <w:sz w:val="28"/>
          <w:szCs w:val="28"/>
        </w:rPr>
        <w:softHyphen/>
        <w:t>робництво і ведення господарської діяльності; най</w:t>
      </w:r>
      <w:r w:rsidRPr="008B5409">
        <w:rPr>
          <w:rFonts w:ascii="Times New Roman" w:hAnsi="Times New Roman" w:cs="Times New Roman"/>
          <w:color w:val="000000"/>
          <w:sz w:val="28"/>
          <w:szCs w:val="28"/>
        </w:rPr>
        <w:softHyphen/>
        <w:t>складніша система державної реєстрації права влас</w:t>
      </w:r>
      <w:r w:rsidRPr="008B5409">
        <w:rPr>
          <w:rFonts w:ascii="Times New Roman" w:hAnsi="Times New Roman" w:cs="Times New Roman"/>
          <w:color w:val="000000"/>
          <w:sz w:val="28"/>
          <w:szCs w:val="28"/>
        </w:rPr>
        <w:softHyphen/>
        <w:t>ності та інших речових прав і особливо права влас</w:t>
      </w:r>
      <w:r w:rsidRPr="008B5409">
        <w:rPr>
          <w:rFonts w:ascii="Times New Roman" w:hAnsi="Times New Roman" w:cs="Times New Roman"/>
          <w:color w:val="000000"/>
          <w:sz w:val="28"/>
          <w:szCs w:val="28"/>
        </w:rPr>
        <w:softHyphen/>
        <w:t>ності на землю; найскладніші і корумповані умови отри</w:t>
      </w:r>
      <w:r w:rsidR="008733B0" w:rsidRPr="008733B0">
        <w:rPr>
          <w:rFonts w:ascii="Times New Roman" w:hAnsi="Times New Roman" w:cs="Times New Roman"/>
          <w:color w:val="000000"/>
          <w:sz w:val="28"/>
          <w:szCs w:val="28"/>
        </w:rPr>
        <w:t>мання дозволів, ліцензій і квот</w:t>
      </w:r>
      <w:r w:rsidRPr="008B5409">
        <w:rPr>
          <w:rFonts w:ascii="Times New Roman" w:hAnsi="Times New Roman" w:cs="Times New Roman"/>
          <w:color w:val="000000"/>
          <w:sz w:val="28"/>
          <w:szCs w:val="28"/>
        </w:rPr>
        <w:t>.</w:t>
      </w:r>
    </w:p>
    <w:p w:rsidR="008B5409" w:rsidRPr="008B5409" w:rsidRDefault="008B5409" w:rsidP="008733B0">
      <w:pPr>
        <w:pStyle w:val="Pa4"/>
        <w:spacing w:before="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lastRenderedPageBreak/>
        <w:t>У якості однієї з основних причин відставання у проведенні економічних реформ ми вбачаємо неви</w:t>
      </w:r>
      <w:r w:rsidRPr="008B5409">
        <w:rPr>
          <w:rFonts w:ascii="Times New Roman" w:hAnsi="Times New Roman" w:cs="Times New Roman"/>
          <w:color w:val="000000"/>
          <w:sz w:val="28"/>
          <w:szCs w:val="28"/>
        </w:rPr>
        <w:softHyphen/>
        <w:t>значеність з суспільно-економічним устроєм Украї</w:t>
      </w:r>
      <w:r w:rsidRPr="008B5409">
        <w:rPr>
          <w:rFonts w:ascii="Times New Roman" w:hAnsi="Times New Roman" w:cs="Times New Roman"/>
          <w:color w:val="000000"/>
          <w:sz w:val="28"/>
          <w:szCs w:val="28"/>
        </w:rPr>
        <w:softHyphen/>
        <w:t>ни, коли протягом майже всього періоду незалежнос</w:t>
      </w:r>
      <w:r w:rsidRPr="008B5409">
        <w:rPr>
          <w:rFonts w:ascii="Times New Roman" w:hAnsi="Times New Roman" w:cs="Times New Roman"/>
          <w:color w:val="000000"/>
          <w:sz w:val="28"/>
          <w:szCs w:val="28"/>
        </w:rPr>
        <w:softHyphen/>
        <w:t>ті так званий перехід до відкритої ринкової економі</w:t>
      </w:r>
      <w:r w:rsidRPr="008B5409">
        <w:rPr>
          <w:rFonts w:ascii="Times New Roman" w:hAnsi="Times New Roman" w:cs="Times New Roman"/>
          <w:color w:val="000000"/>
          <w:sz w:val="28"/>
          <w:szCs w:val="28"/>
        </w:rPr>
        <w:softHyphen/>
        <w:t>ки, тобто капіталізму, здійснюється на тлі задекларо</w:t>
      </w:r>
      <w:r w:rsidRPr="008B5409">
        <w:rPr>
          <w:rFonts w:ascii="Times New Roman" w:hAnsi="Times New Roman" w:cs="Times New Roman"/>
          <w:color w:val="000000"/>
          <w:sz w:val="28"/>
          <w:szCs w:val="28"/>
        </w:rPr>
        <w:softHyphen/>
        <w:t>ваних часто-густо популістських соціалістичних ло</w:t>
      </w:r>
      <w:r w:rsidRPr="008B5409">
        <w:rPr>
          <w:rFonts w:ascii="Times New Roman" w:hAnsi="Times New Roman" w:cs="Times New Roman"/>
          <w:color w:val="000000"/>
          <w:sz w:val="28"/>
          <w:szCs w:val="28"/>
        </w:rPr>
        <w:softHyphen/>
        <w:t>зунгів соціальної справедливості. Такий курс поро</w:t>
      </w:r>
      <w:r w:rsidRPr="008B5409">
        <w:rPr>
          <w:rFonts w:ascii="Times New Roman" w:hAnsi="Times New Roman" w:cs="Times New Roman"/>
          <w:color w:val="000000"/>
          <w:sz w:val="28"/>
          <w:szCs w:val="28"/>
        </w:rPr>
        <w:softHyphen/>
        <w:t>джує дуалістичний підхід до регулювання сфери гос</w:t>
      </w:r>
      <w:r w:rsidRPr="008B5409">
        <w:rPr>
          <w:rFonts w:ascii="Times New Roman" w:hAnsi="Times New Roman" w:cs="Times New Roman"/>
          <w:color w:val="000000"/>
          <w:sz w:val="28"/>
          <w:szCs w:val="28"/>
        </w:rPr>
        <w:softHyphen/>
        <w:t>подарювання і фіскальні методи управління. На за</w:t>
      </w:r>
      <w:r w:rsidRPr="008B5409">
        <w:rPr>
          <w:rFonts w:ascii="Times New Roman" w:hAnsi="Times New Roman" w:cs="Times New Roman"/>
          <w:color w:val="000000"/>
          <w:sz w:val="28"/>
          <w:szCs w:val="28"/>
        </w:rPr>
        <w:softHyphen/>
        <w:t>конодавчому рівні така політика проявилась у при</w:t>
      </w:r>
      <w:r w:rsidRPr="008B5409">
        <w:rPr>
          <w:rFonts w:ascii="Times New Roman" w:hAnsi="Times New Roman" w:cs="Times New Roman"/>
          <w:color w:val="000000"/>
          <w:sz w:val="28"/>
          <w:szCs w:val="28"/>
        </w:rPr>
        <w:softHyphen/>
        <w:t>йнятті ГК і ЦК, якими врегульовано одні і ті ж май</w:t>
      </w:r>
      <w:r w:rsidRPr="008B5409">
        <w:rPr>
          <w:rFonts w:ascii="Times New Roman" w:hAnsi="Times New Roman" w:cs="Times New Roman"/>
          <w:color w:val="000000"/>
          <w:sz w:val="28"/>
          <w:szCs w:val="28"/>
        </w:rPr>
        <w:softHyphen/>
        <w:t>нові відносини у сфері господарювання, з наступним ігноруванням, перекроюванням або спр</w:t>
      </w:r>
      <w:r w:rsidR="008733B0" w:rsidRPr="008733B0">
        <w:rPr>
          <w:rFonts w:ascii="Times New Roman" w:hAnsi="Times New Roman" w:cs="Times New Roman"/>
          <w:color w:val="000000"/>
          <w:sz w:val="28"/>
          <w:szCs w:val="28"/>
        </w:rPr>
        <w:t>обами по</w:t>
      </w:r>
      <w:r w:rsidR="008733B0" w:rsidRPr="008733B0">
        <w:rPr>
          <w:rFonts w:ascii="Times New Roman" w:hAnsi="Times New Roman" w:cs="Times New Roman"/>
          <w:color w:val="000000"/>
          <w:sz w:val="28"/>
          <w:szCs w:val="28"/>
        </w:rPr>
        <w:softHyphen/>
        <w:t>вного скасувати ГК</w:t>
      </w:r>
      <w:r w:rsidRPr="008B5409">
        <w:rPr>
          <w:rFonts w:ascii="Times New Roman" w:hAnsi="Times New Roman" w:cs="Times New Roman"/>
          <w:color w:val="000000"/>
          <w:sz w:val="28"/>
          <w:szCs w:val="28"/>
        </w:rPr>
        <w:t>. Непримиренна і безплід</w:t>
      </w:r>
      <w:r w:rsidRPr="008B5409">
        <w:rPr>
          <w:rFonts w:ascii="Times New Roman" w:hAnsi="Times New Roman" w:cs="Times New Roman"/>
          <w:color w:val="000000"/>
          <w:sz w:val="28"/>
          <w:szCs w:val="28"/>
        </w:rPr>
        <w:softHyphen/>
        <w:t>на боротьба представників цивільно-правової тео</w:t>
      </w:r>
      <w:r w:rsidRPr="008B5409">
        <w:rPr>
          <w:rFonts w:ascii="Times New Roman" w:hAnsi="Times New Roman" w:cs="Times New Roman"/>
          <w:color w:val="000000"/>
          <w:sz w:val="28"/>
          <w:szCs w:val="28"/>
        </w:rPr>
        <w:softHyphen/>
        <w:t>рії правового регулювання економіки в Україні про</w:t>
      </w:r>
      <w:r w:rsidRPr="008B5409">
        <w:rPr>
          <w:rFonts w:ascii="Times New Roman" w:hAnsi="Times New Roman" w:cs="Times New Roman"/>
          <w:color w:val="000000"/>
          <w:sz w:val="28"/>
          <w:szCs w:val="28"/>
        </w:rPr>
        <w:softHyphen/>
        <w:t>ти господарсько-правової і ГК [</w:t>
      </w:r>
      <w:r w:rsidR="00CF71F9">
        <w:rPr>
          <w:rFonts w:ascii="Times New Roman" w:hAnsi="Times New Roman" w:cs="Times New Roman"/>
          <w:color w:val="000000"/>
          <w:sz w:val="28"/>
          <w:szCs w:val="28"/>
        </w:rPr>
        <w:t>14</w:t>
      </w:r>
      <w:r w:rsidRPr="008B5409">
        <w:rPr>
          <w:rFonts w:ascii="Times New Roman" w:hAnsi="Times New Roman" w:cs="Times New Roman"/>
          <w:color w:val="000000"/>
          <w:sz w:val="28"/>
          <w:szCs w:val="28"/>
        </w:rPr>
        <w:t>] на тлі правового нігілізму народних депутатів відкрила шлях не тіль</w:t>
      </w:r>
      <w:r w:rsidRPr="008B5409">
        <w:rPr>
          <w:rFonts w:ascii="Times New Roman" w:hAnsi="Times New Roman" w:cs="Times New Roman"/>
          <w:color w:val="000000"/>
          <w:sz w:val="28"/>
          <w:szCs w:val="28"/>
        </w:rPr>
        <w:softHyphen/>
        <w:t>ки до підриву кодифікації господарського законодав</w:t>
      </w:r>
      <w:r w:rsidRPr="008B5409">
        <w:rPr>
          <w:rFonts w:ascii="Times New Roman" w:hAnsi="Times New Roman" w:cs="Times New Roman"/>
          <w:color w:val="000000"/>
          <w:sz w:val="28"/>
          <w:szCs w:val="28"/>
        </w:rPr>
        <w:softHyphen/>
        <w:t>ства, але і значного погіршення правового регулюван</w:t>
      </w:r>
      <w:r w:rsidRPr="008B5409">
        <w:rPr>
          <w:rFonts w:ascii="Times New Roman" w:hAnsi="Times New Roman" w:cs="Times New Roman"/>
          <w:color w:val="000000"/>
          <w:sz w:val="28"/>
          <w:szCs w:val="28"/>
        </w:rPr>
        <w:softHyphen/>
        <w:t>ня цивільних відносин [</w:t>
      </w:r>
      <w:r w:rsidR="00CF71F9">
        <w:rPr>
          <w:rFonts w:ascii="Times New Roman" w:hAnsi="Times New Roman" w:cs="Times New Roman"/>
          <w:color w:val="000000"/>
          <w:sz w:val="28"/>
          <w:szCs w:val="28"/>
        </w:rPr>
        <w:t>15</w:t>
      </w:r>
      <w:r w:rsidRPr="008B5409">
        <w:rPr>
          <w:rFonts w:ascii="Times New Roman" w:hAnsi="Times New Roman" w:cs="Times New Roman"/>
          <w:color w:val="000000"/>
          <w:sz w:val="28"/>
          <w:szCs w:val="28"/>
        </w:rPr>
        <w:t>].</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Як свідчить історія, і ще раз підтверджується тепе</w:t>
      </w:r>
      <w:r w:rsidRPr="008B5409">
        <w:rPr>
          <w:rFonts w:ascii="Times New Roman" w:hAnsi="Times New Roman" w:cs="Times New Roman"/>
          <w:color w:val="000000"/>
          <w:sz w:val="28"/>
          <w:szCs w:val="28"/>
        </w:rPr>
        <w:softHyphen/>
        <w:t>рішньою фінансово-економічною кризою, викорис</w:t>
      </w:r>
      <w:r w:rsidRPr="008B5409">
        <w:rPr>
          <w:rFonts w:ascii="Times New Roman" w:hAnsi="Times New Roman" w:cs="Times New Roman"/>
          <w:color w:val="000000"/>
          <w:sz w:val="28"/>
          <w:szCs w:val="28"/>
        </w:rPr>
        <w:softHyphen/>
        <w:t>тання у сфері економіки виключно приватноправово</w:t>
      </w:r>
      <w:r w:rsidRPr="008B5409">
        <w:rPr>
          <w:rFonts w:ascii="Times New Roman" w:hAnsi="Times New Roman" w:cs="Times New Roman"/>
          <w:color w:val="000000"/>
          <w:sz w:val="28"/>
          <w:szCs w:val="28"/>
        </w:rPr>
        <w:softHyphen/>
        <w:t>го (у нас цивільно-правового) чи публічно-правового регулювання призводить до неминучих негативних наслідків. Запровадження абсолютної, неконтрольо</w:t>
      </w:r>
      <w:r w:rsidRPr="008B5409">
        <w:rPr>
          <w:rFonts w:ascii="Times New Roman" w:hAnsi="Times New Roman" w:cs="Times New Roman"/>
          <w:color w:val="000000"/>
          <w:sz w:val="28"/>
          <w:szCs w:val="28"/>
        </w:rPr>
        <w:softHyphen/>
        <w:t>ваної свободи неодмінно веде до повного ігнору</w:t>
      </w:r>
      <w:r w:rsidRPr="008B5409">
        <w:rPr>
          <w:rFonts w:ascii="Times New Roman" w:hAnsi="Times New Roman" w:cs="Times New Roman"/>
          <w:color w:val="000000"/>
          <w:sz w:val="28"/>
          <w:szCs w:val="28"/>
        </w:rPr>
        <w:softHyphen/>
        <w:t>вання суспільних інтересів, перекосів в економічно</w:t>
      </w:r>
      <w:r w:rsidRPr="008B5409">
        <w:rPr>
          <w:rFonts w:ascii="Times New Roman" w:hAnsi="Times New Roman" w:cs="Times New Roman"/>
          <w:color w:val="000000"/>
          <w:sz w:val="28"/>
          <w:szCs w:val="28"/>
        </w:rPr>
        <w:softHyphen/>
        <w:t>му розвитку та криз, зубожінню більшості населення і різкому збагаченню невеликої його частки, що не</w:t>
      </w:r>
      <w:r w:rsidRPr="008B5409">
        <w:rPr>
          <w:rFonts w:ascii="Times New Roman" w:hAnsi="Times New Roman" w:cs="Times New Roman"/>
          <w:color w:val="000000"/>
          <w:sz w:val="28"/>
          <w:szCs w:val="28"/>
        </w:rPr>
        <w:softHyphen/>
        <w:t>змінно викликає соціальну напругу, яка нерідко за</w:t>
      </w:r>
      <w:r w:rsidRPr="008B5409">
        <w:rPr>
          <w:rFonts w:ascii="Times New Roman" w:hAnsi="Times New Roman" w:cs="Times New Roman"/>
          <w:color w:val="000000"/>
          <w:sz w:val="28"/>
          <w:szCs w:val="28"/>
        </w:rPr>
        <w:softHyphen/>
        <w:t>кінчується революціями й іншими соціальними ката</w:t>
      </w:r>
      <w:r w:rsidRPr="008B5409">
        <w:rPr>
          <w:rFonts w:ascii="Times New Roman" w:hAnsi="Times New Roman" w:cs="Times New Roman"/>
          <w:color w:val="000000"/>
          <w:sz w:val="28"/>
          <w:szCs w:val="28"/>
        </w:rPr>
        <w:softHyphen/>
        <w:t>клізмами. У то же час розвиток економіки тільки на основі тотальної централізації і домінуванні публіч</w:t>
      </w:r>
      <w:r w:rsidRPr="008B5409">
        <w:rPr>
          <w:rFonts w:ascii="Times New Roman" w:hAnsi="Times New Roman" w:cs="Times New Roman"/>
          <w:color w:val="000000"/>
          <w:sz w:val="28"/>
          <w:szCs w:val="28"/>
        </w:rPr>
        <w:softHyphen/>
        <w:t>них інтересів, як це було за часів Радянського Союзу, а також у багатьох країнах так званого соціалістично</w:t>
      </w:r>
      <w:r w:rsidRPr="008B5409">
        <w:rPr>
          <w:rFonts w:ascii="Times New Roman" w:hAnsi="Times New Roman" w:cs="Times New Roman"/>
          <w:color w:val="000000"/>
          <w:sz w:val="28"/>
          <w:szCs w:val="28"/>
        </w:rPr>
        <w:softHyphen/>
        <w:t>го табору незмінно викликає її стагнацію, відставан</w:t>
      </w:r>
      <w:r w:rsidRPr="008B5409">
        <w:rPr>
          <w:rFonts w:ascii="Times New Roman" w:hAnsi="Times New Roman" w:cs="Times New Roman"/>
          <w:color w:val="000000"/>
          <w:sz w:val="28"/>
          <w:szCs w:val="28"/>
        </w:rPr>
        <w:softHyphen/>
        <w:t>ня і розвал.</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Для капіталістичної економіки (особливо на імпе</w:t>
      </w:r>
      <w:r w:rsidRPr="008B5409">
        <w:rPr>
          <w:rFonts w:ascii="Times New Roman" w:hAnsi="Times New Roman" w:cs="Times New Roman"/>
          <w:color w:val="000000"/>
          <w:sz w:val="28"/>
          <w:szCs w:val="28"/>
        </w:rPr>
        <w:softHyphen/>
        <w:t>ріалістичній стадії) правове забезпечення балансу пу</w:t>
      </w:r>
      <w:r w:rsidRPr="008B5409">
        <w:rPr>
          <w:rFonts w:ascii="Times New Roman" w:hAnsi="Times New Roman" w:cs="Times New Roman"/>
          <w:color w:val="000000"/>
          <w:sz w:val="28"/>
          <w:szCs w:val="28"/>
        </w:rPr>
        <w:softHyphen/>
        <w:t xml:space="preserve">блічних і приватних інтересів виступає майже єдиною запорукою її виживання. Вирішення проблеми може бути знайдене у </w:t>
      </w:r>
      <w:r w:rsidRPr="008B5409">
        <w:rPr>
          <w:rFonts w:ascii="Times New Roman" w:hAnsi="Times New Roman" w:cs="Times New Roman"/>
          <w:color w:val="000000"/>
          <w:sz w:val="28"/>
          <w:szCs w:val="28"/>
        </w:rPr>
        <w:lastRenderedPageBreak/>
        <w:t>золотій середині, коли природний приватний інтерес підприємців поєднується з інтере</w:t>
      </w:r>
      <w:r w:rsidRPr="008B5409">
        <w:rPr>
          <w:rFonts w:ascii="Times New Roman" w:hAnsi="Times New Roman" w:cs="Times New Roman"/>
          <w:color w:val="000000"/>
          <w:sz w:val="28"/>
          <w:szCs w:val="28"/>
        </w:rPr>
        <w:softHyphen/>
        <w:t>сами суспільства і держави. А це може бути досягнуто тільки за умови використання змішаної моделі пра</w:t>
      </w:r>
      <w:r w:rsidRPr="008B5409">
        <w:rPr>
          <w:rFonts w:ascii="Times New Roman" w:hAnsi="Times New Roman" w:cs="Times New Roman"/>
          <w:color w:val="000000"/>
          <w:sz w:val="28"/>
          <w:szCs w:val="28"/>
        </w:rPr>
        <w:softHyphen/>
        <w:t>вового регулювання, тобто комплексного регулюван</w:t>
      </w:r>
      <w:r w:rsidRPr="008B5409">
        <w:rPr>
          <w:rFonts w:ascii="Times New Roman" w:hAnsi="Times New Roman" w:cs="Times New Roman"/>
          <w:color w:val="000000"/>
          <w:sz w:val="28"/>
          <w:szCs w:val="28"/>
        </w:rPr>
        <w:softHyphen/>
        <w:t>ня господарських відносини, що виникають у проце</w:t>
      </w:r>
      <w:r w:rsidRPr="008B5409">
        <w:rPr>
          <w:rFonts w:ascii="Times New Roman" w:hAnsi="Times New Roman" w:cs="Times New Roman"/>
          <w:color w:val="000000"/>
          <w:sz w:val="28"/>
          <w:szCs w:val="28"/>
        </w:rPr>
        <w:softHyphen/>
        <w:t>сі організації, управління (вертикальні відносини) та безпосереднього здійснення господарської діяльнос</w:t>
      </w:r>
      <w:r w:rsidRPr="008B5409">
        <w:rPr>
          <w:rFonts w:ascii="Times New Roman" w:hAnsi="Times New Roman" w:cs="Times New Roman"/>
          <w:color w:val="000000"/>
          <w:sz w:val="28"/>
          <w:szCs w:val="28"/>
        </w:rPr>
        <w:softHyphen/>
        <w:t>ті (горизонтальні відносини). Саме цій вимозі відпо</w:t>
      </w:r>
      <w:r w:rsidRPr="008B5409">
        <w:rPr>
          <w:rFonts w:ascii="Times New Roman" w:hAnsi="Times New Roman" w:cs="Times New Roman"/>
          <w:color w:val="000000"/>
          <w:sz w:val="28"/>
          <w:szCs w:val="28"/>
        </w:rPr>
        <w:softHyphen/>
        <w:t>відає теорія господарського права, законодавчим ви</w:t>
      </w:r>
      <w:r w:rsidRPr="008B5409">
        <w:rPr>
          <w:rFonts w:ascii="Times New Roman" w:hAnsi="Times New Roman" w:cs="Times New Roman"/>
          <w:color w:val="000000"/>
          <w:sz w:val="28"/>
          <w:szCs w:val="28"/>
        </w:rPr>
        <w:softHyphen/>
        <w:t>раженням якої і є ГК.</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Із проведеного аналізу напрошуються наступні ви</w:t>
      </w:r>
      <w:r w:rsidRPr="008B5409">
        <w:rPr>
          <w:rFonts w:ascii="Times New Roman" w:hAnsi="Times New Roman" w:cs="Times New Roman"/>
          <w:color w:val="000000"/>
          <w:sz w:val="28"/>
          <w:szCs w:val="28"/>
        </w:rPr>
        <w:softHyphen/>
        <w:t>сновки:</w:t>
      </w:r>
    </w:p>
    <w:p w:rsidR="008733B0" w:rsidRPr="008733B0"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1) для збереження незалежності і забезпечення сталого економічного розвитку Україна має визначи</w:t>
      </w:r>
      <w:r w:rsidRPr="008B5409">
        <w:rPr>
          <w:rFonts w:ascii="Times New Roman" w:hAnsi="Times New Roman" w:cs="Times New Roman"/>
          <w:color w:val="000000"/>
          <w:sz w:val="28"/>
          <w:szCs w:val="28"/>
        </w:rPr>
        <w:softHyphen/>
        <w:t>тись із своїм політично-економічним устроєм і буду</w:t>
      </w:r>
      <w:r w:rsidRPr="008B5409">
        <w:rPr>
          <w:rFonts w:ascii="Times New Roman" w:hAnsi="Times New Roman" w:cs="Times New Roman"/>
          <w:color w:val="000000"/>
          <w:sz w:val="28"/>
          <w:szCs w:val="28"/>
        </w:rPr>
        <w:softHyphen/>
        <w:t>вати управління економікою відповідно до його зако</w:t>
      </w:r>
      <w:r w:rsidRPr="008B5409">
        <w:rPr>
          <w:rFonts w:ascii="Times New Roman" w:hAnsi="Times New Roman" w:cs="Times New Roman"/>
          <w:color w:val="000000"/>
          <w:sz w:val="28"/>
          <w:szCs w:val="28"/>
        </w:rPr>
        <w:softHyphen/>
        <w:t>нів розвитку;</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2) сучасний рівень міжнародних економічних від</w:t>
      </w:r>
      <w:r w:rsidRPr="008B5409">
        <w:rPr>
          <w:rFonts w:ascii="Times New Roman" w:hAnsi="Times New Roman" w:cs="Times New Roman"/>
          <w:color w:val="000000"/>
          <w:sz w:val="28"/>
          <w:szCs w:val="28"/>
        </w:rPr>
        <w:softHyphen/>
        <w:t>носин, кризовий характер капіталістичних економік вимагає і від України вибору змішаної моделі право</w:t>
      </w:r>
      <w:r w:rsidRPr="008B5409">
        <w:rPr>
          <w:rFonts w:ascii="Times New Roman" w:hAnsi="Times New Roman" w:cs="Times New Roman"/>
          <w:color w:val="000000"/>
          <w:sz w:val="28"/>
          <w:szCs w:val="28"/>
        </w:rPr>
        <w:softHyphen/>
        <w:t>вого регулювання сфери господарювання з тим, щоб розвиток підприємництва стимулювався не тільки ініціативністю і необмеженою свободою суб’єктів господарювання, але і забезпечувався науково зваже</w:t>
      </w:r>
      <w:r w:rsidRPr="008B5409">
        <w:rPr>
          <w:rFonts w:ascii="Times New Roman" w:hAnsi="Times New Roman" w:cs="Times New Roman"/>
          <w:color w:val="000000"/>
          <w:sz w:val="28"/>
          <w:szCs w:val="28"/>
        </w:rPr>
        <w:softHyphen/>
        <w:t>ним державним управлінням. З цією метою – пере</w:t>
      </w:r>
      <w:r w:rsidRPr="008B5409">
        <w:rPr>
          <w:rFonts w:ascii="Times New Roman" w:hAnsi="Times New Roman" w:cs="Times New Roman"/>
          <w:color w:val="000000"/>
          <w:sz w:val="28"/>
          <w:szCs w:val="28"/>
        </w:rPr>
        <w:softHyphen/>
        <w:t>йти до господарсько-правової моделі правового регу</w:t>
      </w:r>
      <w:r w:rsidRPr="008B5409">
        <w:rPr>
          <w:rFonts w:ascii="Times New Roman" w:hAnsi="Times New Roman" w:cs="Times New Roman"/>
          <w:color w:val="000000"/>
          <w:sz w:val="28"/>
          <w:szCs w:val="28"/>
        </w:rPr>
        <w:softHyphen/>
        <w:t>лювання господарських відносин на основі господар</w:t>
      </w:r>
      <w:r w:rsidRPr="008B5409">
        <w:rPr>
          <w:rFonts w:ascii="Times New Roman" w:hAnsi="Times New Roman" w:cs="Times New Roman"/>
          <w:color w:val="000000"/>
          <w:sz w:val="28"/>
          <w:szCs w:val="28"/>
        </w:rPr>
        <w:softHyphen/>
        <w:t>ського законодавства і ГК;</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3) держава повинна повернутись до неухильного виконання своїх обов’язків з управління економікою, визначених ГК. Акцент в управлінні має зміститись з фіскального напрямку до створення сприятливих умов господарювання, розвитку конкуренції, вну</w:t>
      </w:r>
      <w:r w:rsidRPr="008B5409">
        <w:rPr>
          <w:rFonts w:ascii="Times New Roman" w:hAnsi="Times New Roman" w:cs="Times New Roman"/>
          <w:color w:val="000000"/>
          <w:sz w:val="28"/>
          <w:szCs w:val="28"/>
        </w:rPr>
        <w:softHyphen/>
        <w:t>трішнього ринку засобів виробництва і споживання, контролю за якістю товарів і послуг, розвитку нових галузей економіки, впровадженню інноваційних тех</w:t>
      </w:r>
      <w:r w:rsidRPr="008B5409">
        <w:rPr>
          <w:rFonts w:ascii="Times New Roman" w:hAnsi="Times New Roman" w:cs="Times New Roman"/>
          <w:color w:val="000000"/>
          <w:sz w:val="28"/>
          <w:szCs w:val="28"/>
        </w:rPr>
        <w:softHyphen/>
        <w:t>нологій і захисту суспільних інтересів;</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4) із широким залученням науковців і практиків у найближчий час на законодавчому рівні провести ро</w:t>
      </w:r>
      <w:r w:rsidRPr="008B5409">
        <w:rPr>
          <w:rFonts w:ascii="Times New Roman" w:hAnsi="Times New Roman" w:cs="Times New Roman"/>
          <w:color w:val="000000"/>
          <w:sz w:val="28"/>
          <w:szCs w:val="28"/>
        </w:rPr>
        <w:softHyphen/>
        <w:t>боту з реформування законодавства у сфері господа</w:t>
      </w:r>
      <w:r w:rsidRPr="008B5409">
        <w:rPr>
          <w:rFonts w:ascii="Times New Roman" w:hAnsi="Times New Roman" w:cs="Times New Roman"/>
          <w:color w:val="000000"/>
          <w:sz w:val="28"/>
          <w:szCs w:val="28"/>
        </w:rPr>
        <w:softHyphen/>
        <w:t>рювання, в основу якої покласти „Концепцію модер</w:t>
      </w:r>
      <w:r w:rsidRPr="008B5409">
        <w:rPr>
          <w:rFonts w:ascii="Times New Roman" w:hAnsi="Times New Roman" w:cs="Times New Roman"/>
          <w:color w:val="000000"/>
          <w:sz w:val="28"/>
          <w:szCs w:val="28"/>
        </w:rPr>
        <w:softHyphen/>
        <w:t xml:space="preserve">нізації </w:t>
      </w:r>
      <w:r w:rsidRPr="008B5409">
        <w:rPr>
          <w:rFonts w:ascii="Times New Roman" w:hAnsi="Times New Roman" w:cs="Times New Roman"/>
          <w:color w:val="000000"/>
          <w:sz w:val="28"/>
          <w:szCs w:val="28"/>
        </w:rPr>
        <w:lastRenderedPageBreak/>
        <w:t>господарського законодавства на базі Госпо</w:t>
      </w:r>
      <w:r w:rsidRPr="008B5409">
        <w:rPr>
          <w:rFonts w:ascii="Times New Roman" w:hAnsi="Times New Roman" w:cs="Times New Roman"/>
          <w:color w:val="000000"/>
          <w:sz w:val="28"/>
          <w:szCs w:val="28"/>
        </w:rPr>
        <w:softHyphen/>
        <w:t>дарського кодексу України”, розроблену Інститутом економічних і правових досліджень НАН України;</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5) з метою усунення колізій і невиправданої кон</w:t>
      </w:r>
      <w:r w:rsidRPr="008B5409">
        <w:rPr>
          <w:rFonts w:ascii="Times New Roman" w:hAnsi="Times New Roman" w:cs="Times New Roman"/>
          <w:color w:val="000000"/>
          <w:sz w:val="28"/>
          <w:szCs w:val="28"/>
        </w:rPr>
        <w:softHyphen/>
        <w:t>куренції ГК і ЦК із останнього необхідно перене</w:t>
      </w:r>
      <w:r w:rsidRPr="008B5409">
        <w:rPr>
          <w:rFonts w:ascii="Times New Roman" w:hAnsi="Times New Roman" w:cs="Times New Roman"/>
          <w:color w:val="000000"/>
          <w:sz w:val="28"/>
          <w:szCs w:val="28"/>
        </w:rPr>
        <w:softHyphen/>
        <w:t>сти до ГК норми, що регулюють господарські майно</w:t>
      </w:r>
      <w:r w:rsidRPr="008B5409">
        <w:rPr>
          <w:rFonts w:ascii="Times New Roman" w:hAnsi="Times New Roman" w:cs="Times New Roman"/>
          <w:color w:val="000000"/>
          <w:sz w:val="28"/>
          <w:szCs w:val="28"/>
        </w:rPr>
        <w:softHyphen/>
        <w:t>ві відносини – положення про порядок утворення і реєстрації суб’єктів господарювання – юридичних і фізичних осіб, їхній правовий статус, про господар</w:t>
      </w:r>
      <w:r w:rsidRPr="008B5409">
        <w:rPr>
          <w:rFonts w:ascii="Times New Roman" w:hAnsi="Times New Roman" w:cs="Times New Roman"/>
          <w:color w:val="000000"/>
          <w:sz w:val="28"/>
          <w:szCs w:val="28"/>
        </w:rPr>
        <w:softHyphen/>
        <w:t>ські товариства та виробничі кооперативи, положен</w:t>
      </w:r>
      <w:r w:rsidRPr="008B5409">
        <w:rPr>
          <w:rFonts w:ascii="Times New Roman" w:hAnsi="Times New Roman" w:cs="Times New Roman"/>
          <w:color w:val="000000"/>
          <w:sz w:val="28"/>
          <w:szCs w:val="28"/>
        </w:rPr>
        <w:softHyphen/>
        <w:t>ня про договірні зобов’язання – договори поставки, контрактації сільськогосподарської продукції, поста</w:t>
      </w:r>
      <w:r w:rsidRPr="008B5409">
        <w:rPr>
          <w:rFonts w:ascii="Times New Roman" w:hAnsi="Times New Roman" w:cs="Times New Roman"/>
          <w:color w:val="000000"/>
          <w:sz w:val="28"/>
          <w:szCs w:val="28"/>
        </w:rPr>
        <w:softHyphen/>
        <w:t>чання окремих видів енергії, підряду, про виконання науково-дослідних або дослідно-конструкторських робіт, послуги перевезення, транспортного експеди</w:t>
      </w:r>
      <w:r w:rsidRPr="008B5409">
        <w:rPr>
          <w:rFonts w:ascii="Times New Roman" w:hAnsi="Times New Roman" w:cs="Times New Roman"/>
          <w:color w:val="000000"/>
          <w:sz w:val="28"/>
          <w:szCs w:val="28"/>
        </w:rPr>
        <w:softHyphen/>
        <w:t>рування, зберігання, страхування, договори комісії, комерційної концесії.</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Розмежування потребують норми і положення про окремі види договорів за участю суб’єктів госпо</w:t>
      </w:r>
      <w:r w:rsidRPr="008B5409">
        <w:rPr>
          <w:rFonts w:ascii="Times New Roman" w:hAnsi="Times New Roman" w:cs="Times New Roman"/>
          <w:color w:val="000000"/>
          <w:sz w:val="28"/>
          <w:szCs w:val="28"/>
        </w:rPr>
        <w:softHyphen/>
        <w:t>дарювання і фізичних осіб, а саме: договори купівлі-продажу, найму (оренди), позика, кредит, банків</w:t>
      </w:r>
      <w:r w:rsidRPr="008B5409">
        <w:rPr>
          <w:rFonts w:ascii="Times New Roman" w:hAnsi="Times New Roman" w:cs="Times New Roman"/>
          <w:color w:val="000000"/>
          <w:sz w:val="28"/>
          <w:szCs w:val="28"/>
        </w:rPr>
        <w:softHyphen/>
        <w:t>ський вклад, банківські розрахунки, факторинг тощо;</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6) необхідно терміново внести зміни до Закону України „Про акціонерні товариства”:</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а) відмовитись від понять „приватне” та „публічне” АТ і повернутись до звичних, зрозумілих і таких, що відповідають нормам ГК і ЦК, понять як ЗАТ і ВАТ;</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б) поновити дію ст. 81 ГК і відповідно до неї зміни</w:t>
      </w:r>
      <w:r w:rsidRPr="008B5409">
        <w:rPr>
          <w:rFonts w:ascii="Times New Roman" w:hAnsi="Times New Roman" w:cs="Times New Roman"/>
          <w:color w:val="000000"/>
          <w:sz w:val="28"/>
          <w:szCs w:val="28"/>
        </w:rPr>
        <w:softHyphen/>
        <w:t>ти ч. 2 ст. 155 ЦК;</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в) ст. 113 ЦК викласти у редакції ч. 1 ст. 79 ГК і відновити попередню редакцію ст. 1 ЗУ „Про госпо</w:t>
      </w:r>
      <w:r w:rsidRPr="008B5409">
        <w:rPr>
          <w:rFonts w:ascii="Times New Roman" w:hAnsi="Times New Roman" w:cs="Times New Roman"/>
          <w:color w:val="000000"/>
          <w:sz w:val="28"/>
          <w:szCs w:val="28"/>
        </w:rPr>
        <w:softHyphen/>
        <w:t>дарські товариства”, а також вилучити із цього зако</w:t>
      </w:r>
      <w:r w:rsidRPr="008B5409">
        <w:rPr>
          <w:rFonts w:ascii="Times New Roman" w:hAnsi="Times New Roman" w:cs="Times New Roman"/>
          <w:color w:val="000000"/>
          <w:sz w:val="28"/>
          <w:szCs w:val="28"/>
        </w:rPr>
        <w:softHyphen/>
        <w:t>ну ст. 11-1. Визначальною щодо визначення законо</w:t>
      </w:r>
      <w:r w:rsidRPr="008B5409">
        <w:rPr>
          <w:rFonts w:ascii="Times New Roman" w:hAnsi="Times New Roman" w:cs="Times New Roman"/>
          <w:color w:val="000000"/>
          <w:sz w:val="28"/>
          <w:szCs w:val="28"/>
        </w:rPr>
        <w:softHyphen/>
        <w:t>давства про господарські товариства має залишатись ст. 92 ГК;</w:t>
      </w:r>
    </w:p>
    <w:p w:rsidR="008B5409" w:rsidRPr="008B5409" w:rsidRDefault="008B5409" w:rsidP="008733B0">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г) спростити порядок утворення АТ і т.д.</w:t>
      </w:r>
    </w:p>
    <w:p w:rsidR="008733B0" w:rsidRDefault="008B5409" w:rsidP="0003643B">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B5409">
        <w:rPr>
          <w:rFonts w:ascii="Times New Roman" w:hAnsi="Times New Roman" w:cs="Times New Roman"/>
          <w:color w:val="000000"/>
          <w:sz w:val="28"/>
          <w:szCs w:val="28"/>
        </w:rPr>
        <w:t>Паралельно з цим потрібно, безперечно, зважено працювати над удосконаленням законодавства про господарські товариства, перш за все – ГК і ЗУ „Про господарські товариства”.</w:t>
      </w:r>
      <w:r w:rsidR="008733B0">
        <w:rPr>
          <w:rFonts w:ascii="Times New Roman" w:hAnsi="Times New Roman" w:cs="Times New Roman"/>
          <w:color w:val="000000"/>
          <w:sz w:val="28"/>
          <w:szCs w:val="28"/>
        </w:rPr>
        <w:br w:type="page"/>
      </w:r>
    </w:p>
    <w:p w:rsidR="008B5409" w:rsidRDefault="006209C6" w:rsidP="008733B0">
      <w:pPr>
        <w:autoSpaceDE w:val="0"/>
        <w:autoSpaceDN w:val="0"/>
        <w:adjustRightInd w:val="0"/>
        <w:spacing w:after="0" w:line="36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ВИСНОВКИ</w:t>
      </w:r>
    </w:p>
    <w:p w:rsidR="008733B0" w:rsidRDefault="008733B0" w:rsidP="008733B0">
      <w:pPr>
        <w:autoSpaceDE w:val="0"/>
        <w:autoSpaceDN w:val="0"/>
        <w:adjustRightInd w:val="0"/>
        <w:spacing w:after="0" w:line="360" w:lineRule="auto"/>
        <w:ind w:firstLine="851"/>
        <w:jc w:val="center"/>
        <w:rPr>
          <w:rFonts w:ascii="Times New Roman" w:hAnsi="Times New Roman" w:cs="Times New Roman"/>
          <w:b/>
          <w:color w:val="000000"/>
          <w:sz w:val="28"/>
          <w:szCs w:val="28"/>
        </w:rPr>
      </w:pPr>
    </w:p>
    <w:p w:rsidR="0062731D" w:rsidRPr="0062731D" w:rsidRDefault="008733B0"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чином, підсумовуючи вищесказане, можемо зробити висновок, що </w:t>
      </w:r>
      <w:r w:rsidR="0062731D">
        <w:rPr>
          <w:rFonts w:ascii="Times New Roman" w:hAnsi="Times New Roman" w:cs="Times New Roman"/>
          <w:color w:val="000000"/>
          <w:sz w:val="28"/>
          <w:szCs w:val="28"/>
        </w:rPr>
        <w:t>г</w:t>
      </w:r>
      <w:r w:rsidR="0062731D" w:rsidRPr="0062731D">
        <w:rPr>
          <w:rFonts w:ascii="Times New Roman" w:hAnsi="Times New Roman" w:cs="Times New Roman"/>
          <w:color w:val="000000"/>
          <w:sz w:val="28"/>
          <w:szCs w:val="28"/>
        </w:rPr>
        <w:t>осподарські товариства мають право повноцінно вести свою діяльність та розвиватися, і п</w:t>
      </w:r>
      <w:r w:rsidR="0062731D">
        <w:rPr>
          <w:rFonts w:ascii="Times New Roman" w:hAnsi="Times New Roman" w:cs="Times New Roman"/>
          <w:color w:val="000000"/>
          <w:sz w:val="28"/>
          <w:szCs w:val="28"/>
        </w:rPr>
        <w:t xml:space="preserve">еребувати під захистом закону, </w:t>
      </w:r>
      <w:r w:rsidR="0062731D" w:rsidRPr="0062731D">
        <w:rPr>
          <w:rFonts w:ascii="Times New Roman" w:hAnsi="Times New Roman" w:cs="Times New Roman"/>
          <w:color w:val="000000"/>
          <w:sz w:val="28"/>
          <w:szCs w:val="28"/>
        </w:rPr>
        <w:t xml:space="preserve">- так само, як людина має право жити. </w:t>
      </w:r>
    </w:p>
    <w:p w:rsidR="0062731D" w:rsidRP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 xml:space="preserve">Одним із найважливіших видів цивільних-правовідносин є відносини, які виникають під час діяльності господарських товариств, ці відносини спрямовані на задоволення потреб учасників товариства. </w:t>
      </w:r>
    </w:p>
    <w:p w:rsid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 xml:space="preserve">Господарські товариства є юридичною особою, яка засновується на умовах засновницького договору, і діє на умовах установчих документів. </w:t>
      </w:r>
    </w:p>
    <w:p w:rsidR="0062731D" w:rsidRP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Господарські товариства</w:t>
      </w:r>
      <w:r>
        <w:rPr>
          <w:rFonts w:ascii="Times New Roman" w:hAnsi="Times New Roman" w:cs="Times New Roman"/>
          <w:color w:val="000000"/>
          <w:sz w:val="28"/>
          <w:szCs w:val="28"/>
        </w:rPr>
        <w:t xml:space="preserve"> - </w:t>
      </w:r>
      <w:r w:rsidRPr="0062731D">
        <w:rPr>
          <w:rFonts w:ascii="Times New Roman" w:hAnsi="Times New Roman" w:cs="Times New Roman"/>
          <w:color w:val="000000"/>
          <w:sz w:val="28"/>
          <w:szCs w:val="28"/>
        </w:rPr>
        <w:t xml:space="preserve">це родове поняття, яке об’єднує п’ять самостійних видів товариства: повне, командитне, товариство з обмеженою відповідальністю та товариство з додатковою відповідальністю, акціонерне товариство. Їх загальною ознакою є статутний капітал, який поділений на частки між учасниками. Учасником вказаних товариств можуть бути як фізичні так і юридичні особи. Між тим кожний вид товариства має свої особливі ознаки, які я постараюся у своїй роботі. </w:t>
      </w:r>
    </w:p>
    <w:p w:rsid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Господарські товариства у сучасність досить швидко розвиваються, а слідом за ними розвиваються нові суперечності, розв’язання яких є обов’язком цивільного законодавства.</w:t>
      </w:r>
    </w:p>
    <w:p w:rsidR="0062731D" w:rsidRP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основі дослідження особливостей діяльності господарських товариств, вважаємо за доцільне виділити наступні характерні риси</w:t>
      </w:r>
      <w:r w:rsidRPr="0062731D">
        <w:rPr>
          <w:rFonts w:ascii="Times New Roman" w:hAnsi="Times New Roman" w:cs="Times New Roman"/>
          <w:color w:val="000000"/>
          <w:sz w:val="28"/>
          <w:szCs w:val="28"/>
        </w:rPr>
        <w:t>(статті 79-92 ГК України; статті 113-118 ЦК України; статті 1-23 Закону "Про господарські товариства"):</w:t>
      </w:r>
    </w:p>
    <w:p w:rsidR="0062731D" w:rsidRP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62731D">
        <w:rPr>
          <w:rFonts w:ascii="Times New Roman" w:hAnsi="Times New Roman" w:cs="Times New Roman"/>
          <w:color w:val="000000"/>
          <w:sz w:val="28"/>
          <w:szCs w:val="28"/>
        </w:rPr>
        <w:t>господарські організації корпоративного типу (як правила, наявність двох і більше засновників - фізичних та/або юридичних осіб, а також подільність майна на частки та корпоративна форма управління справами);</w:t>
      </w:r>
    </w:p>
    <w:p w:rsid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2731D">
        <w:rPr>
          <w:rFonts w:ascii="Times New Roman" w:hAnsi="Times New Roman" w:cs="Times New Roman"/>
          <w:color w:val="000000"/>
          <w:sz w:val="28"/>
          <w:szCs w:val="28"/>
        </w:rPr>
        <w:t xml:space="preserve">універсальність цієї організаційно-правової форми: можливість її застосування для підприємств, інших господарських організацій низової ланки </w:t>
      </w:r>
      <w:r w:rsidRPr="0062731D">
        <w:rPr>
          <w:rFonts w:ascii="Times New Roman" w:hAnsi="Times New Roman" w:cs="Times New Roman"/>
          <w:color w:val="000000"/>
          <w:sz w:val="28"/>
          <w:szCs w:val="28"/>
        </w:rPr>
        <w:lastRenderedPageBreak/>
        <w:t>економіки, що мають на меті отримання прибутку (банків, страхових компаній, корпоративних інвестиційних фондів), неприбуткових господарських організацій (фондові біржі тощо), господарських об'єднань у формі холдингових груп, кожна з яких складається з холдингової компанії та її кор</w:t>
      </w:r>
      <w:r>
        <w:rPr>
          <w:rFonts w:ascii="Times New Roman" w:hAnsi="Times New Roman" w:cs="Times New Roman"/>
          <w:color w:val="000000"/>
          <w:sz w:val="28"/>
          <w:szCs w:val="28"/>
        </w:rPr>
        <w:t>поративних/дочірніх підприємств;</w:t>
      </w:r>
    </w:p>
    <w:p w:rsid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62731D">
        <w:rPr>
          <w:rFonts w:ascii="Times New Roman" w:hAnsi="Times New Roman" w:cs="Times New Roman"/>
          <w:color w:val="000000"/>
          <w:sz w:val="28"/>
          <w:szCs w:val="28"/>
        </w:rPr>
        <w:t>наявність статусу юридичної особи;</w:t>
      </w:r>
    </w:p>
    <w:p w:rsid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62731D">
        <w:rPr>
          <w:rFonts w:ascii="Times New Roman" w:hAnsi="Times New Roman" w:cs="Times New Roman"/>
          <w:color w:val="000000"/>
          <w:sz w:val="28"/>
          <w:szCs w:val="28"/>
        </w:rPr>
        <w:t>основний правовий титул майна товариства - право власності, основними джерелами формування якого є: вклади засновників та учасників товариства; вироблена продукція; отримані доходи; майно, набуте на підставі договорів та інших пра</w:t>
      </w:r>
      <w:r>
        <w:rPr>
          <w:rFonts w:ascii="Times New Roman" w:hAnsi="Times New Roman" w:cs="Times New Roman"/>
          <w:color w:val="000000"/>
          <w:sz w:val="28"/>
          <w:szCs w:val="28"/>
        </w:rPr>
        <w:t>вочинів, не заборонених законом;</w:t>
      </w:r>
    </w:p>
    <w:p w:rsid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62731D">
        <w:rPr>
          <w:rFonts w:ascii="Times New Roman" w:hAnsi="Times New Roman" w:cs="Times New Roman"/>
          <w:color w:val="000000"/>
          <w:sz w:val="28"/>
          <w:szCs w:val="28"/>
        </w:rPr>
        <w:t>обов'язкова наявність у товариства двох фондів — статутного і резервного: перший формується за рахунок вкладів засновників та учасників товариства, другий — за рахунок частини чистого прибутку товариства, розмір якого визначається установчими документами товариства, але не може бути меншим ніж 25 відсотків статутного фонду з відрахуванням до нього 5 відсотків чис</w:t>
      </w:r>
      <w:r>
        <w:rPr>
          <w:rFonts w:ascii="Times New Roman" w:hAnsi="Times New Roman" w:cs="Times New Roman"/>
          <w:color w:val="000000"/>
          <w:sz w:val="28"/>
          <w:szCs w:val="28"/>
        </w:rPr>
        <w:t>того прибутку товариства за рік.</w:t>
      </w:r>
    </w:p>
    <w:p w:rsidR="0062731D" w:rsidRP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 xml:space="preserve">Залежно від того, які елементи (майнові чи особисті) домінують в господарському товаристві, законодавством передбачено застосування різних принципів правового регулювання: </w:t>
      </w:r>
    </w:p>
    <w:p w:rsidR="0062731D" w:rsidRP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 xml:space="preserve">а) господарські товариства, в яких домінуючими є майнові елементи (акціонерне товариство, товариство з обмеженою і товариство з додатковою відповідальністю), іменуються в науковій літературі об'єднаннями капіталів і мають такі специфічні ознаки: законодавчі вимоги до мінімального розміру статутного фонду; наявність двох установчих документів — установчого договору і статуту; участь учасників в управлінні справами та розподілі прибутку товариства залежить, як правило, від розміру їх часток у статутному фонді товариства; здійснення управління товариством за допомогою його органів (вищий — загальні збори учасників; виконавчий орган; контрольний орган (або контрольні органи), порядок формування та вимоги до яких встановлюються законодавством); обов'язковість майнової та необов'язковість </w:t>
      </w:r>
      <w:r w:rsidRPr="0062731D">
        <w:rPr>
          <w:rFonts w:ascii="Times New Roman" w:hAnsi="Times New Roman" w:cs="Times New Roman"/>
          <w:color w:val="000000"/>
          <w:sz w:val="28"/>
          <w:szCs w:val="28"/>
        </w:rPr>
        <w:lastRenderedPageBreak/>
        <w:t xml:space="preserve">персональної участі (за деякими винятками) в товаристві для його учасників; можливість виходу учасника з товариства в будь-який момент за його бажанням; </w:t>
      </w:r>
    </w:p>
    <w:p w:rsidR="0062731D" w:rsidRDefault="0062731D" w:rsidP="0062731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62731D">
        <w:rPr>
          <w:rFonts w:ascii="Times New Roman" w:hAnsi="Times New Roman" w:cs="Times New Roman"/>
          <w:color w:val="000000"/>
          <w:sz w:val="28"/>
          <w:szCs w:val="28"/>
        </w:rPr>
        <w:t>б) товариства, в яких домінуючими є особисті елементи, іменуються в науковій літератури особистими товариствами або об'єднаннями осіб (повне товариство і командитне товариство) і мають такі специфічні риси: наявність одного установчого документа — установчого договору; обов'язковість не лише майнової, а й персональної участі в товаристві для основних його учасників; відсутність законодавчих вимог до мінімального розміру статутного фонду товариства та порядку його формування; управління справами здійснюється безпосередньо самими учасниками товариства, що несуть повну субсидіарну відповідальність за його зобов'язаннями; порядок управління визначають самі учасники, закріплюючи його в установчому договорі; заборона для таких учасників конкурувати з товариством; складність виходу з товариства (необхідність повідомлення про це за певний термін і в передбачених випадках — за наявності поважних причин).</w:t>
      </w:r>
    </w:p>
    <w:p w:rsidR="0062731D" w:rsidRPr="00437EE2" w:rsidRDefault="0062731D" w:rsidP="00437EE2">
      <w:pPr>
        <w:spacing w:after="0" w:line="360" w:lineRule="auto"/>
        <w:ind w:firstLine="851"/>
        <w:jc w:val="both"/>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 xml:space="preserve">Отже, </w:t>
      </w:r>
      <w:r w:rsidR="00437EE2">
        <w:rPr>
          <w:rFonts w:ascii="Times New Roman" w:eastAsia="Times New Roman" w:hAnsi="Times New Roman" w:cs="Times New Roman"/>
          <w:color w:val="000000"/>
          <w:sz w:val="28"/>
          <w:szCs w:val="28"/>
          <w:lang w:eastAsia="uk-UA"/>
        </w:rPr>
        <w:t>г</w:t>
      </w:r>
      <w:r w:rsidRPr="00437EE2">
        <w:rPr>
          <w:rFonts w:ascii="Times New Roman" w:eastAsia="Times New Roman" w:hAnsi="Times New Roman" w:cs="Times New Roman"/>
          <w:color w:val="000000"/>
          <w:sz w:val="28"/>
          <w:szCs w:val="28"/>
          <w:lang w:eastAsia="uk-UA"/>
        </w:rPr>
        <w:t xml:space="preserve">осподарські товариства є найбільш поширеною формою здійснення підприємницької діяльності у сучасних економічних та правових умовах. Господарським товариством є суб’єкт господарювання, створений юридичними та/або фізичними особами шляхом об’єднання їх майна </w:t>
      </w:r>
      <w:r w:rsidRPr="00437EE2">
        <w:rPr>
          <w:rFonts w:ascii="Times New Roman" w:eastAsia="Times New Roman" w:hAnsi="Times New Roman" w:cs="Times New Roman"/>
          <w:color w:val="521834"/>
          <w:sz w:val="28"/>
          <w:szCs w:val="28"/>
          <w:lang w:eastAsia="uk-UA"/>
        </w:rPr>
        <w:t xml:space="preserve">і </w:t>
      </w:r>
      <w:r w:rsidRPr="00437EE2">
        <w:rPr>
          <w:rFonts w:ascii="Times New Roman" w:eastAsia="Times New Roman" w:hAnsi="Times New Roman" w:cs="Times New Roman"/>
          <w:color w:val="000000"/>
          <w:sz w:val="28"/>
          <w:szCs w:val="28"/>
          <w:lang w:eastAsia="uk-UA"/>
        </w:rPr>
        <w:t>участі в підприємницькій діяльності з метою одержання прибутку.</w:t>
      </w:r>
    </w:p>
    <w:p w:rsidR="0062731D" w:rsidRPr="0062731D" w:rsidRDefault="0062731D" w:rsidP="00437EE2">
      <w:pPr>
        <w:spacing w:after="0" w:line="360" w:lineRule="auto"/>
        <w:ind w:firstLine="851"/>
        <w:jc w:val="both"/>
        <w:rPr>
          <w:rFonts w:ascii="Times New Roman" w:eastAsia="Times New Roman" w:hAnsi="Times New Roman" w:cs="Times New Roman"/>
          <w:sz w:val="28"/>
          <w:szCs w:val="28"/>
          <w:lang w:eastAsia="uk-UA"/>
        </w:rPr>
      </w:pPr>
      <w:r w:rsidRPr="0062731D">
        <w:rPr>
          <w:rFonts w:ascii="Times New Roman" w:eastAsia="Times New Roman" w:hAnsi="Times New Roman" w:cs="Times New Roman"/>
          <w:color w:val="000000"/>
          <w:sz w:val="28"/>
          <w:szCs w:val="28"/>
          <w:lang w:eastAsia="uk-UA"/>
        </w:rPr>
        <w:t>За сукупністю ознак (порядком створення; розміром, порядком формування та складом майнової бази; порядком управління справами; особливістю правового статусу учасників товариства та ін.) розрізняють такі форми</w:t>
      </w:r>
      <w:r w:rsidR="00437EE2">
        <w:rPr>
          <w:rFonts w:ascii="Times New Roman" w:eastAsia="Times New Roman" w:hAnsi="Times New Roman" w:cs="Times New Roman"/>
          <w:color w:val="000000"/>
          <w:sz w:val="28"/>
          <w:szCs w:val="28"/>
          <w:lang w:eastAsia="uk-UA"/>
        </w:rPr>
        <w:t xml:space="preserve"> </w:t>
      </w:r>
      <w:r w:rsidRPr="0062731D">
        <w:rPr>
          <w:rFonts w:ascii="Times New Roman" w:eastAsia="Times New Roman" w:hAnsi="Times New Roman" w:cs="Times New Roman"/>
          <w:color w:val="000000"/>
          <w:sz w:val="28"/>
          <w:szCs w:val="28"/>
          <w:lang w:eastAsia="uk-UA"/>
        </w:rPr>
        <w:t>(види) господарських товариств:</w:t>
      </w:r>
    </w:p>
    <w:p w:rsidR="0062731D" w:rsidRPr="00437EE2" w:rsidRDefault="00437EE2" w:rsidP="00437EE2">
      <w:pPr>
        <w:spacing w:after="0" w:line="360" w:lineRule="auto"/>
        <w:ind w:firstLine="851"/>
        <w:jc w:val="both"/>
        <w:rPr>
          <w:rFonts w:ascii="Times New Roman" w:eastAsia="Times New Roman" w:hAnsi="Times New Roman" w:cs="Times New Roman"/>
          <w:sz w:val="28"/>
          <w:szCs w:val="28"/>
          <w:lang w:eastAsia="uk-UA"/>
        </w:rPr>
      </w:pPr>
      <w:r w:rsidRPr="00437EE2">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62731D" w:rsidRPr="00437EE2">
        <w:rPr>
          <w:rFonts w:ascii="Times New Roman" w:eastAsia="Times New Roman" w:hAnsi="Times New Roman" w:cs="Times New Roman"/>
          <w:color w:val="000000"/>
          <w:sz w:val="28"/>
          <w:szCs w:val="28"/>
          <w:lang w:eastAsia="uk-UA"/>
        </w:rPr>
        <w:t>повне товариство;</w:t>
      </w:r>
    </w:p>
    <w:p w:rsidR="0062731D" w:rsidRPr="0062731D" w:rsidRDefault="00437EE2" w:rsidP="00437EE2">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w:t>
      </w:r>
      <w:r w:rsidR="0062731D" w:rsidRPr="0062731D">
        <w:rPr>
          <w:rFonts w:ascii="Times New Roman" w:eastAsia="Times New Roman" w:hAnsi="Times New Roman" w:cs="Times New Roman"/>
          <w:color w:val="000000"/>
          <w:sz w:val="28"/>
          <w:szCs w:val="28"/>
          <w:lang w:eastAsia="uk-UA"/>
        </w:rPr>
        <w:t>командитне товариство;</w:t>
      </w:r>
    </w:p>
    <w:p w:rsidR="0062731D" w:rsidRPr="0062731D" w:rsidRDefault="00437EE2" w:rsidP="00437EE2">
      <w:pPr>
        <w:spacing w:after="0" w:line="360" w:lineRule="auto"/>
        <w:ind w:left="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62731D" w:rsidRPr="0062731D">
        <w:rPr>
          <w:rFonts w:ascii="Times New Roman" w:eastAsia="Times New Roman" w:hAnsi="Times New Roman" w:cs="Times New Roman"/>
          <w:color w:val="000000"/>
          <w:sz w:val="28"/>
          <w:szCs w:val="28"/>
          <w:lang w:eastAsia="uk-UA"/>
        </w:rPr>
        <w:t>акціонерне товариство;</w:t>
      </w:r>
    </w:p>
    <w:p w:rsidR="0062731D" w:rsidRPr="0062731D" w:rsidRDefault="00437EE2" w:rsidP="00437EE2">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62731D" w:rsidRPr="0062731D">
        <w:rPr>
          <w:rFonts w:ascii="Times New Roman" w:eastAsia="Times New Roman" w:hAnsi="Times New Roman" w:cs="Times New Roman"/>
          <w:color w:val="000000"/>
          <w:sz w:val="28"/>
          <w:szCs w:val="28"/>
          <w:lang w:eastAsia="uk-UA"/>
        </w:rPr>
        <w:t>товариство з обмеженою відповідальністю;</w:t>
      </w:r>
    </w:p>
    <w:p w:rsidR="0062731D" w:rsidRDefault="00437EE2" w:rsidP="00437EE2">
      <w:pPr>
        <w:spacing w:after="0" w:line="36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62731D" w:rsidRPr="0062731D">
        <w:rPr>
          <w:rFonts w:ascii="Times New Roman" w:eastAsia="Times New Roman" w:hAnsi="Times New Roman" w:cs="Times New Roman"/>
          <w:color w:val="000000"/>
          <w:sz w:val="28"/>
          <w:szCs w:val="28"/>
          <w:lang w:eastAsia="uk-UA"/>
        </w:rPr>
        <w:t>товариство з додатковою відповідальністю.</w:t>
      </w:r>
    </w:p>
    <w:p w:rsidR="00437EE2" w:rsidRDefault="00CF71F9" w:rsidP="00437EE2">
      <w:pPr>
        <w:spacing w:after="0" w:line="36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Наприкінці х</w:t>
      </w:r>
      <w:r w:rsidR="00437EE2">
        <w:rPr>
          <w:rFonts w:ascii="Times New Roman" w:eastAsia="Times New Roman" w:hAnsi="Times New Roman" w:cs="Times New Roman"/>
          <w:color w:val="000000"/>
          <w:sz w:val="28"/>
          <w:szCs w:val="28"/>
          <w:lang w:eastAsia="uk-UA"/>
        </w:rPr>
        <w:t xml:space="preserve">очеться додати, що наразі існує чимало проблем правового регулювання діяльності господарських товариств в нашій державі. Проте за останні роки вжито </w:t>
      </w:r>
      <w:r>
        <w:rPr>
          <w:rFonts w:ascii="Times New Roman" w:eastAsia="Times New Roman" w:hAnsi="Times New Roman" w:cs="Times New Roman"/>
          <w:color w:val="000000"/>
          <w:sz w:val="28"/>
          <w:szCs w:val="28"/>
          <w:lang w:eastAsia="uk-UA"/>
        </w:rPr>
        <w:t>багато</w:t>
      </w:r>
      <w:r w:rsidR="00437EE2">
        <w:rPr>
          <w:rFonts w:ascii="Times New Roman" w:eastAsia="Times New Roman" w:hAnsi="Times New Roman" w:cs="Times New Roman"/>
          <w:color w:val="000000"/>
          <w:sz w:val="28"/>
          <w:szCs w:val="28"/>
          <w:lang w:eastAsia="uk-UA"/>
        </w:rPr>
        <w:t xml:space="preserve"> заходів щодо </w:t>
      </w:r>
      <w:r>
        <w:rPr>
          <w:rFonts w:ascii="Times New Roman" w:eastAsia="Times New Roman" w:hAnsi="Times New Roman" w:cs="Times New Roman"/>
          <w:color w:val="000000"/>
          <w:sz w:val="28"/>
          <w:szCs w:val="28"/>
          <w:lang w:eastAsia="uk-UA"/>
        </w:rPr>
        <w:t>їх вирішення</w:t>
      </w:r>
      <w:r w:rsidR="00437EE2">
        <w:rPr>
          <w:rFonts w:ascii="Times New Roman" w:eastAsia="Times New Roman" w:hAnsi="Times New Roman" w:cs="Times New Roman"/>
          <w:color w:val="000000"/>
          <w:sz w:val="28"/>
          <w:szCs w:val="28"/>
          <w:lang w:eastAsia="uk-UA"/>
        </w:rPr>
        <w:t xml:space="preserve">. Вітчизняні законодавці використовують деякі елементи зарубіжного досвіду у своїй діяльності, </w:t>
      </w:r>
      <w:r>
        <w:rPr>
          <w:rFonts w:ascii="Times New Roman" w:eastAsia="Times New Roman" w:hAnsi="Times New Roman" w:cs="Times New Roman"/>
          <w:color w:val="000000"/>
          <w:sz w:val="28"/>
          <w:szCs w:val="28"/>
          <w:lang w:eastAsia="uk-UA"/>
        </w:rPr>
        <w:t>але</w:t>
      </w:r>
      <w:r w:rsidR="00437EE2">
        <w:rPr>
          <w:rFonts w:ascii="Times New Roman" w:eastAsia="Times New Roman" w:hAnsi="Times New Roman" w:cs="Times New Roman"/>
          <w:color w:val="000000"/>
          <w:sz w:val="28"/>
          <w:szCs w:val="28"/>
          <w:lang w:eastAsia="uk-UA"/>
        </w:rPr>
        <w:t xml:space="preserve"> багато роботи ще попереду.</w:t>
      </w:r>
    </w:p>
    <w:sectPr w:rsidR="00437EE2" w:rsidSect="006209C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C6" w:rsidRDefault="006209C6" w:rsidP="006209C6">
      <w:pPr>
        <w:spacing w:after="0" w:line="240" w:lineRule="auto"/>
      </w:pPr>
      <w:r>
        <w:separator/>
      </w:r>
    </w:p>
  </w:endnote>
  <w:endnote w:type="continuationSeparator" w:id="0">
    <w:p w:rsidR="006209C6" w:rsidRDefault="006209C6" w:rsidP="0062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7E" w:rsidRDefault="009759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7E" w:rsidRDefault="0097597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7E" w:rsidRDefault="009759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C6" w:rsidRDefault="006209C6" w:rsidP="006209C6">
      <w:pPr>
        <w:spacing w:after="0" w:line="240" w:lineRule="auto"/>
      </w:pPr>
      <w:r>
        <w:separator/>
      </w:r>
    </w:p>
  </w:footnote>
  <w:footnote w:type="continuationSeparator" w:id="0">
    <w:p w:rsidR="006209C6" w:rsidRDefault="006209C6" w:rsidP="00620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7E" w:rsidRDefault="009759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C6" w:rsidRPr="0097597E" w:rsidRDefault="0097597E" w:rsidP="0097597E">
    <w:pPr>
      <w:pStyle w:val="a4"/>
      <w:jc w:val="center"/>
      <w:rPr>
        <w:rFonts w:ascii="Tahoma" w:hAnsi="Tahoma"/>
        <w:b/>
        <w:color w:val="B3B3B3"/>
        <w:sz w:val="14"/>
      </w:rPr>
    </w:pPr>
    <w:hyperlink r:id="rId1" w:history="1">
      <w:r w:rsidRPr="0097597E">
        <w:rPr>
          <w:rStyle w:val="a8"/>
          <w:rFonts w:ascii="Tahoma" w:hAnsi="Tahoma"/>
          <w:b/>
          <w:color w:val="B3B3B3"/>
          <w:sz w:val="14"/>
        </w:rPr>
        <w:t>http://antibotan.com/</w:t>
      </w:r>
    </w:hyperlink>
    <w:r w:rsidRPr="0097597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7E" w:rsidRDefault="009759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nsid w:val="00502E28"/>
    <w:multiLevelType w:val="hybridMultilevel"/>
    <w:tmpl w:val="2F44B528"/>
    <w:lvl w:ilvl="0" w:tplc="4134BD8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1E2C3138"/>
    <w:multiLevelType w:val="hybridMultilevel"/>
    <w:tmpl w:val="CF56AEE8"/>
    <w:lvl w:ilvl="0" w:tplc="3E188BFC">
      <w:start w:val="1"/>
      <w:numFmt w:val="decimal"/>
      <w:lvlText w:val="%1."/>
      <w:lvlJc w:val="left"/>
      <w:pPr>
        <w:ind w:left="3196"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61E903B2"/>
    <w:multiLevelType w:val="multilevel"/>
    <w:tmpl w:val="B518D6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7B7D77"/>
    <w:multiLevelType w:val="hybridMultilevel"/>
    <w:tmpl w:val="BF3E6818"/>
    <w:lvl w:ilvl="0" w:tplc="EF308B6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2BDD"/>
    <w:rsid w:val="00033643"/>
    <w:rsid w:val="0003643B"/>
    <w:rsid w:val="00042AA0"/>
    <w:rsid w:val="000F59D0"/>
    <w:rsid w:val="00137B1C"/>
    <w:rsid w:val="002D7830"/>
    <w:rsid w:val="0030454A"/>
    <w:rsid w:val="00364B8B"/>
    <w:rsid w:val="00365AA3"/>
    <w:rsid w:val="00422FA2"/>
    <w:rsid w:val="00437EE2"/>
    <w:rsid w:val="00443880"/>
    <w:rsid w:val="00517200"/>
    <w:rsid w:val="00556D83"/>
    <w:rsid w:val="00594230"/>
    <w:rsid w:val="00601FE4"/>
    <w:rsid w:val="006209C6"/>
    <w:rsid w:val="0062731D"/>
    <w:rsid w:val="006C12DD"/>
    <w:rsid w:val="006F5CAD"/>
    <w:rsid w:val="00701A07"/>
    <w:rsid w:val="00716BC1"/>
    <w:rsid w:val="007706B0"/>
    <w:rsid w:val="008432FE"/>
    <w:rsid w:val="008733B0"/>
    <w:rsid w:val="0088271E"/>
    <w:rsid w:val="008B5409"/>
    <w:rsid w:val="0097597E"/>
    <w:rsid w:val="009A6223"/>
    <w:rsid w:val="00A0389D"/>
    <w:rsid w:val="00A744DB"/>
    <w:rsid w:val="00A860B2"/>
    <w:rsid w:val="00B2245B"/>
    <w:rsid w:val="00B72FC6"/>
    <w:rsid w:val="00B84132"/>
    <w:rsid w:val="00BA0B27"/>
    <w:rsid w:val="00C06B95"/>
    <w:rsid w:val="00C17CD7"/>
    <w:rsid w:val="00CB3121"/>
    <w:rsid w:val="00CF71F9"/>
    <w:rsid w:val="00D1299C"/>
    <w:rsid w:val="00F5004A"/>
    <w:rsid w:val="00FB368B"/>
    <w:rsid w:val="00FF2B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132"/>
    <w:pPr>
      <w:ind w:left="720"/>
      <w:contextualSpacing/>
    </w:pPr>
  </w:style>
  <w:style w:type="paragraph" w:customStyle="1" w:styleId="Default">
    <w:name w:val="Default"/>
    <w:rsid w:val="00C17C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8B5409"/>
    <w:pPr>
      <w:spacing w:before="100" w:line="221" w:lineRule="atLeast"/>
    </w:pPr>
    <w:rPr>
      <w:rFonts w:ascii="Garamond Premr Pro" w:hAnsi="Garamond Premr Pro" w:cstheme="minorBidi"/>
      <w:color w:val="auto"/>
    </w:rPr>
  </w:style>
  <w:style w:type="paragraph" w:styleId="a4">
    <w:name w:val="header"/>
    <w:basedOn w:val="a"/>
    <w:link w:val="a5"/>
    <w:uiPriority w:val="99"/>
    <w:unhideWhenUsed/>
    <w:rsid w:val="006209C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209C6"/>
  </w:style>
  <w:style w:type="paragraph" w:styleId="a6">
    <w:name w:val="footer"/>
    <w:basedOn w:val="a"/>
    <w:link w:val="a7"/>
    <w:uiPriority w:val="99"/>
    <w:unhideWhenUsed/>
    <w:rsid w:val="006209C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209C6"/>
  </w:style>
  <w:style w:type="character" w:styleId="a8">
    <w:name w:val="Hyperlink"/>
    <w:basedOn w:val="a0"/>
    <w:uiPriority w:val="99"/>
    <w:unhideWhenUsed/>
    <w:rsid w:val="00975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7056</Words>
  <Characters>48808</Characters>
  <Application>Microsoft Office Word</Application>
  <DocSecurity>0</DocSecurity>
  <Lines>863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Валєра</dc:creator>
  <cp:lastModifiedBy>Ivan</cp:lastModifiedBy>
  <cp:revision>4</cp:revision>
  <dcterms:created xsi:type="dcterms:W3CDTF">2012-11-30T06:55:00Z</dcterms:created>
  <dcterms:modified xsi:type="dcterms:W3CDTF">2012-12-15T07:36:00Z</dcterms:modified>
</cp:coreProperties>
</file>