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0" w:name="_GoBack"/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З А К О Н  У К Р А Ї Н И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" w:name="2"/>
      <w:bookmarkEnd w:id="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                     Про рекламу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" w:name="3"/>
      <w:bookmarkEnd w:id="2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   ( Відомості Верховної Ради України (ВВР), 1996, N 39, ст. 181 )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" w:name="4"/>
      <w:bookmarkEnd w:id="3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  { Вводиться в дію Постановою ВР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    N </w:t>
      </w:r>
      <w:hyperlink r:id="rId7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271/96-ВР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03.07.96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1996, N 39, ст. 182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" w:name="5"/>
      <w:bookmarkEnd w:id="4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  { Із змінами, внесеними згідно із Законами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    N </w:t>
      </w:r>
      <w:hyperlink r:id="rId8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642/97-ВР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18.11.97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1998, N 10, ст. 36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    N 783-XIV ( </w:t>
      </w:r>
      <w:hyperlink r:id="rId9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783-14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30.06.99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>, ВВР, 1999, N 34, ст.274 -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" w:name="6"/>
      <w:bookmarkEnd w:id="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редакція  набирає  чинності одночасно з набранням чинності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" w:name="7"/>
      <w:bookmarkEnd w:id="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Законом про Державний бюджет України на 2000 рік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" w:name="8"/>
      <w:bookmarkEnd w:id="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N 2438-III ( </w:t>
      </w:r>
      <w:hyperlink r:id="rId10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2438-14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24.05.2001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, ВВР, 2001, N 31, ст.150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" w:name="9"/>
      <w:bookmarkEnd w:id="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 N  762-IV  (  </w:t>
      </w:r>
      <w:hyperlink r:id="rId11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762-15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15.05.2003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, ВВР, 2003, N 30, ст.247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" w:name="10"/>
      <w:bookmarkEnd w:id="9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  { В редакції Закону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    N 1121-IV ( </w:t>
      </w:r>
      <w:hyperlink r:id="rId12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1121-15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11.07.2003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2004, N 8, ст.62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" w:name="11"/>
      <w:bookmarkEnd w:id="10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Із змінами, внесеними згідно з Законами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N 1407-IV ( </w:t>
      </w:r>
      <w:hyperlink r:id="rId13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1407-15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03.02.2004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2004, N 16, ст.238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N 3099-IV ( </w:t>
      </w:r>
      <w:hyperlink r:id="rId14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3099-15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17.11.2005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2005, N 52, ст.566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N 3253-IV ( </w:t>
      </w:r>
      <w:hyperlink r:id="rId15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3253-15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21.12.2005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2006, N 5-6, ст.75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N 3480-IV ( </w:t>
      </w:r>
      <w:hyperlink r:id="rId16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3480-15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23.02.2006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2006, N 31, ст.268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N 1033-V  ( </w:t>
      </w:r>
      <w:hyperlink r:id="rId17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1033-16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17.05.2007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2007, N 34, ст.445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N  145-VI (  </w:t>
      </w:r>
      <w:hyperlink r:id="rId18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2008, N 18, ст.197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N  800-VI (  </w:t>
      </w:r>
      <w:hyperlink r:id="rId19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800-17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25.12.2008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, ВВР, 2009, N 19, ст.257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 N 1465-VI ( </w:t>
      </w:r>
      <w:hyperlink r:id="rId20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1465-17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04.06.2009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" w:name="12"/>
      <w:bookmarkEnd w:id="1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Цей Закон визначає засади  рекламної  діяльності  в  Україні,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регулює   відносини,   що   виникають   у   процесі   виробництва,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розповсюдження та споживання реклами.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" w:name="13"/>
      <w:bookmarkEnd w:id="12"/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          Розділ I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  <w:t xml:space="preserve">                        ЗАГАЛЬНІ ПОЛОЖЕННЯ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" w:name="14"/>
      <w:bookmarkEnd w:id="1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Визначення термінів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" w:name="15"/>
      <w:bookmarkEnd w:id="1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цьому  Законі  наведені  нижче  терміни вживаються в такому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значенні: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" w:name="16"/>
      <w:bookmarkEnd w:id="1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виробник реклами - особа,  яка повністю або частково здійснює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виробництво реклами;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" w:name="17"/>
      <w:bookmarkEnd w:id="1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внутрішня   реклама  -  реклама,  що  розміщується  всередині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будинків, споруд, у тому числі в кінотеатрах і театрах під час, до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 після демонстрації кінофільмів та вистав, концертів, а також під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час спортивних змагань,  що проходять у закритих приміщеннях, крім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місць торгівлі (у тому числі  буфетів,  кіосків,  яток),  де  може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розміщуватись інформація про товари, що безпосередньо в цих місцях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продаються;  {  Абзац  третій  статті 1 в редакції Закону N 145-VI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</w:t>
      </w:r>
      <w:hyperlink r:id="rId21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" w:name="18"/>
      <w:bookmarkEnd w:id="1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заходи   рекламного   характеру  -  заходи  з  розповсюдження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реклами,   які   передбачають  безоплатне  розповсюдження  зразків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товарів,  що  рекламуються,  та/або  їх  обмін  споживачам  однієї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кількості  чи  одного  виду  товарів,  що  рекламуються, на інший;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{ Статтю 1 доповнено абзацом згідно із Законом N 145-VI ( </w:t>
      </w:r>
      <w:hyperlink r:id="rId22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" w:name="19"/>
      <w:bookmarkEnd w:id="1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знижка -  тимчасове  зменшення  ціни  товару,  яке  надається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покупцям  (споживачам);  {  Статтю  1  доповнено абзацом згідно із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Законом N 145-VI ( </w:t>
      </w:r>
      <w:hyperlink r:id="rId23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" w:name="20"/>
      <w:bookmarkEnd w:id="1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зовнішня реклама - реклама,  що розміщується  на  спеціальних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тимчасових і стаціонарних конструкціях,  розташованих на відкритій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місцевості,  а також на зовнішніх поверхнях будинків,  споруд, 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елементах  вуличного  обладнання,  над проїжджою частиною вулиць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доріг;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" w:name="21"/>
      <w:bookmarkEnd w:id="2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недобросовісна реклама - реклама, яка вводить або може ввести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  оману  споживачів  реклами,  завдати  шкоди особам,  державі чи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суспільству внаслідок неточності,  недостовірності,  двозначності,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перебільшення,  замовчування,  порушення вимог щодо часу,  місця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способу розповсюдження;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" w:name="22"/>
      <w:bookmarkEnd w:id="2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особа - фізична особа,  в тому числі суб'єкт  підприємницької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діяльності,    юридична    особа    будь-якої   форми   власності,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представництво нерезидента в Україні;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" w:name="23"/>
      <w:bookmarkEnd w:id="2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порівняльна реклама  -  реклама,  яка  містить  порівняння  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іншими особами та/або товарами іншої особи;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" w:name="24"/>
      <w:bookmarkEnd w:id="2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прихована реклама - інформація про особу чи товар у програмі,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передачі,  публікації, якщо така інформація слугує рекламним цілям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  може  вводити  в  оману  осіб  щодо дійсної мети таких програм,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передач, публікацій;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" w:name="25"/>
      <w:bookmarkEnd w:id="2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реклама - інформація про  особу  чи  товар,  розповсюджена  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будь-якій  формі та в будь-який спосіб і призначена сформувати або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підтримати обізнаність споживачів реклами та їх інтерес щодо таких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особи чи товару;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" w:name="26"/>
      <w:bookmarkEnd w:id="2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реклама на транспорті - реклама, що розміщується на території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підприємств  транспорту  загального  користування,  метрополітену,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зовнішній  та  внутрішній поверхнях транспортних засобів та споруд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підприємств транспорту загального користування і метрополітену;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" w:name="27"/>
      <w:bookmarkEnd w:id="2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рекламні засоби - засоби,  що використовуються для  доведення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 до її споживача;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7" w:name="28"/>
      <w:bookmarkEnd w:id="2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рекламодавець -  особа,  яка  є  замовником  реклами  для  її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виробництва та/або розповсюдження;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8" w:name="29"/>
      <w:bookmarkEnd w:id="2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розповсюджувач реклами - особа,  яка здійснює  розповсюдження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9" w:name="30"/>
      <w:bookmarkEnd w:id="2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соціальна реклама - інформація будь-якого виду, розповсюджена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 будь-якій формі, яка спрямована на досягнення суспільно корисних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цілей,  популяризацію  загальнолюдських цінностей і розповсюдження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якої не має на меті отримання прибутку;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0" w:name="31"/>
      <w:bookmarkEnd w:id="3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спеціальні  виставкові  заходи  -  заходи, які здійснюються 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метою   просування   відповідного  товару  на  ринок,  проводяться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організовано  у  певному приміщенні або на огородженому майданчику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(у  тому  </w:t>
      </w:r>
      <w:bookmarkEnd w:id="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числі  в  місцях  реалізації товару) у визначені строки,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розраховані   на  зацікавлених  та/або  професійних  відвідувачів,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організатор  яких  обмежив  відвідування заходу тими особами, яким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відповідно  до  законодавства  дозволяється  продавати  товар,  що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демонструється;  {  Статтю  1  доповнено абзацом згідно із Законом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N 145-VI ( </w:t>
      </w:r>
      <w:hyperlink r:id="rId24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1" w:name="32"/>
      <w:bookmarkEnd w:id="3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споживачі реклами  -   невизначене   коло   осіб,   на   яких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спрямовується реклама;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2" w:name="33"/>
      <w:bookmarkEnd w:id="3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спонсорство -     добровільна     матеріальна,     фінансова,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організаційна та інша підтримка фізичними  та  юридичними  особами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будь-якої діяльності  з  метою популяризації виключно свого імені,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найменування, свого знака для товарів і послуг;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3" w:name="34"/>
      <w:bookmarkEnd w:id="3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товар - будь-який предмет господарського обігу,  в тому числі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продукція,   роботи,   послуги,   цінні   папери,   об'єкти  права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інтелектуальної власності.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4" w:name="35"/>
      <w:bookmarkEnd w:id="3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Сфера застосування Закону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5" w:name="36"/>
      <w:bookmarkEnd w:id="3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Цей Закон регулює  відносини,  пов'язані  з  виробництвом,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розповсюдженням та споживанням реклами на території України.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6" w:name="37"/>
      <w:bookmarkEnd w:id="3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Дія цього Закону не поширюється на відносини,  пов'язані 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розповсюдженням   інформації,   обов'язковість    розміщення    та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оприлюднення якої визначено іншими законами України.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7" w:name="38"/>
      <w:bookmarkEnd w:id="3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Дія  цього  Закону  не  поширюється на оголошення фізичних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осіб, не пов'язані з підприємницькою діяльністю.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8" w:name="39"/>
      <w:bookmarkEnd w:id="3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3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Законодавство про рекламу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9" w:name="40"/>
      <w:bookmarkEnd w:id="3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Законодавство України  про  рекламу  складається  з  цього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Закону та інших нормативних актів, які регулюють відносини у сфері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0" w:name="41"/>
      <w:bookmarkEnd w:id="4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Якщо   міжнародним    договором    України,    згода   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обов'язковість  якого надана Верховною Радою України,  встановлено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інші правила,  ніж ті,  що передбачені законодавством України  про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рекламу, застосовуються правила міжнародного договору.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1" w:name="42"/>
      <w:bookmarkEnd w:id="4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4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Використання об'єктів авторського права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і (або) суміжних прав у рекламі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2" w:name="43"/>
      <w:bookmarkEnd w:id="4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Використання у  рекламі  об'єктів  авторського  права і (або)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суміжних  прав  здійснюється  відповідно  до  вимог  законодавства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України про авторське право і суміжні права.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3" w:name="44"/>
      <w:bookmarkEnd w:id="43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  Стаття  4  в  редакції  Закону  N  1407-IV  (  </w:t>
      </w:r>
      <w:hyperlink r:id="rId25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1407-15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)  від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03.02.2004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4" w:name="45"/>
      <w:bookmarkEnd w:id="4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5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>. Спонсорство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5" w:name="46"/>
      <w:bookmarkEnd w:id="45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 Назва  статті  5  в  редакції  Закону  N  145-VI ( </w:t>
      </w:r>
      <w:hyperlink r:id="rId26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6" w:name="47"/>
      <w:bookmarkEnd w:id="4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У   теле-,  радіопередачах,  матеріалах  в  інших  засобах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масової інформації,  видовищних та інших заходах,  які створені 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проводяться  за участю спонсорів,  забороняється наводити будь-яку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інформацію рекламного характеру про спонсора та/або  його  товари,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крім імені   або  найменування  та  знака  для  товарів  і  послуг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спонсорів.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7" w:name="48"/>
      <w:bookmarkEnd w:id="4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 телепередачах  забороняється  наводити будь-яку інформацію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рекламного характеру,  яка подається у вигляді дикторського тексту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та/або  звукового супроводу,  про спонсора - виробника алкогольних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напоїв, його ім'я (найменування) та/або знак для товарів і послуг,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що  належить  спонсору. { Частину першу статті 5 доповнено абзацом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другим  згідно  із  Законом  N  145-VI ( </w:t>
      </w:r>
      <w:hyperlink r:id="rId27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-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набирає чинності з 1 січня 2009 року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8" w:name="49"/>
      <w:bookmarkEnd w:id="4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Не  можуть  бути  спонсорами  особи,  що   виробляють   чи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розповсюджують товари, реклама яких заборонена законом.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49" w:name="50"/>
      <w:bookmarkEnd w:id="4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Не   можуть   бути  спонсорами  особи,  що  виробляють  чи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розповсюджують товари,  виробництво та/або  обіг  яких  заборонено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законом.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0" w:name="51"/>
      <w:bookmarkEnd w:id="5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Програма,  передача,  підготовлена  за підтримки спонсора,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повинна бути означена за допомогою титрів чи  дикторського  тексту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 початку та/або наприкінці програми, передачі.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1" w:name="52"/>
      <w:bookmarkEnd w:id="5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Спонсор  не  має  права  впливати на зміст та час виходу 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ефір програми,  передачі або зміст матеріалів друкованого видання,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які він спонсорує.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2" w:name="53"/>
      <w:bookmarkEnd w:id="5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Спонсорство програм і передач новин забороняється.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3" w:name="54"/>
      <w:bookmarkEnd w:id="5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6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Мова реклами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4" w:name="55"/>
      <w:bookmarkEnd w:id="5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Застосування   мови  у  рекламі  здійснюється  відповідно  до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законодавства України про мови.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5" w:name="56"/>
      <w:bookmarkEnd w:id="5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Знаки для товарів  і  послуг  наводяться  у  рекламі  у  тому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вигляді, в якому їм надана правова охорона в Україні відповідно до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законодавства,  зокрема статті 6 quinquies Паризької конвенції про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охорону промислової власності ( </w:t>
      </w:r>
      <w:hyperlink r:id="rId28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995_123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6" w:name="57"/>
      <w:bookmarkEnd w:id="56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  Стаття  6  в  редакції  Закону  N  1407-IV  (  </w:t>
      </w:r>
      <w:hyperlink r:id="rId29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1407-15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)  від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03.02.2004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;  із  змінами,  внесеними  згідно  із  Законом N 145-VI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</w:t>
      </w:r>
      <w:hyperlink r:id="rId30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7" w:name="58"/>
      <w:bookmarkEnd w:id="57"/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         Розділ II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  <w:t xml:space="preserve">                    ЗАГАЛЬНІ ВИМОГИ ДО РЕКЛАМИ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8" w:name="59"/>
      <w:bookmarkEnd w:id="5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7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Принципи реклами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59" w:name="60"/>
      <w:bookmarkEnd w:id="5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Основними  принципами  реклами  є:  законність,  точність,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достовірність,  використання форм  та  засобів,  які  не  завдають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споживачеві реклами шкоди.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0" w:name="61"/>
      <w:bookmarkEnd w:id="6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Реклама не повинна підривати довіру суспільства до реклами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повинна відповідати принципам добросовісної конкуренції.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1" w:name="62"/>
      <w:bookmarkEnd w:id="6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Реклама не повинна містити інформації або  зображень,  які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порушують етичні, гуманістичні, моральні норми, нехтують правилами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пристойності.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2" w:name="63"/>
      <w:bookmarkEnd w:id="6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4. Реклама повинна враховувати особливу чутливість дітей і не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завдавати їм шкоди.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3" w:name="64"/>
      <w:bookmarkEnd w:id="6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Загальні вимоги до реклами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4" w:name="65"/>
      <w:bookmarkEnd w:id="6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У рекламі забороняється: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5" w:name="66"/>
      <w:bookmarkEnd w:id="6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поширювати інформацію  щодо  товарів,  виробництво,  обіг  чи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ввезення на митну територію України яких заборонено законом;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6" w:name="67"/>
      <w:bookmarkEnd w:id="6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вміщувати твердження,  які є  дискримінаційними  за  ознаками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походження  людини,  її соціального і майнового стану,  расової та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національної  належності,  статі,  освіти,  політичних   поглядів,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ставлення  до  релігії,  за  мовними ознаками,  родом і характером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занять,  місцем проживання,  а також такі, що дискредитують товари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інших осіб;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7" w:name="68"/>
      <w:bookmarkEnd w:id="6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подавати відомості   або   закликати   до   дій,  які  можуть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спричинити порушення законодавства,  завдають  чи  можуть  завдати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шкоди здоров'ю або життю людей та/чи довкіллю,  а також спонукають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 нехтування засобами безпеки;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8" w:name="69"/>
      <w:bookmarkEnd w:id="6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використовувати засоби   і   технології,   які    діють   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підсвідомість споживачів реклами;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69" w:name="70"/>
      <w:bookmarkEnd w:id="6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наводити твердження,   дискримінаційні   щодо  осіб,  які  не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користуються рекламованим товаром;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0" w:name="71"/>
      <w:bookmarkEnd w:id="7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використовувати  або  імітувати  зображення  Державного Герба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України,  Державного  Прапора  України,  звучання Державного Гімну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України, зображення державних символів інших держав та міжнародних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організацій,  а  також  офіційні  назви  органів  державної  влади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України,   органів   місцевого   самоврядування,   крім  випадків,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передбачених  законами  України у сфері інтелектуальної власності;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{  Абзац сьомий частини першої статті 8 в редакції Закону N 145-VI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</w:t>
      </w:r>
      <w:hyperlink r:id="rId31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1" w:name="72"/>
      <w:bookmarkEnd w:id="7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рекламувати товари,  які підлягають обов'язковій сертифікації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або  виробництво чи реалізація яких вимагає наявності спеціального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дозволу,  ліцензії,  у  разі відсутності відповідного сертифіката,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дозволу,  ліцензії;  {  Абзац  восьмий  частини першої статті 8 із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змінами,  внесеними  згідно  із  Законом  N  145-VI ( </w:t>
      </w:r>
      <w:hyperlink r:id="rId32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2" w:name="73"/>
      <w:bookmarkEnd w:id="7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вміщувати зображення  фізичної  особи  або використовувати її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ім'я  без  письмової  згоди  цієї  особи; { Абзац дев'ятий частини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першої  статті  8 із змінами, внесеними згідно із Законом N 145-VI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</w:t>
      </w:r>
      <w:hyperlink r:id="rId33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3" w:name="74"/>
      <w:bookmarkEnd w:id="7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імітувати або копіювати текст, зображення, музичні чи звукові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ефекти,  що  застосовуються в рекламі інших товарів,  якщо інше не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передбачено законами України у сфері інтелектуальної власності;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4" w:name="75"/>
      <w:bookmarkEnd w:id="7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рекламувати послуги,  пов'язані  з  концертною,  гастрольною,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гастрольно-концертною,  конкурсною,  фестивальною діяльністю,  без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інформації про використання чи невикористання фонограм виконавцями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музичних  творів.  Ця інформація повинна займати на афішах,  інших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рекламних засобах щодо конкретної послуги  не  менше  5  відсотків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загальної площі, обсягу всієї реклами;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5" w:name="76"/>
      <w:bookmarkEnd w:id="7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розповсюджувати рекламу    (включаючи    анонси    кіно-   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телефільмів),  яка  містить  елементи   жорстокості,   насильства,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порнографії,  цинізму,  приниження  людської  честі  та  гідності.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Анонси фільмів,  які мають обмеження  щодо  глядацької  аудиторії,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розміщуються лише у час, відведений для показу таких фільмів.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6" w:name="77"/>
      <w:bookmarkEnd w:id="7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Розповсюджувачі реклами не можуть поширювати рекламу, якщо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відповідно   до  законодавства  види  діяльності  або  товари,  що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рекламуються,   підлягають   обов'язковій   сертифікації   або  їх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виробництво  чи  реалізація вимагає наявності відповідних дозволу,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ліцензії,  а  рекламодавець не надав розповсюджувачу реклами копії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таких  сертифіката, дозволу, ліцензії, засвідчених у встановленому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порядку.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7" w:name="78"/>
      <w:bookmarkEnd w:id="77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Частина друга статті 8 в редакції Закону N 145-VI ( </w:t>
      </w:r>
      <w:hyperlink r:id="rId34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8" w:name="79"/>
      <w:bookmarkEnd w:id="7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Реклама  про  проведення  конкурсів,  лотерей,  розіграшів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призів,   заходів   рекламного   характеру  тощо  повинна  містити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інформацію про строки та місце проведення цих заходів та вказувати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інформаційне  джерело,  з якого можна дізнатися про умови та місце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проведення цих заходів.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79" w:name="80"/>
      <w:bookmarkEnd w:id="7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Інформація про  будь-які  зміни  умов,   місця   та   строків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проведення   конкурсів,   лотерей,   розіграшів   призів,  заходів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рекламного характеру тощо має подаватися у тому самому порядку,  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якому вона була розповсюджена.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0" w:name="81"/>
      <w:bookmarkEnd w:id="80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Частина третя статті 8 в редакції Закону N 145-VI ( </w:t>
      </w:r>
      <w:hyperlink r:id="rId35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1" w:name="82"/>
      <w:bookmarkEnd w:id="81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   {  Частину  четверту  статті  8  виключено на підставі Закону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N 145-VI ( </w:t>
      </w:r>
      <w:hyperlink r:id="rId36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2" w:name="83"/>
      <w:bookmarkEnd w:id="8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Реклама про знижку цін на продукцію, про розпродаж повинна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містити  відомості про місце, дату початку і закінчення знижки цін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 продукцію, розпродаж, а також про співвідношення розміру знижки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до попередньої ціни реалізації товару.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3" w:name="84"/>
      <w:bookmarkEnd w:id="83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 Частина  п'ята статті 8 із змінами, внесеними згідно із Законом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N 145-VI ( </w:t>
      </w:r>
      <w:hyperlink r:id="rId37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4" w:name="85"/>
      <w:bookmarkEnd w:id="8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Гучність  звуку реклами,  що транслюється по телебаченню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радіо,  не повинна перевищувати гучність звуку поточної  програми,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передачі.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5" w:name="86"/>
      <w:bookmarkEnd w:id="8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7. Розміщення  інформації про виробника товару та/або товар 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місцях, де цей товар реалізується чи надається споживачеві, у тому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числі  на елементах обладнання та/або оформлення місць торгівлі, 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також  безпосередньо  на  самому  товарі  та/або його упаковці, не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вважається рекламою.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6" w:name="87"/>
      <w:bookmarkEnd w:id="86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 Частина  сьома статті 8 із змінами, внесеними згідно із Законом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N 145-VI ( </w:t>
      </w:r>
      <w:hyperlink r:id="rId38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7" w:name="88"/>
      <w:bookmarkEnd w:id="8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9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Ідентифікація реклами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8" w:name="89"/>
      <w:bookmarkEnd w:id="8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1. Реклама  має бути чітко відокремлена від іншої інформації,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незалежно від форм чи способів розповсюдження, таким чином, щоб її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можна було ідентифікувати як рекламу.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89" w:name="90"/>
      <w:bookmarkEnd w:id="8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Реклама  у теле- і радіопередачах,  програмах повинна бути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чітко відокремлена від інших програм,  передач  на  їх  початку 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наприкінці  за  допомогою  аудіо-,  відео-,  комбінованих засобів,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титрів, рекламного логотипу або коментарів ведучих з використанням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слова "реклама".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0" w:name="91"/>
      <w:bookmarkEnd w:id="9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Інформаційний, авторський чи редакційний матеріал, в якому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привертається увага до конкретної особи чи товару та  який  формує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або підтримує обізнаність та інтерес глядачів (слухачів,  читачів)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щодо цих особи чи товару,  є рекламою  і  має  бути  вміщений  під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рубрикою "Реклама" чи "На правах реклами".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1" w:name="92"/>
      <w:bookmarkEnd w:id="9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Логотип   телерадіоорганізації,  яка  здійснює  трансляцію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програм, передач, не вважається рекламою.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2" w:name="93"/>
      <w:bookmarkEnd w:id="9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Прихована реклама забороняється.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3" w:name="94"/>
      <w:bookmarkEnd w:id="9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 Вивіска  чи  табличка  з  інформацією  про  зареєстроване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найменування  особи,  знаки  для товарів і послуг, що належать цій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особі,  вид  її діяльності (якщо це не випливає із зареєстрованого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найменування  особи),  час  роботи,  що  розміщена  на  внутрішній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поверхні  власного чи наданого у користування особі приміщення,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зовнішній  поверхні будинку чи споруди не вище першого поверху або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  поверсі,  де знаходиться власне чи надане у користування особі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приміщення, біля входу в таке приміщення, не вважається рекламою.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{  Статтю  9  доповнено частиною шостою згідно із Законом N 145-VI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</w:t>
      </w:r>
      <w:hyperlink r:id="rId39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4" w:name="95"/>
      <w:bookmarkEnd w:id="9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10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Недобросовісна реклама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5" w:name="96"/>
      <w:bookmarkEnd w:id="9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Недобросовісна реклама забороняється.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6" w:name="97"/>
      <w:bookmarkEnd w:id="9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Відповідальність  за  недобросовісну  рекламу  несе  винна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особа.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7" w:name="98"/>
      <w:bookmarkEnd w:id="9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Рішення  щодо  визнання  реклами недобросовісною приймають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органи державної влади, визначені у статті 26 цього Закону.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8" w:name="99"/>
      <w:bookmarkEnd w:id="9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11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Порівняльна реклама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99" w:name="100"/>
      <w:bookmarkEnd w:id="9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Відносини,  які  виникають  у   зв'язку   з   порівняльною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рекламою,   регулюються  законодавством  України  про  захист  від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недобросовісної конкуренції.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0" w:name="101"/>
      <w:bookmarkEnd w:id="10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Відповідальність за неправомірне порівняння в рекламі несе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рекламодавець.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1" w:name="102"/>
      <w:bookmarkEnd w:id="10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Рішення  щодо  визнання порівняння в рекламі неправомірним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приймають органи державної влади,  визначені  у  статті  26  цього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2" w:name="103"/>
      <w:bookmarkEnd w:id="10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12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Соціальна реклама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3" w:name="104"/>
      <w:bookmarkEnd w:id="10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Рекламодавцем соціальної реклами може бути будь-яка особа.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4" w:name="105"/>
      <w:bookmarkEnd w:id="10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  Соціальна   реклама   не  повинна  містити  посилань 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конкретний  товар  та/або  його  виробника,  на  рекламодавця  (за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винятком  випадків,  коли рекламодавцем є громадська організація),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  об'єкти права інтелектуальної власності, що належать виробнику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товару або рекламодавцю соціальної реклами.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5" w:name="106"/>
      <w:bookmarkEnd w:id="105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 Частина  друга  статті 12 в редакції Закону N 145-VI ( </w:t>
      </w:r>
      <w:hyperlink r:id="rId40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6" w:name="107"/>
      <w:bookmarkEnd w:id="10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На  осіб,  які  безоплатно  виробляють  і   розповсюджують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соціальну  рекламу,  та на осіб,  які передають свої майно і кошти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іншим особам для виробництва і розповсюдження соціальної  реклами,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поширюються   пільги,   передбачені   законодавством  України  для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благодійної діяльності.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7" w:name="108"/>
      <w:bookmarkEnd w:id="10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Засоби  масової  інформації  -  розповсюджувачі   реклами,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діяльність  яких  повністю  або частково фінансується з державного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або місцевих бюджетів,  зобов'язані розміщувати соціальну  рекламу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органів  державної  влади  та  органів  місцевого  самоврядування,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громадських організацій безкоштовно в обсязі не менше 5  відсотків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ефірного часу, друкованої площі, відведених для реклами.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8" w:name="109"/>
      <w:bookmarkEnd w:id="10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Засоби  масової  інформації - розповсюджувачі реклами,  що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повністю або  частково  фінансуються  з  державного  або  місцевих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бюджетів,  зобов'язані  надавати  пільги при розміщенні соціальної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реклами,  замовником якої  є  заклади  освіти,  культури,  охорони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здоров'я,  які  утримуються  за  рахунок  державного  або місцевих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бюджетів, а також благодійні організації.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09" w:name="110"/>
      <w:bookmarkEnd w:id="10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 Податок  з  реклами  під  час оплати послуг за розміщення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соціальної  реклами  встановлюється  згідно  з  Декретом  Кабінету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Міністрів України "Про місцеві податки і збори" ( </w:t>
      </w:r>
      <w:hyperlink r:id="rId41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56-93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0" w:name="111"/>
      <w:bookmarkEnd w:id="110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 Статтю  12 доповнено частиною шостою згідно із Законом N 145-VI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</w:t>
      </w:r>
      <w:hyperlink r:id="rId42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1" w:name="112"/>
      <w:bookmarkEnd w:id="11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13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Реклама на телебаченні і радіо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2" w:name="113"/>
      <w:bookmarkEnd w:id="11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 Час мовлення, відведений на рекламу, не може перевищувати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15   відсотків,  а  впродовж  виборчого  процесу  -  20  відсотків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фактичного    обсягу    мовлення   протягом   астрономічної   доби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телерадіоорганізацією  будь-якої  форми власності. Це положення не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поширюється  на  спеціалізовані  рекламні  канали  мовлення.  Час,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відведений  на  політичну  рекламу  впродовж  виборчого процесу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спеціалізованих   рекламних   каналах,  не  може  перевищувати  20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відсотків   фактичного  обсягу  мовлення  протягом  кожної  години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мовлення.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3" w:name="114"/>
      <w:bookmarkEnd w:id="113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 Частина перша статті 13 в редакції Закону N 3099-IV ( </w:t>
      </w:r>
      <w:hyperlink r:id="rId43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3099-15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від 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17.11.2005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; із змінами, внесеними згідно із Законом N 3253-IV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</w:t>
      </w:r>
      <w:hyperlink r:id="rId44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3253-15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21.12.2005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4" w:name="115"/>
      <w:bookmarkEnd w:id="11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  Частка  реклами  протягом  кожної  астрономічної  години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фактичного  мовлення  не  повинна  перевищувати  20  відсотків,  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впродовж виборчого процесу - 25 відсотків.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5" w:name="116"/>
      <w:bookmarkEnd w:id="115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 Частина друга статті 13 в редакції Закону N 3253-IV ( </w:t>
      </w:r>
      <w:hyperlink r:id="rId45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3253-15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21.12.2005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6" w:name="117"/>
      <w:bookmarkEnd w:id="11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3. Реклама  повинна  розміщуватися у перервах між програмами,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передачами.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7" w:name="118"/>
      <w:bookmarkEnd w:id="11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При виконанні умов,  викладених у частині п'ятій цієї статті,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реклама може бути розміщена під час трансляції програми,  передачі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таким чином,  щоб не завдати шкоди цілісності та змісту  програми,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передачі та правам їх власників.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8" w:name="119"/>
      <w:bookmarkEnd w:id="11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Забороняється   переривати   з  метою  розміщення  реклами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трансляції сесій Верховної  Ради  України,  сесій  Верховної  Ради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Автономної   Республіки   Крим,   офіційних  державних  заходів 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церемоній,  виступів Президента  України,  Голови  Верховної  Ради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України,  Прем'єр-міністра  України,  Голови  Конституційного Суду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України,  Голови  Верховного  Суду  України,  народних   депутатів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України,  членів  Уряду  України,  а  також  трансляції релігійних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служб, програм, передач для дітей та програм, передач новин.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19" w:name="120"/>
      <w:bookmarkEnd w:id="11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Трансляція  концертно-видовищних  програм,  передач   може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перериватися  рекламою  за  умови,  що  між  рекламними  вставками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програма, передача триває не менше 30 хвилин.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0" w:name="121"/>
      <w:bookmarkEnd w:id="12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Реклама під  час  трансляції  спортивних   програм,   передач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розміщується в перервах між їх частинами.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1" w:name="122"/>
      <w:bookmarkEnd w:id="12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Під час  трансляції  кіно- і телефільмів реклама розміщується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 початком фільму та/або після закінчення фільму.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2" w:name="123"/>
      <w:bookmarkEnd w:id="12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Трансляція кіно- і телефільмів,  за умови їх тривалості до 42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хвилин,  не  може перериватися рекламою або будь-яким редакційним,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авторським чи інформаційним матеріалом (включаючи анонси  програм,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передач).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3" w:name="124"/>
      <w:bookmarkEnd w:id="12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Трансляція кіно- і телефільмів, за умови їх тривалості від 42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  70  хвилин,   може   перериватися   рекламою   або   будь-яким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редакційним,  авторським  чи  інформаційним  матеріалом (включаючи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анонси програм,  передач) один раз,  за умови їх тривалості від 70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 90 хвилин - два рази. Трансляція кіно- і телефільмів тривалістю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понад  90  хвилин  може  перериватися   рекламою   або   будь-яким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редакційним,  авторським  чи  інформаційним  матеріалом (включаючи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анонси програм,  передач) кожні  30  хвилин  за  умови,  що  після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останньої перерви фільм продовжується не менше 20 хвилин включно.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4" w:name="125"/>
      <w:bookmarkEnd w:id="12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Для цілей цієї статті не вважаються рекламою: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5" w:name="126"/>
      <w:bookmarkEnd w:id="12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оприлюднення, виголошення   у   програмі,   передачі   імені,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найменування спонсора,  об'єктів права інтелектуальної  власності,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що йому належать;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6" w:name="127"/>
      <w:bookmarkEnd w:id="12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трансляція соціальної  реклами,  якщо  вона  розповсюджується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телерадіоорганізацією безкоштовно;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7" w:name="128"/>
      <w:bookmarkEnd w:id="12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анонси власних програм, передач телерадіоорганізації.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8" w:name="129"/>
      <w:bookmarkEnd w:id="12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7. Відповідальність   за   виконання   вимог   щодо   порядку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розміщення  та розповсюдження реклами у програмах,  передачах несе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телерадіоорганізація.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29" w:name="130"/>
      <w:bookmarkEnd w:id="12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8. Ведучим,  дикторам та  іншим  учасникам  інформаційних  та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інформаційно-аналітичних  програм,  передач забороняється наводити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споживчі властивості товару та/або вказувати  банківські  рахунки,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контактні   телефони,   місцезнаходження  виробника  товару,  ціну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товару.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0" w:name="131"/>
      <w:bookmarkEnd w:id="13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9. Трансляція  (ретрансляція)  реклами,   яка   міститься   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програмах   та   передачах   іноземних   телерадіоорганізацій,  що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транслюються (ретранслюються) на територію  України,  дозволяється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лише  у  разі,  якщо  за  трансляцію  (ретрансляцію) такої реклами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сплачено юридичній особі України, незалежно від способу здійснення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такої трансляції (ретрансляції).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1" w:name="132"/>
      <w:bookmarkEnd w:id="13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Забороняється   розміщення  провайдерами  програмної  послуги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  у  програмах та передачах іноземних телерадіоорганізацій.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{  Частину  дев'яту  статті  13 доповнено абзацом другим згідно із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Законом N 145-VI ( </w:t>
      </w:r>
      <w:hyperlink r:id="rId46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2" w:name="133"/>
      <w:bookmarkEnd w:id="13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14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Реклама у друкованих засобах масової інформації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3" w:name="134"/>
      <w:bookmarkEnd w:id="13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 Обсяг  реклами  у  друкованих  засобах масової інформації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визначається ними самостійно. Друковані засоби масової інформації,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що   розповсюджуються   за   передплатою,   зобов'язані  в  умовах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передплати  зазначати  кількість  реклами  в   загальному   обсязі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видання.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4" w:name="135"/>
      <w:bookmarkEnd w:id="134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 Частина перша статті 14 із змінами, внесеними згідно із Законом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N 3099-IV ( </w:t>
      </w:r>
      <w:hyperlink r:id="rId47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3099-15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17.11.2005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5" w:name="136"/>
      <w:bookmarkEnd w:id="13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 Друкована  площа, відведена на політичну рекламу впродовж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виборчого процесу в друкованих засобах масової інформації,  у тому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числі  рекламних,  не  може  перевищувати  20   відсотків   обсягу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друкованої  площі  кожного номера видання чи додатка до нього.  Це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обмеження не поширюється на друковані засоби  масової  інформації,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засновниками яких є політичні партії.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6" w:name="137"/>
      <w:bookmarkEnd w:id="136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(  Статтю 14 доповнено частиною другою згідно із Законом N 3099-IV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</w:t>
      </w:r>
      <w:hyperlink r:id="rId48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3099-15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17.11.2005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7" w:name="138"/>
      <w:bookmarkEnd w:id="13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15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Реклама послуг, що надаються з використанням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електрозв'язку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8" w:name="139"/>
      <w:bookmarkEnd w:id="13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Реклама   послуг,    що    надаються    з    використанням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електрозв'язку,  в тому числі телефонного, при розповсюдженні її 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рекламних засобах має містити точну інформацію про: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39" w:name="140"/>
      <w:bookmarkEnd w:id="13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зміст рекламованої послуги;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0" w:name="141"/>
      <w:bookmarkEnd w:id="14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вартість рекламованої послуги;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1" w:name="142"/>
      <w:bookmarkEnd w:id="14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вікові та  інші  обмеження,  встановлені   законодавством  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виробником послуги щодо кола споживачів рекламованої послуги;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2" w:name="143"/>
      <w:bookmarkEnd w:id="14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платне чи  безоплатне використання каналу телефонного зв'язку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  наданні  рекламованої  послуги  і  вартість  однієї   хвилини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телефонного зв'язку при отриманні послуги у відповідному регіоні;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3" w:name="144"/>
      <w:bookmarkEnd w:id="14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повне ім'я,   найменування,   адресу   надавача  рекламованої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4" w:name="145"/>
      <w:bookmarkEnd w:id="14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Ця інформація подається шрифтом  не  менше  половини  розміру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шрифту,  яким  подано  номер  телефону,  що  використовується  для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надання рекламованої послуги.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5" w:name="146"/>
      <w:bookmarkEnd w:id="14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Забороняється  розповсюдження  реклами   з   використанням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телексного або факсимільного зв'язку.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6" w:name="147"/>
      <w:bookmarkEnd w:id="14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Забороняється  використовувати  для розповсюдження реклами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безплатні номери телефонів:  міліції,  швидкої медичної  допомоги,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пожежної охорони та інших аварійних служб.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7" w:name="148"/>
      <w:bookmarkEnd w:id="14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16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Зовнішня реклама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8" w:name="149"/>
      <w:bookmarkEnd w:id="14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Розміщення   зовнішньої   реклами   у   населених  пунктах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провадиться  на  підставі  дозволів,  що   надаються   виконавчими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органами   сільських,   селищних,   міських  рад,  та  в  порядку,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встановленому  цими  органами  на  підставі  типових  правил,   що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затверджуються Кабінетом Міністрів України. При видачі дозволів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розміщення  зовнішньої  реклами  втручання  у   форму   та   зміст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зовнішньої реклами забороняється.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49" w:name="150"/>
      <w:bookmarkEnd w:id="14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Зовнішня реклама   на   територіях,   будинках   та  спорудах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розміщується за згодою їх власників або уповноважених ними органів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(осіб).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0" w:name="151"/>
      <w:bookmarkEnd w:id="15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Розміщення зовнішньої  реклами на територіях та об'єктах поза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населеними пунктами провадиться лише за згодою  їх  власників  або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уповноважених ними органів (осіб).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1" w:name="152"/>
      <w:bookmarkEnd w:id="15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Стягнення плати за видачу дозволів забороняється.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2" w:name="153"/>
      <w:bookmarkEnd w:id="15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Зовнішня реклама повинна відповідати таким вимогам: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3" w:name="154"/>
      <w:bookmarkEnd w:id="15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розміщуватись із  дотриманням  вимог  техніки  безпеки  та із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забезпеченням видимості дорожніх знаків,  світлофорів, перехресть,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пішохідних  переходів,  зупинок транспорту загального користування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не відтворювати зображення дорожніх знаків;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4" w:name="155"/>
      <w:bookmarkEnd w:id="15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освітлення зовнішньої   реклами   не   повинно   засліплювати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учасників дорожнього руху, а також не повинно освітлювати квартири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житлових будинків;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5" w:name="156"/>
      <w:bookmarkEnd w:id="15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фундаменти наземної зовнішньої  реклами,  що  виступають  над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поверхнею землі, можуть бути декоративно оформлені;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6" w:name="157"/>
      <w:bookmarkEnd w:id="15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опори наземної  зовнішньої  реклами,  що  розташована  вздовж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проїжджої частини вулиць і доріг, повинні мати вертикальну дорожню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розмітку,  нанесену      світлоповертаючими матеріалами,  заввишки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 2 метрів від поверхні землі;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7" w:name="158"/>
      <w:bookmarkEnd w:id="15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нижній край зовнішньої реклами, що розміщується над проїжджою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частиною,   у  тому  числі  на  мостах,  естакадах  тощо,  повинен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розташовуватися на висоті не  менше  ніж  5  метрів  від  поверхні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дорожнього покриття;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8" w:name="159"/>
      <w:bookmarkEnd w:id="15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місцях,   де  проїжджа  частина  вулиці  межує  з  цоколями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будівель або огорожами, зовнішня реклама може розміщуватися в одну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 фасадами будівель або огорожами лінію.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59" w:name="160"/>
      <w:bookmarkEnd w:id="15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Забороняється розташовувати засоби зовнішньої реклами: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0" w:name="161"/>
      <w:bookmarkEnd w:id="16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 пішохідних доріжках та алеях;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1" w:name="162"/>
      <w:bookmarkEnd w:id="16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населених пунктах на висоті менш ніж 5 метрів від  поверхні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дорожнього  покриття,  якщо  їх рекламна поверхня виступає за межі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краю проїжджої частини;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2" w:name="163"/>
      <w:bookmarkEnd w:id="16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поза населеними пунктами на відстані менш ніж  5  метрів  від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краю проїжджої частини.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3" w:name="164"/>
      <w:bookmarkEnd w:id="16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Розміщення  зовнішньої реклами на пам'ятках та в межах зон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охорони пам'яток національного або  місцевого  значення,  в  межах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об'єктів  природно-заповідного фонду дозволяється за погодженням 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центральними або  місцевими  органами  виконавчої  влади  у  сфері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охорони культурної спадщини.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4" w:name="165"/>
      <w:bookmarkEnd w:id="16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Перелік  обмежень  та  заборон  щодо розміщення зовнішньої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реклами, встановлений цим Законом, є вичерпним.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5" w:name="166"/>
      <w:bookmarkEnd w:id="16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17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Внутрішня реклама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6" w:name="167"/>
      <w:bookmarkEnd w:id="16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  Розміщення   внутрішньої  реклами  погоджується  лише  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власником  місця  її  розташування або з уповноваженою ним особою.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 погодженні розміщення внутрішньої реклами втручання у форму та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зміст реклами забороняється.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7" w:name="168"/>
      <w:bookmarkEnd w:id="167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 Частина перша статті 17 із змінами, внесеними згідно із Законом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N 145-VI ( </w:t>
      </w:r>
      <w:hyperlink r:id="rId49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8" w:name="169"/>
      <w:bookmarkEnd w:id="16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Забороняється розміщення внутрішньої реклами у приміщеннях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органів державної   влади  та  органів  місцевого  самоврядування,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дошкільних навчальних закладах,  середніх загальноосвітніх  школах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спеціалізованих загальноосвітніх закладах освіти.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69" w:name="170"/>
      <w:bookmarkEnd w:id="16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Ця заборона не поширюється на соціальну рекламу.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0" w:name="171"/>
      <w:bookmarkEnd w:id="17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Реклама на транспорті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1" w:name="172"/>
      <w:bookmarkEnd w:id="17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Розміщення  реклами  на  транспорті  погоджується  лише  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власниками  об'єктів  транспорту  або уповноваженими ними органами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(особами).  При  погодженні  розміщення  реклами   на   транспорті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втручання у форму та зміст реклами забороняється.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2" w:name="173"/>
      <w:bookmarkEnd w:id="17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Розміщення   реклами  на  транспорті  повинно  відповідати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вимогам безпеки та правил дорожнього руху.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3" w:name="174"/>
      <w:bookmarkEnd w:id="17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За умови розміщення реклами на  транспорті  з  дотриманням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вимог  безпеки і правил дорожнього руху забороняється вимагати від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власників  транспортних  засобів  отримання  дозволів,  погоджень,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інших документів щодо розміщення реклами.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4" w:name="175"/>
      <w:bookmarkEnd w:id="17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Забороняється розміщення на транспортних засобах: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5" w:name="176"/>
      <w:bookmarkEnd w:id="17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реклами, яка   повторює   чи   імітує  кольорографічні  схеми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спеціальних та оперативних транспортних засобів;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6" w:name="177"/>
      <w:bookmarkEnd w:id="17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реклами із нанесенням світлоповертаючих матеріалів;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7" w:name="178"/>
      <w:bookmarkEnd w:id="17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реклами, яка   супроводжується   звуковими   чи    світловими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сигналами.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8" w:name="179"/>
      <w:bookmarkEnd w:id="17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Забороняється розміщувати   рекламу   на  скляних  (прозорих)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поверхнях транспортних засобів,  за винятком  випадків,  коли  для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цього використовуються матеріали,  які забезпечують безперешкодний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огляд з салону транспортного засобу.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79" w:name="180"/>
      <w:bookmarkEnd w:id="17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Забороняється      розповсюдження      реклами       через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радіотрансляційні  або  інші звукові мережі сповіщання пасажирів 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транспортних  засобах  громадського  користування,   на   станціях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метрополітену,  вокзалах,  в  портах  та  аеропортах,  за винятком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розповсюдження соціальної реклами.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0" w:name="181"/>
      <w:bookmarkEnd w:id="18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19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Реклама під час демонстрування кіно-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та відеофільмів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1" w:name="182"/>
      <w:bookmarkEnd w:id="18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Забороняється переривати  для реклами демонстрацію художніх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документальних  фільмів  у  кінотеатрах,  відеосалонах  та   інших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місцях,   де   здійснюється   публічний   показ   кіно-,   відео-,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слайдфільмів.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2" w:name="183"/>
      <w:bookmarkEnd w:id="18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20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Реклама і діти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3" w:name="184"/>
      <w:bookmarkEnd w:id="18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Забороняється реклама: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4" w:name="185"/>
      <w:bookmarkEnd w:id="18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 використанням   зображень   дітей,   які   споживають   або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використовують   продукцію,  призначену  тільки  для  дорослих  чи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заборонену законом для придбання або споживання неповнолітніми;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5" w:name="186"/>
      <w:bookmarkEnd w:id="18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 інформацією,  яка   може   підірвати   авторитет   батьків,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опікунів, піклувальників, педагогів та довіру до них дітей;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6" w:name="187"/>
      <w:bookmarkEnd w:id="18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 вміщенням   закликів   до   дітей  придбати  продукцію  або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звернутися до третіх осіб з проханням зробити покупку;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7" w:name="188"/>
      <w:bookmarkEnd w:id="18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 використанням зображень справжньої  або  іграшкової  зброї,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вибухових пристроїв.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8" w:name="189"/>
      <w:bookmarkEnd w:id="18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Реклама  не повинна містити зображення дітей у небезпечних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ситуаціях чи за обставин,  що у разі їх  імітації  можуть  завдати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шкоди   дітям  або  іншим  особам,  а  також  інформації,  здатної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викликати зневажливе ставлення дітей до небезпечних для здоров'я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життя ситуацій.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89" w:name="190"/>
      <w:bookmarkEnd w:id="18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Реклама  не  повинна завдавати дітям моральної чи фізичної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шкоди, викликати у них відчуття неповноцінності.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0" w:name="191"/>
      <w:bookmarkEnd w:id="19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Реклама  не  повинна  вказувати  на  можливість  придбання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рекламованого  товару,  розрахованого  переважно на дітей,  кожною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сім'єю без урахування можливостей її бюджету.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1" w:name="192"/>
      <w:bookmarkEnd w:id="19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Реклама  не  повинна  створювати  у  дітей  враження,   що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володіння  рекламованою  продукцією  дає  їм  перевагу  над іншими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дітьми.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2" w:name="193"/>
      <w:bookmarkEnd w:id="192"/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         Розділ III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  <w:t xml:space="preserve">           ОСОБЛИВОСТІ РЕКЛАМУВАННЯ ДЕЯКИХ ВИДІВ ТОВАРУ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3" w:name="194"/>
      <w:bookmarkEnd w:id="19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21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Реклама лікарських засобів, медичної техніки,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методів профілактики, діагностики, лікування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і реабілітації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4" w:name="195"/>
      <w:bookmarkEnd w:id="19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Дозволяється реклама: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5" w:name="196"/>
      <w:bookmarkEnd w:id="19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лише таких  лікарських  засобів,  медичної  техніки,  методів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профілактики, діагностики,  лікування   і   реабілітації,   що   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установленому    порядку    дозволені   спеціально   уповноваженим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центральним органом виконавчої влади в галузі охорони здоров'я  до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застосування в Україні;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6" w:name="197"/>
      <w:bookmarkEnd w:id="19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лише таких лікарських засобів,  які відпускаються без припису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(рецепту)  лікаря,  та  лише  таких  медичної   техніки,   методів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профілактики,  діагностики, лікування і реабілітації, застосування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яких не потребує спеціальних знань та підготовки.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7" w:name="198"/>
      <w:bookmarkEnd w:id="19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Забороняється реклама лікарських засобів,  які  вживаються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розповсюджуються тільки за приписом (рецептом) лікаря.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8" w:name="199"/>
      <w:bookmarkEnd w:id="19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Забороняється  реклама  допінгових  речовин та/або методів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для їх використання у спорті.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199" w:name="200"/>
      <w:bookmarkEnd w:id="19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Реклама  лікарських  засобів,  медичної  техніки,  методів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профілактики,   діагностики,   лікування  і  реабілітації  повинна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містити: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0" w:name="201"/>
      <w:bookmarkEnd w:id="20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об'єктивну інформацію про лікарський  засіб  і  здійснюватися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так,  щоб було зрозуміло, що наведене повідомлення є рекламою і що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рекламований товар є лікарським засобом;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1" w:name="202"/>
      <w:bookmarkEnd w:id="20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вимогу   про   необхідність   консультації  з  лікарем  перед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застосуванням  лікарського  засобу;  {  Абзаци третій та четвертий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частини  четвертої  статті  21  замінено абзацом згідно із Законом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N 145-VI ( </w:t>
      </w:r>
      <w:hyperlink r:id="rId50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2" w:name="203"/>
      <w:bookmarkEnd w:id="20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рекомендацію щодо обов'язкового ознайомлення з інструкцією до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застосування, що додається до лікарських засобів.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3" w:name="204"/>
      <w:bookmarkEnd w:id="20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Реклама  лікарських  засобів,  медичної  техніки,  методів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профілактики,   діагностики,  лікування  і  реабілітації  не  може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містити посилань на терапевтичні ефекти стосовно захворювань,  які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не піддаються або важко піддаються лікуванню.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4" w:name="205"/>
      <w:bookmarkEnd w:id="20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У  рекламі лікарських засобів,  медичної техніки,  методів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профілактики,  діагностики, лікування і реабілітації забороняється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розміщення: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5" w:name="206"/>
      <w:bookmarkEnd w:id="20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відомостей, які   можуть  справляти  враження,  що  за  умови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вживання  лікарського  засобу  чи  застосування  медичної  техніки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консультація з фахівцем не є необхідною;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6" w:name="207"/>
      <w:bookmarkEnd w:id="20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відомостей про   те,   що   лікувальний  ефект  від  вживання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лікарського   засобу   чи   застосування   медичної   техніки    є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гарантованим;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7" w:name="208"/>
      <w:bookmarkEnd w:id="20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зображень зміни  людського  тіла  або  його  частин внаслідок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хвороби, поранень;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8" w:name="209"/>
      <w:bookmarkEnd w:id="20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тверджень, що  сприяють  виникненню   або   розвитку   страху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захворіти  або  погіршити стан свого здоров'я через невикористання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лікарських  засобів,  медичної  техніки  та  медичних  послуг,  що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рекламуються;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09" w:name="210"/>
      <w:bookmarkEnd w:id="20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тверджень, що  сприяють  можливості самостійного встановлення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діагнозу для хвороб, патологічних станів людини та їх самостійного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лікування з використанням медичних товарів, що рекламуються;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0" w:name="211"/>
      <w:bookmarkEnd w:id="21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посилань на   лікарські   засоби,   медичну  техніку,  методи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профілактики, діагностики, лікування і реабілітації як на найбільш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ефективні,  найбільш безпечні, виняткові щодо відсутності побічних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ефектів;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1" w:name="212"/>
      <w:bookmarkEnd w:id="21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порівнянь з іншими лікарськими засобами,  медичною  технікою,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методами  профілактики,  діагностики,  лікування  і реабілітації 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метою посилення рекламного ефекту;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2" w:name="213"/>
      <w:bookmarkEnd w:id="21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посилань на конкретні випадки вдалого застосування лікарських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засобів,  медичної  техніки,  методів  профілактики,  діагностики,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лікування і реабілітації;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3" w:name="214"/>
      <w:bookmarkEnd w:id="21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рекомендацій або   посилань    на    рекомендації    медичних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працівників,  науковців,  медичних  закладів  та  організацій щодо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рекламованих товару чи послуги;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4" w:name="215"/>
      <w:bookmarkEnd w:id="21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спеціальних виявлень подяки, вдячності, листів, уривків з 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із рекомендаціями,  розповідями про застосування та результати дії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рекламованих товару чи послуги від окремих осіб;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5" w:name="216"/>
      <w:bookmarkEnd w:id="21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зображень і згадок імен популярних людей, героїв кіно-, теле-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анімаційних фільмів, авторитетних організацій;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6" w:name="217"/>
      <w:bookmarkEnd w:id="21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інформації, що  може  вводити  споживача в оману щодо складу,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походження,  ефективності,   патентної   захищеності   лікарського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засобу.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7" w:name="218"/>
      <w:bookmarkEnd w:id="21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7. У  рекламі лікарських засобів,  медичної техніки,  методів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профілактики,  діагностики, лікування і реабілітації забороняється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участь лікарів та інших професійних медичних працівників,  а також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осіб, зовнішній вигляд яких імітує зовнішній вигляд лікарів.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8" w:name="219"/>
      <w:bookmarkEnd w:id="21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8. Забороняється  вміщувати  в  рекламі  лікарських   засобів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інформацію,   яка  дозволяє  припустити,  що  лікарський  засіб  є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харчовим,  косметичним  чи  іншим   споживчим   товаром   або   що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безпечність чи ефективність цього засобу обумовлена його природним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походженням.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19" w:name="220"/>
      <w:bookmarkEnd w:id="21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9. У рекламі товарів та методів, що не належать до лікарських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засобів,  медичної  техніки,  методів  профілактики,  діагностики,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лікування  і  реабілітації  забороняється  посилання  на те, що ці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товари  мають  лікувальні  властивості,  якщо  такі властивості не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підтверджені  у  встановленому  законодавством  порядку спеціально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уповноваженим  центральним  органом  виконавчої  влади  з  охорони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здоров'я. { Частина дев'ята статті 21 із змінами, внесеними згідно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із Законом N 1465-VI ( </w:t>
      </w:r>
      <w:hyperlink r:id="rId51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1465-17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04.06.2009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0" w:name="221"/>
      <w:bookmarkEnd w:id="22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10.  Забороняється  реклама проведення цілительства на масову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аудиторію. { Частина  десята  статті 21 в редакції Закону N 1033-V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</w:t>
      </w:r>
      <w:hyperlink r:id="rId52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1033-16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17.05.2007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1" w:name="222"/>
      <w:bookmarkEnd w:id="22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11. Забороняється   реклама   нових   методів   профілактики,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діагностики,  реабілітації та лікарських засобів,  які знаходяться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 розгляді  в  установленому  порядку,  але  ще  не  допущені  до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застосування.  {  Частина одинадцята статті 21 в  редакції  Закону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N 1033-V ( </w:t>
      </w:r>
      <w:hyperlink r:id="rId53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1033-16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17.05.2007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2" w:name="223"/>
      <w:bookmarkEnd w:id="22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12. Реклама послуг народної медицини (цілительства) та  осіб,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які  їх  надають,  дозволяється  лише  за  наявності  відповідного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спеціального    дозволу    на    заняття    народною     медициною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(цілительством),  виданого  Міністерством охорони здоров'я України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або уповноваженим ним  органом,  і  повинна  містити  номер,  дату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видачі  зазначеного  дозволу  та  назву  органу,  який його видав.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{  Статтю  21  доповнено  частиною  згідно  із  Законом  N  1033-V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</w:t>
      </w:r>
      <w:hyperlink r:id="rId54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1033-16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17.05.2007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3" w:name="224"/>
      <w:bookmarkEnd w:id="22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13. Положення  цієї  статті   не   поширюються   на   рекламу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лікарських   засобів,   медичної  техніки,  методів  профілактики,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діагностики,  лікування  і  реабілітації,   яка   розміщується   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спеціалізованих  виданнях,  призначених  для  медичних  установ та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лікарів,  а також яка розповсюджується на семінарах, конференціях,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симпозіумах з медичної тематики.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4" w:name="225"/>
      <w:bookmarkEnd w:id="22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22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Реклама алкогольних напоїв та тютюнових виробів,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знаків для товарів і послуг, інших об'єктів права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інтелектуальної власності, під якими випускаються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алкогольні напої та тютюнові вироби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5" w:name="226"/>
      <w:bookmarkEnd w:id="22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 Реклама  тютюнових  виробів, реклама знаків для товарів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послуг,  інших об'єктів права інтелектуальної власності, під якими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випускаються тютюнові вироби, забороняється: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6" w:name="227"/>
      <w:bookmarkEnd w:id="22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 радіо та телебаченні;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7" w:name="228"/>
      <w:bookmarkEnd w:id="22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 перших і останніх сторінках газет, на обкладинках журналів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 інших  видань,  в  усіх  виданнях  для  дітей  та юнацтва, 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сторінках для дітей та юнацтва усіх друкованих видань;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8" w:name="229"/>
      <w:bookmarkEnd w:id="22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 усіх   друкованих   засобах   масової   інформації    (крім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спеціалізованих видань); { Набирає чинності з 1 січня 2010 року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29" w:name="230"/>
      <w:bookmarkEnd w:id="22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засобами внутрішньої реклами;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0" w:name="231"/>
      <w:bookmarkEnd w:id="23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 транспорті;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1" w:name="232"/>
      <w:bookmarkEnd w:id="23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 допомогою  заходів  рекламного характеру (крім спеціальних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виставкових заходів тютюнових виробів);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2" w:name="233"/>
      <w:bookmarkEnd w:id="23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засобами  зовнішньої  реклами.  {  Набирає чинності з 1 січня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2009 року }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3" w:name="234"/>
      <w:bookmarkEnd w:id="233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lastRenderedPageBreak/>
        <w:t xml:space="preserve">{  Частина  перша  статті 22 в редакції Закону N 145-VI ( </w:t>
      </w:r>
      <w:hyperlink r:id="rId55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4" w:name="235"/>
      <w:bookmarkEnd w:id="23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Реклама алкогольних напоїв,  реклама знаків для товарів 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послуг,  інших об'єктів права інтелектуальної власності, під якими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випускаються алкогольні напої, забороняється: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5" w:name="236"/>
      <w:bookmarkEnd w:id="23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 радіо та телебаченні з 6 до 23 години;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6" w:name="237"/>
      <w:bookmarkEnd w:id="23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 перших і останніх сторінках газет, на обкладинках журналів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 інших  видань,  в  усіх  виданнях  для  дітей  та юнацтва, 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сторінках для дітей та юнацтва усіх друкованих видань;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7" w:name="238"/>
      <w:bookmarkEnd w:id="23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 усіх   друкованих   засобах   масової   інформації    (крім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спеціалізованих видань); { Набирає чинності з 1 січня 2010 року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8" w:name="239"/>
      <w:bookmarkEnd w:id="23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засобами внутрішньої реклами;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39" w:name="240"/>
      <w:bookmarkEnd w:id="23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 допомогою  заходів  рекламного характеру (крім спеціальних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виставкових заходів алкогольних напоїв);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0" w:name="241"/>
      <w:bookmarkEnd w:id="24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 зовнішніх та  внутрішніх  поверхнях  транспортних  засобів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загального користування та метрополітену;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1" w:name="242"/>
      <w:bookmarkEnd w:id="24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засобами  зовнішньої  реклами.  {  Набирає чинності з 1 січня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2009 року }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2" w:name="243"/>
      <w:bookmarkEnd w:id="242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 Частина  друга  статті 22 в редакції Закону N 145-VI ( </w:t>
      </w:r>
      <w:hyperlink r:id="rId56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3" w:name="244"/>
      <w:bookmarkEnd w:id="24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Реклама  алкогольних  напоїв та тютюнових виробів,  знаків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для  товарів  і  послуг,  інших  об'єктів  права   інтелектуальної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власності,  під  якими  випускаються  алкогольні напої та тютюнові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вироби: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4" w:name="245"/>
      <w:bookmarkEnd w:id="24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забороняється на   товарах   та   у   друкованих    виданнях,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призначених   переважно   для  осіб  віком  до  18  років,  або  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розрахованих на зазначених осіб частинах інших друкованих видань;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5" w:name="246"/>
      <w:bookmarkEnd w:id="24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забороняється з використанням  осіб  віком  до  18  років  як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фотомоделей;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6" w:name="247"/>
      <w:bookmarkEnd w:id="24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 повинна   містити  зображення  процесу  паління  тютюнових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виробів або споживання алкогольних напоїв;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7" w:name="248"/>
      <w:bookmarkEnd w:id="24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 може розташовуватися  ближче  ніж  за  300  метрів  прямої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видимості  від  території  дитячих  дошкільних закладів,  середніх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загальноосвітніх  шкіл  та  інших  навчальних  закладів,  в   яких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навчаються діти віком до 18 років;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8" w:name="249"/>
      <w:bookmarkEnd w:id="24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 може  формувати думку,  що паління або вживання алкоголю є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важливим фактором  досягнення  успіху  в  спортивній,  соціальній,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сексуальній або інших сферах життя;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49" w:name="250"/>
      <w:bookmarkEnd w:id="24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 повинна   створювати  враження,  що  вживання  алкогольних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напоїв  чи  паління  тютюнових   виробів   сприятиме   розв'язанню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особистих проблем;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0" w:name="251"/>
      <w:bookmarkEnd w:id="25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 може формувати думку, що алкоголь чи тютюнові вироби мають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лікувальні якості або що вони  є  стимулюючими  чи  заспокійливими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засобами;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1" w:name="252"/>
      <w:bookmarkEnd w:id="25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 повинна  заохочувати  до  вживання  алкогольних  напоїв чи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тютюнопаління  або  негативно  розцінювати  факт  утримування  від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вживання тютюнових виробів та алкогольних напоїв;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2" w:name="253"/>
      <w:bookmarkEnd w:id="25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 може   містити  зображень  лікарів  та  інших  професійних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медичних працівників,  а також осіб,  зовнішній вигляд яких імітує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зовнішній вигляд лікарів;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3" w:name="254"/>
      <w:bookmarkEnd w:id="253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    {  Абзац  одинадцятий  частини третьої статті 22 виключено на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підставі Закону N 145-VI ( </w:t>
      </w:r>
      <w:hyperlink r:id="rId57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4" w:name="255"/>
      <w:bookmarkEnd w:id="25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не повинна створювати враження, що більшість людей палить або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вживає алкогольні напої.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5" w:name="256"/>
      <w:bookmarkEnd w:id="25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Спонсорування теле-,  радіопередач, театрально-концертних,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спортивних  та інших заходів з використанням знаків для товарів та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послуг,  інших об'єктів права інтелектуальної власності, під якими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випускаються тютюнові вироби, забороняється.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6" w:name="257"/>
      <w:bookmarkEnd w:id="25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Дозволяється      спонсорування      теле-,     радіопередач,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театрально-концертних, спортивних та інших заходів з використанням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знаків  для  товарів  та послуг, під якими випускаються алкогольні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напої.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7" w:name="258"/>
      <w:bookmarkEnd w:id="25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Реклама   тютюнових   виробів   повинна   супроводжуватись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інформацією  про  кількісний вміст у димі однієї сигарети смоли та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нікотину.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8" w:name="259"/>
      <w:bookmarkEnd w:id="25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Забороняються  такі   види   діяльності   з   рекламування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алкогольних  напоїв  та  тютюнових  виробів,  знаків для товарів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послуг,  інших об'єктів права інтелектуальної власності, під якими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випускаються алкогольні напої та тютюнові вироби: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59" w:name="260"/>
      <w:bookmarkEnd w:id="25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спонсорування заходів,  призначених  переважно для осіб віком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 18 років,  з використанням знаків для товарів та послуг,  інших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об'єктів  права інтелектуальної власності,  під якими випускаються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тютюнові вироби та алкогольні напої;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0" w:name="261"/>
      <w:bookmarkEnd w:id="26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розповсюдження та продаж будь-яких  товарів  з  використанням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знаків для товарів та послуг, інших об'єктів права інтелектуальної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власності,  під якими випускаються тютюнові вироби  та  алкогольні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напої, особам віком до 18 років.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1" w:name="262"/>
      <w:bookmarkEnd w:id="26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7.  Реклама  тютюнових виробів та алкогольних напоїв, а також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знаків для товарів та послуг, інших об'єктів права інтелектуальної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власності,  під  якими випускаються дані вироби та напої,  повинна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супроводжуватися текстами  попередження  такого  змісту:  "Куріння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може викликати захворювання на рак", "Надмірне споживання алкоголю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шкідливе для  вашого  здоров'я".  Кожному  попередженню  має  бути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відведено  не  менше  15  відсотків  площі (обсягу) всієї реклами.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Колір  тексту  попередження  має  бути  чорним,   а   колір   фону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попередження - білим.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2" w:name="263"/>
      <w:bookmarkEnd w:id="26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Текст попередження   в   зовнішній   рекламі   та  рекламі  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друкованих   засобах   масової   інформації   має    розміщуватися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горизонтально, внизу рекламного зображення.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3" w:name="264"/>
      <w:bookmarkEnd w:id="263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 Частина  сьома  статті 22 в редакції Закону N 145-VI ( </w:t>
      </w:r>
      <w:hyperlink r:id="rId58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61057A" w:rsidRDefault="00583D52" w:rsidP="00583D5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264" w:name="265"/>
      <w:bookmarkEnd w:id="264"/>
      <w:r w:rsidRPr="0058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8. Рекламодавці   алкогольних  напоїв  та  тютюнових  виробів </w:t>
      </w:r>
      <w:r w:rsidRPr="0058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зобов'язані   у   порядку,   передбаченому    законами    України, </w:t>
      </w:r>
      <w:r w:rsidRPr="0058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спрямовувати  на  виробництво та розповсюдження соціальної реклами </w:t>
      </w:r>
      <w:r w:rsidRPr="0058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щодо шкоди тютюнопаління  та  зловживання  алкоголем  не  менше  5 </w:t>
      </w:r>
      <w:r w:rsidRPr="0058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відсотків   коштів,  витрачених  ними  на  розповсюдження  реклами </w:t>
      </w:r>
      <w:r w:rsidRPr="0058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тютюнових  виробів  та  алкогольних  напоїв   у   межах   України. </w:t>
      </w:r>
      <w:r w:rsidRPr="0058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Розпорядники  цих  коштів  щоквартально  оприлюднюють звіт щодо їх </w:t>
      </w:r>
      <w:r w:rsidRPr="0058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використання.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val="uk-UA" w:eastAsia="ru-RU"/>
        </w:rPr>
      </w:pP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val="uk-UA" w:eastAsia="ru-RU"/>
        </w:rPr>
        <w:t xml:space="preserve">9.   Реклама  алкогольних  напоїв,  тютюнових  виробів,  пива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val="uk-UA" w:eastAsia="ru-RU"/>
        </w:rPr>
        <w:br/>
        <w:t xml:space="preserve">та/або напоїв,  що  виготовляються  на  його  основі,  знаків  для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val="uk-UA" w:eastAsia="ru-RU"/>
        </w:rPr>
        <w:br/>
        <w:t xml:space="preserve">товарів і послуг,  інших об'єктів права інтелектуальної власності,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val="uk-UA" w:eastAsia="ru-RU"/>
        </w:rPr>
        <w:br/>
        <w:t xml:space="preserve">під якими випускаються алкогольні  напої,  тютюнові  вироби,  пиво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val="uk-UA" w:eastAsia="ru-RU"/>
        </w:rPr>
        <w:br/>
        <w:t xml:space="preserve">та/або напої, що виготовляються на його основі, не повинна містити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val="uk-UA" w:eastAsia="ru-RU"/>
        </w:rPr>
        <w:br/>
        <w:t xml:space="preserve">зображення популярних осіб або пряме чи  опосередковане  схвалення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val="uk-UA" w:eastAsia="ru-RU"/>
        </w:rPr>
        <w:br/>
        <w:t xml:space="preserve">популярними особами паління або вживання алкоголю, пива та напоїв,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val="uk-UA" w:eastAsia="ru-RU"/>
        </w:rPr>
        <w:br/>
        <w:t>що виготовляються на його основі.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5" w:name="267"/>
      <w:bookmarkEnd w:id="265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Статтю 22 доповнено частиною дев'ятою згідно із Законом N 145-VI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</w:t>
      </w:r>
      <w:hyperlink r:id="rId59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6" w:name="268"/>
      <w:bookmarkEnd w:id="26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23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Реклама зброї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7" w:name="269"/>
      <w:bookmarkEnd w:id="26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Реклама зброї  може  здійснюватися  тільки  у  відповідних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спеціалізованих   виданнях   щодо   зброї,   або  безпосередньо  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приміщеннях торговельних закладів  (підприємств),  які  реалізують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зброю, або на відповідних виставках (заходах).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8" w:name="270"/>
      <w:bookmarkEnd w:id="26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Порядок рекламування бойової зброї,  озброєнь і військової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техніки,  а також зброї,  яка  відповідно  до  законодавства  може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перебувати  у  власності осіб,  встановлюється Кабінетом Міністрів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69" w:name="271"/>
      <w:bookmarkEnd w:id="26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24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Реклама послуг, пов'язаних із залученням коштів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населення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70" w:name="272"/>
      <w:bookmarkEnd w:id="27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Реклама   послуг  (банківських,  страхових,  інвестиційних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тощо), пов'язаних із залученням коштів населення, або осіб, які їх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надають,  дозволяється  лише  за  наявності  спеціального дозволу,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ліцензії,  що  підтверджує  право  на   здійснення   такого   виду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діяльності.  Така реклама повинна містити номер дозволу, ліцензії,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дату їх видачі та найменування  органу,  який  видав  цей  дозвіл,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ліцензію.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71" w:name="273"/>
      <w:bookmarkEnd w:id="27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Це положення  не  застосовується  у  випадках,  коли  дається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тільки реклама знака  для  товарів  і  послуг,  назви  особи  (без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 послуг).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72" w:name="274"/>
      <w:bookmarkEnd w:id="27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У  рекламі  таких  послуг  або  осіб,  які  їх здійснюють,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забороняється повідомляти розміри очікуваних дивідендів,  а  також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інформацію  про  майбутні  прибутки,  крім  фактично виплачених за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підсумками не менш як одного року.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73" w:name="275"/>
      <w:bookmarkEnd w:id="27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25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Реклама цінних паперів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74" w:name="276"/>
      <w:bookmarkEnd w:id="27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Рекламою цінних паперів визнається реклама про: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75" w:name="277"/>
      <w:bookmarkEnd w:id="27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цінні папери, які емітуються та/або перебувають в обігу;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76" w:name="278"/>
      <w:bookmarkEnd w:id="27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учасника ринку цінних паперів та його діяльність;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77" w:name="279"/>
      <w:bookmarkEnd w:id="27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угоди з цінними паперами та/або умови цих угод.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78" w:name="280"/>
      <w:bookmarkEnd w:id="27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Інформація,  яка відповідно до законодавства про цінні папери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нормативно-правових актів Державної комісії з цінних паперів та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фондового ринку підлягає обов'язковому оприлюдненню, не вважається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рекламою  цінних  паперів. { Абзац п'ятий частини першої статті 25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із  змінами,  внесеними  згідно із Законом N 145-VI ( </w:t>
      </w:r>
      <w:hyperlink r:id="rId60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79" w:name="281"/>
      <w:bookmarkEnd w:id="27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Рекламодавцями реклами цінних  паперів  можуть  бути  лише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учасники  ринку  цінних      паперів,  передбачені Законом України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"Про цінні папери і фондову біржу" ( </w:t>
      </w:r>
      <w:hyperlink r:id="rId61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1201-12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80" w:name="282"/>
      <w:bookmarkEnd w:id="28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Реклама рекламодавців - учасників ринку цінних паперів має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містити відомості про наявність спеціального дозволу, ліцензії, що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підтверджує право на здійснення відповідного  виду  діяльності 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ринку  цінних  паперів,  із зазначенням номера дозволу,  ліцензії,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дати їх видачі та найменування  органу,  який  видав  цей  дозвіл,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ліцензію.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81" w:name="283"/>
      <w:bookmarkEnd w:id="28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Це положення не застосовується у випадках,  коли здійснюється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реклама знаків для товарів та послуг учасника ринку цінних паперів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без реклами послуг щодо цінних паперів.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82" w:name="284"/>
      <w:bookmarkEnd w:id="28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Рекламодавцям  реклами  цінних  паперів  при замовленні її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виробництва та розповсюдження забороняється: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83" w:name="285"/>
      <w:bookmarkEnd w:id="28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вказувати розмір  доходу,  який  передбачається  одержати  за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цінними  паперами,  крім  випадків,  коли  це  необхідно вказувати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відповідно до вимог законодавства про цінні  папери,  та  надавати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прогнози щодо зростання курсової вартості цінних паперів;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84" w:name="286"/>
      <w:bookmarkEnd w:id="28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рекламувати цінні  папери до публікації інформації про випуск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цінних паперів та їх реєстрацію відповідно  до  законодавства  про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цінні  папери  та  нормативно-правових  актів  Державної комісії 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цінних паперів та фондового ринку;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85" w:name="287"/>
      <w:bookmarkEnd w:id="28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використовувати відомості,  які  відсутні  в  інформації  про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емісію цінних  паперів,  що  зареєстрована  у  Державній комісії 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цінних паперів та фондового ринку;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86" w:name="288"/>
      <w:bookmarkEnd w:id="28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використовувати  інформацію про доход за цінними паперами або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величину  отриманого емітентом у минулому прибутку без вказівки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те,   що   цей   прибуток  не  є  гарантією  отримання  доходів  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майбутньому. { Частину четверту статті 25 доповнено абзацом згідно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із Законом N 3480-IV ( </w:t>
      </w:r>
      <w:hyperlink r:id="rId62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3480-15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23.02.2006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87" w:name="289"/>
      <w:bookmarkEnd w:id="28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У разі,  коли випуск цінних паперів визнано таким,  що  не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відбувся,  емітент  таких  цінних  паперів  зобов'язаний припинити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розповсюдження реклами цих паперів у  3-денний  термін  з  моменту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реєстрації в Державній комісії з цінних паперів та фондового ринку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звіту про наслідки підписки на цінні папери.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88" w:name="290"/>
      <w:bookmarkEnd w:id="28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25-1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Реклама об'єктів будівництва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89" w:name="291"/>
      <w:bookmarkEnd w:id="28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Реклама об'єктів будівництва з метою продажу житлових  або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нежитлових приміщень, в тому числі пов'язаних із залученням коштів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населення,  дозволяється лише за наявності ліцензії  (дозволу) 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здійснення   будівельної   діяльності   та  дозволу  на  виконання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будівельних робіт на конкретному об'єкті,  що  рекламується.  Така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реклама  має  містити номер ліцензії (дозволу),  дату її видачі та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>найменування органу, який видав цю ліцензію (дозвіл).</w:t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90" w:name="292"/>
      <w:bookmarkEnd w:id="290"/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{  Закон  доповнено  статтею  25-1  згідно  із  Законом  N  800-VI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  <w:t xml:space="preserve">( </w:t>
      </w:r>
      <w:hyperlink r:id="rId63" w:history="1">
        <w:r w:rsidRPr="00583D52">
          <w:rPr>
            <w:rFonts w:ascii="Courier New" w:eastAsia="Times New Roman" w:hAnsi="Courier New" w:cs="Courier New"/>
            <w:i/>
            <w:iCs/>
            <w:color w:val="0260D0"/>
            <w:sz w:val="11"/>
            <w:szCs w:val="11"/>
            <w:lang w:eastAsia="ru-RU"/>
          </w:rPr>
          <w:t>800-17</w:t>
        </w:r>
      </w:hyperlink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i/>
          <w:iCs/>
          <w:color w:val="004499"/>
          <w:sz w:val="11"/>
          <w:szCs w:val="11"/>
          <w:lang w:eastAsia="ru-RU"/>
        </w:rPr>
        <w:t>25.12.2008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i/>
          <w:i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91" w:name="293"/>
      <w:bookmarkEnd w:id="291"/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         Розділ IV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  <w:t xml:space="preserve">           КОНТРОЛЬ ЗА ДОТРИМАННЯМ ТА ВІДПОВІДАЛЬНІСТЬ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  <w:t xml:space="preserve">              ЗА ПОРУШЕННЯ ЗАКОНОДАВСТВА ПРО РЕКЛАМУ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92" w:name="294"/>
      <w:bookmarkEnd w:id="29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26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Контроль за дотриманням законодавства про рекламу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93" w:name="295"/>
      <w:bookmarkEnd w:id="29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Контроль за дотриманням законодавства України про  рекламу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здійснюють у межах своїх повноважень: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94" w:name="296"/>
      <w:bookmarkEnd w:id="29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спеціально уповноважений центральний орган виконавчої влади 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сфері  захисту  прав  споживачів  -  щодо захисту прав  споживачів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реклами;  {  Абзац  другий  частини  першої  статті 26 із змінами,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внесеними згідно із Законом N 145-VI ( </w:t>
      </w:r>
      <w:hyperlink r:id="rId64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95" w:name="297"/>
      <w:bookmarkEnd w:id="29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Антимонопольний комітет    України    -    щодо    дотримання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законодавства про захист економічної конкуренції;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96" w:name="298"/>
      <w:bookmarkEnd w:id="29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Національна  рада    України   з   питань     телебачення   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радіомовлення - щодо телерадіоорганізацій усіх форм власності;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97" w:name="299"/>
      <w:bookmarkEnd w:id="29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Міністерство фінансів України - щодо реклами державних цінних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паперів;  {  Частину  першу  статті 26 доповнено абзацом згідно із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Законом N 3480-IV ( </w:t>
      </w:r>
      <w:hyperlink r:id="rId65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3480-15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23.02.2006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98" w:name="300"/>
      <w:bookmarkEnd w:id="29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Державна комісія  з  цінних паперів та фондового ринку - щодо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  на  фондовому  ринку. { Частину першу статті 26 доповнено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абзацом згідно із Законом N 3480-IV ( </w:t>
      </w:r>
      <w:hyperlink r:id="rId66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3480-15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23.02.2006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299" w:name="301"/>
      <w:bookmarkEnd w:id="29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 На  вимогу  органів  державної  влади,  на  які покладено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контроль  за  дотриманням законодавства про рекламу, рекламодавці,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виробники   та   розповсюджувачі   реклами   зобов'язані  надавати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документи,  усні  чи  письмові пояснення, відео- та звукозаписи, 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також  іншу  інформацію, необхідну для здійснення ними повноважень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щодо контролю. { Абзац перший частини другої статті 26 із змінами,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внесеними згідно із Законом N 145-VI ( </w:t>
      </w:r>
      <w:hyperlink r:id="rId67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00" w:name="302"/>
      <w:bookmarkEnd w:id="30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Органи державної влади зобов'язані повідомляти рекламодавців,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виробників та  розповсюджувачів  реклами  про  розгляд  справ  про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порушення  ними  законодавства про рекламу не пізніш як за три дні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 такого розгляду,  а у невідкладних випадках - не пізніш  як  за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один день.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01" w:name="303"/>
      <w:bookmarkEnd w:id="30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Рекламодавці, виробники та розповсюджувачі реклами під час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розгляду питання про порушення цього Закону мають право: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02" w:name="304"/>
      <w:bookmarkEnd w:id="30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бути присутніми на засіданні органу державної влади  під  час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розгляду питання про порушення ними цього Закону;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03" w:name="305"/>
      <w:bookmarkEnd w:id="30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подавати необхідні документи, давати пояснення;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04" w:name="306"/>
      <w:bookmarkEnd w:id="30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отримувати копію   протоколу   засідання  та  рішення  органу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державної влади, прийнятого щодо них;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05" w:name="307"/>
      <w:bookmarkEnd w:id="30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оскаржувати дії чи бездіяльність зазначеного органу державної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влади  та  його  посадових  осіб  до  суду. { Абзац п'ятий частини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третьої статті 26 із змінами, внесеними згідно із Законом N 145-VI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</w:t>
      </w:r>
      <w:hyperlink r:id="rId68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145-17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18.03.2008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06" w:name="308"/>
      <w:bookmarkEnd w:id="30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З  метою координації діяльності суб'єктів рекламного ринку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Кабінет Міністрів України створює Раду з питань реклами, до складу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якої  входять  представники  органів  державної  влади,  об'єднань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громадян,  об'єднань підприємств у галузі реклами. Члени цієї Ради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працюють у ній на громадських засадах.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07" w:name="309"/>
      <w:bookmarkEnd w:id="30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27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Відповідальність за порушення законодавства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про рекламу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08" w:name="310"/>
      <w:bookmarkEnd w:id="30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Особи, винні у порушенні законодавства про рекламу, несуть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дисциплінарну,  цивільно-правову,  адміністративну  та кримінальну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відповідальність відповідно до закону.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09" w:name="311"/>
      <w:bookmarkEnd w:id="30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Відповідальність за порушення  законодавства  про  рекламу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несуть: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10" w:name="312"/>
      <w:bookmarkEnd w:id="31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1) рекламодавці, винні: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11" w:name="313"/>
      <w:bookmarkEnd w:id="31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замовленні реклами продукції,  виробництво та/або обіг якої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заборонено законом;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12" w:name="314"/>
      <w:bookmarkEnd w:id="31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наданні   недостовірної   інформації   виробнику   реклами,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необхідної для виробництва реклами;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13" w:name="315"/>
      <w:bookmarkEnd w:id="31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замовленні розповсюдження реклами, забороненої законом;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14" w:name="316"/>
      <w:bookmarkEnd w:id="31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у недотриманні   встановлених   законом   вимог  щодо  змісту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15" w:name="317"/>
      <w:bookmarkEnd w:id="31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     у порушенні  порядку  розповсюдження  реклами,  якщо  реклама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розповсюджується ними самостійно;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16" w:name="318"/>
      <w:bookmarkEnd w:id="31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2) виробники реклами,  винні у порушенні прав третіх осіб при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виготовленні реклами;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17" w:name="319"/>
      <w:bookmarkEnd w:id="31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3) розповсюджувачі реклами,  винні в порушенні  встановленого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законодавством порядку розповсюдження та розміщення реклами.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18" w:name="320"/>
      <w:bookmarkEnd w:id="31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З метою захисту інтересів суспільства, держави, споживачів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 і  учасників  рекламного  ринку  органи  державної  влади,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зазначені  у  статті 26 цього Закону,  можуть звертатися до суду 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позовами  про  заборону  відповідної  реклами   та   її   публічне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спростування.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19" w:name="321"/>
      <w:bookmarkEnd w:id="31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4. Спеціально   уповноважений  центральний  орган  виконавчої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влади у сфері захисту прав споживачів та його територіальні органи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   Автономній   Республіці   Крим,   областях,  містах  Києві  та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Севастополі за поданням  органів  державної  влади,  зазначених  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статті  26 цього Закону,  або самостійно у випадках,  передбачених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цією статтею,  крім тих,  які віднесено  виключно  до  компетенції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Антимонопольного    комітету    України    та    які   регулюються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законодавством  з  питань  авторського  права  та  суміжних  прав,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накладають  штрафи  у  порядку,  встановленому Кабінетом Міністрів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України, на: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20" w:name="322"/>
      <w:bookmarkEnd w:id="32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рекламодавців за вчинення дій, передбачених пунктом 1 частини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другої   цієї   статті,   -   у   розмірі   п'ятикратної  вартості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розповсюдженої реклами;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21" w:name="323"/>
      <w:bookmarkEnd w:id="32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виробників реклами за вчинення дій,  передбачених  пунктом  2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частини  другої  цієї  статті,  -  у розмірі п'ятикратної вартості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виготовлення реклами;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22" w:name="324"/>
      <w:bookmarkEnd w:id="32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розповсюджувачів реклами  за   вчинення   дій,   передбачених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пунктом  3  частини  другої  цієї статті, - у розмірі п'ятикратної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вартості   розповсюдження   реклами.  {  Абзац  четвертий  частини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четвертої  статті  27  із  змінами,  внесеними згідно  із  Законом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N 1033-V ( </w:t>
      </w:r>
      <w:hyperlink r:id="rId69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1033-16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від </w:t>
      </w:r>
      <w:r w:rsidRPr="00583D52">
        <w:rPr>
          <w:rFonts w:ascii="Courier New" w:eastAsia="Times New Roman" w:hAnsi="Courier New" w:cs="Courier New"/>
          <w:color w:val="004499"/>
          <w:sz w:val="11"/>
          <w:szCs w:val="11"/>
          <w:lang w:eastAsia="ru-RU"/>
        </w:rPr>
        <w:t>17.05.2007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}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23" w:name="325"/>
      <w:bookmarkEnd w:id="32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Повторне вчинення перелічених порушень протягом року тягне за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собою  накладення  штрафу  у  подвійному  від  передбаченого за ці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порушення розмірі.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24" w:name="326"/>
      <w:bookmarkEnd w:id="32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5. Вартість розповсюдженої реклами  визначається  виходячи  з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договірної  (контрактної)  вартості  без  урахування суми внесених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(нарахованих)  податків,  зборів  (обов'язкових   платежів),   які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встановлені    Законом  України    "Про    систему  оподаткування"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 </w:t>
      </w:r>
      <w:hyperlink r:id="rId70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1251-12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25" w:name="327"/>
      <w:bookmarkEnd w:id="32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6. За неподання або подання завідомо недостовірної інформації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щодо  вартості  розповсюдженої реклами та/або виготовлення реклами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та/або вартості розповсюдження реклами  спеціально  уповноваженому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центральному   органу   виконавчої  влади  у  сфері  захисту  прав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споживачів  та  його  територіальним   органам,   необхідної   для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здійснення   ними   передбачених   цим   Законом  повноважень, 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рекламодавців,  виробників  реклами  та  розповсюджувачів  реклами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накладається  штраф  у  розмірі  100  неоподатковуваних  мінімумів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доходів громадян.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26" w:name="328"/>
      <w:bookmarkEnd w:id="32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7. У  разі  неможливості   встановлення   вартості   реклами,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розповсюдженої  з порушенням вимог цього Закону,  на рекламодавців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та розповсюджувачів  реклами  рішенням  спеціально  уповноваженого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центрального   органу   виконавчої  влади  у  сфері  захисту  прав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споживачів накладається штраф у розмірі до  300  неоподатковуваних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мінімумів доходів громадян.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27" w:name="329"/>
      <w:bookmarkEnd w:id="32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8. Рішення  про  накладення штрафу за порушення законодавства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про рекламу у розмірі 300  і  більше  неоподатковуваних  мінімумів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доходів  громадян  приймається  виключно  спеціально уповноваженим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центральним  органом  виконавчої  влади  у  сфері   захисту   прав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споживачів.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28" w:name="330"/>
      <w:bookmarkEnd w:id="32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9. Спеціально   уповноважений  центральний  орган  виконавчої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влади у сфері захисту прав споживачів та його територіальні органи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можуть   вимагати  від  рекламодавців  публікації  відомостей,  що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уточнюють,  доповнюють рекламу,  та звертатися з позовом  до  суду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щодо     протиправних    дій    рекламодавців,    виробників    та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розповсюджувачів реклами.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29" w:name="331"/>
      <w:bookmarkEnd w:id="32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10. Антимонопольний комітет  України  накладає  стягнення  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рекламодавців   за   порушення   законодавства   про   захист  від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недобросовісної конкуренції.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30" w:name="332"/>
      <w:bookmarkEnd w:id="33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11. Рішення у справах про порушення законодавства про рекламу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можуть бути оскаржені до суду.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31" w:name="333"/>
      <w:bookmarkEnd w:id="33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12. Положення   цієї  статті  не  обмежують  прав  споживачів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реклами,  яким було завдано шкоди недобросовісною та неправомірною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порівняльною   рекламою,  на  відшкодування  шкоди  відповідно  до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законодавства України.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32" w:name="334"/>
      <w:bookmarkEnd w:id="33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28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Публічне спростування недобросовісної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та неправомірної порівняльної реклами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33" w:name="335"/>
      <w:bookmarkEnd w:id="33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Публічне  спростування  недобросовісної  та  неправомірної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порівняльної реклами  здійснюється  добровільно  або  за  рішенням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суду.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34" w:name="336"/>
      <w:bookmarkEnd w:id="33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Публічне  спростування  недобросовісної  та  неправомірної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порівняльної реклами здійснюється за рахунок винної особи.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35" w:name="337"/>
      <w:bookmarkEnd w:id="33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Публічне  спростування  недобросовісної  та  неправомірної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порівняльної реклами здійснюється в такому ж порядку, в якому вона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була розміщена.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36" w:name="338"/>
      <w:bookmarkEnd w:id="33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>Стаття 29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. Права об'єднань громадян, об'єднань підприємств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               у галузі реклами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37" w:name="339"/>
      <w:bookmarkEnd w:id="33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Об'єднання громадян   та   об'єднання  підприємств  у  галузі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реклами мають право: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38" w:name="340"/>
      <w:bookmarkEnd w:id="33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здійснювати      незалежну      експертизу     реклами     та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нормативно-правових  актів  з  питань  реклами  щодо відповідності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вимогам  законодавства  України  та давати відповідні рекомендації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lastRenderedPageBreak/>
        <w:t xml:space="preserve">рекламодавцям, виробникам і розповсюджувачам реклами;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39" w:name="341"/>
      <w:bookmarkEnd w:id="33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звертатися до  органів  виконавчої влади та органів місцевого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самоврядування з питань порушення законодавства про рекламу;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40" w:name="342"/>
      <w:bookmarkEnd w:id="34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звертатися з  позовом  до  суду  в  інтересах  рекламодавців,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виробників  та  розповсюджувачів реклами у разі порушення їх прав,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передбачених законодавством;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41" w:name="343"/>
      <w:bookmarkEnd w:id="34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представляти своїх  членів  в  органах  державної  влади   та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органах місцевого самоврядування.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42" w:name="344"/>
      <w:bookmarkEnd w:id="342"/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t xml:space="preserve">                             Розділ V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  <w:t xml:space="preserve">                       ПРИКІНЦЕВІ ПОЛОЖЕННЯ </w:t>
      </w:r>
      <w:r w:rsidRPr="00583D52">
        <w:rPr>
          <w:rFonts w:ascii="Courier New" w:eastAsia="Times New Roman" w:hAnsi="Courier New" w:cs="Courier New"/>
          <w:b/>
          <w:bCs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43" w:name="345"/>
      <w:bookmarkEnd w:id="343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1. Цей Закон набирає чинності з дня його опублікування.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44" w:name="346"/>
      <w:bookmarkEnd w:id="344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Частина   дев'ята    статті 13   набирає чинності  з 1  січня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2005 року.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45" w:name="347"/>
      <w:bookmarkEnd w:id="345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2. Частину  першу статті 4 Декрету Кабінету Міністрів України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 21 січня 1993 року  N  7-93  ( </w:t>
      </w:r>
      <w:hyperlink r:id="rId71" w:history="1">
        <w:r w:rsidRPr="00583D52">
          <w:rPr>
            <w:rFonts w:ascii="Courier New" w:eastAsia="Times New Roman" w:hAnsi="Courier New" w:cs="Courier New"/>
            <w:color w:val="0260D0"/>
            <w:sz w:val="11"/>
            <w:szCs w:val="11"/>
            <w:lang w:eastAsia="ru-RU"/>
          </w:rPr>
          <w:t>7-93</w:t>
        </w:r>
      </w:hyperlink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)  "Про    державне  мито"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(Відомості Верховної Ради України,  1993 р.,  N 13, ст. 113, N 26,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ст.  281,  N 49, ст. 459; 1994 р., N 28, ст. 241,   N 29, ст. 257,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N 33,  ст. 300; 1995 р., N 14, ст. 90; 1996 р., N 9, ст. 43, N 52,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ст.  306;  1997 р.,   N 9,   ст. 70, N 18, ст. 131; 2000 р., N 19,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ст. 143,  N 29,  ст. 232,   N 46, ст. 398, N 50, ст. 436; 2001 р.,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N 24,  ст.  124;  2002 р.,  N 6,   ст. 43, N 32, ст. 223; 2003 р.,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N 10-11,  ст.  87,  N  14,  ст.  100)  доповнити пунктом 46 такого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змісту: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46" w:name="348"/>
      <w:bookmarkEnd w:id="346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"46) спеціально уповноважений  центральний  орган  виконавчої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влади   у   сфері    захисту прав споживачів та його територіальні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органи - за позовами,  з якими вони звертаються до суду у справах,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пов'язаних із порушенням законодавства про рекламу".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47" w:name="349"/>
      <w:bookmarkEnd w:id="347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3. Кабінету Міністрів України: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48" w:name="350"/>
      <w:bookmarkEnd w:id="348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до 1  жовтня  2003  року  подати  на  розгляд  Верховної Ради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України пропозиції щодо внесення  змін  до  законів  України,  які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випливають із цього Закону;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49" w:name="351"/>
      <w:bookmarkEnd w:id="349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до 1  січня 2004 року привести свої нормативно-правові акти 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відповідність із цим Законом;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50" w:name="352"/>
      <w:bookmarkEnd w:id="350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забезпечити приведення  міністерствами,  іншими  центральними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органами   виконавчої   влади   їх   нормативно-правових  актів  у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відповідність із цим Законом;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51" w:name="353"/>
      <w:bookmarkEnd w:id="351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    розробити нормативно-правові  акти,  необхідність   прийняття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яких передбачається цим Законом.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  <w:t xml:space="preserve">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</w:pPr>
      <w:bookmarkStart w:id="352" w:name="354"/>
      <w:bookmarkEnd w:id="352"/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t xml:space="preserve"> Президент України                                    Л.КУЧМА </w:t>
      </w:r>
      <w:r w:rsidRPr="00583D52">
        <w:rPr>
          <w:rFonts w:ascii="Courier New" w:eastAsia="Times New Roman" w:hAnsi="Courier New" w:cs="Courier New"/>
          <w:color w:val="000000"/>
          <w:sz w:val="11"/>
          <w:szCs w:val="11"/>
          <w:lang w:eastAsia="ru-RU"/>
        </w:rPr>
        <w:br/>
      </w:r>
    </w:p>
    <w:p w:rsidR="00583D52" w:rsidRPr="00583D52" w:rsidRDefault="00583D52" w:rsidP="00583D52">
      <w:pP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bookmarkStart w:id="353" w:name="355"/>
      <w:bookmarkEnd w:id="353"/>
      <w:r w:rsidRPr="0058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м. Київ, 3 липня 1996 року </w:t>
      </w:r>
      <w:r w:rsidRPr="00583D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          N 270/96-ВР</w:t>
      </w:r>
    </w:p>
    <w:p w:rsidR="00583D52" w:rsidRPr="00583D52" w:rsidRDefault="00583D52" w:rsidP="00583D52">
      <w:pPr>
        <w:rPr>
          <w:lang w:val="uk-UA"/>
        </w:rPr>
      </w:pPr>
    </w:p>
    <w:sectPr w:rsidR="00583D52" w:rsidRPr="00583D52" w:rsidSect="0061057A">
      <w:headerReference w:type="even" r:id="rId72"/>
      <w:headerReference w:type="default" r:id="rId73"/>
      <w:footerReference w:type="even" r:id="rId74"/>
      <w:footerReference w:type="default" r:id="rId75"/>
      <w:headerReference w:type="first" r:id="rId76"/>
      <w:footerReference w:type="first" r:id="rId7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790" w:rsidRDefault="00ED2790" w:rsidP="00ED2790">
      <w:pPr>
        <w:spacing w:after="0" w:line="240" w:lineRule="auto"/>
      </w:pPr>
      <w:r>
        <w:separator/>
      </w:r>
    </w:p>
  </w:endnote>
  <w:endnote w:type="continuationSeparator" w:id="0">
    <w:p w:rsidR="00ED2790" w:rsidRDefault="00ED2790" w:rsidP="00ED2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90" w:rsidRDefault="00ED279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90" w:rsidRDefault="00ED279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90" w:rsidRDefault="00ED279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790" w:rsidRDefault="00ED2790" w:rsidP="00ED2790">
      <w:pPr>
        <w:spacing w:after="0" w:line="240" w:lineRule="auto"/>
      </w:pPr>
      <w:r>
        <w:separator/>
      </w:r>
    </w:p>
  </w:footnote>
  <w:footnote w:type="continuationSeparator" w:id="0">
    <w:p w:rsidR="00ED2790" w:rsidRDefault="00ED2790" w:rsidP="00ED2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90" w:rsidRDefault="00ED2790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90" w:rsidRPr="00ED2790" w:rsidRDefault="00ED2790" w:rsidP="00ED2790">
    <w:pPr>
      <w:pStyle w:val="a4"/>
      <w:jc w:val="center"/>
      <w:rPr>
        <w:rFonts w:ascii="Tahoma" w:hAnsi="Tahoma"/>
        <w:b/>
        <w:color w:val="B3B3B3"/>
        <w:sz w:val="14"/>
      </w:rPr>
    </w:pPr>
    <w:hyperlink r:id="rId1" w:history="1">
      <w:r w:rsidRPr="00ED2790">
        <w:rPr>
          <w:rStyle w:val="a3"/>
          <w:rFonts w:ascii="Tahoma" w:hAnsi="Tahoma"/>
          <w:b/>
          <w:color w:val="B3B3B3"/>
          <w:sz w:val="14"/>
        </w:rPr>
        <w:t>http://antibotan.com/</w:t>
      </w:r>
    </w:hyperlink>
    <w:r w:rsidRPr="00ED2790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790" w:rsidRDefault="00ED279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83D52"/>
    <w:rsid w:val="00431DA1"/>
    <w:rsid w:val="00583D52"/>
    <w:rsid w:val="0061057A"/>
    <w:rsid w:val="009C364D"/>
    <w:rsid w:val="00ED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5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83D52"/>
    <w:rPr>
      <w:strike w:val="0"/>
      <w:dstrike w:val="0"/>
      <w:color w:val="0260D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583D5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11"/>
      <w:szCs w:val="11"/>
      <w:lang w:eastAsia="ru-RU"/>
    </w:rPr>
  </w:style>
  <w:style w:type="character" w:customStyle="1" w:styleId="HTML0">
    <w:name w:val="Стандартний HTML Знак"/>
    <w:basedOn w:val="a0"/>
    <w:link w:val="HTML"/>
    <w:uiPriority w:val="99"/>
    <w:rsid w:val="00583D52"/>
    <w:rPr>
      <w:rFonts w:ascii="Courier New" w:eastAsia="Times New Roman" w:hAnsi="Courier New" w:cs="Courier New"/>
      <w:color w:val="000000"/>
      <w:sz w:val="11"/>
      <w:szCs w:val="11"/>
      <w:lang w:eastAsia="ru-RU"/>
    </w:rPr>
  </w:style>
  <w:style w:type="paragraph" w:styleId="a4">
    <w:name w:val="header"/>
    <w:basedOn w:val="a"/>
    <w:link w:val="a5"/>
    <w:uiPriority w:val="99"/>
    <w:unhideWhenUsed/>
    <w:rsid w:val="00ED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ED2790"/>
  </w:style>
  <w:style w:type="paragraph" w:styleId="a6">
    <w:name w:val="footer"/>
    <w:basedOn w:val="a"/>
    <w:link w:val="a7"/>
    <w:uiPriority w:val="99"/>
    <w:unhideWhenUsed/>
    <w:rsid w:val="00ED27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ED27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OpenDoc('1407-15');" TargetMode="External"/><Relationship Id="rId18" Type="http://schemas.openxmlformats.org/officeDocument/2006/relationships/hyperlink" Target="javascript:OpenDoc('145-17');" TargetMode="External"/><Relationship Id="rId26" Type="http://schemas.openxmlformats.org/officeDocument/2006/relationships/hyperlink" Target="javascript:OpenDoc('145-17');" TargetMode="External"/><Relationship Id="rId39" Type="http://schemas.openxmlformats.org/officeDocument/2006/relationships/hyperlink" Target="javascript:OpenDoc('145-17');" TargetMode="External"/><Relationship Id="rId21" Type="http://schemas.openxmlformats.org/officeDocument/2006/relationships/hyperlink" Target="javascript:OpenDoc('145-17');" TargetMode="External"/><Relationship Id="rId34" Type="http://schemas.openxmlformats.org/officeDocument/2006/relationships/hyperlink" Target="javascript:OpenDoc('145-17');" TargetMode="External"/><Relationship Id="rId42" Type="http://schemas.openxmlformats.org/officeDocument/2006/relationships/hyperlink" Target="javascript:OpenDoc('145-17');" TargetMode="External"/><Relationship Id="rId47" Type="http://schemas.openxmlformats.org/officeDocument/2006/relationships/hyperlink" Target="javascript:OpenDoc('3099-15');" TargetMode="External"/><Relationship Id="rId50" Type="http://schemas.openxmlformats.org/officeDocument/2006/relationships/hyperlink" Target="javascript:OpenDoc('145-17');" TargetMode="External"/><Relationship Id="rId55" Type="http://schemas.openxmlformats.org/officeDocument/2006/relationships/hyperlink" Target="javascript:OpenDoc('145-17');" TargetMode="External"/><Relationship Id="rId63" Type="http://schemas.openxmlformats.org/officeDocument/2006/relationships/hyperlink" Target="javascript:OpenDoc('800-17');" TargetMode="External"/><Relationship Id="rId68" Type="http://schemas.openxmlformats.org/officeDocument/2006/relationships/hyperlink" Target="javascript:OpenDoc('145-17');" TargetMode="External"/><Relationship Id="rId76" Type="http://schemas.openxmlformats.org/officeDocument/2006/relationships/header" Target="header3.xml"/><Relationship Id="rId7" Type="http://schemas.openxmlformats.org/officeDocument/2006/relationships/hyperlink" Target="javascript:OpenDoc('271/96-&#1074;&#1088;');" TargetMode="External"/><Relationship Id="rId71" Type="http://schemas.openxmlformats.org/officeDocument/2006/relationships/hyperlink" Target="javascript:OpenDoc('7-93');" TargetMode="External"/><Relationship Id="rId2" Type="http://schemas.microsoft.com/office/2007/relationships/stylesWithEffects" Target="stylesWithEffects.xml"/><Relationship Id="rId16" Type="http://schemas.openxmlformats.org/officeDocument/2006/relationships/hyperlink" Target="javascript:OpenDoc('3480-15');" TargetMode="External"/><Relationship Id="rId29" Type="http://schemas.openxmlformats.org/officeDocument/2006/relationships/hyperlink" Target="javascript:OpenDoc('1407-15');" TargetMode="External"/><Relationship Id="rId11" Type="http://schemas.openxmlformats.org/officeDocument/2006/relationships/hyperlink" Target="javascript:OpenDoc('762-15');" TargetMode="External"/><Relationship Id="rId24" Type="http://schemas.openxmlformats.org/officeDocument/2006/relationships/hyperlink" Target="javascript:OpenDoc('145-17');" TargetMode="External"/><Relationship Id="rId32" Type="http://schemas.openxmlformats.org/officeDocument/2006/relationships/hyperlink" Target="javascript:OpenDoc('145-17');" TargetMode="External"/><Relationship Id="rId37" Type="http://schemas.openxmlformats.org/officeDocument/2006/relationships/hyperlink" Target="javascript:OpenDoc('145-17');" TargetMode="External"/><Relationship Id="rId40" Type="http://schemas.openxmlformats.org/officeDocument/2006/relationships/hyperlink" Target="javascript:OpenDoc('145-17');" TargetMode="External"/><Relationship Id="rId45" Type="http://schemas.openxmlformats.org/officeDocument/2006/relationships/hyperlink" Target="javascript:OpenDoc('3253-15');" TargetMode="External"/><Relationship Id="rId53" Type="http://schemas.openxmlformats.org/officeDocument/2006/relationships/hyperlink" Target="javascript:OpenDoc('1033-16');" TargetMode="External"/><Relationship Id="rId58" Type="http://schemas.openxmlformats.org/officeDocument/2006/relationships/hyperlink" Target="javascript:OpenDoc('145-17');" TargetMode="External"/><Relationship Id="rId66" Type="http://schemas.openxmlformats.org/officeDocument/2006/relationships/hyperlink" Target="javascript:OpenDoc('3480-15');" TargetMode="External"/><Relationship Id="rId74" Type="http://schemas.openxmlformats.org/officeDocument/2006/relationships/footer" Target="footer1.xml"/><Relationship Id="rId79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javascript:OpenDoc('1201-12');" TargetMode="External"/><Relationship Id="rId10" Type="http://schemas.openxmlformats.org/officeDocument/2006/relationships/hyperlink" Target="javascript:OpenDoc('2438-14');" TargetMode="External"/><Relationship Id="rId19" Type="http://schemas.openxmlformats.org/officeDocument/2006/relationships/hyperlink" Target="javascript:OpenDoc('800-17');" TargetMode="External"/><Relationship Id="rId31" Type="http://schemas.openxmlformats.org/officeDocument/2006/relationships/hyperlink" Target="javascript:OpenDoc('145-17');" TargetMode="External"/><Relationship Id="rId44" Type="http://schemas.openxmlformats.org/officeDocument/2006/relationships/hyperlink" Target="javascript:OpenDoc('3253-15');" TargetMode="External"/><Relationship Id="rId52" Type="http://schemas.openxmlformats.org/officeDocument/2006/relationships/hyperlink" Target="javascript:OpenDoc('1033-16');" TargetMode="External"/><Relationship Id="rId60" Type="http://schemas.openxmlformats.org/officeDocument/2006/relationships/hyperlink" Target="javascript:OpenDoc('145-17');" TargetMode="External"/><Relationship Id="rId65" Type="http://schemas.openxmlformats.org/officeDocument/2006/relationships/hyperlink" Target="javascript:OpenDoc('3480-15');" TargetMode="External"/><Relationship Id="rId73" Type="http://schemas.openxmlformats.org/officeDocument/2006/relationships/header" Target="header2.xml"/><Relationship Id="rId78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OpenDoc('783-14');" TargetMode="External"/><Relationship Id="rId14" Type="http://schemas.openxmlformats.org/officeDocument/2006/relationships/hyperlink" Target="javascript:OpenDoc('3099-15');" TargetMode="External"/><Relationship Id="rId22" Type="http://schemas.openxmlformats.org/officeDocument/2006/relationships/hyperlink" Target="javascript:OpenDoc('145-17');" TargetMode="External"/><Relationship Id="rId27" Type="http://schemas.openxmlformats.org/officeDocument/2006/relationships/hyperlink" Target="javascript:OpenDoc('145-17');" TargetMode="External"/><Relationship Id="rId30" Type="http://schemas.openxmlformats.org/officeDocument/2006/relationships/hyperlink" Target="javascript:OpenDoc('145-17');" TargetMode="External"/><Relationship Id="rId35" Type="http://schemas.openxmlformats.org/officeDocument/2006/relationships/hyperlink" Target="javascript:OpenDoc('145-17');" TargetMode="External"/><Relationship Id="rId43" Type="http://schemas.openxmlformats.org/officeDocument/2006/relationships/hyperlink" Target="javascript:OpenDoc('3099-15');" TargetMode="External"/><Relationship Id="rId48" Type="http://schemas.openxmlformats.org/officeDocument/2006/relationships/hyperlink" Target="javascript:OpenDoc('3099-15');" TargetMode="External"/><Relationship Id="rId56" Type="http://schemas.openxmlformats.org/officeDocument/2006/relationships/hyperlink" Target="javascript:OpenDoc('145-17');" TargetMode="External"/><Relationship Id="rId64" Type="http://schemas.openxmlformats.org/officeDocument/2006/relationships/hyperlink" Target="javascript:OpenDoc('145-17');" TargetMode="External"/><Relationship Id="rId69" Type="http://schemas.openxmlformats.org/officeDocument/2006/relationships/hyperlink" Target="javascript:OpenDoc('1033-16');" TargetMode="External"/><Relationship Id="rId77" Type="http://schemas.openxmlformats.org/officeDocument/2006/relationships/footer" Target="footer3.xml"/><Relationship Id="rId8" Type="http://schemas.openxmlformats.org/officeDocument/2006/relationships/hyperlink" Target="javascript:OpenDoc('642/97-&#1074;&#1088;');" TargetMode="External"/><Relationship Id="rId51" Type="http://schemas.openxmlformats.org/officeDocument/2006/relationships/hyperlink" Target="javascript:OpenDoc('1465-17');" TargetMode="External"/><Relationship Id="rId72" Type="http://schemas.openxmlformats.org/officeDocument/2006/relationships/header" Target="header1.xml"/><Relationship Id="rId3" Type="http://schemas.openxmlformats.org/officeDocument/2006/relationships/settings" Target="settings.xml"/><Relationship Id="rId12" Type="http://schemas.openxmlformats.org/officeDocument/2006/relationships/hyperlink" Target="javascript:OpenDoc('1121-15');" TargetMode="External"/><Relationship Id="rId17" Type="http://schemas.openxmlformats.org/officeDocument/2006/relationships/hyperlink" Target="javascript:OpenDoc('1033-16');" TargetMode="External"/><Relationship Id="rId25" Type="http://schemas.openxmlformats.org/officeDocument/2006/relationships/hyperlink" Target="javascript:OpenDoc('1407-15');" TargetMode="External"/><Relationship Id="rId33" Type="http://schemas.openxmlformats.org/officeDocument/2006/relationships/hyperlink" Target="javascript:OpenDoc('145-17');" TargetMode="External"/><Relationship Id="rId38" Type="http://schemas.openxmlformats.org/officeDocument/2006/relationships/hyperlink" Target="javascript:OpenDoc('145-17');" TargetMode="External"/><Relationship Id="rId46" Type="http://schemas.openxmlformats.org/officeDocument/2006/relationships/hyperlink" Target="javascript:OpenDoc('145-17');" TargetMode="External"/><Relationship Id="rId59" Type="http://schemas.openxmlformats.org/officeDocument/2006/relationships/hyperlink" Target="javascript:OpenDoc('145-17');" TargetMode="External"/><Relationship Id="rId67" Type="http://schemas.openxmlformats.org/officeDocument/2006/relationships/hyperlink" Target="javascript:OpenDoc('145-17');" TargetMode="External"/><Relationship Id="rId20" Type="http://schemas.openxmlformats.org/officeDocument/2006/relationships/hyperlink" Target="javascript:OpenDoc('1465-17');" TargetMode="External"/><Relationship Id="rId41" Type="http://schemas.openxmlformats.org/officeDocument/2006/relationships/hyperlink" Target="javascript:OpenDoc('56-93');" TargetMode="External"/><Relationship Id="rId54" Type="http://schemas.openxmlformats.org/officeDocument/2006/relationships/hyperlink" Target="javascript:OpenDoc('1033-16');" TargetMode="External"/><Relationship Id="rId62" Type="http://schemas.openxmlformats.org/officeDocument/2006/relationships/hyperlink" Target="javascript:OpenDoc('3480-15');" TargetMode="External"/><Relationship Id="rId70" Type="http://schemas.openxmlformats.org/officeDocument/2006/relationships/hyperlink" Target="javascript:OpenDoc('1251-12');" TargetMode="External"/><Relationship Id="rId75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javascript:OpenDoc('3253-15');" TargetMode="External"/><Relationship Id="rId23" Type="http://schemas.openxmlformats.org/officeDocument/2006/relationships/hyperlink" Target="javascript:OpenDoc('145-17');" TargetMode="External"/><Relationship Id="rId28" Type="http://schemas.openxmlformats.org/officeDocument/2006/relationships/hyperlink" Target="javascript:OpenDoc('995_123');" TargetMode="External"/><Relationship Id="rId36" Type="http://schemas.openxmlformats.org/officeDocument/2006/relationships/hyperlink" Target="javascript:OpenDoc('145-17');" TargetMode="External"/><Relationship Id="rId49" Type="http://schemas.openxmlformats.org/officeDocument/2006/relationships/hyperlink" Target="javascript:OpenDoc('145-17');" TargetMode="External"/><Relationship Id="rId57" Type="http://schemas.openxmlformats.org/officeDocument/2006/relationships/hyperlink" Target="javascript:OpenDoc('145-17');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</Pages>
  <Words>7646</Words>
  <Characters>48723</Characters>
  <Application>Microsoft Office Word</Application>
  <DocSecurity>0</DocSecurity>
  <Lines>1426</Lines>
  <Paragraphs>355</Paragraphs>
  <ScaleCrop>false</ScaleCrop>
  <Company>Deftones</Company>
  <LinksUpToDate>false</LinksUpToDate>
  <CharactersWithSpaces>62663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Ivan</cp:lastModifiedBy>
  <cp:revision>2</cp:revision>
  <dcterms:created xsi:type="dcterms:W3CDTF">2009-10-28T16:10:00Z</dcterms:created>
  <dcterms:modified xsi:type="dcterms:W3CDTF">2013-02-24T15:52:00Z</dcterms:modified>
</cp:coreProperties>
</file>