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50" w:rsidRPr="00143FE4" w:rsidRDefault="00985650" w:rsidP="00143FE4">
      <w:pPr>
        <w:spacing w:line="240" w:lineRule="auto"/>
        <w:ind w:firstLine="142"/>
        <w:rPr>
          <w:b/>
          <w:sz w:val="32"/>
          <w:szCs w:val="32"/>
        </w:rPr>
      </w:pPr>
      <w:bookmarkStart w:id="0" w:name="_GoBack"/>
      <w:r w:rsidRPr="00985650">
        <w:rPr>
          <w:b/>
          <w:sz w:val="32"/>
          <w:szCs w:val="32"/>
        </w:rPr>
        <w:t>Зміст</w:t>
      </w:r>
      <w:r w:rsidRPr="00143FE4">
        <w:rPr>
          <w:b/>
          <w:sz w:val="32"/>
          <w:szCs w:val="32"/>
        </w:rPr>
        <w:t>: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9856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5650">
        <w:rPr>
          <w:rFonts w:ascii="Times New Roman" w:hAnsi="Times New Roman" w:cs="Times New Roman"/>
          <w:b/>
          <w:sz w:val="28"/>
          <w:szCs w:val="28"/>
        </w:rPr>
        <w:t xml:space="preserve"> Теоретична частина: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>1.Поняття будівельної продукції і завдання її статистичного вивчен</w:t>
      </w:r>
      <w:r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2.Облік будівельної </w:t>
      </w:r>
      <w:r>
        <w:rPr>
          <w:rFonts w:ascii="Times New Roman" w:hAnsi="Times New Roman" w:cs="Times New Roman"/>
          <w:sz w:val="28"/>
          <w:szCs w:val="28"/>
        </w:rPr>
        <w:t>продукції в натуральному виразі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>3.Облік будівельн</w:t>
      </w:r>
      <w:r>
        <w:rPr>
          <w:rFonts w:ascii="Times New Roman" w:hAnsi="Times New Roman" w:cs="Times New Roman"/>
          <w:sz w:val="28"/>
          <w:szCs w:val="28"/>
        </w:rPr>
        <w:t>ої продукції в грошовому виразі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4.Валова і товарна продукція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>5.Статистичне вивчення динамі</w:t>
      </w:r>
      <w:r>
        <w:rPr>
          <w:rFonts w:ascii="Times New Roman" w:hAnsi="Times New Roman" w:cs="Times New Roman"/>
          <w:sz w:val="28"/>
          <w:szCs w:val="28"/>
        </w:rPr>
        <w:t>ки обсягу будівельної продукції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>6.Кошторисна варті</w:t>
      </w:r>
      <w:r>
        <w:rPr>
          <w:rFonts w:ascii="Times New Roman" w:hAnsi="Times New Roman" w:cs="Times New Roman"/>
          <w:sz w:val="28"/>
          <w:szCs w:val="28"/>
        </w:rPr>
        <w:t>сть будівництва монтажних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>7.Вартісні показники будівельної п</w:t>
      </w:r>
      <w:r>
        <w:rPr>
          <w:rFonts w:ascii="Times New Roman" w:hAnsi="Times New Roman" w:cs="Times New Roman"/>
          <w:sz w:val="28"/>
          <w:szCs w:val="28"/>
        </w:rPr>
        <w:t>родукції і методи їх обчислення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>8.Но</w:t>
      </w:r>
      <w:r>
        <w:rPr>
          <w:rFonts w:ascii="Times New Roman" w:hAnsi="Times New Roman" w:cs="Times New Roman"/>
          <w:sz w:val="28"/>
          <w:szCs w:val="28"/>
        </w:rPr>
        <w:t>рмативно умовно-чиста продукція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>9.Товарна</w:t>
      </w:r>
      <w:r>
        <w:rPr>
          <w:rFonts w:ascii="Times New Roman" w:hAnsi="Times New Roman" w:cs="Times New Roman"/>
          <w:sz w:val="28"/>
          <w:szCs w:val="28"/>
        </w:rPr>
        <w:t xml:space="preserve"> будівельна продукція, її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>10.Показники виконання плану по товарній будівельній продукції і динамік</w:t>
      </w:r>
      <w:r>
        <w:rPr>
          <w:rFonts w:ascii="Times New Roman" w:hAnsi="Times New Roman" w:cs="Times New Roman"/>
          <w:sz w:val="28"/>
          <w:szCs w:val="28"/>
        </w:rPr>
        <w:t>и обсягу будівельної продукції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sz w:val="28"/>
          <w:szCs w:val="28"/>
        </w:rPr>
        <w:t>Використана література.</w:t>
      </w: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Pr="00985650" w:rsidRDefault="00985650" w:rsidP="00143FE4">
      <w:pPr>
        <w:shd w:val="clear" w:color="auto" w:fill="FFFFFF"/>
        <w:autoSpaceDE w:val="0"/>
        <w:autoSpaceDN w:val="0"/>
        <w:adjustRightInd w:val="0"/>
        <w:ind w:firstLine="142"/>
        <w:rPr>
          <w:b/>
          <w:color w:val="000000"/>
          <w:sz w:val="28"/>
          <w:szCs w:val="28"/>
          <w:lang w:val="uk-UA"/>
        </w:rPr>
      </w:pPr>
    </w:p>
    <w:p w:rsidR="00985650" w:rsidRPr="00985650" w:rsidRDefault="00985650" w:rsidP="00143FE4">
      <w:pPr>
        <w:pStyle w:val="5"/>
        <w:spacing w:line="240" w:lineRule="auto"/>
        <w:ind w:firstLine="142"/>
        <w:rPr>
          <w:szCs w:val="32"/>
        </w:rPr>
      </w:pPr>
      <w:r w:rsidRPr="00985650">
        <w:rPr>
          <w:szCs w:val="32"/>
        </w:rPr>
        <w:lastRenderedPageBreak/>
        <w:t>Вступ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Безперервне </w:t>
      </w:r>
      <w:bookmarkEnd w:id="0"/>
      <w:r w:rsidRPr="00985650">
        <w:rPr>
          <w:rFonts w:ascii="Times New Roman" w:hAnsi="Times New Roman" w:cs="Times New Roman"/>
          <w:sz w:val="28"/>
          <w:szCs w:val="28"/>
        </w:rPr>
        <w:t>виробництво матеріальних благ виступає об’єктивною передумовою функціонування будь-якого сус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пільства. Створювана будівельна продукція, як частина сус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пільного продукту, складається із закінчених будівель і спо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руд, інших об’єктів, які функціонують як основні фонди в різних галузях народного господарства. Тому постійне збіль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шення її обсягів виступає однією з умов задоволення куль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турно-побутових потреб населення країни, підвищення його добробуту.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Будівельна продукція — це прямий, корисний результат виробничої діяльності працівників, що зайняті в сфері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дівництва, яка виступає у вигляді закінчених об’єктів чи ро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біт по підтримці цих об’єктів у робочому стані.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У цьому визначенні окреслені головні ознаки будівель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ної продукції, з яких випливає, що не вся продукція буді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вельної організації відноситься до будівельної продукції. Наприклад, продукція підсобного виробництва (розчинного вузла, столярної майстерні і інші), або обслуговуючих гос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подарств (транспорт) не відноситься до будівельної продук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ції, а до продукції відповідних галузей народного господар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ства — промисловості, вантажного транспорту, або сільсь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кого господарства, якщо в будівельній організації є відгодівельне господарство або теплиця. А це значить, що будівель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на продукція — це прямий корисний результат основної діяльності, тому до її складу входять об’єкти зведені на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дівельному майданчику, де здійснюється переробка буді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вельних матеріалів і конструкцій. Закуплені предмети пра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ці не включаються до складу будівельної продукції до мо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менту, коли вони не будуть включені в дію. Не є прямим ре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зультатом будівельного виробництва, а значить не відноситься до будівельної продукції монтаж і демонтаж буді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вельних машин або механізмів, зведення тимчасових споруд, навісів, які зводяться за ра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хунок накладних витрат і які враховані в кошторисних оди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ничних розцінках.</w:t>
      </w:r>
    </w:p>
    <w:p w:rsidR="00B1581C" w:rsidRDefault="00B1581C" w:rsidP="00143FE4">
      <w:pPr>
        <w:ind w:firstLine="142"/>
        <w:rPr>
          <w:rFonts w:ascii="Times New Roman" w:hAnsi="Times New Roman" w:cs="Times New Roman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lang w:val="uk-UA"/>
        </w:rPr>
      </w:pPr>
    </w:p>
    <w:p w:rsidR="00985650" w:rsidRDefault="00985650" w:rsidP="00143FE4">
      <w:pPr>
        <w:ind w:firstLine="142"/>
        <w:jc w:val="center"/>
        <w:rPr>
          <w:b/>
          <w:sz w:val="32"/>
          <w:szCs w:val="32"/>
          <w:lang w:val="uk-UA"/>
        </w:rPr>
      </w:pPr>
      <w:r w:rsidRPr="00985650">
        <w:rPr>
          <w:b/>
          <w:sz w:val="32"/>
          <w:szCs w:val="32"/>
        </w:rPr>
        <w:lastRenderedPageBreak/>
        <w:t xml:space="preserve">Розділ </w:t>
      </w:r>
      <w:r w:rsidRPr="00985650">
        <w:rPr>
          <w:b/>
          <w:sz w:val="32"/>
          <w:szCs w:val="32"/>
          <w:lang w:val="en-US"/>
        </w:rPr>
        <w:t>I</w:t>
      </w:r>
      <w:r w:rsidRPr="00985650">
        <w:rPr>
          <w:b/>
          <w:sz w:val="32"/>
          <w:szCs w:val="32"/>
        </w:rPr>
        <w:t>. Теоретична частина</w:t>
      </w:r>
    </w:p>
    <w:p w:rsidR="00985650" w:rsidRPr="00985650" w:rsidRDefault="00985650" w:rsidP="00143FE4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985650">
        <w:rPr>
          <w:rFonts w:ascii="Times New Roman" w:hAnsi="Times New Roman" w:cs="Times New Roman"/>
          <w:b/>
          <w:sz w:val="28"/>
          <w:szCs w:val="28"/>
        </w:rPr>
        <w:t>1.Поняття будівельної продукції і завдання її статистичного вивчення.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Будівельна продукція — це лише корисний ре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зультат виробничої діяльності, тобто те, що можна викори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стовувати за призначенням. З огляду на це не можна вва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жати будівельною продукцією виробничий брак, який підля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гає виправленню. Не відносяться і не включаються до скла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ду будівельної продукції відходи будівельного виробницт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ва — бита цегла, розібрані риштування і інше, хоч вони мо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жуть бути реалізовані.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Продукція будівництва має речову форму, або форму ви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робничих послуг. Речова форма будівельної продукції — це будівлі і споруди, причому, будівлями вважаються об'єкти, що мають розміри площі і місткість, вони призначені для пе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ребування в них людей чи зберігання майна, вони мають стіни і дах. Споруди, на відміну від будівель характеризу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ються протяжністю (мости, канали, дороги, греблі), місткіс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тю (доменні печі, шахти) та інше.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Створення  будівель і споруд відбувається шляхом  вико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нання  будівельних  робіт, серед яких виділяються:  складан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ня стін, підготовка фундаменту, опоряджувальні роботи, ро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бота по встановленню даху та підлоги; санітарно-технічні роботи; електротехнічні роботи; інші спеціальні роботи.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Будівельна продукція, що має форму виробничих пос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луг — це роботи, які приводять до збільшення створеної ра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ніше споживної вартості, або ж відновлення втраченої в процесі експлуатації вартості. Зокрема, це монтаж виробни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чого обладнання, який здійснюється спеціалізованими буді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вельними організаціями, а не робітниками заводу-виготовлювача. Сюди відносяться також капітальний ремонт об'єк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тів будівництва, в процесі здійснення якого виконується практично той же комплекс робіт, що і при створенні нових об'єктів.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Важливою особливістю продукції будівництва є те, що до її складу не входить вартість виробничого, чи силового обладнання, що встановлюється на об'єкті. Зумовлено це тим, що воно є продукцією промисловості і в процесі його установки не піддається будівельній переробці.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В той же час обладнання, що встановлюється на об'єкті, яке є конст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руктивним елементом будови відноситься до продукції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дівництва. Наприклад, ліфти, санітарно-технічне обладнан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ня та інше. Це обладнання піддається обробці в будівельно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му процесі, є органічною частиною будівельного об'єкта і відноситься до будівельної продукції.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Створення будівельної продукції пов'язане з виконан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ням робіт, зумовлених підготовкою будівництва, зокрема, геологорозвідувальних та проектно-пошукових, що викону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ються спеціалізованими організаціями. Вони також є еле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ментом продукції будівництва.</w:t>
      </w:r>
    </w:p>
    <w:p w:rsidR="00985650" w:rsidRPr="00985650" w:rsidRDefault="00985650" w:rsidP="00143FE4">
      <w:pPr>
        <w:pStyle w:val="2"/>
        <w:spacing w:line="240" w:lineRule="auto"/>
        <w:ind w:left="0" w:firstLine="142"/>
        <w:rPr>
          <w:b/>
          <w:bCs/>
          <w:sz w:val="28"/>
          <w:szCs w:val="28"/>
          <w:lang w:val="ru-RU"/>
        </w:rPr>
      </w:pPr>
    </w:p>
    <w:p w:rsidR="00985650" w:rsidRPr="00985650" w:rsidRDefault="00985650" w:rsidP="00143FE4">
      <w:pPr>
        <w:pStyle w:val="2"/>
        <w:spacing w:line="240" w:lineRule="auto"/>
        <w:ind w:left="0" w:firstLine="142"/>
        <w:rPr>
          <w:b/>
          <w:sz w:val="28"/>
          <w:szCs w:val="28"/>
        </w:rPr>
      </w:pPr>
      <w:r w:rsidRPr="00985650">
        <w:rPr>
          <w:b/>
          <w:sz w:val="28"/>
          <w:szCs w:val="28"/>
          <w:lang w:val="ru-RU"/>
        </w:rPr>
        <w:t>2</w:t>
      </w:r>
      <w:r w:rsidRPr="00985650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блік будівельної продукції в натуральному</w:t>
      </w:r>
      <w:r w:rsidRPr="00985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виразі.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Облік будівельної продукції, який веде кожна організа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ція, здійснюється в натуральному і вартісному виразі. Він необхідний для визначення обсягу продукції, характеристи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ки його зміни в часі. Кожен з цих способів має самостійне значення у вирішенні окремих економічних завдань.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Облік продукції в натуральному виразі зводиться до то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го, що її обсяг визначається в одиницях, які характеризують її споживні якості. Це площа, місткість, обсяг і таке інше. Облік будівельної продукції в натуральних вимірниках не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обхідний, по-перше, для оперативної роботи будівельників, зокрема, для планування та контролю роботи окремих бри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гад, дільниць чи колективів; по-друге, для визначення по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казників обсягів будівельної продукції окремих її видів, які використовуються при характеристиці механізації буді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вельного виробництва, продуктивності праці. Наприклад, при вивченні продуктивності праці розраховують показники виробітку робітників, які зайняті на окремих видах робіт — земляних, кам'яних, штукатурних, малярних, бетонних та інших. По-третє, натуральний облік продукції необхідний для розрахунку заробітної плати робітників у відповідно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сті з кількістю і якістю виробленої продукції.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Окремі елементи продукції в натуральному виразі безпосередньо не можуть сумуватись, але їх використання дозволяє на основі вартісних вимірників розраховувати уза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гальнюючі показники продукції.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Одиницею спостереження в обліку обсягу будівельної продукції може бути окрема частина будівлі чи споруди, конструктивний елемент, вид робіт чи цілий об'єкт.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Об'єкт — це окремо розміщена будівля чи споруда з усіма пристроями, що відносяться до нього. Для характе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ристики будівель використовують показники їх об'єму та площі, пропускної спроможності, а для споруд — вимірники, що   виражаються мірами довжини об'єкта  (погонні мет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ри, кілометри) чи мірами місткості і інше.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Найбільш  простий   спосіб   натурального   обліку  кінцевої продукції будівництва зводиться до кількісного обліку спо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руджуваних    об'єктів.  В  житловому і  комунальному будів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ництві, в будівництві шкіл, лікарень і інших об'єктів неви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робничого призначення їх кількість визначається числом ок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ремо  розміщених  будівель   (житлових  будинків, шкіл,  теат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рів і інше)  з приналежними до них пристроями, які перед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бачені  кошторисом об'єкта. У будівництві об'єктів виробни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чого   призначення    рахунок ведеться  по числу підприємств (заводів, фабрик, шахт, рудників, електростанцій)  або ж по числу окремих  потужностей   (домна,  мартен,  прокат).  Про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те,  такі   показники  дозволяють  зробити   найзагальнішу  ха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рактеристику    явища.  Більш  точну  характеристику    дають показники,  які  відображають  обсяг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>чи потужність об'єктів. Обсяг об'єктів визначається у виробничих одиницях виміру, а потужність — в споживних. Так, в житловому будівницт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ві обсяг об'єктів, метрами  квадратними площі,  або ж кількістю  окремих  квартир чи  кімнат. В 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дівництві   будівель  цивільного  чи  виробничого  призначення обсяг об'єктів  виражається  кубатурою,  а  їх потужність — кількістю учнівських місць — в школах, кількістю ліжок в лікарні і таке інше.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В багатьох галузях промисловості використовують єди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ний узагальнюючий показник потужності і в натуральному виразі — величина виробничої потужності підприємства.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На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туральні показники виробничої площі в квадратних метрах разом з даними проектної потужності підприємства по випу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ску продукції у відповідних одиницях виміру використову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ються для оцінки ефективності споруджуваних об'єктів.</w:t>
      </w:r>
    </w:p>
    <w:p w:rsidR="00985650" w:rsidRPr="00985650" w:rsidRDefault="00985650" w:rsidP="00143FE4">
      <w:pPr>
        <w:pStyle w:val="2"/>
        <w:spacing w:line="240" w:lineRule="auto"/>
        <w:ind w:left="0" w:firstLine="142"/>
        <w:rPr>
          <w:sz w:val="28"/>
          <w:szCs w:val="28"/>
        </w:rPr>
      </w:pPr>
    </w:p>
    <w:p w:rsidR="00985650" w:rsidRPr="00985650" w:rsidRDefault="00985650" w:rsidP="00143FE4">
      <w:pPr>
        <w:pStyle w:val="2"/>
        <w:spacing w:line="240" w:lineRule="auto"/>
        <w:ind w:left="0" w:firstLine="142"/>
        <w:rPr>
          <w:sz w:val="28"/>
          <w:szCs w:val="28"/>
        </w:rPr>
      </w:pPr>
      <w:r w:rsidRPr="00985650">
        <w:rPr>
          <w:b/>
          <w:sz w:val="28"/>
          <w:szCs w:val="28"/>
        </w:rPr>
        <w:t xml:space="preserve">   </w:t>
      </w:r>
      <w:r w:rsidRPr="00985650">
        <w:rPr>
          <w:b/>
          <w:sz w:val="28"/>
          <w:szCs w:val="28"/>
          <w:lang w:val="ru-RU"/>
        </w:rPr>
        <w:t>3</w:t>
      </w:r>
      <w:r w:rsidRPr="00985650">
        <w:rPr>
          <w:b/>
          <w:sz w:val="28"/>
          <w:szCs w:val="28"/>
        </w:rPr>
        <w:t>.</w:t>
      </w:r>
      <w:r w:rsidRPr="00985650">
        <w:rPr>
          <w:sz w:val="28"/>
          <w:szCs w:val="28"/>
        </w:rPr>
        <w:t xml:space="preserve"> </w:t>
      </w:r>
      <w:r w:rsidRPr="009856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блік будівельної продукції в грошовому</w:t>
      </w:r>
      <w:r w:rsidRPr="00985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виразі.</w:t>
      </w:r>
    </w:p>
    <w:p w:rsidR="00985650" w:rsidRPr="00143FE4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FE4">
        <w:rPr>
          <w:rFonts w:ascii="Times New Roman" w:hAnsi="Times New Roman" w:cs="Times New Roman"/>
          <w:sz w:val="28"/>
          <w:szCs w:val="28"/>
          <w:lang w:val="uk-UA"/>
        </w:rPr>
        <w:t>Натуральний облік продукції не дає можливості визна</w:t>
      </w:r>
      <w:r w:rsidRPr="00143FE4">
        <w:rPr>
          <w:rFonts w:ascii="Times New Roman" w:hAnsi="Times New Roman" w:cs="Times New Roman"/>
          <w:sz w:val="28"/>
          <w:szCs w:val="28"/>
          <w:lang w:val="uk-UA"/>
        </w:rPr>
        <w:softHyphen/>
        <w:t>чити узагальнюючі показники, які характеризують обсяг всієї виробленої продукції як окремої організації, так і га</w:t>
      </w:r>
      <w:r w:rsidRPr="00143FE4">
        <w:rPr>
          <w:rFonts w:ascii="Times New Roman" w:hAnsi="Times New Roman" w:cs="Times New Roman"/>
          <w:sz w:val="28"/>
          <w:szCs w:val="28"/>
          <w:lang w:val="uk-UA"/>
        </w:rPr>
        <w:softHyphen/>
        <w:t>лузі загалом. Ця обставина зумовлює залучати інші одини</w:t>
      </w:r>
      <w:r w:rsidRPr="00143FE4">
        <w:rPr>
          <w:rFonts w:ascii="Times New Roman" w:hAnsi="Times New Roman" w:cs="Times New Roman"/>
          <w:sz w:val="28"/>
          <w:szCs w:val="28"/>
          <w:lang w:val="uk-UA"/>
        </w:rPr>
        <w:softHyphen/>
        <w:t>ці виміру, зокрема вартісні.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3FE4">
        <w:rPr>
          <w:rFonts w:ascii="Times New Roman" w:hAnsi="Times New Roman" w:cs="Times New Roman"/>
          <w:sz w:val="28"/>
          <w:szCs w:val="28"/>
          <w:lang w:val="uk-UA"/>
        </w:rPr>
        <w:t>Необхідність такого обліку виникає у будь-якій будівель</w:t>
      </w:r>
      <w:r w:rsidRPr="00143FE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ній організації, котра виконує різнорідні роботи, а до них якраз відноситься переважна маса всіх робіт. Ще більше значення вартісний облік має при визначенні показників будівельної продукції по певній сукупності цих організацій. </w:t>
      </w:r>
      <w:r w:rsidRPr="00985650">
        <w:rPr>
          <w:rFonts w:ascii="Times New Roman" w:hAnsi="Times New Roman" w:cs="Times New Roman"/>
          <w:sz w:val="28"/>
          <w:szCs w:val="28"/>
        </w:rPr>
        <w:t>Слід врахувати також і ту обставину, що вартісний облік на відміну від натурального охоплює не тільки готову про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дукцію, але і продукцію, яка незавершена будівельним ви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робництвом, а також і капітальний ремонт.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В періодичній і річній звітності будівельних організацій облік продукції ведеться у вартісних вимірниках її обсягу, що дозволяє визначити показники продуктивності праці і інші показники діяльності будівельних організацій, розра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хувати показники динаміки і інше. Дані цього обліку необ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хідні також і для оцінки виконання будівельниками вста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новленої програми робіт.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В будівництві продукція може бути оцінена і по собівартості і в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кошторисних цінах. Проте ні собівартість, ні договірні ціни не можуть виконати цю роль. Перша — то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му, що не включає в себе прибутків, які створені і повинні бути враховані у вартості виробленої про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дукції. Друга — тому, що включає елементи, які не є елементами продукції даної організації — компенсації і таке.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Тому лише, з допомогою цін, які відображають повні розміри затрат суспільне необхідної праці, можна правильно виразити обсяг продукції.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>Проте в будівництві надзви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чайно складно визначити єдині відпускні ціни на продукцію, як не робиться в промисловості. Специфіка створення буді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вельної продукції, що проявляється в індивідуальному ха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рактері споруджуваних об'єктів, відкладає відбиток на умо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ри будівельного процесу. В кожному випадку вони унікаль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ні, неповторні. Ось чому вартість будівельної продукції визначається на базі кошторису затрат, який разом з проек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том складається на кожний об'єкт. І ця вартість називаєть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ся кошторисною.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Суть вартісного методу обліку будівельної продукції по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лягає Р тому, що "х обсяг визначається за допомогою цін, тобто де q — обсяг окремих елементів продукції, а PR — його кошторисна ціна де кошторисна вартість будівель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но-монтажних робіт складається з трьох частин: прямих затрат, накладних видатків і планових нагромаджень. Ме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тодологія визначення кошторисної вартості полягає в то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му, щоб розрахувати величину названих складових по кон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кретних видах будівельних і монтажних робіт.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Розглядаючи вартісний облік будівельної продукції, слід пам'ятати: було б помилкою вважати, що рівні кошторис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них цін для однорідних робіт завжди однакові. Все зале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жить від умов, в яких здійснюється будівництво. Адже кош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торисні калькуляції складають з врахуванням конкретних умов будівельних робіт, заготовок і способу доставки мате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ріалів і таке інше. Тому коливання кошторисних цін досить помітні по окремих районах.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Кошторис відображає нормативну потребу будівництва в ресурсах. Цим пояснюється зв'язок кошторисних цін з діючими в країні оптовими цінами та тарифами. Зміна цін, в яких складають кошторис, відбувається під впливом за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гальної зміни оптових цін на промислову продукцію і та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рифів на послуги. Тим якраз і пояснюється незмінність кош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торисних цін протягом відносно незначного відрізку часу. В період 1955-1969 pp. для складання кошторисів викори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стовувалися ціни 1955 p., в 1970-1983 pp. — ціни 1969, а починаючи з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1991 р., за кошторисними цінами на 1 січня 1991 р.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Зміна кошторисних цін зумовлена змінами відпускних цін галузей, рівень яких періодично переглядається в зв'яз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ку із зміною умов ціноутворення. В свою чергу зміна рівня кошторисних цін викликає потребу визначення коефіцієн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тів (індексів) відхилення нових кошторисних цін від раніше діючих. На їх базі здійснюється перерахунок обсягу капі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тальних вкладень для характеристики їх динаміки. Якраз в даний час обсяг капітальних вкладень обліковується в цінах 1991 року.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Коефіцієнти (тобто індекси) слугують не тільки для ви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рішення статистичних завдань. Зміна рівня кошторисних цін потребує перерахунку кошторисної документації по всіх перехідних будовах в нові ціни. Це складна і трудомістка операція, яка потребує значної підготовчої роботи. Тому до закінчення робіт по перерахунку кошторисів фінансування і оплата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>виконаних робіт здійснюється по старій кошторис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ній документації з поправкою на розглянуті коефіцієнти (ін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декси) 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Таким чином, в статистиці використовуються як поточ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ні, так і незмінні (фіксовані) кошторисні ціни. Поточні, або діючі кошторисні ціни, використовують для характеристики наслідків господарської діяльності і виробничих зв'язків. Для вивчення динаміки будівництва використовують незмін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ні кошторисні ціни.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985650">
        <w:rPr>
          <w:rFonts w:ascii="Times New Roman" w:hAnsi="Times New Roman" w:cs="Times New Roman"/>
          <w:b/>
          <w:sz w:val="28"/>
          <w:szCs w:val="28"/>
        </w:rPr>
        <w:t>4.В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алова і товарна продукція виробництва.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Загальний обсяг виробленої будівельної продукції буді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вельною організацією за певний період за своїм економічним змістом є не що інше як валова продукція будівництва, що характеризує її кінцевий результат. Проте термін «валова продукція будівництва» в практиці облікової роботи окре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мих будівельних організацій на відміну від промисловості не закріпився і не застосовується. В будівництві він засто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совується і розраховується в масштабах всієї галузі і роз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глядається як частина сукупного суспільного продукту кра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їни. Проте такий підхід до трактування показника валової продукції будівництва дещо однобокий і значно спрощує йо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го суть і звужує аналітичні можливості. Очевидно, поняття «валова продукція» слід розглядати в двох аспектах: у вузькому, який обмежується рамками окремої підрядної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дівельної організації; і більш широкому, або галузевому, який фактично співпадає з тлумаченням, яке подається в ряді економічних досліджень. Зупинимося на кожному з на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званих аспектів показника валової продукції будівництва, розглянувши його суть, методику розрахунку та сферу ви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користання.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Валова продукція будівельної організації характеризує обсяг сукупної продукції як наслідок виробничо-будівельної діяльності будівельників за певний період часу. По своєму складу, обсягу і сукупності елементів, що її формують, вона тотожна показнику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обсягу виконаних будівельно-монтажних робіт організацією і є не що інше як продукція будівель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ного виробництва, або, як часто мовлять, будівельної індустрії. Валова продукція будівельних організацій розра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ховується як сума готової продукції (ГП) і незавершеного будівельного виробництва. Величину незавершеного буді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вельного виробництва знаходять як різницю його залишків на кінець і початок періоду (РЗнбв). При умові зменшення залишків незавершеного будівельного виробництва обсяг ва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лової продукції буде меншин величини готової продукції і навпаки.</w:t>
      </w:r>
    </w:p>
    <w:p w:rsidR="00985650" w:rsidRPr="00985650" w:rsidRDefault="00985650" w:rsidP="00143FE4">
      <w:pPr>
        <w:pStyle w:val="6"/>
        <w:spacing w:line="240" w:lineRule="auto"/>
        <w:ind w:firstLine="142"/>
        <w:jc w:val="center"/>
        <w:rPr>
          <w:rFonts w:ascii="Times New Roman" w:hAnsi="Times New Roman" w:cs="Times New Roman"/>
          <w:szCs w:val="28"/>
        </w:rPr>
      </w:pPr>
      <w:r w:rsidRPr="00985650">
        <w:rPr>
          <w:rFonts w:ascii="Times New Roman" w:hAnsi="Times New Roman" w:cs="Times New Roman"/>
          <w:szCs w:val="28"/>
        </w:rPr>
        <w:t>ВП = ГП + РЗнбв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Особливістю будівельного виробництва є те, що облік за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трат, які виступають у вигляді незавершеного будівельного виробництва, ведеться по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>всій продукції, тобто валовій про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дукції. Приріст залишків незавершеного будівельного ви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робництва до складу капітальних вкладень не включається, а покривається за рахунок оборотних засобів підрядної ор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ганізації.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Валову продукцію будівельної організації можна визна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чити і іншим способом — сумуючи вартість всіх виконаних робіт (будівельних (Б), монтажних (М) і інших), вартість капітального ремонту будівель та споруд (КР) і різницю за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лишків незавершеного будівельного виробництва.</w:t>
      </w:r>
    </w:p>
    <w:p w:rsidR="00985650" w:rsidRPr="00985650" w:rsidRDefault="00985650" w:rsidP="00143FE4">
      <w:pPr>
        <w:pStyle w:val="6"/>
        <w:spacing w:line="240" w:lineRule="auto"/>
        <w:ind w:firstLine="142"/>
        <w:jc w:val="center"/>
        <w:rPr>
          <w:rFonts w:ascii="Times New Roman" w:hAnsi="Times New Roman" w:cs="Times New Roman"/>
          <w:szCs w:val="28"/>
        </w:rPr>
      </w:pPr>
      <w:r w:rsidRPr="00985650">
        <w:rPr>
          <w:rFonts w:ascii="Times New Roman" w:hAnsi="Times New Roman" w:cs="Times New Roman"/>
          <w:szCs w:val="28"/>
        </w:rPr>
        <w:t>ВП = Б + М+КР + РЗнбв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Необхідні дані для визначення цього показника містять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ся  в   облікових  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реєстрах  будівельних  організацій,   які   на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водяться в статистичній звітності і довідці ф. № 3, що пода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ється   забудовнику  в   кінці   кожного    місяця.    Припустимо, що   обсяг   виконаних   будівельних   робіт   за   звітний   пе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ріод склав 100 млн. крб., монтажних — 50 мли. крб., а вар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тість капітального ремонту будівель — 20 млн. крб. В цей же період залишки незавершеного будівельного виробницт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ва склали на початок періоду 20 млн. крб., а на кінець — 10 млн. крб., а вартість виконаних проектних робіт 5 млн. крб. Тоді валова продукція будівельної організації за звіт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ний період складе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650">
        <w:rPr>
          <w:rFonts w:ascii="Times New Roman" w:hAnsi="Times New Roman" w:cs="Times New Roman"/>
          <w:i/>
          <w:sz w:val="28"/>
          <w:szCs w:val="28"/>
        </w:rPr>
        <w:t>ВП= 100 + 50 + 20,+ (10—20) = 160 млн. крб.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Тобто   валова   продукція   будівельної   організації   вияви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лась на 10 млн. крб. менша обсягу готової продукції.</w:t>
      </w:r>
    </w:p>
    <w:p w:rsidR="00985650" w:rsidRPr="00985650" w:rsidRDefault="00985650" w:rsidP="00143FE4">
      <w:pPr>
        <w:pStyle w:val="a3"/>
        <w:spacing w:line="240" w:lineRule="auto"/>
        <w:ind w:firstLine="142"/>
        <w:jc w:val="both"/>
        <w:rPr>
          <w:b w:val="0"/>
          <w:sz w:val="28"/>
          <w:szCs w:val="28"/>
        </w:rPr>
      </w:pPr>
      <w:r w:rsidRPr="00985650">
        <w:rPr>
          <w:b w:val="0"/>
          <w:sz w:val="28"/>
          <w:szCs w:val="28"/>
        </w:rPr>
        <w:t>Валова продукція будівельної організації, як і в інших галузях матеріального виробництва, включає в себе затра</w:t>
      </w:r>
      <w:r w:rsidRPr="00985650">
        <w:rPr>
          <w:b w:val="0"/>
          <w:sz w:val="28"/>
          <w:szCs w:val="28"/>
        </w:rPr>
        <w:softHyphen/>
        <w:t>ти як уречевленої, так і живої праці, тобто складається із затрат  матеріалів,  вартості  сантехнічного,  електротехнічно</w:t>
      </w:r>
      <w:r w:rsidRPr="00985650">
        <w:rPr>
          <w:b w:val="0"/>
          <w:sz w:val="28"/>
          <w:szCs w:val="28"/>
        </w:rPr>
        <w:softHyphen/>
        <w:t>го, підйомного і іншого обладнання будівлі чи споруди, як</w:t>
      </w:r>
      <w:r w:rsidRPr="00985650">
        <w:rPr>
          <w:b w:val="0"/>
          <w:sz w:val="28"/>
          <w:szCs w:val="28"/>
        </w:rPr>
        <w:softHyphen/>
        <w:t>що воно є його конструктивним елементом. Ліфт, наприклад, є  невід'ємною  частиною  будівлі, так як  і вентилятор,  чи, скажімо, опалювальна  система і таке інше. Проте вироб</w:t>
      </w:r>
      <w:r w:rsidRPr="00985650">
        <w:rPr>
          <w:b w:val="0"/>
          <w:sz w:val="28"/>
          <w:szCs w:val="28"/>
        </w:rPr>
        <w:softHyphen/>
        <w:t>ниче обладнання, яке встановлюється на місцях його май</w:t>
      </w:r>
      <w:r w:rsidRPr="00985650">
        <w:rPr>
          <w:b w:val="0"/>
          <w:sz w:val="28"/>
          <w:szCs w:val="28"/>
        </w:rPr>
        <w:softHyphen/>
        <w:t>бутньої експлуатації, не є конструктивною частиною споруд</w:t>
      </w:r>
      <w:r w:rsidRPr="00985650">
        <w:rPr>
          <w:b w:val="0"/>
          <w:sz w:val="28"/>
          <w:szCs w:val="28"/>
        </w:rPr>
        <w:softHyphen/>
        <w:t>жуваного об'єкта, і не відноситься до продукції будівницт</w:t>
      </w:r>
      <w:r w:rsidRPr="00985650">
        <w:rPr>
          <w:b w:val="0"/>
          <w:sz w:val="28"/>
          <w:szCs w:val="28"/>
        </w:rPr>
        <w:softHyphen/>
        <w:t>ва. Адже воно не піддається переробці в цій галузі, може бути демонтоване і переміщене в іншу будівлю і тому роз</w:t>
      </w:r>
      <w:r w:rsidRPr="00985650">
        <w:rPr>
          <w:b w:val="0"/>
          <w:sz w:val="28"/>
          <w:szCs w:val="28"/>
        </w:rPr>
        <w:softHyphen/>
        <w:t>глядається  як продукція  промисловості,  а не  капітального будівництва.</w:t>
      </w:r>
    </w:p>
    <w:p w:rsidR="00985650" w:rsidRPr="00143FE4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FE4">
        <w:rPr>
          <w:rFonts w:ascii="Times New Roman" w:hAnsi="Times New Roman" w:cs="Times New Roman"/>
          <w:sz w:val="28"/>
          <w:szCs w:val="28"/>
          <w:lang w:val="uk-UA"/>
        </w:rPr>
        <w:t>Ось чому величина валової продукції будівельної органі</w:t>
      </w:r>
      <w:r w:rsidRPr="00143FE4">
        <w:rPr>
          <w:rFonts w:ascii="Times New Roman" w:hAnsi="Times New Roman" w:cs="Times New Roman"/>
          <w:sz w:val="28"/>
          <w:szCs w:val="28"/>
          <w:lang w:val="uk-UA"/>
        </w:rPr>
        <w:softHyphen/>
        <w:t>зації в значній мірі залежить від вартості використаних ма</w:t>
      </w:r>
      <w:r w:rsidRPr="00143FE4">
        <w:rPr>
          <w:rFonts w:ascii="Times New Roman" w:hAnsi="Times New Roman" w:cs="Times New Roman"/>
          <w:sz w:val="28"/>
          <w:szCs w:val="28"/>
          <w:lang w:val="uk-UA"/>
        </w:rPr>
        <w:softHyphen/>
        <w:t>теріалів, тобто несе на собі тягар матеріаломісткості, що ро</w:t>
      </w:r>
      <w:r w:rsidRPr="00143FE4">
        <w:rPr>
          <w:rFonts w:ascii="Times New Roman" w:hAnsi="Times New Roman" w:cs="Times New Roman"/>
          <w:sz w:val="28"/>
          <w:szCs w:val="28"/>
          <w:lang w:val="uk-UA"/>
        </w:rPr>
        <w:softHyphen/>
        <w:t>бить цей показник не завжди прийнятним для оцінки ефек</w:t>
      </w:r>
      <w:r w:rsidRPr="00143FE4">
        <w:rPr>
          <w:rFonts w:ascii="Times New Roman" w:hAnsi="Times New Roman" w:cs="Times New Roman"/>
          <w:sz w:val="28"/>
          <w:szCs w:val="28"/>
          <w:lang w:val="uk-UA"/>
        </w:rPr>
        <w:softHyphen/>
        <w:t>тивності будівельного виробництва.</w:t>
      </w:r>
    </w:p>
    <w:p w:rsidR="00985650" w:rsidRPr="00143FE4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FE4">
        <w:rPr>
          <w:rFonts w:ascii="Times New Roman" w:hAnsi="Times New Roman" w:cs="Times New Roman"/>
          <w:sz w:val="28"/>
          <w:szCs w:val="28"/>
          <w:lang w:val="uk-UA"/>
        </w:rPr>
        <w:t>Валова продукція може розглядатись в більш широкому розумінні, як кінцевий результат діяльності всієї галузі, що складає загальний обсяг продукції, створеної основною ді</w:t>
      </w:r>
      <w:r w:rsidRPr="00143FE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яльністю пошукових, проектних і будівельних організацій та окремих забудовників по індивідуальному </w:t>
      </w:r>
      <w:r w:rsidRPr="00143F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будівництву.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650">
        <w:rPr>
          <w:rFonts w:ascii="Times New Roman" w:hAnsi="Times New Roman" w:cs="Times New Roman"/>
          <w:i/>
          <w:sz w:val="28"/>
          <w:szCs w:val="28"/>
        </w:rPr>
        <w:t>До складу валової продукції будівництва входить: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 продукція проектно-пошукових організацій, що оплачу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ється за рахунок засобів на капітальне будівництво;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 геологорозвідувальні  роботи, що оплачуються за ра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хунок коштів на капітальне будівництво;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 продукція будівельного виробництва;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 продукція  індивідуального будівництва  населення. Обсяг валової продукції галузі може бути визначений як вартість виконаних робіт по новому будівництву, розширен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ню і реконструкції і відновленню діючих будівель та спо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руд</w:t>
      </w:r>
      <w:r w:rsidRPr="00985650">
        <w:rPr>
          <w:rFonts w:ascii="Times New Roman" w:hAnsi="Times New Roman" w:cs="Times New Roman"/>
          <w:i/>
          <w:sz w:val="28"/>
          <w:szCs w:val="28"/>
        </w:rPr>
        <w:t>. В цьому випадку він складається із вартості таких еле</w:t>
      </w:r>
      <w:r w:rsidRPr="00985650">
        <w:rPr>
          <w:rFonts w:ascii="Times New Roman" w:hAnsi="Times New Roman" w:cs="Times New Roman"/>
          <w:i/>
          <w:sz w:val="28"/>
          <w:szCs w:val="28"/>
        </w:rPr>
        <w:softHyphen/>
        <w:t>ментів: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будівельних, монтажних, бурових і інших робіт;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глибокому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рінню на нафту і газ, що здійснюються за рахунок асигну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вань на капітальне будівництво;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проектно-пошукових робіт, що відносяться до конкрет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них об'єктів;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 капітального ремонту будівель та споруд.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Для розрахунку показника валової продукції будівницт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ва використовують звіти підрядних будівельних організацій, проектно-пошукових та геологорозвідувальних організацій, до якої долучаються відомості спеціально організованих спостережень по індивідуальному будівництву та будівни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цтву, здійснюваному господарським способом. Дані про ка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пітальний ремонт будівель та споруд, що виконується під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рядним та господарським способом, одержують із звітності відповідних відомств, що проводять такий ремонт. Розрахунок показників продукції будівництва і обсягу капітальних вкладень (мли. крб.)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Для оцінки діяльності будівельних організацій використо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вуються різні показники будівельної продукції. В сімдеся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тих роках для узагальнюючої характеристики діяльності ви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користовувався показник реалізованої продукції, що вира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жав кошторисну вартість будівельно-монтажних робіт по об'єктах, етапах і комплексах спеціальних будівельних і мон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тажних роботах, які закінчені і здані замовнику в звітному періоді. Однак цей показник не зайняв відповідного місця в оцінці роботи підрядних організацій і він був замінений іншим.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У восьмидесятих роках для оцінки наслідків виробничої діяльності будівельних організацій використовувалися нові показники будівельної продукції, зокрема, товарна будівель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на продукція. Цей показник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>затверджувався в п'ятирічних і річних планах підприємств і відомств і по ньому здійсню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вався контроль за виконанням планів. В даний час товарна будівельна продукція не використовується в практиці буді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вельного виробництва, хоча з теоретичної точки зору має певне значення, хоч і не позбавлений методологічних недо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ліків.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Товарна будівельна продукція — це показник кошторис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ної вартості будівельно-монтажних робіт на закінчених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дівництвом і зданих в звітному році в експлуатацію підпри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ємствах, пускових комплексах і об'єктах, підготовлених до випуску продукції і наданню послуг.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Розрізняють показники загального обсягу товарної про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дукції, обсяг товарної будівельної продукції, виконаної влас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ними силами, і обсяг товарної будівельної продукції по під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приємствах і об'єктах, що передаються замовникам.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До складу загальної величини обсягу товарної будівель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ної продукції включаються такі елементи: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 вартість робіт по зданих замовниками об'єктах по ге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неральних і прямих договорах;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 вартість закінчених комплексів робіт на раніше зданих замовнику об'єктах  (благоустрій території, робіт, що не вхо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дять до пускового комплексу);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 вартість  зданих   генеральному   підряднику  закінчених комплексів спеціальних  будівельних і монтажних  робіт  на споруджуваних підприємствах і  об'єктах  по договорах  суб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підряду;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-   вартість робіт по закінченому капітальному ремонту будівель та споруд;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- вартість інших підрядних робіт, також робіт, обсяг і способи виконання яких уточнюються тільки в процесі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дівництва.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Виходячи з наведеного визначення і складу обсягу товар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ної будівельної продукції, можна зробити висновок про те, що цей показник головною своєю ціллю має стимулювати прискорення завершення будівництва і введення в дію під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приємств і об'єктів і при його розрахунку орієнтуватися на готову продукцію будівельної організації. Ця обставина зу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мовила появу деяких порушень методологічного плану. По-перше, включення до складу товарної продукції поряд з кінцевою продукцією галузі окремих комплексів робіт по незакінчених об'єктах  є  певним   відхиленням  від  принципу побудови цього показника   (виконаних по субпідрядних до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говорах),  адже враховуватись повинні лише роботи по об'єктах, які готові до випуску продукції чи наданню послуг. По-друге, до складу товарної будівельної продукції включається кошторисна вартість виконаних робіт по закінчених об'єктах, пускових комплексах, незалежно від того, коли во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ни були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 xml:space="preserve">розпочаті, а не тільки вартість робіт, виконаних в звітному періоді.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Це, звичайно, призводить до неспівпадання цього показника з показником обсягу створеної продукції в звітному періоді, і не дивлячись на певну його стимулюючу роль, він також не знайшов широкого застосування в прак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тиці. Він не прийнятний для розрахунку показників продук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тивності праці, фондовіддачі і інше.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Продукція капітального будівництва, як складова сус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пільного продукту за вартісним складом поділяється на пе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ренесену вартість і на новостворену вартість. Ось чому в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дівництві поряд з показником валової продукції визначають чисту продукцію. Для цього з валової продукції будівницт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ва віднімають вартість матеріальних затрат.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Якщо позначити вартість виробленої продукції через </w:t>
      </w:r>
      <w:r w:rsidRPr="00985650">
        <w:rPr>
          <w:rFonts w:ascii="Times New Roman" w:hAnsi="Times New Roman" w:cs="Times New Roman"/>
          <w:b/>
          <w:sz w:val="28"/>
          <w:szCs w:val="28"/>
        </w:rPr>
        <w:t>(C + V + m)</w:t>
      </w:r>
      <w:r w:rsidRPr="00985650">
        <w:rPr>
          <w:rFonts w:ascii="Times New Roman" w:hAnsi="Times New Roman" w:cs="Times New Roman"/>
          <w:sz w:val="28"/>
          <w:szCs w:val="28"/>
        </w:rPr>
        <w:t xml:space="preserve">, вартість спожитих засобів виробництва через С, а нову створену вартість за рік через </w:t>
      </w:r>
      <w:r w:rsidRPr="00985650">
        <w:rPr>
          <w:rFonts w:ascii="Times New Roman" w:hAnsi="Times New Roman" w:cs="Times New Roman"/>
          <w:b/>
          <w:sz w:val="28"/>
          <w:szCs w:val="28"/>
        </w:rPr>
        <w:t>V+m</w:t>
      </w:r>
      <w:r w:rsidRPr="00985650">
        <w:rPr>
          <w:rFonts w:ascii="Times New Roman" w:hAnsi="Times New Roman" w:cs="Times New Roman"/>
          <w:sz w:val="28"/>
          <w:szCs w:val="28"/>
        </w:rPr>
        <w:t>, то, віднімаю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чи з вартості всієї продукції вартість спожитих засобів ви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робництва, одержують нову створену вартість, яка в прак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тиці дістала назву чистої продукції</w:t>
      </w:r>
    </w:p>
    <w:p w:rsidR="00985650" w:rsidRPr="00985650" w:rsidRDefault="00985650" w:rsidP="00143FE4">
      <w:pPr>
        <w:pStyle w:val="6"/>
        <w:spacing w:line="240" w:lineRule="auto"/>
        <w:ind w:firstLine="142"/>
        <w:jc w:val="center"/>
        <w:rPr>
          <w:rFonts w:ascii="Times New Roman" w:hAnsi="Times New Roman" w:cs="Times New Roman"/>
          <w:b/>
          <w:szCs w:val="28"/>
        </w:rPr>
      </w:pPr>
      <w:r w:rsidRPr="00985650">
        <w:rPr>
          <w:rFonts w:ascii="Times New Roman" w:hAnsi="Times New Roman" w:cs="Times New Roman"/>
          <w:b/>
          <w:szCs w:val="28"/>
        </w:rPr>
        <w:t>ЧП=ВП—МЗ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Головна складність в розрахунку чистої продукції будів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ництва зв'язана з визначенням розміру матеріальних затрат в складі валової продукції, тому що в звітності забудовників відсутні дані про затрати на виконання будівельно-мон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тажних і проектно-пошукових робіт. В свою чергу в підряд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них і проектно-пошукових організаціях ведеться облік по економічних елементах лише в межах того обсягу робіт, що вони виконали. Крім того, певна частина будівельних робіт виконується самими забудовниками, а тому не охоплена об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ліком підрядних будівельних організацій. Ось чому по даних забудовника не можна визначити чисту продукцію, хоч вони і є вихідним матеріалом для таких розрахунків. В статис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тичній практиці матеріальні затрати в валовій продукції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дівництва визначають непрямим умовним розрахунком на основі даних звітності підрядних і проектно-пошукових ор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ганізацій по собівартості їх продукції і вибіркових дослід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жень затрат на виробництво, що здійснюють статистичні ор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гани.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Обсяг чистої і валової продукції виражають в поточних і фіксованих цінах. Облік в поточних цінах необхідний для визначення суми національного доходу, що реально ство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рений протягом певного періоду. При вивченні динаміки чистої і валової продукції виникає питання порівняння. В даний час використовуються  фактичні ціни 1991 року, в яких виражаються обсяги валової і чистої продукції. Для характеристики динаміки їх перераховують з допомогою ін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дексів цін, що показують відношення фактичної і кошто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рисної вартості виконаних робіт.</w:t>
      </w:r>
    </w:p>
    <w:p w:rsidR="00985650" w:rsidRPr="00143FE4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</w:p>
    <w:p w:rsidR="00985650" w:rsidRPr="00985650" w:rsidRDefault="00985650" w:rsidP="00143FE4">
      <w:pPr>
        <w:pStyle w:val="2"/>
        <w:spacing w:line="240" w:lineRule="auto"/>
        <w:ind w:left="0" w:firstLine="142"/>
        <w:rPr>
          <w:b/>
          <w:sz w:val="28"/>
          <w:szCs w:val="28"/>
        </w:rPr>
      </w:pPr>
      <w:r w:rsidRPr="00985650">
        <w:rPr>
          <w:b/>
          <w:sz w:val="28"/>
          <w:szCs w:val="28"/>
          <w:lang w:val="ru-RU"/>
        </w:rPr>
        <w:lastRenderedPageBreak/>
        <w:t>5</w:t>
      </w:r>
      <w:r w:rsidRPr="00985650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>татистичне вивчення динаміки обсягу будівельної продукції.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В статистичному аналізі виконання завдання та динаміки обсягу будівельної продукції широко використовується індек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сний метод. Здійснюючи його, моделюють індекси фізичного обсягу продукції, які можуть бути індивідуальними і загаль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ними. Індивідуальні індекси використовуються при характеристиці окремих видів будівельної продукції, або ж кінцевої продукції.     Наприклад, обсяг виконаних малярних робіт чи введених в дію потужностей і об'єктів основних фондів..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Більш складною є проблема побудови загального індексу фізичного обсягу продукції, який відображає динаміку обся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гу різної будівельної продукції окремої організації чи галу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зі в цілому. Зумовлена вона не сумарністю різних видів ро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біт, або будівельної продукції, пошуком вимірника. Ним у статистиці капітального будівництва є кошторисні ціни, на бязі яких і розраховуються показники обсягу виконаних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дівельно-монтажних робіт або чистої продукції.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Загальний індекс фізичного обсягу продукції, що застосо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вується у вітчизняній статистиці.   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В індексі обсягу продукції ціни для одержання її вартіс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ного обсягу повинні були взяті однаковими для обох порів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нювальних періодів. Згідно з статистичною теорією таким пе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ріодом вважається базисний період. Проте в практиці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дівельного виробництва, на відміну від інших галузей, вико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ристовують кошторисні ціни звітного періоду.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Вирахувати індекс фізичного обсягу будівельної продук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ції безпосередньо за наведеною формулою можна лише за умови, що кошторисні ціни за цей період залишалися нез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мінними. Проте такий стан може мати, і як правило, має місце лише протягом незначного відрізку часу, а потім спостерігається зміна цін на окремі матеріали, норми нак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ладних витрат і інше. Все це потребує відповідного коректу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вання цін, яке забезпечило б співставлення обсягів робіт.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Розрахуємо загальний індекс фізичного обсягу будівель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ної продукції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434316" cy="7546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41" cy="75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Таким чином, при збільшенні вартості виконаних робіт на 10% фізичний обсяг виконаних робіт зменшився на 1,7%.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Загальний індекс фізичного обсягу будівельної продукції можна обчислити і як середній арифметичний з індивідуаль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них , що характеризують зміну обсягу продукції в натураль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ному виразі. З курсу загальної теорії статистики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 xml:space="preserve">відомо, що індекси зважують по вартості продукції базисного періоду.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Підставивши значення q1 в агрегатний індекс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67740" cy="574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одержимо: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318260" cy="4679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Слід зауважити, що величина середнього арифметичного індексу співпадає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з величиною агрегатного індексу лише за умови тотожності виконаних робіт, за якими проводиться під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рахунок. Тому його використовують при відсутності статис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тичних даних за звітний період, а є дані про індекси обсягу робіт чи продукції окремих видів і дані про вартість вироб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ництва в звітному періоді. Індекс фізичного обсягу продукції можна визначити та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кож, виходячи з системи взаємозв'язаних індексів: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56945" cy="3403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Якщо поділити перший індекс на другий, то одержимо індекс фізичного обсягу: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274695" cy="393700"/>
            <wp:effectExtent l="1905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Наприклад, вартість будівельних робіт у фактично діючих цінах зросла у звітному періоді порівняно з базисним на 3%, а кошторисні ціни за цей період — на 2%, тоді індекс, фізично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го обсягу становитиме - - 1,0098 або 100,98%.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Отже, фізичний обсяг продукції в цінах базисного періоду зріс на 0,98%.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Однією з важливих проблем статистики продукції будів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ництва залишається розрахунок індекса обсягу продукції за тривалий період, протягом якого діяли різні порівняльні   ці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ни.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Окрім статистичних індексів, що характеризують динамі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ку чи виконання    завдання по обсягу    продукції і відомі    R статистиці як динамічні індекси, розраховуються також і ста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тичні індекси фізичного обсягу продукції. Ці індекси визна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чаються і використовуються для просторових порівнянь,    ко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ли потрібно співставити дані двох районів, умови будівель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ного виробництва яких не співпадають, а значить і застосову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ються різні ціни так як кошторисні ціни диференційовані по територіальних    поясах, то один і той же обсяг   будівельно-монтажних робіт для різних територіальних міст, країни бу</w:t>
      </w:r>
      <w:r w:rsidRPr="00985650">
        <w:rPr>
          <w:rFonts w:ascii="Times New Roman" w:hAnsi="Times New Roman" w:cs="Times New Roman"/>
          <w:sz w:val="28"/>
          <w:szCs w:val="28"/>
        </w:rPr>
        <w:softHyphen/>
        <w:t xml:space="preserve">де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>мати різну величину.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Ось чому для розрахунку територіальних індексів обсягу будівельно-монтажних робіт слід попередньо перерахувати порівнювані обсяги в кошторисні ціни одного і того ж терито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ріального поясу, прийнятого для порівняння, тобто взятого за базу. Для цього ділять обсяг будівельно-монтажних робіт на коефіцієнт відхилення кошторисних цін даного поясу від кош</w:t>
      </w:r>
      <w:r w:rsidRPr="00985650">
        <w:rPr>
          <w:rFonts w:ascii="Times New Roman" w:hAnsi="Times New Roman" w:cs="Times New Roman"/>
          <w:sz w:val="28"/>
          <w:szCs w:val="28"/>
        </w:rPr>
        <w:softHyphen/>
        <w:t>торисних цін поясу взятого за еталонний.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5650" w:rsidRPr="00985650" w:rsidRDefault="00985650" w:rsidP="00143FE4">
      <w:pPr>
        <w:pStyle w:val="5"/>
        <w:spacing w:line="240" w:lineRule="auto"/>
        <w:ind w:firstLine="142"/>
        <w:jc w:val="left"/>
        <w:rPr>
          <w:color w:val="000000"/>
          <w:sz w:val="28"/>
          <w:szCs w:val="28"/>
        </w:rPr>
      </w:pPr>
      <w:r w:rsidRPr="00985650">
        <w:rPr>
          <w:color w:val="000000"/>
          <w:sz w:val="28"/>
          <w:szCs w:val="28"/>
          <w:lang w:val="ru-RU"/>
        </w:rPr>
        <w:t>6</w:t>
      </w:r>
      <w:r w:rsidRPr="00985650">
        <w:rPr>
          <w:color w:val="000000"/>
          <w:sz w:val="28"/>
          <w:szCs w:val="28"/>
        </w:rPr>
        <w:t>.К</w:t>
      </w:r>
      <w:r>
        <w:rPr>
          <w:color w:val="000000"/>
          <w:sz w:val="28"/>
          <w:szCs w:val="28"/>
        </w:rPr>
        <w:t>ошторисна вартість будівництва і монтажних робіт.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Натуральний облік продукції не дає можливості визначити узагальнюючі показники,  які характеризують  обсяг всієї виробленої  продукції як окремої організації,  так і залузі загалом. Ця  обставина  зумовлює  залучати  інші одиниці виміру,  зокрема вартісні.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Необхідність такого обліку виникає у будь-якій  будівельній організації,  котра виконує  різнорідні роботи, а до них якраз відноситься переважна маса всіх робіт. Ще більше  значення вартісний облік має при визначення показників будівельної продукції по певній сукупності цих організацій. Слід  враховувати також і ту обставину, що вартісний облік на відміну від натурального охоплює не тільки готову продукцію,  але  і продукцію, яка незавершена будівельним виробництвом, а також і капітальний ремонт.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В періодичній і річній звітності будівельних організацій облік ведеться у вартісних вимірниках її обсягу, що дозволяє  визначити показники продуктивності праці і  інші показники діяльності будівельних організацій, розрахувати показники динаміки і інше. Дані цього обліку необхідні також і для  оцінки  виконання  будівельниками  встановленої програми робіт.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Виникає питання, який вимірник слід взяти за основу при вартісному обліку? Собівартість? Коштористну вартість? Чи договірну?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В будівництві  продукція  може бути оцінена і по собівартості, 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і  в кошторисних цінах. Проте  ні собівартість,  ні договірні ціни не можуть виконати цю роль. Перша – тому, що не включаєв себ прибутків, які створені в організації і повинні бути враховані у вартості виробленої продукції. Друга – тому, що включає елементи, які не є елементами продукції даної організації – компенсації і таке інше. Тому лише з допомогою цін, які відображають повні розміри затрат суспільно необхідної  праці, можна правильно виразити обсяг продукції. Проте в будівництві  надзвичайно складно визначити єдині відпускні ціни на продукцію,  як це робиться в промисловості.  Специфіка створення  будівельної продукції, що проявляється в індивідуальному характері споруджувальних об’єктів, відкладає відбиток  на умови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>будівельного процесу. В кожному випадку вони унікальні, неповторні. Ось чому вартість будівельної продукції визначається на базі кошторису затрат, який разом з проектом складається на кожний об’єкт. І ця вартість називається кошторисною.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Суть вартісного методу обліку продукції будівництва полягає в тому, що їх обсяг визначається за допомогою цін, тобто Σ</w:t>
      </w:r>
      <w:r w:rsidRPr="00985650">
        <w:rPr>
          <w:rFonts w:ascii="Times New Roman" w:hAnsi="Times New Roman" w:cs="Times New Roman"/>
          <w:sz w:val="28"/>
          <w:szCs w:val="28"/>
          <w:lang w:val="en-US"/>
        </w:rPr>
        <w:t>qp</w:t>
      </w:r>
      <w:r w:rsidRPr="0098565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985650">
        <w:rPr>
          <w:rFonts w:ascii="Times New Roman" w:hAnsi="Times New Roman" w:cs="Times New Roman"/>
          <w:sz w:val="28"/>
          <w:szCs w:val="28"/>
        </w:rPr>
        <w:t xml:space="preserve">, де 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5650">
        <w:rPr>
          <w:rFonts w:ascii="Times New Roman" w:hAnsi="Times New Roman" w:cs="Times New Roman"/>
          <w:sz w:val="28"/>
          <w:szCs w:val="28"/>
        </w:rPr>
        <w:t xml:space="preserve"> – обсяг окремих елементів продукції, а </w:t>
      </w:r>
      <w:r w:rsidRPr="0098565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565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985650">
        <w:rPr>
          <w:rFonts w:ascii="Times New Roman" w:hAnsi="Times New Roman" w:cs="Times New Roman"/>
          <w:sz w:val="28"/>
          <w:szCs w:val="28"/>
        </w:rPr>
        <w:t xml:space="preserve"> – його кошторисна ціна. Кошторисна вартість будівельно-монтажних робіт складається з трьох частин: 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     - прямих затрат;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     - накладних видатків;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     - планових нагромаджень.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Методологія визначення кошторисної вартості полягає в тому, щоб розрахувати величину названих складових по конкретних видах будівельних і монтажних робіт. 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Розглядаючи вартісний облік будівельної продукції, слід пам’ятати: було б помилкою вважати, що рівні коштоисних цін для однорідних робіт завжди однакові. Все залежить від умов,  в яких здійснюється будівництво. Адже кошторисні калькіляції складають з врахуванням конкретних умов будівельних робіт, заготовок і способу доставки матеріалів і таке інше. Тому коливання кошторисних цін досить помітні по окремих районах.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Кошторис відображає нормативну потребу будівництва в ресурсах. Цим пояснюється зв’язок кошторисних цін з діючими в країні оптовими цінами та тарифами. Зміна цін,  в яких складають кошторис, відбувається під впливом загальної зміни оптових цін на промислову продукцію і тарифів на послуги. Цим якраз і пояснюється  незмінність кошторисних цін протягом відносно незначного відрізку часу.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Зміна кошторисних цін зумовлена змінами відпускних цін галузей, рівень яких  періодично  переглядається в зв’язку із зміною умов ціноутворення. В свою чергу зміна рівня кошторисних цін викликає потребу визначення коефіцієнтів (індексів) відхилення нових кошторисних цін від раніше діючих. На їх базі здійснюється перерахунок обсягу капітальних вкладень для характеристики їх динаміки. </w:t>
      </w: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</w:t>
      </w:r>
      <w:r w:rsidRPr="00985650">
        <w:rPr>
          <w:rFonts w:ascii="Times New Roman" w:hAnsi="Times New Roman" w:cs="Times New Roman"/>
          <w:b/>
          <w:sz w:val="28"/>
          <w:szCs w:val="28"/>
        </w:rPr>
        <w:t>7.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артісні показники будівельної продукції і методи їх обчислення 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Наслідки роботи будівельної організації і будівельного виробництва вцілому ррозглядаються як єдиний процес виробництва і реалізації, як процес створення вартості і процес, що відображає розмір участі праці робітників організації в створенні певної продукції. У відповідності з цим сформовані дві групи показників:</w:t>
      </w:r>
    </w:p>
    <w:p w:rsidR="00985650" w:rsidRPr="00985650" w:rsidRDefault="00985650" w:rsidP="00143FE4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група показників, що характеризує лише обсяг створеної 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будівельної продукції;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-   група показників обсягу будівельного виробництва.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Перша група показників характеризує лише обсяг виробленої будівельної продукції, незалежно від того реалізована вона чи ні. До   цієї   групи   відносяться   показники обсягу виконаних  будіве- 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льно-монтажних робіт, а в цілому по галузі валова продукція, товарна продукція і обсяг підрядних робіт. Друга група показників, відображає розмір участі у виробництві певної продукції праці робітників даної організації. Мова йде про показники, які відображають обсяг продукції позбавленої або вільної від нашарувань уречевленої праці. Для вираження обсягу виробництва використовують показники – обсяг виробництва по нормативній вартості робіт (НВР), нормативна трудомісткість (НТ), умовно-чиста продукція (УЧП), нормативна умовно-чиста продукція (НУЧП) і інші. 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Створення крупних промислових чи інших комплексів потребує кооперації зусиль багатьох будівельних організацій, які працюють на умовах генеральних, прямих і субпідрядних договорів, що відображають виробничі зв’язки підрядних організацій чи замовників. Це знаходить відображення і в показниках  будівельної продукції. Зокрема, це показники обсягу виконаних будівельно-монтажних робіт і показники обсягу підрядних робіт.Загальний обсяг будівельно-монтажних робіт робіт складається з обсягу робіт, виконаних власними силами підрядної організації і обсягу робіт, виконаного залученими організаціями. Обсяг будівельно-монтажних робіт, виконаний власними силами підрядної організації за певний період, відображає результат діяльності лише даної організації. Він не включає наслідків діяльності інших організацій. Обсяг будівельно-монтажних робіт, виконаних залученими організаціями, відображає ту частину будівельної продукції, яка створена субпідрядними організаціями даної організації, яка виступає у вигляді генеральної.</w:t>
      </w:r>
    </w:p>
    <w:p w:rsidR="00985650" w:rsidRDefault="00985650" w:rsidP="00143FE4">
      <w:pPr>
        <w:spacing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85650" w:rsidRDefault="00985650" w:rsidP="00143FE4">
      <w:pPr>
        <w:spacing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85650" w:rsidRPr="00985650" w:rsidRDefault="00985650" w:rsidP="00143FE4">
      <w:pPr>
        <w:spacing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FE4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Нормативна умовно чиста продукція.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FE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 будівельної продукції в натуральному чи вартіс</w:t>
      </w:r>
      <w:r w:rsidRPr="00143FE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ному виразі відбиває кінцевий результат діяльності органі</w:t>
      </w:r>
      <w:r w:rsidRPr="00143FE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зації, незалежно від ступеня її участі в досягненні цього ре</w:t>
      </w:r>
      <w:r w:rsidRPr="00143FE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зультату. 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t>Водночас практичне значення має встановлення внеску кожного колективу у виробництво продукції, тобто визначення обсягу його виробництва. Адже при однаковому обсязі вартості виробленої продукції обсяг виробництва не завжди буде однаковим, і залежить це від багатьох при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чин, які не мають відношення до обсягу продукції, насампе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ред вартості спожитих матеріалів і сировини. Інакше кажу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чи, кошторисна вартість будівельної продукції залежить при всіх рівних умовах від співвідношення у вартості продукції живої і уречевленої праці.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Так, якщо при опоряджуванні споруди замінити традицій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ну штукатурку рідкісним облицювальним каменем, то кош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торисна вартість одиниці поверхні виявиться набагато ви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ща поверхні, зробленої з названого матеріалу. А це призве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де до значного росту вартості продукції при незмінному її фізичному обсязі. Ось чому використання кошторисної вар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тості робіт для характеристики динаміки фізичного обсягу будівельної продукції, вимірювання рівня та динаміки про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дуктивності праці, фондовіддачі і інших показників може дати викривлену уяву про розмір і динаміку обсягу про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дукції.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Виходячи з цього, для характеристики результатів вироб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ничої діяльності організації потрібні показники обсягу як продукції, так і виробництва. Дані про обсяг продукції кож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ної організації необхідні для розрахунку загальних показ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ників по галузі, складання балансів народного господарст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ва, визначення прибутку і рентабельності. В той же час для розрахунку необхідної чисельності робітників на виробни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цтві, визначення рівня продуктивності праці і її динаміки, використання основних фондів, розрахунку фонду споживан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ня і інше виходять з обсягу виробництва.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Серед показників обсягу виробництва в практиці будівель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ного виробництва відомі такі: обсяг виробництва за норма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тивною вартістю робіт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 xml:space="preserve"> (НВР), нормативною трудомісткістю (НТ), кошторисно-нормативною трудомісткістю (КНТ), умов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но-чиста продукція (УЧП) і нормативна умовно-чиста про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дукція і інші. Кожен з цих показників розрізняється ступе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нем повноти складу суспільно-необхідних затрат живої і уре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чевленої праці і мірою наближення до показника чистої про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дукції.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Показник нормативної вартості робіт характеризує обсяг всіх виконаних будівельно-монтажних робіт, виражених в нор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мативній вартості їх виробництва. До складу НВР входять кошторисні затрати на заробітну плату робітників основного виробництва, витрати на експлуатацію будівельних 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машин і механізмів і накладні витрати. На відміну від кошторисної вартості всіх виконаних будівельно-монтажних робіт їх нор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мативна вартість робіт не включає затрати на сировину, ма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теріали і інші предмети праці, а також прибуток, який за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кладений в кошторисну вартість. Тим самим цей показник є не що інше як неповна чиста продукція і по своєму складу наближається до неповної кошторисної собівартості. З огляду на це нормативна вартість робіт дещо згладжує вплив деяких факторів, які не пов'язані з виробництвом даної про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дукції, зокрема, це вплив матеріаломісткості і рентабельнос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ті робіт. Ось чому показник нормативної вартості робіт мо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же виразити розмір участі даного колективу у виробництві продукції, його вклад у це виробництво, хоч сам-по-собі він, не усуває всіх недоліків вартісного показника, зокрема впли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ву різного рівня рентабельності виконуваних робіт на обсяг показника.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Обсяг виробництва по нормативній трудомісткості виз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начають шляхом множення обсягу робіт q на нормативну трудомісткість Ін. Сумуючи ці добутки по всіх виконаних роботах, одержують загальну трудомісткість всіх виконаних робіт даним колективом чи організацією, яка вираже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на в нормативних одиницях часу (люд. год., люд. дні і таке інше). На відміну від нормативної вартості робіт цей по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казник відображає участь у виробництві лише живої праці, тому він ще відомий під назвою обсягу виробничої роботи. При розрахунку нормативної трудомісткості робіт слід ви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користовувати єдині для всієї галузі кошторисні норми тру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домісткості, хоч і використовуються планові норми,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визначе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ні окремою організацією. Використання останніх не дає змо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ги визначити узагальнюючі показники обсягу виробництва по сукупності організації, а значить здійснювати співставлен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ня між ними.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Різновидністю розглянутого показника, що може викорис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товуватися будівельними організаціями (проходив експери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ментальну перевірку), є показник обсягу виробництва по кош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торисно-нормативній трудомісткості робіт. Його визначають таким чином: розраховують нормативу трудомісткість буді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вельно-монтажних робіт в людино-днях і одержана величи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на множиться на середній виробіток по кошторисній вар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тості одного нормо-дня в базисному періоді. Проте і цей по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казник, як і нормативна трудомісткість роботи, не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враховує складність і якість роботи, слабо відображає вплив на змі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ну обсягу робіт рівня їх механізації.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Ось чому в практиці пошук показників обсягу виробни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цтва йшов по шляху наближення до чистої продукції. Зо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крема таким показником є показник умовно-чистої продук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ції. До його складу входить не тільки новостворена вартість  і сума  амортизації основних фондів, тобто елемент уре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чевленої праці, що робить показник чистої продукції дещо умовним.  При визначенні цього показника слід відняти від кошторисної   вартості   будівельно-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монтажних   робіт   вартість спожитих у  виробництві основних  і допоміжних  матеріалів, палива, електроенергії  і  інших  матеріальних   витрат,   крім амортизації  основних  фондів.   Якщо  врахувати,  що  розмір прибутку,  який  входить  до  складу  умовно-чистої  продукції все ж таки залежить від величини перенесеної вартості, так як розраховується у вигляді ставки від кошторисної вартос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ті, то прибуток будівельної організації не завжди відповідає наслідкам  її   діяльності.   Ця   обставина   звужує  можливості використання  показника  умовно-чистої продукції  в  практи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ці будівельного виробництва. '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В роки попереднього десятиріччя для оцінки роботи під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рядних організацій використовувався показник нормативної чистої продукції. До складу цього показника входять всі ви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 оплати праці і відрахування на соціальне 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страхування. Норматив чистої продукції по кожному виду робіт визнача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ють як різницю між кошторисною вартістю і вартістю мате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ріальних затрат на виробництво одиниці робіт. Проте склад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ність і трудомісткість використання цього показника на прак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тиці зумовили пошук і розробку інших показників обсягу виробництва.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Починаючи з 1980 року, в ряді будівельних організацій країни здійснювався перехід на оцінку продуктивності праці за нормативною умовно-чистою продукцією (НУЧП). До складу НУЧП входять такі складові елементи: основна і до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даткова заробітна плата робітників, відрахування на соці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альне страхування, затрати на експлуатацію будівельних ма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шин і механізмів і планові нагромадження.</w:t>
      </w:r>
    </w:p>
    <w:p w:rsidR="00985650" w:rsidRPr="00985650" w:rsidRDefault="00985650" w:rsidP="00143FE4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50">
        <w:rPr>
          <w:rFonts w:ascii="Times New Roman" w:hAnsi="Times New Roman" w:cs="Times New Roman"/>
          <w:color w:val="000000"/>
          <w:sz w:val="28"/>
          <w:szCs w:val="28"/>
        </w:rPr>
        <w:t>Розрахунок  нормативної  умовно-чистої  продукції  перед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бачає формування для цієї цілі стабільної кошторисно-нор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мативної бази. Для цього в Єдиних районних одиничних роз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цінках, розцінках на  монтаж обладнання, укрупнених кош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торисних   нормативах    виділяються   поряд з кошторисними складові елементи нормативно умовно-чистої продукції. На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явність таких нормативів спрощує розрахунок цього показ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ника  в  будівельних  організаціях,  дозволяє  оперативніше  і, головне, більш об'єктивно оцінювати ефективність їх роботи. Це підтвердила експериментальна перевірка використання показника НУЧП в будівельних організаціях, її результати свідчать про те, що цей показник пом'якшує залежність обсягу виробництва від матеріаломісткості, більш об'єктивно оцінює участь колективу у виробництві, зацікавлює будівель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ників v виконанні трудомістких робіт, а не тільки матеріа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ломістким. Переваги цього показника проявляються також і при СТРУКТУРНИХ зрушеннях в складі виконуваних будівель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но-монтажних роботах порівняно з планом чи базисним пе</w:t>
      </w:r>
      <w:r w:rsidRPr="00985650">
        <w:rPr>
          <w:rFonts w:ascii="Times New Roman" w:hAnsi="Times New Roman" w:cs="Times New Roman"/>
          <w:color w:val="000000"/>
          <w:sz w:val="28"/>
          <w:szCs w:val="28"/>
        </w:rPr>
        <w:softHyphen/>
        <w:t>ріодом.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b/>
          <w:sz w:val="34"/>
          <w:szCs w:val="34"/>
          <w:lang w:val="uk-UA"/>
        </w:rPr>
      </w:pPr>
      <w:r w:rsidRPr="009856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Товарна будівельна продукція, її склад.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У восьмидесятих роках для оцінки наслідків виробничої діяльності будівельних організацій використовувалися нові показники будівельної продукції, зокрема, товарна будівельна продукція. В даний час товарна будівельна продукція не викоритовується в практиці будівельного виробництва, хоча з теоретичної точки зору має певне значення, хоч і не позбавлений методологічних недоліків.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Товарна будівельна продукція – це показник кошторисної вартості будівельно-монтажних робіт на закінчених будівництвом і зданих в звітньому році в експлуатацію підприємствах, пускових комплексах і об’єктах, підготовлених до випуску продукції і наданню послуг.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Розрізняють показники загального обсягу товарної продукції, обсяг товарної будівельної продукції, виконаної власними силами, і обсяг товарної будівельньої продукції по підприємствах і об’єктах, що передаються замовникам.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До складу загальної величини обсягу товарної будівельної продукції включаються такі елементи: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- вартість робіт по зданих замовниками об’єктах по генеральних і прямих договорах;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-  вартість закінчених комплексів робіт на раніше зданих замовнику об’єктах;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- вартість зданих генеральному підряднику закінчених комплексів спеціальних будівельних і монтажних робіт на споруджуваних підприємствах і об’єктах по договорах субпідряду;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-   вартість робіт по закінченому капітальному ремонту споруд;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-   вартість інших підрядних робіт, також робіт, обсяг і способи виконання, яких уточнюється тільки в процесі будівництва.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Виходячи з наведеного визначення і складу обсягу торавної будівельної продукції, можна зробити висновок про те, що цей показник головною своєю ціллю має стимулювати прискорення завершення будівництва і введення в дію підприємств і об’єктів і при його розрахунку орієнтуватися на готову продукцію будівельної організації. Ця обставина зумовила появу деяких порушень методологічного плану.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По-перше, включення до складу товарної продукції поряд з кінцевою продукцією галузі окремих комплексів робіт по незакінчених об’эктах є певним відхиленням від принципу побудови цього показника, адже враховуватись повинні лише роботи по об’єктах, які готові до випуску продукції чи наданню послуг. По-друге, до складу товарної будівельної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 xml:space="preserve">продукції включається кошторисна вартість виконаних робіт по закінчених об’єктах, пускових комплексах, незалежно від того, коли вони були розпочаті,   ане тільки вартість робіт, виконаних в звітньому періоді. </w:t>
      </w: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85650" w:rsidRPr="00985650" w:rsidRDefault="00985650" w:rsidP="00143FE4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65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Показники виконання плану по товарній продукції, динаміка обсягу будівництва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34"/>
          <w:szCs w:val="34"/>
        </w:rPr>
        <w:t xml:space="preserve">         </w:t>
      </w:r>
      <w:r w:rsidRPr="00985650">
        <w:rPr>
          <w:rFonts w:ascii="Times New Roman" w:hAnsi="Times New Roman" w:cs="Times New Roman"/>
          <w:sz w:val="28"/>
          <w:szCs w:val="28"/>
        </w:rPr>
        <w:t xml:space="preserve">Облік будівельної продукції в натуральному чи вартісному варизі відбиває кінцевий результат діяльності організації, незалежно від ступеня її участі в досягненні цього результату. 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Так, якщо при опоряджуванні споруди замінити традиційну штукатурку рідкісним облицювальним каменем, то кошторисна вартість одиниці поверхні виявиться набагато вища поверхні, зробленої з названого матеріалу. А це призведе до значного росту вартості продукції при незмінному її фізичному обсязі. Ось чому використання кошторисної вартості робіт для характеристики динаміки фізичного обсягу будівельної продукції,вимірювання рівня та динаміки продуктивності праці і ін.показників може дати викревлену уяву про розмір і динаміку обсягу продукції.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Виходячи з цього,для характеристики результатів виробничої діяльності організації потрібні показники обсягу як продукції,  так і  виробництва. Дані про обсяг продукції кожної організації необхідні для розрахунку загальних показників по галузі, складання балансів народного господарства, визначення прибутку і рентабельності.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Серед показників обсягу виробництва в практиці будівельного виробництва відомі такі: обсяг виробництва за нормативною вартістю робіт (НВТ), нормативною трудомісткістю (НТ), кошторисно-нормативною трудомісткістю (КНТ), умовно-чиста продукція (УЧП) і нормативна умовно-чиста продукція і інші. Кожен з цих показників розрізняється ступенем  повноти складу суспільно-необхідних затрат живої і уречевленої праці і мірою наближення до показника чистої продукції.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Показник нормативної вартості робіт (НВР) характеризує обсяг всіх виконаних будівельно-монтажних робіт, виражених в нормативній вартості їх виробництва. До складу НВР входять кошторисні затрати на заробітну плату робітників основного виробництва, витрати на експлуатацію будівельних машин і механізмів і накладні витрати. На відміну від кошторисної вартості вісх виконаних будівельно-монтажних робіт їх нормативна вартість робіт не включає затрати на сировину, матеріали і ін.предмети праці, а також прибуток, який закладено у кошторисну вартість. Тим самим цей показник є не що інше як неповна чиста продукція і по своєму складу наближається до неповної кошторисної собівартості. З огляду </w:t>
      </w:r>
      <w:r w:rsidRPr="00985650">
        <w:rPr>
          <w:rFonts w:ascii="Times New Roman" w:hAnsi="Times New Roman" w:cs="Times New Roman"/>
          <w:sz w:val="28"/>
          <w:szCs w:val="28"/>
        </w:rPr>
        <w:lastRenderedPageBreak/>
        <w:t>на це НВР дещо зглажує вплив деяких факторів, які не пов’язані з виробництвом даної продукції, зокрема, це вплив матеріаломісткості і рентабельності робіт. Ось чому показник НВР може виразити розмір участі даного колективу у виробництві продукції, його склад у це виробництво, хоч сам-по-собі він,не усуває всіх недоліків вартісного показника.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Обсяг виробництва по нормативній трудомісткості (НТ) визначають шляхом множення обсягу робіт </w:t>
      </w:r>
      <w:r w:rsidRPr="0098565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5650">
        <w:rPr>
          <w:rFonts w:ascii="Times New Roman" w:hAnsi="Times New Roman" w:cs="Times New Roman"/>
          <w:sz w:val="28"/>
          <w:szCs w:val="28"/>
        </w:rPr>
        <w:t xml:space="preserve"> на нормативну трудомісткість </w:t>
      </w:r>
      <w:r w:rsidRPr="00985650">
        <w:rPr>
          <w:rFonts w:ascii="Times New Roman" w:hAnsi="Times New Roman" w:cs="Times New Roman"/>
          <w:sz w:val="28"/>
          <w:szCs w:val="28"/>
          <w:lang w:val="en-US"/>
        </w:rPr>
        <w:t>tn</w:t>
      </w:r>
      <w:r w:rsidRPr="00985650">
        <w:rPr>
          <w:rFonts w:ascii="Times New Roman" w:hAnsi="Times New Roman" w:cs="Times New Roman"/>
          <w:sz w:val="28"/>
          <w:szCs w:val="28"/>
        </w:rPr>
        <w:t>. Сумуючи ці добутки по вісх виконаних роботах, одержують загальну трудомісткість всіх виконаних робіт даним колективом чи організацією Σqtn, яка виражена в нормативних одиницях часу (люд.-год., люд.-дн. і ін.). На відміну від НВР цей показник відображає участь у виробництві лише живої праці, тому він ще відомий під назвою обсягу виробничої роботи. Показник обсягу виробництва по нормативній трудомісткості може бути використаний і це роблять на практиці при характеристиці виколнання норм виробітку і інших цілей. При розрахунку НТ робіт слід використовувати єдині для всієї галузі коштористні норми, визначені окремою організацією.</w:t>
      </w:r>
    </w:p>
    <w:p w:rsidR="00985650" w:rsidRPr="00985650" w:rsidRDefault="00985650" w:rsidP="00143FE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         Різновидністю розглянутого показника, що може використо-вуватися будівельними організаціями є показник обсягу виробництва по кошторисно-нормативній трудомісткості робіт (КНТ). Йоговизначають таким чином: розраховують нормативну трудомісткість будівельно-монтажних робіт в людино-днях і одержана величина множиться на середній виробіток по кошторисній вартості одного нормо-дня в базисному періоді. Проте  і цей показник, як і НТ роботи, не враховує складність і якість роботи, слабо відображає вплив на зміну обсягу робіт рівня їх механізації.</w:t>
      </w:r>
    </w:p>
    <w:p w:rsid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85650" w:rsidRPr="00985650" w:rsidRDefault="00985650" w:rsidP="00143FE4">
      <w:pPr>
        <w:tabs>
          <w:tab w:val="left" w:pos="1543"/>
        </w:tabs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28"/>
        </w:rPr>
        <w:lastRenderedPageBreak/>
        <w:t xml:space="preserve">                       </w:t>
      </w:r>
      <w:r w:rsidRPr="00985650">
        <w:rPr>
          <w:rFonts w:ascii="Times New Roman" w:hAnsi="Times New Roman" w:cs="Times New Roman"/>
          <w:sz w:val="32"/>
          <w:szCs w:val="28"/>
        </w:rPr>
        <w:t xml:space="preserve">                         </w:t>
      </w:r>
      <w:r w:rsidRPr="00985650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985650" w:rsidRPr="00985650" w:rsidRDefault="00985650" w:rsidP="00143FE4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В. Б. Захожай, І. Попов „ Практикум з основ статистики”, 2001, Київ.</w:t>
      </w:r>
    </w:p>
    <w:p w:rsidR="00985650" w:rsidRPr="00985650" w:rsidRDefault="00985650" w:rsidP="00143FE4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С. С. Герасименко, Статистика, Київ. 2000;</w:t>
      </w:r>
    </w:p>
    <w:p w:rsidR="00985650" w:rsidRPr="00985650" w:rsidRDefault="00985650" w:rsidP="00143FE4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П. Т. Вашків, В.М. Сторожук, Статистика підприємництва, Київ, 1999;</w:t>
      </w:r>
    </w:p>
    <w:p w:rsidR="00985650" w:rsidRPr="00985650" w:rsidRDefault="00985650" w:rsidP="00143FE4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 xml:space="preserve">А. В. Головач, Соціально-економічна статистика, 1991 р. </w:t>
      </w:r>
    </w:p>
    <w:p w:rsidR="00985650" w:rsidRPr="00985650" w:rsidRDefault="00985650" w:rsidP="00143FE4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Шмолова, Теорія статистики, М. 2001 р.</w:t>
      </w:r>
    </w:p>
    <w:p w:rsidR="00985650" w:rsidRPr="00985650" w:rsidRDefault="00985650" w:rsidP="00143FE4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85650">
        <w:rPr>
          <w:rFonts w:ascii="Times New Roman" w:hAnsi="Times New Roman" w:cs="Times New Roman"/>
          <w:sz w:val="28"/>
          <w:szCs w:val="28"/>
        </w:rPr>
        <w:t>Ушаль Т. В., Пігарєв Ю.Б., Статистика, 2003 р.</w:t>
      </w:r>
    </w:p>
    <w:p w:rsidR="00985650" w:rsidRPr="00985650" w:rsidRDefault="00985650" w:rsidP="00143FE4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85650" w:rsidRPr="00985650" w:rsidSect="00143F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72" w:rsidRDefault="00520772" w:rsidP="00143FE4">
      <w:pPr>
        <w:spacing w:after="0" w:line="240" w:lineRule="auto"/>
      </w:pPr>
      <w:r>
        <w:separator/>
      </w:r>
    </w:p>
  </w:endnote>
  <w:endnote w:type="continuationSeparator" w:id="0">
    <w:p w:rsidR="00520772" w:rsidRDefault="00520772" w:rsidP="0014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6A" w:rsidRDefault="00DB63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30876"/>
      <w:docPartObj>
        <w:docPartGallery w:val="Page Numbers (Bottom of Page)"/>
        <w:docPartUnique/>
      </w:docPartObj>
    </w:sdtPr>
    <w:sdtEndPr/>
    <w:sdtContent>
      <w:p w:rsidR="00143FE4" w:rsidRDefault="00DB636A">
        <w:pPr>
          <w:pStyle w:val="a9"/>
          <w:jc w:val="center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3FE4" w:rsidRDefault="00143F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6A" w:rsidRDefault="00DB63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72" w:rsidRDefault="00520772" w:rsidP="00143FE4">
      <w:pPr>
        <w:spacing w:after="0" w:line="240" w:lineRule="auto"/>
      </w:pPr>
      <w:r>
        <w:separator/>
      </w:r>
    </w:p>
  </w:footnote>
  <w:footnote w:type="continuationSeparator" w:id="0">
    <w:p w:rsidR="00520772" w:rsidRDefault="00520772" w:rsidP="0014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6A" w:rsidRDefault="00DB63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6A" w:rsidRPr="00DB636A" w:rsidRDefault="00DB636A" w:rsidP="00DB636A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DB636A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DB636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6A" w:rsidRDefault="00DB63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C57"/>
    <w:multiLevelType w:val="hybridMultilevel"/>
    <w:tmpl w:val="4192E886"/>
    <w:lvl w:ilvl="0" w:tplc="A510CA8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57D52"/>
    <w:multiLevelType w:val="hybridMultilevel"/>
    <w:tmpl w:val="AF4E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650"/>
    <w:rsid w:val="00143FE4"/>
    <w:rsid w:val="00520772"/>
    <w:rsid w:val="00985650"/>
    <w:rsid w:val="00B1581C"/>
    <w:rsid w:val="00D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1C"/>
  </w:style>
  <w:style w:type="paragraph" w:styleId="5">
    <w:name w:val="heading 5"/>
    <w:basedOn w:val="a"/>
    <w:next w:val="a"/>
    <w:link w:val="50"/>
    <w:qFormat/>
    <w:rsid w:val="00985650"/>
    <w:pPr>
      <w:keepNext/>
      <w:widowControl w:val="0"/>
      <w:autoSpaceDE w:val="0"/>
      <w:autoSpaceDN w:val="0"/>
      <w:adjustRightInd w:val="0"/>
      <w:spacing w:after="0" w:line="36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6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5650"/>
    <w:rPr>
      <w:rFonts w:ascii="Times New Roman" w:eastAsia="Times New Roman" w:hAnsi="Times New Roman" w:cs="Times New Roman"/>
      <w:b/>
      <w:bCs/>
      <w:sz w:val="32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9856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98565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985650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2">
    <w:name w:val="Body Text Indent 2"/>
    <w:basedOn w:val="a"/>
    <w:link w:val="20"/>
    <w:rsid w:val="009856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8565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1">
    <w:name w:val="Body Text 2"/>
    <w:basedOn w:val="a"/>
    <w:link w:val="22"/>
    <w:rsid w:val="009856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ий текст 2 Знак"/>
    <w:basedOn w:val="a0"/>
    <w:link w:val="21"/>
    <w:rsid w:val="0098565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56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43FE4"/>
  </w:style>
  <w:style w:type="paragraph" w:styleId="a9">
    <w:name w:val="footer"/>
    <w:basedOn w:val="a"/>
    <w:link w:val="aa"/>
    <w:uiPriority w:val="99"/>
    <w:unhideWhenUsed/>
    <w:rsid w:val="0014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43FE4"/>
  </w:style>
  <w:style w:type="character" w:styleId="ab">
    <w:name w:val="Hyperlink"/>
    <w:basedOn w:val="a0"/>
    <w:uiPriority w:val="99"/>
    <w:unhideWhenUsed/>
    <w:rsid w:val="00DB6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23</Pages>
  <Words>6389</Words>
  <Characters>43721</Characters>
  <Application>Microsoft Office Word</Application>
  <DocSecurity>0</DocSecurity>
  <Lines>844</Lines>
  <Paragraphs>178</Paragraphs>
  <ScaleCrop>false</ScaleCrop>
  <Company>Administrator</Company>
  <LinksUpToDate>false</LinksUpToDate>
  <CharactersWithSpaces>50690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Ivan</cp:lastModifiedBy>
  <cp:revision>4</cp:revision>
  <dcterms:created xsi:type="dcterms:W3CDTF">2010-11-08T07:53:00Z</dcterms:created>
  <dcterms:modified xsi:type="dcterms:W3CDTF">2013-01-25T22:48:00Z</dcterms:modified>
</cp:coreProperties>
</file>