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E0" w:rsidRPr="00C96C87" w:rsidRDefault="00C96C87" w:rsidP="00C96C87">
      <w:pPr>
        <w:spacing w:line="240" w:lineRule="auto"/>
        <w:jc w:val="center"/>
        <w:rPr>
          <w:rFonts w:ascii="Times New Roman" w:hAnsi="Times New Roman"/>
          <w:b/>
          <w:sz w:val="28"/>
          <w:szCs w:val="28"/>
        </w:rPr>
      </w:pPr>
      <w:bookmarkStart w:id="0" w:name="_GoBack"/>
      <w:r w:rsidRPr="00C96C87">
        <w:rPr>
          <w:rFonts w:ascii="Times New Roman" w:hAnsi="Times New Roman"/>
          <w:b/>
          <w:sz w:val="28"/>
          <w:szCs w:val="28"/>
        </w:rPr>
        <w:t>ЗМІСТ</w:t>
      </w:r>
    </w:p>
    <w:p w:rsidR="00C96C87" w:rsidRPr="00C96C87" w:rsidRDefault="00C96C87" w:rsidP="00EF072E">
      <w:pPr>
        <w:spacing w:line="360" w:lineRule="auto"/>
        <w:rPr>
          <w:rFonts w:ascii="Times New Roman" w:hAnsi="Times New Roman"/>
          <w:sz w:val="28"/>
          <w:szCs w:val="28"/>
        </w:rPr>
      </w:pPr>
      <w:r w:rsidRPr="00C96C87">
        <w:rPr>
          <w:rFonts w:ascii="Times New Roman" w:hAnsi="Times New Roman"/>
          <w:sz w:val="28"/>
          <w:szCs w:val="28"/>
        </w:rPr>
        <w:t>Вступ</w:t>
      </w:r>
    </w:p>
    <w:p w:rsidR="004738E0" w:rsidRPr="00EF072E" w:rsidRDefault="004738E0" w:rsidP="00EF072E">
      <w:pPr>
        <w:pStyle w:val="a3"/>
        <w:numPr>
          <w:ilvl w:val="0"/>
          <w:numId w:val="1"/>
        </w:numPr>
        <w:spacing w:after="0" w:line="360" w:lineRule="auto"/>
        <w:rPr>
          <w:rFonts w:ascii="Times New Roman" w:hAnsi="Times New Roman"/>
          <w:sz w:val="28"/>
          <w:szCs w:val="28"/>
        </w:rPr>
      </w:pPr>
      <w:r w:rsidRPr="00EF072E">
        <w:rPr>
          <w:rFonts w:ascii="Times New Roman" w:hAnsi="Times New Roman"/>
          <w:sz w:val="28"/>
          <w:szCs w:val="28"/>
        </w:rPr>
        <w:t xml:space="preserve">Загальна характеристика підприємства </w:t>
      </w:r>
      <w:r w:rsidR="00C96C87" w:rsidRPr="00EF072E">
        <w:rPr>
          <w:rFonts w:ascii="Times New Roman" w:hAnsi="Times New Roman"/>
          <w:sz w:val="28"/>
          <w:szCs w:val="28"/>
        </w:rPr>
        <w:t>П</w:t>
      </w:r>
      <w:r w:rsidR="00234319" w:rsidRPr="00EF072E">
        <w:rPr>
          <w:rFonts w:ascii="Times New Roman" w:hAnsi="Times New Roman"/>
          <w:sz w:val="28"/>
          <w:szCs w:val="28"/>
        </w:rPr>
        <w:t>р</w:t>
      </w:r>
      <w:r w:rsidR="00C96C87" w:rsidRPr="00EF072E">
        <w:rPr>
          <w:rFonts w:ascii="Times New Roman" w:hAnsi="Times New Roman"/>
          <w:sz w:val="28"/>
          <w:szCs w:val="28"/>
        </w:rPr>
        <w:t>АТ</w:t>
      </w:r>
      <w:r w:rsidRPr="00EF072E">
        <w:rPr>
          <w:rFonts w:ascii="Times New Roman" w:hAnsi="Times New Roman"/>
          <w:sz w:val="28"/>
          <w:szCs w:val="28"/>
        </w:rPr>
        <w:t xml:space="preserve"> «Агроресурс» </w:t>
      </w:r>
      <w:r w:rsidR="00C65561" w:rsidRPr="00EF072E">
        <w:rPr>
          <w:rFonts w:ascii="Times New Roman" w:hAnsi="Times New Roman"/>
          <w:sz w:val="28"/>
          <w:szCs w:val="28"/>
        </w:rPr>
        <w:t>………</w:t>
      </w:r>
      <w:r w:rsidR="00AD78A6" w:rsidRPr="00EF072E">
        <w:rPr>
          <w:rFonts w:ascii="Times New Roman" w:hAnsi="Times New Roman"/>
          <w:sz w:val="28"/>
          <w:szCs w:val="28"/>
        </w:rPr>
        <w:t>….4</w:t>
      </w:r>
    </w:p>
    <w:p w:rsidR="004738E0" w:rsidRPr="00EF072E" w:rsidRDefault="004738E0" w:rsidP="00EF072E">
      <w:pPr>
        <w:pStyle w:val="a3"/>
        <w:numPr>
          <w:ilvl w:val="0"/>
          <w:numId w:val="1"/>
        </w:numPr>
        <w:spacing w:after="0" w:line="360" w:lineRule="auto"/>
        <w:rPr>
          <w:rFonts w:ascii="Times New Roman" w:hAnsi="Times New Roman"/>
          <w:sz w:val="28"/>
          <w:szCs w:val="28"/>
        </w:rPr>
      </w:pPr>
      <w:r w:rsidRPr="00EF072E">
        <w:rPr>
          <w:rFonts w:ascii="Times New Roman" w:hAnsi="Times New Roman"/>
          <w:sz w:val="28"/>
          <w:szCs w:val="28"/>
        </w:rPr>
        <w:t xml:space="preserve">Виробнича структура </w:t>
      </w:r>
      <w:r w:rsidR="00C96C87" w:rsidRPr="00EF072E">
        <w:rPr>
          <w:rFonts w:ascii="Times New Roman" w:hAnsi="Times New Roman"/>
          <w:sz w:val="28"/>
          <w:szCs w:val="28"/>
        </w:rPr>
        <w:t>П</w:t>
      </w:r>
      <w:r w:rsidR="00234319" w:rsidRPr="00EF072E">
        <w:rPr>
          <w:rFonts w:ascii="Times New Roman" w:hAnsi="Times New Roman"/>
          <w:sz w:val="28"/>
          <w:szCs w:val="28"/>
        </w:rPr>
        <w:t>р</w:t>
      </w:r>
      <w:r w:rsidR="00C96C87" w:rsidRPr="00EF072E">
        <w:rPr>
          <w:rFonts w:ascii="Times New Roman" w:hAnsi="Times New Roman"/>
          <w:sz w:val="28"/>
          <w:szCs w:val="28"/>
        </w:rPr>
        <w:t>АТ</w:t>
      </w:r>
      <w:r w:rsidRPr="00EF072E">
        <w:rPr>
          <w:rFonts w:ascii="Times New Roman" w:hAnsi="Times New Roman"/>
          <w:sz w:val="28"/>
          <w:szCs w:val="28"/>
        </w:rPr>
        <w:t xml:space="preserve"> «Агроресурс»</w:t>
      </w:r>
      <w:r w:rsidR="00EF072E" w:rsidRPr="00EF072E">
        <w:rPr>
          <w:rFonts w:ascii="Times New Roman" w:hAnsi="Times New Roman"/>
          <w:sz w:val="28"/>
          <w:szCs w:val="28"/>
        </w:rPr>
        <w:t>…………………………</w:t>
      </w:r>
      <w:r w:rsidR="00C96C87" w:rsidRPr="00EF072E">
        <w:rPr>
          <w:rFonts w:ascii="Times New Roman" w:hAnsi="Times New Roman"/>
          <w:sz w:val="28"/>
          <w:szCs w:val="28"/>
        </w:rPr>
        <w:t>……</w:t>
      </w:r>
      <w:r w:rsidR="00AD78A6" w:rsidRPr="00EF072E">
        <w:rPr>
          <w:rFonts w:ascii="Times New Roman" w:hAnsi="Times New Roman"/>
          <w:sz w:val="28"/>
          <w:szCs w:val="28"/>
        </w:rPr>
        <w:t>6</w:t>
      </w:r>
    </w:p>
    <w:p w:rsidR="004738E0" w:rsidRPr="00EF072E" w:rsidRDefault="004738E0" w:rsidP="00EF072E">
      <w:pPr>
        <w:pStyle w:val="a3"/>
        <w:numPr>
          <w:ilvl w:val="0"/>
          <w:numId w:val="1"/>
        </w:numPr>
        <w:spacing w:line="360" w:lineRule="auto"/>
        <w:rPr>
          <w:rFonts w:ascii="Times New Roman" w:hAnsi="Times New Roman"/>
          <w:sz w:val="28"/>
          <w:szCs w:val="28"/>
        </w:rPr>
      </w:pPr>
      <w:r w:rsidRPr="00EF072E">
        <w:rPr>
          <w:rFonts w:ascii="Times New Roman" w:hAnsi="Times New Roman"/>
          <w:sz w:val="28"/>
          <w:szCs w:val="28"/>
        </w:rPr>
        <w:t xml:space="preserve">Виробничий процес на підприємстві </w:t>
      </w:r>
      <w:r w:rsidR="00234319" w:rsidRPr="00EF072E">
        <w:rPr>
          <w:rFonts w:ascii="Times New Roman" w:hAnsi="Times New Roman"/>
          <w:sz w:val="28"/>
          <w:szCs w:val="28"/>
        </w:rPr>
        <w:t>Пр</w:t>
      </w:r>
      <w:r w:rsidR="00C96C87" w:rsidRPr="00EF072E">
        <w:rPr>
          <w:rFonts w:ascii="Times New Roman" w:hAnsi="Times New Roman"/>
          <w:sz w:val="28"/>
          <w:szCs w:val="28"/>
        </w:rPr>
        <w:t>АТ</w:t>
      </w:r>
      <w:r w:rsidRPr="00EF072E">
        <w:rPr>
          <w:rFonts w:ascii="Times New Roman" w:hAnsi="Times New Roman"/>
          <w:sz w:val="28"/>
          <w:szCs w:val="28"/>
        </w:rPr>
        <w:t xml:space="preserve"> «Агроресурс»</w:t>
      </w:r>
      <w:r w:rsidR="00C96C87" w:rsidRPr="00EF072E">
        <w:rPr>
          <w:rFonts w:ascii="Times New Roman" w:hAnsi="Times New Roman"/>
          <w:sz w:val="28"/>
          <w:szCs w:val="28"/>
        </w:rPr>
        <w:t>……………</w:t>
      </w:r>
      <w:r w:rsidRPr="00EF072E">
        <w:rPr>
          <w:rFonts w:ascii="Times New Roman" w:hAnsi="Times New Roman"/>
          <w:sz w:val="28"/>
          <w:szCs w:val="28"/>
        </w:rPr>
        <w:t>10</w:t>
      </w:r>
    </w:p>
    <w:p w:rsidR="004738E0" w:rsidRPr="00EF072E" w:rsidRDefault="00EF072E" w:rsidP="00EF072E">
      <w:pPr>
        <w:pStyle w:val="a3"/>
        <w:numPr>
          <w:ilvl w:val="0"/>
          <w:numId w:val="1"/>
        </w:numPr>
        <w:spacing w:line="360" w:lineRule="auto"/>
        <w:rPr>
          <w:rFonts w:ascii="Times New Roman" w:hAnsi="Times New Roman"/>
          <w:sz w:val="28"/>
          <w:szCs w:val="28"/>
        </w:rPr>
      </w:pPr>
      <w:r w:rsidRPr="00EF072E">
        <w:rPr>
          <w:rFonts w:ascii="Times New Roman" w:eastAsia="Times New Roman" w:hAnsi="Times New Roman"/>
          <w:color w:val="000000"/>
          <w:sz w:val="28"/>
          <w:szCs w:val="28"/>
          <w:lang w:eastAsia="uk-UA"/>
        </w:rPr>
        <w:t>Характеристика виро</w:t>
      </w:r>
      <w:r w:rsidR="004738E0" w:rsidRPr="00EF072E">
        <w:rPr>
          <w:rFonts w:ascii="Times New Roman" w:eastAsia="Times New Roman" w:hAnsi="Times New Roman"/>
          <w:color w:val="000000"/>
          <w:sz w:val="28"/>
          <w:szCs w:val="28"/>
          <w:lang w:eastAsia="uk-UA"/>
        </w:rPr>
        <w:t xml:space="preserve">бничої діяльності </w:t>
      </w:r>
      <w:r w:rsidR="00234319" w:rsidRPr="00EF072E">
        <w:rPr>
          <w:rFonts w:ascii="Times New Roman" w:eastAsia="Times New Roman" w:hAnsi="Times New Roman"/>
          <w:color w:val="000000"/>
          <w:sz w:val="28"/>
          <w:szCs w:val="28"/>
          <w:lang w:eastAsia="uk-UA"/>
        </w:rPr>
        <w:t>Пр</w:t>
      </w:r>
      <w:r w:rsidR="00C96C87" w:rsidRPr="00EF072E">
        <w:rPr>
          <w:rFonts w:ascii="Times New Roman" w:eastAsia="Times New Roman" w:hAnsi="Times New Roman"/>
          <w:color w:val="000000"/>
          <w:sz w:val="28"/>
          <w:szCs w:val="28"/>
          <w:lang w:eastAsia="uk-UA"/>
        </w:rPr>
        <w:t>АТ</w:t>
      </w:r>
      <w:r w:rsidR="004738E0" w:rsidRPr="00EF072E">
        <w:rPr>
          <w:rFonts w:ascii="Times New Roman" w:eastAsia="Times New Roman" w:hAnsi="Times New Roman"/>
          <w:color w:val="000000"/>
          <w:sz w:val="28"/>
          <w:szCs w:val="28"/>
          <w:lang w:eastAsia="uk-UA"/>
        </w:rPr>
        <w:t xml:space="preserve"> «Агроресурс»</w:t>
      </w:r>
      <w:r w:rsidR="00C96C87" w:rsidRPr="00EF072E">
        <w:rPr>
          <w:rFonts w:ascii="Times New Roman" w:eastAsia="Times New Roman" w:hAnsi="Times New Roman"/>
          <w:color w:val="000000"/>
          <w:sz w:val="28"/>
          <w:szCs w:val="28"/>
          <w:lang w:eastAsia="uk-UA"/>
        </w:rPr>
        <w:t>………</w:t>
      </w:r>
      <w:r w:rsidR="00AD78A6" w:rsidRPr="00EF072E">
        <w:rPr>
          <w:rFonts w:ascii="Times New Roman" w:eastAsia="Times New Roman" w:hAnsi="Times New Roman"/>
          <w:color w:val="000000"/>
          <w:sz w:val="28"/>
          <w:szCs w:val="28"/>
          <w:lang w:eastAsia="uk-UA"/>
        </w:rPr>
        <w:t>…</w:t>
      </w:r>
      <w:r w:rsidR="004738E0" w:rsidRPr="00EF072E">
        <w:rPr>
          <w:rFonts w:ascii="Times New Roman" w:eastAsia="Times New Roman" w:hAnsi="Times New Roman"/>
          <w:color w:val="000000"/>
          <w:sz w:val="28"/>
          <w:szCs w:val="28"/>
          <w:lang w:eastAsia="uk-UA"/>
        </w:rPr>
        <w:t>1</w:t>
      </w:r>
      <w:r w:rsidR="00AD78A6" w:rsidRPr="00EF072E">
        <w:rPr>
          <w:rFonts w:ascii="Times New Roman" w:eastAsia="Times New Roman" w:hAnsi="Times New Roman"/>
          <w:color w:val="000000"/>
          <w:sz w:val="28"/>
          <w:szCs w:val="28"/>
          <w:lang w:eastAsia="uk-UA"/>
        </w:rPr>
        <w:t>3</w:t>
      </w:r>
    </w:p>
    <w:p w:rsidR="004738E0" w:rsidRPr="00EF072E" w:rsidRDefault="004738E0" w:rsidP="00EF072E">
      <w:pPr>
        <w:pStyle w:val="a3"/>
        <w:numPr>
          <w:ilvl w:val="0"/>
          <w:numId w:val="1"/>
        </w:numPr>
        <w:spacing w:line="360" w:lineRule="auto"/>
        <w:rPr>
          <w:rFonts w:ascii="Times New Roman" w:hAnsi="Times New Roman"/>
          <w:sz w:val="28"/>
          <w:szCs w:val="28"/>
        </w:rPr>
      </w:pPr>
      <w:r w:rsidRPr="00EF072E">
        <w:rPr>
          <w:rFonts w:ascii="Times New Roman" w:hAnsi="Times New Roman"/>
          <w:sz w:val="28"/>
          <w:szCs w:val="28"/>
        </w:rPr>
        <w:t>Забезпечення виробництва трудовими ресурсами</w:t>
      </w:r>
      <w:r w:rsidR="00C96C87" w:rsidRPr="00EF072E">
        <w:rPr>
          <w:rFonts w:ascii="Times New Roman" w:hAnsi="Times New Roman"/>
          <w:sz w:val="28"/>
          <w:szCs w:val="28"/>
        </w:rPr>
        <w:t>…………………</w:t>
      </w:r>
      <w:r w:rsidR="00EF072E" w:rsidRPr="00EF072E">
        <w:rPr>
          <w:rFonts w:ascii="Times New Roman" w:hAnsi="Times New Roman"/>
          <w:sz w:val="28"/>
          <w:szCs w:val="28"/>
        </w:rPr>
        <w:t>.</w:t>
      </w:r>
      <w:r w:rsidR="00C96C87" w:rsidRPr="00EF072E">
        <w:rPr>
          <w:rFonts w:ascii="Times New Roman" w:hAnsi="Times New Roman"/>
          <w:sz w:val="28"/>
          <w:szCs w:val="28"/>
        </w:rPr>
        <w:t>…</w:t>
      </w:r>
      <w:r w:rsidR="00AD78A6" w:rsidRPr="00EF072E">
        <w:rPr>
          <w:rFonts w:ascii="Times New Roman" w:hAnsi="Times New Roman"/>
          <w:sz w:val="28"/>
          <w:szCs w:val="28"/>
        </w:rPr>
        <w:t>.18</w:t>
      </w:r>
    </w:p>
    <w:p w:rsidR="004738E0" w:rsidRPr="00EF072E" w:rsidRDefault="004738E0" w:rsidP="00EF072E">
      <w:pPr>
        <w:pStyle w:val="a3"/>
        <w:numPr>
          <w:ilvl w:val="0"/>
          <w:numId w:val="1"/>
        </w:numPr>
        <w:spacing w:after="0" w:line="360" w:lineRule="auto"/>
        <w:rPr>
          <w:rFonts w:ascii="Times New Roman" w:hAnsi="Times New Roman"/>
          <w:sz w:val="28"/>
          <w:szCs w:val="28"/>
        </w:rPr>
      </w:pPr>
      <w:r w:rsidRPr="00EF072E">
        <w:rPr>
          <w:rFonts w:ascii="Times New Roman" w:hAnsi="Times New Roman"/>
          <w:sz w:val="28"/>
          <w:szCs w:val="28"/>
        </w:rPr>
        <w:t>Забезпечення виробництва матеріально-технічними ресурсами</w:t>
      </w:r>
      <w:r w:rsidR="00C96C87" w:rsidRPr="00EF072E">
        <w:rPr>
          <w:rFonts w:ascii="Times New Roman" w:hAnsi="Times New Roman"/>
          <w:sz w:val="28"/>
          <w:szCs w:val="28"/>
        </w:rPr>
        <w:t>…...…</w:t>
      </w:r>
      <w:r w:rsidR="00AD78A6" w:rsidRPr="00EF072E">
        <w:rPr>
          <w:rFonts w:ascii="Times New Roman" w:hAnsi="Times New Roman"/>
          <w:sz w:val="28"/>
          <w:szCs w:val="28"/>
        </w:rPr>
        <w:t>21</w:t>
      </w:r>
    </w:p>
    <w:p w:rsidR="004738E0" w:rsidRPr="00EF072E" w:rsidRDefault="004738E0" w:rsidP="00EF072E">
      <w:pPr>
        <w:pStyle w:val="a3"/>
        <w:numPr>
          <w:ilvl w:val="0"/>
          <w:numId w:val="1"/>
        </w:numPr>
        <w:spacing w:line="360" w:lineRule="auto"/>
        <w:jc w:val="both"/>
        <w:rPr>
          <w:rFonts w:ascii="Times New Roman" w:hAnsi="Times New Roman"/>
          <w:spacing w:val="-3"/>
          <w:sz w:val="28"/>
          <w:szCs w:val="28"/>
        </w:rPr>
      </w:pPr>
      <w:r w:rsidRPr="00EF072E">
        <w:rPr>
          <w:rFonts w:ascii="Times New Roman" w:hAnsi="Times New Roman"/>
          <w:spacing w:val="-3"/>
          <w:sz w:val="28"/>
          <w:szCs w:val="28"/>
        </w:rPr>
        <w:t>Організація виготовлення та реалізації продукції</w:t>
      </w:r>
      <w:r w:rsidR="00EF072E" w:rsidRPr="00EF072E">
        <w:rPr>
          <w:rFonts w:ascii="Times New Roman" w:hAnsi="Times New Roman"/>
          <w:spacing w:val="-3"/>
          <w:sz w:val="28"/>
          <w:szCs w:val="28"/>
        </w:rPr>
        <w:t>………………</w:t>
      </w:r>
      <w:r w:rsidR="00AD78A6" w:rsidRPr="00EF072E">
        <w:rPr>
          <w:rFonts w:ascii="Times New Roman" w:hAnsi="Times New Roman"/>
          <w:spacing w:val="-3"/>
          <w:sz w:val="28"/>
          <w:szCs w:val="28"/>
        </w:rPr>
        <w:t>……..2</w:t>
      </w:r>
      <w:r w:rsidR="00EF072E" w:rsidRPr="00EF072E">
        <w:rPr>
          <w:rFonts w:ascii="Times New Roman" w:hAnsi="Times New Roman"/>
          <w:spacing w:val="-3"/>
          <w:sz w:val="28"/>
          <w:szCs w:val="28"/>
        </w:rPr>
        <w:t>3</w:t>
      </w:r>
    </w:p>
    <w:p w:rsidR="00C65561" w:rsidRPr="00C96C87" w:rsidRDefault="00C65561" w:rsidP="00EF072E">
      <w:pPr>
        <w:pStyle w:val="a3"/>
        <w:numPr>
          <w:ilvl w:val="0"/>
          <w:numId w:val="1"/>
        </w:numPr>
        <w:spacing w:line="360" w:lineRule="auto"/>
        <w:jc w:val="both"/>
        <w:rPr>
          <w:rFonts w:ascii="Times New Roman" w:hAnsi="Times New Roman"/>
          <w:spacing w:val="-3"/>
          <w:sz w:val="28"/>
          <w:szCs w:val="28"/>
        </w:rPr>
      </w:pPr>
      <w:r>
        <w:rPr>
          <w:rFonts w:ascii="Times New Roman" w:hAnsi="Times New Roman"/>
          <w:spacing w:val="-3"/>
          <w:sz w:val="28"/>
          <w:szCs w:val="28"/>
        </w:rPr>
        <w:t>Фінансова звітність ПрАТ «Агроресурс»………………………</w:t>
      </w:r>
      <w:r w:rsidR="00EF072E">
        <w:rPr>
          <w:rFonts w:ascii="Times New Roman" w:hAnsi="Times New Roman"/>
          <w:spacing w:val="-3"/>
          <w:sz w:val="28"/>
          <w:szCs w:val="28"/>
        </w:rPr>
        <w:t>……</w:t>
      </w:r>
      <w:r>
        <w:rPr>
          <w:rFonts w:ascii="Times New Roman" w:hAnsi="Times New Roman"/>
          <w:spacing w:val="-3"/>
          <w:sz w:val="28"/>
          <w:szCs w:val="28"/>
        </w:rPr>
        <w:t>….</w:t>
      </w:r>
      <w:r w:rsidR="00EF072E">
        <w:rPr>
          <w:rFonts w:ascii="Times New Roman" w:hAnsi="Times New Roman"/>
          <w:spacing w:val="-3"/>
          <w:sz w:val="28"/>
          <w:szCs w:val="28"/>
        </w:rPr>
        <w:t>29</w:t>
      </w:r>
    </w:p>
    <w:p w:rsidR="004738E0" w:rsidRPr="00C96C87" w:rsidRDefault="004738E0" w:rsidP="00EF072E">
      <w:pPr>
        <w:pStyle w:val="a3"/>
        <w:spacing w:line="360" w:lineRule="auto"/>
        <w:ind w:left="0"/>
        <w:rPr>
          <w:rFonts w:ascii="Times New Roman" w:hAnsi="Times New Roman"/>
          <w:sz w:val="28"/>
          <w:szCs w:val="28"/>
        </w:rPr>
      </w:pPr>
      <w:r w:rsidRPr="00C96C87">
        <w:rPr>
          <w:rFonts w:ascii="Times New Roman" w:hAnsi="Times New Roman"/>
          <w:sz w:val="28"/>
          <w:szCs w:val="28"/>
        </w:rPr>
        <w:t>Висновок</w:t>
      </w:r>
    </w:p>
    <w:p w:rsidR="004738E0" w:rsidRPr="00C96C87" w:rsidRDefault="004738E0" w:rsidP="00EF072E">
      <w:pPr>
        <w:pStyle w:val="a3"/>
        <w:spacing w:line="360" w:lineRule="auto"/>
        <w:ind w:left="0"/>
        <w:rPr>
          <w:rFonts w:ascii="Times New Roman" w:hAnsi="Times New Roman"/>
          <w:sz w:val="28"/>
          <w:szCs w:val="28"/>
        </w:rPr>
      </w:pPr>
      <w:r w:rsidRPr="00C96C87">
        <w:rPr>
          <w:rFonts w:ascii="Times New Roman" w:hAnsi="Times New Roman"/>
          <w:sz w:val="28"/>
          <w:szCs w:val="28"/>
        </w:rPr>
        <w:t>Список вик</w:t>
      </w:r>
      <w:r w:rsidR="00C96C87">
        <w:rPr>
          <w:rFonts w:ascii="Times New Roman" w:hAnsi="Times New Roman"/>
          <w:sz w:val="28"/>
          <w:szCs w:val="28"/>
        </w:rPr>
        <w:t>ористаної літератури</w:t>
      </w:r>
    </w:p>
    <w:p w:rsidR="004738E0" w:rsidRPr="00C96C87" w:rsidRDefault="004738E0" w:rsidP="00EF072E">
      <w:pPr>
        <w:pStyle w:val="a3"/>
        <w:spacing w:line="360" w:lineRule="auto"/>
        <w:ind w:left="0"/>
        <w:rPr>
          <w:rFonts w:ascii="Times New Roman" w:hAnsi="Times New Roman"/>
          <w:sz w:val="28"/>
          <w:szCs w:val="28"/>
        </w:rPr>
      </w:pPr>
      <w:r w:rsidRPr="00C96C87">
        <w:rPr>
          <w:rFonts w:ascii="Times New Roman" w:hAnsi="Times New Roman"/>
          <w:sz w:val="28"/>
          <w:szCs w:val="28"/>
        </w:rPr>
        <w:t>Додатки</w:t>
      </w:r>
    </w:p>
    <w:p w:rsidR="0016510C" w:rsidRPr="00C96C87" w:rsidRDefault="0016510C" w:rsidP="00C96C87">
      <w:pPr>
        <w:spacing w:line="240" w:lineRule="auto"/>
        <w:rPr>
          <w:rFonts w:ascii="Times New Roman" w:hAnsi="Times New Roman"/>
          <w:sz w:val="28"/>
          <w:szCs w:val="28"/>
          <w:lang w:val="ru-RU"/>
        </w:rPr>
      </w:pPr>
    </w:p>
    <w:p w:rsidR="004738E0" w:rsidRPr="00C96C87" w:rsidRDefault="004738E0" w:rsidP="00C96C87">
      <w:pPr>
        <w:spacing w:line="240" w:lineRule="auto"/>
        <w:rPr>
          <w:rFonts w:ascii="Times New Roman" w:hAnsi="Times New Roman"/>
          <w:sz w:val="28"/>
          <w:szCs w:val="28"/>
          <w:lang w:val="ru-RU"/>
        </w:rPr>
      </w:pPr>
    </w:p>
    <w:p w:rsidR="004738E0" w:rsidRPr="00C96C87" w:rsidRDefault="004738E0" w:rsidP="00C96C87">
      <w:pPr>
        <w:spacing w:line="240" w:lineRule="auto"/>
        <w:rPr>
          <w:rFonts w:ascii="Times New Roman" w:hAnsi="Times New Roman"/>
          <w:sz w:val="28"/>
          <w:szCs w:val="28"/>
          <w:lang w:val="ru-RU"/>
        </w:rPr>
      </w:pPr>
    </w:p>
    <w:p w:rsidR="004738E0" w:rsidRPr="00C96C87" w:rsidRDefault="004738E0" w:rsidP="00C96C87">
      <w:pPr>
        <w:spacing w:line="240" w:lineRule="auto"/>
        <w:rPr>
          <w:rFonts w:ascii="Times New Roman" w:hAnsi="Times New Roman"/>
          <w:sz w:val="28"/>
          <w:szCs w:val="28"/>
          <w:lang w:val="ru-RU"/>
        </w:rPr>
      </w:pPr>
    </w:p>
    <w:p w:rsidR="004738E0" w:rsidRPr="00C96C87" w:rsidRDefault="004738E0" w:rsidP="00C96C87">
      <w:pPr>
        <w:spacing w:line="240" w:lineRule="auto"/>
        <w:rPr>
          <w:rFonts w:ascii="Times New Roman" w:hAnsi="Times New Roman"/>
          <w:sz w:val="28"/>
          <w:szCs w:val="28"/>
          <w:lang w:val="ru-RU"/>
        </w:rPr>
      </w:pPr>
    </w:p>
    <w:p w:rsidR="004738E0" w:rsidRPr="00C96C87" w:rsidRDefault="004738E0" w:rsidP="00C96C87">
      <w:pPr>
        <w:spacing w:line="240" w:lineRule="auto"/>
        <w:rPr>
          <w:rFonts w:ascii="Times New Roman" w:hAnsi="Times New Roman"/>
          <w:sz w:val="28"/>
          <w:szCs w:val="28"/>
          <w:lang w:val="ru-RU"/>
        </w:rPr>
      </w:pPr>
    </w:p>
    <w:p w:rsidR="004738E0" w:rsidRPr="00C96C87" w:rsidRDefault="004738E0" w:rsidP="00C96C87">
      <w:pPr>
        <w:spacing w:line="240" w:lineRule="auto"/>
        <w:rPr>
          <w:rFonts w:ascii="Times New Roman" w:hAnsi="Times New Roman"/>
          <w:sz w:val="28"/>
          <w:szCs w:val="28"/>
          <w:lang w:val="ru-RU"/>
        </w:rPr>
      </w:pPr>
    </w:p>
    <w:p w:rsidR="004738E0" w:rsidRPr="00C96C87" w:rsidRDefault="004738E0" w:rsidP="00C96C87">
      <w:pPr>
        <w:spacing w:line="240" w:lineRule="auto"/>
        <w:rPr>
          <w:rFonts w:ascii="Times New Roman" w:hAnsi="Times New Roman"/>
          <w:sz w:val="28"/>
          <w:szCs w:val="28"/>
          <w:lang w:val="ru-RU"/>
        </w:rPr>
      </w:pPr>
    </w:p>
    <w:p w:rsidR="004738E0" w:rsidRPr="00C96C87" w:rsidRDefault="004738E0" w:rsidP="00C96C87">
      <w:pPr>
        <w:spacing w:line="240" w:lineRule="auto"/>
        <w:rPr>
          <w:rFonts w:ascii="Times New Roman" w:hAnsi="Times New Roman"/>
          <w:sz w:val="28"/>
          <w:szCs w:val="28"/>
          <w:lang w:val="ru-RU"/>
        </w:rPr>
      </w:pPr>
    </w:p>
    <w:p w:rsidR="004738E0" w:rsidRPr="00C96C87" w:rsidRDefault="004738E0" w:rsidP="00C96C87">
      <w:pPr>
        <w:spacing w:line="240" w:lineRule="auto"/>
        <w:rPr>
          <w:rFonts w:ascii="Times New Roman" w:hAnsi="Times New Roman"/>
          <w:sz w:val="28"/>
          <w:szCs w:val="28"/>
          <w:lang w:val="ru-RU"/>
        </w:rPr>
      </w:pPr>
    </w:p>
    <w:p w:rsidR="004738E0" w:rsidRPr="00C96C87" w:rsidRDefault="004738E0" w:rsidP="00C96C87">
      <w:pPr>
        <w:spacing w:line="240" w:lineRule="auto"/>
        <w:rPr>
          <w:rFonts w:ascii="Times New Roman" w:hAnsi="Times New Roman"/>
          <w:sz w:val="28"/>
          <w:szCs w:val="28"/>
          <w:lang w:val="ru-RU"/>
        </w:rPr>
      </w:pPr>
    </w:p>
    <w:p w:rsidR="004738E0" w:rsidRPr="00C96C87" w:rsidRDefault="004738E0" w:rsidP="00C96C87">
      <w:pPr>
        <w:spacing w:line="240" w:lineRule="auto"/>
        <w:rPr>
          <w:rFonts w:ascii="Times New Roman" w:hAnsi="Times New Roman"/>
          <w:sz w:val="28"/>
          <w:szCs w:val="28"/>
          <w:lang w:val="ru-RU"/>
        </w:rPr>
      </w:pPr>
    </w:p>
    <w:p w:rsidR="004738E0" w:rsidRPr="00C96C87" w:rsidRDefault="004738E0" w:rsidP="00C96C87">
      <w:pPr>
        <w:spacing w:line="240" w:lineRule="auto"/>
        <w:rPr>
          <w:rFonts w:ascii="Times New Roman" w:hAnsi="Times New Roman"/>
          <w:sz w:val="28"/>
          <w:szCs w:val="28"/>
          <w:lang w:val="ru-RU"/>
        </w:rPr>
      </w:pPr>
    </w:p>
    <w:p w:rsidR="004738E0" w:rsidRPr="00C96C87" w:rsidRDefault="004738E0" w:rsidP="00C96C87">
      <w:pPr>
        <w:spacing w:line="240" w:lineRule="auto"/>
        <w:rPr>
          <w:rFonts w:ascii="Times New Roman" w:hAnsi="Times New Roman"/>
          <w:sz w:val="28"/>
          <w:szCs w:val="28"/>
          <w:lang w:val="ru-RU"/>
        </w:rPr>
      </w:pPr>
    </w:p>
    <w:p w:rsidR="004738E0" w:rsidRPr="00C96C87" w:rsidRDefault="004738E0" w:rsidP="00C96C87">
      <w:pPr>
        <w:spacing w:line="240" w:lineRule="auto"/>
        <w:rPr>
          <w:rFonts w:ascii="Times New Roman" w:hAnsi="Times New Roman"/>
          <w:sz w:val="28"/>
          <w:szCs w:val="28"/>
          <w:lang w:val="ru-RU"/>
        </w:rPr>
      </w:pPr>
    </w:p>
    <w:p w:rsidR="004738E0" w:rsidRPr="00C96C87" w:rsidRDefault="004738E0" w:rsidP="00C96C87">
      <w:pPr>
        <w:spacing w:line="240" w:lineRule="auto"/>
        <w:jc w:val="center"/>
        <w:rPr>
          <w:rFonts w:ascii="Times New Roman" w:hAnsi="Times New Roman"/>
          <w:b/>
          <w:sz w:val="28"/>
          <w:szCs w:val="28"/>
        </w:rPr>
      </w:pPr>
      <w:r w:rsidRPr="00C96C87">
        <w:rPr>
          <w:rFonts w:ascii="Times New Roman" w:hAnsi="Times New Roman"/>
          <w:b/>
          <w:sz w:val="28"/>
          <w:szCs w:val="28"/>
        </w:rPr>
        <w:lastRenderedPageBreak/>
        <w:t>ВСТУП</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Виробництво </w:t>
      </w:r>
      <w:bookmarkEnd w:id="0"/>
      <w:r w:rsidRPr="00C96C87">
        <w:rPr>
          <w:rFonts w:ascii="Times New Roman" w:hAnsi="Times New Roman"/>
          <w:sz w:val="28"/>
          <w:szCs w:val="28"/>
        </w:rPr>
        <w:t>матеріальних благ і послуг становить основу життя і розвитку будь-якого суспільства. Воно не тільки забезпечує людей необхідними споживчими благами, а і є рушієм технічного прогресу й розвитку людини.</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Виробництво має дві важливі сторони: воно одночасно є взаємодією людини з природою і сукупністю відносин між людьми. </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У процесі виробництва люди також вступають у відносини між собою з приводу привласнення ресурсів, організації та управління. Такі відносини називаються виробничими. Розвиток суспільства – це одночасно й ускладнення та урізноманітнення виробничих відносин.  </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Елементами процесу виробництва є власне праця, предмети праці та засоби праці. </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Праця, або цілеспрямована діяльність, передбачає застосування здібностей та трудових навичок людей, їхніх фізичних та розумових зусиль.</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Предмети праці – це об′єкти цілеспрямованої діяльності людини. До предметів праці належать земля, сировина, матеріали тощо. Людина діє на предмети праці за допомогою засобів праці.</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Засоби праці – це машини, інструменти обладнання, виробничі будівлі, нафто- та газопроводи, канали, мости, резервуари тощо.</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У сукупності засоби та предмети праці становлять засоби виробництва.</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Результатом виробництва є продукт. У ньому відображається праця: кваліфікована чи некваліфікована, продуктивна чи непродуктивна, а також стан засобів праці. Якщо праця, засоби та предмети праці були невисокої якості і до того ж погано організованими, то матимемо низькі кількісні та якісні показники продукту.</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Підприємництво – це самостійна, ініціативна діяльність, яка спрямована на виробництво товарів та надання послуг з метою одержання прибутку і передбачає здійснення нововведень, використання власних коштів, а також готовність ризикувати.</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Підприємницька діяльність – необмежене поле прикладання зусиль. Вона різноманітна як різноманітні людські потреби. Але нас цікавить саме виробниче підприємництво, так як призначенням об′єкту практики є виробництво теплогенереючих приладів.</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Вірний вибір стратегії, заснований на глибокому вивченні реальної ринкової ситуації, чітко поставлені цілі, правильне вкладення капіталу, високопрофесійний менеджмент, уміло підібрані кадри, які складають єдину команду, орієнтація на споживача і бачення перспектив — такі основні складові успішної діяльності найбільшого в Україні виробника газової опалювальної техніки, Приватного акціонерного товариства «Агроресурс». </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Отже, виробниче підприємництво є найважливішим видом підприємницької діяльності, спрямованим на виробництво товарів та надання послуг. </w:t>
      </w:r>
    </w:p>
    <w:p w:rsidR="004738E0" w:rsidRPr="00012EA0" w:rsidRDefault="004738E0" w:rsidP="00C96C87">
      <w:pPr>
        <w:spacing w:line="240" w:lineRule="auto"/>
        <w:rPr>
          <w:rFonts w:ascii="Times New Roman" w:hAnsi="Times New Roman"/>
          <w:sz w:val="28"/>
          <w:szCs w:val="28"/>
        </w:rPr>
      </w:pPr>
    </w:p>
    <w:p w:rsidR="004738E0" w:rsidRPr="00C96C87" w:rsidRDefault="004738E0" w:rsidP="00C96C87">
      <w:pPr>
        <w:pStyle w:val="a3"/>
        <w:numPr>
          <w:ilvl w:val="0"/>
          <w:numId w:val="2"/>
        </w:numPr>
        <w:spacing w:line="240" w:lineRule="auto"/>
        <w:jc w:val="center"/>
        <w:rPr>
          <w:rFonts w:ascii="Times New Roman" w:hAnsi="Times New Roman"/>
          <w:b/>
          <w:sz w:val="28"/>
          <w:szCs w:val="28"/>
        </w:rPr>
      </w:pPr>
      <w:r w:rsidRPr="00C96C87">
        <w:rPr>
          <w:rFonts w:ascii="Times New Roman" w:hAnsi="Times New Roman"/>
          <w:b/>
          <w:sz w:val="28"/>
          <w:szCs w:val="28"/>
        </w:rPr>
        <w:lastRenderedPageBreak/>
        <w:t>ЗАГАЛЬНА ХАРАКТЕРИСТИКА ПІДПРИЄМСТВА</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Підприємство було засноване в серпні 1997 року, на ринку України працює ось вже 12 років. Виробнича діяльність була розпочата в квітні 2002 року з випуску першої партії опалювальних котлів в кількості 49 одиниць. Постійно зростаючий попит на продукцію і відповідне нарощування об'ємів виробництва дали свій результат: за підсумками 2006 року «Агроресурс» — єдиний котловиробник на Україні з річним об'ємом виробництва більше 100 тисяч одиниць. Підприємство охоплює близько 17 % ринку опалювальної техніки України. </w:t>
      </w:r>
    </w:p>
    <w:p w:rsidR="004738E0" w:rsidRPr="00C96C87" w:rsidRDefault="004738E0" w:rsidP="00C96C87">
      <w:pPr>
        <w:spacing w:after="0" w:line="240" w:lineRule="auto"/>
        <w:ind w:firstLine="709"/>
        <w:jc w:val="both"/>
        <w:rPr>
          <w:rFonts w:ascii="Times New Roman" w:eastAsia="Times New Roman CYR" w:hAnsi="Times New Roman"/>
          <w:sz w:val="28"/>
          <w:szCs w:val="28"/>
          <w:lang w:eastAsia="ar-SA"/>
        </w:rPr>
      </w:pPr>
      <w:r w:rsidRPr="00C96C87">
        <w:rPr>
          <w:rFonts w:ascii="Times New Roman" w:eastAsia="Times New Roman CYR" w:hAnsi="Times New Roman"/>
          <w:sz w:val="28"/>
          <w:szCs w:val="28"/>
          <w:lang w:eastAsia="ar-SA"/>
        </w:rPr>
        <w:t xml:space="preserve">Товариство розміщене за адресою: м. Рівне, вул. Нижньодворецька, 35 на власній земельній ділянці площею </w:t>
      </w:r>
      <w:smartTag w:uri="urn:schemas-microsoft-com:office:smarttags" w:element="metricconverter">
        <w:smartTagPr>
          <w:attr w:name="ProductID" w:val="1,7 га"/>
        </w:smartTagPr>
        <w:r w:rsidRPr="00C96C87">
          <w:rPr>
            <w:rFonts w:ascii="Times New Roman" w:eastAsia="Times New Roman CYR" w:hAnsi="Times New Roman"/>
            <w:sz w:val="28"/>
            <w:szCs w:val="28"/>
            <w:lang w:eastAsia="ar-SA"/>
          </w:rPr>
          <w:t>1,7 га</w:t>
        </w:r>
      </w:smartTag>
      <w:r w:rsidRPr="00C96C87">
        <w:rPr>
          <w:rFonts w:ascii="Times New Roman" w:eastAsia="Times New Roman CYR" w:hAnsi="Times New Roman"/>
          <w:sz w:val="28"/>
          <w:szCs w:val="28"/>
          <w:lang w:eastAsia="ar-SA"/>
        </w:rPr>
        <w:t xml:space="preserve">. Крім того, з метою розширення виробничих площ в 2006 році Рівненською міською радою надана в оренду терміном на 49 років  прилегла до основної території товариства  земельна ділянка площею </w:t>
      </w:r>
      <w:smartTag w:uri="urn:schemas-microsoft-com:office:smarttags" w:element="metricconverter">
        <w:smartTagPr>
          <w:attr w:name="ProductID" w:val="1,9 га"/>
        </w:smartTagPr>
        <w:r w:rsidRPr="00C96C87">
          <w:rPr>
            <w:rFonts w:ascii="Times New Roman" w:eastAsia="Times New Roman CYR" w:hAnsi="Times New Roman"/>
            <w:sz w:val="28"/>
            <w:szCs w:val="28"/>
            <w:lang w:eastAsia="ar-SA"/>
          </w:rPr>
          <w:t>1,9 га</w:t>
        </w:r>
      </w:smartTag>
      <w:r w:rsidRPr="00C96C87">
        <w:rPr>
          <w:rFonts w:ascii="Times New Roman" w:eastAsia="Times New Roman CYR" w:hAnsi="Times New Roman"/>
          <w:sz w:val="28"/>
          <w:szCs w:val="28"/>
          <w:lang w:eastAsia="ar-SA"/>
        </w:rPr>
        <w:t>.</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Агроресурс - потужний виробник теплогенеруючих приладів торгових марок </w:t>
      </w:r>
      <w:hyperlink r:id="rId8" w:history="1">
        <w:r w:rsidRPr="00C96C87">
          <w:rPr>
            <w:rStyle w:val="a4"/>
            <w:rFonts w:ascii="Times New Roman" w:hAnsi="Times New Roman"/>
            <w:color w:val="auto"/>
            <w:sz w:val="28"/>
            <w:szCs w:val="28"/>
            <w:u w:val="none"/>
          </w:rPr>
          <w:t>«Данко»</w:t>
        </w:r>
      </w:hyperlink>
      <w:r w:rsidRPr="00C96C87">
        <w:rPr>
          <w:rFonts w:ascii="Times New Roman" w:hAnsi="Times New Roman"/>
          <w:sz w:val="28"/>
          <w:szCs w:val="28"/>
        </w:rPr>
        <w:t xml:space="preserve"> та </w:t>
      </w:r>
      <w:hyperlink r:id="rId9" w:history="1">
        <w:r w:rsidRPr="00C96C87">
          <w:rPr>
            <w:rStyle w:val="a4"/>
            <w:rFonts w:ascii="Times New Roman" w:hAnsi="Times New Roman"/>
            <w:color w:val="auto"/>
            <w:sz w:val="28"/>
            <w:szCs w:val="28"/>
            <w:u w:val="none"/>
          </w:rPr>
          <w:t>«Рівнетерм»</w:t>
        </w:r>
      </w:hyperlink>
      <w:r w:rsidRPr="00C96C87">
        <w:rPr>
          <w:rFonts w:ascii="Times New Roman" w:hAnsi="Times New Roman"/>
          <w:sz w:val="28"/>
          <w:szCs w:val="28"/>
        </w:rPr>
        <w:t xml:space="preserve">, один із лідерів ринку опалювальної техніки України. </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Асортимент продукції налічує більше 130 модифікацій опалювальних апаратів потужністю від 2,5 до 100 кВт, призначених для автономних і індивідуальних систем опалення: газові та твердопаливні, енергонезалежні та енергозалежні, димохідні і з герметичною камерою згорання, одно- і двофункційні, підлогові і настінні, із сталевим, чавунним або мідним теплообмінником. Вони комплектуються автоматикою безпеки і регулювання </w:t>
      </w:r>
      <w:hyperlink r:id="rId10" w:history="1">
        <w:r w:rsidRPr="00C96C87">
          <w:rPr>
            <w:rStyle w:val="a4"/>
            <w:rFonts w:ascii="Times New Roman" w:hAnsi="Times New Roman"/>
            <w:color w:val="auto"/>
            <w:sz w:val="28"/>
            <w:szCs w:val="28"/>
            <w:u w:val="none"/>
          </w:rPr>
          <w:t>HONEYWELL</w:t>
        </w:r>
      </w:hyperlink>
      <w:r w:rsidRPr="00C96C87">
        <w:rPr>
          <w:rFonts w:ascii="Times New Roman" w:hAnsi="Times New Roman"/>
          <w:sz w:val="28"/>
          <w:szCs w:val="28"/>
        </w:rPr>
        <w:t xml:space="preserve"> (США), </w:t>
      </w:r>
      <w:hyperlink r:id="rId11" w:history="1">
        <w:r w:rsidRPr="00C96C87">
          <w:rPr>
            <w:rStyle w:val="a4"/>
            <w:rFonts w:ascii="Times New Roman" w:hAnsi="Times New Roman"/>
            <w:color w:val="auto"/>
            <w:sz w:val="28"/>
            <w:szCs w:val="28"/>
            <w:u w:val="none"/>
          </w:rPr>
          <w:t>SIT</w:t>
        </w:r>
      </w:hyperlink>
      <w:r w:rsidRPr="00C96C87">
        <w:rPr>
          <w:rFonts w:ascii="Times New Roman" w:hAnsi="Times New Roman"/>
          <w:sz w:val="28"/>
          <w:szCs w:val="28"/>
        </w:rPr>
        <w:t xml:space="preserve"> (Італія) або КАРЕ (Польща) і високоефективними мікрофакельними пальниками з жаростійкої нержавіючої сталі. ККД складає 91–92 %. </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Сьогодні </w:t>
      </w:r>
      <w:hyperlink r:id="rId12" w:history="1">
        <w:r w:rsidRPr="00C96C87">
          <w:rPr>
            <w:rStyle w:val="a4"/>
            <w:rFonts w:ascii="Times New Roman" w:hAnsi="Times New Roman"/>
            <w:color w:val="auto"/>
            <w:sz w:val="28"/>
            <w:szCs w:val="28"/>
            <w:u w:val="none"/>
          </w:rPr>
          <w:t>побутові газові котли, конвектори і водонагрівачі торгових марок «Данко» і «Рівнетерм»</w:t>
        </w:r>
      </w:hyperlink>
      <w:r w:rsidRPr="00C96C87">
        <w:rPr>
          <w:rFonts w:ascii="Times New Roman" w:hAnsi="Times New Roman"/>
          <w:sz w:val="28"/>
          <w:szCs w:val="28"/>
        </w:rPr>
        <w:t xml:space="preserve"> від ПрАТ «Агроресурс» завдяки високій економічності, ефективності і надійності в експлуатації, сучасному дизайну, якості виробництва і </w:t>
      </w:r>
      <w:hyperlink r:id="rId13" w:history="1">
        <w:r w:rsidRPr="00C96C87">
          <w:rPr>
            <w:rStyle w:val="a4"/>
            <w:rFonts w:ascii="Times New Roman" w:hAnsi="Times New Roman"/>
            <w:color w:val="auto"/>
            <w:sz w:val="28"/>
            <w:szCs w:val="28"/>
            <w:u w:val="none"/>
          </w:rPr>
          <w:t>доступній ціні</w:t>
        </w:r>
      </w:hyperlink>
      <w:r w:rsidRPr="00C96C87">
        <w:rPr>
          <w:rFonts w:ascii="Times New Roman" w:hAnsi="Times New Roman"/>
          <w:sz w:val="28"/>
          <w:szCs w:val="28"/>
        </w:rPr>
        <w:t xml:space="preserve"> користуються широкою популярністю не тільки серед споживачів нашої країни, але і </w:t>
      </w:r>
      <w:hyperlink r:id="rId14" w:history="1">
        <w:r w:rsidRPr="00C96C87">
          <w:rPr>
            <w:rStyle w:val="a4"/>
            <w:rFonts w:ascii="Times New Roman" w:hAnsi="Times New Roman"/>
            <w:color w:val="auto"/>
            <w:sz w:val="28"/>
            <w:szCs w:val="28"/>
            <w:u w:val="none"/>
          </w:rPr>
          <w:t>ближнього зарубіжжя</w:t>
        </w:r>
      </w:hyperlink>
      <w:r w:rsidRPr="00C96C87">
        <w:rPr>
          <w:rFonts w:ascii="Times New Roman" w:hAnsi="Times New Roman"/>
          <w:sz w:val="28"/>
          <w:szCs w:val="28"/>
        </w:rPr>
        <w:t xml:space="preserve">. </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Вся продукція випускається на сучасному високотехнологічному устаткуванні: штампувальні лінії фірми Amada (Японія), листозгинальні преси Finn-Power (Фінляндія) і Amada(Японія), конвейєри для збирання продукції, автоматизована лінія порошкового фарбування Ideal-Line (Данія).</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Випробувальна теплотехнічна лабораторія заводу дозволяє проводити випробування всіх новинок виробництва. </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Продукція «Агроресурсу» </w:t>
      </w:r>
      <w:hyperlink r:id="rId15" w:history="1">
        <w:r w:rsidRPr="00C96C87">
          <w:rPr>
            <w:rStyle w:val="a4"/>
            <w:rFonts w:ascii="Times New Roman" w:hAnsi="Times New Roman"/>
            <w:color w:val="auto"/>
            <w:sz w:val="28"/>
            <w:szCs w:val="28"/>
            <w:u w:val="none"/>
          </w:rPr>
          <w:t>сертифікована</w:t>
        </w:r>
      </w:hyperlink>
      <w:r w:rsidRPr="00C96C87">
        <w:rPr>
          <w:rFonts w:ascii="Times New Roman" w:hAnsi="Times New Roman"/>
          <w:sz w:val="28"/>
          <w:szCs w:val="28"/>
        </w:rPr>
        <w:t xml:space="preserve"> в Україні, Росії, Білорусії, Молдові. У планах на майбутнє подальше розширення асортименту і номенклатури виробів, збільшення об'ємів випуску і реалізації, розширення виробничої бази, удосконалення технологічного процесу і вихід на нові ринки ближнього і далекого зарубіжжя. </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lastRenderedPageBreak/>
        <w:t xml:space="preserve">У 2005 році система управління якістю підприємства була сертифікована згідно стандарту ISO 9001:2000. Це гарантує відповідність продукції та роботи персоналу підприємства міжнародним стандартам якості. У 2006 році ПрАТ «Агроресурс» успішно пройшов щорічний обов’язковий наглядовий аудит сертифікаційного органу, який підтвердив, що система управління якістю функціонує результативно. Це сприяє укріпленню позицій підприємства на українському ринку, а також виходові на нові міжнародні ринки збуту. </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Щорічно ПрАТ «Агроресурс» приймає участь у Всеукраїнських та Міжнародних виставках, в тому числі у найбільшій у Східній Європі спеціалізованій виставці </w:t>
      </w:r>
      <w:hyperlink r:id="rId16" w:history="1">
        <w:r w:rsidRPr="00C96C87">
          <w:rPr>
            <w:rStyle w:val="a4"/>
            <w:rFonts w:ascii="Times New Roman" w:hAnsi="Times New Roman"/>
            <w:color w:val="auto"/>
            <w:sz w:val="28"/>
            <w:szCs w:val="28"/>
            <w:u w:val="none"/>
          </w:rPr>
          <w:t>«Аква-Терм Київ»</w:t>
        </w:r>
      </w:hyperlink>
      <w:r w:rsidRPr="00C96C87">
        <w:rPr>
          <w:rFonts w:ascii="Times New Roman" w:hAnsi="Times New Roman"/>
          <w:sz w:val="28"/>
          <w:szCs w:val="28"/>
        </w:rPr>
        <w:t xml:space="preserve">, де презентує свої нові розробки. </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Дане підприємство є середнім за розміром, оскільки кількість працюючих не є меншою за 50 і не перевищує 1000 осіб.</w:t>
      </w:r>
    </w:p>
    <w:p w:rsidR="004738E0" w:rsidRPr="00C96C87" w:rsidRDefault="004738E0" w:rsidP="00C96C87">
      <w:pPr>
        <w:spacing w:after="0" w:line="240" w:lineRule="auto"/>
        <w:ind w:firstLine="709"/>
        <w:jc w:val="both"/>
        <w:rPr>
          <w:rFonts w:ascii="Times New Roman" w:hAnsi="Times New Roman"/>
          <w:sz w:val="28"/>
          <w:szCs w:val="28"/>
          <w:lang w:eastAsia="uk-UA"/>
        </w:rPr>
      </w:pPr>
      <w:r w:rsidRPr="00C96C87">
        <w:rPr>
          <w:rFonts w:ascii="Times New Roman" w:hAnsi="Times New Roman"/>
          <w:sz w:val="28"/>
          <w:szCs w:val="28"/>
        </w:rPr>
        <w:t xml:space="preserve">Форма власності даного підприємства приватна. </w:t>
      </w:r>
      <w:r w:rsidRPr="00C96C87">
        <w:rPr>
          <w:rFonts w:ascii="Times New Roman" w:hAnsi="Times New Roman"/>
          <w:sz w:val="28"/>
          <w:szCs w:val="28"/>
          <w:lang w:eastAsia="uk-UA"/>
        </w:rPr>
        <w:t>Власник самостійно володіє,  користується  і  розпоряджається об'єктами власності, які йому належать.  Вищими органами  управління   суб'єктів   колективної   форми власності є загальні збори.</w:t>
      </w:r>
    </w:p>
    <w:p w:rsidR="004738E0" w:rsidRPr="00C96C87" w:rsidRDefault="004738E0" w:rsidP="00C96C87">
      <w:pPr>
        <w:spacing w:after="0" w:line="240" w:lineRule="auto"/>
        <w:ind w:firstLine="709"/>
        <w:jc w:val="both"/>
        <w:rPr>
          <w:rFonts w:ascii="Times New Roman" w:hAnsi="Times New Roman"/>
          <w:sz w:val="28"/>
          <w:szCs w:val="28"/>
          <w:lang w:eastAsia="uk-UA"/>
        </w:rPr>
      </w:pPr>
      <w:r w:rsidRPr="00C96C87">
        <w:rPr>
          <w:rFonts w:ascii="Times New Roman" w:hAnsi="Times New Roman"/>
          <w:sz w:val="28"/>
          <w:szCs w:val="28"/>
          <w:lang w:eastAsia="uk-UA"/>
        </w:rPr>
        <w:t>Організаційно-правовою формою підприємства є ПрАТ. Відповідальність обмежена в межах своїх частках акцій, статутний фонд не менше як 1250 мін. зароб. плат на момент створення товариства, система управління: вищий орган – загальні збори акціонерів, виконавчий орган – рада акціонерів, контрольний орган - ревізійна комісія, наглядова рада.</w:t>
      </w:r>
    </w:p>
    <w:p w:rsidR="004738E0" w:rsidRPr="00C96C87" w:rsidRDefault="004738E0" w:rsidP="00C96C87">
      <w:pPr>
        <w:spacing w:after="0" w:line="240" w:lineRule="auto"/>
        <w:ind w:firstLine="709"/>
        <w:jc w:val="both"/>
        <w:rPr>
          <w:rFonts w:ascii="Times New Roman" w:hAnsi="Times New Roman"/>
          <w:sz w:val="28"/>
          <w:szCs w:val="28"/>
          <w:lang w:eastAsia="uk-UA"/>
        </w:rPr>
      </w:pPr>
      <w:r w:rsidRPr="00C96C87">
        <w:rPr>
          <w:rFonts w:ascii="Times New Roman" w:hAnsi="Times New Roman"/>
          <w:sz w:val="28"/>
          <w:szCs w:val="28"/>
          <w:lang w:eastAsia="uk-UA"/>
        </w:rPr>
        <w:t>Внутрішніми документами, що регулюють діяльність товариства є статут. Основними положеннями якого є:</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Товариство діє на підставі цього Статуту, "Установчого договору" і відповідно з Законами України: "Про господарські товариства", "Про підприємства в Україні", "Про підприємництво", "Про власність".</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Товариство здійснює вільний вибір видів підприємницької діяльності, самостійно формує програми діяльності, вибирає постачальників та споживачів продукції, робіт і послуг, встановлює ціни відповідно до чинного законодавства.</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Для здійснення підприємницької діяльності Товариство залучає і використовує матеріально-технічні, фінансові, трудові та інші види ресурсів, використання яких не заборонено чинним законодавством.</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Товариство є юридичною особою, володіє відокремленим майном, має самостійний баланс, від свого імені набуває майнові та особисті немайнові права, несе обов'язки, може бути позивачем і відповідачем в суді, арбітражному та третейському суді.</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Товариство відкриває розрахунковий та інші рахунки в банках України, а також у банках інших держав, якщо це дозволено їх чинним законодавством.</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Товариство має товарний знак, круглу печатку та кутовий штамп із своїми реквізитами.</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lastRenderedPageBreak/>
        <w:t>Майно Товариства становлять основні фонди та оборотні засоби, а також інші цінності, вартість яких відображається в самостійному балансі Товариства.</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Товариство є власником:</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      - майна, переданого йому Учасниками у власність;</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одержаних ним доходів;</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 майна, набутого ним на підставах, не заборонених чинним законодавством.</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Товариство має право збільшувати Статутний фонд шляхом випуску нових акцій або збільшення їх номінальної вартості, якщо всі раніше випущені акції повністю сплачені за вартістю, не нижче номінальної та зменшувати Статутний фонд шляхом зменшення номінальної вартості акцій або зменшення кількості акцій.</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Прибуток Товариства утворюється з надходжень від господарської діяльності після покриття матеріальних та прирівняних до них витрат, витрат на оплату праці, а також внесення податків та платежів, які передбачені законодавством України.</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Чистий прибуток, одержаний після зазначених розрахунків, залишається в повному розпорядженні Товариства. Напрямки використання чистого прибутку вирішуються загальними зборами акціонерів Товариства.</w:t>
      </w:r>
    </w:p>
    <w:p w:rsidR="004738E0" w:rsidRPr="00C96C87" w:rsidRDefault="004738E0" w:rsidP="00C96C87">
      <w:pPr>
        <w:spacing w:after="0" w:line="240" w:lineRule="auto"/>
        <w:ind w:firstLine="709"/>
        <w:jc w:val="both"/>
        <w:rPr>
          <w:rFonts w:ascii="Times New Roman" w:hAnsi="Times New Roman"/>
          <w:sz w:val="28"/>
          <w:szCs w:val="28"/>
        </w:rPr>
      </w:pPr>
      <w:r w:rsidRPr="00C96C87">
        <w:rPr>
          <w:rFonts w:ascii="Times New Roman" w:hAnsi="Times New Roman"/>
          <w:sz w:val="28"/>
          <w:szCs w:val="28"/>
        </w:rPr>
        <w:t>Основними законодавчо-регламентними актами, які регулюють діяльність підприємства є ГКУ, ЦКУ, Закон України «Про акціонерні товариства».</w:t>
      </w:r>
    </w:p>
    <w:p w:rsidR="004738E0" w:rsidRPr="00C96C87" w:rsidRDefault="004738E0" w:rsidP="00C96C87">
      <w:pPr>
        <w:spacing w:after="0" w:line="240" w:lineRule="auto"/>
        <w:ind w:firstLine="709"/>
        <w:jc w:val="right"/>
        <w:rPr>
          <w:rFonts w:ascii="Times New Roman" w:hAnsi="Times New Roman"/>
          <w:sz w:val="28"/>
          <w:szCs w:val="28"/>
        </w:rPr>
      </w:pPr>
      <w:r w:rsidRPr="00C96C87">
        <w:rPr>
          <w:rFonts w:ascii="Times New Roman" w:hAnsi="Times New Roman"/>
          <w:sz w:val="28"/>
          <w:szCs w:val="28"/>
        </w:rPr>
        <w:t>Таблиця 1.1.</w:t>
      </w:r>
    </w:p>
    <w:p w:rsidR="004738E0" w:rsidRPr="00C96C87" w:rsidRDefault="004738E0" w:rsidP="00C96C87">
      <w:pPr>
        <w:spacing w:after="0" w:line="240" w:lineRule="auto"/>
        <w:ind w:firstLine="709"/>
        <w:jc w:val="center"/>
        <w:rPr>
          <w:rFonts w:ascii="Times New Roman" w:hAnsi="Times New Roman"/>
          <w:sz w:val="28"/>
          <w:szCs w:val="28"/>
        </w:rPr>
      </w:pPr>
      <w:r w:rsidRPr="00C96C87">
        <w:rPr>
          <w:rFonts w:ascii="Times New Roman" w:hAnsi="Times New Roman"/>
          <w:sz w:val="28"/>
          <w:szCs w:val="28"/>
        </w:rPr>
        <w:t>Загальна характеристика ПрАТ «Агроресурс»</w:t>
      </w:r>
    </w:p>
    <w:p w:rsidR="004738E0" w:rsidRPr="00C96C87" w:rsidRDefault="004738E0" w:rsidP="00C96C87">
      <w:pPr>
        <w:spacing w:after="0" w:line="240" w:lineRule="auto"/>
        <w:ind w:firstLine="709"/>
        <w:jc w:val="both"/>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4026"/>
        <w:gridCol w:w="4630"/>
      </w:tblGrid>
      <w:tr w:rsidR="004738E0" w:rsidRPr="00C96C87" w:rsidTr="00AD78A6">
        <w:tc>
          <w:tcPr>
            <w:tcW w:w="478" w:type="pct"/>
            <w:vAlign w:val="center"/>
          </w:tcPr>
          <w:p w:rsidR="004738E0" w:rsidRPr="00C96C87" w:rsidRDefault="004738E0" w:rsidP="00C96C87">
            <w:pPr>
              <w:spacing w:after="0" w:line="240" w:lineRule="auto"/>
              <w:jc w:val="center"/>
              <w:rPr>
                <w:rFonts w:ascii="Times New Roman" w:hAnsi="Times New Roman"/>
                <w:sz w:val="28"/>
                <w:szCs w:val="28"/>
              </w:rPr>
            </w:pPr>
            <w:r w:rsidRPr="00C96C87">
              <w:rPr>
                <w:rFonts w:ascii="Times New Roman" w:hAnsi="Times New Roman"/>
                <w:sz w:val="28"/>
                <w:szCs w:val="28"/>
              </w:rPr>
              <w:t>№ з/п</w:t>
            </w:r>
          </w:p>
        </w:tc>
        <w:tc>
          <w:tcPr>
            <w:tcW w:w="2103" w:type="pct"/>
            <w:vAlign w:val="center"/>
          </w:tcPr>
          <w:p w:rsidR="004738E0" w:rsidRPr="00C96C87" w:rsidRDefault="004738E0" w:rsidP="00C96C87">
            <w:pPr>
              <w:spacing w:after="0" w:line="240" w:lineRule="auto"/>
              <w:jc w:val="center"/>
              <w:rPr>
                <w:rFonts w:ascii="Times New Roman" w:hAnsi="Times New Roman"/>
                <w:sz w:val="28"/>
                <w:szCs w:val="28"/>
              </w:rPr>
            </w:pPr>
            <w:r w:rsidRPr="00C96C87">
              <w:rPr>
                <w:rFonts w:ascii="Times New Roman" w:hAnsi="Times New Roman"/>
                <w:sz w:val="28"/>
                <w:szCs w:val="28"/>
              </w:rPr>
              <w:t>Параметр, який характеризується</w:t>
            </w:r>
          </w:p>
        </w:tc>
        <w:tc>
          <w:tcPr>
            <w:tcW w:w="2419" w:type="pct"/>
            <w:vAlign w:val="center"/>
          </w:tcPr>
          <w:p w:rsidR="004738E0" w:rsidRPr="00C96C87" w:rsidRDefault="004738E0" w:rsidP="00C96C87">
            <w:pPr>
              <w:spacing w:after="0" w:line="240" w:lineRule="auto"/>
              <w:jc w:val="center"/>
              <w:rPr>
                <w:rFonts w:ascii="Times New Roman" w:hAnsi="Times New Roman"/>
                <w:sz w:val="28"/>
                <w:szCs w:val="28"/>
              </w:rPr>
            </w:pPr>
            <w:r w:rsidRPr="00C96C87">
              <w:rPr>
                <w:rFonts w:ascii="Times New Roman" w:hAnsi="Times New Roman"/>
                <w:sz w:val="28"/>
                <w:szCs w:val="28"/>
              </w:rPr>
              <w:t>Зміст та особливості</w:t>
            </w:r>
          </w:p>
        </w:tc>
      </w:tr>
      <w:tr w:rsidR="004738E0" w:rsidRPr="00C96C87" w:rsidTr="00AD78A6">
        <w:tc>
          <w:tcPr>
            <w:tcW w:w="478" w:type="pct"/>
            <w:vAlign w:val="center"/>
          </w:tcPr>
          <w:p w:rsidR="004738E0" w:rsidRPr="00C96C87" w:rsidRDefault="004738E0" w:rsidP="00C96C87">
            <w:pPr>
              <w:spacing w:after="0" w:line="240" w:lineRule="auto"/>
              <w:jc w:val="both"/>
              <w:rPr>
                <w:rFonts w:ascii="Times New Roman" w:hAnsi="Times New Roman"/>
                <w:sz w:val="28"/>
                <w:szCs w:val="28"/>
              </w:rPr>
            </w:pPr>
            <w:r w:rsidRPr="00C96C87">
              <w:rPr>
                <w:rFonts w:ascii="Times New Roman" w:hAnsi="Times New Roman"/>
                <w:sz w:val="28"/>
                <w:szCs w:val="28"/>
              </w:rPr>
              <w:t>1.</w:t>
            </w:r>
          </w:p>
        </w:tc>
        <w:tc>
          <w:tcPr>
            <w:tcW w:w="2103" w:type="pct"/>
          </w:tcPr>
          <w:p w:rsidR="004738E0" w:rsidRPr="00C96C87" w:rsidRDefault="004738E0" w:rsidP="00C96C87">
            <w:pPr>
              <w:spacing w:after="0" w:line="240" w:lineRule="auto"/>
              <w:jc w:val="both"/>
              <w:rPr>
                <w:rFonts w:ascii="Times New Roman" w:hAnsi="Times New Roman"/>
                <w:sz w:val="28"/>
                <w:szCs w:val="28"/>
              </w:rPr>
            </w:pPr>
            <w:r w:rsidRPr="00C96C87">
              <w:rPr>
                <w:rFonts w:ascii="Times New Roman" w:hAnsi="Times New Roman"/>
                <w:sz w:val="28"/>
                <w:szCs w:val="28"/>
              </w:rPr>
              <w:t>Форма підприємства</w:t>
            </w:r>
          </w:p>
        </w:tc>
        <w:tc>
          <w:tcPr>
            <w:tcW w:w="2419" w:type="pct"/>
          </w:tcPr>
          <w:p w:rsidR="004738E0" w:rsidRPr="00C96C87" w:rsidRDefault="004738E0" w:rsidP="00C96C87">
            <w:pPr>
              <w:spacing w:after="0" w:line="240" w:lineRule="auto"/>
              <w:jc w:val="both"/>
              <w:rPr>
                <w:rFonts w:ascii="Times New Roman" w:hAnsi="Times New Roman"/>
                <w:sz w:val="28"/>
                <w:szCs w:val="28"/>
              </w:rPr>
            </w:pPr>
            <w:r w:rsidRPr="00C96C87">
              <w:rPr>
                <w:rFonts w:ascii="Times New Roman" w:hAnsi="Times New Roman"/>
                <w:sz w:val="28"/>
                <w:szCs w:val="28"/>
              </w:rPr>
              <w:t>ПрАТ</w:t>
            </w:r>
          </w:p>
        </w:tc>
      </w:tr>
      <w:tr w:rsidR="004738E0" w:rsidRPr="00C96C87" w:rsidTr="00AD78A6">
        <w:tc>
          <w:tcPr>
            <w:tcW w:w="478" w:type="pct"/>
            <w:vAlign w:val="center"/>
          </w:tcPr>
          <w:p w:rsidR="004738E0" w:rsidRPr="00C96C87" w:rsidRDefault="004738E0" w:rsidP="00C96C87">
            <w:pPr>
              <w:spacing w:after="0" w:line="240" w:lineRule="auto"/>
              <w:jc w:val="both"/>
              <w:rPr>
                <w:rFonts w:ascii="Times New Roman" w:hAnsi="Times New Roman"/>
                <w:sz w:val="28"/>
                <w:szCs w:val="28"/>
              </w:rPr>
            </w:pPr>
            <w:r w:rsidRPr="00C96C87">
              <w:rPr>
                <w:rFonts w:ascii="Times New Roman" w:hAnsi="Times New Roman"/>
                <w:sz w:val="28"/>
                <w:szCs w:val="28"/>
              </w:rPr>
              <w:t>2.</w:t>
            </w:r>
          </w:p>
        </w:tc>
        <w:tc>
          <w:tcPr>
            <w:tcW w:w="2103" w:type="pct"/>
          </w:tcPr>
          <w:p w:rsidR="004738E0" w:rsidRPr="00C96C87" w:rsidRDefault="004738E0" w:rsidP="00C96C87">
            <w:pPr>
              <w:spacing w:after="0" w:line="240" w:lineRule="auto"/>
              <w:jc w:val="both"/>
              <w:rPr>
                <w:rFonts w:ascii="Times New Roman" w:hAnsi="Times New Roman"/>
                <w:sz w:val="28"/>
                <w:szCs w:val="28"/>
              </w:rPr>
            </w:pPr>
            <w:r w:rsidRPr="00C96C87">
              <w:rPr>
                <w:rFonts w:ascii="Times New Roman" w:hAnsi="Times New Roman"/>
                <w:sz w:val="28"/>
                <w:szCs w:val="28"/>
              </w:rPr>
              <w:t>Профіль</w:t>
            </w:r>
          </w:p>
        </w:tc>
        <w:tc>
          <w:tcPr>
            <w:tcW w:w="2419" w:type="pct"/>
          </w:tcPr>
          <w:p w:rsidR="004738E0" w:rsidRPr="00C96C87" w:rsidRDefault="004738E0" w:rsidP="00C96C87">
            <w:pPr>
              <w:spacing w:after="0" w:line="240" w:lineRule="auto"/>
              <w:jc w:val="both"/>
              <w:rPr>
                <w:rFonts w:ascii="Times New Roman" w:hAnsi="Times New Roman"/>
                <w:sz w:val="28"/>
                <w:szCs w:val="28"/>
              </w:rPr>
            </w:pPr>
            <w:r w:rsidRPr="00C96C87">
              <w:rPr>
                <w:rFonts w:ascii="Times New Roman" w:hAnsi="Times New Roman"/>
                <w:sz w:val="28"/>
                <w:szCs w:val="28"/>
              </w:rPr>
              <w:t>виробництво</w:t>
            </w:r>
          </w:p>
        </w:tc>
      </w:tr>
      <w:tr w:rsidR="004738E0" w:rsidRPr="00C96C87" w:rsidTr="00AD78A6">
        <w:tc>
          <w:tcPr>
            <w:tcW w:w="478" w:type="pct"/>
            <w:vAlign w:val="center"/>
          </w:tcPr>
          <w:p w:rsidR="004738E0" w:rsidRPr="00C96C87" w:rsidRDefault="004738E0" w:rsidP="00C96C87">
            <w:pPr>
              <w:spacing w:after="0" w:line="240" w:lineRule="auto"/>
              <w:jc w:val="both"/>
              <w:rPr>
                <w:rFonts w:ascii="Times New Roman" w:hAnsi="Times New Roman"/>
                <w:sz w:val="28"/>
                <w:szCs w:val="28"/>
              </w:rPr>
            </w:pPr>
            <w:r w:rsidRPr="00C96C87">
              <w:rPr>
                <w:rFonts w:ascii="Times New Roman" w:hAnsi="Times New Roman"/>
                <w:sz w:val="28"/>
                <w:szCs w:val="28"/>
              </w:rPr>
              <w:t>3.</w:t>
            </w:r>
          </w:p>
        </w:tc>
        <w:tc>
          <w:tcPr>
            <w:tcW w:w="2103" w:type="pct"/>
          </w:tcPr>
          <w:p w:rsidR="004738E0" w:rsidRPr="00C96C87" w:rsidRDefault="004738E0" w:rsidP="00C96C87">
            <w:pPr>
              <w:spacing w:after="0" w:line="240" w:lineRule="auto"/>
              <w:jc w:val="both"/>
              <w:rPr>
                <w:rFonts w:ascii="Times New Roman" w:hAnsi="Times New Roman"/>
                <w:sz w:val="28"/>
                <w:szCs w:val="28"/>
              </w:rPr>
            </w:pPr>
            <w:r w:rsidRPr="00C96C87">
              <w:rPr>
                <w:rFonts w:ascii="Times New Roman" w:hAnsi="Times New Roman"/>
                <w:sz w:val="28"/>
                <w:szCs w:val="28"/>
              </w:rPr>
              <w:t>Види діяльності</w:t>
            </w:r>
          </w:p>
        </w:tc>
        <w:tc>
          <w:tcPr>
            <w:tcW w:w="2419" w:type="pct"/>
          </w:tcPr>
          <w:p w:rsidR="004738E0" w:rsidRPr="00C96C87" w:rsidRDefault="004738E0" w:rsidP="00C96C87">
            <w:pPr>
              <w:spacing w:after="0" w:line="240" w:lineRule="auto"/>
              <w:jc w:val="both"/>
              <w:rPr>
                <w:rFonts w:ascii="Times New Roman" w:hAnsi="Times New Roman"/>
                <w:sz w:val="28"/>
                <w:szCs w:val="28"/>
              </w:rPr>
            </w:pPr>
            <w:r w:rsidRPr="00C96C87">
              <w:rPr>
                <w:rFonts w:ascii="Times New Roman" w:hAnsi="Times New Roman"/>
                <w:sz w:val="28"/>
                <w:szCs w:val="28"/>
              </w:rPr>
              <w:t>виробництво опалювальної техніки</w:t>
            </w:r>
          </w:p>
        </w:tc>
      </w:tr>
      <w:tr w:rsidR="004738E0" w:rsidRPr="00C96C87" w:rsidTr="00AD78A6">
        <w:trPr>
          <w:trHeight w:val="354"/>
        </w:trPr>
        <w:tc>
          <w:tcPr>
            <w:tcW w:w="478" w:type="pct"/>
            <w:vAlign w:val="center"/>
          </w:tcPr>
          <w:p w:rsidR="004738E0" w:rsidRPr="00C96C87" w:rsidRDefault="004738E0" w:rsidP="00C96C87">
            <w:pPr>
              <w:spacing w:after="0" w:line="240" w:lineRule="auto"/>
              <w:jc w:val="both"/>
              <w:rPr>
                <w:rFonts w:ascii="Times New Roman" w:hAnsi="Times New Roman"/>
                <w:sz w:val="28"/>
                <w:szCs w:val="28"/>
              </w:rPr>
            </w:pPr>
            <w:r w:rsidRPr="00C96C87">
              <w:rPr>
                <w:rFonts w:ascii="Times New Roman" w:hAnsi="Times New Roman"/>
                <w:sz w:val="28"/>
                <w:szCs w:val="28"/>
              </w:rPr>
              <w:t>4.</w:t>
            </w:r>
          </w:p>
        </w:tc>
        <w:tc>
          <w:tcPr>
            <w:tcW w:w="2103" w:type="pct"/>
          </w:tcPr>
          <w:p w:rsidR="004738E0" w:rsidRPr="00C96C87" w:rsidRDefault="004738E0" w:rsidP="00C96C87">
            <w:pPr>
              <w:spacing w:after="0" w:line="240" w:lineRule="auto"/>
              <w:jc w:val="both"/>
              <w:rPr>
                <w:rFonts w:ascii="Times New Roman" w:hAnsi="Times New Roman"/>
                <w:sz w:val="28"/>
                <w:szCs w:val="28"/>
              </w:rPr>
            </w:pPr>
            <w:r w:rsidRPr="00C96C87">
              <w:rPr>
                <w:rFonts w:ascii="Times New Roman" w:hAnsi="Times New Roman"/>
                <w:sz w:val="28"/>
                <w:szCs w:val="28"/>
              </w:rPr>
              <w:t>Форма власності</w:t>
            </w:r>
          </w:p>
        </w:tc>
        <w:tc>
          <w:tcPr>
            <w:tcW w:w="2419" w:type="pct"/>
          </w:tcPr>
          <w:p w:rsidR="004738E0" w:rsidRPr="00C96C87" w:rsidRDefault="004738E0" w:rsidP="00C96C87">
            <w:pPr>
              <w:spacing w:after="0" w:line="240" w:lineRule="auto"/>
              <w:jc w:val="both"/>
              <w:rPr>
                <w:rFonts w:ascii="Times New Roman" w:hAnsi="Times New Roman"/>
                <w:sz w:val="28"/>
                <w:szCs w:val="28"/>
              </w:rPr>
            </w:pPr>
            <w:r w:rsidRPr="00C96C87">
              <w:rPr>
                <w:rFonts w:ascii="Times New Roman" w:hAnsi="Times New Roman"/>
                <w:sz w:val="28"/>
                <w:szCs w:val="28"/>
              </w:rPr>
              <w:t>приватна</w:t>
            </w:r>
          </w:p>
        </w:tc>
      </w:tr>
    </w:tbl>
    <w:p w:rsidR="004738E0" w:rsidRPr="00C96C87" w:rsidRDefault="004738E0" w:rsidP="00C96C87">
      <w:pPr>
        <w:spacing w:after="0" w:line="240" w:lineRule="auto"/>
        <w:jc w:val="both"/>
        <w:rPr>
          <w:rFonts w:ascii="Times New Roman" w:hAnsi="Times New Roman"/>
          <w:sz w:val="28"/>
          <w:szCs w:val="28"/>
        </w:rPr>
      </w:pPr>
    </w:p>
    <w:p w:rsidR="004738E0" w:rsidRPr="00C96C87" w:rsidRDefault="004738E0" w:rsidP="00C96C87">
      <w:pPr>
        <w:spacing w:after="0" w:line="240" w:lineRule="auto"/>
        <w:rPr>
          <w:rFonts w:ascii="Times New Roman" w:hAnsi="Times New Roman"/>
          <w:sz w:val="28"/>
          <w:szCs w:val="28"/>
          <w:lang w:val="ru-RU"/>
        </w:rPr>
      </w:pPr>
    </w:p>
    <w:p w:rsidR="004738E0" w:rsidRPr="00234319" w:rsidRDefault="00234319" w:rsidP="00234319">
      <w:pPr>
        <w:pStyle w:val="a3"/>
        <w:numPr>
          <w:ilvl w:val="0"/>
          <w:numId w:val="3"/>
        </w:numPr>
        <w:spacing w:line="240" w:lineRule="auto"/>
        <w:ind w:left="0" w:firstLine="0"/>
        <w:jc w:val="center"/>
        <w:rPr>
          <w:rFonts w:ascii="Times New Roman" w:hAnsi="Times New Roman"/>
          <w:b/>
          <w:sz w:val="28"/>
          <w:szCs w:val="28"/>
        </w:rPr>
      </w:pPr>
      <w:r>
        <w:rPr>
          <w:rFonts w:ascii="Times New Roman" w:hAnsi="Times New Roman"/>
          <w:b/>
          <w:sz w:val="28"/>
          <w:szCs w:val="28"/>
        </w:rPr>
        <w:t>ВИРОБНИЧА СТРУКТУРА Пр</w:t>
      </w:r>
      <w:r w:rsidRPr="00234319">
        <w:rPr>
          <w:rFonts w:ascii="Times New Roman" w:hAnsi="Times New Roman"/>
          <w:b/>
          <w:sz w:val="28"/>
          <w:szCs w:val="28"/>
        </w:rPr>
        <w:t>АТ «АГРОРЕСУРС»</w:t>
      </w:r>
    </w:p>
    <w:p w:rsidR="004738E0" w:rsidRPr="00C96C87" w:rsidRDefault="004738E0" w:rsidP="00C96C87">
      <w:pPr>
        <w:spacing w:after="0" w:line="240" w:lineRule="auto"/>
        <w:ind w:firstLine="284"/>
        <w:jc w:val="both"/>
        <w:rPr>
          <w:rFonts w:ascii="Times New Roman" w:eastAsia="Times New Roman" w:hAnsi="Times New Roman"/>
          <w:sz w:val="28"/>
          <w:szCs w:val="28"/>
          <w:lang w:eastAsia="uk-UA"/>
        </w:rPr>
      </w:pPr>
      <w:r w:rsidRPr="00C96C87">
        <w:rPr>
          <w:rFonts w:ascii="Times New Roman" w:eastAsia="Times New Roman" w:hAnsi="Times New Roman"/>
          <w:i/>
          <w:iCs/>
          <w:sz w:val="28"/>
          <w:szCs w:val="28"/>
          <w:lang w:eastAsia="uk-UA"/>
        </w:rPr>
        <w:t>Виробничою структурою</w:t>
      </w:r>
      <w:r w:rsidRPr="00C96C87">
        <w:rPr>
          <w:rFonts w:ascii="Times New Roman" w:eastAsia="Times New Roman" w:hAnsi="Times New Roman"/>
          <w:iCs/>
          <w:sz w:val="28"/>
          <w:szCs w:val="28"/>
          <w:lang w:eastAsia="uk-UA"/>
        </w:rPr>
        <w:t xml:space="preserve"> називається група робочих місць, підроз</w:t>
      </w:r>
      <w:r w:rsidRPr="00C96C87">
        <w:rPr>
          <w:rFonts w:ascii="Times New Roman" w:eastAsia="Times New Roman" w:hAnsi="Times New Roman"/>
          <w:iCs/>
          <w:sz w:val="28"/>
          <w:szCs w:val="28"/>
          <w:lang w:eastAsia="uk-UA"/>
        </w:rPr>
        <w:softHyphen/>
        <w:t>ділів, господарств виробничого призначення, яка має технологічні та (або)коопераційні взаємозв'язки і розташована на певній площі</w:t>
      </w:r>
      <w:r w:rsidRPr="00C96C87">
        <w:rPr>
          <w:rFonts w:ascii="Times New Roman" w:eastAsia="Times New Roman" w:hAnsi="Times New Roman"/>
          <w:sz w:val="28"/>
          <w:szCs w:val="28"/>
          <w:lang w:eastAsia="uk-UA"/>
        </w:rPr>
        <w:t>.</w:t>
      </w:r>
    </w:p>
    <w:p w:rsidR="004738E0" w:rsidRPr="00C96C87" w:rsidRDefault="004738E0" w:rsidP="00C96C87">
      <w:pPr>
        <w:spacing w:after="0" w:line="240" w:lineRule="auto"/>
        <w:ind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Виробнича структура підприємства характеризує кількісне співвідношення і розміри внутрішніх структурних підрозділів підприємства, а також механізм їх взаємозв’язку.</w:t>
      </w:r>
    </w:p>
    <w:p w:rsidR="004738E0" w:rsidRPr="00C96C87" w:rsidRDefault="004738E0" w:rsidP="00C96C87">
      <w:pPr>
        <w:spacing w:after="0" w:line="240" w:lineRule="auto"/>
        <w:ind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 xml:space="preserve">Основу діяльності кожного підприємства становлять виробничі процеси, що виконуються у відповідних підрозділах. Саме склад цих підрозділів і характеризує виробничу структуру підприємства. </w:t>
      </w:r>
    </w:p>
    <w:p w:rsidR="004738E0" w:rsidRPr="00C96C87" w:rsidRDefault="004738E0" w:rsidP="00234319">
      <w:pPr>
        <w:shd w:val="clear" w:color="auto" w:fill="FFFFFF" w:themeFill="background1"/>
        <w:spacing w:after="0" w:line="240" w:lineRule="auto"/>
        <w:ind w:firstLine="284"/>
        <w:jc w:val="both"/>
        <w:rPr>
          <w:rFonts w:ascii="Times New Roman" w:eastAsia="Times New Roman" w:hAnsi="Times New Roman"/>
          <w:sz w:val="28"/>
          <w:szCs w:val="28"/>
          <w:lang w:eastAsia="uk-UA"/>
        </w:rPr>
      </w:pPr>
      <w:r w:rsidRPr="00C96C87">
        <w:rPr>
          <w:rFonts w:ascii="Times New Roman" w:eastAsia="Times New Roman" w:hAnsi="Times New Roman"/>
          <w:color w:val="000000"/>
          <w:sz w:val="28"/>
          <w:szCs w:val="28"/>
          <w:lang w:eastAsia="uk-UA"/>
        </w:rPr>
        <w:lastRenderedPageBreak/>
        <w:t xml:space="preserve">Виробнича структура підприємства </w:t>
      </w:r>
      <w:r w:rsidR="00234319">
        <w:rPr>
          <w:rFonts w:ascii="Times New Roman" w:eastAsia="Times New Roman" w:hAnsi="Times New Roman"/>
          <w:color w:val="000000"/>
          <w:sz w:val="28"/>
          <w:szCs w:val="28"/>
          <w:lang w:eastAsia="uk-UA"/>
        </w:rPr>
        <w:t>Пр</w:t>
      </w:r>
      <w:r w:rsidR="00C96C87">
        <w:rPr>
          <w:rFonts w:ascii="Times New Roman" w:eastAsia="Times New Roman" w:hAnsi="Times New Roman"/>
          <w:color w:val="000000"/>
          <w:sz w:val="28"/>
          <w:szCs w:val="28"/>
          <w:lang w:eastAsia="uk-UA"/>
        </w:rPr>
        <w:t>АТ</w:t>
      </w:r>
      <w:r w:rsidRPr="00C96C87">
        <w:rPr>
          <w:rFonts w:ascii="Times New Roman" w:eastAsia="Times New Roman" w:hAnsi="Times New Roman"/>
          <w:color w:val="000000"/>
          <w:sz w:val="28"/>
          <w:szCs w:val="28"/>
          <w:lang w:eastAsia="uk-UA"/>
        </w:rPr>
        <w:t xml:space="preserve"> «Агроресурс» є </w:t>
      </w:r>
      <w:r w:rsidRPr="00C96C87">
        <w:rPr>
          <w:rFonts w:ascii="Times New Roman" w:eastAsia="Times New Roman" w:hAnsi="Times New Roman"/>
          <w:i/>
          <w:color w:val="000000"/>
          <w:sz w:val="28"/>
          <w:szCs w:val="28"/>
          <w:lang w:eastAsia="uk-UA"/>
        </w:rPr>
        <w:t>цехова</w:t>
      </w:r>
      <w:r w:rsidRPr="00C96C87">
        <w:rPr>
          <w:rFonts w:ascii="Times New Roman" w:eastAsia="Times New Roman" w:hAnsi="Times New Roman"/>
          <w:color w:val="000000"/>
          <w:sz w:val="28"/>
          <w:szCs w:val="28"/>
          <w:lang w:eastAsia="uk-UA"/>
        </w:rPr>
        <w:t>, оскільки цех є головним підрозділом підприємства.</w:t>
      </w:r>
    </w:p>
    <w:p w:rsidR="004738E0" w:rsidRPr="00C96C87" w:rsidRDefault="004738E0" w:rsidP="00234319">
      <w:pPr>
        <w:shd w:val="clear" w:color="auto" w:fill="FFFFFF" w:themeFill="background1"/>
        <w:spacing w:after="0" w:line="240" w:lineRule="auto"/>
        <w:ind w:firstLine="284"/>
        <w:jc w:val="both"/>
        <w:rPr>
          <w:rFonts w:ascii="Times New Roman" w:eastAsia="Times New Roman" w:hAnsi="Times New Roman"/>
          <w:sz w:val="28"/>
          <w:szCs w:val="28"/>
          <w:lang w:eastAsia="uk-UA"/>
        </w:rPr>
      </w:pPr>
      <w:r w:rsidRPr="00234319">
        <w:rPr>
          <w:rFonts w:ascii="Times New Roman" w:eastAsia="Times New Roman" w:hAnsi="Times New Roman"/>
          <w:i/>
          <w:iCs/>
          <w:sz w:val="28"/>
          <w:szCs w:val="28"/>
          <w:lang w:eastAsia="uk-UA"/>
        </w:rPr>
        <w:t>Цех</w:t>
      </w:r>
      <w:r w:rsidRPr="00234319">
        <w:rPr>
          <w:rFonts w:ascii="Times New Roman" w:eastAsia="Times New Roman" w:hAnsi="Times New Roman"/>
          <w:iCs/>
          <w:sz w:val="28"/>
          <w:szCs w:val="28"/>
          <w:lang w:eastAsia="uk-UA"/>
        </w:rPr>
        <w:t xml:space="preserve"> являє собою територіально та адміністративно відокремлений підрозділ підприємства, в якому основні виробничі і допоміжні дільниці та обслуговуючі служби виконують певний комплекс робіт відповідно до внутрішньозаводської спеціалізації та кооперування праці</w:t>
      </w:r>
      <w:r w:rsidRPr="00234319">
        <w:rPr>
          <w:rFonts w:ascii="Times New Roman" w:eastAsia="Times New Roman" w:hAnsi="Times New Roman"/>
          <w:sz w:val="28"/>
          <w:szCs w:val="28"/>
          <w:lang w:eastAsia="uk-UA"/>
        </w:rPr>
        <w:t>. Кількість цехів залежить від конструктив</w:t>
      </w:r>
      <w:r w:rsidRPr="00234319">
        <w:rPr>
          <w:rFonts w:ascii="Times New Roman" w:eastAsia="Times New Roman" w:hAnsi="Times New Roman"/>
          <w:sz w:val="28"/>
          <w:szCs w:val="28"/>
          <w:lang w:eastAsia="uk-UA"/>
        </w:rPr>
        <w:softHyphen/>
        <w:t>них і технологічних характеристик продукції, що виготовляється, її обсягів та рівня спеціалізації підприємства. Сукупність однорідних цехів на великих підприємствах становить виробництво.</w:t>
      </w:r>
      <w:r w:rsidRPr="00C96C87">
        <w:rPr>
          <w:rFonts w:ascii="Times New Roman" w:eastAsia="Times New Roman" w:hAnsi="Times New Roman"/>
          <w:sz w:val="28"/>
          <w:szCs w:val="28"/>
          <w:lang w:eastAsia="uk-UA"/>
        </w:rPr>
        <w:t xml:space="preserve"> </w:t>
      </w:r>
    </w:p>
    <w:p w:rsidR="004738E0" w:rsidRPr="00C96C87" w:rsidRDefault="004738E0" w:rsidP="00C96C87">
      <w:pPr>
        <w:spacing w:after="0" w:line="240" w:lineRule="auto"/>
        <w:ind w:firstLine="284"/>
        <w:jc w:val="both"/>
        <w:rPr>
          <w:rFonts w:ascii="Times New Roman" w:eastAsia="Times New Roman" w:hAnsi="Times New Roman"/>
          <w:iCs/>
          <w:color w:val="000000"/>
          <w:sz w:val="28"/>
          <w:szCs w:val="28"/>
          <w:lang w:eastAsia="uk-UA"/>
        </w:rPr>
      </w:pPr>
      <w:r w:rsidRPr="00C96C87">
        <w:rPr>
          <w:rFonts w:ascii="Times New Roman" w:eastAsia="Times New Roman" w:hAnsi="Times New Roman"/>
          <w:sz w:val="28"/>
          <w:szCs w:val="28"/>
          <w:lang w:eastAsia="uk-UA"/>
        </w:rPr>
        <w:t xml:space="preserve">Розрізняють основне, допоміжне, обслуговуюче, побічне виробництва, на базі яких створюються відповідні дільниці, цехи та господарства. </w:t>
      </w:r>
      <w:r w:rsidRPr="00C96C87">
        <w:rPr>
          <w:rFonts w:ascii="Times New Roman" w:eastAsia="Times New Roman" w:hAnsi="Times New Roman"/>
          <w:iCs/>
          <w:color w:val="000000"/>
          <w:sz w:val="28"/>
          <w:szCs w:val="28"/>
          <w:lang w:eastAsia="uk-UA"/>
        </w:rPr>
        <w:t xml:space="preserve">За характером своєї діяльності цехи діляться на </w:t>
      </w:r>
      <w:r w:rsidRPr="00C96C87">
        <w:rPr>
          <w:rFonts w:ascii="Times New Roman" w:eastAsia="Times New Roman" w:hAnsi="Times New Roman"/>
          <w:iCs/>
          <w:color w:val="000000"/>
          <w:sz w:val="28"/>
          <w:szCs w:val="28"/>
          <w:u w:val="single"/>
          <w:lang w:eastAsia="uk-UA"/>
        </w:rPr>
        <w:t>основні, допоміжні, побічні й обслуговуючі господарства</w:t>
      </w:r>
      <w:r w:rsidRPr="00C96C87">
        <w:rPr>
          <w:rFonts w:ascii="Times New Roman" w:eastAsia="Times New Roman" w:hAnsi="Times New Roman"/>
          <w:iCs/>
          <w:color w:val="000000"/>
          <w:sz w:val="28"/>
          <w:szCs w:val="28"/>
          <w:lang w:eastAsia="uk-UA"/>
        </w:rPr>
        <w:t xml:space="preserve"> </w:t>
      </w:r>
      <w:r w:rsidRPr="00012EA0">
        <w:rPr>
          <w:rFonts w:ascii="Times New Roman" w:eastAsia="Times New Roman" w:hAnsi="Times New Roman"/>
          <w:iCs/>
          <w:color w:val="000000"/>
          <w:sz w:val="28"/>
          <w:szCs w:val="28"/>
          <w:lang w:eastAsia="uk-UA"/>
        </w:rPr>
        <w:t>(</w:t>
      </w:r>
      <w:r w:rsidR="00012EA0">
        <w:rPr>
          <w:rFonts w:ascii="Times New Roman" w:eastAsia="Times New Roman" w:hAnsi="Times New Roman"/>
          <w:iCs/>
          <w:color w:val="000000"/>
          <w:sz w:val="28"/>
          <w:szCs w:val="28"/>
          <w:lang w:eastAsia="uk-UA"/>
        </w:rPr>
        <w:t>Додаток 1</w:t>
      </w:r>
      <w:r w:rsidRPr="00012EA0">
        <w:rPr>
          <w:rFonts w:ascii="Times New Roman" w:eastAsia="Times New Roman" w:hAnsi="Times New Roman"/>
          <w:iCs/>
          <w:color w:val="000000"/>
          <w:sz w:val="28"/>
          <w:szCs w:val="28"/>
          <w:lang w:eastAsia="uk-UA"/>
        </w:rPr>
        <w:t>).</w:t>
      </w:r>
    </w:p>
    <w:p w:rsidR="004738E0" w:rsidRPr="00C96C87" w:rsidRDefault="004738E0" w:rsidP="00C96C87">
      <w:pPr>
        <w:spacing w:after="0" w:line="240" w:lineRule="auto"/>
        <w:ind w:firstLine="284"/>
        <w:jc w:val="both"/>
        <w:rPr>
          <w:rFonts w:ascii="Times New Roman" w:eastAsia="Times New Roman" w:hAnsi="Times New Roman"/>
          <w:iCs/>
          <w:color w:val="000000"/>
          <w:sz w:val="28"/>
          <w:szCs w:val="28"/>
          <w:u w:val="single"/>
          <w:lang w:eastAsia="uk-UA"/>
        </w:rPr>
      </w:pPr>
      <w:r w:rsidRPr="00C96C87">
        <w:rPr>
          <w:rFonts w:ascii="Times New Roman" w:eastAsia="Times New Roman" w:hAnsi="Times New Roman"/>
          <w:iCs/>
          <w:sz w:val="28"/>
          <w:szCs w:val="28"/>
          <w:lang w:eastAsia="uk-UA"/>
        </w:rPr>
        <w:t xml:space="preserve">Цехи </w:t>
      </w:r>
      <w:r w:rsidRPr="00C96C87">
        <w:rPr>
          <w:rFonts w:ascii="Times New Roman" w:eastAsia="Times New Roman" w:hAnsi="Times New Roman"/>
          <w:iCs/>
          <w:sz w:val="28"/>
          <w:szCs w:val="28"/>
          <w:u w:val="single"/>
          <w:lang w:eastAsia="uk-UA"/>
        </w:rPr>
        <w:t>основного виробництва</w:t>
      </w:r>
      <w:r w:rsidRPr="00C96C87">
        <w:rPr>
          <w:rFonts w:ascii="Times New Roman" w:eastAsia="Times New Roman" w:hAnsi="Times New Roman"/>
          <w:sz w:val="28"/>
          <w:szCs w:val="28"/>
          <w:lang w:eastAsia="uk-UA"/>
        </w:rPr>
        <w:t xml:space="preserve"> спеціалізуються на виготовленні профільної продукції підприємства (опалювальна техніка), що призначена для задоволення потреб зовнішніх споживачів.</w:t>
      </w:r>
    </w:p>
    <w:p w:rsidR="004738E0" w:rsidRPr="00C96C87" w:rsidRDefault="004738E0" w:rsidP="00234319">
      <w:pPr>
        <w:shd w:val="clear" w:color="auto" w:fill="FFFFFF" w:themeFill="background1"/>
        <w:spacing w:after="0" w:line="240" w:lineRule="auto"/>
        <w:ind w:firstLine="284"/>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 xml:space="preserve">Основне виробництво складається з окремих фаз або стадій, за якими класифікуються відповідні цехи на підприємстві </w:t>
      </w:r>
      <w:r w:rsidR="00234319">
        <w:rPr>
          <w:rFonts w:ascii="Times New Roman" w:eastAsia="Times New Roman" w:hAnsi="Times New Roman"/>
          <w:sz w:val="28"/>
          <w:szCs w:val="28"/>
          <w:lang w:eastAsia="uk-UA"/>
        </w:rPr>
        <w:t>Пр</w:t>
      </w:r>
      <w:r w:rsidR="00C96C87">
        <w:rPr>
          <w:rFonts w:ascii="Times New Roman" w:eastAsia="Times New Roman" w:hAnsi="Times New Roman"/>
          <w:sz w:val="28"/>
          <w:szCs w:val="28"/>
          <w:lang w:eastAsia="uk-UA"/>
        </w:rPr>
        <w:t>АТ</w:t>
      </w:r>
      <w:r w:rsidRPr="00C96C87">
        <w:rPr>
          <w:rFonts w:ascii="Times New Roman" w:eastAsia="Times New Roman" w:hAnsi="Times New Roman"/>
          <w:sz w:val="28"/>
          <w:szCs w:val="28"/>
          <w:lang w:eastAsia="uk-UA"/>
        </w:rPr>
        <w:t xml:space="preserve"> «Агроресурс»: цех №1 – зварювально-штампувальний, цех №2 – збирально-фарбувальний, цех виготовлення пінопласту.</w:t>
      </w:r>
    </w:p>
    <w:p w:rsidR="004738E0" w:rsidRPr="00C96C87" w:rsidRDefault="004738E0" w:rsidP="00234319">
      <w:pPr>
        <w:shd w:val="clear" w:color="auto" w:fill="FFFFFF" w:themeFill="background1"/>
        <w:spacing w:after="0" w:line="240" w:lineRule="auto"/>
        <w:ind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bCs/>
          <w:color w:val="000000"/>
          <w:sz w:val="28"/>
          <w:szCs w:val="28"/>
          <w:u w:val="single"/>
          <w:lang w:eastAsia="uk-UA"/>
        </w:rPr>
        <w:t>Допоміжні цехи</w:t>
      </w:r>
      <w:r w:rsidRPr="00C96C87">
        <w:rPr>
          <w:rFonts w:ascii="Times New Roman" w:eastAsia="Times New Roman" w:hAnsi="Times New Roman"/>
          <w:color w:val="000000"/>
          <w:sz w:val="28"/>
          <w:szCs w:val="28"/>
          <w:lang w:eastAsia="uk-UA"/>
        </w:rPr>
        <w:t xml:space="preserve"> виготовляють продукцію, що використовується для забезпечення власних потреб підприємства. </w:t>
      </w:r>
      <w:r w:rsidRPr="00C96C87">
        <w:rPr>
          <w:rFonts w:ascii="Times New Roman" w:eastAsia="Times New Roman" w:hAnsi="Times New Roman"/>
          <w:iCs/>
          <w:sz w:val="28"/>
          <w:szCs w:val="28"/>
          <w:lang w:eastAsia="uk-UA"/>
        </w:rPr>
        <w:t>Вони</w:t>
      </w:r>
      <w:r w:rsidRPr="00C96C87">
        <w:rPr>
          <w:rFonts w:ascii="Times New Roman" w:eastAsia="Times New Roman" w:hAnsi="Times New Roman"/>
          <w:sz w:val="28"/>
          <w:szCs w:val="28"/>
          <w:lang w:eastAsia="uk-UA"/>
        </w:rPr>
        <w:t xml:space="preserve"> сприяють випуску основної продукції, виготовляють допоміжні види виробів, які необхідні для нормаль</w:t>
      </w:r>
      <w:r w:rsidRPr="00C96C87">
        <w:rPr>
          <w:rFonts w:ascii="Times New Roman" w:eastAsia="Times New Roman" w:hAnsi="Times New Roman"/>
          <w:sz w:val="28"/>
          <w:szCs w:val="28"/>
          <w:lang w:eastAsia="uk-UA"/>
        </w:rPr>
        <w:softHyphen/>
        <w:t>ної роботи основних цехів (наприклад, виготовлення інструмен</w:t>
      </w:r>
      <w:r w:rsidRPr="00C96C87">
        <w:rPr>
          <w:rFonts w:ascii="Times New Roman" w:eastAsia="Times New Roman" w:hAnsi="Times New Roman"/>
          <w:sz w:val="28"/>
          <w:szCs w:val="28"/>
          <w:lang w:eastAsia="uk-UA"/>
        </w:rPr>
        <w:softHyphen/>
        <w:t>тів, запчастин для ремонту устаткування, виробництво енергії, надання ремонтних та енергетичних послуг). Важливішими з цих цехів вважаються інструментальний, ремонтно-механічний, енергетичний.</w:t>
      </w:r>
    </w:p>
    <w:p w:rsidR="004738E0" w:rsidRPr="00C96C87" w:rsidRDefault="004738E0" w:rsidP="00234319">
      <w:pPr>
        <w:shd w:val="clear" w:color="auto" w:fill="FFFFFF" w:themeFill="background1"/>
        <w:spacing w:after="0" w:line="240" w:lineRule="auto"/>
        <w:ind w:firstLine="284"/>
        <w:jc w:val="both"/>
        <w:outlineLvl w:val="1"/>
        <w:rPr>
          <w:rFonts w:ascii="Times New Roman" w:eastAsia="Times New Roman" w:hAnsi="Times New Roman"/>
          <w:bCs/>
          <w:i/>
          <w:iCs/>
          <w:color w:val="000000"/>
          <w:sz w:val="28"/>
          <w:szCs w:val="28"/>
          <w:lang w:eastAsia="uk-UA"/>
        </w:rPr>
      </w:pPr>
      <w:r w:rsidRPr="00C96C87">
        <w:rPr>
          <w:rFonts w:ascii="Times New Roman" w:eastAsia="Times New Roman" w:hAnsi="Times New Roman"/>
          <w:bCs/>
          <w:i/>
          <w:iCs/>
          <w:color w:val="000000"/>
          <w:sz w:val="28"/>
          <w:szCs w:val="28"/>
          <w:lang w:eastAsia="uk-UA"/>
        </w:rPr>
        <w:t>Організація ремонтного господарства</w:t>
      </w:r>
    </w:p>
    <w:p w:rsidR="004738E0" w:rsidRPr="00C96C87" w:rsidRDefault="004738E0" w:rsidP="00C96C87">
      <w:pPr>
        <w:spacing w:after="0" w:line="240" w:lineRule="auto"/>
        <w:ind w:firstLine="284"/>
        <w:jc w:val="both"/>
        <w:outlineLvl w:val="2"/>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Ремонтне господарство підприємства призначене для виконання сукупності робіт з технічного обслуговування обладнання для запобігання передчасного спрацювання машин і механізмів, своєчасному ремонту та модернізації обладнання. </w:t>
      </w:r>
    </w:p>
    <w:p w:rsidR="004738E0" w:rsidRPr="00C96C87" w:rsidRDefault="004738E0" w:rsidP="00C96C87">
      <w:pPr>
        <w:spacing w:after="0" w:line="240" w:lineRule="auto"/>
        <w:ind w:firstLine="284"/>
        <w:jc w:val="both"/>
        <w:outlineLvl w:val="2"/>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Організація ремонту і обслуговування обладнання спирається на систему планово-попереджувального ремонту, зміст якої заключається в проведенні міжремонтного обслуговування малих, середніх капітальних ремонтів з певною послідовністю і періодичністю. </w:t>
      </w:r>
    </w:p>
    <w:p w:rsidR="004738E0" w:rsidRPr="00C96C87" w:rsidRDefault="004738E0" w:rsidP="00C96C87">
      <w:pPr>
        <w:spacing w:after="0" w:line="240" w:lineRule="auto"/>
        <w:ind w:firstLine="284"/>
        <w:jc w:val="both"/>
        <w:outlineLvl w:val="2"/>
        <w:rPr>
          <w:rFonts w:ascii="Times New Roman" w:eastAsia="Times New Roman" w:hAnsi="Times New Roman"/>
          <w:bCs/>
          <w:i/>
          <w:iCs/>
          <w:color w:val="000000"/>
          <w:sz w:val="28"/>
          <w:szCs w:val="28"/>
          <w:lang w:eastAsia="uk-UA"/>
        </w:rPr>
      </w:pPr>
      <w:r w:rsidRPr="00C96C87">
        <w:rPr>
          <w:rFonts w:ascii="Times New Roman" w:eastAsia="Times New Roman" w:hAnsi="Times New Roman"/>
          <w:bCs/>
          <w:i/>
          <w:iCs/>
          <w:color w:val="000000"/>
          <w:sz w:val="28"/>
          <w:szCs w:val="28"/>
          <w:lang w:eastAsia="uk-UA"/>
        </w:rPr>
        <w:t>Організація інструментального господарства</w:t>
      </w:r>
    </w:p>
    <w:p w:rsidR="004738E0" w:rsidRPr="00C96C87" w:rsidRDefault="004738E0" w:rsidP="00C96C87">
      <w:pPr>
        <w:spacing w:after="0" w:line="240" w:lineRule="auto"/>
        <w:ind w:firstLine="284"/>
        <w:jc w:val="both"/>
        <w:outlineLvl w:val="2"/>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Організація інструментального господарства призначена для забезпечення основного виробництва інструментами, приладами, технікою. До виробничих функцій інструментального господарства входять: </w:t>
      </w:r>
    </w:p>
    <w:p w:rsidR="004738E0" w:rsidRPr="00C96C87" w:rsidRDefault="004738E0" w:rsidP="00C96C87">
      <w:pPr>
        <w:pStyle w:val="a3"/>
        <w:numPr>
          <w:ilvl w:val="0"/>
          <w:numId w:val="4"/>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проектування і виготовлення інструменту; </w:t>
      </w:r>
    </w:p>
    <w:p w:rsidR="004738E0" w:rsidRPr="00C96C87" w:rsidRDefault="004738E0" w:rsidP="00C96C87">
      <w:pPr>
        <w:pStyle w:val="a3"/>
        <w:numPr>
          <w:ilvl w:val="0"/>
          <w:numId w:val="4"/>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отримання готового стандартного інструменту; </w:t>
      </w:r>
    </w:p>
    <w:p w:rsidR="004738E0" w:rsidRPr="00C96C87" w:rsidRDefault="004738E0" w:rsidP="00C96C87">
      <w:pPr>
        <w:pStyle w:val="a3"/>
        <w:numPr>
          <w:ilvl w:val="0"/>
          <w:numId w:val="4"/>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зберігання і видача інструменту у виробництво; </w:t>
      </w:r>
    </w:p>
    <w:p w:rsidR="004738E0" w:rsidRPr="00C96C87" w:rsidRDefault="004738E0" w:rsidP="00C96C87">
      <w:pPr>
        <w:pStyle w:val="a3"/>
        <w:numPr>
          <w:ilvl w:val="0"/>
          <w:numId w:val="4"/>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ремонт і виготовлення інструменту; </w:t>
      </w:r>
    </w:p>
    <w:p w:rsidR="004738E0" w:rsidRPr="00C96C87" w:rsidRDefault="004738E0" w:rsidP="00C96C87">
      <w:pPr>
        <w:pStyle w:val="a3"/>
        <w:numPr>
          <w:ilvl w:val="0"/>
          <w:numId w:val="4"/>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lastRenderedPageBreak/>
        <w:t xml:space="preserve">заточка ріжучого інструменту. </w:t>
      </w:r>
    </w:p>
    <w:p w:rsidR="004738E0" w:rsidRPr="00C96C87" w:rsidRDefault="004738E0" w:rsidP="00C96C87">
      <w:pPr>
        <w:spacing w:after="0" w:line="240" w:lineRule="auto"/>
        <w:ind w:firstLine="284"/>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Для виконання задач і ефективного забезпечення основного виробництва інструментальне господарство складається з підрозділів: </w:t>
      </w:r>
    </w:p>
    <w:p w:rsidR="004738E0" w:rsidRPr="00C96C87" w:rsidRDefault="004738E0" w:rsidP="00C96C87">
      <w:pPr>
        <w:pStyle w:val="a3"/>
        <w:numPr>
          <w:ilvl w:val="0"/>
          <w:numId w:val="5"/>
        </w:numPr>
        <w:spacing w:after="0" w:line="240" w:lineRule="auto"/>
        <w:ind w:left="851"/>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інструментальна група; </w:t>
      </w:r>
    </w:p>
    <w:p w:rsidR="004738E0" w:rsidRPr="00C96C87" w:rsidRDefault="004738E0" w:rsidP="00C96C87">
      <w:pPr>
        <w:pStyle w:val="a3"/>
        <w:numPr>
          <w:ilvl w:val="0"/>
          <w:numId w:val="5"/>
        </w:numPr>
        <w:spacing w:after="0" w:line="240" w:lineRule="auto"/>
        <w:ind w:left="851"/>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конструкторське бюро; </w:t>
      </w:r>
    </w:p>
    <w:p w:rsidR="004738E0" w:rsidRPr="00C96C87" w:rsidRDefault="004738E0" w:rsidP="00C96C87">
      <w:pPr>
        <w:pStyle w:val="a3"/>
        <w:numPr>
          <w:ilvl w:val="0"/>
          <w:numId w:val="5"/>
        </w:numPr>
        <w:spacing w:after="0" w:line="240" w:lineRule="auto"/>
        <w:ind w:left="851"/>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інструментальний склад; </w:t>
      </w:r>
    </w:p>
    <w:p w:rsidR="004738E0" w:rsidRPr="00C96C87" w:rsidRDefault="004738E0" w:rsidP="00C96C87">
      <w:pPr>
        <w:pStyle w:val="a3"/>
        <w:numPr>
          <w:ilvl w:val="0"/>
          <w:numId w:val="5"/>
        </w:numPr>
        <w:spacing w:after="0" w:line="240" w:lineRule="auto"/>
        <w:ind w:left="851"/>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інструментальний цех; </w:t>
      </w:r>
    </w:p>
    <w:p w:rsidR="004738E0" w:rsidRPr="00C96C87" w:rsidRDefault="004738E0" w:rsidP="00C96C87">
      <w:pPr>
        <w:pStyle w:val="a3"/>
        <w:numPr>
          <w:ilvl w:val="0"/>
          <w:numId w:val="5"/>
        </w:numPr>
        <w:spacing w:after="0" w:line="240" w:lineRule="auto"/>
        <w:ind w:left="851"/>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цехові спеціалізовані склади.</w:t>
      </w:r>
    </w:p>
    <w:p w:rsidR="004738E0" w:rsidRPr="00C96C87" w:rsidRDefault="004738E0" w:rsidP="00C96C87">
      <w:pPr>
        <w:spacing w:after="0" w:line="240" w:lineRule="auto"/>
        <w:ind w:firstLine="284"/>
        <w:jc w:val="both"/>
        <w:outlineLvl w:val="2"/>
        <w:rPr>
          <w:rFonts w:ascii="Times New Roman" w:eastAsia="Times New Roman" w:hAnsi="Times New Roman"/>
          <w:bCs/>
          <w:i/>
          <w:iCs/>
          <w:color w:val="000000"/>
          <w:sz w:val="28"/>
          <w:szCs w:val="28"/>
          <w:lang w:eastAsia="uk-UA"/>
        </w:rPr>
      </w:pPr>
      <w:r w:rsidRPr="00C96C87">
        <w:rPr>
          <w:rFonts w:ascii="Times New Roman" w:eastAsia="Times New Roman" w:hAnsi="Times New Roman"/>
          <w:bCs/>
          <w:i/>
          <w:iCs/>
          <w:color w:val="000000"/>
          <w:sz w:val="28"/>
          <w:szCs w:val="28"/>
          <w:lang w:eastAsia="uk-UA"/>
        </w:rPr>
        <w:t>Організація енергетичного господарства</w:t>
      </w:r>
    </w:p>
    <w:p w:rsidR="004738E0" w:rsidRPr="00C96C87" w:rsidRDefault="004738E0" w:rsidP="00C96C87">
      <w:pPr>
        <w:spacing w:after="0" w:line="240" w:lineRule="auto"/>
        <w:ind w:firstLine="284"/>
        <w:jc w:val="both"/>
        <w:outlineLvl w:val="2"/>
        <w:rPr>
          <w:rFonts w:ascii="Times New Roman" w:eastAsia="Times New Roman" w:hAnsi="Times New Roman"/>
          <w:bCs/>
          <w:i/>
          <w:iCs/>
          <w:color w:val="000000"/>
          <w:sz w:val="28"/>
          <w:szCs w:val="28"/>
          <w:lang w:eastAsia="uk-UA"/>
        </w:rPr>
      </w:pPr>
      <w:r w:rsidRPr="00C96C87">
        <w:rPr>
          <w:rFonts w:ascii="Times New Roman" w:eastAsia="Times New Roman" w:hAnsi="Times New Roman"/>
          <w:bCs/>
          <w:iCs/>
          <w:color w:val="000000"/>
          <w:sz w:val="28"/>
          <w:szCs w:val="28"/>
          <w:lang w:eastAsia="uk-UA"/>
        </w:rPr>
        <w:t xml:space="preserve">Енергетичне господарство призначене для забезпечення основного виробництва необхідними видами енергії в достатніх об'ємах і в певні проміжки часу. Задачею енергетичного господарства є: </w:t>
      </w:r>
    </w:p>
    <w:p w:rsidR="004738E0" w:rsidRPr="00C96C87" w:rsidRDefault="004738E0" w:rsidP="00C96C87">
      <w:pPr>
        <w:pStyle w:val="a3"/>
        <w:numPr>
          <w:ilvl w:val="0"/>
          <w:numId w:val="6"/>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підбір енергоносія для повного задоволення потреб та дотримання економічних норм та вимог; </w:t>
      </w:r>
    </w:p>
    <w:p w:rsidR="004738E0" w:rsidRPr="00C96C87" w:rsidRDefault="004738E0" w:rsidP="00C96C87">
      <w:pPr>
        <w:pStyle w:val="a3"/>
        <w:numPr>
          <w:ilvl w:val="0"/>
          <w:numId w:val="6"/>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створення енергетичного балансу; </w:t>
      </w:r>
    </w:p>
    <w:p w:rsidR="004738E0" w:rsidRPr="00C96C87" w:rsidRDefault="004738E0" w:rsidP="00C96C87">
      <w:pPr>
        <w:pStyle w:val="a3"/>
        <w:numPr>
          <w:ilvl w:val="0"/>
          <w:numId w:val="6"/>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безперебійне постачання внутрішніх споживачів підприємства; </w:t>
      </w:r>
    </w:p>
    <w:p w:rsidR="004738E0" w:rsidRPr="00C96C87" w:rsidRDefault="004738E0" w:rsidP="00C96C87">
      <w:pPr>
        <w:pStyle w:val="a3"/>
        <w:numPr>
          <w:ilvl w:val="0"/>
          <w:numId w:val="6"/>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економічне функціонування енергетичного обладнання; </w:t>
      </w:r>
    </w:p>
    <w:p w:rsidR="004738E0" w:rsidRPr="00C96C87" w:rsidRDefault="004738E0" w:rsidP="00C96C87">
      <w:pPr>
        <w:pStyle w:val="a3"/>
        <w:numPr>
          <w:ilvl w:val="0"/>
          <w:numId w:val="6"/>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систематична економія енергоресурсів. </w:t>
      </w:r>
    </w:p>
    <w:p w:rsidR="004738E0" w:rsidRPr="00C96C87" w:rsidRDefault="004738E0" w:rsidP="00C96C87">
      <w:pPr>
        <w:spacing w:after="0" w:line="240" w:lineRule="auto"/>
        <w:ind w:firstLine="284"/>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До складу енергогосподарства підприємства входять: </w:t>
      </w:r>
    </w:p>
    <w:p w:rsidR="004738E0" w:rsidRPr="00C96C87" w:rsidRDefault="004738E0" w:rsidP="00C96C87">
      <w:pPr>
        <w:pStyle w:val="a3"/>
        <w:numPr>
          <w:ilvl w:val="0"/>
          <w:numId w:val="7"/>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силове господарство (котельні, парові та повітряні мережі, водопостачання та каналізація); </w:t>
      </w:r>
    </w:p>
    <w:p w:rsidR="004738E0" w:rsidRPr="00C96C87" w:rsidRDefault="004738E0" w:rsidP="00C96C87">
      <w:pPr>
        <w:pStyle w:val="a3"/>
        <w:numPr>
          <w:ilvl w:val="0"/>
          <w:numId w:val="7"/>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газове господарство (газові мережі, кисневі та ацетиленові станції, холодильні установки, промислова вентиляція); </w:t>
      </w:r>
    </w:p>
    <w:p w:rsidR="004738E0" w:rsidRPr="00C96C87" w:rsidRDefault="004738E0" w:rsidP="00C96C87">
      <w:pPr>
        <w:pStyle w:val="a3"/>
        <w:numPr>
          <w:ilvl w:val="0"/>
          <w:numId w:val="7"/>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електросилове господарство (підстанції, електромережі, акумуляторні дільниці, трансформаторні дільниці); </w:t>
      </w:r>
    </w:p>
    <w:p w:rsidR="004738E0" w:rsidRPr="00C96C87" w:rsidRDefault="004738E0" w:rsidP="00C96C87">
      <w:pPr>
        <w:pStyle w:val="a3"/>
        <w:numPr>
          <w:ilvl w:val="0"/>
          <w:numId w:val="7"/>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електроремонтні майстерні; </w:t>
      </w:r>
    </w:p>
    <w:p w:rsidR="004738E0" w:rsidRPr="00C96C87" w:rsidRDefault="004738E0" w:rsidP="00C96C87">
      <w:pPr>
        <w:pStyle w:val="a3"/>
        <w:numPr>
          <w:ilvl w:val="0"/>
          <w:numId w:val="7"/>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зв'язок (АТС, телефонні мережі, диспетчерський зв'язок). </w:t>
      </w:r>
    </w:p>
    <w:p w:rsidR="004738E0" w:rsidRPr="00C96C87" w:rsidRDefault="004738E0" w:rsidP="00C96C87">
      <w:pPr>
        <w:spacing w:after="0" w:line="240" w:lineRule="auto"/>
        <w:ind w:firstLine="284"/>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Остаточно склад енергетичного господарства встановлюють виходячи з питомих витрат різних видів енергії та виробничої програми підприємства. </w:t>
      </w:r>
    </w:p>
    <w:p w:rsidR="004738E0" w:rsidRPr="00C96C87" w:rsidRDefault="004738E0" w:rsidP="00234319">
      <w:pPr>
        <w:shd w:val="clear" w:color="auto" w:fill="FFFFFF" w:themeFill="background1"/>
        <w:spacing w:after="0" w:line="240" w:lineRule="auto"/>
        <w:ind w:firstLine="284"/>
        <w:jc w:val="both"/>
        <w:rPr>
          <w:rFonts w:ascii="Times New Roman" w:eastAsia="Times New Roman" w:hAnsi="Times New Roman"/>
          <w:sz w:val="28"/>
          <w:szCs w:val="28"/>
          <w:lang w:eastAsia="uk-UA"/>
        </w:rPr>
      </w:pPr>
      <w:r w:rsidRPr="00C96C87">
        <w:rPr>
          <w:rFonts w:ascii="Times New Roman" w:eastAsia="Times New Roman" w:hAnsi="Times New Roman"/>
          <w:iCs/>
          <w:sz w:val="28"/>
          <w:szCs w:val="28"/>
          <w:u w:val="single"/>
          <w:lang w:eastAsia="uk-UA"/>
        </w:rPr>
        <w:t>Підсобні</w:t>
      </w:r>
      <w:r w:rsidRPr="00C96C87">
        <w:rPr>
          <w:rFonts w:ascii="Times New Roman" w:eastAsia="Times New Roman" w:hAnsi="Times New Roman"/>
          <w:sz w:val="28"/>
          <w:szCs w:val="28"/>
          <w:u w:val="single"/>
          <w:lang w:eastAsia="uk-UA"/>
        </w:rPr>
        <w:t xml:space="preserve"> цехи</w:t>
      </w:r>
      <w:r w:rsidRPr="00C96C87">
        <w:rPr>
          <w:rFonts w:ascii="Times New Roman" w:eastAsia="Times New Roman" w:hAnsi="Times New Roman"/>
          <w:sz w:val="28"/>
          <w:szCs w:val="28"/>
          <w:lang w:eastAsia="uk-UA"/>
        </w:rPr>
        <w:t xml:space="preserve"> здійснюють підготовку основних матеріалів для основних цехів, а також виготовляють тару для упакування продукції (цех виготовлення пінопласту).</w:t>
      </w:r>
    </w:p>
    <w:p w:rsidR="004738E0" w:rsidRPr="00C96C87" w:rsidRDefault="004738E0" w:rsidP="00234319">
      <w:pPr>
        <w:shd w:val="clear" w:color="auto" w:fill="FFFFFF" w:themeFill="background1"/>
        <w:spacing w:after="0" w:line="240" w:lineRule="auto"/>
        <w:ind w:firstLine="284"/>
        <w:jc w:val="both"/>
        <w:rPr>
          <w:rFonts w:ascii="Times New Roman" w:eastAsia="Times New Roman" w:hAnsi="Times New Roman"/>
          <w:sz w:val="28"/>
          <w:szCs w:val="28"/>
          <w:lang w:eastAsia="uk-UA"/>
        </w:rPr>
      </w:pPr>
      <w:r w:rsidRPr="00C96C87">
        <w:rPr>
          <w:rFonts w:ascii="Times New Roman" w:eastAsia="Times New Roman" w:hAnsi="Times New Roman"/>
          <w:iCs/>
          <w:sz w:val="28"/>
          <w:szCs w:val="28"/>
          <w:u w:val="single"/>
          <w:lang w:eastAsia="uk-UA"/>
        </w:rPr>
        <w:t>Обслуговуючі цехи</w:t>
      </w:r>
      <w:r w:rsidRPr="00C96C87">
        <w:rPr>
          <w:rFonts w:ascii="Times New Roman" w:eastAsia="Times New Roman" w:hAnsi="Times New Roman"/>
          <w:iCs/>
          <w:sz w:val="28"/>
          <w:szCs w:val="28"/>
          <w:lang w:eastAsia="uk-UA"/>
        </w:rPr>
        <w:t xml:space="preserve"> і господарства</w:t>
      </w:r>
      <w:r w:rsidRPr="00C96C87">
        <w:rPr>
          <w:rFonts w:ascii="Times New Roman" w:eastAsia="Times New Roman" w:hAnsi="Times New Roman"/>
          <w:sz w:val="28"/>
          <w:szCs w:val="28"/>
          <w:lang w:eastAsia="uk-UA"/>
        </w:rPr>
        <w:t xml:space="preserve"> виробничого призначення забезпечують нормальну роботу основних та допоміжних цехів шляхом транспортування і збереження сировини, напівфабрикатів, готової продукції, проведення необхідних санітарно-технічних заходів, підтримання благоустрою їх приміщень і території тощо. До категорії обслуговуючих господарств належать: складське гос</w:t>
      </w:r>
      <w:r w:rsidRPr="00C96C87">
        <w:rPr>
          <w:rFonts w:ascii="Times New Roman" w:eastAsia="Times New Roman" w:hAnsi="Times New Roman"/>
          <w:sz w:val="28"/>
          <w:szCs w:val="28"/>
          <w:lang w:eastAsia="uk-UA"/>
        </w:rPr>
        <w:softHyphen/>
        <w:t>подарство, у складі якого різноманітні склади та комори; транспортне господарство, яке формується на базі депо, гаражів, ремонт</w:t>
      </w:r>
      <w:r w:rsidRPr="00C96C87">
        <w:rPr>
          <w:rFonts w:ascii="Times New Roman" w:eastAsia="Times New Roman" w:hAnsi="Times New Roman"/>
          <w:sz w:val="28"/>
          <w:szCs w:val="28"/>
          <w:lang w:eastAsia="uk-UA"/>
        </w:rPr>
        <w:softHyphen/>
        <w:t xml:space="preserve">них майстерень, транспортних та вантажно-розвантажувальних засобів. </w:t>
      </w:r>
    </w:p>
    <w:p w:rsidR="004738E0" w:rsidRPr="00C96C87" w:rsidRDefault="004738E0" w:rsidP="00C96C87">
      <w:pPr>
        <w:spacing w:after="0" w:line="240" w:lineRule="auto"/>
        <w:ind w:firstLine="284"/>
        <w:jc w:val="both"/>
        <w:outlineLvl w:val="2"/>
        <w:rPr>
          <w:rFonts w:ascii="Times New Roman" w:eastAsia="Times New Roman" w:hAnsi="Times New Roman"/>
          <w:bCs/>
          <w:i/>
          <w:iCs/>
          <w:color w:val="000000"/>
          <w:sz w:val="28"/>
          <w:szCs w:val="28"/>
          <w:lang w:eastAsia="uk-UA"/>
        </w:rPr>
      </w:pPr>
      <w:r w:rsidRPr="00C96C87">
        <w:rPr>
          <w:rFonts w:ascii="Times New Roman" w:eastAsia="Times New Roman" w:hAnsi="Times New Roman"/>
          <w:bCs/>
          <w:i/>
          <w:iCs/>
          <w:color w:val="000000"/>
          <w:sz w:val="28"/>
          <w:szCs w:val="28"/>
          <w:lang w:eastAsia="uk-UA"/>
        </w:rPr>
        <w:t>Організація транспортного господарства</w:t>
      </w:r>
    </w:p>
    <w:p w:rsidR="004738E0" w:rsidRPr="00C96C87" w:rsidRDefault="004738E0" w:rsidP="00C96C87">
      <w:pPr>
        <w:spacing w:after="0" w:line="240" w:lineRule="auto"/>
        <w:ind w:firstLine="284"/>
        <w:jc w:val="both"/>
        <w:outlineLvl w:val="2"/>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lastRenderedPageBreak/>
        <w:t xml:space="preserve">Транспортне господарство - призначене для перебійного постачання вантажів до складів зберігання вантажів під час транспортування, а також переміщення сировини і матеріалів до робочого місця. </w:t>
      </w:r>
    </w:p>
    <w:p w:rsidR="004738E0" w:rsidRPr="00C96C87" w:rsidRDefault="004738E0" w:rsidP="00C96C87">
      <w:pPr>
        <w:spacing w:after="0" w:line="240" w:lineRule="auto"/>
        <w:ind w:firstLine="284"/>
        <w:jc w:val="both"/>
        <w:outlineLvl w:val="2"/>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В процесі функціонування транспортного господарство передбачає вирішення таких задач: </w:t>
      </w:r>
    </w:p>
    <w:p w:rsidR="004738E0" w:rsidRPr="00C96C87" w:rsidRDefault="004738E0" w:rsidP="00C96C87">
      <w:pPr>
        <w:pStyle w:val="a3"/>
        <w:numPr>
          <w:ilvl w:val="0"/>
          <w:numId w:val="8"/>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створення чіткої системи внутрішнього транспортування вантажів відповідно до організаційного рівня виробничого процесу;</w:t>
      </w:r>
    </w:p>
    <w:p w:rsidR="004738E0" w:rsidRPr="00C96C87" w:rsidRDefault="004738E0" w:rsidP="00C96C87">
      <w:pPr>
        <w:pStyle w:val="a3"/>
        <w:numPr>
          <w:ilvl w:val="0"/>
          <w:numId w:val="8"/>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визначення потреб ресурсів для запланованого функціонування внутрішнього транспорту;</w:t>
      </w:r>
    </w:p>
    <w:p w:rsidR="004738E0" w:rsidRPr="00C96C87" w:rsidRDefault="004738E0" w:rsidP="00C96C87">
      <w:pPr>
        <w:pStyle w:val="a3"/>
        <w:numPr>
          <w:ilvl w:val="0"/>
          <w:numId w:val="8"/>
        </w:numPr>
        <w:spacing w:after="0" w:line="240" w:lineRule="auto"/>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погодження виробничих і транспортних задач. </w:t>
      </w:r>
    </w:p>
    <w:p w:rsidR="004738E0" w:rsidRPr="00C96C87" w:rsidRDefault="004738E0" w:rsidP="00C96C87">
      <w:pPr>
        <w:spacing w:after="0" w:line="240" w:lineRule="auto"/>
        <w:ind w:firstLine="284"/>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Транспорт за призначенням поділяється на зовнішній, міжцеховий, внутрішньо цеховий. </w:t>
      </w:r>
    </w:p>
    <w:p w:rsidR="004738E0" w:rsidRPr="00C96C87" w:rsidRDefault="004738E0" w:rsidP="00C96C87">
      <w:pPr>
        <w:spacing w:after="0" w:line="240" w:lineRule="auto"/>
        <w:ind w:firstLine="284"/>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Види зовнішнього транспорту проводять на основі техніко - економічних розрахунків. Для цього порівнюють варіанти зовнішніх перевезень існуючими видами транспорту і вибирають той де приведені витрати мінімальні. </w:t>
      </w:r>
    </w:p>
    <w:p w:rsidR="004738E0" w:rsidRPr="00C96C87" w:rsidRDefault="004738E0" w:rsidP="00C96C87">
      <w:pPr>
        <w:spacing w:after="0" w:line="240" w:lineRule="auto"/>
        <w:ind w:firstLine="284"/>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Міжцеховим транспортом у більшості випадків виступає автомобільний та електротранспорт. </w:t>
      </w:r>
    </w:p>
    <w:p w:rsidR="004738E0" w:rsidRPr="00C96C87" w:rsidRDefault="004738E0" w:rsidP="00C96C87">
      <w:pPr>
        <w:spacing w:after="0" w:line="240" w:lineRule="auto"/>
        <w:ind w:firstLine="284"/>
        <w:jc w:val="both"/>
        <w:outlineLvl w:val="2"/>
        <w:rPr>
          <w:rFonts w:ascii="Times New Roman" w:eastAsia="Times New Roman" w:hAnsi="Times New Roman"/>
          <w:bCs/>
          <w:i/>
          <w:iCs/>
          <w:color w:val="000000"/>
          <w:sz w:val="28"/>
          <w:szCs w:val="28"/>
          <w:lang w:eastAsia="uk-UA"/>
        </w:rPr>
      </w:pPr>
      <w:r w:rsidRPr="00C96C87">
        <w:rPr>
          <w:rFonts w:ascii="Times New Roman" w:eastAsia="Times New Roman" w:hAnsi="Times New Roman"/>
          <w:bCs/>
          <w:i/>
          <w:iCs/>
          <w:color w:val="000000"/>
          <w:sz w:val="28"/>
          <w:szCs w:val="28"/>
          <w:lang w:eastAsia="uk-UA"/>
        </w:rPr>
        <w:t>Організація складського господарства</w:t>
      </w:r>
    </w:p>
    <w:p w:rsidR="004738E0" w:rsidRPr="00C96C87" w:rsidRDefault="004738E0" w:rsidP="00C96C87">
      <w:pPr>
        <w:spacing w:after="0" w:line="240" w:lineRule="auto"/>
        <w:ind w:firstLine="284"/>
        <w:jc w:val="both"/>
        <w:outlineLvl w:val="2"/>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Складське господарство призначене для прийому, переробки, зберігання і видачі матеріалів та готових виробів. </w:t>
      </w:r>
    </w:p>
    <w:p w:rsidR="004738E0" w:rsidRPr="00C96C87" w:rsidRDefault="004738E0" w:rsidP="00C96C87">
      <w:pPr>
        <w:spacing w:after="0" w:line="240" w:lineRule="auto"/>
        <w:ind w:firstLine="284"/>
        <w:jc w:val="both"/>
        <w:outlineLvl w:val="2"/>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Площа складського господарства залежить від масштабів і організації виробництва, рівня спеціалізації і кооперування, номенклатури матеріалів і виробів, умов МТП. </w:t>
      </w:r>
    </w:p>
    <w:p w:rsidR="004738E0" w:rsidRPr="00C96C87" w:rsidRDefault="004738E0" w:rsidP="00C96C87">
      <w:pPr>
        <w:spacing w:after="0" w:line="240" w:lineRule="auto"/>
        <w:ind w:firstLine="284"/>
        <w:jc w:val="both"/>
        <w:outlineLvl w:val="2"/>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Складське господарство в загальному вигляді утворюється: </w:t>
      </w:r>
    </w:p>
    <w:p w:rsidR="004738E0" w:rsidRPr="00C96C87" w:rsidRDefault="004738E0" w:rsidP="00C96C87">
      <w:pPr>
        <w:pStyle w:val="a3"/>
        <w:numPr>
          <w:ilvl w:val="0"/>
          <w:numId w:val="9"/>
        </w:numPr>
        <w:spacing w:after="0" w:line="240" w:lineRule="auto"/>
        <w:ind w:left="142" w:firstLine="284"/>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 xml:space="preserve">склади матеріально - технічного забезпечення (центральний матеріальний склад, склад інструментів, обладнання, склад паливно - мастильних матеріалів); </w:t>
      </w:r>
    </w:p>
    <w:p w:rsidR="004738E0" w:rsidRPr="00C96C87" w:rsidRDefault="004738E0" w:rsidP="00234319">
      <w:pPr>
        <w:pStyle w:val="a3"/>
        <w:numPr>
          <w:ilvl w:val="0"/>
          <w:numId w:val="9"/>
        </w:numPr>
        <w:shd w:val="clear" w:color="auto" w:fill="FFFFFF" w:themeFill="background1"/>
        <w:spacing w:after="0" w:line="240" w:lineRule="auto"/>
        <w:ind w:left="142" w:firstLine="284"/>
        <w:jc w:val="both"/>
        <w:rPr>
          <w:rFonts w:ascii="Times New Roman" w:eastAsia="Times New Roman" w:hAnsi="Times New Roman"/>
          <w:bCs/>
          <w:iCs/>
          <w:color w:val="000000"/>
          <w:sz w:val="28"/>
          <w:szCs w:val="28"/>
          <w:lang w:eastAsia="uk-UA"/>
        </w:rPr>
      </w:pPr>
      <w:r w:rsidRPr="00C96C87">
        <w:rPr>
          <w:rFonts w:ascii="Times New Roman" w:eastAsia="Times New Roman" w:hAnsi="Times New Roman"/>
          <w:bCs/>
          <w:iCs/>
          <w:color w:val="000000"/>
          <w:sz w:val="28"/>
          <w:szCs w:val="28"/>
          <w:lang w:eastAsia="uk-UA"/>
        </w:rPr>
        <w:t>склади основного технічного призначення (склад сировини, матеріалів, заготовок, напівфабрикатів, комплектуючих виробів, склад виробів і готової продукції).</w:t>
      </w:r>
    </w:p>
    <w:p w:rsidR="004738E0" w:rsidRPr="00C96C87" w:rsidRDefault="004738E0" w:rsidP="00234319">
      <w:pPr>
        <w:shd w:val="clear" w:color="auto" w:fill="FFFFFF" w:themeFill="background1"/>
        <w:spacing w:after="0" w:line="240" w:lineRule="auto"/>
        <w:ind w:firstLine="284"/>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 xml:space="preserve">У виробничу структуру не входять різні загальнозаводські служби, а також господарства і підрозділи капітального будівництва, охорони довкілля, культурно-побутового обслуговування працівників, наприклад, житлово-комунальне господарство, підсобне господарство, їдальні тощо. </w:t>
      </w:r>
    </w:p>
    <w:p w:rsidR="004738E0" w:rsidRPr="00C96C87" w:rsidRDefault="004738E0" w:rsidP="00234319">
      <w:pPr>
        <w:shd w:val="clear" w:color="auto" w:fill="FFFFFF" w:themeFill="background1"/>
        <w:spacing w:after="0" w:line="240" w:lineRule="auto"/>
        <w:ind w:firstLine="284"/>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 xml:space="preserve">Виробнича структура підприємства визначає розподіл праці між цехами та обслуговуючими господарствами, формалізує внутрішньозаводську спеціалізацію та кооперування, у галузевому масштабі вказує на міжзаводську спеціалізацію виробництва. На основі виробничої структури формується загальна та управлінська структури підприємства. </w:t>
      </w:r>
    </w:p>
    <w:p w:rsidR="004738E0" w:rsidRPr="00C96C87" w:rsidRDefault="004738E0" w:rsidP="00234319">
      <w:pPr>
        <w:shd w:val="clear" w:color="auto" w:fill="FFFFFF" w:themeFill="background1"/>
        <w:spacing w:after="0" w:line="240" w:lineRule="auto"/>
        <w:ind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Формування виробничої структури здійснюється під впливом багатьох факторів. Головними з них є: виробничий профіль підприємства; обсяги виробництва продукції; рівень спеціалізації; місцезнаходження підприємства.</w:t>
      </w:r>
    </w:p>
    <w:p w:rsidR="004738E0" w:rsidRPr="00012EA0" w:rsidRDefault="004738E0" w:rsidP="00C96C87">
      <w:pPr>
        <w:spacing w:line="240" w:lineRule="auto"/>
        <w:rPr>
          <w:rFonts w:ascii="Times New Roman" w:hAnsi="Times New Roman"/>
          <w:sz w:val="28"/>
          <w:szCs w:val="28"/>
        </w:rPr>
      </w:pPr>
    </w:p>
    <w:p w:rsidR="004738E0" w:rsidRPr="00234319" w:rsidRDefault="00234319" w:rsidP="00234319">
      <w:pPr>
        <w:pStyle w:val="a3"/>
        <w:numPr>
          <w:ilvl w:val="0"/>
          <w:numId w:val="3"/>
        </w:numPr>
        <w:spacing w:line="240" w:lineRule="auto"/>
        <w:ind w:left="0" w:firstLine="0"/>
        <w:jc w:val="center"/>
        <w:rPr>
          <w:rFonts w:ascii="Times New Roman" w:hAnsi="Times New Roman"/>
          <w:b/>
          <w:sz w:val="28"/>
          <w:szCs w:val="28"/>
        </w:rPr>
      </w:pPr>
      <w:r w:rsidRPr="00234319">
        <w:rPr>
          <w:rFonts w:ascii="Times New Roman" w:hAnsi="Times New Roman"/>
          <w:b/>
          <w:sz w:val="28"/>
          <w:szCs w:val="28"/>
        </w:rPr>
        <w:lastRenderedPageBreak/>
        <w:t>ВИРО</w:t>
      </w:r>
      <w:r>
        <w:rPr>
          <w:rFonts w:ascii="Times New Roman" w:hAnsi="Times New Roman"/>
          <w:b/>
          <w:sz w:val="28"/>
          <w:szCs w:val="28"/>
        </w:rPr>
        <w:t xml:space="preserve">БНИЧИЙ ПРОЦЕС НА </w:t>
      </w:r>
      <w:r w:rsidR="00C65561">
        <w:rPr>
          <w:rFonts w:ascii="Times New Roman" w:hAnsi="Times New Roman"/>
          <w:b/>
          <w:sz w:val="28"/>
          <w:szCs w:val="28"/>
        </w:rPr>
        <w:t>Пр</w:t>
      </w:r>
      <w:r w:rsidR="00C65561" w:rsidRPr="00234319">
        <w:rPr>
          <w:rFonts w:ascii="Times New Roman" w:hAnsi="Times New Roman"/>
          <w:b/>
          <w:sz w:val="28"/>
          <w:szCs w:val="28"/>
        </w:rPr>
        <w:t>АТ</w:t>
      </w:r>
      <w:r w:rsidRPr="00234319">
        <w:rPr>
          <w:rFonts w:ascii="Times New Roman" w:hAnsi="Times New Roman"/>
          <w:b/>
          <w:sz w:val="28"/>
          <w:szCs w:val="28"/>
        </w:rPr>
        <w:t xml:space="preserve"> «АГРОРЕСУРС»</w:t>
      </w:r>
    </w:p>
    <w:p w:rsidR="004738E0" w:rsidRPr="00C96C87" w:rsidRDefault="004738E0" w:rsidP="00C96C87">
      <w:pPr>
        <w:pStyle w:val="a3"/>
        <w:spacing w:line="240" w:lineRule="auto"/>
        <w:ind w:left="1080"/>
        <w:rPr>
          <w:rFonts w:ascii="Times New Roman" w:hAnsi="Times New Roman"/>
          <w:sz w:val="28"/>
          <w:szCs w:val="28"/>
        </w:rPr>
      </w:pPr>
    </w:p>
    <w:p w:rsidR="004738E0" w:rsidRPr="00C96C87" w:rsidRDefault="004738E0" w:rsidP="00C96C87">
      <w:pPr>
        <w:pStyle w:val="a3"/>
        <w:spacing w:after="0" w:line="240" w:lineRule="auto"/>
        <w:ind w:left="0" w:firstLine="29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Виробничий процес — це сукупність взаємозв'язаних дій людей, засобів праці та природи, потрібних для виготовлення продукції. Основними елементами ви</w:t>
      </w:r>
      <w:r w:rsidRPr="00C96C87">
        <w:rPr>
          <w:rFonts w:ascii="Times New Roman" w:eastAsia="Times New Roman" w:hAnsi="Times New Roman"/>
          <w:color w:val="000000"/>
          <w:sz w:val="28"/>
          <w:szCs w:val="28"/>
          <w:lang w:eastAsia="uk-UA"/>
        </w:rPr>
        <w:softHyphen/>
        <w:t>робничого процесу є процес праці як свідома діяльність людини, предмети та засоби праці. Це ресурсні складові виробничого процесу, які потребують певної витрати коштів.</w:t>
      </w:r>
    </w:p>
    <w:p w:rsidR="004738E0" w:rsidRPr="00C96C87" w:rsidRDefault="004738E0" w:rsidP="00C96C87">
      <w:pPr>
        <w:pStyle w:val="a3"/>
        <w:spacing w:after="0" w:line="240" w:lineRule="auto"/>
        <w:ind w:left="0" w:firstLine="29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Виробничий процес — це сполучення предметів, знарядь праці та живої праці в просторі і часі, що функціонують для задоволення потреб виробництва.</w:t>
      </w:r>
      <w:r w:rsidRPr="00C96C87">
        <w:rPr>
          <w:rFonts w:ascii="Times New Roman" w:eastAsia="Times New Roman" w:hAnsi="Times New Roman"/>
          <w:color w:val="000000"/>
          <w:sz w:val="28"/>
          <w:szCs w:val="28"/>
          <w:lang w:eastAsia="uk-UA"/>
        </w:rPr>
        <w:br/>
        <w:t>Виробничий процес пов’язаний з відтворенням матеріальних благ і виробничих відносин. Матеріальні блага відтворюються через сукупність взаємопов’язаних процесів праці і природних процесів, унаслідок яких вхідні сировина, матеріали і напівфабрикати перетворюються за певною технологією в готову продукції необхідного виду.</w:t>
      </w:r>
    </w:p>
    <w:p w:rsidR="004738E0" w:rsidRPr="00C96C87" w:rsidRDefault="004738E0" w:rsidP="00C96C87">
      <w:pPr>
        <w:pStyle w:val="a3"/>
        <w:spacing w:after="0" w:line="240" w:lineRule="auto"/>
        <w:ind w:left="0" w:firstLine="29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Визначальним у виробничому процесі є процес праці — цілеспрямована діяльність людини, яка за допомогою засобів праці (устаткування, інструменту, оснащення) видозмінює предмети праці (вхідну сировину, матеріали, напівфабрикати), перетворюючи їх у готову продукцію.</w:t>
      </w:r>
    </w:p>
    <w:p w:rsidR="004738E0" w:rsidRPr="00C96C87" w:rsidRDefault="004738E0" w:rsidP="00C96C87">
      <w:pPr>
        <w:pStyle w:val="a3"/>
        <w:spacing w:after="0" w:line="240" w:lineRule="auto"/>
        <w:ind w:left="0" w:firstLine="29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Основною продукцією на виробничому підприємстві є виріб — будь-який предмет праці або набір предметів праці, які підлягають виготовленню. Залежно від призначення розрізняють вироби основного і допоміжного виробництва. До виробів основного виробництва належать ті, що призначені до реалізації. Вироби, які виготовляються для власних потреб підприємства (спеціальний інструмент, оснащення), відносять до виробів допоміжного виробництва. Головною складовою виробничого процесу є тех</w:t>
      </w:r>
      <w:r w:rsidRPr="00C96C87">
        <w:rPr>
          <w:rFonts w:ascii="Times New Roman" w:eastAsia="Times New Roman" w:hAnsi="Times New Roman"/>
          <w:color w:val="000000"/>
          <w:sz w:val="28"/>
          <w:szCs w:val="28"/>
          <w:lang w:eastAsia="uk-UA"/>
        </w:rPr>
        <w:softHyphen/>
        <w:t>нологічний процес — сукупність дій зі зміни та ви</w:t>
      </w:r>
      <w:r w:rsidRPr="00C96C87">
        <w:rPr>
          <w:rFonts w:ascii="Times New Roman" w:eastAsia="Times New Roman" w:hAnsi="Times New Roman"/>
          <w:color w:val="000000"/>
          <w:sz w:val="28"/>
          <w:szCs w:val="28"/>
          <w:lang w:eastAsia="uk-UA"/>
        </w:rPr>
        <w:softHyphen/>
        <w:t>значення стану предмета праці. На підприємствах здійснюються різноманітні виробничі процеси, їх поділяють передусім за такими ознаками: призначен</w:t>
      </w:r>
      <w:r w:rsidRPr="00C96C87">
        <w:rPr>
          <w:rFonts w:ascii="Times New Roman" w:eastAsia="Times New Roman" w:hAnsi="Times New Roman"/>
          <w:color w:val="000000"/>
          <w:sz w:val="28"/>
          <w:szCs w:val="28"/>
          <w:lang w:eastAsia="uk-UA"/>
        </w:rPr>
        <w:softHyphen/>
        <w:t>ня, перебіг у часі, ступінь автоматизації.</w:t>
      </w:r>
    </w:p>
    <w:p w:rsidR="004738E0" w:rsidRPr="00C96C87" w:rsidRDefault="004738E0" w:rsidP="00C96C87">
      <w:pPr>
        <w:pStyle w:val="a3"/>
        <w:spacing w:after="0" w:line="240" w:lineRule="auto"/>
        <w:ind w:left="0"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Характеристики виробів багато в чому визначають організацію виробничого процесу в просторі і в часі. Наприклад, конструктивна складність виробів істотно впливає на кількість обробних і складальних цехів або дільниць і співвідношення між ними.</w:t>
      </w:r>
    </w:p>
    <w:p w:rsidR="004738E0" w:rsidRPr="00C96C87" w:rsidRDefault="004738E0" w:rsidP="00C96C87">
      <w:pPr>
        <w:pStyle w:val="a3"/>
        <w:spacing w:after="0" w:line="240" w:lineRule="auto"/>
        <w:ind w:left="0"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Чим складніший виріб, тим більша частка в трудомісткості припадає на складальні роботи, а на виробничих площах та в структурі підприємства — на складальні дільниці і цехи. Розмір, маса і кількість виробів впливають на організацію їх складання, на створення того або іншого виду потокового виробництва, організацію транспортування деталей, складальних одиниць і виробів на робочі місця, дільниці і цехи, багато в чому визначають вид руху по робочих місцях (операціях) і тривалість виробничого циклу.</w:t>
      </w:r>
    </w:p>
    <w:p w:rsidR="004738E0" w:rsidRPr="00C96C87" w:rsidRDefault="004738E0" w:rsidP="00C96C87">
      <w:pPr>
        <w:pStyle w:val="a3"/>
        <w:spacing w:after="0" w:line="240" w:lineRule="auto"/>
        <w:ind w:left="0"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 xml:space="preserve">Для великих і важких виробів застосовують нерухомі потокові лінії з періодичним рухом конвеєрів, які оснащені піднімальними кранами і </w:t>
      </w:r>
      <w:r w:rsidRPr="00C96C87">
        <w:rPr>
          <w:rFonts w:ascii="Times New Roman" w:eastAsia="Times New Roman" w:hAnsi="Times New Roman"/>
          <w:color w:val="000000"/>
          <w:sz w:val="28"/>
          <w:szCs w:val="28"/>
          <w:lang w:eastAsia="uk-UA"/>
        </w:rPr>
        <w:lastRenderedPageBreak/>
        <w:t>спеціальними транспортними засобами. Переміщення виробів по операціях організується в основному за паралельним принципом.</w:t>
      </w:r>
    </w:p>
    <w:p w:rsidR="004738E0" w:rsidRPr="00C96C87" w:rsidRDefault="004738E0" w:rsidP="00C96C87">
      <w:pPr>
        <w:pStyle w:val="a3"/>
        <w:spacing w:after="0" w:line="240" w:lineRule="auto"/>
        <w:ind w:left="0"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Кількість виробів і трудомісткість їх виготовлення впливають на склад і кількість устаткування цехів і дільниць, їх розташування, можливість організації потокового виробництва, тривалість виробничого циклу, розмір незавершеного виробництва, собівартість та інші економічні показники роботи підприємства.</w:t>
      </w:r>
    </w:p>
    <w:p w:rsidR="004738E0" w:rsidRPr="00C96C87" w:rsidRDefault="004738E0" w:rsidP="00C96C87">
      <w:pPr>
        <w:pStyle w:val="a3"/>
        <w:spacing w:after="0" w:line="240" w:lineRule="auto"/>
        <w:ind w:left="0" w:firstLine="284"/>
        <w:jc w:val="both"/>
        <w:rPr>
          <w:rFonts w:ascii="Times New Roman" w:hAnsi="Times New Roman"/>
          <w:sz w:val="28"/>
          <w:szCs w:val="28"/>
        </w:rPr>
      </w:pPr>
      <w:r w:rsidRPr="00C96C87">
        <w:rPr>
          <w:rFonts w:ascii="Times New Roman" w:eastAsia="Times New Roman" w:hAnsi="Times New Roman"/>
          <w:color w:val="000000"/>
          <w:sz w:val="28"/>
          <w:szCs w:val="28"/>
          <w:lang w:eastAsia="uk-UA"/>
        </w:rPr>
        <w:t>На кожному машинобудівному заводі зазвичай одночасно виготовляється кілька виробів, різноманітних за конструкцією та розмірами. Перелік усіх видів виробів, що випускаються заводом, називається номенклатурою. До засобів праці зараховують знаряддя виробництва, землю, будинки і споруди, транспортні засоби. Серед засобів праці визначальну роль відіграє устаткування, особливо робочі машини.</w:t>
      </w:r>
    </w:p>
    <w:p w:rsidR="004738E0" w:rsidRPr="00C96C87" w:rsidRDefault="004738E0" w:rsidP="00C96C87">
      <w:pPr>
        <w:pStyle w:val="a3"/>
        <w:spacing w:after="0" w:line="240" w:lineRule="auto"/>
        <w:ind w:left="0"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На кожну одиницю устаткування підприємством-виготовлювачем складається паспорт, у якому вказуються дата виготовлення устаткування і повний перелік його технічних характеристик (швидкість обробки, потужність двигунів, правила обслуговування й експлуатації тощо).</w:t>
      </w:r>
    </w:p>
    <w:p w:rsidR="004738E0" w:rsidRPr="00C96C87" w:rsidRDefault="004738E0" w:rsidP="00C96C87">
      <w:pPr>
        <w:pStyle w:val="a3"/>
        <w:spacing w:after="0" w:line="240" w:lineRule="auto"/>
        <w:ind w:left="0"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 xml:space="preserve">На підприємстві </w:t>
      </w:r>
      <w:r w:rsidR="00C96C87">
        <w:rPr>
          <w:rFonts w:ascii="Times New Roman" w:eastAsia="Times New Roman" w:hAnsi="Times New Roman"/>
          <w:color w:val="000000"/>
          <w:sz w:val="28"/>
          <w:szCs w:val="28"/>
          <w:lang w:eastAsia="uk-UA"/>
        </w:rPr>
        <w:t>П</w:t>
      </w:r>
      <w:r w:rsidR="00234319">
        <w:rPr>
          <w:rFonts w:ascii="Times New Roman" w:eastAsia="Times New Roman" w:hAnsi="Times New Roman"/>
          <w:color w:val="000000"/>
          <w:sz w:val="28"/>
          <w:szCs w:val="28"/>
          <w:lang w:eastAsia="uk-UA"/>
        </w:rPr>
        <w:t>р</w:t>
      </w:r>
      <w:r w:rsidR="00C96C87">
        <w:rPr>
          <w:rFonts w:ascii="Times New Roman" w:eastAsia="Times New Roman" w:hAnsi="Times New Roman"/>
          <w:color w:val="000000"/>
          <w:sz w:val="28"/>
          <w:szCs w:val="28"/>
          <w:lang w:eastAsia="uk-UA"/>
        </w:rPr>
        <w:t>АТ</w:t>
      </w:r>
      <w:r w:rsidRPr="00C96C87">
        <w:rPr>
          <w:rFonts w:ascii="Times New Roman" w:eastAsia="Times New Roman" w:hAnsi="Times New Roman"/>
          <w:color w:val="000000"/>
          <w:sz w:val="28"/>
          <w:szCs w:val="28"/>
          <w:lang w:eastAsia="uk-UA"/>
        </w:rPr>
        <w:t xml:space="preserve"> «Агроресурс» розрізняють такі виробничі процеси, див. рис. 3.1 </w:t>
      </w:r>
    </w:p>
    <w:p w:rsidR="004738E0" w:rsidRPr="00C96C87" w:rsidRDefault="009F3147" w:rsidP="00C96C87">
      <w:pPr>
        <w:pStyle w:val="a3"/>
        <w:spacing w:after="0" w:line="240" w:lineRule="auto"/>
        <w:ind w:left="0"/>
        <w:jc w:val="both"/>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roundrect id="_x0000_s1026" style="position:absolute;left:0;text-align:left;margin-left:126.25pt;margin-top:6.35pt;width:183.3pt;height:29pt;z-index:251660288" arcsize="10923f" strokeweight="1.5pt">
            <v:shadow on="t" opacity=".5" offset="-6pt,6pt"/>
            <v:textbox style="mso-next-textbox:#_x0000_s1026">
              <w:txbxContent>
                <w:p w:rsidR="00AD78A6" w:rsidRPr="0015405D" w:rsidRDefault="00AD78A6" w:rsidP="004738E0">
                  <w:pPr>
                    <w:jc w:val="center"/>
                    <w:rPr>
                      <w:rFonts w:ascii="Times New Roman" w:hAnsi="Times New Roman"/>
                      <w:sz w:val="26"/>
                      <w:szCs w:val="26"/>
                    </w:rPr>
                  </w:pPr>
                  <w:r w:rsidRPr="0015405D">
                    <w:rPr>
                      <w:rFonts w:ascii="Times New Roman" w:hAnsi="Times New Roman"/>
                      <w:sz w:val="26"/>
                      <w:szCs w:val="26"/>
                    </w:rPr>
                    <w:t>Виробничі процеси</w:t>
                  </w:r>
                </w:p>
              </w:txbxContent>
            </v:textbox>
          </v:roundrect>
        </w:pict>
      </w:r>
    </w:p>
    <w:p w:rsidR="004738E0" w:rsidRPr="00C96C87" w:rsidRDefault="004738E0" w:rsidP="00C96C87">
      <w:pPr>
        <w:pStyle w:val="a3"/>
        <w:spacing w:after="0" w:line="240" w:lineRule="auto"/>
        <w:ind w:left="0"/>
        <w:jc w:val="both"/>
        <w:rPr>
          <w:rFonts w:ascii="Times New Roman" w:eastAsia="Times New Roman" w:hAnsi="Times New Roman"/>
          <w:color w:val="000000"/>
          <w:sz w:val="28"/>
          <w:szCs w:val="28"/>
          <w:lang w:eastAsia="uk-UA"/>
        </w:rPr>
      </w:pPr>
    </w:p>
    <w:p w:rsidR="004738E0" w:rsidRPr="00C96C87" w:rsidRDefault="009F3147" w:rsidP="00C96C87">
      <w:pPr>
        <w:pStyle w:val="a3"/>
        <w:spacing w:after="0" w:line="240" w:lineRule="auto"/>
        <w:ind w:left="0"/>
        <w:jc w:val="both"/>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shapetype id="_x0000_t32" coordsize="21600,21600" o:spt="32" o:oned="t" path="m,l21600,21600e" filled="f">
            <v:path arrowok="t" fillok="f" o:connecttype="none"/>
            <o:lock v:ext="edit" shapetype="t"/>
          </v:shapetype>
          <v:shape id="_x0000_s1027" type="#_x0000_t32" style="position:absolute;left:0;text-align:left;margin-left:217.9pt;margin-top:.95pt;width:0;height:21.5pt;z-index:251661312" o:connectortype="straight"/>
        </w:pict>
      </w:r>
    </w:p>
    <w:p w:rsidR="004738E0" w:rsidRPr="00C96C87" w:rsidRDefault="009F3147" w:rsidP="00C96C87">
      <w:pPr>
        <w:pStyle w:val="a3"/>
        <w:spacing w:after="0" w:line="240" w:lineRule="auto"/>
        <w:ind w:left="0"/>
        <w:jc w:val="both"/>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shape id="_x0000_s1032" type="#_x0000_t32" style="position:absolute;left:0;text-align:left;margin-left:297.4pt;margin-top:5.25pt;width:0;height:17.8pt;z-index:251666432" o:connectortype="straight"/>
        </w:pict>
      </w:r>
      <w:r>
        <w:rPr>
          <w:rFonts w:ascii="Times New Roman" w:eastAsia="Times New Roman" w:hAnsi="Times New Roman"/>
          <w:noProof/>
          <w:color w:val="000000"/>
          <w:sz w:val="28"/>
          <w:szCs w:val="28"/>
          <w:lang w:eastAsia="uk-UA"/>
        </w:rPr>
        <w:pict>
          <v:shape id="_x0000_s1029" type="#_x0000_t32" style="position:absolute;left:0;text-align:left;margin-left:57.1pt;margin-top:5.25pt;width:0;height:17.8pt;z-index:251663360" o:connectortype="straight"/>
        </w:pict>
      </w:r>
      <w:r>
        <w:rPr>
          <w:rFonts w:ascii="Times New Roman" w:eastAsia="Times New Roman" w:hAnsi="Times New Roman"/>
          <w:noProof/>
          <w:color w:val="000000"/>
          <w:sz w:val="28"/>
          <w:szCs w:val="28"/>
          <w:lang w:eastAsia="uk-UA"/>
        </w:rPr>
        <w:pict>
          <v:shape id="_x0000_s1030" type="#_x0000_t32" style="position:absolute;left:0;text-align:left;margin-left:411.45pt;margin-top:5.25pt;width:0;height:17.8pt;z-index:251664384" o:connectortype="straight"/>
        </w:pict>
      </w:r>
      <w:r>
        <w:rPr>
          <w:rFonts w:ascii="Times New Roman" w:eastAsia="Times New Roman" w:hAnsi="Times New Roman"/>
          <w:noProof/>
          <w:color w:val="000000"/>
          <w:sz w:val="28"/>
          <w:szCs w:val="28"/>
          <w:lang w:eastAsia="uk-UA"/>
        </w:rPr>
        <w:pict>
          <v:shape id="_x0000_s1031" type="#_x0000_t32" style="position:absolute;left:0;text-align:left;margin-left:177.7pt;margin-top:5.25pt;width:0;height:17.8pt;z-index:251665408" o:connectortype="straight"/>
        </w:pict>
      </w:r>
      <w:r>
        <w:rPr>
          <w:rFonts w:ascii="Times New Roman" w:eastAsia="Times New Roman" w:hAnsi="Times New Roman"/>
          <w:noProof/>
          <w:color w:val="000000"/>
          <w:sz w:val="28"/>
          <w:szCs w:val="28"/>
          <w:lang w:eastAsia="uk-UA"/>
        </w:rPr>
        <w:pict>
          <v:shape id="_x0000_s1028" type="#_x0000_t32" style="position:absolute;left:0;text-align:left;margin-left:57.1pt;margin-top:5.25pt;width:354.35pt;height:0;z-index:251662336" o:connectortype="straight"/>
        </w:pict>
      </w:r>
    </w:p>
    <w:p w:rsidR="004738E0" w:rsidRPr="00C96C87" w:rsidRDefault="009F3147" w:rsidP="00C96C87">
      <w:pPr>
        <w:pStyle w:val="a3"/>
        <w:spacing w:after="0" w:line="240" w:lineRule="auto"/>
        <w:ind w:left="0"/>
        <w:jc w:val="both"/>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rect id="_x0000_s1036" style="position:absolute;left:0;text-align:left;margin-left:365.2pt;margin-top:5.9pt;width:99.55pt;height:42.05pt;z-index:251670528" fillcolor="#f2f2f2" strokeweight="1pt">
            <v:stroke dashstyle="longDash"/>
            <v:textbox style="mso-next-textbox:#_x0000_s1036">
              <w:txbxContent>
                <w:p w:rsidR="00AD78A6" w:rsidRPr="0015405D" w:rsidRDefault="00AD78A6" w:rsidP="004738E0">
                  <w:pPr>
                    <w:jc w:val="center"/>
                    <w:rPr>
                      <w:rFonts w:ascii="Times New Roman" w:hAnsi="Times New Roman"/>
                      <w:sz w:val="26"/>
                      <w:szCs w:val="26"/>
                    </w:rPr>
                  </w:pPr>
                  <w:r w:rsidRPr="0015405D">
                    <w:rPr>
                      <w:rFonts w:ascii="Times New Roman" w:hAnsi="Times New Roman"/>
                      <w:sz w:val="26"/>
                      <w:szCs w:val="26"/>
                    </w:rPr>
                    <w:t>Управлінські</w:t>
                  </w:r>
                </w:p>
              </w:txbxContent>
            </v:textbox>
          </v:rect>
        </w:pict>
      </w:r>
      <w:r>
        <w:rPr>
          <w:rFonts w:ascii="Times New Roman" w:eastAsia="Times New Roman" w:hAnsi="Times New Roman"/>
          <w:noProof/>
          <w:color w:val="000000"/>
          <w:sz w:val="28"/>
          <w:szCs w:val="28"/>
          <w:lang w:eastAsia="uk-UA"/>
        </w:rPr>
        <w:pict>
          <v:rect id="_x0000_s1035" style="position:absolute;left:0;text-align:left;margin-left:246.85pt;margin-top:5.9pt;width:104.7pt;height:42.05pt;z-index:251669504" fillcolor="#f2f2f2" strokeweight="1.5pt">
            <v:textbox style="mso-next-textbox:#_x0000_s1035">
              <w:txbxContent>
                <w:p w:rsidR="00AD78A6" w:rsidRPr="0015405D" w:rsidRDefault="00AD78A6" w:rsidP="004738E0">
                  <w:pPr>
                    <w:jc w:val="center"/>
                    <w:rPr>
                      <w:rFonts w:ascii="Times New Roman" w:hAnsi="Times New Roman"/>
                      <w:sz w:val="26"/>
                      <w:szCs w:val="26"/>
                    </w:rPr>
                  </w:pPr>
                  <w:r w:rsidRPr="0015405D">
                    <w:rPr>
                      <w:rFonts w:ascii="Times New Roman" w:hAnsi="Times New Roman"/>
                      <w:sz w:val="26"/>
                      <w:szCs w:val="26"/>
                    </w:rPr>
                    <w:t>Обслуговуючі</w:t>
                  </w:r>
                </w:p>
              </w:txbxContent>
            </v:textbox>
          </v:rect>
        </w:pict>
      </w:r>
      <w:r>
        <w:rPr>
          <w:rFonts w:ascii="Times New Roman" w:eastAsia="Times New Roman" w:hAnsi="Times New Roman"/>
          <w:noProof/>
          <w:color w:val="000000"/>
          <w:sz w:val="28"/>
          <w:szCs w:val="28"/>
          <w:lang w:eastAsia="uk-UA"/>
        </w:rPr>
        <w:pict>
          <v:rect id="_x0000_s1034" style="position:absolute;left:0;text-align:left;margin-left:126.3pt;margin-top:5.9pt;width:104.7pt;height:42.05pt;z-index:251668480" fillcolor="#f2f2f2" strokeweight="1.5pt">
            <v:textbox style="mso-next-textbox:#_x0000_s1034">
              <w:txbxContent>
                <w:p w:rsidR="00AD78A6" w:rsidRPr="0015405D" w:rsidRDefault="00AD78A6" w:rsidP="004738E0">
                  <w:pPr>
                    <w:jc w:val="center"/>
                    <w:rPr>
                      <w:rFonts w:ascii="Times New Roman" w:hAnsi="Times New Roman"/>
                      <w:sz w:val="26"/>
                      <w:szCs w:val="26"/>
                    </w:rPr>
                  </w:pPr>
                  <w:r w:rsidRPr="0015405D">
                    <w:rPr>
                      <w:rFonts w:ascii="Times New Roman" w:hAnsi="Times New Roman"/>
                      <w:sz w:val="26"/>
                      <w:szCs w:val="26"/>
                    </w:rPr>
                    <w:t>Допоміжні</w:t>
                  </w:r>
                </w:p>
              </w:txbxContent>
            </v:textbox>
          </v:rect>
        </w:pict>
      </w:r>
      <w:r>
        <w:rPr>
          <w:rFonts w:ascii="Times New Roman" w:eastAsia="Times New Roman" w:hAnsi="Times New Roman"/>
          <w:noProof/>
          <w:color w:val="000000"/>
          <w:sz w:val="28"/>
          <w:szCs w:val="28"/>
          <w:lang w:eastAsia="uk-UA"/>
        </w:rPr>
        <w:pict>
          <v:rect id="_x0000_s1033" style="position:absolute;left:0;text-align:left;margin-left:3.8pt;margin-top:5.9pt;width:104.7pt;height:42.05pt;z-index:251667456" fillcolor="#f2f2f2" strokeweight="1.5pt">
            <v:textbox style="mso-next-textbox:#_x0000_s1033">
              <w:txbxContent>
                <w:p w:rsidR="00AD78A6" w:rsidRPr="0015405D" w:rsidRDefault="00AD78A6" w:rsidP="004738E0">
                  <w:pPr>
                    <w:jc w:val="center"/>
                    <w:rPr>
                      <w:rFonts w:ascii="Times New Roman" w:hAnsi="Times New Roman"/>
                      <w:sz w:val="26"/>
                      <w:szCs w:val="26"/>
                    </w:rPr>
                  </w:pPr>
                  <w:r w:rsidRPr="0015405D">
                    <w:rPr>
                      <w:rFonts w:ascii="Times New Roman" w:hAnsi="Times New Roman"/>
                      <w:sz w:val="26"/>
                      <w:szCs w:val="26"/>
                    </w:rPr>
                    <w:t>Основні</w:t>
                  </w:r>
                </w:p>
              </w:txbxContent>
            </v:textbox>
          </v:rect>
        </w:pict>
      </w:r>
    </w:p>
    <w:p w:rsidR="004738E0" w:rsidRPr="00C96C87" w:rsidRDefault="004738E0" w:rsidP="00C96C87">
      <w:pPr>
        <w:pStyle w:val="a3"/>
        <w:spacing w:after="0" w:line="240" w:lineRule="auto"/>
        <w:ind w:left="0"/>
        <w:jc w:val="both"/>
        <w:rPr>
          <w:rFonts w:ascii="Times New Roman" w:eastAsia="Times New Roman" w:hAnsi="Times New Roman"/>
          <w:color w:val="000000"/>
          <w:sz w:val="28"/>
          <w:szCs w:val="28"/>
          <w:lang w:eastAsia="uk-UA"/>
        </w:rPr>
      </w:pPr>
    </w:p>
    <w:p w:rsidR="004738E0" w:rsidRPr="00C96C87" w:rsidRDefault="009F3147" w:rsidP="00C96C87">
      <w:pPr>
        <w:pStyle w:val="a3"/>
        <w:spacing w:after="0" w:line="240" w:lineRule="auto"/>
        <w:ind w:left="0"/>
        <w:jc w:val="both"/>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shape id="_x0000_s1051" type="#_x0000_t32" style="position:absolute;left:0;text-align:left;margin-left:246.85pt;margin-top:13.55pt;width:0;height:151.05pt;z-index:251685888" o:connectortype="straight"/>
        </w:pict>
      </w:r>
      <w:r>
        <w:rPr>
          <w:rFonts w:ascii="Times New Roman" w:eastAsia="Times New Roman" w:hAnsi="Times New Roman"/>
          <w:noProof/>
          <w:color w:val="000000"/>
          <w:sz w:val="28"/>
          <w:szCs w:val="28"/>
          <w:lang w:eastAsia="uk-UA"/>
        </w:rPr>
        <w:pict>
          <v:shape id="_x0000_s1044" type="#_x0000_t32" style="position:absolute;left:0;text-align:left;margin-left:126.25pt;margin-top:12.5pt;width:0;height:144.95pt;z-index:251678720" o:connectortype="straight"/>
        </w:pict>
      </w:r>
      <w:r>
        <w:rPr>
          <w:rFonts w:ascii="Times New Roman" w:eastAsia="Times New Roman" w:hAnsi="Times New Roman"/>
          <w:noProof/>
          <w:color w:val="000000"/>
          <w:sz w:val="28"/>
          <w:szCs w:val="28"/>
          <w:lang w:eastAsia="uk-U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0;text-align:left;margin-left:-47.6pt;margin-top:63.9pt;width:102.85pt;height:.05pt;rotation:90;z-index:251671552" o:connectortype="elbow" adj="10795,-197121600,-18670"/>
        </w:pict>
      </w:r>
    </w:p>
    <w:p w:rsidR="004738E0" w:rsidRPr="00C96C87" w:rsidRDefault="009F3147" w:rsidP="00C96C87">
      <w:pPr>
        <w:pStyle w:val="a3"/>
        <w:spacing w:after="0" w:line="240" w:lineRule="auto"/>
        <w:ind w:left="0"/>
        <w:jc w:val="both"/>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rect id="_x0000_s1056" style="position:absolute;left:0;text-align:left;margin-left:265.5pt;margin-top:9.65pt;width:99.7pt;height:22.25pt;z-index:251691008">
            <v:textbox style="mso-next-textbox:#_x0000_s1056">
              <w:txbxContent>
                <w:p w:rsidR="00AD78A6" w:rsidRPr="0015405D" w:rsidRDefault="00AD78A6" w:rsidP="004738E0">
                  <w:pPr>
                    <w:spacing w:after="0"/>
                    <w:jc w:val="center"/>
                    <w:rPr>
                      <w:rFonts w:ascii="Times New Roman" w:hAnsi="Times New Roman"/>
                    </w:rPr>
                  </w:pPr>
                  <w:r w:rsidRPr="0015405D">
                    <w:rPr>
                      <w:rFonts w:ascii="Times New Roman" w:hAnsi="Times New Roman"/>
                    </w:rPr>
                    <w:t>транспортування</w:t>
                  </w:r>
                </w:p>
              </w:txbxContent>
            </v:textbox>
          </v:rect>
        </w:pict>
      </w:r>
      <w:r>
        <w:rPr>
          <w:rFonts w:ascii="Times New Roman" w:eastAsia="Times New Roman" w:hAnsi="Times New Roman"/>
          <w:noProof/>
          <w:color w:val="000000"/>
          <w:sz w:val="28"/>
          <w:szCs w:val="28"/>
          <w:lang w:eastAsia="uk-UA"/>
        </w:rPr>
        <w:pict>
          <v:rect id="_x0000_s1048" style="position:absolute;left:0;text-align:left;margin-left:144.9pt;margin-top:7.6pt;width:86pt;height:36.3pt;z-index:251682816">
            <v:textbox style="mso-next-textbox:#_x0000_s1048">
              <w:txbxContent>
                <w:p w:rsidR="00AD78A6" w:rsidRPr="0015405D" w:rsidRDefault="00AD78A6" w:rsidP="004738E0">
                  <w:pPr>
                    <w:spacing w:after="0" w:line="240" w:lineRule="auto"/>
                    <w:jc w:val="center"/>
                    <w:rPr>
                      <w:rFonts w:ascii="Times New Roman" w:hAnsi="Times New Roman"/>
                    </w:rPr>
                  </w:pPr>
                  <w:r w:rsidRPr="0015405D">
                    <w:rPr>
                      <w:rFonts w:ascii="Times New Roman" w:hAnsi="Times New Roman"/>
                    </w:rPr>
                    <w:t>Енерго-</w:t>
                  </w:r>
                </w:p>
                <w:p w:rsidR="00AD78A6" w:rsidRPr="0015405D" w:rsidRDefault="00AD78A6" w:rsidP="004738E0">
                  <w:pPr>
                    <w:spacing w:after="0"/>
                    <w:jc w:val="center"/>
                    <w:rPr>
                      <w:rFonts w:ascii="Times New Roman" w:hAnsi="Times New Roman"/>
                    </w:rPr>
                  </w:pPr>
                  <w:r w:rsidRPr="0015405D">
                    <w:rPr>
                      <w:rFonts w:ascii="Times New Roman" w:hAnsi="Times New Roman"/>
                    </w:rPr>
                    <w:t>забезпечення</w:t>
                  </w:r>
                </w:p>
              </w:txbxContent>
            </v:textbox>
          </v:rect>
        </w:pict>
      </w:r>
      <w:r>
        <w:rPr>
          <w:rFonts w:ascii="Times New Roman" w:eastAsia="Times New Roman" w:hAnsi="Times New Roman"/>
          <w:noProof/>
          <w:color w:val="000000"/>
          <w:sz w:val="28"/>
          <w:szCs w:val="28"/>
          <w:lang w:eastAsia="uk-UA"/>
        </w:rPr>
        <w:pict>
          <v:rect id="_x0000_s1041" style="position:absolute;left:0;text-align:left;margin-left:22.45pt;margin-top:7.6pt;width:86pt;height:24.3pt;z-index:251675648">
            <v:textbox style="mso-next-textbox:#_x0000_s1041">
              <w:txbxContent>
                <w:p w:rsidR="00AD78A6" w:rsidRPr="0015405D" w:rsidRDefault="00AD78A6" w:rsidP="004738E0">
                  <w:pPr>
                    <w:jc w:val="center"/>
                    <w:rPr>
                      <w:rFonts w:ascii="Times New Roman" w:hAnsi="Times New Roman"/>
                    </w:rPr>
                  </w:pPr>
                  <w:r w:rsidRPr="0015405D">
                    <w:rPr>
                      <w:rFonts w:ascii="Times New Roman" w:hAnsi="Times New Roman"/>
                    </w:rPr>
                    <w:t>заготівельні</w:t>
                  </w:r>
                </w:p>
              </w:txbxContent>
            </v:textbox>
          </v:rect>
        </w:pict>
      </w:r>
    </w:p>
    <w:p w:rsidR="004738E0" w:rsidRPr="00C96C87" w:rsidRDefault="009F3147" w:rsidP="00C96C87">
      <w:pPr>
        <w:pStyle w:val="a3"/>
        <w:spacing w:after="0" w:line="240" w:lineRule="auto"/>
        <w:ind w:left="0"/>
        <w:jc w:val="both"/>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shape id="_x0000_s1052" type="#_x0000_t32" style="position:absolute;left:0;text-align:left;margin-left:246.85pt;margin-top:2.9pt;width:18.65pt;height:0;z-index:251686912" o:connectortype="straight"/>
        </w:pict>
      </w:r>
      <w:r>
        <w:rPr>
          <w:rFonts w:ascii="Times New Roman" w:eastAsia="Times New Roman" w:hAnsi="Times New Roman"/>
          <w:noProof/>
          <w:color w:val="000000"/>
          <w:sz w:val="28"/>
          <w:szCs w:val="28"/>
          <w:lang w:eastAsia="uk-UA"/>
        </w:rPr>
        <w:pict>
          <v:shape id="_x0000_s1045" type="#_x0000_t32" style="position:absolute;left:0;text-align:left;margin-left:126.25pt;margin-top:11.2pt;width:18.65pt;height:0;z-index:251679744" o:connectortype="straight"/>
        </w:pict>
      </w:r>
      <w:r>
        <w:rPr>
          <w:rFonts w:ascii="Times New Roman" w:eastAsia="Times New Roman" w:hAnsi="Times New Roman"/>
          <w:noProof/>
          <w:color w:val="000000"/>
          <w:sz w:val="28"/>
          <w:szCs w:val="28"/>
          <w:lang w:eastAsia="uk-UA"/>
        </w:rPr>
        <w:pict>
          <v:shape id="_x0000_s1038" type="#_x0000_t32" style="position:absolute;left:0;text-align:left;margin-left:3.8pt;margin-top:2.9pt;width:18.65pt;height:0;z-index:251672576" o:connectortype="straight"/>
        </w:pict>
      </w:r>
    </w:p>
    <w:p w:rsidR="004738E0" w:rsidRPr="00C96C87" w:rsidRDefault="009F3147" w:rsidP="00C96C87">
      <w:pPr>
        <w:pStyle w:val="a3"/>
        <w:tabs>
          <w:tab w:val="left" w:pos="2917"/>
        </w:tabs>
        <w:spacing w:after="0" w:line="240" w:lineRule="auto"/>
        <w:ind w:left="0"/>
        <w:jc w:val="both"/>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rect id="_x0000_s1057" style="position:absolute;left:0;text-align:left;margin-left:265.5pt;margin-top:9.5pt;width:99.7pt;height:23.35pt;z-index:251692032">
            <v:textbox style="mso-next-textbox:#_x0000_s1057">
              <w:txbxContent>
                <w:p w:rsidR="00AD78A6" w:rsidRPr="0015405D" w:rsidRDefault="00AD78A6" w:rsidP="004738E0">
                  <w:pPr>
                    <w:spacing w:after="0"/>
                    <w:jc w:val="center"/>
                    <w:rPr>
                      <w:rFonts w:ascii="Times New Roman" w:hAnsi="Times New Roman"/>
                    </w:rPr>
                  </w:pPr>
                  <w:r w:rsidRPr="0015405D">
                    <w:rPr>
                      <w:rFonts w:ascii="Times New Roman" w:hAnsi="Times New Roman"/>
                    </w:rPr>
                    <w:t>складування</w:t>
                  </w:r>
                </w:p>
              </w:txbxContent>
            </v:textbox>
          </v:rect>
        </w:pict>
      </w:r>
      <w:r>
        <w:rPr>
          <w:rFonts w:ascii="Times New Roman" w:eastAsia="Times New Roman" w:hAnsi="Times New Roman"/>
          <w:noProof/>
          <w:color w:val="000000"/>
          <w:sz w:val="28"/>
          <w:szCs w:val="28"/>
          <w:lang w:eastAsia="uk-UA"/>
        </w:rPr>
        <w:pict>
          <v:rect id="_x0000_s1042" style="position:absolute;left:0;text-align:left;margin-left:22.5pt;margin-top:16.25pt;width:86pt;height:24.3pt;z-index:251676672">
            <v:textbox style="mso-next-textbox:#_x0000_s1042">
              <w:txbxContent>
                <w:p w:rsidR="00AD78A6" w:rsidRPr="0015405D" w:rsidRDefault="00AD78A6" w:rsidP="004738E0">
                  <w:pPr>
                    <w:jc w:val="center"/>
                    <w:rPr>
                      <w:rFonts w:ascii="Times New Roman" w:hAnsi="Times New Roman"/>
                    </w:rPr>
                  </w:pPr>
                  <w:r w:rsidRPr="0015405D">
                    <w:rPr>
                      <w:rFonts w:ascii="Times New Roman" w:hAnsi="Times New Roman"/>
                    </w:rPr>
                    <w:t>обробні</w:t>
                  </w:r>
                </w:p>
              </w:txbxContent>
            </v:textbox>
          </v:rect>
        </w:pict>
      </w:r>
      <w:r w:rsidR="004738E0" w:rsidRPr="00C96C87">
        <w:rPr>
          <w:rFonts w:ascii="Times New Roman" w:eastAsia="Times New Roman" w:hAnsi="Times New Roman"/>
          <w:color w:val="000000"/>
          <w:sz w:val="28"/>
          <w:szCs w:val="28"/>
          <w:lang w:eastAsia="uk-UA"/>
        </w:rPr>
        <w:tab/>
      </w:r>
    </w:p>
    <w:p w:rsidR="004738E0" w:rsidRPr="00C96C87" w:rsidRDefault="009F3147" w:rsidP="00C96C87">
      <w:pPr>
        <w:pStyle w:val="a3"/>
        <w:spacing w:after="0" w:line="240" w:lineRule="auto"/>
        <w:ind w:left="0"/>
        <w:jc w:val="both"/>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rect id="_x0000_s1049" style="position:absolute;left:0;text-align:left;margin-left:144.95pt;margin-top:5.05pt;width:90.8pt;height:46.8pt;z-index:251683840">
            <v:textbox style="mso-next-textbox:#_x0000_s1049">
              <w:txbxContent>
                <w:p w:rsidR="00AD78A6" w:rsidRPr="0015405D" w:rsidRDefault="00AD78A6" w:rsidP="004738E0">
                  <w:pPr>
                    <w:spacing w:after="0" w:line="240" w:lineRule="auto"/>
                    <w:jc w:val="center"/>
                    <w:rPr>
                      <w:rFonts w:ascii="Times New Roman" w:hAnsi="Times New Roman"/>
                    </w:rPr>
                  </w:pPr>
                  <w:r w:rsidRPr="0015405D">
                    <w:rPr>
                      <w:rFonts w:ascii="Times New Roman" w:hAnsi="Times New Roman"/>
                    </w:rPr>
                    <w:t>Виготовлення технологічного оснащення</w:t>
                  </w:r>
                </w:p>
              </w:txbxContent>
            </v:textbox>
          </v:rect>
        </w:pict>
      </w:r>
      <w:r>
        <w:rPr>
          <w:rFonts w:ascii="Times New Roman" w:eastAsia="Times New Roman" w:hAnsi="Times New Roman"/>
          <w:noProof/>
          <w:color w:val="000000"/>
          <w:sz w:val="28"/>
          <w:szCs w:val="28"/>
          <w:lang w:eastAsia="uk-UA"/>
        </w:rPr>
        <w:pict>
          <v:shape id="_x0000_s1053" type="#_x0000_t32" style="position:absolute;left:0;text-align:left;margin-left:246.85pt;margin-top:5.05pt;width:18.65pt;height:0;z-index:251687936" o:connectortype="straight"/>
        </w:pict>
      </w:r>
      <w:r>
        <w:rPr>
          <w:rFonts w:ascii="Times New Roman" w:eastAsia="Times New Roman" w:hAnsi="Times New Roman"/>
          <w:noProof/>
          <w:color w:val="000000"/>
          <w:sz w:val="28"/>
          <w:szCs w:val="28"/>
          <w:lang w:eastAsia="uk-UA"/>
        </w:rPr>
        <w:pict>
          <v:shape id="_x0000_s1039" type="#_x0000_t32" style="position:absolute;left:0;text-align:left;margin-left:3.8pt;margin-top:11.25pt;width:18.65pt;height:0;z-index:251673600" o:connectortype="straight"/>
        </w:pict>
      </w:r>
    </w:p>
    <w:p w:rsidR="004738E0" w:rsidRPr="00C96C87" w:rsidRDefault="009F3147" w:rsidP="00C96C87">
      <w:pPr>
        <w:pStyle w:val="a3"/>
        <w:spacing w:after="0" w:line="240" w:lineRule="auto"/>
        <w:ind w:left="0"/>
        <w:jc w:val="both"/>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rect id="_x0000_s1058" style="position:absolute;left:0;text-align:left;margin-left:265.5pt;margin-top:11.2pt;width:99.7pt;height:34.6pt;z-index:251693056">
            <v:textbox style="mso-next-textbox:#_x0000_s1058">
              <w:txbxContent>
                <w:p w:rsidR="00AD78A6" w:rsidRPr="0015405D" w:rsidRDefault="00AD78A6" w:rsidP="004738E0">
                  <w:pPr>
                    <w:spacing w:after="0" w:line="240" w:lineRule="auto"/>
                    <w:jc w:val="center"/>
                    <w:rPr>
                      <w:rFonts w:ascii="Times New Roman" w:hAnsi="Times New Roman"/>
                    </w:rPr>
                  </w:pPr>
                  <w:r>
                    <w:rPr>
                      <w:rFonts w:ascii="Times New Roman" w:hAnsi="Times New Roman"/>
                    </w:rPr>
                    <w:t>Контролю та випробувань</w:t>
                  </w:r>
                </w:p>
              </w:txbxContent>
            </v:textbox>
          </v:rect>
        </w:pict>
      </w:r>
      <w:r>
        <w:rPr>
          <w:rFonts w:ascii="Times New Roman" w:eastAsia="Times New Roman" w:hAnsi="Times New Roman"/>
          <w:noProof/>
          <w:color w:val="000000"/>
          <w:sz w:val="28"/>
          <w:szCs w:val="28"/>
          <w:lang w:eastAsia="uk-UA"/>
        </w:rPr>
        <w:pict>
          <v:shape id="_x0000_s1046" type="#_x0000_t32" style="position:absolute;left:0;text-align:left;margin-left:126.3pt;margin-top:11.2pt;width:18.65pt;height:0;z-index:251680768" o:connectortype="straight"/>
        </w:pict>
      </w:r>
    </w:p>
    <w:p w:rsidR="004738E0" w:rsidRPr="00C96C87" w:rsidRDefault="009F3147" w:rsidP="00C96C87">
      <w:pPr>
        <w:pStyle w:val="a3"/>
        <w:spacing w:after="0" w:line="240" w:lineRule="auto"/>
        <w:ind w:left="0"/>
        <w:jc w:val="both"/>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shape id="_x0000_s1055" type="#_x0000_t32" style="position:absolute;left:0;text-align:left;margin-left:246.85pt;margin-top:12.2pt;width:18.65pt;height:0;z-index:251689984" o:connectortype="straight"/>
        </w:pict>
      </w:r>
      <w:r>
        <w:rPr>
          <w:rFonts w:ascii="Times New Roman" w:eastAsia="Times New Roman" w:hAnsi="Times New Roman"/>
          <w:noProof/>
          <w:color w:val="000000"/>
          <w:sz w:val="28"/>
          <w:szCs w:val="28"/>
          <w:lang w:eastAsia="uk-UA"/>
        </w:rPr>
        <w:pict>
          <v:rect id="_x0000_s1043" style="position:absolute;left:0;text-align:left;margin-left:22.45pt;margin-top:.2pt;width:86pt;height:24.3pt;z-index:251677696">
            <v:textbox style="mso-next-textbox:#_x0000_s1043">
              <w:txbxContent>
                <w:p w:rsidR="00AD78A6" w:rsidRPr="0015405D" w:rsidRDefault="00AD78A6" w:rsidP="004738E0">
                  <w:pPr>
                    <w:jc w:val="center"/>
                    <w:rPr>
                      <w:rFonts w:ascii="Times New Roman" w:hAnsi="Times New Roman"/>
                    </w:rPr>
                  </w:pPr>
                  <w:r w:rsidRPr="0015405D">
                    <w:rPr>
                      <w:rFonts w:ascii="Times New Roman" w:hAnsi="Times New Roman"/>
                    </w:rPr>
                    <w:t>складальні</w:t>
                  </w:r>
                </w:p>
              </w:txbxContent>
            </v:textbox>
          </v:rect>
        </w:pict>
      </w:r>
      <w:r>
        <w:rPr>
          <w:rFonts w:ascii="Times New Roman" w:eastAsia="Times New Roman" w:hAnsi="Times New Roman"/>
          <w:noProof/>
          <w:color w:val="000000"/>
          <w:sz w:val="28"/>
          <w:szCs w:val="28"/>
          <w:lang w:eastAsia="uk-UA"/>
        </w:rPr>
        <w:pict>
          <v:shape id="_x0000_s1040" type="#_x0000_t32" style="position:absolute;left:0;text-align:left;margin-left:3.85pt;margin-top:12.2pt;width:18.65pt;height:.05pt;z-index:251674624" o:connectortype="straight"/>
        </w:pict>
      </w:r>
    </w:p>
    <w:p w:rsidR="004738E0" w:rsidRPr="00C96C87" w:rsidRDefault="004738E0" w:rsidP="00C96C87">
      <w:pPr>
        <w:pStyle w:val="a3"/>
        <w:spacing w:after="0" w:line="240" w:lineRule="auto"/>
        <w:ind w:left="0"/>
        <w:jc w:val="both"/>
        <w:rPr>
          <w:rFonts w:ascii="Times New Roman" w:eastAsia="Times New Roman" w:hAnsi="Times New Roman"/>
          <w:color w:val="000000"/>
          <w:sz w:val="28"/>
          <w:szCs w:val="28"/>
          <w:lang w:eastAsia="uk-UA"/>
        </w:rPr>
      </w:pPr>
    </w:p>
    <w:p w:rsidR="004738E0" w:rsidRPr="00C96C87" w:rsidRDefault="009F3147" w:rsidP="00C96C87">
      <w:pPr>
        <w:pStyle w:val="a3"/>
        <w:spacing w:after="0" w:line="240" w:lineRule="auto"/>
        <w:ind w:left="0"/>
        <w:jc w:val="both"/>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rect id="_x0000_s1059" style="position:absolute;left:0;text-align:left;margin-left:265.5pt;margin-top:5.4pt;width:99.7pt;height:49.55pt;z-index:251694080">
            <v:textbox style="mso-next-textbox:#_x0000_s1059">
              <w:txbxContent>
                <w:p w:rsidR="00AD78A6" w:rsidRPr="0015405D" w:rsidRDefault="00AD78A6" w:rsidP="004738E0">
                  <w:pPr>
                    <w:spacing w:after="0" w:line="240" w:lineRule="auto"/>
                    <w:jc w:val="center"/>
                    <w:rPr>
                      <w:rFonts w:ascii="Times New Roman" w:hAnsi="Times New Roman"/>
                    </w:rPr>
                  </w:pPr>
                  <w:r w:rsidRPr="0015405D">
                    <w:rPr>
                      <w:rFonts w:ascii="Times New Roman" w:hAnsi="Times New Roman"/>
                    </w:rPr>
                    <w:t>Матеріально-технічного</w:t>
                  </w:r>
                </w:p>
                <w:p w:rsidR="00AD78A6" w:rsidRPr="0015405D" w:rsidRDefault="00AD78A6" w:rsidP="004738E0">
                  <w:pPr>
                    <w:spacing w:after="0" w:line="240" w:lineRule="auto"/>
                    <w:rPr>
                      <w:rFonts w:ascii="Times New Roman" w:hAnsi="Times New Roman"/>
                    </w:rPr>
                  </w:pPr>
                  <w:r w:rsidRPr="0015405D">
                    <w:rPr>
                      <w:rFonts w:ascii="Times New Roman" w:hAnsi="Times New Roman"/>
                    </w:rPr>
                    <w:t>обслуговування</w:t>
                  </w:r>
                </w:p>
              </w:txbxContent>
            </v:textbox>
          </v:rect>
        </w:pict>
      </w:r>
      <w:r>
        <w:rPr>
          <w:rFonts w:ascii="Times New Roman" w:eastAsia="Times New Roman" w:hAnsi="Times New Roman"/>
          <w:noProof/>
          <w:color w:val="000000"/>
          <w:sz w:val="28"/>
          <w:szCs w:val="28"/>
          <w:lang w:eastAsia="uk-UA"/>
        </w:rPr>
        <w:pict>
          <v:rect id="_x0000_s1050" style="position:absolute;left:0;text-align:left;margin-left:145pt;margin-top:.1pt;width:86pt;height:36.6pt;z-index:251684864">
            <v:textbox style="mso-next-textbox:#_x0000_s1050">
              <w:txbxContent>
                <w:p w:rsidR="00AD78A6" w:rsidRPr="0015405D" w:rsidRDefault="00AD78A6" w:rsidP="004738E0">
                  <w:pPr>
                    <w:spacing w:after="0" w:line="240" w:lineRule="auto"/>
                    <w:jc w:val="center"/>
                    <w:rPr>
                      <w:rFonts w:ascii="Times New Roman" w:hAnsi="Times New Roman"/>
                    </w:rPr>
                  </w:pPr>
                  <w:r w:rsidRPr="0015405D">
                    <w:rPr>
                      <w:rFonts w:ascii="Times New Roman" w:hAnsi="Times New Roman"/>
                    </w:rPr>
                    <w:t>Ремонтного</w:t>
                  </w:r>
                </w:p>
                <w:p w:rsidR="00AD78A6" w:rsidRPr="0015405D" w:rsidRDefault="00AD78A6" w:rsidP="004738E0">
                  <w:pPr>
                    <w:spacing w:after="0" w:line="240" w:lineRule="auto"/>
                    <w:jc w:val="center"/>
                    <w:rPr>
                      <w:rFonts w:ascii="Times New Roman" w:hAnsi="Times New Roman"/>
                    </w:rPr>
                  </w:pPr>
                  <w:r w:rsidRPr="0015405D">
                    <w:rPr>
                      <w:rFonts w:ascii="Times New Roman" w:hAnsi="Times New Roman"/>
                    </w:rPr>
                    <w:t>забезпечення</w:t>
                  </w:r>
                </w:p>
              </w:txbxContent>
            </v:textbox>
          </v:rect>
        </w:pict>
      </w:r>
    </w:p>
    <w:p w:rsidR="004738E0" w:rsidRPr="00C96C87" w:rsidRDefault="009F3147" w:rsidP="00C96C87">
      <w:pPr>
        <w:pStyle w:val="a3"/>
        <w:spacing w:after="0" w:line="240" w:lineRule="auto"/>
        <w:ind w:left="0"/>
        <w:jc w:val="both"/>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shape id="_x0000_s1054" type="#_x0000_t32" style="position:absolute;left:0;text-align:left;margin-left:246.85pt;margin-top:9.85pt;width:18.65pt;height:0;z-index:251688960" o:connectortype="straight"/>
        </w:pict>
      </w:r>
      <w:r>
        <w:rPr>
          <w:rFonts w:ascii="Times New Roman" w:eastAsia="Times New Roman" w:hAnsi="Times New Roman"/>
          <w:noProof/>
          <w:color w:val="000000"/>
          <w:sz w:val="28"/>
          <w:szCs w:val="28"/>
          <w:lang w:eastAsia="uk-UA"/>
        </w:rPr>
        <w:pict>
          <v:shape id="_x0000_s1047" type="#_x0000_t32" style="position:absolute;left:0;text-align:left;margin-left:126.35pt;margin-top:2.7pt;width:18.65pt;height:0;z-index:251681792" o:connectortype="straight"/>
        </w:pict>
      </w:r>
    </w:p>
    <w:p w:rsidR="004738E0" w:rsidRPr="00C96C87" w:rsidRDefault="004738E0" w:rsidP="00C96C87">
      <w:pPr>
        <w:pStyle w:val="a3"/>
        <w:spacing w:after="0" w:line="240" w:lineRule="auto"/>
        <w:ind w:left="0"/>
        <w:jc w:val="both"/>
        <w:rPr>
          <w:rFonts w:ascii="Times New Roman" w:eastAsia="Times New Roman" w:hAnsi="Times New Roman"/>
          <w:color w:val="000000"/>
          <w:sz w:val="28"/>
          <w:szCs w:val="28"/>
          <w:lang w:eastAsia="uk-UA"/>
        </w:rPr>
      </w:pPr>
    </w:p>
    <w:p w:rsidR="004738E0" w:rsidRPr="00C96C87" w:rsidRDefault="004738E0" w:rsidP="00C96C87">
      <w:pPr>
        <w:pStyle w:val="a3"/>
        <w:spacing w:after="0" w:line="240" w:lineRule="auto"/>
        <w:ind w:left="0"/>
        <w:jc w:val="both"/>
        <w:rPr>
          <w:rFonts w:ascii="Times New Roman" w:eastAsia="Times New Roman" w:hAnsi="Times New Roman"/>
          <w:color w:val="000000"/>
          <w:sz w:val="28"/>
          <w:szCs w:val="28"/>
          <w:lang w:eastAsia="uk-UA"/>
        </w:rPr>
      </w:pPr>
    </w:p>
    <w:p w:rsidR="004738E0" w:rsidRPr="00C96C87" w:rsidRDefault="004738E0" w:rsidP="00234319">
      <w:pPr>
        <w:pStyle w:val="a3"/>
        <w:spacing w:after="0" w:line="240" w:lineRule="auto"/>
        <w:ind w:left="0"/>
        <w:jc w:val="center"/>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 xml:space="preserve">Рис. 3.1. Виробничий процес на підприємстві </w:t>
      </w:r>
      <w:r w:rsidR="00234319">
        <w:rPr>
          <w:rFonts w:ascii="Times New Roman" w:eastAsia="Times New Roman" w:hAnsi="Times New Roman"/>
          <w:color w:val="000000"/>
          <w:sz w:val="28"/>
          <w:szCs w:val="28"/>
          <w:lang w:eastAsia="uk-UA"/>
        </w:rPr>
        <w:t>Пр</w:t>
      </w:r>
      <w:r w:rsidR="00C96C87">
        <w:rPr>
          <w:rFonts w:ascii="Times New Roman" w:eastAsia="Times New Roman" w:hAnsi="Times New Roman"/>
          <w:color w:val="000000"/>
          <w:sz w:val="28"/>
          <w:szCs w:val="28"/>
          <w:lang w:eastAsia="uk-UA"/>
        </w:rPr>
        <w:t>АТ</w:t>
      </w:r>
      <w:r w:rsidRPr="00C96C87">
        <w:rPr>
          <w:rFonts w:ascii="Times New Roman" w:eastAsia="Times New Roman" w:hAnsi="Times New Roman"/>
          <w:color w:val="000000"/>
          <w:sz w:val="28"/>
          <w:szCs w:val="28"/>
          <w:lang w:eastAsia="uk-UA"/>
        </w:rPr>
        <w:t xml:space="preserve"> «Агроресурс»</w:t>
      </w:r>
      <w:r w:rsidRPr="00C96C87">
        <w:rPr>
          <w:rFonts w:ascii="Times New Roman" w:eastAsia="Times New Roman" w:hAnsi="Times New Roman"/>
          <w:color w:val="000000"/>
          <w:sz w:val="28"/>
          <w:szCs w:val="28"/>
          <w:lang w:eastAsia="uk-UA"/>
        </w:rPr>
        <w:br/>
      </w:r>
    </w:p>
    <w:p w:rsidR="004738E0" w:rsidRPr="00C96C87" w:rsidRDefault="004738E0" w:rsidP="00C96C87">
      <w:pPr>
        <w:pStyle w:val="a3"/>
        <w:spacing w:after="0" w:line="240" w:lineRule="auto"/>
        <w:ind w:left="0"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Основні процеси спрямовані на зміну основних предметів праці і надання їм властивостей готових продуктів. У цьому випадку частковий виробничий процес пов’язаний або з реалізацією якоїсь стадії обробки предмета праці, або з виготовленням деталі готового виробу. Залежно від стадії (фази) виготовлення готового виробу основні виробничі процеси поділяють на:</w:t>
      </w:r>
      <w:r w:rsidRPr="00C96C87">
        <w:rPr>
          <w:rFonts w:ascii="Times New Roman" w:eastAsia="Times New Roman" w:hAnsi="Times New Roman"/>
          <w:color w:val="000000"/>
          <w:sz w:val="28"/>
          <w:szCs w:val="28"/>
          <w:lang w:eastAsia="uk-UA"/>
        </w:rPr>
        <w:br/>
      </w:r>
      <w:r w:rsidRPr="00C96C87">
        <w:rPr>
          <w:rFonts w:ascii="Times New Roman" w:eastAsia="Times New Roman" w:hAnsi="Times New Roman"/>
          <w:color w:val="000000"/>
          <w:sz w:val="28"/>
          <w:szCs w:val="28"/>
          <w:lang w:eastAsia="uk-UA"/>
        </w:rPr>
        <w:lastRenderedPageBreak/>
        <w:t xml:space="preserve">      - заготівельні, які здійснюються на стадії створення поковок, отливок, заготовок (вони охоплюють розкрій та порізку матеріалу). На даному підприємстві заготівельні основні виробничі процеси Виконуються токарною дільницею та дільницею холодного штампування (цех №1). Продукція заготівельних процесів використовується в різних обробних підрозділах;</w:t>
      </w:r>
    </w:p>
    <w:p w:rsidR="004738E0" w:rsidRPr="00C96C87" w:rsidRDefault="004738E0" w:rsidP="00C96C87">
      <w:pPr>
        <w:pStyle w:val="a3"/>
        <w:spacing w:after="0" w:line="240" w:lineRule="auto"/>
        <w:ind w:left="0"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 обробні, що відбуваються на стадії перетворення заготовки або матеріалу в готові деталі шляхом механічної, термічної обробки, а також обробки з застосуванням електричних, фізико-хімічних та інших методів (зварювальна дільниця);</w:t>
      </w:r>
      <w:r w:rsidRPr="00C96C87">
        <w:rPr>
          <w:rFonts w:ascii="Times New Roman" w:eastAsia="Times New Roman" w:hAnsi="Times New Roman"/>
          <w:color w:val="000000"/>
          <w:sz w:val="28"/>
          <w:szCs w:val="28"/>
          <w:lang w:eastAsia="uk-UA"/>
        </w:rPr>
        <w:br/>
        <w:t xml:space="preserve">   -  складальні, які характеризують стадію отримання складальних одиниць або готових виробів та процесів регулювання, доведення, обкатки (вони охоплюють складання і фарбування – цех №2 (збирально-фарбувальний)).</w:t>
      </w:r>
    </w:p>
    <w:p w:rsidR="004738E0" w:rsidRPr="00C96C87" w:rsidRDefault="004738E0" w:rsidP="00C96C87">
      <w:pPr>
        <w:pStyle w:val="a3"/>
        <w:spacing w:after="0" w:line="240" w:lineRule="auto"/>
        <w:ind w:left="0"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Допоміжні процеси створюють умови для нормального перебігу основного процесу виробництва. Допоміжні процеси спрямовані на виготовлення або відтворення виробів, що використовуються в основному процесі, але не входять до складу готового продукту (наприклад, виробництво і передавання енергії, пари, стиснутого повітря для свого виробництва; виготовлення і ремонт інструменту, оснащення для власних потреб; виробництво запасних частин для власного устаткування і його ремонт тощо). До допоміжних належать процеси виготовлення продукції, яка використовується на самому підприємстві для забезпечення нормального перебігу основ</w:t>
      </w:r>
      <w:r w:rsidRPr="00C96C87">
        <w:rPr>
          <w:rFonts w:ascii="Times New Roman" w:eastAsia="Times New Roman" w:hAnsi="Times New Roman"/>
          <w:color w:val="000000"/>
          <w:sz w:val="28"/>
          <w:szCs w:val="28"/>
          <w:lang w:eastAsia="uk-UA"/>
        </w:rPr>
        <w:softHyphen/>
        <w:t>них процесів. Допоміжні процеси групуються за їхнім призначен</w:t>
      </w:r>
      <w:r w:rsidRPr="00C96C87">
        <w:rPr>
          <w:rFonts w:ascii="Times New Roman" w:eastAsia="Times New Roman" w:hAnsi="Times New Roman"/>
          <w:color w:val="000000"/>
          <w:sz w:val="28"/>
          <w:szCs w:val="28"/>
          <w:lang w:eastAsia="uk-UA"/>
        </w:rPr>
        <w:softHyphen/>
        <w:t>ням, утворюючи такі допоміжні виробництва, як ремонтне, інстру</w:t>
      </w:r>
      <w:r w:rsidRPr="00C96C87">
        <w:rPr>
          <w:rFonts w:ascii="Times New Roman" w:eastAsia="Times New Roman" w:hAnsi="Times New Roman"/>
          <w:color w:val="000000"/>
          <w:sz w:val="28"/>
          <w:szCs w:val="28"/>
          <w:lang w:eastAsia="uk-UA"/>
        </w:rPr>
        <w:softHyphen/>
        <w:t>ментальне (ремонтно-інструментальна дільниця), енергетичне (служба головного енергетика) та служба головного технолога.</w:t>
      </w:r>
    </w:p>
    <w:p w:rsidR="004738E0" w:rsidRPr="00C96C87" w:rsidRDefault="004738E0" w:rsidP="00C96C87">
      <w:pPr>
        <w:pStyle w:val="a3"/>
        <w:spacing w:after="0" w:line="240" w:lineRule="auto"/>
        <w:ind w:left="0"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Структура і складність допоміжних процесів залежать від особливостей основних процесів та складу матеріально-технічної бази підприємства. Збільшення номенклатури, різноманітність і ускладнення готового продукту, підвищення технічної оснащеності виробництва викликають необхідність розширення складу допоміжних процесів: виготовлення моделей і спеціальних пристосувань, розвитку енергетичного господарства, збільшення обсягу робіт ремонтного цеху. Деякі допоміжні процеси (наприклад, виготовлення технологічного оснащення) також можуть складатися з заготівельної, обробної та складальної стадій.</w:t>
      </w:r>
    </w:p>
    <w:p w:rsidR="00AD78A6" w:rsidRDefault="004738E0" w:rsidP="00AD78A6">
      <w:pPr>
        <w:pStyle w:val="a3"/>
        <w:spacing w:after="0" w:line="240" w:lineRule="auto"/>
        <w:ind w:left="0" w:firstLine="709"/>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Обслуговуючі процеси спрямовані тільки на забезпечення належного здійснення основних і допоміжних процесів на даному підприємстві. Вони призначені для переміщення (транспортні процеси</w:t>
      </w:r>
      <w:r w:rsidRPr="00C96C87">
        <w:rPr>
          <w:rFonts w:ascii="Times New Roman" w:eastAsia="Times New Roman" w:hAnsi="Times New Roman"/>
          <w:color w:val="000000"/>
          <w:sz w:val="28"/>
          <w:szCs w:val="28"/>
          <w:lang w:val="ru-RU" w:eastAsia="uk-UA"/>
        </w:rPr>
        <w:t xml:space="preserve"> – </w:t>
      </w:r>
      <w:r w:rsidRPr="00C96C87">
        <w:rPr>
          <w:rFonts w:ascii="Times New Roman" w:eastAsia="Times New Roman" w:hAnsi="Times New Roman"/>
          <w:color w:val="000000"/>
          <w:sz w:val="28"/>
          <w:szCs w:val="28"/>
          <w:lang w:eastAsia="uk-UA"/>
        </w:rPr>
        <w:t xml:space="preserve">служба автогосподарства), збереження в чеканні наступної обробки (складування), контролю (контрольні операції), забезпечення матеріально-технічними та енергетичними ресурсами і т. ін. Основними тенденціями організації обслуговуючих процесів є максимальне суміщення з основними процесами і підвищення рівня їх механізації та автоматизації. Такий підхід уможливлює автоматичний контроль процесу основної обробки, безперервне переміщення </w:t>
      </w:r>
      <w:r w:rsidRPr="00C96C87">
        <w:rPr>
          <w:rFonts w:ascii="Times New Roman" w:eastAsia="Times New Roman" w:hAnsi="Times New Roman"/>
          <w:color w:val="000000"/>
          <w:sz w:val="28"/>
          <w:szCs w:val="28"/>
          <w:lang w:eastAsia="uk-UA"/>
        </w:rPr>
        <w:lastRenderedPageBreak/>
        <w:t>предметів праці за технологічним процесом, автоматизоване подавання предметів праці до робочих місць і т. д.</w:t>
      </w:r>
    </w:p>
    <w:p w:rsidR="004738E0" w:rsidRPr="00C96C87" w:rsidRDefault="004738E0" w:rsidP="00AD78A6">
      <w:pPr>
        <w:pStyle w:val="a3"/>
        <w:spacing w:after="0" w:line="240" w:lineRule="auto"/>
        <w:ind w:left="0" w:firstLine="709"/>
        <w:jc w:val="both"/>
        <w:rPr>
          <w:rFonts w:ascii="Times New Roman" w:eastAsia="Times New Roman" w:hAnsi="Times New Roman"/>
          <w:color w:val="000000"/>
          <w:sz w:val="28"/>
          <w:szCs w:val="28"/>
          <w:lang w:eastAsia="uk-UA"/>
        </w:rPr>
      </w:pPr>
      <w:r w:rsidRPr="00C96C87">
        <w:rPr>
          <w:rFonts w:ascii="Times New Roman" w:eastAsia="Times New Roman" w:hAnsi="Times New Roman"/>
          <w:i/>
          <w:color w:val="000000"/>
          <w:sz w:val="28"/>
          <w:szCs w:val="28"/>
          <w:lang w:eastAsia="uk-UA"/>
        </w:rPr>
        <w:t xml:space="preserve">Управлінські процеси </w:t>
      </w:r>
      <w:r w:rsidRPr="00C96C87">
        <w:rPr>
          <w:rFonts w:ascii="Times New Roman" w:eastAsia="Times New Roman" w:hAnsi="Times New Roman"/>
          <w:color w:val="000000"/>
          <w:sz w:val="28"/>
          <w:szCs w:val="28"/>
          <w:lang w:eastAsia="uk-UA"/>
        </w:rPr>
        <w:t>переплітаються з виробничими, вони пов’язані з розробленням і ухваленням рішення, регулюванням і координацією виробництва, контролем за точністю реалізації програми, аналізом та обліком проведеної роботи. Тому деякі фахівці зараховують управлінські процеси до специфічних виробничих процесів. Така думка зумовлена тим, що сучасні знаряддя праці оснащені керуючо-контрольними механізмами, які органічно інтегруються з робочими, рухомими і передатними механізмами (наприклад, автоматизовані потокові лінії, верстати з числовим програмним управлінням, автоматизовані системи управління технологічним процесом, мікропроцесорна техніка тощо). Одним із напрямів підвищення гнучкості та надійності основних виробничих процесів є широке використання робототехніки, автоматизації виробництва поряд з високою універсалізацією операторів автоматизованих комплексів.</w:t>
      </w:r>
    </w:p>
    <w:p w:rsidR="004738E0" w:rsidRDefault="004738E0" w:rsidP="00C96C87">
      <w:pPr>
        <w:pStyle w:val="a3"/>
        <w:spacing w:after="0" w:line="240" w:lineRule="auto"/>
        <w:ind w:left="0"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Взаємозв’язок технології з виробничим процесом, їх структурні складові свідчать про необхідність забезпечення системної єдності основних елементів: робочої сили, предметів і засобів праці для досягнення результатів, що впливають на конкурентоспроможність підприємства, його фінансовий стан.</w:t>
      </w:r>
      <w:r w:rsidR="00234319">
        <w:rPr>
          <w:rFonts w:ascii="Times New Roman" w:eastAsia="Times New Roman" w:hAnsi="Times New Roman"/>
          <w:color w:val="000000"/>
          <w:sz w:val="28"/>
          <w:szCs w:val="28"/>
          <w:lang w:eastAsia="uk-UA"/>
        </w:rPr>
        <w:t xml:space="preserve"> </w:t>
      </w:r>
      <w:r w:rsidRPr="00C96C87">
        <w:rPr>
          <w:rFonts w:ascii="Times New Roman" w:eastAsia="Times New Roman" w:hAnsi="Times New Roman"/>
          <w:color w:val="000000"/>
          <w:sz w:val="28"/>
          <w:szCs w:val="28"/>
          <w:lang w:eastAsia="uk-UA"/>
        </w:rPr>
        <w:t>Виробничий процес має будуватися на певних принципах, які сприяють поліпшенню економічних показників роботи виробничої системи підприємства.</w:t>
      </w:r>
    </w:p>
    <w:p w:rsidR="00234319" w:rsidRDefault="00234319" w:rsidP="00C96C87">
      <w:pPr>
        <w:pStyle w:val="a3"/>
        <w:spacing w:after="0" w:line="240" w:lineRule="auto"/>
        <w:ind w:left="0" w:firstLine="284"/>
        <w:jc w:val="both"/>
        <w:rPr>
          <w:rFonts w:ascii="Times New Roman" w:eastAsia="Times New Roman" w:hAnsi="Times New Roman"/>
          <w:color w:val="000000"/>
          <w:sz w:val="28"/>
          <w:szCs w:val="28"/>
          <w:lang w:eastAsia="uk-UA"/>
        </w:rPr>
      </w:pPr>
    </w:p>
    <w:p w:rsidR="004738E0" w:rsidRPr="00234319" w:rsidRDefault="00234319" w:rsidP="00234319">
      <w:pPr>
        <w:pStyle w:val="a3"/>
        <w:numPr>
          <w:ilvl w:val="0"/>
          <w:numId w:val="3"/>
        </w:numPr>
        <w:spacing w:line="240" w:lineRule="auto"/>
        <w:ind w:left="0" w:firstLine="0"/>
        <w:jc w:val="center"/>
        <w:rPr>
          <w:rFonts w:ascii="Times New Roman" w:hAnsi="Times New Roman"/>
          <w:b/>
          <w:sz w:val="28"/>
          <w:szCs w:val="28"/>
        </w:rPr>
      </w:pPr>
      <w:r w:rsidRPr="00234319">
        <w:rPr>
          <w:rFonts w:ascii="Times New Roman" w:eastAsia="Times New Roman" w:hAnsi="Times New Roman"/>
          <w:b/>
          <w:color w:val="000000"/>
          <w:sz w:val="28"/>
          <w:szCs w:val="28"/>
          <w:lang w:eastAsia="uk-UA"/>
        </w:rPr>
        <w:t>ХАРАКТЕРИСТИКА ВИРОБНИЧОЇ ДІЯЛЬНОСТІ П</w:t>
      </w:r>
      <w:r>
        <w:rPr>
          <w:rFonts w:ascii="Times New Roman" w:eastAsia="Times New Roman" w:hAnsi="Times New Roman"/>
          <w:b/>
          <w:color w:val="000000"/>
          <w:sz w:val="28"/>
          <w:szCs w:val="28"/>
          <w:lang w:eastAsia="uk-UA"/>
        </w:rPr>
        <w:t>р</w:t>
      </w:r>
      <w:r w:rsidRPr="00234319">
        <w:rPr>
          <w:rFonts w:ascii="Times New Roman" w:eastAsia="Times New Roman" w:hAnsi="Times New Roman"/>
          <w:b/>
          <w:color w:val="000000"/>
          <w:sz w:val="28"/>
          <w:szCs w:val="28"/>
          <w:lang w:eastAsia="uk-UA"/>
        </w:rPr>
        <w:t>АТ «АГРОРЕСУРС»</w:t>
      </w:r>
    </w:p>
    <w:p w:rsidR="004738E0" w:rsidRPr="00C96C87" w:rsidRDefault="004738E0"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 xml:space="preserve">Виробнича діяльність підприємства </w:t>
      </w:r>
      <w:r w:rsidR="00C96C87">
        <w:rPr>
          <w:rFonts w:ascii="Times New Roman" w:hAnsi="Times New Roman"/>
          <w:sz w:val="28"/>
          <w:szCs w:val="28"/>
        </w:rPr>
        <w:t>ПРАТ</w:t>
      </w:r>
      <w:r w:rsidRPr="00C96C87">
        <w:rPr>
          <w:rFonts w:ascii="Times New Roman" w:hAnsi="Times New Roman"/>
          <w:sz w:val="28"/>
          <w:szCs w:val="28"/>
        </w:rPr>
        <w:t xml:space="preserve"> «Агроресурс» була розпочата в квітні 2002 року з випуску першої партії опалювальних котлів в кількості 49 одиниць. Постійно зростаючий попит на продукцію і відповідне нарощування об’ємів виробництва дали свій результат: за підсумками 2006 року «Агроресурс» — єдиний котловиробник на Україні з річним об'ємом виробництва більше 100 тисяч одиниць. Підприємство охоплює близько 21 % ринку опалювальної техніки України.</w:t>
      </w:r>
    </w:p>
    <w:p w:rsidR="004738E0" w:rsidRPr="00C96C87" w:rsidRDefault="004738E0"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Асортимент продукції налічує більше 130 модифікацій опалювальних апаратів потужністю від 2,5 до 100 кВт, призначених для автономних і індивідуальних систем опалення: газові та твердопаливні, енергонезалежні та енергозалежні, димохідні і з герметичною камерою згорання, одно- і двофункційні, підлогові і настінні, із сталевим, чавунним або мідним теплообмінником. Вони комплектуються автоматикою безпеки і регулювання </w:t>
      </w:r>
      <w:hyperlink r:id="rId17" w:history="1">
        <w:r w:rsidRPr="00234319">
          <w:rPr>
            <w:rStyle w:val="a4"/>
            <w:rFonts w:ascii="Times New Roman" w:hAnsi="Times New Roman"/>
            <w:color w:val="auto"/>
            <w:sz w:val="28"/>
            <w:szCs w:val="28"/>
            <w:u w:val="none"/>
          </w:rPr>
          <w:t>HONEYWELL</w:t>
        </w:r>
      </w:hyperlink>
      <w:r w:rsidRPr="00234319">
        <w:rPr>
          <w:rFonts w:ascii="Times New Roman" w:hAnsi="Times New Roman"/>
          <w:sz w:val="28"/>
          <w:szCs w:val="28"/>
        </w:rPr>
        <w:t xml:space="preserve"> (США), </w:t>
      </w:r>
      <w:hyperlink r:id="rId18" w:history="1">
        <w:r w:rsidRPr="00234319">
          <w:rPr>
            <w:rStyle w:val="a4"/>
            <w:rFonts w:ascii="Times New Roman" w:hAnsi="Times New Roman"/>
            <w:color w:val="auto"/>
            <w:sz w:val="28"/>
            <w:szCs w:val="28"/>
            <w:u w:val="none"/>
          </w:rPr>
          <w:t>SIT</w:t>
        </w:r>
      </w:hyperlink>
      <w:r w:rsidRPr="00234319">
        <w:rPr>
          <w:rFonts w:ascii="Times New Roman" w:hAnsi="Times New Roman"/>
          <w:sz w:val="28"/>
          <w:szCs w:val="28"/>
        </w:rPr>
        <w:t xml:space="preserve"> (Італія</w:t>
      </w:r>
      <w:r w:rsidRPr="00C96C87">
        <w:rPr>
          <w:rFonts w:ascii="Times New Roman" w:hAnsi="Times New Roman"/>
          <w:sz w:val="28"/>
          <w:szCs w:val="28"/>
        </w:rPr>
        <w:t xml:space="preserve">) або КАРЕ (Польща) і високоефективними мікрофакельними пальниками з жаростійкої нержавіючої сталі. ККД складає 91–92 %. </w:t>
      </w:r>
    </w:p>
    <w:p w:rsidR="004738E0" w:rsidRPr="00C96C87" w:rsidRDefault="004738E0"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 xml:space="preserve">Вся продукція випускається на сучасному високотехнологічному устаткуванні: штампувальні лінії фірми Amada (Японія), листозгинальні преси Finn-Power (Фінляндія) і Amada(Японія), конвейєри </w:t>
      </w:r>
      <w:r w:rsidRPr="00C96C87">
        <w:rPr>
          <w:rFonts w:ascii="Times New Roman" w:hAnsi="Times New Roman"/>
          <w:sz w:val="28"/>
          <w:szCs w:val="28"/>
        </w:rPr>
        <w:lastRenderedPageBreak/>
        <w:t>для збирання продукції,автоматизована лінія порошкового фарбування Ideal-Line (Данія).</w:t>
      </w:r>
    </w:p>
    <w:p w:rsidR="004738E0" w:rsidRPr="00C96C87" w:rsidRDefault="004738E0"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 xml:space="preserve">Випробувальна теплотехнічна лабораторія заводу дозволяє проводити випробування всіх новинок виробництва. </w:t>
      </w:r>
    </w:p>
    <w:p w:rsidR="004738E0" w:rsidRPr="00C96C87" w:rsidRDefault="004738E0" w:rsidP="00C96C87">
      <w:pPr>
        <w:shd w:val="clear" w:color="auto" w:fill="FFFFFF"/>
        <w:spacing w:after="0" w:line="240" w:lineRule="auto"/>
        <w:ind w:right="17" w:firstLine="284"/>
        <w:jc w:val="both"/>
        <w:rPr>
          <w:rFonts w:ascii="Times New Roman" w:hAnsi="Times New Roman"/>
          <w:sz w:val="28"/>
          <w:szCs w:val="28"/>
        </w:rPr>
      </w:pPr>
      <w:r w:rsidRPr="00C96C87">
        <w:rPr>
          <w:rFonts w:ascii="Times New Roman" w:hAnsi="Times New Roman"/>
          <w:sz w:val="28"/>
          <w:szCs w:val="28"/>
        </w:rPr>
        <w:t xml:space="preserve">Починаючи з 2002 року виробництво опалювальної техніки невпинно та </w:t>
      </w:r>
      <w:r w:rsidR="00234319">
        <w:rPr>
          <w:rFonts w:ascii="Times New Roman" w:hAnsi="Times New Roman"/>
          <w:sz w:val="28"/>
          <w:szCs w:val="28"/>
        </w:rPr>
        <w:t>динамічно зростало (див. рис. 4.</w:t>
      </w:r>
      <w:r w:rsidRPr="00C96C87">
        <w:rPr>
          <w:rFonts w:ascii="Times New Roman" w:hAnsi="Times New Roman"/>
          <w:sz w:val="28"/>
          <w:szCs w:val="28"/>
        </w:rPr>
        <w:t>1</w:t>
      </w:r>
      <w:r w:rsidR="00234319">
        <w:rPr>
          <w:rFonts w:ascii="Times New Roman" w:hAnsi="Times New Roman"/>
          <w:sz w:val="28"/>
          <w:szCs w:val="28"/>
        </w:rPr>
        <w:t>.</w:t>
      </w:r>
      <w:r w:rsidRPr="00C96C87">
        <w:rPr>
          <w:rFonts w:ascii="Times New Roman" w:hAnsi="Times New Roman"/>
          <w:sz w:val="28"/>
          <w:szCs w:val="28"/>
        </w:rPr>
        <w:t>)</w:t>
      </w:r>
    </w:p>
    <w:p w:rsidR="004738E0" w:rsidRPr="00C96C87" w:rsidRDefault="00AD78A6" w:rsidP="00C96C87">
      <w:pPr>
        <w:shd w:val="clear" w:color="auto" w:fill="FFFFFF"/>
        <w:spacing w:after="0" w:line="240" w:lineRule="auto"/>
        <w:ind w:left="17" w:right="17" w:firstLine="431"/>
        <w:jc w:val="both"/>
        <w:rPr>
          <w:rFonts w:ascii="Times New Roman" w:hAnsi="Times New Roman"/>
          <w:color w:val="000000"/>
          <w:sz w:val="28"/>
          <w:szCs w:val="28"/>
        </w:rPr>
      </w:pPr>
      <w:r>
        <w:rPr>
          <w:rFonts w:ascii="Times New Roman" w:hAnsi="Times New Roman"/>
          <w:noProof/>
          <w:color w:val="000000"/>
          <w:sz w:val="28"/>
          <w:szCs w:val="28"/>
          <w:lang w:eastAsia="uk-UA"/>
        </w:rPr>
        <w:drawing>
          <wp:anchor distT="0" distB="0" distL="114300" distR="114300" simplePos="0" relativeHeight="251696128" behindDoc="0" locked="0" layoutInCell="1" allowOverlap="1">
            <wp:simplePos x="0" y="0"/>
            <wp:positionH relativeFrom="column">
              <wp:posOffset>-146685</wp:posOffset>
            </wp:positionH>
            <wp:positionV relativeFrom="paragraph">
              <wp:posOffset>45085</wp:posOffset>
            </wp:positionV>
            <wp:extent cx="5781040" cy="2688590"/>
            <wp:effectExtent l="19050" t="0" r="0" b="0"/>
            <wp:wrapNone/>
            <wp:docPr id="36"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9" cstate="print"/>
                    <a:srcRect l="3982" t="20770" r="2214" b="3828"/>
                    <a:stretch>
                      <a:fillRect/>
                    </a:stretch>
                  </pic:blipFill>
                  <pic:spPr bwMode="auto">
                    <a:xfrm>
                      <a:off x="0" y="0"/>
                      <a:ext cx="5781040" cy="2688590"/>
                    </a:xfrm>
                    <a:prstGeom prst="rect">
                      <a:avLst/>
                    </a:prstGeom>
                    <a:noFill/>
                    <a:ln w="9525">
                      <a:noFill/>
                      <a:miter lim="800000"/>
                      <a:headEnd/>
                      <a:tailEnd/>
                    </a:ln>
                  </pic:spPr>
                </pic:pic>
              </a:graphicData>
            </a:graphic>
          </wp:anchor>
        </w:drawing>
      </w:r>
    </w:p>
    <w:p w:rsidR="004738E0" w:rsidRPr="00C96C87" w:rsidRDefault="004738E0" w:rsidP="00C96C87">
      <w:pPr>
        <w:pStyle w:val="a3"/>
        <w:spacing w:line="240" w:lineRule="auto"/>
        <w:ind w:left="142" w:firstLine="284"/>
        <w:rPr>
          <w:rFonts w:ascii="Times New Roman" w:hAnsi="Times New Roman"/>
          <w:sz w:val="28"/>
          <w:szCs w:val="28"/>
        </w:rPr>
      </w:pPr>
    </w:p>
    <w:p w:rsidR="004738E0" w:rsidRPr="00C96C87" w:rsidRDefault="004738E0" w:rsidP="00C96C87">
      <w:pPr>
        <w:pStyle w:val="a3"/>
        <w:spacing w:line="240" w:lineRule="auto"/>
        <w:ind w:left="142" w:firstLine="284"/>
        <w:rPr>
          <w:rFonts w:ascii="Times New Roman" w:hAnsi="Times New Roman"/>
          <w:sz w:val="28"/>
          <w:szCs w:val="28"/>
        </w:rPr>
      </w:pPr>
    </w:p>
    <w:p w:rsidR="004738E0" w:rsidRPr="00C96C87" w:rsidRDefault="004738E0" w:rsidP="00C96C87">
      <w:pPr>
        <w:pStyle w:val="a3"/>
        <w:spacing w:line="240" w:lineRule="auto"/>
        <w:ind w:left="142" w:firstLine="284"/>
        <w:rPr>
          <w:rFonts w:ascii="Times New Roman" w:hAnsi="Times New Roman"/>
          <w:sz w:val="28"/>
          <w:szCs w:val="28"/>
        </w:rPr>
      </w:pPr>
    </w:p>
    <w:p w:rsidR="004738E0" w:rsidRPr="00C96C87" w:rsidRDefault="004738E0" w:rsidP="00C96C87">
      <w:pPr>
        <w:pStyle w:val="a3"/>
        <w:spacing w:line="240" w:lineRule="auto"/>
        <w:ind w:left="142" w:firstLine="284"/>
        <w:rPr>
          <w:rFonts w:ascii="Times New Roman" w:hAnsi="Times New Roman"/>
          <w:sz w:val="28"/>
          <w:szCs w:val="28"/>
        </w:rPr>
      </w:pPr>
    </w:p>
    <w:p w:rsidR="004738E0" w:rsidRPr="00C96C87" w:rsidRDefault="004738E0" w:rsidP="00C96C87">
      <w:pPr>
        <w:pStyle w:val="a3"/>
        <w:spacing w:line="240" w:lineRule="auto"/>
        <w:ind w:left="142" w:firstLine="284"/>
        <w:rPr>
          <w:rFonts w:ascii="Times New Roman" w:hAnsi="Times New Roman"/>
          <w:sz w:val="28"/>
          <w:szCs w:val="28"/>
        </w:rPr>
      </w:pPr>
    </w:p>
    <w:p w:rsidR="004738E0" w:rsidRPr="00C96C87" w:rsidRDefault="004738E0" w:rsidP="00C96C87">
      <w:pPr>
        <w:pStyle w:val="a3"/>
        <w:spacing w:line="240" w:lineRule="auto"/>
        <w:rPr>
          <w:rFonts w:ascii="Times New Roman" w:hAnsi="Times New Roman"/>
          <w:sz w:val="28"/>
          <w:szCs w:val="28"/>
        </w:rPr>
      </w:pPr>
    </w:p>
    <w:p w:rsidR="004738E0" w:rsidRPr="00C96C87" w:rsidRDefault="004738E0" w:rsidP="00C96C87">
      <w:pPr>
        <w:pStyle w:val="a3"/>
        <w:spacing w:line="240" w:lineRule="auto"/>
        <w:rPr>
          <w:rFonts w:ascii="Times New Roman" w:hAnsi="Times New Roman"/>
          <w:sz w:val="28"/>
          <w:szCs w:val="28"/>
        </w:rPr>
      </w:pPr>
    </w:p>
    <w:p w:rsidR="004738E0" w:rsidRPr="00C96C87" w:rsidRDefault="004738E0" w:rsidP="00C96C87">
      <w:pPr>
        <w:pStyle w:val="a3"/>
        <w:spacing w:line="240" w:lineRule="auto"/>
        <w:rPr>
          <w:rFonts w:ascii="Times New Roman" w:hAnsi="Times New Roman"/>
          <w:sz w:val="28"/>
          <w:szCs w:val="28"/>
        </w:rPr>
      </w:pPr>
    </w:p>
    <w:p w:rsidR="004738E0" w:rsidRPr="00C96C87" w:rsidRDefault="004738E0" w:rsidP="00C96C87">
      <w:pPr>
        <w:pStyle w:val="a3"/>
        <w:spacing w:line="240" w:lineRule="auto"/>
        <w:rPr>
          <w:rFonts w:ascii="Times New Roman" w:hAnsi="Times New Roman"/>
          <w:sz w:val="28"/>
          <w:szCs w:val="28"/>
        </w:rPr>
      </w:pPr>
    </w:p>
    <w:p w:rsidR="004738E0" w:rsidRPr="00C96C87" w:rsidRDefault="004738E0" w:rsidP="00C96C87">
      <w:pPr>
        <w:pStyle w:val="a3"/>
        <w:spacing w:line="240" w:lineRule="auto"/>
        <w:rPr>
          <w:rFonts w:ascii="Times New Roman" w:hAnsi="Times New Roman"/>
          <w:sz w:val="28"/>
          <w:szCs w:val="28"/>
        </w:rPr>
      </w:pPr>
    </w:p>
    <w:p w:rsidR="004738E0" w:rsidRPr="00C96C87" w:rsidRDefault="004738E0" w:rsidP="00C96C87">
      <w:pPr>
        <w:pStyle w:val="a3"/>
        <w:spacing w:line="240" w:lineRule="auto"/>
        <w:rPr>
          <w:rFonts w:ascii="Times New Roman" w:hAnsi="Times New Roman"/>
          <w:sz w:val="28"/>
          <w:szCs w:val="28"/>
        </w:rPr>
      </w:pPr>
    </w:p>
    <w:p w:rsidR="004738E0" w:rsidRPr="00C96C87" w:rsidRDefault="004738E0" w:rsidP="00C96C87">
      <w:pPr>
        <w:autoSpaceDE w:val="0"/>
        <w:spacing w:line="240" w:lineRule="auto"/>
        <w:ind w:firstLine="540"/>
        <w:jc w:val="both"/>
        <w:rPr>
          <w:rFonts w:ascii="Times New Roman" w:eastAsia="Times New Roman CYR" w:hAnsi="Times New Roman"/>
          <w:sz w:val="28"/>
          <w:szCs w:val="28"/>
          <w:lang w:eastAsia="ar-SA"/>
        </w:rPr>
      </w:pPr>
    </w:p>
    <w:p w:rsidR="00234319" w:rsidRPr="00C96C87" w:rsidRDefault="00234319" w:rsidP="00234319">
      <w:pPr>
        <w:autoSpaceDE w:val="0"/>
        <w:spacing w:line="240" w:lineRule="auto"/>
        <w:ind w:firstLine="540"/>
        <w:jc w:val="center"/>
        <w:rPr>
          <w:rFonts w:ascii="Times New Roman" w:eastAsia="Times New Roman CYR" w:hAnsi="Times New Roman"/>
          <w:sz w:val="28"/>
          <w:szCs w:val="28"/>
          <w:lang w:eastAsia="ar-SA"/>
        </w:rPr>
      </w:pPr>
      <w:r>
        <w:rPr>
          <w:rFonts w:ascii="Times New Roman" w:eastAsia="Times New Roman CYR" w:hAnsi="Times New Roman"/>
          <w:sz w:val="28"/>
          <w:szCs w:val="28"/>
          <w:lang w:eastAsia="ar-SA"/>
        </w:rPr>
        <w:t>Рис. 4.1. Динаміка зміни об’єму виробництва продукції ПрАТ «Агроресурс» в період 2002-2007 рр.</w:t>
      </w:r>
    </w:p>
    <w:p w:rsidR="004738E0" w:rsidRPr="00C96C87" w:rsidRDefault="004738E0" w:rsidP="00C96C87">
      <w:pPr>
        <w:autoSpaceDE w:val="0"/>
        <w:spacing w:after="0" w:line="240" w:lineRule="auto"/>
        <w:ind w:firstLine="284"/>
        <w:jc w:val="both"/>
        <w:rPr>
          <w:rFonts w:ascii="Times New Roman" w:eastAsia="Times New Roman CYR" w:hAnsi="Times New Roman"/>
          <w:sz w:val="28"/>
          <w:szCs w:val="28"/>
          <w:lang w:eastAsia="ar-SA"/>
        </w:rPr>
      </w:pPr>
      <w:r w:rsidRPr="00C96C87">
        <w:rPr>
          <w:rFonts w:ascii="Times New Roman" w:eastAsia="Times New Roman CYR" w:hAnsi="Times New Roman"/>
          <w:sz w:val="28"/>
          <w:szCs w:val="28"/>
          <w:lang w:eastAsia="ar-SA"/>
        </w:rPr>
        <w:t xml:space="preserve">Постійно зростаючий попит на продукцію і відповідне нарощування об'ємів виробництва дали свій результат: за підсумками 2006 року «Агроресурс» - єдиний </w:t>
      </w:r>
      <w:r w:rsidRPr="00C96C87">
        <w:rPr>
          <w:rFonts w:ascii="Times New Roman" w:eastAsia="Arial CYR" w:hAnsi="Times New Roman"/>
          <w:sz w:val="28"/>
          <w:szCs w:val="28"/>
          <w:lang w:eastAsia="ar-SA"/>
        </w:rPr>
        <w:t>котловиробник</w:t>
      </w:r>
      <w:r w:rsidRPr="00C96C87">
        <w:rPr>
          <w:rFonts w:ascii="Times New Roman" w:eastAsia="Times New Roman CYR" w:hAnsi="Times New Roman"/>
          <w:sz w:val="28"/>
          <w:szCs w:val="28"/>
          <w:lang w:eastAsia="ar-SA"/>
        </w:rPr>
        <w:t xml:space="preserve"> на Україні з річним об'ємом виробництва більше 100 тисяч одиниць. Підприємство охоплює близько 24 % ринку опалювальної техніки України і на даний час є лідером обраної галузі.</w:t>
      </w:r>
    </w:p>
    <w:p w:rsidR="004738E0" w:rsidRPr="00C96C87" w:rsidRDefault="00234319" w:rsidP="00C96C87">
      <w:pPr>
        <w:widowControl w:val="0"/>
        <w:suppressAutoHyphens/>
        <w:spacing w:after="0" w:line="240" w:lineRule="auto"/>
        <w:ind w:firstLine="284"/>
        <w:jc w:val="both"/>
        <w:rPr>
          <w:rFonts w:ascii="Times New Roman" w:hAnsi="Times New Roman"/>
          <w:sz w:val="28"/>
          <w:szCs w:val="28"/>
        </w:rPr>
      </w:pPr>
      <w:r>
        <w:rPr>
          <w:rFonts w:ascii="Times New Roman" w:hAnsi="Times New Roman"/>
          <w:sz w:val="28"/>
          <w:szCs w:val="28"/>
        </w:rPr>
        <w:t>Пр</w:t>
      </w:r>
      <w:r w:rsidR="00C96C87">
        <w:rPr>
          <w:rFonts w:ascii="Times New Roman" w:hAnsi="Times New Roman"/>
          <w:sz w:val="28"/>
          <w:szCs w:val="28"/>
        </w:rPr>
        <w:t>АТ</w:t>
      </w:r>
      <w:r w:rsidR="004738E0" w:rsidRPr="00C96C87">
        <w:rPr>
          <w:rFonts w:ascii="Times New Roman" w:hAnsi="Times New Roman"/>
          <w:sz w:val="28"/>
          <w:szCs w:val="28"/>
        </w:rPr>
        <w:t xml:space="preserve"> «Агроресурс» виготовляє газові та твердопаливні котли, газові конвектори, газові проточні водонагрівачі (колонки) торгових марок «Данко» та «Рівнетерм».</w:t>
      </w:r>
    </w:p>
    <w:p w:rsidR="004738E0" w:rsidRPr="00C96C87" w:rsidRDefault="004738E0" w:rsidP="00C96C87">
      <w:pPr>
        <w:widowControl w:val="0"/>
        <w:suppressAutoHyphens/>
        <w:spacing w:after="0" w:line="240" w:lineRule="auto"/>
        <w:ind w:firstLine="360"/>
        <w:jc w:val="both"/>
        <w:rPr>
          <w:rFonts w:ascii="Times New Roman" w:hAnsi="Times New Roman"/>
          <w:sz w:val="28"/>
          <w:szCs w:val="28"/>
        </w:rPr>
      </w:pPr>
      <w:r w:rsidRPr="00C96C87">
        <w:rPr>
          <w:rFonts w:ascii="Times New Roman" w:hAnsi="Times New Roman"/>
          <w:sz w:val="28"/>
          <w:szCs w:val="28"/>
        </w:rPr>
        <w:t xml:space="preserve">Асортимент продукції нараховує більше 130 моделей потужністю від 2,5 до 140 кВт: </w:t>
      </w:r>
    </w:p>
    <w:p w:rsidR="004738E0" w:rsidRPr="00C96C87" w:rsidRDefault="004738E0" w:rsidP="00C96C87">
      <w:pPr>
        <w:tabs>
          <w:tab w:val="left" w:pos="1440"/>
        </w:tabs>
        <w:spacing w:after="0" w:line="240" w:lineRule="auto"/>
        <w:ind w:firstLine="360"/>
        <w:jc w:val="both"/>
        <w:rPr>
          <w:rFonts w:ascii="Times New Roman" w:hAnsi="Times New Roman"/>
          <w:sz w:val="28"/>
          <w:szCs w:val="28"/>
        </w:rPr>
      </w:pPr>
      <w:r w:rsidRPr="00C96C87">
        <w:rPr>
          <w:rFonts w:ascii="Times New Roman" w:hAnsi="Times New Roman"/>
          <w:sz w:val="28"/>
          <w:szCs w:val="28"/>
        </w:rPr>
        <w:t>- підлогове та настінне виконання;</w:t>
      </w:r>
    </w:p>
    <w:p w:rsidR="004738E0" w:rsidRPr="00C96C87" w:rsidRDefault="004738E0" w:rsidP="00C96C87">
      <w:pPr>
        <w:tabs>
          <w:tab w:val="left" w:pos="1440"/>
        </w:tabs>
        <w:spacing w:after="0" w:line="240" w:lineRule="auto"/>
        <w:ind w:firstLine="360"/>
        <w:jc w:val="both"/>
        <w:rPr>
          <w:rFonts w:ascii="Times New Roman" w:hAnsi="Times New Roman"/>
          <w:sz w:val="28"/>
          <w:szCs w:val="28"/>
        </w:rPr>
      </w:pPr>
      <w:r w:rsidRPr="00C96C87">
        <w:rPr>
          <w:rFonts w:ascii="Times New Roman" w:hAnsi="Times New Roman"/>
          <w:sz w:val="28"/>
          <w:szCs w:val="28"/>
        </w:rPr>
        <w:t>- із герметичною («парапетні») та відкритою («димохідні») камерами згоряння;</w:t>
      </w:r>
    </w:p>
    <w:p w:rsidR="004738E0" w:rsidRPr="00C96C87" w:rsidRDefault="004738E0" w:rsidP="00C96C87">
      <w:pPr>
        <w:tabs>
          <w:tab w:val="left" w:pos="1440"/>
        </w:tabs>
        <w:spacing w:after="0" w:line="240" w:lineRule="auto"/>
        <w:ind w:firstLine="360"/>
        <w:jc w:val="both"/>
        <w:rPr>
          <w:rFonts w:ascii="Times New Roman" w:hAnsi="Times New Roman"/>
          <w:sz w:val="28"/>
          <w:szCs w:val="28"/>
        </w:rPr>
      </w:pPr>
      <w:r w:rsidRPr="00C96C87">
        <w:rPr>
          <w:rFonts w:ascii="Times New Roman" w:hAnsi="Times New Roman"/>
          <w:sz w:val="28"/>
          <w:szCs w:val="28"/>
        </w:rPr>
        <w:t>- зі стальним, мідним та чавунним теплообмінниками;</w:t>
      </w:r>
    </w:p>
    <w:p w:rsidR="004738E0" w:rsidRPr="00C96C87" w:rsidRDefault="004738E0" w:rsidP="00C96C87">
      <w:pPr>
        <w:tabs>
          <w:tab w:val="left" w:pos="1440"/>
        </w:tabs>
        <w:spacing w:after="0" w:line="240" w:lineRule="auto"/>
        <w:ind w:firstLine="360"/>
        <w:jc w:val="both"/>
        <w:rPr>
          <w:rFonts w:ascii="Times New Roman" w:hAnsi="Times New Roman"/>
          <w:sz w:val="28"/>
          <w:szCs w:val="28"/>
        </w:rPr>
      </w:pPr>
      <w:r w:rsidRPr="00C96C87">
        <w:rPr>
          <w:rFonts w:ascii="Times New Roman" w:hAnsi="Times New Roman"/>
          <w:sz w:val="28"/>
          <w:szCs w:val="28"/>
        </w:rPr>
        <w:t>- одноконтурні та двоконтурні (з функцією гарячого водопостачання для побутових потреб);</w:t>
      </w:r>
    </w:p>
    <w:p w:rsidR="004738E0" w:rsidRPr="00C96C87" w:rsidRDefault="004738E0" w:rsidP="00C96C87">
      <w:pPr>
        <w:tabs>
          <w:tab w:val="left" w:pos="1440"/>
        </w:tabs>
        <w:spacing w:after="0" w:line="240" w:lineRule="auto"/>
        <w:ind w:firstLine="360"/>
        <w:jc w:val="both"/>
        <w:rPr>
          <w:rFonts w:ascii="Times New Roman" w:hAnsi="Times New Roman"/>
          <w:sz w:val="28"/>
          <w:szCs w:val="28"/>
        </w:rPr>
      </w:pPr>
      <w:r w:rsidRPr="00C96C87">
        <w:rPr>
          <w:rFonts w:ascii="Times New Roman" w:hAnsi="Times New Roman"/>
          <w:sz w:val="28"/>
          <w:szCs w:val="28"/>
        </w:rPr>
        <w:t>- енергонезалежні та енергозалежні.</w:t>
      </w:r>
    </w:p>
    <w:p w:rsidR="004738E0" w:rsidRPr="00C96C87" w:rsidRDefault="004738E0" w:rsidP="00C96C87">
      <w:pPr>
        <w:tabs>
          <w:tab w:val="left" w:pos="1425"/>
        </w:tabs>
        <w:spacing w:after="0" w:line="240" w:lineRule="auto"/>
        <w:ind w:firstLine="284"/>
        <w:jc w:val="both"/>
        <w:rPr>
          <w:rFonts w:ascii="Times New Roman" w:hAnsi="Times New Roman"/>
          <w:sz w:val="28"/>
          <w:szCs w:val="28"/>
        </w:rPr>
      </w:pPr>
      <w:r w:rsidRPr="00C96C87">
        <w:rPr>
          <w:rFonts w:ascii="Times New Roman" w:hAnsi="Times New Roman"/>
          <w:sz w:val="28"/>
          <w:szCs w:val="28"/>
        </w:rPr>
        <w:t>Все це дозволяє споживачу найбільш оптимально підібрати опалювальний апарат відповідно до конкретних вимог (площі обігріву, наявності димоходу, необхідності ГВП, примусової чи природньої циркуляції теплоносія).</w:t>
      </w:r>
    </w:p>
    <w:p w:rsidR="004738E0" w:rsidRPr="00C96C87" w:rsidRDefault="004738E0" w:rsidP="00C96C87">
      <w:pPr>
        <w:shd w:val="clear" w:color="auto" w:fill="FFFFFF"/>
        <w:spacing w:after="0" w:line="240" w:lineRule="auto"/>
        <w:ind w:left="10" w:firstLine="284"/>
        <w:jc w:val="both"/>
        <w:rPr>
          <w:rFonts w:ascii="Times New Roman" w:hAnsi="Times New Roman"/>
          <w:i/>
          <w:color w:val="000000"/>
          <w:spacing w:val="-2"/>
          <w:sz w:val="28"/>
          <w:szCs w:val="28"/>
        </w:rPr>
      </w:pPr>
      <w:r w:rsidRPr="00C96C87">
        <w:rPr>
          <w:rFonts w:ascii="Times New Roman" w:hAnsi="Times New Roman"/>
          <w:color w:val="000000"/>
          <w:spacing w:val="-2"/>
          <w:sz w:val="28"/>
          <w:szCs w:val="28"/>
        </w:rPr>
        <w:t xml:space="preserve">В товаристві не зупиняються на досягнутому та думають про перспективу. Постійно зростає номенклатура продукції. Якщо в 2002 році товариство </w:t>
      </w:r>
      <w:r w:rsidRPr="00C96C87">
        <w:rPr>
          <w:rFonts w:ascii="Times New Roman" w:hAnsi="Times New Roman"/>
          <w:spacing w:val="-2"/>
          <w:sz w:val="28"/>
          <w:szCs w:val="28"/>
        </w:rPr>
        <w:lastRenderedPageBreak/>
        <w:t>розпочало виробничу діяльність з 17 видів продукції,</w:t>
      </w:r>
      <w:r w:rsidRPr="00C96C87">
        <w:rPr>
          <w:rFonts w:ascii="Times New Roman" w:hAnsi="Times New Roman"/>
          <w:color w:val="000000"/>
          <w:spacing w:val="-2"/>
          <w:sz w:val="28"/>
          <w:szCs w:val="28"/>
        </w:rPr>
        <w:t xml:space="preserve"> то в 2008 році випускатилося аж 14</w:t>
      </w:r>
      <w:r w:rsidR="00AD78A6">
        <w:rPr>
          <w:rFonts w:ascii="Times New Roman" w:hAnsi="Times New Roman"/>
          <w:color w:val="000000"/>
          <w:spacing w:val="-2"/>
          <w:sz w:val="28"/>
          <w:szCs w:val="28"/>
        </w:rPr>
        <w:t>5</w:t>
      </w:r>
      <w:r w:rsidR="00E5382C">
        <w:rPr>
          <w:rFonts w:ascii="Times New Roman" w:hAnsi="Times New Roman"/>
          <w:color w:val="000000"/>
          <w:spacing w:val="-2"/>
          <w:sz w:val="28"/>
          <w:szCs w:val="28"/>
        </w:rPr>
        <w:t>.</w:t>
      </w:r>
    </w:p>
    <w:p w:rsidR="004738E0" w:rsidRPr="00C96C87" w:rsidRDefault="004738E0" w:rsidP="00C96C87">
      <w:pPr>
        <w:shd w:val="clear" w:color="auto" w:fill="FFFFFF"/>
        <w:spacing w:after="0" w:line="240" w:lineRule="auto"/>
        <w:ind w:firstLine="284"/>
        <w:jc w:val="both"/>
        <w:rPr>
          <w:rFonts w:ascii="Times New Roman" w:hAnsi="Times New Roman"/>
          <w:color w:val="000000"/>
          <w:spacing w:val="-3"/>
          <w:sz w:val="28"/>
          <w:szCs w:val="28"/>
        </w:rPr>
      </w:pPr>
      <w:r w:rsidRPr="00C96C87">
        <w:rPr>
          <w:rFonts w:ascii="Times New Roman" w:hAnsi="Times New Roman"/>
          <w:color w:val="000000"/>
          <w:spacing w:val="-2"/>
          <w:sz w:val="28"/>
          <w:szCs w:val="28"/>
        </w:rPr>
        <w:t xml:space="preserve">В проектно - конструкторському бюро </w:t>
      </w:r>
      <w:r w:rsidR="00E5382C">
        <w:rPr>
          <w:rFonts w:ascii="Times New Roman" w:hAnsi="Times New Roman"/>
          <w:color w:val="000000"/>
          <w:spacing w:val="-2"/>
          <w:sz w:val="28"/>
          <w:szCs w:val="28"/>
        </w:rPr>
        <w:t>Пр</w:t>
      </w:r>
      <w:r w:rsidR="00C96C87">
        <w:rPr>
          <w:rFonts w:ascii="Times New Roman" w:hAnsi="Times New Roman"/>
          <w:color w:val="000000"/>
          <w:spacing w:val="-2"/>
          <w:sz w:val="28"/>
          <w:szCs w:val="28"/>
        </w:rPr>
        <w:t>АТ</w:t>
      </w:r>
      <w:r w:rsidRPr="00C96C87">
        <w:rPr>
          <w:rFonts w:ascii="Times New Roman" w:hAnsi="Times New Roman"/>
          <w:color w:val="000000"/>
          <w:spacing w:val="-2"/>
          <w:sz w:val="28"/>
          <w:szCs w:val="28"/>
        </w:rPr>
        <w:t xml:space="preserve"> «Агроресурс»,</w:t>
      </w:r>
      <w:r w:rsidRPr="00C96C87">
        <w:rPr>
          <w:rFonts w:ascii="Times New Roman" w:hAnsi="Times New Roman"/>
          <w:color w:val="000000"/>
          <w:spacing w:val="-3"/>
          <w:sz w:val="28"/>
          <w:szCs w:val="28"/>
        </w:rPr>
        <w:t xml:space="preserve"> оснащеному новою комп'ютерною технікою та сучасним програмним забезпеченням, </w:t>
      </w:r>
      <w:r w:rsidRPr="00C96C87">
        <w:rPr>
          <w:rFonts w:ascii="Times New Roman" w:hAnsi="Times New Roman"/>
          <w:color w:val="000000"/>
          <w:spacing w:val="-2"/>
          <w:sz w:val="28"/>
          <w:szCs w:val="28"/>
        </w:rPr>
        <w:t xml:space="preserve"> інтенсивно працюють над розробкою нових </w:t>
      </w:r>
      <w:r w:rsidRPr="00C96C87">
        <w:rPr>
          <w:rFonts w:ascii="Times New Roman" w:hAnsi="Times New Roman"/>
          <w:color w:val="000000"/>
          <w:spacing w:val="-3"/>
          <w:sz w:val="28"/>
          <w:szCs w:val="28"/>
        </w:rPr>
        <w:t xml:space="preserve">видів продукції. </w:t>
      </w:r>
    </w:p>
    <w:p w:rsidR="004738E0" w:rsidRPr="00C96C87" w:rsidRDefault="004738E0" w:rsidP="00C96C87">
      <w:pPr>
        <w:shd w:val="clear" w:color="auto" w:fill="FFFFFF"/>
        <w:spacing w:after="0" w:line="240" w:lineRule="auto"/>
        <w:ind w:left="38" w:right="19" w:firstLine="246"/>
        <w:jc w:val="both"/>
        <w:rPr>
          <w:rFonts w:ascii="Times New Roman" w:hAnsi="Times New Roman"/>
          <w:color w:val="000000"/>
          <w:spacing w:val="-3"/>
          <w:sz w:val="28"/>
          <w:szCs w:val="28"/>
        </w:rPr>
      </w:pPr>
      <w:r w:rsidRPr="00C96C87">
        <w:rPr>
          <w:rFonts w:ascii="Times New Roman" w:hAnsi="Times New Roman"/>
          <w:color w:val="000000"/>
          <w:spacing w:val="-3"/>
          <w:sz w:val="28"/>
          <w:szCs w:val="28"/>
        </w:rPr>
        <w:t xml:space="preserve">У вересні 2004 року запущено у виробництво нові види опалювальної техніки - конвектори «Данко-Бриз-2,5» та « Данко-Бриз-4», які використовуються коли немає необхідності в монтажі традиційної системи опалення. </w:t>
      </w:r>
    </w:p>
    <w:p w:rsidR="004738E0" w:rsidRPr="00C96C87" w:rsidRDefault="004738E0" w:rsidP="00C96C87">
      <w:pPr>
        <w:shd w:val="clear" w:color="auto" w:fill="FFFFFF"/>
        <w:spacing w:after="0" w:line="240" w:lineRule="auto"/>
        <w:ind w:left="38" w:right="19" w:firstLine="246"/>
        <w:jc w:val="both"/>
        <w:rPr>
          <w:rFonts w:ascii="Times New Roman" w:hAnsi="Times New Roman"/>
          <w:color w:val="000000"/>
          <w:spacing w:val="-3"/>
          <w:sz w:val="28"/>
          <w:szCs w:val="28"/>
        </w:rPr>
      </w:pPr>
      <w:r w:rsidRPr="00C96C87">
        <w:rPr>
          <w:rFonts w:ascii="Times New Roman" w:hAnsi="Times New Roman"/>
          <w:color w:val="000000"/>
          <w:spacing w:val="-3"/>
          <w:sz w:val="28"/>
          <w:szCs w:val="28"/>
        </w:rPr>
        <w:t xml:space="preserve">В серпні 2005 року запущено у серійне виробництво </w:t>
      </w:r>
      <w:r w:rsidRPr="00C96C87">
        <w:rPr>
          <w:rFonts w:ascii="Times New Roman" w:hAnsi="Times New Roman"/>
          <w:color w:val="000000"/>
          <w:sz w:val="28"/>
          <w:szCs w:val="28"/>
        </w:rPr>
        <w:t>двохфункційні котли з примусовою вентиляцією теплоносія</w:t>
      </w:r>
      <w:r w:rsidRPr="00C96C87">
        <w:rPr>
          <w:rFonts w:ascii="Times New Roman" w:hAnsi="Times New Roman"/>
          <w:color w:val="000000"/>
          <w:spacing w:val="-3"/>
          <w:sz w:val="28"/>
          <w:szCs w:val="28"/>
        </w:rPr>
        <w:t xml:space="preserve">  серії «Рівнетерм - Д» потужністю 24, 32 та 40 кіловатт.</w:t>
      </w:r>
    </w:p>
    <w:p w:rsidR="004738E0" w:rsidRPr="00C96C87" w:rsidRDefault="004738E0" w:rsidP="00C96C87">
      <w:pPr>
        <w:shd w:val="clear" w:color="auto" w:fill="FFFFFF"/>
        <w:spacing w:after="0" w:line="240" w:lineRule="auto"/>
        <w:ind w:left="38" w:right="19" w:firstLine="246"/>
        <w:jc w:val="both"/>
        <w:rPr>
          <w:rFonts w:ascii="Times New Roman" w:hAnsi="Times New Roman"/>
          <w:color w:val="000000"/>
          <w:spacing w:val="-3"/>
          <w:sz w:val="28"/>
          <w:szCs w:val="28"/>
        </w:rPr>
      </w:pPr>
      <w:r w:rsidRPr="00C96C87">
        <w:rPr>
          <w:rFonts w:ascii="Times New Roman" w:hAnsi="Times New Roman"/>
          <w:color w:val="000000"/>
          <w:spacing w:val="-3"/>
          <w:sz w:val="28"/>
          <w:szCs w:val="28"/>
        </w:rPr>
        <w:t xml:space="preserve">В 2006 році розпочато випуск: </w:t>
      </w:r>
    </w:p>
    <w:p w:rsidR="004738E0" w:rsidRPr="00C96C87" w:rsidRDefault="004738E0" w:rsidP="00C96C87">
      <w:pPr>
        <w:shd w:val="clear" w:color="auto" w:fill="FFFFFF"/>
        <w:spacing w:after="0" w:line="240" w:lineRule="auto"/>
        <w:ind w:left="38" w:right="19" w:hanging="38"/>
        <w:jc w:val="both"/>
        <w:rPr>
          <w:rFonts w:ascii="Times New Roman" w:hAnsi="Times New Roman"/>
          <w:color w:val="000000"/>
          <w:sz w:val="28"/>
          <w:szCs w:val="28"/>
        </w:rPr>
      </w:pPr>
      <w:r w:rsidRPr="00C96C87">
        <w:rPr>
          <w:rFonts w:ascii="Times New Roman" w:hAnsi="Times New Roman"/>
          <w:color w:val="000000"/>
          <w:sz w:val="28"/>
          <w:szCs w:val="28"/>
        </w:rPr>
        <w:t>-     лютий  -  котлів газових настінних</w:t>
      </w:r>
      <w:r w:rsidRPr="00C96C87">
        <w:rPr>
          <w:rFonts w:ascii="Times New Roman" w:hAnsi="Times New Roman"/>
          <w:bCs/>
          <w:color w:val="000000"/>
          <w:sz w:val="28"/>
          <w:szCs w:val="28"/>
        </w:rPr>
        <w:t xml:space="preserve"> з мідним теплообмінником «</w:t>
      </w:r>
      <w:r w:rsidRPr="00C96C87">
        <w:rPr>
          <w:rFonts w:ascii="Times New Roman" w:hAnsi="Times New Roman"/>
          <w:color w:val="000000"/>
          <w:sz w:val="28"/>
          <w:szCs w:val="28"/>
        </w:rPr>
        <w:t>Данко-23 ВКЕ» та «Данко-27 ВКЕ»  з відкритою та закритою камерою згорання потужністю 23 та 27 кіловатт;</w:t>
      </w:r>
    </w:p>
    <w:p w:rsidR="004738E0" w:rsidRPr="00C96C87" w:rsidRDefault="004738E0" w:rsidP="00C96C87">
      <w:pPr>
        <w:shd w:val="clear" w:color="auto" w:fill="FFFFFF"/>
        <w:spacing w:after="0" w:line="240" w:lineRule="auto"/>
        <w:ind w:left="38" w:right="19" w:hanging="38"/>
        <w:jc w:val="both"/>
        <w:rPr>
          <w:rFonts w:ascii="Times New Roman" w:hAnsi="Times New Roman"/>
          <w:color w:val="000000"/>
          <w:spacing w:val="-3"/>
          <w:sz w:val="28"/>
          <w:szCs w:val="28"/>
        </w:rPr>
      </w:pPr>
      <w:r w:rsidRPr="00C96C87">
        <w:rPr>
          <w:rFonts w:ascii="Times New Roman" w:hAnsi="Times New Roman"/>
          <w:color w:val="000000"/>
          <w:spacing w:val="-3"/>
          <w:sz w:val="28"/>
          <w:szCs w:val="28"/>
        </w:rPr>
        <w:t xml:space="preserve">-     липень - модифікована серія котлів «Данко»  </w:t>
      </w:r>
      <w:r w:rsidRPr="00C96C87">
        <w:rPr>
          <w:rFonts w:ascii="Times New Roman" w:hAnsi="Times New Roman"/>
          <w:color w:val="000000"/>
          <w:sz w:val="28"/>
          <w:szCs w:val="28"/>
        </w:rPr>
        <w:t xml:space="preserve">зі </w:t>
      </w:r>
      <w:r w:rsidRPr="00C96C87">
        <w:rPr>
          <w:rFonts w:ascii="Times New Roman" w:hAnsi="Times New Roman"/>
          <w:bCs/>
          <w:color w:val="000000"/>
          <w:sz w:val="28"/>
          <w:szCs w:val="28"/>
        </w:rPr>
        <w:t>сталевим теплообмінником</w:t>
      </w:r>
      <w:r w:rsidRPr="00C96C87">
        <w:rPr>
          <w:rFonts w:ascii="Times New Roman" w:hAnsi="Times New Roman"/>
          <w:color w:val="000000"/>
          <w:sz w:val="28"/>
          <w:szCs w:val="28"/>
        </w:rPr>
        <w:t xml:space="preserve"> і закритою камерою згорання, призначених для використання в будинках та квартирах, де немає можливості підключення до димоходу. Розроблена абсолютно нова конструкція теплообмінника, яка дозволила відмовитися від ліво- та правостороннього виконання та значно полегшує монтаж котлів; </w:t>
      </w:r>
    </w:p>
    <w:p w:rsidR="004738E0" w:rsidRPr="00C96C87" w:rsidRDefault="004738E0" w:rsidP="00C96C87">
      <w:pPr>
        <w:shd w:val="clear" w:color="auto" w:fill="FFFFFF"/>
        <w:spacing w:after="0" w:line="240" w:lineRule="auto"/>
        <w:ind w:left="38" w:right="19" w:hanging="38"/>
        <w:jc w:val="both"/>
        <w:rPr>
          <w:rFonts w:ascii="Times New Roman" w:hAnsi="Times New Roman"/>
          <w:color w:val="000000"/>
          <w:sz w:val="28"/>
          <w:szCs w:val="28"/>
        </w:rPr>
      </w:pPr>
      <w:r w:rsidRPr="00C96C87">
        <w:rPr>
          <w:rFonts w:ascii="Times New Roman" w:hAnsi="Times New Roman"/>
          <w:color w:val="000000"/>
          <w:spacing w:val="-3"/>
          <w:sz w:val="28"/>
          <w:szCs w:val="28"/>
        </w:rPr>
        <w:t>-   серпень - п</w:t>
      </w:r>
      <w:r w:rsidRPr="00C96C87">
        <w:rPr>
          <w:rFonts w:ascii="Times New Roman" w:hAnsi="Times New Roman"/>
          <w:color w:val="000000"/>
          <w:sz w:val="28"/>
          <w:szCs w:val="28"/>
        </w:rPr>
        <w:t>роточних водонагрівачів (</w:t>
      </w:r>
      <w:r w:rsidRPr="00C96C87">
        <w:rPr>
          <w:rFonts w:ascii="Times New Roman" w:hAnsi="Times New Roman"/>
          <w:bCs/>
          <w:color w:val="000000"/>
          <w:sz w:val="28"/>
          <w:szCs w:val="28"/>
        </w:rPr>
        <w:t>колонок</w:t>
      </w:r>
      <w:r w:rsidRPr="00C96C87">
        <w:rPr>
          <w:rFonts w:ascii="Times New Roman" w:hAnsi="Times New Roman"/>
          <w:color w:val="000000"/>
          <w:sz w:val="28"/>
          <w:szCs w:val="28"/>
        </w:rPr>
        <w:t xml:space="preserve">) газових з мідним теплообмінником  «Данко-17» та  «Данко-23» потужністю водопідігріву на 10 та 13 літрів відповідно. </w:t>
      </w:r>
    </w:p>
    <w:p w:rsidR="004738E0" w:rsidRPr="00C96C87" w:rsidRDefault="004738E0" w:rsidP="00C96C87">
      <w:pPr>
        <w:shd w:val="clear" w:color="auto" w:fill="FFFFFF"/>
        <w:spacing w:after="0" w:line="240" w:lineRule="auto"/>
        <w:ind w:left="38" w:right="19" w:firstLine="246"/>
        <w:jc w:val="both"/>
        <w:rPr>
          <w:rFonts w:ascii="Times New Roman" w:hAnsi="Times New Roman"/>
          <w:color w:val="000000"/>
          <w:spacing w:val="-3"/>
          <w:sz w:val="28"/>
          <w:szCs w:val="28"/>
        </w:rPr>
      </w:pPr>
      <w:r w:rsidRPr="00C96C87">
        <w:rPr>
          <w:rFonts w:ascii="Times New Roman" w:hAnsi="Times New Roman"/>
          <w:color w:val="000000"/>
          <w:spacing w:val="-3"/>
          <w:sz w:val="28"/>
          <w:szCs w:val="28"/>
        </w:rPr>
        <w:t>В листопаді 2007 році запущено у виробництво серію к</w:t>
      </w:r>
      <w:r w:rsidRPr="00C96C87">
        <w:rPr>
          <w:rFonts w:ascii="Times New Roman" w:hAnsi="Times New Roman"/>
          <w:bCs/>
          <w:color w:val="000000"/>
          <w:sz w:val="28"/>
          <w:szCs w:val="28"/>
        </w:rPr>
        <w:t xml:space="preserve">отлів на твердому паливі з чавунним теплообмінником </w:t>
      </w:r>
      <w:r w:rsidRPr="00C96C87">
        <w:rPr>
          <w:rFonts w:ascii="Times New Roman" w:hAnsi="Times New Roman"/>
          <w:color w:val="000000"/>
          <w:spacing w:val="-3"/>
          <w:sz w:val="28"/>
          <w:szCs w:val="28"/>
        </w:rPr>
        <w:t xml:space="preserve"> «Данко – 20ТЛ» та «Данко - 25ТЛ» потужністю 20 та 25 кіловатт, основними перевагами яких є великий обєм зольника, легкість в обслуговуванні, секційна будова котла, що дозволяє легко змінювати необхідну потужність. Працюють на різних видах твердого палива: вугілля, кокс, є можливість використання в якості резервного - рідкого чи газоподібного палива. Призначені для опалення будинків та споруд загальною площею до </w:t>
      </w:r>
      <w:smartTag w:uri="urn:schemas-microsoft-com:office:smarttags" w:element="metricconverter">
        <w:smartTagPr>
          <w:attr w:name="ProductID" w:val="250 кв. м"/>
        </w:smartTagPr>
        <w:r w:rsidRPr="00C96C87">
          <w:rPr>
            <w:rFonts w:ascii="Times New Roman" w:hAnsi="Times New Roman"/>
            <w:color w:val="000000"/>
            <w:spacing w:val="-3"/>
            <w:sz w:val="28"/>
            <w:szCs w:val="28"/>
          </w:rPr>
          <w:t>250 кв. м</w:t>
        </w:r>
      </w:smartTag>
      <w:r w:rsidRPr="00C96C87">
        <w:rPr>
          <w:rFonts w:ascii="Times New Roman" w:hAnsi="Times New Roman"/>
          <w:color w:val="000000"/>
          <w:spacing w:val="-3"/>
          <w:sz w:val="28"/>
          <w:szCs w:val="28"/>
        </w:rPr>
        <w:t xml:space="preserve">, де не має можливості підключення до системи газопостачання. </w:t>
      </w:r>
    </w:p>
    <w:p w:rsidR="004738E0" w:rsidRPr="00C96C87" w:rsidRDefault="004738E0" w:rsidP="00C96C87">
      <w:pPr>
        <w:spacing w:after="0" w:line="240" w:lineRule="auto"/>
        <w:jc w:val="both"/>
        <w:rPr>
          <w:rFonts w:ascii="Times New Roman" w:hAnsi="Times New Roman"/>
          <w:bCs/>
          <w:iCs/>
          <w:color w:val="000000"/>
          <w:sz w:val="28"/>
          <w:szCs w:val="28"/>
        </w:rPr>
      </w:pPr>
      <w:r w:rsidRPr="00C96C87">
        <w:rPr>
          <w:rFonts w:ascii="Times New Roman" w:hAnsi="Times New Roman"/>
          <w:color w:val="000000"/>
          <w:spacing w:val="-3"/>
          <w:sz w:val="28"/>
          <w:szCs w:val="28"/>
        </w:rPr>
        <w:t xml:space="preserve">     Крім того в 2007 році  розпочато виробництво м</w:t>
      </w:r>
      <w:r w:rsidRPr="00C96C87">
        <w:rPr>
          <w:rFonts w:ascii="Times New Roman" w:hAnsi="Times New Roman"/>
          <w:bCs/>
          <w:iCs/>
          <w:color w:val="000000"/>
          <w:sz w:val="28"/>
          <w:szCs w:val="28"/>
        </w:rPr>
        <w:t>одуля</w:t>
      </w:r>
      <w:r w:rsidRPr="00C96C87">
        <w:rPr>
          <w:rFonts w:ascii="Times New Roman" w:hAnsi="Times New Roman"/>
          <w:color w:val="000000"/>
          <w:sz w:val="28"/>
          <w:szCs w:val="28"/>
        </w:rPr>
        <w:t xml:space="preserve"> спеціального</w:t>
      </w:r>
      <w:r w:rsidRPr="00C96C87">
        <w:rPr>
          <w:rFonts w:ascii="Times New Roman" w:hAnsi="Times New Roman"/>
          <w:bCs/>
          <w:iCs/>
          <w:color w:val="000000"/>
          <w:sz w:val="28"/>
          <w:szCs w:val="28"/>
        </w:rPr>
        <w:t xml:space="preserve"> гріючого газового  „МГГ-</w:t>
      </w:r>
      <w:smartTag w:uri="urn:schemas-microsoft-com:office:smarttags" w:element="metricconverter">
        <w:smartTagPr>
          <w:attr w:name="ProductID" w:val="140”"/>
        </w:smartTagPr>
        <w:r w:rsidRPr="00C96C87">
          <w:rPr>
            <w:rFonts w:ascii="Times New Roman" w:hAnsi="Times New Roman"/>
            <w:bCs/>
            <w:iCs/>
            <w:color w:val="000000"/>
            <w:sz w:val="28"/>
            <w:szCs w:val="28"/>
          </w:rPr>
          <w:t>140”</w:t>
        </w:r>
      </w:smartTag>
      <w:r w:rsidRPr="00C96C87">
        <w:rPr>
          <w:rFonts w:ascii="Times New Roman" w:hAnsi="Times New Roman"/>
          <w:bCs/>
          <w:iCs/>
          <w:color w:val="000000"/>
          <w:sz w:val="28"/>
          <w:szCs w:val="28"/>
        </w:rPr>
        <w:t xml:space="preserve">, з  автоматичним  чотирьохступеневим регулюванням  потужності  та  робочим  тиском  води  до  0,3 МПа і  максимальною  температурою  води  на  виході  з  модуля  до  95ºС. В поєднанні з допоміжними модулями (насосним, водогрійним) призначений   для  автономного центрального опалення і гарячого водопостачання багатоповерхових, багатоквартирних житлових будинків, офісних будівель, великих споруд   комунально-побутового  призначення,  обладнаних  системами  водяного  опалення. </w:t>
      </w:r>
      <w:r w:rsidRPr="00C96C87">
        <w:rPr>
          <w:rFonts w:ascii="Times New Roman" w:hAnsi="Times New Roman"/>
          <w:color w:val="000000"/>
          <w:sz w:val="28"/>
          <w:szCs w:val="28"/>
        </w:rPr>
        <w:t>Послідовне поєднання до десяти модулів дає змогу створити сучасну міні - котельню загальною потужністю 1,4 МВт.</w:t>
      </w:r>
    </w:p>
    <w:p w:rsidR="004738E0" w:rsidRPr="00C96C87" w:rsidRDefault="004738E0" w:rsidP="00C96C87">
      <w:pPr>
        <w:spacing w:after="0" w:line="240" w:lineRule="auto"/>
        <w:ind w:firstLine="284"/>
        <w:jc w:val="both"/>
        <w:rPr>
          <w:rFonts w:ascii="Times New Roman" w:hAnsi="Times New Roman"/>
          <w:color w:val="000000"/>
          <w:sz w:val="28"/>
          <w:szCs w:val="28"/>
        </w:rPr>
      </w:pPr>
      <w:r w:rsidRPr="00C96C87">
        <w:rPr>
          <w:rFonts w:ascii="Times New Roman" w:hAnsi="Times New Roman"/>
          <w:color w:val="000000"/>
          <w:spacing w:val="-3"/>
          <w:sz w:val="28"/>
          <w:szCs w:val="28"/>
        </w:rPr>
        <w:lastRenderedPageBreak/>
        <w:t xml:space="preserve"> Вже в цьому  2008 році розпочато виробництво котлів на твердому паливні зі сталевим теплообмінником </w:t>
      </w:r>
      <w:r w:rsidRPr="00C96C87">
        <w:rPr>
          <w:rFonts w:ascii="Times New Roman" w:hAnsi="Times New Roman"/>
          <w:color w:val="000000"/>
          <w:sz w:val="28"/>
          <w:szCs w:val="28"/>
        </w:rPr>
        <w:t xml:space="preserve"> «Данко-Т(ТЕ)» 12 модифікацій потужністю від 20 до 50квт, які  як і вищеназвані  працюють  на різних видах твердого палива та призначені для опалення приміщень загальною площею обігріву до </w:t>
      </w:r>
      <w:smartTag w:uri="urn:schemas-microsoft-com:office:smarttags" w:element="metricconverter">
        <w:smartTagPr>
          <w:attr w:name="ProductID" w:val="450 м"/>
        </w:smartTagPr>
        <w:r w:rsidRPr="00C96C87">
          <w:rPr>
            <w:rFonts w:ascii="Times New Roman" w:hAnsi="Times New Roman"/>
            <w:color w:val="000000"/>
            <w:sz w:val="28"/>
            <w:szCs w:val="28"/>
          </w:rPr>
          <w:t>450 м</w:t>
        </w:r>
      </w:smartTag>
      <w:r w:rsidRPr="00C96C87">
        <w:rPr>
          <w:rFonts w:ascii="Times New Roman" w:hAnsi="Times New Roman"/>
          <w:color w:val="000000"/>
          <w:sz w:val="28"/>
          <w:szCs w:val="28"/>
        </w:rPr>
        <w:t xml:space="preserve">.кв. Котли серії «Данко-ТЕ» додатково оснащені вентилятором для автоматизації процесу горіння палива в топці та контролером </w:t>
      </w:r>
      <w:r w:rsidRPr="00C96C87">
        <w:rPr>
          <w:rFonts w:ascii="Times New Roman" w:hAnsi="Times New Roman"/>
          <w:color w:val="000000"/>
          <w:sz w:val="28"/>
          <w:szCs w:val="28"/>
          <w:lang w:val="en-US"/>
        </w:rPr>
        <w:t>EUROSTER</w:t>
      </w:r>
      <w:r w:rsidRPr="00C96C87">
        <w:rPr>
          <w:rFonts w:ascii="Times New Roman" w:hAnsi="Times New Roman"/>
          <w:color w:val="000000"/>
          <w:sz w:val="28"/>
          <w:szCs w:val="28"/>
        </w:rPr>
        <w:t xml:space="preserve"> 1100</w:t>
      </w:r>
      <w:r w:rsidRPr="00C96C87">
        <w:rPr>
          <w:rFonts w:ascii="Times New Roman" w:hAnsi="Times New Roman"/>
          <w:color w:val="000000"/>
          <w:sz w:val="28"/>
          <w:szCs w:val="28"/>
          <w:lang w:val="en-US"/>
        </w:rPr>
        <w:t>WB</w:t>
      </w:r>
      <w:r w:rsidRPr="00C96C87">
        <w:rPr>
          <w:rFonts w:ascii="Times New Roman" w:hAnsi="Times New Roman"/>
          <w:color w:val="000000"/>
          <w:sz w:val="28"/>
          <w:szCs w:val="28"/>
        </w:rPr>
        <w:t xml:space="preserve"> для автоматизації роботи самого котла. Контролер керує роботою вентилятора, насоса системи, насоса бойлера, а також має можливість підключення додатково регулятора кімнатної температури. Контролер при розпалі котла вмикає вентилятор і виводить котел на заданий температурний режим. Після цього вентилятор починає працювати циклічно підтримуючи необхідний рівень горіння палива.</w:t>
      </w:r>
    </w:p>
    <w:p w:rsidR="004738E0" w:rsidRPr="00C96C87" w:rsidRDefault="004738E0"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Товариство працює над перспективними конструкторськими  розробками нової сучасної опалювальної техніки. В зв’язку з різким подорожчанням газу одним з таких перспективних напрямків є розробка котлів серії “Данко-ТПЛ», особливістю яких є використання гранульованого палива (пеллети) із деревини чи торфу. Котли призначені для теплопостачання  індивідуальних житлових будинків і споруд комунально-побутового призначення, обладнаних системами водяного опалення з примусовою або природною циркуляцією. Застосування специфічного виду палива призвело до необхідності використання спеціального пальника та системи паливоподачі. Пеллети в робочій частині пальника змішуються з повітрям у пропорції, необхідній для ефективного згоряння. Крім того конструкція пальника дозволяє здійснювати функції автоматичного розпалу. Гранули поступають у пальник з бункера завдяки  механізованій системі паливоподачі (шнековий транспортер), яка повинна забезпечити дозування палива у кількості, необхідній для роботи котла на заданій потужності.</w:t>
      </w:r>
    </w:p>
    <w:p w:rsidR="004738E0" w:rsidRPr="00C96C87" w:rsidRDefault="004738E0"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Основні переваги :</w:t>
      </w:r>
    </w:p>
    <w:p w:rsidR="004738E0" w:rsidRPr="00C96C87" w:rsidRDefault="004738E0" w:rsidP="00C96C87">
      <w:pPr>
        <w:numPr>
          <w:ilvl w:val="0"/>
          <w:numId w:val="11"/>
        </w:numPr>
        <w:spacing w:after="0" w:line="240" w:lineRule="auto"/>
        <w:jc w:val="both"/>
        <w:rPr>
          <w:rFonts w:ascii="Times New Roman" w:hAnsi="Times New Roman"/>
          <w:sz w:val="28"/>
          <w:szCs w:val="28"/>
        </w:rPr>
      </w:pPr>
      <w:r w:rsidRPr="00C96C87">
        <w:rPr>
          <w:rFonts w:ascii="Times New Roman" w:hAnsi="Times New Roman"/>
          <w:sz w:val="28"/>
          <w:szCs w:val="28"/>
        </w:rPr>
        <w:t>застосування автоматизованого пальника для гранул;</w:t>
      </w:r>
    </w:p>
    <w:p w:rsidR="004738E0" w:rsidRPr="00C96C87" w:rsidRDefault="004738E0" w:rsidP="00C96C87">
      <w:pPr>
        <w:numPr>
          <w:ilvl w:val="0"/>
          <w:numId w:val="11"/>
        </w:numPr>
        <w:spacing w:after="0" w:line="240" w:lineRule="auto"/>
        <w:jc w:val="both"/>
        <w:rPr>
          <w:rFonts w:ascii="Times New Roman" w:hAnsi="Times New Roman"/>
          <w:sz w:val="28"/>
          <w:szCs w:val="28"/>
        </w:rPr>
      </w:pPr>
      <w:r w:rsidRPr="00C96C87">
        <w:rPr>
          <w:rFonts w:ascii="Times New Roman" w:hAnsi="Times New Roman"/>
          <w:sz w:val="28"/>
          <w:szCs w:val="28"/>
        </w:rPr>
        <w:t>автоматичний розпал;</w:t>
      </w:r>
    </w:p>
    <w:p w:rsidR="004738E0" w:rsidRPr="00C96C87" w:rsidRDefault="004738E0" w:rsidP="00C96C87">
      <w:pPr>
        <w:numPr>
          <w:ilvl w:val="0"/>
          <w:numId w:val="11"/>
        </w:numPr>
        <w:spacing w:after="0" w:line="240" w:lineRule="auto"/>
        <w:jc w:val="both"/>
        <w:rPr>
          <w:rFonts w:ascii="Times New Roman" w:hAnsi="Times New Roman"/>
          <w:sz w:val="28"/>
          <w:szCs w:val="28"/>
        </w:rPr>
      </w:pPr>
      <w:r w:rsidRPr="00C96C87">
        <w:rPr>
          <w:rFonts w:ascii="Times New Roman" w:hAnsi="Times New Roman"/>
          <w:sz w:val="28"/>
          <w:szCs w:val="28"/>
        </w:rPr>
        <w:t>контроль горіння;</w:t>
      </w:r>
    </w:p>
    <w:p w:rsidR="004738E0" w:rsidRPr="00C96C87" w:rsidRDefault="004738E0" w:rsidP="00C96C87">
      <w:pPr>
        <w:numPr>
          <w:ilvl w:val="0"/>
          <w:numId w:val="11"/>
        </w:numPr>
        <w:spacing w:after="0" w:line="240" w:lineRule="auto"/>
        <w:jc w:val="both"/>
        <w:rPr>
          <w:rFonts w:ascii="Times New Roman" w:hAnsi="Times New Roman"/>
          <w:sz w:val="28"/>
          <w:szCs w:val="28"/>
        </w:rPr>
      </w:pPr>
      <w:r w:rsidRPr="00C96C87">
        <w:rPr>
          <w:rFonts w:ascii="Times New Roman" w:hAnsi="Times New Roman"/>
          <w:sz w:val="28"/>
          <w:szCs w:val="28"/>
        </w:rPr>
        <w:t>автоматичне регулювання потужності в заданому діапазоні;</w:t>
      </w:r>
    </w:p>
    <w:p w:rsidR="004738E0" w:rsidRPr="00C96C87" w:rsidRDefault="004738E0" w:rsidP="00C96C87">
      <w:pPr>
        <w:numPr>
          <w:ilvl w:val="0"/>
          <w:numId w:val="11"/>
        </w:numPr>
        <w:spacing w:after="0" w:line="240" w:lineRule="auto"/>
        <w:jc w:val="both"/>
        <w:rPr>
          <w:rFonts w:ascii="Times New Roman" w:hAnsi="Times New Roman"/>
          <w:sz w:val="28"/>
          <w:szCs w:val="28"/>
        </w:rPr>
      </w:pPr>
      <w:r w:rsidRPr="00C96C87">
        <w:rPr>
          <w:rFonts w:ascii="Times New Roman" w:hAnsi="Times New Roman"/>
          <w:sz w:val="28"/>
          <w:szCs w:val="28"/>
        </w:rPr>
        <w:t>можливість організації механічної подачі палива в пальник з бункера;</w:t>
      </w:r>
    </w:p>
    <w:p w:rsidR="004738E0" w:rsidRPr="00C96C87" w:rsidRDefault="004738E0" w:rsidP="00C96C87">
      <w:pPr>
        <w:numPr>
          <w:ilvl w:val="0"/>
          <w:numId w:val="11"/>
        </w:numPr>
        <w:spacing w:after="0" w:line="240" w:lineRule="auto"/>
        <w:jc w:val="both"/>
        <w:rPr>
          <w:rFonts w:ascii="Times New Roman" w:hAnsi="Times New Roman"/>
          <w:sz w:val="28"/>
          <w:szCs w:val="28"/>
        </w:rPr>
      </w:pPr>
      <w:r w:rsidRPr="00C96C87">
        <w:rPr>
          <w:rFonts w:ascii="Times New Roman" w:hAnsi="Times New Roman"/>
          <w:sz w:val="28"/>
          <w:szCs w:val="28"/>
        </w:rPr>
        <w:t>легкість в обслуговуванні;</w:t>
      </w:r>
    </w:p>
    <w:p w:rsidR="004738E0" w:rsidRPr="00C96C87" w:rsidRDefault="004738E0" w:rsidP="00C96C87">
      <w:pPr>
        <w:numPr>
          <w:ilvl w:val="0"/>
          <w:numId w:val="11"/>
        </w:numPr>
        <w:spacing w:after="0" w:line="240" w:lineRule="auto"/>
        <w:jc w:val="both"/>
        <w:rPr>
          <w:rFonts w:ascii="Times New Roman" w:hAnsi="Times New Roman"/>
          <w:sz w:val="28"/>
          <w:szCs w:val="28"/>
        </w:rPr>
      </w:pPr>
      <w:r w:rsidRPr="00C96C87">
        <w:rPr>
          <w:rFonts w:ascii="Times New Roman" w:hAnsi="Times New Roman"/>
          <w:sz w:val="28"/>
          <w:szCs w:val="28"/>
        </w:rPr>
        <w:t xml:space="preserve">використання чавунного теплообмінника виробництва </w:t>
      </w:r>
      <w:r w:rsidRPr="00C96C87">
        <w:rPr>
          <w:rFonts w:ascii="Times New Roman" w:hAnsi="Times New Roman"/>
          <w:sz w:val="28"/>
          <w:szCs w:val="28"/>
          <w:lang w:val="en-US"/>
        </w:rPr>
        <w:t>FONDERIE</w:t>
      </w:r>
      <w:r w:rsidRPr="00C96C87">
        <w:rPr>
          <w:rFonts w:ascii="Times New Roman" w:hAnsi="Times New Roman"/>
          <w:sz w:val="28"/>
          <w:szCs w:val="28"/>
        </w:rPr>
        <w:t xml:space="preserve"> </w:t>
      </w:r>
      <w:r w:rsidRPr="00C96C87">
        <w:rPr>
          <w:rFonts w:ascii="Times New Roman" w:hAnsi="Times New Roman"/>
          <w:sz w:val="28"/>
          <w:szCs w:val="28"/>
          <w:lang w:val="en-US"/>
        </w:rPr>
        <w:t>SIME</w:t>
      </w:r>
      <w:r w:rsidRPr="00C96C87">
        <w:rPr>
          <w:rFonts w:ascii="Times New Roman" w:hAnsi="Times New Roman"/>
          <w:sz w:val="28"/>
          <w:szCs w:val="28"/>
        </w:rPr>
        <w:t>, який збільшує термін експлуатації котла до 25 років.</w:t>
      </w:r>
    </w:p>
    <w:p w:rsidR="004738E0" w:rsidRPr="00C96C87" w:rsidRDefault="004738E0" w:rsidP="00C96C87">
      <w:pPr>
        <w:spacing w:after="0" w:line="240" w:lineRule="auto"/>
        <w:ind w:firstLine="284"/>
        <w:jc w:val="both"/>
        <w:rPr>
          <w:rFonts w:ascii="Times New Roman" w:hAnsi="Times New Roman"/>
          <w:color w:val="984806"/>
          <w:sz w:val="28"/>
          <w:szCs w:val="28"/>
        </w:rPr>
      </w:pPr>
      <w:r w:rsidRPr="00C96C87">
        <w:rPr>
          <w:rFonts w:ascii="Times New Roman" w:hAnsi="Times New Roman"/>
          <w:color w:val="000000"/>
          <w:spacing w:val="-7"/>
          <w:sz w:val="28"/>
          <w:szCs w:val="28"/>
          <w:lang w:val="en-US"/>
        </w:rPr>
        <w:t>C</w:t>
      </w:r>
      <w:r w:rsidRPr="00C96C87">
        <w:rPr>
          <w:rFonts w:ascii="Times New Roman" w:hAnsi="Times New Roman"/>
          <w:color w:val="000000"/>
          <w:spacing w:val="1"/>
          <w:sz w:val="28"/>
          <w:szCs w:val="28"/>
        </w:rPr>
        <w:t xml:space="preserve">учасна лабораторія </w:t>
      </w:r>
      <w:r w:rsidR="00C96C87">
        <w:rPr>
          <w:rFonts w:ascii="Times New Roman" w:hAnsi="Times New Roman"/>
          <w:color w:val="000000"/>
          <w:spacing w:val="1"/>
          <w:sz w:val="28"/>
          <w:szCs w:val="28"/>
        </w:rPr>
        <w:t>П</w:t>
      </w:r>
      <w:r w:rsidR="00E5382C">
        <w:rPr>
          <w:rFonts w:ascii="Times New Roman" w:hAnsi="Times New Roman"/>
          <w:color w:val="000000"/>
          <w:spacing w:val="1"/>
          <w:sz w:val="28"/>
          <w:szCs w:val="28"/>
        </w:rPr>
        <w:t>р</w:t>
      </w:r>
      <w:r w:rsidR="00C96C87">
        <w:rPr>
          <w:rFonts w:ascii="Times New Roman" w:hAnsi="Times New Roman"/>
          <w:color w:val="000000"/>
          <w:spacing w:val="1"/>
          <w:sz w:val="28"/>
          <w:szCs w:val="28"/>
        </w:rPr>
        <w:t>АТ</w:t>
      </w:r>
      <w:r w:rsidRPr="00C96C87">
        <w:rPr>
          <w:rFonts w:ascii="Times New Roman" w:hAnsi="Times New Roman"/>
          <w:color w:val="000000"/>
          <w:spacing w:val="1"/>
          <w:sz w:val="28"/>
          <w:szCs w:val="28"/>
        </w:rPr>
        <w:t xml:space="preserve"> "Агроресурс" дозволяє проводити детальні випро</w:t>
      </w:r>
      <w:r w:rsidRPr="00C96C87">
        <w:rPr>
          <w:rFonts w:ascii="Times New Roman" w:hAnsi="Times New Roman"/>
          <w:color w:val="000000"/>
          <w:spacing w:val="1"/>
          <w:sz w:val="28"/>
          <w:szCs w:val="28"/>
        </w:rPr>
        <w:softHyphen/>
      </w:r>
      <w:r w:rsidRPr="00C96C87">
        <w:rPr>
          <w:rFonts w:ascii="Times New Roman" w:hAnsi="Times New Roman"/>
          <w:color w:val="000000"/>
          <w:spacing w:val="3"/>
          <w:sz w:val="28"/>
          <w:szCs w:val="28"/>
        </w:rPr>
        <w:t>бування нових видів котлів, а також регулярне тестування по якісних показни</w:t>
      </w:r>
      <w:r w:rsidRPr="00C96C87">
        <w:rPr>
          <w:rFonts w:ascii="Times New Roman" w:hAnsi="Times New Roman"/>
          <w:color w:val="000000"/>
          <w:spacing w:val="3"/>
          <w:sz w:val="28"/>
          <w:szCs w:val="28"/>
        </w:rPr>
        <w:softHyphen/>
        <w:t>ках серійної продукції .</w:t>
      </w:r>
      <w:r w:rsidRPr="00C96C87">
        <w:rPr>
          <w:rFonts w:ascii="Times New Roman" w:hAnsi="Times New Roman"/>
          <w:color w:val="984806"/>
          <w:sz w:val="28"/>
          <w:szCs w:val="28"/>
        </w:rPr>
        <w:t xml:space="preserve"> </w:t>
      </w:r>
    </w:p>
    <w:p w:rsidR="004738E0" w:rsidRPr="00C96C87" w:rsidRDefault="004738E0" w:rsidP="00C96C87">
      <w:pPr>
        <w:spacing w:after="0" w:line="240" w:lineRule="auto"/>
        <w:ind w:firstLine="284"/>
        <w:jc w:val="both"/>
        <w:rPr>
          <w:rFonts w:ascii="Times New Roman" w:hAnsi="Times New Roman"/>
          <w:spacing w:val="-1"/>
          <w:sz w:val="28"/>
          <w:szCs w:val="28"/>
        </w:rPr>
      </w:pPr>
      <w:r w:rsidRPr="00C96C87">
        <w:rPr>
          <w:rFonts w:ascii="Times New Roman" w:hAnsi="Times New Roman"/>
          <w:spacing w:val="-1"/>
          <w:sz w:val="28"/>
          <w:szCs w:val="28"/>
        </w:rPr>
        <w:t xml:space="preserve">Збільшення попиту спонукало збільшити виробництво котлів, а збільшення об’ємів виробництва – до реконструкції і переоснащення виробничої бази. </w:t>
      </w:r>
    </w:p>
    <w:p w:rsidR="004738E0" w:rsidRPr="00C96C87" w:rsidRDefault="004738E0" w:rsidP="00C96C87">
      <w:pPr>
        <w:shd w:val="clear" w:color="auto" w:fill="FFFFFF"/>
        <w:spacing w:after="0" w:line="240" w:lineRule="auto"/>
        <w:ind w:left="10" w:right="10" w:firstLine="284"/>
        <w:jc w:val="both"/>
        <w:rPr>
          <w:rFonts w:ascii="Times New Roman" w:hAnsi="Times New Roman"/>
          <w:sz w:val="28"/>
          <w:szCs w:val="28"/>
        </w:rPr>
      </w:pPr>
      <w:r w:rsidRPr="00C96C87">
        <w:rPr>
          <w:rFonts w:ascii="Times New Roman" w:hAnsi="Times New Roman"/>
          <w:spacing w:val="3"/>
          <w:sz w:val="28"/>
          <w:szCs w:val="28"/>
        </w:rPr>
        <w:t xml:space="preserve">Значні кошти вкладені в ремонт виробничих, службових і побутових </w:t>
      </w:r>
      <w:r w:rsidRPr="00C96C87">
        <w:rPr>
          <w:rFonts w:ascii="Times New Roman" w:hAnsi="Times New Roman"/>
          <w:spacing w:val="-2"/>
          <w:sz w:val="28"/>
          <w:szCs w:val="28"/>
        </w:rPr>
        <w:t xml:space="preserve">приміщень (обладнання роздягалень, душових кабін та кімнати відпочинку). </w:t>
      </w:r>
    </w:p>
    <w:p w:rsidR="004738E0" w:rsidRPr="00C96C87" w:rsidRDefault="004738E0"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lastRenderedPageBreak/>
        <w:t xml:space="preserve">Будівництво та впровадження в експлуатацію цеху по виробництву упакування з пінопласту дало змогу продукції </w:t>
      </w:r>
      <w:r w:rsidR="00E5382C">
        <w:rPr>
          <w:rFonts w:ascii="Times New Roman" w:hAnsi="Times New Roman"/>
          <w:sz w:val="28"/>
          <w:szCs w:val="28"/>
        </w:rPr>
        <w:t>Пр</w:t>
      </w:r>
      <w:r w:rsidR="00C96C87">
        <w:rPr>
          <w:rFonts w:ascii="Times New Roman" w:hAnsi="Times New Roman"/>
          <w:sz w:val="28"/>
          <w:szCs w:val="28"/>
        </w:rPr>
        <w:t>АТ</w:t>
      </w:r>
      <w:r w:rsidRPr="00C96C87">
        <w:rPr>
          <w:rFonts w:ascii="Times New Roman" w:hAnsi="Times New Roman"/>
          <w:sz w:val="28"/>
          <w:szCs w:val="28"/>
        </w:rPr>
        <w:t xml:space="preserve"> „Агроресурс” , оволодіти більш вагомими конкурентними перевагами перед аналогічною продукцію вітчизняного виробництва.</w:t>
      </w:r>
    </w:p>
    <w:p w:rsidR="004738E0" w:rsidRPr="00E5382C" w:rsidRDefault="004738E0" w:rsidP="00C96C87">
      <w:pPr>
        <w:spacing w:after="0" w:line="240" w:lineRule="auto"/>
        <w:ind w:firstLine="720"/>
        <w:rPr>
          <w:rFonts w:ascii="Times New Roman" w:hAnsi="Times New Roman"/>
          <w:sz w:val="28"/>
          <w:szCs w:val="28"/>
        </w:rPr>
      </w:pPr>
      <w:r w:rsidRPr="00E5382C">
        <w:rPr>
          <w:rFonts w:ascii="Times New Roman" w:hAnsi="Times New Roman"/>
          <w:sz w:val="28"/>
          <w:szCs w:val="28"/>
        </w:rPr>
        <w:t xml:space="preserve">На даний час </w:t>
      </w:r>
      <w:r w:rsidR="00E5382C" w:rsidRPr="00E5382C">
        <w:rPr>
          <w:rFonts w:ascii="Times New Roman" w:hAnsi="Times New Roman"/>
          <w:sz w:val="28"/>
          <w:szCs w:val="28"/>
        </w:rPr>
        <w:t>Пр</w:t>
      </w:r>
      <w:r w:rsidR="00C96C87" w:rsidRPr="00E5382C">
        <w:rPr>
          <w:rFonts w:ascii="Times New Roman" w:hAnsi="Times New Roman"/>
          <w:sz w:val="28"/>
          <w:szCs w:val="28"/>
        </w:rPr>
        <w:t>АТ</w:t>
      </w:r>
      <w:r w:rsidRPr="00E5382C">
        <w:rPr>
          <w:rFonts w:ascii="Times New Roman" w:hAnsi="Times New Roman"/>
          <w:sz w:val="28"/>
          <w:szCs w:val="28"/>
        </w:rPr>
        <w:t xml:space="preserve"> «Агроресурс» виготовляє таку продукцію:</w:t>
      </w:r>
    </w:p>
    <w:p w:rsidR="004738E0" w:rsidRPr="00E5382C" w:rsidRDefault="004738E0" w:rsidP="00C96C87">
      <w:pPr>
        <w:pStyle w:val="a3"/>
        <w:numPr>
          <w:ilvl w:val="0"/>
          <w:numId w:val="11"/>
        </w:numPr>
        <w:tabs>
          <w:tab w:val="clear" w:pos="960"/>
          <w:tab w:val="left" w:pos="426"/>
          <w:tab w:val="num" w:pos="851"/>
        </w:tabs>
        <w:spacing w:line="240" w:lineRule="auto"/>
        <w:ind w:left="426" w:hanging="425"/>
        <w:jc w:val="both"/>
        <w:rPr>
          <w:rFonts w:ascii="Times New Roman" w:hAnsi="Times New Roman"/>
          <w:sz w:val="28"/>
          <w:szCs w:val="28"/>
        </w:rPr>
      </w:pPr>
      <w:r w:rsidRPr="00E5382C">
        <w:rPr>
          <w:rFonts w:ascii="Times New Roman" w:hAnsi="Times New Roman"/>
          <w:sz w:val="28"/>
          <w:szCs w:val="28"/>
        </w:rPr>
        <w:t>Котли парапетні</w:t>
      </w:r>
      <w:r w:rsidR="00E5382C" w:rsidRPr="00E5382C">
        <w:rPr>
          <w:rFonts w:ascii="Times New Roman" w:hAnsi="Times New Roman"/>
          <w:noProof/>
          <w:sz w:val="28"/>
          <w:szCs w:val="28"/>
          <w:lang w:val="ru-RU" w:eastAsia="ru-RU"/>
        </w:rPr>
        <w:t>Данко</w:t>
      </w:r>
      <w:r w:rsidRPr="00E5382C">
        <w:rPr>
          <w:rFonts w:ascii="Times New Roman" w:hAnsi="Times New Roman"/>
          <w:sz w:val="28"/>
          <w:szCs w:val="28"/>
        </w:rPr>
        <w:t xml:space="preserve"> Модельний ряд: </w:t>
      </w:r>
      <w:hyperlink r:id="rId20" w:history="1">
        <w:r w:rsidRPr="00E5382C">
          <w:rPr>
            <w:rStyle w:val="a4"/>
            <w:rFonts w:ascii="Times New Roman" w:hAnsi="Times New Roman"/>
            <w:color w:val="auto"/>
            <w:sz w:val="28"/>
            <w:szCs w:val="28"/>
            <w:u w:val="none"/>
          </w:rPr>
          <w:t>7-У</w:t>
        </w:r>
      </w:hyperlink>
      <w:r w:rsidRPr="00E5382C">
        <w:rPr>
          <w:rFonts w:ascii="Times New Roman" w:hAnsi="Times New Roman"/>
          <w:sz w:val="28"/>
          <w:szCs w:val="28"/>
        </w:rPr>
        <w:t xml:space="preserve">, </w:t>
      </w:r>
      <w:hyperlink r:id="rId21" w:history="1">
        <w:r w:rsidRPr="00E5382C">
          <w:rPr>
            <w:rStyle w:val="a4"/>
            <w:rFonts w:ascii="Times New Roman" w:hAnsi="Times New Roman"/>
            <w:color w:val="auto"/>
            <w:sz w:val="28"/>
            <w:szCs w:val="28"/>
            <w:u w:val="none"/>
          </w:rPr>
          <w:t>7-В-У</w:t>
        </w:r>
      </w:hyperlink>
      <w:r w:rsidRPr="00E5382C">
        <w:rPr>
          <w:rFonts w:ascii="Times New Roman" w:hAnsi="Times New Roman"/>
          <w:sz w:val="28"/>
          <w:szCs w:val="28"/>
        </w:rPr>
        <w:t xml:space="preserve">, </w:t>
      </w:r>
      <w:hyperlink r:id="rId22" w:history="1">
        <w:r w:rsidRPr="00E5382C">
          <w:rPr>
            <w:rStyle w:val="a4"/>
            <w:rFonts w:ascii="Times New Roman" w:hAnsi="Times New Roman"/>
            <w:color w:val="auto"/>
            <w:sz w:val="28"/>
            <w:szCs w:val="28"/>
            <w:u w:val="none"/>
          </w:rPr>
          <w:t>10-У</w:t>
        </w:r>
      </w:hyperlink>
      <w:r w:rsidRPr="00E5382C">
        <w:rPr>
          <w:rFonts w:ascii="Times New Roman" w:hAnsi="Times New Roman"/>
          <w:sz w:val="28"/>
          <w:szCs w:val="28"/>
        </w:rPr>
        <w:t xml:space="preserve">, </w:t>
      </w:r>
      <w:hyperlink r:id="rId23" w:history="1">
        <w:r w:rsidRPr="00E5382C">
          <w:rPr>
            <w:rStyle w:val="a4"/>
            <w:rFonts w:ascii="Times New Roman" w:hAnsi="Times New Roman"/>
            <w:color w:val="auto"/>
            <w:sz w:val="28"/>
            <w:szCs w:val="28"/>
            <w:u w:val="none"/>
          </w:rPr>
          <w:t>10-В-У</w:t>
        </w:r>
      </w:hyperlink>
      <w:r w:rsidRPr="00E5382C">
        <w:rPr>
          <w:rFonts w:ascii="Times New Roman" w:hAnsi="Times New Roman"/>
          <w:sz w:val="28"/>
          <w:szCs w:val="28"/>
        </w:rPr>
        <w:t xml:space="preserve">, </w:t>
      </w:r>
      <w:hyperlink r:id="rId24" w:history="1">
        <w:r w:rsidRPr="00E5382C">
          <w:rPr>
            <w:rStyle w:val="a4"/>
            <w:rFonts w:ascii="Times New Roman" w:hAnsi="Times New Roman"/>
            <w:color w:val="auto"/>
            <w:sz w:val="28"/>
            <w:szCs w:val="28"/>
            <w:u w:val="none"/>
          </w:rPr>
          <w:t>12,5-У</w:t>
        </w:r>
      </w:hyperlink>
      <w:r w:rsidRPr="00E5382C">
        <w:rPr>
          <w:rFonts w:ascii="Times New Roman" w:hAnsi="Times New Roman"/>
          <w:sz w:val="28"/>
          <w:szCs w:val="28"/>
        </w:rPr>
        <w:t xml:space="preserve">, </w:t>
      </w:r>
      <w:hyperlink r:id="rId25" w:history="1">
        <w:r w:rsidRPr="00E5382C">
          <w:rPr>
            <w:rStyle w:val="a4"/>
            <w:rFonts w:ascii="Times New Roman" w:hAnsi="Times New Roman"/>
            <w:color w:val="auto"/>
            <w:sz w:val="28"/>
            <w:szCs w:val="28"/>
            <w:u w:val="none"/>
          </w:rPr>
          <w:t>12,5-В-У</w:t>
        </w:r>
      </w:hyperlink>
      <w:r w:rsidRPr="00E5382C">
        <w:rPr>
          <w:rFonts w:ascii="Times New Roman" w:hAnsi="Times New Roman"/>
          <w:sz w:val="28"/>
          <w:szCs w:val="28"/>
        </w:rPr>
        <w:t xml:space="preserve">, </w:t>
      </w:r>
      <w:hyperlink r:id="rId26" w:history="1">
        <w:r w:rsidRPr="00E5382C">
          <w:rPr>
            <w:rStyle w:val="a4"/>
            <w:rFonts w:ascii="Times New Roman" w:hAnsi="Times New Roman"/>
            <w:color w:val="auto"/>
            <w:sz w:val="28"/>
            <w:szCs w:val="28"/>
            <w:u w:val="none"/>
          </w:rPr>
          <w:t>15,5-У</w:t>
        </w:r>
      </w:hyperlink>
      <w:r w:rsidRPr="00E5382C">
        <w:rPr>
          <w:rFonts w:ascii="Times New Roman" w:hAnsi="Times New Roman"/>
          <w:sz w:val="28"/>
          <w:szCs w:val="28"/>
        </w:rPr>
        <w:t xml:space="preserve">, </w:t>
      </w:r>
      <w:hyperlink r:id="rId27" w:history="1">
        <w:r w:rsidRPr="00E5382C">
          <w:rPr>
            <w:rStyle w:val="a4"/>
            <w:rFonts w:ascii="Times New Roman" w:hAnsi="Times New Roman"/>
            <w:color w:val="auto"/>
            <w:sz w:val="28"/>
            <w:szCs w:val="28"/>
            <w:u w:val="none"/>
          </w:rPr>
          <w:t>15,5-В-У</w:t>
        </w:r>
      </w:hyperlink>
      <w:r w:rsidRPr="00E5382C">
        <w:rPr>
          <w:rFonts w:ascii="Times New Roman" w:hAnsi="Times New Roman"/>
          <w:sz w:val="28"/>
          <w:szCs w:val="28"/>
        </w:rPr>
        <w:t>;</w:t>
      </w:r>
    </w:p>
    <w:p w:rsidR="004738E0" w:rsidRPr="00E5382C" w:rsidRDefault="004738E0" w:rsidP="00C96C87">
      <w:pPr>
        <w:pStyle w:val="a3"/>
        <w:numPr>
          <w:ilvl w:val="0"/>
          <w:numId w:val="11"/>
        </w:numPr>
        <w:tabs>
          <w:tab w:val="clear" w:pos="960"/>
          <w:tab w:val="left" w:pos="426"/>
          <w:tab w:val="num" w:pos="851"/>
        </w:tabs>
        <w:spacing w:line="240" w:lineRule="auto"/>
        <w:ind w:left="426" w:hanging="425"/>
        <w:jc w:val="both"/>
        <w:rPr>
          <w:rFonts w:ascii="Times New Roman" w:hAnsi="Times New Roman"/>
          <w:sz w:val="28"/>
          <w:szCs w:val="28"/>
        </w:rPr>
      </w:pPr>
      <w:r w:rsidRPr="00E5382C">
        <w:rPr>
          <w:rFonts w:ascii="Times New Roman" w:hAnsi="Times New Roman"/>
          <w:sz w:val="28"/>
          <w:szCs w:val="28"/>
        </w:rPr>
        <w:t xml:space="preserve">Котли сталеві </w:t>
      </w:r>
      <w:r w:rsidR="00E5382C" w:rsidRPr="00E5382C">
        <w:rPr>
          <w:rFonts w:ascii="Times New Roman" w:hAnsi="Times New Roman"/>
          <w:noProof/>
          <w:sz w:val="28"/>
          <w:szCs w:val="28"/>
          <w:lang w:val="ru-RU" w:eastAsia="ru-RU"/>
        </w:rPr>
        <w:t>Данко</w:t>
      </w:r>
      <w:r w:rsidRPr="00E5382C">
        <w:rPr>
          <w:rFonts w:ascii="Times New Roman" w:hAnsi="Times New Roman"/>
          <w:sz w:val="28"/>
          <w:szCs w:val="28"/>
        </w:rPr>
        <w:t xml:space="preserve"> Модельний ряд: </w:t>
      </w:r>
      <w:hyperlink r:id="rId28" w:history="1">
        <w:r w:rsidRPr="00E5382C">
          <w:rPr>
            <w:rStyle w:val="a4"/>
            <w:rFonts w:ascii="Times New Roman" w:hAnsi="Times New Roman"/>
            <w:color w:val="auto"/>
            <w:sz w:val="28"/>
            <w:szCs w:val="28"/>
            <w:u w:val="none"/>
          </w:rPr>
          <w:t>Данко-8</w:t>
        </w:r>
      </w:hyperlink>
      <w:r w:rsidRPr="00E5382C">
        <w:rPr>
          <w:rFonts w:ascii="Times New Roman" w:hAnsi="Times New Roman"/>
          <w:sz w:val="28"/>
          <w:szCs w:val="28"/>
        </w:rPr>
        <w:t xml:space="preserve">, </w:t>
      </w:r>
      <w:hyperlink r:id="rId29" w:history="1">
        <w:r w:rsidRPr="00E5382C">
          <w:rPr>
            <w:rStyle w:val="a4"/>
            <w:rFonts w:ascii="Times New Roman" w:hAnsi="Times New Roman"/>
            <w:color w:val="auto"/>
            <w:sz w:val="28"/>
            <w:szCs w:val="28"/>
            <w:u w:val="none"/>
          </w:rPr>
          <w:t>Данко-8В</w:t>
        </w:r>
      </w:hyperlink>
      <w:r w:rsidRPr="00E5382C">
        <w:rPr>
          <w:rFonts w:ascii="Times New Roman" w:hAnsi="Times New Roman"/>
          <w:sz w:val="28"/>
          <w:szCs w:val="28"/>
        </w:rPr>
        <w:t xml:space="preserve">, </w:t>
      </w:r>
      <w:hyperlink r:id="rId30" w:history="1">
        <w:r w:rsidRPr="00E5382C">
          <w:rPr>
            <w:rStyle w:val="a4"/>
            <w:rFonts w:ascii="Times New Roman" w:hAnsi="Times New Roman"/>
            <w:color w:val="auto"/>
            <w:sz w:val="28"/>
            <w:szCs w:val="28"/>
            <w:u w:val="none"/>
          </w:rPr>
          <w:t>Данко-12</w:t>
        </w:r>
      </w:hyperlink>
      <w:r w:rsidRPr="00E5382C">
        <w:rPr>
          <w:rFonts w:ascii="Times New Roman" w:hAnsi="Times New Roman"/>
          <w:sz w:val="28"/>
          <w:szCs w:val="28"/>
        </w:rPr>
        <w:t xml:space="preserve">, </w:t>
      </w:r>
      <w:hyperlink r:id="rId31" w:history="1">
        <w:r w:rsidRPr="00E5382C">
          <w:rPr>
            <w:rStyle w:val="a4"/>
            <w:rFonts w:ascii="Times New Roman" w:hAnsi="Times New Roman"/>
            <w:color w:val="auto"/>
            <w:sz w:val="28"/>
            <w:szCs w:val="28"/>
            <w:u w:val="none"/>
          </w:rPr>
          <w:t>Данко-12B</w:t>
        </w:r>
      </w:hyperlink>
      <w:r w:rsidRPr="00E5382C">
        <w:rPr>
          <w:rFonts w:ascii="Times New Roman" w:hAnsi="Times New Roman"/>
          <w:sz w:val="28"/>
          <w:szCs w:val="28"/>
        </w:rPr>
        <w:t xml:space="preserve">, </w:t>
      </w:r>
      <w:hyperlink r:id="rId32" w:history="1">
        <w:r w:rsidRPr="00E5382C">
          <w:rPr>
            <w:rStyle w:val="a4"/>
            <w:rFonts w:ascii="Times New Roman" w:hAnsi="Times New Roman"/>
            <w:color w:val="auto"/>
            <w:sz w:val="28"/>
            <w:szCs w:val="28"/>
            <w:u w:val="none"/>
          </w:rPr>
          <w:t>Данко-15</w:t>
        </w:r>
      </w:hyperlink>
      <w:r w:rsidRPr="00E5382C">
        <w:rPr>
          <w:rFonts w:ascii="Times New Roman" w:hAnsi="Times New Roman"/>
          <w:sz w:val="28"/>
          <w:szCs w:val="28"/>
        </w:rPr>
        <w:t xml:space="preserve">, </w:t>
      </w:r>
      <w:hyperlink r:id="rId33" w:history="1">
        <w:r w:rsidRPr="00E5382C">
          <w:rPr>
            <w:rStyle w:val="a4"/>
            <w:rFonts w:ascii="Times New Roman" w:hAnsi="Times New Roman"/>
            <w:color w:val="auto"/>
            <w:sz w:val="28"/>
            <w:szCs w:val="28"/>
            <w:u w:val="none"/>
          </w:rPr>
          <w:t>Данко-15B</w:t>
        </w:r>
      </w:hyperlink>
      <w:r w:rsidRPr="00E5382C">
        <w:rPr>
          <w:rFonts w:ascii="Times New Roman" w:hAnsi="Times New Roman"/>
          <w:sz w:val="28"/>
          <w:szCs w:val="28"/>
        </w:rPr>
        <w:t xml:space="preserve">, </w:t>
      </w:r>
      <w:hyperlink r:id="rId34" w:history="1">
        <w:r w:rsidRPr="00E5382C">
          <w:rPr>
            <w:rStyle w:val="a4"/>
            <w:rFonts w:ascii="Times New Roman" w:hAnsi="Times New Roman"/>
            <w:color w:val="auto"/>
            <w:sz w:val="28"/>
            <w:szCs w:val="28"/>
            <w:u w:val="none"/>
          </w:rPr>
          <w:t>Данко-18</w:t>
        </w:r>
      </w:hyperlink>
      <w:r w:rsidRPr="00E5382C">
        <w:rPr>
          <w:rFonts w:ascii="Times New Roman" w:hAnsi="Times New Roman"/>
          <w:sz w:val="28"/>
          <w:szCs w:val="28"/>
        </w:rPr>
        <w:t xml:space="preserve">, </w:t>
      </w:r>
      <w:hyperlink r:id="rId35" w:history="1">
        <w:r w:rsidRPr="00E5382C">
          <w:rPr>
            <w:rStyle w:val="a4"/>
            <w:rFonts w:ascii="Times New Roman" w:hAnsi="Times New Roman"/>
            <w:color w:val="auto"/>
            <w:sz w:val="28"/>
            <w:szCs w:val="28"/>
            <w:u w:val="none"/>
          </w:rPr>
          <w:t>Данко-18B</w:t>
        </w:r>
      </w:hyperlink>
      <w:r w:rsidRPr="00E5382C">
        <w:rPr>
          <w:rFonts w:ascii="Times New Roman" w:hAnsi="Times New Roman"/>
          <w:sz w:val="28"/>
          <w:szCs w:val="28"/>
        </w:rPr>
        <w:t xml:space="preserve">, </w:t>
      </w:r>
      <w:hyperlink r:id="rId36" w:history="1">
        <w:r w:rsidRPr="00E5382C">
          <w:rPr>
            <w:rStyle w:val="a4"/>
            <w:rFonts w:ascii="Times New Roman" w:hAnsi="Times New Roman"/>
            <w:color w:val="auto"/>
            <w:sz w:val="28"/>
            <w:szCs w:val="28"/>
            <w:u w:val="none"/>
          </w:rPr>
          <w:t>Данко-20</w:t>
        </w:r>
      </w:hyperlink>
      <w:r w:rsidRPr="00E5382C">
        <w:rPr>
          <w:rFonts w:ascii="Times New Roman" w:hAnsi="Times New Roman"/>
          <w:sz w:val="28"/>
          <w:szCs w:val="28"/>
        </w:rPr>
        <w:t xml:space="preserve">, </w:t>
      </w:r>
      <w:hyperlink r:id="rId37" w:history="1">
        <w:r w:rsidRPr="00E5382C">
          <w:rPr>
            <w:rStyle w:val="a4"/>
            <w:rFonts w:ascii="Times New Roman" w:hAnsi="Times New Roman"/>
            <w:color w:val="auto"/>
            <w:sz w:val="28"/>
            <w:szCs w:val="28"/>
            <w:u w:val="none"/>
          </w:rPr>
          <w:t>Данко-20B</w:t>
        </w:r>
      </w:hyperlink>
      <w:r w:rsidRPr="00E5382C">
        <w:rPr>
          <w:rFonts w:ascii="Times New Roman" w:hAnsi="Times New Roman"/>
          <w:sz w:val="28"/>
          <w:szCs w:val="28"/>
        </w:rPr>
        <w:t xml:space="preserve">, </w:t>
      </w:r>
      <w:hyperlink r:id="rId38" w:history="1">
        <w:r w:rsidRPr="00E5382C">
          <w:rPr>
            <w:rStyle w:val="a4"/>
            <w:rFonts w:ascii="Times New Roman" w:hAnsi="Times New Roman"/>
            <w:color w:val="auto"/>
            <w:sz w:val="28"/>
            <w:szCs w:val="28"/>
            <w:u w:val="none"/>
          </w:rPr>
          <w:t>Данко-24</w:t>
        </w:r>
      </w:hyperlink>
      <w:r w:rsidRPr="00E5382C">
        <w:rPr>
          <w:rFonts w:ascii="Times New Roman" w:hAnsi="Times New Roman"/>
          <w:sz w:val="28"/>
          <w:szCs w:val="28"/>
        </w:rPr>
        <w:t xml:space="preserve">, </w:t>
      </w:r>
      <w:hyperlink r:id="rId39" w:history="1">
        <w:r w:rsidRPr="00E5382C">
          <w:rPr>
            <w:rStyle w:val="a4"/>
            <w:rFonts w:ascii="Times New Roman" w:hAnsi="Times New Roman"/>
            <w:color w:val="auto"/>
            <w:sz w:val="28"/>
            <w:szCs w:val="28"/>
            <w:u w:val="none"/>
          </w:rPr>
          <w:t>Данко-24B</w:t>
        </w:r>
      </w:hyperlink>
      <w:r w:rsidRPr="00E5382C">
        <w:rPr>
          <w:rFonts w:ascii="Times New Roman" w:hAnsi="Times New Roman"/>
          <w:sz w:val="28"/>
          <w:szCs w:val="28"/>
        </w:rPr>
        <w:t>;</w:t>
      </w:r>
    </w:p>
    <w:p w:rsidR="004738E0" w:rsidRPr="00E5382C" w:rsidRDefault="004738E0" w:rsidP="00C96C87">
      <w:pPr>
        <w:pStyle w:val="a3"/>
        <w:numPr>
          <w:ilvl w:val="0"/>
          <w:numId w:val="11"/>
        </w:numPr>
        <w:tabs>
          <w:tab w:val="clear" w:pos="960"/>
          <w:tab w:val="left" w:pos="426"/>
          <w:tab w:val="num" w:pos="851"/>
        </w:tabs>
        <w:spacing w:line="240" w:lineRule="auto"/>
        <w:ind w:left="426" w:hanging="425"/>
        <w:jc w:val="both"/>
        <w:rPr>
          <w:rFonts w:ascii="Times New Roman" w:hAnsi="Times New Roman"/>
          <w:sz w:val="28"/>
          <w:szCs w:val="28"/>
        </w:rPr>
      </w:pPr>
      <w:r w:rsidRPr="00E5382C">
        <w:rPr>
          <w:rFonts w:ascii="Times New Roman" w:hAnsi="Times New Roman"/>
          <w:sz w:val="28"/>
          <w:szCs w:val="28"/>
        </w:rPr>
        <w:t>Котли чавунні</w:t>
      </w:r>
      <w:r w:rsidR="00E5382C" w:rsidRPr="00E5382C">
        <w:rPr>
          <w:rFonts w:ascii="Times New Roman" w:hAnsi="Times New Roman"/>
          <w:noProof/>
          <w:sz w:val="28"/>
          <w:szCs w:val="28"/>
          <w:lang w:val="ru-RU" w:eastAsia="ru-RU"/>
        </w:rPr>
        <w:t xml:space="preserve"> Данко </w:t>
      </w:r>
      <w:r w:rsidRPr="00E5382C">
        <w:rPr>
          <w:rFonts w:ascii="Times New Roman" w:hAnsi="Times New Roman"/>
          <w:sz w:val="28"/>
          <w:szCs w:val="28"/>
        </w:rPr>
        <w:t xml:space="preserve"> Модельний ряд: </w:t>
      </w:r>
      <w:hyperlink r:id="rId40" w:history="1">
        <w:r w:rsidRPr="00E5382C">
          <w:rPr>
            <w:rStyle w:val="a4"/>
            <w:rFonts w:ascii="Times New Roman" w:hAnsi="Times New Roman"/>
            <w:color w:val="auto"/>
            <w:sz w:val="28"/>
            <w:szCs w:val="28"/>
            <w:u w:val="none"/>
          </w:rPr>
          <w:t>Данко-16</w:t>
        </w:r>
      </w:hyperlink>
      <w:r w:rsidRPr="00E5382C">
        <w:rPr>
          <w:rFonts w:ascii="Times New Roman" w:hAnsi="Times New Roman"/>
          <w:sz w:val="28"/>
          <w:szCs w:val="28"/>
        </w:rPr>
        <w:t xml:space="preserve">, </w:t>
      </w:r>
      <w:hyperlink r:id="rId41" w:history="1">
        <w:r w:rsidRPr="00E5382C">
          <w:rPr>
            <w:rStyle w:val="a4"/>
            <w:rFonts w:ascii="Times New Roman" w:hAnsi="Times New Roman"/>
            <w:color w:val="auto"/>
            <w:sz w:val="28"/>
            <w:szCs w:val="28"/>
            <w:u w:val="none"/>
          </w:rPr>
          <w:t>Данко-25</w:t>
        </w:r>
      </w:hyperlink>
      <w:r w:rsidRPr="00E5382C">
        <w:rPr>
          <w:rFonts w:ascii="Times New Roman" w:hAnsi="Times New Roman"/>
          <w:sz w:val="28"/>
          <w:szCs w:val="28"/>
        </w:rPr>
        <w:t xml:space="preserve">, </w:t>
      </w:r>
      <w:hyperlink r:id="rId42" w:history="1">
        <w:r w:rsidRPr="00E5382C">
          <w:rPr>
            <w:rStyle w:val="a4"/>
            <w:rFonts w:ascii="Times New Roman" w:hAnsi="Times New Roman"/>
            <w:color w:val="auto"/>
            <w:sz w:val="28"/>
            <w:szCs w:val="28"/>
            <w:u w:val="none"/>
          </w:rPr>
          <w:t>Данко-33</w:t>
        </w:r>
      </w:hyperlink>
      <w:r w:rsidRPr="00E5382C">
        <w:rPr>
          <w:rFonts w:ascii="Times New Roman" w:hAnsi="Times New Roman"/>
          <w:sz w:val="28"/>
          <w:szCs w:val="28"/>
        </w:rPr>
        <w:t xml:space="preserve">, </w:t>
      </w:r>
      <w:hyperlink r:id="rId43" w:history="1">
        <w:r w:rsidRPr="00E5382C">
          <w:rPr>
            <w:rStyle w:val="a4"/>
            <w:rFonts w:ascii="Times New Roman" w:hAnsi="Times New Roman"/>
            <w:color w:val="auto"/>
            <w:sz w:val="28"/>
            <w:szCs w:val="28"/>
            <w:u w:val="none"/>
          </w:rPr>
          <w:t>Данко-41</w:t>
        </w:r>
      </w:hyperlink>
      <w:r w:rsidRPr="00E5382C">
        <w:rPr>
          <w:rFonts w:ascii="Times New Roman" w:hAnsi="Times New Roman"/>
          <w:sz w:val="28"/>
          <w:szCs w:val="28"/>
        </w:rPr>
        <w:t xml:space="preserve">, </w:t>
      </w:r>
      <w:hyperlink r:id="rId44" w:history="1">
        <w:r w:rsidRPr="00E5382C">
          <w:rPr>
            <w:rStyle w:val="a4"/>
            <w:rFonts w:ascii="Times New Roman" w:hAnsi="Times New Roman"/>
            <w:color w:val="auto"/>
            <w:sz w:val="28"/>
            <w:szCs w:val="28"/>
            <w:u w:val="none"/>
          </w:rPr>
          <w:t>Данко-50</w:t>
        </w:r>
      </w:hyperlink>
      <w:r w:rsidRPr="00E5382C">
        <w:rPr>
          <w:rFonts w:ascii="Times New Roman" w:hAnsi="Times New Roman"/>
          <w:sz w:val="28"/>
          <w:szCs w:val="28"/>
        </w:rPr>
        <w:t>;</w:t>
      </w:r>
    </w:p>
    <w:p w:rsidR="004738E0" w:rsidRPr="00E5382C" w:rsidRDefault="004738E0" w:rsidP="00C96C87">
      <w:pPr>
        <w:pStyle w:val="a3"/>
        <w:numPr>
          <w:ilvl w:val="0"/>
          <w:numId w:val="11"/>
        </w:numPr>
        <w:tabs>
          <w:tab w:val="clear" w:pos="960"/>
          <w:tab w:val="left" w:pos="426"/>
          <w:tab w:val="num" w:pos="851"/>
        </w:tabs>
        <w:spacing w:line="240" w:lineRule="auto"/>
        <w:ind w:left="426" w:hanging="425"/>
        <w:jc w:val="both"/>
        <w:rPr>
          <w:rFonts w:ascii="Times New Roman" w:hAnsi="Times New Roman"/>
          <w:sz w:val="28"/>
          <w:szCs w:val="28"/>
        </w:rPr>
      </w:pPr>
      <w:r w:rsidRPr="00E5382C">
        <w:rPr>
          <w:rFonts w:ascii="Times New Roman" w:hAnsi="Times New Roman"/>
          <w:sz w:val="28"/>
          <w:szCs w:val="28"/>
        </w:rPr>
        <w:t>Настінні котли</w:t>
      </w:r>
      <w:r w:rsidR="00E5382C" w:rsidRPr="00E5382C">
        <w:rPr>
          <w:rFonts w:ascii="Times New Roman" w:hAnsi="Times New Roman"/>
          <w:sz w:val="28"/>
          <w:szCs w:val="28"/>
        </w:rPr>
        <w:t xml:space="preserve"> </w:t>
      </w:r>
      <w:r w:rsidR="00E5382C" w:rsidRPr="00E5382C">
        <w:rPr>
          <w:rFonts w:ascii="Times New Roman" w:hAnsi="Times New Roman"/>
          <w:noProof/>
          <w:sz w:val="28"/>
          <w:szCs w:val="28"/>
          <w:lang w:val="ru-RU" w:eastAsia="ru-RU"/>
        </w:rPr>
        <w:t>Данко</w:t>
      </w:r>
      <w:r w:rsidRPr="00E5382C">
        <w:rPr>
          <w:rFonts w:ascii="Times New Roman" w:hAnsi="Times New Roman"/>
          <w:sz w:val="28"/>
          <w:szCs w:val="28"/>
        </w:rPr>
        <w:t xml:space="preserve"> Модельний ряд: </w:t>
      </w:r>
      <w:hyperlink r:id="rId45" w:history="1">
        <w:r w:rsidRPr="00E5382C">
          <w:rPr>
            <w:rStyle w:val="a4"/>
            <w:rFonts w:ascii="Times New Roman" w:hAnsi="Times New Roman"/>
            <w:color w:val="auto"/>
            <w:sz w:val="28"/>
            <w:szCs w:val="28"/>
            <w:u w:val="none"/>
          </w:rPr>
          <w:t>Данко-23 ЗКE</w:t>
        </w:r>
      </w:hyperlink>
      <w:r w:rsidRPr="00E5382C">
        <w:rPr>
          <w:rFonts w:ascii="Times New Roman" w:hAnsi="Times New Roman"/>
          <w:sz w:val="28"/>
          <w:szCs w:val="28"/>
        </w:rPr>
        <w:t xml:space="preserve">, </w:t>
      </w:r>
      <w:hyperlink r:id="rId46" w:history="1">
        <w:r w:rsidRPr="00E5382C">
          <w:rPr>
            <w:rStyle w:val="a4"/>
            <w:rFonts w:ascii="Times New Roman" w:hAnsi="Times New Roman"/>
            <w:color w:val="auto"/>
            <w:sz w:val="28"/>
            <w:szCs w:val="28"/>
            <w:u w:val="none"/>
          </w:rPr>
          <w:t>Данко-23 ВКE</w:t>
        </w:r>
      </w:hyperlink>
      <w:r w:rsidRPr="00E5382C">
        <w:rPr>
          <w:rFonts w:ascii="Times New Roman" w:hAnsi="Times New Roman"/>
          <w:sz w:val="28"/>
          <w:szCs w:val="28"/>
        </w:rPr>
        <w:t xml:space="preserve">, </w:t>
      </w:r>
      <w:hyperlink r:id="rId47" w:history="1">
        <w:r w:rsidRPr="00E5382C">
          <w:rPr>
            <w:rStyle w:val="a4"/>
            <w:rFonts w:ascii="Times New Roman" w:hAnsi="Times New Roman"/>
            <w:color w:val="auto"/>
            <w:sz w:val="28"/>
            <w:szCs w:val="28"/>
            <w:u w:val="none"/>
          </w:rPr>
          <w:t>Данко-27 ЗКE</w:t>
        </w:r>
      </w:hyperlink>
      <w:r w:rsidRPr="00E5382C">
        <w:rPr>
          <w:rFonts w:ascii="Times New Roman" w:hAnsi="Times New Roman"/>
          <w:sz w:val="28"/>
          <w:szCs w:val="28"/>
        </w:rPr>
        <w:t xml:space="preserve">, </w:t>
      </w:r>
      <w:hyperlink r:id="rId48" w:history="1">
        <w:r w:rsidRPr="00E5382C">
          <w:rPr>
            <w:rStyle w:val="a4"/>
            <w:rFonts w:ascii="Times New Roman" w:hAnsi="Times New Roman"/>
            <w:color w:val="auto"/>
            <w:sz w:val="28"/>
            <w:szCs w:val="28"/>
            <w:u w:val="none"/>
          </w:rPr>
          <w:t>Данко-27 ВКE</w:t>
        </w:r>
      </w:hyperlink>
      <w:r w:rsidRPr="00E5382C">
        <w:rPr>
          <w:rFonts w:ascii="Times New Roman" w:hAnsi="Times New Roman"/>
          <w:sz w:val="28"/>
          <w:szCs w:val="28"/>
        </w:rPr>
        <w:t>;</w:t>
      </w:r>
    </w:p>
    <w:p w:rsidR="004738E0" w:rsidRPr="00E5382C" w:rsidRDefault="004738E0" w:rsidP="00C96C87">
      <w:pPr>
        <w:pStyle w:val="a3"/>
        <w:numPr>
          <w:ilvl w:val="0"/>
          <w:numId w:val="11"/>
        </w:numPr>
        <w:tabs>
          <w:tab w:val="clear" w:pos="960"/>
          <w:tab w:val="left" w:pos="426"/>
          <w:tab w:val="num" w:pos="851"/>
        </w:tabs>
        <w:spacing w:line="240" w:lineRule="auto"/>
        <w:ind w:left="426" w:hanging="425"/>
        <w:jc w:val="both"/>
        <w:rPr>
          <w:rFonts w:ascii="Times New Roman" w:hAnsi="Times New Roman"/>
          <w:sz w:val="28"/>
          <w:szCs w:val="28"/>
        </w:rPr>
      </w:pPr>
      <w:r w:rsidRPr="00E5382C">
        <w:rPr>
          <w:rFonts w:ascii="Times New Roman" w:hAnsi="Times New Roman"/>
          <w:sz w:val="28"/>
          <w:szCs w:val="28"/>
        </w:rPr>
        <w:t xml:space="preserve">Конвектори </w:t>
      </w:r>
      <w:r w:rsidR="00E5382C" w:rsidRPr="00E5382C">
        <w:rPr>
          <w:rFonts w:ascii="Times New Roman" w:hAnsi="Times New Roman"/>
          <w:noProof/>
          <w:sz w:val="28"/>
          <w:szCs w:val="28"/>
          <w:lang w:val="ru-RU" w:eastAsia="ru-RU"/>
        </w:rPr>
        <w:t xml:space="preserve">Данко </w:t>
      </w:r>
      <w:r w:rsidRPr="00E5382C">
        <w:rPr>
          <w:rFonts w:ascii="Times New Roman" w:hAnsi="Times New Roman"/>
          <w:sz w:val="28"/>
          <w:szCs w:val="28"/>
        </w:rPr>
        <w:t xml:space="preserve"> Модельний ряд: </w:t>
      </w:r>
      <w:hyperlink r:id="rId49" w:history="1">
        <w:r w:rsidRPr="00E5382C">
          <w:rPr>
            <w:rStyle w:val="a4"/>
            <w:rFonts w:ascii="Times New Roman" w:hAnsi="Times New Roman"/>
            <w:color w:val="auto"/>
            <w:sz w:val="28"/>
            <w:szCs w:val="28"/>
            <w:u w:val="none"/>
          </w:rPr>
          <w:t>Данко-Бриз 2.5</w:t>
        </w:r>
      </w:hyperlink>
      <w:r w:rsidRPr="00E5382C">
        <w:rPr>
          <w:rFonts w:ascii="Times New Roman" w:hAnsi="Times New Roman"/>
          <w:sz w:val="28"/>
          <w:szCs w:val="28"/>
        </w:rPr>
        <w:t xml:space="preserve">, </w:t>
      </w:r>
      <w:hyperlink r:id="rId50" w:history="1">
        <w:r w:rsidRPr="00E5382C">
          <w:rPr>
            <w:rStyle w:val="a4"/>
            <w:rFonts w:ascii="Times New Roman" w:hAnsi="Times New Roman"/>
            <w:color w:val="auto"/>
            <w:sz w:val="28"/>
            <w:szCs w:val="28"/>
            <w:u w:val="none"/>
          </w:rPr>
          <w:t>Данко-Бриз 4</w:t>
        </w:r>
      </w:hyperlink>
      <w:r w:rsidRPr="00E5382C">
        <w:rPr>
          <w:rFonts w:ascii="Times New Roman" w:hAnsi="Times New Roman"/>
          <w:sz w:val="28"/>
          <w:szCs w:val="28"/>
        </w:rPr>
        <w:t>;</w:t>
      </w:r>
    </w:p>
    <w:p w:rsidR="004738E0" w:rsidRPr="00E5382C" w:rsidRDefault="004738E0" w:rsidP="00C96C87">
      <w:pPr>
        <w:pStyle w:val="a3"/>
        <w:numPr>
          <w:ilvl w:val="0"/>
          <w:numId w:val="11"/>
        </w:numPr>
        <w:tabs>
          <w:tab w:val="clear" w:pos="960"/>
          <w:tab w:val="left" w:pos="426"/>
          <w:tab w:val="num" w:pos="851"/>
        </w:tabs>
        <w:spacing w:line="240" w:lineRule="auto"/>
        <w:ind w:left="426" w:hanging="425"/>
        <w:jc w:val="both"/>
        <w:rPr>
          <w:rFonts w:ascii="Times New Roman" w:hAnsi="Times New Roman"/>
          <w:sz w:val="28"/>
          <w:szCs w:val="28"/>
        </w:rPr>
      </w:pPr>
      <w:r w:rsidRPr="00E5382C">
        <w:rPr>
          <w:rFonts w:ascii="Times New Roman" w:hAnsi="Times New Roman"/>
          <w:sz w:val="28"/>
          <w:szCs w:val="28"/>
        </w:rPr>
        <w:t xml:space="preserve">Газові колонки </w:t>
      </w:r>
      <w:r w:rsidR="00E5382C" w:rsidRPr="00E5382C">
        <w:rPr>
          <w:rFonts w:ascii="Times New Roman" w:hAnsi="Times New Roman"/>
          <w:noProof/>
          <w:sz w:val="28"/>
          <w:szCs w:val="28"/>
          <w:lang w:val="ru-RU" w:eastAsia="ru-RU"/>
        </w:rPr>
        <w:t xml:space="preserve">Данко </w:t>
      </w:r>
      <w:r w:rsidRPr="00E5382C">
        <w:rPr>
          <w:rFonts w:ascii="Times New Roman" w:hAnsi="Times New Roman"/>
          <w:sz w:val="28"/>
          <w:szCs w:val="28"/>
        </w:rPr>
        <w:t xml:space="preserve"> Модельний ряд: </w:t>
      </w:r>
      <w:hyperlink r:id="rId51" w:history="1">
        <w:r w:rsidRPr="00E5382C">
          <w:rPr>
            <w:rStyle w:val="a4"/>
            <w:rFonts w:ascii="Times New Roman" w:hAnsi="Times New Roman"/>
            <w:color w:val="auto"/>
            <w:sz w:val="28"/>
            <w:szCs w:val="28"/>
            <w:u w:val="none"/>
          </w:rPr>
          <w:t>Данко-23</w:t>
        </w:r>
      </w:hyperlink>
      <w:r w:rsidRPr="00E5382C">
        <w:rPr>
          <w:rFonts w:ascii="Times New Roman" w:hAnsi="Times New Roman"/>
          <w:sz w:val="28"/>
          <w:szCs w:val="28"/>
        </w:rPr>
        <w:t xml:space="preserve">, </w:t>
      </w:r>
      <w:hyperlink r:id="rId52" w:history="1">
        <w:r w:rsidRPr="00E5382C">
          <w:rPr>
            <w:rStyle w:val="a4"/>
            <w:rFonts w:ascii="Times New Roman" w:hAnsi="Times New Roman"/>
            <w:color w:val="auto"/>
            <w:sz w:val="28"/>
            <w:szCs w:val="28"/>
            <w:u w:val="none"/>
          </w:rPr>
          <w:t>Данко-17</w:t>
        </w:r>
      </w:hyperlink>
      <w:r w:rsidRPr="00E5382C">
        <w:rPr>
          <w:rFonts w:ascii="Times New Roman" w:hAnsi="Times New Roman"/>
          <w:sz w:val="28"/>
          <w:szCs w:val="28"/>
        </w:rPr>
        <w:t>;</w:t>
      </w:r>
    </w:p>
    <w:p w:rsidR="004738E0" w:rsidRPr="00E5382C" w:rsidRDefault="004738E0" w:rsidP="00C96C87">
      <w:pPr>
        <w:pStyle w:val="a3"/>
        <w:numPr>
          <w:ilvl w:val="0"/>
          <w:numId w:val="11"/>
        </w:numPr>
        <w:tabs>
          <w:tab w:val="clear" w:pos="960"/>
          <w:tab w:val="left" w:pos="426"/>
          <w:tab w:val="num" w:pos="851"/>
        </w:tabs>
        <w:spacing w:line="240" w:lineRule="auto"/>
        <w:ind w:left="426" w:hanging="425"/>
        <w:jc w:val="both"/>
        <w:rPr>
          <w:rFonts w:ascii="Times New Roman" w:hAnsi="Times New Roman"/>
          <w:sz w:val="28"/>
          <w:szCs w:val="28"/>
        </w:rPr>
      </w:pPr>
      <w:r w:rsidRPr="00E5382C">
        <w:rPr>
          <w:rFonts w:ascii="Times New Roman" w:hAnsi="Times New Roman"/>
          <w:sz w:val="28"/>
          <w:szCs w:val="28"/>
        </w:rPr>
        <w:t>Турбоприставка ;</w:t>
      </w:r>
    </w:p>
    <w:p w:rsidR="004738E0" w:rsidRPr="00E5382C" w:rsidRDefault="004738E0" w:rsidP="00E5382C">
      <w:pPr>
        <w:pStyle w:val="a3"/>
        <w:numPr>
          <w:ilvl w:val="0"/>
          <w:numId w:val="11"/>
        </w:numPr>
        <w:tabs>
          <w:tab w:val="clear" w:pos="960"/>
          <w:tab w:val="left" w:pos="426"/>
          <w:tab w:val="num" w:pos="851"/>
        </w:tabs>
        <w:spacing w:after="0" w:line="240" w:lineRule="auto"/>
        <w:ind w:left="426" w:hanging="425"/>
        <w:jc w:val="both"/>
        <w:rPr>
          <w:rFonts w:ascii="Times New Roman" w:hAnsi="Times New Roman"/>
          <w:sz w:val="28"/>
          <w:szCs w:val="28"/>
        </w:rPr>
      </w:pPr>
      <w:r w:rsidRPr="00E5382C">
        <w:rPr>
          <w:rFonts w:ascii="Times New Roman" w:hAnsi="Times New Roman"/>
          <w:sz w:val="28"/>
          <w:szCs w:val="28"/>
        </w:rPr>
        <w:t>Пристрій «Кольчуга» .</w:t>
      </w:r>
    </w:p>
    <w:p w:rsidR="004738E0" w:rsidRPr="00C96C87" w:rsidRDefault="00E5382C" w:rsidP="00C96C87">
      <w:pPr>
        <w:pStyle w:val="a5"/>
        <w:spacing w:before="0" w:beforeAutospacing="0" w:after="0" w:afterAutospacing="0"/>
        <w:ind w:firstLine="284"/>
        <w:rPr>
          <w:sz w:val="28"/>
          <w:szCs w:val="28"/>
          <w:lang w:val="uk-UA"/>
        </w:rPr>
      </w:pPr>
      <w:r>
        <w:rPr>
          <w:sz w:val="28"/>
          <w:szCs w:val="28"/>
        </w:rPr>
        <w:t>П</w:t>
      </w:r>
      <w:r>
        <w:rPr>
          <w:sz w:val="28"/>
          <w:szCs w:val="28"/>
          <w:lang w:val="uk-UA"/>
        </w:rPr>
        <w:t>р</w:t>
      </w:r>
      <w:r w:rsidR="00C96C87">
        <w:rPr>
          <w:sz w:val="28"/>
          <w:szCs w:val="28"/>
        </w:rPr>
        <w:t>АТ</w:t>
      </w:r>
      <w:r w:rsidR="004738E0" w:rsidRPr="00C96C87">
        <w:rPr>
          <w:sz w:val="28"/>
          <w:szCs w:val="28"/>
        </w:rPr>
        <w:t xml:space="preserve"> "Агроресурс" пропонує наступні </w:t>
      </w:r>
      <w:r w:rsidR="004738E0" w:rsidRPr="00C96C87">
        <w:rPr>
          <w:sz w:val="28"/>
          <w:szCs w:val="28"/>
          <w:u w:val="single"/>
        </w:rPr>
        <w:t>послуги по роботі з металом</w:t>
      </w:r>
      <w:r w:rsidR="004738E0" w:rsidRPr="00C96C87">
        <w:rPr>
          <w:sz w:val="28"/>
          <w:szCs w:val="28"/>
        </w:rPr>
        <w:t>:</w:t>
      </w:r>
    </w:p>
    <w:p w:rsidR="004738E0" w:rsidRPr="00C96C87" w:rsidRDefault="004738E0" w:rsidP="00C96C87">
      <w:pPr>
        <w:pStyle w:val="2"/>
        <w:keepNext w:val="0"/>
        <w:numPr>
          <w:ilvl w:val="0"/>
          <w:numId w:val="12"/>
        </w:numPr>
        <w:spacing w:before="0" w:after="0"/>
        <w:jc w:val="both"/>
        <w:rPr>
          <w:rFonts w:ascii="Times New Roman" w:hAnsi="Times New Roman" w:cs="Times New Roman"/>
          <w:b w:val="0"/>
          <w:i w:val="0"/>
        </w:rPr>
      </w:pPr>
      <w:r w:rsidRPr="00C96C87">
        <w:rPr>
          <w:rFonts w:ascii="Times New Roman" w:hAnsi="Times New Roman" w:cs="Times New Roman"/>
          <w:b w:val="0"/>
          <w:i w:val="0"/>
        </w:rPr>
        <w:t>Виготовлення перфорованого листа</w:t>
      </w:r>
      <w:r w:rsidRPr="00C96C87">
        <w:rPr>
          <w:rFonts w:ascii="Times New Roman" w:hAnsi="Times New Roman" w:cs="Times New Roman"/>
          <w:b w:val="0"/>
          <w:i w:val="0"/>
          <w:lang w:val="uk-UA"/>
        </w:rPr>
        <w:t>;</w:t>
      </w:r>
    </w:p>
    <w:p w:rsidR="004738E0" w:rsidRPr="00C96C87" w:rsidRDefault="004738E0" w:rsidP="00C96C87">
      <w:pPr>
        <w:pStyle w:val="2"/>
        <w:keepNext w:val="0"/>
        <w:numPr>
          <w:ilvl w:val="0"/>
          <w:numId w:val="12"/>
        </w:numPr>
        <w:spacing w:before="100" w:beforeAutospacing="1" w:after="0"/>
        <w:jc w:val="both"/>
        <w:rPr>
          <w:rFonts w:ascii="Times New Roman" w:hAnsi="Times New Roman" w:cs="Times New Roman"/>
          <w:b w:val="0"/>
          <w:i w:val="0"/>
        </w:rPr>
      </w:pPr>
      <w:r w:rsidRPr="00C96C87">
        <w:rPr>
          <w:rFonts w:ascii="Times New Roman" w:hAnsi="Times New Roman" w:cs="Times New Roman"/>
          <w:b w:val="0"/>
          <w:i w:val="0"/>
        </w:rPr>
        <w:t>Виготовлення фасадних кассет</w:t>
      </w:r>
      <w:r w:rsidRPr="00C96C87">
        <w:rPr>
          <w:rFonts w:ascii="Times New Roman" w:hAnsi="Times New Roman" w:cs="Times New Roman"/>
          <w:b w:val="0"/>
          <w:i w:val="0"/>
          <w:lang w:val="uk-UA"/>
        </w:rPr>
        <w:t>;</w:t>
      </w:r>
    </w:p>
    <w:p w:rsidR="004738E0" w:rsidRPr="00C96C87" w:rsidRDefault="004738E0" w:rsidP="00C96C87">
      <w:pPr>
        <w:pStyle w:val="2"/>
        <w:keepNext w:val="0"/>
        <w:numPr>
          <w:ilvl w:val="0"/>
          <w:numId w:val="12"/>
        </w:numPr>
        <w:spacing w:before="100" w:beforeAutospacing="1" w:after="0"/>
        <w:jc w:val="both"/>
        <w:rPr>
          <w:rFonts w:ascii="Times New Roman" w:hAnsi="Times New Roman" w:cs="Times New Roman"/>
          <w:b w:val="0"/>
          <w:i w:val="0"/>
        </w:rPr>
      </w:pPr>
      <w:r w:rsidRPr="00C96C87">
        <w:rPr>
          <w:rFonts w:ascii="Times New Roman" w:hAnsi="Times New Roman" w:cs="Times New Roman"/>
          <w:b w:val="0"/>
          <w:i w:val="0"/>
        </w:rPr>
        <w:t>Обробка листового металу на штампувальних комплексах АМАDА (Японія) (розкрій, пробивка, формовка, різка металу)</w:t>
      </w:r>
      <w:r w:rsidRPr="00C96C87">
        <w:rPr>
          <w:rFonts w:ascii="Times New Roman" w:hAnsi="Times New Roman" w:cs="Times New Roman"/>
          <w:b w:val="0"/>
          <w:i w:val="0"/>
          <w:lang w:val="uk-UA"/>
        </w:rPr>
        <w:t>;</w:t>
      </w:r>
    </w:p>
    <w:p w:rsidR="004738E0" w:rsidRPr="00C96C87" w:rsidRDefault="004738E0" w:rsidP="00C96C87">
      <w:pPr>
        <w:pStyle w:val="2"/>
        <w:keepNext w:val="0"/>
        <w:numPr>
          <w:ilvl w:val="0"/>
          <w:numId w:val="12"/>
        </w:numPr>
        <w:spacing w:before="100" w:beforeAutospacing="1" w:after="0"/>
        <w:jc w:val="both"/>
        <w:rPr>
          <w:rFonts w:ascii="Times New Roman" w:hAnsi="Times New Roman" w:cs="Times New Roman"/>
          <w:b w:val="0"/>
          <w:i w:val="0"/>
        </w:rPr>
      </w:pPr>
      <w:r w:rsidRPr="00C96C87">
        <w:rPr>
          <w:rFonts w:ascii="Times New Roman" w:hAnsi="Times New Roman" w:cs="Times New Roman"/>
          <w:b w:val="0"/>
          <w:i w:val="0"/>
        </w:rPr>
        <w:t>Згин листового металу на електромеханічних пресах АМАDА (Японія) та Finn-Power (Фінляндія)</w:t>
      </w:r>
      <w:r w:rsidRPr="00C96C87">
        <w:rPr>
          <w:rFonts w:ascii="Times New Roman" w:hAnsi="Times New Roman" w:cs="Times New Roman"/>
          <w:b w:val="0"/>
          <w:i w:val="0"/>
          <w:lang w:val="uk-UA"/>
        </w:rPr>
        <w:t>;</w:t>
      </w:r>
    </w:p>
    <w:p w:rsidR="004738E0" w:rsidRPr="00C96C87" w:rsidRDefault="004738E0" w:rsidP="00C96C87">
      <w:pPr>
        <w:pStyle w:val="2"/>
        <w:keepNext w:val="0"/>
        <w:numPr>
          <w:ilvl w:val="0"/>
          <w:numId w:val="12"/>
        </w:numPr>
        <w:spacing w:before="100" w:beforeAutospacing="1" w:after="0"/>
        <w:jc w:val="both"/>
        <w:rPr>
          <w:rFonts w:ascii="Times New Roman" w:hAnsi="Times New Roman" w:cs="Times New Roman"/>
          <w:b w:val="0"/>
          <w:i w:val="0"/>
        </w:rPr>
      </w:pPr>
      <w:r w:rsidRPr="00C96C87">
        <w:rPr>
          <w:rFonts w:ascii="Times New Roman" w:hAnsi="Times New Roman" w:cs="Times New Roman"/>
          <w:b w:val="0"/>
          <w:i w:val="0"/>
        </w:rPr>
        <w:t>Виготовлення пуансонів та матриць для диропробивних та листозгинальних пресів типу Amada, Finn-Power та інших</w:t>
      </w:r>
      <w:r w:rsidRPr="00C96C87">
        <w:rPr>
          <w:rFonts w:ascii="Times New Roman" w:hAnsi="Times New Roman" w:cs="Times New Roman"/>
          <w:b w:val="0"/>
          <w:i w:val="0"/>
          <w:lang w:val="uk-UA"/>
        </w:rPr>
        <w:t>;</w:t>
      </w:r>
    </w:p>
    <w:p w:rsidR="004738E0" w:rsidRPr="00C96C87" w:rsidRDefault="004738E0" w:rsidP="00C96C87">
      <w:pPr>
        <w:pStyle w:val="2"/>
        <w:keepNext w:val="0"/>
        <w:numPr>
          <w:ilvl w:val="0"/>
          <w:numId w:val="12"/>
        </w:numPr>
        <w:spacing w:before="100" w:beforeAutospacing="1" w:after="0"/>
        <w:jc w:val="both"/>
        <w:rPr>
          <w:rFonts w:ascii="Times New Roman" w:hAnsi="Times New Roman" w:cs="Times New Roman"/>
          <w:b w:val="0"/>
          <w:i w:val="0"/>
        </w:rPr>
      </w:pPr>
      <w:r w:rsidRPr="00C96C87">
        <w:rPr>
          <w:rFonts w:ascii="Times New Roman" w:hAnsi="Times New Roman" w:cs="Times New Roman"/>
          <w:b w:val="0"/>
          <w:i w:val="0"/>
        </w:rPr>
        <w:t>Токарно-фрезерні та зварочні роботи</w:t>
      </w:r>
      <w:r w:rsidRPr="00C96C87">
        <w:rPr>
          <w:rFonts w:ascii="Times New Roman" w:hAnsi="Times New Roman" w:cs="Times New Roman"/>
          <w:b w:val="0"/>
          <w:i w:val="0"/>
          <w:lang w:val="uk-UA"/>
        </w:rPr>
        <w:t>;</w:t>
      </w:r>
    </w:p>
    <w:p w:rsidR="004738E0" w:rsidRPr="00C96C87" w:rsidRDefault="004738E0" w:rsidP="00C96C87">
      <w:pPr>
        <w:pStyle w:val="2"/>
        <w:keepNext w:val="0"/>
        <w:numPr>
          <w:ilvl w:val="0"/>
          <w:numId w:val="12"/>
        </w:numPr>
        <w:spacing w:before="100" w:beforeAutospacing="1" w:after="0"/>
        <w:jc w:val="both"/>
        <w:rPr>
          <w:rFonts w:ascii="Times New Roman" w:hAnsi="Times New Roman" w:cs="Times New Roman"/>
          <w:b w:val="0"/>
          <w:i w:val="0"/>
        </w:rPr>
      </w:pPr>
      <w:r w:rsidRPr="00C96C87">
        <w:rPr>
          <w:rFonts w:ascii="Times New Roman" w:hAnsi="Times New Roman" w:cs="Times New Roman"/>
          <w:b w:val="0"/>
          <w:i w:val="0"/>
        </w:rPr>
        <w:t>Порошкове фарбування металу з повним циклом підготовки на автоматичній лінії ІDEAL LINE (Данія)</w:t>
      </w:r>
      <w:r w:rsidRPr="00C96C87">
        <w:rPr>
          <w:rFonts w:ascii="Times New Roman" w:hAnsi="Times New Roman" w:cs="Times New Roman"/>
          <w:b w:val="0"/>
          <w:i w:val="0"/>
          <w:lang w:val="uk-UA"/>
        </w:rPr>
        <w:t>;</w:t>
      </w:r>
    </w:p>
    <w:p w:rsidR="004738E0" w:rsidRPr="00C96C87" w:rsidRDefault="004738E0" w:rsidP="00C96C87">
      <w:pPr>
        <w:pStyle w:val="2"/>
        <w:keepNext w:val="0"/>
        <w:numPr>
          <w:ilvl w:val="0"/>
          <w:numId w:val="12"/>
        </w:numPr>
        <w:spacing w:before="100" w:beforeAutospacing="1" w:after="0"/>
        <w:jc w:val="both"/>
        <w:rPr>
          <w:rFonts w:ascii="Times New Roman" w:hAnsi="Times New Roman" w:cs="Times New Roman"/>
          <w:b w:val="0"/>
          <w:i w:val="0"/>
        </w:rPr>
      </w:pPr>
      <w:r w:rsidRPr="00C96C87">
        <w:rPr>
          <w:rFonts w:ascii="Times New Roman" w:hAnsi="Times New Roman" w:cs="Times New Roman"/>
          <w:b w:val="0"/>
          <w:i w:val="0"/>
        </w:rPr>
        <w:t>Трубозгинальні роботи на трубозгині ЧПУ мод. SOCO</w:t>
      </w:r>
      <w:r w:rsidRPr="00C96C87">
        <w:rPr>
          <w:rFonts w:ascii="Times New Roman" w:hAnsi="Times New Roman" w:cs="Times New Roman"/>
          <w:b w:val="0"/>
          <w:i w:val="0"/>
          <w:lang w:val="uk-UA"/>
        </w:rPr>
        <w:t>;</w:t>
      </w:r>
    </w:p>
    <w:p w:rsidR="004738E0" w:rsidRPr="00C96C87" w:rsidRDefault="004738E0" w:rsidP="00C96C87">
      <w:pPr>
        <w:pStyle w:val="2"/>
        <w:keepNext w:val="0"/>
        <w:numPr>
          <w:ilvl w:val="0"/>
          <w:numId w:val="12"/>
        </w:numPr>
        <w:spacing w:before="100" w:beforeAutospacing="1" w:after="0"/>
        <w:jc w:val="both"/>
        <w:rPr>
          <w:rFonts w:ascii="Times New Roman" w:hAnsi="Times New Roman" w:cs="Times New Roman"/>
          <w:b w:val="0"/>
          <w:i w:val="0"/>
        </w:rPr>
      </w:pPr>
      <w:r w:rsidRPr="00C96C87">
        <w:rPr>
          <w:rFonts w:ascii="Times New Roman" w:hAnsi="Times New Roman" w:cs="Times New Roman"/>
          <w:b w:val="0"/>
          <w:i w:val="0"/>
        </w:rPr>
        <w:t>Виготовлення торгівельного обладнання для магазинів, супермаркетів (прилавки, стійки, полички)</w:t>
      </w:r>
      <w:r w:rsidRPr="00C96C87">
        <w:rPr>
          <w:rFonts w:ascii="Times New Roman" w:hAnsi="Times New Roman" w:cs="Times New Roman"/>
          <w:b w:val="0"/>
          <w:i w:val="0"/>
          <w:lang w:val="uk-UA"/>
        </w:rPr>
        <w:t>.</w:t>
      </w:r>
    </w:p>
    <w:p w:rsidR="004738E0" w:rsidRPr="00C96C87" w:rsidRDefault="004738E0" w:rsidP="00C96C87">
      <w:pPr>
        <w:pStyle w:val="a3"/>
        <w:spacing w:after="0" w:line="240" w:lineRule="auto"/>
        <w:ind w:left="0" w:firstLine="284"/>
        <w:jc w:val="both"/>
        <w:rPr>
          <w:rFonts w:ascii="Times New Roman" w:hAnsi="Times New Roman"/>
          <w:sz w:val="28"/>
          <w:szCs w:val="28"/>
          <w:lang w:val="ru-RU"/>
        </w:rPr>
      </w:pPr>
      <w:r w:rsidRPr="00C96C87">
        <w:rPr>
          <w:rFonts w:ascii="Times New Roman" w:hAnsi="Times New Roman"/>
          <w:sz w:val="28"/>
          <w:szCs w:val="28"/>
          <w:lang w:val="ru-RU"/>
        </w:rPr>
        <w:t xml:space="preserve">Також </w:t>
      </w:r>
      <w:r w:rsidR="00E5382C">
        <w:rPr>
          <w:rFonts w:ascii="Times New Roman" w:hAnsi="Times New Roman"/>
          <w:sz w:val="28"/>
          <w:szCs w:val="28"/>
          <w:lang w:val="ru-RU"/>
        </w:rPr>
        <w:t>Пр</w:t>
      </w:r>
      <w:r w:rsidR="00C96C87">
        <w:rPr>
          <w:rFonts w:ascii="Times New Roman" w:hAnsi="Times New Roman"/>
          <w:sz w:val="28"/>
          <w:szCs w:val="28"/>
          <w:lang w:val="ru-RU"/>
        </w:rPr>
        <w:t>АТ</w:t>
      </w:r>
      <w:r w:rsidRPr="00C96C87">
        <w:rPr>
          <w:rFonts w:ascii="Times New Roman" w:hAnsi="Times New Roman"/>
          <w:sz w:val="28"/>
          <w:szCs w:val="28"/>
          <w:lang w:val="ru-RU"/>
        </w:rPr>
        <w:t xml:space="preserve"> «Агроресурс» пропонує систуму металевих універсальних стелажів «Рістел». Торгівельне обладнання «Рістел» розроблено згідно сучасних вимог організації роботи підприємств роздрібної та гуртової торгівлі.</w:t>
      </w:r>
    </w:p>
    <w:p w:rsidR="004738E0" w:rsidRPr="00C96C87" w:rsidRDefault="004738E0" w:rsidP="00C96C87">
      <w:pPr>
        <w:pStyle w:val="a3"/>
        <w:spacing w:line="240" w:lineRule="auto"/>
        <w:ind w:left="0" w:firstLine="284"/>
        <w:jc w:val="both"/>
        <w:rPr>
          <w:rFonts w:ascii="Times New Roman" w:hAnsi="Times New Roman"/>
          <w:sz w:val="28"/>
          <w:szCs w:val="28"/>
          <w:u w:val="single"/>
          <w:lang w:val="ru-RU"/>
        </w:rPr>
      </w:pPr>
      <w:r w:rsidRPr="00C96C87">
        <w:rPr>
          <w:rFonts w:ascii="Times New Roman" w:hAnsi="Times New Roman"/>
          <w:sz w:val="28"/>
          <w:szCs w:val="28"/>
          <w:u w:val="single"/>
          <w:lang w:val="ru-RU"/>
        </w:rPr>
        <w:t>Торгівельне обладнання:</w:t>
      </w:r>
    </w:p>
    <w:p w:rsidR="004738E0" w:rsidRPr="00C96C87" w:rsidRDefault="004738E0" w:rsidP="00C96C87">
      <w:pPr>
        <w:pStyle w:val="a3"/>
        <w:numPr>
          <w:ilvl w:val="0"/>
          <w:numId w:val="13"/>
        </w:numPr>
        <w:spacing w:line="240" w:lineRule="auto"/>
        <w:ind w:left="0" w:firstLine="284"/>
        <w:jc w:val="both"/>
        <w:rPr>
          <w:rFonts w:ascii="Times New Roman" w:hAnsi="Times New Roman"/>
          <w:sz w:val="28"/>
          <w:szCs w:val="28"/>
          <w:lang w:val="ru-RU"/>
        </w:rPr>
      </w:pPr>
      <w:r w:rsidRPr="00C96C87">
        <w:rPr>
          <w:rFonts w:ascii="Times New Roman" w:hAnsi="Times New Roman"/>
          <w:sz w:val="28"/>
          <w:szCs w:val="28"/>
          <w:lang w:val="ru-RU"/>
        </w:rPr>
        <w:t>прямий стелаж;</w:t>
      </w:r>
    </w:p>
    <w:p w:rsidR="004738E0" w:rsidRPr="00C96C87" w:rsidRDefault="004738E0" w:rsidP="00C96C87">
      <w:pPr>
        <w:pStyle w:val="a3"/>
        <w:numPr>
          <w:ilvl w:val="0"/>
          <w:numId w:val="13"/>
        </w:numPr>
        <w:spacing w:line="240" w:lineRule="auto"/>
        <w:ind w:left="0" w:firstLine="284"/>
        <w:jc w:val="both"/>
        <w:rPr>
          <w:rFonts w:ascii="Times New Roman" w:hAnsi="Times New Roman"/>
          <w:sz w:val="28"/>
          <w:szCs w:val="28"/>
          <w:lang w:val="ru-RU"/>
        </w:rPr>
      </w:pPr>
      <w:r w:rsidRPr="00C96C87">
        <w:rPr>
          <w:rFonts w:ascii="Times New Roman" w:hAnsi="Times New Roman"/>
          <w:sz w:val="28"/>
          <w:szCs w:val="28"/>
          <w:lang w:val="ru-RU"/>
        </w:rPr>
        <w:t>прямий перфорований;</w:t>
      </w:r>
    </w:p>
    <w:p w:rsidR="004738E0" w:rsidRPr="00C96C87" w:rsidRDefault="004738E0" w:rsidP="00C96C87">
      <w:pPr>
        <w:pStyle w:val="a3"/>
        <w:numPr>
          <w:ilvl w:val="0"/>
          <w:numId w:val="13"/>
        </w:numPr>
        <w:spacing w:line="240" w:lineRule="auto"/>
        <w:ind w:left="0" w:firstLine="284"/>
        <w:jc w:val="both"/>
        <w:rPr>
          <w:rFonts w:ascii="Times New Roman" w:hAnsi="Times New Roman"/>
          <w:sz w:val="28"/>
          <w:szCs w:val="28"/>
          <w:lang w:val="ru-RU"/>
        </w:rPr>
      </w:pPr>
      <w:r w:rsidRPr="00C96C87">
        <w:rPr>
          <w:rFonts w:ascii="Times New Roman" w:hAnsi="Times New Roman"/>
          <w:sz w:val="28"/>
          <w:szCs w:val="28"/>
          <w:lang w:val="ru-RU"/>
        </w:rPr>
        <w:t>прямий двосторонній стелаж;</w:t>
      </w:r>
    </w:p>
    <w:p w:rsidR="004738E0" w:rsidRPr="00C96C87" w:rsidRDefault="004738E0" w:rsidP="00C96C87">
      <w:pPr>
        <w:pStyle w:val="a3"/>
        <w:numPr>
          <w:ilvl w:val="0"/>
          <w:numId w:val="13"/>
        </w:numPr>
        <w:spacing w:line="240" w:lineRule="auto"/>
        <w:ind w:left="0" w:firstLine="284"/>
        <w:jc w:val="both"/>
        <w:rPr>
          <w:rFonts w:ascii="Times New Roman" w:hAnsi="Times New Roman"/>
          <w:sz w:val="28"/>
          <w:szCs w:val="28"/>
          <w:lang w:val="ru-RU"/>
        </w:rPr>
      </w:pPr>
      <w:r w:rsidRPr="00C96C87">
        <w:rPr>
          <w:rFonts w:ascii="Times New Roman" w:hAnsi="Times New Roman"/>
          <w:sz w:val="28"/>
          <w:szCs w:val="28"/>
          <w:lang w:val="ru-RU"/>
        </w:rPr>
        <w:t>настінний стелаж;</w:t>
      </w:r>
    </w:p>
    <w:p w:rsidR="004738E0" w:rsidRPr="00C96C87" w:rsidRDefault="004738E0" w:rsidP="00C96C87">
      <w:pPr>
        <w:pStyle w:val="a3"/>
        <w:numPr>
          <w:ilvl w:val="0"/>
          <w:numId w:val="13"/>
        </w:numPr>
        <w:spacing w:line="240" w:lineRule="auto"/>
        <w:ind w:left="0" w:firstLine="284"/>
        <w:jc w:val="both"/>
        <w:rPr>
          <w:rFonts w:ascii="Times New Roman" w:hAnsi="Times New Roman"/>
          <w:sz w:val="28"/>
          <w:szCs w:val="28"/>
          <w:lang w:val="ru-RU"/>
        </w:rPr>
      </w:pPr>
      <w:r w:rsidRPr="00C96C87">
        <w:rPr>
          <w:rFonts w:ascii="Times New Roman" w:hAnsi="Times New Roman"/>
          <w:sz w:val="28"/>
          <w:szCs w:val="28"/>
          <w:lang w:val="ru-RU"/>
        </w:rPr>
        <w:t>кутовий внутрішній 45;</w:t>
      </w:r>
    </w:p>
    <w:p w:rsidR="004738E0" w:rsidRPr="00C96C87" w:rsidRDefault="004738E0" w:rsidP="00C96C87">
      <w:pPr>
        <w:pStyle w:val="a3"/>
        <w:numPr>
          <w:ilvl w:val="0"/>
          <w:numId w:val="13"/>
        </w:numPr>
        <w:spacing w:line="240" w:lineRule="auto"/>
        <w:ind w:left="0" w:firstLine="284"/>
        <w:jc w:val="both"/>
        <w:rPr>
          <w:rFonts w:ascii="Times New Roman" w:hAnsi="Times New Roman"/>
          <w:sz w:val="28"/>
          <w:szCs w:val="28"/>
          <w:lang w:val="ru-RU"/>
        </w:rPr>
      </w:pPr>
      <w:r w:rsidRPr="00C96C87">
        <w:rPr>
          <w:rFonts w:ascii="Times New Roman" w:hAnsi="Times New Roman"/>
          <w:sz w:val="28"/>
          <w:szCs w:val="28"/>
          <w:lang w:val="ru-RU"/>
        </w:rPr>
        <w:t>кутовий внутрішній 90;</w:t>
      </w:r>
    </w:p>
    <w:p w:rsidR="004738E0" w:rsidRPr="00C96C87" w:rsidRDefault="004738E0" w:rsidP="00C96C87">
      <w:pPr>
        <w:pStyle w:val="a3"/>
        <w:numPr>
          <w:ilvl w:val="0"/>
          <w:numId w:val="13"/>
        </w:numPr>
        <w:spacing w:line="240" w:lineRule="auto"/>
        <w:ind w:left="0" w:firstLine="284"/>
        <w:jc w:val="both"/>
        <w:rPr>
          <w:rFonts w:ascii="Times New Roman" w:hAnsi="Times New Roman"/>
          <w:sz w:val="28"/>
          <w:szCs w:val="28"/>
          <w:lang w:val="ru-RU"/>
        </w:rPr>
      </w:pPr>
      <w:r w:rsidRPr="00C96C87">
        <w:rPr>
          <w:rFonts w:ascii="Times New Roman" w:hAnsi="Times New Roman"/>
          <w:sz w:val="28"/>
          <w:szCs w:val="28"/>
          <w:lang w:val="ru-RU"/>
        </w:rPr>
        <w:lastRenderedPageBreak/>
        <w:t>кутовий зовнішній;</w:t>
      </w:r>
    </w:p>
    <w:p w:rsidR="004738E0" w:rsidRPr="00C96C87" w:rsidRDefault="004738E0" w:rsidP="00C96C87">
      <w:pPr>
        <w:pStyle w:val="a3"/>
        <w:numPr>
          <w:ilvl w:val="0"/>
          <w:numId w:val="13"/>
        </w:numPr>
        <w:spacing w:line="240" w:lineRule="auto"/>
        <w:ind w:left="0" w:firstLine="284"/>
        <w:jc w:val="both"/>
        <w:rPr>
          <w:rFonts w:ascii="Times New Roman" w:hAnsi="Times New Roman"/>
          <w:sz w:val="28"/>
          <w:szCs w:val="28"/>
          <w:lang w:val="ru-RU"/>
        </w:rPr>
      </w:pPr>
      <w:r w:rsidRPr="00C96C87">
        <w:rPr>
          <w:rFonts w:ascii="Times New Roman" w:hAnsi="Times New Roman"/>
          <w:sz w:val="28"/>
          <w:szCs w:val="28"/>
          <w:lang w:val="ru-RU"/>
        </w:rPr>
        <w:t>овочевий стелаж;</w:t>
      </w:r>
    </w:p>
    <w:p w:rsidR="004738E0" w:rsidRPr="00C96C87" w:rsidRDefault="004738E0" w:rsidP="00C96C87">
      <w:pPr>
        <w:pStyle w:val="a3"/>
        <w:numPr>
          <w:ilvl w:val="0"/>
          <w:numId w:val="13"/>
        </w:numPr>
        <w:spacing w:line="240" w:lineRule="auto"/>
        <w:ind w:left="0" w:firstLine="284"/>
        <w:jc w:val="both"/>
        <w:rPr>
          <w:rFonts w:ascii="Times New Roman" w:hAnsi="Times New Roman"/>
          <w:sz w:val="28"/>
          <w:szCs w:val="28"/>
          <w:lang w:val="ru-RU"/>
        </w:rPr>
      </w:pPr>
      <w:r w:rsidRPr="00C96C87">
        <w:rPr>
          <w:rFonts w:ascii="Times New Roman" w:hAnsi="Times New Roman"/>
          <w:sz w:val="28"/>
          <w:szCs w:val="28"/>
          <w:lang w:val="ru-RU"/>
        </w:rPr>
        <w:t>хлібний стелаж;</w:t>
      </w:r>
    </w:p>
    <w:p w:rsidR="004738E0" w:rsidRPr="00C96C87" w:rsidRDefault="004738E0" w:rsidP="00C96C87">
      <w:pPr>
        <w:pStyle w:val="a3"/>
        <w:numPr>
          <w:ilvl w:val="0"/>
          <w:numId w:val="13"/>
        </w:numPr>
        <w:spacing w:line="240" w:lineRule="auto"/>
        <w:ind w:left="0" w:firstLine="284"/>
        <w:jc w:val="both"/>
        <w:rPr>
          <w:rFonts w:ascii="Times New Roman" w:hAnsi="Times New Roman"/>
          <w:sz w:val="28"/>
          <w:szCs w:val="28"/>
          <w:lang w:val="ru-RU"/>
        </w:rPr>
      </w:pPr>
      <w:r w:rsidRPr="00C96C87">
        <w:rPr>
          <w:rFonts w:ascii="Times New Roman" w:hAnsi="Times New Roman"/>
          <w:sz w:val="28"/>
          <w:szCs w:val="28"/>
          <w:lang w:val="ru-RU"/>
        </w:rPr>
        <w:t>складський стелаж;</w:t>
      </w:r>
    </w:p>
    <w:p w:rsidR="004738E0" w:rsidRPr="00C96C87" w:rsidRDefault="004738E0" w:rsidP="00E5382C">
      <w:pPr>
        <w:pStyle w:val="a3"/>
        <w:numPr>
          <w:ilvl w:val="0"/>
          <w:numId w:val="13"/>
        </w:numPr>
        <w:spacing w:after="0" w:line="240" w:lineRule="auto"/>
        <w:ind w:left="0" w:firstLine="284"/>
        <w:jc w:val="both"/>
        <w:rPr>
          <w:rFonts w:ascii="Times New Roman" w:hAnsi="Times New Roman"/>
          <w:sz w:val="28"/>
          <w:szCs w:val="28"/>
          <w:lang w:val="ru-RU"/>
        </w:rPr>
      </w:pPr>
      <w:r w:rsidRPr="00C96C87">
        <w:rPr>
          <w:rFonts w:ascii="Times New Roman" w:hAnsi="Times New Roman"/>
          <w:sz w:val="28"/>
          <w:szCs w:val="28"/>
          <w:lang w:val="ru-RU"/>
        </w:rPr>
        <w:t>додаткові аксесуари.</w:t>
      </w:r>
    </w:p>
    <w:p w:rsidR="004738E0" w:rsidRPr="00C96C87" w:rsidRDefault="004738E0" w:rsidP="00AD78A6">
      <w:pPr>
        <w:pStyle w:val="1"/>
        <w:spacing w:before="0" w:beforeAutospacing="0" w:after="0" w:afterAutospacing="0"/>
        <w:ind w:firstLine="284"/>
        <w:jc w:val="both"/>
        <w:rPr>
          <w:b w:val="0"/>
          <w:sz w:val="28"/>
          <w:szCs w:val="28"/>
        </w:rPr>
      </w:pPr>
      <w:r w:rsidRPr="00E5382C">
        <w:rPr>
          <w:sz w:val="28"/>
          <w:szCs w:val="28"/>
          <w:u w:val="single"/>
        </w:rPr>
        <w:t>Сервіс</w:t>
      </w:r>
      <w:r w:rsidR="00AD78A6">
        <w:rPr>
          <w:sz w:val="28"/>
          <w:szCs w:val="28"/>
          <w:u w:val="single"/>
          <w:lang w:val="uk-UA"/>
        </w:rPr>
        <w:t xml:space="preserve">. </w:t>
      </w:r>
      <w:r w:rsidRPr="00C96C87">
        <w:rPr>
          <w:b w:val="0"/>
          <w:sz w:val="28"/>
          <w:szCs w:val="28"/>
        </w:rPr>
        <w:t>Завод-виробник гарантує відповідність котла вимогам ТУУ 28.2-24175498-001-2002 при дотриманні правил монтажу, зберігання, транспортування і експлуатації. Гарантійний термін експлуатації – 30 місяців з дня продажу, або не більше 36 місяців з дня випуску.</w:t>
      </w:r>
    </w:p>
    <w:p w:rsidR="004738E0" w:rsidRPr="00C96C87" w:rsidRDefault="004738E0" w:rsidP="00C96C87">
      <w:pPr>
        <w:pStyle w:val="a5"/>
        <w:spacing w:before="0" w:beforeAutospacing="0" w:after="0" w:afterAutospacing="0"/>
        <w:ind w:firstLine="284"/>
        <w:jc w:val="both"/>
        <w:rPr>
          <w:sz w:val="28"/>
          <w:szCs w:val="28"/>
        </w:rPr>
      </w:pPr>
      <w:r w:rsidRPr="00C96C87">
        <w:rPr>
          <w:sz w:val="28"/>
          <w:szCs w:val="28"/>
        </w:rPr>
        <w:t xml:space="preserve">Протягом гарантійного терміну недоліки, які виникли з вини заводу, усуваються представниками заводу-виробника або місцевими службами газового господарства з доставкою необхідних запасних частин за рахунок заводу-виробника. </w:t>
      </w:r>
    </w:p>
    <w:p w:rsidR="004738E0" w:rsidRDefault="004738E0" w:rsidP="00C96C87">
      <w:pPr>
        <w:pStyle w:val="a5"/>
        <w:spacing w:before="0" w:beforeAutospacing="0" w:after="0" w:afterAutospacing="0"/>
        <w:ind w:firstLine="284"/>
        <w:jc w:val="both"/>
        <w:rPr>
          <w:sz w:val="28"/>
          <w:szCs w:val="28"/>
          <w:lang w:val="uk-UA"/>
        </w:rPr>
      </w:pPr>
      <w:r w:rsidRPr="00C96C87">
        <w:rPr>
          <w:sz w:val="28"/>
          <w:szCs w:val="28"/>
        </w:rPr>
        <w:t xml:space="preserve">У випадку виходу із ладу будь-якого вузла котла в період гарантійного терміну експлуатації спеціаліст газового господарства або спеціалізованої монтажно-налагоджувальної організації складає акт про перевірку котла, який разом з заповненим відривним гарантійним талоном, копією талона на введення котла в експлуатацію і дефектним вузлом направляється власником підприємству-виробнику. </w:t>
      </w:r>
    </w:p>
    <w:p w:rsidR="004738E0" w:rsidRPr="00C96C87" w:rsidRDefault="004738E0" w:rsidP="00C96C87">
      <w:pPr>
        <w:spacing w:line="240" w:lineRule="auto"/>
        <w:rPr>
          <w:rFonts w:ascii="Times New Roman" w:hAnsi="Times New Roman"/>
          <w:sz w:val="28"/>
          <w:szCs w:val="28"/>
          <w:lang w:val="ru-RU"/>
        </w:rPr>
      </w:pPr>
    </w:p>
    <w:p w:rsidR="004738E0" w:rsidRPr="00102CAE" w:rsidRDefault="00102CAE" w:rsidP="00102CAE">
      <w:pPr>
        <w:pStyle w:val="a3"/>
        <w:numPr>
          <w:ilvl w:val="0"/>
          <w:numId w:val="3"/>
        </w:numPr>
        <w:spacing w:line="240" w:lineRule="auto"/>
        <w:ind w:left="0" w:firstLine="0"/>
        <w:jc w:val="center"/>
        <w:rPr>
          <w:rFonts w:ascii="Times New Roman" w:hAnsi="Times New Roman"/>
          <w:b/>
          <w:sz w:val="28"/>
          <w:szCs w:val="28"/>
        </w:rPr>
      </w:pPr>
      <w:r w:rsidRPr="00102CAE">
        <w:rPr>
          <w:rFonts w:ascii="Times New Roman" w:hAnsi="Times New Roman"/>
          <w:b/>
          <w:sz w:val="28"/>
          <w:szCs w:val="28"/>
        </w:rPr>
        <w:t>ЗАБЕЗПЕЧЕННЯ ВИРОБНИЦТВА ТРУДОВИМИ РЕСУРСАМИ</w:t>
      </w:r>
    </w:p>
    <w:p w:rsidR="004738E0" w:rsidRPr="00C96C87" w:rsidRDefault="004738E0" w:rsidP="00C96C87">
      <w:pPr>
        <w:pStyle w:val="a5"/>
        <w:shd w:val="clear" w:color="auto" w:fill="FFFFFF"/>
        <w:spacing w:before="0" w:beforeAutospacing="0" w:after="0" w:afterAutospacing="0"/>
        <w:ind w:firstLine="284"/>
        <w:jc w:val="both"/>
        <w:rPr>
          <w:sz w:val="28"/>
          <w:szCs w:val="28"/>
          <w:lang w:val="uk-UA"/>
        </w:rPr>
      </w:pPr>
      <w:r w:rsidRPr="00C96C87">
        <w:rPr>
          <w:sz w:val="28"/>
          <w:szCs w:val="28"/>
          <w:lang w:val="uk-UA"/>
        </w:rPr>
        <w:t>Продуктивність праці і ефективність виробництва напряму залежить від правильної організації праці і оптимального складу працівників підприємства. Тому питання пов'язанні з організацією найбільш оптимальної структури чисельності працюючих є одними з найголовніших у вирішення проблеми покращення продуктивності праці на підприємстві.</w:t>
      </w:r>
    </w:p>
    <w:p w:rsidR="004738E0" w:rsidRPr="00C96C87" w:rsidRDefault="004738E0" w:rsidP="00C96C87">
      <w:pPr>
        <w:pStyle w:val="a5"/>
        <w:shd w:val="clear" w:color="auto" w:fill="FFFFFF"/>
        <w:spacing w:before="0" w:beforeAutospacing="0" w:after="0" w:afterAutospacing="0"/>
        <w:ind w:firstLine="284"/>
        <w:jc w:val="both"/>
        <w:rPr>
          <w:sz w:val="28"/>
          <w:szCs w:val="28"/>
          <w:lang w:val="uk-UA"/>
        </w:rPr>
      </w:pPr>
      <w:r w:rsidRPr="00C96C87">
        <w:rPr>
          <w:sz w:val="28"/>
          <w:szCs w:val="28"/>
          <w:lang w:val="uk-UA"/>
        </w:rPr>
        <w:t>Кадри чи трудові ресурси підприємства це сукупність працівників різних професійно-</w:t>
      </w:r>
      <w:r w:rsidRPr="00102CAE">
        <w:rPr>
          <w:sz w:val="28"/>
          <w:szCs w:val="28"/>
          <w:lang w:val="uk-UA"/>
        </w:rPr>
        <w:t>кваліфікаційних</w:t>
      </w:r>
      <w:r w:rsidRPr="00C96C87">
        <w:rPr>
          <w:sz w:val="28"/>
          <w:szCs w:val="28"/>
          <w:lang w:val="uk-UA"/>
        </w:rPr>
        <w:t xml:space="preserve"> груп, які зайняті на підприємстві і входять до його облікового складу. </w:t>
      </w:r>
    </w:p>
    <w:p w:rsidR="004738E0" w:rsidRPr="00C96C87" w:rsidRDefault="004738E0" w:rsidP="00C96C87">
      <w:pPr>
        <w:pStyle w:val="a5"/>
        <w:shd w:val="clear" w:color="auto" w:fill="FFFFFF"/>
        <w:spacing w:before="0" w:beforeAutospacing="0" w:after="0" w:afterAutospacing="0"/>
        <w:ind w:firstLine="284"/>
        <w:jc w:val="both"/>
        <w:rPr>
          <w:sz w:val="28"/>
          <w:szCs w:val="28"/>
        </w:rPr>
      </w:pPr>
      <w:r w:rsidRPr="00C96C87">
        <w:rPr>
          <w:sz w:val="28"/>
          <w:szCs w:val="28"/>
        </w:rPr>
        <w:t xml:space="preserve">В обліковий склад включаються всі працівники, прийняті на роботу, зв'язану як з основною, так і не основною його діяльністю. </w:t>
      </w:r>
    </w:p>
    <w:p w:rsidR="004738E0" w:rsidRPr="00C96C87" w:rsidRDefault="004738E0" w:rsidP="00C96C87">
      <w:pPr>
        <w:pStyle w:val="a5"/>
        <w:shd w:val="clear" w:color="auto" w:fill="FFFFFF"/>
        <w:spacing w:before="0" w:beforeAutospacing="0" w:after="0" w:afterAutospacing="0"/>
        <w:ind w:firstLine="284"/>
        <w:jc w:val="both"/>
        <w:rPr>
          <w:sz w:val="28"/>
          <w:szCs w:val="28"/>
          <w:lang w:val="uk-UA"/>
        </w:rPr>
      </w:pPr>
      <w:r w:rsidRPr="00C96C87">
        <w:rPr>
          <w:sz w:val="28"/>
          <w:szCs w:val="28"/>
        </w:rPr>
        <w:t xml:space="preserve">Трудові ресурси (кадри) підприємства є головним ресурсом кожного підприємства, від якості й ефективності використання якого багато в чому залежать результати діяльності підприємства і його конкурентноздатності. Трудові ресурси надають руху матеріально-речовинним елементам виробництва. Створюють продукт, вартість і прибавочний продукт у формі прибутку. Відмінність трудових ресурсів від інших видів ресурсів підприємства полягає в тім, що кожен найманий робітник може відмовитися від запропонованих йому умов і зажадати зміни умов праці і модифікації неприйнятних, з його погляду , робіт, перенавчання іншим професіям і спеціальностям чи у кінцевому рахунку, може, нарешті, звільнитися з підприємства по власному бажання. </w:t>
      </w:r>
    </w:p>
    <w:p w:rsidR="004738E0" w:rsidRPr="00C96C87" w:rsidRDefault="004738E0" w:rsidP="00C96C87">
      <w:pPr>
        <w:pStyle w:val="a5"/>
        <w:spacing w:before="0" w:beforeAutospacing="0" w:after="0" w:afterAutospacing="0"/>
        <w:ind w:firstLine="284"/>
        <w:jc w:val="both"/>
        <w:rPr>
          <w:sz w:val="28"/>
          <w:szCs w:val="28"/>
          <w:lang w:val="uk-UA"/>
        </w:rPr>
      </w:pPr>
      <w:r w:rsidRPr="00C96C87">
        <w:rPr>
          <w:sz w:val="28"/>
          <w:szCs w:val="28"/>
          <w:lang w:val="uk-UA"/>
        </w:rPr>
        <w:lastRenderedPageBreak/>
        <w:t>Підприємство очолює генеральний директор</w:t>
      </w:r>
      <w:r w:rsidRPr="00C96C87">
        <w:rPr>
          <w:sz w:val="28"/>
          <w:szCs w:val="28"/>
        </w:rPr>
        <w:t xml:space="preserve"> (</w:t>
      </w:r>
      <w:r w:rsidRPr="00C96C87">
        <w:rPr>
          <w:sz w:val="28"/>
          <w:szCs w:val="28"/>
          <w:lang w:val="uk-UA"/>
        </w:rPr>
        <w:t>див. додаток 1). Він здійснює керівництво підприємством в цілому, тобто репрезентує підприємство у будь-яких організаціях та закладах, розпоряджається в межах чинного законодавства його майном та засобами, укладає договори, відкриває в банках розрахункові рахунки тощо.</w:t>
      </w:r>
    </w:p>
    <w:p w:rsidR="004738E0" w:rsidRPr="00C96C87" w:rsidRDefault="004738E0" w:rsidP="00C96C87">
      <w:pPr>
        <w:pStyle w:val="a5"/>
        <w:spacing w:before="0" w:beforeAutospacing="0" w:after="0" w:afterAutospacing="0"/>
        <w:ind w:firstLine="284"/>
        <w:jc w:val="both"/>
        <w:rPr>
          <w:sz w:val="28"/>
          <w:szCs w:val="28"/>
        </w:rPr>
      </w:pPr>
      <w:r w:rsidRPr="00C96C87">
        <w:rPr>
          <w:sz w:val="28"/>
          <w:szCs w:val="28"/>
        </w:rPr>
        <w:t>Першим заступником директора є головний інженер. Він керує науково-дослідними та експериментальними роботами, безпосередньо відповідає за удосконалення техніки та технології виробництва. В його обов'язки входить також технічна підготовка та обслуговування виробництва, розробка заходів щодо підвищення якості продукції та дотримання технологічної дисципліни.</w:t>
      </w:r>
    </w:p>
    <w:p w:rsidR="004738E0" w:rsidRPr="00C96C87" w:rsidRDefault="004738E0" w:rsidP="00C96C87">
      <w:pPr>
        <w:pStyle w:val="a5"/>
        <w:spacing w:before="0" w:beforeAutospacing="0" w:after="0" w:afterAutospacing="0"/>
        <w:ind w:firstLine="284"/>
        <w:jc w:val="both"/>
        <w:rPr>
          <w:sz w:val="28"/>
          <w:szCs w:val="28"/>
        </w:rPr>
      </w:pPr>
      <w:r w:rsidRPr="00C96C87">
        <w:rPr>
          <w:sz w:val="28"/>
          <w:szCs w:val="28"/>
        </w:rPr>
        <w:t>Економічну службу на підприємстві очолює головний економіст (заступник директора з питань економіки). Він відповідає за організацію планової роботи на підприємстві. Підпорядковані йому відділи здійснюють контроль за виконанням планових завдань, проводять аналіз діяльності підприємства. У його компетенції знаходяться також питання фінансів, організації праці та заробітної плати.</w:t>
      </w:r>
    </w:p>
    <w:p w:rsidR="004738E0" w:rsidRPr="00C96C87" w:rsidRDefault="004738E0" w:rsidP="00C96C87">
      <w:pPr>
        <w:pStyle w:val="a5"/>
        <w:spacing w:before="0" w:beforeAutospacing="0" w:after="0" w:afterAutospacing="0"/>
        <w:ind w:firstLine="284"/>
        <w:jc w:val="both"/>
        <w:rPr>
          <w:sz w:val="28"/>
          <w:szCs w:val="28"/>
        </w:rPr>
      </w:pPr>
      <w:r w:rsidRPr="00C96C87">
        <w:rPr>
          <w:sz w:val="28"/>
          <w:szCs w:val="28"/>
        </w:rPr>
        <w:t>Маркетингові функції вивчення попиту, ринків збуту, реклами, просування товарів, а також матеріально-технічного забезпечення виробництва покладені на заступника директора з комерційних питань. Заступник директора з кадрових та соціальних питань відповідає за реалізацію кадрової політики підприємства. Він, зокрема, займається питаннями відбору персоналу, його професійної орієнтації та соціальної адаптації.-навчання, підвищення та пониження в посаді, переведення, звільнення. Крім того, йому підпорядковані служби, що задовольняють соціальні потреби персоналу підприємства.</w:t>
      </w:r>
    </w:p>
    <w:p w:rsidR="004738E0" w:rsidRPr="00102CAE" w:rsidRDefault="004738E0" w:rsidP="00C96C87">
      <w:pPr>
        <w:pStyle w:val="a5"/>
        <w:spacing w:before="0" w:beforeAutospacing="0" w:after="0" w:afterAutospacing="0"/>
        <w:ind w:firstLine="284"/>
        <w:jc w:val="both"/>
        <w:rPr>
          <w:sz w:val="28"/>
          <w:szCs w:val="28"/>
          <w:lang w:val="uk-UA"/>
        </w:rPr>
      </w:pPr>
      <w:r w:rsidRPr="00C96C87">
        <w:rPr>
          <w:sz w:val="28"/>
          <w:szCs w:val="28"/>
        </w:rPr>
        <w:t>Декілька підрозділів апарату управління підприємства підпорядковані безпосередньо директору. Облік виробництва, контроль за використанням засобів та дотриманням фінансової дисципліни, складання звітів та балансів, розрахунки з робітниками та службовцями здійснює бухгалтерія. Функції контролю якості продукції, запобігання браку, розробки та впровадження систем управління якістю покладені на незалежний від будь-якого заступника директора Відділ технічного контролю. Реалізацію діловодства на підприємстві, тобто приймання вхідної документації, її реєстрацію, облік, розподіл, організацію внутрішнього документообігу, відправку та зберігання д</w:t>
      </w:r>
      <w:r w:rsidR="00102CAE">
        <w:rPr>
          <w:sz w:val="28"/>
          <w:szCs w:val="28"/>
        </w:rPr>
        <w:t>окументів забезпечує канцелярія.</w:t>
      </w:r>
    </w:p>
    <w:p w:rsidR="004738E0" w:rsidRPr="00C96C87" w:rsidRDefault="004738E0"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До керівників відносять робітників, що займають посади керівників підп</w:t>
      </w:r>
      <w:r w:rsidR="00C65561">
        <w:rPr>
          <w:rFonts w:ascii="Times New Roman" w:hAnsi="Times New Roman"/>
          <w:sz w:val="28"/>
          <w:szCs w:val="28"/>
        </w:rPr>
        <w:t xml:space="preserve">риємства. </w:t>
      </w:r>
      <w:r w:rsidRPr="00C96C87">
        <w:rPr>
          <w:rFonts w:ascii="Times New Roman" w:hAnsi="Times New Roman"/>
          <w:sz w:val="28"/>
          <w:szCs w:val="28"/>
        </w:rPr>
        <w:t>На даному підприємстві такий керівний склад:</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Адміністрація – 8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Режимно-секретний відділ – 1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Відділ кадрів – 3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Відділ охорони праці – 2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Канцелярія – 1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Бухгалтерія – 14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Відділ збуту – 9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lastRenderedPageBreak/>
        <w:t>Відділ маркетингу – 5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Відділ продажу – 5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Відділ торгового обладнання – 3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Відділ зовнішньоекономічних зв</w:t>
      </w:r>
      <w:r w:rsidRPr="00C96C87">
        <w:rPr>
          <w:rFonts w:ascii="Times New Roman" w:hAnsi="Times New Roman"/>
          <w:sz w:val="28"/>
          <w:szCs w:val="28"/>
          <w:lang w:val="en-US"/>
        </w:rPr>
        <w:t>’</w:t>
      </w:r>
      <w:r w:rsidRPr="00C96C87">
        <w:rPr>
          <w:rFonts w:ascii="Times New Roman" w:hAnsi="Times New Roman"/>
          <w:sz w:val="28"/>
          <w:szCs w:val="28"/>
        </w:rPr>
        <w:t>язків – 4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Відділ матеріально-технічного постачання – 8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Служба технічного директора – 34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Гараж – 4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Будівельна дільниця – 1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Виробнича дільниця – 12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Енерго-механічна дільниця – 5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Інструментальна дільниця – 3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Відділ якості і сервісного обслуговування – 9 чол.;</w:t>
      </w:r>
    </w:p>
    <w:p w:rsidR="004738E0" w:rsidRPr="00C96C87" w:rsidRDefault="004738E0" w:rsidP="00C96C87">
      <w:pPr>
        <w:pStyle w:val="a3"/>
        <w:numPr>
          <w:ilvl w:val="1"/>
          <w:numId w:val="11"/>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Господарська дільниця – 1 чол.</w:t>
      </w:r>
    </w:p>
    <w:p w:rsidR="004738E0" w:rsidRPr="00C96C87" w:rsidRDefault="004738E0" w:rsidP="00C96C87">
      <w:pPr>
        <w:pStyle w:val="a5"/>
        <w:shd w:val="clear" w:color="auto" w:fill="FFFFFF"/>
        <w:spacing w:before="0" w:beforeAutospacing="0" w:after="0" w:afterAutospacing="0"/>
        <w:ind w:firstLine="284"/>
        <w:jc w:val="both"/>
        <w:rPr>
          <w:sz w:val="28"/>
          <w:szCs w:val="28"/>
          <w:lang w:val="uk-UA"/>
        </w:rPr>
      </w:pPr>
      <w:r w:rsidRPr="00C96C87">
        <w:rPr>
          <w:sz w:val="28"/>
          <w:szCs w:val="28"/>
          <w:lang w:val="uk-UA"/>
        </w:rPr>
        <w:t>Робітники поділяються на основних і допоміжних. Робітники диференціюються також за професіями і кваліфікацією. Кожна професія поділяється на спеціальності і розряди залежно від рівня кваліфікації.</w:t>
      </w:r>
    </w:p>
    <w:p w:rsidR="004738E0" w:rsidRPr="00C96C87" w:rsidRDefault="004738E0" w:rsidP="00C96C87">
      <w:pPr>
        <w:pStyle w:val="a5"/>
        <w:spacing w:before="0" w:beforeAutospacing="0" w:after="0" w:afterAutospacing="0"/>
        <w:ind w:firstLine="284"/>
        <w:jc w:val="both"/>
        <w:rPr>
          <w:sz w:val="28"/>
          <w:szCs w:val="28"/>
          <w:lang w:val="uk-UA"/>
        </w:rPr>
      </w:pPr>
      <w:r w:rsidRPr="00C96C87">
        <w:rPr>
          <w:sz w:val="28"/>
          <w:szCs w:val="28"/>
          <w:lang w:val="uk-UA"/>
        </w:rPr>
        <w:t>Основні робітники беруть безпосередню участь у зміні форми і стану предметів праці і виконують технолог</w:t>
      </w:r>
      <w:r w:rsidRPr="00C96C87">
        <w:rPr>
          <w:sz w:val="28"/>
          <w:szCs w:val="28"/>
        </w:rPr>
        <w:t xml:space="preserve">ічні операції з виготовлення основної продукції. </w:t>
      </w:r>
    </w:p>
    <w:p w:rsidR="004738E0" w:rsidRPr="00C96C87" w:rsidRDefault="004738E0" w:rsidP="00C96C87">
      <w:pPr>
        <w:pStyle w:val="a5"/>
        <w:spacing w:before="0" w:beforeAutospacing="0" w:after="0" w:afterAutospacing="0"/>
        <w:ind w:firstLine="284"/>
        <w:jc w:val="both"/>
        <w:rPr>
          <w:sz w:val="28"/>
          <w:szCs w:val="28"/>
          <w:lang w:val="uk-UA"/>
        </w:rPr>
      </w:pPr>
      <w:r w:rsidRPr="00C96C87">
        <w:rPr>
          <w:sz w:val="28"/>
          <w:szCs w:val="28"/>
        </w:rPr>
        <w:t>Основні робітники:</w:t>
      </w:r>
    </w:p>
    <w:p w:rsidR="004738E0" w:rsidRPr="00C96C87" w:rsidRDefault="004738E0"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Цех №1:    1.     Зварювальники – 40 чол.;</w:t>
      </w:r>
    </w:p>
    <w:p w:rsidR="004738E0" w:rsidRPr="00C96C87" w:rsidRDefault="004738E0" w:rsidP="00C96C87">
      <w:pPr>
        <w:pStyle w:val="a3"/>
        <w:spacing w:after="0" w:line="240" w:lineRule="auto"/>
        <w:ind w:left="1560"/>
        <w:jc w:val="both"/>
        <w:rPr>
          <w:rFonts w:ascii="Times New Roman" w:hAnsi="Times New Roman"/>
          <w:sz w:val="28"/>
          <w:szCs w:val="28"/>
        </w:rPr>
      </w:pPr>
      <w:r w:rsidRPr="00C96C87">
        <w:rPr>
          <w:rFonts w:ascii="Times New Roman" w:hAnsi="Times New Roman"/>
          <w:sz w:val="28"/>
          <w:szCs w:val="28"/>
        </w:rPr>
        <w:t xml:space="preserve">2.    </w:t>
      </w:r>
      <w:r w:rsidRPr="00C96C87">
        <w:rPr>
          <w:rFonts w:ascii="Times New Roman" w:hAnsi="Times New Roman"/>
          <w:sz w:val="28"/>
          <w:szCs w:val="28"/>
          <w:lang w:val="ru-RU"/>
        </w:rPr>
        <w:t xml:space="preserve"> </w:t>
      </w:r>
      <w:r w:rsidRPr="00C96C87">
        <w:rPr>
          <w:rFonts w:ascii="Times New Roman" w:hAnsi="Times New Roman"/>
          <w:sz w:val="28"/>
          <w:szCs w:val="28"/>
        </w:rPr>
        <w:t>Штампувальники – 22 чол.;</w:t>
      </w:r>
    </w:p>
    <w:p w:rsidR="004738E0" w:rsidRPr="00C96C87" w:rsidRDefault="004738E0" w:rsidP="00C96C87">
      <w:pPr>
        <w:pStyle w:val="a3"/>
        <w:spacing w:after="0" w:line="240" w:lineRule="auto"/>
        <w:ind w:left="1560"/>
        <w:jc w:val="both"/>
        <w:rPr>
          <w:rFonts w:ascii="Times New Roman" w:hAnsi="Times New Roman"/>
          <w:sz w:val="28"/>
          <w:szCs w:val="28"/>
        </w:rPr>
      </w:pPr>
      <w:r w:rsidRPr="00C96C87">
        <w:rPr>
          <w:rFonts w:ascii="Times New Roman" w:hAnsi="Times New Roman"/>
          <w:sz w:val="28"/>
          <w:szCs w:val="28"/>
        </w:rPr>
        <w:t xml:space="preserve">3.   </w:t>
      </w:r>
      <w:r w:rsidRPr="00C96C87">
        <w:rPr>
          <w:rFonts w:ascii="Times New Roman" w:hAnsi="Times New Roman"/>
          <w:sz w:val="28"/>
          <w:szCs w:val="28"/>
          <w:lang w:val="ru-RU"/>
        </w:rPr>
        <w:t xml:space="preserve"> </w:t>
      </w:r>
      <w:r w:rsidRPr="00C96C87">
        <w:rPr>
          <w:rFonts w:ascii="Times New Roman" w:hAnsi="Times New Roman"/>
          <w:sz w:val="28"/>
          <w:szCs w:val="28"/>
        </w:rPr>
        <w:t>Слюсарі механо-складальних робіт – 20 чол.;</w:t>
      </w:r>
    </w:p>
    <w:p w:rsidR="004738E0" w:rsidRPr="00C96C87" w:rsidRDefault="004738E0" w:rsidP="00C96C87">
      <w:pPr>
        <w:pStyle w:val="a3"/>
        <w:spacing w:after="0" w:line="240" w:lineRule="auto"/>
        <w:ind w:left="1560"/>
        <w:jc w:val="both"/>
        <w:rPr>
          <w:rFonts w:ascii="Times New Roman" w:hAnsi="Times New Roman"/>
          <w:sz w:val="28"/>
          <w:szCs w:val="28"/>
        </w:rPr>
      </w:pPr>
      <w:r w:rsidRPr="00C96C87">
        <w:rPr>
          <w:rFonts w:ascii="Times New Roman" w:hAnsi="Times New Roman"/>
          <w:sz w:val="28"/>
          <w:szCs w:val="28"/>
        </w:rPr>
        <w:t>4.    Токарі – 12 чол.;</w:t>
      </w:r>
    </w:p>
    <w:p w:rsidR="004738E0" w:rsidRPr="00C96C87" w:rsidRDefault="004738E0" w:rsidP="00C96C87">
      <w:pPr>
        <w:pStyle w:val="a3"/>
        <w:spacing w:after="0" w:line="240" w:lineRule="auto"/>
        <w:ind w:left="1560"/>
        <w:jc w:val="both"/>
        <w:rPr>
          <w:rFonts w:ascii="Times New Roman" w:hAnsi="Times New Roman"/>
          <w:sz w:val="28"/>
          <w:szCs w:val="28"/>
        </w:rPr>
      </w:pPr>
      <w:r w:rsidRPr="00C96C87">
        <w:rPr>
          <w:rFonts w:ascii="Times New Roman" w:hAnsi="Times New Roman"/>
          <w:sz w:val="28"/>
          <w:szCs w:val="28"/>
        </w:rPr>
        <w:t xml:space="preserve">5.   </w:t>
      </w:r>
      <w:r w:rsidRPr="00C96C87">
        <w:rPr>
          <w:rFonts w:ascii="Times New Roman" w:hAnsi="Times New Roman"/>
          <w:sz w:val="28"/>
          <w:szCs w:val="28"/>
          <w:lang w:val="ru-RU"/>
        </w:rPr>
        <w:t xml:space="preserve"> </w:t>
      </w:r>
      <w:r w:rsidRPr="00C96C87">
        <w:rPr>
          <w:rFonts w:ascii="Times New Roman" w:hAnsi="Times New Roman"/>
          <w:sz w:val="28"/>
          <w:szCs w:val="28"/>
        </w:rPr>
        <w:t>Вантажники – 2 чол.;</w:t>
      </w:r>
    </w:p>
    <w:p w:rsidR="004738E0" w:rsidRPr="00C96C87" w:rsidRDefault="004738E0" w:rsidP="00C96C87">
      <w:pPr>
        <w:pStyle w:val="a3"/>
        <w:spacing w:after="0" w:line="240" w:lineRule="auto"/>
        <w:ind w:left="1560"/>
        <w:jc w:val="both"/>
        <w:rPr>
          <w:rFonts w:ascii="Times New Roman" w:hAnsi="Times New Roman"/>
          <w:sz w:val="28"/>
          <w:szCs w:val="28"/>
        </w:rPr>
      </w:pPr>
      <w:r w:rsidRPr="00C96C87">
        <w:rPr>
          <w:rFonts w:ascii="Times New Roman" w:hAnsi="Times New Roman"/>
          <w:sz w:val="28"/>
          <w:szCs w:val="28"/>
        </w:rPr>
        <w:t xml:space="preserve">6. </w:t>
      </w:r>
      <w:r w:rsidRPr="00C96C87">
        <w:rPr>
          <w:rFonts w:ascii="Times New Roman" w:hAnsi="Times New Roman"/>
          <w:sz w:val="28"/>
          <w:szCs w:val="28"/>
          <w:lang w:val="ru-RU"/>
        </w:rPr>
        <w:t xml:space="preserve">   </w:t>
      </w:r>
      <w:r w:rsidRPr="00C96C87">
        <w:rPr>
          <w:rFonts w:ascii="Times New Roman" w:hAnsi="Times New Roman"/>
          <w:sz w:val="28"/>
          <w:szCs w:val="28"/>
        </w:rPr>
        <w:t>Випробовувальники – 6 чол.</w:t>
      </w:r>
    </w:p>
    <w:p w:rsidR="004738E0" w:rsidRPr="00C96C87" w:rsidRDefault="004738E0"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Цех №2:    1.     Слюсарі механо-складальних робіт – 12 чол.;</w:t>
      </w:r>
    </w:p>
    <w:p w:rsidR="004738E0" w:rsidRPr="00C96C87" w:rsidRDefault="004738E0"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 xml:space="preserve">                 2.     Фарбувальники – 8 чол.;</w:t>
      </w:r>
    </w:p>
    <w:p w:rsidR="004738E0" w:rsidRPr="00C96C87" w:rsidRDefault="004738E0"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 xml:space="preserve">                 3.     Випробовувальник – 2 чол.</w:t>
      </w:r>
    </w:p>
    <w:p w:rsidR="004738E0" w:rsidRPr="00C96C87" w:rsidRDefault="004738E0"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 xml:space="preserve">Допоміжні робітники створюють необхідні умови для безперебійної та ефективної роботи основних робітників. Вони зайняті на таких роботах: транспортуванні готових виробів, деталей, матеріалів; ремонті устаткування; виготовленні інструменту; технічному контролі якості продукції тощо. </w:t>
      </w:r>
    </w:p>
    <w:p w:rsidR="004738E0" w:rsidRPr="00C96C87" w:rsidRDefault="004738E0"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Допоміжні робітники:</w:t>
      </w:r>
    </w:p>
    <w:p w:rsidR="004738E0" w:rsidRPr="00C96C87" w:rsidRDefault="004738E0" w:rsidP="00C96C87">
      <w:pPr>
        <w:pStyle w:val="a3"/>
        <w:numPr>
          <w:ilvl w:val="0"/>
          <w:numId w:val="14"/>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Енерго-механічна дільниця – 34 чол.;</w:t>
      </w:r>
    </w:p>
    <w:p w:rsidR="004738E0" w:rsidRPr="00C96C87" w:rsidRDefault="004738E0" w:rsidP="00C96C87">
      <w:pPr>
        <w:pStyle w:val="a3"/>
        <w:numPr>
          <w:ilvl w:val="0"/>
          <w:numId w:val="14"/>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Будівельна дільниця – 36 чол.;</w:t>
      </w:r>
    </w:p>
    <w:p w:rsidR="004738E0" w:rsidRPr="00C96C87" w:rsidRDefault="004738E0" w:rsidP="00C96C87">
      <w:pPr>
        <w:pStyle w:val="a3"/>
        <w:numPr>
          <w:ilvl w:val="0"/>
          <w:numId w:val="14"/>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Відділ збуту – 12 чол.;</w:t>
      </w:r>
    </w:p>
    <w:p w:rsidR="004738E0" w:rsidRPr="00C96C87" w:rsidRDefault="004738E0" w:rsidP="00C96C87">
      <w:pPr>
        <w:pStyle w:val="a3"/>
        <w:numPr>
          <w:ilvl w:val="0"/>
          <w:numId w:val="14"/>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Автогараж – 24 чол.;</w:t>
      </w:r>
    </w:p>
    <w:p w:rsidR="004738E0" w:rsidRPr="00C96C87" w:rsidRDefault="004738E0" w:rsidP="00C96C87">
      <w:pPr>
        <w:pStyle w:val="a3"/>
        <w:numPr>
          <w:ilvl w:val="0"/>
          <w:numId w:val="14"/>
        </w:numPr>
        <w:spacing w:after="0" w:line="240" w:lineRule="auto"/>
        <w:ind w:firstLine="284"/>
        <w:jc w:val="both"/>
        <w:rPr>
          <w:rFonts w:ascii="Times New Roman" w:hAnsi="Times New Roman"/>
          <w:sz w:val="28"/>
          <w:szCs w:val="28"/>
        </w:rPr>
      </w:pPr>
      <w:r w:rsidRPr="00C96C87">
        <w:rPr>
          <w:rFonts w:ascii="Times New Roman" w:hAnsi="Times New Roman"/>
          <w:sz w:val="28"/>
          <w:szCs w:val="28"/>
        </w:rPr>
        <w:t>Інструментальна дільниця – 3 чол.;</w:t>
      </w:r>
    </w:p>
    <w:p w:rsidR="004738E0" w:rsidRPr="00C96C87" w:rsidRDefault="004738E0" w:rsidP="00C96C87">
      <w:pPr>
        <w:pStyle w:val="a3"/>
        <w:numPr>
          <w:ilvl w:val="0"/>
          <w:numId w:val="14"/>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Господарська дільниця – 22 чол.;</w:t>
      </w:r>
    </w:p>
    <w:p w:rsidR="004738E0" w:rsidRPr="00C96C87" w:rsidRDefault="004738E0" w:rsidP="00C96C87">
      <w:pPr>
        <w:pStyle w:val="a3"/>
        <w:numPr>
          <w:ilvl w:val="0"/>
          <w:numId w:val="14"/>
        </w:numPr>
        <w:spacing w:after="0" w:line="240" w:lineRule="auto"/>
        <w:ind w:firstLine="284"/>
        <w:jc w:val="both"/>
        <w:rPr>
          <w:rFonts w:ascii="Times New Roman" w:hAnsi="Times New Roman"/>
          <w:sz w:val="28"/>
          <w:szCs w:val="28"/>
        </w:rPr>
      </w:pPr>
      <w:r w:rsidRPr="00C96C87">
        <w:rPr>
          <w:rFonts w:ascii="Times New Roman" w:hAnsi="Times New Roman"/>
          <w:sz w:val="28"/>
          <w:szCs w:val="28"/>
        </w:rPr>
        <w:t>Служба охорони – 16 чол.;</w:t>
      </w:r>
    </w:p>
    <w:p w:rsidR="004738E0" w:rsidRDefault="004738E0" w:rsidP="00C96C87">
      <w:pPr>
        <w:pStyle w:val="a3"/>
        <w:numPr>
          <w:ilvl w:val="0"/>
          <w:numId w:val="14"/>
        </w:numPr>
        <w:spacing w:after="0" w:line="240" w:lineRule="auto"/>
        <w:ind w:firstLine="284"/>
        <w:jc w:val="both"/>
        <w:rPr>
          <w:rFonts w:ascii="Times New Roman" w:hAnsi="Times New Roman"/>
          <w:sz w:val="28"/>
          <w:szCs w:val="28"/>
        </w:rPr>
      </w:pPr>
      <w:r w:rsidRPr="00C96C87">
        <w:rPr>
          <w:rFonts w:ascii="Times New Roman" w:hAnsi="Times New Roman"/>
          <w:sz w:val="28"/>
          <w:szCs w:val="28"/>
        </w:rPr>
        <w:t>Відділ матеріально-технічного постачання – 6 чол.</w:t>
      </w:r>
    </w:p>
    <w:p w:rsidR="00C65561" w:rsidRPr="00C65561" w:rsidRDefault="00C65561" w:rsidP="00C65561">
      <w:pPr>
        <w:spacing w:after="0"/>
        <w:ind w:firstLine="284"/>
        <w:jc w:val="both"/>
        <w:rPr>
          <w:rFonts w:ascii="Times New Roman" w:hAnsi="Times New Roman"/>
          <w:sz w:val="28"/>
          <w:szCs w:val="28"/>
        </w:rPr>
      </w:pPr>
      <w:r w:rsidRPr="00C65561">
        <w:rPr>
          <w:rFonts w:ascii="Times New Roman" w:hAnsi="Times New Roman"/>
          <w:sz w:val="28"/>
          <w:szCs w:val="28"/>
        </w:rPr>
        <w:t xml:space="preserve">Плинність кадрів характеризується кількістю службовців, що звільнилися за власним бажанням чи звільнених за прогул, чи інші порушення трудової </w:t>
      </w:r>
      <w:r w:rsidRPr="00C65561">
        <w:rPr>
          <w:rFonts w:ascii="Times New Roman" w:hAnsi="Times New Roman"/>
          <w:sz w:val="28"/>
          <w:szCs w:val="28"/>
        </w:rPr>
        <w:lastRenderedPageBreak/>
        <w:t>дисципліни. Відношення цієї кількості до середньоспискового числа дозволяє визначити її відносний рівень. Коефіцієнт плинності кадрів за 2008 рік склав 10 %: звільнилося 19 чоловік, із них два з причин скорочення кадрів і 17 звільнилось за власним бажанням. Прийнято на роботу було 12 чоловік. Найвищій коефіцієнт обороту був за 2006 рік, найнижчий в 2007 році. Це свідчить про те, що виробництво розширювалось в 2008 році, але не значно. Для мотивування працівників використовуються як матеріальні (премії, надбавки до зарплати) так і нематеріальні стимули (подяки, умови праці, поліпшення якості робочої сили, удосконалення організації праці, залучення персоналу у процес управління, престижність праці, можливість росту, можливості самовдосконалення, самореалізація).</w:t>
      </w:r>
    </w:p>
    <w:p w:rsidR="00C65561" w:rsidRPr="00C65561" w:rsidRDefault="00C65561" w:rsidP="00C65561">
      <w:pPr>
        <w:spacing w:after="0"/>
        <w:ind w:firstLine="284"/>
        <w:jc w:val="both"/>
        <w:rPr>
          <w:rFonts w:ascii="Times New Roman" w:hAnsi="Times New Roman"/>
          <w:sz w:val="28"/>
          <w:szCs w:val="28"/>
        </w:rPr>
      </w:pPr>
      <w:r w:rsidRPr="00C65561">
        <w:rPr>
          <w:rFonts w:ascii="Times New Roman" w:hAnsi="Times New Roman"/>
          <w:sz w:val="28"/>
          <w:szCs w:val="28"/>
        </w:rPr>
        <w:t xml:space="preserve">Організаційна структура ПрАТ «Агроресурс» наведена в додатку </w:t>
      </w:r>
      <w:r w:rsidR="00012EA0">
        <w:rPr>
          <w:rFonts w:ascii="Times New Roman" w:hAnsi="Times New Roman"/>
          <w:sz w:val="28"/>
          <w:szCs w:val="28"/>
        </w:rPr>
        <w:t>2</w:t>
      </w:r>
      <w:r w:rsidRPr="00C65561">
        <w:rPr>
          <w:rFonts w:ascii="Times New Roman" w:hAnsi="Times New Roman"/>
          <w:sz w:val="28"/>
          <w:szCs w:val="28"/>
        </w:rPr>
        <w:t>.</w:t>
      </w:r>
    </w:p>
    <w:p w:rsidR="004738E0" w:rsidRDefault="004738E0" w:rsidP="00AD78A6">
      <w:pPr>
        <w:pStyle w:val="a5"/>
        <w:spacing w:before="0" w:beforeAutospacing="0" w:after="240" w:afterAutospacing="0"/>
        <w:ind w:firstLine="284"/>
        <w:jc w:val="both"/>
        <w:rPr>
          <w:sz w:val="28"/>
          <w:szCs w:val="28"/>
          <w:lang w:val="uk-UA"/>
        </w:rPr>
      </w:pPr>
      <w:r w:rsidRPr="00C96C87">
        <w:rPr>
          <w:sz w:val="28"/>
          <w:szCs w:val="28"/>
          <w:lang w:val="uk-UA"/>
        </w:rPr>
        <w:t xml:space="preserve">Розвиток технічного прогресу, вдосконалення організації виробництва, спеціалізація і централізація ремонтних робіт, типізація і нормалізація інструменту й оснащення, що застосовуються у виробництві, постійне вдосконалення організації контролю якості продукції — фактори, що впливають на динаміку чисельності допоміжних робітників. </w:t>
      </w:r>
      <w:r w:rsidRPr="00C96C87">
        <w:rPr>
          <w:sz w:val="28"/>
          <w:szCs w:val="28"/>
        </w:rPr>
        <w:t>В одних випадках названі фактори викликають збільшення кількості допоміжних робітників, в інших — її скорочення.</w:t>
      </w:r>
    </w:p>
    <w:p w:rsidR="004738E0" w:rsidRPr="00102CAE" w:rsidRDefault="00102CAE" w:rsidP="00102CAE">
      <w:pPr>
        <w:pStyle w:val="a3"/>
        <w:numPr>
          <w:ilvl w:val="0"/>
          <w:numId w:val="3"/>
        </w:numPr>
        <w:spacing w:after="0" w:line="240" w:lineRule="auto"/>
        <w:ind w:left="0" w:firstLine="0"/>
        <w:jc w:val="center"/>
        <w:rPr>
          <w:rFonts w:ascii="Times New Roman" w:hAnsi="Times New Roman"/>
          <w:b/>
          <w:sz w:val="28"/>
          <w:szCs w:val="28"/>
        </w:rPr>
      </w:pPr>
      <w:r w:rsidRPr="00102CAE">
        <w:rPr>
          <w:rFonts w:ascii="Times New Roman" w:hAnsi="Times New Roman"/>
          <w:b/>
          <w:sz w:val="28"/>
          <w:szCs w:val="28"/>
        </w:rPr>
        <w:t>ЗАБЕЗПЕЧЕННЯ ВИРОБНИЦТВА МАТЕРІАЛЬНО-ТЕХНІЧНИМИ РЕСУРСАМИ</w:t>
      </w:r>
    </w:p>
    <w:p w:rsidR="004738E0" w:rsidRPr="00C96C87" w:rsidRDefault="004738E0" w:rsidP="00C96C87">
      <w:pPr>
        <w:spacing w:after="0" w:line="240" w:lineRule="auto"/>
        <w:rPr>
          <w:rFonts w:ascii="Times New Roman" w:eastAsia="Times New Roman" w:hAnsi="Times New Roman"/>
          <w:color w:val="000000"/>
          <w:sz w:val="28"/>
          <w:szCs w:val="28"/>
          <w:lang w:val="ru-RU" w:eastAsia="uk-UA"/>
        </w:rPr>
      </w:pPr>
    </w:p>
    <w:p w:rsidR="004738E0" w:rsidRPr="00C96C87" w:rsidRDefault="004738E0" w:rsidP="00C96C87">
      <w:pPr>
        <w:spacing w:after="0" w:line="240" w:lineRule="auto"/>
        <w:ind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 xml:space="preserve">У своїй діяльності підприємство </w:t>
      </w:r>
      <w:r w:rsidR="00102CAE">
        <w:rPr>
          <w:rFonts w:ascii="Times New Roman" w:eastAsia="Times New Roman" w:hAnsi="Times New Roman"/>
          <w:color w:val="000000"/>
          <w:sz w:val="28"/>
          <w:szCs w:val="28"/>
          <w:lang w:eastAsia="uk-UA"/>
        </w:rPr>
        <w:t>Пр</w:t>
      </w:r>
      <w:r w:rsidR="00C96C87">
        <w:rPr>
          <w:rFonts w:ascii="Times New Roman" w:eastAsia="Times New Roman" w:hAnsi="Times New Roman"/>
          <w:color w:val="000000"/>
          <w:sz w:val="28"/>
          <w:szCs w:val="28"/>
          <w:lang w:eastAsia="uk-UA"/>
        </w:rPr>
        <w:t>АТ</w:t>
      </w:r>
      <w:r w:rsidRPr="00C96C87">
        <w:rPr>
          <w:rFonts w:ascii="Times New Roman" w:eastAsia="Times New Roman" w:hAnsi="Times New Roman"/>
          <w:color w:val="000000"/>
          <w:sz w:val="28"/>
          <w:szCs w:val="28"/>
          <w:lang w:eastAsia="uk-UA"/>
        </w:rPr>
        <w:t xml:space="preserve"> «Агроресурс» використовує різноманітні матеріально-технічні ресурси (сировину, матеріали, паливо, енергію, комплектуючі вироби тощо). Вони в процесі виробництва перетворюються на продукцію (послуги) і підлягають постійному поповненню. Для цього організується матеріально-технічне забезпечення, яке включає: визначення потреби в матеріально-технічних ресурсах, пошук і купівлю ресурсів, організацію доставки, зберігання й видачі окремим споживачам на підприємстві. Постачання матеріально-технічних ресурсів має бути своєчасним, комплектним і з мінімальними витратами. Виконує цю роботу </w:t>
      </w:r>
      <w:r w:rsidRPr="00C96C87">
        <w:rPr>
          <w:rFonts w:ascii="Times New Roman" w:eastAsia="Times New Roman" w:hAnsi="Times New Roman"/>
          <w:color w:val="000000"/>
          <w:sz w:val="28"/>
          <w:szCs w:val="28"/>
          <w:u w:val="single"/>
          <w:lang w:eastAsia="uk-UA"/>
        </w:rPr>
        <w:t>відділ матеріально-технічного постачання.</w:t>
      </w:r>
      <w:r w:rsidRPr="00C96C87">
        <w:rPr>
          <w:rFonts w:ascii="Times New Roman" w:eastAsia="Times New Roman" w:hAnsi="Times New Roman"/>
          <w:color w:val="000000"/>
          <w:sz w:val="28"/>
          <w:szCs w:val="28"/>
          <w:lang w:eastAsia="uk-UA"/>
        </w:rPr>
        <w:t xml:space="preserve"> Цим відділом розробляється план матеріально-технічного забезпечення, основним завданням якого є визначення оптимальної потреби підприємства в матеріальних ресурсах. У зміст планування МТЗ входить: визначення потреби в матеріалах, устаткуванні, паливі, енергії на базі норм їх витрачання; облік, контроль і аналіз виконання планів забезпечення; поточне регулювання забезпечення виробничих підрозділів підприємства.</w:t>
      </w:r>
    </w:p>
    <w:p w:rsidR="004738E0" w:rsidRPr="00C96C87" w:rsidRDefault="004738E0" w:rsidP="00C96C87">
      <w:pPr>
        <w:spacing w:after="0" w:line="240" w:lineRule="auto"/>
        <w:ind w:firstLine="284"/>
        <w:jc w:val="both"/>
        <w:rPr>
          <w:rFonts w:ascii="Times New Roman" w:eastAsia="Times New Roman" w:hAnsi="Times New Roman"/>
          <w:color w:val="000000"/>
          <w:sz w:val="28"/>
          <w:szCs w:val="28"/>
          <w:lang w:val="ru-RU" w:eastAsia="uk-UA"/>
        </w:rPr>
      </w:pPr>
      <w:r w:rsidRPr="00C96C87">
        <w:rPr>
          <w:rFonts w:ascii="Times New Roman" w:eastAsia="Times New Roman" w:hAnsi="Times New Roman"/>
          <w:color w:val="000000"/>
          <w:sz w:val="28"/>
          <w:szCs w:val="28"/>
          <w:lang w:eastAsia="uk-UA"/>
        </w:rPr>
        <w:t xml:space="preserve">Матеріально-технічні ресурси підприємство купує на ринку, де продавцями і постачальниками є безпосередньо підприємства-виробники або організації-посередники. Купівля матеріально-технічних ресурсів безпосередньо у виробників, тобто організація постачання за прямими </w:t>
      </w:r>
      <w:r w:rsidRPr="00C96C87">
        <w:rPr>
          <w:rFonts w:ascii="Times New Roman" w:eastAsia="Times New Roman" w:hAnsi="Times New Roman"/>
          <w:color w:val="000000"/>
          <w:sz w:val="28"/>
          <w:szCs w:val="28"/>
          <w:lang w:eastAsia="uk-UA"/>
        </w:rPr>
        <w:lastRenderedPageBreak/>
        <w:t>зв'язками, має ті переваги, що вона забезпечує можливість оперативного врахування спеціальних вимог покупця до продукції, конкретних побажань щодо її складу, конструкції, оформлення, планування тощо. За прямими зв'язками поставляються передусім ті матеріально-технічні ресурси, які потрібні постійно та у великій кількості, а також вироби за індивідуальними замовленнями й складне устаткування.</w:t>
      </w:r>
      <w:r w:rsidRPr="00C96C87">
        <w:rPr>
          <w:rFonts w:ascii="Times New Roman" w:eastAsia="Times New Roman" w:hAnsi="Times New Roman"/>
          <w:color w:val="000000"/>
          <w:sz w:val="28"/>
          <w:szCs w:val="28"/>
          <w:lang w:val="ru-RU" w:eastAsia="uk-UA"/>
        </w:rPr>
        <w:t xml:space="preserve"> </w:t>
      </w:r>
      <w:r w:rsidRPr="00C96C87">
        <w:rPr>
          <w:rFonts w:ascii="Times New Roman" w:eastAsia="Times New Roman" w:hAnsi="Times New Roman"/>
          <w:color w:val="000000"/>
          <w:sz w:val="28"/>
          <w:szCs w:val="28"/>
          <w:lang w:eastAsia="uk-UA"/>
        </w:rPr>
        <w:t>Ті ресурси, які потрібні в невеликій кількості, періодично або нерегулярно, економніше буває купувати в посередників — оптових фірм і магазинів. Вони комплектують певний асортимент товарів для продажу і територіальне розміщуються неподалік від підприємств та організацій споживачів.</w:t>
      </w:r>
    </w:p>
    <w:p w:rsidR="004738E0" w:rsidRPr="00C96C87" w:rsidRDefault="004738E0" w:rsidP="00C96C87">
      <w:pPr>
        <w:spacing w:after="0" w:line="240" w:lineRule="auto"/>
        <w:ind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Коло основних постачальників підприємства є досить стабільним, оскіільки існує постійна потреба у великій кількості тих самих матеріалів.</w:t>
      </w:r>
    </w:p>
    <w:p w:rsidR="004738E0" w:rsidRPr="00C96C87" w:rsidRDefault="004738E0" w:rsidP="00C96C87">
      <w:pPr>
        <w:spacing w:after="0" w:line="240" w:lineRule="auto"/>
        <w:ind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Але періодично виникають нові завдання, які потребують нових матеріально-технічних ресурсів і нових постачальників (освоєння нової продукції, заміна та вдосконалення технологічних систем, нове будівництво тощо). Проте і без цього може виявитися потреба замінити окремих постачальників, розширити їхнє коло.</w:t>
      </w:r>
    </w:p>
    <w:p w:rsidR="004738E0" w:rsidRPr="00C96C87" w:rsidRDefault="004738E0" w:rsidP="00C96C87">
      <w:pPr>
        <w:spacing w:after="0" w:line="240" w:lineRule="auto"/>
        <w:ind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При виборі постачальників матеріально-технічних ресурсів підприємством було враховано низку чинників, у тім числі: відповідність виробничої потужності постачальників потребі підприємства в матеріалах, якість і ціну останніх, репутацію постачальника, його територіальну віддаленість та оперативність поставок, швидкість реакції на потреби покупця, умови розрахунків, можливість надання кредиту тощо.</w:t>
      </w:r>
    </w:p>
    <w:p w:rsidR="00E50073" w:rsidRPr="00C96C87" w:rsidRDefault="00E50073" w:rsidP="00102CAE">
      <w:pPr>
        <w:spacing w:after="0" w:line="240" w:lineRule="auto"/>
        <w:ind w:firstLine="709"/>
        <w:jc w:val="both"/>
        <w:rPr>
          <w:rFonts w:ascii="Times New Roman" w:hAnsi="Times New Roman"/>
          <w:sz w:val="28"/>
          <w:szCs w:val="28"/>
        </w:rPr>
      </w:pPr>
      <w:r w:rsidRPr="00102CAE">
        <w:rPr>
          <w:rFonts w:ascii="Times New Roman" w:hAnsi="Times New Roman"/>
          <w:i/>
          <w:sz w:val="28"/>
          <w:szCs w:val="28"/>
          <w:u w:val="single"/>
        </w:rPr>
        <w:t>Основними постачальниками</w:t>
      </w:r>
      <w:r w:rsidRPr="00C96C87">
        <w:rPr>
          <w:rFonts w:ascii="Times New Roman" w:hAnsi="Times New Roman"/>
          <w:sz w:val="28"/>
          <w:szCs w:val="28"/>
        </w:rPr>
        <w:t xml:space="preserve"> металу і листів (основна сировина) є Запоріжсталь, Новомосковський трубний завод, завод Казахстану.</w:t>
      </w:r>
    </w:p>
    <w:p w:rsidR="00E50073" w:rsidRPr="00C96C87" w:rsidRDefault="00E50073" w:rsidP="00102CAE">
      <w:pPr>
        <w:spacing w:after="0" w:line="240" w:lineRule="auto"/>
        <w:ind w:firstLine="709"/>
        <w:jc w:val="both"/>
        <w:rPr>
          <w:rFonts w:ascii="Times New Roman" w:hAnsi="Times New Roman"/>
          <w:sz w:val="28"/>
          <w:szCs w:val="28"/>
        </w:rPr>
      </w:pPr>
      <w:r w:rsidRPr="00C96C87">
        <w:rPr>
          <w:rFonts w:ascii="Times New Roman" w:hAnsi="Times New Roman"/>
          <w:sz w:val="28"/>
          <w:szCs w:val="28"/>
        </w:rPr>
        <w:t>Під час аналізу особливу увагу звертають на конкурентне середовище, в якому перебуває організація, діяльність конкурентів з метою уникнення конфліктів, ефективного використання ресурсів тощо.</w:t>
      </w:r>
    </w:p>
    <w:p w:rsidR="00E50073" w:rsidRPr="00C96C87" w:rsidRDefault="00E50073" w:rsidP="00102CAE">
      <w:pPr>
        <w:spacing w:after="0" w:line="240" w:lineRule="auto"/>
        <w:ind w:firstLine="709"/>
        <w:jc w:val="both"/>
        <w:rPr>
          <w:rFonts w:ascii="Times New Roman" w:hAnsi="Times New Roman"/>
          <w:sz w:val="28"/>
          <w:szCs w:val="28"/>
        </w:rPr>
      </w:pPr>
      <w:r w:rsidRPr="00C96C87">
        <w:rPr>
          <w:rFonts w:ascii="Times New Roman" w:hAnsi="Times New Roman"/>
          <w:bCs/>
          <w:sz w:val="28"/>
          <w:szCs w:val="28"/>
          <w:u w:val="single"/>
        </w:rPr>
        <w:t>Конкуренція</w:t>
      </w:r>
      <w:r w:rsidRPr="00C96C87">
        <w:rPr>
          <w:rFonts w:ascii="Times New Roman" w:hAnsi="Times New Roman"/>
          <w:bCs/>
          <w:sz w:val="28"/>
          <w:szCs w:val="28"/>
        </w:rPr>
        <w:t xml:space="preserve"> </w:t>
      </w:r>
      <w:r w:rsidRPr="00C96C87">
        <w:rPr>
          <w:rFonts w:ascii="Times New Roman" w:hAnsi="Times New Roman"/>
          <w:sz w:val="28"/>
          <w:szCs w:val="28"/>
        </w:rPr>
        <w:t>як одна з головних складових механізму ринкової економіки передбачає завоювання ринку, перемогу над конкурентами і боротьбі за споживача,забезпечення одержання сталого прибутку.</w:t>
      </w:r>
    </w:p>
    <w:p w:rsidR="00E50073" w:rsidRPr="00C96C87" w:rsidRDefault="00E50073" w:rsidP="00102CAE">
      <w:pPr>
        <w:spacing w:after="0" w:line="240" w:lineRule="auto"/>
        <w:ind w:firstLine="709"/>
        <w:jc w:val="both"/>
        <w:rPr>
          <w:rFonts w:ascii="Times New Roman" w:hAnsi="Times New Roman"/>
          <w:bCs/>
          <w:sz w:val="28"/>
          <w:szCs w:val="28"/>
        </w:rPr>
      </w:pPr>
      <w:r w:rsidRPr="00C96C87">
        <w:rPr>
          <w:rFonts w:ascii="Times New Roman" w:hAnsi="Times New Roman"/>
          <w:bCs/>
          <w:sz w:val="28"/>
          <w:szCs w:val="28"/>
        </w:rPr>
        <w:t>Основними конкурентами ПрАТ «Агроресурс» є потужні заводи з виробництва опалювальної техніки у Житомирі, Хмельницьку, Донецьку, а також і закордоні виробники – Італія, Китай.</w:t>
      </w:r>
    </w:p>
    <w:p w:rsidR="00E50073" w:rsidRPr="00C96C87" w:rsidRDefault="00E50073" w:rsidP="00102CAE">
      <w:pPr>
        <w:spacing w:after="0" w:line="240" w:lineRule="auto"/>
        <w:ind w:firstLine="709"/>
        <w:jc w:val="both"/>
        <w:rPr>
          <w:rFonts w:ascii="Times New Roman" w:hAnsi="Times New Roman"/>
          <w:sz w:val="28"/>
          <w:szCs w:val="28"/>
        </w:rPr>
      </w:pPr>
      <w:r w:rsidRPr="00C96C87">
        <w:rPr>
          <w:rFonts w:ascii="Times New Roman" w:hAnsi="Times New Roman"/>
          <w:bCs/>
          <w:sz w:val="28"/>
          <w:szCs w:val="28"/>
        </w:rPr>
        <w:tab/>
      </w:r>
      <w:r w:rsidRPr="00102CAE">
        <w:rPr>
          <w:rFonts w:ascii="Times New Roman" w:hAnsi="Times New Roman"/>
          <w:i/>
          <w:sz w:val="28"/>
          <w:szCs w:val="28"/>
          <w:u w:val="single"/>
        </w:rPr>
        <w:t>Основними конкурентами</w:t>
      </w:r>
      <w:r w:rsidRPr="00C96C87">
        <w:rPr>
          <w:rFonts w:ascii="Times New Roman" w:hAnsi="Times New Roman"/>
          <w:sz w:val="28"/>
          <w:szCs w:val="28"/>
        </w:rPr>
        <w:t xml:space="preserve"> ПрАТ «Агроресурс» є:</w:t>
      </w:r>
    </w:p>
    <w:p w:rsidR="00E50073" w:rsidRPr="00102CAE" w:rsidRDefault="00E50073" w:rsidP="00102CAE">
      <w:pPr>
        <w:pStyle w:val="a3"/>
        <w:numPr>
          <w:ilvl w:val="0"/>
          <w:numId w:val="18"/>
        </w:numPr>
        <w:spacing w:after="0" w:line="240" w:lineRule="auto"/>
        <w:ind w:left="426"/>
        <w:jc w:val="both"/>
        <w:rPr>
          <w:rFonts w:ascii="Times New Roman" w:hAnsi="Times New Roman"/>
          <w:sz w:val="28"/>
          <w:szCs w:val="28"/>
        </w:rPr>
      </w:pPr>
      <w:r w:rsidRPr="00102CAE">
        <w:rPr>
          <w:rFonts w:ascii="Times New Roman" w:hAnsi="Times New Roman"/>
          <w:sz w:val="28"/>
          <w:szCs w:val="28"/>
        </w:rPr>
        <w:t>ДП «Квасилівський агрегатний завод»,Хмельницька область, м.Квасилів</w:t>
      </w:r>
    </w:p>
    <w:p w:rsidR="00E50073" w:rsidRPr="00102CAE" w:rsidRDefault="00E50073" w:rsidP="00102CAE">
      <w:pPr>
        <w:pStyle w:val="a3"/>
        <w:numPr>
          <w:ilvl w:val="0"/>
          <w:numId w:val="18"/>
        </w:numPr>
        <w:spacing w:after="0" w:line="240" w:lineRule="auto"/>
        <w:ind w:left="426"/>
        <w:jc w:val="both"/>
        <w:rPr>
          <w:rFonts w:ascii="Times New Roman" w:hAnsi="Times New Roman"/>
          <w:sz w:val="28"/>
          <w:szCs w:val="28"/>
        </w:rPr>
      </w:pPr>
      <w:r w:rsidRPr="00102CAE">
        <w:rPr>
          <w:rFonts w:ascii="Times New Roman" w:hAnsi="Times New Roman"/>
          <w:sz w:val="28"/>
          <w:szCs w:val="28"/>
        </w:rPr>
        <w:t>ВАТ «Квасилівський машинобудівний завод», Хмельницька область, м.Квасилів</w:t>
      </w:r>
    </w:p>
    <w:p w:rsidR="00E50073" w:rsidRPr="00102CAE" w:rsidRDefault="00E50073" w:rsidP="00102CAE">
      <w:pPr>
        <w:pStyle w:val="a3"/>
        <w:numPr>
          <w:ilvl w:val="0"/>
          <w:numId w:val="18"/>
        </w:numPr>
        <w:spacing w:after="0" w:line="240" w:lineRule="auto"/>
        <w:ind w:left="426"/>
        <w:jc w:val="both"/>
        <w:rPr>
          <w:rFonts w:ascii="Times New Roman" w:hAnsi="Times New Roman"/>
          <w:sz w:val="28"/>
          <w:szCs w:val="28"/>
        </w:rPr>
      </w:pPr>
      <w:r w:rsidRPr="00102CAE">
        <w:rPr>
          <w:rFonts w:ascii="Times New Roman" w:hAnsi="Times New Roman"/>
          <w:sz w:val="28"/>
          <w:szCs w:val="28"/>
        </w:rPr>
        <w:t>ПРАТ «Термо», м. Луганськ</w:t>
      </w:r>
    </w:p>
    <w:p w:rsidR="00E50073" w:rsidRPr="00102CAE" w:rsidRDefault="00E50073" w:rsidP="00102CAE">
      <w:pPr>
        <w:pStyle w:val="a3"/>
        <w:numPr>
          <w:ilvl w:val="0"/>
          <w:numId w:val="18"/>
        </w:numPr>
        <w:spacing w:after="0" w:line="240" w:lineRule="auto"/>
        <w:ind w:left="426"/>
        <w:jc w:val="both"/>
        <w:rPr>
          <w:rFonts w:ascii="Times New Roman" w:hAnsi="Times New Roman"/>
          <w:sz w:val="28"/>
          <w:szCs w:val="28"/>
        </w:rPr>
      </w:pPr>
      <w:r w:rsidRPr="00102CAE">
        <w:rPr>
          <w:rFonts w:ascii="Times New Roman" w:hAnsi="Times New Roman"/>
          <w:sz w:val="28"/>
          <w:szCs w:val="28"/>
        </w:rPr>
        <w:t xml:space="preserve">НВО «Росс», Харківська область. </w:t>
      </w:r>
    </w:p>
    <w:p w:rsidR="004738E0" w:rsidRPr="00C96C87" w:rsidRDefault="004738E0" w:rsidP="00C96C87">
      <w:pPr>
        <w:spacing w:after="0" w:line="240" w:lineRule="auto"/>
        <w:ind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 xml:space="preserve">Між постачальником і споживачем матеріально-технічних ресурсів укладається договір, що регламентує всі умови постачання: кількість, якість, ціну товарів, термін доставки, форму розрахунків, відповідальність за порушення договору. Матеріально-технічні ресурси поступають на склад </w:t>
      </w:r>
      <w:r w:rsidRPr="00C96C87">
        <w:rPr>
          <w:rFonts w:ascii="Times New Roman" w:eastAsia="Times New Roman" w:hAnsi="Times New Roman"/>
          <w:color w:val="000000"/>
          <w:sz w:val="28"/>
          <w:szCs w:val="28"/>
          <w:lang w:eastAsia="uk-UA"/>
        </w:rPr>
        <w:lastRenderedPageBreak/>
        <w:t>підприємства, з якого далі подаються в цехи й на робочі місця. Щодо матеріалів, то постачання таких на робочі місця є регулярним і вважається завершальним етапом матеріально-технічного забезпечення. Воно здійснюється за певною системою. Для кожного цеху чи іншого підрозділу службою матеріально-технічного забезпечення встановлюється ліміт витрат матеріалів на підставі норм витрат і планового обсягу робіт. У межах ліміту матеріали видаються зі складу цехам.</w:t>
      </w:r>
    </w:p>
    <w:p w:rsidR="004738E0" w:rsidRPr="00C96C87" w:rsidRDefault="004738E0" w:rsidP="00C96C87">
      <w:pPr>
        <w:spacing w:after="0" w:line="240" w:lineRule="auto"/>
        <w:ind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Потреба в матеріально-технічних ресурсах визна</w:t>
      </w:r>
      <w:r w:rsidRPr="00C96C87">
        <w:rPr>
          <w:rFonts w:ascii="Times New Roman" w:eastAsia="Times New Roman" w:hAnsi="Times New Roman"/>
          <w:color w:val="000000"/>
          <w:sz w:val="28"/>
          <w:szCs w:val="28"/>
          <w:lang w:eastAsia="uk-UA"/>
        </w:rPr>
        <w:softHyphen/>
        <w:t>чається по-різному, залежно від їхнього призначення. Кількість технічних засобів, тобто машин</w:t>
      </w:r>
      <w:r w:rsidRPr="00C96C87">
        <w:rPr>
          <w:rFonts w:ascii="Times New Roman" w:eastAsia="Times New Roman" w:hAnsi="Times New Roman"/>
          <w:color w:val="000000"/>
          <w:sz w:val="28"/>
          <w:szCs w:val="28"/>
          <w:lang w:eastAsia="uk-UA"/>
        </w:rPr>
        <w:br/>
        <w:t xml:space="preserve">та устаткування, обчислюється епізодично за проектування виробничих систем. Розрахунки потреби в </w:t>
      </w:r>
      <w:r w:rsidRPr="00C96C87">
        <w:rPr>
          <w:rFonts w:ascii="Times New Roman" w:eastAsia="Times New Roman" w:hAnsi="Times New Roman"/>
          <w:color w:val="000000"/>
          <w:sz w:val="28"/>
          <w:szCs w:val="28"/>
          <w:u w:val="single"/>
          <w:lang w:eastAsia="uk-UA"/>
        </w:rPr>
        <w:t>матеріалах</w:t>
      </w:r>
      <w:r w:rsidRPr="00C96C87">
        <w:rPr>
          <w:rFonts w:ascii="Times New Roman" w:eastAsia="Times New Roman" w:hAnsi="Times New Roman"/>
          <w:color w:val="000000"/>
          <w:sz w:val="28"/>
          <w:szCs w:val="28"/>
          <w:lang w:eastAsia="uk-UA"/>
        </w:rPr>
        <w:t xml:space="preserve"> є регулярними і здійснюються на єдиній методичній основі. Кількість матеріалів певного різновиду, яка потрібна підприємству в розрахунковому періоді в натуральному вимірі (Мп) і яку слід закупити, обчислюєть</w:t>
      </w:r>
      <w:r w:rsidRPr="00C96C87">
        <w:rPr>
          <w:rFonts w:ascii="Times New Roman" w:eastAsia="Times New Roman" w:hAnsi="Times New Roman"/>
          <w:color w:val="000000"/>
          <w:sz w:val="28"/>
          <w:szCs w:val="28"/>
          <w:lang w:eastAsia="uk-UA"/>
        </w:rPr>
        <w:softHyphen/>
        <w:t>ся за формулою:</w:t>
      </w:r>
    </w:p>
    <w:p w:rsidR="004738E0" w:rsidRPr="00C96C87" w:rsidRDefault="004738E0" w:rsidP="00C96C87">
      <w:pPr>
        <w:spacing w:after="0" w:line="240" w:lineRule="auto"/>
        <w:ind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 xml:space="preserve">Мп =Мв +Мз.к. +Мз.п. , </w:t>
      </w:r>
    </w:p>
    <w:p w:rsidR="004738E0" w:rsidRPr="00C96C87" w:rsidRDefault="004738E0" w:rsidP="00C96C87">
      <w:pPr>
        <w:spacing w:after="0" w:line="240" w:lineRule="auto"/>
        <w:ind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 xml:space="preserve">де Мв — витрати матеріалів за розрахунковий період; </w:t>
      </w:r>
      <w:r w:rsidRPr="00C96C87">
        <w:rPr>
          <w:rFonts w:ascii="Times New Roman" w:eastAsia="Times New Roman" w:hAnsi="Times New Roman"/>
          <w:color w:val="000000"/>
          <w:sz w:val="28"/>
          <w:szCs w:val="28"/>
          <w:lang w:eastAsia="uk-UA"/>
        </w:rPr>
        <w:br/>
        <w:t>Мз.п., Мзк — перехідний запас матеріалів відповідно на початок і кінець розрахункового періоду.</w:t>
      </w:r>
    </w:p>
    <w:p w:rsidR="004738E0" w:rsidRPr="00C96C87" w:rsidRDefault="004738E0" w:rsidP="00C96C87">
      <w:pPr>
        <w:spacing w:after="0" w:line="240" w:lineRule="auto"/>
        <w:ind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Матеріали витрачаються (Мв) на такі потреби: основне вироб</w:t>
      </w:r>
      <w:r w:rsidRPr="00C96C87">
        <w:rPr>
          <w:rFonts w:ascii="Times New Roman" w:eastAsia="Times New Roman" w:hAnsi="Times New Roman"/>
          <w:color w:val="000000"/>
          <w:sz w:val="28"/>
          <w:szCs w:val="28"/>
          <w:lang w:eastAsia="uk-UA"/>
        </w:rPr>
        <w:softHyphen/>
        <w:t>ництво, виготовлення технологічного оснащення, ремонтно-експ</w:t>
      </w:r>
      <w:r w:rsidRPr="00C96C87">
        <w:rPr>
          <w:rFonts w:ascii="Times New Roman" w:eastAsia="Times New Roman" w:hAnsi="Times New Roman"/>
          <w:color w:val="000000"/>
          <w:sz w:val="28"/>
          <w:szCs w:val="28"/>
          <w:lang w:eastAsia="uk-UA"/>
        </w:rPr>
        <w:softHyphen/>
        <w:t>луатаційні роботи, заходи з підвищення технічного рівня вироб</w:t>
      </w:r>
      <w:r w:rsidRPr="00C96C87">
        <w:rPr>
          <w:rFonts w:ascii="Times New Roman" w:eastAsia="Times New Roman" w:hAnsi="Times New Roman"/>
          <w:color w:val="000000"/>
          <w:sz w:val="28"/>
          <w:szCs w:val="28"/>
          <w:lang w:eastAsia="uk-UA"/>
        </w:rPr>
        <w:softHyphen/>
        <w:t>ництва, капітальне будівництво власними силами.</w:t>
      </w:r>
    </w:p>
    <w:p w:rsidR="004738E0" w:rsidRPr="00C96C87" w:rsidRDefault="004738E0" w:rsidP="00C96C87">
      <w:pPr>
        <w:spacing w:after="0" w:line="240" w:lineRule="auto"/>
        <w:ind w:firstLine="284"/>
        <w:jc w:val="both"/>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 xml:space="preserve">На даний час на підприємстві </w:t>
      </w:r>
      <w:r w:rsidR="00C96C87">
        <w:rPr>
          <w:rFonts w:ascii="Times New Roman" w:eastAsia="Times New Roman" w:hAnsi="Times New Roman"/>
          <w:color w:val="000000"/>
          <w:sz w:val="28"/>
          <w:szCs w:val="28"/>
          <w:lang w:eastAsia="uk-UA"/>
        </w:rPr>
        <w:t>П</w:t>
      </w:r>
      <w:r w:rsidR="00102CAE">
        <w:rPr>
          <w:rFonts w:ascii="Times New Roman" w:eastAsia="Times New Roman" w:hAnsi="Times New Roman"/>
          <w:color w:val="000000"/>
          <w:sz w:val="28"/>
          <w:szCs w:val="28"/>
          <w:lang w:eastAsia="uk-UA"/>
        </w:rPr>
        <w:t>р</w:t>
      </w:r>
      <w:r w:rsidR="00C96C87">
        <w:rPr>
          <w:rFonts w:ascii="Times New Roman" w:eastAsia="Times New Roman" w:hAnsi="Times New Roman"/>
          <w:color w:val="000000"/>
          <w:sz w:val="28"/>
          <w:szCs w:val="28"/>
          <w:lang w:eastAsia="uk-UA"/>
        </w:rPr>
        <w:t>АТ</w:t>
      </w:r>
      <w:r w:rsidRPr="00C96C87">
        <w:rPr>
          <w:rFonts w:ascii="Times New Roman" w:eastAsia="Times New Roman" w:hAnsi="Times New Roman"/>
          <w:color w:val="000000"/>
          <w:sz w:val="28"/>
          <w:szCs w:val="28"/>
          <w:lang w:eastAsia="uk-UA"/>
        </w:rPr>
        <w:t xml:space="preserve"> «Агроресурс» недостачі в матеріалах, сировині не спостерігається.</w:t>
      </w:r>
    </w:p>
    <w:p w:rsidR="004738E0" w:rsidRPr="00C96C87" w:rsidRDefault="004738E0" w:rsidP="00C96C87">
      <w:pPr>
        <w:shd w:val="clear" w:color="auto" w:fill="FFFFFF"/>
        <w:spacing w:after="0" w:line="240" w:lineRule="auto"/>
        <w:ind w:left="10" w:firstLine="284"/>
        <w:jc w:val="both"/>
        <w:rPr>
          <w:rFonts w:ascii="Times New Roman" w:hAnsi="Times New Roman"/>
          <w:spacing w:val="-3"/>
          <w:sz w:val="28"/>
          <w:szCs w:val="28"/>
        </w:rPr>
      </w:pPr>
      <w:r w:rsidRPr="00C96C87">
        <w:rPr>
          <w:rFonts w:ascii="Times New Roman" w:hAnsi="Times New Roman"/>
          <w:spacing w:val="-3"/>
          <w:sz w:val="28"/>
          <w:szCs w:val="28"/>
        </w:rPr>
        <w:t xml:space="preserve">При вирішенні проблеми з </w:t>
      </w:r>
      <w:r w:rsidRPr="00C96C87">
        <w:rPr>
          <w:rFonts w:ascii="Times New Roman" w:hAnsi="Times New Roman"/>
          <w:spacing w:val="-3"/>
          <w:sz w:val="28"/>
          <w:szCs w:val="28"/>
          <w:u w:val="single"/>
        </w:rPr>
        <w:t>опаленням</w:t>
      </w:r>
      <w:r w:rsidRPr="00C96C87">
        <w:rPr>
          <w:rFonts w:ascii="Times New Roman" w:hAnsi="Times New Roman"/>
          <w:spacing w:val="-3"/>
          <w:sz w:val="28"/>
          <w:szCs w:val="28"/>
        </w:rPr>
        <w:t xml:space="preserve"> виробничої бази, яке раніше здійсню</w:t>
      </w:r>
      <w:r w:rsidRPr="00C96C87">
        <w:rPr>
          <w:rFonts w:ascii="Times New Roman" w:hAnsi="Times New Roman"/>
          <w:spacing w:val="-3"/>
          <w:sz w:val="28"/>
          <w:szCs w:val="28"/>
        </w:rPr>
        <w:softHyphen/>
      </w:r>
      <w:r w:rsidRPr="00C96C87">
        <w:rPr>
          <w:rFonts w:ascii="Times New Roman" w:hAnsi="Times New Roman"/>
          <w:sz w:val="28"/>
          <w:szCs w:val="28"/>
        </w:rPr>
        <w:t xml:space="preserve">валося централізовано і повністю вийшло з ладу, </w:t>
      </w:r>
      <w:r w:rsidR="00102CAE">
        <w:rPr>
          <w:rFonts w:ascii="Times New Roman" w:hAnsi="Times New Roman"/>
          <w:sz w:val="28"/>
          <w:szCs w:val="28"/>
        </w:rPr>
        <w:t>Пр</w:t>
      </w:r>
      <w:r w:rsidR="00C96C87">
        <w:rPr>
          <w:rFonts w:ascii="Times New Roman" w:hAnsi="Times New Roman"/>
          <w:sz w:val="28"/>
          <w:szCs w:val="28"/>
        </w:rPr>
        <w:t>АТ</w:t>
      </w:r>
      <w:r w:rsidRPr="00C96C87">
        <w:rPr>
          <w:rFonts w:ascii="Times New Roman" w:hAnsi="Times New Roman"/>
          <w:sz w:val="28"/>
          <w:szCs w:val="28"/>
        </w:rPr>
        <w:t xml:space="preserve"> «Агроресурс» зроблено підхід в першу чер</w:t>
      </w:r>
      <w:r w:rsidRPr="00C96C87">
        <w:rPr>
          <w:rFonts w:ascii="Times New Roman" w:hAnsi="Times New Roman"/>
          <w:spacing w:val="-1"/>
          <w:sz w:val="28"/>
          <w:szCs w:val="28"/>
        </w:rPr>
        <w:t>гу зі сторони економічності та ефективності. А</w:t>
      </w:r>
      <w:r w:rsidRPr="00C96C87">
        <w:rPr>
          <w:rFonts w:ascii="Times New Roman" w:hAnsi="Times New Roman"/>
          <w:spacing w:val="-2"/>
          <w:sz w:val="28"/>
          <w:szCs w:val="28"/>
        </w:rPr>
        <w:t>дміністративно-побутове приміщення обладнане сучасною системою опа</w:t>
      </w:r>
      <w:r w:rsidRPr="00C96C87">
        <w:rPr>
          <w:rFonts w:ascii="Times New Roman" w:hAnsi="Times New Roman"/>
          <w:spacing w:val="-2"/>
          <w:sz w:val="28"/>
          <w:szCs w:val="28"/>
        </w:rPr>
        <w:softHyphen/>
      </w:r>
      <w:r w:rsidRPr="00C96C87">
        <w:rPr>
          <w:rFonts w:ascii="Times New Roman" w:hAnsi="Times New Roman"/>
          <w:sz w:val="28"/>
          <w:szCs w:val="28"/>
        </w:rPr>
        <w:t xml:space="preserve">лення, а мінікотельня оснащена двома котлами власного виробництва, що для </w:t>
      </w:r>
      <w:r w:rsidRPr="00C96C87">
        <w:rPr>
          <w:rFonts w:ascii="Times New Roman" w:hAnsi="Times New Roman"/>
          <w:spacing w:val="-1"/>
          <w:sz w:val="28"/>
          <w:szCs w:val="28"/>
        </w:rPr>
        <w:t xml:space="preserve">них є найкращою рекламою. Опалення виробничих приміщень зроблено на рівні світових стандартів - </w:t>
      </w:r>
      <w:r w:rsidRPr="00C96C87">
        <w:rPr>
          <w:rFonts w:ascii="Times New Roman" w:hAnsi="Times New Roman"/>
          <w:spacing w:val="-3"/>
          <w:sz w:val="28"/>
          <w:szCs w:val="28"/>
        </w:rPr>
        <w:t xml:space="preserve">використані інфрачервоні пальники виробництва Німеччини. </w:t>
      </w:r>
    </w:p>
    <w:p w:rsidR="004738E0" w:rsidRPr="00C96C87" w:rsidRDefault="004738E0" w:rsidP="00C96C87">
      <w:pPr>
        <w:shd w:val="clear" w:color="auto" w:fill="FFFFFF"/>
        <w:spacing w:after="0" w:line="240" w:lineRule="auto"/>
        <w:ind w:left="10" w:firstLine="284"/>
        <w:jc w:val="both"/>
        <w:rPr>
          <w:rFonts w:ascii="Times New Roman" w:hAnsi="Times New Roman"/>
          <w:spacing w:val="-3"/>
          <w:sz w:val="28"/>
          <w:szCs w:val="28"/>
        </w:rPr>
      </w:pPr>
      <w:r w:rsidRPr="00C96C87">
        <w:rPr>
          <w:rFonts w:ascii="Times New Roman" w:hAnsi="Times New Roman"/>
          <w:spacing w:val="-2"/>
          <w:sz w:val="28"/>
          <w:szCs w:val="28"/>
        </w:rPr>
        <w:t xml:space="preserve">У зв'язку з різким збільшенням кількості обладнання виникли проблеми з </w:t>
      </w:r>
      <w:r w:rsidRPr="00C96C87">
        <w:rPr>
          <w:rFonts w:ascii="Times New Roman" w:hAnsi="Times New Roman"/>
          <w:spacing w:val="-3"/>
          <w:sz w:val="28"/>
          <w:szCs w:val="28"/>
        </w:rPr>
        <w:t xml:space="preserve">безперебійним забезпеченням виробництва </w:t>
      </w:r>
      <w:r w:rsidRPr="00C96C87">
        <w:rPr>
          <w:rFonts w:ascii="Times New Roman" w:hAnsi="Times New Roman"/>
          <w:spacing w:val="-3"/>
          <w:sz w:val="28"/>
          <w:szCs w:val="28"/>
          <w:u w:val="single"/>
        </w:rPr>
        <w:t>електроенергією</w:t>
      </w:r>
      <w:r w:rsidRPr="00C96C87">
        <w:rPr>
          <w:rFonts w:ascii="Times New Roman" w:hAnsi="Times New Roman"/>
          <w:spacing w:val="-3"/>
          <w:sz w:val="28"/>
          <w:szCs w:val="28"/>
        </w:rPr>
        <w:t xml:space="preserve">. Тому будівництво </w:t>
      </w:r>
      <w:r w:rsidRPr="00C96C87">
        <w:rPr>
          <w:rFonts w:ascii="Times New Roman" w:hAnsi="Times New Roman"/>
          <w:spacing w:val="-2"/>
          <w:sz w:val="28"/>
          <w:szCs w:val="28"/>
        </w:rPr>
        <w:t xml:space="preserve">лінії електропередач потужністю 10000 В та власної електропідстанції дозволило </w:t>
      </w:r>
      <w:r w:rsidRPr="00C96C87">
        <w:rPr>
          <w:rFonts w:ascii="Times New Roman" w:hAnsi="Times New Roman"/>
          <w:spacing w:val="-3"/>
          <w:sz w:val="28"/>
          <w:szCs w:val="28"/>
        </w:rPr>
        <w:t xml:space="preserve">вирішити цю проблему для </w:t>
      </w:r>
      <w:r w:rsidR="00102CAE">
        <w:rPr>
          <w:rFonts w:ascii="Times New Roman" w:hAnsi="Times New Roman"/>
          <w:spacing w:val="-3"/>
          <w:sz w:val="28"/>
          <w:szCs w:val="28"/>
        </w:rPr>
        <w:t>Пр</w:t>
      </w:r>
      <w:r w:rsidR="00C96C87">
        <w:rPr>
          <w:rFonts w:ascii="Times New Roman" w:hAnsi="Times New Roman"/>
          <w:spacing w:val="-3"/>
          <w:sz w:val="28"/>
          <w:szCs w:val="28"/>
        </w:rPr>
        <w:t>АТ</w:t>
      </w:r>
      <w:r w:rsidRPr="00C96C87">
        <w:rPr>
          <w:rFonts w:ascii="Times New Roman" w:hAnsi="Times New Roman"/>
          <w:spacing w:val="-3"/>
          <w:sz w:val="28"/>
          <w:szCs w:val="28"/>
        </w:rPr>
        <w:t xml:space="preserve"> "Агроресурс", сусідніх підприємств та населен</w:t>
      </w:r>
      <w:r w:rsidRPr="00C96C87">
        <w:rPr>
          <w:rFonts w:ascii="Times New Roman" w:hAnsi="Times New Roman"/>
          <w:spacing w:val="-3"/>
          <w:sz w:val="28"/>
          <w:szCs w:val="28"/>
        </w:rPr>
        <w:softHyphen/>
        <w:t xml:space="preserve">ня прилеглих вулиць. </w:t>
      </w:r>
    </w:p>
    <w:p w:rsidR="004738E0" w:rsidRPr="00C96C87" w:rsidRDefault="004738E0" w:rsidP="00C96C87">
      <w:pPr>
        <w:spacing w:line="240" w:lineRule="auto"/>
        <w:rPr>
          <w:rFonts w:ascii="Times New Roman" w:hAnsi="Times New Roman"/>
          <w:sz w:val="28"/>
          <w:szCs w:val="28"/>
        </w:rPr>
      </w:pPr>
    </w:p>
    <w:p w:rsidR="00D96D6B" w:rsidRPr="00102CAE" w:rsidRDefault="00102CAE" w:rsidP="00102CAE">
      <w:pPr>
        <w:pStyle w:val="a3"/>
        <w:numPr>
          <w:ilvl w:val="0"/>
          <w:numId w:val="3"/>
        </w:numPr>
        <w:shd w:val="clear" w:color="auto" w:fill="FFFFFF"/>
        <w:spacing w:line="240" w:lineRule="auto"/>
        <w:ind w:left="0" w:firstLine="0"/>
        <w:jc w:val="center"/>
        <w:rPr>
          <w:rFonts w:ascii="Times New Roman" w:hAnsi="Times New Roman"/>
          <w:b/>
          <w:spacing w:val="-3"/>
          <w:sz w:val="28"/>
          <w:szCs w:val="28"/>
        </w:rPr>
      </w:pPr>
      <w:r w:rsidRPr="00102CAE">
        <w:rPr>
          <w:rFonts w:ascii="Times New Roman" w:hAnsi="Times New Roman"/>
          <w:b/>
          <w:spacing w:val="-3"/>
          <w:sz w:val="28"/>
          <w:szCs w:val="28"/>
        </w:rPr>
        <w:t>ОРГАНІЗАЦІЯ ВИГОТОВЛЕННЯ ТА РЕАЛІЗАЦІЇ ПРОДУКЦІЇ</w:t>
      </w:r>
    </w:p>
    <w:p w:rsidR="00D96D6B" w:rsidRPr="00C96C87" w:rsidRDefault="00D96D6B"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Під організацією виробництва розуміється координація і оптимізація в часі і просторі всіх матеріальних і трудових елементів виробництва з метою досягнення у визначені строки найбільшого результату з найменшими затратами.</w:t>
      </w:r>
    </w:p>
    <w:p w:rsidR="00D96D6B" w:rsidRPr="00C96C87" w:rsidRDefault="00D96D6B"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lastRenderedPageBreak/>
        <w:t>Підприємство має свої специфічні завдання організації виробництва - комплекс завдань по забезпеченню сировиною, найкраще використання робочого часу та робочої сили, поліпшення асортименту і якості випуску продукції, освоєння нових видів продукції. Особливість організації виробництва - це взаємозвязок елементів виробництва і вибір таких методів і умов їх використання, які в найбільшій мірі відповідають меті виробництва.</w:t>
      </w:r>
    </w:p>
    <w:p w:rsidR="00D96D6B" w:rsidRPr="00C96C87" w:rsidRDefault="00D96D6B"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Завдання організації виробництва:</w:t>
      </w:r>
    </w:p>
    <w:p w:rsidR="00D96D6B" w:rsidRPr="00C96C87" w:rsidRDefault="00D96D6B"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 поглиблення спеціалізації;</w:t>
      </w:r>
    </w:p>
    <w:p w:rsidR="00D96D6B" w:rsidRPr="00C96C87" w:rsidRDefault="00D96D6B"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 вдосконалення форм організації виробництва;</w:t>
      </w:r>
    </w:p>
    <w:p w:rsidR="00D96D6B" w:rsidRPr="00C96C87" w:rsidRDefault="00D96D6B"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 швидка (гнучка) переорієнтація виробництва на інші види продукції;</w:t>
      </w:r>
    </w:p>
    <w:p w:rsidR="00D96D6B" w:rsidRPr="00C96C87" w:rsidRDefault="00D96D6B"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 забезпечення пезперервності і ритмічності виробничого процесу;</w:t>
      </w:r>
    </w:p>
    <w:p w:rsidR="00D96D6B" w:rsidRPr="00C96C87" w:rsidRDefault="00D96D6B"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 вдосконалення організації праці і виробництва в просторі і часі;</w:t>
      </w:r>
    </w:p>
    <w:p w:rsidR="00D96D6B" w:rsidRPr="00C96C87" w:rsidRDefault="00D96D6B" w:rsidP="00C96C87">
      <w:pPr>
        <w:spacing w:after="0" w:line="240" w:lineRule="auto"/>
        <w:ind w:firstLine="284"/>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 відповідність асортименту машинного парку, пропорційність виробничих потужностей, оптимальна спеціалізація підприємства, реконструкція і переозброєння виробництва;</w:t>
      </w:r>
    </w:p>
    <w:p w:rsidR="00D96D6B" w:rsidRPr="00C96C87" w:rsidRDefault="00D96D6B" w:rsidP="00C96C87">
      <w:pPr>
        <w:spacing w:after="0" w:line="240" w:lineRule="auto"/>
        <w:ind w:firstLine="284"/>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 інструментальне та енергетичне обслуговування виробництва, нормування витрат ресурсів, вибір оптимальних систем забезпечення, форм організації підрозділів та їх взаємодії з зовнішнім середовищем;</w:t>
      </w:r>
    </w:p>
    <w:p w:rsidR="00D96D6B" w:rsidRPr="00C96C87" w:rsidRDefault="00D96D6B" w:rsidP="00C96C87">
      <w:pPr>
        <w:spacing w:after="0" w:line="240" w:lineRule="auto"/>
        <w:ind w:firstLine="284"/>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 оптимізація експлуатаційних режимів роботи устаткування, раціоналізація методів ремонту і профілактичних робіт, виявлення причин простою та їх усунення;</w:t>
      </w:r>
    </w:p>
    <w:p w:rsidR="00D96D6B" w:rsidRPr="00C96C87" w:rsidRDefault="00D96D6B" w:rsidP="00C96C87">
      <w:pPr>
        <w:spacing w:after="0" w:line="240" w:lineRule="auto"/>
        <w:ind w:firstLine="284"/>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 визначення рівня незавершеності виробництва, запасів матеріальних ресурсів і готової продукції, організація їх транспортування та збереження;</w:t>
      </w:r>
    </w:p>
    <w:p w:rsidR="00D96D6B" w:rsidRPr="00C96C87" w:rsidRDefault="00D96D6B" w:rsidP="00C96C87">
      <w:pPr>
        <w:spacing w:after="0" w:line="240" w:lineRule="auto"/>
        <w:ind w:firstLine="284"/>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 організація забезпечення підприємства сировиною, матеріалами в разі зменшення їх запасів та запасів готової продукції;</w:t>
      </w:r>
    </w:p>
    <w:p w:rsidR="00D96D6B" w:rsidRPr="00C96C87" w:rsidRDefault="00D96D6B" w:rsidP="00C96C87">
      <w:pPr>
        <w:spacing w:after="0" w:line="240" w:lineRule="auto"/>
        <w:ind w:firstLine="284"/>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 створення і освоєння нової продукції та технології, формування якості і забезпечення конкурентоспроможності виробів.</w:t>
      </w:r>
    </w:p>
    <w:p w:rsidR="00D96D6B" w:rsidRPr="00C96C87" w:rsidRDefault="009F3147" w:rsidP="00C96C87">
      <w:pPr>
        <w:shd w:val="clear" w:color="auto" w:fill="FFFFFF"/>
        <w:spacing w:line="240" w:lineRule="auto"/>
        <w:jc w:val="both"/>
        <w:rPr>
          <w:rFonts w:ascii="Times New Roman" w:hAnsi="Times New Roman"/>
          <w:spacing w:val="-3"/>
          <w:sz w:val="28"/>
          <w:szCs w:val="28"/>
          <w:u w:val="single"/>
        </w:rPr>
      </w:pPr>
      <w:r>
        <w:rPr>
          <w:rFonts w:ascii="Times New Roman" w:hAnsi="Times New Roman"/>
          <w:noProof/>
          <w:sz w:val="28"/>
          <w:szCs w:val="28"/>
          <w:lang w:eastAsia="uk-UA"/>
        </w:rPr>
        <w:pict>
          <v:rect id="_x0000_s1062" style="position:absolute;left:0;text-align:left;margin-left:-27.1pt;margin-top:-.6pt;width:451.65pt;height:140.05pt;z-index:251699200">
            <v:stroke dashstyle="longDash"/>
            <v:textbox style="mso-next-textbox:#_x0000_s1062">
              <w:txbxContent>
                <w:p w:rsidR="00AD78A6" w:rsidRPr="00E8569C" w:rsidRDefault="00AD78A6" w:rsidP="00D96D6B">
                  <w:pPr>
                    <w:rPr>
                      <w:rFonts w:ascii="Times New Roman" w:hAnsi="Times New Roman"/>
                      <w:b/>
                      <w:sz w:val="28"/>
                      <w:szCs w:val="28"/>
                    </w:rPr>
                  </w:pPr>
                  <w:r w:rsidRPr="00E8569C">
                    <w:rPr>
                      <w:rFonts w:ascii="Times New Roman" w:hAnsi="Times New Roman"/>
                      <w:b/>
                      <w:sz w:val="28"/>
                      <w:szCs w:val="28"/>
                    </w:rPr>
                    <w:t>ІТП</w:t>
                  </w:r>
                </w:p>
              </w:txbxContent>
            </v:textbox>
          </v:rect>
        </w:pict>
      </w:r>
      <w:r>
        <w:rPr>
          <w:rFonts w:ascii="Times New Roman" w:hAnsi="Times New Roman"/>
          <w:noProof/>
          <w:sz w:val="28"/>
          <w:szCs w:val="28"/>
          <w:u w:val="single"/>
          <w:lang w:eastAsia="uk-UA"/>
        </w:rPr>
        <w:pict>
          <v:shape id="_x0000_s1063" type="#_x0000_t32" style="position:absolute;left:0;text-align:left;margin-left:199.2pt;margin-top:28.65pt;width:0;height:15.9pt;z-index:251700224" o:connectortype="straight"/>
        </w:pict>
      </w:r>
      <w:r>
        <w:rPr>
          <w:rFonts w:ascii="Times New Roman" w:hAnsi="Times New Roman"/>
          <w:noProof/>
          <w:sz w:val="28"/>
          <w:szCs w:val="28"/>
          <w:lang w:eastAsia="uk-UA"/>
        </w:rPr>
        <w:pict>
          <v:rect id="_x0000_s1091" style="position:absolute;left:0;text-align:left;margin-left:96.4pt;margin-top:8.1pt;width:198.25pt;height:20.55pt;z-index:251728896">
            <v:shadow on="t" opacity=".5" offset="-6pt,6pt"/>
            <v:textbox style="mso-next-textbox:#_x0000_s1091">
              <w:txbxContent>
                <w:p w:rsidR="00AD78A6" w:rsidRPr="00D254F0" w:rsidRDefault="00AD78A6" w:rsidP="00D96D6B">
                  <w:pPr>
                    <w:jc w:val="center"/>
                    <w:rPr>
                      <w:rFonts w:ascii="Times New Roman" w:hAnsi="Times New Roman"/>
                      <w:sz w:val="24"/>
                      <w:szCs w:val="24"/>
                    </w:rPr>
                  </w:pPr>
                  <w:r w:rsidRPr="00D254F0">
                    <w:rPr>
                      <w:rFonts w:ascii="Times New Roman" w:hAnsi="Times New Roman"/>
                      <w:sz w:val="24"/>
                      <w:szCs w:val="24"/>
                    </w:rPr>
                    <w:t>Директор з виробництва</w:t>
                  </w:r>
                </w:p>
              </w:txbxContent>
            </v:textbox>
          </v:rect>
        </w:pict>
      </w:r>
    </w:p>
    <w:p w:rsidR="00D96D6B" w:rsidRPr="00C96C87" w:rsidRDefault="009F3147" w:rsidP="00C96C87">
      <w:pPr>
        <w:spacing w:line="240" w:lineRule="auto"/>
        <w:rPr>
          <w:rFonts w:ascii="Times New Roman" w:hAnsi="Times New Roman"/>
          <w:sz w:val="28"/>
          <w:szCs w:val="28"/>
          <w:u w:val="single"/>
        </w:rPr>
      </w:pPr>
      <w:r>
        <w:rPr>
          <w:rFonts w:ascii="Times New Roman" w:hAnsi="Times New Roman"/>
          <w:noProof/>
          <w:sz w:val="28"/>
          <w:szCs w:val="28"/>
          <w:u w:val="single"/>
          <w:lang w:eastAsia="uk-UA"/>
        </w:rPr>
        <w:pict>
          <v:shape id="_x0000_s1078" type="#_x0000_t32" style="position:absolute;margin-left:330.1pt;margin-top:15.55pt;width:0;height:16.2pt;z-index:251715584" o:connectortype="straight">
            <v:stroke endarrow="block"/>
          </v:shape>
        </w:pict>
      </w:r>
      <w:r>
        <w:rPr>
          <w:rFonts w:ascii="Times New Roman" w:hAnsi="Times New Roman"/>
          <w:noProof/>
          <w:sz w:val="28"/>
          <w:szCs w:val="28"/>
          <w:lang w:eastAsia="uk-UA"/>
        </w:rPr>
        <w:pict>
          <v:shape id="_x0000_s1077" type="#_x0000_t32" style="position:absolute;margin-left:62.7pt;margin-top:14.9pt;width:0;height:16.85pt;z-index:251714560" o:connectortype="straight">
            <v:stroke endarrow="block"/>
          </v:shape>
        </w:pict>
      </w:r>
      <w:r>
        <w:rPr>
          <w:rFonts w:ascii="Times New Roman" w:hAnsi="Times New Roman"/>
          <w:noProof/>
          <w:sz w:val="28"/>
          <w:szCs w:val="28"/>
          <w:u w:val="single"/>
          <w:lang w:eastAsia="uk-UA"/>
        </w:rPr>
        <w:pict>
          <v:shape id="_x0000_s1088" type="#_x0000_t32" style="position:absolute;margin-left:199.2pt;margin-top:14.9pt;width:0;height:16.85pt;z-index:251725824" o:connectortype="straight">
            <v:stroke endarrow="block"/>
          </v:shape>
        </w:pict>
      </w:r>
      <w:r>
        <w:rPr>
          <w:rFonts w:ascii="Times New Roman" w:hAnsi="Times New Roman"/>
          <w:noProof/>
          <w:sz w:val="28"/>
          <w:szCs w:val="28"/>
          <w:u w:val="single"/>
          <w:lang w:eastAsia="uk-UA"/>
        </w:rPr>
        <w:pict>
          <v:shape id="_x0000_s1067" type="#_x0000_t32" style="position:absolute;margin-left:62.7pt;margin-top:14.9pt;width:267.4pt;height:0;z-index:251704320" o:connectortype="straight"/>
        </w:pict>
      </w:r>
    </w:p>
    <w:p w:rsidR="00D96D6B" w:rsidRPr="00C96C87" w:rsidRDefault="009F3147" w:rsidP="00C96C87">
      <w:pPr>
        <w:spacing w:line="240" w:lineRule="auto"/>
        <w:rPr>
          <w:rFonts w:ascii="Times New Roman" w:hAnsi="Times New Roman"/>
          <w:sz w:val="28"/>
          <w:szCs w:val="28"/>
        </w:rPr>
      </w:pPr>
      <w:r>
        <w:rPr>
          <w:rFonts w:ascii="Times New Roman" w:hAnsi="Times New Roman"/>
          <w:noProof/>
          <w:sz w:val="28"/>
          <w:szCs w:val="28"/>
          <w:u w:val="single"/>
          <w:lang w:eastAsia="uk-UA"/>
        </w:rPr>
        <w:pict>
          <v:rect id="_x0000_s1064" style="position:absolute;margin-left:-10.25pt;margin-top:5.65pt;width:122.45pt;height:33.65pt;z-index:251701248">
            <v:textbox style="mso-next-textbox:#_x0000_s1064">
              <w:txbxContent>
                <w:p w:rsidR="00AD78A6" w:rsidRPr="00D254F0" w:rsidRDefault="00AD78A6" w:rsidP="00D96D6B">
                  <w:pPr>
                    <w:jc w:val="center"/>
                    <w:rPr>
                      <w:rFonts w:ascii="Times New Roman" w:hAnsi="Times New Roman"/>
                      <w:sz w:val="24"/>
                      <w:szCs w:val="24"/>
                    </w:rPr>
                  </w:pPr>
                  <w:r w:rsidRPr="00D254F0">
                    <w:rPr>
                      <w:rFonts w:ascii="Times New Roman" w:hAnsi="Times New Roman"/>
                      <w:sz w:val="24"/>
                      <w:szCs w:val="24"/>
                    </w:rPr>
                    <w:t>Начальник цеху № 1</w:t>
                  </w:r>
                </w:p>
              </w:txbxContent>
            </v:textbox>
          </v:rect>
        </w:pict>
      </w:r>
      <w:r>
        <w:rPr>
          <w:rFonts w:ascii="Times New Roman" w:hAnsi="Times New Roman"/>
          <w:noProof/>
          <w:sz w:val="28"/>
          <w:szCs w:val="28"/>
          <w:u w:val="single"/>
          <w:lang w:eastAsia="uk-UA"/>
        </w:rPr>
        <w:pict>
          <v:rect id="_x0000_s1066" style="position:absolute;margin-left:283.35pt;margin-top:5.65pt;width:121.55pt;height:33.65pt;z-index:251703296">
            <v:textbox style="mso-next-textbox:#_x0000_s1066">
              <w:txbxContent>
                <w:p w:rsidR="00AD78A6" w:rsidRPr="00D254F0" w:rsidRDefault="00AD78A6" w:rsidP="00D96D6B">
                  <w:pPr>
                    <w:jc w:val="center"/>
                    <w:rPr>
                      <w:rFonts w:ascii="Times New Roman" w:hAnsi="Times New Roman"/>
                      <w:sz w:val="24"/>
                      <w:szCs w:val="24"/>
                    </w:rPr>
                  </w:pPr>
                  <w:r w:rsidRPr="00D254F0">
                    <w:rPr>
                      <w:rFonts w:ascii="Times New Roman" w:hAnsi="Times New Roman"/>
                      <w:sz w:val="24"/>
                      <w:szCs w:val="24"/>
                    </w:rPr>
                    <w:t>Начальник цеху № 2</w:t>
                  </w:r>
                </w:p>
              </w:txbxContent>
            </v:textbox>
          </v:rect>
        </w:pict>
      </w:r>
      <w:r>
        <w:rPr>
          <w:rFonts w:ascii="Times New Roman" w:hAnsi="Times New Roman"/>
          <w:noProof/>
          <w:sz w:val="28"/>
          <w:szCs w:val="28"/>
          <w:u w:val="single"/>
          <w:lang w:eastAsia="uk-UA"/>
        </w:rPr>
        <w:pict>
          <v:rect id="_x0000_s1065" style="position:absolute;margin-left:129.05pt;margin-top:5.65pt;width:137.5pt;height:33.65pt;z-index:251702272">
            <v:textbox style="mso-next-textbox:#_x0000_s1065">
              <w:txbxContent>
                <w:p w:rsidR="00AD78A6" w:rsidRPr="00D254F0" w:rsidRDefault="00AD78A6" w:rsidP="00D96D6B">
                  <w:pPr>
                    <w:spacing w:after="0" w:line="240" w:lineRule="auto"/>
                    <w:jc w:val="center"/>
                    <w:rPr>
                      <w:rFonts w:ascii="Times New Roman" w:hAnsi="Times New Roman"/>
                      <w:sz w:val="24"/>
                      <w:szCs w:val="24"/>
                    </w:rPr>
                  </w:pPr>
                  <w:r w:rsidRPr="00D254F0">
                    <w:rPr>
                      <w:rFonts w:ascii="Times New Roman" w:hAnsi="Times New Roman"/>
                      <w:sz w:val="24"/>
                      <w:szCs w:val="24"/>
                    </w:rPr>
                    <w:t>Начальник виробничо-диспечерського бюро</w:t>
                  </w:r>
                </w:p>
              </w:txbxContent>
            </v:textbox>
          </v:rect>
        </w:pict>
      </w:r>
    </w:p>
    <w:p w:rsidR="00D96D6B" w:rsidRPr="00C96C87" w:rsidRDefault="009F3147" w:rsidP="00C96C87">
      <w:pPr>
        <w:spacing w:after="0" w:line="240" w:lineRule="auto"/>
        <w:ind w:firstLine="567"/>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shape id="_x0000_s1087" type="#_x0000_t32" style="position:absolute;left:0;text-align:left;margin-left:199.2pt;margin-top:13.2pt;width:0;height:16.85pt;z-index:251724800" o:connectortype="straight">
            <v:stroke endarrow="block"/>
          </v:shape>
        </w:pict>
      </w:r>
      <w:r>
        <w:rPr>
          <w:rFonts w:ascii="Times New Roman" w:eastAsia="Times New Roman" w:hAnsi="Times New Roman"/>
          <w:noProof/>
          <w:color w:val="000000"/>
          <w:sz w:val="28"/>
          <w:szCs w:val="28"/>
          <w:lang w:eastAsia="uk-UA"/>
        </w:rPr>
        <w:pict>
          <v:shape id="_x0000_s1083" type="#_x0000_t32" style="position:absolute;left:0;text-align:left;margin-left:330.1pt;margin-top:12.3pt;width:0;height:16.85pt;z-index:251720704" o:connectortype="straight">
            <v:stroke endarrow="block"/>
          </v:shape>
        </w:pict>
      </w:r>
      <w:r>
        <w:rPr>
          <w:rFonts w:ascii="Times New Roman" w:eastAsia="Times New Roman" w:hAnsi="Times New Roman"/>
          <w:noProof/>
          <w:color w:val="000000"/>
          <w:sz w:val="28"/>
          <w:szCs w:val="28"/>
          <w:lang w:eastAsia="uk-UA"/>
        </w:rPr>
        <w:pict>
          <v:shape id="_x0000_s1079" type="#_x0000_t32" style="position:absolute;left:0;text-align:left;margin-left:62.7pt;margin-top:13.2pt;width:0;height:16.85pt;z-index:251716608" o:connectortype="straight">
            <v:stroke endarrow="block"/>
          </v:shape>
        </w:pict>
      </w:r>
      <w:r>
        <w:rPr>
          <w:rFonts w:ascii="Times New Roman" w:eastAsia="Times New Roman" w:hAnsi="Times New Roman"/>
          <w:noProof/>
          <w:color w:val="000000"/>
          <w:sz w:val="28"/>
          <w:szCs w:val="28"/>
          <w:lang w:eastAsia="uk-UA"/>
        </w:rPr>
        <w:pict>
          <v:shape id="_x0000_s1089" type="#_x0000_t32" style="position:absolute;left:0;text-align:left;margin-left:112.2pt;margin-top:3.65pt;width:16.85pt;height:0;flip:x;z-index:251726848" o:connectortype="straight">
            <v:stroke endarrow="block"/>
          </v:shape>
        </w:pict>
      </w:r>
      <w:r>
        <w:rPr>
          <w:rFonts w:ascii="Times New Roman" w:eastAsia="Times New Roman" w:hAnsi="Times New Roman"/>
          <w:noProof/>
          <w:color w:val="000000"/>
          <w:sz w:val="28"/>
          <w:szCs w:val="28"/>
          <w:lang w:eastAsia="uk-UA"/>
        </w:rPr>
        <w:pict>
          <v:shape id="_x0000_s1090" type="#_x0000_t32" style="position:absolute;left:0;text-align:left;margin-left:266.55pt;margin-top:3.65pt;width:16.8pt;height:.05pt;z-index:251727872" o:connectortype="straight">
            <v:stroke endarrow="block"/>
          </v:shape>
        </w:pict>
      </w:r>
    </w:p>
    <w:p w:rsidR="00D96D6B" w:rsidRPr="00C96C87" w:rsidRDefault="009F3147" w:rsidP="00C96C87">
      <w:pPr>
        <w:spacing w:after="0" w:line="240" w:lineRule="auto"/>
        <w:ind w:firstLine="567"/>
        <w:rPr>
          <w:rFonts w:ascii="Times New Roman" w:eastAsia="Times New Roman" w:hAnsi="Times New Roman"/>
          <w:color w:val="000000"/>
          <w:sz w:val="28"/>
          <w:szCs w:val="28"/>
          <w:lang w:eastAsia="uk-UA"/>
        </w:rPr>
      </w:pPr>
      <w:r>
        <w:rPr>
          <w:rFonts w:ascii="Times New Roman" w:hAnsi="Times New Roman"/>
          <w:noProof/>
          <w:sz w:val="28"/>
          <w:szCs w:val="28"/>
          <w:u w:val="single"/>
          <w:lang w:eastAsia="uk-UA"/>
        </w:rPr>
        <w:pict>
          <v:rect id="_x0000_s1070" style="position:absolute;left:0;text-align:left;margin-left:129.05pt;margin-top:13.95pt;width:137.5pt;height:24.9pt;z-index:251707392">
            <v:textbox style="mso-next-textbox:#_x0000_s1070">
              <w:txbxContent>
                <w:p w:rsidR="00AD78A6" w:rsidRPr="00D254F0" w:rsidRDefault="00AD78A6" w:rsidP="00D96D6B">
                  <w:pPr>
                    <w:spacing w:after="0" w:line="240" w:lineRule="auto"/>
                    <w:jc w:val="center"/>
                    <w:rPr>
                      <w:rFonts w:ascii="Times New Roman" w:hAnsi="Times New Roman"/>
                      <w:sz w:val="24"/>
                      <w:szCs w:val="24"/>
                    </w:rPr>
                  </w:pPr>
                  <w:r w:rsidRPr="00D254F0">
                    <w:rPr>
                      <w:rFonts w:ascii="Times New Roman" w:hAnsi="Times New Roman"/>
                      <w:sz w:val="24"/>
                      <w:szCs w:val="24"/>
                    </w:rPr>
                    <w:t>Економісти-диспечери</w:t>
                  </w:r>
                </w:p>
              </w:txbxContent>
            </v:textbox>
          </v:rect>
        </w:pict>
      </w:r>
      <w:r>
        <w:rPr>
          <w:rFonts w:ascii="Times New Roman" w:hAnsi="Times New Roman"/>
          <w:noProof/>
          <w:sz w:val="28"/>
          <w:szCs w:val="28"/>
          <w:u w:val="single"/>
          <w:lang w:eastAsia="uk-UA"/>
        </w:rPr>
        <w:pict>
          <v:rect id="_x0000_s1069" style="position:absolute;left:0;text-align:left;margin-left:281.5pt;margin-top:13.05pt;width:115pt;height:19.3pt;z-index:251706368">
            <v:textbox style="mso-next-textbox:#_x0000_s1069">
              <w:txbxContent>
                <w:p w:rsidR="00AD78A6" w:rsidRPr="00D254F0" w:rsidRDefault="00AD78A6" w:rsidP="00D96D6B">
                  <w:pPr>
                    <w:jc w:val="center"/>
                    <w:rPr>
                      <w:rFonts w:ascii="Times New Roman" w:hAnsi="Times New Roman"/>
                      <w:sz w:val="24"/>
                      <w:szCs w:val="24"/>
                    </w:rPr>
                  </w:pPr>
                  <w:r w:rsidRPr="00D254F0">
                    <w:rPr>
                      <w:rFonts w:ascii="Times New Roman" w:hAnsi="Times New Roman"/>
                      <w:sz w:val="24"/>
                      <w:szCs w:val="24"/>
                    </w:rPr>
                    <w:t>майстри</w:t>
                  </w:r>
                </w:p>
              </w:txbxContent>
            </v:textbox>
          </v:rect>
        </w:pict>
      </w:r>
    </w:p>
    <w:p w:rsidR="00D96D6B" w:rsidRPr="00C96C87" w:rsidRDefault="009F3147" w:rsidP="00C96C87">
      <w:pPr>
        <w:spacing w:after="0" w:line="240" w:lineRule="auto"/>
        <w:ind w:firstLine="567"/>
        <w:rPr>
          <w:rFonts w:ascii="Times New Roman" w:eastAsia="Times New Roman" w:hAnsi="Times New Roman"/>
          <w:color w:val="000000"/>
          <w:sz w:val="28"/>
          <w:szCs w:val="28"/>
          <w:lang w:eastAsia="uk-UA"/>
        </w:rPr>
      </w:pPr>
      <w:r>
        <w:rPr>
          <w:rFonts w:ascii="Times New Roman" w:hAnsi="Times New Roman"/>
          <w:noProof/>
          <w:sz w:val="28"/>
          <w:szCs w:val="28"/>
          <w:u w:val="single"/>
          <w:lang w:eastAsia="uk-UA"/>
        </w:rPr>
        <w:pict>
          <v:rect id="_x0000_s1068" style="position:absolute;left:0;text-align:left;margin-left:-2.8pt;margin-top:1.95pt;width:115pt;height:20.35pt;z-index:251705344">
            <v:textbox style="mso-next-textbox:#_x0000_s1068">
              <w:txbxContent>
                <w:p w:rsidR="00AD78A6" w:rsidRPr="00D254F0" w:rsidRDefault="00AD78A6" w:rsidP="00D96D6B">
                  <w:pPr>
                    <w:jc w:val="center"/>
                    <w:rPr>
                      <w:rFonts w:ascii="Times New Roman" w:hAnsi="Times New Roman"/>
                      <w:sz w:val="24"/>
                      <w:szCs w:val="24"/>
                    </w:rPr>
                  </w:pPr>
                  <w:r w:rsidRPr="00D254F0">
                    <w:rPr>
                      <w:rFonts w:ascii="Times New Roman" w:hAnsi="Times New Roman"/>
                      <w:sz w:val="24"/>
                      <w:szCs w:val="24"/>
                    </w:rPr>
                    <w:t>майстри</w:t>
                  </w:r>
                </w:p>
              </w:txbxContent>
            </v:textbox>
          </v:rect>
        </w:pict>
      </w:r>
    </w:p>
    <w:p w:rsidR="00D96D6B" w:rsidRPr="00C96C87" w:rsidRDefault="009F3147" w:rsidP="00C96C87">
      <w:pPr>
        <w:spacing w:after="0" w:line="240" w:lineRule="auto"/>
        <w:ind w:firstLine="567"/>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shape id="_x0000_s1080" type="#_x0000_t32" style="position:absolute;left:0;text-align:left;margin-left:62.7pt;margin-top:3.35pt;width:0;height:16.85pt;z-index:251717632" o:connectortype="straight">
            <v:stroke endarrow="block"/>
          </v:shape>
        </w:pict>
      </w:r>
      <w:r>
        <w:rPr>
          <w:rFonts w:ascii="Times New Roman" w:eastAsia="Times New Roman" w:hAnsi="Times New Roman"/>
          <w:noProof/>
          <w:color w:val="000000"/>
          <w:sz w:val="28"/>
          <w:szCs w:val="28"/>
          <w:lang w:eastAsia="uk-UA"/>
        </w:rPr>
        <w:pict>
          <v:shape id="_x0000_s1085" type="#_x0000_t32" style="position:absolute;left:0;text-align:left;margin-left:330.1pt;margin-top:.15pt;width:.05pt;height:19.35pt;z-index:251722752" o:connectortype="straight">
            <v:stroke endarrow="block"/>
          </v:shape>
        </w:pict>
      </w:r>
    </w:p>
    <w:p w:rsidR="00D96D6B" w:rsidRPr="00C96C87" w:rsidRDefault="009F3147" w:rsidP="00C96C87">
      <w:pPr>
        <w:spacing w:after="0" w:line="240" w:lineRule="auto"/>
        <w:ind w:firstLine="567"/>
        <w:rPr>
          <w:rFonts w:ascii="Times New Roman" w:eastAsia="Times New Roman" w:hAnsi="Times New Roman"/>
          <w:color w:val="000000"/>
          <w:sz w:val="28"/>
          <w:szCs w:val="28"/>
          <w:lang w:eastAsia="uk-UA"/>
        </w:rPr>
      </w:pPr>
      <w:r>
        <w:rPr>
          <w:rFonts w:ascii="Times New Roman" w:hAnsi="Times New Roman"/>
          <w:noProof/>
          <w:sz w:val="28"/>
          <w:szCs w:val="28"/>
          <w:u w:val="single"/>
          <w:lang w:eastAsia="uk-UA"/>
        </w:rPr>
        <w:pict>
          <v:rect id="_x0000_s1071" style="position:absolute;left:0;text-align:left;margin-left:-2.8pt;margin-top:4.1pt;width:115pt;height:24pt;z-index:251708416">
            <v:textbox style="mso-next-textbox:#_x0000_s1071">
              <w:txbxContent>
                <w:p w:rsidR="00AD78A6" w:rsidRPr="00D254F0" w:rsidRDefault="00AD78A6" w:rsidP="00D96D6B">
                  <w:pPr>
                    <w:jc w:val="center"/>
                    <w:rPr>
                      <w:rFonts w:ascii="Times New Roman" w:hAnsi="Times New Roman"/>
                      <w:sz w:val="24"/>
                      <w:szCs w:val="24"/>
                    </w:rPr>
                  </w:pPr>
                  <w:r w:rsidRPr="00D254F0">
                    <w:rPr>
                      <w:rFonts w:ascii="Times New Roman" w:hAnsi="Times New Roman"/>
                      <w:sz w:val="24"/>
                      <w:szCs w:val="24"/>
                    </w:rPr>
                    <w:t>бригадири</w:t>
                  </w:r>
                </w:p>
              </w:txbxContent>
            </v:textbox>
          </v:rect>
        </w:pict>
      </w:r>
      <w:r>
        <w:rPr>
          <w:rFonts w:ascii="Times New Roman" w:hAnsi="Times New Roman"/>
          <w:noProof/>
          <w:sz w:val="28"/>
          <w:szCs w:val="28"/>
          <w:u w:val="single"/>
          <w:lang w:eastAsia="uk-UA"/>
        </w:rPr>
        <w:pict>
          <v:rect id="_x0000_s1072" style="position:absolute;left:0;text-align:left;margin-left:281.5pt;margin-top:3.4pt;width:115pt;height:24pt;z-index:251709440">
            <v:textbox style="mso-next-textbox:#_x0000_s1072">
              <w:txbxContent>
                <w:p w:rsidR="00AD78A6" w:rsidRPr="00D254F0" w:rsidRDefault="00AD78A6" w:rsidP="00D96D6B">
                  <w:pPr>
                    <w:jc w:val="center"/>
                    <w:rPr>
                      <w:rFonts w:ascii="Times New Roman" w:hAnsi="Times New Roman"/>
                      <w:sz w:val="24"/>
                      <w:szCs w:val="24"/>
                    </w:rPr>
                  </w:pPr>
                  <w:r w:rsidRPr="00D254F0">
                    <w:rPr>
                      <w:rFonts w:ascii="Times New Roman" w:hAnsi="Times New Roman"/>
                      <w:sz w:val="24"/>
                      <w:szCs w:val="24"/>
                    </w:rPr>
                    <w:t>бригадири</w:t>
                  </w:r>
                </w:p>
              </w:txbxContent>
            </v:textbox>
          </v:rect>
        </w:pict>
      </w:r>
    </w:p>
    <w:p w:rsidR="00D96D6B" w:rsidRPr="00C96C87" w:rsidRDefault="009F3147" w:rsidP="00C96C87">
      <w:pPr>
        <w:spacing w:after="0" w:line="240" w:lineRule="auto"/>
        <w:ind w:firstLine="567"/>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shape id="_x0000_s1081" type="#_x0000_t32" style="position:absolute;left:0;text-align:left;margin-left:62.7pt;margin-top:11.3pt;width:0;height:18.7pt;z-index:251718656" o:connectortype="straight">
            <v:stroke endarrow="block"/>
          </v:shape>
        </w:pict>
      </w:r>
      <w:r>
        <w:rPr>
          <w:rFonts w:ascii="Times New Roman" w:eastAsia="Times New Roman" w:hAnsi="Times New Roman"/>
          <w:noProof/>
          <w:color w:val="000000"/>
          <w:sz w:val="28"/>
          <w:szCs w:val="28"/>
          <w:lang w:eastAsia="uk-UA"/>
        </w:rPr>
        <w:pict>
          <v:shape id="_x0000_s1084" type="#_x0000_t32" style="position:absolute;left:0;text-align:left;margin-left:330.1pt;margin-top:11.3pt;width:0;height:16.85pt;z-index:251721728" o:connectortype="straight">
            <v:stroke endarrow="block"/>
          </v:shape>
        </w:pict>
      </w:r>
    </w:p>
    <w:p w:rsidR="00D96D6B" w:rsidRPr="00C96C87" w:rsidRDefault="009F3147" w:rsidP="00C96C87">
      <w:pPr>
        <w:spacing w:after="0" w:line="240" w:lineRule="auto"/>
        <w:ind w:firstLine="567"/>
        <w:rPr>
          <w:rFonts w:ascii="Times New Roman" w:eastAsia="Times New Roman" w:hAnsi="Times New Roman"/>
          <w:color w:val="000000"/>
          <w:sz w:val="28"/>
          <w:szCs w:val="28"/>
          <w:lang w:eastAsia="uk-UA"/>
        </w:rPr>
      </w:pPr>
      <w:r>
        <w:rPr>
          <w:rFonts w:ascii="Times New Roman" w:hAnsi="Times New Roman"/>
          <w:noProof/>
          <w:sz w:val="28"/>
          <w:szCs w:val="28"/>
          <w:u w:val="single"/>
          <w:lang w:eastAsia="uk-UA"/>
        </w:rPr>
        <w:pict>
          <v:rect id="_x0000_s1073" style="position:absolute;left:0;text-align:left;margin-left:-2.8pt;margin-top:12.05pt;width:115pt;height:21.5pt;z-index:251710464">
            <v:textbox style="mso-next-textbox:#_x0000_s1073">
              <w:txbxContent>
                <w:p w:rsidR="00AD78A6" w:rsidRPr="00D254F0" w:rsidRDefault="00AD78A6" w:rsidP="00D96D6B">
                  <w:pPr>
                    <w:jc w:val="center"/>
                    <w:rPr>
                      <w:rFonts w:ascii="Times New Roman" w:hAnsi="Times New Roman"/>
                      <w:sz w:val="24"/>
                      <w:szCs w:val="24"/>
                    </w:rPr>
                  </w:pPr>
                  <w:r w:rsidRPr="00D254F0">
                    <w:rPr>
                      <w:rFonts w:ascii="Times New Roman" w:hAnsi="Times New Roman"/>
                      <w:sz w:val="24"/>
                      <w:szCs w:val="24"/>
                    </w:rPr>
                    <w:t>ланкові</w:t>
                  </w:r>
                </w:p>
              </w:txbxContent>
            </v:textbox>
          </v:rect>
        </w:pict>
      </w:r>
      <w:r>
        <w:rPr>
          <w:rFonts w:ascii="Times New Roman" w:hAnsi="Times New Roman"/>
          <w:noProof/>
          <w:sz w:val="28"/>
          <w:szCs w:val="28"/>
          <w:u w:val="single"/>
          <w:lang w:eastAsia="uk-UA"/>
        </w:rPr>
        <w:pict>
          <v:rect id="_x0000_s1074" style="position:absolute;left:0;text-align:left;margin-left:281.5pt;margin-top:12.05pt;width:115pt;height:21.5pt;z-index:251711488">
            <v:textbox style="mso-next-textbox:#_x0000_s1074">
              <w:txbxContent>
                <w:p w:rsidR="00AD78A6" w:rsidRPr="00D254F0" w:rsidRDefault="00AD78A6" w:rsidP="00D96D6B">
                  <w:pPr>
                    <w:jc w:val="center"/>
                    <w:rPr>
                      <w:rFonts w:ascii="Times New Roman" w:hAnsi="Times New Roman"/>
                      <w:sz w:val="24"/>
                      <w:szCs w:val="24"/>
                    </w:rPr>
                  </w:pPr>
                  <w:r w:rsidRPr="00D254F0">
                    <w:rPr>
                      <w:rFonts w:ascii="Times New Roman" w:hAnsi="Times New Roman"/>
                      <w:sz w:val="24"/>
                      <w:szCs w:val="24"/>
                    </w:rPr>
                    <w:t>ланкові</w:t>
                  </w:r>
                </w:p>
              </w:txbxContent>
            </v:textbox>
          </v:rect>
        </w:pict>
      </w:r>
    </w:p>
    <w:p w:rsidR="00D96D6B" w:rsidRPr="00C96C87" w:rsidRDefault="009F3147" w:rsidP="00C96C87">
      <w:pPr>
        <w:spacing w:after="0" w:line="240" w:lineRule="auto"/>
        <w:ind w:firstLine="567"/>
        <w:rPr>
          <w:rFonts w:ascii="Times New Roman" w:eastAsia="Times New Roman" w:hAnsi="Times New Roman"/>
          <w:color w:val="000000"/>
          <w:sz w:val="28"/>
          <w:szCs w:val="28"/>
          <w:lang w:eastAsia="uk-UA"/>
        </w:rPr>
      </w:pPr>
      <w:r>
        <w:rPr>
          <w:rFonts w:ascii="Times New Roman" w:eastAsia="Times New Roman" w:hAnsi="Times New Roman"/>
          <w:noProof/>
          <w:color w:val="000000"/>
          <w:sz w:val="28"/>
          <w:szCs w:val="28"/>
          <w:lang w:eastAsia="uk-UA"/>
        </w:rPr>
        <w:pict>
          <v:shape id="_x0000_s1082" type="#_x0000_t32" style="position:absolute;left:0;text-align:left;margin-left:62.7pt;margin-top:14.65pt;width:0;height:16.85pt;z-index:251719680" o:connectortype="straight">
            <v:stroke endarrow="block"/>
          </v:shape>
        </w:pict>
      </w:r>
      <w:r>
        <w:rPr>
          <w:rFonts w:ascii="Times New Roman" w:eastAsia="Times New Roman" w:hAnsi="Times New Roman"/>
          <w:noProof/>
          <w:color w:val="000000"/>
          <w:sz w:val="28"/>
          <w:szCs w:val="28"/>
          <w:lang w:eastAsia="uk-UA"/>
        </w:rPr>
        <w:pict>
          <v:shape id="_x0000_s1086" type="#_x0000_t32" style="position:absolute;left:0;text-align:left;margin-left:330.1pt;margin-top:14.65pt;width:0;height:18.7pt;z-index:251723776" o:connectortype="straight">
            <v:stroke endarrow="block"/>
          </v:shape>
        </w:pict>
      </w:r>
    </w:p>
    <w:p w:rsidR="00D96D6B" w:rsidRPr="00C96C87" w:rsidRDefault="009F3147" w:rsidP="00C96C87">
      <w:pPr>
        <w:spacing w:after="0" w:line="240" w:lineRule="auto"/>
        <w:ind w:firstLine="567"/>
        <w:rPr>
          <w:rFonts w:ascii="Times New Roman" w:eastAsia="Times New Roman" w:hAnsi="Times New Roman"/>
          <w:color w:val="000000"/>
          <w:sz w:val="28"/>
          <w:szCs w:val="28"/>
          <w:lang w:eastAsia="uk-UA"/>
        </w:rPr>
      </w:pPr>
      <w:r>
        <w:rPr>
          <w:rFonts w:ascii="Times New Roman" w:hAnsi="Times New Roman"/>
          <w:noProof/>
          <w:sz w:val="28"/>
          <w:szCs w:val="28"/>
          <w:u w:val="single"/>
          <w:lang w:eastAsia="uk-UA"/>
        </w:rPr>
        <w:pict>
          <v:rect id="_x0000_s1075" style="position:absolute;left:0;text-align:left;margin-left:-2.8pt;margin-top:15.1pt;width:115pt;height:21.8pt;z-index:251712512">
            <v:textbox style="mso-next-textbox:#_x0000_s1075">
              <w:txbxContent>
                <w:p w:rsidR="00AD78A6" w:rsidRPr="00D254F0" w:rsidRDefault="00AD78A6" w:rsidP="00D96D6B">
                  <w:pPr>
                    <w:jc w:val="center"/>
                    <w:rPr>
                      <w:rFonts w:ascii="Times New Roman" w:hAnsi="Times New Roman"/>
                      <w:sz w:val="24"/>
                      <w:szCs w:val="24"/>
                    </w:rPr>
                  </w:pPr>
                  <w:r w:rsidRPr="00D254F0">
                    <w:rPr>
                      <w:rFonts w:ascii="Times New Roman" w:hAnsi="Times New Roman"/>
                      <w:sz w:val="24"/>
                      <w:szCs w:val="24"/>
                    </w:rPr>
                    <w:t>робітники</w:t>
                  </w:r>
                </w:p>
              </w:txbxContent>
            </v:textbox>
          </v:rect>
        </w:pict>
      </w:r>
    </w:p>
    <w:p w:rsidR="00D96D6B" w:rsidRPr="00C96C87" w:rsidRDefault="009F3147" w:rsidP="00C96C87">
      <w:pPr>
        <w:spacing w:after="0" w:line="240" w:lineRule="auto"/>
        <w:ind w:firstLine="567"/>
        <w:rPr>
          <w:rFonts w:ascii="Times New Roman" w:eastAsia="Times New Roman" w:hAnsi="Times New Roman"/>
          <w:color w:val="000000"/>
          <w:sz w:val="28"/>
          <w:szCs w:val="28"/>
          <w:lang w:eastAsia="uk-UA"/>
        </w:rPr>
      </w:pPr>
      <w:r>
        <w:rPr>
          <w:rFonts w:ascii="Times New Roman" w:hAnsi="Times New Roman"/>
          <w:noProof/>
          <w:sz w:val="28"/>
          <w:szCs w:val="28"/>
          <w:u w:val="single"/>
          <w:lang w:eastAsia="uk-UA"/>
        </w:rPr>
        <w:pict>
          <v:rect id="_x0000_s1076" style="position:absolute;left:0;text-align:left;margin-left:281.5pt;margin-top:1.15pt;width:115pt;height:19.95pt;z-index:251713536">
            <v:textbox style="mso-next-textbox:#_x0000_s1076">
              <w:txbxContent>
                <w:p w:rsidR="00AD78A6" w:rsidRPr="00D254F0" w:rsidRDefault="00AD78A6" w:rsidP="00D96D6B">
                  <w:pPr>
                    <w:jc w:val="center"/>
                    <w:rPr>
                      <w:rFonts w:ascii="Times New Roman" w:hAnsi="Times New Roman"/>
                      <w:sz w:val="24"/>
                      <w:szCs w:val="24"/>
                    </w:rPr>
                  </w:pPr>
                  <w:r w:rsidRPr="00D254F0">
                    <w:rPr>
                      <w:rFonts w:ascii="Times New Roman" w:hAnsi="Times New Roman"/>
                      <w:sz w:val="24"/>
                      <w:szCs w:val="24"/>
                    </w:rPr>
                    <w:t>робітники</w:t>
                  </w:r>
                </w:p>
              </w:txbxContent>
            </v:textbox>
          </v:rect>
        </w:pict>
      </w:r>
    </w:p>
    <w:p w:rsidR="00D96D6B" w:rsidRPr="00C96C87" w:rsidRDefault="00D96D6B" w:rsidP="00C96C87">
      <w:pPr>
        <w:spacing w:after="0" w:line="240" w:lineRule="auto"/>
        <w:ind w:firstLine="567"/>
        <w:rPr>
          <w:rFonts w:ascii="Times New Roman" w:eastAsia="Times New Roman" w:hAnsi="Times New Roman"/>
          <w:color w:val="000000"/>
          <w:sz w:val="28"/>
          <w:szCs w:val="28"/>
          <w:lang w:eastAsia="uk-UA"/>
        </w:rPr>
      </w:pPr>
    </w:p>
    <w:p w:rsidR="00D96D6B" w:rsidRPr="00C96C87" w:rsidRDefault="00D96D6B" w:rsidP="00C96C87">
      <w:pPr>
        <w:spacing w:after="0" w:line="240" w:lineRule="auto"/>
        <w:ind w:firstLine="567"/>
        <w:rPr>
          <w:rFonts w:ascii="Times New Roman" w:eastAsia="Times New Roman" w:hAnsi="Times New Roman"/>
          <w:color w:val="000000"/>
          <w:sz w:val="28"/>
          <w:szCs w:val="28"/>
          <w:lang w:eastAsia="uk-UA"/>
        </w:rPr>
      </w:pPr>
      <w:r w:rsidRPr="00C96C87">
        <w:rPr>
          <w:rFonts w:ascii="Times New Roman" w:eastAsia="Times New Roman" w:hAnsi="Times New Roman"/>
          <w:color w:val="000000"/>
          <w:sz w:val="28"/>
          <w:szCs w:val="28"/>
          <w:lang w:eastAsia="uk-UA"/>
        </w:rPr>
        <w:t xml:space="preserve">Рис 7.1. Схема організації виготовлення продукції </w:t>
      </w:r>
      <w:r w:rsidR="00102CAE">
        <w:rPr>
          <w:rFonts w:ascii="Times New Roman" w:eastAsia="Times New Roman" w:hAnsi="Times New Roman"/>
          <w:color w:val="000000"/>
          <w:sz w:val="28"/>
          <w:szCs w:val="28"/>
          <w:lang w:eastAsia="uk-UA"/>
        </w:rPr>
        <w:t>Пр</w:t>
      </w:r>
      <w:r w:rsidR="00C96C87">
        <w:rPr>
          <w:rFonts w:ascii="Times New Roman" w:eastAsia="Times New Roman" w:hAnsi="Times New Roman"/>
          <w:color w:val="000000"/>
          <w:sz w:val="28"/>
          <w:szCs w:val="28"/>
          <w:lang w:eastAsia="uk-UA"/>
        </w:rPr>
        <w:t>АТ</w:t>
      </w:r>
      <w:r w:rsidRPr="00C96C87">
        <w:rPr>
          <w:rFonts w:ascii="Times New Roman" w:eastAsia="Times New Roman" w:hAnsi="Times New Roman"/>
          <w:color w:val="000000"/>
          <w:sz w:val="28"/>
          <w:szCs w:val="28"/>
          <w:lang w:eastAsia="uk-UA"/>
        </w:rPr>
        <w:t xml:space="preserve">  «Агроресурс»</w:t>
      </w:r>
    </w:p>
    <w:p w:rsidR="00D96D6B" w:rsidRPr="00C96C87" w:rsidRDefault="00D96D6B" w:rsidP="00C96C87">
      <w:pPr>
        <w:spacing w:after="0" w:line="240" w:lineRule="auto"/>
        <w:ind w:firstLine="567"/>
        <w:rPr>
          <w:rFonts w:ascii="Times New Roman" w:hAnsi="Times New Roman"/>
          <w:sz w:val="28"/>
          <w:szCs w:val="28"/>
        </w:rPr>
      </w:pPr>
    </w:p>
    <w:p w:rsidR="00D96D6B" w:rsidRPr="00C96C87" w:rsidRDefault="00D96D6B"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lastRenderedPageBreak/>
        <w:t>Інженерно-технічні працівники (ІТП) – це керівники підприємства, їхні заступники, начальники виробничих служб, цехів, відділів, відділів заводоуправління, майстри, тобто працівники, зайняті організацією і управлінням виробничого процесу, а також працівники науково-дослідних і проектних організацій.</w:t>
      </w:r>
    </w:p>
    <w:p w:rsidR="00D96D6B" w:rsidRPr="00C96C87" w:rsidRDefault="00D96D6B"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Головне завдання начальника виробництва — це забезпечення виконання планів підприємства. З цією метою начальник виробництва та підпорядкований йому виробничий відділ розробляють оперативні плани випуску продукції для кожного цеху, забезпечують ритмічну роботу по їх виконанню, здійснюють контроль та регулювання перебігу виробничого процесу.</w:t>
      </w:r>
    </w:p>
    <w:p w:rsidR="00D96D6B" w:rsidRPr="00C96C87" w:rsidRDefault="00D96D6B"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Директору підприємства також безпосередньо підпорядковані начальники цехів, які здійснюють технічне та господарське керівництво відповідним цехом. До складу апарату управління цеху входить заступник начальника цеху з підготовки виробництва. Він займається питаннями розробки технологічних процесів, забезпечує дільниці необхідною документацією та оснасткою. Помічник начальника цеху з виробництва здійснює оперативне керівництво виробничими процесами. Механік цеху організує ремонт устаткування та нагляд за його експлуатацією. Економічну роботу в межах цеху очолює економіст, а питаннями нормування та оплати праці займається нормувальник.</w:t>
      </w:r>
    </w:p>
    <w:p w:rsidR="00D96D6B" w:rsidRPr="00C96C87" w:rsidRDefault="00D96D6B"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Начальник цеху здійснює управління виробництвом за допомогою майстрів виробничих дільниць, які вже безпосередньо або за допомогою бригадирів організують працю виконавців.</w:t>
      </w:r>
    </w:p>
    <w:p w:rsidR="00D96D6B" w:rsidRPr="00C96C87" w:rsidRDefault="00D96D6B"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 xml:space="preserve">Економісти-диспечери планово-диспечерського бюро ведуть облік виготовлення продукції. Начальник відповідного бюро виписує змінне завдання для начальників цехів №1 і №2. Ті в свою чергу розприділяють завдання згіно відповідного плану своїм підлеглим – майстрам. </w:t>
      </w:r>
    </w:p>
    <w:p w:rsidR="00D96D6B" w:rsidRPr="00C96C87" w:rsidRDefault="00D96D6B" w:rsidP="00C96C87">
      <w:pPr>
        <w:spacing w:after="0" w:line="240" w:lineRule="auto"/>
        <w:ind w:firstLine="284"/>
        <w:jc w:val="both"/>
        <w:rPr>
          <w:rFonts w:ascii="Times New Roman" w:hAnsi="Times New Roman"/>
          <w:sz w:val="28"/>
          <w:szCs w:val="28"/>
        </w:rPr>
      </w:pPr>
      <w:r w:rsidRPr="00C96C87">
        <w:rPr>
          <w:rFonts w:ascii="Times New Roman" w:hAnsi="Times New Roman"/>
          <w:sz w:val="28"/>
          <w:szCs w:val="28"/>
        </w:rPr>
        <w:t>Майстер (начальник виробничої дільниці) повинен: забезпечувати виконання дільницею планових завдань при суворому дотриманні встановлених технологічних процесів, виробничої і трудової дисципліни і максимальному використанні виробничих потужностей; запобігати браку і простоїв у роботі, забезпечувати економію сировини, матеріалів, палива, енергії; створювати умови для виконання робочими необхідних завдань.</w:t>
      </w:r>
    </w:p>
    <w:p w:rsidR="00E50073" w:rsidRPr="00C96C87" w:rsidRDefault="009F3147" w:rsidP="00C96C87">
      <w:pPr>
        <w:spacing w:line="240" w:lineRule="auto"/>
        <w:ind w:firstLine="709"/>
        <w:jc w:val="both"/>
        <w:rPr>
          <w:rFonts w:ascii="Times New Roman" w:hAnsi="Times New Roman"/>
          <w:sz w:val="28"/>
          <w:szCs w:val="28"/>
        </w:rPr>
      </w:pPr>
      <w:r>
        <w:rPr>
          <w:rFonts w:ascii="Times New Roman" w:hAnsi="Times New Roman"/>
          <w:noProof/>
          <w:sz w:val="28"/>
          <w:szCs w:val="28"/>
        </w:rPr>
        <w:pict>
          <v:group id="_x0000_s1111" style="position:absolute;left:0;text-align:left;margin-left:117.15pt;margin-top:32.85pt;width:247.95pt;height:22.8pt;z-index:251750400" coordorigin="1539,5392" coordsize="4959,456" wrapcoords="-65 0 -65 21600 21665 21600 21665 0 -65 0" o:allowincell="f">
            <v:shapetype id="_x0000_t202" coordsize="21600,21600" o:spt="202" path="m,l,21600r21600,l21600,xe">
              <v:stroke joinstyle="miter"/>
              <v:path gradientshapeok="t" o:connecttype="rect"/>
            </v:shapetype>
            <v:shape id="_x0000_s1112" type="#_x0000_t202" style="position:absolute;left:1539;top:5392;width:1653;height:456;mso-wrap-edited:f" wrapcoords="-173 0 -173 21600 21773 21600 21773 0 -173 0">
              <v:textbox style="mso-next-textbox:#_x0000_s1112">
                <w:txbxContent>
                  <w:p w:rsidR="00AD78A6" w:rsidRDefault="00AD78A6" w:rsidP="00E50073">
                    <w:pPr>
                      <w:rPr>
                        <w:sz w:val="28"/>
                      </w:rPr>
                    </w:pPr>
                    <w:r w:rsidRPr="00785B1B">
                      <w:rPr>
                        <w:rFonts w:ascii="Times New Roman" w:hAnsi="Times New Roman"/>
                        <w:sz w:val="28"/>
                      </w:rPr>
                      <w:t>Технологія</w:t>
                    </w:r>
                    <w:r>
                      <w:rPr>
                        <w:sz w:val="28"/>
                      </w:rPr>
                      <w:t xml:space="preserve">    </w:t>
                    </w:r>
                  </w:p>
                </w:txbxContent>
              </v:textbox>
            </v:shape>
            <v:shape id="_x0000_s1113" type="#_x0000_t202" style="position:absolute;left:3705;top:5392;width:2793;height:456;mso-wrap-edited:f" wrapcoords="-2700 0 -2700 21600 24300 21600 24300 0 -2700 0">
              <v:textbox style="mso-next-textbox:#_x0000_s1113">
                <w:txbxContent>
                  <w:p w:rsidR="00AD78A6" w:rsidRPr="00785B1B" w:rsidRDefault="00AD78A6" w:rsidP="00E50073">
                    <w:pPr>
                      <w:rPr>
                        <w:rFonts w:ascii="Times New Roman" w:hAnsi="Times New Roman"/>
                        <w:sz w:val="28"/>
                        <w:lang w:val="en-US"/>
                      </w:rPr>
                    </w:pPr>
                    <w:r w:rsidRPr="00785B1B">
                      <w:rPr>
                        <w:rFonts w:ascii="Times New Roman" w:hAnsi="Times New Roman"/>
                        <w:sz w:val="28"/>
                      </w:rPr>
                      <w:t>ТП1 + ТП2 + … ТП</w:t>
                    </w:r>
                    <w:r w:rsidRPr="00785B1B">
                      <w:rPr>
                        <w:rFonts w:ascii="Times New Roman" w:hAnsi="Times New Roman"/>
                        <w:sz w:val="28"/>
                        <w:lang w:val="en-US"/>
                      </w:rPr>
                      <w:t>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4" type="#_x0000_t13" style="position:absolute;left:3363;top:5563;width:285;height:114;mso-wrap-edited:f" wrapcoords="13642 0 -1137 2700 -1137 18900 13642 21600 18189 21600 22737 10800 18189 0 13642 0"/>
            <w10:wrap type="through"/>
          </v:group>
        </w:pict>
      </w:r>
      <w:r w:rsidR="00E50073" w:rsidRPr="00C96C87">
        <w:rPr>
          <w:rFonts w:ascii="Times New Roman" w:hAnsi="Times New Roman"/>
          <w:sz w:val="28"/>
          <w:szCs w:val="28"/>
        </w:rPr>
        <w:t>Будь яку технологію можна уявити, як сукупність технологічних процесів.</w:t>
      </w:r>
    </w:p>
    <w:p w:rsidR="00E50073" w:rsidRPr="00C96C87" w:rsidRDefault="00E50073" w:rsidP="00102CAE">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Технологічним процесом називається логічно упорядкований набір послідовних завершених ланок переробки сировини, матеріалів у проміжну або кінцеву продукцію з наявними властивостями. </w:t>
      </w:r>
    </w:p>
    <w:p w:rsidR="00E50073" w:rsidRPr="00C96C87" w:rsidRDefault="00E50073" w:rsidP="00AD78A6">
      <w:pPr>
        <w:spacing w:after="0" w:line="240" w:lineRule="auto"/>
        <w:ind w:firstLine="709"/>
        <w:jc w:val="both"/>
        <w:rPr>
          <w:rFonts w:ascii="Times New Roman" w:hAnsi="Times New Roman"/>
          <w:sz w:val="28"/>
          <w:szCs w:val="28"/>
        </w:rPr>
      </w:pPr>
      <w:r w:rsidRPr="00C96C87">
        <w:rPr>
          <w:rFonts w:ascii="Times New Roman" w:hAnsi="Times New Roman"/>
          <w:sz w:val="28"/>
          <w:szCs w:val="28"/>
        </w:rPr>
        <w:t>Технологічні процеси постійно вдосконалюють. Це зумовлено тим, що продукцію, яку виробляють на підприємстві, періодично поліпшують.</w:t>
      </w:r>
    </w:p>
    <w:p w:rsidR="00E50073" w:rsidRPr="00C96C87" w:rsidRDefault="00E50073" w:rsidP="00AD78A6">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В ТП проміжними ланками є стадії та операції. Технологічні процеси відображають у вигляді текстових описів та графічних зображень (схем). </w:t>
      </w:r>
    </w:p>
    <w:p w:rsidR="00E50073" w:rsidRPr="00C96C87" w:rsidRDefault="00E50073" w:rsidP="00102CAE">
      <w:pPr>
        <w:spacing w:after="0" w:line="240" w:lineRule="auto"/>
        <w:ind w:firstLine="709"/>
        <w:jc w:val="both"/>
        <w:rPr>
          <w:rFonts w:ascii="Times New Roman" w:hAnsi="Times New Roman"/>
          <w:sz w:val="28"/>
          <w:szCs w:val="28"/>
        </w:rPr>
      </w:pPr>
      <w:r w:rsidRPr="00C96C87">
        <w:rPr>
          <w:rFonts w:ascii="Times New Roman" w:hAnsi="Times New Roman"/>
          <w:sz w:val="28"/>
          <w:szCs w:val="28"/>
        </w:rPr>
        <w:lastRenderedPageBreak/>
        <w:t xml:space="preserve">Основними складовими технологічних процесів є технологічні операції, кожну з яких розглядають як окремий технологічний процес. </w:t>
      </w:r>
    </w:p>
    <w:p w:rsidR="00E50073" w:rsidRPr="00C96C87" w:rsidRDefault="00E50073" w:rsidP="00102CAE">
      <w:pPr>
        <w:spacing w:after="0" w:line="240" w:lineRule="auto"/>
        <w:ind w:firstLine="709"/>
        <w:jc w:val="both"/>
        <w:rPr>
          <w:rFonts w:ascii="Times New Roman" w:hAnsi="Times New Roman"/>
          <w:sz w:val="28"/>
          <w:szCs w:val="28"/>
        </w:rPr>
      </w:pPr>
      <w:r w:rsidRPr="00C96C87">
        <w:rPr>
          <w:rFonts w:ascii="Times New Roman" w:hAnsi="Times New Roman"/>
          <w:sz w:val="28"/>
          <w:szCs w:val="28"/>
        </w:rPr>
        <w:t xml:space="preserve">Технологічною операцією називають закінчену частину технологічного процесу, яку виконують на одному робочому місці (праці) один або кілька працівників (робітників) над одним або кількома об’єктами, які одночасно обробляються. </w:t>
      </w:r>
    </w:p>
    <w:p w:rsidR="00E50073" w:rsidRPr="00C96C87" w:rsidRDefault="00E50073" w:rsidP="00C96C87">
      <w:pPr>
        <w:spacing w:line="240" w:lineRule="auto"/>
        <w:ind w:firstLine="709"/>
        <w:jc w:val="both"/>
        <w:rPr>
          <w:rFonts w:ascii="Times New Roman" w:hAnsi="Times New Roman"/>
          <w:sz w:val="28"/>
          <w:szCs w:val="28"/>
          <w:lang w:eastAsia="uk-UA"/>
        </w:rPr>
      </w:pPr>
      <w:r w:rsidRPr="00C96C87">
        <w:rPr>
          <w:rFonts w:ascii="Times New Roman" w:hAnsi="Times New Roman"/>
          <w:sz w:val="28"/>
          <w:szCs w:val="28"/>
        </w:rPr>
        <w:t xml:space="preserve">Процес виготовлення газових котлів та колонок на підприємстві і є основним виробничим процесом. Він відбувається у кілька етапів. </w:t>
      </w:r>
      <w:r w:rsidRPr="00C96C87">
        <w:rPr>
          <w:rFonts w:ascii="Times New Roman" w:hAnsi="Times New Roman"/>
          <w:sz w:val="28"/>
          <w:szCs w:val="28"/>
          <w:lang w:eastAsia="uk-UA"/>
        </w:rPr>
        <w:t>Технологічну схему виготовлення котла серії «Данко» (</w:t>
      </w:r>
      <w:r w:rsidRPr="00C96C87">
        <w:rPr>
          <w:rFonts w:ascii="Times New Roman" w:hAnsi="Times New Roman"/>
          <w:bCs/>
          <w:sz w:val="28"/>
          <w:szCs w:val="28"/>
        </w:rPr>
        <w:t>Блок-схема технологічного процесу виготовлення котла газового водогрійного типу «Данко» на</w:t>
      </w:r>
      <w:r w:rsidR="00102CAE">
        <w:rPr>
          <w:rFonts w:ascii="Times New Roman" w:hAnsi="Times New Roman"/>
          <w:bCs/>
          <w:sz w:val="28"/>
          <w:szCs w:val="28"/>
        </w:rPr>
        <w:t xml:space="preserve">ведена в додатку </w:t>
      </w:r>
      <w:r w:rsidR="00012EA0">
        <w:rPr>
          <w:rFonts w:ascii="Times New Roman" w:hAnsi="Times New Roman"/>
          <w:bCs/>
          <w:sz w:val="28"/>
          <w:szCs w:val="28"/>
        </w:rPr>
        <w:t>3</w:t>
      </w:r>
      <w:r w:rsidRPr="00C96C87">
        <w:rPr>
          <w:rFonts w:ascii="Times New Roman" w:hAnsi="Times New Roman"/>
          <w:bCs/>
          <w:sz w:val="28"/>
          <w:szCs w:val="28"/>
        </w:rPr>
        <w:t>)</w:t>
      </w:r>
      <w:r w:rsidRPr="00C96C87">
        <w:rPr>
          <w:rFonts w:ascii="Times New Roman" w:hAnsi="Times New Roman"/>
          <w:sz w:val="28"/>
          <w:szCs w:val="28"/>
          <w:lang w:eastAsia="uk-UA"/>
        </w:rPr>
        <w:t xml:space="preserve"> , який займає найбільшу частку у виробництві можна навести на рис. 3</w:t>
      </w:r>
    </w:p>
    <w:p w:rsidR="00E50073" w:rsidRPr="00C96C87" w:rsidRDefault="009F3147" w:rsidP="00102CAE">
      <w:pPr>
        <w:spacing w:line="240" w:lineRule="auto"/>
        <w:ind w:firstLine="709"/>
        <w:jc w:val="center"/>
        <w:rPr>
          <w:rFonts w:ascii="Times New Roman" w:hAnsi="Times New Roman"/>
          <w:sz w:val="28"/>
          <w:szCs w:val="28"/>
          <w:lang w:eastAsia="uk-UA"/>
        </w:rPr>
      </w:pPr>
      <w:r>
        <w:rPr>
          <w:rFonts w:ascii="Times New Roman" w:hAnsi="Times New Roman"/>
          <w:noProof/>
          <w:sz w:val="28"/>
          <w:szCs w:val="28"/>
        </w:rPr>
        <w:pict>
          <v:line id="_x0000_s1100" style="position:absolute;left:0;text-align:left;flip:x;z-index:251739136" from="117.45pt,1.5pt" to="117.45pt,10.55pt">
            <v:stroke endarrow="block"/>
          </v:line>
        </w:pict>
      </w:r>
      <w:r>
        <w:rPr>
          <w:rFonts w:ascii="Times New Roman" w:hAnsi="Times New Roman"/>
          <w:noProof/>
          <w:sz w:val="28"/>
          <w:szCs w:val="28"/>
        </w:rPr>
        <w:pict>
          <v:shape id="_x0000_s1092" type="#_x0000_t202" style="position:absolute;left:0;text-align:left;margin-left:36pt;margin-top:10.55pt;width:189pt;height:27pt;z-index:251730944">
            <v:textbox style="mso-next-textbox:#_x0000_s1092">
              <w:txbxContent>
                <w:p w:rsidR="00AD78A6" w:rsidRPr="00102CAE" w:rsidRDefault="00AD78A6" w:rsidP="00E50073">
                  <w:pPr>
                    <w:jc w:val="center"/>
                    <w:rPr>
                      <w:rFonts w:ascii="Times New Roman" w:hAnsi="Times New Roman"/>
                    </w:rPr>
                  </w:pPr>
                  <w:r w:rsidRPr="00102CAE">
                    <w:rPr>
                      <w:rFonts w:ascii="Times New Roman" w:hAnsi="Times New Roman"/>
                    </w:rPr>
                    <w:t>Листозгин</w:t>
                  </w:r>
                </w:p>
              </w:txbxContent>
            </v:textbox>
          </v:shape>
        </w:pict>
      </w:r>
      <w:r>
        <w:rPr>
          <w:rFonts w:ascii="Times New Roman" w:hAnsi="Times New Roman"/>
          <w:noProof/>
          <w:sz w:val="28"/>
          <w:szCs w:val="28"/>
        </w:rPr>
        <w:pict>
          <v:line id="_x0000_s1108" style="position:absolute;left:0;text-align:left;flip:x;z-index:251747328" from="225pt,14.9pt" to="261pt,59.9pt">
            <v:stroke endarrow="block"/>
          </v:line>
        </w:pict>
      </w:r>
      <w:r>
        <w:rPr>
          <w:rFonts w:ascii="Times New Roman" w:hAnsi="Times New Roman"/>
          <w:noProof/>
          <w:sz w:val="28"/>
          <w:szCs w:val="28"/>
        </w:rPr>
        <w:pict>
          <v:shape id="_x0000_s1098" type="#_x0000_t202" style="position:absolute;left:0;text-align:left;margin-left:261pt;margin-top:1.5pt;width:153pt;height:54pt;z-index:251737088">
            <v:textbox style="mso-next-textbox:#_x0000_s1098">
              <w:txbxContent>
                <w:p w:rsidR="00AD78A6" w:rsidRPr="00102CAE" w:rsidRDefault="00AD78A6" w:rsidP="00E50073">
                  <w:pPr>
                    <w:jc w:val="center"/>
                    <w:rPr>
                      <w:rFonts w:ascii="Times New Roman" w:hAnsi="Times New Roman"/>
                    </w:rPr>
                  </w:pPr>
                  <w:r w:rsidRPr="00102CAE">
                    <w:rPr>
                      <w:rFonts w:ascii="Times New Roman" w:hAnsi="Times New Roman"/>
                    </w:rPr>
                    <w:t>Нарізка трубок на стрічкопильному верстаті</w:t>
                  </w:r>
                </w:p>
              </w:txbxContent>
            </v:textbox>
          </v:shape>
        </w:pict>
      </w:r>
    </w:p>
    <w:p w:rsidR="00E50073" w:rsidRPr="00C96C87" w:rsidRDefault="009F3147" w:rsidP="00102CAE">
      <w:pPr>
        <w:spacing w:line="240" w:lineRule="auto"/>
        <w:ind w:firstLine="709"/>
        <w:jc w:val="center"/>
        <w:rPr>
          <w:rFonts w:ascii="Times New Roman" w:hAnsi="Times New Roman"/>
          <w:sz w:val="28"/>
          <w:szCs w:val="28"/>
          <w:lang w:eastAsia="uk-UA"/>
        </w:rPr>
      </w:pPr>
      <w:r>
        <w:rPr>
          <w:rFonts w:ascii="Times New Roman" w:hAnsi="Times New Roman"/>
          <w:noProof/>
          <w:sz w:val="28"/>
          <w:szCs w:val="28"/>
        </w:rPr>
        <w:pict>
          <v:line id="_x0000_s1101" style="position:absolute;left:0;text-align:left;flip:x;z-index:251740160" from="117.45pt,13.3pt" to="117.45pt,22.35pt">
            <v:stroke endarrow="block"/>
          </v:line>
        </w:pict>
      </w:r>
      <w:r>
        <w:rPr>
          <w:rFonts w:ascii="Times New Roman" w:hAnsi="Times New Roman"/>
          <w:noProof/>
          <w:sz w:val="28"/>
          <w:szCs w:val="28"/>
        </w:rPr>
        <w:pict>
          <v:shape id="_x0000_s1093" type="#_x0000_t202" style="position:absolute;left:0;text-align:left;margin-left:36pt;margin-top:22.35pt;width:189pt;height:27pt;z-index:251731968">
            <v:textbox style="mso-next-textbox:#_x0000_s1093">
              <w:txbxContent>
                <w:p w:rsidR="00AD78A6" w:rsidRPr="00102CAE" w:rsidRDefault="00AD78A6" w:rsidP="00E50073">
                  <w:pPr>
                    <w:jc w:val="center"/>
                    <w:rPr>
                      <w:rFonts w:ascii="Times New Roman" w:hAnsi="Times New Roman"/>
                    </w:rPr>
                  </w:pPr>
                  <w:r w:rsidRPr="00102CAE">
                    <w:rPr>
                      <w:rFonts w:ascii="Times New Roman" w:hAnsi="Times New Roman"/>
                    </w:rPr>
                    <w:t>Зварка теплообмінника</w:t>
                  </w:r>
                </w:p>
              </w:txbxContent>
            </v:textbox>
          </v:shape>
        </w:pict>
      </w:r>
    </w:p>
    <w:p w:rsidR="00E50073" w:rsidRPr="00C96C87" w:rsidRDefault="00E50073" w:rsidP="00102CAE">
      <w:pPr>
        <w:spacing w:line="240" w:lineRule="auto"/>
        <w:ind w:firstLine="709"/>
        <w:jc w:val="center"/>
        <w:rPr>
          <w:rFonts w:ascii="Times New Roman" w:hAnsi="Times New Roman"/>
          <w:sz w:val="28"/>
          <w:szCs w:val="28"/>
          <w:lang w:eastAsia="uk-UA"/>
        </w:rPr>
      </w:pPr>
    </w:p>
    <w:p w:rsidR="00E50073" w:rsidRPr="00C96C87" w:rsidRDefault="009F3147" w:rsidP="00102CAE">
      <w:pPr>
        <w:spacing w:line="240" w:lineRule="auto"/>
        <w:ind w:firstLine="709"/>
        <w:jc w:val="center"/>
        <w:rPr>
          <w:rFonts w:ascii="Times New Roman" w:hAnsi="Times New Roman"/>
          <w:sz w:val="28"/>
          <w:szCs w:val="28"/>
          <w:lang w:eastAsia="uk-UA"/>
        </w:rPr>
      </w:pPr>
      <w:r>
        <w:rPr>
          <w:rFonts w:ascii="Times New Roman" w:hAnsi="Times New Roman"/>
          <w:noProof/>
          <w:sz w:val="28"/>
          <w:szCs w:val="28"/>
        </w:rPr>
        <w:pict>
          <v:line id="_x0000_s1102" style="position:absolute;left:0;text-align:left;flip:x;z-index:251741184" from="117.45pt,1.05pt" to="117.45pt,10.1pt">
            <v:stroke endarrow="block"/>
          </v:line>
        </w:pict>
      </w:r>
      <w:r>
        <w:rPr>
          <w:rFonts w:ascii="Times New Roman" w:hAnsi="Times New Roman"/>
          <w:noProof/>
          <w:sz w:val="28"/>
          <w:szCs w:val="28"/>
        </w:rPr>
        <w:pict>
          <v:shape id="_x0000_s1094" type="#_x0000_t202" style="position:absolute;left:0;text-align:left;margin-left:36pt;margin-top:10.1pt;width:189pt;height:36pt;z-index:251732992">
            <v:textbox style="mso-next-textbox:#_x0000_s1094">
              <w:txbxContent>
                <w:p w:rsidR="00AD78A6" w:rsidRPr="00102CAE" w:rsidRDefault="00AD78A6" w:rsidP="00E50073">
                  <w:pPr>
                    <w:jc w:val="center"/>
                    <w:rPr>
                      <w:rFonts w:ascii="Times New Roman" w:hAnsi="Times New Roman"/>
                    </w:rPr>
                  </w:pPr>
                  <w:r w:rsidRPr="00102CAE">
                    <w:rPr>
                      <w:rFonts w:ascii="Times New Roman" w:hAnsi="Times New Roman"/>
                    </w:rPr>
                    <w:t>Випробування і прикінцева обробка</w:t>
                  </w:r>
                </w:p>
              </w:txbxContent>
            </v:textbox>
          </v:shape>
        </w:pict>
      </w:r>
    </w:p>
    <w:p w:rsidR="00E50073" w:rsidRPr="00C96C87" w:rsidRDefault="009F3147" w:rsidP="00102CAE">
      <w:pPr>
        <w:spacing w:line="240" w:lineRule="auto"/>
        <w:ind w:firstLine="709"/>
        <w:jc w:val="center"/>
        <w:rPr>
          <w:rFonts w:ascii="Times New Roman" w:hAnsi="Times New Roman"/>
          <w:sz w:val="28"/>
          <w:szCs w:val="28"/>
          <w:lang w:eastAsia="uk-UA"/>
        </w:rPr>
      </w:pPr>
      <w:r>
        <w:rPr>
          <w:rFonts w:ascii="Times New Roman" w:hAnsi="Times New Roman"/>
          <w:noProof/>
          <w:sz w:val="28"/>
          <w:szCs w:val="28"/>
        </w:rPr>
        <w:pict>
          <v:line id="_x0000_s1103" style="position:absolute;left:0;text-align:left;flip:x;z-index:251742208" from="117.45pt,21.9pt" to="117.45pt,30.95pt">
            <v:stroke endarrow="block"/>
          </v:line>
        </w:pict>
      </w:r>
      <w:r>
        <w:rPr>
          <w:rFonts w:ascii="Times New Roman" w:hAnsi="Times New Roman"/>
          <w:noProof/>
          <w:sz w:val="28"/>
          <w:szCs w:val="28"/>
        </w:rPr>
        <w:pict>
          <v:line id="_x0000_s1104" style="position:absolute;left:0;text-align:left;flip:x;z-index:251743232" from="207.45pt,21.9pt" to="207.45pt,30.95pt">
            <v:stroke endarrow="block"/>
          </v:line>
        </w:pict>
      </w:r>
    </w:p>
    <w:p w:rsidR="00E50073" w:rsidRPr="00C96C87" w:rsidRDefault="009F3147" w:rsidP="00102CAE">
      <w:pPr>
        <w:spacing w:line="240" w:lineRule="auto"/>
        <w:ind w:firstLine="709"/>
        <w:jc w:val="center"/>
        <w:rPr>
          <w:rFonts w:ascii="Times New Roman" w:hAnsi="Times New Roman"/>
          <w:sz w:val="28"/>
          <w:szCs w:val="28"/>
          <w:lang w:eastAsia="uk-UA"/>
        </w:rPr>
      </w:pPr>
      <w:r>
        <w:rPr>
          <w:rFonts w:ascii="Times New Roman" w:hAnsi="Times New Roman"/>
          <w:noProof/>
          <w:sz w:val="28"/>
          <w:szCs w:val="28"/>
        </w:rPr>
        <w:pict>
          <v:shape id="_x0000_s1095" type="#_x0000_t202" style="position:absolute;left:0;text-align:left;margin-left:36pt;margin-top:4.9pt;width:135pt;height:36pt;z-index:251734016">
            <v:textbox style="mso-next-textbox:#_x0000_s1095">
              <w:txbxContent>
                <w:p w:rsidR="00AD78A6" w:rsidRPr="00102CAE" w:rsidRDefault="00AD78A6" w:rsidP="00E50073">
                  <w:pPr>
                    <w:ind w:right="-135"/>
                    <w:jc w:val="center"/>
                    <w:rPr>
                      <w:rFonts w:ascii="Times New Roman" w:hAnsi="Times New Roman"/>
                    </w:rPr>
                  </w:pPr>
                  <w:r w:rsidRPr="00102CAE">
                    <w:rPr>
                      <w:rFonts w:ascii="Times New Roman" w:hAnsi="Times New Roman"/>
                    </w:rPr>
                    <w:t>Фарбування теплообмінника</w:t>
                  </w:r>
                </w:p>
              </w:txbxContent>
            </v:textbox>
          </v:shape>
        </w:pict>
      </w:r>
      <w:r>
        <w:rPr>
          <w:rFonts w:ascii="Times New Roman" w:hAnsi="Times New Roman"/>
          <w:noProof/>
          <w:sz w:val="28"/>
          <w:szCs w:val="28"/>
        </w:rPr>
        <w:pict>
          <v:shape id="_x0000_s1099" type="#_x0000_t202" style="position:absolute;left:0;text-align:left;margin-left:192pt;margin-top:4.9pt;width:171pt;height:27pt;z-index:251738112">
            <v:textbox style="mso-next-textbox:#_x0000_s1099">
              <w:txbxContent>
                <w:p w:rsidR="00AD78A6" w:rsidRPr="00102CAE" w:rsidRDefault="00AD78A6" w:rsidP="00E50073">
                  <w:pPr>
                    <w:jc w:val="center"/>
                    <w:rPr>
                      <w:rFonts w:ascii="Times New Roman" w:hAnsi="Times New Roman"/>
                    </w:rPr>
                  </w:pPr>
                  <w:r w:rsidRPr="00102CAE">
                    <w:rPr>
                      <w:rFonts w:ascii="Times New Roman" w:hAnsi="Times New Roman"/>
                    </w:rPr>
                    <w:t>Фарбування  обшивки</w:t>
                  </w:r>
                </w:p>
              </w:txbxContent>
            </v:textbox>
          </v:shape>
        </w:pict>
      </w:r>
    </w:p>
    <w:p w:rsidR="00E50073" w:rsidRPr="00C96C87" w:rsidRDefault="009F3147" w:rsidP="00102CAE">
      <w:pPr>
        <w:spacing w:line="240" w:lineRule="auto"/>
        <w:ind w:firstLine="709"/>
        <w:jc w:val="center"/>
        <w:rPr>
          <w:rFonts w:ascii="Times New Roman" w:hAnsi="Times New Roman"/>
          <w:sz w:val="28"/>
          <w:szCs w:val="28"/>
          <w:lang w:eastAsia="uk-UA"/>
        </w:rPr>
      </w:pPr>
      <w:r>
        <w:rPr>
          <w:rFonts w:ascii="Times New Roman" w:hAnsi="Times New Roman"/>
          <w:noProof/>
          <w:sz w:val="28"/>
          <w:szCs w:val="28"/>
        </w:rPr>
        <w:pict>
          <v:line id="_x0000_s1106" style="position:absolute;left:0;text-align:left;z-index:251745280" from="81pt,18.65pt" to="108pt,36.65pt">
            <v:stroke endarrow="block"/>
          </v:line>
        </w:pict>
      </w:r>
      <w:r>
        <w:rPr>
          <w:rFonts w:ascii="Times New Roman" w:hAnsi="Times New Roman"/>
          <w:noProof/>
          <w:sz w:val="28"/>
          <w:szCs w:val="28"/>
        </w:rPr>
        <w:pict>
          <v:line id="_x0000_s1105" style="position:absolute;left:0;text-align:left;flip:x;z-index:251744256" from="153pt,14.8pt" to="171pt,41.85pt">
            <v:stroke endarrow="block"/>
          </v:line>
        </w:pict>
      </w:r>
    </w:p>
    <w:p w:rsidR="00E50073" w:rsidRPr="00C96C87" w:rsidRDefault="009F3147" w:rsidP="00102CAE">
      <w:pPr>
        <w:spacing w:line="240" w:lineRule="auto"/>
        <w:ind w:firstLine="709"/>
        <w:jc w:val="center"/>
        <w:rPr>
          <w:rFonts w:ascii="Times New Roman" w:hAnsi="Times New Roman"/>
          <w:sz w:val="28"/>
          <w:szCs w:val="28"/>
          <w:lang w:eastAsia="uk-UA"/>
        </w:rPr>
      </w:pPr>
      <w:r>
        <w:rPr>
          <w:rFonts w:ascii="Times New Roman" w:hAnsi="Times New Roman"/>
          <w:noProof/>
          <w:sz w:val="28"/>
          <w:szCs w:val="28"/>
        </w:rPr>
        <w:pict>
          <v:shape id="_x0000_s1109" type="#_x0000_t202" style="position:absolute;left:0;text-align:left;margin-left:198.45pt;margin-top:5.45pt;width:126pt;height:36pt;z-index:251748352">
            <v:textbox style="mso-next-textbox:#_x0000_s1109">
              <w:txbxContent>
                <w:p w:rsidR="00AD78A6" w:rsidRPr="00102CAE" w:rsidRDefault="00AD78A6" w:rsidP="00E50073">
                  <w:pPr>
                    <w:jc w:val="center"/>
                    <w:rPr>
                      <w:rFonts w:ascii="Times New Roman" w:hAnsi="Times New Roman"/>
                    </w:rPr>
                  </w:pPr>
                  <w:r w:rsidRPr="00102CAE">
                    <w:rPr>
                      <w:rFonts w:ascii="Times New Roman" w:hAnsi="Times New Roman"/>
                    </w:rPr>
                    <w:t>Закуплена автоматика і ізоляція</w:t>
                  </w:r>
                </w:p>
              </w:txbxContent>
            </v:textbox>
          </v:shape>
        </w:pict>
      </w:r>
      <w:r>
        <w:rPr>
          <w:rFonts w:ascii="Times New Roman" w:hAnsi="Times New Roman"/>
          <w:noProof/>
          <w:sz w:val="28"/>
          <w:szCs w:val="28"/>
        </w:rPr>
        <w:pict>
          <v:line id="_x0000_s1110" style="position:absolute;left:0;text-align:left;flip:x;z-index:251749376" from="180.45pt,10.55pt" to="198.45pt,37.6pt">
            <v:stroke endarrow="block"/>
          </v:line>
        </w:pict>
      </w:r>
      <w:r>
        <w:rPr>
          <w:rFonts w:ascii="Times New Roman" w:hAnsi="Times New Roman"/>
          <w:noProof/>
          <w:sz w:val="28"/>
          <w:szCs w:val="28"/>
        </w:rPr>
        <w:pict>
          <v:shape id="_x0000_s1096" type="#_x0000_t202" style="position:absolute;left:0;text-align:left;margin-left:45.45pt;margin-top:14.45pt;width:135pt;height:27pt;z-index:251735040">
            <v:textbox style="mso-next-textbox:#_x0000_s1096">
              <w:txbxContent>
                <w:p w:rsidR="00AD78A6" w:rsidRPr="00102CAE" w:rsidRDefault="00AD78A6" w:rsidP="00E50073">
                  <w:pPr>
                    <w:jc w:val="center"/>
                    <w:rPr>
                      <w:rFonts w:ascii="Times New Roman" w:hAnsi="Times New Roman"/>
                    </w:rPr>
                  </w:pPr>
                  <w:r w:rsidRPr="00102CAE">
                    <w:rPr>
                      <w:rFonts w:ascii="Times New Roman" w:hAnsi="Times New Roman"/>
                    </w:rPr>
                    <w:t>Збірка</w:t>
                  </w:r>
                </w:p>
              </w:txbxContent>
            </v:textbox>
          </v:shape>
        </w:pict>
      </w:r>
    </w:p>
    <w:p w:rsidR="00E50073" w:rsidRPr="00C96C87" w:rsidRDefault="009F3147" w:rsidP="00102CAE">
      <w:pPr>
        <w:spacing w:line="240" w:lineRule="auto"/>
        <w:ind w:firstLine="709"/>
        <w:jc w:val="center"/>
        <w:rPr>
          <w:rFonts w:ascii="Times New Roman" w:hAnsi="Times New Roman"/>
          <w:sz w:val="28"/>
          <w:szCs w:val="28"/>
          <w:lang w:eastAsia="uk-UA"/>
        </w:rPr>
      </w:pPr>
      <w:r>
        <w:rPr>
          <w:rFonts w:ascii="Times New Roman" w:hAnsi="Times New Roman"/>
          <w:noProof/>
          <w:sz w:val="28"/>
          <w:szCs w:val="28"/>
        </w:rPr>
        <w:pict>
          <v:line id="_x0000_s1107" style="position:absolute;left:0;text-align:left;flip:x;z-index:251746304" from="117.45pt,17.25pt" to="117.45pt,26.3pt">
            <v:stroke endarrow="block"/>
          </v:line>
        </w:pict>
      </w:r>
    </w:p>
    <w:p w:rsidR="00E50073" w:rsidRPr="00C96C87" w:rsidRDefault="009F3147" w:rsidP="00102CAE">
      <w:pPr>
        <w:spacing w:line="240" w:lineRule="auto"/>
        <w:ind w:firstLine="709"/>
        <w:jc w:val="center"/>
        <w:rPr>
          <w:rFonts w:ascii="Times New Roman" w:hAnsi="Times New Roman"/>
          <w:sz w:val="28"/>
          <w:szCs w:val="28"/>
          <w:lang w:eastAsia="uk-UA"/>
        </w:rPr>
      </w:pPr>
      <w:r>
        <w:rPr>
          <w:rFonts w:ascii="Times New Roman" w:hAnsi="Times New Roman"/>
          <w:noProof/>
          <w:sz w:val="28"/>
          <w:szCs w:val="28"/>
        </w:rPr>
        <w:pict>
          <v:shape id="_x0000_s1097" type="#_x0000_t202" style="position:absolute;left:0;text-align:left;margin-left:45.45pt;margin-top:.2pt;width:135pt;height:27pt;z-index:251736064">
            <v:textbox style="mso-next-textbox:#_x0000_s1097">
              <w:txbxContent>
                <w:p w:rsidR="00AD78A6" w:rsidRPr="00102CAE" w:rsidRDefault="00AD78A6" w:rsidP="00E50073">
                  <w:pPr>
                    <w:jc w:val="center"/>
                    <w:rPr>
                      <w:rFonts w:ascii="Times New Roman" w:hAnsi="Times New Roman"/>
                    </w:rPr>
                  </w:pPr>
                  <w:r w:rsidRPr="00102CAE">
                    <w:rPr>
                      <w:rFonts w:ascii="Times New Roman" w:hAnsi="Times New Roman"/>
                    </w:rPr>
                    <w:t>Пакування</w:t>
                  </w:r>
                </w:p>
              </w:txbxContent>
            </v:textbox>
          </v:shape>
        </w:pict>
      </w:r>
    </w:p>
    <w:p w:rsidR="00E50073" w:rsidRPr="00C96C87" w:rsidRDefault="00E50073" w:rsidP="00C96C87">
      <w:pPr>
        <w:spacing w:line="240" w:lineRule="auto"/>
        <w:ind w:firstLine="709"/>
        <w:jc w:val="both"/>
        <w:rPr>
          <w:rFonts w:ascii="Times New Roman" w:hAnsi="Times New Roman"/>
          <w:sz w:val="28"/>
          <w:szCs w:val="28"/>
        </w:rPr>
      </w:pPr>
    </w:p>
    <w:p w:rsidR="00E50073" w:rsidRPr="00C96C87" w:rsidRDefault="00E50073" w:rsidP="00785B1B">
      <w:pPr>
        <w:spacing w:line="240" w:lineRule="auto"/>
        <w:ind w:firstLine="709"/>
        <w:jc w:val="center"/>
        <w:rPr>
          <w:rFonts w:ascii="Times New Roman" w:hAnsi="Times New Roman"/>
          <w:sz w:val="28"/>
          <w:szCs w:val="28"/>
        </w:rPr>
      </w:pPr>
      <w:r w:rsidRPr="00C96C87">
        <w:rPr>
          <w:rFonts w:ascii="Times New Roman" w:hAnsi="Times New Roman"/>
          <w:sz w:val="28"/>
          <w:szCs w:val="28"/>
        </w:rPr>
        <w:t>Рис.</w:t>
      </w:r>
      <w:r w:rsidR="00102CAE">
        <w:rPr>
          <w:rFonts w:ascii="Times New Roman" w:hAnsi="Times New Roman"/>
          <w:sz w:val="28"/>
          <w:szCs w:val="28"/>
        </w:rPr>
        <w:t>7.2.</w:t>
      </w:r>
      <w:r w:rsidRPr="00C96C87">
        <w:rPr>
          <w:rFonts w:ascii="Times New Roman" w:hAnsi="Times New Roman"/>
          <w:sz w:val="28"/>
          <w:szCs w:val="28"/>
        </w:rPr>
        <w:t xml:space="preserve"> Технологічна схема виготовлення котла</w:t>
      </w:r>
    </w:p>
    <w:p w:rsidR="00E50073" w:rsidRPr="00C96C87" w:rsidRDefault="00E50073" w:rsidP="00C96C87">
      <w:pPr>
        <w:spacing w:line="240" w:lineRule="auto"/>
        <w:ind w:firstLine="709"/>
        <w:jc w:val="both"/>
        <w:rPr>
          <w:rFonts w:ascii="Times New Roman" w:hAnsi="Times New Roman"/>
          <w:sz w:val="28"/>
          <w:szCs w:val="28"/>
        </w:rPr>
      </w:pPr>
      <w:r w:rsidRPr="00C96C87">
        <w:rPr>
          <w:rFonts w:ascii="Times New Roman" w:hAnsi="Times New Roman"/>
          <w:sz w:val="28"/>
          <w:szCs w:val="28"/>
        </w:rPr>
        <w:t>Технологічний процес являє собою засіб, який використовується для досягнення мети діяльності підприємства.</w:t>
      </w:r>
    </w:p>
    <w:p w:rsidR="00785B1B" w:rsidRDefault="00D96D6B" w:rsidP="00785B1B">
      <w:pPr>
        <w:shd w:val="clear" w:color="auto" w:fill="FFFFFF"/>
        <w:spacing w:after="0" w:line="240" w:lineRule="auto"/>
        <w:ind w:left="19" w:right="58" w:firstLine="284"/>
        <w:jc w:val="both"/>
        <w:rPr>
          <w:rFonts w:ascii="Times New Roman" w:hAnsi="Times New Roman"/>
          <w:spacing w:val="-2"/>
          <w:sz w:val="28"/>
          <w:szCs w:val="28"/>
        </w:rPr>
      </w:pPr>
      <w:r w:rsidRPr="00C96C87">
        <w:rPr>
          <w:rFonts w:ascii="Times New Roman" w:hAnsi="Times New Roman"/>
          <w:i/>
          <w:sz w:val="28"/>
          <w:szCs w:val="28"/>
        </w:rPr>
        <w:t>Реалізація продукції</w:t>
      </w:r>
      <w:r w:rsidRPr="00C96C87">
        <w:rPr>
          <w:rFonts w:ascii="Times New Roman" w:hAnsi="Times New Roman"/>
          <w:sz w:val="28"/>
          <w:szCs w:val="28"/>
        </w:rPr>
        <w:t xml:space="preserve">. Географія збуту котлів виробництва </w:t>
      </w:r>
      <w:r w:rsidR="00C96C87">
        <w:rPr>
          <w:rFonts w:ascii="Times New Roman" w:hAnsi="Times New Roman"/>
          <w:sz w:val="28"/>
          <w:szCs w:val="28"/>
        </w:rPr>
        <w:t>ПРАТ</w:t>
      </w:r>
      <w:r w:rsidRPr="00C96C87">
        <w:rPr>
          <w:rFonts w:ascii="Times New Roman" w:hAnsi="Times New Roman"/>
          <w:sz w:val="28"/>
          <w:szCs w:val="28"/>
        </w:rPr>
        <w:t xml:space="preserve"> «Агроресурс» охоплює всю територію України, а також деякі регіони близького зарубіжжя, що свідчить про високу конкурентоспроможність продукції.</w:t>
      </w:r>
      <w:r w:rsidRPr="00C96C87">
        <w:rPr>
          <w:rFonts w:ascii="Times New Roman" w:eastAsia="Courier New" w:hAnsi="Times New Roman"/>
          <w:sz w:val="28"/>
          <w:szCs w:val="28"/>
        </w:rPr>
        <w:t xml:space="preserve"> </w:t>
      </w:r>
      <w:r w:rsidRPr="00C96C87">
        <w:rPr>
          <w:rFonts w:ascii="Times New Roman" w:hAnsi="Times New Roman"/>
          <w:spacing w:val="-4"/>
          <w:sz w:val="28"/>
          <w:szCs w:val="28"/>
        </w:rPr>
        <w:t xml:space="preserve">Традиційно найактивнішими споживачами газових котлів, крім рівненчан, є </w:t>
      </w:r>
      <w:r w:rsidRPr="00C96C87">
        <w:rPr>
          <w:rFonts w:ascii="Times New Roman" w:hAnsi="Times New Roman"/>
          <w:spacing w:val="-2"/>
          <w:sz w:val="28"/>
          <w:szCs w:val="28"/>
        </w:rPr>
        <w:t xml:space="preserve">мешканці Львівської, Закарпатської, Тернопільської та Чернівецької областей, </w:t>
      </w:r>
      <w:r w:rsidRPr="00C96C87">
        <w:rPr>
          <w:rFonts w:ascii="Times New Roman" w:hAnsi="Times New Roman"/>
          <w:spacing w:val="-1"/>
          <w:sz w:val="28"/>
          <w:szCs w:val="28"/>
        </w:rPr>
        <w:t>яким в минулому році відвантажено майже 70% виготовленої продукції.</w:t>
      </w:r>
      <w:r w:rsidRPr="00C96C87">
        <w:rPr>
          <w:rFonts w:ascii="Times New Roman" w:hAnsi="Times New Roman"/>
          <w:spacing w:val="-2"/>
          <w:sz w:val="28"/>
          <w:szCs w:val="28"/>
        </w:rPr>
        <w:t xml:space="preserve"> </w:t>
      </w:r>
    </w:p>
    <w:p w:rsidR="00D96D6B" w:rsidRPr="00785B1B" w:rsidRDefault="00D96D6B" w:rsidP="00785B1B">
      <w:pPr>
        <w:shd w:val="clear" w:color="auto" w:fill="FFFFFF"/>
        <w:spacing w:after="0" w:line="240" w:lineRule="auto"/>
        <w:ind w:left="19" w:right="58" w:firstLine="284"/>
        <w:jc w:val="both"/>
        <w:rPr>
          <w:rFonts w:ascii="Times New Roman" w:hAnsi="Times New Roman"/>
          <w:spacing w:val="-2"/>
          <w:sz w:val="28"/>
          <w:szCs w:val="28"/>
        </w:rPr>
      </w:pPr>
      <w:r w:rsidRPr="00C96C87">
        <w:rPr>
          <w:rFonts w:ascii="Times New Roman" w:hAnsi="Times New Roman"/>
          <w:spacing w:val="-2"/>
          <w:sz w:val="28"/>
          <w:szCs w:val="28"/>
        </w:rPr>
        <w:t xml:space="preserve">Основну роль у збуті продукції відіграє на підприємстві відділ збуту. </w:t>
      </w:r>
    </w:p>
    <w:p w:rsidR="00D96D6B" w:rsidRPr="00C96C87" w:rsidRDefault="00D96D6B" w:rsidP="00785B1B">
      <w:pPr>
        <w:autoSpaceDE w:val="0"/>
        <w:autoSpaceDN w:val="0"/>
        <w:adjustRightInd w:val="0"/>
        <w:spacing w:after="0" w:line="240" w:lineRule="auto"/>
        <w:ind w:firstLine="426"/>
        <w:rPr>
          <w:rFonts w:ascii="Times New Roman" w:eastAsiaTheme="minorHAnsi" w:hAnsi="Times New Roman"/>
          <w:bCs/>
          <w:color w:val="000000"/>
          <w:sz w:val="28"/>
          <w:szCs w:val="28"/>
          <w:lang w:val="ru-RU" w:eastAsia="uk-UA"/>
        </w:rPr>
      </w:pPr>
      <w:r w:rsidRPr="00C96C87">
        <w:rPr>
          <w:rFonts w:ascii="Times New Roman" w:eastAsiaTheme="minorHAnsi" w:hAnsi="Times New Roman"/>
          <w:bCs/>
          <w:color w:val="000000"/>
          <w:sz w:val="28"/>
          <w:szCs w:val="28"/>
          <w:lang w:eastAsia="uk-UA"/>
        </w:rPr>
        <w:t xml:space="preserve">До структури відділу збуту входять: </w:t>
      </w:r>
    </w:p>
    <w:p w:rsidR="00D96D6B" w:rsidRPr="00C96C87" w:rsidRDefault="00785B1B" w:rsidP="00785B1B">
      <w:pPr>
        <w:autoSpaceDE w:val="0"/>
        <w:autoSpaceDN w:val="0"/>
        <w:adjustRightInd w:val="0"/>
        <w:spacing w:after="0" w:line="240" w:lineRule="auto"/>
        <w:ind w:firstLine="426"/>
        <w:jc w:val="both"/>
        <w:rPr>
          <w:rFonts w:ascii="Times New Roman" w:eastAsiaTheme="minorHAnsi" w:hAnsi="Times New Roman"/>
          <w:bCs/>
          <w:color w:val="000000"/>
          <w:sz w:val="28"/>
          <w:szCs w:val="28"/>
          <w:lang w:eastAsia="uk-UA"/>
        </w:rPr>
      </w:pPr>
      <w:r>
        <w:rPr>
          <w:rFonts w:ascii="Times New Roman" w:eastAsiaTheme="minorHAnsi" w:hAnsi="Times New Roman"/>
          <w:bCs/>
          <w:color w:val="000000"/>
          <w:sz w:val="28"/>
          <w:szCs w:val="28"/>
          <w:lang w:eastAsia="uk-UA"/>
        </w:rPr>
        <w:t>-</w:t>
      </w:r>
      <w:r w:rsidR="00D96D6B" w:rsidRPr="00C96C87">
        <w:rPr>
          <w:rFonts w:ascii="Times New Roman" w:eastAsiaTheme="minorHAnsi" w:hAnsi="Times New Roman"/>
          <w:bCs/>
          <w:color w:val="000000"/>
          <w:sz w:val="28"/>
          <w:szCs w:val="28"/>
          <w:lang w:eastAsia="uk-UA"/>
        </w:rPr>
        <w:t xml:space="preserve"> начальник відділу збуту;</w:t>
      </w:r>
    </w:p>
    <w:p w:rsidR="00D96D6B" w:rsidRPr="00C96C87" w:rsidRDefault="00D96D6B" w:rsidP="00785B1B">
      <w:pPr>
        <w:autoSpaceDE w:val="0"/>
        <w:autoSpaceDN w:val="0"/>
        <w:adjustRightInd w:val="0"/>
        <w:spacing w:after="0" w:line="240" w:lineRule="auto"/>
        <w:ind w:firstLine="426"/>
        <w:jc w:val="both"/>
        <w:rPr>
          <w:rFonts w:ascii="Times New Roman" w:eastAsiaTheme="minorHAnsi" w:hAnsi="Times New Roman"/>
          <w:bCs/>
          <w:color w:val="000000"/>
          <w:sz w:val="28"/>
          <w:szCs w:val="28"/>
          <w:lang w:eastAsia="uk-UA"/>
        </w:rPr>
      </w:pPr>
      <w:r w:rsidRPr="00C96C87">
        <w:rPr>
          <w:rFonts w:ascii="Times New Roman" w:eastAsiaTheme="minorHAnsi" w:hAnsi="Times New Roman"/>
          <w:bCs/>
          <w:color w:val="000000"/>
          <w:sz w:val="28"/>
          <w:szCs w:val="28"/>
          <w:lang w:eastAsia="uk-UA"/>
        </w:rPr>
        <w:lastRenderedPageBreak/>
        <w:t>- заступник начальника відділу збуту;</w:t>
      </w:r>
    </w:p>
    <w:p w:rsidR="00D96D6B" w:rsidRPr="00C96C87" w:rsidRDefault="00D96D6B" w:rsidP="00785B1B">
      <w:pPr>
        <w:autoSpaceDE w:val="0"/>
        <w:autoSpaceDN w:val="0"/>
        <w:adjustRightInd w:val="0"/>
        <w:spacing w:after="0" w:line="240" w:lineRule="auto"/>
        <w:ind w:firstLine="426"/>
        <w:jc w:val="both"/>
        <w:rPr>
          <w:rFonts w:ascii="Times New Roman" w:eastAsiaTheme="minorHAnsi" w:hAnsi="Times New Roman"/>
          <w:bCs/>
          <w:color w:val="000000"/>
          <w:sz w:val="28"/>
          <w:szCs w:val="28"/>
          <w:lang w:eastAsia="uk-UA"/>
        </w:rPr>
      </w:pPr>
      <w:r w:rsidRPr="00C96C87">
        <w:rPr>
          <w:rFonts w:ascii="Times New Roman" w:eastAsiaTheme="minorHAnsi" w:hAnsi="Times New Roman"/>
          <w:bCs/>
          <w:color w:val="000000"/>
          <w:sz w:val="28"/>
          <w:szCs w:val="28"/>
          <w:lang w:eastAsia="uk-UA"/>
        </w:rPr>
        <w:t>- економіст зі збуту;</w:t>
      </w:r>
    </w:p>
    <w:p w:rsidR="00785B1B" w:rsidRDefault="00D96D6B" w:rsidP="00785B1B">
      <w:pPr>
        <w:autoSpaceDE w:val="0"/>
        <w:autoSpaceDN w:val="0"/>
        <w:adjustRightInd w:val="0"/>
        <w:spacing w:after="0" w:line="240" w:lineRule="auto"/>
        <w:ind w:firstLine="426"/>
        <w:jc w:val="both"/>
        <w:rPr>
          <w:rFonts w:ascii="Times New Roman" w:eastAsiaTheme="minorHAnsi" w:hAnsi="Times New Roman"/>
          <w:bCs/>
          <w:color w:val="000000"/>
          <w:sz w:val="28"/>
          <w:szCs w:val="28"/>
          <w:lang w:eastAsia="uk-UA"/>
        </w:rPr>
      </w:pPr>
      <w:r w:rsidRPr="00C96C87">
        <w:rPr>
          <w:rFonts w:ascii="Times New Roman" w:eastAsiaTheme="minorHAnsi" w:hAnsi="Times New Roman"/>
          <w:bCs/>
          <w:color w:val="000000"/>
          <w:sz w:val="28"/>
          <w:szCs w:val="28"/>
          <w:lang w:eastAsia="uk-UA"/>
        </w:rPr>
        <w:t xml:space="preserve">- агент комерційний. </w:t>
      </w:r>
    </w:p>
    <w:p w:rsidR="00D96D6B" w:rsidRPr="00C96C87" w:rsidRDefault="00D96D6B" w:rsidP="00785B1B">
      <w:pPr>
        <w:autoSpaceDE w:val="0"/>
        <w:autoSpaceDN w:val="0"/>
        <w:adjustRightInd w:val="0"/>
        <w:spacing w:after="0" w:line="240" w:lineRule="auto"/>
        <w:ind w:firstLine="426"/>
        <w:jc w:val="both"/>
        <w:rPr>
          <w:rFonts w:ascii="Times New Roman" w:eastAsiaTheme="minorHAnsi" w:hAnsi="Times New Roman"/>
          <w:bCs/>
          <w:color w:val="000000"/>
          <w:sz w:val="28"/>
          <w:szCs w:val="28"/>
          <w:lang w:eastAsia="uk-UA"/>
        </w:rPr>
      </w:pPr>
      <w:r w:rsidRPr="00C96C87">
        <w:rPr>
          <w:rFonts w:ascii="Times New Roman" w:eastAsiaTheme="minorHAnsi" w:hAnsi="Times New Roman"/>
          <w:bCs/>
          <w:color w:val="000000"/>
          <w:sz w:val="28"/>
          <w:szCs w:val="28"/>
          <w:lang w:eastAsia="uk-UA"/>
        </w:rPr>
        <w:t>Штат відділу збуту затверджується генеральним директором підприємства і урахуванням розширення споживчого п</w:t>
      </w:r>
      <w:r w:rsidR="00785B1B">
        <w:rPr>
          <w:rFonts w:ascii="Times New Roman" w:eastAsiaTheme="minorHAnsi" w:hAnsi="Times New Roman"/>
          <w:bCs/>
          <w:color w:val="000000"/>
          <w:sz w:val="28"/>
          <w:szCs w:val="28"/>
          <w:lang w:eastAsia="uk-UA"/>
        </w:rPr>
        <w:t>опиту на продукцію підприємства.</w:t>
      </w:r>
    </w:p>
    <w:p w:rsidR="00D96D6B" w:rsidRPr="00785B1B" w:rsidRDefault="00785B1B" w:rsidP="00785B1B">
      <w:pPr>
        <w:autoSpaceDE w:val="0"/>
        <w:autoSpaceDN w:val="0"/>
        <w:adjustRightInd w:val="0"/>
        <w:spacing w:after="0" w:line="240" w:lineRule="auto"/>
        <w:ind w:firstLine="426"/>
        <w:jc w:val="both"/>
        <w:rPr>
          <w:rFonts w:ascii="Times New Roman" w:eastAsiaTheme="minorHAnsi" w:hAnsi="Times New Roman"/>
          <w:bCs/>
          <w:color w:val="000000"/>
          <w:sz w:val="28"/>
          <w:szCs w:val="28"/>
          <w:u w:val="single"/>
          <w:lang w:eastAsia="uk-UA"/>
        </w:rPr>
      </w:pPr>
      <w:r w:rsidRPr="00785B1B">
        <w:rPr>
          <w:rFonts w:ascii="Times New Roman" w:eastAsiaTheme="minorHAnsi" w:hAnsi="Times New Roman"/>
          <w:bCs/>
          <w:color w:val="000000"/>
          <w:sz w:val="28"/>
          <w:szCs w:val="28"/>
          <w:u w:val="single"/>
          <w:lang w:eastAsia="uk-UA"/>
        </w:rPr>
        <w:t>Основними задачами відділу збуту є</w:t>
      </w:r>
      <w:r w:rsidR="00D96D6B" w:rsidRPr="00785B1B">
        <w:rPr>
          <w:rFonts w:ascii="Times New Roman" w:eastAsiaTheme="minorHAnsi" w:hAnsi="Times New Roman"/>
          <w:bCs/>
          <w:color w:val="000000"/>
          <w:sz w:val="28"/>
          <w:szCs w:val="28"/>
          <w:u w:val="single"/>
          <w:lang w:eastAsia="uk-UA"/>
        </w:rPr>
        <w:t>:</w:t>
      </w:r>
    </w:p>
    <w:p w:rsidR="00D96D6B" w:rsidRPr="00C96C87" w:rsidRDefault="00D96D6B" w:rsidP="00785B1B">
      <w:pPr>
        <w:autoSpaceDE w:val="0"/>
        <w:autoSpaceDN w:val="0"/>
        <w:adjustRightInd w:val="0"/>
        <w:spacing w:after="0" w:line="240" w:lineRule="auto"/>
        <w:ind w:firstLine="426"/>
        <w:jc w:val="both"/>
        <w:rPr>
          <w:rFonts w:ascii="Times New Roman" w:eastAsiaTheme="minorHAnsi" w:hAnsi="Times New Roman"/>
          <w:bCs/>
          <w:color w:val="000000"/>
          <w:sz w:val="28"/>
          <w:szCs w:val="28"/>
          <w:lang w:eastAsia="uk-UA"/>
        </w:rPr>
      </w:pPr>
      <w:r w:rsidRPr="00C96C87">
        <w:rPr>
          <w:rFonts w:ascii="Times New Roman" w:eastAsiaTheme="minorHAnsi" w:hAnsi="Times New Roman"/>
          <w:color w:val="000000"/>
          <w:sz w:val="28"/>
          <w:szCs w:val="28"/>
          <w:lang w:eastAsia="uk-UA"/>
        </w:rPr>
        <w:t>1</w:t>
      </w:r>
      <w:r w:rsidRPr="00C96C87">
        <w:rPr>
          <w:rFonts w:ascii="Times New Roman" w:eastAsiaTheme="minorHAnsi" w:hAnsi="Times New Roman"/>
          <w:bCs/>
          <w:color w:val="000000"/>
          <w:sz w:val="28"/>
          <w:szCs w:val="28"/>
          <w:lang w:eastAsia="uk-UA"/>
        </w:rPr>
        <w:t>. Збут готової продукції.</w:t>
      </w:r>
    </w:p>
    <w:p w:rsidR="00D96D6B" w:rsidRPr="00C96C87" w:rsidRDefault="00D96D6B" w:rsidP="00785B1B">
      <w:pPr>
        <w:autoSpaceDE w:val="0"/>
        <w:autoSpaceDN w:val="0"/>
        <w:adjustRightInd w:val="0"/>
        <w:spacing w:after="0" w:line="240" w:lineRule="auto"/>
        <w:ind w:firstLine="426"/>
        <w:jc w:val="both"/>
        <w:rPr>
          <w:rFonts w:ascii="Times New Roman" w:eastAsiaTheme="minorHAnsi" w:hAnsi="Times New Roman"/>
          <w:bCs/>
          <w:color w:val="000000"/>
          <w:sz w:val="28"/>
          <w:szCs w:val="28"/>
          <w:lang w:eastAsia="uk-UA"/>
        </w:rPr>
      </w:pPr>
      <w:r w:rsidRPr="00C96C87">
        <w:rPr>
          <w:rFonts w:ascii="Times New Roman" w:eastAsiaTheme="minorHAnsi" w:hAnsi="Times New Roman"/>
          <w:bCs/>
          <w:color w:val="000000"/>
          <w:sz w:val="28"/>
          <w:szCs w:val="28"/>
          <w:lang w:eastAsia="uk-UA"/>
        </w:rPr>
        <w:t>2. Заключения дилерських договорів по реалізації готової продукції» вживання заходів щодо розширення прямих, постійних і довгострокових зв'язків з споживачами.</w:t>
      </w:r>
    </w:p>
    <w:p w:rsidR="00D96D6B" w:rsidRPr="00C96C87" w:rsidRDefault="00D96D6B" w:rsidP="00785B1B">
      <w:pPr>
        <w:autoSpaceDE w:val="0"/>
        <w:autoSpaceDN w:val="0"/>
        <w:adjustRightInd w:val="0"/>
        <w:spacing w:after="0" w:line="240" w:lineRule="auto"/>
        <w:ind w:firstLine="426"/>
        <w:jc w:val="both"/>
        <w:rPr>
          <w:rFonts w:ascii="Times New Roman" w:eastAsiaTheme="minorHAnsi" w:hAnsi="Times New Roman"/>
          <w:bCs/>
          <w:color w:val="000000"/>
          <w:sz w:val="28"/>
          <w:szCs w:val="28"/>
          <w:lang w:eastAsia="uk-UA"/>
        </w:rPr>
      </w:pPr>
      <w:r w:rsidRPr="00C96C87">
        <w:rPr>
          <w:rFonts w:ascii="Times New Roman" w:eastAsiaTheme="minorHAnsi" w:hAnsi="Times New Roman"/>
          <w:bCs/>
          <w:color w:val="000000"/>
          <w:sz w:val="28"/>
          <w:szCs w:val="28"/>
          <w:lang w:eastAsia="uk-UA"/>
        </w:rPr>
        <w:t xml:space="preserve">3. Забезпечення 100%-го виконання </w:t>
      </w:r>
      <w:r w:rsidRPr="00C96C87">
        <w:rPr>
          <w:rFonts w:ascii="Times New Roman" w:eastAsiaTheme="minorHAnsi" w:hAnsi="Times New Roman"/>
          <w:color w:val="000000"/>
          <w:sz w:val="28"/>
          <w:szCs w:val="28"/>
          <w:lang w:eastAsia="uk-UA"/>
        </w:rPr>
        <w:t xml:space="preserve">заїздамь </w:t>
      </w:r>
      <w:r w:rsidRPr="00C96C87">
        <w:rPr>
          <w:rFonts w:ascii="Times New Roman" w:eastAsiaTheme="minorHAnsi" w:hAnsi="Times New Roman"/>
          <w:bCs/>
          <w:color w:val="000000"/>
          <w:sz w:val="28"/>
          <w:szCs w:val="28"/>
          <w:lang w:eastAsia="uk-UA"/>
        </w:rPr>
        <w:t xml:space="preserve">і зобов'язань по реалізації продукції відповідно до укладених договорів і прийнятих </w:t>
      </w:r>
      <w:r w:rsidRPr="00C96C87">
        <w:rPr>
          <w:rFonts w:ascii="Times New Roman" w:eastAsiaTheme="minorHAnsi" w:hAnsi="Times New Roman"/>
          <w:color w:val="000000"/>
          <w:sz w:val="28"/>
          <w:szCs w:val="28"/>
          <w:lang w:eastAsia="uk-UA"/>
        </w:rPr>
        <w:t xml:space="preserve">від </w:t>
      </w:r>
      <w:r w:rsidRPr="00C96C87">
        <w:rPr>
          <w:rFonts w:ascii="Times New Roman" w:eastAsiaTheme="minorHAnsi" w:hAnsi="Times New Roman"/>
          <w:bCs/>
          <w:color w:val="000000"/>
          <w:sz w:val="28"/>
          <w:szCs w:val="28"/>
          <w:lang w:eastAsia="uk-UA"/>
        </w:rPr>
        <w:t>споживачів замовлень.</w:t>
      </w:r>
    </w:p>
    <w:p w:rsidR="00D96D6B" w:rsidRPr="00785B1B" w:rsidRDefault="00D96D6B" w:rsidP="00785B1B">
      <w:pPr>
        <w:autoSpaceDE w:val="0"/>
        <w:autoSpaceDN w:val="0"/>
        <w:adjustRightInd w:val="0"/>
        <w:spacing w:after="0" w:line="240" w:lineRule="auto"/>
        <w:ind w:firstLine="426"/>
        <w:jc w:val="both"/>
        <w:rPr>
          <w:rFonts w:ascii="Times New Roman" w:eastAsiaTheme="minorHAnsi" w:hAnsi="Times New Roman"/>
          <w:bCs/>
          <w:color w:val="000000"/>
          <w:sz w:val="28"/>
          <w:szCs w:val="28"/>
          <w:u w:val="single"/>
          <w:lang w:eastAsia="uk-UA"/>
        </w:rPr>
      </w:pPr>
      <w:r w:rsidRPr="00785B1B">
        <w:rPr>
          <w:rFonts w:ascii="Times New Roman" w:eastAsiaTheme="minorHAnsi" w:hAnsi="Times New Roman"/>
          <w:bCs/>
          <w:color w:val="000000"/>
          <w:sz w:val="28"/>
          <w:szCs w:val="28"/>
          <w:u w:val="single"/>
          <w:lang w:eastAsia="uk-UA"/>
        </w:rPr>
        <w:t xml:space="preserve">Основними функціями відділу збуту </w:t>
      </w:r>
      <w:r w:rsidR="00785B1B" w:rsidRPr="00785B1B">
        <w:rPr>
          <w:rFonts w:ascii="Times New Roman" w:eastAsiaTheme="minorHAnsi" w:hAnsi="Times New Roman"/>
          <w:bCs/>
          <w:color w:val="000000"/>
          <w:sz w:val="28"/>
          <w:szCs w:val="28"/>
          <w:u w:val="single"/>
          <w:lang w:eastAsia="uk-UA"/>
        </w:rPr>
        <w:t>є:</w:t>
      </w:r>
    </w:p>
    <w:p w:rsidR="00D96D6B" w:rsidRPr="00C96C87" w:rsidRDefault="00D96D6B" w:rsidP="00785B1B">
      <w:pPr>
        <w:autoSpaceDE w:val="0"/>
        <w:autoSpaceDN w:val="0"/>
        <w:adjustRightInd w:val="0"/>
        <w:spacing w:after="0" w:line="240" w:lineRule="auto"/>
        <w:ind w:firstLine="426"/>
        <w:jc w:val="both"/>
        <w:rPr>
          <w:rFonts w:ascii="Times New Roman" w:eastAsiaTheme="minorHAnsi" w:hAnsi="Times New Roman"/>
          <w:bCs/>
          <w:color w:val="000000"/>
          <w:sz w:val="28"/>
          <w:szCs w:val="28"/>
          <w:lang w:eastAsia="uk-UA"/>
        </w:rPr>
      </w:pPr>
      <w:r w:rsidRPr="00C96C87">
        <w:rPr>
          <w:rFonts w:ascii="Times New Roman" w:eastAsiaTheme="minorHAnsi" w:hAnsi="Times New Roman"/>
          <w:bCs/>
          <w:color w:val="000000"/>
          <w:sz w:val="28"/>
          <w:szCs w:val="28"/>
          <w:lang w:eastAsia="uk-UA"/>
        </w:rPr>
        <w:t>1. Підготовка та оформлення дого</w:t>
      </w:r>
      <w:r w:rsidR="00785B1B">
        <w:rPr>
          <w:rFonts w:ascii="Times New Roman" w:eastAsiaTheme="minorHAnsi" w:hAnsi="Times New Roman"/>
          <w:bCs/>
          <w:color w:val="000000"/>
          <w:sz w:val="28"/>
          <w:szCs w:val="28"/>
          <w:lang w:eastAsia="uk-UA"/>
        </w:rPr>
        <w:t>ворів на збут готової продукції,рахунків</w:t>
      </w:r>
      <w:r w:rsidRPr="00C96C87">
        <w:rPr>
          <w:rFonts w:ascii="Times New Roman" w:eastAsiaTheme="minorHAnsi" w:hAnsi="Times New Roman"/>
          <w:color w:val="000000"/>
          <w:sz w:val="28"/>
          <w:szCs w:val="28"/>
          <w:lang w:eastAsia="uk-UA"/>
        </w:rPr>
        <w:t xml:space="preserve">, </w:t>
      </w:r>
      <w:r w:rsidRPr="00C96C87">
        <w:rPr>
          <w:rFonts w:ascii="Times New Roman" w:eastAsiaTheme="minorHAnsi" w:hAnsi="Times New Roman"/>
          <w:bCs/>
          <w:color w:val="000000"/>
          <w:sz w:val="28"/>
          <w:szCs w:val="28"/>
          <w:lang w:eastAsia="uk-UA"/>
        </w:rPr>
        <w:t>специфікацій.</w:t>
      </w:r>
    </w:p>
    <w:p w:rsidR="00785B1B" w:rsidRDefault="00D96D6B" w:rsidP="00785B1B">
      <w:pPr>
        <w:autoSpaceDE w:val="0"/>
        <w:autoSpaceDN w:val="0"/>
        <w:adjustRightInd w:val="0"/>
        <w:spacing w:after="0" w:line="240" w:lineRule="auto"/>
        <w:ind w:firstLine="426"/>
        <w:jc w:val="both"/>
        <w:rPr>
          <w:rFonts w:ascii="Times New Roman" w:eastAsiaTheme="minorHAnsi" w:hAnsi="Times New Roman"/>
          <w:color w:val="000000"/>
          <w:sz w:val="28"/>
          <w:szCs w:val="28"/>
          <w:lang w:eastAsia="uk-UA"/>
        </w:rPr>
      </w:pPr>
      <w:r w:rsidRPr="00C96C87">
        <w:rPr>
          <w:rFonts w:ascii="Times New Roman" w:eastAsiaTheme="minorHAnsi" w:hAnsi="Times New Roman"/>
          <w:color w:val="000000"/>
          <w:sz w:val="28"/>
          <w:szCs w:val="28"/>
          <w:lang w:eastAsia="uk-UA"/>
        </w:rPr>
        <w:t>2. Розроблення планів реалізації готової продукції, графік</w:t>
      </w:r>
      <w:r w:rsidR="00785B1B">
        <w:rPr>
          <w:rFonts w:ascii="Times New Roman" w:eastAsiaTheme="minorHAnsi" w:hAnsi="Times New Roman"/>
          <w:color w:val="000000"/>
          <w:sz w:val="28"/>
          <w:szCs w:val="28"/>
          <w:lang w:eastAsia="uk-UA"/>
        </w:rPr>
        <w:t xml:space="preserve"> її відвантаження</w:t>
      </w:r>
      <w:r w:rsidRPr="00C96C87">
        <w:rPr>
          <w:rFonts w:ascii="Times New Roman" w:eastAsiaTheme="minorHAnsi" w:hAnsi="Times New Roman"/>
          <w:color w:val="000000"/>
          <w:sz w:val="28"/>
          <w:szCs w:val="28"/>
          <w:lang w:eastAsia="uk-UA"/>
        </w:rPr>
        <w:t>споживачам у відповідності з заявками та заключ</w:t>
      </w:r>
      <w:r w:rsidR="00785B1B">
        <w:rPr>
          <w:rFonts w:ascii="Times New Roman" w:eastAsiaTheme="minorHAnsi" w:hAnsi="Times New Roman"/>
          <w:color w:val="000000"/>
          <w:sz w:val="28"/>
          <w:szCs w:val="28"/>
          <w:lang w:eastAsia="uk-UA"/>
        </w:rPr>
        <w:t>еними договорами.</w:t>
      </w:r>
    </w:p>
    <w:p w:rsidR="00785B1B" w:rsidRDefault="00D96D6B" w:rsidP="00785B1B">
      <w:pPr>
        <w:autoSpaceDE w:val="0"/>
        <w:autoSpaceDN w:val="0"/>
        <w:adjustRightInd w:val="0"/>
        <w:spacing w:after="0" w:line="240" w:lineRule="auto"/>
        <w:ind w:firstLine="426"/>
        <w:jc w:val="both"/>
        <w:rPr>
          <w:rFonts w:ascii="Times New Roman" w:eastAsiaTheme="minorHAnsi" w:hAnsi="Times New Roman"/>
          <w:color w:val="000000"/>
          <w:sz w:val="28"/>
          <w:szCs w:val="28"/>
          <w:lang w:eastAsia="uk-UA"/>
        </w:rPr>
      </w:pPr>
      <w:r w:rsidRPr="00C96C87">
        <w:rPr>
          <w:rFonts w:ascii="Times New Roman" w:eastAsiaTheme="minorHAnsi" w:hAnsi="Times New Roman"/>
          <w:color w:val="000000"/>
          <w:sz w:val="28"/>
          <w:szCs w:val="28"/>
          <w:lang w:eastAsia="uk-UA"/>
        </w:rPr>
        <w:t xml:space="preserve">3. Планування асортименту продукції, яка виробляється на </w:t>
      </w:r>
      <w:r w:rsidR="00785B1B">
        <w:rPr>
          <w:rFonts w:ascii="Times New Roman" w:eastAsiaTheme="minorHAnsi" w:hAnsi="Times New Roman"/>
          <w:color w:val="000000"/>
          <w:sz w:val="28"/>
          <w:szCs w:val="28"/>
          <w:lang w:eastAsia="uk-UA"/>
        </w:rPr>
        <w:t>підприємстві.</w:t>
      </w:r>
    </w:p>
    <w:p w:rsidR="00D96D6B" w:rsidRPr="00C96C87" w:rsidRDefault="00785B1B" w:rsidP="00785B1B">
      <w:pPr>
        <w:autoSpaceDE w:val="0"/>
        <w:autoSpaceDN w:val="0"/>
        <w:adjustRightInd w:val="0"/>
        <w:spacing w:after="0" w:line="240" w:lineRule="auto"/>
        <w:ind w:firstLine="426"/>
        <w:jc w:val="both"/>
        <w:rPr>
          <w:rFonts w:ascii="Times New Roman" w:eastAsiaTheme="minorHAnsi" w:hAnsi="Times New Roman"/>
          <w:color w:val="000000"/>
          <w:sz w:val="28"/>
          <w:szCs w:val="28"/>
          <w:lang w:eastAsia="uk-UA"/>
        </w:rPr>
      </w:pPr>
      <w:r>
        <w:rPr>
          <w:rFonts w:ascii="Times New Roman" w:eastAsiaTheme="minorHAnsi" w:hAnsi="Times New Roman"/>
          <w:bCs/>
          <w:color w:val="000000"/>
          <w:sz w:val="28"/>
          <w:szCs w:val="28"/>
          <w:lang w:eastAsia="uk-UA"/>
        </w:rPr>
        <w:t>4.</w:t>
      </w:r>
      <w:r w:rsidR="00D96D6B" w:rsidRPr="00C96C87">
        <w:rPr>
          <w:rFonts w:ascii="Times New Roman" w:eastAsiaTheme="minorHAnsi" w:hAnsi="Times New Roman"/>
          <w:color w:val="000000"/>
          <w:sz w:val="28"/>
          <w:szCs w:val="28"/>
          <w:lang w:eastAsia="uk-UA"/>
        </w:rPr>
        <w:t xml:space="preserve">Складання </w:t>
      </w:r>
      <w:r w:rsidR="00D96D6B" w:rsidRPr="00785B1B">
        <w:rPr>
          <w:rFonts w:ascii="Times New Roman" w:eastAsiaTheme="minorHAnsi" w:hAnsi="Times New Roman"/>
          <w:bCs/>
          <w:iCs/>
          <w:color w:val="000000"/>
          <w:sz w:val="28"/>
          <w:szCs w:val="28"/>
          <w:lang w:eastAsia="uk-UA"/>
        </w:rPr>
        <w:t xml:space="preserve">річних </w:t>
      </w:r>
      <w:r w:rsidR="00D96D6B" w:rsidRPr="00C96C87">
        <w:rPr>
          <w:rFonts w:ascii="Times New Roman" w:eastAsiaTheme="minorHAnsi" w:hAnsi="Times New Roman"/>
          <w:color w:val="000000"/>
          <w:sz w:val="28"/>
          <w:szCs w:val="28"/>
          <w:lang w:eastAsia="uk-UA"/>
        </w:rPr>
        <w:t>та місячних планів виробництва продукції по об'є</w:t>
      </w:r>
      <w:r>
        <w:rPr>
          <w:rFonts w:ascii="Times New Roman" w:eastAsiaTheme="minorHAnsi" w:hAnsi="Times New Roman"/>
          <w:color w:val="000000"/>
          <w:sz w:val="28"/>
          <w:szCs w:val="28"/>
          <w:lang w:eastAsia="uk-UA"/>
        </w:rPr>
        <w:t>му і</w:t>
      </w:r>
    </w:p>
    <w:p w:rsidR="00D96D6B" w:rsidRPr="00C96C87" w:rsidRDefault="00D96D6B" w:rsidP="00785B1B">
      <w:pPr>
        <w:autoSpaceDE w:val="0"/>
        <w:autoSpaceDN w:val="0"/>
        <w:adjustRightInd w:val="0"/>
        <w:spacing w:after="0" w:line="240" w:lineRule="auto"/>
        <w:ind w:firstLine="426"/>
        <w:jc w:val="both"/>
        <w:rPr>
          <w:rFonts w:ascii="Times New Roman" w:eastAsiaTheme="minorHAnsi" w:hAnsi="Times New Roman"/>
          <w:color w:val="000000"/>
          <w:sz w:val="28"/>
          <w:szCs w:val="28"/>
          <w:lang w:eastAsia="uk-UA"/>
        </w:rPr>
      </w:pPr>
      <w:r w:rsidRPr="00C96C87">
        <w:rPr>
          <w:rFonts w:ascii="Times New Roman" w:eastAsiaTheme="minorHAnsi" w:hAnsi="Times New Roman"/>
          <w:color w:val="000000"/>
          <w:sz w:val="28"/>
          <w:szCs w:val="28"/>
          <w:lang w:eastAsia="uk-UA"/>
        </w:rPr>
        <w:t>номенклатурі.</w:t>
      </w:r>
    </w:p>
    <w:p w:rsidR="00D96D6B" w:rsidRPr="00C96C87" w:rsidRDefault="00D96D6B" w:rsidP="00785B1B">
      <w:pPr>
        <w:autoSpaceDE w:val="0"/>
        <w:autoSpaceDN w:val="0"/>
        <w:adjustRightInd w:val="0"/>
        <w:spacing w:after="0" w:line="240" w:lineRule="auto"/>
        <w:ind w:firstLine="426"/>
        <w:jc w:val="both"/>
        <w:rPr>
          <w:rFonts w:ascii="Times New Roman" w:eastAsiaTheme="minorHAnsi" w:hAnsi="Times New Roman"/>
          <w:color w:val="000000"/>
          <w:sz w:val="28"/>
          <w:szCs w:val="28"/>
          <w:lang w:eastAsia="uk-UA"/>
        </w:rPr>
      </w:pPr>
      <w:r w:rsidRPr="00C96C87">
        <w:rPr>
          <w:rFonts w:ascii="Times New Roman" w:eastAsiaTheme="minorHAnsi" w:hAnsi="Times New Roman"/>
          <w:color w:val="000000"/>
          <w:sz w:val="28"/>
          <w:szCs w:val="28"/>
          <w:lang w:eastAsia="uk-UA"/>
        </w:rPr>
        <w:t>5. Організація відвантаження готової продукції, контроль і облік виконання планів реалізації готової продукції.</w:t>
      </w:r>
    </w:p>
    <w:p w:rsidR="00D96D6B" w:rsidRPr="00C96C87" w:rsidRDefault="00D96D6B" w:rsidP="00785B1B">
      <w:pPr>
        <w:autoSpaceDE w:val="0"/>
        <w:autoSpaceDN w:val="0"/>
        <w:adjustRightInd w:val="0"/>
        <w:spacing w:after="0" w:line="240" w:lineRule="auto"/>
        <w:ind w:firstLine="426"/>
        <w:jc w:val="both"/>
        <w:rPr>
          <w:rFonts w:ascii="Times New Roman" w:eastAsiaTheme="minorHAnsi" w:hAnsi="Times New Roman"/>
          <w:color w:val="000000"/>
          <w:sz w:val="28"/>
          <w:szCs w:val="28"/>
          <w:lang w:eastAsia="uk-UA"/>
        </w:rPr>
      </w:pPr>
      <w:r w:rsidRPr="00C96C87">
        <w:rPr>
          <w:rFonts w:ascii="Times New Roman" w:eastAsiaTheme="minorHAnsi" w:hAnsi="Times New Roman"/>
          <w:color w:val="000000"/>
          <w:sz w:val="28"/>
          <w:szCs w:val="28"/>
          <w:lang w:eastAsia="uk-UA"/>
        </w:rPr>
        <w:t>6. Участь в розробленні нормативів запасів готової продукції, контроль за їх виконанням.</w:t>
      </w:r>
    </w:p>
    <w:p w:rsidR="00D96D6B" w:rsidRPr="00C96C87" w:rsidRDefault="00D96D6B" w:rsidP="00785B1B">
      <w:pPr>
        <w:autoSpaceDE w:val="0"/>
        <w:autoSpaceDN w:val="0"/>
        <w:adjustRightInd w:val="0"/>
        <w:spacing w:after="0" w:line="240" w:lineRule="auto"/>
        <w:ind w:firstLine="426"/>
        <w:jc w:val="both"/>
        <w:rPr>
          <w:rFonts w:ascii="Times New Roman" w:eastAsiaTheme="minorHAnsi" w:hAnsi="Times New Roman"/>
          <w:color w:val="000000"/>
          <w:sz w:val="28"/>
          <w:szCs w:val="28"/>
          <w:lang w:eastAsia="uk-UA"/>
        </w:rPr>
      </w:pPr>
      <w:r w:rsidRPr="00C96C87">
        <w:rPr>
          <w:rFonts w:ascii="Times New Roman" w:eastAsiaTheme="minorHAnsi" w:hAnsi="Times New Roman"/>
          <w:color w:val="000000"/>
          <w:sz w:val="28"/>
          <w:szCs w:val="28"/>
          <w:lang w:eastAsia="uk-UA"/>
        </w:rPr>
        <w:t>7. Організація роботи складу готової продукції, проведення зустрічного обліку продукції, раціоналізація і автоматизація транспортно-складських операцій.</w:t>
      </w:r>
    </w:p>
    <w:p w:rsidR="00D96D6B" w:rsidRPr="00C96C87" w:rsidRDefault="00D96D6B" w:rsidP="00785B1B">
      <w:pPr>
        <w:autoSpaceDE w:val="0"/>
        <w:autoSpaceDN w:val="0"/>
        <w:adjustRightInd w:val="0"/>
        <w:spacing w:after="0" w:line="240" w:lineRule="auto"/>
        <w:ind w:firstLine="426"/>
        <w:jc w:val="both"/>
        <w:rPr>
          <w:rFonts w:ascii="Times New Roman" w:eastAsiaTheme="minorHAnsi" w:hAnsi="Times New Roman"/>
          <w:color w:val="000000"/>
          <w:sz w:val="28"/>
          <w:szCs w:val="28"/>
          <w:lang w:eastAsia="uk-UA"/>
        </w:rPr>
      </w:pPr>
      <w:r w:rsidRPr="00C96C87">
        <w:rPr>
          <w:rFonts w:ascii="Times New Roman" w:eastAsiaTheme="minorHAnsi" w:hAnsi="Times New Roman"/>
          <w:color w:val="000000"/>
          <w:sz w:val="28"/>
          <w:szCs w:val="28"/>
          <w:lang w:eastAsia="uk-UA"/>
        </w:rPr>
        <w:t>Вся продукція, що випускається підприємством, представлена в прайс-листі, який розробляє і актуалізує заступник начальника відділу збуту. Включення нового виробу у прайс-лист проводиться після ухвалення рішення керівництвом підприємства про запуск його у виробництво.</w:t>
      </w:r>
    </w:p>
    <w:p w:rsidR="00D96D6B" w:rsidRPr="00C96C87" w:rsidRDefault="00D96D6B" w:rsidP="00785B1B">
      <w:pPr>
        <w:autoSpaceDE w:val="0"/>
        <w:autoSpaceDN w:val="0"/>
        <w:adjustRightInd w:val="0"/>
        <w:spacing w:after="0" w:line="240" w:lineRule="auto"/>
        <w:ind w:firstLine="426"/>
        <w:jc w:val="both"/>
        <w:rPr>
          <w:rFonts w:ascii="Times New Roman" w:eastAsiaTheme="minorHAnsi" w:hAnsi="Times New Roman"/>
          <w:color w:val="000000"/>
          <w:sz w:val="28"/>
          <w:szCs w:val="28"/>
          <w:lang w:eastAsia="uk-UA"/>
        </w:rPr>
      </w:pPr>
      <w:r w:rsidRPr="00C96C87">
        <w:rPr>
          <w:rFonts w:ascii="Times New Roman" w:eastAsiaTheme="minorHAnsi" w:hAnsi="Times New Roman"/>
          <w:color w:val="000000"/>
          <w:sz w:val="28"/>
          <w:szCs w:val="28"/>
          <w:lang w:eastAsia="uk-UA"/>
        </w:rPr>
        <w:t>Заявки і звернення споживачів поступають в письмовій довільній формі, по телефону, факсу. Заявку може прийняти будь-який співробітник відділу збуту, до якого звернувся споживач. Обов'язком співробітника, що приймає замовлення є отримання від споживача всіх необхідних відомостей, а саме:</w:t>
      </w:r>
    </w:p>
    <w:p w:rsidR="00D96D6B" w:rsidRPr="00AD78A6" w:rsidRDefault="00D96D6B" w:rsidP="00AD78A6">
      <w:pPr>
        <w:pStyle w:val="a3"/>
        <w:numPr>
          <w:ilvl w:val="0"/>
          <w:numId w:val="20"/>
        </w:numPr>
        <w:autoSpaceDE w:val="0"/>
        <w:autoSpaceDN w:val="0"/>
        <w:adjustRightInd w:val="0"/>
        <w:spacing w:after="0" w:line="240" w:lineRule="auto"/>
        <w:ind w:left="284" w:hanging="284"/>
        <w:jc w:val="both"/>
        <w:rPr>
          <w:rFonts w:ascii="Times New Roman" w:eastAsiaTheme="minorHAnsi" w:hAnsi="Times New Roman"/>
          <w:color w:val="000000"/>
          <w:sz w:val="28"/>
          <w:szCs w:val="28"/>
          <w:lang w:eastAsia="uk-UA"/>
        </w:rPr>
      </w:pPr>
      <w:r w:rsidRPr="00AD78A6">
        <w:rPr>
          <w:rFonts w:ascii="Times New Roman" w:eastAsiaTheme="minorHAnsi" w:hAnsi="Times New Roman"/>
          <w:color w:val="000000"/>
          <w:sz w:val="28"/>
          <w:szCs w:val="28"/>
          <w:lang w:eastAsia="uk-UA"/>
        </w:rPr>
        <w:t>даних про споживача, а якщо це перший контакт, то повних даних про споживача - повна назва, фактична і юридична адреса, банківські реквізити і ін.;</w:t>
      </w:r>
    </w:p>
    <w:p w:rsidR="00785B1B" w:rsidRPr="00AD78A6" w:rsidRDefault="00D96D6B" w:rsidP="00AD78A6">
      <w:pPr>
        <w:pStyle w:val="a3"/>
        <w:numPr>
          <w:ilvl w:val="0"/>
          <w:numId w:val="20"/>
        </w:numPr>
        <w:shd w:val="clear" w:color="auto" w:fill="FFFFFF"/>
        <w:spacing w:after="0" w:line="240" w:lineRule="auto"/>
        <w:ind w:left="284" w:hanging="284"/>
        <w:jc w:val="both"/>
        <w:rPr>
          <w:rFonts w:ascii="Times New Roman" w:eastAsiaTheme="minorHAnsi" w:hAnsi="Times New Roman"/>
          <w:color w:val="000000"/>
          <w:sz w:val="28"/>
          <w:szCs w:val="28"/>
          <w:lang w:eastAsia="uk-UA"/>
        </w:rPr>
      </w:pPr>
      <w:r w:rsidRPr="00AD78A6">
        <w:rPr>
          <w:rFonts w:ascii="Times New Roman" w:eastAsiaTheme="minorHAnsi" w:hAnsi="Times New Roman"/>
          <w:color w:val="000000"/>
          <w:sz w:val="28"/>
          <w:szCs w:val="28"/>
          <w:lang w:eastAsia="uk-UA"/>
        </w:rPr>
        <w:t>найменування і кількість потрібної продукції;</w:t>
      </w:r>
    </w:p>
    <w:p w:rsidR="00D96D6B" w:rsidRPr="00785B1B" w:rsidRDefault="00785B1B" w:rsidP="00AD78A6">
      <w:pPr>
        <w:pStyle w:val="a3"/>
        <w:numPr>
          <w:ilvl w:val="0"/>
          <w:numId w:val="19"/>
        </w:numPr>
        <w:shd w:val="clear" w:color="auto" w:fill="FFFFFF"/>
        <w:spacing w:after="0" w:line="240" w:lineRule="auto"/>
        <w:ind w:left="284" w:hanging="284"/>
        <w:jc w:val="both"/>
        <w:rPr>
          <w:rFonts w:ascii="Times New Roman" w:eastAsiaTheme="minorHAnsi" w:hAnsi="Times New Roman"/>
          <w:color w:val="000000"/>
          <w:sz w:val="28"/>
          <w:szCs w:val="28"/>
          <w:lang w:val="ru-RU" w:eastAsia="uk-UA"/>
        </w:rPr>
      </w:pPr>
      <w:r>
        <w:rPr>
          <w:rFonts w:ascii="Times New Roman" w:eastAsiaTheme="minorHAnsi" w:hAnsi="Times New Roman"/>
          <w:color w:val="000000"/>
          <w:sz w:val="28"/>
          <w:szCs w:val="28"/>
          <w:lang w:val="ru-RU" w:eastAsia="uk-UA"/>
        </w:rPr>
        <w:t>ф</w:t>
      </w:r>
      <w:r w:rsidR="00D96D6B" w:rsidRPr="00785B1B">
        <w:rPr>
          <w:rFonts w:ascii="Times New Roman" w:eastAsiaTheme="minorHAnsi" w:hAnsi="Times New Roman"/>
          <w:color w:val="000000"/>
          <w:sz w:val="28"/>
          <w:szCs w:val="28"/>
          <w:lang w:val="ru-RU" w:eastAsia="uk-UA"/>
        </w:rPr>
        <w:t>орма оплати</w:t>
      </w:r>
      <w:r w:rsidR="00AD78A6">
        <w:rPr>
          <w:rFonts w:ascii="Times New Roman" w:eastAsiaTheme="minorHAnsi" w:hAnsi="Times New Roman"/>
          <w:color w:val="000000"/>
          <w:sz w:val="28"/>
          <w:szCs w:val="28"/>
          <w:lang w:val="ru-RU" w:eastAsia="uk-UA"/>
        </w:rPr>
        <w:t>;</w:t>
      </w:r>
    </w:p>
    <w:p w:rsidR="00D96D6B" w:rsidRPr="00785B1B" w:rsidRDefault="00785B1B" w:rsidP="00AD78A6">
      <w:pPr>
        <w:pStyle w:val="a3"/>
        <w:numPr>
          <w:ilvl w:val="0"/>
          <w:numId w:val="19"/>
        </w:numPr>
        <w:shd w:val="clear" w:color="auto" w:fill="FFFFFF"/>
        <w:spacing w:after="0" w:line="240" w:lineRule="auto"/>
        <w:ind w:left="284" w:hanging="284"/>
        <w:jc w:val="both"/>
        <w:rPr>
          <w:rFonts w:ascii="Times New Roman" w:eastAsiaTheme="minorHAnsi" w:hAnsi="Times New Roman"/>
          <w:color w:val="000000"/>
          <w:sz w:val="28"/>
          <w:szCs w:val="28"/>
          <w:lang w:val="ru-RU" w:eastAsia="uk-UA"/>
        </w:rPr>
      </w:pPr>
      <w:r>
        <w:rPr>
          <w:rFonts w:ascii="Times New Roman" w:eastAsiaTheme="minorHAnsi" w:hAnsi="Times New Roman"/>
          <w:color w:val="000000"/>
          <w:sz w:val="28"/>
          <w:szCs w:val="28"/>
          <w:lang w:val="ru-RU" w:eastAsia="uk-UA"/>
        </w:rPr>
        <w:t>д</w:t>
      </w:r>
      <w:r w:rsidR="00D96D6B" w:rsidRPr="00785B1B">
        <w:rPr>
          <w:rFonts w:ascii="Times New Roman" w:eastAsiaTheme="minorHAnsi" w:hAnsi="Times New Roman"/>
          <w:color w:val="000000"/>
          <w:sz w:val="28"/>
          <w:szCs w:val="28"/>
          <w:lang w:val="ru-RU" w:eastAsia="uk-UA"/>
        </w:rPr>
        <w:t>ата і вид постачання (самовивезення, доставка силами підприємства);</w:t>
      </w:r>
    </w:p>
    <w:p w:rsidR="00EA4DAB" w:rsidRPr="00785B1B" w:rsidRDefault="00785B1B" w:rsidP="00AD78A6">
      <w:pPr>
        <w:pStyle w:val="a3"/>
        <w:numPr>
          <w:ilvl w:val="0"/>
          <w:numId w:val="19"/>
        </w:numPr>
        <w:shd w:val="clear" w:color="auto" w:fill="FFFFFF"/>
        <w:spacing w:after="0" w:line="240" w:lineRule="auto"/>
        <w:ind w:left="284" w:hanging="284"/>
        <w:jc w:val="both"/>
        <w:rPr>
          <w:rFonts w:ascii="Times New Roman" w:eastAsiaTheme="minorHAnsi" w:hAnsi="Times New Roman"/>
          <w:color w:val="000000"/>
          <w:sz w:val="28"/>
          <w:szCs w:val="28"/>
          <w:lang w:val="ru-RU" w:eastAsia="uk-UA"/>
        </w:rPr>
      </w:pPr>
      <w:r>
        <w:rPr>
          <w:rFonts w:ascii="Times New Roman" w:eastAsiaTheme="minorHAnsi" w:hAnsi="Times New Roman"/>
          <w:color w:val="000000"/>
          <w:sz w:val="28"/>
          <w:szCs w:val="28"/>
          <w:lang w:val="ru-RU" w:eastAsia="uk-UA"/>
        </w:rPr>
        <w:lastRenderedPageBreak/>
        <w:t>д</w:t>
      </w:r>
      <w:r w:rsidR="00D96D6B" w:rsidRPr="00785B1B">
        <w:rPr>
          <w:rFonts w:ascii="Times New Roman" w:eastAsiaTheme="minorHAnsi" w:hAnsi="Times New Roman"/>
          <w:color w:val="000000"/>
          <w:sz w:val="28"/>
          <w:szCs w:val="28"/>
          <w:lang w:val="ru-RU" w:eastAsia="uk-UA"/>
        </w:rPr>
        <w:t>одаткові вимоги споживача – наявність сертифікату відповідності, технічного опису, витяги з технічних умов, протоколи випробувань, інформацію по їншій продукції ( переліки, технічні характеристики</w:t>
      </w:r>
      <w:r w:rsidR="00EA4DAB" w:rsidRPr="00785B1B">
        <w:rPr>
          <w:rFonts w:ascii="Times New Roman" w:eastAsiaTheme="minorHAnsi" w:hAnsi="Times New Roman"/>
          <w:color w:val="000000"/>
          <w:sz w:val="28"/>
          <w:szCs w:val="28"/>
          <w:lang w:val="ru-RU" w:eastAsia="uk-UA"/>
        </w:rPr>
        <w:t xml:space="preserve"> і т.д.).</w:t>
      </w:r>
    </w:p>
    <w:p w:rsidR="00EA4DAB" w:rsidRPr="00C96C87" w:rsidRDefault="00D96D6B" w:rsidP="00C96C87">
      <w:pPr>
        <w:shd w:val="clear" w:color="auto" w:fill="FFFFFF"/>
        <w:spacing w:after="0" w:line="240" w:lineRule="auto"/>
        <w:ind w:left="10" w:firstLine="284"/>
        <w:jc w:val="both"/>
        <w:rPr>
          <w:rFonts w:ascii="Times New Roman" w:hAnsi="Times New Roman"/>
          <w:sz w:val="28"/>
          <w:szCs w:val="28"/>
        </w:rPr>
      </w:pPr>
      <w:r w:rsidRPr="00C96C87">
        <w:rPr>
          <w:rFonts w:ascii="Times New Roman" w:hAnsi="Times New Roman"/>
          <w:sz w:val="28"/>
          <w:szCs w:val="28"/>
        </w:rPr>
        <w:t>Дилери - офіційні представники в РОСІЇ: м. Таганрог, Торговий Дім "Фініст", тел.: +7 (8634) 38-98-58;  Офіційні представники в БІЛОРУСІЇ: м. Мінськ, УП "ВИГО", тел.: +375 (29) 676-84-95;  Офіційні представники в МОЛДАВІЇ: м.Страшени, АТ "Дарнік-газ", тел.: +373 (237) 2-57-26).</w:t>
      </w:r>
    </w:p>
    <w:p w:rsidR="00EA4DAB" w:rsidRPr="00C96C87" w:rsidRDefault="00EA4DAB" w:rsidP="00C96C87">
      <w:pPr>
        <w:shd w:val="clear" w:color="auto" w:fill="FFFFFF"/>
        <w:spacing w:after="0" w:line="240" w:lineRule="auto"/>
        <w:ind w:left="10" w:firstLine="284"/>
        <w:jc w:val="both"/>
        <w:rPr>
          <w:rFonts w:ascii="Times New Roman" w:hAnsi="Times New Roman"/>
          <w:sz w:val="28"/>
          <w:szCs w:val="28"/>
        </w:rPr>
      </w:pPr>
      <w:r w:rsidRPr="00C96C87">
        <w:rPr>
          <w:rFonts w:ascii="Times New Roman" w:hAnsi="Times New Roman"/>
          <w:sz w:val="28"/>
          <w:szCs w:val="28"/>
        </w:rPr>
        <w:t>Основні представники в Рівненській області наведені в таблиці</w:t>
      </w:r>
      <w:r w:rsidR="00785B1B">
        <w:rPr>
          <w:rFonts w:ascii="Times New Roman" w:hAnsi="Times New Roman"/>
          <w:sz w:val="28"/>
          <w:szCs w:val="28"/>
        </w:rPr>
        <w:t xml:space="preserve"> 7.1.</w:t>
      </w:r>
    </w:p>
    <w:p w:rsidR="00EA4DAB" w:rsidRPr="00C96C87" w:rsidRDefault="00785B1B" w:rsidP="00C96C87">
      <w:pPr>
        <w:spacing w:line="240" w:lineRule="auto"/>
        <w:ind w:firstLine="709"/>
        <w:jc w:val="right"/>
        <w:rPr>
          <w:rFonts w:ascii="Times New Roman" w:hAnsi="Times New Roman"/>
          <w:spacing w:val="-2"/>
          <w:sz w:val="28"/>
          <w:szCs w:val="28"/>
        </w:rPr>
      </w:pPr>
      <w:r>
        <w:rPr>
          <w:rFonts w:ascii="Times New Roman" w:hAnsi="Times New Roman"/>
          <w:spacing w:val="-2"/>
          <w:sz w:val="28"/>
          <w:szCs w:val="28"/>
        </w:rPr>
        <w:t>Таблиця 7.1</w:t>
      </w:r>
      <w:r w:rsidR="00EA4DAB" w:rsidRPr="00C96C87">
        <w:rPr>
          <w:rFonts w:ascii="Times New Roman" w:hAnsi="Times New Roman"/>
          <w:spacing w:val="-2"/>
          <w:sz w:val="28"/>
          <w:szCs w:val="28"/>
        </w:rPr>
        <w:t>.</w:t>
      </w:r>
    </w:p>
    <w:p w:rsidR="00EA4DAB" w:rsidRPr="00C96C87" w:rsidRDefault="00EA4DAB" w:rsidP="00C96C87">
      <w:pPr>
        <w:spacing w:line="240" w:lineRule="auto"/>
        <w:ind w:firstLine="709"/>
        <w:jc w:val="center"/>
        <w:rPr>
          <w:rFonts w:ascii="Times New Roman" w:hAnsi="Times New Roman"/>
          <w:sz w:val="28"/>
          <w:szCs w:val="28"/>
        </w:rPr>
      </w:pPr>
      <w:r w:rsidRPr="00C96C87">
        <w:rPr>
          <w:rFonts w:ascii="Times New Roman" w:hAnsi="Times New Roman"/>
          <w:sz w:val="28"/>
          <w:szCs w:val="28"/>
        </w:rPr>
        <w:t>Дилери – офіційні представники в Рівненській області</w:t>
      </w:r>
    </w:p>
    <w:tbl>
      <w:tblPr>
        <w:tblW w:w="9966" w:type="dxa"/>
        <w:jc w:val="center"/>
        <w:tblCellSpacing w:w="15" w:type="dxa"/>
        <w:tblCellMar>
          <w:top w:w="15" w:type="dxa"/>
          <w:left w:w="15" w:type="dxa"/>
          <w:bottom w:w="15" w:type="dxa"/>
          <w:right w:w="15" w:type="dxa"/>
        </w:tblCellMar>
        <w:tblLook w:val="0000" w:firstRow="0" w:lastRow="0" w:firstColumn="0" w:lastColumn="0" w:noHBand="0" w:noVBand="0"/>
      </w:tblPr>
      <w:tblGrid>
        <w:gridCol w:w="1752"/>
        <w:gridCol w:w="2209"/>
        <w:gridCol w:w="2722"/>
        <w:gridCol w:w="3202"/>
        <w:gridCol w:w="81"/>
      </w:tblGrid>
      <w:tr w:rsidR="00EA4DAB" w:rsidRPr="00785B1B" w:rsidTr="00AD78A6">
        <w:trPr>
          <w:tblCellSpacing w:w="15" w:type="dxa"/>
          <w:jc w:val="center"/>
        </w:trPr>
        <w:tc>
          <w:tcPr>
            <w:tcW w:w="1707" w:type="dxa"/>
            <w:tcBorders>
              <w:top w:val="single" w:sz="4" w:space="0" w:color="auto"/>
              <w:left w:val="single" w:sz="4" w:space="0" w:color="auto"/>
              <w:bottom w:val="single" w:sz="6" w:space="0" w:color="auto"/>
              <w:right w:val="single" w:sz="6" w:space="0" w:color="auto"/>
            </w:tcBorders>
            <w:vAlign w:val="center"/>
          </w:tcPr>
          <w:p w:rsidR="00EA4DAB" w:rsidRPr="00785B1B" w:rsidRDefault="00EA4DAB" w:rsidP="00785B1B">
            <w:pPr>
              <w:spacing w:after="0" w:line="240" w:lineRule="auto"/>
              <w:jc w:val="center"/>
              <w:rPr>
                <w:rFonts w:ascii="Times New Roman" w:hAnsi="Times New Roman"/>
                <w:b/>
                <w:sz w:val="24"/>
                <w:szCs w:val="24"/>
              </w:rPr>
            </w:pPr>
            <w:r w:rsidRPr="00785B1B">
              <w:rPr>
                <w:rFonts w:ascii="Times New Roman" w:hAnsi="Times New Roman"/>
                <w:b/>
                <w:sz w:val="24"/>
                <w:szCs w:val="24"/>
              </w:rPr>
              <w:t>Місто</w:t>
            </w:r>
          </w:p>
        </w:tc>
        <w:tc>
          <w:tcPr>
            <w:tcW w:w="2179" w:type="dxa"/>
            <w:tcBorders>
              <w:top w:val="single" w:sz="4"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center"/>
              <w:rPr>
                <w:rFonts w:ascii="Times New Roman" w:hAnsi="Times New Roman"/>
                <w:b/>
                <w:sz w:val="24"/>
                <w:szCs w:val="24"/>
              </w:rPr>
            </w:pPr>
            <w:r w:rsidRPr="00785B1B">
              <w:rPr>
                <w:rFonts w:ascii="Times New Roman" w:hAnsi="Times New Roman"/>
                <w:b/>
                <w:sz w:val="24"/>
                <w:szCs w:val="24"/>
              </w:rPr>
              <w:t>Назва магазину</w:t>
            </w:r>
          </w:p>
        </w:tc>
        <w:tc>
          <w:tcPr>
            <w:tcW w:w="2692" w:type="dxa"/>
            <w:tcBorders>
              <w:top w:val="single" w:sz="4"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center"/>
              <w:rPr>
                <w:rFonts w:ascii="Times New Roman" w:hAnsi="Times New Roman"/>
                <w:b/>
                <w:sz w:val="24"/>
                <w:szCs w:val="24"/>
              </w:rPr>
            </w:pPr>
            <w:r w:rsidRPr="00785B1B">
              <w:rPr>
                <w:rFonts w:ascii="Times New Roman" w:hAnsi="Times New Roman"/>
                <w:b/>
                <w:sz w:val="24"/>
                <w:szCs w:val="24"/>
              </w:rPr>
              <w:t>Адрес</w:t>
            </w:r>
          </w:p>
        </w:tc>
        <w:tc>
          <w:tcPr>
            <w:tcW w:w="0" w:type="auto"/>
            <w:tcBorders>
              <w:top w:val="single" w:sz="4" w:space="0" w:color="auto"/>
              <w:left w:val="single" w:sz="6" w:space="0" w:color="auto"/>
              <w:bottom w:val="single" w:sz="6" w:space="0" w:color="auto"/>
              <w:right w:val="single" w:sz="4" w:space="0" w:color="auto"/>
            </w:tcBorders>
            <w:vAlign w:val="center"/>
          </w:tcPr>
          <w:p w:rsidR="00EA4DAB" w:rsidRPr="00785B1B" w:rsidRDefault="00EA4DAB" w:rsidP="00785B1B">
            <w:pPr>
              <w:spacing w:after="0" w:line="240" w:lineRule="auto"/>
              <w:jc w:val="center"/>
              <w:rPr>
                <w:rFonts w:ascii="Times New Roman" w:hAnsi="Times New Roman"/>
                <w:b/>
                <w:sz w:val="24"/>
                <w:szCs w:val="24"/>
              </w:rPr>
            </w:pPr>
            <w:r w:rsidRPr="00785B1B">
              <w:rPr>
                <w:rFonts w:ascii="Times New Roman" w:hAnsi="Times New Roman"/>
                <w:b/>
                <w:sz w:val="24"/>
                <w:szCs w:val="24"/>
              </w:rPr>
              <w:t>Телефон</w:t>
            </w:r>
          </w:p>
        </w:tc>
        <w:tc>
          <w:tcPr>
            <w:tcW w:w="0" w:type="auto"/>
            <w:vAlign w:val="center"/>
          </w:tcPr>
          <w:p w:rsidR="00EA4DAB" w:rsidRPr="00785B1B" w:rsidRDefault="00EA4DAB" w:rsidP="00785B1B">
            <w:pPr>
              <w:spacing w:after="0" w:line="240" w:lineRule="auto"/>
              <w:ind w:firstLine="709"/>
              <w:jc w:val="both"/>
              <w:rPr>
                <w:rFonts w:ascii="Times New Roman" w:hAnsi="Times New Roman"/>
                <w:sz w:val="24"/>
                <w:szCs w:val="24"/>
              </w:rPr>
            </w:pPr>
          </w:p>
        </w:tc>
      </w:tr>
      <w:tr w:rsidR="00EA4DAB" w:rsidRPr="00785B1B" w:rsidTr="00AD78A6">
        <w:trPr>
          <w:tblCellSpacing w:w="15" w:type="dxa"/>
          <w:jc w:val="center"/>
        </w:trPr>
        <w:tc>
          <w:tcPr>
            <w:tcW w:w="1707" w:type="dxa"/>
            <w:tcBorders>
              <w:top w:val="single" w:sz="4" w:space="0" w:color="auto"/>
              <w:left w:val="single" w:sz="4"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Володимирець</w:t>
            </w:r>
          </w:p>
        </w:tc>
        <w:tc>
          <w:tcPr>
            <w:tcW w:w="2179" w:type="dxa"/>
            <w:tcBorders>
              <w:top w:val="single" w:sz="4"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Хатка</w:t>
            </w:r>
          </w:p>
        </w:tc>
        <w:tc>
          <w:tcPr>
            <w:tcW w:w="2692" w:type="dxa"/>
            <w:tcBorders>
              <w:top w:val="single" w:sz="4" w:space="0" w:color="auto"/>
              <w:left w:val="single" w:sz="6" w:space="0" w:color="auto"/>
              <w:bottom w:val="single" w:sz="6" w:space="0" w:color="auto"/>
              <w:right w:val="single" w:sz="6" w:space="0" w:color="auto"/>
            </w:tcBorders>
            <w:vAlign w:val="center"/>
          </w:tcPr>
          <w:p w:rsidR="00EA4DAB" w:rsidRPr="00785B1B" w:rsidRDefault="00785B1B" w:rsidP="00785B1B">
            <w:pPr>
              <w:spacing w:after="0" w:line="240" w:lineRule="auto"/>
              <w:jc w:val="both"/>
              <w:rPr>
                <w:rFonts w:ascii="Times New Roman" w:hAnsi="Times New Roman"/>
                <w:sz w:val="24"/>
                <w:szCs w:val="24"/>
              </w:rPr>
            </w:pPr>
            <w:r w:rsidRPr="00785B1B">
              <w:rPr>
                <w:rFonts w:ascii="Times New Roman" w:hAnsi="Times New Roman"/>
                <w:sz w:val="24"/>
                <w:szCs w:val="24"/>
              </w:rPr>
              <w:t>вул.Пошт</w:t>
            </w:r>
            <w:r w:rsidR="00EA4DAB" w:rsidRPr="00785B1B">
              <w:rPr>
                <w:rFonts w:ascii="Times New Roman" w:hAnsi="Times New Roman"/>
                <w:sz w:val="24"/>
                <w:szCs w:val="24"/>
              </w:rPr>
              <w:t>ова, 25</w:t>
            </w:r>
          </w:p>
        </w:tc>
        <w:tc>
          <w:tcPr>
            <w:tcW w:w="0" w:type="auto"/>
            <w:tcBorders>
              <w:top w:val="single" w:sz="4" w:space="0" w:color="auto"/>
              <w:left w:val="single" w:sz="6" w:space="0" w:color="auto"/>
              <w:bottom w:val="single" w:sz="6" w:space="0" w:color="auto"/>
              <w:right w:val="single" w:sz="4"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(096)645-11-94</w:t>
            </w:r>
          </w:p>
        </w:tc>
        <w:tc>
          <w:tcPr>
            <w:tcW w:w="0" w:type="auto"/>
            <w:vAlign w:val="center"/>
          </w:tcPr>
          <w:p w:rsidR="00EA4DAB" w:rsidRPr="00785B1B" w:rsidRDefault="00EA4DAB" w:rsidP="00785B1B">
            <w:pPr>
              <w:spacing w:after="0" w:line="240" w:lineRule="auto"/>
              <w:ind w:firstLine="709"/>
              <w:jc w:val="both"/>
              <w:rPr>
                <w:rFonts w:ascii="Times New Roman" w:hAnsi="Times New Roman"/>
                <w:sz w:val="24"/>
                <w:szCs w:val="24"/>
              </w:rPr>
            </w:pPr>
          </w:p>
        </w:tc>
      </w:tr>
      <w:tr w:rsidR="00EA4DAB" w:rsidRPr="00785B1B" w:rsidTr="00AD78A6">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Володимрець</w:t>
            </w:r>
          </w:p>
        </w:tc>
        <w:tc>
          <w:tcPr>
            <w:tcW w:w="2179"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Молоток</w:t>
            </w:r>
          </w:p>
        </w:tc>
        <w:tc>
          <w:tcPr>
            <w:tcW w:w="2692" w:type="dxa"/>
            <w:tcBorders>
              <w:top w:val="single" w:sz="6" w:space="0" w:color="auto"/>
              <w:left w:val="single" w:sz="6" w:space="0" w:color="auto"/>
              <w:bottom w:val="single" w:sz="6" w:space="0" w:color="auto"/>
              <w:right w:val="single" w:sz="6" w:space="0" w:color="auto"/>
            </w:tcBorders>
            <w:vAlign w:val="center"/>
          </w:tcPr>
          <w:p w:rsidR="00EA4DAB" w:rsidRPr="00785B1B" w:rsidRDefault="00785B1B" w:rsidP="00785B1B">
            <w:pPr>
              <w:spacing w:after="0" w:line="240" w:lineRule="auto"/>
              <w:jc w:val="both"/>
              <w:rPr>
                <w:rFonts w:ascii="Times New Roman" w:hAnsi="Times New Roman"/>
                <w:sz w:val="24"/>
                <w:szCs w:val="24"/>
              </w:rPr>
            </w:pPr>
            <w:r w:rsidRPr="00785B1B">
              <w:rPr>
                <w:rFonts w:ascii="Times New Roman" w:hAnsi="Times New Roman"/>
                <w:sz w:val="24"/>
                <w:szCs w:val="24"/>
              </w:rPr>
              <w:t>вул.С.Петлюри</w:t>
            </w:r>
            <w:r w:rsidR="00EA4DAB" w:rsidRPr="00785B1B">
              <w:rPr>
                <w:rFonts w:ascii="Times New Roman" w:hAnsi="Times New Roman"/>
                <w:sz w:val="24"/>
                <w:szCs w:val="24"/>
              </w:rPr>
              <w:t>, 1</w:t>
            </w:r>
          </w:p>
        </w:tc>
        <w:tc>
          <w:tcPr>
            <w:tcW w:w="0" w:type="auto"/>
            <w:tcBorders>
              <w:top w:val="single" w:sz="6" w:space="0" w:color="auto"/>
              <w:left w:val="single" w:sz="6" w:space="0" w:color="auto"/>
              <w:bottom w:val="single" w:sz="6" w:space="0" w:color="auto"/>
              <w:right w:val="single" w:sz="4"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(096)645-11-94</w:t>
            </w:r>
          </w:p>
        </w:tc>
        <w:tc>
          <w:tcPr>
            <w:tcW w:w="0" w:type="auto"/>
            <w:vAlign w:val="center"/>
          </w:tcPr>
          <w:p w:rsidR="00EA4DAB" w:rsidRPr="00785B1B" w:rsidRDefault="00EA4DAB" w:rsidP="00785B1B">
            <w:pPr>
              <w:spacing w:after="0" w:line="240" w:lineRule="auto"/>
              <w:ind w:firstLine="709"/>
              <w:jc w:val="both"/>
              <w:rPr>
                <w:rFonts w:ascii="Times New Roman" w:hAnsi="Times New Roman"/>
                <w:sz w:val="24"/>
                <w:szCs w:val="24"/>
              </w:rPr>
            </w:pPr>
          </w:p>
        </w:tc>
      </w:tr>
      <w:tr w:rsidR="00EA4DAB" w:rsidRPr="00785B1B" w:rsidTr="00AD78A6">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Володимирець</w:t>
            </w:r>
          </w:p>
        </w:tc>
        <w:tc>
          <w:tcPr>
            <w:tcW w:w="2179"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Сантехника</w:t>
            </w:r>
          </w:p>
        </w:tc>
        <w:tc>
          <w:tcPr>
            <w:tcW w:w="2692" w:type="dxa"/>
            <w:tcBorders>
              <w:top w:val="single" w:sz="6" w:space="0" w:color="auto"/>
              <w:left w:val="single" w:sz="6" w:space="0" w:color="auto"/>
              <w:bottom w:val="single" w:sz="6" w:space="0" w:color="auto"/>
              <w:right w:val="single" w:sz="6" w:space="0" w:color="auto"/>
            </w:tcBorders>
            <w:vAlign w:val="center"/>
          </w:tcPr>
          <w:p w:rsidR="00EA4DAB" w:rsidRPr="00785B1B" w:rsidRDefault="00785B1B" w:rsidP="00785B1B">
            <w:pPr>
              <w:spacing w:after="0" w:line="240" w:lineRule="auto"/>
              <w:jc w:val="both"/>
              <w:rPr>
                <w:rFonts w:ascii="Times New Roman" w:hAnsi="Times New Roman"/>
                <w:sz w:val="24"/>
                <w:szCs w:val="24"/>
              </w:rPr>
            </w:pPr>
            <w:r w:rsidRPr="00785B1B">
              <w:rPr>
                <w:rFonts w:ascii="Times New Roman" w:hAnsi="Times New Roman"/>
                <w:sz w:val="24"/>
                <w:szCs w:val="24"/>
              </w:rPr>
              <w:t>в</w:t>
            </w:r>
            <w:r w:rsidR="00EA4DAB" w:rsidRPr="00785B1B">
              <w:rPr>
                <w:rFonts w:ascii="Times New Roman" w:hAnsi="Times New Roman"/>
                <w:sz w:val="24"/>
                <w:szCs w:val="24"/>
              </w:rPr>
              <w:t>ул.С.Петлюри, 5</w:t>
            </w:r>
          </w:p>
        </w:tc>
        <w:tc>
          <w:tcPr>
            <w:tcW w:w="0" w:type="auto"/>
            <w:tcBorders>
              <w:top w:val="single" w:sz="6" w:space="0" w:color="auto"/>
              <w:left w:val="single" w:sz="6" w:space="0" w:color="auto"/>
              <w:bottom w:val="single" w:sz="6" w:space="0" w:color="auto"/>
              <w:right w:val="single" w:sz="4"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(096)645-11-94</w:t>
            </w:r>
          </w:p>
        </w:tc>
        <w:tc>
          <w:tcPr>
            <w:tcW w:w="0" w:type="auto"/>
            <w:vAlign w:val="center"/>
          </w:tcPr>
          <w:p w:rsidR="00EA4DAB" w:rsidRPr="00785B1B" w:rsidRDefault="00EA4DAB" w:rsidP="00785B1B">
            <w:pPr>
              <w:spacing w:after="0" w:line="240" w:lineRule="auto"/>
              <w:ind w:firstLine="709"/>
              <w:jc w:val="both"/>
              <w:rPr>
                <w:rFonts w:ascii="Times New Roman" w:hAnsi="Times New Roman"/>
                <w:sz w:val="24"/>
                <w:szCs w:val="24"/>
              </w:rPr>
            </w:pPr>
          </w:p>
        </w:tc>
      </w:tr>
      <w:tr w:rsidR="00EA4DAB" w:rsidRPr="00785B1B" w:rsidTr="00AD78A6">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Здолбунів</w:t>
            </w:r>
          </w:p>
        </w:tc>
        <w:tc>
          <w:tcPr>
            <w:tcW w:w="2179"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Доминион</w:t>
            </w:r>
          </w:p>
        </w:tc>
        <w:tc>
          <w:tcPr>
            <w:tcW w:w="2692" w:type="dxa"/>
            <w:tcBorders>
              <w:top w:val="single" w:sz="6" w:space="0" w:color="auto"/>
              <w:left w:val="single" w:sz="6" w:space="0" w:color="auto"/>
              <w:bottom w:val="single" w:sz="6" w:space="0" w:color="auto"/>
              <w:right w:val="single" w:sz="6" w:space="0" w:color="auto"/>
            </w:tcBorders>
            <w:vAlign w:val="center"/>
          </w:tcPr>
          <w:p w:rsidR="00EA4DAB" w:rsidRPr="00785B1B" w:rsidRDefault="00785B1B" w:rsidP="00785B1B">
            <w:pPr>
              <w:spacing w:after="0" w:line="240" w:lineRule="auto"/>
              <w:jc w:val="both"/>
              <w:rPr>
                <w:rFonts w:ascii="Times New Roman" w:hAnsi="Times New Roman"/>
                <w:sz w:val="24"/>
                <w:szCs w:val="24"/>
              </w:rPr>
            </w:pPr>
            <w:r w:rsidRPr="00785B1B">
              <w:rPr>
                <w:rFonts w:ascii="Times New Roman" w:hAnsi="Times New Roman"/>
                <w:sz w:val="24"/>
                <w:szCs w:val="24"/>
              </w:rPr>
              <w:t>вул.Л. Украї</w:t>
            </w:r>
            <w:r w:rsidR="00EA4DAB" w:rsidRPr="00785B1B">
              <w:rPr>
                <w:rFonts w:ascii="Times New Roman" w:hAnsi="Times New Roman"/>
                <w:sz w:val="24"/>
                <w:szCs w:val="24"/>
              </w:rPr>
              <w:t>нки, 9</w:t>
            </w:r>
          </w:p>
        </w:tc>
        <w:tc>
          <w:tcPr>
            <w:tcW w:w="0" w:type="auto"/>
            <w:tcBorders>
              <w:top w:val="single" w:sz="6" w:space="0" w:color="auto"/>
              <w:left w:val="single" w:sz="6" w:space="0" w:color="auto"/>
              <w:bottom w:val="single" w:sz="6" w:space="0" w:color="auto"/>
              <w:right w:val="single" w:sz="4"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(0362)43-54-63</w:t>
            </w:r>
          </w:p>
        </w:tc>
        <w:tc>
          <w:tcPr>
            <w:tcW w:w="0" w:type="auto"/>
            <w:vAlign w:val="center"/>
          </w:tcPr>
          <w:p w:rsidR="00EA4DAB" w:rsidRPr="00785B1B" w:rsidRDefault="00EA4DAB" w:rsidP="00785B1B">
            <w:pPr>
              <w:spacing w:after="0" w:line="240" w:lineRule="auto"/>
              <w:ind w:firstLine="709"/>
              <w:jc w:val="both"/>
              <w:rPr>
                <w:rFonts w:ascii="Times New Roman" w:hAnsi="Times New Roman"/>
                <w:sz w:val="24"/>
                <w:szCs w:val="24"/>
              </w:rPr>
            </w:pPr>
          </w:p>
        </w:tc>
      </w:tr>
      <w:tr w:rsidR="00EA4DAB" w:rsidRPr="00785B1B" w:rsidTr="00AD78A6">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Костополь</w:t>
            </w:r>
          </w:p>
        </w:tc>
        <w:tc>
          <w:tcPr>
            <w:tcW w:w="2179"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Доминион</w:t>
            </w:r>
          </w:p>
        </w:tc>
        <w:tc>
          <w:tcPr>
            <w:tcW w:w="2692" w:type="dxa"/>
            <w:tcBorders>
              <w:top w:val="single" w:sz="6" w:space="0" w:color="auto"/>
              <w:left w:val="single" w:sz="6" w:space="0" w:color="auto"/>
              <w:bottom w:val="single" w:sz="6" w:space="0" w:color="auto"/>
              <w:right w:val="single" w:sz="6" w:space="0" w:color="auto"/>
            </w:tcBorders>
            <w:vAlign w:val="center"/>
          </w:tcPr>
          <w:p w:rsidR="00EA4DAB" w:rsidRPr="00785B1B" w:rsidRDefault="00785B1B" w:rsidP="00785B1B">
            <w:pPr>
              <w:spacing w:after="0" w:line="240" w:lineRule="auto"/>
              <w:jc w:val="both"/>
              <w:rPr>
                <w:rFonts w:ascii="Times New Roman" w:hAnsi="Times New Roman"/>
                <w:sz w:val="24"/>
                <w:szCs w:val="24"/>
              </w:rPr>
            </w:pPr>
            <w:r w:rsidRPr="00785B1B">
              <w:rPr>
                <w:rFonts w:ascii="Times New Roman" w:hAnsi="Times New Roman"/>
                <w:sz w:val="24"/>
                <w:szCs w:val="24"/>
              </w:rPr>
              <w:t>в</w:t>
            </w:r>
            <w:r w:rsidR="00EA4DAB" w:rsidRPr="00785B1B">
              <w:rPr>
                <w:rFonts w:ascii="Times New Roman" w:hAnsi="Times New Roman"/>
                <w:sz w:val="24"/>
                <w:szCs w:val="24"/>
              </w:rPr>
              <w:t xml:space="preserve">ул.8 </w:t>
            </w:r>
            <w:r w:rsidRPr="00785B1B">
              <w:rPr>
                <w:rFonts w:ascii="Times New Roman" w:hAnsi="Times New Roman"/>
                <w:sz w:val="24"/>
                <w:szCs w:val="24"/>
              </w:rPr>
              <w:t>Березня</w:t>
            </w:r>
            <w:r w:rsidR="00EA4DAB" w:rsidRPr="00785B1B">
              <w:rPr>
                <w:rFonts w:ascii="Times New Roman" w:hAnsi="Times New Roman"/>
                <w:sz w:val="24"/>
                <w:szCs w:val="24"/>
              </w:rPr>
              <w:t>, 11</w:t>
            </w:r>
          </w:p>
        </w:tc>
        <w:tc>
          <w:tcPr>
            <w:tcW w:w="0" w:type="auto"/>
            <w:tcBorders>
              <w:top w:val="single" w:sz="6" w:space="0" w:color="auto"/>
              <w:left w:val="single" w:sz="6" w:space="0" w:color="auto"/>
              <w:bottom w:val="single" w:sz="6" w:space="0" w:color="auto"/>
              <w:right w:val="single" w:sz="4"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(03657)2-27-67</w:t>
            </w:r>
          </w:p>
        </w:tc>
        <w:tc>
          <w:tcPr>
            <w:tcW w:w="0" w:type="auto"/>
            <w:vAlign w:val="center"/>
          </w:tcPr>
          <w:p w:rsidR="00EA4DAB" w:rsidRPr="00785B1B" w:rsidRDefault="00EA4DAB" w:rsidP="00785B1B">
            <w:pPr>
              <w:spacing w:after="0" w:line="240" w:lineRule="auto"/>
              <w:ind w:firstLine="709"/>
              <w:jc w:val="both"/>
              <w:rPr>
                <w:rFonts w:ascii="Times New Roman" w:hAnsi="Times New Roman"/>
                <w:sz w:val="24"/>
                <w:szCs w:val="24"/>
              </w:rPr>
            </w:pPr>
          </w:p>
        </w:tc>
      </w:tr>
      <w:tr w:rsidR="00EA4DAB" w:rsidRPr="00785B1B" w:rsidTr="00AD78A6">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Костополь</w:t>
            </w:r>
          </w:p>
        </w:tc>
        <w:tc>
          <w:tcPr>
            <w:tcW w:w="2179"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Побутова техника</w:t>
            </w:r>
          </w:p>
        </w:tc>
        <w:tc>
          <w:tcPr>
            <w:tcW w:w="2692" w:type="dxa"/>
            <w:tcBorders>
              <w:top w:val="single" w:sz="6" w:space="0" w:color="auto"/>
              <w:left w:val="single" w:sz="6" w:space="0" w:color="auto"/>
              <w:bottom w:val="single" w:sz="6" w:space="0" w:color="auto"/>
              <w:right w:val="single" w:sz="6" w:space="0" w:color="auto"/>
            </w:tcBorders>
            <w:vAlign w:val="center"/>
          </w:tcPr>
          <w:p w:rsidR="00EA4DAB" w:rsidRPr="00785B1B" w:rsidRDefault="00785B1B" w:rsidP="00785B1B">
            <w:pPr>
              <w:spacing w:after="0" w:line="240" w:lineRule="auto"/>
              <w:jc w:val="both"/>
              <w:rPr>
                <w:rFonts w:ascii="Times New Roman" w:hAnsi="Times New Roman"/>
                <w:sz w:val="24"/>
                <w:szCs w:val="24"/>
              </w:rPr>
            </w:pPr>
            <w:r w:rsidRPr="00785B1B">
              <w:rPr>
                <w:rFonts w:ascii="Times New Roman" w:hAnsi="Times New Roman"/>
                <w:sz w:val="24"/>
                <w:szCs w:val="24"/>
              </w:rPr>
              <w:t>в</w:t>
            </w:r>
            <w:r w:rsidR="00EA4DAB" w:rsidRPr="00785B1B">
              <w:rPr>
                <w:rFonts w:ascii="Times New Roman" w:hAnsi="Times New Roman"/>
                <w:sz w:val="24"/>
                <w:szCs w:val="24"/>
              </w:rPr>
              <w:t>ул.Грушевского, 12</w:t>
            </w:r>
          </w:p>
        </w:tc>
        <w:tc>
          <w:tcPr>
            <w:tcW w:w="0" w:type="auto"/>
            <w:tcBorders>
              <w:top w:val="single" w:sz="6" w:space="0" w:color="auto"/>
              <w:left w:val="single" w:sz="6" w:space="0" w:color="auto"/>
              <w:bottom w:val="single" w:sz="6" w:space="0" w:color="auto"/>
              <w:right w:val="single" w:sz="4" w:space="0" w:color="auto"/>
            </w:tcBorders>
            <w:vAlign w:val="center"/>
          </w:tcPr>
          <w:p w:rsidR="00EA4DAB" w:rsidRPr="00785B1B" w:rsidRDefault="00EA4DAB" w:rsidP="00785B1B">
            <w:pPr>
              <w:spacing w:after="0" w:line="240" w:lineRule="auto"/>
              <w:jc w:val="both"/>
              <w:rPr>
                <w:rFonts w:ascii="Times New Roman" w:hAnsi="Times New Roman"/>
                <w:sz w:val="24"/>
                <w:szCs w:val="24"/>
              </w:rPr>
            </w:pPr>
          </w:p>
        </w:tc>
        <w:tc>
          <w:tcPr>
            <w:tcW w:w="0" w:type="auto"/>
            <w:vAlign w:val="center"/>
          </w:tcPr>
          <w:p w:rsidR="00EA4DAB" w:rsidRPr="00785B1B" w:rsidRDefault="00EA4DAB" w:rsidP="00785B1B">
            <w:pPr>
              <w:spacing w:after="0" w:line="240" w:lineRule="auto"/>
              <w:ind w:firstLine="709"/>
              <w:jc w:val="both"/>
              <w:rPr>
                <w:rFonts w:ascii="Times New Roman" w:hAnsi="Times New Roman"/>
                <w:sz w:val="24"/>
                <w:szCs w:val="24"/>
              </w:rPr>
            </w:pPr>
          </w:p>
        </w:tc>
      </w:tr>
      <w:tr w:rsidR="00EA4DAB" w:rsidRPr="00785B1B" w:rsidTr="00AD78A6">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Кузнецовськ</w:t>
            </w:r>
          </w:p>
        </w:tc>
        <w:tc>
          <w:tcPr>
            <w:tcW w:w="2179"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Тепло и Вода</w:t>
            </w:r>
          </w:p>
        </w:tc>
        <w:tc>
          <w:tcPr>
            <w:tcW w:w="2692"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р</w:t>
            </w:r>
            <w:r w:rsidR="00785B1B" w:rsidRPr="00785B1B">
              <w:rPr>
                <w:rFonts w:ascii="Times New Roman" w:hAnsi="Times New Roman"/>
                <w:sz w:val="24"/>
                <w:szCs w:val="24"/>
              </w:rPr>
              <w:t>и</w:t>
            </w:r>
            <w:r w:rsidRPr="00785B1B">
              <w:rPr>
                <w:rFonts w:ascii="Times New Roman" w:hAnsi="Times New Roman"/>
                <w:sz w:val="24"/>
                <w:szCs w:val="24"/>
              </w:rPr>
              <w:t xml:space="preserve">нок </w:t>
            </w:r>
            <w:r w:rsidR="00785B1B" w:rsidRPr="00785B1B">
              <w:rPr>
                <w:rFonts w:ascii="Times New Roman" w:hAnsi="Times New Roman"/>
                <w:sz w:val="24"/>
                <w:szCs w:val="24"/>
              </w:rPr>
              <w:t>Північний</w:t>
            </w:r>
            <w:r w:rsidRPr="00785B1B">
              <w:rPr>
                <w:rFonts w:ascii="Times New Roman" w:hAnsi="Times New Roman"/>
                <w:sz w:val="24"/>
                <w:szCs w:val="24"/>
              </w:rPr>
              <w:t>, пав.17</w:t>
            </w:r>
          </w:p>
        </w:tc>
        <w:tc>
          <w:tcPr>
            <w:tcW w:w="0" w:type="auto"/>
            <w:tcBorders>
              <w:top w:val="single" w:sz="6" w:space="0" w:color="auto"/>
              <w:left w:val="single" w:sz="6" w:space="0" w:color="auto"/>
              <w:bottom w:val="single" w:sz="6" w:space="0" w:color="auto"/>
              <w:right w:val="single" w:sz="4"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(096)645-11-94</w:t>
            </w:r>
          </w:p>
        </w:tc>
        <w:tc>
          <w:tcPr>
            <w:tcW w:w="0" w:type="auto"/>
            <w:vAlign w:val="center"/>
          </w:tcPr>
          <w:p w:rsidR="00EA4DAB" w:rsidRPr="00785B1B" w:rsidRDefault="00EA4DAB" w:rsidP="00785B1B">
            <w:pPr>
              <w:spacing w:after="0" w:line="240" w:lineRule="auto"/>
              <w:ind w:firstLine="709"/>
              <w:jc w:val="both"/>
              <w:rPr>
                <w:rFonts w:ascii="Times New Roman" w:hAnsi="Times New Roman"/>
                <w:sz w:val="24"/>
                <w:szCs w:val="24"/>
              </w:rPr>
            </w:pPr>
          </w:p>
        </w:tc>
      </w:tr>
      <w:tr w:rsidR="00EA4DAB" w:rsidRPr="00785B1B" w:rsidTr="00AD78A6">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Кузнецовськ</w:t>
            </w:r>
          </w:p>
        </w:tc>
        <w:tc>
          <w:tcPr>
            <w:tcW w:w="2179"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Кашалот</w:t>
            </w:r>
          </w:p>
        </w:tc>
        <w:tc>
          <w:tcPr>
            <w:tcW w:w="2692"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м-н</w:t>
            </w:r>
            <w:r w:rsidR="00785B1B" w:rsidRPr="00785B1B">
              <w:rPr>
                <w:rFonts w:ascii="Times New Roman" w:hAnsi="Times New Roman"/>
                <w:sz w:val="24"/>
                <w:szCs w:val="24"/>
              </w:rPr>
              <w:t xml:space="preserve"> Будівельний</w:t>
            </w:r>
            <w:r w:rsidRPr="00785B1B">
              <w:rPr>
                <w:rFonts w:ascii="Times New Roman" w:hAnsi="Times New Roman"/>
                <w:sz w:val="24"/>
                <w:szCs w:val="24"/>
              </w:rPr>
              <w:t>, 20</w:t>
            </w:r>
          </w:p>
        </w:tc>
        <w:tc>
          <w:tcPr>
            <w:tcW w:w="0" w:type="auto"/>
            <w:tcBorders>
              <w:top w:val="single" w:sz="6" w:space="0" w:color="auto"/>
              <w:left w:val="single" w:sz="6" w:space="0" w:color="auto"/>
              <w:bottom w:val="single" w:sz="6" w:space="0" w:color="auto"/>
              <w:right w:val="single" w:sz="4"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(096)645-11-94</w:t>
            </w:r>
          </w:p>
        </w:tc>
        <w:tc>
          <w:tcPr>
            <w:tcW w:w="0" w:type="auto"/>
            <w:vAlign w:val="center"/>
          </w:tcPr>
          <w:p w:rsidR="00EA4DAB" w:rsidRPr="00785B1B" w:rsidRDefault="00EA4DAB" w:rsidP="00785B1B">
            <w:pPr>
              <w:spacing w:after="0" w:line="240" w:lineRule="auto"/>
              <w:ind w:firstLine="709"/>
              <w:jc w:val="both"/>
              <w:rPr>
                <w:rFonts w:ascii="Times New Roman" w:hAnsi="Times New Roman"/>
                <w:sz w:val="24"/>
                <w:szCs w:val="24"/>
              </w:rPr>
            </w:pPr>
          </w:p>
        </w:tc>
      </w:tr>
      <w:tr w:rsidR="00EA4DAB" w:rsidRPr="00785B1B" w:rsidTr="00AD78A6">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Млинів</w:t>
            </w:r>
          </w:p>
        </w:tc>
        <w:tc>
          <w:tcPr>
            <w:tcW w:w="2179"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Дельфин</w:t>
            </w:r>
          </w:p>
        </w:tc>
        <w:tc>
          <w:tcPr>
            <w:tcW w:w="2692" w:type="dxa"/>
            <w:tcBorders>
              <w:top w:val="single" w:sz="6" w:space="0" w:color="auto"/>
              <w:left w:val="single" w:sz="6" w:space="0" w:color="auto"/>
              <w:bottom w:val="single" w:sz="6" w:space="0" w:color="auto"/>
              <w:right w:val="single" w:sz="6" w:space="0" w:color="auto"/>
            </w:tcBorders>
            <w:vAlign w:val="center"/>
          </w:tcPr>
          <w:p w:rsidR="00EA4DAB" w:rsidRPr="00785B1B" w:rsidRDefault="00785B1B" w:rsidP="00785B1B">
            <w:pPr>
              <w:spacing w:after="0" w:line="240" w:lineRule="auto"/>
              <w:jc w:val="both"/>
              <w:rPr>
                <w:rFonts w:ascii="Times New Roman" w:hAnsi="Times New Roman"/>
                <w:sz w:val="24"/>
                <w:szCs w:val="24"/>
              </w:rPr>
            </w:pPr>
            <w:r w:rsidRPr="00785B1B">
              <w:rPr>
                <w:rFonts w:ascii="Times New Roman" w:hAnsi="Times New Roman"/>
                <w:sz w:val="24"/>
                <w:szCs w:val="24"/>
              </w:rPr>
              <w:t>вул.Рі</w:t>
            </w:r>
            <w:r w:rsidR="00EA4DAB" w:rsidRPr="00785B1B">
              <w:rPr>
                <w:rFonts w:ascii="Times New Roman" w:hAnsi="Times New Roman"/>
                <w:sz w:val="24"/>
                <w:szCs w:val="24"/>
              </w:rPr>
              <w:t>вненс</w:t>
            </w:r>
            <w:r w:rsidRPr="00785B1B">
              <w:rPr>
                <w:rFonts w:ascii="Times New Roman" w:hAnsi="Times New Roman"/>
                <w:sz w:val="24"/>
                <w:szCs w:val="24"/>
              </w:rPr>
              <w:t>ь</w:t>
            </w:r>
            <w:r w:rsidR="00EA4DAB" w:rsidRPr="00785B1B">
              <w:rPr>
                <w:rFonts w:ascii="Times New Roman" w:hAnsi="Times New Roman"/>
                <w:sz w:val="24"/>
                <w:szCs w:val="24"/>
              </w:rPr>
              <w:t>ка, 12</w:t>
            </w:r>
          </w:p>
        </w:tc>
        <w:tc>
          <w:tcPr>
            <w:tcW w:w="0" w:type="auto"/>
            <w:tcBorders>
              <w:top w:val="single" w:sz="6" w:space="0" w:color="auto"/>
              <w:left w:val="single" w:sz="6" w:space="0" w:color="auto"/>
              <w:bottom w:val="single" w:sz="6" w:space="0" w:color="auto"/>
              <w:right w:val="single" w:sz="4"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(03659)63-567, (099)169-47-79</w:t>
            </w:r>
          </w:p>
        </w:tc>
        <w:tc>
          <w:tcPr>
            <w:tcW w:w="0" w:type="auto"/>
            <w:vAlign w:val="center"/>
          </w:tcPr>
          <w:p w:rsidR="00EA4DAB" w:rsidRPr="00785B1B" w:rsidRDefault="00EA4DAB" w:rsidP="00785B1B">
            <w:pPr>
              <w:spacing w:after="0" w:line="240" w:lineRule="auto"/>
              <w:ind w:firstLine="709"/>
              <w:jc w:val="both"/>
              <w:rPr>
                <w:rFonts w:ascii="Times New Roman" w:hAnsi="Times New Roman"/>
                <w:sz w:val="24"/>
                <w:szCs w:val="24"/>
              </w:rPr>
            </w:pPr>
          </w:p>
        </w:tc>
      </w:tr>
      <w:tr w:rsidR="00EA4DAB" w:rsidRPr="00785B1B" w:rsidTr="00AD78A6">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Радивилів</w:t>
            </w:r>
          </w:p>
        </w:tc>
        <w:tc>
          <w:tcPr>
            <w:tcW w:w="2179"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Сахара+</w:t>
            </w:r>
          </w:p>
        </w:tc>
        <w:tc>
          <w:tcPr>
            <w:tcW w:w="2692" w:type="dxa"/>
            <w:tcBorders>
              <w:top w:val="single" w:sz="6" w:space="0" w:color="auto"/>
              <w:left w:val="single" w:sz="6" w:space="0" w:color="auto"/>
              <w:bottom w:val="single" w:sz="6" w:space="0" w:color="auto"/>
              <w:right w:val="single" w:sz="6" w:space="0" w:color="auto"/>
            </w:tcBorders>
            <w:vAlign w:val="center"/>
          </w:tcPr>
          <w:p w:rsidR="00EA4DAB" w:rsidRPr="00785B1B" w:rsidRDefault="00785B1B" w:rsidP="00785B1B">
            <w:pPr>
              <w:spacing w:after="0" w:line="240" w:lineRule="auto"/>
              <w:jc w:val="both"/>
              <w:rPr>
                <w:rFonts w:ascii="Times New Roman" w:hAnsi="Times New Roman"/>
                <w:sz w:val="24"/>
                <w:szCs w:val="24"/>
              </w:rPr>
            </w:pPr>
            <w:r w:rsidRPr="00785B1B">
              <w:rPr>
                <w:rFonts w:ascii="Times New Roman" w:hAnsi="Times New Roman"/>
                <w:sz w:val="24"/>
                <w:szCs w:val="24"/>
              </w:rPr>
              <w:t>в</w:t>
            </w:r>
            <w:r w:rsidR="00EA4DAB" w:rsidRPr="00785B1B">
              <w:rPr>
                <w:rFonts w:ascii="Times New Roman" w:hAnsi="Times New Roman"/>
                <w:sz w:val="24"/>
                <w:szCs w:val="24"/>
              </w:rPr>
              <w:t>ул.О.Невского, 15/2</w:t>
            </w:r>
          </w:p>
        </w:tc>
        <w:tc>
          <w:tcPr>
            <w:tcW w:w="0" w:type="auto"/>
            <w:tcBorders>
              <w:top w:val="single" w:sz="6" w:space="0" w:color="auto"/>
              <w:left w:val="single" w:sz="6" w:space="0" w:color="auto"/>
              <w:bottom w:val="single" w:sz="6" w:space="0" w:color="auto"/>
              <w:right w:val="single" w:sz="4"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(095)462-08-12</w:t>
            </w:r>
          </w:p>
        </w:tc>
        <w:tc>
          <w:tcPr>
            <w:tcW w:w="0" w:type="auto"/>
            <w:vAlign w:val="center"/>
          </w:tcPr>
          <w:p w:rsidR="00EA4DAB" w:rsidRPr="00785B1B" w:rsidRDefault="00EA4DAB" w:rsidP="00785B1B">
            <w:pPr>
              <w:spacing w:after="0" w:line="240" w:lineRule="auto"/>
              <w:ind w:firstLine="709"/>
              <w:jc w:val="both"/>
              <w:rPr>
                <w:rFonts w:ascii="Times New Roman" w:hAnsi="Times New Roman"/>
                <w:sz w:val="24"/>
                <w:szCs w:val="24"/>
              </w:rPr>
            </w:pPr>
          </w:p>
        </w:tc>
      </w:tr>
      <w:tr w:rsidR="00EA4DAB" w:rsidRPr="00785B1B" w:rsidTr="00AD78A6">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Рівне</w:t>
            </w:r>
          </w:p>
        </w:tc>
        <w:tc>
          <w:tcPr>
            <w:tcW w:w="2179"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Доминион</w:t>
            </w:r>
          </w:p>
        </w:tc>
        <w:tc>
          <w:tcPr>
            <w:tcW w:w="2692"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Пр-т Мира, 12</w:t>
            </w:r>
          </w:p>
        </w:tc>
        <w:tc>
          <w:tcPr>
            <w:tcW w:w="0" w:type="auto"/>
            <w:tcBorders>
              <w:top w:val="single" w:sz="6" w:space="0" w:color="auto"/>
              <w:left w:val="single" w:sz="6" w:space="0" w:color="auto"/>
              <w:bottom w:val="single" w:sz="6" w:space="0" w:color="auto"/>
              <w:right w:val="single" w:sz="4"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(0362)26-01-35</w:t>
            </w:r>
          </w:p>
        </w:tc>
        <w:tc>
          <w:tcPr>
            <w:tcW w:w="0" w:type="auto"/>
            <w:vAlign w:val="center"/>
          </w:tcPr>
          <w:p w:rsidR="00EA4DAB" w:rsidRPr="00785B1B" w:rsidRDefault="00EA4DAB" w:rsidP="00785B1B">
            <w:pPr>
              <w:spacing w:after="0" w:line="240" w:lineRule="auto"/>
              <w:ind w:firstLine="709"/>
              <w:jc w:val="both"/>
              <w:rPr>
                <w:rFonts w:ascii="Times New Roman" w:hAnsi="Times New Roman"/>
                <w:sz w:val="24"/>
                <w:szCs w:val="24"/>
              </w:rPr>
            </w:pPr>
          </w:p>
        </w:tc>
      </w:tr>
      <w:tr w:rsidR="00EA4DAB" w:rsidRPr="00785B1B" w:rsidTr="00AD78A6">
        <w:trPr>
          <w:tblCellSpacing w:w="15" w:type="dxa"/>
          <w:jc w:val="center"/>
        </w:trPr>
        <w:tc>
          <w:tcPr>
            <w:tcW w:w="1707" w:type="dxa"/>
            <w:tcBorders>
              <w:top w:val="single" w:sz="6" w:space="0" w:color="auto"/>
              <w:left w:val="single" w:sz="4"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Рівне</w:t>
            </w:r>
          </w:p>
        </w:tc>
        <w:tc>
          <w:tcPr>
            <w:tcW w:w="2179"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Сатурн</w:t>
            </w:r>
          </w:p>
        </w:tc>
        <w:tc>
          <w:tcPr>
            <w:tcW w:w="2692" w:type="dxa"/>
            <w:tcBorders>
              <w:top w:val="single" w:sz="6" w:space="0" w:color="auto"/>
              <w:left w:val="single" w:sz="6" w:space="0" w:color="auto"/>
              <w:bottom w:val="single" w:sz="6"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Пр-т Мира, 18</w:t>
            </w:r>
          </w:p>
        </w:tc>
        <w:tc>
          <w:tcPr>
            <w:tcW w:w="0" w:type="auto"/>
            <w:tcBorders>
              <w:top w:val="single" w:sz="6" w:space="0" w:color="auto"/>
              <w:left w:val="single" w:sz="6" w:space="0" w:color="auto"/>
              <w:bottom w:val="single" w:sz="6" w:space="0" w:color="auto"/>
              <w:right w:val="single" w:sz="4"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(0362) 63-38-36</w:t>
            </w:r>
          </w:p>
        </w:tc>
        <w:tc>
          <w:tcPr>
            <w:tcW w:w="0" w:type="auto"/>
            <w:vAlign w:val="center"/>
          </w:tcPr>
          <w:p w:rsidR="00EA4DAB" w:rsidRPr="00785B1B" w:rsidRDefault="00EA4DAB" w:rsidP="00785B1B">
            <w:pPr>
              <w:spacing w:after="0" w:line="240" w:lineRule="auto"/>
              <w:ind w:firstLine="709"/>
              <w:jc w:val="both"/>
              <w:rPr>
                <w:rFonts w:ascii="Times New Roman" w:hAnsi="Times New Roman"/>
                <w:sz w:val="24"/>
                <w:szCs w:val="24"/>
              </w:rPr>
            </w:pPr>
          </w:p>
        </w:tc>
      </w:tr>
      <w:tr w:rsidR="00EA4DAB" w:rsidRPr="00785B1B" w:rsidTr="00AD78A6">
        <w:trPr>
          <w:tblCellSpacing w:w="15" w:type="dxa"/>
          <w:jc w:val="center"/>
        </w:trPr>
        <w:tc>
          <w:tcPr>
            <w:tcW w:w="1707" w:type="dxa"/>
            <w:tcBorders>
              <w:top w:val="single" w:sz="6" w:space="0" w:color="auto"/>
              <w:left w:val="single" w:sz="4" w:space="0" w:color="auto"/>
              <w:bottom w:val="single" w:sz="4"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Рівне</w:t>
            </w:r>
          </w:p>
        </w:tc>
        <w:tc>
          <w:tcPr>
            <w:tcW w:w="2179" w:type="dxa"/>
            <w:tcBorders>
              <w:top w:val="single" w:sz="6" w:space="0" w:color="auto"/>
              <w:left w:val="single" w:sz="6" w:space="0" w:color="auto"/>
              <w:bottom w:val="single" w:sz="4" w:space="0" w:color="auto"/>
              <w:right w:val="single" w:sz="6"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Дельфин</w:t>
            </w:r>
          </w:p>
        </w:tc>
        <w:tc>
          <w:tcPr>
            <w:tcW w:w="2692" w:type="dxa"/>
            <w:tcBorders>
              <w:top w:val="single" w:sz="6" w:space="0" w:color="auto"/>
              <w:left w:val="single" w:sz="6" w:space="0" w:color="auto"/>
              <w:bottom w:val="single" w:sz="4" w:space="0" w:color="auto"/>
              <w:right w:val="single" w:sz="6" w:space="0" w:color="auto"/>
            </w:tcBorders>
            <w:vAlign w:val="center"/>
          </w:tcPr>
          <w:p w:rsidR="00EA4DAB" w:rsidRPr="00785B1B" w:rsidRDefault="00785B1B" w:rsidP="00785B1B">
            <w:pPr>
              <w:spacing w:after="0" w:line="240" w:lineRule="auto"/>
              <w:jc w:val="both"/>
              <w:rPr>
                <w:rFonts w:ascii="Times New Roman" w:hAnsi="Times New Roman"/>
                <w:sz w:val="24"/>
                <w:szCs w:val="24"/>
              </w:rPr>
            </w:pPr>
            <w:r w:rsidRPr="00785B1B">
              <w:rPr>
                <w:rFonts w:ascii="Times New Roman" w:hAnsi="Times New Roman"/>
                <w:sz w:val="24"/>
                <w:szCs w:val="24"/>
              </w:rPr>
              <w:t>в</w:t>
            </w:r>
            <w:r>
              <w:rPr>
                <w:rFonts w:ascii="Times New Roman" w:hAnsi="Times New Roman"/>
                <w:sz w:val="24"/>
                <w:szCs w:val="24"/>
              </w:rPr>
              <w:t>ул.Віді</w:t>
            </w:r>
            <w:r w:rsidRPr="00785B1B">
              <w:rPr>
                <w:rFonts w:ascii="Times New Roman" w:hAnsi="Times New Roman"/>
                <w:sz w:val="24"/>
                <w:szCs w:val="24"/>
              </w:rPr>
              <w:t>нс</w:t>
            </w:r>
            <w:r>
              <w:rPr>
                <w:rFonts w:ascii="Times New Roman" w:hAnsi="Times New Roman"/>
                <w:sz w:val="24"/>
                <w:szCs w:val="24"/>
              </w:rPr>
              <w:t>ь</w:t>
            </w:r>
            <w:r w:rsidRPr="00785B1B">
              <w:rPr>
                <w:rFonts w:ascii="Times New Roman" w:hAnsi="Times New Roman"/>
                <w:sz w:val="24"/>
                <w:szCs w:val="24"/>
              </w:rPr>
              <w:t>ка</w:t>
            </w:r>
            <w:r w:rsidR="00EA4DAB" w:rsidRPr="00785B1B">
              <w:rPr>
                <w:rFonts w:ascii="Times New Roman" w:hAnsi="Times New Roman"/>
                <w:sz w:val="24"/>
                <w:szCs w:val="24"/>
              </w:rPr>
              <w:t>, 2</w:t>
            </w:r>
          </w:p>
        </w:tc>
        <w:tc>
          <w:tcPr>
            <w:tcW w:w="0" w:type="auto"/>
            <w:tcBorders>
              <w:top w:val="single" w:sz="6" w:space="0" w:color="auto"/>
              <w:left w:val="single" w:sz="6" w:space="0" w:color="auto"/>
              <w:bottom w:val="single" w:sz="4" w:space="0" w:color="auto"/>
              <w:right w:val="single" w:sz="4" w:space="0" w:color="auto"/>
            </w:tcBorders>
            <w:vAlign w:val="center"/>
          </w:tcPr>
          <w:p w:rsidR="00EA4DAB" w:rsidRPr="00785B1B" w:rsidRDefault="00EA4DAB" w:rsidP="00785B1B">
            <w:pPr>
              <w:spacing w:after="0" w:line="240" w:lineRule="auto"/>
              <w:jc w:val="both"/>
              <w:rPr>
                <w:rFonts w:ascii="Times New Roman" w:hAnsi="Times New Roman"/>
                <w:sz w:val="24"/>
                <w:szCs w:val="24"/>
              </w:rPr>
            </w:pPr>
            <w:r w:rsidRPr="00785B1B">
              <w:rPr>
                <w:rFonts w:ascii="Times New Roman" w:hAnsi="Times New Roman"/>
                <w:sz w:val="24"/>
                <w:szCs w:val="24"/>
              </w:rPr>
              <w:t>(0362)23-41-81, 22-24-56</w:t>
            </w:r>
          </w:p>
        </w:tc>
        <w:tc>
          <w:tcPr>
            <w:tcW w:w="0" w:type="auto"/>
            <w:vAlign w:val="center"/>
          </w:tcPr>
          <w:p w:rsidR="00EA4DAB" w:rsidRPr="00785B1B" w:rsidRDefault="00EA4DAB" w:rsidP="00785B1B">
            <w:pPr>
              <w:spacing w:after="0" w:line="240" w:lineRule="auto"/>
              <w:ind w:firstLine="709"/>
              <w:jc w:val="both"/>
              <w:rPr>
                <w:rFonts w:ascii="Times New Roman" w:hAnsi="Times New Roman"/>
                <w:sz w:val="24"/>
                <w:szCs w:val="24"/>
              </w:rPr>
            </w:pPr>
          </w:p>
        </w:tc>
      </w:tr>
    </w:tbl>
    <w:p w:rsidR="00EA4DAB" w:rsidRPr="00C96C87" w:rsidRDefault="00EA4DAB" w:rsidP="00785B1B">
      <w:pPr>
        <w:shd w:val="clear" w:color="auto" w:fill="FFFFFF"/>
        <w:spacing w:after="0" w:line="240" w:lineRule="auto"/>
        <w:ind w:left="10" w:firstLine="284"/>
        <w:jc w:val="both"/>
        <w:rPr>
          <w:rFonts w:ascii="Times New Roman" w:hAnsi="Times New Roman"/>
          <w:sz w:val="28"/>
          <w:szCs w:val="28"/>
        </w:rPr>
      </w:pPr>
    </w:p>
    <w:p w:rsidR="00D96D6B" w:rsidRPr="00012EA0" w:rsidRDefault="00D96D6B" w:rsidP="00C96C87">
      <w:pPr>
        <w:shd w:val="clear" w:color="auto" w:fill="FFFFFF"/>
        <w:spacing w:after="0" w:line="240" w:lineRule="auto"/>
        <w:ind w:left="10" w:firstLine="284"/>
        <w:jc w:val="both"/>
        <w:rPr>
          <w:rFonts w:ascii="Times New Roman" w:hAnsi="Times New Roman"/>
          <w:spacing w:val="-2"/>
          <w:sz w:val="28"/>
          <w:szCs w:val="28"/>
        </w:rPr>
      </w:pPr>
      <w:r w:rsidRPr="00C96C87">
        <w:rPr>
          <w:rFonts w:ascii="Times New Roman" w:hAnsi="Times New Roman"/>
          <w:sz w:val="28"/>
          <w:szCs w:val="28"/>
        </w:rPr>
        <w:t xml:space="preserve"> </w:t>
      </w:r>
      <w:r w:rsidRPr="00C96C87">
        <w:rPr>
          <w:rFonts w:ascii="Times New Roman" w:hAnsi="Times New Roman"/>
          <w:spacing w:val="-2"/>
          <w:sz w:val="28"/>
          <w:szCs w:val="28"/>
        </w:rPr>
        <w:t>Проведена на протязі 2004 - 2005 років  сертифікація відповідності в Російській федерації, республіці Білорусь та Молдові дозволили розпочати регулярні відвантаження продукції   за кордон.  І якщо в республіку Білорусь і Молдову поставки вкрай незначні і складали  на протязі 2006 – 2007 років по  100 штук в рік, то  до Російської федерації ріст поставок досить суттєвий: 2005 рік   -   0,4 тис. штук, 2006 рік   -   2,0 тис. штук, 2007 рік   -   6,0 тис. штук, 2008 рік   - 20,0 тис.штук.</w:t>
      </w:r>
    </w:p>
    <w:p w:rsidR="00D96D6B" w:rsidRPr="00C96C87" w:rsidRDefault="00D96D6B" w:rsidP="00C96C87">
      <w:pPr>
        <w:shd w:val="clear" w:color="auto" w:fill="FFFFFF"/>
        <w:spacing w:after="0" w:line="240" w:lineRule="auto"/>
        <w:ind w:left="10" w:firstLine="284"/>
        <w:jc w:val="both"/>
        <w:rPr>
          <w:rFonts w:ascii="Times New Roman" w:hAnsi="Times New Roman"/>
          <w:sz w:val="28"/>
          <w:szCs w:val="28"/>
        </w:rPr>
      </w:pPr>
      <w:r w:rsidRPr="00C96C87">
        <w:rPr>
          <w:rFonts w:ascii="Times New Roman" w:hAnsi="Times New Roman"/>
          <w:sz w:val="28"/>
          <w:szCs w:val="28"/>
        </w:rPr>
        <w:t>Також важливу роль відіграє відділ маркетингу, який займається рекламою, організацією дилерської роботи, організацією участі підприємства у конкурсах, проведенням семінарів, проведенням заходів корпоративного стилю, здійснює аналіз ринку опалювальної техніки.</w:t>
      </w:r>
    </w:p>
    <w:p w:rsidR="00EA4DAB" w:rsidRPr="00C96C87" w:rsidRDefault="00EA4DAB" w:rsidP="00A03FEF">
      <w:pPr>
        <w:spacing w:after="0" w:line="240" w:lineRule="auto"/>
        <w:ind w:firstLine="709"/>
        <w:jc w:val="both"/>
        <w:rPr>
          <w:rFonts w:ascii="Times New Roman" w:hAnsi="Times New Roman"/>
          <w:spacing w:val="-2"/>
          <w:sz w:val="28"/>
          <w:szCs w:val="28"/>
        </w:rPr>
      </w:pPr>
      <w:r w:rsidRPr="00C96C87">
        <w:rPr>
          <w:rFonts w:ascii="Times New Roman" w:hAnsi="Times New Roman"/>
          <w:sz w:val="28"/>
          <w:szCs w:val="28"/>
        </w:rPr>
        <w:t xml:space="preserve">Основний вид продукції, що випускається є котел «Данко», а супутній - котел «Рівнетерм». </w:t>
      </w:r>
      <w:r w:rsidRPr="00C96C87">
        <w:rPr>
          <w:rFonts w:ascii="Times New Roman" w:eastAsia="Times New Roman CYR" w:hAnsi="Times New Roman"/>
          <w:sz w:val="28"/>
          <w:szCs w:val="28"/>
          <w:lang w:eastAsia="ar-SA"/>
        </w:rPr>
        <w:t xml:space="preserve">Підприємство охоплює близько 24 % ринку опалювальної техніки України і на даний час є лідером обраної галузі. Підприємство має 2 торгові марки - </w:t>
      </w:r>
      <w:r w:rsidRPr="00C96C87">
        <w:rPr>
          <w:rFonts w:ascii="Times New Roman" w:hAnsi="Times New Roman"/>
          <w:sz w:val="28"/>
          <w:szCs w:val="28"/>
        </w:rPr>
        <w:t xml:space="preserve">«Данко» і «Рівнетерм». Якіть продукції є високою. Відділ маркетингу займається рекламою, організацією дилерської роботи, </w:t>
      </w:r>
      <w:r w:rsidRPr="00C96C87">
        <w:rPr>
          <w:rFonts w:ascii="Times New Roman" w:hAnsi="Times New Roman"/>
          <w:sz w:val="28"/>
          <w:szCs w:val="28"/>
        </w:rPr>
        <w:lastRenderedPageBreak/>
        <w:t xml:space="preserve">організацією участі підприємства у конкурсах, проведенням семінарів, проведенням заходів корпоративного стилю, здійснює аналіз ринку опалювальної техніки. Ним розроблена </w:t>
      </w:r>
      <w:r w:rsidRPr="00C96C87">
        <w:rPr>
          <w:rFonts w:ascii="Times New Roman" w:hAnsi="Times New Roman"/>
          <w:spacing w:val="-3"/>
          <w:sz w:val="28"/>
          <w:szCs w:val="28"/>
        </w:rPr>
        <w:t xml:space="preserve">грамотна маркетингова політика, що </w:t>
      </w:r>
      <w:r w:rsidRPr="00C96C87">
        <w:rPr>
          <w:rFonts w:ascii="Times New Roman" w:hAnsi="Times New Roman"/>
          <w:spacing w:val="-2"/>
          <w:sz w:val="28"/>
          <w:szCs w:val="28"/>
        </w:rPr>
        <w:t>дозволяє постійно завойовувати нові ринки збуту.</w:t>
      </w:r>
    </w:p>
    <w:p w:rsidR="00D96D6B" w:rsidRPr="00C96C87" w:rsidRDefault="00D96D6B" w:rsidP="00C96C87">
      <w:pPr>
        <w:shd w:val="clear" w:color="auto" w:fill="FFFFFF"/>
        <w:spacing w:after="0" w:line="240" w:lineRule="auto"/>
        <w:ind w:left="10" w:firstLine="284"/>
        <w:jc w:val="both"/>
        <w:rPr>
          <w:rFonts w:ascii="Times New Roman" w:hAnsi="Times New Roman"/>
          <w:spacing w:val="1"/>
          <w:sz w:val="28"/>
          <w:szCs w:val="28"/>
        </w:rPr>
      </w:pPr>
      <w:r w:rsidRPr="00C96C87">
        <w:rPr>
          <w:rFonts w:ascii="Times New Roman" w:hAnsi="Times New Roman"/>
          <w:spacing w:val="-1"/>
          <w:sz w:val="28"/>
          <w:szCs w:val="28"/>
        </w:rPr>
        <w:t>За останній час географія зв'язків поширилася на центральні та східні об</w:t>
      </w:r>
      <w:r w:rsidRPr="00C96C87">
        <w:rPr>
          <w:rFonts w:ascii="Times New Roman" w:hAnsi="Times New Roman"/>
          <w:spacing w:val="-1"/>
          <w:sz w:val="28"/>
          <w:szCs w:val="28"/>
        </w:rPr>
        <w:softHyphen/>
      </w:r>
      <w:r w:rsidRPr="00C96C87">
        <w:rPr>
          <w:rFonts w:ascii="Times New Roman" w:hAnsi="Times New Roman"/>
          <w:spacing w:val="-4"/>
          <w:sz w:val="28"/>
          <w:szCs w:val="28"/>
        </w:rPr>
        <w:t xml:space="preserve">ласті : Вінницьку, Черкаську, Чернігівську, Дніпропетровську, Миколаївську, </w:t>
      </w:r>
      <w:r w:rsidRPr="00C96C87">
        <w:rPr>
          <w:rFonts w:ascii="Times New Roman" w:hAnsi="Times New Roman"/>
          <w:spacing w:val="1"/>
          <w:sz w:val="28"/>
          <w:szCs w:val="28"/>
        </w:rPr>
        <w:t xml:space="preserve">Херсонську та АР Крим. </w:t>
      </w:r>
      <w:r w:rsidRPr="00C96C87">
        <w:rPr>
          <w:rFonts w:ascii="Times New Roman" w:hAnsi="Times New Roman"/>
          <w:spacing w:val="-2"/>
          <w:sz w:val="28"/>
          <w:szCs w:val="28"/>
        </w:rPr>
        <w:t xml:space="preserve">Крім того, вдалося вийти на ринки збуту Київської, Житомирської та </w:t>
      </w:r>
      <w:r w:rsidRPr="00C96C87">
        <w:rPr>
          <w:rFonts w:ascii="Times New Roman" w:hAnsi="Times New Roman"/>
          <w:spacing w:val="-4"/>
          <w:sz w:val="28"/>
          <w:szCs w:val="28"/>
        </w:rPr>
        <w:t xml:space="preserve">Хмельницької областей, де є свої потужні виробники опалювальної техніки , що </w:t>
      </w:r>
      <w:r w:rsidRPr="00C96C87">
        <w:rPr>
          <w:rFonts w:ascii="Times New Roman" w:hAnsi="Times New Roman"/>
          <w:spacing w:val="-2"/>
          <w:sz w:val="28"/>
          <w:szCs w:val="28"/>
        </w:rPr>
        <w:t xml:space="preserve">свідчить про високу конкурентну спроможність продукції </w:t>
      </w:r>
      <w:r w:rsidR="00A03FEF">
        <w:rPr>
          <w:rFonts w:ascii="Times New Roman" w:hAnsi="Times New Roman"/>
          <w:spacing w:val="-2"/>
          <w:sz w:val="28"/>
          <w:szCs w:val="28"/>
        </w:rPr>
        <w:t>Пр</w:t>
      </w:r>
      <w:r w:rsidR="00C96C87">
        <w:rPr>
          <w:rFonts w:ascii="Times New Roman" w:hAnsi="Times New Roman"/>
          <w:spacing w:val="-2"/>
          <w:sz w:val="28"/>
          <w:szCs w:val="28"/>
        </w:rPr>
        <w:t>АТ</w:t>
      </w:r>
      <w:r w:rsidRPr="00C96C87">
        <w:rPr>
          <w:rFonts w:ascii="Times New Roman" w:hAnsi="Times New Roman"/>
          <w:spacing w:val="-2"/>
          <w:sz w:val="28"/>
          <w:szCs w:val="28"/>
        </w:rPr>
        <w:t xml:space="preserve"> "Агроресурс".</w:t>
      </w:r>
    </w:p>
    <w:p w:rsidR="00E50073" w:rsidRPr="00C96C87" w:rsidRDefault="00E50073" w:rsidP="00C96C87">
      <w:pPr>
        <w:spacing w:line="240" w:lineRule="auto"/>
        <w:rPr>
          <w:rFonts w:ascii="Times New Roman" w:hAnsi="Times New Roman"/>
          <w:sz w:val="28"/>
          <w:szCs w:val="28"/>
        </w:rPr>
      </w:pPr>
      <w:r w:rsidRPr="00C96C87">
        <w:rPr>
          <w:rFonts w:ascii="Times New Roman" w:hAnsi="Times New Roman"/>
          <w:sz w:val="28"/>
          <w:szCs w:val="28"/>
        </w:rPr>
        <w:t xml:space="preserve"> </w:t>
      </w:r>
    </w:p>
    <w:p w:rsidR="00E50073" w:rsidRPr="00A03FEF" w:rsidRDefault="00012EA0" w:rsidP="00A03FEF">
      <w:pPr>
        <w:pStyle w:val="a3"/>
        <w:numPr>
          <w:ilvl w:val="0"/>
          <w:numId w:val="1"/>
        </w:numPr>
        <w:spacing w:line="240" w:lineRule="auto"/>
        <w:jc w:val="center"/>
        <w:rPr>
          <w:rFonts w:ascii="Times New Roman" w:hAnsi="Times New Roman"/>
          <w:b/>
          <w:sz w:val="28"/>
          <w:szCs w:val="28"/>
        </w:rPr>
      </w:pPr>
      <w:r>
        <w:rPr>
          <w:rFonts w:ascii="Times New Roman" w:hAnsi="Times New Roman"/>
          <w:b/>
          <w:sz w:val="28"/>
          <w:szCs w:val="28"/>
        </w:rPr>
        <w:t>ФІНАНСОВА ЗВІТНІСТЬ Пр</w:t>
      </w:r>
      <w:r w:rsidR="00A03FEF" w:rsidRPr="00A03FEF">
        <w:rPr>
          <w:rFonts w:ascii="Times New Roman" w:hAnsi="Times New Roman"/>
          <w:b/>
          <w:sz w:val="28"/>
          <w:szCs w:val="28"/>
        </w:rPr>
        <w:t>АТ «АГРОРЕСУРС»</w:t>
      </w:r>
    </w:p>
    <w:p w:rsidR="00E50073" w:rsidRPr="00C96C87" w:rsidRDefault="00E50073" w:rsidP="00A03FEF">
      <w:pPr>
        <w:spacing w:after="0" w:line="240" w:lineRule="auto"/>
        <w:ind w:firstLine="567"/>
        <w:jc w:val="both"/>
        <w:rPr>
          <w:rFonts w:ascii="Times New Roman" w:hAnsi="Times New Roman"/>
          <w:sz w:val="28"/>
          <w:szCs w:val="28"/>
        </w:rPr>
      </w:pPr>
      <w:r w:rsidRPr="00C96C87">
        <w:rPr>
          <w:rFonts w:ascii="Times New Roman" w:hAnsi="Times New Roman"/>
          <w:sz w:val="28"/>
          <w:szCs w:val="28"/>
        </w:rPr>
        <w:t>Основними компонентами  фінансової звітності є баланс (Форма №1), звіт про фінансові результати (Форма №2), звіт про рух коштів (Форма №3) звіт про власний капітал (Форма №4) , складаються зі статей, які об'єднані у відповідні розділи. Баланс використовується для оцінки  структури ресурсів підприємства, їхньої ліквідності й платоспроможності підприємства, прогнозування майбутніх потреб у позиках.  Звіт про фінансові результати – для  оцінки  і прогнозу  прибутковості діяльності підприємства й структури доходів і витрат. Звіт про власний капітал дає змогу оцінювати і прогнозувати зміни у власному капіталі. Із звіту про рух грошових коштів отримують інформацію про рух коштів від операційної, інвестиційної і фінансової діяльності підприємства.</w:t>
      </w:r>
    </w:p>
    <w:p w:rsidR="00E50073" w:rsidRPr="00C96C87" w:rsidRDefault="00A03FEF" w:rsidP="00A03FEF">
      <w:pPr>
        <w:spacing w:after="0" w:line="240" w:lineRule="auto"/>
        <w:ind w:firstLine="567"/>
        <w:jc w:val="both"/>
        <w:rPr>
          <w:rFonts w:ascii="Times New Roman" w:hAnsi="Times New Roman"/>
          <w:sz w:val="28"/>
          <w:szCs w:val="28"/>
        </w:rPr>
      </w:pPr>
      <w:r>
        <w:rPr>
          <w:rFonts w:ascii="Times New Roman" w:hAnsi="Times New Roman"/>
          <w:sz w:val="28"/>
          <w:szCs w:val="28"/>
        </w:rPr>
        <w:t>Звітність  ПрАТ «Агроресурс</w:t>
      </w:r>
      <w:r w:rsidR="00E50073" w:rsidRPr="00C96C87">
        <w:rPr>
          <w:rFonts w:ascii="Times New Roman" w:hAnsi="Times New Roman"/>
          <w:sz w:val="28"/>
          <w:szCs w:val="28"/>
        </w:rPr>
        <w:t>»  за 20</w:t>
      </w:r>
      <w:r>
        <w:rPr>
          <w:rFonts w:ascii="Times New Roman" w:hAnsi="Times New Roman"/>
          <w:sz w:val="28"/>
          <w:szCs w:val="28"/>
        </w:rPr>
        <w:t>10 рік</w:t>
      </w:r>
      <w:r w:rsidR="00E50073" w:rsidRPr="00C96C87">
        <w:rPr>
          <w:rFonts w:ascii="Times New Roman" w:hAnsi="Times New Roman"/>
          <w:sz w:val="28"/>
          <w:szCs w:val="28"/>
        </w:rPr>
        <w:t xml:space="preserve"> показана нижче. Саме вона дозволяє оцінити фінансовий стан підприємства і планувати майбутні витрати на надходження.</w:t>
      </w:r>
    </w:p>
    <w:p w:rsidR="00C96C87" w:rsidRPr="00C96C87" w:rsidRDefault="00C96C87" w:rsidP="00A03FEF">
      <w:pPr>
        <w:spacing w:after="0" w:line="240" w:lineRule="auto"/>
        <w:ind w:left="360"/>
        <w:jc w:val="both"/>
        <w:rPr>
          <w:rFonts w:ascii="Times New Roman" w:hAnsi="Times New Roman"/>
          <w:sz w:val="28"/>
          <w:szCs w:val="28"/>
        </w:rPr>
      </w:pPr>
    </w:p>
    <w:p w:rsidR="00C96C87" w:rsidRPr="00C96C87" w:rsidRDefault="00C96C87" w:rsidP="00C96C87">
      <w:pPr>
        <w:spacing w:line="240" w:lineRule="auto"/>
        <w:ind w:left="360"/>
        <w:jc w:val="both"/>
        <w:rPr>
          <w:rFonts w:ascii="Times New Roman" w:hAnsi="Times New Roman"/>
          <w:sz w:val="28"/>
          <w:szCs w:val="28"/>
        </w:rPr>
      </w:pPr>
    </w:p>
    <w:p w:rsidR="00C96C87" w:rsidRPr="00C96C87" w:rsidRDefault="00C96C87" w:rsidP="00C96C87">
      <w:pPr>
        <w:spacing w:line="240" w:lineRule="auto"/>
        <w:ind w:left="360"/>
        <w:jc w:val="both"/>
        <w:rPr>
          <w:rFonts w:ascii="Times New Roman" w:hAnsi="Times New Roman"/>
          <w:sz w:val="28"/>
          <w:szCs w:val="28"/>
        </w:rPr>
      </w:pPr>
    </w:p>
    <w:p w:rsidR="00C96C87" w:rsidRPr="00C96C87" w:rsidRDefault="00C96C87" w:rsidP="00C96C87">
      <w:pPr>
        <w:spacing w:line="240" w:lineRule="auto"/>
        <w:ind w:left="360"/>
        <w:jc w:val="both"/>
        <w:rPr>
          <w:rFonts w:ascii="Times New Roman" w:hAnsi="Times New Roman"/>
          <w:sz w:val="28"/>
          <w:szCs w:val="28"/>
        </w:rPr>
      </w:pPr>
    </w:p>
    <w:p w:rsidR="00C96C87" w:rsidRPr="00C96C87" w:rsidRDefault="00C96C87" w:rsidP="00C96C87">
      <w:pPr>
        <w:spacing w:line="240" w:lineRule="auto"/>
        <w:ind w:left="360"/>
        <w:jc w:val="both"/>
        <w:rPr>
          <w:rFonts w:ascii="Times New Roman" w:hAnsi="Times New Roman"/>
          <w:sz w:val="28"/>
          <w:szCs w:val="28"/>
        </w:rPr>
      </w:pPr>
    </w:p>
    <w:p w:rsidR="00C96C87" w:rsidRDefault="00C96C87" w:rsidP="00C96C87">
      <w:pPr>
        <w:spacing w:line="240" w:lineRule="auto"/>
        <w:ind w:left="360"/>
        <w:jc w:val="both"/>
        <w:rPr>
          <w:rFonts w:ascii="Times New Roman" w:hAnsi="Times New Roman"/>
          <w:sz w:val="28"/>
          <w:szCs w:val="28"/>
        </w:rPr>
      </w:pPr>
    </w:p>
    <w:p w:rsidR="00AD78A6" w:rsidRPr="00C96C87" w:rsidRDefault="00AD78A6" w:rsidP="00C96C87">
      <w:pPr>
        <w:spacing w:line="240" w:lineRule="auto"/>
        <w:ind w:left="360"/>
        <w:jc w:val="both"/>
        <w:rPr>
          <w:rFonts w:ascii="Times New Roman" w:hAnsi="Times New Roman"/>
          <w:sz w:val="28"/>
          <w:szCs w:val="28"/>
        </w:rPr>
      </w:pPr>
    </w:p>
    <w:p w:rsidR="00C96C87" w:rsidRPr="00C96C87" w:rsidRDefault="00C96C87" w:rsidP="00C96C87">
      <w:pPr>
        <w:spacing w:line="240" w:lineRule="auto"/>
        <w:ind w:left="360"/>
        <w:jc w:val="both"/>
        <w:rPr>
          <w:rFonts w:ascii="Times New Roman" w:hAnsi="Times New Roman"/>
          <w:sz w:val="28"/>
          <w:szCs w:val="28"/>
        </w:rPr>
      </w:pPr>
    </w:p>
    <w:p w:rsidR="00C96C87" w:rsidRPr="00C96C87" w:rsidRDefault="00C96C87" w:rsidP="00C96C87">
      <w:pPr>
        <w:spacing w:line="240" w:lineRule="auto"/>
        <w:ind w:left="360"/>
        <w:jc w:val="both"/>
        <w:rPr>
          <w:rFonts w:ascii="Times New Roman" w:hAnsi="Times New Roman"/>
          <w:sz w:val="28"/>
          <w:szCs w:val="28"/>
        </w:rPr>
      </w:pPr>
    </w:p>
    <w:p w:rsidR="00C96C87" w:rsidRPr="00C96C87" w:rsidRDefault="00C96C87" w:rsidP="00C96C87">
      <w:pPr>
        <w:spacing w:line="240" w:lineRule="auto"/>
        <w:ind w:left="360"/>
        <w:jc w:val="both"/>
        <w:rPr>
          <w:rFonts w:ascii="Times New Roman" w:hAnsi="Times New Roman"/>
          <w:sz w:val="28"/>
          <w:szCs w:val="28"/>
        </w:rPr>
      </w:pPr>
    </w:p>
    <w:p w:rsidR="00C96C87" w:rsidRPr="00C96C87" w:rsidRDefault="00C96C87" w:rsidP="00C96C87">
      <w:pPr>
        <w:spacing w:line="240" w:lineRule="auto"/>
        <w:ind w:left="360"/>
        <w:jc w:val="both"/>
        <w:rPr>
          <w:rFonts w:ascii="Times New Roman" w:hAnsi="Times New Roman"/>
          <w:sz w:val="28"/>
          <w:szCs w:val="28"/>
        </w:rPr>
      </w:pPr>
    </w:p>
    <w:p w:rsidR="00C96C87" w:rsidRPr="00A03FEF" w:rsidRDefault="00A03FEF" w:rsidP="00C96C87">
      <w:pPr>
        <w:spacing w:line="240" w:lineRule="auto"/>
        <w:jc w:val="center"/>
        <w:rPr>
          <w:rFonts w:ascii="Times New Roman" w:hAnsi="Times New Roman"/>
          <w:b/>
          <w:sz w:val="28"/>
          <w:szCs w:val="28"/>
        </w:rPr>
      </w:pPr>
      <w:r w:rsidRPr="00A03FEF">
        <w:rPr>
          <w:rFonts w:ascii="Times New Roman" w:hAnsi="Times New Roman"/>
          <w:b/>
          <w:sz w:val="28"/>
          <w:szCs w:val="28"/>
        </w:rPr>
        <w:lastRenderedPageBreak/>
        <w:t>ВИСНОВОК</w:t>
      </w:r>
    </w:p>
    <w:p w:rsidR="00C96C87" w:rsidRPr="00C96C87" w:rsidRDefault="00C96C87" w:rsidP="00C96C87">
      <w:pPr>
        <w:spacing w:after="0" w:line="240" w:lineRule="auto"/>
        <w:ind w:firstLine="426"/>
        <w:jc w:val="both"/>
        <w:rPr>
          <w:rFonts w:ascii="Times New Roman" w:hAnsi="Times New Roman"/>
          <w:sz w:val="28"/>
          <w:szCs w:val="28"/>
        </w:rPr>
      </w:pPr>
      <w:r w:rsidRPr="00C96C87">
        <w:rPr>
          <w:rFonts w:ascii="Times New Roman" w:hAnsi="Times New Roman"/>
          <w:sz w:val="28"/>
          <w:szCs w:val="28"/>
        </w:rPr>
        <w:t xml:space="preserve">Агроресурс - потужний виробник теплогенеруючих приладів торгових </w:t>
      </w:r>
      <w:r w:rsidRPr="00A03FEF">
        <w:rPr>
          <w:rFonts w:ascii="Times New Roman" w:hAnsi="Times New Roman"/>
          <w:sz w:val="28"/>
          <w:szCs w:val="28"/>
        </w:rPr>
        <w:t xml:space="preserve">марок </w:t>
      </w:r>
      <w:hyperlink r:id="rId53" w:history="1">
        <w:r w:rsidRPr="00A03FEF">
          <w:rPr>
            <w:rStyle w:val="a4"/>
            <w:rFonts w:ascii="Times New Roman" w:hAnsi="Times New Roman"/>
            <w:color w:val="auto"/>
            <w:sz w:val="28"/>
            <w:szCs w:val="28"/>
            <w:u w:val="none"/>
          </w:rPr>
          <w:t>«Данко»</w:t>
        </w:r>
      </w:hyperlink>
      <w:r w:rsidRPr="00A03FEF">
        <w:rPr>
          <w:rFonts w:ascii="Times New Roman" w:hAnsi="Times New Roman"/>
          <w:sz w:val="28"/>
          <w:szCs w:val="28"/>
        </w:rPr>
        <w:t xml:space="preserve"> та </w:t>
      </w:r>
      <w:hyperlink r:id="rId54" w:history="1">
        <w:r w:rsidRPr="00A03FEF">
          <w:rPr>
            <w:rStyle w:val="a4"/>
            <w:rFonts w:ascii="Times New Roman" w:hAnsi="Times New Roman"/>
            <w:color w:val="auto"/>
            <w:sz w:val="28"/>
            <w:szCs w:val="28"/>
            <w:u w:val="none"/>
          </w:rPr>
          <w:t>«Рівнетерм»</w:t>
        </w:r>
      </w:hyperlink>
      <w:r w:rsidRPr="00A03FEF">
        <w:rPr>
          <w:rFonts w:ascii="Times New Roman" w:hAnsi="Times New Roman"/>
          <w:sz w:val="28"/>
          <w:szCs w:val="28"/>
        </w:rPr>
        <w:t>, один</w:t>
      </w:r>
      <w:r w:rsidRPr="00C96C87">
        <w:rPr>
          <w:rFonts w:ascii="Times New Roman" w:hAnsi="Times New Roman"/>
          <w:sz w:val="28"/>
          <w:szCs w:val="28"/>
        </w:rPr>
        <w:t xml:space="preserve"> із лідерів ринку опалювальної техніки України. </w:t>
      </w:r>
    </w:p>
    <w:p w:rsidR="00C96C87" w:rsidRPr="00C96C87" w:rsidRDefault="00C96C87" w:rsidP="00C96C87">
      <w:pPr>
        <w:spacing w:after="0" w:line="240" w:lineRule="auto"/>
        <w:ind w:firstLine="426"/>
        <w:jc w:val="both"/>
        <w:rPr>
          <w:rFonts w:ascii="Times New Roman" w:hAnsi="Times New Roman"/>
          <w:sz w:val="28"/>
          <w:szCs w:val="28"/>
        </w:rPr>
      </w:pPr>
      <w:r w:rsidRPr="00C96C87">
        <w:rPr>
          <w:rFonts w:ascii="Times New Roman" w:hAnsi="Times New Roman"/>
          <w:sz w:val="28"/>
          <w:szCs w:val="28"/>
        </w:rPr>
        <w:t xml:space="preserve">Вірний вибір стратегії, заснований на глибокому вивченні реальної ринкової ситуації, чітко поставлені цілі, правильне вкладення капіталу, високопрофесійний менеджмент, уміло підібрані кадри, які складають єдину команду, орієнтація на споживача і бачення перспектив — такі основні складові успішної діяльності найбільшого в Україні виробника газової опалювальної техніки, </w:t>
      </w:r>
      <w:r w:rsidR="00A03FEF">
        <w:rPr>
          <w:rFonts w:ascii="Times New Roman" w:hAnsi="Times New Roman"/>
          <w:sz w:val="28"/>
          <w:szCs w:val="28"/>
        </w:rPr>
        <w:t>Приватного</w:t>
      </w:r>
      <w:r w:rsidRPr="00C96C87">
        <w:rPr>
          <w:rFonts w:ascii="Times New Roman" w:hAnsi="Times New Roman"/>
          <w:sz w:val="28"/>
          <w:szCs w:val="28"/>
        </w:rPr>
        <w:t xml:space="preserve"> акціонерного товариства «Агроресурс».</w:t>
      </w:r>
    </w:p>
    <w:p w:rsidR="00C96C87" w:rsidRPr="00C96C87" w:rsidRDefault="00C96C87" w:rsidP="00C96C87">
      <w:pPr>
        <w:spacing w:after="0" w:line="240" w:lineRule="auto"/>
        <w:ind w:firstLine="426"/>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 xml:space="preserve">Виробнича структура підприємства </w:t>
      </w:r>
      <w:r w:rsidR="00A03FEF">
        <w:rPr>
          <w:rFonts w:ascii="Times New Roman" w:eastAsia="Times New Roman" w:hAnsi="Times New Roman"/>
          <w:sz w:val="28"/>
          <w:szCs w:val="28"/>
          <w:lang w:eastAsia="uk-UA"/>
        </w:rPr>
        <w:t>Пр</w:t>
      </w:r>
      <w:r>
        <w:rPr>
          <w:rFonts w:ascii="Times New Roman" w:eastAsia="Times New Roman" w:hAnsi="Times New Roman"/>
          <w:sz w:val="28"/>
          <w:szCs w:val="28"/>
          <w:lang w:eastAsia="uk-UA"/>
        </w:rPr>
        <w:t>АТ</w:t>
      </w:r>
      <w:r w:rsidRPr="00C96C87">
        <w:rPr>
          <w:rFonts w:ascii="Times New Roman" w:eastAsia="Times New Roman" w:hAnsi="Times New Roman"/>
          <w:sz w:val="28"/>
          <w:szCs w:val="28"/>
          <w:lang w:eastAsia="uk-UA"/>
        </w:rPr>
        <w:t xml:space="preserve"> «Агроресурс» є цехова, оскільки цех є головним підрозділом підприємства.</w:t>
      </w:r>
    </w:p>
    <w:p w:rsidR="00C96C87" w:rsidRPr="00C96C87" w:rsidRDefault="00C96C87" w:rsidP="00C96C87">
      <w:pPr>
        <w:spacing w:after="0" w:line="240" w:lineRule="auto"/>
        <w:ind w:firstLine="426"/>
        <w:jc w:val="both"/>
        <w:rPr>
          <w:rFonts w:ascii="Times New Roman" w:eastAsia="Times New Roman" w:hAnsi="Times New Roman"/>
          <w:iCs/>
          <w:sz w:val="28"/>
          <w:szCs w:val="28"/>
          <w:lang w:eastAsia="uk-UA"/>
        </w:rPr>
      </w:pPr>
      <w:r w:rsidRPr="00C96C87">
        <w:rPr>
          <w:rFonts w:ascii="Times New Roman" w:eastAsia="Times New Roman" w:hAnsi="Times New Roman"/>
          <w:iCs/>
          <w:sz w:val="28"/>
          <w:szCs w:val="28"/>
          <w:lang w:eastAsia="uk-UA"/>
        </w:rPr>
        <w:t>На підприємстві виділяють основні, допоміжні, побічні й обслуговуючі цехи.</w:t>
      </w:r>
    </w:p>
    <w:p w:rsidR="00C96C87" w:rsidRPr="00C96C87" w:rsidRDefault="00C96C87" w:rsidP="00C96C87">
      <w:pPr>
        <w:shd w:val="clear" w:color="auto" w:fill="FAF9EE"/>
        <w:spacing w:after="0" w:line="240" w:lineRule="auto"/>
        <w:ind w:firstLine="426"/>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 xml:space="preserve">Основне виробництво складається з окремих фаз або стадій, за якими класифікуються відповідні цехи на підприємстві </w:t>
      </w:r>
      <w:r w:rsidR="00A03FEF">
        <w:rPr>
          <w:rFonts w:ascii="Times New Roman" w:eastAsia="Times New Roman" w:hAnsi="Times New Roman"/>
          <w:sz w:val="28"/>
          <w:szCs w:val="28"/>
          <w:lang w:eastAsia="uk-UA"/>
        </w:rPr>
        <w:t>Пр</w:t>
      </w:r>
      <w:r>
        <w:rPr>
          <w:rFonts w:ascii="Times New Roman" w:eastAsia="Times New Roman" w:hAnsi="Times New Roman"/>
          <w:sz w:val="28"/>
          <w:szCs w:val="28"/>
          <w:lang w:eastAsia="uk-UA"/>
        </w:rPr>
        <w:t>АТ</w:t>
      </w:r>
      <w:r w:rsidRPr="00C96C87">
        <w:rPr>
          <w:rFonts w:ascii="Times New Roman" w:eastAsia="Times New Roman" w:hAnsi="Times New Roman"/>
          <w:sz w:val="28"/>
          <w:szCs w:val="28"/>
          <w:lang w:eastAsia="uk-UA"/>
        </w:rPr>
        <w:t xml:space="preserve"> «Агроресурс»: цех №1 – зварювально-штампувальний, цех №2 – збирально-фарбувальний, цех виготовлення пінопласту. Допоміжними цехами є інструментальний, ремонтно-механічний, енергетичний. </w:t>
      </w:r>
      <w:r w:rsidRPr="00C96C87">
        <w:rPr>
          <w:rFonts w:ascii="Times New Roman" w:eastAsia="Times New Roman" w:hAnsi="Times New Roman"/>
          <w:iCs/>
          <w:sz w:val="28"/>
          <w:szCs w:val="28"/>
          <w:lang w:eastAsia="uk-UA"/>
        </w:rPr>
        <w:t>Підсобні</w:t>
      </w:r>
      <w:r w:rsidRPr="00C96C87">
        <w:rPr>
          <w:rFonts w:ascii="Times New Roman" w:eastAsia="Times New Roman" w:hAnsi="Times New Roman"/>
          <w:sz w:val="28"/>
          <w:szCs w:val="28"/>
          <w:lang w:eastAsia="uk-UA"/>
        </w:rPr>
        <w:t xml:space="preserve"> цехи здійснюють підготовку основних матеріалів для основних цехів, а також виготовляють тару для упакування продукції (цех виготовлення пінопласту). До категорії обслуговуючих господарств належать: складське гос</w:t>
      </w:r>
      <w:r w:rsidRPr="00C96C87">
        <w:rPr>
          <w:rFonts w:ascii="Times New Roman" w:eastAsia="Times New Roman" w:hAnsi="Times New Roman"/>
          <w:sz w:val="28"/>
          <w:szCs w:val="28"/>
          <w:lang w:eastAsia="uk-UA"/>
        </w:rPr>
        <w:softHyphen/>
        <w:t>подарство, у складі якого різноманітні склади та комори; транспортне господарство, яке формується на базі депо, гаражів, ремонт</w:t>
      </w:r>
      <w:r w:rsidRPr="00C96C87">
        <w:rPr>
          <w:rFonts w:ascii="Times New Roman" w:eastAsia="Times New Roman" w:hAnsi="Times New Roman"/>
          <w:sz w:val="28"/>
          <w:szCs w:val="28"/>
          <w:lang w:eastAsia="uk-UA"/>
        </w:rPr>
        <w:softHyphen/>
        <w:t xml:space="preserve">них майстерень, транспортних та вантажно-розвантажувальних засобів. </w:t>
      </w:r>
    </w:p>
    <w:p w:rsidR="00C96C87" w:rsidRPr="00C96C87" w:rsidRDefault="00C96C87" w:rsidP="00C96C87">
      <w:pPr>
        <w:shd w:val="clear" w:color="auto" w:fill="FAF9EE"/>
        <w:spacing w:after="0" w:line="240" w:lineRule="auto"/>
        <w:ind w:firstLine="426"/>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 xml:space="preserve">У виробничу структуру не входять різні загальнозаводські служби, а також господарства і підрозділи капітального будівництва, охорони довкілля, культурно-побутового обслуговування працівників, наприклад, житлово-комунальне господарство, підсобне господарство, їдальні тощо. </w:t>
      </w:r>
    </w:p>
    <w:p w:rsidR="00C96C87" w:rsidRPr="00C96C87" w:rsidRDefault="00C96C87" w:rsidP="00C96C87">
      <w:pPr>
        <w:shd w:val="clear" w:color="auto" w:fill="FAF9EE"/>
        <w:spacing w:after="0" w:line="240" w:lineRule="auto"/>
        <w:ind w:firstLine="426"/>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 xml:space="preserve">Виробнича структура підприємства визначає розподіл праці між цехами та обслуговуючими господарствами, формалізує внутрішньозаводську спеціалізацію та кооперування, у галузевому масштабі вказує на міжзаводську спеціалізацію виробництва. На основі виробничої структури формується загальна та управлінська структури підприємства. </w:t>
      </w:r>
    </w:p>
    <w:p w:rsidR="00C96C87" w:rsidRPr="00C96C87" w:rsidRDefault="00C96C87" w:rsidP="00C96C87">
      <w:pPr>
        <w:spacing w:after="0" w:line="240" w:lineRule="auto"/>
        <w:ind w:firstLine="426"/>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Формування виробничої структури здійснюється під впливом багатьох факторів. Головними з них є: виробничий профіль підприємства; обсяги виробництва продукції; рівень спеціалізації; місцезнаходження підприємства.</w:t>
      </w:r>
    </w:p>
    <w:p w:rsidR="00C96C87" w:rsidRPr="00C96C87" w:rsidRDefault="00C96C87" w:rsidP="00C96C87">
      <w:pPr>
        <w:pStyle w:val="a3"/>
        <w:spacing w:after="0" w:line="240" w:lineRule="auto"/>
        <w:ind w:left="0" w:firstLine="426"/>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На підприємствах здійснюються різноманітні виробничі процеси, їх поділяють передусім за такими ознаками: призначен</w:t>
      </w:r>
      <w:r w:rsidRPr="00C96C87">
        <w:rPr>
          <w:rFonts w:ascii="Times New Roman" w:eastAsia="Times New Roman" w:hAnsi="Times New Roman"/>
          <w:sz w:val="28"/>
          <w:szCs w:val="28"/>
          <w:lang w:eastAsia="uk-UA"/>
        </w:rPr>
        <w:softHyphen/>
        <w:t>ня, перебіг у часі, ступінь автоматизації.</w:t>
      </w:r>
    </w:p>
    <w:p w:rsidR="00C96C87" w:rsidRPr="00C96C87" w:rsidRDefault="00C96C87" w:rsidP="00C96C87">
      <w:pPr>
        <w:spacing w:after="0" w:line="240" w:lineRule="auto"/>
        <w:ind w:firstLine="426"/>
        <w:jc w:val="both"/>
        <w:outlineLvl w:val="1"/>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Характеристики виробів багато в чому визначають організацію виробничого процесу в просторі і в часі.</w:t>
      </w:r>
    </w:p>
    <w:p w:rsidR="00C96C87" w:rsidRPr="00C96C87" w:rsidRDefault="00C96C87" w:rsidP="00C96C87">
      <w:pPr>
        <w:spacing w:after="0" w:line="240" w:lineRule="auto"/>
        <w:ind w:firstLine="426"/>
        <w:jc w:val="both"/>
        <w:outlineLvl w:val="1"/>
        <w:rPr>
          <w:rFonts w:ascii="Times New Roman" w:eastAsia="Times New Roman" w:hAnsi="Times New Roman"/>
          <w:bCs/>
          <w:iCs/>
          <w:sz w:val="28"/>
          <w:szCs w:val="28"/>
          <w:lang w:eastAsia="uk-UA"/>
        </w:rPr>
      </w:pPr>
      <w:r w:rsidRPr="00C96C87">
        <w:rPr>
          <w:rFonts w:ascii="Times New Roman" w:eastAsia="Times New Roman" w:hAnsi="Times New Roman"/>
          <w:sz w:val="28"/>
          <w:szCs w:val="28"/>
          <w:lang w:eastAsia="uk-UA"/>
        </w:rPr>
        <w:t xml:space="preserve">На підприємстві </w:t>
      </w:r>
      <w:r w:rsidR="00A03FEF">
        <w:rPr>
          <w:rFonts w:ascii="Times New Roman" w:eastAsia="Times New Roman" w:hAnsi="Times New Roman"/>
          <w:sz w:val="28"/>
          <w:szCs w:val="28"/>
          <w:lang w:eastAsia="uk-UA"/>
        </w:rPr>
        <w:t>Пр</w:t>
      </w:r>
      <w:r>
        <w:rPr>
          <w:rFonts w:ascii="Times New Roman" w:eastAsia="Times New Roman" w:hAnsi="Times New Roman"/>
          <w:sz w:val="28"/>
          <w:szCs w:val="28"/>
          <w:lang w:eastAsia="uk-UA"/>
        </w:rPr>
        <w:t>АТ</w:t>
      </w:r>
      <w:r w:rsidRPr="00C96C87">
        <w:rPr>
          <w:rFonts w:ascii="Times New Roman" w:eastAsia="Times New Roman" w:hAnsi="Times New Roman"/>
          <w:sz w:val="28"/>
          <w:szCs w:val="28"/>
          <w:lang w:eastAsia="uk-UA"/>
        </w:rPr>
        <w:t xml:space="preserve"> «Агроресурс» розрізняють такі виробничі процеси: основні (заготівельні, обробні, складальні), допоміжні </w:t>
      </w:r>
      <w:r w:rsidRPr="00C96C87">
        <w:rPr>
          <w:rFonts w:ascii="Times New Roman" w:eastAsia="Times New Roman" w:hAnsi="Times New Roman"/>
          <w:sz w:val="28"/>
          <w:szCs w:val="28"/>
          <w:lang w:eastAsia="uk-UA"/>
        </w:rPr>
        <w:lastRenderedPageBreak/>
        <w:t>(енергозабезпечення, виготовлення технологічного оснащення, ремонтного забезпечення), обслуговуючі (транспортування, складування, контролю та випробувань, матеріально-технічного обслуговування).</w:t>
      </w:r>
    </w:p>
    <w:p w:rsidR="00C96C87" w:rsidRPr="00C96C87" w:rsidRDefault="00C96C87" w:rsidP="00C96C87">
      <w:pPr>
        <w:spacing w:after="0" w:line="240" w:lineRule="auto"/>
        <w:ind w:firstLine="426"/>
        <w:jc w:val="both"/>
        <w:rPr>
          <w:rFonts w:ascii="Times New Roman" w:eastAsia="Times New Roman" w:hAnsi="Times New Roman"/>
          <w:iCs/>
          <w:sz w:val="28"/>
          <w:szCs w:val="28"/>
          <w:lang w:eastAsia="uk-UA"/>
        </w:rPr>
      </w:pPr>
      <w:r w:rsidRPr="00C96C87">
        <w:rPr>
          <w:rFonts w:ascii="Times New Roman" w:hAnsi="Times New Roman"/>
          <w:sz w:val="28"/>
          <w:szCs w:val="28"/>
        </w:rPr>
        <w:t xml:space="preserve">Виробнича діяльність підприємства </w:t>
      </w:r>
      <w:r w:rsidR="00A03FEF">
        <w:rPr>
          <w:rFonts w:ascii="Times New Roman" w:hAnsi="Times New Roman"/>
          <w:sz w:val="28"/>
          <w:szCs w:val="28"/>
        </w:rPr>
        <w:t>Пр</w:t>
      </w:r>
      <w:r>
        <w:rPr>
          <w:rFonts w:ascii="Times New Roman" w:hAnsi="Times New Roman"/>
          <w:sz w:val="28"/>
          <w:szCs w:val="28"/>
        </w:rPr>
        <w:t>АТ</w:t>
      </w:r>
      <w:r w:rsidRPr="00C96C87">
        <w:rPr>
          <w:rFonts w:ascii="Times New Roman" w:hAnsi="Times New Roman"/>
          <w:sz w:val="28"/>
          <w:szCs w:val="28"/>
        </w:rPr>
        <w:t xml:space="preserve"> «Агроресурс» була розпочата в квітні 2002 року з випуску першої партії опалювальних котлів в кількості 49 одиниць.</w:t>
      </w:r>
    </w:p>
    <w:p w:rsidR="00C96C87" w:rsidRPr="00C96C87" w:rsidRDefault="00C96C87" w:rsidP="00C96C87">
      <w:pPr>
        <w:spacing w:after="0" w:line="240" w:lineRule="auto"/>
        <w:ind w:firstLine="426"/>
        <w:jc w:val="both"/>
        <w:rPr>
          <w:rFonts w:ascii="Times New Roman" w:hAnsi="Times New Roman"/>
          <w:sz w:val="28"/>
          <w:szCs w:val="28"/>
        </w:rPr>
      </w:pPr>
      <w:r w:rsidRPr="00C96C87">
        <w:rPr>
          <w:rFonts w:ascii="Times New Roman" w:hAnsi="Times New Roman"/>
          <w:sz w:val="28"/>
          <w:szCs w:val="28"/>
        </w:rPr>
        <w:t xml:space="preserve">Асортимент продукції налічує більше 130 модифікацій опалювальних апаратів потужністю від 2,5 до 100 кВт, призначених для автономних і індивідуальних систем опалення: газові та твердопаливні, енергонезалежні та енергозалежні, димохідні і з герметичною камерою згорання, одно- і двофункційні, підлогові і настінні, із сталевим, чавунним або мідним теплообмінником. Вони комплектуються автоматикою безпеки і </w:t>
      </w:r>
      <w:r w:rsidRPr="00A03FEF">
        <w:rPr>
          <w:rFonts w:ascii="Times New Roman" w:hAnsi="Times New Roman"/>
          <w:sz w:val="28"/>
          <w:szCs w:val="28"/>
        </w:rPr>
        <w:t>регулювання </w:t>
      </w:r>
      <w:hyperlink r:id="rId55" w:history="1">
        <w:r w:rsidRPr="00A03FEF">
          <w:rPr>
            <w:rStyle w:val="a4"/>
            <w:rFonts w:ascii="Times New Roman" w:hAnsi="Times New Roman"/>
            <w:color w:val="auto"/>
            <w:sz w:val="28"/>
            <w:szCs w:val="28"/>
            <w:u w:val="none"/>
          </w:rPr>
          <w:t>HONEYWELL</w:t>
        </w:r>
      </w:hyperlink>
      <w:r w:rsidRPr="00A03FEF">
        <w:rPr>
          <w:rFonts w:ascii="Times New Roman" w:hAnsi="Times New Roman"/>
          <w:sz w:val="28"/>
          <w:szCs w:val="28"/>
        </w:rPr>
        <w:t xml:space="preserve"> (США), </w:t>
      </w:r>
      <w:hyperlink r:id="rId56" w:history="1">
        <w:r w:rsidRPr="00A03FEF">
          <w:rPr>
            <w:rStyle w:val="a4"/>
            <w:rFonts w:ascii="Times New Roman" w:hAnsi="Times New Roman"/>
            <w:color w:val="auto"/>
            <w:sz w:val="28"/>
            <w:szCs w:val="28"/>
            <w:u w:val="none"/>
          </w:rPr>
          <w:t>SIT</w:t>
        </w:r>
      </w:hyperlink>
      <w:r w:rsidRPr="00A03FEF">
        <w:rPr>
          <w:rFonts w:ascii="Times New Roman" w:hAnsi="Times New Roman"/>
          <w:sz w:val="28"/>
          <w:szCs w:val="28"/>
        </w:rPr>
        <w:t xml:space="preserve"> (Італія</w:t>
      </w:r>
      <w:r w:rsidRPr="00C96C87">
        <w:rPr>
          <w:rFonts w:ascii="Times New Roman" w:hAnsi="Times New Roman"/>
          <w:sz w:val="28"/>
          <w:szCs w:val="28"/>
        </w:rPr>
        <w:t xml:space="preserve">) або КАРЕ (Польща) і високоефективними мікрофакельними пальниками з жаростійкої нержавіючої сталі. ККД складає 91–92 %. </w:t>
      </w:r>
    </w:p>
    <w:p w:rsidR="00C96C87" w:rsidRPr="00C96C87" w:rsidRDefault="00C96C87" w:rsidP="00C96C87">
      <w:pPr>
        <w:spacing w:after="0" w:line="240" w:lineRule="auto"/>
        <w:ind w:firstLine="426"/>
        <w:jc w:val="both"/>
        <w:rPr>
          <w:rFonts w:ascii="Times New Roman" w:hAnsi="Times New Roman"/>
          <w:sz w:val="28"/>
          <w:szCs w:val="28"/>
        </w:rPr>
      </w:pPr>
      <w:r w:rsidRPr="00C96C87">
        <w:rPr>
          <w:rFonts w:ascii="Times New Roman" w:hAnsi="Times New Roman"/>
          <w:sz w:val="28"/>
          <w:szCs w:val="28"/>
        </w:rPr>
        <w:t>Вся продукція випускається на сучасному високотехнологічному устаткуванні: штампувальні лінії фірми</w:t>
      </w:r>
      <w:r w:rsidR="00A03FEF">
        <w:rPr>
          <w:rFonts w:ascii="Times New Roman" w:hAnsi="Times New Roman"/>
          <w:sz w:val="28"/>
          <w:szCs w:val="28"/>
        </w:rPr>
        <w:t xml:space="preserve"> Amada (Японія), листозгинальні преси </w:t>
      </w:r>
      <w:r w:rsidRPr="00C96C87">
        <w:rPr>
          <w:rFonts w:ascii="Times New Roman" w:hAnsi="Times New Roman"/>
          <w:sz w:val="28"/>
          <w:szCs w:val="28"/>
        </w:rPr>
        <w:t>Finn</w:t>
      </w:r>
      <w:r w:rsidR="00A03FEF">
        <w:rPr>
          <w:rFonts w:ascii="Times New Roman" w:hAnsi="Times New Roman"/>
          <w:sz w:val="28"/>
          <w:szCs w:val="28"/>
        </w:rPr>
        <w:t>-</w:t>
      </w:r>
      <w:r w:rsidRPr="00C96C87">
        <w:rPr>
          <w:rFonts w:ascii="Times New Roman" w:hAnsi="Times New Roman"/>
          <w:sz w:val="28"/>
          <w:szCs w:val="28"/>
        </w:rPr>
        <w:t>P</w:t>
      </w:r>
      <w:r w:rsidR="00A03FEF">
        <w:rPr>
          <w:rFonts w:ascii="Times New Roman" w:hAnsi="Times New Roman"/>
          <w:sz w:val="28"/>
          <w:szCs w:val="28"/>
        </w:rPr>
        <w:t xml:space="preserve">ower </w:t>
      </w:r>
      <w:r w:rsidRPr="00C96C87">
        <w:rPr>
          <w:rFonts w:ascii="Times New Roman" w:hAnsi="Times New Roman"/>
          <w:sz w:val="28"/>
          <w:szCs w:val="28"/>
        </w:rPr>
        <w:t>(Фінляндія)</w:t>
      </w:r>
      <w:r w:rsidR="00A03FEF">
        <w:rPr>
          <w:rFonts w:ascii="Times New Roman" w:hAnsi="Times New Roman"/>
          <w:sz w:val="28"/>
          <w:szCs w:val="28"/>
        </w:rPr>
        <w:t xml:space="preserve"> </w:t>
      </w:r>
      <w:r w:rsidRPr="00C96C87">
        <w:rPr>
          <w:rFonts w:ascii="Times New Roman" w:hAnsi="Times New Roman"/>
          <w:sz w:val="28"/>
          <w:szCs w:val="28"/>
        </w:rPr>
        <w:t>і</w:t>
      </w:r>
      <w:r w:rsidR="00A03FEF">
        <w:rPr>
          <w:rFonts w:ascii="Times New Roman" w:hAnsi="Times New Roman"/>
          <w:sz w:val="28"/>
          <w:szCs w:val="28"/>
        </w:rPr>
        <w:t xml:space="preserve"> </w:t>
      </w:r>
      <w:r w:rsidRPr="00C96C87">
        <w:rPr>
          <w:rFonts w:ascii="Times New Roman" w:hAnsi="Times New Roman"/>
          <w:sz w:val="28"/>
          <w:szCs w:val="28"/>
        </w:rPr>
        <w:t>Amada</w:t>
      </w:r>
      <w:r w:rsidR="00A03FEF">
        <w:rPr>
          <w:rFonts w:ascii="Times New Roman" w:hAnsi="Times New Roman"/>
          <w:sz w:val="28"/>
          <w:szCs w:val="28"/>
        </w:rPr>
        <w:t xml:space="preserve"> </w:t>
      </w:r>
      <w:r w:rsidRPr="00C96C87">
        <w:rPr>
          <w:rFonts w:ascii="Times New Roman" w:hAnsi="Times New Roman"/>
          <w:sz w:val="28"/>
          <w:szCs w:val="28"/>
        </w:rPr>
        <w:t>(Японія),</w:t>
      </w:r>
      <w:r w:rsidR="00A03FEF">
        <w:rPr>
          <w:rFonts w:ascii="Times New Roman" w:hAnsi="Times New Roman"/>
          <w:sz w:val="28"/>
          <w:szCs w:val="28"/>
        </w:rPr>
        <w:t xml:space="preserve"> </w:t>
      </w:r>
      <w:r w:rsidRPr="00C96C87">
        <w:rPr>
          <w:rFonts w:ascii="Times New Roman" w:hAnsi="Times New Roman"/>
          <w:sz w:val="28"/>
          <w:szCs w:val="28"/>
        </w:rPr>
        <w:t>конвейєри</w:t>
      </w:r>
      <w:r w:rsidR="00A03FEF">
        <w:rPr>
          <w:rFonts w:ascii="Times New Roman" w:hAnsi="Times New Roman"/>
          <w:sz w:val="28"/>
          <w:szCs w:val="28"/>
        </w:rPr>
        <w:t xml:space="preserve"> для збирання </w:t>
      </w:r>
      <w:r w:rsidRPr="00C96C87">
        <w:rPr>
          <w:rFonts w:ascii="Times New Roman" w:hAnsi="Times New Roman"/>
          <w:sz w:val="28"/>
          <w:szCs w:val="28"/>
        </w:rPr>
        <w:t>продукції,</w:t>
      </w:r>
      <w:r w:rsidR="00A03FEF">
        <w:rPr>
          <w:rFonts w:ascii="Times New Roman" w:hAnsi="Times New Roman"/>
          <w:sz w:val="28"/>
          <w:szCs w:val="28"/>
        </w:rPr>
        <w:t xml:space="preserve"> </w:t>
      </w:r>
      <w:r w:rsidRPr="00C96C87">
        <w:rPr>
          <w:rFonts w:ascii="Times New Roman" w:hAnsi="Times New Roman"/>
          <w:sz w:val="28"/>
          <w:szCs w:val="28"/>
        </w:rPr>
        <w:t>автоматизована лінія порошкового фарбування Ideal-Line (Данія).</w:t>
      </w:r>
    </w:p>
    <w:p w:rsidR="00C96C87" w:rsidRPr="00C96C87" w:rsidRDefault="00C96C87" w:rsidP="00C96C87">
      <w:pPr>
        <w:spacing w:after="0" w:line="240" w:lineRule="auto"/>
        <w:ind w:firstLine="426"/>
        <w:jc w:val="both"/>
        <w:rPr>
          <w:rFonts w:ascii="Times New Roman" w:hAnsi="Times New Roman"/>
          <w:spacing w:val="-2"/>
          <w:sz w:val="28"/>
          <w:szCs w:val="28"/>
        </w:rPr>
      </w:pPr>
      <w:r w:rsidRPr="00C96C87">
        <w:rPr>
          <w:rFonts w:ascii="Times New Roman" w:hAnsi="Times New Roman"/>
          <w:spacing w:val="-2"/>
          <w:sz w:val="28"/>
          <w:szCs w:val="28"/>
        </w:rPr>
        <w:t>В товаристві не зупиняються на досягнутому та думають про перспективу. Постійно зростає номенклатура продукції. Якщо в 2002 році товариство розпочало виробничу діяльність з 17 видів продукції, то в 2008 році випускатилося аж 145.</w:t>
      </w:r>
    </w:p>
    <w:p w:rsidR="00C96C87" w:rsidRPr="00C96C87" w:rsidRDefault="00C96C87" w:rsidP="00C96C87">
      <w:pPr>
        <w:spacing w:after="0" w:line="240" w:lineRule="auto"/>
        <w:ind w:firstLine="426"/>
        <w:jc w:val="both"/>
        <w:rPr>
          <w:rFonts w:ascii="Times New Roman" w:hAnsi="Times New Roman"/>
          <w:spacing w:val="-2"/>
          <w:sz w:val="28"/>
          <w:szCs w:val="28"/>
          <w:lang w:val="ru-RU"/>
        </w:rPr>
      </w:pPr>
      <w:r w:rsidRPr="00C96C87">
        <w:rPr>
          <w:rFonts w:ascii="Times New Roman" w:hAnsi="Times New Roman"/>
          <w:spacing w:val="-2"/>
          <w:sz w:val="28"/>
          <w:szCs w:val="28"/>
        </w:rPr>
        <w:t>Підприємство</w:t>
      </w:r>
      <w:r w:rsidRPr="00C96C87">
        <w:rPr>
          <w:rFonts w:ascii="Times New Roman" w:hAnsi="Times New Roman"/>
          <w:spacing w:val="-2"/>
          <w:sz w:val="28"/>
          <w:szCs w:val="28"/>
          <w:lang w:val="ru-RU"/>
        </w:rPr>
        <w:t xml:space="preserve"> </w:t>
      </w:r>
      <w:r w:rsidR="00A03FEF">
        <w:rPr>
          <w:rFonts w:ascii="Times New Roman" w:hAnsi="Times New Roman"/>
          <w:spacing w:val="-2"/>
          <w:sz w:val="28"/>
          <w:szCs w:val="28"/>
          <w:lang w:val="ru-RU"/>
        </w:rPr>
        <w:t>Пр</w:t>
      </w:r>
      <w:r>
        <w:rPr>
          <w:rFonts w:ascii="Times New Roman" w:hAnsi="Times New Roman"/>
          <w:spacing w:val="-2"/>
          <w:sz w:val="28"/>
          <w:szCs w:val="28"/>
          <w:lang w:val="ru-RU"/>
        </w:rPr>
        <w:t>АТ</w:t>
      </w:r>
      <w:r w:rsidRPr="00C96C87">
        <w:rPr>
          <w:rFonts w:ascii="Times New Roman" w:hAnsi="Times New Roman"/>
          <w:spacing w:val="-2"/>
          <w:sz w:val="28"/>
          <w:szCs w:val="28"/>
          <w:lang w:val="ru-RU"/>
        </w:rPr>
        <w:t xml:space="preserve"> «Агроресурс» повністю забезпечене кадрами. На данному підприємстві керівний склад  становить 132 чол.; основних робітників - 225 чол. (цех №1 -150 чол., цех №2 -75 чол.); допоміжних робітників – 153 чол.</w:t>
      </w:r>
    </w:p>
    <w:p w:rsidR="00C96C87" w:rsidRPr="00C96C87" w:rsidRDefault="00C96C87" w:rsidP="00C96C87">
      <w:pPr>
        <w:spacing w:after="0" w:line="240" w:lineRule="auto"/>
        <w:ind w:firstLine="426"/>
        <w:jc w:val="both"/>
        <w:rPr>
          <w:rFonts w:ascii="Times New Roman" w:eastAsia="Times New Roman" w:hAnsi="Times New Roman"/>
          <w:sz w:val="28"/>
          <w:szCs w:val="28"/>
          <w:lang w:eastAsia="uk-UA"/>
        </w:rPr>
      </w:pPr>
      <w:r w:rsidRPr="00C96C87">
        <w:rPr>
          <w:rFonts w:ascii="Times New Roman" w:eastAsia="Times New Roman" w:hAnsi="Times New Roman"/>
          <w:sz w:val="28"/>
          <w:szCs w:val="28"/>
          <w:lang w:eastAsia="uk-UA"/>
        </w:rPr>
        <w:t xml:space="preserve">На даний час на підприємстві </w:t>
      </w:r>
      <w:r w:rsidR="00A03FEF">
        <w:rPr>
          <w:rFonts w:ascii="Times New Roman" w:eastAsia="Times New Roman" w:hAnsi="Times New Roman"/>
          <w:sz w:val="28"/>
          <w:szCs w:val="28"/>
          <w:lang w:eastAsia="uk-UA"/>
        </w:rPr>
        <w:t>Пр</w:t>
      </w:r>
      <w:r>
        <w:rPr>
          <w:rFonts w:ascii="Times New Roman" w:eastAsia="Times New Roman" w:hAnsi="Times New Roman"/>
          <w:sz w:val="28"/>
          <w:szCs w:val="28"/>
          <w:lang w:eastAsia="uk-UA"/>
        </w:rPr>
        <w:t>АТ</w:t>
      </w:r>
      <w:r w:rsidRPr="00C96C87">
        <w:rPr>
          <w:rFonts w:ascii="Times New Roman" w:eastAsia="Times New Roman" w:hAnsi="Times New Roman"/>
          <w:sz w:val="28"/>
          <w:szCs w:val="28"/>
          <w:lang w:eastAsia="uk-UA"/>
        </w:rPr>
        <w:t xml:space="preserve"> «Агроресурс» недостачі в матеріалах, сировині, паливі, електроенергії не спостерігається.</w:t>
      </w:r>
    </w:p>
    <w:p w:rsidR="00C96C87" w:rsidRPr="00C96C87" w:rsidRDefault="00C96C87" w:rsidP="00C96C87">
      <w:pPr>
        <w:spacing w:after="0" w:line="240" w:lineRule="auto"/>
        <w:ind w:firstLine="284"/>
        <w:jc w:val="both"/>
        <w:rPr>
          <w:rFonts w:ascii="Times New Roman" w:hAnsi="Times New Roman"/>
          <w:sz w:val="28"/>
          <w:szCs w:val="28"/>
        </w:rPr>
      </w:pPr>
      <w:r w:rsidRPr="00C96C87">
        <w:rPr>
          <w:rFonts w:ascii="Times New Roman" w:eastAsia="Times New Roman" w:hAnsi="Times New Roman"/>
          <w:sz w:val="28"/>
          <w:szCs w:val="28"/>
          <w:lang w:eastAsia="uk-UA"/>
        </w:rPr>
        <w:t>Головним відповідальним за організацію виробництва продукції є директор з виробництва, г</w:t>
      </w:r>
      <w:r w:rsidRPr="00C96C87">
        <w:rPr>
          <w:rFonts w:ascii="Times New Roman" w:hAnsi="Times New Roman"/>
          <w:sz w:val="28"/>
          <w:szCs w:val="28"/>
        </w:rPr>
        <w:t>оловне завданням якого є забезпечення виконання планів підприємства. З цією метою начальник виробництва та підпорядкований йому виробничий відділ розробляють оперативні плани випуску продукції для кожного цеху, забезпечують ритмічну роботу по їх виконанню, здійснюють контроль та регулювання перебігу виробничого процесу.</w:t>
      </w:r>
    </w:p>
    <w:p w:rsidR="00C96C87" w:rsidRPr="00C96C87" w:rsidRDefault="00C96C87" w:rsidP="00C96C87">
      <w:pPr>
        <w:spacing w:after="0" w:line="240" w:lineRule="auto"/>
        <w:ind w:firstLine="426"/>
        <w:jc w:val="both"/>
        <w:rPr>
          <w:rFonts w:ascii="Times New Roman" w:eastAsia="Times New Roman" w:hAnsi="Times New Roman"/>
          <w:sz w:val="28"/>
          <w:szCs w:val="28"/>
          <w:lang w:eastAsia="uk-UA"/>
        </w:rPr>
      </w:pPr>
      <w:r w:rsidRPr="00C96C87">
        <w:rPr>
          <w:rFonts w:ascii="Times New Roman" w:hAnsi="Times New Roman"/>
          <w:sz w:val="28"/>
          <w:szCs w:val="28"/>
        </w:rPr>
        <w:t xml:space="preserve">Географія збуту котлів виробництва </w:t>
      </w:r>
      <w:r w:rsidR="00A03FEF">
        <w:rPr>
          <w:rFonts w:ascii="Times New Roman" w:hAnsi="Times New Roman"/>
          <w:sz w:val="28"/>
          <w:szCs w:val="28"/>
        </w:rPr>
        <w:t>Пр</w:t>
      </w:r>
      <w:r>
        <w:rPr>
          <w:rFonts w:ascii="Times New Roman" w:hAnsi="Times New Roman"/>
          <w:sz w:val="28"/>
          <w:szCs w:val="28"/>
        </w:rPr>
        <w:t>АТ</w:t>
      </w:r>
      <w:r w:rsidRPr="00C96C87">
        <w:rPr>
          <w:rFonts w:ascii="Times New Roman" w:hAnsi="Times New Roman"/>
          <w:sz w:val="28"/>
          <w:szCs w:val="28"/>
        </w:rPr>
        <w:t xml:space="preserve"> «Агроресурс» охоплює всю територію України, а також деякі регіони близького зарубіжжя (Росія, Білорусія, Молдова), що свідчить про високу конкурентоспроможність продукції. Підприємство співпрацює з дилерами. </w:t>
      </w:r>
      <w:r w:rsidRPr="00C96C87">
        <w:rPr>
          <w:rFonts w:ascii="Times New Roman" w:hAnsi="Times New Roman"/>
          <w:spacing w:val="-2"/>
          <w:sz w:val="28"/>
          <w:szCs w:val="28"/>
        </w:rPr>
        <w:t>Основну роль у збуті продукції відіграє на підприємстві відділ збуту та</w:t>
      </w:r>
      <w:r w:rsidRPr="00C96C87">
        <w:rPr>
          <w:rFonts w:ascii="Times New Roman" w:hAnsi="Times New Roman"/>
          <w:sz w:val="28"/>
          <w:szCs w:val="28"/>
        </w:rPr>
        <w:t xml:space="preserve"> маркетингу. </w:t>
      </w:r>
    </w:p>
    <w:p w:rsidR="00C96C87" w:rsidRDefault="00C96C87" w:rsidP="00C96C87">
      <w:pPr>
        <w:spacing w:line="240" w:lineRule="auto"/>
        <w:ind w:left="360"/>
        <w:jc w:val="both"/>
        <w:rPr>
          <w:rFonts w:ascii="Times New Roman" w:hAnsi="Times New Roman"/>
          <w:sz w:val="28"/>
          <w:szCs w:val="28"/>
        </w:rPr>
      </w:pPr>
    </w:p>
    <w:p w:rsidR="00AD78A6" w:rsidRDefault="00AD78A6" w:rsidP="00C96C87">
      <w:pPr>
        <w:spacing w:line="240" w:lineRule="auto"/>
        <w:ind w:left="360"/>
        <w:jc w:val="both"/>
        <w:rPr>
          <w:rFonts w:ascii="Times New Roman" w:hAnsi="Times New Roman"/>
          <w:sz w:val="28"/>
          <w:szCs w:val="28"/>
        </w:rPr>
      </w:pPr>
    </w:p>
    <w:p w:rsidR="00EF072E" w:rsidRPr="00EF072E" w:rsidRDefault="00EF072E" w:rsidP="00EF072E">
      <w:pPr>
        <w:ind w:firstLine="709"/>
        <w:jc w:val="center"/>
        <w:rPr>
          <w:rFonts w:ascii="Times New Roman" w:hAnsi="Times New Roman"/>
          <w:b/>
          <w:sz w:val="28"/>
          <w:szCs w:val="28"/>
        </w:rPr>
      </w:pPr>
      <w:r w:rsidRPr="00EF072E">
        <w:rPr>
          <w:rFonts w:ascii="Times New Roman" w:hAnsi="Times New Roman"/>
          <w:b/>
          <w:sz w:val="28"/>
          <w:szCs w:val="28"/>
        </w:rPr>
        <w:lastRenderedPageBreak/>
        <w:t>СПИСОК ВИКОРИСТАНОЇ ЛІТЕРАТУРИ:</w:t>
      </w:r>
    </w:p>
    <w:p w:rsidR="00EF072E" w:rsidRPr="00EF072E" w:rsidRDefault="00EF072E" w:rsidP="00EF072E">
      <w:pPr>
        <w:pStyle w:val="1"/>
        <w:keepNext/>
        <w:keepLines/>
        <w:numPr>
          <w:ilvl w:val="0"/>
          <w:numId w:val="21"/>
        </w:numPr>
        <w:tabs>
          <w:tab w:val="left" w:pos="142"/>
          <w:tab w:val="left" w:pos="284"/>
        </w:tabs>
        <w:spacing w:before="0" w:beforeAutospacing="0" w:after="0" w:afterAutospacing="0" w:line="276" w:lineRule="auto"/>
        <w:ind w:left="284" w:hanging="284"/>
        <w:jc w:val="both"/>
        <w:rPr>
          <w:b w:val="0"/>
          <w:color w:val="000000"/>
          <w:sz w:val="28"/>
          <w:szCs w:val="28"/>
        </w:rPr>
      </w:pPr>
      <w:r>
        <w:rPr>
          <w:b w:val="0"/>
          <w:color w:val="000000"/>
          <w:sz w:val="28"/>
          <w:szCs w:val="28"/>
          <w:lang w:val="uk-UA"/>
        </w:rPr>
        <w:t xml:space="preserve"> </w:t>
      </w:r>
      <w:r w:rsidRPr="00EF072E">
        <w:rPr>
          <w:b w:val="0"/>
          <w:color w:val="000000"/>
          <w:sz w:val="28"/>
          <w:szCs w:val="28"/>
        </w:rPr>
        <w:t>Андрушків Б.М., Кузьмін О.Є. Основи менеджменту . - Львів. "Світ", 1995.</w:t>
      </w:r>
    </w:p>
    <w:p w:rsidR="00EF072E" w:rsidRPr="00EF072E" w:rsidRDefault="00EF072E" w:rsidP="00EF072E">
      <w:pPr>
        <w:pStyle w:val="a3"/>
        <w:numPr>
          <w:ilvl w:val="0"/>
          <w:numId w:val="21"/>
        </w:numPr>
        <w:tabs>
          <w:tab w:val="left" w:pos="142"/>
          <w:tab w:val="left" w:pos="284"/>
        </w:tabs>
        <w:spacing w:after="0"/>
        <w:ind w:left="284" w:hanging="284"/>
        <w:jc w:val="both"/>
        <w:rPr>
          <w:rFonts w:ascii="Times New Roman" w:hAnsi="Times New Roman"/>
          <w:sz w:val="28"/>
          <w:szCs w:val="28"/>
        </w:rPr>
      </w:pPr>
      <w:r>
        <w:rPr>
          <w:rFonts w:ascii="Times New Roman" w:hAnsi="Times New Roman"/>
          <w:sz w:val="28"/>
          <w:szCs w:val="28"/>
          <w:lang w:eastAsia="uk-UA"/>
        </w:rPr>
        <w:t xml:space="preserve"> </w:t>
      </w:r>
      <w:r w:rsidRPr="00EF072E">
        <w:rPr>
          <w:rFonts w:ascii="Times New Roman" w:hAnsi="Times New Roman"/>
          <w:sz w:val="28"/>
          <w:szCs w:val="28"/>
          <w:lang w:eastAsia="uk-UA"/>
        </w:rPr>
        <w:t>В.В. Нетепчук «Управління якістю»,-Рівне: НУВГП,2007. - 134с</w:t>
      </w:r>
      <w:r w:rsidRPr="00EF072E">
        <w:rPr>
          <w:rFonts w:ascii="Times New Roman" w:hAnsi="Times New Roman"/>
          <w:sz w:val="28"/>
          <w:szCs w:val="28"/>
        </w:rPr>
        <w:t xml:space="preserve"> </w:t>
      </w:r>
    </w:p>
    <w:p w:rsidR="00EF072E" w:rsidRPr="00EF072E" w:rsidRDefault="00EF072E" w:rsidP="00EF072E">
      <w:pPr>
        <w:pStyle w:val="a3"/>
        <w:numPr>
          <w:ilvl w:val="0"/>
          <w:numId w:val="21"/>
        </w:numPr>
        <w:tabs>
          <w:tab w:val="left" w:pos="142"/>
          <w:tab w:val="left" w:pos="284"/>
        </w:tabs>
        <w:spacing w:after="0"/>
        <w:ind w:left="284" w:hanging="284"/>
        <w:jc w:val="both"/>
        <w:rPr>
          <w:rFonts w:ascii="Times New Roman" w:hAnsi="Times New Roman"/>
          <w:sz w:val="28"/>
          <w:szCs w:val="28"/>
        </w:rPr>
      </w:pPr>
      <w:r>
        <w:rPr>
          <w:rFonts w:ascii="Times New Roman" w:hAnsi="Times New Roman"/>
          <w:sz w:val="28"/>
          <w:szCs w:val="28"/>
        </w:rPr>
        <w:t xml:space="preserve"> </w:t>
      </w:r>
      <w:r w:rsidRPr="00EF072E">
        <w:rPr>
          <w:rFonts w:ascii="Times New Roman" w:hAnsi="Times New Roman"/>
          <w:sz w:val="28"/>
          <w:szCs w:val="28"/>
        </w:rPr>
        <w:t>Виноградський М.Д., Виноградська А.М., Шканова О.М. Організація праці менеджера: Навч. посіб. для студ.екон.вузів. – К.:Кондор – 2007. – 414с.</w:t>
      </w:r>
    </w:p>
    <w:p w:rsidR="00EF072E" w:rsidRPr="00EF072E" w:rsidRDefault="00EF072E" w:rsidP="00EF072E">
      <w:pPr>
        <w:pStyle w:val="1"/>
        <w:keepNext/>
        <w:keepLines/>
        <w:numPr>
          <w:ilvl w:val="0"/>
          <w:numId w:val="21"/>
        </w:numPr>
        <w:tabs>
          <w:tab w:val="left" w:pos="142"/>
          <w:tab w:val="left" w:pos="284"/>
        </w:tabs>
        <w:spacing w:before="0" w:beforeAutospacing="0" w:after="0" w:afterAutospacing="0" w:line="276" w:lineRule="auto"/>
        <w:ind w:left="284" w:hanging="284"/>
        <w:jc w:val="both"/>
        <w:rPr>
          <w:b w:val="0"/>
          <w:color w:val="000000"/>
          <w:sz w:val="28"/>
          <w:szCs w:val="28"/>
        </w:rPr>
      </w:pPr>
      <w:r>
        <w:rPr>
          <w:b w:val="0"/>
          <w:color w:val="000000"/>
          <w:sz w:val="28"/>
          <w:szCs w:val="28"/>
          <w:lang w:val="uk-UA"/>
        </w:rPr>
        <w:t xml:space="preserve"> </w:t>
      </w:r>
      <w:r w:rsidRPr="00EF072E">
        <w:rPr>
          <w:b w:val="0"/>
          <w:color w:val="000000"/>
          <w:sz w:val="28"/>
          <w:szCs w:val="28"/>
        </w:rPr>
        <w:t>Гончаров С.М., Дупляк В.Д. Основи менеджменту та маркетингу. - К.: 1992.</w:t>
      </w:r>
    </w:p>
    <w:p w:rsidR="00EF072E" w:rsidRPr="00EF072E" w:rsidRDefault="00EF072E" w:rsidP="00EF072E">
      <w:pPr>
        <w:pStyle w:val="1"/>
        <w:keepNext/>
        <w:keepLines/>
        <w:numPr>
          <w:ilvl w:val="0"/>
          <w:numId w:val="21"/>
        </w:numPr>
        <w:tabs>
          <w:tab w:val="left" w:pos="142"/>
          <w:tab w:val="left" w:pos="284"/>
        </w:tabs>
        <w:spacing w:before="0" w:beforeAutospacing="0" w:after="0" w:afterAutospacing="0" w:line="276" w:lineRule="auto"/>
        <w:ind w:left="284" w:hanging="284"/>
        <w:jc w:val="both"/>
        <w:rPr>
          <w:b w:val="0"/>
          <w:color w:val="000000"/>
          <w:sz w:val="28"/>
          <w:szCs w:val="28"/>
        </w:rPr>
      </w:pPr>
      <w:r>
        <w:rPr>
          <w:b w:val="0"/>
          <w:color w:val="000000"/>
          <w:sz w:val="28"/>
          <w:szCs w:val="28"/>
          <w:lang w:val="uk-UA"/>
        </w:rPr>
        <w:t xml:space="preserve"> </w:t>
      </w:r>
      <w:r w:rsidRPr="00EF072E">
        <w:rPr>
          <w:b w:val="0"/>
          <w:color w:val="000000"/>
          <w:sz w:val="28"/>
          <w:szCs w:val="28"/>
        </w:rPr>
        <w:t>Кіндрацька Г.І. Основи стратегічного менеджменту: Посібник. - Львів, 2000.</w:t>
      </w:r>
    </w:p>
    <w:p w:rsidR="00EF072E" w:rsidRPr="00EF072E" w:rsidRDefault="00EF072E" w:rsidP="00EF072E">
      <w:pPr>
        <w:pStyle w:val="1"/>
        <w:keepNext/>
        <w:keepLines/>
        <w:numPr>
          <w:ilvl w:val="0"/>
          <w:numId w:val="21"/>
        </w:numPr>
        <w:tabs>
          <w:tab w:val="left" w:pos="142"/>
          <w:tab w:val="left" w:pos="284"/>
        </w:tabs>
        <w:spacing w:before="0" w:beforeAutospacing="0" w:after="0" w:afterAutospacing="0" w:line="276" w:lineRule="auto"/>
        <w:ind w:left="284" w:hanging="284"/>
        <w:jc w:val="both"/>
        <w:rPr>
          <w:b w:val="0"/>
          <w:color w:val="000000"/>
          <w:sz w:val="28"/>
          <w:szCs w:val="28"/>
        </w:rPr>
      </w:pPr>
      <w:r>
        <w:rPr>
          <w:b w:val="0"/>
          <w:color w:val="000000"/>
          <w:sz w:val="28"/>
          <w:szCs w:val="28"/>
          <w:lang w:val="uk-UA"/>
        </w:rPr>
        <w:t xml:space="preserve"> </w:t>
      </w:r>
      <w:r w:rsidRPr="00EF072E">
        <w:rPr>
          <w:b w:val="0"/>
          <w:color w:val="000000"/>
          <w:sz w:val="28"/>
          <w:szCs w:val="28"/>
        </w:rPr>
        <w:t>Колот А. М. Мотивація, стимулювання і оцінка персоналу: Посібник. - К.: КНЕУ, 1998.</w:t>
      </w:r>
    </w:p>
    <w:p w:rsidR="00EF072E" w:rsidRPr="00EF072E" w:rsidRDefault="00EF072E" w:rsidP="00EF072E">
      <w:pPr>
        <w:pStyle w:val="1"/>
        <w:keepNext/>
        <w:keepLines/>
        <w:numPr>
          <w:ilvl w:val="0"/>
          <w:numId w:val="21"/>
        </w:numPr>
        <w:tabs>
          <w:tab w:val="left" w:pos="142"/>
          <w:tab w:val="left" w:pos="284"/>
        </w:tabs>
        <w:spacing w:before="0" w:beforeAutospacing="0" w:after="0" w:afterAutospacing="0" w:line="276" w:lineRule="auto"/>
        <w:ind w:left="284" w:hanging="284"/>
        <w:jc w:val="both"/>
        <w:rPr>
          <w:b w:val="0"/>
          <w:color w:val="000000"/>
          <w:sz w:val="28"/>
          <w:szCs w:val="28"/>
        </w:rPr>
      </w:pPr>
      <w:r>
        <w:rPr>
          <w:b w:val="0"/>
          <w:color w:val="000000"/>
          <w:sz w:val="28"/>
          <w:szCs w:val="28"/>
          <w:lang w:val="uk-UA"/>
        </w:rPr>
        <w:t xml:space="preserve"> </w:t>
      </w:r>
      <w:r w:rsidRPr="00EF072E">
        <w:rPr>
          <w:b w:val="0"/>
          <w:color w:val="000000"/>
          <w:sz w:val="28"/>
          <w:szCs w:val="28"/>
        </w:rPr>
        <w:t>Кузьмін О.Є. Сучасний менеджмент. - Львів, 1995</w:t>
      </w:r>
    </w:p>
    <w:p w:rsidR="00EF072E" w:rsidRPr="00EF072E" w:rsidRDefault="00EF072E" w:rsidP="00EF072E">
      <w:pPr>
        <w:pStyle w:val="1"/>
        <w:keepNext/>
        <w:keepLines/>
        <w:numPr>
          <w:ilvl w:val="0"/>
          <w:numId w:val="21"/>
        </w:numPr>
        <w:tabs>
          <w:tab w:val="left" w:pos="142"/>
          <w:tab w:val="left" w:pos="284"/>
        </w:tabs>
        <w:spacing w:before="0" w:beforeAutospacing="0" w:after="0" w:afterAutospacing="0" w:line="276" w:lineRule="auto"/>
        <w:ind w:left="284" w:hanging="284"/>
        <w:jc w:val="both"/>
        <w:rPr>
          <w:b w:val="0"/>
          <w:color w:val="000000"/>
          <w:sz w:val="28"/>
          <w:szCs w:val="28"/>
        </w:rPr>
      </w:pPr>
      <w:r>
        <w:rPr>
          <w:b w:val="0"/>
          <w:color w:val="000000"/>
          <w:sz w:val="28"/>
          <w:szCs w:val="28"/>
          <w:lang w:val="uk-UA"/>
        </w:rPr>
        <w:t xml:space="preserve"> </w:t>
      </w:r>
      <w:r w:rsidRPr="00EF072E">
        <w:rPr>
          <w:b w:val="0"/>
          <w:color w:val="000000"/>
          <w:sz w:val="28"/>
          <w:szCs w:val="28"/>
        </w:rPr>
        <w:t>Менеджмент організацій: Підручник. / за ред. Федулової Л.І. - К.: "Либідь", 2003.</w:t>
      </w:r>
    </w:p>
    <w:p w:rsidR="00EF072E" w:rsidRDefault="00EF072E" w:rsidP="00EF072E">
      <w:pPr>
        <w:pStyle w:val="a3"/>
        <w:numPr>
          <w:ilvl w:val="0"/>
          <w:numId w:val="21"/>
        </w:numPr>
        <w:tabs>
          <w:tab w:val="left" w:pos="142"/>
          <w:tab w:val="left" w:pos="284"/>
        </w:tabs>
        <w:spacing w:after="0"/>
        <w:ind w:left="284" w:hanging="284"/>
        <w:jc w:val="both"/>
        <w:rPr>
          <w:rFonts w:ascii="Times New Roman" w:hAnsi="Times New Roman"/>
          <w:sz w:val="28"/>
          <w:szCs w:val="28"/>
        </w:rPr>
      </w:pPr>
      <w:r>
        <w:rPr>
          <w:rFonts w:ascii="Times New Roman" w:hAnsi="Times New Roman"/>
          <w:sz w:val="28"/>
          <w:szCs w:val="28"/>
        </w:rPr>
        <w:t xml:space="preserve"> </w:t>
      </w:r>
      <w:r w:rsidRPr="00EF072E">
        <w:rPr>
          <w:rFonts w:ascii="Times New Roman" w:hAnsi="Times New Roman"/>
          <w:sz w:val="28"/>
          <w:szCs w:val="28"/>
        </w:rPr>
        <w:t>Шегда А.В. Менеджмент.-К:Знання,2004.</w:t>
      </w:r>
    </w:p>
    <w:p w:rsidR="00EF072E" w:rsidRPr="00EF072E" w:rsidRDefault="00EF072E" w:rsidP="00EF072E">
      <w:pPr>
        <w:pStyle w:val="a3"/>
        <w:numPr>
          <w:ilvl w:val="0"/>
          <w:numId w:val="21"/>
        </w:numPr>
        <w:tabs>
          <w:tab w:val="left" w:pos="142"/>
          <w:tab w:val="left" w:pos="284"/>
        </w:tabs>
        <w:spacing w:after="0"/>
        <w:ind w:left="284" w:hanging="284"/>
        <w:jc w:val="both"/>
        <w:rPr>
          <w:rFonts w:ascii="Times New Roman" w:hAnsi="Times New Roman"/>
          <w:sz w:val="28"/>
          <w:szCs w:val="28"/>
        </w:rPr>
      </w:pPr>
      <w:r w:rsidRPr="00EF072E">
        <w:rPr>
          <w:rFonts w:ascii="Times New Roman" w:hAnsi="Times New Roman"/>
          <w:sz w:val="28"/>
          <w:szCs w:val="28"/>
        </w:rPr>
        <w:t xml:space="preserve">Шаповал М.І. Менеджмент якості.-К:Знання,2006. </w:t>
      </w:r>
    </w:p>
    <w:p w:rsidR="00EF072E" w:rsidRPr="00EF072E" w:rsidRDefault="00EF072E" w:rsidP="00EF072E">
      <w:pPr>
        <w:pStyle w:val="a3"/>
        <w:numPr>
          <w:ilvl w:val="0"/>
          <w:numId w:val="21"/>
        </w:numPr>
        <w:tabs>
          <w:tab w:val="left" w:pos="142"/>
          <w:tab w:val="left" w:pos="284"/>
        </w:tabs>
        <w:spacing w:after="0"/>
        <w:ind w:left="284" w:hanging="284"/>
        <w:jc w:val="both"/>
        <w:rPr>
          <w:rFonts w:ascii="Times New Roman" w:hAnsi="Times New Roman"/>
          <w:sz w:val="28"/>
          <w:szCs w:val="28"/>
        </w:rPr>
      </w:pPr>
      <w:r w:rsidRPr="00EF072E">
        <w:rPr>
          <w:rFonts w:ascii="Times New Roman" w:hAnsi="Times New Roman"/>
          <w:sz w:val="28"/>
          <w:szCs w:val="28"/>
        </w:rPr>
        <w:t xml:space="preserve">Інтернет: </w:t>
      </w:r>
      <w:r w:rsidRPr="00EF072E">
        <w:rPr>
          <w:rFonts w:ascii="Times New Roman" w:hAnsi="Times New Roman"/>
          <w:sz w:val="28"/>
          <w:szCs w:val="28"/>
          <w:lang w:val="en-US"/>
        </w:rPr>
        <w:t>www</w:t>
      </w:r>
      <w:r w:rsidRPr="00EF072E">
        <w:rPr>
          <w:rFonts w:ascii="Times New Roman" w:hAnsi="Times New Roman"/>
          <w:sz w:val="28"/>
          <w:szCs w:val="28"/>
        </w:rPr>
        <w:t xml:space="preserve">. </w:t>
      </w:r>
      <w:r w:rsidRPr="00EF072E">
        <w:rPr>
          <w:rFonts w:ascii="Times New Roman" w:hAnsi="Times New Roman"/>
          <w:sz w:val="28"/>
          <w:szCs w:val="28"/>
          <w:lang w:val="en-US"/>
        </w:rPr>
        <w:t>google</w:t>
      </w:r>
      <w:r w:rsidRPr="00EF072E">
        <w:rPr>
          <w:rFonts w:ascii="Times New Roman" w:hAnsi="Times New Roman"/>
          <w:sz w:val="28"/>
          <w:szCs w:val="28"/>
        </w:rPr>
        <w:t>.</w:t>
      </w:r>
      <w:r w:rsidRPr="00EF072E">
        <w:rPr>
          <w:rFonts w:ascii="Times New Roman" w:hAnsi="Times New Roman"/>
          <w:sz w:val="28"/>
          <w:szCs w:val="28"/>
          <w:lang w:val="en-US"/>
        </w:rPr>
        <w:t>com</w:t>
      </w:r>
      <w:r w:rsidRPr="00EF072E">
        <w:rPr>
          <w:rFonts w:ascii="Times New Roman" w:hAnsi="Times New Roman"/>
          <w:sz w:val="28"/>
          <w:szCs w:val="28"/>
        </w:rPr>
        <w:t>.</w:t>
      </w:r>
      <w:r w:rsidRPr="00EF072E">
        <w:rPr>
          <w:rFonts w:ascii="Times New Roman" w:hAnsi="Times New Roman"/>
          <w:sz w:val="28"/>
          <w:szCs w:val="28"/>
          <w:lang w:val="en-US"/>
        </w:rPr>
        <w:t>ua</w:t>
      </w:r>
      <w:r w:rsidRPr="00EF072E">
        <w:rPr>
          <w:rFonts w:ascii="Times New Roman" w:hAnsi="Times New Roman"/>
          <w:sz w:val="28"/>
          <w:szCs w:val="28"/>
        </w:rPr>
        <w:t xml:space="preserve">; </w:t>
      </w:r>
      <w:r w:rsidRPr="00EF072E">
        <w:rPr>
          <w:rFonts w:ascii="Times New Roman" w:hAnsi="Times New Roman"/>
          <w:sz w:val="28"/>
          <w:szCs w:val="28"/>
          <w:lang w:val="en-US"/>
        </w:rPr>
        <w:t>www</w:t>
      </w:r>
      <w:r w:rsidRPr="00EF072E">
        <w:rPr>
          <w:rFonts w:ascii="Times New Roman" w:hAnsi="Times New Roman"/>
          <w:sz w:val="28"/>
          <w:szCs w:val="28"/>
        </w:rPr>
        <w:t xml:space="preserve">. </w:t>
      </w:r>
      <w:r w:rsidRPr="00EF072E">
        <w:rPr>
          <w:rFonts w:ascii="Times New Roman" w:hAnsi="Times New Roman"/>
          <w:sz w:val="28"/>
          <w:szCs w:val="28"/>
          <w:lang w:val="en-US"/>
        </w:rPr>
        <w:t>agroresurs</w:t>
      </w:r>
      <w:r w:rsidRPr="00EF072E">
        <w:rPr>
          <w:rFonts w:ascii="Times New Roman" w:hAnsi="Times New Roman"/>
          <w:sz w:val="28"/>
          <w:szCs w:val="28"/>
        </w:rPr>
        <w:t>.</w:t>
      </w:r>
      <w:r w:rsidRPr="00EF072E">
        <w:rPr>
          <w:rFonts w:ascii="Times New Roman" w:hAnsi="Times New Roman"/>
          <w:sz w:val="28"/>
          <w:szCs w:val="28"/>
          <w:lang w:val="en-US"/>
        </w:rPr>
        <w:t>com</w:t>
      </w:r>
      <w:r w:rsidRPr="00EF072E">
        <w:rPr>
          <w:rFonts w:ascii="Times New Roman" w:hAnsi="Times New Roman"/>
          <w:sz w:val="28"/>
          <w:szCs w:val="28"/>
        </w:rPr>
        <w:t>.</w:t>
      </w:r>
      <w:r w:rsidRPr="00EF072E">
        <w:rPr>
          <w:rFonts w:ascii="Times New Roman" w:hAnsi="Times New Roman"/>
          <w:sz w:val="28"/>
          <w:szCs w:val="28"/>
          <w:lang w:val="en-US"/>
        </w:rPr>
        <w:t>ua</w:t>
      </w:r>
      <w:r w:rsidRPr="00EF072E">
        <w:rPr>
          <w:rFonts w:ascii="Times New Roman" w:hAnsi="Times New Roman"/>
          <w:sz w:val="28"/>
          <w:szCs w:val="28"/>
        </w:rPr>
        <w:t>.</w:t>
      </w:r>
    </w:p>
    <w:p w:rsidR="00AD78A6" w:rsidRPr="00C96C87" w:rsidRDefault="00AD78A6" w:rsidP="00EF072E">
      <w:pPr>
        <w:spacing w:after="0" w:line="240" w:lineRule="auto"/>
        <w:ind w:left="360"/>
        <w:jc w:val="both"/>
        <w:rPr>
          <w:rFonts w:ascii="Times New Roman" w:hAnsi="Times New Roman"/>
          <w:sz w:val="28"/>
          <w:szCs w:val="28"/>
        </w:rPr>
      </w:pPr>
    </w:p>
    <w:p w:rsidR="00E50073" w:rsidRPr="00C96C87" w:rsidRDefault="00E50073" w:rsidP="00C96C87">
      <w:pPr>
        <w:pStyle w:val="a3"/>
        <w:spacing w:line="240" w:lineRule="auto"/>
        <w:rPr>
          <w:rFonts w:ascii="Times New Roman" w:hAnsi="Times New Roman"/>
          <w:sz w:val="28"/>
          <w:szCs w:val="28"/>
        </w:rPr>
      </w:pPr>
    </w:p>
    <w:sectPr w:rsidR="00E50073" w:rsidRPr="00C96C87" w:rsidSect="00AD78A6">
      <w:headerReference w:type="even" r:id="rId57"/>
      <w:headerReference w:type="default" r:id="rId58"/>
      <w:footerReference w:type="even" r:id="rId59"/>
      <w:footerReference w:type="default" r:id="rId60"/>
      <w:headerReference w:type="first" r:id="rId61"/>
      <w:footerReference w:type="first" r:id="rId6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5B" w:rsidRDefault="0025725B" w:rsidP="00AD78A6">
      <w:pPr>
        <w:spacing w:after="0" w:line="240" w:lineRule="auto"/>
      </w:pPr>
      <w:r>
        <w:separator/>
      </w:r>
    </w:p>
  </w:endnote>
  <w:endnote w:type="continuationSeparator" w:id="0">
    <w:p w:rsidR="0025725B" w:rsidRDefault="0025725B" w:rsidP="00AD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7" w:rsidRDefault="009F31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2375"/>
      <w:docPartObj>
        <w:docPartGallery w:val="Page Numbers (Bottom of Page)"/>
        <w:docPartUnique/>
      </w:docPartObj>
    </w:sdtPr>
    <w:sdtEndPr/>
    <w:sdtContent>
      <w:p w:rsidR="00AD78A6" w:rsidRDefault="009F3147">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AD78A6" w:rsidRDefault="00AD78A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7" w:rsidRDefault="009F31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5B" w:rsidRDefault="0025725B" w:rsidP="00AD78A6">
      <w:pPr>
        <w:spacing w:after="0" w:line="240" w:lineRule="auto"/>
      </w:pPr>
      <w:r>
        <w:separator/>
      </w:r>
    </w:p>
  </w:footnote>
  <w:footnote w:type="continuationSeparator" w:id="0">
    <w:p w:rsidR="0025725B" w:rsidRDefault="0025725B" w:rsidP="00AD7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7" w:rsidRDefault="009F31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7" w:rsidRPr="009F3147" w:rsidRDefault="009F3147" w:rsidP="009F3147">
    <w:pPr>
      <w:pStyle w:val="a8"/>
      <w:jc w:val="center"/>
      <w:rPr>
        <w:rFonts w:ascii="Tahoma" w:hAnsi="Tahoma"/>
        <w:b/>
        <w:color w:val="B3B3B3"/>
        <w:sz w:val="14"/>
      </w:rPr>
    </w:pPr>
    <w:hyperlink r:id="rId1" w:history="1">
      <w:r w:rsidRPr="009F3147">
        <w:rPr>
          <w:rStyle w:val="a4"/>
          <w:rFonts w:ascii="Tahoma" w:hAnsi="Tahoma"/>
          <w:b/>
          <w:color w:val="B3B3B3"/>
          <w:sz w:val="14"/>
        </w:rPr>
        <w:t>http://antibotan.com/</w:t>
      </w:r>
    </w:hyperlink>
    <w:r w:rsidRPr="009F3147">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147" w:rsidRDefault="009F31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8.7pt" o:bullet="t">
        <v:imagedata r:id="rId1" o:title="BD14985_"/>
      </v:shape>
    </w:pict>
  </w:numPicBullet>
  <w:abstractNum w:abstractNumId="0">
    <w:nsid w:val="057336DE"/>
    <w:multiLevelType w:val="hybridMultilevel"/>
    <w:tmpl w:val="8782F6D4"/>
    <w:lvl w:ilvl="0" w:tplc="2E248C8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CA83328"/>
    <w:multiLevelType w:val="hybridMultilevel"/>
    <w:tmpl w:val="04F0E02A"/>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2">
    <w:nsid w:val="15087A23"/>
    <w:multiLevelType w:val="hybridMultilevel"/>
    <w:tmpl w:val="0664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C5A6075"/>
    <w:multiLevelType w:val="hybridMultilevel"/>
    <w:tmpl w:val="5BDA5622"/>
    <w:lvl w:ilvl="0" w:tplc="6FD833B0">
      <w:start w:val="65535"/>
      <w:numFmt w:val="bullet"/>
      <w:lvlText w:val=""/>
      <w:lvlPicBulletId w:val="0"/>
      <w:lvlJc w:val="left"/>
      <w:pPr>
        <w:ind w:left="1004" w:hanging="360"/>
      </w:pPr>
      <w:rPr>
        <w:rFonts w:ascii="Symbol" w:hAnsi="Symbol" w:cs="Times New Roman"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1DF4429C"/>
    <w:multiLevelType w:val="hybridMultilevel"/>
    <w:tmpl w:val="7B7826C2"/>
    <w:lvl w:ilvl="0" w:tplc="EAE05806">
      <w:start w:val="1"/>
      <w:numFmt w:val="decimal"/>
      <w:lvlText w:val="%1."/>
      <w:lvlJc w:val="left"/>
      <w:pPr>
        <w:ind w:left="1080" w:hanging="360"/>
      </w:pPr>
      <w:rPr>
        <w:rFonts w:ascii="Times New Roman" w:eastAsia="Calibri" w:hAnsi="Times New Roman" w:cs="Times New Roman"/>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5091669"/>
    <w:multiLevelType w:val="hybridMultilevel"/>
    <w:tmpl w:val="F76EED4C"/>
    <w:lvl w:ilvl="0" w:tplc="6FD833B0">
      <w:start w:val="65535"/>
      <w:numFmt w:val="bullet"/>
      <w:lvlText w:val=""/>
      <w:lvlPicBulletId w:val="0"/>
      <w:lvlJc w:val="left"/>
      <w:pPr>
        <w:ind w:left="1004" w:hanging="360"/>
      </w:pPr>
      <w:rPr>
        <w:rFonts w:ascii="Symbol" w:hAnsi="Symbol" w:cs="Times New Roman"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nsid w:val="2C7D698D"/>
    <w:multiLevelType w:val="multilevel"/>
    <w:tmpl w:val="24F2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E472BF"/>
    <w:multiLevelType w:val="hybridMultilevel"/>
    <w:tmpl w:val="CBAE7CAE"/>
    <w:lvl w:ilvl="0" w:tplc="37B4797A">
      <w:start w:val="65535"/>
      <w:numFmt w:val="bullet"/>
      <w:lvlText w:val=""/>
      <w:lvlJc w:val="left"/>
      <w:pPr>
        <w:ind w:left="1004" w:hanging="360"/>
      </w:pPr>
      <w:rPr>
        <w:rFonts w:ascii="Symbol" w:hAnsi="Symbol" w:cs="Times New Roman"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3EE50633"/>
    <w:multiLevelType w:val="hybridMultilevel"/>
    <w:tmpl w:val="E5EAD8D2"/>
    <w:lvl w:ilvl="0" w:tplc="3B72061A">
      <w:start w:val="65535"/>
      <w:numFmt w:val="bullet"/>
      <w:lvlText w:val="−"/>
      <w:lvlJc w:val="left"/>
      <w:pPr>
        <w:ind w:left="1680" w:hanging="360"/>
      </w:pPr>
      <w:rPr>
        <w:rFonts w:ascii="Times New Roman" w:hAnsi="Times New Roman" w:cs="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9">
    <w:nsid w:val="4396146B"/>
    <w:multiLevelType w:val="hybridMultilevel"/>
    <w:tmpl w:val="21A2B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E128AB"/>
    <w:multiLevelType w:val="hybridMultilevel"/>
    <w:tmpl w:val="8C46F224"/>
    <w:lvl w:ilvl="0" w:tplc="2E248C8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4E641D20"/>
    <w:multiLevelType w:val="hybridMultilevel"/>
    <w:tmpl w:val="A09C0D7E"/>
    <w:lvl w:ilvl="0" w:tplc="37B4797A">
      <w:start w:val="65535"/>
      <w:numFmt w:val="bullet"/>
      <w:lvlText w:val=""/>
      <w:lvlJc w:val="left"/>
      <w:pPr>
        <w:ind w:left="1288" w:hanging="360"/>
      </w:pPr>
      <w:rPr>
        <w:rFonts w:ascii="Symbol" w:hAnsi="Symbol"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42D11DD"/>
    <w:multiLevelType w:val="hybridMultilevel"/>
    <w:tmpl w:val="F27285AE"/>
    <w:lvl w:ilvl="0" w:tplc="6FD833B0">
      <w:start w:val="65535"/>
      <w:numFmt w:val="bullet"/>
      <w:lvlText w:val=""/>
      <w:lvlPicBulletId w:val="0"/>
      <w:lvlJc w:val="left"/>
      <w:pPr>
        <w:ind w:left="1004" w:hanging="360"/>
      </w:pPr>
      <w:rPr>
        <w:rFonts w:ascii="Symbol" w:hAnsi="Symbol" w:cs="Times New Roman"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3">
    <w:nsid w:val="67F203B8"/>
    <w:multiLevelType w:val="hybridMultilevel"/>
    <w:tmpl w:val="8C46F224"/>
    <w:lvl w:ilvl="0" w:tplc="2E248C8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6B015CBE"/>
    <w:multiLevelType w:val="hybridMultilevel"/>
    <w:tmpl w:val="A9E68D84"/>
    <w:lvl w:ilvl="0" w:tplc="9AECD36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E0C05C7"/>
    <w:multiLevelType w:val="hybridMultilevel"/>
    <w:tmpl w:val="8260FAF0"/>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6">
    <w:nsid w:val="71797CBA"/>
    <w:multiLevelType w:val="hybridMultilevel"/>
    <w:tmpl w:val="7EF4C4E4"/>
    <w:lvl w:ilvl="0" w:tplc="37B4797A">
      <w:start w:val="65535"/>
      <w:numFmt w:val="bullet"/>
      <w:lvlText w:val=""/>
      <w:lvlJc w:val="left"/>
      <w:pPr>
        <w:ind w:left="1004" w:hanging="360"/>
      </w:pPr>
      <w:rPr>
        <w:rFonts w:ascii="Symbol" w:hAnsi="Symbol" w:cs="Times New Roman" w:hint="default"/>
        <w:color w:val="auto"/>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7">
    <w:nsid w:val="73E438A6"/>
    <w:multiLevelType w:val="hybridMultilevel"/>
    <w:tmpl w:val="2274065C"/>
    <w:lvl w:ilvl="0" w:tplc="A2448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4B1727"/>
    <w:multiLevelType w:val="hybridMultilevel"/>
    <w:tmpl w:val="8C46F224"/>
    <w:lvl w:ilvl="0" w:tplc="2E248C8E">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7BDB66D4"/>
    <w:multiLevelType w:val="hybridMultilevel"/>
    <w:tmpl w:val="BF9A10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F24AAD"/>
    <w:multiLevelType w:val="hybridMultilevel"/>
    <w:tmpl w:val="B0B0D124"/>
    <w:lvl w:ilvl="0" w:tplc="0590D8BA">
      <w:start w:val="1"/>
      <w:numFmt w:val="decimal"/>
      <w:lvlText w:val="%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17"/>
  </w:num>
  <w:num w:numId="3">
    <w:abstractNumId w:val="0"/>
  </w:num>
  <w:num w:numId="4">
    <w:abstractNumId w:val="3"/>
  </w:num>
  <w:num w:numId="5">
    <w:abstractNumId w:val="11"/>
  </w:num>
  <w:num w:numId="6">
    <w:abstractNumId w:val="12"/>
  </w:num>
  <w:num w:numId="7">
    <w:abstractNumId w:val="16"/>
  </w:num>
  <w:num w:numId="8">
    <w:abstractNumId w:val="5"/>
  </w:num>
  <w:num w:numId="9">
    <w:abstractNumId w:val="7"/>
  </w:num>
  <w:num w:numId="10">
    <w:abstractNumId w:val="13"/>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2"/>
  </w:num>
  <w:num w:numId="15">
    <w:abstractNumId w:val="10"/>
  </w:num>
  <w:num w:numId="16">
    <w:abstractNumId w:val="14"/>
  </w:num>
  <w:num w:numId="17">
    <w:abstractNumId w:val="18"/>
  </w:num>
  <w:num w:numId="18">
    <w:abstractNumId w:val="9"/>
  </w:num>
  <w:num w:numId="19">
    <w:abstractNumId w:val="15"/>
  </w:num>
  <w:num w:numId="20">
    <w:abstractNumId w:val="1"/>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38E0"/>
    <w:rsid w:val="000008AF"/>
    <w:rsid w:val="00001137"/>
    <w:rsid w:val="00002B08"/>
    <w:rsid w:val="00002F54"/>
    <w:rsid w:val="00003081"/>
    <w:rsid w:val="00003765"/>
    <w:rsid w:val="00005146"/>
    <w:rsid w:val="000053B1"/>
    <w:rsid w:val="00006BCB"/>
    <w:rsid w:val="00007B8A"/>
    <w:rsid w:val="00011C71"/>
    <w:rsid w:val="00011D75"/>
    <w:rsid w:val="00011E7E"/>
    <w:rsid w:val="00011F24"/>
    <w:rsid w:val="00012EA0"/>
    <w:rsid w:val="000130A3"/>
    <w:rsid w:val="00013117"/>
    <w:rsid w:val="00013149"/>
    <w:rsid w:val="000136EF"/>
    <w:rsid w:val="0001437E"/>
    <w:rsid w:val="000145EA"/>
    <w:rsid w:val="00014780"/>
    <w:rsid w:val="00014BA2"/>
    <w:rsid w:val="00015406"/>
    <w:rsid w:val="00016A0A"/>
    <w:rsid w:val="00016E9E"/>
    <w:rsid w:val="000225A2"/>
    <w:rsid w:val="000241C8"/>
    <w:rsid w:val="0002640F"/>
    <w:rsid w:val="0002647C"/>
    <w:rsid w:val="000272C5"/>
    <w:rsid w:val="00027C07"/>
    <w:rsid w:val="000307D7"/>
    <w:rsid w:val="00030C04"/>
    <w:rsid w:val="000311C4"/>
    <w:rsid w:val="00032761"/>
    <w:rsid w:val="00032B01"/>
    <w:rsid w:val="000334FD"/>
    <w:rsid w:val="00033688"/>
    <w:rsid w:val="00033C6A"/>
    <w:rsid w:val="00033FB5"/>
    <w:rsid w:val="00034BF2"/>
    <w:rsid w:val="00035587"/>
    <w:rsid w:val="0003755A"/>
    <w:rsid w:val="00037A9F"/>
    <w:rsid w:val="00040997"/>
    <w:rsid w:val="00040E9A"/>
    <w:rsid w:val="0004134A"/>
    <w:rsid w:val="000419DE"/>
    <w:rsid w:val="0004229A"/>
    <w:rsid w:val="00042558"/>
    <w:rsid w:val="00042A60"/>
    <w:rsid w:val="00043ACB"/>
    <w:rsid w:val="00043BC4"/>
    <w:rsid w:val="000453EC"/>
    <w:rsid w:val="00045462"/>
    <w:rsid w:val="00046655"/>
    <w:rsid w:val="00046C5C"/>
    <w:rsid w:val="00046EA0"/>
    <w:rsid w:val="0005075D"/>
    <w:rsid w:val="000509A1"/>
    <w:rsid w:val="00051262"/>
    <w:rsid w:val="00051B82"/>
    <w:rsid w:val="00051C2C"/>
    <w:rsid w:val="00053555"/>
    <w:rsid w:val="00054DC3"/>
    <w:rsid w:val="0005511B"/>
    <w:rsid w:val="000571D8"/>
    <w:rsid w:val="000577BA"/>
    <w:rsid w:val="00060193"/>
    <w:rsid w:val="000601B4"/>
    <w:rsid w:val="00061036"/>
    <w:rsid w:val="0006259A"/>
    <w:rsid w:val="0006273F"/>
    <w:rsid w:val="000631E9"/>
    <w:rsid w:val="00063944"/>
    <w:rsid w:val="00065984"/>
    <w:rsid w:val="00066281"/>
    <w:rsid w:val="00066D5C"/>
    <w:rsid w:val="00066D71"/>
    <w:rsid w:val="0006720D"/>
    <w:rsid w:val="00070949"/>
    <w:rsid w:val="00071B0C"/>
    <w:rsid w:val="00071D36"/>
    <w:rsid w:val="0007225D"/>
    <w:rsid w:val="00072F53"/>
    <w:rsid w:val="000752E7"/>
    <w:rsid w:val="0007596F"/>
    <w:rsid w:val="000769EC"/>
    <w:rsid w:val="00076BC1"/>
    <w:rsid w:val="000772B6"/>
    <w:rsid w:val="00077D9D"/>
    <w:rsid w:val="0008038A"/>
    <w:rsid w:val="00080D8C"/>
    <w:rsid w:val="000815ED"/>
    <w:rsid w:val="00081A12"/>
    <w:rsid w:val="00081C89"/>
    <w:rsid w:val="00083817"/>
    <w:rsid w:val="000849FC"/>
    <w:rsid w:val="000871C9"/>
    <w:rsid w:val="000879BC"/>
    <w:rsid w:val="00090253"/>
    <w:rsid w:val="00090C81"/>
    <w:rsid w:val="000919F1"/>
    <w:rsid w:val="00092291"/>
    <w:rsid w:val="000927DB"/>
    <w:rsid w:val="00093A12"/>
    <w:rsid w:val="00093B48"/>
    <w:rsid w:val="000949CE"/>
    <w:rsid w:val="0009785D"/>
    <w:rsid w:val="00097B62"/>
    <w:rsid w:val="00097D03"/>
    <w:rsid w:val="000A012C"/>
    <w:rsid w:val="000A0F5D"/>
    <w:rsid w:val="000A25F0"/>
    <w:rsid w:val="000A305A"/>
    <w:rsid w:val="000A34BD"/>
    <w:rsid w:val="000A5459"/>
    <w:rsid w:val="000A5D79"/>
    <w:rsid w:val="000A623D"/>
    <w:rsid w:val="000A66DC"/>
    <w:rsid w:val="000A6CF8"/>
    <w:rsid w:val="000A706C"/>
    <w:rsid w:val="000A72B7"/>
    <w:rsid w:val="000A7BCE"/>
    <w:rsid w:val="000B025C"/>
    <w:rsid w:val="000B143B"/>
    <w:rsid w:val="000B1DB8"/>
    <w:rsid w:val="000B25CF"/>
    <w:rsid w:val="000B4322"/>
    <w:rsid w:val="000B4E42"/>
    <w:rsid w:val="000B5E2C"/>
    <w:rsid w:val="000B6B4D"/>
    <w:rsid w:val="000B77BA"/>
    <w:rsid w:val="000B77D4"/>
    <w:rsid w:val="000C012E"/>
    <w:rsid w:val="000C0C24"/>
    <w:rsid w:val="000C1C39"/>
    <w:rsid w:val="000C22D0"/>
    <w:rsid w:val="000C3A04"/>
    <w:rsid w:val="000C3AE1"/>
    <w:rsid w:val="000C43C3"/>
    <w:rsid w:val="000C5A47"/>
    <w:rsid w:val="000C6758"/>
    <w:rsid w:val="000D0B95"/>
    <w:rsid w:val="000D1780"/>
    <w:rsid w:val="000D314A"/>
    <w:rsid w:val="000D39F5"/>
    <w:rsid w:val="000D47C1"/>
    <w:rsid w:val="000D4D6E"/>
    <w:rsid w:val="000D4ED1"/>
    <w:rsid w:val="000D623C"/>
    <w:rsid w:val="000D6755"/>
    <w:rsid w:val="000D6DFC"/>
    <w:rsid w:val="000D7676"/>
    <w:rsid w:val="000D794F"/>
    <w:rsid w:val="000D7A32"/>
    <w:rsid w:val="000D7F97"/>
    <w:rsid w:val="000E1173"/>
    <w:rsid w:val="000E2C4A"/>
    <w:rsid w:val="000E415C"/>
    <w:rsid w:val="000E4203"/>
    <w:rsid w:val="000E4FAF"/>
    <w:rsid w:val="000E4FBB"/>
    <w:rsid w:val="000E5B66"/>
    <w:rsid w:val="000E5D2E"/>
    <w:rsid w:val="000E5F4E"/>
    <w:rsid w:val="000E64B3"/>
    <w:rsid w:val="000E6A1D"/>
    <w:rsid w:val="000E6F6D"/>
    <w:rsid w:val="000E7433"/>
    <w:rsid w:val="000E7488"/>
    <w:rsid w:val="000E7BEA"/>
    <w:rsid w:val="000E7C29"/>
    <w:rsid w:val="000E7DC3"/>
    <w:rsid w:val="000F241A"/>
    <w:rsid w:val="000F27E7"/>
    <w:rsid w:val="000F3BA7"/>
    <w:rsid w:val="000F5AAF"/>
    <w:rsid w:val="000F62F1"/>
    <w:rsid w:val="000F7CD7"/>
    <w:rsid w:val="000F7D1B"/>
    <w:rsid w:val="00101238"/>
    <w:rsid w:val="00101A09"/>
    <w:rsid w:val="001021AE"/>
    <w:rsid w:val="0010233C"/>
    <w:rsid w:val="001025A9"/>
    <w:rsid w:val="001027E5"/>
    <w:rsid w:val="0010291B"/>
    <w:rsid w:val="0010298E"/>
    <w:rsid w:val="00102B0C"/>
    <w:rsid w:val="00102CAE"/>
    <w:rsid w:val="0010437E"/>
    <w:rsid w:val="00104537"/>
    <w:rsid w:val="0010476C"/>
    <w:rsid w:val="001053F3"/>
    <w:rsid w:val="0010557E"/>
    <w:rsid w:val="0010619D"/>
    <w:rsid w:val="00106437"/>
    <w:rsid w:val="00106CBE"/>
    <w:rsid w:val="00106F6E"/>
    <w:rsid w:val="00107046"/>
    <w:rsid w:val="00107B2B"/>
    <w:rsid w:val="00107B5D"/>
    <w:rsid w:val="00110056"/>
    <w:rsid w:val="00110F67"/>
    <w:rsid w:val="00111CE5"/>
    <w:rsid w:val="00112A41"/>
    <w:rsid w:val="00113429"/>
    <w:rsid w:val="00113B70"/>
    <w:rsid w:val="0011422B"/>
    <w:rsid w:val="00114289"/>
    <w:rsid w:val="00114E99"/>
    <w:rsid w:val="00114EA3"/>
    <w:rsid w:val="00115076"/>
    <w:rsid w:val="00115197"/>
    <w:rsid w:val="00115514"/>
    <w:rsid w:val="00115B89"/>
    <w:rsid w:val="00115D99"/>
    <w:rsid w:val="00116900"/>
    <w:rsid w:val="00117B8D"/>
    <w:rsid w:val="00117FE8"/>
    <w:rsid w:val="00121FE7"/>
    <w:rsid w:val="00122B61"/>
    <w:rsid w:val="00122FC2"/>
    <w:rsid w:val="0012446C"/>
    <w:rsid w:val="00126644"/>
    <w:rsid w:val="00130A41"/>
    <w:rsid w:val="00130C81"/>
    <w:rsid w:val="00131084"/>
    <w:rsid w:val="001315FD"/>
    <w:rsid w:val="001316B8"/>
    <w:rsid w:val="00131910"/>
    <w:rsid w:val="00133778"/>
    <w:rsid w:val="00133DAC"/>
    <w:rsid w:val="00134204"/>
    <w:rsid w:val="00134DB2"/>
    <w:rsid w:val="00135130"/>
    <w:rsid w:val="00135671"/>
    <w:rsid w:val="00135FF2"/>
    <w:rsid w:val="00136337"/>
    <w:rsid w:val="00136B20"/>
    <w:rsid w:val="00137566"/>
    <w:rsid w:val="00137628"/>
    <w:rsid w:val="001377AD"/>
    <w:rsid w:val="00137876"/>
    <w:rsid w:val="00137B05"/>
    <w:rsid w:val="00137D30"/>
    <w:rsid w:val="00141882"/>
    <w:rsid w:val="00141FBE"/>
    <w:rsid w:val="00143626"/>
    <w:rsid w:val="0014370E"/>
    <w:rsid w:val="00144048"/>
    <w:rsid w:val="0014513D"/>
    <w:rsid w:val="0014638E"/>
    <w:rsid w:val="001470AB"/>
    <w:rsid w:val="00147221"/>
    <w:rsid w:val="001473EF"/>
    <w:rsid w:val="00147A95"/>
    <w:rsid w:val="001500D4"/>
    <w:rsid w:val="00151E80"/>
    <w:rsid w:val="00152987"/>
    <w:rsid w:val="00153B49"/>
    <w:rsid w:val="00153FCB"/>
    <w:rsid w:val="00155063"/>
    <w:rsid w:val="0015597A"/>
    <w:rsid w:val="001562CD"/>
    <w:rsid w:val="00156FDF"/>
    <w:rsid w:val="001575D8"/>
    <w:rsid w:val="001606A2"/>
    <w:rsid w:val="001626C8"/>
    <w:rsid w:val="00162C0C"/>
    <w:rsid w:val="00162DC5"/>
    <w:rsid w:val="001633F7"/>
    <w:rsid w:val="001636DF"/>
    <w:rsid w:val="00163E1A"/>
    <w:rsid w:val="0016430F"/>
    <w:rsid w:val="001649A9"/>
    <w:rsid w:val="00164D67"/>
    <w:rsid w:val="0016510C"/>
    <w:rsid w:val="00165988"/>
    <w:rsid w:val="001700A0"/>
    <w:rsid w:val="001703BB"/>
    <w:rsid w:val="001710D4"/>
    <w:rsid w:val="0017121F"/>
    <w:rsid w:val="00171969"/>
    <w:rsid w:val="00171B6C"/>
    <w:rsid w:val="00171E55"/>
    <w:rsid w:val="001722EE"/>
    <w:rsid w:val="0017233B"/>
    <w:rsid w:val="0017349B"/>
    <w:rsid w:val="0017408D"/>
    <w:rsid w:val="00175FF5"/>
    <w:rsid w:val="00177272"/>
    <w:rsid w:val="00177854"/>
    <w:rsid w:val="001778E3"/>
    <w:rsid w:val="00177C4F"/>
    <w:rsid w:val="0018010F"/>
    <w:rsid w:val="001801A6"/>
    <w:rsid w:val="001808F8"/>
    <w:rsid w:val="00181125"/>
    <w:rsid w:val="00181527"/>
    <w:rsid w:val="0018521E"/>
    <w:rsid w:val="00185438"/>
    <w:rsid w:val="001855A2"/>
    <w:rsid w:val="00185AD5"/>
    <w:rsid w:val="001864DD"/>
    <w:rsid w:val="00186791"/>
    <w:rsid w:val="00187A1A"/>
    <w:rsid w:val="0019014B"/>
    <w:rsid w:val="00191D34"/>
    <w:rsid w:val="001925D8"/>
    <w:rsid w:val="00192981"/>
    <w:rsid w:val="001939D2"/>
    <w:rsid w:val="001949B8"/>
    <w:rsid w:val="001954EF"/>
    <w:rsid w:val="001966EE"/>
    <w:rsid w:val="00197BDE"/>
    <w:rsid w:val="00197FE2"/>
    <w:rsid w:val="001A044D"/>
    <w:rsid w:val="001A0E9A"/>
    <w:rsid w:val="001A1183"/>
    <w:rsid w:val="001A1B5F"/>
    <w:rsid w:val="001A1DFB"/>
    <w:rsid w:val="001A3524"/>
    <w:rsid w:val="001A3A9D"/>
    <w:rsid w:val="001A7457"/>
    <w:rsid w:val="001A7D79"/>
    <w:rsid w:val="001B0771"/>
    <w:rsid w:val="001B0F07"/>
    <w:rsid w:val="001B16A0"/>
    <w:rsid w:val="001B1AB8"/>
    <w:rsid w:val="001B2925"/>
    <w:rsid w:val="001B370E"/>
    <w:rsid w:val="001B3A99"/>
    <w:rsid w:val="001B3C6B"/>
    <w:rsid w:val="001B4BD8"/>
    <w:rsid w:val="001B55CE"/>
    <w:rsid w:val="001B5722"/>
    <w:rsid w:val="001B58A0"/>
    <w:rsid w:val="001B64FD"/>
    <w:rsid w:val="001B6EEB"/>
    <w:rsid w:val="001B7730"/>
    <w:rsid w:val="001C0B12"/>
    <w:rsid w:val="001C0B78"/>
    <w:rsid w:val="001C144B"/>
    <w:rsid w:val="001C1CFD"/>
    <w:rsid w:val="001C2E5B"/>
    <w:rsid w:val="001C3BAA"/>
    <w:rsid w:val="001C4071"/>
    <w:rsid w:val="001C44D4"/>
    <w:rsid w:val="001C5003"/>
    <w:rsid w:val="001C56E8"/>
    <w:rsid w:val="001C704D"/>
    <w:rsid w:val="001C7278"/>
    <w:rsid w:val="001C7BB1"/>
    <w:rsid w:val="001D1270"/>
    <w:rsid w:val="001D13FA"/>
    <w:rsid w:val="001D1C34"/>
    <w:rsid w:val="001D2359"/>
    <w:rsid w:val="001D2907"/>
    <w:rsid w:val="001D47A0"/>
    <w:rsid w:val="001D50A2"/>
    <w:rsid w:val="001D5CDC"/>
    <w:rsid w:val="001D5FA7"/>
    <w:rsid w:val="001D6109"/>
    <w:rsid w:val="001D62DC"/>
    <w:rsid w:val="001E0F3C"/>
    <w:rsid w:val="001E1246"/>
    <w:rsid w:val="001E1546"/>
    <w:rsid w:val="001E1DE8"/>
    <w:rsid w:val="001E1FD5"/>
    <w:rsid w:val="001E2955"/>
    <w:rsid w:val="001E2FEB"/>
    <w:rsid w:val="001E36C8"/>
    <w:rsid w:val="001E4CAF"/>
    <w:rsid w:val="001E51A9"/>
    <w:rsid w:val="001E5539"/>
    <w:rsid w:val="001E6811"/>
    <w:rsid w:val="001F0842"/>
    <w:rsid w:val="001F0A58"/>
    <w:rsid w:val="001F1249"/>
    <w:rsid w:val="001F4F40"/>
    <w:rsid w:val="001F512E"/>
    <w:rsid w:val="001F6225"/>
    <w:rsid w:val="001F648C"/>
    <w:rsid w:val="001F74B7"/>
    <w:rsid w:val="002003C0"/>
    <w:rsid w:val="002005AE"/>
    <w:rsid w:val="002008E8"/>
    <w:rsid w:val="00200BEF"/>
    <w:rsid w:val="002013C2"/>
    <w:rsid w:val="0020157D"/>
    <w:rsid w:val="00201C15"/>
    <w:rsid w:val="002033D7"/>
    <w:rsid w:val="00203CB7"/>
    <w:rsid w:val="00205ABB"/>
    <w:rsid w:val="00205F17"/>
    <w:rsid w:val="00206057"/>
    <w:rsid w:val="002071F9"/>
    <w:rsid w:val="002076D7"/>
    <w:rsid w:val="002079CA"/>
    <w:rsid w:val="002115B0"/>
    <w:rsid w:val="00211C27"/>
    <w:rsid w:val="00212170"/>
    <w:rsid w:val="002124DD"/>
    <w:rsid w:val="0021315C"/>
    <w:rsid w:val="00213484"/>
    <w:rsid w:val="00213D96"/>
    <w:rsid w:val="002141D2"/>
    <w:rsid w:val="002147D9"/>
    <w:rsid w:val="002148FE"/>
    <w:rsid w:val="00214E15"/>
    <w:rsid w:val="002176AC"/>
    <w:rsid w:val="0021782B"/>
    <w:rsid w:val="00217997"/>
    <w:rsid w:val="00217D42"/>
    <w:rsid w:val="002203E4"/>
    <w:rsid w:val="00222115"/>
    <w:rsid w:val="002227B2"/>
    <w:rsid w:val="0022358C"/>
    <w:rsid w:val="00223AD5"/>
    <w:rsid w:val="00224D5A"/>
    <w:rsid w:val="00225A13"/>
    <w:rsid w:val="00225FA2"/>
    <w:rsid w:val="0023006F"/>
    <w:rsid w:val="00230BAB"/>
    <w:rsid w:val="002316D7"/>
    <w:rsid w:val="00233185"/>
    <w:rsid w:val="002332D0"/>
    <w:rsid w:val="00233D88"/>
    <w:rsid w:val="00233E6E"/>
    <w:rsid w:val="00234319"/>
    <w:rsid w:val="00234A00"/>
    <w:rsid w:val="00234AEA"/>
    <w:rsid w:val="002352D8"/>
    <w:rsid w:val="0023551F"/>
    <w:rsid w:val="002357F0"/>
    <w:rsid w:val="00235890"/>
    <w:rsid w:val="00236583"/>
    <w:rsid w:val="00236684"/>
    <w:rsid w:val="00237B40"/>
    <w:rsid w:val="00240BF5"/>
    <w:rsid w:val="002410E2"/>
    <w:rsid w:val="00241A03"/>
    <w:rsid w:val="00241B3B"/>
    <w:rsid w:val="00241C48"/>
    <w:rsid w:val="00242844"/>
    <w:rsid w:val="00242890"/>
    <w:rsid w:val="00242A68"/>
    <w:rsid w:val="00242C16"/>
    <w:rsid w:val="00245D96"/>
    <w:rsid w:val="00246603"/>
    <w:rsid w:val="00246957"/>
    <w:rsid w:val="00247ED9"/>
    <w:rsid w:val="002519D0"/>
    <w:rsid w:val="00251BDB"/>
    <w:rsid w:val="0025246E"/>
    <w:rsid w:val="002535F5"/>
    <w:rsid w:val="0025506E"/>
    <w:rsid w:val="00256B07"/>
    <w:rsid w:val="0025701A"/>
    <w:rsid w:val="0025725B"/>
    <w:rsid w:val="0025757E"/>
    <w:rsid w:val="0026231D"/>
    <w:rsid w:val="002670B1"/>
    <w:rsid w:val="002670F6"/>
    <w:rsid w:val="00267B24"/>
    <w:rsid w:val="00270AE5"/>
    <w:rsid w:val="002721CC"/>
    <w:rsid w:val="00273334"/>
    <w:rsid w:val="002735C5"/>
    <w:rsid w:val="002735F5"/>
    <w:rsid w:val="00273633"/>
    <w:rsid w:val="00273A96"/>
    <w:rsid w:val="00273C1B"/>
    <w:rsid w:val="00273EF5"/>
    <w:rsid w:val="002745CC"/>
    <w:rsid w:val="00275752"/>
    <w:rsid w:val="00276071"/>
    <w:rsid w:val="002770E3"/>
    <w:rsid w:val="00280A5A"/>
    <w:rsid w:val="00280D44"/>
    <w:rsid w:val="00281826"/>
    <w:rsid w:val="00281A30"/>
    <w:rsid w:val="00281BDC"/>
    <w:rsid w:val="0028362F"/>
    <w:rsid w:val="00283BD5"/>
    <w:rsid w:val="00283E65"/>
    <w:rsid w:val="002847C9"/>
    <w:rsid w:val="002858A7"/>
    <w:rsid w:val="00290AB5"/>
    <w:rsid w:val="00291F24"/>
    <w:rsid w:val="0029240E"/>
    <w:rsid w:val="00292BB8"/>
    <w:rsid w:val="00293E8F"/>
    <w:rsid w:val="00293FDB"/>
    <w:rsid w:val="002947C0"/>
    <w:rsid w:val="00294D10"/>
    <w:rsid w:val="00294D45"/>
    <w:rsid w:val="002965A4"/>
    <w:rsid w:val="0029726E"/>
    <w:rsid w:val="00297B64"/>
    <w:rsid w:val="00297CE4"/>
    <w:rsid w:val="00297F8A"/>
    <w:rsid w:val="00297FFA"/>
    <w:rsid w:val="002A02B1"/>
    <w:rsid w:val="002A087F"/>
    <w:rsid w:val="002A0BD0"/>
    <w:rsid w:val="002A0E79"/>
    <w:rsid w:val="002A1A2A"/>
    <w:rsid w:val="002A37E9"/>
    <w:rsid w:val="002A39B5"/>
    <w:rsid w:val="002A3D99"/>
    <w:rsid w:val="002A4DD5"/>
    <w:rsid w:val="002A527E"/>
    <w:rsid w:val="002A549F"/>
    <w:rsid w:val="002A5DE7"/>
    <w:rsid w:val="002A76A3"/>
    <w:rsid w:val="002A7B87"/>
    <w:rsid w:val="002B045B"/>
    <w:rsid w:val="002B05CC"/>
    <w:rsid w:val="002B1CA1"/>
    <w:rsid w:val="002B20F4"/>
    <w:rsid w:val="002B2FD9"/>
    <w:rsid w:val="002B3305"/>
    <w:rsid w:val="002B3827"/>
    <w:rsid w:val="002B3BA5"/>
    <w:rsid w:val="002B3EB8"/>
    <w:rsid w:val="002B4671"/>
    <w:rsid w:val="002B46BD"/>
    <w:rsid w:val="002B50D2"/>
    <w:rsid w:val="002B5A02"/>
    <w:rsid w:val="002B7211"/>
    <w:rsid w:val="002B7BD9"/>
    <w:rsid w:val="002C00C1"/>
    <w:rsid w:val="002C05B3"/>
    <w:rsid w:val="002C0A6F"/>
    <w:rsid w:val="002C1190"/>
    <w:rsid w:val="002C2792"/>
    <w:rsid w:val="002C2954"/>
    <w:rsid w:val="002C33B8"/>
    <w:rsid w:val="002C4AA2"/>
    <w:rsid w:val="002C5CA8"/>
    <w:rsid w:val="002C7506"/>
    <w:rsid w:val="002C7E02"/>
    <w:rsid w:val="002D0246"/>
    <w:rsid w:val="002D037D"/>
    <w:rsid w:val="002D0525"/>
    <w:rsid w:val="002D080F"/>
    <w:rsid w:val="002D13C2"/>
    <w:rsid w:val="002D2B46"/>
    <w:rsid w:val="002D4D1C"/>
    <w:rsid w:val="002D5163"/>
    <w:rsid w:val="002D53AD"/>
    <w:rsid w:val="002D60C5"/>
    <w:rsid w:val="002E09A5"/>
    <w:rsid w:val="002E16DC"/>
    <w:rsid w:val="002E22F6"/>
    <w:rsid w:val="002E2499"/>
    <w:rsid w:val="002E3A35"/>
    <w:rsid w:val="002E45A0"/>
    <w:rsid w:val="002E4E60"/>
    <w:rsid w:val="002E500F"/>
    <w:rsid w:val="002E568F"/>
    <w:rsid w:val="002E791F"/>
    <w:rsid w:val="002E7CE3"/>
    <w:rsid w:val="002F0FD6"/>
    <w:rsid w:val="002F1055"/>
    <w:rsid w:val="002F22CF"/>
    <w:rsid w:val="002F4148"/>
    <w:rsid w:val="002F49F0"/>
    <w:rsid w:val="002F5AFE"/>
    <w:rsid w:val="002F5F82"/>
    <w:rsid w:val="002F60DC"/>
    <w:rsid w:val="00300FFA"/>
    <w:rsid w:val="00301FF2"/>
    <w:rsid w:val="00303B8A"/>
    <w:rsid w:val="00304295"/>
    <w:rsid w:val="00304B94"/>
    <w:rsid w:val="00305B89"/>
    <w:rsid w:val="003062F8"/>
    <w:rsid w:val="00306E3D"/>
    <w:rsid w:val="0030789A"/>
    <w:rsid w:val="00310055"/>
    <w:rsid w:val="003103BF"/>
    <w:rsid w:val="00310E26"/>
    <w:rsid w:val="00310E29"/>
    <w:rsid w:val="00311119"/>
    <w:rsid w:val="00311810"/>
    <w:rsid w:val="003129C6"/>
    <w:rsid w:val="00312D21"/>
    <w:rsid w:val="003143EC"/>
    <w:rsid w:val="0031449D"/>
    <w:rsid w:val="0031487D"/>
    <w:rsid w:val="00315093"/>
    <w:rsid w:val="003150F9"/>
    <w:rsid w:val="0031575E"/>
    <w:rsid w:val="0031575F"/>
    <w:rsid w:val="00316D4F"/>
    <w:rsid w:val="00316ECA"/>
    <w:rsid w:val="00320AC8"/>
    <w:rsid w:val="003214DF"/>
    <w:rsid w:val="003217C5"/>
    <w:rsid w:val="00321CFE"/>
    <w:rsid w:val="00321D8F"/>
    <w:rsid w:val="003223F7"/>
    <w:rsid w:val="00322823"/>
    <w:rsid w:val="00322C82"/>
    <w:rsid w:val="0032347E"/>
    <w:rsid w:val="003242F6"/>
    <w:rsid w:val="00324924"/>
    <w:rsid w:val="00324A88"/>
    <w:rsid w:val="003255C1"/>
    <w:rsid w:val="00325694"/>
    <w:rsid w:val="00325C91"/>
    <w:rsid w:val="003261A4"/>
    <w:rsid w:val="0032642E"/>
    <w:rsid w:val="0032706B"/>
    <w:rsid w:val="00327191"/>
    <w:rsid w:val="00327F6E"/>
    <w:rsid w:val="00330626"/>
    <w:rsid w:val="00330978"/>
    <w:rsid w:val="003311FB"/>
    <w:rsid w:val="00331A85"/>
    <w:rsid w:val="0033299A"/>
    <w:rsid w:val="00333B7C"/>
    <w:rsid w:val="00333DD1"/>
    <w:rsid w:val="00334225"/>
    <w:rsid w:val="00334AED"/>
    <w:rsid w:val="00334FA0"/>
    <w:rsid w:val="00336233"/>
    <w:rsid w:val="00340BA2"/>
    <w:rsid w:val="0034183B"/>
    <w:rsid w:val="00341BE7"/>
    <w:rsid w:val="00342B61"/>
    <w:rsid w:val="00343B16"/>
    <w:rsid w:val="003450F7"/>
    <w:rsid w:val="00345364"/>
    <w:rsid w:val="0034791C"/>
    <w:rsid w:val="0035133F"/>
    <w:rsid w:val="00351FCA"/>
    <w:rsid w:val="00352291"/>
    <w:rsid w:val="00352E77"/>
    <w:rsid w:val="00353F64"/>
    <w:rsid w:val="0035442F"/>
    <w:rsid w:val="003544AC"/>
    <w:rsid w:val="00355BA7"/>
    <w:rsid w:val="00355E1C"/>
    <w:rsid w:val="003566D9"/>
    <w:rsid w:val="003574E5"/>
    <w:rsid w:val="00357C78"/>
    <w:rsid w:val="00357F98"/>
    <w:rsid w:val="003603DD"/>
    <w:rsid w:val="0036078E"/>
    <w:rsid w:val="003609A1"/>
    <w:rsid w:val="00360AB9"/>
    <w:rsid w:val="00360FA2"/>
    <w:rsid w:val="00361153"/>
    <w:rsid w:val="00361707"/>
    <w:rsid w:val="00361E26"/>
    <w:rsid w:val="00362546"/>
    <w:rsid w:val="003634F0"/>
    <w:rsid w:val="003636CB"/>
    <w:rsid w:val="003651AB"/>
    <w:rsid w:val="00365A25"/>
    <w:rsid w:val="00365F44"/>
    <w:rsid w:val="003675C9"/>
    <w:rsid w:val="00370232"/>
    <w:rsid w:val="0037063D"/>
    <w:rsid w:val="003713AC"/>
    <w:rsid w:val="00371551"/>
    <w:rsid w:val="00371560"/>
    <w:rsid w:val="003719D2"/>
    <w:rsid w:val="00371CFF"/>
    <w:rsid w:val="00372CBA"/>
    <w:rsid w:val="00372FB7"/>
    <w:rsid w:val="00374580"/>
    <w:rsid w:val="0037491F"/>
    <w:rsid w:val="00374DA0"/>
    <w:rsid w:val="003750EA"/>
    <w:rsid w:val="00375374"/>
    <w:rsid w:val="003760D6"/>
    <w:rsid w:val="00376E0F"/>
    <w:rsid w:val="003807A5"/>
    <w:rsid w:val="00380B85"/>
    <w:rsid w:val="0038157A"/>
    <w:rsid w:val="0038165B"/>
    <w:rsid w:val="0038217A"/>
    <w:rsid w:val="0038239E"/>
    <w:rsid w:val="00382859"/>
    <w:rsid w:val="00383016"/>
    <w:rsid w:val="00383256"/>
    <w:rsid w:val="0038476C"/>
    <w:rsid w:val="00385AAF"/>
    <w:rsid w:val="003866FA"/>
    <w:rsid w:val="00387093"/>
    <w:rsid w:val="00387737"/>
    <w:rsid w:val="0039050D"/>
    <w:rsid w:val="003912A3"/>
    <w:rsid w:val="003918B9"/>
    <w:rsid w:val="00391DF7"/>
    <w:rsid w:val="00391E7E"/>
    <w:rsid w:val="0039228E"/>
    <w:rsid w:val="00392C9D"/>
    <w:rsid w:val="003934F7"/>
    <w:rsid w:val="00393517"/>
    <w:rsid w:val="00393ACC"/>
    <w:rsid w:val="00393F32"/>
    <w:rsid w:val="00394063"/>
    <w:rsid w:val="0039458E"/>
    <w:rsid w:val="003955C9"/>
    <w:rsid w:val="00395C41"/>
    <w:rsid w:val="003966FC"/>
    <w:rsid w:val="003968FA"/>
    <w:rsid w:val="003973B5"/>
    <w:rsid w:val="003A0ED4"/>
    <w:rsid w:val="003A1289"/>
    <w:rsid w:val="003A12CB"/>
    <w:rsid w:val="003A18C4"/>
    <w:rsid w:val="003A30AD"/>
    <w:rsid w:val="003A36D9"/>
    <w:rsid w:val="003A3B4A"/>
    <w:rsid w:val="003A4011"/>
    <w:rsid w:val="003A4611"/>
    <w:rsid w:val="003A4CC6"/>
    <w:rsid w:val="003A59D8"/>
    <w:rsid w:val="003A5F48"/>
    <w:rsid w:val="003A6346"/>
    <w:rsid w:val="003A6E0F"/>
    <w:rsid w:val="003A7200"/>
    <w:rsid w:val="003A763E"/>
    <w:rsid w:val="003B2473"/>
    <w:rsid w:val="003B29AD"/>
    <w:rsid w:val="003B2A4B"/>
    <w:rsid w:val="003B2C00"/>
    <w:rsid w:val="003B2FA2"/>
    <w:rsid w:val="003B36DB"/>
    <w:rsid w:val="003B3779"/>
    <w:rsid w:val="003B5446"/>
    <w:rsid w:val="003B5BC8"/>
    <w:rsid w:val="003B6002"/>
    <w:rsid w:val="003B7C28"/>
    <w:rsid w:val="003C1544"/>
    <w:rsid w:val="003C15D2"/>
    <w:rsid w:val="003C221D"/>
    <w:rsid w:val="003C3E0A"/>
    <w:rsid w:val="003C498D"/>
    <w:rsid w:val="003D09E3"/>
    <w:rsid w:val="003D37C9"/>
    <w:rsid w:val="003D39EB"/>
    <w:rsid w:val="003D3F57"/>
    <w:rsid w:val="003D3F5A"/>
    <w:rsid w:val="003D40D6"/>
    <w:rsid w:val="003D4D7C"/>
    <w:rsid w:val="003D6074"/>
    <w:rsid w:val="003D6CE1"/>
    <w:rsid w:val="003D6FE0"/>
    <w:rsid w:val="003D743C"/>
    <w:rsid w:val="003D7E3A"/>
    <w:rsid w:val="003D7E5A"/>
    <w:rsid w:val="003E08B8"/>
    <w:rsid w:val="003E0994"/>
    <w:rsid w:val="003E0B76"/>
    <w:rsid w:val="003E0DD5"/>
    <w:rsid w:val="003E22FA"/>
    <w:rsid w:val="003E24DA"/>
    <w:rsid w:val="003E267B"/>
    <w:rsid w:val="003E3F55"/>
    <w:rsid w:val="003E4C1A"/>
    <w:rsid w:val="003E57A4"/>
    <w:rsid w:val="003E5DC4"/>
    <w:rsid w:val="003E6426"/>
    <w:rsid w:val="003E6606"/>
    <w:rsid w:val="003E7026"/>
    <w:rsid w:val="003E772A"/>
    <w:rsid w:val="003F051E"/>
    <w:rsid w:val="003F0D0F"/>
    <w:rsid w:val="003F14DB"/>
    <w:rsid w:val="003F21BA"/>
    <w:rsid w:val="003F34E6"/>
    <w:rsid w:val="003F4460"/>
    <w:rsid w:val="003F4CBF"/>
    <w:rsid w:val="003F4E83"/>
    <w:rsid w:val="003F67BE"/>
    <w:rsid w:val="003F788C"/>
    <w:rsid w:val="003F7EC7"/>
    <w:rsid w:val="00400A69"/>
    <w:rsid w:val="00401305"/>
    <w:rsid w:val="0040190F"/>
    <w:rsid w:val="00401A95"/>
    <w:rsid w:val="0040216B"/>
    <w:rsid w:val="00403093"/>
    <w:rsid w:val="00403766"/>
    <w:rsid w:val="00404F20"/>
    <w:rsid w:val="00405B62"/>
    <w:rsid w:val="00406421"/>
    <w:rsid w:val="00407992"/>
    <w:rsid w:val="004125B5"/>
    <w:rsid w:val="00413F6E"/>
    <w:rsid w:val="004178BF"/>
    <w:rsid w:val="00417B56"/>
    <w:rsid w:val="00421007"/>
    <w:rsid w:val="0042243E"/>
    <w:rsid w:val="0042300B"/>
    <w:rsid w:val="00423593"/>
    <w:rsid w:val="00424874"/>
    <w:rsid w:val="004248F8"/>
    <w:rsid w:val="00424C2E"/>
    <w:rsid w:val="00424D9B"/>
    <w:rsid w:val="0042519B"/>
    <w:rsid w:val="00426C5D"/>
    <w:rsid w:val="00427F15"/>
    <w:rsid w:val="00430BC4"/>
    <w:rsid w:val="00430DFE"/>
    <w:rsid w:val="00431709"/>
    <w:rsid w:val="00431B46"/>
    <w:rsid w:val="004344F3"/>
    <w:rsid w:val="0043453D"/>
    <w:rsid w:val="0043662A"/>
    <w:rsid w:val="00436C1A"/>
    <w:rsid w:val="004371E6"/>
    <w:rsid w:val="0044082D"/>
    <w:rsid w:val="0044108E"/>
    <w:rsid w:val="00441140"/>
    <w:rsid w:val="00441C5D"/>
    <w:rsid w:val="0044456A"/>
    <w:rsid w:val="00445AE9"/>
    <w:rsid w:val="00445D71"/>
    <w:rsid w:val="00446187"/>
    <w:rsid w:val="004470BD"/>
    <w:rsid w:val="00447C54"/>
    <w:rsid w:val="00450C7A"/>
    <w:rsid w:val="00450D38"/>
    <w:rsid w:val="0045128E"/>
    <w:rsid w:val="004525C1"/>
    <w:rsid w:val="00455176"/>
    <w:rsid w:val="004557BD"/>
    <w:rsid w:val="00455E91"/>
    <w:rsid w:val="00457616"/>
    <w:rsid w:val="0046052C"/>
    <w:rsid w:val="00461945"/>
    <w:rsid w:val="0046330E"/>
    <w:rsid w:val="0046365A"/>
    <w:rsid w:val="00464939"/>
    <w:rsid w:val="00464C1C"/>
    <w:rsid w:val="00464D4A"/>
    <w:rsid w:val="00465097"/>
    <w:rsid w:val="004664F1"/>
    <w:rsid w:val="00467ED8"/>
    <w:rsid w:val="0047038F"/>
    <w:rsid w:val="0047154B"/>
    <w:rsid w:val="004717E9"/>
    <w:rsid w:val="00471968"/>
    <w:rsid w:val="004722F1"/>
    <w:rsid w:val="004738E0"/>
    <w:rsid w:val="00474193"/>
    <w:rsid w:val="00476C0C"/>
    <w:rsid w:val="00477632"/>
    <w:rsid w:val="0047763F"/>
    <w:rsid w:val="004807A0"/>
    <w:rsid w:val="00480E6E"/>
    <w:rsid w:val="004811A1"/>
    <w:rsid w:val="00482B93"/>
    <w:rsid w:val="00482D29"/>
    <w:rsid w:val="004830D3"/>
    <w:rsid w:val="00483935"/>
    <w:rsid w:val="00484C20"/>
    <w:rsid w:val="00486381"/>
    <w:rsid w:val="004877AB"/>
    <w:rsid w:val="00487FFC"/>
    <w:rsid w:val="00490572"/>
    <w:rsid w:val="004909AD"/>
    <w:rsid w:val="004918BA"/>
    <w:rsid w:val="00491F1F"/>
    <w:rsid w:val="00492730"/>
    <w:rsid w:val="004932C1"/>
    <w:rsid w:val="00493844"/>
    <w:rsid w:val="00494E78"/>
    <w:rsid w:val="004952E7"/>
    <w:rsid w:val="00495ACC"/>
    <w:rsid w:val="0049620C"/>
    <w:rsid w:val="00496FF7"/>
    <w:rsid w:val="00497BA2"/>
    <w:rsid w:val="004A1242"/>
    <w:rsid w:val="004A3BAF"/>
    <w:rsid w:val="004A3E7C"/>
    <w:rsid w:val="004A4416"/>
    <w:rsid w:val="004A4512"/>
    <w:rsid w:val="004A4CB9"/>
    <w:rsid w:val="004A5750"/>
    <w:rsid w:val="004A6730"/>
    <w:rsid w:val="004A7341"/>
    <w:rsid w:val="004A7880"/>
    <w:rsid w:val="004B04E0"/>
    <w:rsid w:val="004B1A2D"/>
    <w:rsid w:val="004B2031"/>
    <w:rsid w:val="004B35A0"/>
    <w:rsid w:val="004B4233"/>
    <w:rsid w:val="004B46A3"/>
    <w:rsid w:val="004B5DBB"/>
    <w:rsid w:val="004B642F"/>
    <w:rsid w:val="004B6A1D"/>
    <w:rsid w:val="004B7091"/>
    <w:rsid w:val="004C061A"/>
    <w:rsid w:val="004C089A"/>
    <w:rsid w:val="004C0C32"/>
    <w:rsid w:val="004C0D95"/>
    <w:rsid w:val="004C3530"/>
    <w:rsid w:val="004C4388"/>
    <w:rsid w:val="004C4CB5"/>
    <w:rsid w:val="004C4CE2"/>
    <w:rsid w:val="004C5079"/>
    <w:rsid w:val="004C6C6D"/>
    <w:rsid w:val="004C7B30"/>
    <w:rsid w:val="004C7FDD"/>
    <w:rsid w:val="004D105B"/>
    <w:rsid w:val="004D118A"/>
    <w:rsid w:val="004D1880"/>
    <w:rsid w:val="004D1C9D"/>
    <w:rsid w:val="004D1D03"/>
    <w:rsid w:val="004D2179"/>
    <w:rsid w:val="004D2D7C"/>
    <w:rsid w:val="004D2EBF"/>
    <w:rsid w:val="004D32FF"/>
    <w:rsid w:val="004D3CF3"/>
    <w:rsid w:val="004D47A6"/>
    <w:rsid w:val="004D56A4"/>
    <w:rsid w:val="004D6309"/>
    <w:rsid w:val="004D6F53"/>
    <w:rsid w:val="004D779D"/>
    <w:rsid w:val="004D78AA"/>
    <w:rsid w:val="004D7E26"/>
    <w:rsid w:val="004E0ECF"/>
    <w:rsid w:val="004E112D"/>
    <w:rsid w:val="004E1487"/>
    <w:rsid w:val="004E22E6"/>
    <w:rsid w:val="004E22F7"/>
    <w:rsid w:val="004E330A"/>
    <w:rsid w:val="004E381A"/>
    <w:rsid w:val="004E3C70"/>
    <w:rsid w:val="004E488E"/>
    <w:rsid w:val="004E5C5E"/>
    <w:rsid w:val="004E5DEA"/>
    <w:rsid w:val="004E68A1"/>
    <w:rsid w:val="004E6B06"/>
    <w:rsid w:val="004E7785"/>
    <w:rsid w:val="004F1887"/>
    <w:rsid w:val="004F28E2"/>
    <w:rsid w:val="004F396C"/>
    <w:rsid w:val="004F3A9A"/>
    <w:rsid w:val="004F3DBD"/>
    <w:rsid w:val="004F48B8"/>
    <w:rsid w:val="004F6187"/>
    <w:rsid w:val="004F61E2"/>
    <w:rsid w:val="004F651C"/>
    <w:rsid w:val="004F76BD"/>
    <w:rsid w:val="004F7CB1"/>
    <w:rsid w:val="00500347"/>
    <w:rsid w:val="0050085B"/>
    <w:rsid w:val="00500F59"/>
    <w:rsid w:val="005019A9"/>
    <w:rsid w:val="00502060"/>
    <w:rsid w:val="00502A43"/>
    <w:rsid w:val="005032A5"/>
    <w:rsid w:val="00503742"/>
    <w:rsid w:val="00503C21"/>
    <w:rsid w:val="00504D8E"/>
    <w:rsid w:val="00506F69"/>
    <w:rsid w:val="00507226"/>
    <w:rsid w:val="00510BB1"/>
    <w:rsid w:val="00511911"/>
    <w:rsid w:val="0051229E"/>
    <w:rsid w:val="00513B77"/>
    <w:rsid w:val="005146C8"/>
    <w:rsid w:val="00515815"/>
    <w:rsid w:val="00515F85"/>
    <w:rsid w:val="00516F9E"/>
    <w:rsid w:val="00517569"/>
    <w:rsid w:val="00520252"/>
    <w:rsid w:val="0052062D"/>
    <w:rsid w:val="00520E5E"/>
    <w:rsid w:val="00521093"/>
    <w:rsid w:val="00521279"/>
    <w:rsid w:val="0052177A"/>
    <w:rsid w:val="00521B66"/>
    <w:rsid w:val="005229BE"/>
    <w:rsid w:val="00523973"/>
    <w:rsid w:val="00524505"/>
    <w:rsid w:val="0052515C"/>
    <w:rsid w:val="00525574"/>
    <w:rsid w:val="00526168"/>
    <w:rsid w:val="0052676C"/>
    <w:rsid w:val="00527E2A"/>
    <w:rsid w:val="00527FD3"/>
    <w:rsid w:val="0053160A"/>
    <w:rsid w:val="00533841"/>
    <w:rsid w:val="00533AB8"/>
    <w:rsid w:val="0053463C"/>
    <w:rsid w:val="00534687"/>
    <w:rsid w:val="005348C8"/>
    <w:rsid w:val="00534A94"/>
    <w:rsid w:val="00534EA8"/>
    <w:rsid w:val="0053628A"/>
    <w:rsid w:val="00537E06"/>
    <w:rsid w:val="005404F7"/>
    <w:rsid w:val="005407CC"/>
    <w:rsid w:val="005409A5"/>
    <w:rsid w:val="00540F9C"/>
    <w:rsid w:val="00541C60"/>
    <w:rsid w:val="00541EE8"/>
    <w:rsid w:val="005423E5"/>
    <w:rsid w:val="0054280C"/>
    <w:rsid w:val="00542D1D"/>
    <w:rsid w:val="00542EA9"/>
    <w:rsid w:val="0054368D"/>
    <w:rsid w:val="0054404D"/>
    <w:rsid w:val="00544186"/>
    <w:rsid w:val="00544DE3"/>
    <w:rsid w:val="00545068"/>
    <w:rsid w:val="00545521"/>
    <w:rsid w:val="005466D7"/>
    <w:rsid w:val="00547F48"/>
    <w:rsid w:val="00550343"/>
    <w:rsid w:val="00550716"/>
    <w:rsid w:val="00551219"/>
    <w:rsid w:val="00551B92"/>
    <w:rsid w:val="00551BA2"/>
    <w:rsid w:val="0055260E"/>
    <w:rsid w:val="00553098"/>
    <w:rsid w:val="005536BF"/>
    <w:rsid w:val="00553822"/>
    <w:rsid w:val="00554979"/>
    <w:rsid w:val="00555424"/>
    <w:rsid w:val="00556960"/>
    <w:rsid w:val="00556EA7"/>
    <w:rsid w:val="00557252"/>
    <w:rsid w:val="00557C75"/>
    <w:rsid w:val="00557EA9"/>
    <w:rsid w:val="005617AB"/>
    <w:rsid w:val="00561EB7"/>
    <w:rsid w:val="00562A5C"/>
    <w:rsid w:val="005632A8"/>
    <w:rsid w:val="0056422D"/>
    <w:rsid w:val="005644E1"/>
    <w:rsid w:val="00564DA9"/>
    <w:rsid w:val="0056521A"/>
    <w:rsid w:val="005657F5"/>
    <w:rsid w:val="0056696F"/>
    <w:rsid w:val="00566E6C"/>
    <w:rsid w:val="0056731C"/>
    <w:rsid w:val="005674D6"/>
    <w:rsid w:val="0056763B"/>
    <w:rsid w:val="00567CD9"/>
    <w:rsid w:val="00570B91"/>
    <w:rsid w:val="005713FE"/>
    <w:rsid w:val="00571552"/>
    <w:rsid w:val="00572DCF"/>
    <w:rsid w:val="00572DFF"/>
    <w:rsid w:val="0057312B"/>
    <w:rsid w:val="00573BE6"/>
    <w:rsid w:val="00574937"/>
    <w:rsid w:val="00574D9E"/>
    <w:rsid w:val="005751B2"/>
    <w:rsid w:val="00575F31"/>
    <w:rsid w:val="005778E0"/>
    <w:rsid w:val="00580F36"/>
    <w:rsid w:val="0058159F"/>
    <w:rsid w:val="005828F9"/>
    <w:rsid w:val="00582F20"/>
    <w:rsid w:val="00583114"/>
    <w:rsid w:val="00584B35"/>
    <w:rsid w:val="00584BA5"/>
    <w:rsid w:val="00585452"/>
    <w:rsid w:val="00585F83"/>
    <w:rsid w:val="00586403"/>
    <w:rsid w:val="00586A49"/>
    <w:rsid w:val="00586F59"/>
    <w:rsid w:val="00591E62"/>
    <w:rsid w:val="00592B34"/>
    <w:rsid w:val="00594096"/>
    <w:rsid w:val="00594514"/>
    <w:rsid w:val="00594B73"/>
    <w:rsid w:val="00595413"/>
    <w:rsid w:val="0059654C"/>
    <w:rsid w:val="005967F9"/>
    <w:rsid w:val="0059728B"/>
    <w:rsid w:val="005975C6"/>
    <w:rsid w:val="005978F3"/>
    <w:rsid w:val="00597DBF"/>
    <w:rsid w:val="005A07DF"/>
    <w:rsid w:val="005A0EB7"/>
    <w:rsid w:val="005A17B1"/>
    <w:rsid w:val="005A1BE4"/>
    <w:rsid w:val="005A33A5"/>
    <w:rsid w:val="005A3A5A"/>
    <w:rsid w:val="005A5D86"/>
    <w:rsid w:val="005A65CE"/>
    <w:rsid w:val="005B15D5"/>
    <w:rsid w:val="005B18FC"/>
    <w:rsid w:val="005B22DC"/>
    <w:rsid w:val="005B27EB"/>
    <w:rsid w:val="005B3496"/>
    <w:rsid w:val="005B41DF"/>
    <w:rsid w:val="005B4323"/>
    <w:rsid w:val="005B4975"/>
    <w:rsid w:val="005B58F9"/>
    <w:rsid w:val="005B5A70"/>
    <w:rsid w:val="005B6293"/>
    <w:rsid w:val="005B66E8"/>
    <w:rsid w:val="005B7F11"/>
    <w:rsid w:val="005C104B"/>
    <w:rsid w:val="005C1A19"/>
    <w:rsid w:val="005C1BD2"/>
    <w:rsid w:val="005C260E"/>
    <w:rsid w:val="005C2702"/>
    <w:rsid w:val="005C2F80"/>
    <w:rsid w:val="005C334E"/>
    <w:rsid w:val="005C36ED"/>
    <w:rsid w:val="005C3E44"/>
    <w:rsid w:val="005C4526"/>
    <w:rsid w:val="005C4ACF"/>
    <w:rsid w:val="005C4E9C"/>
    <w:rsid w:val="005C6A47"/>
    <w:rsid w:val="005C6DCF"/>
    <w:rsid w:val="005C7F7E"/>
    <w:rsid w:val="005D0C66"/>
    <w:rsid w:val="005D2107"/>
    <w:rsid w:val="005D3059"/>
    <w:rsid w:val="005D3249"/>
    <w:rsid w:val="005D324B"/>
    <w:rsid w:val="005D3B93"/>
    <w:rsid w:val="005D42CC"/>
    <w:rsid w:val="005D494C"/>
    <w:rsid w:val="005D68A9"/>
    <w:rsid w:val="005D7D4A"/>
    <w:rsid w:val="005E00E9"/>
    <w:rsid w:val="005E049B"/>
    <w:rsid w:val="005E0524"/>
    <w:rsid w:val="005E0573"/>
    <w:rsid w:val="005E0CD9"/>
    <w:rsid w:val="005E1E59"/>
    <w:rsid w:val="005E2D4A"/>
    <w:rsid w:val="005E37B3"/>
    <w:rsid w:val="005E3DBE"/>
    <w:rsid w:val="005E4749"/>
    <w:rsid w:val="005E485E"/>
    <w:rsid w:val="005E4C2C"/>
    <w:rsid w:val="005E5625"/>
    <w:rsid w:val="005E578B"/>
    <w:rsid w:val="005E5897"/>
    <w:rsid w:val="005E5ACA"/>
    <w:rsid w:val="005E5D73"/>
    <w:rsid w:val="005E5E37"/>
    <w:rsid w:val="005E6C68"/>
    <w:rsid w:val="005E6F8C"/>
    <w:rsid w:val="005E7E61"/>
    <w:rsid w:val="005F0F8B"/>
    <w:rsid w:val="005F119B"/>
    <w:rsid w:val="005F1587"/>
    <w:rsid w:val="005F1F9E"/>
    <w:rsid w:val="005F20B6"/>
    <w:rsid w:val="005F2668"/>
    <w:rsid w:val="005F2D3D"/>
    <w:rsid w:val="005F2EB8"/>
    <w:rsid w:val="005F2FA7"/>
    <w:rsid w:val="005F3371"/>
    <w:rsid w:val="005F3A1B"/>
    <w:rsid w:val="005F5A40"/>
    <w:rsid w:val="005F5EDB"/>
    <w:rsid w:val="005F6356"/>
    <w:rsid w:val="005F64F5"/>
    <w:rsid w:val="005F6DBB"/>
    <w:rsid w:val="005F7306"/>
    <w:rsid w:val="00600AFF"/>
    <w:rsid w:val="00600C53"/>
    <w:rsid w:val="00600E51"/>
    <w:rsid w:val="00601766"/>
    <w:rsid w:val="00601774"/>
    <w:rsid w:val="006039B2"/>
    <w:rsid w:val="00604506"/>
    <w:rsid w:val="00604EDB"/>
    <w:rsid w:val="00605269"/>
    <w:rsid w:val="0060534F"/>
    <w:rsid w:val="0060535B"/>
    <w:rsid w:val="00606214"/>
    <w:rsid w:val="006070B3"/>
    <w:rsid w:val="006101E2"/>
    <w:rsid w:val="00610227"/>
    <w:rsid w:val="006120EF"/>
    <w:rsid w:val="00614422"/>
    <w:rsid w:val="006168B0"/>
    <w:rsid w:val="006179CC"/>
    <w:rsid w:val="00620F17"/>
    <w:rsid w:val="006213C2"/>
    <w:rsid w:val="00622E3F"/>
    <w:rsid w:val="00623380"/>
    <w:rsid w:val="00623CC2"/>
    <w:rsid w:val="00625056"/>
    <w:rsid w:val="00626E6D"/>
    <w:rsid w:val="006307F7"/>
    <w:rsid w:val="00630815"/>
    <w:rsid w:val="0063169D"/>
    <w:rsid w:val="00632548"/>
    <w:rsid w:val="00632AD1"/>
    <w:rsid w:val="006331B3"/>
    <w:rsid w:val="006341F3"/>
    <w:rsid w:val="00634264"/>
    <w:rsid w:val="00635562"/>
    <w:rsid w:val="00635B2D"/>
    <w:rsid w:val="006364FB"/>
    <w:rsid w:val="006365D5"/>
    <w:rsid w:val="00636957"/>
    <w:rsid w:val="00637107"/>
    <w:rsid w:val="006374F1"/>
    <w:rsid w:val="0064049B"/>
    <w:rsid w:val="006410C7"/>
    <w:rsid w:val="00642620"/>
    <w:rsid w:val="006439B4"/>
    <w:rsid w:val="00643F2E"/>
    <w:rsid w:val="00644603"/>
    <w:rsid w:val="006463E5"/>
    <w:rsid w:val="00646514"/>
    <w:rsid w:val="00646821"/>
    <w:rsid w:val="00646822"/>
    <w:rsid w:val="00647AE6"/>
    <w:rsid w:val="00650BF3"/>
    <w:rsid w:val="00650BF5"/>
    <w:rsid w:val="00651535"/>
    <w:rsid w:val="006523C6"/>
    <w:rsid w:val="00652EBB"/>
    <w:rsid w:val="00652F47"/>
    <w:rsid w:val="00656F9D"/>
    <w:rsid w:val="00660EE4"/>
    <w:rsid w:val="00660FD9"/>
    <w:rsid w:val="00661A00"/>
    <w:rsid w:val="00662100"/>
    <w:rsid w:val="00662684"/>
    <w:rsid w:val="00662C6F"/>
    <w:rsid w:val="006630C1"/>
    <w:rsid w:val="006638C3"/>
    <w:rsid w:val="006653CC"/>
    <w:rsid w:val="00665EB6"/>
    <w:rsid w:val="00666229"/>
    <w:rsid w:val="0066790A"/>
    <w:rsid w:val="00673763"/>
    <w:rsid w:val="0067391F"/>
    <w:rsid w:val="00673925"/>
    <w:rsid w:val="00673EC1"/>
    <w:rsid w:val="00675BE4"/>
    <w:rsid w:val="00675E89"/>
    <w:rsid w:val="006760AC"/>
    <w:rsid w:val="006762A6"/>
    <w:rsid w:val="006770CE"/>
    <w:rsid w:val="00677E27"/>
    <w:rsid w:val="0068113D"/>
    <w:rsid w:val="00682026"/>
    <w:rsid w:val="006820EA"/>
    <w:rsid w:val="006823EC"/>
    <w:rsid w:val="00682FCF"/>
    <w:rsid w:val="0068322B"/>
    <w:rsid w:val="00683993"/>
    <w:rsid w:val="0068459C"/>
    <w:rsid w:val="00684BF7"/>
    <w:rsid w:val="00685942"/>
    <w:rsid w:val="006875C4"/>
    <w:rsid w:val="00690265"/>
    <w:rsid w:val="0069172E"/>
    <w:rsid w:val="00691F74"/>
    <w:rsid w:val="00692A82"/>
    <w:rsid w:val="00692CD6"/>
    <w:rsid w:val="0069340F"/>
    <w:rsid w:val="0069359A"/>
    <w:rsid w:val="00694292"/>
    <w:rsid w:val="00695BFE"/>
    <w:rsid w:val="00696C75"/>
    <w:rsid w:val="006A0427"/>
    <w:rsid w:val="006A230B"/>
    <w:rsid w:val="006A2F3E"/>
    <w:rsid w:val="006A3EBD"/>
    <w:rsid w:val="006A5B34"/>
    <w:rsid w:val="006A7223"/>
    <w:rsid w:val="006A7BC4"/>
    <w:rsid w:val="006A7BEB"/>
    <w:rsid w:val="006B04E6"/>
    <w:rsid w:val="006B0D7E"/>
    <w:rsid w:val="006B0E09"/>
    <w:rsid w:val="006B1310"/>
    <w:rsid w:val="006B1655"/>
    <w:rsid w:val="006B194A"/>
    <w:rsid w:val="006B22D9"/>
    <w:rsid w:val="006B232B"/>
    <w:rsid w:val="006B2A34"/>
    <w:rsid w:val="006B31C2"/>
    <w:rsid w:val="006B4120"/>
    <w:rsid w:val="006B5732"/>
    <w:rsid w:val="006B6537"/>
    <w:rsid w:val="006B66E9"/>
    <w:rsid w:val="006C0281"/>
    <w:rsid w:val="006C1B29"/>
    <w:rsid w:val="006C26A0"/>
    <w:rsid w:val="006C5FF1"/>
    <w:rsid w:val="006C63D6"/>
    <w:rsid w:val="006C6CDF"/>
    <w:rsid w:val="006D052A"/>
    <w:rsid w:val="006D0B7B"/>
    <w:rsid w:val="006D1A2F"/>
    <w:rsid w:val="006D1F9E"/>
    <w:rsid w:val="006D31E6"/>
    <w:rsid w:val="006D3917"/>
    <w:rsid w:val="006D406D"/>
    <w:rsid w:val="006D43F2"/>
    <w:rsid w:val="006D5E2B"/>
    <w:rsid w:val="006D6616"/>
    <w:rsid w:val="006D7547"/>
    <w:rsid w:val="006D7CC5"/>
    <w:rsid w:val="006E0824"/>
    <w:rsid w:val="006E1942"/>
    <w:rsid w:val="006E1D1E"/>
    <w:rsid w:val="006E2F00"/>
    <w:rsid w:val="006E30DC"/>
    <w:rsid w:val="006E3CE0"/>
    <w:rsid w:val="006E45FE"/>
    <w:rsid w:val="006E5929"/>
    <w:rsid w:val="006E5A62"/>
    <w:rsid w:val="006E6361"/>
    <w:rsid w:val="006E655E"/>
    <w:rsid w:val="006E7D90"/>
    <w:rsid w:val="006E7FCB"/>
    <w:rsid w:val="006F17E1"/>
    <w:rsid w:val="006F1A24"/>
    <w:rsid w:val="006F2095"/>
    <w:rsid w:val="006F253B"/>
    <w:rsid w:val="006F2C86"/>
    <w:rsid w:val="006F34BF"/>
    <w:rsid w:val="006F3876"/>
    <w:rsid w:val="006F3FBC"/>
    <w:rsid w:val="006F47F4"/>
    <w:rsid w:val="006F6D24"/>
    <w:rsid w:val="006F6E8D"/>
    <w:rsid w:val="006F72B0"/>
    <w:rsid w:val="007000D1"/>
    <w:rsid w:val="0070082D"/>
    <w:rsid w:val="00700B54"/>
    <w:rsid w:val="00700FF4"/>
    <w:rsid w:val="007023BB"/>
    <w:rsid w:val="0070327F"/>
    <w:rsid w:val="007032B5"/>
    <w:rsid w:val="00703BD5"/>
    <w:rsid w:val="00703C2E"/>
    <w:rsid w:val="00703CE0"/>
    <w:rsid w:val="00704B28"/>
    <w:rsid w:val="007056A9"/>
    <w:rsid w:val="00707176"/>
    <w:rsid w:val="007079F9"/>
    <w:rsid w:val="00707BB5"/>
    <w:rsid w:val="00707EC5"/>
    <w:rsid w:val="00710BAF"/>
    <w:rsid w:val="00711138"/>
    <w:rsid w:val="00712A0C"/>
    <w:rsid w:val="00712FF4"/>
    <w:rsid w:val="007131E7"/>
    <w:rsid w:val="0071358E"/>
    <w:rsid w:val="007139D1"/>
    <w:rsid w:val="00714F6D"/>
    <w:rsid w:val="00715DA1"/>
    <w:rsid w:val="007202C2"/>
    <w:rsid w:val="00721432"/>
    <w:rsid w:val="0072242C"/>
    <w:rsid w:val="00722B29"/>
    <w:rsid w:val="00723835"/>
    <w:rsid w:val="00723ADF"/>
    <w:rsid w:val="007240F5"/>
    <w:rsid w:val="0072620F"/>
    <w:rsid w:val="0073032E"/>
    <w:rsid w:val="00730648"/>
    <w:rsid w:val="00730A91"/>
    <w:rsid w:val="00731395"/>
    <w:rsid w:val="00731C51"/>
    <w:rsid w:val="00732271"/>
    <w:rsid w:val="00732880"/>
    <w:rsid w:val="00732E0E"/>
    <w:rsid w:val="00732F92"/>
    <w:rsid w:val="007344CA"/>
    <w:rsid w:val="00734CEC"/>
    <w:rsid w:val="00735E41"/>
    <w:rsid w:val="0073679D"/>
    <w:rsid w:val="007369C2"/>
    <w:rsid w:val="007369E3"/>
    <w:rsid w:val="0073714A"/>
    <w:rsid w:val="00737E3C"/>
    <w:rsid w:val="0074083D"/>
    <w:rsid w:val="00740B1E"/>
    <w:rsid w:val="007411CF"/>
    <w:rsid w:val="0074258A"/>
    <w:rsid w:val="007436C4"/>
    <w:rsid w:val="0074452A"/>
    <w:rsid w:val="00744631"/>
    <w:rsid w:val="00744AEE"/>
    <w:rsid w:val="00744C9D"/>
    <w:rsid w:val="00746441"/>
    <w:rsid w:val="00746759"/>
    <w:rsid w:val="00747B46"/>
    <w:rsid w:val="00747DFC"/>
    <w:rsid w:val="00750173"/>
    <w:rsid w:val="00750AAD"/>
    <w:rsid w:val="00751062"/>
    <w:rsid w:val="00751662"/>
    <w:rsid w:val="007518B4"/>
    <w:rsid w:val="00751AD1"/>
    <w:rsid w:val="00751C00"/>
    <w:rsid w:val="0075229F"/>
    <w:rsid w:val="0075293D"/>
    <w:rsid w:val="00752F7C"/>
    <w:rsid w:val="00753F07"/>
    <w:rsid w:val="007541CC"/>
    <w:rsid w:val="007543E4"/>
    <w:rsid w:val="0075459A"/>
    <w:rsid w:val="007549AE"/>
    <w:rsid w:val="00755402"/>
    <w:rsid w:val="007558D1"/>
    <w:rsid w:val="00755D58"/>
    <w:rsid w:val="0075654A"/>
    <w:rsid w:val="007568AD"/>
    <w:rsid w:val="00760F4F"/>
    <w:rsid w:val="007617BD"/>
    <w:rsid w:val="00761A25"/>
    <w:rsid w:val="007622DB"/>
    <w:rsid w:val="00762E45"/>
    <w:rsid w:val="0076348A"/>
    <w:rsid w:val="00764A68"/>
    <w:rsid w:val="007655DF"/>
    <w:rsid w:val="00765CB5"/>
    <w:rsid w:val="007663E0"/>
    <w:rsid w:val="00766429"/>
    <w:rsid w:val="00767B4D"/>
    <w:rsid w:val="0077095D"/>
    <w:rsid w:val="00771347"/>
    <w:rsid w:val="00771E44"/>
    <w:rsid w:val="007727F0"/>
    <w:rsid w:val="00774A38"/>
    <w:rsid w:val="0077515A"/>
    <w:rsid w:val="0077671E"/>
    <w:rsid w:val="00780359"/>
    <w:rsid w:val="00781A59"/>
    <w:rsid w:val="0078399F"/>
    <w:rsid w:val="00783D06"/>
    <w:rsid w:val="00784E40"/>
    <w:rsid w:val="00785301"/>
    <w:rsid w:val="00785B1B"/>
    <w:rsid w:val="007863E7"/>
    <w:rsid w:val="007866CD"/>
    <w:rsid w:val="00786A75"/>
    <w:rsid w:val="007919D1"/>
    <w:rsid w:val="00791AA9"/>
    <w:rsid w:val="00791E20"/>
    <w:rsid w:val="0079246C"/>
    <w:rsid w:val="00793A69"/>
    <w:rsid w:val="00793AB1"/>
    <w:rsid w:val="00793E7C"/>
    <w:rsid w:val="0079420C"/>
    <w:rsid w:val="00794589"/>
    <w:rsid w:val="007948D7"/>
    <w:rsid w:val="00795B4B"/>
    <w:rsid w:val="00795F30"/>
    <w:rsid w:val="00796558"/>
    <w:rsid w:val="0079693C"/>
    <w:rsid w:val="0079749B"/>
    <w:rsid w:val="007A1A64"/>
    <w:rsid w:val="007A1E5D"/>
    <w:rsid w:val="007A2B3F"/>
    <w:rsid w:val="007A4910"/>
    <w:rsid w:val="007A4A2E"/>
    <w:rsid w:val="007A4BD1"/>
    <w:rsid w:val="007A665B"/>
    <w:rsid w:val="007A6870"/>
    <w:rsid w:val="007A7397"/>
    <w:rsid w:val="007A79A6"/>
    <w:rsid w:val="007A7A26"/>
    <w:rsid w:val="007B0BD5"/>
    <w:rsid w:val="007B164D"/>
    <w:rsid w:val="007B28B4"/>
    <w:rsid w:val="007B2FC6"/>
    <w:rsid w:val="007B3111"/>
    <w:rsid w:val="007B4972"/>
    <w:rsid w:val="007B4CDE"/>
    <w:rsid w:val="007B50B8"/>
    <w:rsid w:val="007B7641"/>
    <w:rsid w:val="007B7CDE"/>
    <w:rsid w:val="007C0622"/>
    <w:rsid w:val="007C132D"/>
    <w:rsid w:val="007C2F2D"/>
    <w:rsid w:val="007C2FF2"/>
    <w:rsid w:val="007C3848"/>
    <w:rsid w:val="007C3947"/>
    <w:rsid w:val="007C39BD"/>
    <w:rsid w:val="007C3F7C"/>
    <w:rsid w:val="007C54FA"/>
    <w:rsid w:val="007C58D4"/>
    <w:rsid w:val="007C604C"/>
    <w:rsid w:val="007C6E60"/>
    <w:rsid w:val="007C7B13"/>
    <w:rsid w:val="007C7CF6"/>
    <w:rsid w:val="007D078B"/>
    <w:rsid w:val="007D105C"/>
    <w:rsid w:val="007D1CA9"/>
    <w:rsid w:val="007D3AFE"/>
    <w:rsid w:val="007D4017"/>
    <w:rsid w:val="007D5EA2"/>
    <w:rsid w:val="007D5EC3"/>
    <w:rsid w:val="007D5EEF"/>
    <w:rsid w:val="007D65A9"/>
    <w:rsid w:val="007D6C87"/>
    <w:rsid w:val="007D7F43"/>
    <w:rsid w:val="007E0F6B"/>
    <w:rsid w:val="007E1E74"/>
    <w:rsid w:val="007E28B2"/>
    <w:rsid w:val="007E3EE9"/>
    <w:rsid w:val="007E42F5"/>
    <w:rsid w:val="007E4E61"/>
    <w:rsid w:val="007E527F"/>
    <w:rsid w:val="007E5709"/>
    <w:rsid w:val="007E5ACB"/>
    <w:rsid w:val="007E5E99"/>
    <w:rsid w:val="007E69FB"/>
    <w:rsid w:val="007E6CF3"/>
    <w:rsid w:val="007E6E84"/>
    <w:rsid w:val="007E7A24"/>
    <w:rsid w:val="007E7C18"/>
    <w:rsid w:val="007E7CAE"/>
    <w:rsid w:val="007F1783"/>
    <w:rsid w:val="007F2204"/>
    <w:rsid w:val="007F29A5"/>
    <w:rsid w:val="007F4007"/>
    <w:rsid w:val="007F431D"/>
    <w:rsid w:val="007F4B3B"/>
    <w:rsid w:val="007F52D3"/>
    <w:rsid w:val="007F6205"/>
    <w:rsid w:val="007F6217"/>
    <w:rsid w:val="008007AA"/>
    <w:rsid w:val="00801064"/>
    <w:rsid w:val="00801220"/>
    <w:rsid w:val="0080210E"/>
    <w:rsid w:val="00802996"/>
    <w:rsid w:val="008036E7"/>
    <w:rsid w:val="00803CE6"/>
    <w:rsid w:val="00803EFD"/>
    <w:rsid w:val="0080599F"/>
    <w:rsid w:val="00805BB7"/>
    <w:rsid w:val="00805E48"/>
    <w:rsid w:val="00807816"/>
    <w:rsid w:val="00807FAC"/>
    <w:rsid w:val="00810E2F"/>
    <w:rsid w:val="0081144A"/>
    <w:rsid w:val="00811BDC"/>
    <w:rsid w:val="008127E5"/>
    <w:rsid w:val="00813F65"/>
    <w:rsid w:val="008144A6"/>
    <w:rsid w:val="008150F1"/>
    <w:rsid w:val="00815105"/>
    <w:rsid w:val="0081537B"/>
    <w:rsid w:val="0081562D"/>
    <w:rsid w:val="00815B3B"/>
    <w:rsid w:val="00815BCA"/>
    <w:rsid w:val="008177ED"/>
    <w:rsid w:val="00817E6C"/>
    <w:rsid w:val="00822207"/>
    <w:rsid w:val="00822387"/>
    <w:rsid w:val="00822A97"/>
    <w:rsid w:val="00822FF6"/>
    <w:rsid w:val="00823B1A"/>
    <w:rsid w:val="00824580"/>
    <w:rsid w:val="00824F25"/>
    <w:rsid w:val="008250A1"/>
    <w:rsid w:val="0082689D"/>
    <w:rsid w:val="00826A3C"/>
    <w:rsid w:val="0082711D"/>
    <w:rsid w:val="00827453"/>
    <w:rsid w:val="00827F11"/>
    <w:rsid w:val="00830036"/>
    <w:rsid w:val="0083024C"/>
    <w:rsid w:val="00830F52"/>
    <w:rsid w:val="00831C80"/>
    <w:rsid w:val="008339FB"/>
    <w:rsid w:val="00833A2B"/>
    <w:rsid w:val="00833A5B"/>
    <w:rsid w:val="00833EC0"/>
    <w:rsid w:val="00834057"/>
    <w:rsid w:val="00834C3E"/>
    <w:rsid w:val="008350D2"/>
    <w:rsid w:val="0083620F"/>
    <w:rsid w:val="00836633"/>
    <w:rsid w:val="00836948"/>
    <w:rsid w:val="0083716E"/>
    <w:rsid w:val="008404CD"/>
    <w:rsid w:val="0084079B"/>
    <w:rsid w:val="00841165"/>
    <w:rsid w:val="0084122F"/>
    <w:rsid w:val="00841355"/>
    <w:rsid w:val="00841E13"/>
    <w:rsid w:val="00844109"/>
    <w:rsid w:val="0084455F"/>
    <w:rsid w:val="00845380"/>
    <w:rsid w:val="00845E37"/>
    <w:rsid w:val="00846642"/>
    <w:rsid w:val="008510A1"/>
    <w:rsid w:val="008514BF"/>
    <w:rsid w:val="008529B3"/>
    <w:rsid w:val="00852CAE"/>
    <w:rsid w:val="008537D4"/>
    <w:rsid w:val="00855585"/>
    <w:rsid w:val="00855DBA"/>
    <w:rsid w:val="00857689"/>
    <w:rsid w:val="00860072"/>
    <w:rsid w:val="0086046B"/>
    <w:rsid w:val="00860B39"/>
    <w:rsid w:val="00860DA9"/>
    <w:rsid w:val="008613C5"/>
    <w:rsid w:val="00862BE4"/>
    <w:rsid w:val="00863002"/>
    <w:rsid w:val="008631C1"/>
    <w:rsid w:val="00863532"/>
    <w:rsid w:val="00864DCD"/>
    <w:rsid w:val="008652E1"/>
    <w:rsid w:val="008655D1"/>
    <w:rsid w:val="00865D19"/>
    <w:rsid w:val="00866939"/>
    <w:rsid w:val="00866EC9"/>
    <w:rsid w:val="0087027F"/>
    <w:rsid w:val="00870710"/>
    <w:rsid w:val="00870CD4"/>
    <w:rsid w:val="0087181C"/>
    <w:rsid w:val="00873159"/>
    <w:rsid w:val="008738F1"/>
    <w:rsid w:val="00873DDA"/>
    <w:rsid w:val="0087420C"/>
    <w:rsid w:val="00874353"/>
    <w:rsid w:val="008743AD"/>
    <w:rsid w:val="00876724"/>
    <w:rsid w:val="008800B8"/>
    <w:rsid w:val="00880CC1"/>
    <w:rsid w:val="0088355E"/>
    <w:rsid w:val="00884724"/>
    <w:rsid w:val="0088539D"/>
    <w:rsid w:val="00886996"/>
    <w:rsid w:val="008871D6"/>
    <w:rsid w:val="008874C0"/>
    <w:rsid w:val="00887826"/>
    <w:rsid w:val="00887E38"/>
    <w:rsid w:val="00890DB4"/>
    <w:rsid w:val="00891129"/>
    <w:rsid w:val="008912A3"/>
    <w:rsid w:val="00893455"/>
    <w:rsid w:val="008948F3"/>
    <w:rsid w:val="0089519F"/>
    <w:rsid w:val="00895BF6"/>
    <w:rsid w:val="00895D00"/>
    <w:rsid w:val="00895E27"/>
    <w:rsid w:val="0089722D"/>
    <w:rsid w:val="008978CC"/>
    <w:rsid w:val="00897AB8"/>
    <w:rsid w:val="00897B4C"/>
    <w:rsid w:val="00897B55"/>
    <w:rsid w:val="008A0766"/>
    <w:rsid w:val="008A0771"/>
    <w:rsid w:val="008A0DF1"/>
    <w:rsid w:val="008A18C4"/>
    <w:rsid w:val="008A21CF"/>
    <w:rsid w:val="008A23A3"/>
    <w:rsid w:val="008A2A6C"/>
    <w:rsid w:val="008A46F5"/>
    <w:rsid w:val="008A539B"/>
    <w:rsid w:val="008A5861"/>
    <w:rsid w:val="008A5F3D"/>
    <w:rsid w:val="008A7737"/>
    <w:rsid w:val="008A7AFD"/>
    <w:rsid w:val="008A7D64"/>
    <w:rsid w:val="008B046A"/>
    <w:rsid w:val="008B058C"/>
    <w:rsid w:val="008B0993"/>
    <w:rsid w:val="008B29CA"/>
    <w:rsid w:val="008B2A5F"/>
    <w:rsid w:val="008B3511"/>
    <w:rsid w:val="008B3E8E"/>
    <w:rsid w:val="008B4311"/>
    <w:rsid w:val="008B4BE2"/>
    <w:rsid w:val="008B5B1D"/>
    <w:rsid w:val="008B5C8C"/>
    <w:rsid w:val="008B67E0"/>
    <w:rsid w:val="008B6C00"/>
    <w:rsid w:val="008B6CC0"/>
    <w:rsid w:val="008B7CA9"/>
    <w:rsid w:val="008C0B1F"/>
    <w:rsid w:val="008C0C48"/>
    <w:rsid w:val="008C184E"/>
    <w:rsid w:val="008C28FC"/>
    <w:rsid w:val="008C2DFE"/>
    <w:rsid w:val="008C3473"/>
    <w:rsid w:val="008C4001"/>
    <w:rsid w:val="008C518F"/>
    <w:rsid w:val="008C5941"/>
    <w:rsid w:val="008C5955"/>
    <w:rsid w:val="008C5A73"/>
    <w:rsid w:val="008C6103"/>
    <w:rsid w:val="008C745A"/>
    <w:rsid w:val="008D120A"/>
    <w:rsid w:val="008D1FD1"/>
    <w:rsid w:val="008D3721"/>
    <w:rsid w:val="008D585B"/>
    <w:rsid w:val="008D6A90"/>
    <w:rsid w:val="008D6E27"/>
    <w:rsid w:val="008D6FE1"/>
    <w:rsid w:val="008E01B7"/>
    <w:rsid w:val="008E09FC"/>
    <w:rsid w:val="008E1F73"/>
    <w:rsid w:val="008E2FF9"/>
    <w:rsid w:val="008E3527"/>
    <w:rsid w:val="008E4BF8"/>
    <w:rsid w:val="008E4C32"/>
    <w:rsid w:val="008E521C"/>
    <w:rsid w:val="008E67E4"/>
    <w:rsid w:val="008E7293"/>
    <w:rsid w:val="008F01CE"/>
    <w:rsid w:val="008F0F52"/>
    <w:rsid w:val="008F42C9"/>
    <w:rsid w:val="008F6651"/>
    <w:rsid w:val="008F66CE"/>
    <w:rsid w:val="008F741E"/>
    <w:rsid w:val="009002A3"/>
    <w:rsid w:val="00901B20"/>
    <w:rsid w:val="0090276E"/>
    <w:rsid w:val="009029A4"/>
    <w:rsid w:val="00902BCA"/>
    <w:rsid w:val="00903608"/>
    <w:rsid w:val="00904138"/>
    <w:rsid w:val="009048D7"/>
    <w:rsid w:val="00904ECF"/>
    <w:rsid w:val="00905B13"/>
    <w:rsid w:val="0091023B"/>
    <w:rsid w:val="00910844"/>
    <w:rsid w:val="009109FC"/>
    <w:rsid w:val="00910C6E"/>
    <w:rsid w:val="00911E17"/>
    <w:rsid w:val="009123C7"/>
    <w:rsid w:val="00913633"/>
    <w:rsid w:val="00913A52"/>
    <w:rsid w:val="009141AC"/>
    <w:rsid w:val="0091434F"/>
    <w:rsid w:val="00915442"/>
    <w:rsid w:val="00916E43"/>
    <w:rsid w:val="00920CA9"/>
    <w:rsid w:val="00921262"/>
    <w:rsid w:val="009218FE"/>
    <w:rsid w:val="00921B6A"/>
    <w:rsid w:val="00923A08"/>
    <w:rsid w:val="009243F4"/>
    <w:rsid w:val="009253B2"/>
    <w:rsid w:val="00926256"/>
    <w:rsid w:val="00926663"/>
    <w:rsid w:val="0092709C"/>
    <w:rsid w:val="00927520"/>
    <w:rsid w:val="00927536"/>
    <w:rsid w:val="00927B27"/>
    <w:rsid w:val="009306CA"/>
    <w:rsid w:val="00931642"/>
    <w:rsid w:val="00931E11"/>
    <w:rsid w:val="0093214A"/>
    <w:rsid w:val="009327D5"/>
    <w:rsid w:val="00932920"/>
    <w:rsid w:val="00932944"/>
    <w:rsid w:val="00932F39"/>
    <w:rsid w:val="0093593F"/>
    <w:rsid w:val="00936253"/>
    <w:rsid w:val="00936B5C"/>
    <w:rsid w:val="00936FDC"/>
    <w:rsid w:val="0093710C"/>
    <w:rsid w:val="00937451"/>
    <w:rsid w:val="009378E2"/>
    <w:rsid w:val="00937EED"/>
    <w:rsid w:val="0094017E"/>
    <w:rsid w:val="009403AC"/>
    <w:rsid w:val="00940422"/>
    <w:rsid w:val="00940436"/>
    <w:rsid w:val="009415AB"/>
    <w:rsid w:val="00942782"/>
    <w:rsid w:val="00943A9D"/>
    <w:rsid w:val="00944254"/>
    <w:rsid w:val="009443F2"/>
    <w:rsid w:val="00944E03"/>
    <w:rsid w:val="00945669"/>
    <w:rsid w:val="00946BE2"/>
    <w:rsid w:val="009476F1"/>
    <w:rsid w:val="009478DA"/>
    <w:rsid w:val="0095291C"/>
    <w:rsid w:val="00952A6A"/>
    <w:rsid w:val="009537E6"/>
    <w:rsid w:val="00953DCA"/>
    <w:rsid w:val="00954541"/>
    <w:rsid w:val="0095478A"/>
    <w:rsid w:val="009557EC"/>
    <w:rsid w:val="00957B3A"/>
    <w:rsid w:val="009600DC"/>
    <w:rsid w:val="00960664"/>
    <w:rsid w:val="0096117F"/>
    <w:rsid w:val="00961BCE"/>
    <w:rsid w:val="00962573"/>
    <w:rsid w:val="00962650"/>
    <w:rsid w:val="00962C19"/>
    <w:rsid w:val="00963D88"/>
    <w:rsid w:val="00964065"/>
    <w:rsid w:val="00964331"/>
    <w:rsid w:val="0096434E"/>
    <w:rsid w:val="00964485"/>
    <w:rsid w:val="009660DB"/>
    <w:rsid w:val="009662F3"/>
    <w:rsid w:val="00966CF0"/>
    <w:rsid w:val="00967AFD"/>
    <w:rsid w:val="00967B03"/>
    <w:rsid w:val="00970A31"/>
    <w:rsid w:val="00970AB9"/>
    <w:rsid w:val="00970BD1"/>
    <w:rsid w:val="009717D1"/>
    <w:rsid w:val="009729CD"/>
    <w:rsid w:val="00972D56"/>
    <w:rsid w:val="00973083"/>
    <w:rsid w:val="009733D8"/>
    <w:rsid w:val="00973C72"/>
    <w:rsid w:val="00973CCE"/>
    <w:rsid w:val="009741A9"/>
    <w:rsid w:val="00974304"/>
    <w:rsid w:val="009744BA"/>
    <w:rsid w:val="00974A75"/>
    <w:rsid w:val="0097513A"/>
    <w:rsid w:val="009753D4"/>
    <w:rsid w:val="00975574"/>
    <w:rsid w:val="00976475"/>
    <w:rsid w:val="00976631"/>
    <w:rsid w:val="00977706"/>
    <w:rsid w:val="0098191E"/>
    <w:rsid w:val="0098199F"/>
    <w:rsid w:val="00981DCD"/>
    <w:rsid w:val="00982C4C"/>
    <w:rsid w:val="00983F67"/>
    <w:rsid w:val="00985D81"/>
    <w:rsid w:val="00985F89"/>
    <w:rsid w:val="00986682"/>
    <w:rsid w:val="00986F1D"/>
    <w:rsid w:val="009876F4"/>
    <w:rsid w:val="00990595"/>
    <w:rsid w:val="00991399"/>
    <w:rsid w:val="00991F52"/>
    <w:rsid w:val="00992A94"/>
    <w:rsid w:val="00992F20"/>
    <w:rsid w:val="009931E3"/>
    <w:rsid w:val="00995868"/>
    <w:rsid w:val="009960EB"/>
    <w:rsid w:val="0099661B"/>
    <w:rsid w:val="00996702"/>
    <w:rsid w:val="009A0410"/>
    <w:rsid w:val="009A0764"/>
    <w:rsid w:val="009A0DFD"/>
    <w:rsid w:val="009A4512"/>
    <w:rsid w:val="009A493D"/>
    <w:rsid w:val="009A4F54"/>
    <w:rsid w:val="009A6385"/>
    <w:rsid w:val="009A662D"/>
    <w:rsid w:val="009A6CDA"/>
    <w:rsid w:val="009A7B6E"/>
    <w:rsid w:val="009B03A1"/>
    <w:rsid w:val="009B0E53"/>
    <w:rsid w:val="009B2072"/>
    <w:rsid w:val="009B2552"/>
    <w:rsid w:val="009B2D46"/>
    <w:rsid w:val="009B5074"/>
    <w:rsid w:val="009B68EA"/>
    <w:rsid w:val="009B75BD"/>
    <w:rsid w:val="009B7E3C"/>
    <w:rsid w:val="009B7EA6"/>
    <w:rsid w:val="009C036E"/>
    <w:rsid w:val="009C084F"/>
    <w:rsid w:val="009C09B3"/>
    <w:rsid w:val="009C10BF"/>
    <w:rsid w:val="009C19AD"/>
    <w:rsid w:val="009C1A1E"/>
    <w:rsid w:val="009C372B"/>
    <w:rsid w:val="009C385E"/>
    <w:rsid w:val="009C4CC1"/>
    <w:rsid w:val="009C552B"/>
    <w:rsid w:val="009C682F"/>
    <w:rsid w:val="009C6C61"/>
    <w:rsid w:val="009C7398"/>
    <w:rsid w:val="009C7558"/>
    <w:rsid w:val="009C786F"/>
    <w:rsid w:val="009D050E"/>
    <w:rsid w:val="009D09FE"/>
    <w:rsid w:val="009D0E12"/>
    <w:rsid w:val="009D0F39"/>
    <w:rsid w:val="009D1920"/>
    <w:rsid w:val="009D1B09"/>
    <w:rsid w:val="009D2644"/>
    <w:rsid w:val="009D33F2"/>
    <w:rsid w:val="009D412D"/>
    <w:rsid w:val="009D5CAB"/>
    <w:rsid w:val="009D6637"/>
    <w:rsid w:val="009D67C4"/>
    <w:rsid w:val="009D67DA"/>
    <w:rsid w:val="009D737E"/>
    <w:rsid w:val="009E0536"/>
    <w:rsid w:val="009E129E"/>
    <w:rsid w:val="009E2705"/>
    <w:rsid w:val="009E2E30"/>
    <w:rsid w:val="009E2F4E"/>
    <w:rsid w:val="009E4C78"/>
    <w:rsid w:val="009E4DF0"/>
    <w:rsid w:val="009E50E7"/>
    <w:rsid w:val="009E60E7"/>
    <w:rsid w:val="009E614D"/>
    <w:rsid w:val="009E6AF7"/>
    <w:rsid w:val="009E7A27"/>
    <w:rsid w:val="009F00F6"/>
    <w:rsid w:val="009F0B86"/>
    <w:rsid w:val="009F0EC1"/>
    <w:rsid w:val="009F0FA1"/>
    <w:rsid w:val="009F1A36"/>
    <w:rsid w:val="009F2B82"/>
    <w:rsid w:val="009F3147"/>
    <w:rsid w:val="009F4D1E"/>
    <w:rsid w:val="009F52C6"/>
    <w:rsid w:val="009F6849"/>
    <w:rsid w:val="009F72D1"/>
    <w:rsid w:val="009F7682"/>
    <w:rsid w:val="009F7D5B"/>
    <w:rsid w:val="00A00C43"/>
    <w:rsid w:val="00A0102D"/>
    <w:rsid w:val="00A01061"/>
    <w:rsid w:val="00A012C8"/>
    <w:rsid w:val="00A01E06"/>
    <w:rsid w:val="00A026AE"/>
    <w:rsid w:val="00A03642"/>
    <w:rsid w:val="00A03FEF"/>
    <w:rsid w:val="00A0526B"/>
    <w:rsid w:val="00A061FC"/>
    <w:rsid w:val="00A077C1"/>
    <w:rsid w:val="00A07CD9"/>
    <w:rsid w:val="00A07ECB"/>
    <w:rsid w:val="00A101B1"/>
    <w:rsid w:val="00A1027D"/>
    <w:rsid w:val="00A10A63"/>
    <w:rsid w:val="00A11AF6"/>
    <w:rsid w:val="00A134F0"/>
    <w:rsid w:val="00A135C6"/>
    <w:rsid w:val="00A13938"/>
    <w:rsid w:val="00A141C2"/>
    <w:rsid w:val="00A14433"/>
    <w:rsid w:val="00A14564"/>
    <w:rsid w:val="00A16102"/>
    <w:rsid w:val="00A162DC"/>
    <w:rsid w:val="00A169BD"/>
    <w:rsid w:val="00A16B17"/>
    <w:rsid w:val="00A17759"/>
    <w:rsid w:val="00A17C59"/>
    <w:rsid w:val="00A17FCD"/>
    <w:rsid w:val="00A213B2"/>
    <w:rsid w:val="00A22173"/>
    <w:rsid w:val="00A22611"/>
    <w:rsid w:val="00A231AC"/>
    <w:rsid w:val="00A24FAC"/>
    <w:rsid w:val="00A265AA"/>
    <w:rsid w:val="00A26759"/>
    <w:rsid w:val="00A26A31"/>
    <w:rsid w:val="00A27A66"/>
    <w:rsid w:val="00A27B07"/>
    <w:rsid w:val="00A30B1C"/>
    <w:rsid w:val="00A32005"/>
    <w:rsid w:val="00A328D5"/>
    <w:rsid w:val="00A334AA"/>
    <w:rsid w:val="00A34B7A"/>
    <w:rsid w:val="00A35149"/>
    <w:rsid w:val="00A36624"/>
    <w:rsid w:val="00A37B35"/>
    <w:rsid w:val="00A37E2E"/>
    <w:rsid w:val="00A40F48"/>
    <w:rsid w:val="00A4156F"/>
    <w:rsid w:val="00A419E2"/>
    <w:rsid w:val="00A420DA"/>
    <w:rsid w:val="00A42468"/>
    <w:rsid w:val="00A444A3"/>
    <w:rsid w:val="00A4478C"/>
    <w:rsid w:val="00A44C6E"/>
    <w:rsid w:val="00A45603"/>
    <w:rsid w:val="00A4573F"/>
    <w:rsid w:val="00A46732"/>
    <w:rsid w:val="00A51891"/>
    <w:rsid w:val="00A5189C"/>
    <w:rsid w:val="00A523EB"/>
    <w:rsid w:val="00A548D2"/>
    <w:rsid w:val="00A551A9"/>
    <w:rsid w:val="00A55285"/>
    <w:rsid w:val="00A56306"/>
    <w:rsid w:val="00A57173"/>
    <w:rsid w:val="00A60DAA"/>
    <w:rsid w:val="00A60E82"/>
    <w:rsid w:val="00A61030"/>
    <w:rsid w:val="00A613E4"/>
    <w:rsid w:val="00A61AFC"/>
    <w:rsid w:val="00A61DD0"/>
    <w:rsid w:val="00A6215B"/>
    <w:rsid w:val="00A62949"/>
    <w:rsid w:val="00A62B5D"/>
    <w:rsid w:val="00A62E4E"/>
    <w:rsid w:val="00A64BD9"/>
    <w:rsid w:val="00A67D48"/>
    <w:rsid w:val="00A717EB"/>
    <w:rsid w:val="00A71D65"/>
    <w:rsid w:val="00A72259"/>
    <w:rsid w:val="00A73412"/>
    <w:rsid w:val="00A75063"/>
    <w:rsid w:val="00A75D9D"/>
    <w:rsid w:val="00A75ED6"/>
    <w:rsid w:val="00A76697"/>
    <w:rsid w:val="00A76B2E"/>
    <w:rsid w:val="00A80911"/>
    <w:rsid w:val="00A80A35"/>
    <w:rsid w:val="00A81D6B"/>
    <w:rsid w:val="00A82146"/>
    <w:rsid w:val="00A82345"/>
    <w:rsid w:val="00A825A5"/>
    <w:rsid w:val="00A83774"/>
    <w:rsid w:val="00A854E4"/>
    <w:rsid w:val="00A87221"/>
    <w:rsid w:val="00A90684"/>
    <w:rsid w:val="00A91234"/>
    <w:rsid w:val="00A917E1"/>
    <w:rsid w:val="00A9419D"/>
    <w:rsid w:val="00A94990"/>
    <w:rsid w:val="00A94E0F"/>
    <w:rsid w:val="00A94E3A"/>
    <w:rsid w:val="00A94E96"/>
    <w:rsid w:val="00A94F43"/>
    <w:rsid w:val="00A95121"/>
    <w:rsid w:val="00A96B20"/>
    <w:rsid w:val="00A970FF"/>
    <w:rsid w:val="00A9710D"/>
    <w:rsid w:val="00A97284"/>
    <w:rsid w:val="00AA00A7"/>
    <w:rsid w:val="00AA0423"/>
    <w:rsid w:val="00AA07C9"/>
    <w:rsid w:val="00AA0BA5"/>
    <w:rsid w:val="00AA0DDB"/>
    <w:rsid w:val="00AA2195"/>
    <w:rsid w:val="00AA2436"/>
    <w:rsid w:val="00AA2AC3"/>
    <w:rsid w:val="00AA2CB1"/>
    <w:rsid w:val="00AA2EA2"/>
    <w:rsid w:val="00AA4409"/>
    <w:rsid w:val="00AA4DE2"/>
    <w:rsid w:val="00AA5991"/>
    <w:rsid w:val="00AA5A4E"/>
    <w:rsid w:val="00AA5BA6"/>
    <w:rsid w:val="00AA639D"/>
    <w:rsid w:val="00AA6AA8"/>
    <w:rsid w:val="00AA7695"/>
    <w:rsid w:val="00AA7C1D"/>
    <w:rsid w:val="00AA7EC2"/>
    <w:rsid w:val="00AB0D98"/>
    <w:rsid w:val="00AB1393"/>
    <w:rsid w:val="00AB1D04"/>
    <w:rsid w:val="00AB36E3"/>
    <w:rsid w:val="00AB3EAC"/>
    <w:rsid w:val="00AB445B"/>
    <w:rsid w:val="00AB48ED"/>
    <w:rsid w:val="00AB543C"/>
    <w:rsid w:val="00AB5928"/>
    <w:rsid w:val="00AB5BD7"/>
    <w:rsid w:val="00AB6ACD"/>
    <w:rsid w:val="00AB702D"/>
    <w:rsid w:val="00AB774F"/>
    <w:rsid w:val="00AC00AE"/>
    <w:rsid w:val="00AC1E83"/>
    <w:rsid w:val="00AC2548"/>
    <w:rsid w:val="00AC40CA"/>
    <w:rsid w:val="00AC541E"/>
    <w:rsid w:val="00AC559E"/>
    <w:rsid w:val="00AC5A3D"/>
    <w:rsid w:val="00AC6453"/>
    <w:rsid w:val="00AC6A11"/>
    <w:rsid w:val="00AC73BD"/>
    <w:rsid w:val="00AD02CD"/>
    <w:rsid w:val="00AD1C26"/>
    <w:rsid w:val="00AD25CB"/>
    <w:rsid w:val="00AD290F"/>
    <w:rsid w:val="00AD2B6C"/>
    <w:rsid w:val="00AD467A"/>
    <w:rsid w:val="00AD4956"/>
    <w:rsid w:val="00AD4C55"/>
    <w:rsid w:val="00AD51EF"/>
    <w:rsid w:val="00AD6AE4"/>
    <w:rsid w:val="00AD6D8D"/>
    <w:rsid w:val="00AD708F"/>
    <w:rsid w:val="00AD7479"/>
    <w:rsid w:val="00AD78A6"/>
    <w:rsid w:val="00AD7AAC"/>
    <w:rsid w:val="00AD7CAD"/>
    <w:rsid w:val="00AD7EA0"/>
    <w:rsid w:val="00AE111E"/>
    <w:rsid w:val="00AE2077"/>
    <w:rsid w:val="00AE31B3"/>
    <w:rsid w:val="00AE4031"/>
    <w:rsid w:val="00AE5D82"/>
    <w:rsid w:val="00AE6BA3"/>
    <w:rsid w:val="00AE704C"/>
    <w:rsid w:val="00AE7335"/>
    <w:rsid w:val="00AE79F2"/>
    <w:rsid w:val="00AF03C5"/>
    <w:rsid w:val="00AF053B"/>
    <w:rsid w:val="00AF1779"/>
    <w:rsid w:val="00AF30C3"/>
    <w:rsid w:val="00AF3322"/>
    <w:rsid w:val="00AF6487"/>
    <w:rsid w:val="00AF7548"/>
    <w:rsid w:val="00AF7B95"/>
    <w:rsid w:val="00B00D56"/>
    <w:rsid w:val="00B01E84"/>
    <w:rsid w:val="00B03A97"/>
    <w:rsid w:val="00B04585"/>
    <w:rsid w:val="00B05104"/>
    <w:rsid w:val="00B056EB"/>
    <w:rsid w:val="00B06CE9"/>
    <w:rsid w:val="00B06E0A"/>
    <w:rsid w:val="00B07424"/>
    <w:rsid w:val="00B1040B"/>
    <w:rsid w:val="00B11098"/>
    <w:rsid w:val="00B128EA"/>
    <w:rsid w:val="00B132C0"/>
    <w:rsid w:val="00B1361A"/>
    <w:rsid w:val="00B1362D"/>
    <w:rsid w:val="00B1383F"/>
    <w:rsid w:val="00B14844"/>
    <w:rsid w:val="00B14C27"/>
    <w:rsid w:val="00B1572F"/>
    <w:rsid w:val="00B160D6"/>
    <w:rsid w:val="00B1635B"/>
    <w:rsid w:val="00B17831"/>
    <w:rsid w:val="00B17C9F"/>
    <w:rsid w:val="00B20DD4"/>
    <w:rsid w:val="00B21219"/>
    <w:rsid w:val="00B21AEE"/>
    <w:rsid w:val="00B262F6"/>
    <w:rsid w:val="00B306E2"/>
    <w:rsid w:val="00B32B08"/>
    <w:rsid w:val="00B346BE"/>
    <w:rsid w:val="00B35B68"/>
    <w:rsid w:val="00B3630D"/>
    <w:rsid w:val="00B3663E"/>
    <w:rsid w:val="00B40C3A"/>
    <w:rsid w:val="00B412A8"/>
    <w:rsid w:val="00B43E98"/>
    <w:rsid w:val="00B43EE4"/>
    <w:rsid w:val="00B443B8"/>
    <w:rsid w:val="00B446FA"/>
    <w:rsid w:val="00B44CB1"/>
    <w:rsid w:val="00B456F3"/>
    <w:rsid w:val="00B45AAE"/>
    <w:rsid w:val="00B45EDC"/>
    <w:rsid w:val="00B4619A"/>
    <w:rsid w:val="00B46549"/>
    <w:rsid w:val="00B46B1D"/>
    <w:rsid w:val="00B479AD"/>
    <w:rsid w:val="00B507D3"/>
    <w:rsid w:val="00B52A4A"/>
    <w:rsid w:val="00B558D9"/>
    <w:rsid w:val="00B55C26"/>
    <w:rsid w:val="00B55CA6"/>
    <w:rsid w:val="00B56027"/>
    <w:rsid w:val="00B56294"/>
    <w:rsid w:val="00B56325"/>
    <w:rsid w:val="00B57A4B"/>
    <w:rsid w:val="00B6075A"/>
    <w:rsid w:val="00B60C47"/>
    <w:rsid w:val="00B612F4"/>
    <w:rsid w:val="00B61341"/>
    <w:rsid w:val="00B61DEC"/>
    <w:rsid w:val="00B63146"/>
    <w:rsid w:val="00B63714"/>
    <w:rsid w:val="00B6526F"/>
    <w:rsid w:val="00B6610A"/>
    <w:rsid w:val="00B66D41"/>
    <w:rsid w:val="00B67D80"/>
    <w:rsid w:val="00B700DD"/>
    <w:rsid w:val="00B703C4"/>
    <w:rsid w:val="00B70BAD"/>
    <w:rsid w:val="00B72422"/>
    <w:rsid w:val="00B731B9"/>
    <w:rsid w:val="00B73732"/>
    <w:rsid w:val="00B73B32"/>
    <w:rsid w:val="00B73FB0"/>
    <w:rsid w:val="00B75596"/>
    <w:rsid w:val="00B76223"/>
    <w:rsid w:val="00B76789"/>
    <w:rsid w:val="00B76B7C"/>
    <w:rsid w:val="00B77640"/>
    <w:rsid w:val="00B77914"/>
    <w:rsid w:val="00B80129"/>
    <w:rsid w:val="00B82758"/>
    <w:rsid w:val="00B8380D"/>
    <w:rsid w:val="00B83D96"/>
    <w:rsid w:val="00B84796"/>
    <w:rsid w:val="00B851F8"/>
    <w:rsid w:val="00B8521B"/>
    <w:rsid w:val="00B8526A"/>
    <w:rsid w:val="00B852C3"/>
    <w:rsid w:val="00B853A8"/>
    <w:rsid w:val="00B853DC"/>
    <w:rsid w:val="00B8583A"/>
    <w:rsid w:val="00B85DE4"/>
    <w:rsid w:val="00B85E0A"/>
    <w:rsid w:val="00B86FB9"/>
    <w:rsid w:val="00B912C2"/>
    <w:rsid w:val="00B912D5"/>
    <w:rsid w:val="00B9390A"/>
    <w:rsid w:val="00B93AEC"/>
    <w:rsid w:val="00B94508"/>
    <w:rsid w:val="00B94974"/>
    <w:rsid w:val="00B973FB"/>
    <w:rsid w:val="00B97511"/>
    <w:rsid w:val="00B97627"/>
    <w:rsid w:val="00B97809"/>
    <w:rsid w:val="00B97CFC"/>
    <w:rsid w:val="00BA0323"/>
    <w:rsid w:val="00BA0381"/>
    <w:rsid w:val="00BA056C"/>
    <w:rsid w:val="00BA0CB8"/>
    <w:rsid w:val="00BA0FA7"/>
    <w:rsid w:val="00BA1727"/>
    <w:rsid w:val="00BA1B72"/>
    <w:rsid w:val="00BA2593"/>
    <w:rsid w:val="00BA36A5"/>
    <w:rsid w:val="00BA3D7A"/>
    <w:rsid w:val="00BA45C8"/>
    <w:rsid w:val="00BA4A1B"/>
    <w:rsid w:val="00BA5A83"/>
    <w:rsid w:val="00BA68F4"/>
    <w:rsid w:val="00BA7240"/>
    <w:rsid w:val="00BA789C"/>
    <w:rsid w:val="00BB0057"/>
    <w:rsid w:val="00BB1A34"/>
    <w:rsid w:val="00BB2CA8"/>
    <w:rsid w:val="00BB2CC7"/>
    <w:rsid w:val="00BB2DB2"/>
    <w:rsid w:val="00BB36DC"/>
    <w:rsid w:val="00BB4DE6"/>
    <w:rsid w:val="00BB5112"/>
    <w:rsid w:val="00BB63BF"/>
    <w:rsid w:val="00BB6FA4"/>
    <w:rsid w:val="00BB779E"/>
    <w:rsid w:val="00BB79B8"/>
    <w:rsid w:val="00BC041C"/>
    <w:rsid w:val="00BC0CC0"/>
    <w:rsid w:val="00BC13E8"/>
    <w:rsid w:val="00BC16CF"/>
    <w:rsid w:val="00BC1859"/>
    <w:rsid w:val="00BC1C61"/>
    <w:rsid w:val="00BC1CDC"/>
    <w:rsid w:val="00BC1FBD"/>
    <w:rsid w:val="00BC2534"/>
    <w:rsid w:val="00BC2E33"/>
    <w:rsid w:val="00BC30E6"/>
    <w:rsid w:val="00BC3B48"/>
    <w:rsid w:val="00BC4521"/>
    <w:rsid w:val="00BC586B"/>
    <w:rsid w:val="00BC5A58"/>
    <w:rsid w:val="00BC5B5E"/>
    <w:rsid w:val="00BC61F2"/>
    <w:rsid w:val="00BC624B"/>
    <w:rsid w:val="00BC6F51"/>
    <w:rsid w:val="00BC72D6"/>
    <w:rsid w:val="00BD019D"/>
    <w:rsid w:val="00BD0C4B"/>
    <w:rsid w:val="00BD0E76"/>
    <w:rsid w:val="00BD1FD3"/>
    <w:rsid w:val="00BD2986"/>
    <w:rsid w:val="00BD2ABE"/>
    <w:rsid w:val="00BD3DF8"/>
    <w:rsid w:val="00BD435E"/>
    <w:rsid w:val="00BD4CDF"/>
    <w:rsid w:val="00BD5608"/>
    <w:rsid w:val="00BD561C"/>
    <w:rsid w:val="00BD5F93"/>
    <w:rsid w:val="00BD6298"/>
    <w:rsid w:val="00BD6C09"/>
    <w:rsid w:val="00BD6FE4"/>
    <w:rsid w:val="00BD7A5F"/>
    <w:rsid w:val="00BE0126"/>
    <w:rsid w:val="00BE0A59"/>
    <w:rsid w:val="00BE0DA8"/>
    <w:rsid w:val="00BE17BC"/>
    <w:rsid w:val="00BE1DBA"/>
    <w:rsid w:val="00BE213B"/>
    <w:rsid w:val="00BE22AE"/>
    <w:rsid w:val="00BE3868"/>
    <w:rsid w:val="00BE49B0"/>
    <w:rsid w:val="00BE5064"/>
    <w:rsid w:val="00BE5717"/>
    <w:rsid w:val="00BE7CB9"/>
    <w:rsid w:val="00BE7F06"/>
    <w:rsid w:val="00BF0122"/>
    <w:rsid w:val="00BF15F3"/>
    <w:rsid w:val="00BF2138"/>
    <w:rsid w:val="00BF2B7E"/>
    <w:rsid w:val="00BF4FAB"/>
    <w:rsid w:val="00BF55A0"/>
    <w:rsid w:val="00BF6386"/>
    <w:rsid w:val="00BF7D0E"/>
    <w:rsid w:val="00BF7EE4"/>
    <w:rsid w:val="00C0057B"/>
    <w:rsid w:val="00C0136D"/>
    <w:rsid w:val="00C014A1"/>
    <w:rsid w:val="00C017CF"/>
    <w:rsid w:val="00C036FB"/>
    <w:rsid w:val="00C03BA7"/>
    <w:rsid w:val="00C053C2"/>
    <w:rsid w:val="00C058CF"/>
    <w:rsid w:val="00C05A38"/>
    <w:rsid w:val="00C05CB1"/>
    <w:rsid w:val="00C0636F"/>
    <w:rsid w:val="00C078AF"/>
    <w:rsid w:val="00C078C8"/>
    <w:rsid w:val="00C07E22"/>
    <w:rsid w:val="00C115CC"/>
    <w:rsid w:val="00C1349F"/>
    <w:rsid w:val="00C1371D"/>
    <w:rsid w:val="00C1379A"/>
    <w:rsid w:val="00C13CB8"/>
    <w:rsid w:val="00C14A13"/>
    <w:rsid w:val="00C1567B"/>
    <w:rsid w:val="00C15CC7"/>
    <w:rsid w:val="00C17421"/>
    <w:rsid w:val="00C174FE"/>
    <w:rsid w:val="00C177BB"/>
    <w:rsid w:val="00C2019F"/>
    <w:rsid w:val="00C2286C"/>
    <w:rsid w:val="00C22E9C"/>
    <w:rsid w:val="00C2480C"/>
    <w:rsid w:val="00C26217"/>
    <w:rsid w:val="00C279FA"/>
    <w:rsid w:val="00C3013B"/>
    <w:rsid w:val="00C309A6"/>
    <w:rsid w:val="00C30A0E"/>
    <w:rsid w:val="00C30FD4"/>
    <w:rsid w:val="00C31BDF"/>
    <w:rsid w:val="00C31D4F"/>
    <w:rsid w:val="00C31DCF"/>
    <w:rsid w:val="00C32363"/>
    <w:rsid w:val="00C33475"/>
    <w:rsid w:val="00C33CE6"/>
    <w:rsid w:val="00C34425"/>
    <w:rsid w:val="00C36636"/>
    <w:rsid w:val="00C36A33"/>
    <w:rsid w:val="00C36D28"/>
    <w:rsid w:val="00C36D40"/>
    <w:rsid w:val="00C37046"/>
    <w:rsid w:val="00C40C91"/>
    <w:rsid w:val="00C411D5"/>
    <w:rsid w:val="00C44801"/>
    <w:rsid w:val="00C45026"/>
    <w:rsid w:val="00C455B3"/>
    <w:rsid w:val="00C45E59"/>
    <w:rsid w:val="00C46085"/>
    <w:rsid w:val="00C47AB6"/>
    <w:rsid w:val="00C51D49"/>
    <w:rsid w:val="00C52869"/>
    <w:rsid w:val="00C52A51"/>
    <w:rsid w:val="00C52EF4"/>
    <w:rsid w:val="00C5346A"/>
    <w:rsid w:val="00C5386D"/>
    <w:rsid w:val="00C53CA6"/>
    <w:rsid w:val="00C544DE"/>
    <w:rsid w:val="00C54E32"/>
    <w:rsid w:val="00C5638B"/>
    <w:rsid w:val="00C563C9"/>
    <w:rsid w:val="00C60FCE"/>
    <w:rsid w:val="00C61C94"/>
    <w:rsid w:val="00C62525"/>
    <w:rsid w:val="00C62653"/>
    <w:rsid w:val="00C634B7"/>
    <w:rsid w:val="00C647EF"/>
    <w:rsid w:val="00C65417"/>
    <w:rsid w:val="00C65561"/>
    <w:rsid w:val="00C67038"/>
    <w:rsid w:val="00C67CAD"/>
    <w:rsid w:val="00C67EA1"/>
    <w:rsid w:val="00C705E4"/>
    <w:rsid w:val="00C70962"/>
    <w:rsid w:val="00C712AF"/>
    <w:rsid w:val="00C74283"/>
    <w:rsid w:val="00C745CA"/>
    <w:rsid w:val="00C75ECC"/>
    <w:rsid w:val="00C765EB"/>
    <w:rsid w:val="00C81212"/>
    <w:rsid w:val="00C81318"/>
    <w:rsid w:val="00C81919"/>
    <w:rsid w:val="00C81B9D"/>
    <w:rsid w:val="00C826ED"/>
    <w:rsid w:val="00C82722"/>
    <w:rsid w:val="00C829B9"/>
    <w:rsid w:val="00C82C8B"/>
    <w:rsid w:val="00C830F8"/>
    <w:rsid w:val="00C83186"/>
    <w:rsid w:val="00C834DB"/>
    <w:rsid w:val="00C8465A"/>
    <w:rsid w:val="00C848A3"/>
    <w:rsid w:val="00C85B04"/>
    <w:rsid w:val="00C86237"/>
    <w:rsid w:val="00C87AE5"/>
    <w:rsid w:val="00C87C88"/>
    <w:rsid w:val="00C87CCA"/>
    <w:rsid w:val="00C906CB"/>
    <w:rsid w:val="00C91D33"/>
    <w:rsid w:val="00C924A4"/>
    <w:rsid w:val="00C92ACC"/>
    <w:rsid w:val="00C9406E"/>
    <w:rsid w:val="00C95402"/>
    <w:rsid w:val="00C95493"/>
    <w:rsid w:val="00C95778"/>
    <w:rsid w:val="00C95DC0"/>
    <w:rsid w:val="00C96682"/>
    <w:rsid w:val="00C96B8D"/>
    <w:rsid w:val="00C96C87"/>
    <w:rsid w:val="00C96F7F"/>
    <w:rsid w:val="00C976C8"/>
    <w:rsid w:val="00C97AB5"/>
    <w:rsid w:val="00CA0391"/>
    <w:rsid w:val="00CA09B7"/>
    <w:rsid w:val="00CA0EC1"/>
    <w:rsid w:val="00CA0F8A"/>
    <w:rsid w:val="00CA1910"/>
    <w:rsid w:val="00CA1A2B"/>
    <w:rsid w:val="00CA1A7E"/>
    <w:rsid w:val="00CA1DF5"/>
    <w:rsid w:val="00CA22FF"/>
    <w:rsid w:val="00CA2594"/>
    <w:rsid w:val="00CA2DE9"/>
    <w:rsid w:val="00CA3104"/>
    <w:rsid w:val="00CA3BC9"/>
    <w:rsid w:val="00CA520D"/>
    <w:rsid w:val="00CA6D55"/>
    <w:rsid w:val="00CA6DE5"/>
    <w:rsid w:val="00CA7F80"/>
    <w:rsid w:val="00CB02E1"/>
    <w:rsid w:val="00CB04C1"/>
    <w:rsid w:val="00CB0E1D"/>
    <w:rsid w:val="00CB363E"/>
    <w:rsid w:val="00CB39C9"/>
    <w:rsid w:val="00CB3F75"/>
    <w:rsid w:val="00CB5095"/>
    <w:rsid w:val="00CB57EE"/>
    <w:rsid w:val="00CB718F"/>
    <w:rsid w:val="00CB7DB5"/>
    <w:rsid w:val="00CC0EBE"/>
    <w:rsid w:val="00CC1C6A"/>
    <w:rsid w:val="00CC2A35"/>
    <w:rsid w:val="00CC3189"/>
    <w:rsid w:val="00CC3E37"/>
    <w:rsid w:val="00CC4CF9"/>
    <w:rsid w:val="00CC4D2F"/>
    <w:rsid w:val="00CC5648"/>
    <w:rsid w:val="00CC7A86"/>
    <w:rsid w:val="00CD06F5"/>
    <w:rsid w:val="00CD0728"/>
    <w:rsid w:val="00CD11C9"/>
    <w:rsid w:val="00CD19F8"/>
    <w:rsid w:val="00CD1B2F"/>
    <w:rsid w:val="00CD20D0"/>
    <w:rsid w:val="00CD2A90"/>
    <w:rsid w:val="00CD2B29"/>
    <w:rsid w:val="00CD34C6"/>
    <w:rsid w:val="00CD4117"/>
    <w:rsid w:val="00CD6130"/>
    <w:rsid w:val="00CD6602"/>
    <w:rsid w:val="00CD6E55"/>
    <w:rsid w:val="00CD777C"/>
    <w:rsid w:val="00CE01B5"/>
    <w:rsid w:val="00CE0913"/>
    <w:rsid w:val="00CE1455"/>
    <w:rsid w:val="00CE1DC0"/>
    <w:rsid w:val="00CE2E33"/>
    <w:rsid w:val="00CE2ECF"/>
    <w:rsid w:val="00CE34C0"/>
    <w:rsid w:val="00CE35F1"/>
    <w:rsid w:val="00CE36BE"/>
    <w:rsid w:val="00CE59D8"/>
    <w:rsid w:val="00CE665A"/>
    <w:rsid w:val="00CE6DF1"/>
    <w:rsid w:val="00CF0E70"/>
    <w:rsid w:val="00CF180E"/>
    <w:rsid w:val="00CF1909"/>
    <w:rsid w:val="00CF194F"/>
    <w:rsid w:val="00CF1CDB"/>
    <w:rsid w:val="00CF2120"/>
    <w:rsid w:val="00CF2D47"/>
    <w:rsid w:val="00CF3A3B"/>
    <w:rsid w:val="00CF7A6C"/>
    <w:rsid w:val="00D00CFC"/>
    <w:rsid w:val="00D010FC"/>
    <w:rsid w:val="00D01105"/>
    <w:rsid w:val="00D013A1"/>
    <w:rsid w:val="00D05BF9"/>
    <w:rsid w:val="00D05FA2"/>
    <w:rsid w:val="00D1329A"/>
    <w:rsid w:val="00D13415"/>
    <w:rsid w:val="00D1351B"/>
    <w:rsid w:val="00D13AB4"/>
    <w:rsid w:val="00D13FE5"/>
    <w:rsid w:val="00D15120"/>
    <w:rsid w:val="00D157AB"/>
    <w:rsid w:val="00D16A66"/>
    <w:rsid w:val="00D17727"/>
    <w:rsid w:val="00D20139"/>
    <w:rsid w:val="00D20325"/>
    <w:rsid w:val="00D21542"/>
    <w:rsid w:val="00D216FE"/>
    <w:rsid w:val="00D2170F"/>
    <w:rsid w:val="00D21F37"/>
    <w:rsid w:val="00D220D9"/>
    <w:rsid w:val="00D22CFE"/>
    <w:rsid w:val="00D2360B"/>
    <w:rsid w:val="00D23690"/>
    <w:rsid w:val="00D241BE"/>
    <w:rsid w:val="00D2433E"/>
    <w:rsid w:val="00D24BEE"/>
    <w:rsid w:val="00D25F8B"/>
    <w:rsid w:val="00D261EE"/>
    <w:rsid w:val="00D26B3E"/>
    <w:rsid w:val="00D31565"/>
    <w:rsid w:val="00D349BB"/>
    <w:rsid w:val="00D35BE3"/>
    <w:rsid w:val="00D35E47"/>
    <w:rsid w:val="00D362A5"/>
    <w:rsid w:val="00D36A94"/>
    <w:rsid w:val="00D36DF2"/>
    <w:rsid w:val="00D40288"/>
    <w:rsid w:val="00D411B8"/>
    <w:rsid w:val="00D41251"/>
    <w:rsid w:val="00D417B0"/>
    <w:rsid w:val="00D42163"/>
    <w:rsid w:val="00D43298"/>
    <w:rsid w:val="00D43518"/>
    <w:rsid w:val="00D443AA"/>
    <w:rsid w:val="00D445FD"/>
    <w:rsid w:val="00D452D6"/>
    <w:rsid w:val="00D473C2"/>
    <w:rsid w:val="00D47629"/>
    <w:rsid w:val="00D50BE2"/>
    <w:rsid w:val="00D5186F"/>
    <w:rsid w:val="00D5216A"/>
    <w:rsid w:val="00D52738"/>
    <w:rsid w:val="00D53466"/>
    <w:rsid w:val="00D53E42"/>
    <w:rsid w:val="00D54405"/>
    <w:rsid w:val="00D54FA0"/>
    <w:rsid w:val="00D5510D"/>
    <w:rsid w:val="00D552E1"/>
    <w:rsid w:val="00D557E3"/>
    <w:rsid w:val="00D5633E"/>
    <w:rsid w:val="00D565C4"/>
    <w:rsid w:val="00D56876"/>
    <w:rsid w:val="00D56B53"/>
    <w:rsid w:val="00D570A4"/>
    <w:rsid w:val="00D57985"/>
    <w:rsid w:val="00D600BE"/>
    <w:rsid w:val="00D608A7"/>
    <w:rsid w:val="00D62506"/>
    <w:rsid w:val="00D6292D"/>
    <w:rsid w:val="00D62E95"/>
    <w:rsid w:val="00D6304A"/>
    <w:rsid w:val="00D63385"/>
    <w:rsid w:val="00D64277"/>
    <w:rsid w:val="00D649F6"/>
    <w:rsid w:val="00D669B3"/>
    <w:rsid w:val="00D66E4E"/>
    <w:rsid w:val="00D67207"/>
    <w:rsid w:val="00D7045D"/>
    <w:rsid w:val="00D7098C"/>
    <w:rsid w:val="00D709A0"/>
    <w:rsid w:val="00D73415"/>
    <w:rsid w:val="00D73447"/>
    <w:rsid w:val="00D7351D"/>
    <w:rsid w:val="00D7469C"/>
    <w:rsid w:val="00D747AE"/>
    <w:rsid w:val="00D747C5"/>
    <w:rsid w:val="00D74970"/>
    <w:rsid w:val="00D752EE"/>
    <w:rsid w:val="00D7646E"/>
    <w:rsid w:val="00D76834"/>
    <w:rsid w:val="00D76949"/>
    <w:rsid w:val="00D76B95"/>
    <w:rsid w:val="00D76C52"/>
    <w:rsid w:val="00D77018"/>
    <w:rsid w:val="00D773A5"/>
    <w:rsid w:val="00D80234"/>
    <w:rsid w:val="00D804B3"/>
    <w:rsid w:val="00D8083C"/>
    <w:rsid w:val="00D8099D"/>
    <w:rsid w:val="00D80ECE"/>
    <w:rsid w:val="00D81296"/>
    <w:rsid w:val="00D8142A"/>
    <w:rsid w:val="00D818D7"/>
    <w:rsid w:val="00D8222D"/>
    <w:rsid w:val="00D82A2C"/>
    <w:rsid w:val="00D82ABD"/>
    <w:rsid w:val="00D82B46"/>
    <w:rsid w:val="00D854CE"/>
    <w:rsid w:val="00D85E89"/>
    <w:rsid w:val="00D86641"/>
    <w:rsid w:val="00D86B6D"/>
    <w:rsid w:val="00D86B76"/>
    <w:rsid w:val="00D87260"/>
    <w:rsid w:val="00D905A9"/>
    <w:rsid w:val="00D90F78"/>
    <w:rsid w:val="00D91A5A"/>
    <w:rsid w:val="00D931A2"/>
    <w:rsid w:val="00D95B11"/>
    <w:rsid w:val="00D95FF3"/>
    <w:rsid w:val="00D96D6B"/>
    <w:rsid w:val="00D97BBC"/>
    <w:rsid w:val="00D97C46"/>
    <w:rsid w:val="00D97CFD"/>
    <w:rsid w:val="00D97E3E"/>
    <w:rsid w:val="00DA001F"/>
    <w:rsid w:val="00DA02B0"/>
    <w:rsid w:val="00DA034F"/>
    <w:rsid w:val="00DA0D9B"/>
    <w:rsid w:val="00DA17A1"/>
    <w:rsid w:val="00DA2704"/>
    <w:rsid w:val="00DA3732"/>
    <w:rsid w:val="00DA554F"/>
    <w:rsid w:val="00DA5620"/>
    <w:rsid w:val="00DA5A1B"/>
    <w:rsid w:val="00DA60F5"/>
    <w:rsid w:val="00DA6EB6"/>
    <w:rsid w:val="00DA7714"/>
    <w:rsid w:val="00DB02A1"/>
    <w:rsid w:val="00DB042F"/>
    <w:rsid w:val="00DB0A36"/>
    <w:rsid w:val="00DB0BED"/>
    <w:rsid w:val="00DB12E0"/>
    <w:rsid w:val="00DB1C0E"/>
    <w:rsid w:val="00DB3ABC"/>
    <w:rsid w:val="00DB4006"/>
    <w:rsid w:val="00DB433D"/>
    <w:rsid w:val="00DB4F54"/>
    <w:rsid w:val="00DB5463"/>
    <w:rsid w:val="00DB578B"/>
    <w:rsid w:val="00DB5F17"/>
    <w:rsid w:val="00DB6C5D"/>
    <w:rsid w:val="00DB7010"/>
    <w:rsid w:val="00DB717C"/>
    <w:rsid w:val="00DB7E06"/>
    <w:rsid w:val="00DC00F6"/>
    <w:rsid w:val="00DC0368"/>
    <w:rsid w:val="00DC086F"/>
    <w:rsid w:val="00DC1270"/>
    <w:rsid w:val="00DC12F2"/>
    <w:rsid w:val="00DC1B6F"/>
    <w:rsid w:val="00DC2091"/>
    <w:rsid w:val="00DC343B"/>
    <w:rsid w:val="00DC3B9E"/>
    <w:rsid w:val="00DC3C38"/>
    <w:rsid w:val="00DC48EB"/>
    <w:rsid w:val="00DC52E6"/>
    <w:rsid w:val="00DC5DCE"/>
    <w:rsid w:val="00DC6D85"/>
    <w:rsid w:val="00DC7AEC"/>
    <w:rsid w:val="00DD012B"/>
    <w:rsid w:val="00DD0995"/>
    <w:rsid w:val="00DD1383"/>
    <w:rsid w:val="00DD3CE7"/>
    <w:rsid w:val="00DD455F"/>
    <w:rsid w:val="00DE151E"/>
    <w:rsid w:val="00DE21D6"/>
    <w:rsid w:val="00DE22A8"/>
    <w:rsid w:val="00DE3EF0"/>
    <w:rsid w:val="00DE3FD4"/>
    <w:rsid w:val="00DE428F"/>
    <w:rsid w:val="00DE4468"/>
    <w:rsid w:val="00DE4A81"/>
    <w:rsid w:val="00DE4A8E"/>
    <w:rsid w:val="00DE5014"/>
    <w:rsid w:val="00DE5227"/>
    <w:rsid w:val="00DE656F"/>
    <w:rsid w:val="00DE7687"/>
    <w:rsid w:val="00DF0703"/>
    <w:rsid w:val="00DF2748"/>
    <w:rsid w:val="00DF37B6"/>
    <w:rsid w:val="00DF3CA8"/>
    <w:rsid w:val="00DF51D8"/>
    <w:rsid w:val="00DF55A6"/>
    <w:rsid w:val="00DF6F82"/>
    <w:rsid w:val="00E00502"/>
    <w:rsid w:val="00E01498"/>
    <w:rsid w:val="00E021BB"/>
    <w:rsid w:val="00E025B2"/>
    <w:rsid w:val="00E02C0E"/>
    <w:rsid w:val="00E02F31"/>
    <w:rsid w:val="00E0345C"/>
    <w:rsid w:val="00E03B96"/>
    <w:rsid w:val="00E03F3A"/>
    <w:rsid w:val="00E048D6"/>
    <w:rsid w:val="00E05210"/>
    <w:rsid w:val="00E067D0"/>
    <w:rsid w:val="00E06D92"/>
    <w:rsid w:val="00E072C1"/>
    <w:rsid w:val="00E07996"/>
    <w:rsid w:val="00E07BE4"/>
    <w:rsid w:val="00E10152"/>
    <w:rsid w:val="00E10EB5"/>
    <w:rsid w:val="00E11883"/>
    <w:rsid w:val="00E1290F"/>
    <w:rsid w:val="00E12A55"/>
    <w:rsid w:val="00E14581"/>
    <w:rsid w:val="00E1570F"/>
    <w:rsid w:val="00E15BF8"/>
    <w:rsid w:val="00E15EDF"/>
    <w:rsid w:val="00E169AA"/>
    <w:rsid w:val="00E16FA0"/>
    <w:rsid w:val="00E20C69"/>
    <w:rsid w:val="00E21CD1"/>
    <w:rsid w:val="00E23C46"/>
    <w:rsid w:val="00E23F41"/>
    <w:rsid w:val="00E24595"/>
    <w:rsid w:val="00E24BDF"/>
    <w:rsid w:val="00E256B1"/>
    <w:rsid w:val="00E263D5"/>
    <w:rsid w:val="00E26E37"/>
    <w:rsid w:val="00E273E6"/>
    <w:rsid w:val="00E302C8"/>
    <w:rsid w:val="00E30EF1"/>
    <w:rsid w:val="00E31701"/>
    <w:rsid w:val="00E31CE0"/>
    <w:rsid w:val="00E3205F"/>
    <w:rsid w:val="00E361D0"/>
    <w:rsid w:val="00E373E0"/>
    <w:rsid w:val="00E3747C"/>
    <w:rsid w:val="00E40432"/>
    <w:rsid w:val="00E4061A"/>
    <w:rsid w:val="00E42496"/>
    <w:rsid w:val="00E42EF4"/>
    <w:rsid w:val="00E439AB"/>
    <w:rsid w:val="00E46293"/>
    <w:rsid w:val="00E46E0C"/>
    <w:rsid w:val="00E471A7"/>
    <w:rsid w:val="00E50073"/>
    <w:rsid w:val="00E51277"/>
    <w:rsid w:val="00E5298A"/>
    <w:rsid w:val="00E52DD0"/>
    <w:rsid w:val="00E5382C"/>
    <w:rsid w:val="00E53CA0"/>
    <w:rsid w:val="00E557F3"/>
    <w:rsid w:val="00E55C25"/>
    <w:rsid w:val="00E56011"/>
    <w:rsid w:val="00E57366"/>
    <w:rsid w:val="00E607A1"/>
    <w:rsid w:val="00E61013"/>
    <w:rsid w:val="00E6248B"/>
    <w:rsid w:val="00E63406"/>
    <w:rsid w:val="00E63777"/>
    <w:rsid w:val="00E638A6"/>
    <w:rsid w:val="00E63A0B"/>
    <w:rsid w:val="00E64908"/>
    <w:rsid w:val="00E6511A"/>
    <w:rsid w:val="00E6521E"/>
    <w:rsid w:val="00E6545C"/>
    <w:rsid w:val="00E654B0"/>
    <w:rsid w:val="00E65DCD"/>
    <w:rsid w:val="00E66017"/>
    <w:rsid w:val="00E66B59"/>
    <w:rsid w:val="00E70CF1"/>
    <w:rsid w:val="00E71A4C"/>
    <w:rsid w:val="00E72AA3"/>
    <w:rsid w:val="00E737F6"/>
    <w:rsid w:val="00E7395A"/>
    <w:rsid w:val="00E7445A"/>
    <w:rsid w:val="00E74DF2"/>
    <w:rsid w:val="00E7504B"/>
    <w:rsid w:val="00E758D3"/>
    <w:rsid w:val="00E76512"/>
    <w:rsid w:val="00E7663E"/>
    <w:rsid w:val="00E76B72"/>
    <w:rsid w:val="00E76CDB"/>
    <w:rsid w:val="00E76F6B"/>
    <w:rsid w:val="00E80ED7"/>
    <w:rsid w:val="00E82324"/>
    <w:rsid w:val="00E82E9E"/>
    <w:rsid w:val="00E83684"/>
    <w:rsid w:val="00E83B65"/>
    <w:rsid w:val="00E84363"/>
    <w:rsid w:val="00E846F0"/>
    <w:rsid w:val="00E8619D"/>
    <w:rsid w:val="00E86395"/>
    <w:rsid w:val="00E86C75"/>
    <w:rsid w:val="00E8765A"/>
    <w:rsid w:val="00E8768D"/>
    <w:rsid w:val="00E877B3"/>
    <w:rsid w:val="00E87A34"/>
    <w:rsid w:val="00E87C7A"/>
    <w:rsid w:val="00E87ED9"/>
    <w:rsid w:val="00E90CFD"/>
    <w:rsid w:val="00E91909"/>
    <w:rsid w:val="00E92843"/>
    <w:rsid w:val="00E93C1A"/>
    <w:rsid w:val="00E942C8"/>
    <w:rsid w:val="00E95488"/>
    <w:rsid w:val="00E956FA"/>
    <w:rsid w:val="00E962C0"/>
    <w:rsid w:val="00E97302"/>
    <w:rsid w:val="00E976BE"/>
    <w:rsid w:val="00E97941"/>
    <w:rsid w:val="00E97C19"/>
    <w:rsid w:val="00EA0977"/>
    <w:rsid w:val="00EA12C9"/>
    <w:rsid w:val="00EA15BE"/>
    <w:rsid w:val="00EA1F11"/>
    <w:rsid w:val="00EA227A"/>
    <w:rsid w:val="00EA26D0"/>
    <w:rsid w:val="00EA38F2"/>
    <w:rsid w:val="00EA41B2"/>
    <w:rsid w:val="00EA41D3"/>
    <w:rsid w:val="00EA4DAB"/>
    <w:rsid w:val="00EA525A"/>
    <w:rsid w:val="00EA7CE0"/>
    <w:rsid w:val="00EB1207"/>
    <w:rsid w:val="00EB14F6"/>
    <w:rsid w:val="00EB174D"/>
    <w:rsid w:val="00EB17DB"/>
    <w:rsid w:val="00EB25A4"/>
    <w:rsid w:val="00EB35E4"/>
    <w:rsid w:val="00EB4E56"/>
    <w:rsid w:val="00EB6AAF"/>
    <w:rsid w:val="00EB6FED"/>
    <w:rsid w:val="00EB7D38"/>
    <w:rsid w:val="00EC01D3"/>
    <w:rsid w:val="00EC2C95"/>
    <w:rsid w:val="00EC32CA"/>
    <w:rsid w:val="00EC4015"/>
    <w:rsid w:val="00EC5DCD"/>
    <w:rsid w:val="00EC60B5"/>
    <w:rsid w:val="00EC70E5"/>
    <w:rsid w:val="00EC7C01"/>
    <w:rsid w:val="00EC7D7F"/>
    <w:rsid w:val="00ED0244"/>
    <w:rsid w:val="00ED0966"/>
    <w:rsid w:val="00ED0F1E"/>
    <w:rsid w:val="00ED16C0"/>
    <w:rsid w:val="00ED29CC"/>
    <w:rsid w:val="00ED2A0F"/>
    <w:rsid w:val="00ED2F96"/>
    <w:rsid w:val="00ED3322"/>
    <w:rsid w:val="00ED36B5"/>
    <w:rsid w:val="00ED5036"/>
    <w:rsid w:val="00ED51FF"/>
    <w:rsid w:val="00ED5F1F"/>
    <w:rsid w:val="00ED64C9"/>
    <w:rsid w:val="00ED7077"/>
    <w:rsid w:val="00EE00B7"/>
    <w:rsid w:val="00EE07DA"/>
    <w:rsid w:val="00EE08A6"/>
    <w:rsid w:val="00EE0A79"/>
    <w:rsid w:val="00EE1ED3"/>
    <w:rsid w:val="00EE322C"/>
    <w:rsid w:val="00EE4074"/>
    <w:rsid w:val="00EE5E48"/>
    <w:rsid w:val="00EF0000"/>
    <w:rsid w:val="00EF029A"/>
    <w:rsid w:val="00EF072E"/>
    <w:rsid w:val="00EF0CDC"/>
    <w:rsid w:val="00EF0E36"/>
    <w:rsid w:val="00EF15D0"/>
    <w:rsid w:val="00EF19C5"/>
    <w:rsid w:val="00EF30CC"/>
    <w:rsid w:val="00EF4ABE"/>
    <w:rsid w:val="00EF5E97"/>
    <w:rsid w:val="00EF6902"/>
    <w:rsid w:val="00EF6A21"/>
    <w:rsid w:val="00EF7C01"/>
    <w:rsid w:val="00F0006A"/>
    <w:rsid w:val="00F00BE1"/>
    <w:rsid w:val="00F021C4"/>
    <w:rsid w:val="00F025A1"/>
    <w:rsid w:val="00F02A88"/>
    <w:rsid w:val="00F043FA"/>
    <w:rsid w:val="00F057B7"/>
    <w:rsid w:val="00F06BFA"/>
    <w:rsid w:val="00F07203"/>
    <w:rsid w:val="00F07ABB"/>
    <w:rsid w:val="00F10A5F"/>
    <w:rsid w:val="00F11174"/>
    <w:rsid w:val="00F112DC"/>
    <w:rsid w:val="00F11C2E"/>
    <w:rsid w:val="00F120D7"/>
    <w:rsid w:val="00F130B8"/>
    <w:rsid w:val="00F130F9"/>
    <w:rsid w:val="00F13482"/>
    <w:rsid w:val="00F13959"/>
    <w:rsid w:val="00F148D6"/>
    <w:rsid w:val="00F156FA"/>
    <w:rsid w:val="00F15CBD"/>
    <w:rsid w:val="00F15D9E"/>
    <w:rsid w:val="00F164E5"/>
    <w:rsid w:val="00F16741"/>
    <w:rsid w:val="00F16F89"/>
    <w:rsid w:val="00F170EF"/>
    <w:rsid w:val="00F21062"/>
    <w:rsid w:val="00F21173"/>
    <w:rsid w:val="00F219DF"/>
    <w:rsid w:val="00F23B57"/>
    <w:rsid w:val="00F2424B"/>
    <w:rsid w:val="00F26008"/>
    <w:rsid w:val="00F26452"/>
    <w:rsid w:val="00F27617"/>
    <w:rsid w:val="00F27C2B"/>
    <w:rsid w:val="00F30D08"/>
    <w:rsid w:val="00F3192E"/>
    <w:rsid w:val="00F3338F"/>
    <w:rsid w:val="00F333B3"/>
    <w:rsid w:val="00F33F20"/>
    <w:rsid w:val="00F34CE7"/>
    <w:rsid w:val="00F35FA6"/>
    <w:rsid w:val="00F363CF"/>
    <w:rsid w:val="00F368C0"/>
    <w:rsid w:val="00F36956"/>
    <w:rsid w:val="00F40010"/>
    <w:rsid w:val="00F40960"/>
    <w:rsid w:val="00F40BF0"/>
    <w:rsid w:val="00F40CEB"/>
    <w:rsid w:val="00F426C8"/>
    <w:rsid w:val="00F42AC1"/>
    <w:rsid w:val="00F42AE5"/>
    <w:rsid w:val="00F42B63"/>
    <w:rsid w:val="00F43BE3"/>
    <w:rsid w:val="00F444E8"/>
    <w:rsid w:val="00F44B55"/>
    <w:rsid w:val="00F46387"/>
    <w:rsid w:val="00F46A68"/>
    <w:rsid w:val="00F50564"/>
    <w:rsid w:val="00F50E2F"/>
    <w:rsid w:val="00F51972"/>
    <w:rsid w:val="00F51BD9"/>
    <w:rsid w:val="00F51E99"/>
    <w:rsid w:val="00F54DEA"/>
    <w:rsid w:val="00F56D0F"/>
    <w:rsid w:val="00F56E18"/>
    <w:rsid w:val="00F57068"/>
    <w:rsid w:val="00F5719A"/>
    <w:rsid w:val="00F5773D"/>
    <w:rsid w:val="00F60358"/>
    <w:rsid w:val="00F60A6B"/>
    <w:rsid w:val="00F60ACE"/>
    <w:rsid w:val="00F6156A"/>
    <w:rsid w:val="00F63FB3"/>
    <w:rsid w:val="00F65358"/>
    <w:rsid w:val="00F654B9"/>
    <w:rsid w:val="00F6591A"/>
    <w:rsid w:val="00F65B25"/>
    <w:rsid w:val="00F66020"/>
    <w:rsid w:val="00F66FE9"/>
    <w:rsid w:val="00F67C4B"/>
    <w:rsid w:val="00F67C8E"/>
    <w:rsid w:val="00F70A4D"/>
    <w:rsid w:val="00F7226E"/>
    <w:rsid w:val="00F72516"/>
    <w:rsid w:val="00F7269C"/>
    <w:rsid w:val="00F74655"/>
    <w:rsid w:val="00F7493E"/>
    <w:rsid w:val="00F74F90"/>
    <w:rsid w:val="00F75C2F"/>
    <w:rsid w:val="00F77AA2"/>
    <w:rsid w:val="00F805DE"/>
    <w:rsid w:val="00F80C18"/>
    <w:rsid w:val="00F81C83"/>
    <w:rsid w:val="00F81E7B"/>
    <w:rsid w:val="00F81EF5"/>
    <w:rsid w:val="00F82E80"/>
    <w:rsid w:val="00F83E8D"/>
    <w:rsid w:val="00F83F8C"/>
    <w:rsid w:val="00F846B7"/>
    <w:rsid w:val="00F87A70"/>
    <w:rsid w:val="00F9054B"/>
    <w:rsid w:val="00F9100E"/>
    <w:rsid w:val="00F914C3"/>
    <w:rsid w:val="00F91BF3"/>
    <w:rsid w:val="00F934F7"/>
    <w:rsid w:val="00F95AD7"/>
    <w:rsid w:val="00F96325"/>
    <w:rsid w:val="00F96E66"/>
    <w:rsid w:val="00F96E91"/>
    <w:rsid w:val="00F97B1D"/>
    <w:rsid w:val="00F97B91"/>
    <w:rsid w:val="00F97BAA"/>
    <w:rsid w:val="00FA030D"/>
    <w:rsid w:val="00FA038B"/>
    <w:rsid w:val="00FA0A6D"/>
    <w:rsid w:val="00FA0AFB"/>
    <w:rsid w:val="00FA13AE"/>
    <w:rsid w:val="00FA1880"/>
    <w:rsid w:val="00FA1D50"/>
    <w:rsid w:val="00FA1E4E"/>
    <w:rsid w:val="00FA44D6"/>
    <w:rsid w:val="00FA6AFB"/>
    <w:rsid w:val="00FA6E3D"/>
    <w:rsid w:val="00FA71CB"/>
    <w:rsid w:val="00FA7FE9"/>
    <w:rsid w:val="00FB0688"/>
    <w:rsid w:val="00FB0CEB"/>
    <w:rsid w:val="00FB14D5"/>
    <w:rsid w:val="00FB2632"/>
    <w:rsid w:val="00FB2A73"/>
    <w:rsid w:val="00FB6FE7"/>
    <w:rsid w:val="00FB7487"/>
    <w:rsid w:val="00FB76B2"/>
    <w:rsid w:val="00FC08A3"/>
    <w:rsid w:val="00FC0B9A"/>
    <w:rsid w:val="00FC111E"/>
    <w:rsid w:val="00FC15FF"/>
    <w:rsid w:val="00FC327D"/>
    <w:rsid w:val="00FC3C0D"/>
    <w:rsid w:val="00FC53F7"/>
    <w:rsid w:val="00FC57AC"/>
    <w:rsid w:val="00FC5F38"/>
    <w:rsid w:val="00FC5FDE"/>
    <w:rsid w:val="00FC6659"/>
    <w:rsid w:val="00FC7460"/>
    <w:rsid w:val="00FC7A3E"/>
    <w:rsid w:val="00FC7D13"/>
    <w:rsid w:val="00FD03F6"/>
    <w:rsid w:val="00FD053C"/>
    <w:rsid w:val="00FD0CDC"/>
    <w:rsid w:val="00FD103B"/>
    <w:rsid w:val="00FD1828"/>
    <w:rsid w:val="00FD26FC"/>
    <w:rsid w:val="00FD331A"/>
    <w:rsid w:val="00FD36AA"/>
    <w:rsid w:val="00FD411D"/>
    <w:rsid w:val="00FD5244"/>
    <w:rsid w:val="00FD6361"/>
    <w:rsid w:val="00FD6E75"/>
    <w:rsid w:val="00FD7A84"/>
    <w:rsid w:val="00FE177F"/>
    <w:rsid w:val="00FE2071"/>
    <w:rsid w:val="00FE273F"/>
    <w:rsid w:val="00FE50D3"/>
    <w:rsid w:val="00FE56B1"/>
    <w:rsid w:val="00FE5A49"/>
    <w:rsid w:val="00FE5B4E"/>
    <w:rsid w:val="00FE66AF"/>
    <w:rsid w:val="00FE6E78"/>
    <w:rsid w:val="00FE71B8"/>
    <w:rsid w:val="00FE729B"/>
    <w:rsid w:val="00FE781B"/>
    <w:rsid w:val="00FF02D9"/>
    <w:rsid w:val="00FF16B0"/>
    <w:rsid w:val="00FF3DE2"/>
    <w:rsid w:val="00FF3EF7"/>
    <w:rsid w:val="00FF42FB"/>
    <w:rsid w:val="00FF4979"/>
    <w:rsid w:val="00FF4A7E"/>
    <w:rsid w:val="00FF53FE"/>
    <w:rsid w:val="00FF606E"/>
    <w:rsid w:val="00FF65F9"/>
    <w:rsid w:val="00FF6670"/>
    <w:rsid w:val="00FF7258"/>
    <w:rsid w:val="00FF77D7"/>
    <w:rsid w:val="00FF7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17"/>
    <o:shapelayout v:ext="edit">
      <o:idmap v:ext="edit" data="1"/>
      <o:rules v:ext="edit">
        <o:r id="V:Rule36" type="connector" idref="#_x0000_s1079"/>
        <o:r id="V:Rule37" type="connector" idref="#_x0000_s1088"/>
        <o:r id="V:Rule38" type="connector" idref="#_x0000_s1045"/>
        <o:r id="V:Rule39" type="connector" idref="#_x0000_s1081"/>
        <o:r id="V:Rule40" type="connector" idref="#_x0000_s1039"/>
        <o:r id="V:Rule41" type="connector" idref="#_x0000_s1031"/>
        <o:r id="V:Rule42" type="connector" idref="#_x0000_s1038"/>
        <o:r id="V:Rule43" type="connector" idref="#_x0000_s1028"/>
        <o:r id="V:Rule44" type="connector" idref="#_x0000_s1084"/>
        <o:r id="V:Rule45" type="connector" idref="#_x0000_s1087"/>
        <o:r id="V:Rule46" type="connector" idref="#_x0000_s1053"/>
        <o:r id="V:Rule47" type="connector" idref="#_x0000_s1029"/>
        <o:r id="V:Rule48" type="connector" idref="#_x0000_s1040"/>
        <o:r id="V:Rule49" type="connector" idref="#_x0000_s1052"/>
        <o:r id="V:Rule50" type="connector" idref="#_x0000_s1030"/>
        <o:r id="V:Rule51" type="connector" idref="#_x0000_s1082"/>
        <o:r id="V:Rule52" type="connector" idref="#_x0000_s1090"/>
        <o:r id="V:Rule53" type="connector" idref="#_x0000_s1047"/>
        <o:r id="V:Rule54" type="connector" idref="#_x0000_s1083"/>
        <o:r id="V:Rule55" type="connector" idref="#_x0000_s1055"/>
        <o:r id="V:Rule56" type="connector" idref="#_x0000_s1051"/>
        <o:r id="V:Rule57" type="connector" idref="#_x0000_s1067"/>
        <o:r id="V:Rule58" type="connector" idref="#_x0000_s1037"/>
        <o:r id="V:Rule59" type="connector" idref="#_x0000_s1078"/>
        <o:r id="V:Rule60" type="connector" idref="#_x0000_s1046"/>
        <o:r id="V:Rule61" type="connector" idref="#_x0000_s1054"/>
        <o:r id="V:Rule62" type="connector" idref="#_x0000_s1080"/>
        <o:r id="V:Rule63" type="connector" idref="#_x0000_s1044"/>
        <o:r id="V:Rule64" type="connector" idref="#_x0000_s1063"/>
        <o:r id="V:Rule65" type="connector" idref="#_x0000_s1086"/>
        <o:r id="V:Rule66" type="connector" idref="#_x0000_s1032"/>
        <o:r id="V:Rule67" type="connector" idref="#_x0000_s1077"/>
        <o:r id="V:Rule68" type="connector" idref="#_x0000_s1027"/>
        <o:r id="V:Rule69" type="connector" idref="#_x0000_s1089"/>
        <o:r id="V:Rule70" type="connector" idref="#_x0000_s10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E0"/>
    <w:rPr>
      <w:rFonts w:ascii="Calibri" w:eastAsia="Calibri" w:hAnsi="Calibri" w:cs="Times New Roman"/>
      <w:lang w:val="uk-UA"/>
    </w:rPr>
  </w:style>
  <w:style w:type="paragraph" w:styleId="1">
    <w:name w:val="heading 1"/>
    <w:basedOn w:val="a"/>
    <w:link w:val="10"/>
    <w:qFormat/>
    <w:rsid w:val="004738E0"/>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qFormat/>
    <w:rsid w:val="004738E0"/>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8E0"/>
    <w:pPr>
      <w:ind w:left="720"/>
      <w:contextualSpacing/>
    </w:pPr>
  </w:style>
  <w:style w:type="character" w:styleId="a4">
    <w:name w:val="Hyperlink"/>
    <w:basedOn w:val="a0"/>
    <w:rsid w:val="004738E0"/>
    <w:rPr>
      <w:color w:val="0000FF"/>
      <w:u w:val="single"/>
    </w:rPr>
  </w:style>
  <w:style w:type="character" w:customStyle="1" w:styleId="10">
    <w:name w:val="Заголовок 1 Знак"/>
    <w:basedOn w:val="a0"/>
    <w:link w:val="1"/>
    <w:rsid w:val="004738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738E0"/>
    <w:rPr>
      <w:rFonts w:ascii="Arial" w:eastAsia="Times New Roman" w:hAnsi="Arial" w:cs="Arial"/>
      <w:b/>
      <w:bCs/>
      <w:i/>
      <w:iCs/>
      <w:sz w:val="28"/>
      <w:szCs w:val="28"/>
      <w:lang w:eastAsia="ru-RU"/>
    </w:rPr>
  </w:style>
  <w:style w:type="paragraph" w:styleId="a5">
    <w:name w:val="Normal (Web)"/>
    <w:basedOn w:val="a"/>
    <w:uiPriority w:val="99"/>
    <w:rsid w:val="004738E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Balloon Text"/>
    <w:basedOn w:val="a"/>
    <w:link w:val="a7"/>
    <w:uiPriority w:val="99"/>
    <w:semiHidden/>
    <w:unhideWhenUsed/>
    <w:rsid w:val="004738E0"/>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4738E0"/>
    <w:rPr>
      <w:rFonts w:ascii="Tahoma" w:eastAsia="Calibri" w:hAnsi="Tahoma" w:cs="Tahoma"/>
      <w:sz w:val="16"/>
      <w:szCs w:val="16"/>
      <w:lang w:val="uk-UA"/>
    </w:rPr>
  </w:style>
  <w:style w:type="paragraph" w:styleId="a8">
    <w:name w:val="header"/>
    <w:basedOn w:val="a"/>
    <w:link w:val="a9"/>
    <w:uiPriority w:val="99"/>
    <w:unhideWhenUsed/>
    <w:rsid w:val="00AD78A6"/>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AD78A6"/>
    <w:rPr>
      <w:rFonts w:ascii="Calibri" w:eastAsia="Calibri" w:hAnsi="Calibri" w:cs="Times New Roman"/>
      <w:lang w:val="uk-UA"/>
    </w:rPr>
  </w:style>
  <w:style w:type="paragraph" w:styleId="aa">
    <w:name w:val="footer"/>
    <w:basedOn w:val="a"/>
    <w:link w:val="ab"/>
    <w:uiPriority w:val="99"/>
    <w:unhideWhenUsed/>
    <w:rsid w:val="00AD78A6"/>
    <w:pPr>
      <w:tabs>
        <w:tab w:val="center" w:pos="4677"/>
        <w:tab w:val="right" w:pos="9355"/>
      </w:tabs>
      <w:spacing w:after="0" w:line="240" w:lineRule="auto"/>
    </w:pPr>
  </w:style>
  <w:style w:type="character" w:customStyle="1" w:styleId="ab">
    <w:name w:val="Нижній колонтитул Знак"/>
    <w:basedOn w:val="a0"/>
    <w:link w:val="aa"/>
    <w:uiPriority w:val="99"/>
    <w:rsid w:val="00AD78A6"/>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groresurs.com.ua/ua/price/" TargetMode="External"/><Relationship Id="rId18" Type="http://schemas.openxmlformats.org/officeDocument/2006/relationships/hyperlink" Target="http://www.eurosit.it/" TargetMode="External"/><Relationship Id="rId26" Type="http://schemas.openxmlformats.org/officeDocument/2006/relationships/hyperlink" Target="http://www.agroresurs.com.ua/ua/products/danko_parapet/15_5-u/" TargetMode="External"/><Relationship Id="rId39" Type="http://schemas.openxmlformats.org/officeDocument/2006/relationships/hyperlink" Target="http://www.agroresurs.com.ua/ua/products/danko_steel/danko24w/" TargetMode="External"/><Relationship Id="rId21" Type="http://schemas.openxmlformats.org/officeDocument/2006/relationships/hyperlink" Target="http://www.agroresurs.com.ua/ua/products/danko_parapet/7-w-u/" TargetMode="External"/><Relationship Id="rId34" Type="http://schemas.openxmlformats.org/officeDocument/2006/relationships/hyperlink" Target="http://www.agroresurs.com.ua/ua/products/danko_steel/danko18/" TargetMode="External"/><Relationship Id="rId42" Type="http://schemas.openxmlformats.org/officeDocument/2006/relationships/hyperlink" Target="http://www.agroresurs.com.ua/ua/products/danko_cast-iron/danko-33/" TargetMode="External"/><Relationship Id="rId47" Type="http://schemas.openxmlformats.org/officeDocument/2006/relationships/hyperlink" Target="http://www.agroresurs.com.ua/ua/products/wall_boiler/danko-27_zk/" TargetMode="External"/><Relationship Id="rId50" Type="http://schemas.openxmlformats.org/officeDocument/2006/relationships/hyperlink" Target="http://www.agroresurs.com.ua/ua/products/danko-brize/danko-4/" TargetMode="External"/><Relationship Id="rId55" Type="http://schemas.openxmlformats.org/officeDocument/2006/relationships/hyperlink" Target="http://www.honeywell.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qua-therm.kiev.ua/rus/cat_f_r.html" TargetMode="External"/><Relationship Id="rId20" Type="http://schemas.openxmlformats.org/officeDocument/2006/relationships/hyperlink" Target="http://www.agroresurs.com.ua/ua/products/danko_parapet/7-u/" TargetMode="External"/><Relationship Id="rId29" Type="http://schemas.openxmlformats.org/officeDocument/2006/relationships/hyperlink" Target="http://www.agroresurs.com.ua/ua/products/danko_steel/danko-8w/" TargetMode="External"/><Relationship Id="rId41" Type="http://schemas.openxmlformats.org/officeDocument/2006/relationships/hyperlink" Target="http://www.agroresurs.com.ua/ua/products/danko_cast-iron/danko-25/" TargetMode="External"/><Relationship Id="rId54" Type="http://schemas.openxmlformats.org/officeDocument/2006/relationships/hyperlink" Target="http://www.agroresurs.com.ua/ua/products/rivneterm_steel"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sit.it/" TargetMode="External"/><Relationship Id="rId24" Type="http://schemas.openxmlformats.org/officeDocument/2006/relationships/hyperlink" Target="http://www.agroresurs.com.ua/ua/products/danko_parapet/12_5-u/" TargetMode="External"/><Relationship Id="rId32" Type="http://schemas.openxmlformats.org/officeDocument/2006/relationships/hyperlink" Target="http://www.agroresurs.com.ua/ua/products/danko_steel/danko15/" TargetMode="External"/><Relationship Id="rId37" Type="http://schemas.openxmlformats.org/officeDocument/2006/relationships/hyperlink" Target="http://www.agroresurs.com.ua/ua/products/danko_steel/danko20w/" TargetMode="External"/><Relationship Id="rId40" Type="http://schemas.openxmlformats.org/officeDocument/2006/relationships/hyperlink" Target="http://www.agroresurs.com.ua/ua/products/danko_cast-iron/danko-16/" TargetMode="External"/><Relationship Id="rId45" Type="http://schemas.openxmlformats.org/officeDocument/2006/relationships/hyperlink" Target="http://www.agroresurs.com.ua/ua/products/wall_boiler/danko-23_zk/" TargetMode="External"/><Relationship Id="rId53" Type="http://schemas.openxmlformats.org/officeDocument/2006/relationships/hyperlink" Target="http://www.agroresurs.com.ua/ua/products/danko_steel"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groresurs.com.ua/ua/products/certification/" TargetMode="External"/><Relationship Id="rId23" Type="http://schemas.openxmlformats.org/officeDocument/2006/relationships/hyperlink" Target="http://www.agroresurs.com.ua/ua/products/danko_parapet/10-w-u/" TargetMode="External"/><Relationship Id="rId28" Type="http://schemas.openxmlformats.org/officeDocument/2006/relationships/hyperlink" Target="http://www.agroresurs.com.ua/ua/products/danko_steel/danko-8/" TargetMode="External"/><Relationship Id="rId36" Type="http://schemas.openxmlformats.org/officeDocument/2006/relationships/hyperlink" Target="http://www.agroresurs.com.ua/ua/products/danko_steel/danko20/" TargetMode="External"/><Relationship Id="rId49" Type="http://schemas.openxmlformats.org/officeDocument/2006/relationships/hyperlink" Target="http://www.agroresurs.com.ua/ua/products/danko-brize/danko-2-5/"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www.honeywell.ru/" TargetMode="External"/><Relationship Id="rId19" Type="http://schemas.openxmlformats.org/officeDocument/2006/relationships/image" Target="media/image2.emf"/><Relationship Id="rId31" Type="http://schemas.openxmlformats.org/officeDocument/2006/relationships/hyperlink" Target="http://www.agroresurs.com.ua/ua/products/danko_steel/danko12w/" TargetMode="External"/><Relationship Id="rId44" Type="http://schemas.openxmlformats.org/officeDocument/2006/relationships/hyperlink" Target="http://www.agroresurs.com.ua/ua/products/danko_cast-iron/danko-50/" TargetMode="External"/><Relationship Id="rId52" Type="http://schemas.openxmlformats.org/officeDocument/2006/relationships/hyperlink" Target="http://www.agroresurs.com.ua/ua/products/danko_gas/danko-17/"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groresurs.com.ua/ua/products/rivneterm_steel" TargetMode="External"/><Relationship Id="rId14" Type="http://schemas.openxmlformats.org/officeDocument/2006/relationships/hyperlink" Target="http://www.agroresurs.com.ua/ua/dealer/" TargetMode="External"/><Relationship Id="rId22" Type="http://schemas.openxmlformats.org/officeDocument/2006/relationships/hyperlink" Target="http://www.agroresurs.com.ua/ua/products/danko_parapet/10-u/" TargetMode="External"/><Relationship Id="rId27" Type="http://schemas.openxmlformats.org/officeDocument/2006/relationships/hyperlink" Target="http://www.agroresurs.com.ua/ua/products/danko_parapet/15_5_w_u/" TargetMode="External"/><Relationship Id="rId30" Type="http://schemas.openxmlformats.org/officeDocument/2006/relationships/hyperlink" Target="http://www.agroresurs.com.ua/ua/products/danko_steel/danko12/" TargetMode="External"/><Relationship Id="rId35" Type="http://schemas.openxmlformats.org/officeDocument/2006/relationships/hyperlink" Target="http://www.agroresurs.com.ua/ua/products/danko_steel/danko18w/" TargetMode="External"/><Relationship Id="rId43" Type="http://schemas.openxmlformats.org/officeDocument/2006/relationships/hyperlink" Target="http://www.agroresurs.com.ua/ua/products/danko_cast-iron/danko-41/" TargetMode="External"/><Relationship Id="rId48" Type="http://schemas.openxmlformats.org/officeDocument/2006/relationships/hyperlink" Target="http://www.agroresurs.com.ua/ua/products/wall_boiler/danko-27_vk/" TargetMode="External"/><Relationship Id="rId56" Type="http://schemas.openxmlformats.org/officeDocument/2006/relationships/hyperlink" Target="http://www.eurosit.it/" TargetMode="External"/><Relationship Id="rId64" Type="http://schemas.openxmlformats.org/officeDocument/2006/relationships/theme" Target="theme/theme1.xml"/><Relationship Id="rId8" Type="http://schemas.openxmlformats.org/officeDocument/2006/relationships/hyperlink" Target="http://www.agroresurs.com.ua/ua/products/danko_steel" TargetMode="External"/><Relationship Id="rId51" Type="http://schemas.openxmlformats.org/officeDocument/2006/relationships/hyperlink" Target="http://www.agroresurs.com.ua/ua/products/danko_gas/danko-23/" TargetMode="External"/><Relationship Id="rId3" Type="http://schemas.microsoft.com/office/2007/relationships/stylesWithEffects" Target="stylesWithEffects.xml"/><Relationship Id="rId12" Type="http://schemas.openxmlformats.org/officeDocument/2006/relationships/hyperlink" Target="http://www.agroresurs.com.ua/ua/products/" TargetMode="External"/><Relationship Id="rId17" Type="http://schemas.openxmlformats.org/officeDocument/2006/relationships/hyperlink" Target="http://www.honeywell.ru/" TargetMode="External"/><Relationship Id="rId25" Type="http://schemas.openxmlformats.org/officeDocument/2006/relationships/hyperlink" Target="http://www.agroresurs.com.ua/ua/products/danko_parapet/12_5-w-u/" TargetMode="External"/><Relationship Id="rId33" Type="http://schemas.openxmlformats.org/officeDocument/2006/relationships/hyperlink" Target="http://www.agroresurs.com.ua/ua/products/danko_steel/danko15w/" TargetMode="External"/><Relationship Id="rId38" Type="http://schemas.openxmlformats.org/officeDocument/2006/relationships/hyperlink" Target="http://www.agroresurs.com.ua/ua/products/danko_steel/danko24/" TargetMode="External"/><Relationship Id="rId46" Type="http://schemas.openxmlformats.org/officeDocument/2006/relationships/hyperlink" Target="http://www.agroresurs.com.ua/ua/products/wall_boiler/danko-23_vk/" TargetMode="External"/><Relationship Id="rId5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31</Pages>
  <Words>8291</Words>
  <Characters>60672</Characters>
  <Application>Microsoft Office Word</Application>
  <DocSecurity>0</DocSecurity>
  <Lines>1355</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Ivan</cp:lastModifiedBy>
  <cp:revision>4</cp:revision>
  <dcterms:created xsi:type="dcterms:W3CDTF">2011-06-19T19:15:00Z</dcterms:created>
  <dcterms:modified xsi:type="dcterms:W3CDTF">2013-03-03T19:16:00Z</dcterms:modified>
</cp:coreProperties>
</file>