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4" w:rsidRPr="00CD52F5" w:rsidRDefault="003E11EE" w:rsidP="00E9321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pict>
          <v:group id="_x0000_s1026" style="position:absolute;left:0;text-align:left;margin-left:57.95pt;margin-top:17.95pt;width:518.8pt;height:807pt;z-index:251652096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18"/>
                        <w:lang w:val="uk-UA"/>
                      </w:rPr>
                      <w:t>Арк.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</w:pPr>
                    <w:r>
                      <w:rPr>
                        <w:sz w:val="18"/>
                      </w:rPr>
                      <w:t>П</w:t>
                    </w:r>
                    <w:r>
                      <w:rPr>
                        <w:sz w:val="18"/>
                        <w:lang w:val="uk-UA"/>
                      </w:rPr>
                      <w:t>і</w:t>
                    </w:r>
                    <w:r>
                      <w:rPr>
                        <w:sz w:val="18"/>
                      </w:rPr>
                      <w:t>дпис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inset="1pt,1pt,1pt,1pt">
                <w:txbxContent>
                  <w:p w:rsidR="00F64B4A" w:rsidRDefault="00F64B4A" w:rsidP="00F64B4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18"/>
                        <w:lang w:val="uk-UA"/>
                      </w:rPr>
                      <w:t>Арк.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inset="1pt,1pt,1pt,1pt">
                <w:txbxContent>
                  <w:p w:rsidR="00F64B4A" w:rsidRPr="00AC6315" w:rsidRDefault="00AC6315" w:rsidP="00F64B4A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3</w:t>
                    </w:r>
                    <w:r>
                      <w:rPr>
                        <w:lang w:val="uk-UA"/>
                      </w:rPr>
                      <w:t>5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inset="1pt,1pt,1pt,1pt">
                <w:txbxContent>
                  <w:p w:rsidR="00F64B4A" w:rsidRPr="00E93213" w:rsidRDefault="00E93213" w:rsidP="00F64B4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9269C6" w:rsidRPr="005B27C3">
        <w:rPr>
          <w:b/>
          <w:sz w:val="32"/>
          <w:szCs w:val="32"/>
        </w:rPr>
        <w:t>4.</w:t>
      </w:r>
      <w:r w:rsidR="00E93213" w:rsidRPr="00E93213">
        <w:rPr>
          <w:b/>
          <w:sz w:val="32"/>
          <w:szCs w:val="32"/>
        </w:rPr>
        <w:t xml:space="preserve"> </w:t>
      </w:r>
      <w:r w:rsidR="009269C6" w:rsidRPr="005B27C3">
        <w:rPr>
          <w:b/>
          <w:sz w:val="32"/>
          <w:szCs w:val="32"/>
        </w:rPr>
        <w:t>СТВОРЕННЯ МЕРЕЖ</w:t>
      </w:r>
      <w:r w:rsidR="009269C6" w:rsidRPr="005B27C3">
        <w:rPr>
          <w:b/>
          <w:sz w:val="32"/>
          <w:szCs w:val="32"/>
          <w:lang w:val="uk-UA"/>
        </w:rPr>
        <w:t xml:space="preserve">І </w:t>
      </w:r>
      <w:r w:rsidR="00CD52F5">
        <w:rPr>
          <w:b/>
          <w:sz w:val="32"/>
          <w:szCs w:val="32"/>
          <w:lang w:val="uk-UA"/>
        </w:rPr>
        <w:t>НОВОВОЛИНСЬКОГО МВВС</w:t>
      </w:r>
      <w:r w:rsidR="009269C6" w:rsidRPr="005B27C3">
        <w:rPr>
          <w:b/>
          <w:sz w:val="32"/>
          <w:szCs w:val="32"/>
          <w:lang w:val="uk-UA"/>
        </w:rPr>
        <w:t xml:space="preserve"> ТА АНАЛІЗ ЇЇ ОБЛАДНАННЯ</w:t>
      </w:r>
    </w:p>
    <w:p w:rsidR="000424FA" w:rsidRPr="00CD52F5" w:rsidRDefault="000424FA" w:rsidP="002449ED">
      <w:pPr>
        <w:spacing w:line="360" w:lineRule="auto"/>
        <w:ind w:firstLine="720"/>
        <w:jc w:val="both"/>
        <w:rPr>
          <w:sz w:val="28"/>
          <w:szCs w:val="28"/>
        </w:rPr>
      </w:pPr>
    </w:p>
    <w:p w:rsidR="00247F3D" w:rsidRPr="003B13A1" w:rsidRDefault="00247F3D" w:rsidP="002449ED">
      <w:pPr>
        <w:spacing w:line="360" w:lineRule="auto"/>
        <w:ind w:firstLine="720"/>
        <w:jc w:val="both"/>
        <w:rPr>
          <w:sz w:val="28"/>
          <w:szCs w:val="28"/>
        </w:rPr>
      </w:pPr>
      <w:r w:rsidRPr="003B13A1">
        <w:rPr>
          <w:sz w:val="28"/>
          <w:szCs w:val="28"/>
        </w:rPr>
        <w:t xml:space="preserve">Дана комп’ютерна мережа призначена для </w:t>
      </w:r>
      <w:r w:rsidR="002B195E">
        <w:rPr>
          <w:sz w:val="28"/>
          <w:szCs w:val="28"/>
          <w:lang w:val="uk-UA"/>
        </w:rPr>
        <w:t>державної установи</w:t>
      </w:r>
      <w:r w:rsidRPr="003B13A1">
        <w:rPr>
          <w:sz w:val="28"/>
          <w:szCs w:val="28"/>
        </w:rPr>
        <w:t xml:space="preserve"> ефе</w:t>
      </w:r>
      <w:r w:rsidR="002B195E">
        <w:rPr>
          <w:sz w:val="28"/>
          <w:szCs w:val="28"/>
        </w:rPr>
        <w:t>ктивної роботи всіх працівників</w:t>
      </w:r>
      <w:r w:rsidR="002B195E">
        <w:rPr>
          <w:sz w:val="28"/>
          <w:szCs w:val="28"/>
          <w:lang w:val="uk-UA"/>
        </w:rPr>
        <w:t xml:space="preserve"> </w:t>
      </w:r>
      <w:r w:rsidRPr="003B13A1">
        <w:rPr>
          <w:sz w:val="28"/>
          <w:szCs w:val="28"/>
          <w:lang w:eastAsia="ar-SA"/>
        </w:rPr>
        <w:t>відділення</w:t>
      </w:r>
      <w:r w:rsidR="00FC368C" w:rsidRPr="00FC368C">
        <w:rPr>
          <w:sz w:val="28"/>
          <w:szCs w:val="28"/>
          <w:lang w:eastAsia="ar-SA"/>
        </w:rPr>
        <w:t xml:space="preserve"> </w:t>
      </w:r>
      <w:r w:rsidR="00FC368C">
        <w:rPr>
          <w:sz w:val="28"/>
          <w:szCs w:val="28"/>
          <w:lang w:val="uk-UA" w:eastAsia="ar-SA"/>
        </w:rPr>
        <w:t>Нововолинського</w:t>
      </w:r>
      <w:r w:rsidRPr="003B13A1">
        <w:rPr>
          <w:sz w:val="28"/>
          <w:szCs w:val="28"/>
          <w:lang w:eastAsia="ar-SA"/>
        </w:rPr>
        <w:t xml:space="preserve"> </w:t>
      </w:r>
      <w:r w:rsidR="002B195E">
        <w:rPr>
          <w:sz w:val="28"/>
          <w:szCs w:val="28"/>
          <w:lang w:val="uk-UA" w:eastAsia="ar-SA"/>
        </w:rPr>
        <w:t>МВВС</w:t>
      </w:r>
      <w:r w:rsidRPr="003B13A1">
        <w:rPr>
          <w:sz w:val="28"/>
          <w:szCs w:val="28"/>
        </w:rPr>
        <w:t>. Вона повинна забезпечити швидкий доступ до файлів, службової інформації та інших ресурсів загального використання та забезпечити можливість якісної оперативної роботи працівників.</w:t>
      </w:r>
    </w:p>
    <w:p w:rsidR="00247F3D" w:rsidRPr="003B13A1" w:rsidRDefault="00247F3D" w:rsidP="002449ED">
      <w:pPr>
        <w:spacing w:line="360" w:lineRule="auto"/>
        <w:ind w:firstLine="720"/>
        <w:jc w:val="both"/>
        <w:rPr>
          <w:sz w:val="28"/>
          <w:szCs w:val="28"/>
        </w:rPr>
      </w:pPr>
      <w:r w:rsidRPr="003B13A1">
        <w:rPr>
          <w:sz w:val="28"/>
          <w:szCs w:val="28"/>
        </w:rPr>
        <w:t xml:space="preserve">Дана мережа буде використовуватися виключно для документообігу, для обміну інформацією між структурними підрозділами </w:t>
      </w:r>
      <w:r w:rsidR="00FC368C">
        <w:rPr>
          <w:sz w:val="28"/>
          <w:szCs w:val="28"/>
          <w:lang w:val="uk-UA"/>
        </w:rPr>
        <w:t>державних органів</w:t>
      </w:r>
      <w:r w:rsidRPr="003B13A1">
        <w:rPr>
          <w:sz w:val="28"/>
          <w:szCs w:val="28"/>
        </w:rPr>
        <w:t xml:space="preserve"> та іншими організаціями з</w:t>
      </w:r>
      <w:r w:rsidR="00FC368C">
        <w:rPr>
          <w:sz w:val="28"/>
          <w:szCs w:val="28"/>
          <w:lang w:val="uk-UA"/>
        </w:rPr>
        <w:t>а</w:t>
      </w:r>
      <w:r w:rsidRPr="003B13A1">
        <w:rPr>
          <w:sz w:val="28"/>
          <w:szCs w:val="28"/>
        </w:rPr>
        <w:t xml:space="preserve"> допомогою мережі Інтернет. </w:t>
      </w:r>
    </w:p>
    <w:p w:rsidR="00247F3D" w:rsidRPr="003B13A1" w:rsidRDefault="00247F3D" w:rsidP="002449ED">
      <w:pPr>
        <w:spacing w:line="360" w:lineRule="auto"/>
        <w:ind w:firstLine="720"/>
        <w:jc w:val="both"/>
        <w:rPr>
          <w:sz w:val="28"/>
          <w:szCs w:val="28"/>
        </w:rPr>
      </w:pPr>
      <w:r w:rsidRPr="003B13A1">
        <w:rPr>
          <w:sz w:val="28"/>
          <w:szCs w:val="28"/>
        </w:rPr>
        <w:t>Іншою важливою функцією мережі повинно бути забезпечення надійного захисту від несанкціонованого доступу до ресурсів як працівників, так і користувачів з мережі Internet, шляхом встановлення парол</w:t>
      </w:r>
      <w:r w:rsidR="00D80168">
        <w:rPr>
          <w:sz w:val="28"/>
          <w:szCs w:val="28"/>
          <w:lang w:val="uk-UA"/>
        </w:rPr>
        <w:t>ів</w:t>
      </w:r>
      <w:r w:rsidRPr="003B13A1">
        <w:rPr>
          <w:sz w:val="28"/>
          <w:szCs w:val="28"/>
        </w:rPr>
        <w:t xml:space="preserve"> для ідентифікації користувачів і обмеження доступу до важливої службової інформації. </w:t>
      </w:r>
    </w:p>
    <w:p w:rsidR="00247F3D" w:rsidRPr="003B13A1" w:rsidRDefault="00247F3D" w:rsidP="002449ED">
      <w:pPr>
        <w:spacing w:line="360" w:lineRule="auto"/>
        <w:ind w:firstLine="720"/>
        <w:jc w:val="both"/>
        <w:rPr>
          <w:sz w:val="28"/>
          <w:szCs w:val="28"/>
        </w:rPr>
      </w:pPr>
      <w:r w:rsidRPr="003B13A1">
        <w:rPr>
          <w:sz w:val="28"/>
          <w:szCs w:val="28"/>
        </w:rPr>
        <w:t xml:space="preserve">Мережа </w:t>
      </w:r>
      <w:r w:rsidRPr="003B13A1">
        <w:rPr>
          <w:sz w:val="28"/>
          <w:szCs w:val="28"/>
          <w:lang w:val="en-US"/>
        </w:rPr>
        <w:t>Wi</w:t>
      </w:r>
      <w:r w:rsidRPr="003B13A1">
        <w:rPr>
          <w:sz w:val="28"/>
          <w:szCs w:val="28"/>
        </w:rPr>
        <w:t>-</w:t>
      </w:r>
      <w:r w:rsidRPr="003B13A1">
        <w:rPr>
          <w:sz w:val="28"/>
          <w:szCs w:val="28"/>
          <w:lang w:val="en-US"/>
        </w:rPr>
        <w:t>Fi</w:t>
      </w:r>
      <w:r w:rsidRPr="003B13A1">
        <w:rPr>
          <w:sz w:val="28"/>
          <w:szCs w:val="28"/>
        </w:rPr>
        <w:t xml:space="preserve"> була задіяна в розрахунку на пришвидшений доступ персональних комп’ютерів (ноутбуків) керівників, секретаря та представників інших </w:t>
      </w:r>
      <w:r w:rsidR="002B195E">
        <w:rPr>
          <w:sz w:val="28"/>
          <w:szCs w:val="28"/>
          <w:lang w:val="uk-UA"/>
        </w:rPr>
        <w:t>відділів</w:t>
      </w:r>
      <w:r w:rsidRPr="003B13A1">
        <w:rPr>
          <w:sz w:val="28"/>
          <w:szCs w:val="28"/>
        </w:rPr>
        <w:t>, що захочуть отримати необхідну інформацію незалежно від розташування «буків» у приміщенні установи.</w:t>
      </w:r>
    </w:p>
    <w:p w:rsidR="00247F3D" w:rsidRPr="003B13A1" w:rsidRDefault="00247F3D" w:rsidP="002449ED">
      <w:pPr>
        <w:spacing w:line="360" w:lineRule="auto"/>
        <w:ind w:firstLine="720"/>
        <w:jc w:val="both"/>
        <w:rPr>
          <w:sz w:val="28"/>
          <w:szCs w:val="28"/>
        </w:rPr>
      </w:pPr>
      <w:r w:rsidRPr="003B13A1">
        <w:rPr>
          <w:sz w:val="28"/>
          <w:szCs w:val="28"/>
        </w:rPr>
        <w:t xml:space="preserve">Зараз розглянемо, як можна поділити локальну мережу в приміщенні на групи.   </w:t>
      </w:r>
    </w:p>
    <w:p w:rsidR="00247F3D" w:rsidRPr="003B13A1" w:rsidRDefault="002B195E" w:rsidP="002449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</w:t>
      </w:r>
      <w:r>
        <w:rPr>
          <w:sz w:val="28"/>
          <w:szCs w:val="28"/>
          <w:lang w:val="uk-UA"/>
        </w:rPr>
        <w:t>а</w:t>
      </w:r>
      <w:r w:rsidR="00247F3D" w:rsidRPr="003B13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установа</w:t>
      </w:r>
      <w:r w:rsidR="00247F3D" w:rsidRPr="003B13A1">
        <w:rPr>
          <w:sz w:val="28"/>
          <w:szCs w:val="28"/>
        </w:rPr>
        <w:t xml:space="preserve"> складається з слідуючих підрозділів:</w:t>
      </w:r>
    </w:p>
    <w:p w:rsidR="00247F3D" w:rsidRPr="00FC368C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  <w:r w:rsidRPr="002B195E">
        <w:rPr>
          <w:sz w:val="28"/>
          <w:szCs w:val="28"/>
        </w:rPr>
        <w:tab/>
      </w:r>
      <w:r w:rsidRPr="00AC6315">
        <w:rPr>
          <w:sz w:val="28"/>
          <w:szCs w:val="28"/>
        </w:rPr>
        <w:t xml:space="preserve">- </w:t>
      </w:r>
      <w:r w:rsidR="00FC368C">
        <w:rPr>
          <w:sz w:val="28"/>
          <w:szCs w:val="28"/>
          <w:lang w:val="uk-UA"/>
        </w:rPr>
        <w:t>керівничий склад</w:t>
      </w:r>
    </w:p>
    <w:p w:rsidR="00247F3D" w:rsidRPr="003B13A1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C6315">
        <w:rPr>
          <w:sz w:val="28"/>
          <w:szCs w:val="28"/>
        </w:rPr>
        <w:tab/>
        <w:t xml:space="preserve">- </w:t>
      </w:r>
      <w:r w:rsidR="00247F3D" w:rsidRPr="003B13A1">
        <w:rPr>
          <w:sz w:val="28"/>
          <w:szCs w:val="28"/>
        </w:rPr>
        <w:t>секретаря;</w:t>
      </w:r>
    </w:p>
    <w:p w:rsidR="00247F3D" w:rsidRPr="003B13A1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C6315">
        <w:rPr>
          <w:sz w:val="28"/>
          <w:szCs w:val="28"/>
        </w:rPr>
        <w:tab/>
        <w:t xml:space="preserve">- </w:t>
      </w:r>
      <w:r w:rsidR="00247F3D" w:rsidRPr="003B13A1">
        <w:rPr>
          <w:sz w:val="28"/>
          <w:szCs w:val="28"/>
        </w:rPr>
        <w:t>бухгалтерії;</w:t>
      </w:r>
    </w:p>
    <w:p w:rsidR="00247F3D" w:rsidRPr="003B13A1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C6315">
        <w:rPr>
          <w:sz w:val="28"/>
          <w:szCs w:val="28"/>
        </w:rPr>
        <w:tab/>
        <w:t xml:space="preserve">- </w:t>
      </w:r>
      <w:r w:rsidR="00F13F66">
        <w:rPr>
          <w:sz w:val="28"/>
          <w:szCs w:val="28"/>
        </w:rPr>
        <w:t>адмін</w:t>
      </w:r>
      <w:r w:rsidR="00F13F66">
        <w:rPr>
          <w:sz w:val="28"/>
          <w:szCs w:val="28"/>
          <w:lang w:val="uk-UA"/>
        </w:rPr>
        <w:t>істратора</w:t>
      </w:r>
      <w:r w:rsidR="00F13F66" w:rsidRPr="00902919">
        <w:rPr>
          <w:sz w:val="28"/>
          <w:szCs w:val="28"/>
        </w:rPr>
        <w:t>;</w:t>
      </w:r>
    </w:p>
    <w:p w:rsidR="00247F3D" w:rsidRPr="003B13A1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C6315">
        <w:rPr>
          <w:sz w:val="28"/>
          <w:szCs w:val="28"/>
        </w:rPr>
        <w:tab/>
        <w:t xml:space="preserve">- </w:t>
      </w:r>
      <w:r w:rsidR="00247F3D" w:rsidRPr="003B13A1">
        <w:rPr>
          <w:sz w:val="28"/>
          <w:szCs w:val="28"/>
        </w:rPr>
        <w:t>службового персоналу;</w:t>
      </w:r>
    </w:p>
    <w:p w:rsidR="00247F3D" w:rsidRPr="003B13A1" w:rsidRDefault="00902919" w:rsidP="002449ED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AC6315">
        <w:rPr>
          <w:sz w:val="28"/>
          <w:szCs w:val="28"/>
        </w:rPr>
        <w:lastRenderedPageBreak/>
        <w:tab/>
        <w:t xml:space="preserve">- </w:t>
      </w:r>
      <w:r w:rsidR="00247F3D" w:rsidRPr="003B13A1">
        <w:rPr>
          <w:sz w:val="28"/>
          <w:szCs w:val="28"/>
        </w:rPr>
        <w:t xml:space="preserve">інших </w:t>
      </w:r>
      <w:bookmarkEnd w:id="0"/>
      <w:r w:rsidR="00247F3D" w:rsidRPr="003B13A1">
        <w:rPr>
          <w:sz w:val="28"/>
          <w:szCs w:val="28"/>
        </w:rPr>
        <w:t>відділів.</w:t>
      </w:r>
    </w:p>
    <w:p w:rsidR="00B14450" w:rsidRPr="00852972" w:rsidRDefault="002449ED" w:rsidP="002449ED">
      <w:pPr>
        <w:pStyle w:val="1"/>
        <w:tabs>
          <w:tab w:val="clear" w:pos="720"/>
          <w:tab w:val="left" w:pos="180"/>
        </w:tabs>
        <w:ind w:left="0" w:firstLine="0"/>
        <w:rPr>
          <w:lang w:val="uk-UA"/>
        </w:rPr>
      </w:pPr>
      <w:r w:rsidRPr="00AC6315">
        <w:rPr>
          <w:lang w:val="ru-RU"/>
        </w:rPr>
        <w:tab/>
      </w:r>
      <w:r w:rsidRPr="00AC6315">
        <w:rPr>
          <w:lang w:val="ru-RU"/>
        </w:rPr>
        <w:tab/>
      </w:r>
      <w:r w:rsidR="00A84033" w:rsidRPr="00852972">
        <w:rPr>
          <w:lang w:val="uk-UA"/>
        </w:rPr>
        <w:t xml:space="preserve">Для виконання проектування мережі в цьому дипломному проекті обиралися пристрої, які характеризуються надійністю та невисокою вартістю, з можливістю, при потребі, подальшої модернізіції для покращення роботи і збільшення швидкості передачі даних в мережі. </w:t>
      </w:r>
    </w:p>
    <w:p w:rsidR="001048C1" w:rsidRDefault="001048C1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  <w:lang w:val="uk-UA"/>
        </w:rPr>
      </w:pPr>
      <w:r w:rsidRPr="001048C1">
        <w:rPr>
          <w:rFonts w:ascii="Times New Roman CYR" w:hAnsi="Times New Roman CYR"/>
          <w:iCs/>
          <w:sz w:val="28"/>
          <w:szCs w:val="28"/>
          <w:lang w:val="uk-UA"/>
        </w:rPr>
        <w:t>Для прокладання мережі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 між 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точкою доступу 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і </w:t>
      </w:r>
      <w:r w:rsidR="00852972" w:rsidRPr="00852972">
        <w:rPr>
          <w:rFonts w:ascii="Times New Roman CYR" w:hAnsi="Times New Roman CYR"/>
          <w:iCs/>
          <w:sz w:val="28"/>
          <w:szCs w:val="28"/>
          <w:lang w:val="uk-UA"/>
        </w:rPr>
        <w:t>модемом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iCs/>
          <w:sz w:val="28"/>
          <w:szCs w:val="28"/>
          <w:lang w:val="uk-UA"/>
        </w:rPr>
        <w:t>о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бираємо кабель </w:t>
      </w:r>
      <w:r w:rsidRPr="00082C85">
        <w:rPr>
          <w:rFonts w:ascii="Times New Roman CYR" w:hAnsi="Times New Roman CYR"/>
          <w:iCs/>
          <w:sz w:val="28"/>
          <w:szCs w:val="28"/>
        </w:rPr>
        <w:t>UTP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 (вита пара ) п’ятої категорії, оскільки це є стандартом для мережі </w:t>
      </w:r>
      <w:r w:rsidRPr="00082C85">
        <w:rPr>
          <w:rFonts w:ascii="Times New Roman CYR" w:hAnsi="Times New Roman CYR"/>
          <w:iCs/>
          <w:sz w:val="28"/>
          <w:szCs w:val="28"/>
        </w:rPr>
        <w:t>Ethernet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 100 </w:t>
      </w:r>
      <w:r w:rsidRPr="00082C85">
        <w:rPr>
          <w:rFonts w:ascii="Times New Roman CYR" w:hAnsi="Times New Roman CYR"/>
          <w:iCs/>
          <w:sz w:val="28"/>
          <w:szCs w:val="28"/>
        </w:rPr>
        <w:t>Base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 </w:t>
      </w:r>
      <w:r w:rsidRPr="00082C85">
        <w:rPr>
          <w:rFonts w:ascii="Times New Roman CYR" w:hAnsi="Times New Roman CYR"/>
          <w:iCs/>
          <w:sz w:val="28"/>
          <w:szCs w:val="28"/>
        </w:rPr>
        <w:t>T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 xml:space="preserve">. Для витої пари п’ятої категорії є обов’язковим використання </w:t>
      </w:r>
      <w:r w:rsidRPr="00082C85">
        <w:rPr>
          <w:rFonts w:ascii="Times New Roman CYR" w:hAnsi="Times New Roman CYR"/>
          <w:iCs/>
          <w:sz w:val="28"/>
          <w:szCs w:val="28"/>
        </w:rPr>
        <w:t>RJ</w:t>
      </w:r>
      <w:r w:rsidRPr="001048C1">
        <w:rPr>
          <w:rFonts w:ascii="Times New Roman CYR" w:hAnsi="Times New Roman CYR"/>
          <w:iCs/>
          <w:sz w:val="28"/>
          <w:szCs w:val="28"/>
          <w:lang w:val="uk-UA"/>
        </w:rPr>
        <w:t>-45 конекторів і розеток.</w:t>
      </w:r>
    </w:p>
    <w:p w:rsidR="00852972" w:rsidRPr="00AC6315" w:rsidRDefault="001048C1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  <w:lang w:val="uk-UA"/>
        </w:rPr>
        <w:t xml:space="preserve">В ролі точки доступу я обираю пристрій від </w:t>
      </w:r>
      <w:r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Pr="001048C1">
        <w:rPr>
          <w:rFonts w:ascii="Times New Roman CYR" w:hAnsi="Times New Roman CYR"/>
          <w:iCs/>
          <w:sz w:val="28"/>
          <w:szCs w:val="28"/>
        </w:rPr>
        <w:t>-</w:t>
      </w:r>
      <w:r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Pr="001048C1">
        <w:rPr>
          <w:rFonts w:ascii="Times New Roman CYR" w:hAnsi="Times New Roman CYR"/>
          <w:iCs/>
          <w:sz w:val="28"/>
          <w:szCs w:val="28"/>
        </w:rPr>
        <w:t xml:space="preserve"> - </w:t>
      </w:r>
      <w:r w:rsidRPr="001048C1">
        <w:rPr>
          <w:sz w:val="28"/>
          <w:szCs w:val="28"/>
        </w:rPr>
        <w:t>DAP-1160</w:t>
      </w:r>
      <w:r w:rsidR="00651277">
        <w:rPr>
          <w:sz w:val="28"/>
          <w:szCs w:val="28"/>
        </w:rPr>
        <w:t xml:space="preserve"> </w:t>
      </w:r>
      <w:r w:rsidR="00651277" w:rsidRPr="00651277">
        <w:rPr>
          <w:sz w:val="28"/>
          <w:szCs w:val="28"/>
        </w:rPr>
        <w:t>(</w:t>
      </w:r>
      <w:r w:rsidR="00651277">
        <w:rPr>
          <w:sz w:val="28"/>
          <w:szCs w:val="28"/>
        </w:rPr>
        <w:t>рисунок 4.1</w:t>
      </w:r>
      <w:r w:rsidR="00651277" w:rsidRPr="00651277">
        <w:rPr>
          <w:sz w:val="28"/>
          <w:szCs w:val="28"/>
        </w:rPr>
        <w:t>)</w:t>
      </w:r>
      <w:r w:rsidR="00651277">
        <w:rPr>
          <w:sz w:val="28"/>
          <w:szCs w:val="28"/>
        </w:rPr>
        <w:t>.</w:t>
      </w:r>
    </w:p>
    <w:p w:rsidR="002449ED" w:rsidRPr="00AC6315" w:rsidRDefault="002449ED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</w:rPr>
      </w:pPr>
    </w:p>
    <w:p w:rsidR="00852972" w:rsidRDefault="002408FC" w:rsidP="002449ED">
      <w:pPr>
        <w:tabs>
          <w:tab w:val="left" w:pos="180"/>
        </w:tabs>
        <w:spacing w:line="360" w:lineRule="auto"/>
        <w:ind w:firstLine="71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190750" cy="1714500"/>
            <wp:effectExtent l="19050" t="0" r="0" b="0"/>
            <wp:docPr id="1" name="Рисунок 1" descr="DAP-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-1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972" w:rsidRPr="00AC6315" w:rsidRDefault="00AC6315" w:rsidP="002449ED">
      <w:pPr>
        <w:tabs>
          <w:tab w:val="left" w:pos="180"/>
        </w:tabs>
        <w:spacing w:line="360" w:lineRule="auto"/>
        <w:ind w:firstLine="719"/>
        <w:jc w:val="center"/>
        <w:rPr>
          <w:sz w:val="28"/>
          <w:szCs w:val="28"/>
        </w:rPr>
      </w:pPr>
      <w:r>
        <w:rPr>
          <w:sz w:val="28"/>
          <w:szCs w:val="28"/>
        </w:rPr>
        <w:t>Рисунок 4.1</w:t>
      </w:r>
      <w:r>
        <w:rPr>
          <w:sz w:val="28"/>
          <w:szCs w:val="28"/>
          <w:lang w:val="uk-UA"/>
        </w:rPr>
        <w:t xml:space="preserve"> -</w:t>
      </w:r>
      <w:r w:rsidR="00852972">
        <w:rPr>
          <w:sz w:val="28"/>
          <w:szCs w:val="28"/>
        </w:rPr>
        <w:t xml:space="preserve"> </w:t>
      </w:r>
      <w:r w:rsidR="00651277">
        <w:rPr>
          <w:sz w:val="28"/>
          <w:szCs w:val="28"/>
          <w:lang w:val="en-US"/>
        </w:rPr>
        <w:t>D</w:t>
      </w:r>
      <w:r w:rsidR="00651277" w:rsidRPr="00AC6315">
        <w:rPr>
          <w:sz w:val="28"/>
          <w:szCs w:val="28"/>
        </w:rPr>
        <w:t>-</w:t>
      </w:r>
      <w:r w:rsidR="00651277">
        <w:rPr>
          <w:sz w:val="28"/>
          <w:szCs w:val="28"/>
          <w:lang w:val="en-US"/>
        </w:rPr>
        <w:t>Link</w:t>
      </w:r>
      <w:r w:rsidR="00651277" w:rsidRPr="00AC6315">
        <w:rPr>
          <w:sz w:val="28"/>
          <w:szCs w:val="28"/>
        </w:rPr>
        <w:t xml:space="preserve"> </w:t>
      </w:r>
      <w:r w:rsidR="00651277">
        <w:rPr>
          <w:sz w:val="28"/>
          <w:szCs w:val="28"/>
          <w:lang w:val="en-US"/>
        </w:rPr>
        <w:t>DAP</w:t>
      </w:r>
      <w:r w:rsidR="00651277" w:rsidRPr="00AC6315">
        <w:rPr>
          <w:sz w:val="28"/>
          <w:szCs w:val="28"/>
        </w:rPr>
        <w:t>-1160</w:t>
      </w:r>
    </w:p>
    <w:p w:rsidR="00651277" w:rsidRPr="00AC6315" w:rsidRDefault="00651277" w:rsidP="002449ED">
      <w:pPr>
        <w:tabs>
          <w:tab w:val="left" w:pos="180"/>
        </w:tabs>
        <w:spacing w:line="360" w:lineRule="auto"/>
        <w:ind w:firstLine="719"/>
        <w:jc w:val="center"/>
        <w:rPr>
          <w:sz w:val="28"/>
          <w:szCs w:val="28"/>
        </w:rPr>
      </w:pPr>
    </w:p>
    <w:p w:rsidR="001048C1" w:rsidRDefault="003E11EE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046" style="position:absolute;left:0;text-align:left;margin-left:58.05pt;margin-top:20.7pt;width:518.8pt;height:799.9pt;z-index:251653120;mso-position-horizontal-relative:page;mso-position-vertical-relative:page" coordsize="20000,20000">
            <v:rect id="_x0000_s1047" style="position:absolute;width:20000;height:20000" filled="f" strokeweight="2pt"/>
            <v:line id="_x0000_s1048" style="position:absolute" from="1093,18949" to="1095,19989" strokeweight="2pt"/>
            <v:line id="_x0000_s1049" style="position:absolute" from="10,18941" to="19977,18942" strokeweight="2pt"/>
            <v:line id="_x0000_s1050" style="position:absolute" from="2186,18949" to="2188,19989" strokeweight="2pt"/>
            <v:line id="_x0000_s1051" style="position:absolute" from="4919,18949" to="4921,19989" strokeweight="2pt"/>
            <v:line id="_x0000_s1052" style="position:absolute" from="6557,18959" to="6559,19989" strokeweight="2pt"/>
            <v:line id="_x0000_s1053" style="position:absolute" from="7650,18949" to="7652,19979" strokeweight="2pt"/>
            <v:line id="_x0000_s1054" style="position:absolute" from="18905,18949" to="18909,19989" strokeweight="2pt"/>
            <v:line id="_x0000_s1055" style="position:absolute" from="10,19293" to="7631,19295" strokeweight="1pt"/>
            <v:line id="_x0000_s1056" style="position:absolute" from="10,19646" to="7631,19647" strokeweight="2pt"/>
            <v:line id="_x0000_s1057" style="position:absolute" from="18919,19296" to="19990,19297" strokeweight="1pt"/>
            <v:rect id="_x0000_s1058" style="position:absolute;left:5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059" style="position:absolute;left:1139;top:19660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60" style="position:absolute;left:2267;top:19660;width:2573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61" style="position:absolute;left:4983;top:19660;width:1534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062" style="position:absolute;left:660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63" style="position:absolute;left:18949;top:18977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64" style="position:absolute;left:18949;top:19435;width:1001;height:423" filled="f" stroked="f" strokeweight=".25pt">
              <v:textbox inset="1pt,1pt,1pt,1pt">
                <w:txbxContent>
                  <w:p w:rsidR="00172DB6" w:rsidRPr="00AC6315" w:rsidRDefault="00172DB6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3</w:t>
                    </w:r>
                    <w:r w:rsidR="00AC6315">
                      <w:rPr>
                        <w:lang w:val="uk-UA"/>
                      </w:rPr>
                      <w:t>6</w:t>
                    </w:r>
                  </w:p>
                </w:txbxContent>
              </v:textbox>
            </v:rect>
            <v:rect id="_x0000_s1065" style="position:absolute;left:7745;top:19221;width:11075;height:477" filled="f" stroked="f" strokeweight=".25pt">
              <v:textbox inset="1pt,1pt,1pt,1pt">
                <w:txbxContent>
                  <w:p w:rsidR="00E93213" w:rsidRPr="00E93213" w:rsidRDefault="00E93213" w:rsidP="00E93213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19347A" w:rsidRDefault="00172DB6" w:rsidP="00172DB6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D28A8">
        <w:rPr>
          <w:sz w:val="28"/>
          <w:szCs w:val="28"/>
          <w:lang w:val="uk-UA"/>
        </w:rPr>
        <w:t xml:space="preserve"> </w:t>
      </w:r>
      <w:r w:rsidR="001048C1" w:rsidRPr="00ED28A8">
        <w:rPr>
          <w:sz w:val="28"/>
          <w:szCs w:val="28"/>
        </w:rPr>
        <w:t>Данний пристр</w:t>
      </w:r>
      <w:r w:rsidR="001048C1" w:rsidRPr="00ED28A8">
        <w:rPr>
          <w:sz w:val="28"/>
          <w:szCs w:val="28"/>
          <w:lang w:val="uk-UA"/>
        </w:rPr>
        <w:t>ій пр</w:t>
      </w:r>
      <w:r w:rsidR="00FC368C">
        <w:rPr>
          <w:sz w:val="28"/>
          <w:szCs w:val="28"/>
          <w:lang w:val="uk-UA"/>
        </w:rPr>
        <w:t>ацює в потрібному нам діапазоні(Р</w:t>
      </w:r>
      <w:r w:rsidR="001048C1" w:rsidRPr="00ED28A8">
        <w:rPr>
          <w:sz w:val="28"/>
          <w:szCs w:val="28"/>
          <w:lang w:val="uk-UA"/>
        </w:rPr>
        <w:t>адіус роботи до 50м</w:t>
      </w:r>
      <w:r w:rsidR="00FC368C">
        <w:rPr>
          <w:sz w:val="28"/>
          <w:szCs w:val="28"/>
          <w:lang w:val="uk-UA"/>
        </w:rPr>
        <w:t>)</w:t>
      </w:r>
      <w:r w:rsidR="001048C1" w:rsidRPr="00ED28A8">
        <w:rPr>
          <w:sz w:val="28"/>
          <w:szCs w:val="28"/>
          <w:lang w:val="uk-UA"/>
        </w:rPr>
        <w:t>.</w:t>
      </w:r>
      <w:r w:rsidR="00ED28A8">
        <w:rPr>
          <w:sz w:val="28"/>
          <w:szCs w:val="28"/>
          <w:lang w:val="uk-UA"/>
        </w:rPr>
        <w:t xml:space="preserve"> </w:t>
      </w:r>
      <w:r w:rsidR="00ED28A8" w:rsidRPr="00ED28A8">
        <w:rPr>
          <w:sz w:val="28"/>
          <w:szCs w:val="28"/>
          <w:lang w:val="uk-UA"/>
        </w:rPr>
        <w:t>В таблиці 4.</w:t>
      </w:r>
      <w:r w:rsidR="00852972">
        <w:rPr>
          <w:sz w:val="28"/>
          <w:szCs w:val="28"/>
          <w:lang w:val="uk-UA"/>
        </w:rPr>
        <w:t>1</w:t>
      </w:r>
      <w:r w:rsidR="00E93213" w:rsidRPr="002408FC">
        <w:rPr>
          <w:sz w:val="28"/>
          <w:szCs w:val="28"/>
        </w:rPr>
        <w:t xml:space="preserve"> </w:t>
      </w:r>
      <w:r w:rsidR="00E93213">
        <w:rPr>
          <w:sz w:val="28"/>
          <w:szCs w:val="28"/>
        </w:rPr>
        <w:t>при</w:t>
      </w:r>
      <w:r w:rsidR="00E93213">
        <w:rPr>
          <w:sz w:val="28"/>
          <w:szCs w:val="28"/>
          <w:lang w:val="uk-UA"/>
        </w:rPr>
        <w:t>ведено</w:t>
      </w:r>
      <w:r w:rsidR="00ED28A8" w:rsidRPr="00ED28A8">
        <w:rPr>
          <w:sz w:val="28"/>
          <w:szCs w:val="28"/>
          <w:lang w:val="uk-UA"/>
        </w:rPr>
        <w:t xml:space="preserve"> більш детальний опис характеристик даного пристрою</w:t>
      </w:r>
      <w:r w:rsidR="00ED28A8">
        <w:rPr>
          <w:sz w:val="28"/>
          <w:szCs w:val="28"/>
          <w:lang w:val="uk-UA"/>
        </w:rPr>
        <w:t>.</w:t>
      </w: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E93213" w:rsidRPr="002408FC" w:rsidRDefault="00E93213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253D0F" w:rsidRPr="00253D0F" w:rsidRDefault="003E11EE" w:rsidP="00AC6315">
      <w:pPr>
        <w:tabs>
          <w:tab w:val="left" w:pos="180"/>
        </w:tabs>
        <w:spacing w:line="360" w:lineRule="auto"/>
        <w:ind w:left="-142"/>
        <w:jc w:val="both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noProof/>
          <w:sz w:val="28"/>
          <w:szCs w:val="28"/>
        </w:rPr>
        <w:lastRenderedPageBreak/>
        <w:pict>
          <v:group id="_x0000_s1266" style="position:absolute;left:0;text-align:left;margin-left:58.8pt;margin-top:26.95pt;width:518.8pt;height:789.8pt;z-index:251664384;mso-position-horizontal-relative:page;mso-position-vertical-relative:page" coordsize="20000,20000">
            <v:rect id="_x0000_s1267" style="position:absolute;width:20000;height:20000" filled="f" strokeweight="2pt"/>
            <v:line id="_x0000_s1268" style="position:absolute" from="1093,18949" to="1095,19989" strokeweight="2pt"/>
            <v:line id="_x0000_s1269" style="position:absolute" from="10,18941" to="19977,18942" strokeweight="2pt"/>
            <v:line id="_x0000_s1270" style="position:absolute" from="2186,18949" to="2188,19989" strokeweight="2pt"/>
            <v:line id="_x0000_s1271" style="position:absolute" from="4919,18949" to="4921,19989" strokeweight="2pt"/>
            <v:line id="_x0000_s1272" style="position:absolute" from="6557,18959" to="6559,19989" strokeweight="2pt"/>
            <v:line id="_x0000_s1273" style="position:absolute" from="7650,18949" to="7652,19979" strokeweight="2pt"/>
            <v:line id="_x0000_s1274" style="position:absolute" from="18905,18949" to="18909,19989" strokeweight="2pt"/>
            <v:line id="_x0000_s1275" style="position:absolute" from="10,19293" to="7631,19295" strokeweight="1pt"/>
            <v:line id="_x0000_s1276" style="position:absolute" from="10,19646" to="7631,19647" strokeweight="2pt"/>
            <v:line id="_x0000_s1277" style="position:absolute" from="18919,19296" to="19990,19297" strokeweight="1pt"/>
            <v:rect id="_x0000_s1278" style="position:absolute;left:54;top:19660;width:1000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279" style="position:absolute;left:1139;top:19660;width:1001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280" style="position:absolute;left:2267;top:19660;width:2573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81" style="position:absolute;left:4983;top:19660;width:1534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282" style="position:absolute;left:6604;top:19660;width:1000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83" style="position:absolute;left:18949;top:18977;width:1001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284" style="position:absolute;left:18949;top:19435;width:1001;height:423" filled="f" stroked="f" strokeweight=".25pt">
              <v:textbox inset="1pt,1pt,1pt,1pt">
                <w:txbxContent>
                  <w:p w:rsidR="002408FC" w:rsidRPr="00AC6315" w:rsidRDefault="002408FC" w:rsidP="002408F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3</w:t>
                    </w:r>
                    <w:r w:rsidR="00AC6315">
                      <w:rPr>
                        <w:lang w:val="uk-UA"/>
                      </w:rPr>
                      <w:t>7</w:t>
                    </w:r>
                  </w:p>
                </w:txbxContent>
              </v:textbox>
            </v:rect>
            <v:rect id="_x0000_s1285" style="position:absolute;left:7745;top:19221;width:11075;height:477" filled="f" stroked="f" strokeweight=".25pt">
              <v:textbox inset="1pt,1pt,1pt,1pt">
                <w:txbxContent>
                  <w:p w:rsidR="002408FC" w:rsidRPr="00E93213" w:rsidRDefault="002408FC" w:rsidP="002408F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2408FC" w:rsidRPr="0019347A" w:rsidRDefault="002408FC" w:rsidP="002408FC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D28A8">
        <w:rPr>
          <w:rFonts w:ascii="Times New Roman CYR" w:hAnsi="Times New Roman CYR"/>
          <w:iCs/>
          <w:sz w:val="28"/>
          <w:szCs w:val="28"/>
          <w:lang w:val="uk-UA"/>
        </w:rPr>
        <w:t>Таблиця 4.</w:t>
      </w:r>
      <w:r w:rsidR="00852972">
        <w:rPr>
          <w:rFonts w:ascii="Times New Roman CYR" w:hAnsi="Times New Roman CYR"/>
          <w:iCs/>
          <w:sz w:val="28"/>
          <w:szCs w:val="28"/>
          <w:lang w:val="uk-UA"/>
        </w:rPr>
        <w:t>1</w:t>
      </w:r>
      <w:r w:rsidR="00ED28A8">
        <w:rPr>
          <w:rFonts w:ascii="Times New Roman CYR" w:hAnsi="Times New Roman CYR"/>
          <w:iCs/>
          <w:sz w:val="28"/>
          <w:szCs w:val="28"/>
          <w:lang w:val="uk-UA"/>
        </w:rPr>
        <w:t xml:space="preserve"> – Характеристики </w:t>
      </w:r>
      <w:r w:rsidR="00ED28A8"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="00ED28A8" w:rsidRPr="00ED28A8">
        <w:rPr>
          <w:rFonts w:ascii="Times New Roman CYR" w:hAnsi="Times New Roman CYR"/>
          <w:iCs/>
          <w:sz w:val="28"/>
          <w:szCs w:val="28"/>
        </w:rPr>
        <w:t>-</w:t>
      </w:r>
      <w:r w:rsidR="00ED28A8"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="00ED28A8" w:rsidRPr="00ED28A8">
        <w:rPr>
          <w:rFonts w:ascii="Times New Roman CYR" w:hAnsi="Times New Roman CYR"/>
          <w:iCs/>
          <w:sz w:val="28"/>
          <w:szCs w:val="28"/>
        </w:rPr>
        <w:t xml:space="preserve"> </w:t>
      </w:r>
      <w:r w:rsidR="00ED28A8">
        <w:rPr>
          <w:rFonts w:ascii="Times New Roman CYR" w:hAnsi="Times New Roman CYR"/>
          <w:iCs/>
          <w:sz w:val="28"/>
          <w:szCs w:val="28"/>
          <w:lang w:val="en-US"/>
        </w:rPr>
        <w:t>DAP</w:t>
      </w:r>
      <w:r w:rsidR="00ED28A8" w:rsidRPr="00ED28A8">
        <w:rPr>
          <w:rFonts w:ascii="Times New Roman CYR" w:hAnsi="Times New Roman CYR"/>
          <w:iCs/>
          <w:sz w:val="28"/>
          <w:szCs w:val="28"/>
        </w:rPr>
        <w:t>-1160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93213" w:rsidRPr="002B195E" w:rsidTr="008F556B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E93213" w:rsidRPr="002B195E" w:rsidRDefault="00E93213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Технолог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ія</w:t>
            </w:r>
          </w:p>
        </w:tc>
        <w:tc>
          <w:tcPr>
            <w:tcW w:w="4786" w:type="dxa"/>
          </w:tcPr>
          <w:p w:rsidR="00E93213" w:rsidRPr="002B195E" w:rsidRDefault="00E93213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Характеристики</w:t>
            </w:r>
          </w:p>
        </w:tc>
      </w:tr>
      <w:tr w:rsidR="00E93213" w:rsidRPr="002B195E" w:rsidTr="002B195E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E93213" w:rsidRPr="00E93213" w:rsidRDefault="00E93213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93213" w:rsidRPr="002B195E" w:rsidRDefault="00E93213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852972" w:rsidRPr="00AC6315" w:rsidTr="002B195E">
        <w:trPr>
          <w:trHeight w:val="2096"/>
        </w:trPr>
        <w:tc>
          <w:tcPr>
            <w:tcW w:w="4785" w:type="dxa"/>
            <w:tcBorders>
              <w:bottom w:val="nil"/>
            </w:tcBorders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Стандарти</w:t>
            </w:r>
          </w:p>
        </w:tc>
        <w:tc>
          <w:tcPr>
            <w:tcW w:w="4786" w:type="dxa"/>
            <w:tcBorders>
              <w:bottom w:val="nil"/>
            </w:tcBorders>
          </w:tcPr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sz w:val="28"/>
                <w:szCs w:val="28"/>
                <w:lang w:val="en-US"/>
              </w:rPr>
              <w:t xml:space="preserve">-802.11g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sz w:val="28"/>
                <w:szCs w:val="28"/>
                <w:lang w:val="en-US"/>
              </w:rPr>
              <w:t xml:space="preserve">-802.11b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sz w:val="28"/>
                <w:szCs w:val="28"/>
                <w:lang w:val="en-US"/>
              </w:rPr>
              <w:t xml:space="preserve">-802.3/802.3u 10Base-T/100Base-TX Ethernet </w:t>
            </w:r>
          </w:p>
          <w:p w:rsidR="00852972" w:rsidRPr="002B195E" w:rsidRDefault="00852972" w:rsidP="002B195E">
            <w:pPr>
              <w:spacing w:line="360" w:lineRule="auto"/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</w:pPr>
            <w:r w:rsidRPr="002B195E">
              <w:rPr>
                <w:sz w:val="28"/>
                <w:szCs w:val="28"/>
                <w:lang w:val="en-US"/>
              </w:rPr>
              <w:t>-ANSI/IEEE 802.3 NWay auto-negotiation</w:t>
            </w:r>
          </w:p>
        </w:tc>
      </w:tr>
      <w:tr w:rsidR="00E93213" w:rsidRPr="00AC6315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Інтерфейси пристрою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2B195E" w:rsidRDefault="00E93213" w:rsidP="008F556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802.11g </w:t>
            </w:r>
            <w:r w:rsidRPr="00E93213">
              <w:rPr>
                <w:sz w:val="28"/>
                <w:szCs w:val="28"/>
                <w:lang w:val="en-US"/>
              </w:rPr>
              <w:t>безпровідна</w:t>
            </w:r>
            <w:r w:rsidRPr="002B195E">
              <w:rPr>
                <w:sz w:val="28"/>
                <w:szCs w:val="28"/>
                <w:lang w:val="en-US"/>
              </w:rPr>
              <w:t xml:space="preserve"> LAN</w:t>
            </w:r>
          </w:p>
          <w:p w:rsidR="00E93213" w:rsidRPr="00E93213" w:rsidRDefault="00E93213" w:rsidP="00E932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2 </w:t>
            </w:r>
            <w:r w:rsidRPr="00E93213">
              <w:rPr>
                <w:sz w:val="28"/>
                <w:szCs w:val="28"/>
                <w:lang w:val="en-US"/>
              </w:rPr>
              <w:t>порта</w:t>
            </w:r>
            <w:r w:rsidRPr="002B195E">
              <w:rPr>
                <w:sz w:val="28"/>
                <w:szCs w:val="28"/>
                <w:lang w:val="en-US"/>
              </w:rPr>
              <w:t xml:space="preserve"> 10/100Base-TX Ethernet LAN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Память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</w:t>
            </w:r>
            <w:r w:rsidRPr="00E93213">
              <w:rPr>
                <w:sz w:val="28"/>
                <w:szCs w:val="28"/>
                <w:lang w:val="en-US"/>
              </w:rPr>
              <w:t>Flash</w:t>
            </w:r>
            <w:r w:rsidRPr="00AC6315">
              <w:rPr>
                <w:sz w:val="28"/>
                <w:szCs w:val="28"/>
              </w:rPr>
              <w:t xml:space="preserve">-память - 4Мбайт </w:t>
            </w:r>
          </w:p>
          <w:p w:rsidR="00E93213" w:rsidRPr="00AC6315" w:rsidRDefault="00E93213" w:rsidP="00E93213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</w:t>
            </w:r>
            <w:r w:rsidRPr="00E93213">
              <w:rPr>
                <w:sz w:val="28"/>
                <w:szCs w:val="28"/>
                <w:lang w:val="en-US"/>
              </w:rPr>
              <w:t>DRAM</w:t>
            </w:r>
            <w:r w:rsidRPr="00AC6315">
              <w:rPr>
                <w:sz w:val="28"/>
                <w:szCs w:val="28"/>
              </w:rPr>
              <w:t xml:space="preserve"> - 16Мбайт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Діапазон частот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E932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2,4 – 2,4835 ГГц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Кількість каналів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 xml:space="preserve">-FCC: 11 </w:t>
            </w:r>
          </w:p>
          <w:p w:rsidR="002408FC" w:rsidRDefault="00E93213" w:rsidP="00E9321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-ETSI: 13</w:t>
            </w:r>
          </w:p>
          <w:p w:rsidR="002408FC" w:rsidRPr="002408FC" w:rsidRDefault="002408FC" w:rsidP="002408FC">
            <w:pPr>
              <w:rPr>
                <w:sz w:val="28"/>
                <w:szCs w:val="28"/>
                <w:lang w:val="en-US"/>
              </w:rPr>
            </w:pPr>
          </w:p>
          <w:p w:rsidR="002408FC" w:rsidRPr="002408FC" w:rsidRDefault="002408FC" w:rsidP="002408FC">
            <w:pPr>
              <w:rPr>
                <w:sz w:val="28"/>
                <w:szCs w:val="28"/>
                <w:lang w:val="en-US"/>
              </w:rPr>
            </w:pPr>
          </w:p>
          <w:p w:rsidR="002408FC" w:rsidRDefault="002408FC" w:rsidP="002408FC">
            <w:pPr>
              <w:rPr>
                <w:sz w:val="28"/>
                <w:szCs w:val="28"/>
                <w:lang w:val="uk-UA"/>
              </w:rPr>
            </w:pPr>
          </w:p>
          <w:p w:rsidR="00FD3FA9" w:rsidRPr="00FD3FA9" w:rsidRDefault="00FD3FA9" w:rsidP="002408FC">
            <w:pPr>
              <w:rPr>
                <w:sz w:val="28"/>
                <w:szCs w:val="28"/>
                <w:lang w:val="uk-UA"/>
              </w:rPr>
            </w:pPr>
          </w:p>
          <w:p w:rsidR="002408FC" w:rsidRPr="002408FC" w:rsidRDefault="002408FC" w:rsidP="002408FC">
            <w:pPr>
              <w:rPr>
                <w:sz w:val="28"/>
                <w:szCs w:val="28"/>
                <w:lang w:val="en-US"/>
              </w:rPr>
            </w:pPr>
          </w:p>
          <w:p w:rsidR="002408FC" w:rsidRPr="002408FC" w:rsidRDefault="002408FC" w:rsidP="002408FC">
            <w:pPr>
              <w:tabs>
                <w:tab w:val="left" w:pos="111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ab/>
            </w:r>
          </w:p>
        </w:tc>
      </w:tr>
      <w:tr w:rsidR="002408FC" w:rsidRPr="002B195E" w:rsidTr="00FD3FA9">
        <w:trPr>
          <w:trHeight w:val="4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FC" w:rsidRPr="002408FC" w:rsidRDefault="002408FC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FC" w:rsidRPr="00E93213" w:rsidRDefault="002408FC" w:rsidP="002408F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408FC" w:rsidRPr="002B195E" w:rsidTr="008D0C59">
        <w:trPr>
          <w:trHeight w:val="9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8FC" w:rsidRPr="00E93213" w:rsidRDefault="002408FC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Схема модуляції</w:t>
            </w:r>
          </w:p>
        </w:tc>
        <w:tc>
          <w:tcPr>
            <w:tcW w:w="47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08FC" w:rsidRPr="00AC6315" w:rsidRDefault="002408FC" w:rsidP="002408FC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-802.11</w:t>
            </w:r>
            <w:r w:rsidRPr="002B195E">
              <w:rPr>
                <w:sz w:val="28"/>
                <w:szCs w:val="28"/>
                <w:lang w:val="en-US"/>
              </w:rPr>
              <w:t>b</w:t>
            </w:r>
            <w:r w:rsidRPr="00AC6315">
              <w:rPr>
                <w:sz w:val="28"/>
                <w:szCs w:val="28"/>
              </w:rPr>
              <w:t xml:space="preserve">: </w:t>
            </w:r>
            <w:r w:rsidRPr="002B195E">
              <w:rPr>
                <w:sz w:val="28"/>
                <w:szCs w:val="28"/>
                <w:lang w:val="en-US"/>
              </w:rPr>
              <w:t>DQPSK</w:t>
            </w:r>
            <w:r w:rsidRPr="00AC6315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DBPSK</w:t>
            </w:r>
            <w:r w:rsidRPr="00AC6315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DSSS</w:t>
            </w:r>
            <w:r w:rsidRPr="00AC6315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CCK</w:t>
            </w:r>
            <w:r w:rsidRPr="00AC6315">
              <w:rPr>
                <w:sz w:val="28"/>
                <w:szCs w:val="28"/>
              </w:rPr>
              <w:t xml:space="preserve"> </w:t>
            </w:r>
          </w:p>
          <w:p w:rsidR="002408FC" w:rsidRPr="00AC6315" w:rsidRDefault="002408FC" w:rsidP="002408FC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-802.11</w:t>
            </w:r>
            <w:r w:rsidRPr="002B195E">
              <w:rPr>
                <w:sz w:val="28"/>
                <w:szCs w:val="28"/>
                <w:lang w:val="en-US"/>
              </w:rPr>
              <w:t>g</w:t>
            </w:r>
            <w:r w:rsidRPr="00AC6315">
              <w:rPr>
                <w:sz w:val="28"/>
                <w:szCs w:val="28"/>
              </w:rPr>
              <w:t xml:space="preserve">: </w:t>
            </w:r>
            <w:r w:rsidRPr="002B195E">
              <w:rPr>
                <w:sz w:val="28"/>
                <w:szCs w:val="28"/>
                <w:lang w:val="en-US"/>
              </w:rPr>
              <w:t>BPSK</w:t>
            </w:r>
            <w:r w:rsidRPr="00AC6315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QPSK</w:t>
            </w:r>
            <w:r w:rsidRPr="00AC6315">
              <w:rPr>
                <w:sz w:val="28"/>
                <w:szCs w:val="28"/>
              </w:rPr>
              <w:t>, 16</w:t>
            </w:r>
            <w:r w:rsidRPr="002B195E">
              <w:rPr>
                <w:sz w:val="28"/>
                <w:szCs w:val="28"/>
                <w:lang w:val="en-US"/>
              </w:rPr>
              <w:t>QAM</w:t>
            </w:r>
            <w:r w:rsidRPr="00AC6315">
              <w:rPr>
                <w:sz w:val="28"/>
                <w:szCs w:val="28"/>
              </w:rPr>
              <w:t>, 64</w:t>
            </w:r>
            <w:r w:rsidRPr="002B195E">
              <w:rPr>
                <w:sz w:val="28"/>
                <w:szCs w:val="28"/>
                <w:lang w:val="en-US"/>
              </w:rPr>
              <w:t>QAM</w:t>
            </w:r>
            <w:r w:rsidRPr="00AC6315">
              <w:rPr>
                <w:sz w:val="28"/>
                <w:szCs w:val="28"/>
              </w:rPr>
              <w:t xml:space="preserve">, </w:t>
            </w:r>
            <w:r w:rsidRPr="002B195E">
              <w:rPr>
                <w:sz w:val="28"/>
                <w:szCs w:val="28"/>
                <w:lang w:val="en-US"/>
              </w:rPr>
              <w:t>OFDM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Режими роботи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-Точка доступу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-Клієнт точки доступу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-Міст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-Повторювач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-Міст з точкою доступу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-Клієнт маршрутизатора </w:t>
            </w:r>
            <w:r w:rsidRPr="00E93213">
              <w:rPr>
                <w:sz w:val="28"/>
                <w:szCs w:val="28"/>
                <w:lang w:val="en-US"/>
              </w:rPr>
              <w:t>WISP</w:t>
            </w:r>
            <w:r w:rsidRPr="00AC6315">
              <w:rPr>
                <w:sz w:val="28"/>
                <w:szCs w:val="28"/>
              </w:rPr>
              <w:t xml:space="preserve"> </w:t>
            </w:r>
          </w:p>
          <w:p w:rsidR="00E93213" w:rsidRPr="00E93213" w:rsidRDefault="00E93213" w:rsidP="008F556B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E93213">
              <w:rPr>
                <w:sz w:val="28"/>
                <w:szCs w:val="28"/>
                <w:lang w:val="en-US"/>
              </w:rPr>
              <w:t>-Повторювач WISP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Антена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AC6315" w:rsidRDefault="00E93213" w:rsidP="00E93213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Зйомна всенаправленна антена з коефіцієнтом підсилення 2</w:t>
            </w:r>
            <w:r w:rsidRPr="002B195E">
              <w:rPr>
                <w:sz w:val="28"/>
                <w:szCs w:val="28"/>
                <w:lang w:val="en-US"/>
              </w:rPr>
              <w:t>dBi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Швидк</w:t>
            </w: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ість передачі данних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-802.11</w:t>
            </w:r>
            <w:r w:rsidRPr="00E93213">
              <w:rPr>
                <w:sz w:val="28"/>
                <w:szCs w:val="28"/>
                <w:lang w:val="en-US"/>
              </w:rPr>
              <w:t>g</w:t>
            </w:r>
            <w:r w:rsidRPr="00AC6315">
              <w:rPr>
                <w:sz w:val="28"/>
                <w:szCs w:val="28"/>
              </w:rPr>
              <w:t xml:space="preserve">: 6/9//12/18/24/36/48/54 Мбіт/с </w:t>
            </w:r>
          </w:p>
          <w:p w:rsidR="00E93213" w:rsidRPr="00AC6315" w:rsidRDefault="00E93213" w:rsidP="00E93213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-802.11</w:t>
            </w:r>
            <w:r w:rsidRPr="00E93213">
              <w:rPr>
                <w:sz w:val="28"/>
                <w:szCs w:val="28"/>
                <w:lang w:val="en-US"/>
              </w:rPr>
              <w:t>b</w:t>
            </w:r>
            <w:r w:rsidRPr="00AC6315">
              <w:rPr>
                <w:sz w:val="28"/>
                <w:szCs w:val="28"/>
              </w:rPr>
              <w:t>: 1/2/5.5/11 Мбіт/с</w:t>
            </w:r>
          </w:p>
        </w:tc>
      </w:tr>
      <w:tr w:rsidR="00E93213" w:rsidRPr="002B195E" w:rsidTr="00E93213">
        <w:trPr>
          <w:trHeight w:val="20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E93213" w:rsidRDefault="00E93213" w:rsidP="008F556B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E93213">
              <w:rPr>
                <w:rFonts w:ascii="Times New Roman CYR" w:hAnsi="Times New Roman CYR"/>
                <w:iCs/>
                <w:sz w:val="28"/>
                <w:szCs w:val="28"/>
              </w:rPr>
              <w:t>Чутливість приймача(802.11b, PER 8%)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-11Мбіт/с: -80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AC6315">
              <w:rPr>
                <w:sz w:val="28"/>
                <w:szCs w:val="28"/>
              </w:rPr>
              <w:t xml:space="preserve">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-5,5Мбіт/с: -84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AC6315">
              <w:rPr>
                <w:sz w:val="28"/>
                <w:szCs w:val="28"/>
              </w:rPr>
              <w:t xml:space="preserve"> </w:t>
            </w:r>
          </w:p>
          <w:p w:rsidR="00E93213" w:rsidRPr="00AC6315" w:rsidRDefault="00E93213" w:rsidP="008F556B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>-2 Мбіт/с: -87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  <w:r w:rsidRPr="00AC6315">
              <w:rPr>
                <w:sz w:val="28"/>
                <w:szCs w:val="28"/>
              </w:rPr>
              <w:t xml:space="preserve"> </w:t>
            </w:r>
          </w:p>
          <w:p w:rsidR="00E93213" w:rsidRPr="00AC6315" w:rsidRDefault="00E93213" w:rsidP="00E93213">
            <w:pPr>
              <w:spacing w:line="360" w:lineRule="auto"/>
              <w:rPr>
                <w:sz w:val="28"/>
                <w:szCs w:val="28"/>
              </w:rPr>
            </w:pPr>
            <w:r w:rsidRPr="00AC6315">
              <w:rPr>
                <w:sz w:val="28"/>
                <w:szCs w:val="28"/>
              </w:rPr>
              <w:t xml:space="preserve">-1 Мбіт/с: -88 </w:t>
            </w:r>
            <w:r w:rsidRPr="00E93213">
              <w:rPr>
                <w:sz w:val="28"/>
                <w:szCs w:val="28"/>
                <w:lang w:val="en-US"/>
              </w:rPr>
              <w:t>dBm</w:t>
            </w:r>
          </w:p>
        </w:tc>
      </w:tr>
    </w:tbl>
    <w:p w:rsidR="00253D0F" w:rsidRDefault="00253D0F">
      <w:pPr>
        <w:rPr>
          <w:lang w:val="uk-UA"/>
        </w:rPr>
      </w:pPr>
    </w:p>
    <w:p w:rsidR="00253D0F" w:rsidRDefault="00253D0F">
      <w:pPr>
        <w:rPr>
          <w:lang w:val="uk-UA"/>
        </w:rPr>
      </w:pPr>
    </w:p>
    <w:p w:rsidR="00253D0F" w:rsidRPr="00253D0F" w:rsidRDefault="003E11EE">
      <w:pPr>
        <w:rPr>
          <w:sz w:val="28"/>
          <w:szCs w:val="28"/>
          <w:lang w:val="uk-UA"/>
        </w:rPr>
      </w:pPr>
      <w:r>
        <w:rPr>
          <w:noProof/>
        </w:rPr>
        <w:pict>
          <v:group id="_x0000_s1066" style="position:absolute;margin-left:58.05pt;margin-top:20.7pt;width:518.8pt;height:798.35pt;z-index:251654144;mso-position-horizontal-relative:page;mso-position-vertical-relative:page" coordsize="20000,20000">
            <v:rect id="_x0000_s1067" style="position:absolute;width:20000;height:20000" filled="f" strokeweight="2pt"/>
            <v:line id="_x0000_s1068" style="position:absolute" from="1093,18949" to="1095,19989" strokeweight="2pt"/>
            <v:line id="_x0000_s1069" style="position:absolute" from="10,18941" to="19977,18942" strokeweight="2pt"/>
            <v:line id="_x0000_s1070" style="position:absolute" from="2186,18949" to="2188,19989" strokeweight="2pt"/>
            <v:line id="_x0000_s1071" style="position:absolute" from="4919,18949" to="4921,19989" strokeweight="2pt"/>
            <v:line id="_x0000_s1072" style="position:absolute" from="6557,18959" to="6559,19989" strokeweight="2pt"/>
            <v:line id="_x0000_s1073" style="position:absolute" from="7650,18949" to="7652,19979" strokeweight="2pt"/>
            <v:line id="_x0000_s1074" style="position:absolute" from="18905,18949" to="18909,19989" strokeweight="2pt"/>
            <v:line id="_x0000_s1075" style="position:absolute" from="10,19293" to="7631,19295" strokeweight="1pt"/>
            <v:line id="_x0000_s1076" style="position:absolute" from="10,19646" to="7631,19647" strokeweight="2pt"/>
            <v:line id="_x0000_s1077" style="position:absolute" from="18919,19296" to="19990,19297" strokeweight="1pt"/>
            <v:rect id="_x0000_s1078" style="position:absolute;left:54;top:19660;width:1000;height:309" filled="f" stroked="f" strokeweight=".25pt">
              <v:textbox style="mso-next-textbox:#_x0000_s1078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079" style="position:absolute;left:1139;top:19660;width:1001;height:309" filled="f" stroked="f" strokeweight=".25pt">
              <v:textbox style="mso-next-textbox:#_x0000_s1079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80" style="position:absolute;left:2267;top:19660;width:2573;height:309" filled="f" stroked="f" strokeweight=".25pt">
              <v:textbox style="mso-next-textbox:#_x0000_s1080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81" style="position:absolute;left:4983;top:19660;width:1534;height:309" filled="f" stroked="f" strokeweight=".25pt">
              <v:textbox style="mso-next-textbox:#_x0000_s1081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082" style="position:absolute;left:6604;top:19660;width:1000;height:309" filled="f" stroked="f" strokeweight=".25pt">
              <v:textbox style="mso-next-textbox:#_x0000_s1082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3" style="position:absolute;left:18949;top:18977;width:1001;height:309" filled="f" stroked="f" strokeweight=".25pt">
              <v:textbox style="mso-next-textbox:#_x0000_s1083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084" style="position:absolute;left:18949;top:19435;width:1001;height:423" filled="f" stroked="f" strokeweight=".25pt">
              <v:textbox style="mso-next-textbox:#_x0000_s1084" inset="1pt,1pt,1pt,1pt">
                <w:txbxContent>
                  <w:p w:rsidR="00172DB6" w:rsidRPr="00AC6315" w:rsidRDefault="00172DB6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en-US"/>
                      </w:rPr>
                      <w:t>3</w:t>
                    </w:r>
                    <w:r w:rsidR="00AC6315">
                      <w:rPr>
                        <w:lang w:val="uk-UA"/>
                      </w:rPr>
                      <w:t>8</w:t>
                    </w:r>
                  </w:p>
                </w:txbxContent>
              </v:textbox>
            </v:rect>
            <v:rect id="_x0000_s1085" style="position:absolute;left:7745;top:19221;width:11075;height:477" filled="f" stroked="f" strokeweight=".25pt">
              <v:textbox style="mso-next-textbox:#_x0000_s1085" inset="1pt,1pt,1pt,1pt">
                <w:txbxContent>
                  <w:p w:rsidR="002408FC" w:rsidRPr="00E93213" w:rsidRDefault="002408FC" w:rsidP="002408F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2408FC" w:rsidRDefault="00172DB6" w:rsidP="002408FC"/>
                </w:txbxContent>
              </v:textbox>
            </v:rect>
            <w10:wrap anchorx="page" anchory="page"/>
            <w10:anchorlock/>
          </v:group>
        </w:pict>
      </w:r>
    </w:p>
    <w:p w:rsidR="00253D0F" w:rsidRDefault="00253D0F">
      <w:pPr>
        <w:rPr>
          <w:lang w:val="uk-UA"/>
        </w:rPr>
      </w:pPr>
    </w:p>
    <w:p w:rsidR="002408FC" w:rsidRPr="00AC6315" w:rsidRDefault="002408FC"/>
    <w:p w:rsidR="00253D0F" w:rsidRDefault="003E11EE" w:rsidP="00AC6315">
      <w:pPr>
        <w:ind w:left="-142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group id="_x0000_s1366" style="position:absolute;left:0;text-align:left;margin-left:57.3pt;margin-top:20.65pt;width:518.8pt;height:798.35pt;z-index:251669504;mso-position-horizontal-relative:page;mso-position-vertical-relative:page" coordsize="20000,20000">
            <v:rect id="_x0000_s1367" style="position:absolute;width:20000;height:20000" filled="f" strokeweight="2pt"/>
            <v:line id="_x0000_s1368" style="position:absolute" from="1093,18949" to="1095,19989" strokeweight="2pt"/>
            <v:line id="_x0000_s1369" style="position:absolute" from="10,18941" to="19977,18942" strokeweight="2pt"/>
            <v:line id="_x0000_s1370" style="position:absolute" from="2186,18949" to="2188,19989" strokeweight="2pt"/>
            <v:line id="_x0000_s1371" style="position:absolute" from="4919,18949" to="4921,19989" strokeweight="2pt"/>
            <v:line id="_x0000_s1372" style="position:absolute" from="6557,18959" to="6559,19989" strokeweight="2pt"/>
            <v:line id="_x0000_s1373" style="position:absolute" from="7650,18949" to="7652,19979" strokeweight="2pt"/>
            <v:line id="_x0000_s1374" style="position:absolute" from="18905,18949" to="18909,19989" strokeweight="2pt"/>
            <v:line id="_x0000_s1375" style="position:absolute" from="10,19293" to="7631,19295" strokeweight="1pt"/>
            <v:line id="_x0000_s1376" style="position:absolute" from="10,19646" to="7631,19647" strokeweight="2pt"/>
            <v:line id="_x0000_s1377" style="position:absolute" from="18919,19296" to="19990,19297" strokeweight="1pt"/>
            <v:rect id="_x0000_s1378" style="position:absolute;left:54;top:19660;width:1000;height:309" filled="f" stroked="f" strokeweight=".25pt">
              <v:textbox style="mso-next-textbox:#_x0000_s1378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379" style="position:absolute;left:1139;top:19660;width:1001;height:309" filled="f" stroked="f" strokeweight=".25pt">
              <v:textbox style="mso-next-textbox:#_x0000_s1379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80" style="position:absolute;left:2267;top:19660;width:2573;height:309" filled="f" stroked="f" strokeweight=".25pt">
              <v:textbox style="mso-next-textbox:#_x0000_s1380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81" style="position:absolute;left:4983;top:19660;width:1534;height:309" filled="f" stroked="f" strokeweight=".25pt">
              <v:textbox style="mso-next-textbox:#_x0000_s1381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382" style="position:absolute;left:6604;top:19660;width:1000;height:309" filled="f" stroked="f" strokeweight=".25pt">
              <v:textbox style="mso-next-textbox:#_x0000_s1382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83" style="position:absolute;left:18949;top:18977;width:1001;height:309" filled="f" stroked="f" strokeweight=".25pt">
              <v:textbox style="mso-next-textbox:#_x0000_s1383"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84" style="position:absolute;left:18949;top:19435;width:1001;height:423" filled="f" stroked="f" strokeweight=".25pt">
              <v:textbox style="mso-next-textbox:#_x0000_s1384" inset="1pt,1pt,1pt,1pt">
                <w:txbxContent>
                  <w:p w:rsidR="00FD3FA9" w:rsidRPr="00FD3FA9" w:rsidRDefault="00AC6315" w:rsidP="00FD3FA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39</w:t>
                    </w:r>
                  </w:p>
                </w:txbxContent>
              </v:textbox>
            </v:rect>
            <v:rect id="_x0000_s1385" style="position:absolute;left:7745;top:19221;width:11075;height:477" filled="f" stroked="f" strokeweight=".25pt">
              <v:textbox style="mso-next-textbox:#_x0000_s1385" inset="1pt,1pt,1pt,1pt">
                <w:txbxContent>
                  <w:p w:rsidR="00FD3FA9" w:rsidRPr="00E93213" w:rsidRDefault="00FD3FA9" w:rsidP="00FD3FA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FD3FA9" w:rsidRPr="002408FC" w:rsidRDefault="00FD3FA9" w:rsidP="00FD3FA9"/>
                </w:txbxContent>
              </v:textbox>
            </v:rect>
            <w10:wrap anchorx="page" anchory="page"/>
            <w10:anchorlock/>
          </v:group>
        </w:pict>
      </w:r>
      <w:r w:rsidR="00253D0F" w:rsidRPr="00253D0F">
        <w:rPr>
          <w:sz w:val="28"/>
          <w:szCs w:val="28"/>
          <w:lang w:val="uk-UA"/>
        </w:rPr>
        <w:t>Продовження таблиці 4.1</w:t>
      </w:r>
    </w:p>
    <w:p w:rsidR="00253D0F" w:rsidRPr="00253D0F" w:rsidRDefault="00253D0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D3FA9" w:rsidRPr="002B195E" w:rsidTr="00FD3FA9">
        <w:trPr>
          <w:trHeight w:val="480"/>
        </w:trPr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FD3FA9" w:rsidRPr="00FD3FA9" w:rsidRDefault="00FD3FA9" w:rsidP="00FD3FA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hAnsi="Symbol"/>
                <w:sz w:val="28"/>
                <w:szCs w:val="28"/>
                <w:lang w:val="uk-UA"/>
              </w:rPr>
              <w:t>2</w:t>
            </w:r>
          </w:p>
        </w:tc>
      </w:tr>
      <w:tr w:rsidR="00FD3FA9" w:rsidRPr="002B195E" w:rsidTr="002B195E">
        <w:trPr>
          <w:trHeight w:val="1935"/>
        </w:trPr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Чутливість приймача</w:t>
            </w:r>
            <w:r w:rsidRPr="002B195E">
              <w:rPr>
                <w:bCs/>
                <w:sz w:val="28"/>
                <w:szCs w:val="28"/>
              </w:rPr>
              <w:t>(802.11</w:t>
            </w:r>
            <w:r w:rsidRPr="002B195E">
              <w:rPr>
                <w:bCs/>
                <w:sz w:val="28"/>
                <w:szCs w:val="28"/>
                <w:lang w:val="en-US"/>
              </w:rPr>
              <w:t>g</w:t>
            </w:r>
            <w:r w:rsidRPr="002B195E">
              <w:rPr>
                <w:bCs/>
                <w:sz w:val="28"/>
                <w:szCs w:val="28"/>
              </w:rPr>
              <w:t xml:space="preserve">, PER </w:t>
            </w:r>
            <w:r w:rsidRPr="002B195E">
              <w:rPr>
                <w:bCs/>
                <w:sz w:val="28"/>
                <w:szCs w:val="28"/>
                <w:lang w:val="en-US"/>
              </w:rPr>
              <w:t>10</w:t>
            </w:r>
            <w:r w:rsidRPr="002B195E">
              <w:rPr>
                <w:bCs/>
                <w:sz w:val="28"/>
                <w:szCs w:val="28"/>
              </w:rPr>
              <w:t>%)</w:t>
            </w:r>
          </w:p>
        </w:tc>
        <w:tc>
          <w:tcPr>
            <w:tcW w:w="4786" w:type="dxa"/>
          </w:tcPr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54 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-65dBm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48Мб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-66dBm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36Мб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-70dBm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24Мб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-74dBm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18Мб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-77dBm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12Мб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-79dBm </w:t>
            </w:r>
          </w:p>
          <w:p w:rsidR="00FD3FA9" w:rsidRPr="002B195E" w:rsidRDefault="00FD3FA9" w:rsidP="004F245F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9Мб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т/с: -81dBm </w:t>
            </w:r>
          </w:p>
          <w:p w:rsidR="00FD3FA9" w:rsidRPr="002B195E" w:rsidRDefault="00FD3FA9" w:rsidP="004F245F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sz w:val="28"/>
                <w:szCs w:val="28"/>
              </w:rPr>
              <w:t>6Мб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т/с: -82dBm</w:t>
            </w:r>
          </w:p>
        </w:tc>
      </w:tr>
      <w:tr w:rsidR="00FD3FA9" w:rsidRPr="002B195E" w:rsidTr="002B195E"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 xml:space="preserve">Вихідна потужність передавача </w:t>
            </w:r>
            <w:r w:rsidRPr="002B195E">
              <w:rPr>
                <w:bCs/>
                <w:sz w:val="28"/>
                <w:szCs w:val="28"/>
              </w:rPr>
              <w:t xml:space="preserve">(802.11b, при </w:t>
            </w:r>
            <w:r w:rsidRPr="002B195E">
              <w:rPr>
                <w:bCs/>
                <w:sz w:val="28"/>
                <w:szCs w:val="28"/>
                <w:lang w:val="uk-UA"/>
              </w:rPr>
              <w:t>кімнатній температурі 2</w:t>
            </w:r>
            <w:r w:rsidRPr="002B195E">
              <w:rPr>
                <w:bCs/>
                <w:sz w:val="28"/>
                <w:szCs w:val="28"/>
              </w:rPr>
              <w:t>5 С)</w:t>
            </w:r>
          </w:p>
        </w:tc>
        <w:tc>
          <w:tcPr>
            <w:tcW w:w="4786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11, 5.5, 2 и 1Мб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т/с: 16 dBm (</w:t>
            </w:r>
            <w:r w:rsidRPr="002B195E">
              <w:rPr>
                <w:sz w:val="28"/>
                <w:szCs w:val="28"/>
                <w:lang w:val="uk-UA"/>
              </w:rPr>
              <w:t>типова</w:t>
            </w:r>
            <w:r w:rsidRPr="002B195E">
              <w:rPr>
                <w:sz w:val="28"/>
                <w:szCs w:val="28"/>
              </w:rPr>
              <w:t>)</w:t>
            </w:r>
          </w:p>
        </w:tc>
      </w:tr>
      <w:tr w:rsidR="00FD3FA9" w:rsidRPr="002B195E" w:rsidTr="002B195E"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 xml:space="preserve">Вихідна потужність передавача </w:t>
            </w:r>
            <w:r w:rsidRPr="002B195E">
              <w:rPr>
                <w:bCs/>
                <w:sz w:val="28"/>
                <w:szCs w:val="28"/>
              </w:rPr>
              <w:t>(802.11</w:t>
            </w:r>
            <w:r w:rsidRPr="002B195E">
              <w:rPr>
                <w:bCs/>
                <w:sz w:val="28"/>
                <w:szCs w:val="28"/>
                <w:lang w:val="en-US"/>
              </w:rPr>
              <w:t>g</w:t>
            </w:r>
            <w:r w:rsidRPr="002B195E">
              <w:rPr>
                <w:bCs/>
                <w:sz w:val="28"/>
                <w:szCs w:val="28"/>
              </w:rPr>
              <w:t xml:space="preserve">, при </w:t>
            </w:r>
            <w:r w:rsidRPr="002B195E">
              <w:rPr>
                <w:bCs/>
                <w:sz w:val="28"/>
                <w:szCs w:val="28"/>
                <w:lang w:val="uk-UA"/>
              </w:rPr>
              <w:t>кімнатній температурі 2</w:t>
            </w:r>
            <w:r w:rsidRPr="002B195E">
              <w:rPr>
                <w:bCs/>
                <w:sz w:val="28"/>
                <w:szCs w:val="28"/>
              </w:rPr>
              <w:t>5 С)</w:t>
            </w:r>
          </w:p>
        </w:tc>
        <w:tc>
          <w:tcPr>
            <w:tcW w:w="4786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54, 48, 36, 24, 18, 12, 9, 6 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т/с: 14dBm</w:t>
            </w:r>
          </w:p>
        </w:tc>
      </w:tr>
      <w:tr w:rsidR="00FD3FA9" w:rsidRPr="002B195E" w:rsidTr="002B195E"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Безпека</w:t>
            </w:r>
          </w:p>
        </w:tc>
        <w:tc>
          <w:tcPr>
            <w:tcW w:w="4786" w:type="dxa"/>
          </w:tcPr>
          <w:p w:rsidR="00FD3FA9" w:rsidRPr="002B195E" w:rsidRDefault="00FD3FA9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64/128-б</w:t>
            </w:r>
            <w:r w:rsidRPr="002B195E">
              <w:rPr>
                <w:sz w:val="28"/>
                <w:szCs w:val="28"/>
                <w:lang w:val="uk-UA"/>
              </w:rPr>
              <w:t>ітове</w:t>
            </w:r>
            <w:r w:rsidRPr="002B195E">
              <w:rPr>
                <w:sz w:val="28"/>
                <w:szCs w:val="28"/>
              </w:rPr>
              <w:t xml:space="preserve"> WEP-</w:t>
            </w:r>
            <w:r w:rsidRPr="002B195E">
              <w:rPr>
                <w:sz w:val="28"/>
                <w:szCs w:val="28"/>
                <w:lang w:val="uk-UA"/>
              </w:rPr>
              <w:t>шифрування даних</w:t>
            </w:r>
            <w:r w:rsidRPr="002B195E">
              <w:rPr>
                <w:sz w:val="28"/>
                <w:szCs w:val="28"/>
              </w:rPr>
              <w:t xml:space="preserve"> </w:t>
            </w:r>
          </w:p>
          <w:p w:rsidR="00FD3FA9" w:rsidRPr="002B195E" w:rsidRDefault="00FD3FA9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Wi-Fi Protected Access (WPA/ WPA2-PSK, WPA/WPA2-EAP) </w:t>
            </w:r>
          </w:p>
          <w:p w:rsidR="00FD3FA9" w:rsidRPr="002B195E" w:rsidRDefault="00FD3FA9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TKIP, AES </w:t>
            </w:r>
          </w:p>
          <w:p w:rsidR="00FD3FA9" w:rsidRPr="002B195E" w:rsidRDefault="00FD3FA9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Ф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льтрац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я МАС-адрес </w:t>
            </w:r>
          </w:p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Функц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я SSID broadcast disable</w:t>
            </w:r>
          </w:p>
        </w:tc>
      </w:tr>
      <w:tr w:rsidR="00FD3FA9" w:rsidRPr="002B195E" w:rsidTr="002B195E">
        <w:tc>
          <w:tcPr>
            <w:tcW w:w="4785" w:type="dxa"/>
            <w:tcBorders>
              <w:bottom w:val="single" w:sz="4" w:space="0" w:color="auto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bCs/>
                <w:sz w:val="28"/>
                <w:szCs w:val="28"/>
              </w:rPr>
              <w:t>QUALITY OF SERVICE (QoS)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Wi-Fi Multimedia (WMM)</w:t>
            </w:r>
          </w:p>
        </w:tc>
      </w:tr>
      <w:tr w:rsidR="00FD3FA9" w:rsidRPr="00AC6315" w:rsidTr="002B195E">
        <w:tc>
          <w:tcPr>
            <w:tcW w:w="4785" w:type="dxa"/>
            <w:tcBorders>
              <w:bottom w:val="nil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bCs/>
                <w:sz w:val="28"/>
                <w:szCs w:val="28"/>
                <w:lang w:val="uk-UA"/>
              </w:rPr>
              <w:t>Управління пристроєм</w:t>
            </w:r>
          </w:p>
        </w:tc>
        <w:tc>
          <w:tcPr>
            <w:tcW w:w="4786" w:type="dxa"/>
            <w:tcBorders>
              <w:bottom w:val="nil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Web</w:t>
            </w:r>
            <w:r w:rsidRPr="002B195E">
              <w:rPr>
                <w:sz w:val="28"/>
                <w:szCs w:val="28"/>
                <w:lang w:val="uk-UA"/>
              </w:rPr>
              <w:t xml:space="preserve">-інтерфейс управління на основі </w:t>
            </w:r>
            <w:r w:rsidRPr="002B195E">
              <w:rPr>
                <w:sz w:val="28"/>
                <w:szCs w:val="28"/>
              </w:rPr>
              <w:t>Internet</w:t>
            </w:r>
            <w:r w:rsidRPr="002B195E">
              <w:rPr>
                <w:sz w:val="28"/>
                <w:szCs w:val="28"/>
                <w:lang w:val="uk-UA"/>
              </w:rPr>
              <w:t xml:space="preserve"> </w:t>
            </w:r>
            <w:r w:rsidRPr="002B195E">
              <w:rPr>
                <w:sz w:val="28"/>
                <w:szCs w:val="28"/>
              </w:rPr>
              <w:t>Explorer</w:t>
            </w:r>
            <w:r w:rsidRPr="002B195E">
              <w:rPr>
                <w:sz w:val="28"/>
                <w:szCs w:val="28"/>
                <w:lang w:val="uk-UA"/>
              </w:rPr>
              <w:t xml:space="preserve"> </w:t>
            </w:r>
            <w:r w:rsidRPr="002B195E">
              <w:rPr>
                <w:sz w:val="28"/>
                <w:szCs w:val="28"/>
              </w:rPr>
              <w:t>v</w:t>
            </w:r>
            <w:r w:rsidRPr="002B195E">
              <w:rPr>
                <w:sz w:val="28"/>
                <w:szCs w:val="28"/>
                <w:lang w:val="uk-UA"/>
              </w:rPr>
              <w:t>.6 або вище</w:t>
            </w:r>
          </w:p>
        </w:tc>
      </w:tr>
    </w:tbl>
    <w:p w:rsidR="00253D0F" w:rsidRDefault="00253D0F">
      <w:pPr>
        <w:rPr>
          <w:lang w:val="uk-UA"/>
        </w:rPr>
      </w:pPr>
    </w:p>
    <w:p w:rsidR="00253D0F" w:rsidRDefault="00253D0F">
      <w:pPr>
        <w:rPr>
          <w:lang w:val="uk-UA"/>
        </w:rPr>
      </w:pPr>
    </w:p>
    <w:p w:rsidR="00253D0F" w:rsidRDefault="00253D0F">
      <w:pPr>
        <w:rPr>
          <w:lang w:val="uk-UA"/>
        </w:rPr>
      </w:pPr>
    </w:p>
    <w:p w:rsidR="00253D0F" w:rsidRDefault="003E11EE" w:rsidP="00AC6315">
      <w:pPr>
        <w:ind w:left="-142"/>
        <w:rPr>
          <w:sz w:val="28"/>
          <w:szCs w:val="28"/>
          <w:lang w:val="uk-UA"/>
        </w:rPr>
      </w:pPr>
      <w:r>
        <w:rPr>
          <w:noProof/>
        </w:rPr>
        <w:lastRenderedPageBreak/>
        <w:pict>
          <v:group id="_x0000_s1106" style="position:absolute;left:0;text-align:left;margin-left:58.05pt;margin-top:20.7pt;width:518.8pt;height:800.5pt;z-index:251656192;mso-position-horizontal-relative:page;mso-position-vertical-relative:page" coordsize="20000,20000">
            <v:rect id="_x0000_s1107" style="position:absolute;width:20000;height:20000" filled="f" strokeweight="2pt"/>
            <v:line id="_x0000_s1108" style="position:absolute" from="1093,18949" to="1095,19989" strokeweight="2pt"/>
            <v:line id="_x0000_s1109" style="position:absolute" from="10,18941" to="19977,18942" strokeweight="2pt"/>
            <v:line id="_x0000_s1110" style="position:absolute" from="2186,18949" to="2188,19989" strokeweight="2pt"/>
            <v:line id="_x0000_s1111" style="position:absolute" from="4919,18949" to="4921,19989" strokeweight="2pt"/>
            <v:line id="_x0000_s1112" style="position:absolute" from="6557,18959" to="6559,19989" strokeweight="2pt"/>
            <v:line id="_x0000_s1113" style="position:absolute" from="7650,18949" to="7652,19979" strokeweight="2pt"/>
            <v:line id="_x0000_s1114" style="position:absolute" from="18905,18949" to="18909,19989" strokeweight="2pt"/>
            <v:line id="_x0000_s1115" style="position:absolute" from="10,19293" to="7631,19295" strokeweight="1pt"/>
            <v:line id="_x0000_s1116" style="position:absolute" from="10,19646" to="7631,19647" strokeweight="2pt"/>
            <v:line id="_x0000_s1117" style="position:absolute" from="18919,19296" to="19990,19297" strokeweight="1pt"/>
            <v:rect id="_x0000_s1118" style="position:absolute;left:54;top:19660;width:1000;height:309" filled="f" stroked="f" strokeweight=".25pt">
              <v:textbox style="mso-next-textbox:#_x0000_s1118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19" style="position:absolute;left:1139;top:19660;width:1001;height:309" filled="f" stroked="f" strokeweight=".25pt">
              <v:textbox style="mso-next-textbox:#_x0000_s1119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20" style="position:absolute;left:2267;top:19660;width:2573;height:309" filled="f" stroked="f" strokeweight=".25pt">
              <v:textbox style="mso-next-textbox:#_x0000_s1120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21" style="position:absolute;left:4983;top:19660;width:1534;height:309" filled="f" stroked="f" strokeweight=".25pt">
              <v:textbox style="mso-next-textbox:#_x0000_s1121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22" style="position:absolute;left:6604;top:19660;width:1000;height:309" filled="f" stroked="f" strokeweight=".25pt">
              <v:textbox style="mso-next-textbox:#_x0000_s1122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3" style="position:absolute;left:18949;top:18977;width:1001;height:309" filled="f" stroked="f" strokeweight=".25pt">
              <v:textbox style="mso-next-textbox:#_x0000_s1123"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24" style="position:absolute;left:18949;top:19435;width:1001;height:423" filled="f" stroked="f" strokeweight=".25pt">
              <v:textbox style="mso-next-textbox:#_x0000_s1124" inset="1pt,1pt,1pt,1pt">
                <w:txbxContent>
                  <w:p w:rsidR="00172DB6" w:rsidRPr="002408FC" w:rsidRDefault="002408FC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0</w:t>
                    </w:r>
                  </w:p>
                </w:txbxContent>
              </v:textbox>
            </v:rect>
            <v:rect id="_x0000_s1125" style="position:absolute;left:7745;top:19221;width:11075;height:477" filled="f" stroked="f" strokeweight=".25pt">
              <v:textbox style="mso-next-textbox:#_x0000_s1125" inset="1pt,1pt,1pt,1pt">
                <w:txbxContent>
                  <w:p w:rsidR="002408FC" w:rsidRPr="00E93213" w:rsidRDefault="002408FC" w:rsidP="002408F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2408FC" w:rsidRDefault="00172DB6" w:rsidP="002408FC"/>
                </w:txbxContent>
              </v:textbox>
            </v:rect>
            <w10:wrap anchorx="page" anchory="page"/>
            <w10:anchorlock/>
          </v:group>
        </w:pict>
      </w:r>
      <w:r w:rsidR="00253D0F" w:rsidRPr="00253D0F">
        <w:rPr>
          <w:sz w:val="28"/>
          <w:szCs w:val="28"/>
          <w:lang w:val="uk-UA"/>
        </w:rPr>
        <w:t>Продовження таблиці 4.1</w:t>
      </w:r>
    </w:p>
    <w:p w:rsidR="005C56F4" w:rsidRDefault="005C56F4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D3FA9" w:rsidRPr="002B195E" w:rsidTr="00FD3FA9">
        <w:trPr>
          <w:trHeight w:val="481"/>
        </w:trPr>
        <w:tc>
          <w:tcPr>
            <w:tcW w:w="4785" w:type="dxa"/>
          </w:tcPr>
          <w:p w:rsidR="00FD3FA9" w:rsidRPr="002B195E" w:rsidRDefault="00FD3FA9" w:rsidP="00FD3FA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FD3FA9" w:rsidRPr="002B195E" w:rsidRDefault="00FD3FA9" w:rsidP="00FD3FA9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hAnsi="Symbol"/>
                <w:sz w:val="28"/>
                <w:szCs w:val="28"/>
                <w:lang w:val="uk-UA"/>
              </w:rPr>
              <w:t>2</w:t>
            </w:r>
          </w:p>
        </w:tc>
      </w:tr>
      <w:tr w:rsidR="00FD3FA9" w:rsidRPr="002B195E" w:rsidTr="002B195E">
        <w:trPr>
          <w:trHeight w:val="1935"/>
        </w:trPr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Індикатори</w:t>
            </w:r>
          </w:p>
        </w:tc>
        <w:tc>
          <w:tcPr>
            <w:tcW w:w="4786" w:type="dxa"/>
          </w:tcPr>
          <w:p w:rsidR="00FD3FA9" w:rsidRPr="00FD3FA9" w:rsidRDefault="00FD3FA9" w:rsidP="00FD3F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rFonts w:hAnsi="Symbol"/>
                <w:sz w:val="28"/>
                <w:szCs w:val="28"/>
                <w:lang w:val="en-US"/>
              </w:rPr>
              <w:t>P</w:t>
            </w:r>
            <w:r w:rsidRPr="002B195E">
              <w:rPr>
                <w:sz w:val="28"/>
                <w:szCs w:val="28"/>
                <w:lang w:val="en-US"/>
              </w:rPr>
              <w:t>ower (</w:t>
            </w:r>
            <w:r w:rsidRPr="002B195E">
              <w:rPr>
                <w:sz w:val="28"/>
                <w:szCs w:val="28"/>
              </w:rPr>
              <w:t>Живлення</w:t>
            </w:r>
            <w:r w:rsidRPr="00FD3FA9">
              <w:rPr>
                <w:sz w:val="28"/>
                <w:szCs w:val="28"/>
                <w:lang w:val="en-US"/>
              </w:rPr>
              <w:t>)</w:t>
            </w:r>
          </w:p>
          <w:p w:rsidR="00FD3FA9" w:rsidRPr="00FD3FA9" w:rsidRDefault="00FD3FA9" w:rsidP="00FD3FA9">
            <w:pPr>
              <w:spacing w:line="360" w:lineRule="auto"/>
              <w:rPr>
                <w:rFonts w:hAnsi="Symbol"/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>Status (</w:t>
            </w:r>
            <w:r w:rsidRPr="002B195E">
              <w:rPr>
                <w:sz w:val="28"/>
                <w:szCs w:val="28"/>
              </w:rPr>
              <w:t>Статус</w:t>
            </w:r>
            <w:r w:rsidRPr="002B195E">
              <w:rPr>
                <w:sz w:val="28"/>
                <w:szCs w:val="28"/>
                <w:lang w:val="en-US"/>
              </w:rPr>
              <w:t>)</w:t>
            </w:r>
          </w:p>
          <w:p w:rsidR="00FD3FA9" w:rsidRPr="002B195E" w:rsidRDefault="00FD3FA9" w:rsidP="00FD3F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Link/Act </w:t>
            </w:r>
          </w:p>
          <w:p w:rsidR="00FD3FA9" w:rsidRPr="002B195E" w:rsidRDefault="00FD3FA9" w:rsidP="00FD3F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WEP/WPA </w:t>
            </w:r>
          </w:p>
          <w:p w:rsidR="00FD3FA9" w:rsidRPr="002B195E" w:rsidRDefault="00FD3FA9" w:rsidP="00FD3F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MAC Ctrl </w:t>
            </w:r>
          </w:p>
          <w:p w:rsidR="00FD3FA9" w:rsidRPr="00FD3FA9" w:rsidRDefault="00FD3FA9" w:rsidP="00FD3FA9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FD3FA9">
              <w:rPr>
                <w:sz w:val="28"/>
                <w:szCs w:val="28"/>
                <w:lang w:val="en-US"/>
              </w:rPr>
              <w:t xml:space="preserve">BRIGE/REPEATER </w:t>
            </w:r>
          </w:p>
          <w:p w:rsidR="00FD3FA9" w:rsidRPr="002B195E" w:rsidRDefault="00FD3FA9" w:rsidP="00FD3FA9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</w:rPr>
              <w:t xml:space="preserve">LAN1 </w:t>
            </w:r>
          </w:p>
          <w:p w:rsidR="00FD3FA9" w:rsidRPr="002B195E" w:rsidRDefault="00FD3FA9" w:rsidP="00FD3FA9">
            <w:pPr>
              <w:spacing w:line="360" w:lineRule="auto"/>
              <w:rPr>
                <w:rFonts w:hAnsi="Symbol"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</w:rPr>
              <w:t>LAN2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Живлення на вход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5В постійного току 2А через зовнішній адаптер живлення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144 x 109 x 30 мм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Вага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229 г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Робоча температура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Від</w:t>
            </w:r>
            <w:r w:rsidRPr="002B195E">
              <w:rPr>
                <w:sz w:val="28"/>
                <w:szCs w:val="28"/>
              </w:rPr>
              <w:t xml:space="preserve"> 0˚ до 55˚C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Температура збереження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Від</w:t>
            </w:r>
            <w:r w:rsidRPr="002B195E">
              <w:rPr>
                <w:sz w:val="28"/>
                <w:szCs w:val="28"/>
              </w:rPr>
              <w:t xml:space="preserve"> -10˚ до 70˚C</w:t>
            </w:r>
          </w:p>
        </w:tc>
      </w:tr>
      <w:tr w:rsidR="001E2BD4" w:rsidRPr="002B195E" w:rsidTr="002B195E">
        <w:tc>
          <w:tcPr>
            <w:tcW w:w="4785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Робоча вологість</w:t>
            </w:r>
          </w:p>
        </w:tc>
        <w:tc>
          <w:tcPr>
            <w:tcW w:w="4786" w:type="dxa"/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Від</w:t>
            </w:r>
            <w:r w:rsidRPr="002B195E">
              <w:rPr>
                <w:sz w:val="28"/>
                <w:szCs w:val="28"/>
              </w:rPr>
              <w:t xml:space="preserve"> 10% до 90%, без конденсата</w:t>
            </w:r>
          </w:p>
        </w:tc>
      </w:tr>
      <w:tr w:rsidR="001E2BD4" w:rsidRPr="002B195E" w:rsidTr="005C56F4">
        <w:tc>
          <w:tcPr>
            <w:tcW w:w="4785" w:type="dxa"/>
            <w:tcBorders>
              <w:bottom w:val="single" w:sz="4" w:space="0" w:color="auto"/>
            </w:tcBorders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Волога збереження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Від</w:t>
            </w:r>
            <w:r w:rsidRPr="002B195E">
              <w:rPr>
                <w:sz w:val="28"/>
                <w:szCs w:val="28"/>
              </w:rPr>
              <w:t xml:space="preserve"> </w:t>
            </w:r>
            <w:r w:rsidRPr="002B195E">
              <w:rPr>
                <w:sz w:val="28"/>
                <w:szCs w:val="28"/>
                <w:lang w:val="uk-UA"/>
              </w:rPr>
              <w:t>5</w:t>
            </w:r>
            <w:r w:rsidRPr="002B195E">
              <w:rPr>
                <w:sz w:val="28"/>
                <w:szCs w:val="28"/>
              </w:rPr>
              <w:t>% до 9</w:t>
            </w:r>
            <w:r w:rsidRPr="002B195E">
              <w:rPr>
                <w:sz w:val="28"/>
                <w:szCs w:val="28"/>
                <w:lang w:val="uk-UA"/>
              </w:rPr>
              <w:t>5</w:t>
            </w:r>
            <w:r w:rsidRPr="002B195E">
              <w:rPr>
                <w:sz w:val="28"/>
                <w:szCs w:val="28"/>
              </w:rPr>
              <w:t>%, без конденсата</w:t>
            </w:r>
          </w:p>
        </w:tc>
      </w:tr>
      <w:tr w:rsidR="001E2BD4" w:rsidRPr="002B195E" w:rsidTr="005C56F4">
        <w:tc>
          <w:tcPr>
            <w:tcW w:w="4785" w:type="dxa"/>
            <w:tcBorders>
              <w:bottom w:val="single" w:sz="4" w:space="0" w:color="auto"/>
            </w:tcBorders>
          </w:tcPr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Сертифікати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1E2BD4" w:rsidRPr="002B195E" w:rsidRDefault="001E2BD4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FCC Class B </w:t>
            </w:r>
          </w:p>
          <w:p w:rsidR="001E2BD4" w:rsidRPr="002B195E" w:rsidRDefault="001E2BD4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CE </w:t>
            </w:r>
          </w:p>
          <w:p w:rsidR="001E2BD4" w:rsidRPr="002B195E" w:rsidRDefault="001E2BD4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C-Tick </w:t>
            </w:r>
          </w:p>
          <w:p w:rsidR="001E2BD4" w:rsidRPr="002B195E" w:rsidRDefault="001E2BD4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Wi-Fi</w:t>
            </w:r>
          </w:p>
        </w:tc>
      </w:tr>
    </w:tbl>
    <w:p w:rsidR="00EA50BF" w:rsidRPr="00EA50BF" w:rsidRDefault="00EA50BF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  <w:lang w:val="uk-UA"/>
        </w:rPr>
      </w:pPr>
      <w:r>
        <w:rPr>
          <w:rFonts w:ascii="Times New Roman CYR" w:hAnsi="Times New Roman CYR"/>
          <w:iCs/>
          <w:sz w:val="28"/>
          <w:szCs w:val="28"/>
          <w:lang w:val="uk-UA"/>
        </w:rPr>
        <w:t xml:space="preserve">Оскільки наша точка доступу не може покрити всієї площі </w:t>
      </w:r>
      <w:r w:rsidR="00FC368C">
        <w:rPr>
          <w:rFonts w:ascii="Times New Roman CYR" w:hAnsi="Times New Roman CYR"/>
          <w:iCs/>
          <w:sz w:val="28"/>
          <w:szCs w:val="28"/>
          <w:lang w:val="uk-UA"/>
        </w:rPr>
        <w:t xml:space="preserve">державної установи </w:t>
      </w:r>
      <w:r>
        <w:rPr>
          <w:rFonts w:ascii="Times New Roman CYR" w:hAnsi="Times New Roman CYR"/>
          <w:iCs/>
          <w:sz w:val="28"/>
          <w:szCs w:val="28"/>
          <w:lang w:val="uk-UA"/>
        </w:rPr>
        <w:t>потрібно використати ще одну точку. Це дозволить нам не тільки збільшити покриття, а ще й покращити якість зв</w:t>
      </w:r>
      <w:r w:rsidRPr="00EA50BF">
        <w:rPr>
          <w:rFonts w:ascii="Times New Roman CYR" w:hAnsi="Times New Roman CYR"/>
          <w:iCs/>
          <w:sz w:val="28"/>
          <w:szCs w:val="28"/>
        </w:rPr>
        <w:t>`</w:t>
      </w:r>
      <w:r>
        <w:rPr>
          <w:rFonts w:ascii="Times New Roman CYR" w:hAnsi="Times New Roman CYR"/>
          <w:iCs/>
          <w:sz w:val="28"/>
          <w:szCs w:val="28"/>
          <w:lang w:val="uk-UA"/>
        </w:rPr>
        <w:t>язку.</w:t>
      </w:r>
    </w:p>
    <w:p w:rsidR="00651277" w:rsidRPr="00AC6315" w:rsidRDefault="00EA50BF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  <w:lang w:val="uk-UA"/>
        </w:rPr>
        <w:t>Для прийому та передачі данних на компютерах були встановлені</w:t>
      </w:r>
      <w:r w:rsidRPr="00EA50BF"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адаптери </w:t>
      </w:r>
      <w:r>
        <w:rPr>
          <w:rFonts w:ascii="Times New Roman CYR" w:hAnsi="Times New Roman CYR"/>
          <w:iCs/>
          <w:sz w:val="28"/>
          <w:szCs w:val="28"/>
          <w:lang w:val="en-US"/>
        </w:rPr>
        <w:t>Wi</w:t>
      </w:r>
      <w:r w:rsidRPr="00EA50BF">
        <w:rPr>
          <w:rFonts w:ascii="Times New Roman CYR" w:hAnsi="Times New Roman CYR"/>
          <w:iCs/>
          <w:sz w:val="28"/>
          <w:szCs w:val="28"/>
        </w:rPr>
        <w:t>-</w:t>
      </w:r>
      <w:r>
        <w:rPr>
          <w:rFonts w:ascii="Times New Roman CYR" w:hAnsi="Times New Roman CYR"/>
          <w:iCs/>
          <w:sz w:val="28"/>
          <w:szCs w:val="28"/>
          <w:lang w:val="en-US"/>
        </w:rPr>
        <w:t>F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і від фірми </w:t>
      </w:r>
      <w:r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Pr="00EA50BF">
        <w:rPr>
          <w:rFonts w:ascii="Times New Roman CYR" w:hAnsi="Times New Roman CYR"/>
          <w:iCs/>
          <w:sz w:val="28"/>
          <w:szCs w:val="28"/>
        </w:rPr>
        <w:t>-</w:t>
      </w:r>
      <w:r w:rsidRPr="00EA50BF"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Pr="00EA50BF">
        <w:rPr>
          <w:rFonts w:ascii="Times New Roman CYR" w:hAnsi="Times New Roman CYR"/>
          <w:iCs/>
          <w:sz w:val="28"/>
          <w:szCs w:val="28"/>
        </w:rPr>
        <w:t xml:space="preserve"> </w:t>
      </w:r>
      <w:r w:rsidR="00651277">
        <w:rPr>
          <w:sz w:val="28"/>
          <w:szCs w:val="28"/>
        </w:rPr>
        <w:t>DWA-525 (рисунок 4.2).</w:t>
      </w:r>
      <w:r w:rsidRPr="00EA50BF">
        <w:rPr>
          <w:sz w:val="28"/>
          <w:szCs w:val="28"/>
        </w:rPr>
        <w:t xml:space="preserve"> </w:t>
      </w:r>
    </w:p>
    <w:p w:rsidR="002449ED" w:rsidRPr="00AC6315" w:rsidRDefault="002449ED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</w:rPr>
      </w:pPr>
    </w:p>
    <w:p w:rsidR="00651277" w:rsidRDefault="003E11EE" w:rsidP="002449ED">
      <w:pPr>
        <w:tabs>
          <w:tab w:val="left" w:pos="180"/>
        </w:tabs>
        <w:spacing w:line="360" w:lineRule="auto"/>
        <w:ind w:firstLine="71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346" style="position:absolute;left:0;text-align:left;margin-left:56.25pt;margin-top:20.7pt;width:518.8pt;height:800.5pt;z-index:251668480;mso-position-horizontal-relative:page;mso-position-vertical-relative:page" coordsize="20000,20000">
            <v:rect id="_x0000_s1347" style="position:absolute;width:20000;height:20000" filled="f" strokeweight="2pt"/>
            <v:line id="_x0000_s1348" style="position:absolute" from="1093,18949" to="1095,19989" strokeweight="2pt"/>
            <v:line id="_x0000_s1349" style="position:absolute" from="10,18941" to="19977,18942" strokeweight="2pt"/>
            <v:line id="_x0000_s1350" style="position:absolute" from="2186,18949" to="2188,19989" strokeweight="2pt"/>
            <v:line id="_x0000_s1351" style="position:absolute" from="4919,18949" to="4921,19989" strokeweight="2pt"/>
            <v:line id="_x0000_s1352" style="position:absolute" from="6557,18959" to="6559,19989" strokeweight="2pt"/>
            <v:line id="_x0000_s1353" style="position:absolute" from="7650,18949" to="7652,19979" strokeweight="2pt"/>
            <v:line id="_x0000_s1354" style="position:absolute" from="18905,18949" to="18909,19989" strokeweight="2pt"/>
            <v:line id="_x0000_s1355" style="position:absolute" from="10,19293" to="7631,19295" strokeweight="1pt"/>
            <v:line id="_x0000_s1356" style="position:absolute" from="10,19646" to="7631,19647" strokeweight="2pt"/>
            <v:line id="_x0000_s1357" style="position:absolute" from="18919,19296" to="19990,19297" strokeweight="1pt"/>
            <v:rect id="_x0000_s1358" style="position:absolute;left:54;top:19660;width:1000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359" style="position:absolute;left:1139;top:19660;width:1001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60" style="position:absolute;left:2267;top:19660;width:2573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61" style="position:absolute;left:4983;top:19660;width:1534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362" style="position:absolute;left:6604;top:19660;width:1000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63" style="position:absolute;left:18949;top:18977;width:1001;height:309" filled="f" stroked="f" strokeweight=".25pt">
              <v:textbox inset="1pt,1pt,1pt,1pt">
                <w:txbxContent>
                  <w:p w:rsidR="00FD3FA9" w:rsidRDefault="00FD3FA9" w:rsidP="00FD3FA9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64" style="position:absolute;left:18949;top:19435;width:1001;height:423" filled="f" stroked="f" strokeweight=".25pt">
              <v:textbox inset="1pt,1pt,1pt,1pt">
                <w:txbxContent>
                  <w:p w:rsidR="00FD3FA9" w:rsidRPr="002408FC" w:rsidRDefault="00FD3FA9" w:rsidP="00FD3FA9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1</w:t>
                    </w:r>
                  </w:p>
                </w:txbxContent>
              </v:textbox>
            </v:rect>
            <v:rect id="_x0000_s1365" style="position:absolute;left:7745;top:19221;width:11075;height:477" filled="f" stroked="f" strokeweight=".25pt">
              <v:textbox inset="1pt,1pt,1pt,1pt">
                <w:txbxContent>
                  <w:p w:rsidR="00FD3FA9" w:rsidRPr="00E93213" w:rsidRDefault="00FD3FA9" w:rsidP="00FD3FA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FD3FA9" w:rsidRPr="002408FC" w:rsidRDefault="00FD3FA9" w:rsidP="00FD3FA9"/>
                </w:txbxContent>
              </v:textbox>
            </v:rect>
            <w10:wrap anchorx="page" anchory="page"/>
            <w10:anchorlock/>
          </v:group>
        </w:pict>
      </w:r>
      <w:r w:rsidR="002408F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048125" cy="2114550"/>
            <wp:effectExtent l="19050" t="0" r="9525" b="0"/>
            <wp:docPr id="2" name="Рисунок 2" descr="24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67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77" w:rsidRPr="00AC6315" w:rsidRDefault="00651277" w:rsidP="002449ED">
      <w:pPr>
        <w:tabs>
          <w:tab w:val="left" w:pos="180"/>
        </w:tabs>
        <w:spacing w:line="360" w:lineRule="auto"/>
        <w:ind w:firstLine="719"/>
        <w:jc w:val="center"/>
        <w:rPr>
          <w:sz w:val="28"/>
          <w:szCs w:val="28"/>
        </w:rPr>
      </w:pPr>
      <w:r>
        <w:rPr>
          <w:sz w:val="28"/>
          <w:szCs w:val="28"/>
        </w:rPr>
        <w:t>Рисунок 4.2</w:t>
      </w:r>
      <w:r w:rsidR="00AC6315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AC63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Link</w:t>
      </w:r>
      <w:r w:rsidRPr="00AC63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DWA</w:t>
      </w:r>
      <w:r w:rsidRPr="00AC6315">
        <w:rPr>
          <w:sz w:val="28"/>
          <w:szCs w:val="28"/>
        </w:rPr>
        <w:t>-525</w:t>
      </w:r>
    </w:p>
    <w:p w:rsidR="00651277" w:rsidRPr="00AC6315" w:rsidRDefault="00651277" w:rsidP="002449ED">
      <w:pPr>
        <w:tabs>
          <w:tab w:val="left" w:pos="180"/>
        </w:tabs>
        <w:spacing w:line="360" w:lineRule="auto"/>
        <w:ind w:firstLine="719"/>
        <w:jc w:val="center"/>
        <w:rPr>
          <w:sz w:val="28"/>
          <w:szCs w:val="28"/>
        </w:rPr>
      </w:pPr>
    </w:p>
    <w:p w:rsidR="00EA50BF" w:rsidRDefault="00EA50BF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Данний пристр</w:t>
      </w:r>
      <w:r>
        <w:rPr>
          <w:sz w:val="28"/>
          <w:szCs w:val="28"/>
          <w:lang w:val="uk-UA"/>
        </w:rPr>
        <w:t>ій зможе приймати та передавати дані на нашу точку доступу, оскільки працює в однаковому діапазоні.В таблиці 4.</w:t>
      </w:r>
      <w:r w:rsidR="008529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ми можемо розглянути більш детально його властивості</w:t>
      </w:r>
    </w:p>
    <w:p w:rsidR="00ED28A8" w:rsidRPr="00852972" w:rsidRDefault="00EA50BF" w:rsidP="00AC6315">
      <w:pPr>
        <w:tabs>
          <w:tab w:val="left" w:pos="180"/>
        </w:tabs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Таблиця 4.</w:t>
      </w:r>
      <w:r w:rsidR="0085297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– Характеристика </w:t>
      </w:r>
      <w:r>
        <w:rPr>
          <w:sz w:val="28"/>
          <w:szCs w:val="28"/>
          <w:lang w:val="en-US"/>
        </w:rPr>
        <w:t>D</w:t>
      </w:r>
      <w:r w:rsidRPr="00C07C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Link</w:t>
      </w:r>
      <w:r w:rsidRPr="00C07C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DWA</w:t>
      </w:r>
      <w:r w:rsidR="00C07CEA" w:rsidRPr="00C07CEA">
        <w:rPr>
          <w:sz w:val="28"/>
          <w:szCs w:val="28"/>
        </w:rPr>
        <w:t>-525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2972" w:rsidRPr="002B195E" w:rsidTr="002B195E">
        <w:tc>
          <w:tcPr>
            <w:tcW w:w="4785" w:type="dxa"/>
          </w:tcPr>
          <w:p w:rsidR="00852972" w:rsidRPr="002B195E" w:rsidRDefault="002449ED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786" w:type="dxa"/>
          </w:tcPr>
          <w:p w:rsidR="00852972" w:rsidRPr="002B195E" w:rsidRDefault="002449ED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Характеристики</w:t>
            </w:r>
          </w:p>
        </w:tc>
      </w:tr>
      <w:tr w:rsidR="00852972" w:rsidRPr="002B195E" w:rsidTr="002B195E">
        <w:tc>
          <w:tcPr>
            <w:tcW w:w="4785" w:type="dxa"/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Тип пристрою</w:t>
            </w:r>
          </w:p>
        </w:tc>
        <w:tc>
          <w:tcPr>
            <w:tcW w:w="4786" w:type="dxa"/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Адаптер</w:t>
            </w:r>
          </w:p>
        </w:tc>
      </w:tr>
      <w:tr w:rsidR="00852972" w:rsidRPr="002B195E" w:rsidTr="002B195E">
        <w:tc>
          <w:tcPr>
            <w:tcW w:w="4785" w:type="dxa"/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Вх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ід данних(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  <w:t>WAN-Port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4786" w:type="dxa"/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  <w:t>Wi-Fi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Швидкість передачі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до 11 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т/сек (802.11b)</w:t>
            </w:r>
            <w:r w:rsidRPr="002B195E">
              <w:rPr>
                <w:sz w:val="28"/>
                <w:szCs w:val="28"/>
              </w:rPr>
              <w:br/>
            </w: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до 54 Мб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т/сек (802.11g) 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Інтерфейс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en-US"/>
              </w:rPr>
              <w:t>PCI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Потужн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</w:t>
            </w:r>
            <w:r w:rsidRPr="002B195E">
              <w:rPr>
                <w:rFonts w:ascii="Times New Roman CYR" w:hAnsi="Times New Roman CYR"/>
                <w:iCs/>
                <w:sz w:val="28"/>
                <w:szCs w:val="28"/>
              </w:rPr>
              <w:t>сть передавача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17 dBM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Антена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Зовнішня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Кількість антен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1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Стандарти безпеки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WEP</w:t>
            </w:r>
            <w:r w:rsidRPr="002B195E">
              <w:rPr>
                <w:sz w:val="28"/>
                <w:szCs w:val="28"/>
              </w:rPr>
              <w:br/>
            </w: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WPA</w:t>
            </w:r>
            <w:r w:rsidRPr="002B195E">
              <w:rPr>
                <w:sz w:val="28"/>
                <w:szCs w:val="28"/>
              </w:rPr>
              <w:br/>
            </w: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WPA2</w:t>
            </w:r>
            <w:r w:rsidRPr="002B195E">
              <w:rPr>
                <w:sz w:val="28"/>
                <w:szCs w:val="28"/>
              </w:rPr>
              <w:br/>
            </w: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802.1x </w:t>
            </w:r>
          </w:p>
        </w:tc>
      </w:tr>
      <w:tr w:rsidR="00E27AD7" w:rsidRPr="002B195E" w:rsidTr="002B195E">
        <w:tc>
          <w:tcPr>
            <w:tcW w:w="4785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4786" w:type="dxa"/>
          </w:tcPr>
          <w:p w:rsidR="00E27AD7" w:rsidRPr="002B195E" w:rsidRDefault="00E27AD7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126x120x19 мм </w:t>
            </w:r>
          </w:p>
        </w:tc>
      </w:tr>
    </w:tbl>
    <w:p w:rsidR="00651277" w:rsidRPr="004F0F40" w:rsidRDefault="00FC368C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  <w:lang w:val="uk-UA"/>
        </w:rPr>
        <w:lastRenderedPageBreak/>
        <w:t>Даному державному органу уже надає послуги досту</w:t>
      </w:r>
      <w:r w:rsidR="004F0F40">
        <w:rPr>
          <w:rFonts w:ascii="Times New Roman CYR" w:hAnsi="Times New Roman CYR"/>
          <w:iCs/>
          <w:sz w:val="28"/>
          <w:szCs w:val="28"/>
          <w:lang w:val="uk-UA"/>
        </w:rPr>
        <w:t>пу до інтернету провайдер «ТТІ». Я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 б рекомендував </w:t>
      </w:r>
      <w:r w:rsidR="004F0F40">
        <w:rPr>
          <w:rFonts w:ascii="Times New Roman CYR" w:hAnsi="Times New Roman CYR"/>
          <w:iCs/>
          <w:sz w:val="28"/>
          <w:szCs w:val="28"/>
          <w:lang w:val="uk-UA"/>
        </w:rPr>
        <w:t>створити запасну лінію інтернету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 через </w:t>
      </w:r>
      <w:r>
        <w:rPr>
          <w:rFonts w:ascii="Times New Roman CYR" w:hAnsi="Times New Roman CYR"/>
          <w:iCs/>
          <w:sz w:val="28"/>
          <w:szCs w:val="28"/>
          <w:lang w:val="en-US"/>
        </w:rPr>
        <w:t>ADSL</w:t>
      </w:r>
      <w:r>
        <w:rPr>
          <w:rFonts w:ascii="Times New Roman CYR" w:hAnsi="Times New Roman CYR"/>
          <w:iCs/>
          <w:sz w:val="28"/>
          <w:szCs w:val="28"/>
        </w:rPr>
        <w:t xml:space="preserve"> </w:t>
      </w:r>
      <w:r w:rsidR="00046695">
        <w:rPr>
          <w:rFonts w:ascii="Times New Roman CYR" w:hAnsi="Times New Roman CYR"/>
          <w:iCs/>
          <w:sz w:val="28"/>
          <w:szCs w:val="28"/>
          <w:lang w:val="uk-UA"/>
        </w:rPr>
        <w:t xml:space="preserve">для </w:t>
      </w:r>
      <w:r w:rsidR="004F0F40">
        <w:rPr>
          <w:rFonts w:ascii="Times New Roman CYR" w:hAnsi="Times New Roman CYR"/>
          <w:iCs/>
          <w:sz w:val="28"/>
          <w:szCs w:val="28"/>
          <w:lang w:val="uk-UA"/>
        </w:rPr>
        <w:t xml:space="preserve">забезпечення надійного </w:t>
      </w:r>
      <w:r w:rsidR="00046695">
        <w:rPr>
          <w:rFonts w:ascii="Times New Roman CYR" w:hAnsi="Times New Roman CYR"/>
          <w:iCs/>
          <w:sz w:val="28"/>
          <w:szCs w:val="28"/>
          <w:lang w:val="uk-UA"/>
        </w:rPr>
        <w:t xml:space="preserve"> доступу до інтернету, щоб дешевше було можна використовувати тариф 512 кбіт/с. </w:t>
      </w:r>
      <w:r w:rsidR="003E11EE">
        <w:rPr>
          <w:rFonts w:ascii="Times New Roman CYR" w:hAnsi="Times New Roman CYR"/>
          <w:iCs/>
          <w:noProof/>
          <w:sz w:val="28"/>
          <w:szCs w:val="28"/>
        </w:rPr>
        <w:pict>
          <v:group id="_x0000_s1146" style="position:absolute;left:0;text-align:left;margin-left:54.95pt;margin-top:20.7pt;width:518.8pt;height:798.35pt;z-index:251658240;mso-position-horizontal-relative:page;mso-position-vertical-relative:page" coordsize="20000,20000">
            <v:rect id="_x0000_s1147" style="position:absolute;width:20000;height:20000" filled="f" strokeweight="2pt"/>
            <v:line id="_x0000_s1148" style="position:absolute" from="1093,18949" to="1095,19989" strokeweight="2pt"/>
            <v:line id="_x0000_s1149" style="position:absolute" from="10,18941" to="19977,18942" strokeweight="2pt"/>
            <v:line id="_x0000_s1150" style="position:absolute" from="2186,18949" to="2188,19989" strokeweight="2pt"/>
            <v:line id="_x0000_s1151" style="position:absolute" from="4919,18949" to="4921,19989" strokeweight="2pt"/>
            <v:line id="_x0000_s1152" style="position:absolute" from="6557,18959" to="6559,19989" strokeweight="2pt"/>
            <v:line id="_x0000_s1153" style="position:absolute" from="7650,18949" to="7652,19979" strokeweight="2pt"/>
            <v:line id="_x0000_s1154" style="position:absolute" from="18905,18949" to="18909,19989" strokeweight="2pt"/>
            <v:line id="_x0000_s1155" style="position:absolute" from="10,19293" to="7631,19295" strokeweight="1pt"/>
            <v:line id="_x0000_s1156" style="position:absolute" from="10,19646" to="7631,19647" strokeweight="2pt"/>
            <v:line id="_x0000_s1157" style="position:absolute" from="18919,19296" to="19990,19297" strokeweight="1pt"/>
            <v:rect id="_x0000_s1158" style="position:absolute;left:5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59" style="position:absolute;left:1139;top:19660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60" style="position:absolute;left:2267;top:19660;width:2573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61" style="position:absolute;left:4983;top:19660;width:1534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62" style="position:absolute;left:660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63" style="position:absolute;left:18949;top:18977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64" style="position:absolute;left:18949;top:19435;width:1001;height:423" filled="f" stroked="f" strokeweight=".25pt">
              <v:textbox inset="1pt,1pt,1pt,1pt">
                <w:txbxContent>
                  <w:p w:rsidR="00172DB6" w:rsidRPr="002408FC" w:rsidRDefault="002408FC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2</w:t>
                    </w:r>
                  </w:p>
                </w:txbxContent>
              </v:textbox>
            </v:rect>
            <v:rect id="_x0000_s1165" style="position:absolute;left:7745;top:19221;width:11075;height:477" filled="f" stroked="f" strokeweight=".25pt">
              <v:textbox inset="1pt,1pt,1pt,1pt">
                <w:txbxContent>
                  <w:p w:rsidR="004F0F40" w:rsidRPr="00E93213" w:rsidRDefault="004F0F40" w:rsidP="004F0F4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19347A" w:rsidRDefault="00172DB6" w:rsidP="00172DB6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626537">
        <w:rPr>
          <w:rFonts w:ascii="Times New Roman CYR" w:hAnsi="Times New Roman CYR"/>
          <w:iCs/>
          <w:sz w:val="28"/>
          <w:szCs w:val="28"/>
          <w:lang w:val="uk-UA"/>
        </w:rPr>
        <w:t xml:space="preserve">Для </w:t>
      </w:r>
      <w:r w:rsidR="004F0F40">
        <w:rPr>
          <w:rFonts w:ascii="Times New Roman CYR" w:hAnsi="Times New Roman CYR"/>
          <w:iCs/>
          <w:sz w:val="28"/>
          <w:szCs w:val="28"/>
          <w:lang w:val="uk-UA"/>
        </w:rPr>
        <w:t>цього</w:t>
      </w:r>
      <w:r w:rsidR="00626537">
        <w:rPr>
          <w:rFonts w:ascii="Times New Roman CYR" w:hAnsi="Times New Roman CYR"/>
          <w:iCs/>
          <w:sz w:val="28"/>
          <w:szCs w:val="28"/>
          <w:lang w:val="uk-UA"/>
        </w:rPr>
        <w:t xml:space="preserve"> нам потрібно встановити модем та мати доступ до телефонної лінії. В ролі модема можу порекомендувати </w:t>
      </w:r>
      <w:r w:rsidR="00626537"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="00626537" w:rsidRPr="00626537">
        <w:rPr>
          <w:rFonts w:ascii="Times New Roman CYR" w:hAnsi="Times New Roman CYR"/>
          <w:iCs/>
          <w:sz w:val="28"/>
          <w:szCs w:val="28"/>
        </w:rPr>
        <w:t>-</w:t>
      </w:r>
      <w:r w:rsidR="00626537"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="00626537" w:rsidRPr="00626537">
        <w:rPr>
          <w:rFonts w:ascii="Times New Roman CYR" w:hAnsi="Times New Roman CYR"/>
          <w:iCs/>
          <w:sz w:val="28"/>
          <w:szCs w:val="28"/>
        </w:rPr>
        <w:t xml:space="preserve"> </w:t>
      </w:r>
      <w:r w:rsidR="00626537">
        <w:rPr>
          <w:rFonts w:ascii="Times New Roman CYR" w:hAnsi="Times New Roman CYR"/>
          <w:iCs/>
          <w:sz w:val="28"/>
          <w:szCs w:val="28"/>
          <w:lang w:val="en-US"/>
        </w:rPr>
        <w:t>DSL</w:t>
      </w:r>
      <w:r w:rsidR="00626537" w:rsidRPr="00852972">
        <w:rPr>
          <w:rFonts w:ascii="Times New Roman CYR" w:hAnsi="Times New Roman CYR"/>
          <w:iCs/>
          <w:sz w:val="28"/>
          <w:szCs w:val="28"/>
        </w:rPr>
        <w:t xml:space="preserve"> </w:t>
      </w:r>
      <w:r w:rsidR="00626537" w:rsidRPr="00626537">
        <w:rPr>
          <w:rFonts w:ascii="Times New Roman CYR" w:hAnsi="Times New Roman CYR"/>
          <w:iCs/>
          <w:sz w:val="28"/>
          <w:szCs w:val="28"/>
        </w:rPr>
        <w:t>2500</w:t>
      </w:r>
      <w:r w:rsidR="00626537">
        <w:rPr>
          <w:rFonts w:ascii="Times New Roman CYR" w:hAnsi="Times New Roman CYR"/>
          <w:iCs/>
          <w:sz w:val="28"/>
          <w:szCs w:val="28"/>
          <w:lang w:val="en-US"/>
        </w:rPr>
        <w:t>U</w:t>
      </w:r>
      <w:r w:rsidR="00651277">
        <w:rPr>
          <w:rFonts w:ascii="Times New Roman CYR" w:hAnsi="Times New Roman CYR"/>
          <w:iCs/>
          <w:sz w:val="28"/>
          <w:szCs w:val="28"/>
        </w:rPr>
        <w:t xml:space="preserve"> </w:t>
      </w:r>
      <w:r w:rsidR="00651277" w:rsidRPr="00651277">
        <w:rPr>
          <w:rFonts w:ascii="Times New Roman CYR" w:hAnsi="Times New Roman CYR"/>
          <w:iCs/>
          <w:sz w:val="28"/>
          <w:szCs w:val="28"/>
        </w:rPr>
        <w:t>(</w:t>
      </w:r>
      <w:r w:rsidR="00651277">
        <w:rPr>
          <w:rFonts w:ascii="Times New Roman CYR" w:hAnsi="Times New Roman CYR"/>
          <w:iCs/>
          <w:sz w:val="28"/>
          <w:szCs w:val="28"/>
        </w:rPr>
        <w:t>рисунок 4.3</w:t>
      </w:r>
      <w:r w:rsidR="00651277" w:rsidRPr="00651277">
        <w:rPr>
          <w:rFonts w:ascii="Times New Roman CYR" w:hAnsi="Times New Roman CYR"/>
          <w:iCs/>
          <w:sz w:val="28"/>
          <w:szCs w:val="28"/>
        </w:rPr>
        <w:t>)</w:t>
      </w:r>
      <w:r w:rsidR="00651277">
        <w:rPr>
          <w:rFonts w:ascii="Times New Roman CYR" w:hAnsi="Times New Roman CYR"/>
          <w:iCs/>
          <w:sz w:val="28"/>
          <w:szCs w:val="28"/>
        </w:rPr>
        <w:t>.</w:t>
      </w:r>
    </w:p>
    <w:p w:rsidR="002449ED" w:rsidRPr="004F0F40" w:rsidRDefault="002449ED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</w:p>
    <w:p w:rsidR="00651277" w:rsidRDefault="002408FC" w:rsidP="002449ED">
      <w:pPr>
        <w:tabs>
          <w:tab w:val="left" w:pos="180"/>
        </w:tabs>
        <w:spacing w:line="360" w:lineRule="auto"/>
        <w:ind w:firstLine="719"/>
        <w:jc w:val="center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2857500" cy="2857500"/>
            <wp:effectExtent l="19050" t="0" r="0" b="0"/>
            <wp:docPr id="3" name="Рисунок 3" descr="_upload_dppimages_4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upload_dppimages_462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277" w:rsidRPr="004F0F40" w:rsidRDefault="00651277" w:rsidP="002449ED">
      <w:pPr>
        <w:tabs>
          <w:tab w:val="left" w:pos="180"/>
        </w:tabs>
        <w:spacing w:line="360" w:lineRule="auto"/>
        <w:ind w:firstLine="719"/>
        <w:jc w:val="center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</w:rPr>
        <w:t>Рисунок 4.3</w:t>
      </w:r>
      <w:r w:rsidR="00AC6315">
        <w:rPr>
          <w:rFonts w:ascii="Times New Roman CYR" w:hAnsi="Times New Roman CYR"/>
          <w:iCs/>
          <w:sz w:val="28"/>
          <w:szCs w:val="28"/>
          <w:lang w:val="uk-UA"/>
        </w:rPr>
        <w:t xml:space="preserve"> -</w:t>
      </w:r>
      <w:r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Pr="004F0F40">
        <w:rPr>
          <w:rFonts w:ascii="Times New Roman CYR" w:hAnsi="Times New Roman CYR"/>
          <w:iCs/>
          <w:sz w:val="28"/>
          <w:szCs w:val="28"/>
        </w:rPr>
        <w:t>-</w:t>
      </w:r>
      <w:r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Pr="004F0F40"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  <w:lang w:val="en-US"/>
        </w:rPr>
        <w:t>DSL</w:t>
      </w:r>
      <w:r w:rsidRPr="004F0F40">
        <w:rPr>
          <w:rFonts w:ascii="Times New Roman CYR" w:hAnsi="Times New Roman CYR"/>
          <w:iCs/>
          <w:sz w:val="28"/>
          <w:szCs w:val="28"/>
        </w:rPr>
        <w:t xml:space="preserve"> 2500</w:t>
      </w:r>
      <w:r>
        <w:rPr>
          <w:rFonts w:ascii="Times New Roman CYR" w:hAnsi="Times New Roman CYR"/>
          <w:iCs/>
          <w:sz w:val="28"/>
          <w:szCs w:val="28"/>
          <w:lang w:val="en-US"/>
        </w:rPr>
        <w:t>U</w:t>
      </w:r>
    </w:p>
    <w:p w:rsidR="00651277" w:rsidRPr="004F0F40" w:rsidRDefault="00651277" w:rsidP="002449ED">
      <w:pPr>
        <w:tabs>
          <w:tab w:val="left" w:pos="180"/>
        </w:tabs>
        <w:spacing w:line="360" w:lineRule="auto"/>
        <w:ind w:firstLine="719"/>
        <w:jc w:val="center"/>
        <w:rPr>
          <w:rFonts w:ascii="Times New Roman CYR" w:hAnsi="Times New Roman CYR"/>
          <w:iCs/>
          <w:sz w:val="28"/>
          <w:szCs w:val="28"/>
        </w:rPr>
      </w:pPr>
    </w:p>
    <w:p w:rsidR="00A84033" w:rsidRDefault="00626537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  <w:lang w:val="uk-UA"/>
        </w:rPr>
      </w:pPr>
      <w:r>
        <w:rPr>
          <w:rFonts w:ascii="Times New Roman CYR" w:hAnsi="Times New Roman CYR"/>
          <w:iCs/>
          <w:sz w:val="28"/>
          <w:szCs w:val="28"/>
        </w:rPr>
        <w:t>Його характеристики можемо розглянути в таблиц</w:t>
      </w:r>
      <w:r>
        <w:rPr>
          <w:rFonts w:ascii="Times New Roman CYR" w:hAnsi="Times New Roman CYR"/>
          <w:iCs/>
          <w:sz w:val="28"/>
          <w:szCs w:val="28"/>
          <w:lang w:val="uk-UA"/>
        </w:rPr>
        <w:t>і 4.</w:t>
      </w:r>
      <w:r w:rsidR="00852972">
        <w:rPr>
          <w:rFonts w:ascii="Times New Roman CYR" w:hAnsi="Times New Roman CYR"/>
          <w:iCs/>
          <w:sz w:val="28"/>
          <w:szCs w:val="28"/>
          <w:lang w:val="uk-UA"/>
        </w:rPr>
        <w:t>3</w:t>
      </w:r>
    </w:p>
    <w:p w:rsidR="005B22AA" w:rsidRPr="00852972" w:rsidRDefault="00626537" w:rsidP="002449ED">
      <w:pPr>
        <w:tabs>
          <w:tab w:val="left" w:pos="180"/>
        </w:tabs>
        <w:spacing w:line="360" w:lineRule="auto"/>
        <w:ind w:firstLine="719"/>
        <w:jc w:val="both"/>
        <w:rPr>
          <w:rFonts w:ascii="Times New Roman CYR" w:hAnsi="Times New Roman CYR"/>
          <w:iCs/>
          <w:sz w:val="28"/>
          <w:szCs w:val="28"/>
        </w:rPr>
      </w:pPr>
      <w:r>
        <w:rPr>
          <w:rFonts w:ascii="Times New Roman CYR" w:hAnsi="Times New Roman CYR"/>
          <w:iCs/>
          <w:sz w:val="28"/>
          <w:szCs w:val="28"/>
          <w:lang w:val="uk-UA"/>
        </w:rPr>
        <w:t>Таблиця 4.</w:t>
      </w:r>
      <w:r w:rsidR="00852972">
        <w:rPr>
          <w:rFonts w:ascii="Times New Roman CYR" w:hAnsi="Times New Roman CYR"/>
          <w:iCs/>
          <w:sz w:val="28"/>
          <w:szCs w:val="28"/>
          <w:lang w:val="uk-UA"/>
        </w:rPr>
        <w:t>3</w:t>
      </w:r>
      <w:r>
        <w:rPr>
          <w:rFonts w:ascii="Times New Roman CYR" w:hAnsi="Times New Roman CYR"/>
          <w:iCs/>
          <w:sz w:val="28"/>
          <w:szCs w:val="28"/>
          <w:lang w:val="uk-UA"/>
        </w:rPr>
        <w:t xml:space="preserve"> – Характеристика </w:t>
      </w:r>
      <w:r>
        <w:rPr>
          <w:rFonts w:ascii="Times New Roman CYR" w:hAnsi="Times New Roman CYR"/>
          <w:iCs/>
          <w:sz w:val="28"/>
          <w:szCs w:val="28"/>
          <w:lang w:val="en-US"/>
        </w:rPr>
        <w:t>D</w:t>
      </w:r>
      <w:r w:rsidRPr="00626537">
        <w:rPr>
          <w:rFonts w:ascii="Times New Roman CYR" w:hAnsi="Times New Roman CYR"/>
          <w:iCs/>
          <w:sz w:val="28"/>
          <w:szCs w:val="28"/>
        </w:rPr>
        <w:t>-</w:t>
      </w:r>
      <w:r>
        <w:rPr>
          <w:rFonts w:ascii="Times New Roman CYR" w:hAnsi="Times New Roman CYR"/>
          <w:iCs/>
          <w:sz w:val="28"/>
          <w:szCs w:val="28"/>
          <w:lang w:val="en-US"/>
        </w:rPr>
        <w:t>Link</w:t>
      </w:r>
      <w:r w:rsidRPr="00626537">
        <w:rPr>
          <w:rFonts w:ascii="Times New Roman CYR" w:hAnsi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/>
          <w:iCs/>
          <w:sz w:val="28"/>
          <w:szCs w:val="28"/>
          <w:lang w:val="en-US"/>
        </w:rPr>
        <w:t>DSL</w:t>
      </w:r>
      <w:r w:rsidRPr="00626537">
        <w:rPr>
          <w:rFonts w:ascii="Times New Roman CYR" w:hAnsi="Times New Roman CYR"/>
          <w:iCs/>
          <w:sz w:val="28"/>
          <w:szCs w:val="28"/>
        </w:rPr>
        <w:t xml:space="preserve"> 2500</w:t>
      </w:r>
      <w:r>
        <w:rPr>
          <w:rFonts w:ascii="Times New Roman CYR" w:hAnsi="Times New Roman CYR"/>
          <w:iCs/>
          <w:sz w:val="28"/>
          <w:szCs w:val="28"/>
          <w:lang w:val="en-US"/>
        </w:rPr>
        <w:t>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D3FA9" w:rsidRPr="002B195E" w:rsidTr="007C726E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Технологія</w:t>
            </w:r>
          </w:p>
        </w:tc>
        <w:tc>
          <w:tcPr>
            <w:tcW w:w="4786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Характеристики</w:t>
            </w:r>
          </w:p>
        </w:tc>
      </w:tr>
      <w:tr w:rsidR="00FD3FA9" w:rsidRPr="002B195E" w:rsidTr="002B195E">
        <w:trPr>
          <w:trHeight w:val="240"/>
        </w:trPr>
        <w:tc>
          <w:tcPr>
            <w:tcW w:w="4785" w:type="dxa"/>
            <w:tcBorders>
              <w:bottom w:val="single" w:sz="4" w:space="0" w:color="auto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2</w:t>
            </w:r>
          </w:p>
        </w:tc>
      </w:tr>
      <w:tr w:rsidR="00852972" w:rsidRPr="00AC6315" w:rsidTr="002B195E">
        <w:tc>
          <w:tcPr>
            <w:tcW w:w="4785" w:type="dxa"/>
            <w:tcBorders>
              <w:bottom w:val="nil"/>
            </w:tcBorders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  <w:t>Інтерфейси пристрою</w:t>
            </w:r>
          </w:p>
        </w:tc>
        <w:tc>
          <w:tcPr>
            <w:tcW w:w="4786" w:type="dxa"/>
            <w:tcBorders>
              <w:bottom w:val="nil"/>
            </w:tcBorders>
          </w:tcPr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 xml:space="preserve">1 порт </w:t>
            </w:r>
            <w:r w:rsidRPr="002B195E">
              <w:rPr>
                <w:sz w:val="28"/>
                <w:szCs w:val="28"/>
              </w:rPr>
              <w:t>ADSL</w:t>
            </w:r>
            <w:r w:rsidRPr="002B195E">
              <w:rPr>
                <w:sz w:val="28"/>
                <w:szCs w:val="28"/>
                <w:lang w:val="uk-UA"/>
              </w:rPr>
              <w:t xml:space="preserve"> з розьємом </w:t>
            </w:r>
            <w:r w:rsidRPr="002B195E">
              <w:rPr>
                <w:sz w:val="28"/>
                <w:szCs w:val="28"/>
              </w:rPr>
              <w:t>RJ</w:t>
            </w:r>
            <w:r w:rsidRPr="002B195E">
              <w:rPr>
                <w:sz w:val="28"/>
                <w:szCs w:val="28"/>
                <w:lang w:val="uk-UA"/>
              </w:rPr>
              <w:t xml:space="preserve">-11 </w:t>
            </w:r>
          </w:p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both"/>
              <w:rPr>
                <w:rFonts w:ascii="Times New Roman CYR" w:hAnsi="Times New Roman CYR"/>
                <w:iCs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 xml:space="preserve">1 порт </w:t>
            </w:r>
            <w:r w:rsidRPr="002B195E">
              <w:rPr>
                <w:sz w:val="28"/>
                <w:szCs w:val="28"/>
              </w:rPr>
              <w:t>LAN</w:t>
            </w:r>
            <w:r w:rsidRPr="002B195E">
              <w:rPr>
                <w:sz w:val="28"/>
                <w:szCs w:val="28"/>
                <w:lang w:val="uk-UA"/>
              </w:rPr>
              <w:t xml:space="preserve"> 10/100</w:t>
            </w:r>
            <w:r w:rsidRPr="002B195E">
              <w:rPr>
                <w:sz w:val="28"/>
                <w:szCs w:val="28"/>
              </w:rPr>
              <w:t>BASE</w:t>
            </w:r>
            <w:r w:rsidRPr="002B195E">
              <w:rPr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TX</w:t>
            </w:r>
            <w:r w:rsidRPr="002B195E">
              <w:rPr>
                <w:sz w:val="28"/>
                <w:szCs w:val="28"/>
                <w:lang w:val="uk-UA"/>
              </w:rPr>
              <w:t xml:space="preserve"> </w:t>
            </w:r>
            <w:r w:rsidRPr="002B195E">
              <w:rPr>
                <w:sz w:val="28"/>
                <w:szCs w:val="28"/>
              </w:rPr>
              <w:t>Ethernet</w:t>
            </w:r>
            <w:r w:rsidRPr="002B195E">
              <w:rPr>
                <w:sz w:val="28"/>
                <w:szCs w:val="28"/>
                <w:lang w:val="uk-UA"/>
              </w:rPr>
              <w:t xml:space="preserve"> з розьємом </w:t>
            </w:r>
            <w:r w:rsidRPr="002B195E">
              <w:rPr>
                <w:sz w:val="28"/>
                <w:szCs w:val="28"/>
              </w:rPr>
              <w:t>RJ</w:t>
            </w:r>
            <w:r w:rsidRPr="002B195E">
              <w:rPr>
                <w:sz w:val="28"/>
                <w:szCs w:val="28"/>
                <w:lang w:val="uk-UA"/>
              </w:rPr>
              <w:t xml:space="preserve">-45 і автоматичним встановленням полярності </w:t>
            </w:r>
            <w:r w:rsidRPr="002B195E">
              <w:rPr>
                <w:sz w:val="28"/>
                <w:szCs w:val="28"/>
              </w:rPr>
              <w:t>MDI</w:t>
            </w:r>
            <w:r w:rsidRPr="002B195E">
              <w:rPr>
                <w:sz w:val="28"/>
                <w:szCs w:val="28"/>
                <w:lang w:val="uk-UA"/>
              </w:rPr>
              <w:t>/</w:t>
            </w:r>
            <w:r w:rsidRPr="002B195E">
              <w:rPr>
                <w:sz w:val="28"/>
                <w:szCs w:val="28"/>
              </w:rPr>
              <w:t>MDIX</w:t>
            </w:r>
          </w:p>
        </w:tc>
      </w:tr>
    </w:tbl>
    <w:p w:rsidR="00FD3FA9" w:rsidRDefault="00FD3FA9">
      <w:pPr>
        <w:rPr>
          <w:lang w:val="uk-UA"/>
        </w:rPr>
      </w:pPr>
    </w:p>
    <w:p w:rsidR="00B6537B" w:rsidRDefault="003E11EE" w:rsidP="00AC6315">
      <w:pPr>
        <w:ind w:left="-142"/>
        <w:rPr>
          <w:sz w:val="28"/>
          <w:szCs w:val="28"/>
          <w:lang w:val="uk-UA"/>
        </w:rPr>
      </w:pPr>
      <w:r>
        <w:rPr>
          <w:noProof/>
        </w:rPr>
        <w:lastRenderedPageBreak/>
        <w:pict>
          <v:group id="_x0000_s1326" style="position:absolute;left:0;text-align:left;margin-left:59.25pt;margin-top:20.25pt;width:518.8pt;height:800.5pt;z-index:251667456;mso-position-horizontal-relative:page;mso-position-vertical-relative:page" coordsize="20000,20000">
            <v:rect id="_x0000_s1327" style="position:absolute;width:20000;height:20000" filled="f" strokeweight="2pt"/>
            <v:line id="_x0000_s1328" style="position:absolute" from="1093,18949" to="1095,19989" strokeweight="2pt"/>
            <v:line id="_x0000_s1329" style="position:absolute" from="10,18941" to="19977,18942" strokeweight="2pt"/>
            <v:line id="_x0000_s1330" style="position:absolute" from="2186,18949" to="2188,19989" strokeweight="2pt"/>
            <v:line id="_x0000_s1331" style="position:absolute" from="4919,18949" to="4921,19989" strokeweight="2pt"/>
            <v:line id="_x0000_s1332" style="position:absolute" from="6557,18959" to="6559,19989" strokeweight="2pt"/>
            <v:line id="_x0000_s1333" style="position:absolute" from="7650,18949" to="7652,19979" strokeweight="2pt"/>
            <v:line id="_x0000_s1334" style="position:absolute" from="18905,18949" to="18909,19989" strokeweight="2pt"/>
            <v:line id="_x0000_s1335" style="position:absolute" from="10,19293" to="7631,19295" strokeweight="1pt"/>
            <v:line id="_x0000_s1336" style="position:absolute" from="10,19646" to="7631,19647" strokeweight="2pt"/>
            <v:line id="_x0000_s1337" style="position:absolute" from="18919,19296" to="19990,19297" strokeweight="1pt"/>
            <v:rect id="_x0000_s1338" style="position:absolute;left:54;top:19660;width:1000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339" style="position:absolute;left:1139;top:19660;width:1001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40" style="position:absolute;left:2267;top:19660;width:2573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41" style="position:absolute;left:4983;top:19660;width:1534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342" style="position:absolute;left:6604;top:19660;width:1000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43" style="position:absolute;left:18949;top:18977;width:1001;height:309" filled="f" stroked="f" strokeweight=".25pt">
              <v:textbox inset="1pt,1pt,1pt,1pt">
                <w:txbxContent>
                  <w:p w:rsidR="002408FC" w:rsidRDefault="002408FC" w:rsidP="002408FC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344" style="position:absolute;left:18949;top:19435;width:1001;height:423" filled="f" stroked="f" strokeweight=".25pt">
              <v:textbox inset="1pt,1pt,1pt,1pt">
                <w:txbxContent>
                  <w:p w:rsidR="002408FC" w:rsidRPr="002408FC" w:rsidRDefault="002408FC" w:rsidP="002408F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3</w:t>
                    </w:r>
                  </w:p>
                </w:txbxContent>
              </v:textbox>
            </v:rect>
            <v:rect id="_x0000_s1345" style="position:absolute;left:7745;top:19221;width:11075;height:477" filled="f" stroked="f" strokeweight=".25pt">
              <v:textbox inset="1pt,1pt,1pt,1pt">
                <w:txbxContent>
                  <w:p w:rsidR="002408FC" w:rsidRPr="00E93213" w:rsidRDefault="002408FC" w:rsidP="002408FC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2408FC" w:rsidRPr="002408FC" w:rsidRDefault="002408FC" w:rsidP="002408FC"/>
                </w:txbxContent>
              </v:textbox>
            </v:rect>
            <w10:wrap anchorx="page" anchory="page"/>
            <w10:anchorlock/>
          </v:group>
        </w:pict>
      </w:r>
      <w:r w:rsidR="00B6537B" w:rsidRPr="00B6537B">
        <w:rPr>
          <w:sz w:val="28"/>
          <w:szCs w:val="28"/>
          <w:lang w:val="uk-UA"/>
        </w:rPr>
        <w:t>Продовження таблиці 4.3</w:t>
      </w:r>
    </w:p>
    <w:p w:rsidR="00B6537B" w:rsidRPr="00B6537B" w:rsidRDefault="00B6537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D3FA9" w:rsidRPr="002B195E" w:rsidTr="005C56F4">
        <w:trPr>
          <w:trHeight w:val="339"/>
        </w:trPr>
        <w:tc>
          <w:tcPr>
            <w:tcW w:w="4785" w:type="dxa"/>
          </w:tcPr>
          <w:p w:rsidR="00FD3FA9" w:rsidRPr="00FD3FA9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 CYR" w:hAnsi="Times New Roman CYR"/>
                <w:b/>
                <w:iCs/>
                <w:sz w:val="28"/>
                <w:szCs w:val="28"/>
                <w:lang w:val="uk-UA"/>
              </w:rPr>
            </w:pPr>
            <w:r>
              <w:rPr>
                <w:rStyle w:val="a4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FD3FA9" w:rsidRPr="00FD3FA9" w:rsidRDefault="00FD3FA9" w:rsidP="00FD3FA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D3FA9" w:rsidRPr="00AC6315" w:rsidTr="002B195E">
        <w:trPr>
          <w:trHeight w:val="967"/>
        </w:trPr>
        <w:tc>
          <w:tcPr>
            <w:tcW w:w="4785" w:type="dxa"/>
          </w:tcPr>
          <w:p w:rsidR="00FD3FA9" w:rsidRPr="002B195E" w:rsidRDefault="00FD3FA9" w:rsidP="002B195E">
            <w:pPr>
              <w:tabs>
                <w:tab w:val="left" w:pos="180"/>
              </w:tabs>
              <w:spacing w:line="360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B195E">
              <w:rPr>
                <w:rStyle w:val="a4"/>
                <w:b w:val="0"/>
                <w:sz w:val="28"/>
                <w:szCs w:val="28"/>
              </w:rPr>
              <w:t>Стандарт</w:t>
            </w:r>
            <w:r w:rsidRPr="002B195E">
              <w:rPr>
                <w:rStyle w:val="a4"/>
                <w:b w:val="0"/>
                <w:sz w:val="28"/>
                <w:szCs w:val="28"/>
                <w:lang w:val="uk-UA"/>
              </w:rPr>
              <w:t>и</w:t>
            </w:r>
            <w:r w:rsidRPr="002B195E">
              <w:rPr>
                <w:rStyle w:val="a4"/>
                <w:b w:val="0"/>
                <w:sz w:val="28"/>
                <w:szCs w:val="28"/>
              </w:rPr>
              <w:t xml:space="preserve"> ADSL</w:t>
            </w:r>
          </w:p>
        </w:tc>
        <w:tc>
          <w:tcPr>
            <w:tcW w:w="4786" w:type="dxa"/>
          </w:tcPr>
          <w:p w:rsidR="00FD3FA9" w:rsidRPr="002B195E" w:rsidRDefault="00FD3FA9" w:rsidP="002B195E">
            <w:pPr>
              <w:spacing w:line="360" w:lineRule="auto"/>
              <w:rPr>
                <w:rFonts w:hAnsi="Symbol"/>
                <w:lang w:val="uk-UA"/>
              </w:rPr>
            </w:pPr>
            <w:r w:rsidRPr="002B195E">
              <w:rPr>
                <w:rFonts w:hAnsi="Symbol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>ADSL: Full-rate ANSI T1.413 Issue 2, ITU-T G.992.1 (G.dmt) Annex A, ITU-T G.992.2 (G.lite) Annex A, ITU-T G.994.1 (G.hs)</w:t>
            </w:r>
          </w:p>
        </w:tc>
      </w:tr>
      <w:tr w:rsidR="00852972" w:rsidRPr="002B195E" w:rsidTr="002B195E">
        <w:tc>
          <w:tcPr>
            <w:tcW w:w="4785" w:type="dxa"/>
            <w:tcBorders>
              <w:bottom w:val="single" w:sz="4" w:space="0" w:color="auto"/>
            </w:tcBorders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B195E">
              <w:rPr>
                <w:sz w:val="28"/>
                <w:szCs w:val="28"/>
                <w:lang w:val="uk-UA"/>
              </w:rPr>
              <w:t xml:space="preserve">Протоколи </w:t>
            </w:r>
            <w:r w:rsidRPr="002B195E">
              <w:rPr>
                <w:sz w:val="28"/>
                <w:szCs w:val="28"/>
                <w:lang w:val="en-US"/>
              </w:rPr>
              <w:t>ATM/PPP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en-US"/>
              </w:rPr>
              <w:t>-</w:t>
            </w:r>
            <w:r w:rsidRPr="002B195E">
              <w:rPr>
                <w:sz w:val="28"/>
                <w:szCs w:val="28"/>
              </w:rPr>
              <w:t>Мультипротокольна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нкапсуляц</w:t>
            </w:r>
            <w:r w:rsidRPr="002B195E">
              <w:rPr>
                <w:sz w:val="28"/>
                <w:szCs w:val="28"/>
                <w:lang w:val="uk-UA"/>
              </w:rPr>
              <w:t>ія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через</w:t>
            </w:r>
            <w:r w:rsidRPr="002B195E">
              <w:rPr>
                <w:sz w:val="28"/>
                <w:szCs w:val="28"/>
                <w:lang w:val="en-US"/>
              </w:rPr>
              <w:t xml:space="preserve"> AAL5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Bridged and routed Ethernet encapsulation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нкапсуляц</w:t>
            </w:r>
            <w:r w:rsidRPr="002B195E">
              <w:rPr>
                <w:sz w:val="28"/>
                <w:szCs w:val="28"/>
                <w:lang w:val="uk-UA"/>
              </w:rPr>
              <w:t>ія</w:t>
            </w:r>
            <w:r w:rsidRPr="002B195E">
              <w:rPr>
                <w:sz w:val="28"/>
                <w:szCs w:val="28"/>
                <w:lang w:val="en-US"/>
              </w:rPr>
              <w:t xml:space="preserve"> LLC (</w:t>
            </w:r>
            <w:r w:rsidRPr="002B195E">
              <w:rPr>
                <w:sz w:val="28"/>
                <w:szCs w:val="28"/>
                <w:lang w:val="uk-UA"/>
              </w:rPr>
              <w:t>управління логічним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  <w:lang w:val="uk-UA"/>
              </w:rPr>
              <w:t>з</w:t>
            </w:r>
            <w:r w:rsidRPr="002B195E">
              <w:rPr>
                <w:sz w:val="28"/>
                <w:szCs w:val="28"/>
                <w:lang w:val="en-US"/>
              </w:rPr>
              <w:t>`</w:t>
            </w:r>
            <w:r w:rsidRPr="002B195E">
              <w:rPr>
                <w:sz w:val="28"/>
                <w:szCs w:val="28"/>
                <w:lang w:val="uk-UA"/>
              </w:rPr>
              <w:t>єднанням</w:t>
            </w:r>
            <w:r w:rsidRPr="002B195E">
              <w:rPr>
                <w:sz w:val="28"/>
                <w:szCs w:val="28"/>
                <w:lang w:val="en-US"/>
              </w:rPr>
              <w:t xml:space="preserve">) 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  <w:lang w:val="uk-UA"/>
              </w:rPr>
              <w:t>мультиплексовання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на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основ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в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ртуального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канала</w:t>
            </w:r>
            <w:r w:rsidRPr="002B195E">
              <w:rPr>
                <w:sz w:val="28"/>
                <w:szCs w:val="28"/>
                <w:lang w:val="en-US"/>
              </w:rPr>
              <w:t xml:space="preserve"> (VC-based multiplexing)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ATM Forum UNI3.1/4.0 PVC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ATM Adaptation Layer Type 5 (AAL5)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ITU-T I.610 OAM F4/F5 loopback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>ATM QoS (</w:t>
            </w:r>
            <w:r w:rsidRPr="002B195E">
              <w:rPr>
                <w:sz w:val="28"/>
                <w:szCs w:val="28"/>
              </w:rPr>
              <w:t>Форм</w:t>
            </w:r>
            <w:r w:rsidRPr="002B195E">
              <w:rPr>
                <w:sz w:val="28"/>
                <w:szCs w:val="28"/>
                <w:lang w:val="uk-UA"/>
              </w:rPr>
              <w:t>ування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  <w:r w:rsidRPr="002B195E">
              <w:rPr>
                <w:sz w:val="28"/>
                <w:szCs w:val="28"/>
              </w:rPr>
              <w:t>траф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ка</w:t>
            </w:r>
            <w:r w:rsidRPr="002B195E">
              <w:rPr>
                <w:sz w:val="28"/>
                <w:szCs w:val="28"/>
                <w:lang w:val="en-US"/>
              </w:rPr>
              <w:t xml:space="preserve">)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PPP over ATM </w:t>
            </w:r>
          </w:p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PPP over Ethernet</w:t>
            </w:r>
          </w:p>
        </w:tc>
      </w:tr>
      <w:tr w:rsidR="00852972" w:rsidRPr="00AC6315" w:rsidTr="002B195E">
        <w:tc>
          <w:tcPr>
            <w:tcW w:w="4785" w:type="dxa"/>
            <w:tcBorders>
              <w:bottom w:val="nil"/>
            </w:tcBorders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Мережеві протоколи і функції</w:t>
            </w:r>
          </w:p>
        </w:tc>
        <w:tc>
          <w:tcPr>
            <w:tcW w:w="4786" w:type="dxa"/>
            <w:tcBorders>
              <w:bottom w:val="nil"/>
            </w:tcBorders>
          </w:tcPr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>Статична</w:t>
            </w:r>
            <w:r w:rsidRPr="002B195E">
              <w:rPr>
                <w:sz w:val="28"/>
                <w:szCs w:val="28"/>
              </w:rPr>
              <w:t xml:space="preserve"> IP-маршрутизац</w:t>
            </w:r>
            <w:r w:rsidRPr="002B195E">
              <w:rPr>
                <w:sz w:val="28"/>
                <w:szCs w:val="28"/>
                <w:lang w:val="uk-UA"/>
              </w:rPr>
              <w:t>ія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RIP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NAT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В</w:t>
            </w:r>
            <w:r w:rsidRPr="002B195E">
              <w:rPr>
                <w:sz w:val="28"/>
                <w:szCs w:val="28"/>
                <w:lang w:val="uk-UA"/>
              </w:rPr>
              <w:t>іртуальний сервер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>DHCP-</w:t>
            </w:r>
            <w:r w:rsidRPr="002B195E">
              <w:rPr>
                <w:sz w:val="28"/>
                <w:szCs w:val="28"/>
              </w:rPr>
              <w:t>сервер</w:t>
            </w:r>
            <w:r w:rsidRPr="002B195E">
              <w:rPr>
                <w:sz w:val="28"/>
                <w:szCs w:val="28"/>
                <w:lang w:val="en-US"/>
              </w:rPr>
              <w:t>/</w:t>
            </w:r>
            <w:r w:rsidRPr="002B195E">
              <w:rPr>
                <w:sz w:val="28"/>
                <w:szCs w:val="28"/>
              </w:rPr>
              <w:t>кл</w:t>
            </w:r>
            <w:r w:rsidRPr="002B195E">
              <w:rPr>
                <w:sz w:val="28"/>
                <w:szCs w:val="28"/>
                <w:lang w:val="uk-UA"/>
              </w:rPr>
              <w:t>іє</w:t>
            </w:r>
            <w:r w:rsidRPr="002B195E">
              <w:rPr>
                <w:sz w:val="28"/>
                <w:szCs w:val="28"/>
              </w:rPr>
              <w:t>нт</w:t>
            </w:r>
            <w:r w:rsidRPr="002B195E">
              <w:rPr>
                <w:sz w:val="28"/>
                <w:szCs w:val="28"/>
                <w:lang w:val="en-US"/>
              </w:rPr>
              <w:t xml:space="preserve">/relay </w:t>
            </w:r>
          </w:p>
          <w:p w:rsidR="00852972" w:rsidRPr="005C56F4" w:rsidRDefault="00852972" w:rsidP="005C56F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DNS relay, DDNS </w:t>
            </w:r>
          </w:p>
        </w:tc>
      </w:tr>
    </w:tbl>
    <w:p w:rsidR="00B6537B" w:rsidRDefault="003E11EE" w:rsidP="00AC6315">
      <w:pPr>
        <w:ind w:left="-284"/>
        <w:rPr>
          <w:sz w:val="28"/>
          <w:szCs w:val="28"/>
          <w:lang w:val="uk-UA"/>
        </w:rPr>
      </w:pPr>
      <w:r>
        <w:rPr>
          <w:noProof/>
        </w:rPr>
        <w:lastRenderedPageBreak/>
        <w:pict>
          <v:group id="_x0000_s1166" style="position:absolute;left:0;text-align:left;margin-left:56.75pt;margin-top:20.7pt;width:518.8pt;height:800.5pt;z-index:251659264;mso-position-horizontal-relative:page;mso-position-vertical-relative:page" coordsize="20000,20000">
            <v:rect id="_x0000_s1167" style="position:absolute;width:20000;height:20000" filled="f" strokeweight="2pt"/>
            <v:line id="_x0000_s1168" style="position:absolute" from="1093,18949" to="1095,19989" strokeweight="2pt"/>
            <v:line id="_x0000_s1169" style="position:absolute" from="10,18941" to="19977,18942" strokeweight="2pt"/>
            <v:line id="_x0000_s1170" style="position:absolute" from="2186,18949" to="2188,19989" strokeweight="2pt"/>
            <v:line id="_x0000_s1171" style="position:absolute" from="4919,18949" to="4921,19989" strokeweight="2pt"/>
            <v:line id="_x0000_s1172" style="position:absolute" from="6557,18959" to="6559,19989" strokeweight="2pt"/>
            <v:line id="_x0000_s1173" style="position:absolute" from="7650,18949" to="7652,19979" strokeweight="2pt"/>
            <v:line id="_x0000_s1174" style="position:absolute" from="18905,18949" to="18909,19989" strokeweight="2pt"/>
            <v:line id="_x0000_s1175" style="position:absolute" from="10,19293" to="7631,19295" strokeweight="1pt"/>
            <v:line id="_x0000_s1176" style="position:absolute" from="10,19646" to="7631,19647" strokeweight="2pt"/>
            <v:line id="_x0000_s1177" style="position:absolute" from="18919,19296" to="19990,19297" strokeweight="1pt"/>
            <v:rect id="_x0000_s1178" style="position:absolute;left:5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179" style="position:absolute;left:1139;top:19660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80" style="position:absolute;left:2267;top:19660;width:2573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181" style="position:absolute;left:4983;top:19660;width:1534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182" style="position:absolute;left:660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83" style="position:absolute;left:18949;top:18977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184" style="position:absolute;left:18949;top:19435;width:1001;height:423" filled="f" stroked="f" strokeweight=".25pt">
              <v:textbox inset="1pt,1pt,1pt,1pt">
                <w:txbxContent>
                  <w:p w:rsidR="00172DB6" w:rsidRPr="002408FC" w:rsidRDefault="002408FC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4</w:t>
                    </w:r>
                  </w:p>
                </w:txbxContent>
              </v:textbox>
            </v:rect>
            <v:rect id="_x0000_s1185" style="position:absolute;left:7745;top:19221;width:11075;height:477" filled="f" stroked="f" strokeweight=".25pt">
              <v:textbox inset="1pt,1pt,1pt,1pt">
                <w:txbxContent>
                  <w:p w:rsidR="005C56F4" w:rsidRPr="00E93213" w:rsidRDefault="005C56F4" w:rsidP="005C56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19347A" w:rsidRDefault="00172DB6" w:rsidP="00172DB6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C6315">
        <w:rPr>
          <w:sz w:val="28"/>
          <w:szCs w:val="28"/>
          <w:lang w:val="uk-UA"/>
        </w:rPr>
        <w:t xml:space="preserve">   </w:t>
      </w:r>
      <w:r w:rsidR="00B6537B" w:rsidRPr="00B6537B">
        <w:rPr>
          <w:sz w:val="28"/>
          <w:szCs w:val="28"/>
          <w:lang w:val="uk-UA"/>
        </w:rPr>
        <w:t>Продовження таблиці 4.3</w:t>
      </w:r>
    </w:p>
    <w:p w:rsidR="00B6537B" w:rsidRPr="00B6537B" w:rsidRDefault="00B6537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B12EC4" w:rsidRPr="002B195E" w:rsidTr="00B12EC4">
        <w:trPr>
          <w:trHeight w:val="484"/>
        </w:trPr>
        <w:tc>
          <w:tcPr>
            <w:tcW w:w="4786" w:type="dxa"/>
            <w:tcBorders>
              <w:top w:val="single" w:sz="4" w:space="0" w:color="auto"/>
            </w:tcBorders>
          </w:tcPr>
          <w:p w:rsidR="00B12EC4" w:rsidRPr="002B195E" w:rsidRDefault="00B12EC4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12EC4" w:rsidRPr="002B195E" w:rsidRDefault="00B12EC4" w:rsidP="00B12EC4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hAnsi="Symbol"/>
                <w:sz w:val="28"/>
                <w:szCs w:val="28"/>
                <w:lang w:val="uk-UA"/>
              </w:rPr>
              <w:t>2</w:t>
            </w:r>
          </w:p>
        </w:tc>
      </w:tr>
      <w:tr w:rsidR="00B12EC4" w:rsidRPr="002B195E" w:rsidTr="002B067E">
        <w:trPr>
          <w:trHeight w:val="2175"/>
        </w:trPr>
        <w:tc>
          <w:tcPr>
            <w:tcW w:w="4786" w:type="dxa"/>
            <w:tcBorders>
              <w:top w:val="single" w:sz="4" w:space="0" w:color="auto"/>
            </w:tcBorders>
          </w:tcPr>
          <w:p w:rsidR="00B12EC4" w:rsidRPr="002B195E" w:rsidRDefault="00B12EC4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Міжмережевий екран</w:t>
            </w:r>
          </w:p>
        </w:tc>
        <w:tc>
          <w:tcPr>
            <w:tcW w:w="4785" w:type="dxa"/>
          </w:tcPr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 xml:space="preserve">Міжмережевий екран </w:t>
            </w:r>
            <w:r w:rsidRPr="002B195E">
              <w:rPr>
                <w:sz w:val="28"/>
                <w:szCs w:val="28"/>
              </w:rPr>
              <w:t>NAT</w:t>
            </w:r>
            <w:r w:rsidRPr="002B195E">
              <w:rPr>
                <w:sz w:val="28"/>
                <w:szCs w:val="28"/>
                <w:lang w:val="uk-UA"/>
              </w:rPr>
              <w:t xml:space="preserve"> </w:t>
            </w:r>
          </w:p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 xml:space="preserve">Фільтрація </w:t>
            </w:r>
            <w:r w:rsidRPr="002B195E">
              <w:rPr>
                <w:sz w:val="28"/>
                <w:szCs w:val="28"/>
              </w:rPr>
              <w:t>MAC</w:t>
            </w:r>
            <w:r w:rsidRPr="002B195E">
              <w:rPr>
                <w:sz w:val="28"/>
                <w:szCs w:val="28"/>
                <w:lang w:val="uk-UA"/>
              </w:rPr>
              <w:t xml:space="preserve">-адресів </w:t>
            </w:r>
          </w:p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>Фільтрація пакетів (</w:t>
            </w:r>
            <w:r w:rsidRPr="002B195E">
              <w:rPr>
                <w:sz w:val="28"/>
                <w:szCs w:val="28"/>
              </w:rPr>
              <w:t>IP</w:t>
            </w:r>
            <w:r w:rsidRPr="002B195E">
              <w:rPr>
                <w:sz w:val="28"/>
                <w:szCs w:val="28"/>
                <w:lang w:val="uk-UA"/>
              </w:rPr>
              <w:t>/</w:t>
            </w:r>
            <w:r w:rsidRPr="002B195E">
              <w:rPr>
                <w:sz w:val="28"/>
                <w:szCs w:val="28"/>
              </w:rPr>
              <w:t>ICMP</w:t>
            </w:r>
            <w:r w:rsidRPr="002B195E">
              <w:rPr>
                <w:sz w:val="28"/>
                <w:szCs w:val="28"/>
                <w:lang w:val="uk-UA"/>
              </w:rPr>
              <w:t>/</w:t>
            </w:r>
            <w:r w:rsidRPr="002B195E">
              <w:rPr>
                <w:sz w:val="28"/>
                <w:szCs w:val="28"/>
              </w:rPr>
              <w:t>TCP</w:t>
            </w:r>
            <w:r w:rsidRPr="002B195E">
              <w:rPr>
                <w:sz w:val="28"/>
                <w:szCs w:val="28"/>
                <w:lang w:val="uk-UA"/>
              </w:rPr>
              <w:t>/</w:t>
            </w:r>
            <w:r w:rsidRPr="002B195E">
              <w:rPr>
                <w:sz w:val="28"/>
                <w:szCs w:val="28"/>
              </w:rPr>
              <w:t>UDP</w:t>
            </w:r>
            <w:r w:rsidRPr="002B195E">
              <w:rPr>
                <w:sz w:val="28"/>
                <w:szCs w:val="28"/>
                <w:lang w:val="uk-UA"/>
              </w:rPr>
              <w:t xml:space="preserve">) </w:t>
            </w:r>
          </w:p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Stateful Packet Inspection (SPI) </w:t>
            </w:r>
          </w:p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uk-UA"/>
              </w:rPr>
              <w:t>Запобігання</w:t>
            </w:r>
            <w:r w:rsidRPr="002B195E">
              <w:rPr>
                <w:sz w:val="28"/>
                <w:szCs w:val="28"/>
                <w:lang w:val="en-US"/>
              </w:rPr>
              <w:t xml:space="preserve"> DoS </w:t>
            </w:r>
            <w:r w:rsidRPr="002B195E">
              <w:rPr>
                <w:sz w:val="28"/>
                <w:szCs w:val="28"/>
              </w:rPr>
              <w:t>атак</w:t>
            </w:r>
            <w:r w:rsidRPr="002B195E">
              <w:rPr>
                <w:sz w:val="28"/>
                <w:szCs w:val="28"/>
                <w:lang w:val="en-US"/>
              </w:rPr>
              <w:t xml:space="preserve"> </w:t>
            </w:r>
          </w:p>
          <w:p w:rsidR="00B12EC4" w:rsidRPr="002B195E" w:rsidRDefault="00B12EC4" w:rsidP="00B12EC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Система </w:t>
            </w:r>
            <w:r w:rsidRPr="002B195E">
              <w:rPr>
                <w:sz w:val="28"/>
                <w:szCs w:val="28"/>
                <w:lang w:val="uk-UA"/>
              </w:rPr>
              <w:t>виявлення вторгнень і реєстрацій</w:t>
            </w:r>
          </w:p>
          <w:p w:rsidR="00B12EC4" w:rsidRPr="002B195E" w:rsidRDefault="00B12EC4" w:rsidP="00B12EC4">
            <w:pPr>
              <w:spacing w:line="360" w:lineRule="auto"/>
              <w:rPr>
                <w:rFonts w:hAnsi="Symbol"/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DMZ</w:t>
            </w:r>
          </w:p>
        </w:tc>
      </w:tr>
      <w:tr w:rsidR="00852972" w:rsidRPr="00AC6315" w:rsidTr="00B12EC4">
        <w:tc>
          <w:tcPr>
            <w:tcW w:w="4786" w:type="dxa"/>
          </w:tcPr>
          <w:p w:rsidR="00852972" w:rsidRPr="002B195E" w:rsidRDefault="00852972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Настройка</w:t>
            </w:r>
            <w:r w:rsidRPr="002B195E">
              <w:rPr>
                <w:sz w:val="28"/>
                <w:szCs w:val="28"/>
                <w:lang w:val="en-US"/>
              </w:rPr>
              <w:t>/</w:t>
            </w:r>
            <w:r w:rsidRPr="002B195E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785" w:type="dxa"/>
          </w:tcPr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 </w:t>
            </w:r>
            <w:r w:rsidRPr="002B195E">
              <w:rPr>
                <w:rStyle w:val="shorttext"/>
                <w:sz w:val="28"/>
                <w:szCs w:val="28"/>
              </w:rPr>
              <w:t>Майстер швидкого встановлення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Web-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 xml:space="preserve">нтерфейс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Загрузка програмного </w:t>
            </w:r>
            <w:r w:rsidRPr="002B195E">
              <w:rPr>
                <w:sz w:val="28"/>
                <w:szCs w:val="28"/>
                <w:lang w:val="uk-UA"/>
              </w:rPr>
              <w:t>забезпечення</w:t>
            </w:r>
            <w:r w:rsidRPr="002B195E">
              <w:rPr>
                <w:sz w:val="28"/>
                <w:szCs w:val="28"/>
              </w:rPr>
              <w:t xml:space="preserve"> через Web-</w:t>
            </w:r>
            <w:r w:rsidRPr="002B195E">
              <w:rPr>
                <w:sz w:val="28"/>
                <w:szCs w:val="28"/>
                <w:lang w:val="uk-UA"/>
              </w:rPr>
              <w:t>і</w:t>
            </w:r>
            <w:r w:rsidRPr="002B195E">
              <w:rPr>
                <w:sz w:val="28"/>
                <w:szCs w:val="28"/>
              </w:rPr>
              <w:t>нтерфейс/TFTP, настройка загрузки/перес</w:t>
            </w:r>
            <w:r w:rsidRPr="002B195E">
              <w:rPr>
                <w:sz w:val="28"/>
                <w:szCs w:val="28"/>
                <w:lang w:val="uk-UA"/>
              </w:rPr>
              <w:t>и</w:t>
            </w:r>
            <w:r w:rsidRPr="002B195E">
              <w:rPr>
                <w:sz w:val="28"/>
                <w:szCs w:val="28"/>
              </w:rPr>
              <w:t xml:space="preserve">лки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UPnP </w:t>
            </w:r>
          </w:p>
          <w:p w:rsidR="00852972" w:rsidRPr="002B195E" w:rsidRDefault="00852972" w:rsidP="002B195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SNMP v1, v2c, built-in MIB-I, MIB-II agent </w:t>
            </w:r>
          </w:p>
        </w:tc>
      </w:tr>
      <w:tr w:rsidR="006B1EFC" w:rsidRPr="002B195E" w:rsidTr="00B12EC4">
        <w:tc>
          <w:tcPr>
            <w:tcW w:w="4786" w:type="dxa"/>
          </w:tcPr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B195E">
              <w:rPr>
                <w:sz w:val="28"/>
                <w:szCs w:val="28"/>
              </w:rPr>
              <w:t>Живлення</w:t>
            </w:r>
          </w:p>
        </w:tc>
        <w:tc>
          <w:tcPr>
            <w:tcW w:w="4785" w:type="dxa"/>
          </w:tcPr>
          <w:p w:rsidR="006B1EFC" w:rsidRPr="002B195E" w:rsidRDefault="006B1EFC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rStyle w:val="shorttext"/>
                <w:sz w:val="28"/>
                <w:szCs w:val="28"/>
              </w:rPr>
              <w:t>Джерело живлення: через зовнішній адаптер живлення змінного струму 9 В / 1A</w:t>
            </w:r>
          </w:p>
          <w:p w:rsidR="006B1EFC" w:rsidRPr="002B195E" w:rsidRDefault="006B1EFC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</w:rPr>
              <w:t>-</w:t>
            </w:r>
            <w:r w:rsidRPr="002B195E">
              <w:rPr>
                <w:rStyle w:val="shorttext"/>
                <w:sz w:val="28"/>
                <w:szCs w:val="28"/>
              </w:rPr>
              <w:t>Перемикач живлення ON / OFF</w:t>
            </w:r>
          </w:p>
          <w:p w:rsidR="006B1EFC" w:rsidRPr="002B195E" w:rsidRDefault="006B1EFC" w:rsidP="002B195E">
            <w:pPr>
              <w:spacing w:line="360" w:lineRule="auto"/>
              <w:rPr>
                <w:sz w:val="28"/>
                <w:szCs w:val="28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>П</w:t>
            </w:r>
            <w:r w:rsidRPr="002B195E">
              <w:rPr>
                <w:sz w:val="28"/>
                <w:szCs w:val="28"/>
                <w:lang w:val="uk-UA"/>
              </w:rPr>
              <w:t>ідтримка</w:t>
            </w:r>
            <w:r w:rsidRPr="002B195E">
              <w:rPr>
                <w:sz w:val="28"/>
                <w:szCs w:val="28"/>
              </w:rPr>
              <w:t xml:space="preserve"> Dying Gasp </w:t>
            </w:r>
          </w:p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</w:rPr>
              <w:t xml:space="preserve"> </w:t>
            </w:r>
            <w:r w:rsidRPr="002B195E">
              <w:rPr>
                <w:rStyle w:val="shorttext"/>
                <w:sz w:val="28"/>
                <w:szCs w:val="28"/>
              </w:rPr>
              <w:t>Кнопка Reset для повернення до заводських установок за умовчанням</w:t>
            </w:r>
          </w:p>
        </w:tc>
      </w:tr>
      <w:tr w:rsidR="006B1EFC" w:rsidRPr="002B195E" w:rsidTr="00B12EC4">
        <w:tc>
          <w:tcPr>
            <w:tcW w:w="4786" w:type="dxa"/>
            <w:tcBorders>
              <w:bottom w:val="single" w:sz="4" w:space="0" w:color="auto"/>
            </w:tcBorders>
          </w:tcPr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B195E">
              <w:rPr>
                <w:sz w:val="28"/>
                <w:szCs w:val="28"/>
              </w:rPr>
              <w:t>Робоча температура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</w:rPr>
              <w:t>В</w:t>
            </w:r>
            <w:r w:rsidRPr="002B195E">
              <w:rPr>
                <w:sz w:val="28"/>
                <w:szCs w:val="28"/>
                <w:lang w:val="uk-UA"/>
              </w:rPr>
              <w:t>ід</w:t>
            </w:r>
            <w:r w:rsidRPr="002B195E">
              <w:rPr>
                <w:sz w:val="28"/>
                <w:szCs w:val="28"/>
              </w:rPr>
              <w:t xml:space="preserve"> 0</w:t>
            </w:r>
            <w:r w:rsidRPr="002B195E">
              <w:rPr>
                <w:sz w:val="28"/>
                <w:szCs w:val="28"/>
                <w:vertAlign w:val="superscript"/>
              </w:rPr>
              <w:t>o</w:t>
            </w:r>
            <w:r w:rsidRPr="002B195E">
              <w:rPr>
                <w:sz w:val="28"/>
                <w:szCs w:val="28"/>
              </w:rPr>
              <w:t xml:space="preserve"> до 40</w:t>
            </w:r>
            <w:r w:rsidRPr="002B195E">
              <w:rPr>
                <w:sz w:val="28"/>
                <w:szCs w:val="28"/>
                <w:vertAlign w:val="superscript"/>
              </w:rPr>
              <w:t>o</w:t>
            </w:r>
            <w:r w:rsidRPr="002B195E">
              <w:rPr>
                <w:sz w:val="28"/>
                <w:szCs w:val="28"/>
              </w:rPr>
              <w:t xml:space="preserve"> C</w:t>
            </w:r>
          </w:p>
        </w:tc>
      </w:tr>
      <w:tr w:rsidR="006B1EFC" w:rsidRPr="002B195E" w:rsidTr="00B12EC4">
        <w:tc>
          <w:tcPr>
            <w:tcW w:w="4786" w:type="dxa"/>
            <w:tcBorders>
              <w:left w:val="single" w:sz="4" w:space="0" w:color="auto"/>
              <w:bottom w:val="nil"/>
            </w:tcBorders>
          </w:tcPr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Температура збереження</w:t>
            </w:r>
          </w:p>
        </w:tc>
        <w:tc>
          <w:tcPr>
            <w:tcW w:w="4785" w:type="dxa"/>
            <w:tcBorders>
              <w:bottom w:val="nil"/>
            </w:tcBorders>
          </w:tcPr>
          <w:p w:rsidR="006B1EFC" w:rsidRPr="002B195E" w:rsidRDefault="006B1EFC" w:rsidP="002B195E">
            <w:pPr>
              <w:tabs>
                <w:tab w:val="left" w:pos="18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 xml:space="preserve">Від </w:t>
            </w:r>
            <w:r w:rsidRPr="002B195E">
              <w:rPr>
                <w:sz w:val="28"/>
                <w:szCs w:val="28"/>
              </w:rPr>
              <w:t>-20</w:t>
            </w:r>
            <w:r w:rsidRPr="002B195E">
              <w:rPr>
                <w:sz w:val="28"/>
                <w:szCs w:val="28"/>
                <w:vertAlign w:val="superscript"/>
              </w:rPr>
              <w:t>o</w:t>
            </w:r>
            <w:r w:rsidRPr="002B195E">
              <w:rPr>
                <w:sz w:val="28"/>
                <w:szCs w:val="28"/>
              </w:rPr>
              <w:t xml:space="preserve"> до 65</w:t>
            </w:r>
            <w:r w:rsidRPr="002B195E">
              <w:rPr>
                <w:sz w:val="28"/>
                <w:szCs w:val="28"/>
                <w:vertAlign w:val="superscript"/>
              </w:rPr>
              <w:t>o</w:t>
            </w:r>
            <w:r w:rsidRPr="002B195E">
              <w:rPr>
                <w:sz w:val="28"/>
                <w:szCs w:val="28"/>
              </w:rPr>
              <w:t xml:space="preserve"> C</w:t>
            </w:r>
          </w:p>
        </w:tc>
      </w:tr>
    </w:tbl>
    <w:p w:rsidR="00B6537B" w:rsidRDefault="00B6537B">
      <w:pPr>
        <w:rPr>
          <w:lang w:val="uk-UA"/>
        </w:rPr>
      </w:pPr>
    </w:p>
    <w:p w:rsidR="00B6537B" w:rsidRPr="00B6537B" w:rsidRDefault="003E11EE" w:rsidP="00AC6315">
      <w:pPr>
        <w:ind w:left="-142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group id="_x0000_s1206" style="position:absolute;left:0;text-align:left;margin-left:58.05pt;margin-top:19.45pt;width:518.8pt;height:802.55pt;z-index:251661312;mso-position-horizontal-relative:page;mso-position-vertical-relative:page" coordsize="20000,20000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Змн.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Підпис</w:t>
                    </w:r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inset="1pt,1pt,1pt,1pt">
                <w:txbxContent>
                  <w:p w:rsidR="00172DB6" w:rsidRDefault="00172DB6" w:rsidP="00172DB6">
                    <w:pPr>
                      <w:jc w:val="center"/>
                    </w:pPr>
                    <w:r>
                      <w:rPr>
                        <w:sz w:val="18"/>
                      </w:rPr>
                      <w:t>Арк.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inset="1pt,1pt,1pt,1pt">
                <w:txbxContent>
                  <w:p w:rsidR="00172DB6" w:rsidRPr="004F0F40" w:rsidRDefault="004F0F40" w:rsidP="00172DB6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  <w:r w:rsidR="00AC6315">
                      <w:rPr>
                        <w:lang w:val="uk-UA"/>
                      </w:rPr>
                      <w:t>5</w:t>
                    </w:r>
                  </w:p>
                </w:txbxContent>
              </v:textbox>
            </v:rect>
            <v:rect id="_x0000_s1225" style="position:absolute;left:7745;top:19221;width:11075;height:477" filled="f" stroked="f" strokeweight=".25pt">
              <v:textbox inset="1pt,1pt,1pt,1pt">
                <w:txbxContent>
                  <w:p w:rsidR="004F0F40" w:rsidRPr="00E93213" w:rsidRDefault="004F0F40" w:rsidP="004F0F4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E93213">
                      <w:rPr>
                        <w:sz w:val="32"/>
                        <w:szCs w:val="32"/>
                      </w:rPr>
                      <w:t>ДП 5.091504.01.07.289.00.000.ПЗ</w:t>
                    </w:r>
                  </w:p>
                  <w:p w:rsidR="00172DB6" w:rsidRPr="0019347A" w:rsidRDefault="00172DB6" w:rsidP="00172DB6">
                    <w:pPr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B6537B" w:rsidRPr="00B6537B">
        <w:rPr>
          <w:sz w:val="28"/>
          <w:szCs w:val="28"/>
          <w:lang w:val="uk-UA"/>
        </w:rPr>
        <w:t>Продовження таблиці 4.3</w:t>
      </w:r>
    </w:p>
    <w:p w:rsidR="00B6537B" w:rsidRPr="00B6537B" w:rsidRDefault="00B6537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12EC4" w:rsidRPr="002B195E" w:rsidTr="00B12EC4">
        <w:trPr>
          <w:trHeight w:val="728"/>
        </w:trPr>
        <w:tc>
          <w:tcPr>
            <w:tcW w:w="4785" w:type="dxa"/>
          </w:tcPr>
          <w:p w:rsidR="00B12EC4" w:rsidRPr="002B195E" w:rsidRDefault="00B12EC4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B12EC4" w:rsidRPr="002B195E" w:rsidRDefault="00B12EC4" w:rsidP="00B12EC4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Ansi="Symbol"/>
                <w:sz w:val="28"/>
                <w:szCs w:val="28"/>
                <w:lang w:val="uk-UA"/>
              </w:rPr>
              <w:t>2</w:t>
            </w:r>
          </w:p>
        </w:tc>
      </w:tr>
      <w:tr w:rsidR="00B12EC4" w:rsidRPr="00AC6315" w:rsidTr="002B195E">
        <w:trPr>
          <w:trHeight w:val="727"/>
        </w:trPr>
        <w:tc>
          <w:tcPr>
            <w:tcW w:w="4785" w:type="dxa"/>
          </w:tcPr>
          <w:p w:rsidR="00B12EC4" w:rsidRPr="002B195E" w:rsidRDefault="00B12EC4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Електромагнітна сумісність</w:t>
            </w:r>
          </w:p>
        </w:tc>
        <w:tc>
          <w:tcPr>
            <w:tcW w:w="4786" w:type="dxa"/>
          </w:tcPr>
          <w:p w:rsidR="00B12EC4" w:rsidRPr="002B195E" w:rsidRDefault="00B12EC4" w:rsidP="004F245F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 xml:space="preserve">FCC Part 15 Class B </w:t>
            </w:r>
          </w:p>
          <w:p w:rsidR="00B12EC4" w:rsidRPr="002B195E" w:rsidRDefault="00B12EC4" w:rsidP="004F245F">
            <w:pPr>
              <w:tabs>
                <w:tab w:val="left" w:pos="180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2B195E">
              <w:rPr>
                <w:rFonts w:hAnsi="Symbol"/>
                <w:sz w:val="28"/>
                <w:szCs w:val="28"/>
                <w:lang w:val="uk-UA"/>
              </w:rPr>
              <w:t>-</w:t>
            </w:r>
            <w:r w:rsidRPr="002B195E">
              <w:rPr>
                <w:sz w:val="28"/>
                <w:szCs w:val="28"/>
                <w:lang w:val="en-US"/>
              </w:rPr>
              <w:t>CE (EN55022/EN55024/EN300 328/EN301 489)</w:t>
            </w:r>
          </w:p>
        </w:tc>
      </w:tr>
      <w:tr w:rsidR="00B12EC4" w:rsidRPr="002B195E" w:rsidTr="002B195E">
        <w:tc>
          <w:tcPr>
            <w:tcW w:w="4785" w:type="dxa"/>
          </w:tcPr>
          <w:p w:rsidR="00B12EC4" w:rsidRPr="002B195E" w:rsidRDefault="00B12EC4" w:rsidP="002B195E">
            <w:pPr>
              <w:tabs>
                <w:tab w:val="left" w:pos="18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B195E">
              <w:rPr>
                <w:sz w:val="28"/>
                <w:szCs w:val="28"/>
                <w:lang w:val="uk-UA"/>
              </w:rPr>
              <w:t>Безпека</w:t>
            </w:r>
          </w:p>
        </w:tc>
        <w:tc>
          <w:tcPr>
            <w:tcW w:w="4786" w:type="dxa"/>
          </w:tcPr>
          <w:p w:rsidR="00B12EC4" w:rsidRPr="002B195E" w:rsidRDefault="00B12EC4" w:rsidP="004F245F">
            <w:pPr>
              <w:spacing w:line="360" w:lineRule="auto"/>
              <w:rPr>
                <w:rFonts w:hAnsi="Symbol"/>
                <w:sz w:val="28"/>
                <w:szCs w:val="28"/>
                <w:lang w:val="uk-UA"/>
              </w:rPr>
            </w:pPr>
          </w:p>
        </w:tc>
      </w:tr>
    </w:tbl>
    <w:p w:rsidR="005B22AA" w:rsidRPr="006B1EFC" w:rsidRDefault="005B22AA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  <w:lang w:val="uk-UA"/>
        </w:rPr>
      </w:pPr>
    </w:p>
    <w:p w:rsidR="006B1EFC" w:rsidRPr="006B1EFC" w:rsidRDefault="006B1EFC" w:rsidP="002449ED">
      <w:pPr>
        <w:tabs>
          <w:tab w:val="left" w:pos="180"/>
        </w:tabs>
        <w:spacing w:line="360" w:lineRule="auto"/>
        <w:ind w:firstLine="719"/>
        <w:jc w:val="both"/>
        <w:rPr>
          <w:sz w:val="28"/>
          <w:szCs w:val="28"/>
          <w:lang w:val="uk-UA"/>
        </w:rPr>
      </w:pPr>
      <w:r w:rsidRPr="006B1EFC">
        <w:rPr>
          <w:sz w:val="28"/>
          <w:szCs w:val="28"/>
          <w:lang w:val="uk-UA"/>
        </w:rPr>
        <w:t xml:space="preserve">Більш детально побачити побудову безпровідної мережі </w:t>
      </w:r>
      <w:r w:rsidR="00B12EC4">
        <w:rPr>
          <w:sz w:val="28"/>
          <w:szCs w:val="28"/>
          <w:lang w:val="uk-UA"/>
        </w:rPr>
        <w:t>Нововолинського МВВС</w:t>
      </w:r>
      <w:r w:rsidRPr="006B1EFC">
        <w:rPr>
          <w:sz w:val="28"/>
          <w:szCs w:val="28"/>
          <w:lang w:val="uk-UA"/>
        </w:rPr>
        <w:t xml:space="preserve"> ми можемо в </w:t>
      </w:r>
      <w:r w:rsidR="00172DB6">
        <w:rPr>
          <w:sz w:val="28"/>
          <w:szCs w:val="28"/>
        </w:rPr>
        <w:t>гра</w:t>
      </w:r>
      <w:r w:rsidR="00172DB6">
        <w:rPr>
          <w:sz w:val="28"/>
          <w:szCs w:val="28"/>
          <w:lang w:val="uk-UA"/>
        </w:rPr>
        <w:t>фічній частині</w:t>
      </w:r>
      <w:r w:rsidRPr="006B1EFC">
        <w:rPr>
          <w:sz w:val="28"/>
          <w:szCs w:val="28"/>
          <w:lang w:val="uk-UA"/>
        </w:rPr>
        <w:t>.</w:t>
      </w:r>
    </w:p>
    <w:sectPr w:rsidR="006B1EFC" w:rsidRPr="006B1EFC" w:rsidSect="002408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20" w:rsidRDefault="004D2320" w:rsidP="002408FC">
      <w:r>
        <w:separator/>
      </w:r>
    </w:p>
  </w:endnote>
  <w:endnote w:type="continuationSeparator" w:id="0">
    <w:p w:rsidR="004D2320" w:rsidRDefault="004D2320" w:rsidP="0024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Default="003E11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Default="003E11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Default="003E11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20" w:rsidRDefault="004D2320" w:rsidP="002408FC">
      <w:r>
        <w:separator/>
      </w:r>
    </w:p>
  </w:footnote>
  <w:footnote w:type="continuationSeparator" w:id="0">
    <w:p w:rsidR="004D2320" w:rsidRDefault="004D2320" w:rsidP="0024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Default="003E1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Pr="003E11EE" w:rsidRDefault="003E11EE" w:rsidP="003E11EE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3E11E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3E11E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EE" w:rsidRDefault="003E1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multilevel"/>
    <w:tmpl w:val="000000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C6463B4"/>
    <w:multiLevelType w:val="multilevel"/>
    <w:tmpl w:val="6750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35D14"/>
    <w:multiLevelType w:val="multilevel"/>
    <w:tmpl w:val="478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0395F"/>
    <w:multiLevelType w:val="multilevel"/>
    <w:tmpl w:val="850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226D6"/>
    <w:multiLevelType w:val="multilevel"/>
    <w:tmpl w:val="3472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B6330"/>
    <w:multiLevelType w:val="multilevel"/>
    <w:tmpl w:val="ED1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47654"/>
    <w:multiLevelType w:val="multilevel"/>
    <w:tmpl w:val="8DFE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D7D75"/>
    <w:multiLevelType w:val="multilevel"/>
    <w:tmpl w:val="8FA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774553"/>
    <w:multiLevelType w:val="multilevel"/>
    <w:tmpl w:val="9E16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762E9"/>
    <w:multiLevelType w:val="multilevel"/>
    <w:tmpl w:val="BC38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2F"/>
    <w:rsid w:val="000424FA"/>
    <w:rsid w:val="00046695"/>
    <w:rsid w:val="000758F9"/>
    <w:rsid w:val="0007748A"/>
    <w:rsid w:val="001048C1"/>
    <w:rsid w:val="00172DB6"/>
    <w:rsid w:val="001E2BD4"/>
    <w:rsid w:val="002408FC"/>
    <w:rsid w:val="002449ED"/>
    <w:rsid w:val="00247F3D"/>
    <w:rsid w:val="00253D0F"/>
    <w:rsid w:val="0026702F"/>
    <w:rsid w:val="002B195E"/>
    <w:rsid w:val="002F4EA6"/>
    <w:rsid w:val="003E11EE"/>
    <w:rsid w:val="004D2320"/>
    <w:rsid w:val="004F0F40"/>
    <w:rsid w:val="00516862"/>
    <w:rsid w:val="005708C6"/>
    <w:rsid w:val="005B22AA"/>
    <w:rsid w:val="005B27C3"/>
    <w:rsid w:val="005C56F4"/>
    <w:rsid w:val="005E2920"/>
    <w:rsid w:val="00626537"/>
    <w:rsid w:val="00651277"/>
    <w:rsid w:val="006B1EFC"/>
    <w:rsid w:val="006D45E3"/>
    <w:rsid w:val="006E5B16"/>
    <w:rsid w:val="007C041A"/>
    <w:rsid w:val="00852972"/>
    <w:rsid w:val="00865EBD"/>
    <w:rsid w:val="008B0F00"/>
    <w:rsid w:val="008B5253"/>
    <w:rsid w:val="008F556B"/>
    <w:rsid w:val="00902919"/>
    <w:rsid w:val="00905CB5"/>
    <w:rsid w:val="009269C6"/>
    <w:rsid w:val="009E7645"/>
    <w:rsid w:val="00A84033"/>
    <w:rsid w:val="00AC6315"/>
    <w:rsid w:val="00B12EC4"/>
    <w:rsid w:val="00B14450"/>
    <w:rsid w:val="00B6537B"/>
    <w:rsid w:val="00C07CEA"/>
    <w:rsid w:val="00CD52F5"/>
    <w:rsid w:val="00D21BCF"/>
    <w:rsid w:val="00D80168"/>
    <w:rsid w:val="00E27AD7"/>
    <w:rsid w:val="00E46C10"/>
    <w:rsid w:val="00E93213"/>
    <w:rsid w:val="00EA50BF"/>
    <w:rsid w:val="00ED28A8"/>
    <w:rsid w:val="00EF2C64"/>
    <w:rsid w:val="00F13F66"/>
    <w:rsid w:val="00F64B4A"/>
    <w:rsid w:val="00F825FC"/>
    <w:rsid w:val="00FC368C"/>
    <w:rsid w:val="00F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53"/>
    <w:rPr>
      <w:sz w:val="24"/>
      <w:szCs w:val="24"/>
    </w:rPr>
  </w:style>
  <w:style w:type="paragraph" w:styleId="1">
    <w:name w:val="heading 1"/>
    <w:basedOn w:val="a"/>
    <w:next w:val="a"/>
    <w:qFormat/>
    <w:rsid w:val="00A84033"/>
    <w:pPr>
      <w:keepNext/>
      <w:widowControl w:val="0"/>
      <w:tabs>
        <w:tab w:val="num" w:pos="720"/>
      </w:tabs>
      <w:suppressAutoHyphens/>
      <w:spacing w:line="360" w:lineRule="auto"/>
      <w:ind w:left="1260" w:hanging="360"/>
      <w:jc w:val="both"/>
      <w:outlineLvl w:val="0"/>
    </w:pPr>
    <w:rPr>
      <w:rFonts w:eastAsia="Lucida Sans Unicode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46C10"/>
    <w:rPr>
      <w:b/>
      <w:bCs/>
    </w:rPr>
  </w:style>
  <w:style w:type="character" w:customStyle="1" w:styleId="shorttext">
    <w:name w:val="short_text"/>
    <w:basedOn w:val="a0"/>
    <w:rsid w:val="005B22AA"/>
  </w:style>
  <w:style w:type="paragraph" w:styleId="a5">
    <w:name w:val="header"/>
    <w:basedOn w:val="a"/>
    <w:link w:val="a6"/>
    <w:uiPriority w:val="99"/>
    <w:unhideWhenUsed/>
    <w:rsid w:val="002408F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408F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8F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408FC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3F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D3FA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E1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C26F-B435-4196-8D6A-828B2A4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986</Words>
  <Characters>6357</Characters>
  <Application>Microsoft Office Word</Application>
  <DocSecurity>0</DocSecurity>
  <Lines>328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NBO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WollF</dc:creator>
  <cp:lastModifiedBy>Ivan</cp:lastModifiedBy>
  <cp:revision>11</cp:revision>
  <cp:lastPrinted>2011-06-19T15:47:00Z</cp:lastPrinted>
  <dcterms:created xsi:type="dcterms:W3CDTF">2010-06-17T19:32:00Z</dcterms:created>
  <dcterms:modified xsi:type="dcterms:W3CDTF">2013-04-30T11:51:00Z</dcterms:modified>
</cp:coreProperties>
</file>