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61" w:rsidRPr="00AF5B28" w:rsidRDefault="00825361" w:rsidP="00825361">
      <w:pPr>
        <w:shd w:val="clear" w:color="000000" w:fill="auto"/>
        <w:spacing w:line="360" w:lineRule="auto"/>
        <w:rPr>
          <w:sz w:val="36"/>
          <w:szCs w:val="36"/>
          <w:lang w:val="uk-UA"/>
        </w:rPr>
      </w:pPr>
      <w:bookmarkStart w:id="0" w:name="_GoBack"/>
      <w:r>
        <w:rPr>
          <w:sz w:val="36"/>
          <w:szCs w:val="36"/>
          <w:lang w:val="uk-UA"/>
        </w:rPr>
        <w:t xml:space="preserve">                                     </w:t>
      </w:r>
      <w:r w:rsidRPr="00AF5B28">
        <w:rPr>
          <w:sz w:val="36"/>
          <w:szCs w:val="36"/>
          <w:lang w:val="uk-UA"/>
        </w:rPr>
        <w:t>Зміст</w:t>
      </w:r>
    </w:p>
    <w:p w:rsidR="00825361" w:rsidRPr="00F8392B" w:rsidRDefault="00825361" w:rsidP="00825361">
      <w:pPr>
        <w:shd w:val="clear" w:color="000000" w:fill="auto"/>
        <w:spacing w:line="360" w:lineRule="auto"/>
        <w:jc w:val="center"/>
        <w:rPr>
          <w:b/>
          <w:sz w:val="28"/>
          <w:szCs w:val="28"/>
        </w:rPr>
      </w:pPr>
    </w:p>
    <w:p w:rsidR="00825361" w:rsidRPr="00AF5B28" w:rsidRDefault="00825361" w:rsidP="00825361">
      <w:pPr>
        <w:shd w:val="clear" w:color="000000" w:fill="auto"/>
        <w:tabs>
          <w:tab w:val="left" w:pos="9000"/>
        </w:tabs>
        <w:spacing w:line="360" w:lineRule="auto"/>
        <w:rPr>
          <w:sz w:val="28"/>
          <w:szCs w:val="28"/>
          <w:lang w:val="uk-UA"/>
        </w:rPr>
      </w:pPr>
      <w:r>
        <w:rPr>
          <w:sz w:val="28"/>
          <w:szCs w:val="28"/>
          <w:lang w:val="uk-UA"/>
        </w:rPr>
        <w:t>1.</w:t>
      </w:r>
      <w:r>
        <w:rPr>
          <w:sz w:val="28"/>
          <w:szCs w:val="28"/>
        </w:rPr>
        <w:t>В</w:t>
      </w:r>
      <w:r>
        <w:rPr>
          <w:sz w:val="28"/>
          <w:szCs w:val="28"/>
          <w:lang w:val="uk-UA"/>
        </w:rPr>
        <w:t>ступ.</w:t>
      </w:r>
    </w:p>
    <w:p w:rsidR="00825361" w:rsidRPr="00AF5B28" w:rsidRDefault="00825361" w:rsidP="00825361">
      <w:pPr>
        <w:shd w:val="clear" w:color="000000" w:fill="auto"/>
        <w:tabs>
          <w:tab w:val="left" w:pos="9000"/>
        </w:tabs>
        <w:spacing w:line="360" w:lineRule="auto"/>
        <w:rPr>
          <w:sz w:val="28"/>
          <w:szCs w:val="28"/>
          <w:lang w:val="uk-UA"/>
        </w:rPr>
      </w:pPr>
      <w:r>
        <w:rPr>
          <w:sz w:val="28"/>
          <w:szCs w:val="28"/>
          <w:lang w:val="uk-UA"/>
        </w:rPr>
        <w:t>2</w:t>
      </w:r>
      <w:r w:rsidRPr="00F8392B">
        <w:rPr>
          <w:sz w:val="28"/>
          <w:szCs w:val="28"/>
        </w:rPr>
        <w:t xml:space="preserve">. </w:t>
      </w:r>
      <w:r>
        <w:rPr>
          <w:rStyle w:val="apple-style-span"/>
          <w:sz w:val="28"/>
          <w:szCs w:val="28"/>
          <w:lang w:val="uk-UA"/>
        </w:rPr>
        <w:t>Технологічна частина.</w:t>
      </w:r>
    </w:p>
    <w:p w:rsidR="00825361" w:rsidRPr="00AF5B28" w:rsidRDefault="00825361" w:rsidP="00825361">
      <w:pPr>
        <w:shd w:val="clear" w:color="000000" w:fill="auto"/>
        <w:tabs>
          <w:tab w:val="left" w:pos="9000"/>
        </w:tabs>
        <w:spacing w:line="360" w:lineRule="auto"/>
        <w:rPr>
          <w:sz w:val="28"/>
          <w:szCs w:val="28"/>
          <w:lang w:val="uk-UA"/>
        </w:rPr>
      </w:pPr>
      <w:r w:rsidRPr="00F8392B">
        <w:rPr>
          <w:rStyle w:val="apple-style-span"/>
          <w:sz w:val="28"/>
          <w:szCs w:val="28"/>
        </w:rPr>
        <w:t>2.</w:t>
      </w:r>
      <w:r>
        <w:rPr>
          <w:rStyle w:val="apple-style-span"/>
          <w:sz w:val="28"/>
          <w:szCs w:val="28"/>
          <w:lang w:val="uk-UA"/>
        </w:rPr>
        <w:t>1.Номенклатура і технологічна характеристика виробів.</w:t>
      </w:r>
    </w:p>
    <w:p w:rsidR="00825361" w:rsidRPr="00AF5B28" w:rsidRDefault="00825361" w:rsidP="00825361">
      <w:pPr>
        <w:shd w:val="clear" w:color="000000" w:fill="auto"/>
        <w:tabs>
          <w:tab w:val="left" w:pos="9000"/>
        </w:tabs>
        <w:spacing w:line="360" w:lineRule="auto"/>
        <w:rPr>
          <w:rStyle w:val="apple-converted-space"/>
          <w:sz w:val="28"/>
          <w:szCs w:val="28"/>
          <w:lang w:val="uk-UA"/>
        </w:rPr>
      </w:pPr>
      <w:r>
        <w:rPr>
          <w:sz w:val="28"/>
          <w:szCs w:val="28"/>
          <w:lang w:val="uk-UA"/>
        </w:rPr>
        <w:t>2</w:t>
      </w:r>
      <w:r w:rsidRPr="00F8392B">
        <w:rPr>
          <w:sz w:val="28"/>
          <w:szCs w:val="28"/>
        </w:rPr>
        <w:t>.</w:t>
      </w:r>
      <w:r>
        <w:rPr>
          <w:sz w:val="28"/>
          <w:szCs w:val="28"/>
          <w:lang w:val="uk-UA"/>
        </w:rPr>
        <w:t>2.</w:t>
      </w:r>
      <w:r w:rsidRPr="00F8392B">
        <w:rPr>
          <w:sz w:val="28"/>
          <w:szCs w:val="28"/>
        </w:rPr>
        <w:t xml:space="preserve"> </w:t>
      </w:r>
      <w:r>
        <w:rPr>
          <w:sz w:val="28"/>
          <w:szCs w:val="28"/>
          <w:lang w:val="uk-UA"/>
        </w:rPr>
        <w:t>Характеристика сировини і матеріалів,джерела постачання та засоби транспортування.</w:t>
      </w:r>
    </w:p>
    <w:p w:rsidR="00825361" w:rsidRPr="00AF5B28" w:rsidRDefault="00825361" w:rsidP="00825361">
      <w:pPr>
        <w:shd w:val="clear" w:color="000000" w:fill="auto"/>
        <w:tabs>
          <w:tab w:val="left" w:pos="9000"/>
        </w:tabs>
        <w:spacing w:line="360" w:lineRule="auto"/>
        <w:rPr>
          <w:sz w:val="28"/>
          <w:szCs w:val="28"/>
          <w:lang w:val="uk-UA"/>
        </w:rPr>
      </w:pPr>
      <w:r>
        <w:rPr>
          <w:sz w:val="28"/>
          <w:szCs w:val="28"/>
          <w:lang w:val="uk-UA"/>
        </w:rPr>
        <w:t>2</w:t>
      </w:r>
      <w:r w:rsidRPr="00F8392B">
        <w:rPr>
          <w:sz w:val="28"/>
          <w:szCs w:val="28"/>
        </w:rPr>
        <w:t>.</w:t>
      </w:r>
      <w:r>
        <w:rPr>
          <w:sz w:val="28"/>
          <w:szCs w:val="28"/>
          <w:lang w:val="uk-UA"/>
        </w:rPr>
        <w:t>3.</w:t>
      </w:r>
      <w:r>
        <w:rPr>
          <w:sz w:val="28"/>
          <w:szCs w:val="28"/>
        </w:rPr>
        <w:t xml:space="preserve"> </w:t>
      </w:r>
      <w:r>
        <w:rPr>
          <w:sz w:val="28"/>
          <w:szCs w:val="28"/>
          <w:lang w:val="uk-UA"/>
        </w:rPr>
        <w:t>Вибір способу виробництва.</w:t>
      </w:r>
    </w:p>
    <w:p w:rsidR="00825361" w:rsidRPr="00AF5B28" w:rsidRDefault="00825361" w:rsidP="00825361">
      <w:pPr>
        <w:shd w:val="clear" w:color="000000" w:fill="auto"/>
        <w:tabs>
          <w:tab w:val="left" w:pos="9000"/>
        </w:tabs>
        <w:spacing w:line="360" w:lineRule="auto"/>
        <w:rPr>
          <w:sz w:val="28"/>
          <w:szCs w:val="28"/>
          <w:lang w:val="uk-UA"/>
        </w:rPr>
      </w:pPr>
      <w:r>
        <w:rPr>
          <w:sz w:val="28"/>
          <w:szCs w:val="28"/>
          <w:lang w:val="uk-UA"/>
        </w:rPr>
        <w:t>2</w:t>
      </w:r>
      <w:r>
        <w:rPr>
          <w:sz w:val="28"/>
          <w:szCs w:val="28"/>
        </w:rPr>
        <w:t>.</w:t>
      </w:r>
      <w:r>
        <w:rPr>
          <w:sz w:val="28"/>
          <w:szCs w:val="28"/>
          <w:lang w:val="uk-UA"/>
        </w:rPr>
        <w:t>4.Технологічна схема.</w:t>
      </w:r>
    </w:p>
    <w:p w:rsidR="00825361" w:rsidRPr="00AF5B28" w:rsidRDefault="00825361" w:rsidP="00825361">
      <w:pPr>
        <w:shd w:val="clear" w:color="000000" w:fill="auto"/>
        <w:tabs>
          <w:tab w:val="left" w:pos="9000"/>
        </w:tabs>
        <w:spacing w:line="360" w:lineRule="auto"/>
        <w:rPr>
          <w:sz w:val="28"/>
          <w:szCs w:val="28"/>
          <w:lang w:val="uk-UA"/>
        </w:rPr>
      </w:pPr>
      <w:r>
        <w:rPr>
          <w:sz w:val="28"/>
          <w:szCs w:val="28"/>
          <w:lang w:val="uk-UA"/>
        </w:rPr>
        <w:t>2</w:t>
      </w:r>
      <w:r>
        <w:rPr>
          <w:sz w:val="28"/>
          <w:szCs w:val="28"/>
        </w:rPr>
        <w:t>.</w:t>
      </w:r>
      <w:r>
        <w:rPr>
          <w:sz w:val="28"/>
          <w:szCs w:val="28"/>
          <w:lang w:val="uk-UA"/>
        </w:rPr>
        <w:t>5.</w:t>
      </w:r>
      <w:r>
        <w:rPr>
          <w:sz w:val="28"/>
          <w:szCs w:val="28"/>
        </w:rPr>
        <w:t xml:space="preserve"> </w:t>
      </w:r>
      <w:r>
        <w:rPr>
          <w:sz w:val="28"/>
          <w:szCs w:val="28"/>
          <w:lang w:val="uk-UA"/>
        </w:rPr>
        <w:t>Опис технологічних процесів.</w:t>
      </w:r>
    </w:p>
    <w:p w:rsidR="00825361" w:rsidRPr="00AF5B28" w:rsidRDefault="00825361" w:rsidP="00825361">
      <w:pPr>
        <w:shd w:val="clear" w:color="000000" w:fill="auto"/>
        <w:tabs>
          <w:tab w:val="left" w:pos="9000"/>
        </w:tabs>
        <w:spacing w:line="360" w:lineRule="auto"/>
        <w:rPr>
          <w:sz w:val="28"/>
          <w:szCs w:val="28"/>
          <w:lang w:val="uk-UA"/>
        </w:rPr>
      </w:pPr>
      <w:r>
        <w:rPr>
          <w:sz w:val="28"/>
          <w:szCs w:val="28"/>
          <w:lang w:val="uk-UA"/>
        </w:rPr>
        <w:t>2</w:t>
      </w:r>
      <w:r>
        <w:rPr>
          <w:sz w:val="28"/>
          <w:szCs w:val="28"/>
        </w:rPr>
        <w:t>.</w:t>
      </w:r>
      <w:r>
        <w:rPr>
          <w:sz w:val="28"/>
          <w:szCs w:val="28"/>
          <w:lang w:val="uk-UA"/>
        </w:rPr>
        <w:t>5.1.</w:t>
      </w:r>
      <w:r>
        <w:rPr>
          <w:sz w:val="28"/>
          <w:szCs w:val="28"/>
        </w:rPr>
        <w:t xml:space="preserve"> </w:t>
      </w:r>
      <w:r>
        <w:rPr>
          <w:sz w:val="28"/>
          <w:szCs w:val="28"/>
          <w:lang w:val="uk-UA"/>
        </w:rPr>
        <w:t>Склад сировини.</w:t>
      </w:r>
    </w:p>
    <w:p w:rsidR="00825361" w:rsidRPr="00681113" w:rsidRDefault="00825361" w:rsidP="00825361">
      <w:pPr>
        <w:shd w:val="clear" w:color="000000" w:fill="auto"/>
        <w:tabs>
          <w:tab w:val="left" w:pos="9000"/>
        </w:tabs>
        <w:spacing w:line="360" w:lineRule="auto"/>
        <w:rPr>
          <w:bCs/>
          <w:sz w:val="28"/>
          <w:szCs w:val="28"/>
          <w:lang w:val="uk-UA"/>
        </w:rPr>
      </w:pPr>
      <w:r>
        <w:rPr>
          <w:sz w:val="28"/>
          <w:szCs w:val="28"/>
          <w:lang w:val="uk-UA"/>
        </w:rPr>
        <w:t>2</w:t>
      </w:r>
      <w:r>
        <w:rPr>
          <w:sz w:val="28"/>
          <w:szCs w:val="28"/>
        </w:rPr>
        <w:t>.</w:t>
      </w:r>
      <w:r>
        <w:rPr>
          <w:sz w:val="28"/>
          <w:szCs w:val="28"/>
          <w:lang w:val="uk-UA"/>
        </w:rPr>
        <w:t>5.2.</w:t>
      </w:r>
      <w:r w:rsidRPr="00F8392B">
        <w:rPr>
          <w:sz w:val="28"/>
          <w:szCs w:val="28"/>
        </w:rPr>
        <w:t xml:space="preserve"> </w:t>
      </w:r>
      <w:r>
        <w:rPr>
          <w:bCs/>
          <w:sz w:val="28"/>
          <w:szCs w:val="28"/>
          <w:lang w:val="uk-UA"/>
        </w:rPr>
        <w:t>Приготування бетонної суміші.</w:t>
      </w:r>
    </w:p>
    <w:p w:rsidR="00825361" w:rsidRDefault="00681113" w:rsidP="00825361">
      <w:pPr>
        <w:shd w:val="clear" w:color="000000" w:fill="auto"/>
        <w:tabs>
          <w:tab w:val="left" w:pos="9000"/>
        </w:tabs>
        <w:spacing w:line="360" w:lineRule="auto"/>
        <w:rPr>
          <w:sz w:val="28"/>
          <w:szCs w:val="28"/>
          <w:lang w:val="uk-UA"/>
        </w:rPr>
      </w:pPr>
      <w:r>
        <w:rPr>
          <w:sz w:val="28"/>
          <w:szCs w:val="28"/>
          <w:lang w:val="uk-UA"/>
        </w:rPr>
        <w:t>2.5.3</w:t>
      </w:r>
      <w:r w:rsidR="000041C0">
        <w:rPr>
          <w:sz w:val="28"/>
          <w:szCs w:val="28"/>
          <w:lang w:val="uk-UA"/>
        </w:rPr>
        <w:t>.Підготовка форм</w:t>
      </w:r>
      <w:r w:rsidR="00825361">
        <w:rPr>
          <w:sz w:val="28"/>
          <w:szCs w:val="28"/>
          <w:lang w:val="uk-UA"/>
        </w:rPr>
        <w:t>.</w:t>
      </w:r>
    </w:p>
    <w:p w:rsidR="00393D29" w:rsidRDefault="00E6584D" w:rsidP="00825361">
      <w:pPr>
        <w:shd w:val="clear" w:color="000000" w:fill="auto"/>
        <w:tabs>
          <w:tab w:val="left" w:pos="9000"/>
        </w:tabs>
        <w:spacing w:line="360" w:lineRule="auto"/>
        <w:rPr>
          <w:sz w:val="28"/>
          <w:szCs w:val="28"/>
          <w:lang w:val="uk-UA"/>
        </w:rPr>
      </w:pPr>
      <w:r>
        <w:rPr>
          <w:sz w:val="28"/>
          <w:szCs w:val="28"/>
          <w:lang w:val="uk-UA"/>
        </w:rPr>
        <w:t>2.5.4. Арматурні роботи</w:t>
      </w:r>
      <w:r w:rsidR="00393D29">
        <w:rPr>
          <w:sz w:val="28"/>
          <w:szCs w:val="28"/>
          <w:lang w:val="uk-UA"/>
        </w:rPr>
        <w:t>.</w:t>
      </w:r>
    </w:p>
    <w:p w:rsidR="00681113" w:rsidRPr="00AF5B28" w:rsidRDefault="00E6584D" w:rsidP="00825361">
      <w:pPr>
        <w:shd w:val="clear" w:color="000000" w:fill="auto"/>
        <w:tabs>
          <w:tab w:val="left" w:pos="9000"/>
        </w:tabs>
        <w:spacing w:line="360" w:lineRule="auto"/>
        <w:rPr>
          <w:sz w:val="28"/>
          <w:szCs w:val="28"/>
          <w:lang w:val="uk-UA"/>
        </w:rPr>
      </w:pPr>
      <w:r>
        <w:rPr>
          <w:sz w:val="28"/>
          <w:szCs w:val="28"/>
          <w:lang w:val="uk-UA"/>
        </w:rPr>
        <w:t>2.5.5.Формування виробів</w:t>
      </w:r>
      <w:r w:rsidR="00681113">
        <w:rPr>
          <w:sz w:val="28"/>
          <w:szCs w:val="28"/>
          <w:lang w:val="uk-UA"/>
        </w:rPr>
        <w:t>.</w:t>
      </w:r>
    </w:p>
    <w:p w:rsidR="00825361" w:rsidRDefault="00825361" w:rsidP="00825361">
      <w:pPr>
        <w:shd w:val="clear" w:color="000000" w:fill="auto"/>
        <w:tabs>
          <w:tab w:val="left" w:pos="9000"/>
        </w:tabs>
        <w:spacing w:line="360" w:lineRule="auto"/>
        <w:rPr>
          <w:sz w:val="28"/>
          <w:szCs w:val="28"/>
          <w:lang w:val="uk-UA"/>
        </w:rPr>
      </w:pPr>
      <w:r>
        <w:rPr>
          <w:sz w:val="28"/>
          <w:szCs w:val="28"/>
          <w:lang w:val="uk-UA"/>
        </w:rPr>
        <w:t>2.5.6.Теплова обробка.</w:t>
      </w:r>
    </w:p>
    <w:p w:rsidR="00825361" w:rsidRDefault="00825361" w:rsidP="00825361">
      <w:pPr>
        <w:shd w:val="clear" w:color="000000" w:fill="auto"/>
        <w:tabs>
          <w:tab w:val="left" w:pos="9000"/>
        </w:tabs>
        <w:spacing w:line="360" w:lineRule="auto"/>
        <w:rPr>
          <w:sz w:val="28"/>
          <w:szCs w:val="28"/>
          <w:lang w:val="uk-UA"/>
        </w:rPr>
      </w:pPr>
      <w:r>
        <w:rPr>
          <w:sz w:val="28"/>
          <w:szCs w:val="28"/>
          <w:lang w:val="uk-UA"/>
        </w:rPr>
        <w:t>2.5.7.Розпалубка.Доводка.</w:t>
      </w:r>
    </w:p>
    <w:p w:rsidR="00825361" w:rsidRDefault="00825361" w:rsidP="00825361">
      <w:pPr>
        <w:shd w:val="clear" w:color="000000" w:fill="auto"/>
        <w:tabs>
          <w:tab w:val="left" w:pos="9000"/>
        </w:tabs>
        <w:spacing w:line="360" w:lineRule="auto"/>
        <w:rPr>
          <w:sz w:val="28"/>
          <w:szCs w:val="28"/>
          <w:lang w:val="uk-UA"/>
        </w:rPr>
      </w:pPr>
      <w:r>
        <w:rPr>
          <w:sz w:val="28"/>
          <w:szCs w:val="28"/>
          <w:lang w:val="uk-UA"/>
        </w:rPr>
        <w:t>2.5.8.Складування виробів.</w:t>
      </w:r>
    </w:p>
    <w:p w:rsidR="00E25197" w:rsidRDefault="00E25197" w:rsidP="00825361">
      <w:pPr>
        <w:shd w:val="clear" w:color="000000" w:fill="auto"/>
        <w:tabs>
          <w:tab w:val="left" w:pos="9000"/>
        </w:tabs>
        <w:spacing w:line="360" w:lineRule="auto"/>
        <w:rPr>
          <w:sz w:val="28"/>
          <w:szCs w:val="28"/>
          <w:lang w:val="uk-UA"/>
        </w:rPr>
      </w:pPr>
      <w:r>
        <w:rPr>
          <w:sz w:val="28"/>
          <w:szCs w:val="28"/>
          <w:lang w:val="uk-UA"/>
        </w:rPr>
        <w:t>2.5.9.Особливості роботи в зимовий період.</w:t>
      </w:r>
    </w:p>
    <w:p w:rsidR="00825361" w:rsidRDefault="00825361" w:rsidP="00825361">
      <w:pPr>
        <w:shd w:val="clear" w:color="000000" w:fill="auto"/>
        <w:tabs>
          <w:tab w:val="left" w:pos="9000"/>
        </w:tabs>
        <w:spacing w:line="360" w:lineRule="auto"/>
        <w:rPr>
          <w:sz w:val="28"/>
          <w:szCs w:val="28"/>
          <w:lang w:val="uk-UA"/>
        </w:rPr>
      </w:pPr>
      <w:r>
        <w:rPr>
          <w:sz w:val="28"/>
          <w:szCs w:val="28"/>
          <w:lang w:val="uk-UA"/>
        </w:rPr>
        <w:t>3.Організація контролю виробництва та якості готової продукції.</w:t>
      </w:r>
    </w:p>
    <w:p w:rsidR="00825361" w:rsidRDefault="00825361" w:rsidP="00825361">
      <w:pPr>
        <w:shd w:val="clear" w:color="000000" w:fill="auto"/>
        <w:tabs>
          <w:tab w:val="left" w:pos="9000"/>
        </w:tabs>
        <w:spacing w:line="360" w:lineRule="auto"/>
        <w:rPr>
          <w:sz w:val="28"/>
          <w:szCs w:val="28"/>
          <w:lang w:val="uk-UA"/>
        </w:rPr>
      </w:pPr>
      <w:r>
        <w:rPr>
          <w:sz w:val="28"/>
          <w:szCs w:val="28"/>
          <w:lang w:val="uk-UA"/>
        </w:rPr>
        <w:t>4.Охорона праці і навколишнього середовища.</w:t>
      </w:r>
    </w:p>
    <w:p w:rsidR="00825361" w:rsidRDefault="00825361" w:rsidP="00825361">
      <w:pPr>
        <w:shd w:val="clear" w:color="000000" w:fill="auto"/>
        <w:tabs>
          <w:tab w:val="left" w:pos="9000"/>
        </w:tabs>
        <w:spacing w:line="360" w:lineRule="auto"/>
        <w:rPr>
          <w:sz w:val="28"/>
          <w:szCs w:val="28"/>
          <w:lang w:val="uk-UA"/>
        </w:rPr>
      </w:pPr>
      <w:r>
        <w:rPr>
          <w:sz w:val="28"/>
          <w:szCs w:val="28"/>
          <w:lang w:val="uk-UA"/>
        </w:rPr>
        <w:t>5.Розрахункова частина.</w:t>
      </w:r>
    </w:p>
    <w:p w:rsidR="00825361" w:rsidRDefault="009049B9" w:rsidP="00825361">
      <w:pPr>
        <w:shd w:val="clear" w:color="000000" w:fill="auto"/>
        <w:tabs>
          <w:tab w:val="left" w:pos="9000"/>
        </w:tabs>
        <w:spacing w:line="360" w:lineRule="auto"/>
        <w:rPr>
          <w:sz w:val="28"/>
          <w:szCs w:val="28"/>
          <w:lang w:val="uk-UA"/>
        </w:rPr>
      </w:pPr>
      <w:r>
        <w:rPr>
          <w:sz w:val="28"/>
          <w:szCs w:val="28"/>
          <w:lang w:val="uk-UA"/>
        </w:rPr>
        <w:t>5.1.Режим роботи заводу</w:t>
      </w:r>
      <w:r w:rsidR="00564634">
        <w:rPr>
          <w:sz w:val="28"/>
          <w:szCs w:val="28"/>
          <w:lang w:val="uk-UA"/>
        </w:rPr>
        <w:t xml:space="preserve"> та </w:t>
      </w:r>
      <w:r w:rsidR="00852237">
        <w:rPr>
          <w:sz w:val="28"/>
          <w:szCs w:val="28"/>
          <w:lang w:val="uk-UA"/>
        </w:rPr>
        <w:t>йог</w:t>
      </w:r>
      <w:r w:rsidR="00F93E62">
        <w:rPr>
          <w:sz w:val="28"/>
          <w:szCs w:val="28"/>
          <w:lang w:val="uk-UA"/>
        </w:rPr>
        <w:t xml:space="preserve">о </w:t>
      </w:r>
      <w:r w:rsidR="00564634">
        <w:rPr>
          <w:sz w:val="28"/>
          <w:szCs w:val="28"/>
          <w:lang w:val="uk-UA"/>
        </w:rPr>
        <w:t>цехів</w:t>
      </w:r>
      <w:r w:rsidR="00825361">
        <w:rPr>
          <w:sz w:val="28"/>
          <w:szCs w:val="28"/>
          <w:lang w:val="uk-UA"/>
        </w:rPr>
        <w:t>.</w:t>
      </w:r>
    </w:p>
    <w:p w:rsidR="00825361" w:rsidRDefault="00825361" w:rsidP="00825361">
      <w:pPr>
        <w:shd w:val="clear" w:color="000000" w:fill="auto"/>
        <w:tabs>
          <w:tab w:val="left" w:pos="9000"/>
        </w:tabs>
        <w:spacing w:line="360" w:lineRule="auto"/>
        <w:rPr>
          <w:sz w:val="28"/>
          <w:szCs w:val="28"/>
          <w:lang w:val="uk-UA"/>
        </w:rPr>
      </w:pPr>
      <w:r>
        <w:rPr>
          <w:sz w:val="28"/>
          <w:szCs w:val="28"/>
          <w:lang w:val="uk-UA"/>
        </w:rPr>
        <w:t>5.2.Розрахунок виробничої програми.</w:t>
      </w:r>
    </w:p>
    <w:p w:rsidR="00825361" w:rsidRDefault="00825361" w:rsidP="00825361">
      <w:pPr>
        <w:shd w:val="clear" w:color="000000" w:fill="auto"/>
        <w:tabs>
          <w:tab w:val="left" w:pos="9000"/>
        </w:tabs>
        <w:spacing w:line="360" w:lineRule="auto"/>
        <w:rPr>
          <w:sz w:val="28"/>
          <w:szCs w:val="28"/>
          <w:lang w:val="uk-UA"/>
        </w:rPr>
      </w:pPr>
      <w:r>
        <w:rPr>
          <w:sz w:val="28"/>
          <w:szCs w:val="28"/>
          <w:lang w:val="uk-UA"/>
        </w:rPr>
        <w:t>5.3.Розрахунок складу бетону і потреби в сировинних матеріалах.</w:t>
      </w:r>
    </w:p>
    <w:p w:rsidR="00825361" w:rsidRDefault="00A128AD" w:rsidP="00825361">
      <w:pPr>
        <w:shd w:val="clear" w:color="000000" w:fill="auto"/>
        <w:tabs>
          <w:tab w:val="left" w:pos="9000"/>
        </w:tabs>
        <w:spacing w:line="360" w:lineRule="auto"/>
        <w:rPr>
          <w:sz w:val="28"/>
          <w:szCs w:val="28"/>
          <w:lang w:val="uk-UA"/>
        </w:rPr>
      </w:pPr>
      <w:r>
        <w:rPr>
          <w:sz w:val="28"/>
          <w:szCs w:val="28"/>
          <w:lang w:val="uk-UA"/>
        </w:rPr>
        <w:t xml:space="preserve">5.4.Розрахунок </w:t>
      </w:r>
      <w:r w:rsidR="00825361">
        <w:rPr>
          <w:sz w:val="28"/>
          <w:szCs w:val="28"/>
          <w:lang w:val="uk-UA"/>
        </w:rPr>
        <w:t xml:space="preserve"> складів в’яжучих і заповнювачів</w:t>
      </w:r>
      <w:r>
        <w:rPr>
          <w:sz w:val="28"/>
          <w:szCs w:val="28"/>
          <w:lang w:val="uk-UA"/>
        </w:rPr>
        <w:t xml:space="preserve"> </w:t>
      </w:r>
      <w:r w:rsidR="00825361">
        <w:rPr>
          <w:sz w:val="28"/>
          <w:szCs w:val="28"/>
          <w:lang w:val="uk-UA"/>
        </w:rPr>
        <w:t>.</w:t>
      </w:r>
    </w:p>
    <w:p w:rsidR="000B7507" w:rsidRDefault="00825361" w:rsidP="00825361">
      <w:pPr>
        <w:shd w:val="clear" w:color="000000" w:fill="auto"/>
        <w:tabs>
          <w:tab w:val="left" w:pos="9000"/>
        </w:tabs>
        <w:spacing w:line="360" w:lineRule="auto"/>
        <w:rPr>
          <w:sz w:val="28"/>
          <w:szCs w:val="28"/>
          <w:lang w:val="uk-UA"/>
        </w:rPr>
      </w:pPr>
      <w:r>
        <w:rPr>
          <w:sz w:val="28"/>
          <w:szCs w:val="28"/>
          <w:lang w:val="uk-UA"/>
        </w:rPr>
        <w:t>5.5.Розрахунок бетонозмішувального цеху</w:t>
      </w:r>
      <w:r w:rsidR="008B7324">
        <w:rPr>
          <w:sz w:val="28"/>
          <w:szCs w:val="28"/>
          <w:lang w:val="uk-UA"/>
        </w:rPr>
        <w:t>.</w:t>
      </w:r>
    </w:p>
    <w:p w:rsidR="008B7324" w:rsidRDefault="008B7324" w:rsidP="00825361">
      <w:pPr>
        <w:shd w:val="clear" w:color="000000" w:fill="auto"/>
        <w:tabs>
          <w:tab w:val="left" w:pos="9000"/>
        </w:tabs>
        <w:spacing w:line="360" w:lineRule="auto"/>
        <w:rPr>
          <w:sz w:val="28"/>
          <w:szCs w:val="28"/>
          <w:lang w:val="uk-UA"/>
        </w:rPr>
      </w:pPr>
      <w:r>
        <w:rPr>
          <w:sz w:val="28"/>
          <w:szCs w:val="28"/>
          <w:lang w:val="uk-UA"/>
        </w:rPr>
        <w:t>5.6.Специфікація основного технологічного  обладнання.</w:t>
      </w:r>
    </w:p>
    <w:p w:rsidR="00B971E5" w:rsidRDefault="00B971E5" w:rsidP="00825361">
      <w:pPr>
        <w:shd w:val="clear" w:color="000000" w:fill="auto"/>
        <w:tabs>
          <w:tab w:val="left" w:pos="9000"/>
        </w:tabs>
        <w:spacing w:line="360" w:lineRule="auto"/>
        <w:rPr>
          <w:sz w:val="28"/>
          <w:szCs w:val="28"/>
          <w:lang w:val="uk-UA"/>
        </w:rPr>
      </w:pPr>
      <w:r>
        <w:rPr>
          <w:sz w:val="28"/>
          <w:szCs w:val="28"/>
          <w:lang w:val="uk-UA"/>
        </w:rPr>
        <w:t>Висновок</w:t>
      </w:r>
      <w:r w:rsidR="000848EB">
        <w:rPr>
          <w:sz w:val="28"/>
          <w:szCs w:val="28"/>
          <w:lang w:val="uk-UA"/>
        </w:rPr>
        <w:t>.</w:t>
      </w:r>
    </w:p>
    <w:p w:rsidR="002126CB" w:rsidRDefault="00825361" w:rsidP="006D5D78">
      <w:pPr>
        <w:rPr>
          <w:sz w:val="28"/>
          <w:szCs w:val="28"/>
          <w:lang w:val="uk-UA"/>
        </w:rPr>
      </w:pPr>
      <w:r>
        <w:rPr>
          <w:sz w:val="28"/>
          <w:szCs w:val="28"/>
          <w:lang w:val="uk-UA"/>
        </w:rPr>
        <w:t>Список використаної літератури</w:t>
      </w:r>
      <w:r w:rsidR="000848EB">
        <w:rPr>
          <w:sz w:val="28"/>
          <w:szCs w:val="28"/>
          <w:lang w:val="uk-UA"/>
        </w:rPr>
        <w:t>.</w:t>
      </w:r>
    </w:p>
    <w:p w:rsidR="006D5D78" w:rsidRDefault="002126CB" w:rsidP="006D5D78">
      <w:pPr>
        <w:rPr>
          <w:sz w:val="36"/>
          <w:szCs w:val="36"/>
          <w:lang w:val="uk-UA"/>
        </w:rPr>
      </w:pPr>
      <w:r>
        <w:rPr>
          <w:sz w:val="28"/>
          <w:szCs w:val="28"/>
          <w:lang w:val="uk-UA"/>
        </w:rPr>
        <w:lastRenderedPageBreak/>
        <w:t xml:space="preserve">                                             </w:t>
      </w:r>
      <w:r w:rsidR="008A2BF8">
        <w:rPr>
          <w:sz w:val="28"/>
          <w:szCs w:val="28"/>
          <w:lang w:val="uk-UA"/>
        </w:rPr>
        <w:t xml:space="preserve"> </w:t>
      </w:r>
      <w:r w:rsidR="006D5D78">
        <w:rPr>
          <w:sz w:val="28"/>
          <w:szCs w:val="28"/>
          <w:lang w:val="uk-UA"/>
        </w:rPr>
        <w:t xml:space="preserve">   </w:t>
      </w:r>
      <w:r w:rsidR="006D5D78" w:rsidRPr="006D5D78">
        <w:rPr>
          <w:sz w:val="36"/>
          <w:szCs w:val="36"/>
          <w:lang w:val="uk-UA"/>
        </w:rPr>
        <w:t xml:space="preserve"> Вступ</w:t>
      </w:r>
    </w:p>
    <w:bookmarkEnd w:id="0"/>
    <w:p w:rsidR="009F0641" w:rsidRPr="006D5D78" w:rsidRDefault="009F0641" w:rsidP="006D5D78">
      <w:pPr>
        <w:rPr>
          <w:sz w:val="36"/>
          <w:szCs w:val="36"/>
          <w:lang w:val="uk-UA"/>
        </w:rPr>
      </w:pPr>
    </w:p>
    <w:p w:rsidR="006D5D78" w:rsidRDefault="004C5DBE" w:rsidP="009F6720">
      <w:pPr>
        <w:spacing w:line="360" w:lineRule="auto"/>
        <w:rPr>
          <w:sz w:val="28"/>
          <w:szCs w:val="28"/>
          <w:lang w:val="uk-UA"/>
        </w:rPr>
      </w:pPr>
      <w:r>
        <w:rPr>
          <w:sz w:val="28"/>
          <w:szCs w:val="28"/>
          <w:lang w:val="uk-UA"/>
        </w:rPr>
        <w:t xml:space="preserve">          </w:t>
      </w:r>
      <w:r w:rsidR="009F0641" w:rsidRPr="009F0641">
        <w:rPr>
          <w:sz w:val="28"/>
          <w:szCs w:val="28"/>
          <w:lang w:val="uk-UA"/>
        </w:rPr>
        <w:t>Один з основних напрямків діяльності сучасних заводів, що спеціалізуються на виробництві залізобетонних виробів - виготовлення паль. Завдяки даним конструкціям стає можливим значне збільшення показника надійності фундаментів різних будівель. А при будівництві на так званих нестійких грунтах використання паль і зовсім є основним способом підвищення</w:t>
      </w:r>
      <w:r w:rsidR="009F0641">
        <w:rPr>
          <w:sz w:val="28"/>
          <w:szCs w:val="28"/>
          <w:lang w:val="uk-UA"/>
        </w:rPr>
        <w:t xml:space="preserve"> довговічності будинку. </w:t>
      </w:r>
      <w:r w:rsidR="009F0641" w:rsidRPr="009F0641">
        <w:rPr>
          <w:sz w:val="28"/>
          <w:szCs w:val="28"/>
          <w:lang w:val="uk-UA"/>
        </w:rPr>
        <w:t xml:space="preserve"> Для забезпечення сваям високого показника надійності в процесі їх виробництва використовується бетон з маркою міцності на стиск, рівної </w:t>
      </w:r>
      <w:r w:rsidR="009F0641">
        <w:rPr>
          <w:sz w:val="28"/>
          <w:szCs w:val="28"/>
          <w:lang w:val="uk-UA"/>
        </w:rPr>
        <w:t xml:space="preserve"> </w:t>
      </w:r>
      <w:r w:rsidR="009F0641" w:rsidRPr="009F0641">
        <w:rPr>
          <w:sz w:val="28"/>
          <w:szCs w:val="28"/>
          <w:lang w:val="uk-UA"/>
        </w:rPr>
        <w:t>B30. Завдяки його використанню стає можливим створення посилених ударостійких виробів. Додаткову надійність виробам забезпечує армована високоміцний дріт, що відноситься до класу 1400, з діаметром, рівним 5 мм. Такі матеріали використовує практично кожен другий залізобетонний завод, тим самим забезпечуючи своїм виробам підвищення стійкості до ударів (до 21%) і появи тріщин (до 100%). На заводах, що спеціалізуються на виробництві залізобетонних паль, в основному використовуються спеціальні</w:t>
      </w:r>
      <w:r w:rsidR="009F0641">
        <w:rPr>
          <w:sz w:val="28"/>
          <w:szCs w:val="28"/>
          <w:lang w:val="uk-UA"/>
        </w:rPr>
        <w:t xml:space="preserve"> роз'ємні форми з надійною сталі</w:t>
      </w:r>
      <w:r w:rsidR="009F0641" w:rsidRPr="009F0641">
        <w:rPr>
          <w:sz w:val="28"/>
          <w:szCs w:val="28"/>
          <w:lang w:val="uk-UA"/>
        </w:rPr>
        <w:t>. Завдяки їм можна одночасно відливати кілька виробів. Застосування такого прийому, як армування залізобетонних паль дозволяє успішно здійснювати їх вантаження і вивантаження, а також подальше забивання в шари грунту. Металевий «стрижень» дозволяє конструкції успішно сприймати всі перераховані навантаже</w:t>
      </w:r>
      <w:r w:rsidR="009F6720">
        <w:rPr>
          <w:sz w:val="28"/>
          <w:szCs w:val="28"/>
          <w:lang w:val="uk-UA"/>
        </w:rPr>
        <w:t xml:space="preserve">ння, а безпосередньо в оголовку </w:t>
      </w:r>
      <w:r w:rsidR="009F0641" w:rsidRPr="009F0641">
        <w:rPr>
          <w:sz w:val="28"/>
          <w:szCs w:val="28"/>
          <w:lang w:val="uk-UA"/>
        </w:rPr>
        <w:t>залізобетонних паль встановлюються арматурні сітки, які протистоять руйнівній силі копра. Вся технологія, використовувана для виготовлення паль, практично не відрізняється від прийомів, використовуваних у ході виробництва перемичок з того ж матеріалу. З тим, щоб змінити показник довжини паль, використовуються спеціальні вкладиші. Вони дають можливість в опалубці завдовжки 11 м. сформувати палю, висота якої буде дорівнює, наприклад, 9 м.</w:t>
      </w:r>
    </w:p>
    <w:p w:rsidR="00F871D0" w:rsidRDefault="00F871D0" w:rsidP="009F6720">
      <w:pPr>
        <w:spacing w:line="360" w:lineRule="auto"/>
        <w:rPr>
          <w:sz w:val="28"/>
          <w:szCs w:val="28"/>
          <w:lang w:val="uk-UA"/>
        </w:rPr>
      </w:pPr>
    </w:p>
    <w:p w:rsidR="00F871D0" w:rsidRDefault="00F871D0" w:rsidP="009F6720">
      <w:pPr>
        <w:spacing w:line="360" w:lineRule="auto"/>
        <w:rPr>
          <w:sz w:val="32"/>
          <w:szCs w:val="32"/>
          <w:lang w:val="uk-UA"/>
        </w:rPr>
      </w:pPr>
      <w:r>
        <w:rPr>
          <w:sz w:val="32"/>
          <w:szCs w:val="32"/>
          <w:lang w:val="uk-UA"/>
        </w:rPr>
        <w:lastRenderedPageBreak/>
        <w:t xml:space="preserve">                        </w:t>
      </w:r>
      <w:r w:rsidRPr="00F871D0">
        <w:rPr>
          <w:sz w:val="32"/>
          <w:szCs w:val="32"/>
          <w:lang w:val="uk-UA"/>
        </w:rPr>
        <w:t>2.Технологічна частина</w:t>
      </w:r>
      <w:r w:rsidR="000C19E4">
        <w:rPr>
          <w:sz w:val="32"/>
          <w:szCs w:val="32"/>
          <w:lang w:val="uk-UA"/>
        </w:rPr>
        <w:t>.</w:t>
      </w:r>
    </w:p>
    <w:p w:rsidR="000C19E4" w:rsidRPr="00F871D0" w:rsidRDefault="000C19E4" w:rsidP="009F6720">
      <w:pPr>
        <w:spacing w:line="360" w:lineRule="auto"/>
        <w:rPr>
          <w:sz w:val="32"/>
          <w:szCs w:val="32"/>
          <w:lang w:val="uk-UA"/>
        </w:rPr>
      </w:pPr>
      <w:r>
        <w:rPr>
          <w:sz w:val="32"/>
          <w:szCs w:val="32"/>
          <w:lang w:val="uk-UA"/>
        </w:rPr>
        <w:t>2.1.Номенклатура і технологічна характеристика виробів.</w:t>
      </w:r>
    </w:p>
    <w:p w:rsidR="008A2BF8" w:rsidRPr="00162444" w:rsidRDefault="008A2BF8" w:rsidP="006D5D78">
      <w:pPr>
        <w:rPr>
          <w:sz w:val="28"/>
          <w:szCs w:val="28"/>
          <w:lang w:val="uk-UA"/>
        </w:rPr>
      </w:pPr>
    </w:p>
    <w:p w:rsidR="00162444" w:rsidRDefault="00162444" w:rsidP="00162444">
      <w:pPr>
        <w:spacing w:line="360" w:lineRule="auto"/>
        <w:rPr>
          <w:sz w:val="28"/>
          <w:szCs w:val="28"/>
          <w:lang w:val="uk-UA"/>
        </w:rPr>
      </w:pPr>
      <w:r w:rsidRPr="00162444">
        <w:rPr>
          <w:sz w:val="28"/>
          <w:szCs w:val="28"/>
          <w:lang w:val="uk-UA"/>
        </w:rPr>
        <w:t>Основу залізобетонної палі становить</w:t>
      </w:r>
      <w:r>
        <w:rPr>
          <w:sz w:val="28"/>
          <w:szCs w:val="28"/>
          <w:lang w:val="uk-UA"/>
        </w:rPr>
        <w:t xml:space="preserve"> </w:t>
      </w:r>
      <w:r w:rsidRPr="00162444">
        <w:rPr>
          <w:sz w:val="28"/>
          <w:szCs w:val="28"/>
          <w:lang w:val="uk-UA"/>
        </w:rPr>
        <w:t>каркас зі сталевої арматури, нижній кінець якого має пірамідальну форму. Каркаси в'яжуть або зварюють.  Для виготовлення палі застосовується пластична бетонна суміш з осіданням конуса 7-8 см. Бетонування палі ведеться в один прийом, без перерви. Бетонну суміш укладають від вістря д</w:t>
      </w:r>
      <w:r w:rsidR="00965224">
        <w:rPr>
          <w:sz w:val="28"/>
          <w:szCs w:val="28"/>
          <w:lang w:val="uk-UA"/>
        </w:rPr>
        <w:t>о голови.</w:t>
      </w:r>
    </w:p>
    <w:p w:rsidR="00965224" w:rsidRDefault="00965224" w:rsidP="00162444">
      <w:pPr>
        <w:spacing w:line="360" w:lineRule="auto"/>
        <w:rPr>
          <w:sz w:val="28"/>
          <w:szCs w:val="28"/>
          <w:lang w:val="uk-UA"/>
        </w:rPr>
      </w:pPr>
    </w:p>
    <w:p w:rsidR="00965224" w:rsidRPr="00A943C6" w:rsidRDefault="00965224" w:rsidP="00965224">
      <w:pPr>
        <w:spacing w:line="360" w:lineRule="auto"/>
        <w:rPr>
          <w:sz w:val="28"/>
          <w:szCs w:val="28"/>
          <w:lang w:val="uk-UA"/>
        </w:rPr>
      </w:pPr>
      <w:r>
        <w:rPr>
          <w:sz w:val="28"/>
          <w:szCs w:val="28"/>
          <w:lang w:val="uk-UA"/>
        </w:rPr>
        <w:t xml:space="preserve">        Рис.1 Конструкція  залізобетонної  палі квадратного січення</w:t>
      </w:r>
    </w:p>
    <w:p w:rsidR="00965224" w:rsidRDefault="00965224" w:rsidP="00162444">
      <w:pPr>
        <w:spacing w:line="360" w:lineRule="auto"/>
        <w:rPr>
          <w:sz w:val="28"/>
          <w:szCs w:val="28"/>
          <w:lang w:val="uk-UA"/>
        </w:rPr>
      </w:pPr>
    </w:p>
    <w:p w:rsidR="00965224" w:rsidRDefault="00965224" w:rsidP="00162444">
      <w:pPr>
        <w:spacing w:line="360" w:lineRule="auto"/>
        <w:rPr>
          <w:sz w:val="28"/>
          <w:szCs w:val="28"/>
          <w:lang w:val="uk-UA"/>
        </w:rPr>
      </w:pPr>
      <w:r w:rsidRPr="00965224">
        <w:rPr>
          <w:noProof/>
          <w:sz w:val="28"/>
          <w:szCs w:val="28"/>
          <w:lang w:val="uk-UA" w:eastAsia="uk-UA"/>
        </w:rPr>
        <w:drawing>
          <wp:inline distT="0" distB="0" distL="0" distR="0">
            <wp:extent cx="5553075" cy="2647950"/>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553075" cy="2647950"/>
                    </a:xfrm>
                    <a:prstGeom prst="rect">
                      <a:avLst/>
                    </a:prstGeom>
                    <a:noFill/>
                    <a:ln w="9525">
                      <a:noFill/>
                      <a:miter lim="800000"/>
                      <a:headEnd/>
                      <a:tailEnd/>
                    </a:ln>
                  </pic:spPr>
                </pic:pic>
              </a:graphicData>
            </a:graphic>
          </wp:inline>
        </w:drawing>
      </w:r>
    </w:p>
    <w:p w:rsidR="009E47F9" w:rsidRDefault="009E47F9" w:rsidP="00162444">
      <w:pPr>
        <w:spacing w:line="360" w:lineRule="auto"/>
        <w:rPr>
          <w:sz w:val="28"/>
          <w:szCs w:val="28"/>
          <w:lang w:val="uk-UA"/>
        </w:rPr>
      </w:pPr>
    </w:p>
    <w:p w:rsidR="009E47F9" w:rsidRDefault="009E47F9" w:rsidP="00162444">
      <w:pPr>
        <w:spacing w:line="360" w:lineRule="auto"/>
        <w:rPr>
          <w:sz w:val="28"/>
          <w:szCs w:val="28"/>
          <w:lang w:val="uk-UA"/>
        </w:rPr>
      </w:pPr>
    </w:p>
    <w:p w:rsidR="009E47F9" w:rsidRDefault="009E47F9" w:rsidP="00162444">
      <w:pPr>
        <w:spacing w:line="360" w:lineRule="auto"/>
        <w:rPr>
          <w:sz w:val="28"/>
          <w:szCs w:val="28"/>
          <w:lang w:val="uk-UA"/>
        </w:rPr>
      </w:pPr>
      <w:r>
        <w:rPr>
          <w:noProof/>
          <w:sz w:val="28"/>
          <w:szCs w:val="28"/>
          <w:lang w:val="uk-UA" w:eastAsia="uk-UA"/>
        </w:rPr>
        <w:drawing>
          <wp:inline distT="0" distB="0" distL="0" distR="0">
            <wp:extent cx="3429000" cy="2438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429000" cy="2438400"/>
                    </a:xfrm>
                    <a:prstGeom prst="rect">
                      <a:avLst/>
                    </a:prstGeom>
                    <a:noFill/>
                    <a:ln w="9525">
                      <a:noFill/>
                      <a:miter lim="800000"/>
                      <a:headEnd/>
                      <a:tailEnd/>
                    </a:ln>
                  </pic:spPr>
                </pic:pic>
              </a:graphicData>
            </a:graphic>
          </wp:inline>
        </w:drawing>
      </w:r>
    </w:p>
    <w:p w:rsidR="00337B87" w:rsidRDefault="00337B87" w:rsidP="00162444">
      <w:pPr>
        <w:spacing w:line="360" w:lineRule="auto"/>
        <w:rPr>
          <w:sz w:val="28"/>
          <w:szCs w:val="28"/>
          <w:lang w:val="uk-UA"/>
        </w:rPr>
      </w:pPr>
      <w:r w:rsidRPr="00337B87">
        <w:rPr>
          <w:sz w:val="28"/>
          <w:szCs w:val="28"/>
          <w:lang w:val="uk-UA"/>
        </w:rPr>
        <w:lastRenderedPageBreak/>
        <w:t>Типи (маркування паль):</w:t>
      </w:r>
    </w:p>
    <w:p w:rsidR="00B65866" w:rsidRDefault="00B65866" w:rsidP="00162444">
      <w:pPr>
        <w:spacing w:line="360" w:lineRule="auto"/>
        <w:rPr>
          <w:sz w:val="28"/>
          <w:szCs w:val="28"/>
          <w:lang w:val="uk-UA"/>
        </w:rPr>
      </w:pPr>
      <w:r>
        <w:rPr>
          <w:noProof/>
          <w:sz w:val="28"/>
          <w:szCs w:val="28"/>
          <w:lang w:val="uk-UA" w:eastAsia="uk-UA"/>
        </w:rPr>
        <w:drawing>
          <wp:inline distT="0" distB="0" distL="0" distR="0">
            <wp:extent cx="3599234" cy="2159540"/>
            <wp:effectExtent l="19050" t="0" r="1216" b="0"/>
            <wp:docPr id="1" name="Рисунок 0" descr="Svai csel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i cselnie.jpg"/>
                    <pic:cNvPicPr/>
                  </pic:nvPicPr>
                  <pic:blipFill>
                    <a:blip r:embed="rId10" cstate="print"/>
                    <a:stretch>
                      <a:fillRect/>
                    </a:stretch>
                  </pic:blipFill>
                  <pic:spPr>
                    <a:xfrm>
                      <a:off x="0" y="0"/>
                      <a:ext cx="3599234" cy="2159540"/>
                    </a:xfrm>
                    <a:prstGeom prst="rect">
                      <a:avLst/>
                    </a:prstGeom>
                  </pic:spPr>
                </pic:pic>
              </a:graphicData>
            </a:graphic>
          </wp:inline>
        </w:drawing>
      </w:r>
    </w:p>
    <w:p w:rsidR="00337B87" w:rsidRDefault="00337B87" w:rsidP="00162444">
      <w:pPr>
        <w:spacing w:line="360" w:lineRule="auto"/>
        <w:rPr>
          <w:sz w:val="28"/>
          <w:szCs w:val="28"/>
          <w:lang w:val="uk-UA"/>
        </w:rPr>
      </w:pPr>
      <w:r>
        <w:rPr>
          <w:sz w:val="28"/>
          <w:szCs w:val="28"/>
          <w:lang w:val="uk-UA"/>
        </w:rPr>
        <w:t>С</w:t>
      </w:r>
      <w:r w:rsidRPr="00337B87">
        <w:rPr>
          <w:sz w:val="28"/>
          <w:szCs w:val="28"/>
          <w:lang w:val="uk-UA"/>
        </w:rPr>
        <w:t xml:space="preserve"> - квадратного перетину, суцільні або складові, з поздовжнім і поперечним армуванням по всій довжині;</w:t>
      </w:r>
    </w:p>
    <w:p w:rsidR="00337B87" w:rsidRDefault="00337B87" w:rsidP="00162444">
      <w:pPr>
        <w:spacing w:line="360" w:lineRule="auto"/>
        <w:rPr>
          <w:sz w:val="28"/>
          <w:szCs w:val="28"/>
          <w:lang w:val="uk-UA"/>
        </w:rPr>
      </w:pPr>
      <w:r w:rsidRPr="00337B87">
        <w:rPr>
          <w:sz w:val="28"/>
          <w:szCs w:val="28"/>
          <w:lang w:val="uk-UA"/>
        </w:rPr>
        <w:t>СП - квадратного перетину з круглою порожниною;</w:t>
      </w:r>
    </w:p>
    <w:p w:rsidR="00337B87" w:rsidRDefault="00337B87" w:rsidP="00162444">
      <w:pPr>
        <w:spacing w:line="360" w:lineRule="auto"/>
        <w:rPr>
          <w:sz w:val="28"/>
          <w:szCs w:val="28"/>
          <w:lang w:val="uk-UA"/>
        </w:rPr>
      </w:pPr>
      <w:r w:rsidRPr="00337B87">
        <w:rPr>
          <w:sz w:val="28"/>
          <w:szCs w:val="28"/>
          <w:lang w:val="uk-UA"/>
        </w:rPr>
        <w:t>СК - порожні круглого перетини;</w:t>
      </w:r>
    </w:p>
    <w:p w:rsidR="00337B87" w:rsidRDefault="00337B87" w:rsidP="00162444">
      <w:pPr>
        <w:spacing w:line="360" w:lineRule="auto"/>
        <w:rPr>
          <w:sz w:val="28"/>
          <w:szCs w:val="28"/>
          <w:lang w:val="uk-UA"/>
        </w:rPr>
      </w:pPr>
      <w:r w:rsidRPr="00337B87">
        <w:rPr>
          <w:sz w:val="28"/>
          <w:szCs w:val="28"/>
          <w:lang w:val="uk-UA"/>
        </w:rPr>
        <w:t>СО - палі-оболонки діаметрами;</w:t>
      </w:r>
    </w:p>
    <w:p w:rsidR="00337B87" w:rsidRDefault="00383DE8" w:rsidP="00162444">
      <w:pPr>
        <w:spacing w:line="360" w:lineRule="auto"/>
        <w:rPr>
          <w:sz w:val="28"/>
          <w:szCs w:val="28"/>
          <w:lang w:val="uk-UA"/>
        </w:rPr>
      </w:pPr>
      <w:r>
        <w:rPr>
          <w:sz w:val="28"/>
          <w:szCs w:val="28"/>
          <w:lang w:val="uk-UA"/>
        </w:rPr>
        <w:t>В дан</w:t>
      </w:r>
      <w:r w:rsidR="00337B87" w:rsidRPr="00337B87">
        <w:rPr>
          <w:sz w:val="28"/>
          <w:szCs w:val="28"/>
          <w:lang w:val="uk-UA"/>
        </w:rPr>
        <w:t>ий час палі крім типу С практично не виробляються.</w:t>
      </w:r>
      <w:r>
        <w:rPr>
          <w:sz w:val="28"/>
          <w:szCs w:val="28"/>
          <w:lang w:val="uk-UA"/>
        </w:rPr>
        <w:t xml:space="preserve"> </w:t>
      </w:r>
      <w:r w:rsidR="00337B87" w:rsidRPr="00337B87">
        <w:rPr>
          <w:sz w:val="28"/>
          <w:szCs w:val="28"/>
          <w:lang w:val="uk-UA"/>
        </w:rPr>
        <w:t>Палі перерізом 30х30 виробляються довжиною до 12 метрів. У разі якщо в силу проектних рішень необхідно зробити палю перетином 30х30 довжиною більше 12 метрів, палю виробляють з 2 частин з використанням заставних деталей для можливості провести з'єднання за допомогою зварювання. Такі палі отримали назву складові палі. Складові палі маркуються як ССВ і ССН. Наприклад ССВ70.30-1 позначає Паля Складова Верх довжина 7 метрів, перетин 30х30, 1й тип армування.</w:t>
      </w:r>
      <w:r w:rsidR="00F04D16">
        <w:rPr>
          <w:sz w:val="28"/>
          <w:szCs w:val="28"/>
          <w:lang w:val="uk-UA"/>
        </w:rPr>
        <w:t xml:space="preserve"> </w:t>
      </w:r>
      <w:r w:rsidR="00337B87" w:rsidRPr="00337B87">
        <w:rPr>
          <w:sz w:val="28"/>
          <w:szCs w:val="28"/>
          <w:lang w:val="uk-UA"/>
        </w:rPr>
        <w:t>Суцільні палі перерізом 35х35 виробляють довжиною до 14 метрів, а 40х40 до 16 метрів.</w:t>
      </w:r>
    </w:p>
    <w:p w:rsidR="00337B87" w:rsidRDefault="0095290D" w:rsidP="00162444">
      <w:pPr>
        <w:spacing w:line="360" w:lineRule="auto"/>
        <w:rPr>
          <w:sz w:val="28"/>
          <w:szCs w:val="28"/>
          <w:lang w:val="uk-UA"/>
        </w:rPr>
      </w:pPr>
      <w:r>
        <w:rPr>
          <w:sz w:val="28"/>
          <w:szCs w:val="28"/>
          <w:lang w:val="uk-UA"/>
        </w:rPr>
        <w:t> </w:t>
      </w:r>
      <w:r w:rsidR="00337B87" w:rsidRPr="00337B87">
        <w:rPr>
          <w:sz w:val="28"/>
          <w:szCs w:val="28"/>
          <w:lang w:val="uk-UA"/>
        </w:rPr>
        <w:t xml:space="preserve"> Показники витрати бетону і сталі на палі повинні відповідати зазначеним у робочих кресленнях на ці палі. </w:t>
      </w:r>
    </w:p>
    <w:p w:rsidR="00337B87" w:rsidRDefault="00337B87" w:rsidP="00162444">
      <w:pPr>
        <w:spacing w:line="360" w:lineRule="auto"/>
        <w:rPr>
          <w:sz w:val="28"/>
          <w:szCs w:val="28"/>
          <w:lang w:val="uk-UA"/>
        </w:rPr>
      </w:pPr>
      <w:r w:rsidRPr="00337B87">
        <w:rPr>
          <w:sz w:val="28"/>
          <w:szCs w:val="28"/>
          <w:lang w:val="uk-UA"/>
        </w:rPr>
        <w:t xml:space="preserve"> Марки бетону по морозостійкості і водонепроникності паль в залежності від режиму їх експлуатації і значень розрахункових температур зовнішнього повітря в районі будівництва слід призначати у робочих кресленнях конкретного будинку чи споруди згідно</w:t>
      </w:r>
      <w:r w:rsidR="0095290D">
        <w:rPr>
          <w:sz w:val="28"/>
          <w:szCs w:val="28"/>
          <w:lang w:val="uk-UA"/>
        </w:rPr>
        <w:t xml:space="preserve"> з вказівками додатка 2.</w:t>
      </w:r>
      <w:r w:rsidRPr="00337B87">
        <w:rPr>
          <w:sz w:val="28"/>
          <w:szCs w:val="28"/>
          <w:lang w:val="uk-UA"/>
        </w:rPr>
        <w:t xml:space="preserve">Палі позначають марками відповідно до вимог ГОСТ 23009. Марка палі складається з буквено-цифрових груп, розділених дефісами. У першій групі </w:t>
      </w:r>
      <w:r w:rsidRPr="00337B87">
        <w:rPr>
          <w:sz w:val="28"/>
          <w:szCs w:val="28"/>
          <w:lang w:val="uk-UA"/>
        </w:rPr>
        <w:lastRenderedPageBreak/>
        <w:t xml:space="preserve">вказують позначення типу палі, її довжину в дециметрах і розмір сторони (діаметр) поперечного перерізу в сантиметрах; для палі типу СД після довжини додатково вказують розмір від верху палі до її консолі в дециметрах. У другій групі вказують: для заздалегідь напруженої палі - клас напружуваної арматурної сталі; для палі з ненапружуваною арматурою - порядковий номер варіанту армування відповідно до робочих креслень. У третій групі вказують: - Для палі типу СК або СО - наявність наконечника, що позначається рядковою буквою «н»; - Для складовою палі - тип стику, що позначається рядковими буквами: б - болтовий стик, св </w:t>
      </w:r>
      <w:r w:rsidRPr="00337B87">
        <w:rPr>
          <w:rFonts w:ascii="Cambria Math" w:hAnsi="Cambria Math" w:cs="Cambria Math"/>
          <w:sz w:val="28"/>
          <w:szCs w:val="28"/>
          <w:lang w:val="uk-UA"/>
        </w:rPr>
        <w:t>​​</w:t>
      </w:r>
      <w:r w:rsidRPr="00337B87">
        <w:rPr>
          <w:sz w:val="28"/>
          <w:szCs w:val="28"/>
          <w:lang w:val="uk-UA"/>
        </w:rPr>
        <w:t>- зварний стик, з - склянковий стик; - Для паль всіх типів (при необхідності) - додаткові характеристики, що відображають особливі умови застосування або конструктивні особливості. - Приклад умовного позначення (марки) палі типу С довжиною 6000 мм, розміром поперечного перерізу 350 мм, з напружуваною арматурною сталлю класу AV: С60.35-AV Те ж, типу СО довжиною 14000 мм, діаметром 1000 мм, третього варіанту армування, з болтовими стиками: СО140.100-3-б Те ж, типу 1СД довжиною 7500 мм, розміром від верху палі до її консолі 3500 мм, розміром поперечного перерізу 300 мм, четвертого варіанту армування: 1СД75.35.30-4</w:t>
      </w:r>
    </w:p>
    <w:p w:rsidR="00337B87" w:rsidRDefault="00337B87" w:rsidP="00162444">
      <w:pPr>
        <w:spacing w:line="360" w:lineRule="auto"/>
        <w:rPr>
          <w:sz w:val="28"/>
          <w:szCs w:val="28"/>
          <w:lang w:val="uk-UA"/>
        </w:rPr>
      </w:pPr>
      <w:r w:rsidRPr="00337B87">
        <w:rPr>
          <w:sz w:val="28"/>
          <w:szCs w:val="28"/>
          <w:lang w:val="uk-UA"/>
        </w:rPr>
        <w:t>Примітка. Допускається приймати позначення марок паль відповідно до робочих креслень на ці палі до їх перегляду. </w:t>
      </w:r>
    </w:p>
    <w:p w:rsidR="00337B87" w:rsidRDefault="00337B87" w:rsidP="00162444">
      <w:pPr>
        <w:spacing w:line="360" w:lineRule="auto"/>
        <w:rPr>
          <w:sz w:val="28"/>
          <w:szCs w:val="28"/>
          <w:lang w:val="uk-UA"/>
        </w:rPr>
      </w:pPr>
      <w:r w:rsidRPr="00337B87">
        <w:rPr>
          <w:sz w:val="28"/>
          <w:szCs w:val="28"/>
          <w:lang w:val="uk-UA"/>
        </w:rPr>
        <w:t xml:space="preserve"> Характеристики </w:t>
      </w:r>
    </w:p>
    <w:p w:rsidR="00337B87" w:rsidRDefault="00337B87" w:rsidP="00162444">
      <w:pPr>
        <w:spacing w:line="360" w:lineRule="auto"/>
        <w:rPr>
          <w:sz w:val="28"/>
          <w:szCs w:val="28"/>
          <w:lang w:val="uk-UA"/>
        </w:rPr>
      </w:pPr>
      <w:r w:rsidRPr="00337B87">
        <w:rPr>
          <w:sz w:val="28"/>
          <w:szCs w:val="28"/>
          <w:lang w:val="uk-UA"/>
        </w:rPr>
        <w:t xml:space="preserve"> Палі повинні задовольняти вимогам ГОСТ 13015.0: - За показниками фактичної міцності бетону: у проектному віці, передавальною і відпускною (пп. 7.2, 7.4 - 7.7); - По морозостійкості і водонепроникності бетону (п. 7.8); - До марок сталей для арматурних і заставних виробів, у тому числі для монтажних петель (пп. 8.5, 8.6); - По захисту від корозії (пп. 7.15, 8.7). Палі повинні задовольняти встановленим при проектуванні вимогам по тріщиностійкості і витримувати контрольні випробування, вказані в робочих кресленнях на ці палі.</w:t>
      </w:r>
    </w:p>
    <w:p w:rsidR="00337B87" w:rsidRDefault="0095290D" w:rsidP="00162444">
      <w:pPr>
        <w:spacing w:line="360" w:lineRule="auto"/>
        <w:rPr>
          <w:sz w:val="28"/>
          <w:szCs w:val="28"/>
          <w:lang w:val="uk-UA"/>
        </w:rPr>
      </w:pPr>
      <w:r>
        <w:rPr>
          <w:sz w:val="28"/>
          <w:szCs w:val="28"/>
          <w:lang w:val="uk-UA"/>
        </w:rPr>
        <w:lastRenderedPageBreak/>
        <w:t> </w:t>
      </w:r>
      <w:r w:rsidR="00337B87" w:rsidRPr="00337B87">
        <w:rPr>
          <w:sz w:val="28"/>
          <w:szCs w:val="28"/>
          <w:lang w:val="uk-UA"/>
        </w:rPr>
        <w:t xml:space="preserve"> Палі слід виготовляти з важкого бетону по ГОСТ 26633 класів по міцності на стиск, вказаних в робочих кресленнях на ці палі. При обпиранні паль на скельні і великоуламкових грунти клас бетону по міцності на стиск слід приймати не нижче В25 незалежно від довжини палі. 1.3.3. В якості крупного заповнювача для бетону паль повинен застосовуватися фракціонований щебінь з природного каменю або гравію, при цьому розмір фракції не повинен бути більше 40 мм. </w:t>
      </w:r>
    </w:p>
    <w:p w:rsidR="00337B87" w:rsidRDefault="00337B87" w:rsidP="00162444">
      <w:pPr>
        <w:spacing w:line="360" w:lineRule="auto"/>
        <w:rPr>
          <w:sz w:val="28"/>
          <w:szCs w:val="28"/>
          <w:lang w:val="uk-UA"/>
        </w:rPr>
      </w:pPr>
      <w:r w:rsidRPr="00337B87">
        <w:rPr>
          <w:sz w:val="28"/>
          <w:szCs w:val="28"/>
          <w:lang w:val="uk-UA"/>
        </w:rPr>
        <w:t xml:space="preserve"> Передачу зусиль обтискання на бетон (відпустка натягнення арматури) в палях з напруженою арматурою слід виробляти після досягнення бетоном необхідної передавальної міцності. Нормована передавальна міцність бетону повинна бути не менше 70% міцності, відповідної класу бетону по міцності на стиск.</w:t>
      </w:r>
    </w:p>
    <w:p w:rsidR="00337B87" w:rsidRDefault="00337B87" w:rsidP="00162444">
      <w:pPr>
        <w:spacing w:line="360" w:lineRule="auto"/>
        <w:rPr>
          <w:sz w:val="28"/>
          <w:szCs w:val="28"/>
          <w:lang w:val="uk-UA"/>
        </w:rPr>
      </w:pPr>
      <w:r w:rsidRPr="00337B87">
        <w:rPr>
          <w:sz w:val="28"/>
          <w:szCs w:val="28"/>
          <w:lang w:val="uk-UA"/>
        </w:rPr>
        <w:t xml:space="preserve"> Нормована відпускна міцність бетону паль повинна бути дорівнює 100% класу бет</w:t>
      </w:r>
      <w:r w:rsidR="0095290D">
        <w:rPr>
          <w:sz w:val="28"/>
          <w:szCs w:val="28"/>
          <w:lang w:val="uk-UA"/>
        </w:rPr>
        <w:t>ону за міцністю на стиск.</w:t>
      </w:r>
      <w:r w:rsidRPr="00337B87">
        <w:rPr>
          <w:sz w:val="28"/>
          <w:szCs w:val="28"/>
          <w:lang w:val="uk-UA"/>
        </w:rPr>
        <w:t xml:space="preserve"> Для армування паль слід застосовувати арматурну сталь наступних видів і класів: - Як напружену поздовжньої арматури - термомеханічно зміцнену стрижневу класів Ат-V, Ат-vск, Ат-IV, Ат-IVС і АТ-IVК по ГОСТ 10884, гарячекатану стержневу класів А-V і А-IV - за ГОСТ 5781; - Арматурні канати класу К-7 по ГОСТ 13840; - Високоміцний дріт періодичного профілю класу Вр-II п</w:t>
      </w:r>
      <w:r w:rsidR="00C80036">
        <w:rPr>
          <w:sz w:val="28"/>
          <w:szCs w:val="28"/>
          <w:lang w:val="uk-UA"/>
        </w:rPr>
        <w:t>о ГОСТ 7348; в якості ненапруженої</w:t>
      </w:r>
      <w:r w:rsidRPr="00337B87">
        <w:rPr>
          <w:sz w:val="28"/>
          <w:szCs w:val="28"/>
          <w:lang w:val="uk-UA"/>
        </w:rPr>
        <w:t xml:space="preserve"> поздовжньої арматури - стержневу гарячекатану періодичного профілю класів А-III А-II і Ас-II по ГОСТ 5781, термомеханічно зміцнену класів Ат-IIIC і Ат-IVС по ГОСТ 10884; в якості конструктивної арматури (спіралі, сітки, хомути) - дріт звичайну періодичного профілю класу Вр-I по ГОСТ 6727, стержневу гарячекатану гладку класу А-I по ГОСТ 578</w:t>
      </w:r>
      <w:r w:rsidR="00C80036">
        <w:rPr>
          <w:sz w:val="28"/>
          <w:szCs w:val="28"/>
          <w:lang w:val="uk-UA"/>
        </w:rPr>
        <w:t xml:space="preserve">1. Допускається для  ненапруженої </w:t>
      </w:r>
      <w:r w:rsidRPr="00337B87">
        <w:rPr>
          <w:sz w:val="28"/>
          <w:szCs w:val="28"/>
          <w:lang w:val="uk-UA"/>
        </w:rPr>
        <w:t xml:space="preserve"> поздовжньої арматури застосовувати арматурну </w:t>
      </w:r>
      <w:r w:rsidR="0095290D">
        <w:rPr>
          <w:sz w:val="28"/>
          <w:szCs w:val="28"/>
          <w:lang w:val="uk-UA"/>
        </w:rPr>
        <w:t>сталь класу А-I по ГОСТ 5781. </w:t>
      </w:r>
      <w:r w:rsidRPr="00337B87">
        <w:rPr>
          <w:sz w:val="28"/>
          <w:szCs w:val="28"/>
          <w:lang w:val="uk-UA"/>
        </w:rPr>
        <w:t xml:space="preserve"> Значення дійсних відхилень напруги в напружуваній арматурі не повинні перевищувати граничних, вказаних в робочих кресленнях на ці палі. </w:t>
      </w:r>
    </w:p>
    <w:p w:rsidR="00337B87" w:rsidRDefault="00337B87" w:rsidP="00162444">
      <w:pPr>
        <w:spacing w:line="360" w:lineRule="auto"/>
        <w:rPr>
          <w:sz w:val="28"/>
          <w:szCs w:val="28"/>
          <w:lang w:val="uk-UA"/>
        </w:rPr>
      </w:pPr>
      <w:r w:rsidRPr="00337B87">
        <w:rPr>
          <w:sz w:val="28"/>
          <w:szCs w:val="28"/>
          <w:lang w:val="uk-UA"/>
        </w:rPr>
        <w:t xml:space="preserve"> Форма і розміри арматурних і заставних виробів і їх положення в палях повинні відповідати зазначеним у робочих кресленнях на ці палі. </w:t>
      </w:r>
    </w:p>
    <w:p w:rsidR="00337B87" w:rsidRDefault="00337B87" w:rsidP="00162444">
      <w:pPr>
        <w:spacing w:line="360" w:lineRule="auto"/>
        <w:rPr>
          <w:sz w:val="28"/>
          <w:szCs w:val="28"/>
          <w:lang w:val="uk-UA"/>
        </w:rPr>
      </w:pPr>
      <w:r w:rsidRPr="00337B87">
        <w:rPr>
          <w:sz w:val="28"/>
          <w:szCs w:val="28"/>
          <w:lang w:val="uk-UA"/>
        </w:rPr>
        <w:lastRenderedPageBreak/>
        <w:t xml:space="preserve"> Зварні арматурні і заставні вироби повинні задовольняти вимогам ГОСТ 10922 (при класі точності паль 8) і цього стандарту. </w:t>
      </w:r>
    </w:p>
    <w:p w:rsidR="00162444" w:rsidRDefault="00337B87" w:rsidP="00162444">
      <w:pPr>
        <w:spacing w:line="360" w:lineRule="auto"/>
        <w:rPr>
          <w:sz w:val="28"/>
          <w:szCs w:val="28"/>
          <w:lang w:val="uk-UA"/>
        </w:rPr>
      </w:pPr>
      <w:r w:rsidRPr="00337B87">
        <w:rPr>
          <w:sz w:val="28"/>
          <w:szCs w:val="28"/>
          <w:lang w:val="uk-UA"/>
        </w:rPr>
        <w:t xml:space="preserve"> Значення дійсних відхилень від лінійних розмірів арматурних виробів і від розмірів, що визначають положення цих виробі в палях, не повинні перевищува</w:t>
      </w:r>
      <w:r>
        <w:rPr>
          <w:sz w:val="28"/>
          <w:szCs w:val="28"/>
          <w:lang w:val="uk-UA"/>
        </w:rPr>
        <w:t>ти граничних</w:t>
      </w:r>
      <w:r w:rsidR="00FF28C9">
        <w:rPr>
          <w:sz w:val="28"/>
          <w:szCs w:val="28"/>
          <w:lang w:val="uk-UA"/>
        </w:rPr>
        <w:t>.</w:t>
      </w:r>
      <w:r w:rsidR="00A943C6" w:rsidRPr="00A943C6">
        <w:rPr>
          <w:sz w:val="28"/>
          <w:szCs w:val="28"/>
          <w:lang w:val="uk-UA"/>
        </w:rPr>
        <w:t xml:space="preserve"> </w:t>
      </w:r>
    </w:p>
    <w:p w:rsidR="006D5D78" w:rsidRDefault="00BD751D" w:rsidP="00162444">
      <w:pPr>
        <w:spacing w:line="360" w:lineRule="auto"/>
        <w:rPr>
          <w:sz w:val="28"/>
          <w:szCs w:val="28"/>
          <w:lang w:val="uk-UA"/>
        </w:rPr>
      </w:pPr>
      <w:r>
        <w:rPr>
          <w:sz w:val="28"/>
          <w:szCs w:val="28"/>
          <w:lang w:val="uk-UA"/>
        </w:rPr>
        <w:t xml:space="preserve">                </w:t>
      </w:r>
      <w:r w:rsidR="00162444" w:rsidRPr="00162444">
        <w:rPr>
          <w:sz w:val="28"/>
          <w:szCs w:val="28"/>
          <w:lang w:val="uk-UA"/>
        </w:rPr>
        <w:t xml:space="preserve"> Номенклатура заліз</w:t>
      </w:r>
      <w:r w:rsidR="00162444">
        <w:rPr>
          <w:sz w:val="28"/>
          <w:szCs w:val="28"/>
          <w:lang w:val="uk-UA"/>
        </w:rPr>
        <w:t>обетонних паль</w:t>
      </w:r>
      <w:r w:rsidR="007563D8">
        <w:rPr>
          <w:sz w:val="28"/>
          <w:szCs w:val="28"/>
          <w:lang w:val="uk-UA"/>
        </w:rPr>
        <w:t xml:space="preserve"> згідно </w:t>
      </w:r>
      <w:r w:rsidR="00965224">
        <w:rPr>
          <w:sz w:val="28"/>
          <w:szCs w:val="28"/>
          <w:lang w:val="uk-UA"/>
        </w:rPr>
        <w:t xml:space="preserve">серія </w:t>
      </w:r>
      <w:r w:rsidR="00162444">
        <w:rPr>
          <w:sz w:val="28"/>
          <w:szCs w:val="28"/>
          <w:lang w:val="uk-UA"/>
        </w:rPr>
        <w:t>1.011.</w:t>
      </w:r>
      <w:r w:rsidR="00965224">
        <w:rPr>
          <w:sz w:val="28"/>
          <w:szCs w:val="28"/>
          <w:lang w:val="uk-UA"/>
        </w:rPr>
        <w:t>1-10</w:t>
      </w:r>
    </w:p>
    <w:p w:rsidR="005638B8" w:rsidRDefault="005638B8" w:rsidP="00162444">
      <w:pPr>
        <w:spacing w:line="360" w:lineRule="auto"/>
        <w:rPr>
          <w:sz w:val="28"/>
          <w:szCs w:val="28"/>
          <w:lang w:val="uk-UA"/>
        </w:rPr>
      </w:pPr>
    </w:p>
    <w:p w:rsidR="005638B8" w:rsidRDefault="005638B8" w:rsidP="00162444">
      <w:pPr>
        <w:spacing w:line="360" w:lineRule="auto"/>
        <w:rPr>
          <w:sz w:val="28"/>
          <w:szCs w:val="28"/>
          <w:lang w:val="uk-UA"/>
        </w:rPr>
      </w:pPr>
    </w:p>
    <w:p w:rsidR="005638B8" w:rsidRDefault="005638B8" w:rsidP="00162444">
      <w:pPr>
        <w:spacing w:line="360" w:lineRule="auto"/>
        <w:rPr>
          <w:sz w:val="28"/>
          <w:szCs w:val="28"/>
          <w:lang w:val="uk-UA"/>
        </w:rPr>
      </w:pPr>
    </w:p>
    <w:p w:rsidR="005638B8" w:rsidRDefault="005638B8" w:rsidP="00162444">
      <w:pPr>
        <w:spacing w:line="360" w:lineRule="auto"/>
        <w:rPr>
          <w:sz w:val="28"/>
          <w:szCs w:val="28"/>
          <w:lang w:val="uk-UA"/>
        </w:rPr>
      </w:pPr>
    </w:p>
    <w:p w:rsidR="005638B8" w:rsidRDefault="005638B8" w:rsidP="00162444">
      <w:pPr>
        <w:spacing w:line="360" w:lineRule="auto"/>
        <w:rPr>
          <w:sz w:val="28"/>
          <w:szCs w:val="28"/>
          <w:lang w:val="uk-UA"/>
        </w:rPr>
      </w:pPr>
    </w:p>
    <w:p w:rsidR="005638B8" w:rsidRDefault="005638B8" w:rsidP="00162444">
      <w:pPr>
        <w:spacing w:line="360" w:lineRule="auto"/>
        <w:rPr>
          <w:sz w:val="28"/>
          <w:szCs w:val="28"/>
          <w:lang w:val="uk-UA"/>
        </w:rPr>
      </w:pPr>
    </w:p>
    <w:p w:rsidR="00B92AB2" w:rsidRDefault="00597870" w:rsidP="00162444">
      <w:pPr>
        <w:spacing w:line="360" w:lineRule="auto"/>
        <w:rPr>
          <w:sz w:val="32"/>
          <w:szCs w:val="32"/>
          <w:lang w:val="uk-UA"/>
        </w:rPr>
      </w:pPr>
      <w:r w:rsidRPr="00597870">
        <w:rPr>
          <w:sz w:val="32"/>
          <w:szCs w:val="32"/>
          <w:lang w:val="uk-UA"/>
        </w:rPr>
        <w:t>2.2</w:t>
      </w:r>
      <w:r w:rsidR="005C0DF4">
        <w:rPr>
          <w:sz w:val="32"/>
          <w:szCs w:val="32"/>
          <w:lang w:val="uk-UA"/>
        </w:rPr>
        <w:t xml:space="preserve"> </w:t>
      </w:r>
      <w:r w:rsidRPr="00597870">
        <w:rPr>
          <w:sz w:val="32"/>
          <w:szCs w:val="32"/>
          <w:lang w:val="uk-UA"/>
        </w:rPr>
        <w:t>Характеристика сировини і матеріалів,джерела постачання та засоби транспортування</w:t>
      </w:r>
      <w:r w:rsidR="00F64FD5">
        <w:rPr>
          <w:sz w:val="32"/>
          <w:szCs w:val="32"/>
          <w:lang w:val="uk-UA"/>
        </w:rPr>
        <w:t>.</w:t>
      </w:r>
    </w:p>
    <w:p w:rsidR="005C0DF4" w:rsidRPr="001957D9" w:rsidRDefault="005C0DF4" w:rsidP="005C0DF4">
      <w:pPr>
        <w:spacing w:line="360" w:lineRule="auto"/>
        <w:rPr>
          <w:sz w:val="28"/>
          <w:szCs w:val="28"/>
          <w:lang w:val="uk-UA"/>
        </w:rPr>
      </w:pPr>
      <w:r w:rsidRPr="001957D9">
        <w:rPr>
          <w:sz w:val="28"/>
          <w:szCs w:val="28"/>
          <w:lang w:val="uk-UA"/>
        </w:rPr>
        <w:t>Вихідні матеріали для виробництва залізобетонних паль повинні мати сертифікати і відповідати чинним державним стандартам:</w:t>
      </w:r>
    </w:p>
    <w:p w:rsidR="005C0DF4" w:rsidRPr="001957D9" w:rsidRDefault="005C0DF4" w:rsidP="005C0DF4">
      <w:pPr>
        <w:spacing w:line="360" w:lineRule="auto"/>
        <w:rPr>
          <w:sz w:val="28"/>
          <w:szCs w:val="28"/>
          <w:lang w:val="uk-UA"/>
        </w:rPr>
      </w:pPr>
      <w:r w:rsidRPr="001957D9">
        <w:rPr>
          <w:sz w:val="28"/>
          <w:szCs w:val="28"/>
          <w:lang w:val="uk-UA"/>
        </w:rPr>
        <w:t>- Цемент - ГОСТ 10178-76</w:t>
      </w:r>
    </w:p>
    <w:p w:rsidR="005C0DF4" w:rsidRPr="001957D9" w:rsidRDefault="005C0DF4" w:rsidP="005C0DF4">
      <w:pPr>
        <w:spacing w:line="360" w:lineRule="auto"/>
        <w:rPr>
          <w:sz w:val="28"/>
          <w:szCs w:val="28"/>
          <w:lang w:val="uk-UA"/>
        </w:rPr>
      </w:pPr>
      <w:r w:rsidRPr="001957D9">
        <w:rPr>
          <w:sz w:val="28"/>
          <w:szCs w:val="28"/>
          <w:lang w:val="uk-UA"/>
        </w:rPr>
        <w:t>- Щебінь, гравій, пісок - ГОСТ 10268-80</w:t>
      </w:r>
    </w:p>
    <w:p w:rsidR="005C0DF4" w:rsidRPr="005C0DF4" w:rsidRDefault="005C0DF4" w:rsidP="00162444">
      <w:pPr>
        <w:spacing w:line="360" w:lineRule="auto"/>
        <w:rPr>
          <w:sz w:val="28"/>
          <w:szCs w:val="28"/>
          <w:lang w:val="uk-UA"/>
        </w:rPr>
      </w:pPr>
      <w:r w:rsidRPr="001957D9">
        <w:rPr>
          <w:sz w:val="28"/>
          <w:szCs w:val="28"/>
          <w:lang w:val="uk-UA"/>
        </w:rPr>
        <w:t>- Арматура - ГОСТ10922-75; ГОСТ5781-82.</w:t>
      </w:r>
    </w:p>
    <w:p w:rsidR="00AE0952" w:rsidRDefault="005C0DF4" w:rsidP="00162444">
      <w:pPr>
        <w:spacing w:line="360" w:lineRule="auto"/>
        <w:rPr>
          <w:sz w:val="28"/>
          <w:szCs w:val="28"/>
          <w:lang w:val="uk-UA"/>
        </w:rPr>
      </w:pPr>
      <w:r w:rsidRPr="005C0DF4">
        <w:rPr>
          <w:sz w:val="28"/>
          <w:szCs w:val="28"/>
          <w:lang w:val="uk-UA"/>
        </w:rPr>
        <w:t xml:space="preserve">Матеріали, </w:t>
      </w:r>
      <w:r>
        <w:rPr>
          <w:sz w:val="28"/>
          <w:szCs w:val="28"/>
          <w:lang w:val="uk-UA"/>
        </w:rPr>
        <w:t xml:space="preserve">які використовуються  для </w:t>
      </w:r>
      <w:r w:rsidRPr="005C0DF4">
        <w:rPr>
          <w:sz w:val="28"/>
          <w:szCs w:val="28"/>
          <w:lang w:val="uk-UA"/>
        </w:rPr>
        <w:t xml:space="preserve"> пр</w:t>
      </w:r>
      <w:r>
        <w:rPr>
          <w:sz w:val="28"/>
          <w:szCs w:val="28"/>
          <w:lang w:val="uk-UA"/>
        </w:rPr>
        <w:t xml:space="preserve">иготування бетону, визначають </w:t>
      </w:r>
      <w:r w:rsidRPr="005C0DF4">
        <w:rPr>
          <w:sz w:val="28"/>
          <w:szCs w:val="28"/>
          <w:lang w:val="uk-UA"/>
        </w:rPr>
        <w:t xml:space="preserve"> склад, фізико-механічні властивості, стійкість і довговічність бетону. При виборі матеріалів для бетону треба враховувати вимоги до бетону, умови експлуатації конструкції, особливості технології виготовлення. Правильний вибір матеріалів дозволяє заощаджувати цемент і сприяє отриманню якісного бетону з необхідними характеристиками</w:t>
      </w:r>
      <w:r>
        <w:rPr>
          <w:sz w:val="28"/>
          <w:szCs w:val="28"/>
          <w:lang w:val="uk-UA"/>
        </w:rPr>
        <w:t>.</w:t>
      </w:r>
    </w:p>
    <w:p w:rsidR="005C0DF4" w:rsidRDefault="005C0DF4" w:rsidP="00162444">
      <w:pPr>
        <w:spacing w:line="360" w:lineRule="auto"/>
        <w:rPr>
          <w:sz w:val="28"/>
          <w:szCs w:val="28"/>
          <w:lang w:val="uk-UA"/>
        </w:rPr>
      </w:pPr>
      <w:r>
        <w:rPr>
          <w:sz w:val="28"/>
          <w:szCs w:val="28"/>
          <w:lang w:val="uk-UA"/>
        </w:rPr>
        <w:t xml:space="preserve">Клас бетону: </w:t>
      </w:r>
      <w:r w:rsidR="003D6975">
        <w:rPr>
          <w:sz w:val="28"/>
          <w:szCs w:val="28"/>
          <w:lang w:val="uk-UA"/>
        </w:rPr>
        <w:t xml:space="preserve"> В-30</w:t>
      </w:r>
    </w:p>
    <w:p w:rsidR="003D6975" w:rsidRPr="003D6975" w:rsidRDefault="003D6975" w:rsidP="003D6975">
      <w:pPr>
        <w:spacing w:line="360" w:lineRule="auto"/>
        <w:rPr>
          <w:b/>
          <w:sz w:val="28"/>
          <w:szCs w:val="28"/>
          <w:lang w:val="uk-UA"/>
        </w:rPr>
      </w:pPr>
      <w:r w:rsidRPr="003D6975">
        <w:rPr>
          <w:b/>
          <w:sz w:val="28"/>
          <w:szCs w:val="28"/>
          <w:lang w:val="uk-UA"/>
        </w:rPr>
        <w:t>Цемент</w:t>
      </w:r>
      <w:r>
        <w:rPr>
          <w:b/>
          <w:sz w:val="28"/>
          <w:szCs w:val="28"/>
          <w:lang w:val="uk-UA"/>
        </w:rPr>
        <w:t>.</w:t>
      </w:r>
    </w:p>
    <w:p w:rsidR="003D6975" w:rsidRPr="003D6975" w:rsidRDefault="003D6975" w:rsidP="003D6975">
      <w:pPr>
        <w:spacing w:line="360" w:lineRule="auto"/>
        <w:rPr>
          <w:sz w:val="28"/>
          <w:szCs w:val="28"/>
          <w:lang w:val="uk-UA"/>
        </w:rPr>
      </w:pPr>
      <w:r w:rsidRPr="003D6975">
        <w:rPr>
          <w:sz w:val="28"/>
          <w:szCs w:val="28"/>
          <w:lang w:val="uk-UA"/>
        </w:rPr>
        <w:t xml:space="preserve"> </w:t>
      </w:r>
      <w:r>
        <w:rPr>
          <w:sz w:val="28"/>
          <w:szCs w:val="28"/>
          <w:lang w:val="uk-UA"/>
        </w:rPr>
        <w:t xml:space="preserve">Цемент </w:t>
      </w:r>
      <w:r w:rsidRPr="003D6975">
        <w:rPr>
          <w:sz w:val="28"/>
          <w:szCs w:val="28"/>
          <w:lang w:val="uk-UA"/>
        </w:rPr>
        <w:t>найдорожчий матеріал в бетоні і енергоємний під час виробництва. Економія цементу веде до значного зниження вартості бетону.</w:t>
      </w:r>
    </w:p>
    <w:p w:rsidR="003D6975" w:rsidRPr="003D6975" w:rsidRDefault="003D6975" w:rsidP="003D6975">
      <w:pPr>
        <w:spacing w:line="360" w:lineRule="auto"/>
        <w:rPr>
          <w:sz w:val="28"/>
          <w:szCs w:val="28"/>
          <w:lang w:val="uk-UA"/>
        </w:rPr>
      </w:pPr>
      <w:r w:rsidRPr="003D6975">
        <w:rPr>
          <w:sz w:val="28"/>
          <w:szCs w:val="28"/>
          <w:lang w:val="uk-UA"/>
        </w:rPr>
        <w:lastRenderedPageBreak/>
        <w:t xml:space="preserve">При виборі марки цементу для бетону даної міцності </w:t>
      </w:r>
      <w:r>
        <w:rPr>
          <w:sz w:val="28"/>
          <w:szCs w:val="28"/>
          <w:lang w:val="uk-UA"/>
        </w:rPr>
        <w:t>необхідно керуватися наступним:</w:t>
      </w:r>
    </w:p>
    <w:p w:rsidR="00F62DFF" w:rsidRPr="00F62DFF" w:rsidRDefault="00F62DFF" w:rsidP="00F62DFF">
      <w:pPr>
        <w:spacing w:line="360" w:lineRule="auto"/>
        <w:rPr>
          <w:sz w:val="28"/>
          <w:szCs w:val="28"/>
          <w:lang w:val="uk-UA"/>
        </w:rPr>
      </w:pPr>
      <w:r>
        <w:rPr>
          <w:sz w:val="28"/>
          <w:szCs w:val="28"/>
          <w:lang w:val="uk-UA"/>
        </w:rPr>
        <w:t>Для отримання щільної</w:t>
      </w:r>
      <w:r w:rsidR="003D6975" w:rsidRPr="003D6975">
        <w:rPr>
          <w:sz w:val="28"/>
          <w:szCs w:val="28"/>
          <w:lang w:val="uk-UA"/>
        </w:rPr>
        <w:t xml:space="preserve"> од</w:t>
      </w:r>
      <w:r>
        <w:rPr>
          <w:sz w:val="28"/>
          <w:szCs w:val="28"/>
          <w:lang w:val="uk-UA"/>
        </w:rPr>
        <w:t>норідної структури цементного тіста</w:t>
      </w:r>
      <w:r w:rsidR="003D6975" w:rsidRPr="003D6975">
        <w:rPr>
          <w:sz w:val="28"/>
          <w:szCs w:val="28"/>
          <w:lang w:val="uk-UA"/>
        </w:rPr>
        <w:t xml:space="preserve"> </w:t>
      </w:r>
      <w:r>
        <w:rPr>
          <w:sz w:val="28"/>
          <w:szCs w:val="28"/>
          <w:lang w:val="uk-UA"/>
        </w:rPr>
        <w:t>в бетоні активність цементу має</w:t>
      </w:r>
      <w:r w:rsidR="003D6975" w:rsidRPr="003D6975">
        <w:rPr>
          <w:sz w:val="28"/>
          <w:szCs w:val="28"/>
          <w:lang w:val="uk-UA"/>
        </w:rPr>
        <w:t xml:space="preserve"> бути у межах 0,7…2 </w:t>
      </w:r>
      <w:r>
        <w:rPr>
          <w:sz w:val="28"/>
          <w:szCs w:val="28"/>
          <w:lang w:val="uk-UA"/>
        </w:rPr>
        <w:t xml:space="preserve"> </w:t>
      </w:r>
      <w:r w:rsidR="003D6975" w:rsidRPr="003D6975">
        <w:rPr>
          <w:sz w:val="28"/>
          <w:szCs w:val="28"/>
          <w:lang w:val="uk-UA"/>
        </w:rPr>
        <w:t>від необхідної міцності</w:t>
      </w:r>
      <w:r>
        <w:rPr>
          <w:sz w:val="28"/>
          <w:szCs w:val="28"/>
          <w:lang w:val="uk-UA"/>
        </w:rPr>
        <w:t xml:space="preserve"> бетону. При значеннях відношенні</w:t>
      </w:r>
      <w:r w:rsidR="003D6975" w:rsidRPr="003D6975">
        <w:rPr>
          <w:sz w:val="28"/>
          <w:szCs w:val="28"/>
          <w:lang w:val="uk-UA"/>
        </w:rPr>
        <w:t xml:space="preserve"> активності цементу до міцності б</w:t>
      </w:r>
      <w:r>
        <w:rPr>
          <w:sz w:val="28"/>
          <w:szCs w:val="28"/>
          <w:lang w:val="uk-UA"/>
        </w:rPr>
        <w:t>етону менше 0,7. Потрібно низьке  водоцементне  віднош</w:t>
      </w:r>
      <w:r w:rsidR="003D6975" w:rsidRPr="003D6975">
        <w:rPr>
          <w:sz w:val="28"/>
          <w:szCs w:val="28"/>
          <w:lang w:val="uk-UA"/>
        </w:rPr>
        <w:t>ення, і як наслідок густе цементне тісто викликає високу жорс</w:t>
      </w:r>
      <w:r>
        <w:rPr>
          <w:sz w:val="28"/>
          <w:szCs w:val="28"/>
          <w:lang w:val="uk-UA"/>
        </w:rPr>
        <w:t xml:space="preserve">ткість бетонної суміші і високу витрату </w:t>
      </w:r>
      <w:r w:rsidR="003D6975" w:rsidRPr="003D6975">
        <w:rPr>
          <w:sz w:val="28"/>
          <w:szCs w:val="28"/>
          <w:lang w:val="uk-UA"/>
        </w:rPr>
        <w:t xml:space="preserve"> цементу яка потребує інтенсивних методів ущільнення відтак висока собівартість бетону.</w:t>
      </w:r>
      <w:r w:rsidRPr="00F62DFF">
        <w:rPr>
          <w:lang w:val="uk-UA"/>
        </w:rPr>
        <w:t xml:space="preserve"> </w:t>
      </w:r>
      <w:r>
        <w:rPr>
          <w:sz w:val="28"/>
          <w:szCs w:val="28"/>
          <w:lang w:val="uk-UA"/>
        </w:rPr>
        <w:t xml:space="preserve">При значенні  відношення </w:t>
      </w:r>
      <w:r w:rsidRPr="00F62DFF">
        <w:rPr>
          <w:sz w:val="28"/>
          <w:szCs w:val="28"/>
          <w:lang w:val="uk-UA"/>
        </w:rPr>
        <w:t xml:space="preserve"> активності цементу до міцності бетону більше 2</w:t>
      </w:r>
      <w:r>
        <w:rPr>
          <w:sz w:val="28"/>
          <w:szCs w:val="28"/>
          <w:lang w:val="uk-UA"/>
        </w:rPr>
        <w:t>,</w:t>
      </w:r>
      <w:r w:rsidRPr="00F62DFF">
        <w:rPr>
          <w:sz w:val="28"/>
          <w:szCs w:val="28"/>
          <w:lang w:val="uk-UA"/>
        </w:rPr>
        <w:t xml:space="preserve"> потрібно високе</w:t>
      </w:r>
      <w:r>
        <w:rPr>
          <w:sz w:val="28"/>
          <w:szCs w:val="28"/>
          <w:lang w:val="uk-UA"/>
        </w:rPr>
        <w:t xml:space="preserve"> водоцементне відношення що викликає низьку витрату цементу і низьку  в'язкість цементного тіста</w:t>
      </w:r>
      <w:r w:rsidRPr="00F62DFF">
        <w:rPr>
          <w:sz w:val="28"/>
          <w:szCs w:val="28"/>
          <w:lang w:val="uk-UA"/>
        </w:rPr>
        <w:t>, що знижує зв'язність цементного тіста й зумовлює необхідність застосування</w:t>
      </w:r>
      <w:r>
        <w:rPr>
          <w:sz w:val="28"/>
          <w:szCs w:val="28"/>
          <w:lang w:val="uk-UA"/>
        </w:rPr>
        <w:t xml:space="preserve"> </w:t>
      </w:r>
      <w:r w:rsidRPr="00F62DFF">
        <w:rPr>
          <w:sz w:val="28"/>
          <w:szCs w:val="28"/>
          <w:lang w:val="uk-UA"/>
        </w:rPr>
        <w:t xml:space="preserve">тонкомолотих добавок що також робить дорожчою технологію бетону і призводить </w:t>
      </w:r>
      <w:r>
        <w:rPr>
          <w:sz w:val="28"/>
          <w:szCs w:val="28"/>
          <w:lang w:val="uk-UA"/>
        </w:rPr>
        <w:t xml:space="preserve">до </w:t>
      </w:r>
      <w:r w:rsidRPr="00F62DFF">
        <w:rPr>
          <w:sz w:val="28"/>
          <w:szCs w:val="28"/>
          <w:lang w:val="uk-UA"/>
        </w:rPr>
        <w:t>погіршення фізико-механічних властивостей цементного каменю й бетону.</w:t>
      </w:r>
    </w:p>
    <w:p w:rsidR="00F62DFF" w:rsidRPr="00F62DFF" w:rsidRDefault="00F62DFF" w:rsidP="00F62DFF">
      <w:pPr>
        <w:spacing w:line="360" w:lineRule="auto"/>
        <w:rPr>
          <w:sz w:val="28"/>
          <w:szCs w:val="28"/>
          <w:lang w:val="uk-UA"/>
        </w:rPr>
      </w:pPr>
      <w:r w:rsidRPr="00F62DFF">
        <w:rPr>
          <w:sz w:val="28"/>
          <w:szCs w:val="28"/>
          <w:lang w:val="uk-UA"/>
        </w:rPr>
        <w:t>Для бетонів різної міцності рекомендується використовувати такі марки цементу:</w:t>
      </w:r>
    </w:p>
    <w:p w:rsidR="00F62DFF" w:rsidRPr="00F62DFF" w:rsidRDefault="00F62DFF" w:rsidP="00F62DFF">
      <w:pPr>
        <w:spacing w:line="360" w:lineRule="auto"/>
        <w:rPr>
          <w:sz w:val="28"/>
          <w:szCs w:val="28"/>
          <w:lang w:val="uk-UA"/>
        </w:rPr>
      </w:pPr>
      <w:r w:rsidRPr="00F62DFF">
        <w:rPr>
          <w:sz w:val="28"/>
          <w:szCs w:val="28"/>
          <w:lang w:val="uk-UA"/>
        </w:rPr>
        <w:t>Марка 100</w:t>
      </w:r>
      <w:r>
        <w:rPr>
          <w:sz w:val="28"/>
          <w:szCs w:val="28"/>
          <w:lang w:val="uk-UA"/>
        </w:rPr>
        <w:t>;</w:t>
      </w:r>
      <w:r w:rsidRPr="00F62DFF">
        <w:rPr>
          <w:sz w:val="28"/>
          <w:szCs w:val="28"/>
          <w:lang w:val="uk-UA"/>
        </w:rPr>
        <w:t xml:space="preserve"> 150</w:t>
      </w:r>
      <w:r>
        <w:rPr>
          <w:sz w:val="28"/>
          <w:szCs w:val="28"/>
          <w:lang w:val="uk-UA"/>
        </w:rPr>
        <w:t>;</w:t>
      </w:r>
      <w:r w:rsidRPr="00F62DFF">
        <w:rPr>
          <w:sz w:val="28"/>
          <w:szCs w:val="28"/>
          <w:lang w:val="uk-UA"/>
        </w:rPr>
        <w:t xml:space="preserve"> 200</w:t>
      </w:r>
      <w:r>
        <w:rPr>
          <w:sz w:val="28"/>
          <w:szCs w:val="28"/>
          <w:lang w:val="uk-UA"/>
        </w:rPr>
        <w:t>;</w:t>
      </w:r>
      <w:r w:rsidRPr="00F62DFF">
        <w:rPr>
          <w:sz w:val="28"/>
          <w:szCs w:val="28"/>
          <w:lang w:val="uk-UA"/>
        </w:rPr>
        <w:t xml:space="preserve"> 300</w:t>
      </w:r>
      <w:r>
        <w:rPr>
          <w:sz w:val="28"/>
          <w:szCs w:val="28"/>
          <w:lang w:val="uk-UA"/>
        </w:rPr>
        <w:t>;</w:t>
      </w:r>
      <w:r w:rsidRPr="00F62DFF">
        <w:rPr>
          <w:sz w:val="28"/>
          <w:szCs w:val="28"/>
          <w:lang w:val="uk-UA"/>
        </w:rPr>
        <w:t xml:space="preserve"> 400</w:t>
      </w:r>
      <w:r>
        <w:rPr>
          <w:sz w:val="28"/>
          <w:szCs w:val="28"/>
          <w:lang w:val="uk-UA"/>
        </w:rPr>
        <w:t>;</w:t>
      </w:r>
      <w:r w:rsidRPr="00F62DFF">
        <w:rPr>
          <w:sz w:val="28"/>
          <w:szCs w:val="28"/>
          <w:lang w:val="uk-UA"/>
        </w:rPr>
        <w:t xml:space="preserve"> 500</w:t>
      </w:r>
      <w:r>
        <w:rPr>
          <w:sz w:val="28"/>
          <w:szCs w:val="28"/>
          <w:lang w:val="uk-UA"/>
        </w:rPr>
        <w:t>;</w:t>
      </w:r>
      <w:r w:rsidRPr="00F62DFF">
        <w:rPr>
          <w:sz w:val="28"/>
          <w:szCs w:val="28"/>
          <w:lang w:val="uk-UA"/>
        </w:rPr>
        <w:t xml:space="preserve"> 600</w:t>
      </w:r>
      <w:r>
        <w:rPr>
          <w:sz w:val="28"/>
          <w:szCs w:val="28"/>
          <w:lang w:val="uk-UA"/>
        </w:rPr>
        <w:t>;</w:t>
      </w:r>
    </w:p>
    <w:p w:rsidR="00F62DFF" w:rsidRDefault="00F62DFF" w:rsidP="00F62DFF">
      <w:pPr>
        <w:spacing w:line="360" w:lineRule="auto"/>
        <w:rPr>
          <w:sz w:val="28"/>
          <w:szCs w:val="28"/>
          <w:lang w:val="uk-UA"/>
        </w:rPr>
      </w:pPr>
      <w:r w:rsidRPr="00F62DFF">
        <w:rPr>
          <w:sz w:val="28"/>
          <w:szCs w:val="28"/>
          <w:lang w:val="uk-UA"/>
        </w:rPr>
        <w:t xml:space="preserve">(клас) </w:t>
      </w:r>
      <w:r>
        <w:rPr>
          <w:sz w:val="28"/>
          <w:szCs w:val="28"/>
          <w:lang w:val="uk-UA"/>
        </w:rPr>
        <w:t>бетонуВ7,5;  В10; В15; В25;  В30; В40; В45</w:t>
      </w:r>
      <w:r w:rsidR="00EB57B0">
        <w:rPr>
          <w:sz w:val="28"/>
          <w:szCs w:val="28"/>
          <w:lang w:val="uk-UA"/>
        </w:rPr>
        <w:t>;</w:t>
      </w:r>
    </w:p>
    <w:p w:rsidR="00EB57B0" w:rsidRPr="00F62DFF" w:rsidRDefault="00EB57B0" w:rsidP="00F62DFF">
      <w:pPr>
        <w:spacing w:line="360" w:lineRule="auto"/>
        <w:rPr>
          <w:sz w:val="28"/>
          <w:szCs w:val="28"/>
          <w:lang w:val="uk-UA"/>
        </w:rPr>
      </w:pPr>
      <w:r>
        <w:rPr>
          <w:sz w:val="28"/>
          <w:szCs w:val="28"/>
          <w:lang w:val="uk-UA"/>
        </w:rPr>
        <w:t>Цемент доставляють  у вагонах бункерного типу.</w:t>
      </w:r>
    </w:p>
    <w:p w:rsidR="003D6975" w:rsidRDefault="004F64A8" w:rsidP="00F62DFF">
      <w:pPr>
        <w:spacing w:line="360" w:lineRule="auto"/>
        <w:rPr>
          <w:sz w:val="28"/>
          <w:szCs w:val="28"/>
          <w:lang w:val="uk-UA"/>
        </w:rPr>
      </w:pPr>
      <w:r w:rsidRPr="004F64A8">
        <w:rPr>
          <w:b/>
          <w:sz w:val="28"/>
          <w:szCs w:val="28"/>
          <w:lang w:val="uk-UA"/>
        </w:rPr>
        <w:t>Крупний заповнювач</w:t>
      </w:r>
      <w:r>
        <w:rPr>
          <w:sz w:val="28"/>
          <w:szCs w:val="28"/>
          <w:lang w:val="uk-UA"/>
        </w:rPr>
        <w:t>.</w:t>
      </w:r>
      <w:r w:rsidR="00884FB1">
        <w:rPr>
          <w:sz w:val="28"/>
          <w:szCs w:val="28"/>
          <w:lang w:val="uk-UA"/>
        </w:rPr>
        <w:t>(Щебінь)</w:t>
      </w:r>
    </w:p>
    <w:p w:rsidR="00AB19AB" w:rsidRDefault="00AB19AB" w:rsidP="00AB19AB">
      <w:pPr>
        <w:spacing w:line="360" w:lineRule="auto"/>
        <w:rPr>
          <w:sz w:val="28"/>
          <w:szCs w:val="28"/>
          <w:lang w:val="uk-UA"/>
        </w:rPr>
      </w:pPr>
      <w:r w:rsidRPr="00AB19AB">
        <w:rPr>
          <w:sz w:val="28"/>
          <w:szCs w:val="28"/>
          <w:lang w:val="uk-UA"/>
        </w:rPr>
        <w:t>Визначе</w:t>
      </w:r>
      <w:r>
        <w:rPr>
          <w:sz w:val="28"/>
          <w:szCs w:val="28"/>
          <w:lang w:val="uk-UA"/>
        </w:rPr>
        <w:t xml:space="preserve">ння основних характеристик крупних </w:t>
      </w:r>
      <w:r w:rsidRPr="00AB19AB">
        <w:rPr>
          <w:sz w:val="28"/>
          <w:szCs w:val="28"/>
          <w:lang w:val="uk-UA"/>
        </w:rPr>
        <w:t xml:space="preserve"> заповнювачів</w:t>
      </w:r>
      <w:r>
        <w:rPr>
          <w:sz w:val="28"/>
          <w:szCs w:val="28"/>
          <w:lang w:val="uk-UA"/>
        </w:rPr>
        <w:t xml:space="preserve"> для важкого бетону  приймається </w:t>
      </w:r>
      <w:r w:rsidRPr="00AB19AB">
        <w:rPr>
          <w:sz w:val="28"/>
          <w:szCs w:val="28"/>
          <w:lang w:val="uk-UA"/>
        </w:rPr>
        <w:t xml:space="preserve"> у відпов</w:t>
      </w:r>
      <w:r>
        <w:rPr>
          <w:sz w:val="28"/>
          <w:szCs w:val="28"/>
          <w:lang w:val="uk-UA"/>
        </w:rPr>
        <w:t>ідність до ГОСТ 8269.0–97 «&gt;Щебі</w:t>
      </w:r>
      <w:r w:rsidRPr="00AB19AB">
        <w:rPr>
          <w:sz w:val="28"/>
          <w:szCs w:val="28"/>
          <w:lang w:val="uk-UA"/>
        </w:rPr>
        <w:t xml:space="preserve">нь і гравій з щільних гірських порід і відходів промисловості виробництва для будівельних робіт. Методи </w:t>
      </w:r>
      <w:r w:rsidR="00EB57B0">
        <w:rPr>
          <w:sz w:val="28"/>
          <w:szCs w:val="28"/>
          <w:lang w:val="uk-UA"/>
        </w:rPr>
        <w:t>фізико-механічних випробувань».</w:t>
      </w:r>
    </w:p>
    <w:p w:rsidR="00EB57B0" w:rsidRPr="00AB19AB" w:rsidRDefault="00EB57B0" w:rsidP="00AB19AB">
      <w:pPr>
        <w:spacing w:line="360" w:lineRule="auto"/>
        <w:rPr>
          <w:sz w:val="28"/>
          <w:szCs w:val="28"/>
          <w:lang w:val="uk-UA"/>
        </w:rPr>
      </w:pPr>
      <w:r>
        <w:rPr>
          <w:sz w:val="28"/>
          <w:szCs w:val="28"/>
          <w:lang w:val="uk-UA"/>
        </w:rPr>
        <w:t>Доставляють на виробництво залізничним транспортом.</w:t>
      </w:r>
    </w:p>
    <w:p w:rsidR="004F64A8" w:rsidRDefault="00884FB1" w:rsidP="00AB19AB">
      <w:pPr>
        <w:spacing w:line="360" w:lineRule="auto"/>
        <w:rPr>
          <w:sz w:val="28"/>
          <w:szCs w:val="28"/>
          <w:lang w:val="uk-UA"/>
        </w:rPr>
      </w:pPr>
      <w:r w:rsidRPr="00884FB1">
        <w:rPr>
          <w:b/>
          <w:sz w:val="28"/>
          <w:szCs w:val="28"/>
          <w:lang w:val="uk-UA"/>
        </w:rPr>
        <w:t>Дрібний заповнювач</w:t>
      </w:r>
      <w:r>
        <w:rPr>
          <w:sz w:val="28"/>
          <w:szCs w:val="28"/>
          <w:lang w:val="uk-UA"/>
        </w:rPr>
        <w:t>.(Пісок)</w:t>
      </w:r>
    </w:p>
    <w:p w:rsidR="00F64FD5" w:rsidRDefault="00884FB1" w:rsidP="00162444">
      <w:pPr>
        <w:spacing w:line="360" w:lineRule="auto"/>
        <w:rPr>
          <w:sz w:val="28"/>
          <w:szCs w:val="28"/>
          <w:lang w:val="uk-UA"/>
        </w:rPr>
      </w:pPr>
      <w:r w:rsidRPr="00884FB1">
        <w:rPr>
          <w:sz w:val="28"/>
          <w:szCs w:val="28"/>
          <w:lang w:val="uk-UA"/>
        </w:rPr>
        <w:t>Методи випробувань дрібного</w:t>
      </w:r>
      <w:r>
        <w:rPr>
          <w:sz w:val="28"/>
          <w:szCs w:val="28"/>
          <w:lang w:val="uk-UA"/>
        </w:rPr>
        <w:t xml:space="preserve"> заповнювача </w:t>
      </w:r>
      <w:r w:rsidRPr="00884FB1">
        <w:rPr>
          <w:sz w:val="28"/>
          <w:szCs w:val="28"/>
          <w:lang w:val="uk-UA"/>
        </w:rPr>
        <w:t xml:space="preserve"> для бетону встановлюються ГОСТ 8735 – 88*. Властивості піску регламентовані ГОСТ 8736–93.</w:t>
      </w:r>
      <w:r w:rsidRPr="0095665A">
        <w:rPr>
          <w:lang w:val="uk-UA"/>
        </w:rPr>
        <w:t xml:space="preserve"> </w:t>
      </w:r>
    </w:p>
    <w:p w:rsidR="0095665A" w:rsidRDefault="0095665A" w:rsidP="00162444">
      <w:pPr>
        <w:spacing w:line="360" w:lineRule="auto"/>
        <w:rPr>
          <w:sz w:val="28"/>
          <w:szCs w:val="28"/>
          <w:lang w:val="uk-UA"/>
        </w:rPr>
      </w:pPr>
      <w:r w:rsidRPr="0095665A">
        <w:rPr>
          <w:sz w:val="28"/>
          <w:szCs w:val="28"/>
          <w:lang w:val="uk-UA"/>
        </w:rPr>
        <w:t>Пісок повинен бути вигото</w:t>
      </w:r>
      <w:r>
        <w:rPr>
          <w:sz w:val="28"/>
          <w:szCs w:val="28"/>
          <w:lang w:val="uk-UA"/>
        </w:rPr>
        <w:t xml:space="preserve">влений відповідно до вимог </w:t>
      </w:r>
      <w:r w:rsidRPr="0095665A">
        <w:rPr>
          <w:sz w:val="28"/>
          <w:szCs w:val="28"/>
          <w:lang w:val="uk-UA"/>
        </w:rPr>
        <w:t xml:space="preserve"> стандарту за технологічною документацією, затвердженою підприємством-виробником.</w:t>
      </w:r>
    </w:p>
    <w:p w:rsidR="0095665A" w:rsidRDefault="0095665A" w:rsidP="00162444">
      <w:pPr>
        <w:spacing w:line="360" w:lineRule="auto"/>
        <w:rPr>
          <w:sz w:val="28"/>
          <w:szCs w:val="28"/>
          <w:lang w:val="uk-UA"/>
        </w:rPr>
      </w:pPr>
      <w:r w:rsidRPr="0095665A">
        <w:rPr>
          <w:sz w:val="28"/>
          <w:szCs w:val="28"/>
          <w:lang w:val="uk-UA"/>
        </w:rPr>
        <w:lastRenderedPageBreak/>
        <w:t xml:space="preserve"> Пісок в залежності від значень нормованих показників якості (зернового складу, вмісту пиловидних і глинистих частинок</w:t>
      </w:r>
      <w:r>
        <w:rPr>
          <w:sz w:val="28"/>
          <w:szCs w:val="28"/>
          <w:lang w:val="uk-UA"/>
        </w:rPr>
        <w:t>) підрозділяють на два класи.</w:t>
      </w:r>
      <w:r w:rsidRPr="0095665A">
        <w:rPr>
          <w:sz w:val="28"/>
          <w:szCs w:val="28"/>
          <w:lang w:val="uk-UA"/>
        </w:rPr>
        <w:t xml:space="preserve">  В залежності від зернового складу пісок поділяють на групи за крупністю:</w:t>
      </w:r>
    </w:p>
    <w:p w:rsidR="0095665A" w:rsidRDefault="0095665A" w:rsidP="00162444">
      <w:pPr>
        <w:spacing w:line="360" w:lineRule="auto"/>
        <w:rPr>
          <w:sz w:val="28"/>
          <w:szCs w:val="28"/>
          <w:lang w:val="uk-UA"/>
        </w:rPr>
      </w:pPr>
      <w:r w:rsidRPr="0095665A">
        <w:rPr>
          <w:sz w:val="28"/>
          <w:szCs w:val="28"/>
          <w:lang w:val="uk-UA"/>
        </w:rPr>
        <w:t>I клас - дуже великий (пісок з відсівів подрібнення), підвищеної крупності, великий, середній і дрібний;</w:t>
      </w:r>
      <w:r>
        <w:rPr>
          <w:sz w:val="28"/>
          <w:szCs w:val="28"/>
          <w:lang w:val="uk-UA"/>
        </w:rPr>
        <w:t xml:space="preserve"> </w:t>
      </w:r>
    </w:p>
    <w:p w:rsidR="005F1E8E" w:rsidRDefault="0095665A" w:rsidP="00162444">
      <w:pPr>
        <w:spacing w:line="360" w:lineRule="auto"/>
        <w:rPr>
          <w:sz w:val="28"/>
          <w:szCs w:val="28"/>
          <w:lang w:val="uk-UA"/>
        </w:rPr>
      </w:pPr>
      <w:r w:rsidRPr="0095665A">
        <w:rPr>
          <w:sz w:val="28"/>
          <w:szCs w:val="28"/>
          <w:lang w:val="uk-UA"/>
        </w:rPr>
        <w:t>II клас - дуже великий (пісок з відсівів подрібнення), підвищеної крупності, великий, середній, дрібний, дуже дрібний, тонкий і дуже тонкий.</w:t>
      </w:r>
    </w:p>
    <w:p w:rsidR="00EB57B0" w:rsidRDefault="00EB57B0" w:rsidP="00162444">
      <w:pPr>
        <w:spacing w:line="360" w:lineRule="auto"/>
        <w:rPr>
          <w:sz w:val="28"/>
          <w:szCs w:val="28"/>
          <w:lang w:val="uk-UA"/>
        </w:rPr>
      </w:pPr>
      <w:r>
        <w:rPr>
          <w:sz w:val="28"/>
          <w:szCs w:val="28"/>
          <w:lang w:val="uk-UA"/>
        </w:rPr>
        <w:t>Доставляють залізничним транспортом.</w:t>
      </w:r>
    </w:p>
    <w:p w:rsidR="00BD1DFF" w:rsidRPr="00BD1DFF" w:rsidRDefault="00BD1DFF" w:rsidP="00BD1DFF">
      <w:pPr>
        <w:spacing w:line="360" w:lineRule="auto"/>
        <w:rPr>
          <w:b/>
          <w:sz w:val="28"/>
          <w:szCs w:val="28"/>
          <w:lang w:val="uk-UA"/>
        </w:rPr>
      </w:pPr>
      <w:r w:rsidRPr="00BD1DFF">
        <w:rPr>
          <w:b/>
          <w:sz w:val="28"/>
          <w:szCs w:val="28"/>
          <w:lang w:val="uk-UA"/>
        </w:rPr>
        <w:t>Добавки для бетону</w:t>
      </w:r>
    </w:p>
    <w:p w:rsidR="00376A3D" w:rsidRDefault="00BD1DFF" w:rsidP="00BD1DFF">
      <w:pPr>
        <w:spacing w:line="360" w:lineRule="auto"/>
        <w:rPr>
          <w:sz w:val="28"/>
          <w:szCs w:val="28"/>
          <w:lang w:val="uk-UA"/>
        </w:rPr>
      </w:pPr>
      <w:r>
        <w:rPr>
          <w:sz w:val="28"/>
          <w:szCs w:val="28"/>
          <w:lang w:val="uk-UA"/>
        </w:rPr>
        <w:t xml:space="preserve">Добавками для бетонів є </w:t>
      </w:r>
      <w:r w:rsidRPr="00BD1DFF">
        <w:rPr>
          <w:sz w:val="28"/>
          <w:szCs w:val="28"/>
          <w:lang w:val="uk-UA"/>
        </w:rPr>
        <w:t xml:space="preserve"> неоргані</w:t>
      </w:r>
      <w:r>
        <w:rPr>
          <w:sz w:val="28"/>
          <w:szCs w:val="28"/>
          <w:lang w:val="uk-UA"/>
        </w:rPr>
        <w:t>чні і органічні речовини чи їх</w:t>
      </w:r>
      <w:r w:rsidRPr="00BD1DFF">
        <w:rPr>
          <w:sz w:val="28"/>
          <w:szCs w:val="28"/>
          <w:lang w:val="uk-UA"/>
        </w:rPr>
        <w:t xml:space="preserve"> суміші, з допомогою введення</w:t>
      </w:r>
      <w:r>
        <w:rPr>
          <w:sz w:val="28"/>
          <w:szCs w:val="28"/>
          <w:lang w:val="uk-UA"/>
        </w:rPr>
        <w:t xml:space="preserve"> їх</w:t>
      </w:r>
      <w:r w:rsidRPr="00BD1DFF">
        <w:rPr>
          <w:sz w:val="28"/>
          <w:szCs w:val="28"/>
          <w:lang w:val="uk-UA"/>
        </w:rPr>
        <w:t xml:space="preserve"> в контрольованих кількостях цілеспрямовано регулюю</w:t>
      </w:r>
      <w:r w:rsidR="00376A3D">
        <w:rPr>
          <w:sz w:val="28"/>
          <w:szCs w:val="28"/>
          <w:lang w:val="uk-UA"/>
        </w:rPr>
        <w:t>ться  властивості бетону.</w:t>
      </w:r>
    </w:p>
    <w:p w:rsidR="00376A3D" w:rsidRDefault="00376A3D" w:rsidP="00BD1DFF">
      <w:pPr>
        <w:spacing w:line="360" w:lineRule="auto"/>
        <w:rPr>
          <w:sz w:val="28"/>
          <w:szCs w:val="28"/>
          <w:lang w:val="uk-UA"/>
        </w:rPr>
      </w:pPr>
      <w:r>
        <w:rPr>
          <w:sz w:val="28"/>
          <w:szCs w:val="28"/>
          <w:lang w:val="uk-UA"/>
        </w:rPr>
        <w:t xml:space="preserve">Використовується протиморозна  добавка релаксол. </w:t>
      </w:r>
    </w:p>
    <w:p w:rsidR="0074060E" w:rsidRDefault="0074060E" w:rsidP="00BD1DFF">
      <w:pPr>
        <w:spacing w:line="360" w:lineRule="auto"/>
        <w:rPr>
          <w:sz w:val="28"/>
          <w:szCs w:val="28"/>
          <w:lang w:val="uk-UA"/>
        </w:rPr>
      </w:pPr>
      <w:r>
        <w:rPr>
          <w:sz w:val="28"/>
          <w:szCs w:val="28"/>
          <w:lang w:val="uk-UA"/>
        </w:rPr>
        <w:t xml:space="preserve"> Зовнішій  вигляд </w:t>
      </w:r>
      <w:r w:rsidRPr="0074060E">
        <w:rPr>
          <w:sz w:val="28"/>
          <w:szCs w:val="28"/>
          <w:lang w:val="uk-UA"/>
        </w:rPr>
        <w:t xml:space="preserve"> паст</w:t>
      </w:r>
      <w:r>
        <w:rPr>
          <w:sz w:val="28"/>
          <w:szCs w:val="28"/>
          <w:lang w:val="uk-UA"/>
        </w:rPr>
        <w:t>а сірого кольору кристалізована ,щільні</w:t>
      </w:r>
      <w:r w:rsidRPr="0074060E">
        <w:rPr>
          <w:sz w:val="28"/>
          <w:szCs w:val="28"/>
          <w:lang w:val="uk-UA"/>
        </w:rPr>
        <w:t xml:space="preserve">сть при 20 ° С, не менше </w:t>
      </w:r>
      <w:r>
        <w:rPr>
          <w:sz w:val="28"/>
          <w:szCs w:val="28"/>
          <w:lang w:val="uk-UA"/>
        </w:rPr>
        <w:t xml:space="preserve">1.2 г/см3 (для водного розчину),показники </w:t>
      </w:r>
      <w:r w:rsidRPr="0074060E">
        <w:rPr>
          <w:sz w:val="28"/>
          <w:szCs w:val="28"/>
          <w:lang w:val="uk-UA"/>
        </w:rPr>
        <w:t xml:space="preserve"> активност</w:t>
      </w:r>
      <w:r>
        <w:rPr>
          <w:sz w:val="28"/>
          <w:szCs w:val="28"/>
          <w:lang w:val="uk-UA"/>
        </w:rPr>
        <w:t xml:space="preserve">і водневих іонів (рН) 9.0 ± 1.0,вміст  хлор-іонів, не більше 0.1% , збільшення </w:t>
      </w:r>
      <w:r w:rsidRPr="0074060E">
        <w:rPr>
          <w:sz w:val="28"/>
          <w:szCs w:val="28"/>
          <w:lang w:val="uk-UA"/>
        </w:rPr>
        <w:t xml:space="preserve"> міцност</w:t>
      </w:r>
      <w:r>
        <w:rPr>
          <w:sz w:val="28"/>
          <w:szCs w:val="28"/>
          <w:lang w:val="uk-UA"/>
        </w:rPr>
        <w:t>і бетону на стиск у віці 28 діб, п</w:t>
      </w:r>
      <w:r w:rsidRPr="0074060E">
        <w:rPr>
          <w:sz w:val="28"/>
          <w:szCs w:val="28"/>
          <w:lang w:val="uk-UA"/>
        </w:rPr>
        <w:t>ри температурі твердіння 20 ± 5 ° С не менше ніж на 30% у порівнянні з еталоном</w:t>
      </w:r>
      <w:r>
        <w:rPr>
          <w:sz w:val="28"/>
          <w:szCs w:val="28"/>
          <w:lang w:val="uk-UA"/>
        </w:rPr>
        <w:t xml:space="preserve"> .</w:t>
      </w:r>
    </w:p>
    <w:p w:rsidR="0074060E" w:rsidRDefault="0074060E" w:rsidP="00BD1DFF">
      <w:pPr>
        <w:spacing w:line="360" w:lineRule="auto"/>
        <w:rPr>
          <w:sz w:val="28"/>
          <w:szCs w:val="28"/>
          <w:lang w:val="uk-UA"/>
        </w:rPr>
      </w:pPr>
      <w:r w:rsidRPr="0074060E">
        <w:rPr>
          <w:sz w:val="28"/>
          <w:szCs w:val="28"/>
          <w:lang w:val="uk-UA"/>
        </w:rPr>
        <w:t>ПЕРЕВАГИ</w:t>
      </w:r>
      <w:r>
        <w:rPr>
          <w:sz w:val="28"/>
          <w:szCs w:val="28"/>
          <w:lang w:val="uk-UA"/>
        </w:rPr>
        <w:t xml:space="preserve"> .</w:t>
      </w:r>
      <w:r w:rsidRPr="0074060E">
        <w:rPr>
          <w:sz w:val="28"/>
          <w:szCs w:val="28"/>
          <w:lang w:val="uk-UA"/>
        </w:rPr>
        <w:t>Добавка "Релаксол" забезпечує:</w:t>
      </w:r>
    </w:p>
    <w:p w:rsidR="0074060E" w:rsidRDefault="0074060E" w:rsidP="00BD1DFF">
      <w:pPr>
        <w:spacing w:line="360" w:lineRule="auto"/>
        <w:rPr>
          <w:sz w:val="28"/>
          <w:szCs w:val="28"/>
          <w:lang w:val="uk-UA"/>
        </w:rPr>
      </w:pPr>
      <w:r w:rsidRPr="0074060E">
        <w:rPr>
          <w:sz w:val="28"/>
          <w:szCs w:val="28"/>
          <w:lang w:val="uk-UA"/>
        </w:rPr>
        <w:t>прискорення твердіння бетонів в 1.5 - 2 рази;ранню розпалубну міцність при виробництві монолітних бетонних робіт (1 - 2 добу);</w:t>
      </w:r>
    </w:p>
    <w:p w:rsidR="0074060E" w:rsidRDefault="0074060E" w:rsidP="00BD1DFF">
      <w:pPr>
        <w:spacing w:line="360" w:lineRule="auto"/>
        <w:rPr>
          <w:sz w:val="28"/>
          <w:szCs w:val="28"/>
          <w:lang w:val="uk-UA"/>
        </w:rPr>
      </w:pPr>
      <w:r w:rsidRPr="0074060E">
        <w:rPr>
          <w:sz w:val="28"/>
          <w:szCs w:val="28"/>
          <w:lang w:val="uk-UA"/>
        </w:rPr>
        <w:t>скорочення тривалості терм</w:t>
      </w:r>
      <w:r w:rsidR="002D77F2">
        <w:rPr>
          <w:sz w:val="28"/>
          <w:szCs w:val="28"/>
          <w:lang w:val="uk-UA"/>
        </w:rPr>
        <w:t>овологої</w:t>
      </w:r>
      <w:r w:rsidRPr="0074060E">
        <w:rPr>
          <w:sz w:val="28"/>
          <w:szCs w:val="28"/>
          <w:lang w:val="uk-UA"/>
        </w:rPr>
        <w:t xml:space="preserve"> обробки: при дозуванні добавки 1.0-1.5% маси цементу і температурі ТВО 70-80 ° С тривалість прогріву скорочується до 5-6 годин;зниже</w:t>
      </w:r>
      <w:r w:rsidR="002D77F2">
        <w:rPr>
          <w:sz w:val="28"/>
          <w:szCs w:val="28"/>
          <w:lang w:val="uk-UA"/>
        </w:rPr>
        <w:t>ння температури термовологої</w:t>
      </w:r>
      <w:r w:rsidRPr="0074060E">
        <w:rPr>
          <w:sz w:val="28"/>
          <w:szCs w:val="28"/>
          <w:lang w:val="uk-UA"/>
        </w:rPr>
        <w:t xml:space="preserve"> обробки: при дозування 1.0 - 1.5% маси цементу і температурі ТВО 40-50 ° С тривалість прогріву становить 8-12 ч.;</w:t>
      </w:r>
    </w:p>
    <w:p w:rsidR="0074060E" w:rsidRDefault="0074060E" w:rsidP="00BD1DFF">
      <w:pPr>
        <w:spacing w:line="360" w:lineRule="auto"/>
        <w:rPr>
          <w:sz w:val="28"/>
          <w:szCs w:val="28"/>
          <w:lang w:val="uk-UA"/>
        </w:rPr>
      </w:pPr>
      <w:r w:rsidRPr="0074060E">
        <w:rPr>
          <w:sz w:val="28"/>
          <w:szCs w:val="28"/>
          <w:lang w:val="uk-UA"/>
        </w:rPr>
        <w:t>скорочення витрати цементу на 30-40%;забезпечення необхідної міцності при використанні нестандартних заповнювачів;</w:t>
      </w:r>
    </w:p>
    <w:p w:rsidR="0074060E" w:rsidRDefault="0074060E" w:rsidP="00BD1DFF">
      <w:pPr>
        <w:spacing w:line="360" w:lineRule="auto"/>
        <w:rPr>
          <w:sz w:val="28"/>
          <w:szCs w:val="28"/>
          <w:lang w:val="uk-UA"/>
        </w:rPr>
      </w:pPr>
      <w:r w:rsidRPr="0074060E">
        <w:rPr>
          <w:sz w:val="28"/>
          <w:szCs w:val="28"/>
          <w:lang w:val="uk-UA"/>
        </w:rPr>
        <w:t>забезпечує підвищення морозостійкості і водонепроникності бетону, ущільнює його структуру.</w:t>
      </w:r>
    </w:p>
    <w:p w:rsidR="00376A3D" w:rsidRDefault="0074060E" w:rsidP="00BD1DFF">
      <w:pPr>
        <w:spacing w:line="360" w:lineRule="auto"/>
        <w:rPr>
          <w:sz w:val="28"/>
          <w:szCs w:val="28"/>
          <w:lang w:val="uk-UA"/>
        </w:rPr>
      </w:pPr>
      <w:r w:rsidRPr="0074060E">
        <w:rPr>
          <w:sz w:val="28"/>
          <w:szCs w:val="28"/>
          <w:lang w:val="uk-UA"/>
        </w:rPr>
        <w:lastRenderedPageBreak/>
        <w:t>СПОСІБ ПРИГОТУВАННЯ</w:t>
      </w:r>
      <w:r>
        <w:rPr>
          <w:sz w:val="28"/>
          <w:szCs w:val="28"/>
          <w:lang w:val="uk-UA"/>
        </w:rPr>
        <w:t xml:space="preserve">. </w:t>
      </w:r>
      <w:r w:rsidRPr="0074060E">
        <w:rPr>
          <w:sz w:val="28"/>
          <w:szCs w:val="28"/>
          <w:lang w:val="uk-UA"/>
        </w:rPr>
        <w:t>Пасту необхідно розвести в підігрітій воді до 30 ° С у співвідношенні: на 1 кг пасти додати 2 л води. Отриманий водний розчин повинен мати щільність 1.215-1.218 г/см3, що відповідає 34% концентрації. Витрата робочого розчину добавки складає 1-2% маси цементу по сухій речовині (тобто від 3 до 6% за масою робочого розчину):Витрата 0.02 л / кг цеме</w:t>
      </w:r>
      <w:r>
        <w:rPr>
          <w:sz w:val="28"/>
          <w:szCs w:val="28"/>
          <w:lang w:val="uk-UA"/>
        </w:rPr>
        <w:t>нту відповідає 1% по сухій речовині ,в</w:t>
      </w:r>
      <w:r w:rsidRPr="0074060E">
        <w:rPr>
          <w:sz w:val="28"/>
          <w:szCs w:val="28"/>
          <w:lang w:val="uk-UA"/>
        </w:rPr>
        <w:t>итрата 0.05 л / кг цеме</w:t>
      </w:r>
      <w:r>
        <w:rPr>
          <w:sz w:val="28"/>
          <w:szCs w:val="28"/>
          <w:lang w:val="uk-UA"/>
        </w:rPr>
        <w:t>нту відповідає 2% по сухій речовині, тобто</w:t>
      </w:r>
      <w:r w:rsidRPr="0074060E">
        <w:rPr>
          <w:sz w:val="28"/>
          <w:szCs w:val="28"/>
          <w:lang w:val="uk-UA"/>
        </w:rPr>
        <w:t>, при витраті цементу 500 кг на 1 м3 бетону, необхідно від 5 кг до 12.5 кг сухого "Релаксол, в залежності від очікуваного ефекту розпалубки, при цьому слід знизити витрату води замішування на 7-13%</w:t>
      </w:r>
    </w:p>
    <w:p w:rsidR="004C36B8" w:rsidRDefault="004C36B8" w:rsidP="00BD1DFF">
      <w:pPr>
        <w:spacing w:line="360" w:lineRule="auto"/>
        <w:rPr>
          <w:sz w:val="28"/>
          <w:szCs w:val="28"/>
          <w:lang w:val="uk-UA"/>
        </w:rPr>
      </w:pPr>
      <w:r>
        <w:rPr>
          <w:sz w:val="28"/>
          <w:szCs w:val="28"/>
          <w:lang w:val="uk-UA"/>
        </w:rPr>
        <w:t>Добавку доставляють</w:t>
      </w:r>
      <w:r w:rsidR="00376A3D">
        <w:rPr>
          <w:sz w:val="28"/>
          <w:szCs w:val="28"/>
          <w:lang w:val="uk-UA"/>
        </w:rPr>
        <w:t xml:space="preserve"> у вигляді рідини або пасти </w:t>
      </w:r>
      <w:r>
        <w:rPr>
          <w:sz w:val="28"/>
          <w:szCs w:val="28"/>
          <w:lang w:val="uk-UA"/>
        </w:rPr>
        <w:t xml:space="preserve"> автотранспортом </w:t>
      </w:r>
      <w:r w:rsidR="0074060E">
        <w:rPr>
          <w:sz w:val="28"/>
          <w:szCs w:val="28"/>
          <w:lang w:val="uk-UA"/>
        </w:rPr>
        <w:t xml:space="preserve"> </w:t>
      </w:r>
      <w:r>
        <w:rPr>
          <w:sz w:val="28"/>
          <w:szCs w:val="28"/>
          <w:lang w:val="uk-UA"/>
        </w:rPr>
        <w:t>у цистернах.</w:t>
      </w:r>
    </w:p>
    <w:p w:rsidR="004D3C96" w:rsidRPr="004D3C96" w:rsidRDefault="004D3C96" w:rsidP="004D3C96">
      <w:pPr>
        <w:spacing w:line="360" w:lineRule="auto"/>
        <w:rPr>
          <w:b/>
          <w:sz w:val="28"/>
          <w:szCs w:val="28"/>
          <w:lang w:val="uk-UA"/>
        </w:rPr>
      </w:pPr>
      <w:r w:rsidRPr="004D3C96">
        <w:rPr>
          <w:sz w:val="28"/>
          <w:szCs w:val="28"/>
          <w:lang w:val="uk-UA"/>
        </w:rPr>
        <w:t xml:space="preserve"> </w:t>
      </w:r>
      <w:r w:rsidRPr="004D3C96">
        <w:rPr>
          <w:b/>
          <w:sz w:val="28"/>
          <w:szCs w:val="28"/>
          <w:lang w:val="uk-UA"/>
        </w:rPr>
        <w:t>Вода</w:t>
      </w:r>
      <w:r>
        <w:rPr>
          <w:b/>
          <w:sz w:val="28"/>
          <w:szCs w:val="28"/>
          <w:lang w:val="uk-UA"/>
        </w:rPr>
        <w:t>.</w:t>
      </w:r>
    </w:p>
    <w:p w:rsidR="004D3C96" w:rsidRDefault="004D3C96" w:rsidP="004D3C96">
      <w:pPr>
        <w:spacing w:line="360" w:lineRule="auto"/>
        <w:rPr>
          <w:sz w:val="28"/>
          <w:szCs w:val="28"/>
          <w:lang w:val="uk-UA"/>
        </w:rPr>
      </w:pPr>
      <w:r w:rsidRPr="004D3C96">
        <w:rPr>
          <w:sz w:val="28"/>
          <w:szCs w:val="28"/>
          <w:lang w:val="uk-UA"/>
        </w:rPr>
        <w:t xml:space="preserve">Для приготування бетонної суміші застосовується питна, і навіть будь-яка вода, яка </w:t>
      </w:r>
      <w:r>
        <w:rPr>
          <w:sz w:val="28"/>
          <w:szCs w:val="28"/>
          <w:lang w:val="uk-UA"/>
        </w:rPr>
        <w:t xml:space="preserve">не </w:t>
      </w:r>
      <w:r w:rsidRPr="004D3C96">
        <w:rPr>
          <w:sz w:val="28"/>
          <w:szCs w:val="28"/>
          <w:lang w:val="uk-UA"/>
        </w:rPr>
        <w:t>містить шкідливих домішок (кислот, сульфатів, жирів, рослинних масел, цукру), що перешкоджають нормальному</w:t>
      </w:r>
      <w:r>
        <w:rPr>
          <w:sz w:val="28"/>
          <w:szCs w:val="28"/>
          <w:lang w:val="uk-UA"/>
        </w:rPr>
        <w:t xml:space="preserve"> </w:t>
      </w:r>
      <w:r w:rsidRPr="004D3C96">
        <w:rPr>
          <w:sz w:val="28"/>
          <w:szCs w:val="28"/>
          <w:lang w:val="uk-UA"/>
        </w:rPr>
        <w:t>тверд</w:t>
      </w:r>
      <w:r>
        <w:rPr>
          <w:sz w:val="28"/>
          <w:szCs w:val="28"/>
          <w:lang w:val="uk-UA"/>
        </w:rPr>
        <w:t>ненн</w:t>
      </w:r>
      <w:r w:rsidRPr="004D3C96">
        <w:rPr>
          <w:sz w:val="28"/>
          <w:szCs w:val="28"/>
          <w:lang w:val="uk-UA"/>
        </w:rPr>
        <w:t xml:space="preserve">ю бетону. Не можна вживати води болотні і стічні, і навіть води, забруднені шкідливими домішками, </w:t>
      </w:r>
      <w:r>
        <w:rPr>
          <w:sz w:val="28"/>
          <w:szCs w:val="28"/>
          <w:lang w:val="uk-UA"/>
        </w:rPr>
        <w:t xml:space="preserve">які </w:t>
      </w:r>
      <w:r w:rsidRPr="004D3C96">
        <w:rPr>
          <w:sz w:val="28"/>
          <w:szCs w:val="28"/>
          <w:lang w:val="uk-UA"/>
        </w:rPr>
        <w:t xml:space="preserve">мають водневий показник рН до 3,6 і містять сульфати для іониSO4 більш 2700 мг/л та інших солей більш 5000 мг/л. </w:t>
      </w:r>
      <w:r>
        <w:rPr>
          <w:sz w:val="28"/>
          <w:szCs w:val="28"/>
          <w:lang w:val="uk-UA"/>
        </w:rPr>
        <w:t>Морську і ту</w:t>
      </w:r>
      <w:r w:rsidRPr="004D3C96">
        <w:rPr>
          <w:sz w:val="28"/>
          <w:szCs w:val="28"/>
          <w:lang w:val="uk-UA"/>
        </w:rPr>
        <w:t xml:space="preserve"> воду, що містить мінеральні солі, можна використовувати, якщо загальна </w:t>
      </w:r>
      <w:r>
        <w:rPr>
          <w:sz w:val="28"/>
          <w:szCs w:val="28"/>
          <w:lang w:val="uk-UA"/>
        </w:rPr>
        <w:t>кількість солей у ній не більше  2%.Пригодні</w:t>
      </w:r>
      <w:r w:rsidRPr="004D3C96">
        <w:rPr>
          <w:sz w:val="28"/>
          <w:szCs w:val="28"/>
          <w:lang w:val="uk-UA"/>
        </w:rPr>
        <w:t>сть води для бетону встановлюють хімічним аналізом і порівняльними випробуваннями міцності бетонних зразків, виготовлених на даної води та на чистої питну воду і випробуваних у віці 28 діб при зберіганні у нормальних умов</w:t>
      </w:r>
      <w:r>
        <w:rPr>
          <w:sz w:val="28"/>
          <w:szCs w:val="28"/>
          <w:lang w:val="uk-UA"/>
        </w:rPr>
        <w:t>ах</w:t>
      </w:r>
      <w:r w:rsidRPr="004D3C96">
        <w:rPr>
          <w:sz w:val="28"/>
          <w:szCs w:val="28"/>
          <w:lang w:val="uk-UA"/>
        </w:rPr>
        <w:t>. Воду вважають прид</w:t>
      </w:r>
      <w:r>
        <w:rPr>
          <w:sz w:val="28"/>
          <w:szCs w:val="28"/>
          <w:lang w:val="uk-UA"/>
        </w:rPr>
        <w:t>атної, якщо приготовлені у ній зразки мають міцність не меншу  ніж в зразків на чистій питній воді.</w:t>
      </w:r>
    </w:p>
    <w:p w:rsidR="004742E6" w:rsidRDefault="004742E6" w:rsidP="004D3C96">
      <w:pPr>
        <w:spacing w:line="360" w:lineRule="auto"/>
        <w:rPr>
          <w:b/>
          <w:sz w:val="28"/>
          <w:szCs w:val="28"/>
          <w:lang w:val="uk-UA"/>
        </w:rPr>
      </w:pPr>
      <w:r w:rsidRPr="004742E6">
        <w:rPr>
          <w:b/>
          <w:sz w:val="28"/>
          <w:szCs w:val="28"/>
          <w:lang w:val="uk-UA"/>
        </w:rPr>
        <w:t>Арматура.</w:t>
      </w:r>
    </w:p>
    <w:p w:rsidR="00D00E56" w:rsidRDefault="00D00E56" w:rsidP="004D3C96">
      <w:pPr>
        <w:spacing w:line="360" w:lineRule="auto"/>
        <w:rPr>
          <w:sz w:val="28"/>
          <w:szCs w:val="28"/>
          <w:lang w:val="uk-UA"/>
        </w:rPr>
      </w:pPr>
      <w:r w:rsidRPr="00D00E56">
        <w:rPr>
          <w:sz w:val="28"/>
          <w:szCs w:val="28"/>
          <w:lang w:val="uk-UA"/>
        </w:rPr>
        <w:t>Зварні арматурні і</w:t>
      </w:r>
      <w:r>
        <w:rPr>
          <w:sz w:val="28"/>
          <w:szCs w:val="28"/>
          <w:lang w:val="uk-UA"/>
        </w:rPr>
        <w:t xml:space="preserve"> закладні </w:t>
      </w:r>
      <w:r w:rsidRPr="00D00E56">
        <w:rPr>
          <w:sz w:val="28"/>
          <w:szCs w:val="28"/>
          <w:lang w:val="uk-UA"/>
        </w:rPr>
        <w:t xml:space="preserve"> вироби слід виготовляти, а зварні з'єднання арматури і</w:t>
      </w:r>
      <w:r>
        <w:rPr>
          <w:sz w:val="28"/>
          <w:szCs w:val="28"/>
          <w:lang w:val="uk-UA"/>
        </w:rPr>
        <w:t xml:space="preserve"> </w:t>
      </w:r>
      <w:r w:rsidRPr="00D00E56">
        <w:rPr>
          <w:sz w:val="28"/>
          <w:szCs w:val="28"/>
          <w:lang w:val="uk-UA"/>
        </w:rPr>
        <w:t>закладних виробів вико</w:t>
      </w:r>
      <w:r>
        <w:rPr>
          <w:sz w:val="28"/>
          <w:szCs w:val="28"/>
          <w:lang w:val="uk-UA"/>
        </w:rPr>
        <w:t xml:space="preserve">нувати відповідно до вимог </w:t>
      </w:r>
      <w:r w:rsidRPr="00D00E56">
        <w:rPr>
          <w:sz w:val="28"/>
          <w:szCs w:val="28"/>
          <w:lang w:val="uk-UA"/>
        </w:rPr>
        <w:t>ГОСТ 10922-90</w:t>
      </w:r>
      <w:r>
        <w:rPr>
          <w:sz w:val="28"/>
          <w:szCs w:val="28"/>
          <w:lang w:val="uk-UA"/>
        </w:rPr>
        <w:t xml:space="preserve"> ,по нормативно-технічній</w:t>
      </w:r>
      <w:r w:rsidRPr="00D00E56">
        <w:rPr>
          <w:sz w:val="28"/>
          <w:szCs w:val="28"/>
          <w:lang w:val="uk-UA"/>
        </w:rPr>
        <w:t xml:space="preserve"> документації на залізобетонні конструкції і</w:t>
      </w:r>
      <w:r>
        <w:rPr>
          <w:sz w:val="28"/>
          <w:szCs w:val="28"/>
          <w:lang w:val="uk-UA"/>
        </w:rPr>
        <w:t xml:space="preserve"> </w:t>
      </w:r>
      <w:r>
        <w:rPr>
          <w:sz w:val="28"/>
          <w:szCs w:val="28"/>
          <w:lang w:val="uk-UA"/>
        </w:rPr>
        <w:lastRenderedPageBreak/>
        <w:t>арматурні</w:t>
      </w:r>
      <w:r w:rsidRPr="00D00E56">
        <w:rPr>
          <w:sz w:val="28"/>
          <w:szCs w:val="28"/>
          <w:lang w:val="uk-UA"/>
        </w:rPr>
        <w:t xml:space="preserve"> і закладні вироби</w:t>
      </w:r>
      <w:r>
        <w:rPr>
          <w:sz w:val="28"/>
          <w:szCs w:val="28"/>
          <w:lang w:val="uk-UA"/>
        </w:rPr>
        <w:t>,</w:t>
      </w:r>
      <w:r w:rsidRPr="00D00E56">
        <w:rPr>
          <w:sz w:val="28"/>
          <w:szCs w:val="28"/>
          <w:lang w:val="uk-UA"/>
        </w:rPr>
        <w:t xml:space="preserve"> та за технологі</w:t>
      </w:r>
      <w:r>
        <w:rPr>
          <w:sz w:val="28"/>
          <w:szCs w:val="28"/>
          <w:lang w:val="uk-UA"/>
        </w:rPr>
        <w:t xml:space="preserve">чною документацією затвердженою </w:t>
      </w:r>
      <w:r w:rsidRPr="00D00E56">
        <w:rPr>
          <w:sz w:val="28"/>
          <w:szCs w:val="28"/>
          <w:lang w:val="uk-UA"/>
        </w:rPr>
        <w:t xml:space="preserve"> у</w:t>
      </w:r>
      <w:r>
        <w:rPr>
          <w:sz w:val="28"/>
          <w:szCs w:val="28"/>
          <w:lang w:val="uk-UA"/>
        </w:rPr>
        <w:t xml:space="preserve"> встановленому порядку. Вид і марки арматурної </w:t>
      </w:r>
      <w:r w:rsidRPr="00D00E56">
        <w:rPr>
          <w:sz w:val="28"/>
          <w:szCs w:val="28"/>
          <w:lang w:val="uk-UA"/>
        </w:rPr>
        <w:t>сталі, а також марки металопрокату з вуглец</w:t>
      </w:r>
      <w:r>
        <w:rPr>
          <w:sz w:val="28"/>
          <w:szCs w:val="28"/>
          <w:lang w:val="uk-UA"/>
        </w:rPr>
        <w:t>евої сталі звичайної якості</w:t>
      </w:r>
      <w:r w:rsidRPr="00D00E56">
        <w:rPr>
          <w:sz w:val="28"/>
          <w:szCs w:val="28"/>
          <w:lang w:val="uk-UA"/>
        </w:rPr>
        <w:t xml:space="preserve"> або низьколегованої сталі, застосовуваних для виготовлення арматурних і</w:t>
      </w:r>
      <w:r>
        <w:rPr>
          <w:sz w:val="28"/>
          <w:szCs w:val="28"/>
          <w:lang w:val="uk-UA"/>
        </w:rPr>
        <w:t xml:space="preserve"> </w:t>
      </w:r>
      <w:r w:rsidRPr="00D00E56">
        <w:rPr>
          <w:sz w:val="28"/>
          <w:szCs w:val="28"/>
          <w:lang w:val="uk-UA"/>
        </w:rPr>
        <w:t>закладних виробів, повинні відповідати вста</w:t>
      </w:r>
      <w:r>
        <w:rPr>
          <w:sz w:val="28"/>
          <w:szCs w:val="28"/>
          <w:lang w:val="uk-UA"/>
        </w:rPr>
        <w:t>новленим стандартами, технічним умовам  або проектній  документації</w:t>
      </w:r>
      <w:r w:rsidRPr="00D00E56">
        <w:rPr>
          <w:sz w:val="28"/>
          <w:szCs w:val="28"/>
          <w:lang w:val="uk-UA"/>
        </w:rPr>
        <w:t xml:space="preserve"> </w:t>
      </w:r>
      <w:r>
        <w:rPr>
          <w:sz w:val="28"/>
          <w:szCs w:val="28"/>
          <w:lang w:val="uk-UA"/>
        </w:rPr>
        <w:t xml:space="preserve"> на конструкцію або ви</w:t>
      </w:r>
      <w:r w:rsidR="00383F9D">
        <w:rPr>
          <w:sz w:val="28"/>
          <w:szCs w:val="28"/>
          <w:lang w:val="uk-UA"/>
        </w:rPr>
        <w:t>р</w:t>
      </w:r>
      <w:r>
        <w:rPr>
          <w:sz w:val="28"/>
          <w:szCs w:val="28"/>
          <w:lang w:val="uk-UA"/>
        </w:rPr>
        <w:t>іб</w:t>
      </w:r>
      <w:r w:rsidRPr="00D00E56">
        <w:rPr>
          <w:sz w:val="28"/>
          <w:szCs w:val="28"/>
          <w:lang w:val="uk-UA"/>
        </w:rPr>
        <w:t>.</w:t>
      </w:r>
      <w:r>
        <w:rPr>
          <w:sz w:val="28"/>
          <w:szCs w:val="28"/>
          <w:lang w:val="uk-UA"/>
        </w:rPr>
        <w:t xml:space="preserve"> Арматурні і закладні вироби</w:t>
      </w:r>
      <w:r w:rsidRPr="00D00E56">
        <w:rPr>
          <w:sz w:val="28"/>
          <w:szCs w:val="28"/>
          <w:lang w:val="uk-UA"/>
        </w:rPr>
        <w:t xml:space="preserve"> с</w:t>
      </w:r>
      <w:r>
        <w:rPr>
          <w:sz w:val="28"/>
          <w:szCs w:val="28"/>
          <w:lang w:val="uk-UA"/>
        </w:rPr>
        <w:t>лід виготовляти з арматурної сталі</w:t>
      </w:r>
      <w:r w:rsidRPr="00D00E56">
        <w:rPr>
          <w:sz w:val="28"/>
          <w:szCs w:val="28"/>
          <w:lang w:val="uk-UA"/>
        </w:rPr>
        <w:t xml:space="preserve"> і металопро</w:t>
      </w:r>
      <w:r>
        <w:rPr>
          <w:sz w:val="28"/>
          <w:szCs w:val="28"/>
          <w:lang w:val="uk-UA"/>
        </w:rPr>
        <w:t>кату, що задовольняють потреби</w:t>
      </w:r>
      <w:r w:rsidRPr="00D00E56">
        <w:rPr>
          <w:sz w:val="28"/>
          <w:szCs w:val="28"/>
          <w:lang w:val="uk-UA"/>
        </w:rPr>
        <w:t xml:space="preserve"> стандартів або технічних умов на арматурну сталь і</w:t>
      </w:r>
      <w:r>
        <w:rPr>
          <w:sz w:val="28"/>
          <w:szCs w:val="28"/>
          <w:lang w:val="uk-UA"/>
        </w:rPr>
        <w:t xml:space="preserve"> металопрокат. Дійсні відхилення ліні</w:t>
      </w:r>
      <w:r w:rsidRPr="00D00E56">
        <w:rPr>
          <w:sz w:val="28"/>
          <w:szCs w:val="28"/>
          <w:lang w:val="uk-UA"/>
        </w:rPr>
        <w:t>йних розмірів зварних арматурних і застав</w:t>
      </w:r>
      <w:r>
        <w:rPr>
          <w:sz w:val="28"/>
          <w:szCs w:val="28"/>
          <w:lang w:val="uk-UA"/>
        </w:rPr>
        <w:t>них виробів не повинні перевищувати  відхилення</w:t>
      </w:r>
      <w:r w:rsidRPr="00D00E56">
        <w:rPr>
          <w:sz w:val="28"/>
          <w:szCs w:val="28"/>
          <w:lang w:val="uk-UA"/>
        </w:rPr>
        <w:t>, зазначених у проектній документації. При відсутності таких вказівок в</w:t>
      </w:r>
      <w:r>
        <w:rPr>
          <w:sz w:val="28"/>
          <w:szCs w:val="28"/>
          <w:lang w:val="uk-UA"/>
        </w:rPr>
        <w:t xml:space="preserve"> проектній</w:t>
      </w:r>
      <w:r w:rsidRPr="00D00E56">
        <w:rPr>
          <w:sz w:val="28"/>
          <w:szCs w:val="28"/>
          <w:lang w:val="uk-UA"/>
        </w:rPr>
        <w:t xml:space="preserve"> документації </w:t>
      </w:r>
      <w:r>
        <w:rPr>
          <w:sz w:val="28"/>
          <w:szCs w:val="28"/>
          <w:lang w:val="uk-UA"/>
        </w:rPr>
        <w:t>,</w:t>
      </w:r>
      <w:r w:rsidRPr="00D00E56">
        <w:rPr>
          <w:sz w:val="28"/>
          <w:szCs w:val="28"/>
          <w:lang w:val="uk-UA"/>
        </w:rPr>
        <w:t>дійсні відхилення лінійн</w:t>
      </w:r>
      <w:r>
        <w:rPr>
          <w:sz w:val="28"/>
          <w:szCs w:val="28"/>
          <w:lang w:val="uk-UA"/>
        </w:rPr>
        <w:t>их розмірів не  повинні перевищувати</w:t>
      </w:r>
      <w:r w:rsidR="007108EC">
        <w:rPr>
          <w:sz w:val="28"/>
          <w:szCs w:val="28"/>
          <w:lang w:val="uk-UA"/>
        </w:rPr>
        <w:t xml:space="preserve"> граничних, встановлених  залежно від класу </w:t>
      </w:r>
      <w:r w:rsidRPr="00D00E56">
        <w:rPr>
          <w:sz w:val="28"/>
          <w:szCs w:val="28"/>
          <w:lang w:val="uk-UA"/>
        </w:rPr>
        <w:t>точності залізобетонної конструкці</w:t>
      </w:r>
      <w:r w:rsidR="007108EC">
        <w:rPr>
          <w:sz w:val="28"/>
          <w:szCs w:val="28"/>
          <w:lang w:val="uk-UA"/>
        </w:rPr>
        <w:t>ї</w:t>
      </w:r>
      <w:r w:rsidR="00883FFF">
        <w:rPr>
          <w:sz w:val="28"/>
          <w:szCs w:val="28"/>
          <w:lang w:val="uk-UA"/>
        </w:rPr>
        <w:t>.</w:t>
      </w:r>
    </w:p>
    <w:p w:rsidR="003F262A" w:rsidRPr="00441C10" w:rsidRDefault="00883FFF" w:rsidP="004D3C96">
      <w:pPr>
        <w:spacing w:line="360" w:lineRule="auto"/>
        <w:rPr>
          <w:sz w:val="28"/>
          <w:szCs w:val="28"/>
          <w:lang w:val="uk-UA"/>
        </w:rPr>
      </w:pPr>
      <w:r>
        <w:rPr>
          <w:sz w:val="28"/>
          <w:szCs w:val="28"/>
          <w:lang w:val="uk-UA"/>
        </w:rPr>
        <w:t>Арматуру доставляють на підприємство у бухтах за допомогою автотранспорту.</w:t>
      </w:r>
    </w:p>
    <w:p w:rsidR="009922E1" w:rsidRDefault="003F262A" w:rsidP="004D3C96">
      <w:pPr>
        <w:spacing w:line="360" w:lineRule="auto"/>
        <w:rPr>
          <w:sz w:val="32"/>
          <w:szCs w:val="32"/>
          <w:lang w:val="uk-UA"/>
        </w:rPr>
      </w:pPr>
      <w:r>
        <w:rPr>
          <w:sz w:val="32"/>
          <w:szCs w:val="32"/>
          <w:lang w:val="uk-UA"/>
        </w:rPr>
        <w:t xml:space="preserve">                    </w:t>
      </w:r>
      <w:r w:rsidR="0043103A">
        <w:rPr>
          <w:sz w:val="32"/>
          <w:szCs w:val="32"/>
          <w:lang w:val="uk-UA"/>
        </w:rPr>
        <w:t xml:space="preserve">  </w:t>
      </w:r>
      <w:r w:rsidR="0043103A" w:rsidRPr="0043103A">
        <w:rPr>
          <w:sz w:val="32"/>
          <w:szCs w:val="32"/>
          <w:lang w:val="uk-UA"/>
        </w:rPr>
        <w:t>2.3. Вибір способу виробництва</w:t>
      </w:r>
      <w:r w:rsidR="0043103A">
        <w:rPr>
          <w:sz w:val="32"/>
          <w:szCs w:val="32"/>
          <w:lang w:val="uk-UA"/>
        </w:rPr>
        <w:t>.</w:t>
      </w:r>
    </w:p>
    <w:p w:rsidR="00804111" w:rsidRPr="00804111" w:rsidRDefault="000E448C" w:rsidP="00804111">
      <w:pPr>
        <w:spacing w:line="360" w:lineRule="auto"/>
        <w:rPr>
          <w:sz w:val="28"/>
          <w:szCs w:val="28"/>
          <w:lang w:val="uk-UA"/>
        </w:rPr>
      </w:pPr>
      <w:r>
        <w:rPr>
          <w:sz w:val="28"/>
          <w:szCs w:val="28"/>
          <w:lang w:val="uk-UA"/>
        </w:rPr>
        <w:t xml:space="preserve">Виробництво </w:t>
      </w:r>
      <w:r w:rsidR="00804111" w:rsidRPr="00804111">
        <w:rPr>
          <w:sz w:val="28"/>
          <w:szCs w:val="28"/>
          <w:lang w:val="uk-UA"/>
        </w:rPr>
        <w:t xml:space="preserve"> паль</w:t>
      </w:r>
      <w:r>
        <w:rPr>
          <w:sz w:val="28"/>
          <w:szCs w:val="28"/>
          <w:lang w:val="uk-UA"/>
        </w:rPr>
        <w:t xml:space="preserve"> квадратного січення</w:t>
      </w:r>
      <w:r w:rsidR="00804111" w:rsidRPr="00804111">
        <w:rPr>
          <w:sz w:val="28"/>
          <w:szCs w:val="28"/>
          <w:lang w:val="uk-UA"/>
        </w:rPr>
        <w:t xml:space="preserve"> здійсн</w:t>
      </w:r>
      <w:r w:rsidR="00804111">
        <w:rPr>
          <w:sz w:val="28"/>
          <w:szCs w:val="28"/>
          <w:lang w:val="uk-UA"/>
        </w:rPr>
        <w:t>юється за стендової технології.</w:t>
      </w:r>
    </w:p>
    <w:p w:rsidR="007F59B2" w:rsidRPr="007F59B2" w:rsidRDefault="00804111" w:rsidP="007F59B2">
      <w:pPr>
        <w:spacing w:line="360" w:lineRule="auto"/>
        <w:rPr>
          <w:sz w:val="28"/>
          <w:szCs w:val="28"/>
          <w:lang w:val="uk-UA"/>
        </w:rPr>
      </w:pPr>
      <w:r>
        <w:rPr>
          <w:sz w:val="28"/>
          <w:szCs w:val="28"/>
          <w:lang w:val="uk-UA"/>
        </w:rPr>
        <w:t xml:space="preserve">При стендовій  </w:t>
      </w:r>
      <w:r w:rsidRPr="00804111">
        <w:rPr>
          <w:sz w:val="28"/>
          <w:szCs w:val="28"/>
          <w:lang w:val="uk-UA"/>
        </w:rPr>
        <w:t xml:space="preserve">технології </w:t>
      </w:r>
      <w:r>
        <w:rPr>
          <w:sz w:val="28"/>
          <w:szCs w:val="28"/>
          <w:lang w:val="uk-UA"/>
        </w:rPr>
        <w:t xml:space="preserve"> </w:t>
      </w:r>
      <w:r w:rsidRPr="00804111">
        <w:rPr>
          <w:sz w:val="28"/>
          <w:szCs w:val="28"/>
          <w:lang w:val="uk-UA"/>
        </w:rPr>
        <w:t>вироби</w:t>
      </w:r>
      <w:r>
        <w:rPr>
          <w:sz w:val="28"/>
          <w:szCs w:val="28"/>
          <w:lang w:val="uk-UA"/>
        </w:rPr>
        <w:t xml:space="preserve"> </w:t>
      </w:r>
      <w:r w:rsidRPr="00804111">
        <w:rPr>
          <w:sz w:val="28"/>
          <w:szCs w:val="28"/>
          <w:lang w:val="uk-UA"/>
        </w:rPr>
        <w:t>формуют</w:t>
      </w:r>
      <w:r>
        <w:rPr>
          <w:sz w:val="28"/>
          <w:szCs w:val="28"/>
          <w:lang w:val="uk-UA"/>
        </w:rPr>
        <w:t>ь</w:t>
      </w:r>
      <w:r w:rsidRPr="00804111">
        <w:rPr>
          <w:sz w:val="28"/>
          <w:szCs w:val="28"/>
          <w:lang w:val="uk-UA"/>
        </w:rPr>
        <w:t>ся і твердіють в стаціонарному становищі на стенді чи установці без пе</w:t>
      </w:r>
      <w:r>
        <w:rPr>
          <w:sz w:val="28"/>
          <w:szCs w:val="28"/>
          <w:lang w:val="uk-UA"/>
        </w:rPr>
        <w:t xml:space="preserve">реміщення. Головні його переваги: </w:t>
      </w:r>
      <w:r w:rsidRPr="00804111">
        <w:rPr>
          <w:sz w:val="28"/>
          <w:szCs w:val="28"/>
          <w:lang w:val="uk-UA"/>
        </w:rPr>
        <w:t>простота устаткування, незначна енергоємність, можливість легкого переходу на випуск виробів різноманітних типорозмірів. У той самий час</w:t>
      </w:r>
      <w:r>
        <w:rPr>
          <w:sz w:val="28"/>
          <w:szCs w:val="28"/>
          <w:lang w:val="uk-UA"/>
        </w:rPr>
        <w:t xml:space="preserve"> </w:t>
      </w:r>
      <w:r w:rsidRPr="00804111">
        <w:rPr>
          <w:sz w:val="28"/>
          <w:szCs w:val="28"/>
          <w:lang w:val="uk-UA"/>
        </w:rPr>
        <w:t xml:space="preserve">стендовий спосіб потребує великих виробничих площ, </w:t>
      </w:r>
      <w:r>
        <w:rPr>
          <w:sz w:val="28"/>
          <w:szCs w:val="28"/>
          <w:lang w:val="uk-UA"/>
        </w:rPr>
        <w:t xml:space="preserve">що </w:t>
      </w:r>
      <w:r w:rsidRPr="00804111">
        <w:rPr>
          <w:sz w:val="28"/>
          <w:szCs w:val="28"/>
          <w:lang w:val="uk-UA"/>
        </w:rPr>
        <w:t>ускладнює механізацію і ав</w:t>
      </w:r>
      <w:r>
        <w:rPr>
          <w:sz w:val="28"/>
          <w:szCs w:val="28"/>
          <w:lang w:val="uk-UA"/>
        </w:rPr>
        <w:t>томатизацію процесу, має високу</w:t>
      </w:r>
      <w:r w:rsidRPr="00804111">
        <w:rPr>
          <w:sz w:val="28"/>
          <w:szCs w:val="28"/>
          <w:lang w:val="uk-UA"/>
        </w:rPr>
        <w:t xml:space="preserve"> трудомісткість.</w:t>
      </w:r>
      <w:r w:rsidR="007F59B2" w:rsidRPr="007F59B2">
        <w:t xml:space="preserve"> </w:t>
      </w:r>
      <w:r w:rsidR="007F59B2" w:rsidRPr="007F59B2">
        <w:rPr>
          <w:sz w:val="28"/>
          <w:szCs w:val="28"/>
          <w:lang w:val="uk-UA"/>
        </w:rPr>
        <w:t xml:space="preserve">Його застосовують під час виготовлення великогабаритних і масивних </w:t>
      </w:r>
      <w:r w:rsidR="007F59B2">
        <w:rPr>
          <w:sz w:val="28"/>
          <w:szCs w:val="28"/>
          <w:lang w:val="uk-UA"/>
        </w:rPr>
        <w:t>конструкцій, переміщення яких з поста на пост важко виконувати  або не економі</w:t>
      </w:r>
      <w:r w:rsidR="007F59B2" w:rsidRPr="007F59B2">
        <w:rPr>
          <w:sz w:val="28"/>
          <w:szCs w:val="28"/>
          <w:lang w:val="uk-UA"/>
        </w:rPr>
        <w:t>чно. На стендах</w:t>
      </w:r>
      <w:r w:rsidR="00415255">
        <w:rPr>
          <w:sz w:val="28"/>
          <w:szCs w:val="28"/>
          <w:lang w:val="uk-UA"/>
        </w:rPr>
        <w:t xml:space="preserve"> </w:t>
      </w:r>
      <w:r w:rsidR="007F59B2" w:rsidRPr="007F59B2">
        <w:rPr>
          <w:sz w:val="28"/>
          <w:szCs w:val="28"/>
          <w:lang w:val="uk-UA"/>
        </w:rPr>
        <w:t>формуют</w:t>
      </w:r>
      <w:r w:rsidR="00415255">
        <w:rPr>
          <w:sz w:val="28"/>
          <w:szCs w:val="28"/>
          <w:lang w:val="uk-UA"/>
        </w:rPr>
        <w:t xml:space="preserve">ь </w:t>
      </w:r>
      <w:r w:rsidR="007F59B2" w:rsidRPr="007F59B2">
        <w:rPr>
          <w:sz w:val="28"/>
          <w:szCs w:val="28"/>
          <w:lang w:val="uk-UA"/>
        </w:rPr>
        <w:t xml:space="preserve"> форми і балки довжиною 12 метрів і більш</w:t>
      </w:r>
      <w:r w:rsidR="00415255">
        <w:rPr>
          <w:sz w:val="28"/>
          <w:szCs w:val="28"/>
          <w:lang w:val="uk-UA"/>
        </w:rPr>
        <w:t xml:space="preserve">е. Формування </w:t>
      </w:r>
      <w:r w:rsidR="007F59B2" w:rsidRPr="007F59B2">
        <w:rPr>
          <w:sz w:val="28"/>
          <w:szCs w:val="28"/>
          <w:lang w:val="uk-UA"/>
        </w:rPr>
        <w:t xml:space="preserve"> виробів при</w:t>
      </w:r>
      <w:r w:rsidR="00415255">
        <w:rPr>
          <w:sz w:val="28"/>
          <w:szCs w:val="28"/>
          <w:lang w:val="uk-UA"/>
        </w:rPr>
        <w:t xml:space="preserve"> </w:t>
      </w:r>
      <w:r w:rsidR="007F59B2" w:rsidRPr="007F59B2">
        <w:rPr>
          <w:sz w:val="28"/>
          <w:szCs w:val="28"/>
          <w:lang w:val="uk-UA"/>
        </w:rPr>
        <w:t>стендовом</w:t>
      </w:r>
      <w:r w:rsidR="00415255">
        <w:rPr>
          <w:sz w:val="28"/>
          <w:szCs w:val="28"/>
          <w:lang w:val="uk-UA"/>
        </w:rPr>
        <w:t>у</w:t>
      </w:r>
      <w:r w:rsidR="007F59B2" w:rsidRPr="007F59B2">
        <w:rPr>
          <w:sz w:val="28"/>
          <w:szCs w:val="28"/>
          <w:lang w:val="uk-UA"/>
        </w:rPr>
        <w:t xml:space="preserve"> способі здійснюють на пласких стендах, в матрицях чи касетах.</w:t>
      </w:r>
    </w:p>
    <w:p w:rsidR="007F59B2" w:rsidRPr="007F59B2" w:rsidRDefault="00607FF4" w:rsidP="007F59B2">
      <w:pPr>
        <w:spacing w:line="360" w:lineRule="auto"/>
        <w:rPr>
          <w:sz w:val="28"/>
          <w:szCs w:val="28"/>
          <w:lang w:val="uk-UA"/>
        </w:rPr>
      </w:pPr>
      <w:r>
        <w:rPr>
          <w:sz w:val="28"/>
          <w:szCs w:val="28"/>
          <w:lang w:val="uk-UA"/>
        </w:rPr>
        <w:lastRenderedPageBreak/>
        <w:t>Плоский стенд -</w:t>
      </w:r>
      <w:r w:rsidR="007F59B2" w:rsidRPr="007F59B2">
        <w:rPr>
          <w:sz w:val="28"/>
          <w:szCs w:val="28"/>
          <w:lang w:val="uk-UA"/>
        </w:rPr>
        <w:t xml:space="preserve"> бетон</w:t>
      </w:r>
      <w:r>
        <w:rPr>
          <w:sz w:val="28"/>
          <w:szCs w:val="28"/>
          <w:lang w:val="uk-UA"/>
        </w:rPr>
        <w:t xml:space="preserve">ний майданчик, розділений </w:t>
      </w:r>
      <w:r w:rsidR="007F59B2" w:rsidRPr="007F59B2">
        <w:rPr>
          <w:sz w:val="28"/>
          <w:szCs w:val="28"/>
          <w:lang w:val="uk-UA"/>
        </w:rPr>
        <w:t xml:space="preserve"> на формувальні лінії. Наявність на стенді кількох технологічних ліній забезпечує</w:t>
      </w:r>
      <w:r>
        <w:rPr>
          <w:sz w:val="28"/>
          <w:szCs w:val="28"/>
          <w:lang w:val="uk-UA"/>
        </w:rPr>
        <w:t xml:space="preserve"> поточні</w:t>
      </w:r>
      <w:r w:rsidR="007F59B2" w:rsidRPr="007F59B2">
        <w:rPr>
          <w:sz w:val="28"/>
          <w:szCs w:val="28"/>
          <w:lang w:val="uk-UA"/>
        </w:rPr>
        <w:t>сть заводу виготовлення виробів: в одній лінії виробляють армування, в інший вироби</w:t>
      </w:r>
      <w:r>
        <w:rPr>
          <w:sz w:val="28"/>
          <w:szCs w:val="28"/>
          <w:lang w:val="uk-UA"/>
        </w:rPr>
        <w:t xml:space="preserve"> </w:t>
      </w:r>
      <w:r w:rsidR="007F59B2" w:rsidRPr="007F59B2">
        <w:rPr>
          <w:sz w:val="28"/>
          <w:szCs w:val="28"/>
          <w:lang w:val="uk-UA"/>
        </w:rPr>
        <w:t>формуют</w:t>
      </w:r>
      <w:r>
        <w:rPr>
          <w:sz w:val="28"/>
          <w:szCs w:val="28"/>
          <w:lang w:val="uk-UA"/>
        </w:rPr>
        <w:t>ь</w:t>
      </w:r>
      <w:r w:rsidR="007F59B2" w:rsidRPr="007F59B2">
        <w:rPr>
          <w:sz w:val="28"/>
          <w:szCs w:val="28"/>
          <w:lang w:val="uk-UA"/>
        </w:rPr>
        <w:t>, але в наступній відбу</w:t>
      </w:r>
      <w:r>
        <w:rPr>
          <w:sz w:val="28"/>
          <w:szCs w:val="28"/>
          <w:lang w:val="uk-UA"/>
        </w:rPr>
        <w:t>вається твердіння виробів. Це</w:t>
      </w:r>
      <w:r w:rsidR="007F59B2" w:rsidRPr="007F59B2">
        <w:rPr>
          <w:sz w:val="28"/>
          <w:szCs w:val="28"/>
          <w:lang w:val="uk-UA"/>
        </w:rPr>
        <w:t xml:space="preserve"> дозволяє повніше використовувати робочий час і підвищує загалом</w:t>
      </w:r>
      <w:r>
        <w:rPr>
          <w:sz w:val="28"/>
          <w:szCs w:val="28"/>
          <w:lang w:val="uk-UA"/>
        </w:rPr>
        <w:t xml:space="preserve">  з'є</w:t>
      </w:r>
      <w:r w:rsidR="007F59B2" w:rsidRPr="007F59B2">
        <w:rPr>
          <w:sz w:val="28"/>
          <w:szCs w:val="28"/>
          <w:lang w:val="uk-UA"/>
        </w:rPr>
        <w:t>м продукції з стендових ліній. Стенди,</w:t>
      </w:r>
      <w:r>
        <w:rPr>
          <w:sz w:val="28"/>
          <w:szCs w:val="28"/>
          <w:lang w:val="uk-UA"/>
        </w:rPr>
        <w:t>що відповідають</w:t>
      </w:r>
      <w:r w:rsidR="007F59B2" w:rsidRPr="007F59B2">
        <w:rPr>
          <w:sz w:val="28"/>
          <w:szCs w:val="28"/>
          <w:lang w:val="uk-UA"/>
        </w:rPr>
        <w:t xml:space="preserve"> за довжиною одній або двом найбільшим розмірам виготовлених елементів, називають короткими; розраховані кілька (4… 16) однакових елементів – довгими, чи лінійними. Перші широко застосовують </w:t>
      </w:r>
      <w:r w:rsidR="00813666">
        <w:rPr>
          <w:sz w:val="28"/>
          <w:szCs w:val="28"/>
          <w:lang w:val="uk-UA"/>
        </w:rPr>
        <w:t xml:space="preserve"> для виготовлення елементів з напруженою арматурою </w:t>
      </w:r>
      <w:r w:rsidR="007F59B2" w:rsidRPr="007F59B2">
        <w:rPr>
          <w:sz w:val="28"/>
          <w:szCs w:val="28"/>
          <w:lang w:val="uk-UA"/>
        </w:rPr>
        <w:t>, а другі – переважно під час виробництв</w:t>
      </w:r>
      <w:r w:rsidR="00813666">
        <w:rPr>
          <w:sz w:val="28"/>
          <w:szCs w:val="28"/>
          <w:lang w:val="uk-UA"/>
        </w:rPr>
        <w:t>а виробів з дротяною арматурою.</w:t>
      </w:r>
    </w:p>
    <w:p w:rsidR="007F59B2" w:rsidRPr="007F59B2" w:rsidRDefault="007F59B2" w:rsidP="007F59B2">
      <w:pPr>
        <w:spacing w:line="360" w:lineRule="auto"/>
        <w:rPr>
          <w:sz w:val="28"/>
          <w:szCs w:val="28"/>
          <w:lang w:val="uk-UA"/>
        </w:rPr>
      </w:pPr>
      <w:r w:rsidRPr="007F59B2">
        <w:rPr>
          <w:sz w:val="28"/>
          <w:szCs w:val="28"/>
          <w:lang w:val="uk-UA"/>
        </w:rPr>
        <w:t>По способу роботи лінійні стенди поділяють на тягучі та пакетні.</w:t>
      </w:r>
      <w:r w:rsidR="00813666">
        <w:rPr>
          <w:sz w:val="28"/>
          <w:szCs w:val="28"/>
          <w:lang w:val="uk-UA"/>
        </w:rPr>
        <w:t xml:space="preserve"> </w:t>
      </w:r>
      <w:r w:rsidRPr="007F59B2">
        <w:rPr>
          <w:sz w:val="28"/>
          <w:szCs w:val="28"/>
          <w:lang w:val="uk-UA"/>
        </w:rPr>
        <w:t>Протяжними</w:t>
      </w:r>
      <w:r w:rsidR="00813666">
        <w:rPr>
          <w:sz w:val="28"/>
          <w:szCs w:val="28"/>
          <w:lang w:val="uk-UA"/>
        </w:rPr>
        <w:t xml:space="preserve"> стенди називають оскільки сталевий  дріт,розмотують </w:t>
      </w:r>
      <w:r w:rsidRPr="007F59B2">
        <w:rPr>
          <w:sz w:val="28"/>
          <w:szCs w:val="28"/>
          <w:lang w:val="uk-UA"/>
        </w:rPr>
        <w:t xml:space="preserve"> з бухт, розміщених у торці стенда, з допомо</w:t>
      </w:r>
      <w:r w:rsidR="00813666">
        <w:rPr>
          <w:sz w:val="28"/>
          <w:szCs w:val="28"/>
          <w:lang w:val="uk-UA"/>
        </w:rPr>
        <w:t>гою крана або спеціального візка,</w:t>
      </w:r>
      <w:r w:rsidRPr="007F59B2">
        <w:rPr>
          <w:sz w:val="28"/>
          <w:szCs w:val="28"/>
          <w:lang w:val="uk-UA"/>
        </w:rPr>
        <w:t xml:space="preserve"> протягають лінією ф</w:t>
      </w:r>
      <w:r w:rsidR="00813666">
        <w:rPr>
          <w:sz w:val="28"/>
          <w:szCs w:val="28"/>
          <w:lang w:val="uk-UA"/>
        </w:rPr>
        <w:t>ормування до протилежного кінця</w:t>
      </w:r>
      <w:r w:rsidRPr="007F59B2">
        <w:rPr>
          <w:sz w:val="28"/>
          <w:szCs w:val="28"/>
          <w:lang w:val="uk-UA"/>
        </w:rPr>
        <w:t xml:space="preserve"> стенда, де закріплюють на упора</w:t>
      </w:r>
      <w:r w:rsidR="00813666">
        <w:rPr>
          <w:sz w:val="28"/>
          <w:szCs w:val="28"/>
          <w:lang w:val="uk-UA"/>
        </w:rPr>
        <w:t xml:space="preserve">х. Такі стенди використовують для </w:t>
      </w:r>
      <w:r w:rsidRPr="007F59B2">
        <w:rPr>
          <w:sz w:val="28"/>
          <w:szCs w:val="28"/>
          <w:lang w:val="uk-UA"/>
        </w:rPr>
        <w:t xml:space="preserve"> виготовлення довгомірних виробів з великим</w:t>
      </w:r>
      <w:r w:rsidR="00197020">
        <w:rPr>
          <w:sz w:val="28"/>
          <w:szCs w:val="28"/>
          <w:lang w:val="uk-UA"/>
        </w:rPr>
        <w:t xml:space="preserve"> поперечним перерізом і  значний </w:t>
      </w:r>
      <w:r w:rsidRPr="007F59B2">
        <w:rPr>
          <w:sz w:val="28"/>
          <w:szCs w:val="28"/>
          <w:lang w:val="uk-UA"/>
        </w:rPr>
        <w:t xml:space="preserve"> заввишки, і навіть під час виробництва виробів, армованих дротяною арматурою.</w:t>
      </w:r>
      <w:r w:rsidR="00197020">
        <w:rPr>
          <w:sz w:val="28"/>
          <w:szCs w:val="28"/>
          <w:lang w:val="uk-UA"/>
        </w:rPr>
        <w:t xml:space="preserve"> Пакетні</w:t>
      </w:r>
      <w:r w:rsidRPr="007F59B2">
        <w:rPr>
          <w:sz w:val="28"/>
          <w:szCs w:val="28"/>
          <w:lang w:val="uk-UA"/>
        </w:rPr>
        <w:t xml:space="preserve"> стенди від протяжних</w:t>
      </w:r>
      <w:r w:rsidR="00197020">
        <w:rPr>
          <w:sz w:val="28"/>
          <w:szCs w:val="28"/>
          <w:lang w:val="uk-UA"/>
        </w:rPr>
        <w:t xml:space="preserve"> відрізняються </w:t>
      </w:r>
      <w:r w:rsidRPr="007F59B2">
        <w:rPr>
          <w:sz w:val="28"/>
          <w:szCs w:val="28"/>
          <w:lang w:val="uk-UA"/>
        </w:rPr>
        <w:t xml:space="preserve"> тим, що пучки арматури необхідної довжини готу</w:t>
      </w:r>
      <w:r w:rsidR="00197020">
        <w:rPr>
          <w:sz w:val="28"/>
          <w:szCs w:val="28"/>
          <w:lang w:val="uk-UA"/>
        </w:rPr>
        <w:t>ють заздалегідь на установці,що розміщена</w:t>
      </w:r>
      <w:r w:rsidRPr="007F59B2">
        <w:rPr>
          <w:sz w:val="28"/>
          <w:szCs w:val="28"/>
          <w:lang w:val="uk-UA"/>
        </w:rPr>
        <w:t xml:space="preserve"> поза</w:t>
      </w:r>
      <w:r w:rsidR="00197020">
        <w:rPr>
          <w:sz w:val="28"/>
          <w:szCs w:val="28"/>
          <w:lang w:val="uk-UA"/>
        </w:rPr>
        <w:t xml:space="preserve"> формувальною смугою</w:t>
      </w:r>
      <w:r w:rsidRPr="007F59B2">
        <w:rPr>
          <w:sz w:val="28"/>
          <w:szCs w:val="28"/>
          <w:lang w:val="uk-UA"/>
        </w:rPr>
        <w:t>. Заготівлю арматурних пакетів ведуть разом з технологічними операціями на формувальних лініях стенда.</w:t>
      </w:r>
    </w:p>
    <w:p w:rsidR="007F59B2" w:rsidRPr="007F59B2" w:rsidRDefault="007F59B2" w:rsidP="007F59B2">
      <w:pPr>
        <w:spacing w:line="360" w:lineRule="auto"/>
        <w:rPr>
          <w:sz w:val="28"/>
          <w:szCs w:val="28"/>
          <w:lang w:val="uk-UA"/>
        </w:rPr>
      </w:pPr>
      <w:r w:rsidRPr="007F59B2">
        <w:rPr>
          <w:sz w:val="28"/>
          <w:szCs w:val="28"/>
          <w:lang w:val="uk-UA"/>
        </w:rPr>
        <w:t>Короткі стенди довжиною до 36 м зазвичай спеціалізовані на виготовленні одно</w:t>
      </w:r>
      <w:r w:rsidR="00326B5B">
        <w:rPr>
          <w:sz w:val="28"/>
          <w:szCs w:val="28"/>
          <w:lang w:val="uk-UA"/>
        </w:rPr>
        <w:t>го-двох видів виробів. Вони можуть</w:t>
      </w:r>
      <w:r w:rsidRPr="007F59B2">
        <w:rPr>
          <w:sz w:val="28"/>
          <w:szCs w:val="28"/>
          <w:lang w:val="uk-UA"/>
        </w:rPr>
        <w:t xml:space="preserve"> бути одноярус</w:t>
      </w:r>
      <w:r w:rsidR="00326B5B">
        <w:rPr>
          <w:sz w:val="28"/>
          <w:szCs w:val="28"/>
          <w:lang w:val="uk-UA"/>
        </w:rPr>
        <w:t xml:space="preserve">ними </w:t>
      </w:r>
      <w:r w:rsidRPr="007F59B2">
        <w:rPr>
          <w:sz w:val="28"/>
          <w:szCs w:val="28"/>
          <w:lang w:val="uk-UA"/>
        </w:rPr>
        <w:t xml:space="preserve"> і </w:t>
      </w:r>
      <w:r w:rsidR="00326B5B">
        <w:rPr>
          <w:sz w:val="28"/>
          <w:szCs w:val="28"/>
          <w:lang w:val="uk-UA"/>
        </w:rPr>
        <w:t>багатоярусними.</w:t>
      </w:r>
    </w:p>
    <w:p w:rsidR="007F59B2" w:rsidRPr="007F59B2" w:rsidRDefault="007F59B2" w:rsidP="007F59B2">
      <w:pPr>
        <w:spacing w:line="360" w:lineRule="auto"/>
        <w:rPr>
          <w:sz w:val="28"/>
          <w:szCs w:val="28"/>
          <w:lang w:val="uk-UA"/>
        </w:rPr>
      </w:pPr>
      <w:r w:rsidRPr="007F59B2">
        <w:rPr>
          <w:sz w:val="28"/>
          <w:szCs w:val="28"/>
          <w:lang w:val="uk-UA"/>
        </w:rPr>
        <w:t>Розрізняють стенди для формування виробів і конструкцій в горизонталь</w:t>
      </w:r>
      <w:r w:rsidR="00326B5B">
        <w:rPr>
          <w:sz w:val="28"/>
          <w:szCs w:val="28"/>
          <w:lang w:val="uk-UA"/>
        </w:rPr>
        <w:t>ному або вертикальному положенні</w:t>
      </w:r>
      <w:r w:rsidRPr="007F59B2">
        <w:rPr>
          <w:sz w:val="28"/>
          <w:szCs w:val="28"/>
          <w:lang w:val="uk-UA"/>
        </w:rPr>
        <w:t xml:space="preserve">. Є також стенди універсальні, розраховані </w:t>
      </w:r>
      <w:r w:rsidR="00326B5B">
        <w:rPr>
          <w:sz w:val="28"/>
          <w:szCs w:val="28"/>
          <w:lang w:val="uk-UA"/>
        </w:rPr>
        <w:t xml:space="preserve"> на </w:t>
      </w:r>
      <w:r w:rsidRPr="007F59B2">
        <w:rPr>
          <w:sz w:val="28"/>
          <w:szCs w:val="28"/>
          <w:lang w:val="uk-UA"/>
        </w:rPr>
        <w:t>виготовлення різних видів виро</w:t>
      </w:r>
      <w:r w:rsidR="00326B5B">
        <w:rPr>
          <w:sz w:val="28"/>
          <w:szCs w:val="28"/>
          <w:lang w:val="uk-UA"/>
        </w:rPr>
        <w:t>бів в залежності</w:t>
      </w:r>
      <w:r w:rsidRPr="007F59B2">
        <w:rPr>
          <w:sz w:val="28"/>
          <w:szCs w:val="28"/>
          <w:lang w:val="uk-UA"/>
        </w:rPr>
        <w:t xml:space="preserve"> від парку форм заводу, й спеціалізовані, розраховані </w:t>
      </w:r>
      <w:r w:rsidR="00326B5B">
        <w:rPr>
          <w:sz w:val="28"/>
          <w:szCs w:val="28"/>
          <w:lang w:val="uk-UA"/>
        </w:rPr>
        <w:t xml:space="preserve">на </w:t>
      </w:r>
      <w:r w:rsidRPr="007F59B2">
        <w:rPr>
          <w:sz w:val="28"/>
          <w:szCs w:val="28"/>
          <w:lang w:val="uk-UA"/>
        </w:rPr>
        <w:t>випуск певно</w:t>
      </w:r>
      <w:r w:rsidR="00326B5B">
        <w:rPr>
          <w:sz w:val="28"/>
          <w:szCs w:val="28"/>
          <w:lang w:val="uk-UA"/>
        </w:rPr>
        <w:t xml:space="preserve">го сортаменту близьких за </w:t>
      </w:r>
      <w:r w:rsidRPr="007F59B2">
        <w:rPr>
          <w:sz w:val="28"/>
          <w:szCs w:val="28"/>
          <w:lang w:val="uk-UA"/>
        </w:rPr>
        <w:t xml:space="preserve"> розмірам</w:t>
      </w:r>
      <w:r w:rsidR="00326B5B">
        <w:rPr>
          <w:sz w:val="28"/>
          <w:szCs w:val="28"/>
          <w:lang w:val="uk-UA"/>
        </w:rPr>
        <w:t xml:space="preserve">и </w:t>
      </w:r>
      <w:r w:rsidR="00315DDB">
        <w:rPr>
          <w:sz w:val="28"/>
          <w:szCs w:val="28"/>
          <w:lang w:val="uk-UA"/>
        </w:rPr>
        <w:t xml:space="preserve"> виробів. </w:t>
      </w:r>
    </w:p>
    <w:p w:rsidR="007F59B2" w:rsidRPr="007F59B2" w:rsidRDefault="007F59B2" w:rsidP="007F59B2">
      <w:pPr>
        <w:spacing w:line="360" w:lineRule="auto"/>
        <w:rPr>
          <w:sz w:val="28"/>
          <w:szCs w:val="28"/>
          <w:lang w:val="uk-UA"/>
        </w:rPr>
      </w:pPr>
      <w:r w:rsidRPr="007F59B2">
        <w:rPr>
          <w:sz w:val="28"/>
          <w:szCs w:val="28"/>
          <w:lang w:val="uk-UA"/>
        </w:rPr>
        <w:lastRenderedPageBreak/>
        <w:t>Найтиповіші способи напруженого армування виробів і конструкцій на стендах чи силових формах</w:t>
      </w:r>
      <w:r w:rsidR="005330F4">
        <w:rPr>
          <w:sz w:val="28"/>
          <w:szCs w:val="28"/>
          <w:lang w:val="uk-UA"/>
        </w:rPr>
        <w:t>: лінійне армування високоміцним</w:t>
      </w:r>
      <w:r w:rsidRPr="007F59B2">
        <w:rPr>
          <w:sz w:val="28"/>
          <w:szCs w:val="28"/>
          <w:lang w:val="uk-UA"/>
        </w:rPr>
        <w:t xml:space="preserve"> дротом з натягом на упори стендів механічним способом; лінійне армування стрижневою арматурою з натягом на упори коротких стендів чи силових форм</w:t>
      </w:r>
      <w:r w:rsidR="005330F4">
        <w:rPr>
          <w:sz w:val="28"/>
          <w:szCs w:val="28"/>
          <w:lang w:val="uk-UA"/>
        </w:rPr>
        <w:t xml:space="preserve"> електротермічн</w:t>
      </w:r>
      <w:r w:rsidRPr="007F59B2">
        <w:rPr>
          <w:sz w:val="28"/>
          <w:szCs w:val="28"/>
          <w:lang w:val="uk-UA"/>
        </w:rPr>
        <w:t xml:space="preserve">им способом; безупинне </w:t>
      </w:r>
      <w:r w:rsidR="005330F4">
        <w:rPr>
          <w:sz w:val="28"/>
          <w:szCs w:val="28"/>
          <w:lang w:val="uk-UA"/>
        </w:rPr>
        <w:t>напружене армування високоміцним</w:t>
      </w:r>
      <w:r w:rsidRPr="007F59B2">
        <w:rPr>
          <w:sz w:val="28"/>
          <w:szCs w:val="28"/>
          <w:lang w:val="uk-UA"/>
        </w:rPr>
        <w:t xml:space="preserve"> дротом</w:t>
      </w:r>
      <w:r w:rsidR="00661B84">
        <w:rPr>
          <w:sz w:val="28"/>
          <w:szCs w:val="28"/>
          <w:lang w:val="uk-UA"/>
        </w:rPr>
        <w:t xml:space="preserve"> </w:t>
      </w:r>
      <w:r w:rsidR="005330F4">
        <w:rPr>
          <w:sz w:val="28"/>
          <w:szCs w:val="28"/>
          <w:lang w:val="uk-UA"/>
        </w:rPr>
        <w:t xml:space="preserve"> електротермомеханічн</w:t>
      </w:r>
      <w:r w:rsidRPr="007F59B2">
        <w:rPr>
          <w:sz w:val="28"/>
          <w:szCs w:val="28"/>
          <w:lang w:val="uk-UA"/>
        </w:rPr>
        <w:t xml:space="preserve">им </w:t>
      </w:r>
      <w:r w:rsidR="00661B84">
        <w:rPr>
          <w:sz w:val="28"/>
          <w:szCs w:val="28"/>
          <w:lang w:val="uk-UA"/>
        </w:rPr>
        <w:t xml:space="preserve"> </w:t>
      </w:r>
      <w:r w:rsidRPr="007F59B2">
        <w:rPr>
          <w:sz w:val="28"/>
          <w:szCs w:val="28"/>
          <w:lang w:val="uk-UA"/>
        </w:rPr>
        <w:t>способом натягу арматури. Пласкі і</w:t>
      </w:r>
      <w:r w:rsidR="005330F4">
        <w:rPr>
          <w:sz w:val="28"/>
          <w:szCs w:val="28"/>
          <w:lang w:val="uk-UA"/>
        </w:rPr>
        <w:t xml:space="preserve"> </w:t>
      </w:r>
      <w:r w:rsidRPr="007F59B2">
        <w:rPr>
          <w:sz w:val="28"/>
          <w:szCs w:val="28"/>
          <w:lang w:val="uk-UA"/>
        </w:rPr>
        <w:t>крупно</w:t>
      </w:r>
      <w:r w:rsidR="005330F4">
        <w:rPr>
          <w:sz w:val="28"/>
          <w:szCs w:val="28"/>
          <w:lang w:val="uk-UA"/>
        </w:rPr>
        <w:t xml:space="preserve"> розмірні</w:t>
      </w:r>
      <w:r w:rsidRPr="007F59B2">
        <w:rPr>
          <w:sz w:val="28"/>
          <w:szCs w:val="28"/>
          <w:lang w:val="uk-UA"/>
        </w:rPr>
        <w:t xml:space="preserve"> елементи</w:t>
      </w:r>
      <w:r w:rsidR="005330F4">
        <w:rPr>
          <w:sz w:val="28"/>
          <w:szCs w:val="28"/>
          <w:lang w:val="uk-UA"/>
        </w:rPr>
        <w:t xml:space="preserve"> </w:t>
      </w:r>
      <w:r w:rsidRPr="007F59B2">
        <w:rPr>
          <w:sz w:val="28"/>
          <w:szCs w:val="28"/>
          <w:lang w:val="uk-UA"/>
        </w:rPr>
        <w:t>формуют</w:t>
      </w:r>
      <w:r w:rsidR="005330F4">
        <w:rPr>
          <w:sz w:val="28"/>
          <w:szCs w:val="28"/>
          <w:lang w:val="uk-UA"/>
        </w:rPr>
        <w:t>ь в стандартних металевих формах</w:t>
      </w:r>
      <w:r w:rsidRPr="007F59B2">
        <w:rPr>
          <w:sz w:val="28"/>
          <w:szCs w:val="28"/>
          <w:lang w:val="uk-UA"/>
        </w:rPr>
        <w:t xml:space="preserve"> і залізобетонних</w:t>
      </w:r>
      <w:r w:rsidR="005330F4">
        <w:rPr>
          <w:sz w:val="28"/>
          <w:szCs w:val="28"/>
          <w:lang w:val="uk-UA"/>
        </w:rPr>
        <w:t xml:space="preserve"> формах-матриця</w:t>
      </w:r>
      <w:r w:rsidR="00CF623A">
        <w:rPr>
          <w:sz w:val="28"/>
          <w:szCs w:val="28"/>
          <w:lang w:val="uk-UA"/>
        </w:rPr>
        <w:t xml:space="preserve">х. Їх мають до однієї чи кількох </w:t>
      </w:r>
      <w:r w:rsidRPr="007F59B2">
        <w:rPr>
          <w:sz w:val="28"/>
          <w:szCs w:val="28"/>
          <w:lang w:val="uk-UA"/>
        </w:rPr>
        <w:t>ліній, між якими утворюються проходи обслуговування; застосовують також бетонні стенди з гладкою поверхнею без дна для формування</w:t>
      </w:r>
      <w:r w:rsidR="00661B84">
        <w:rPr>
          <w:sz w:val="28"/>
          <w:szCs w:val="28"/>
          <w:lang w:val="uk-UA"/>
        </w:rPr>
        <w:t xml:space="preserve"> крупноро</w:t>
      </w:r>
      <w:r w:rsidR="00CF623A">
        <w:rPr>
          <w:sz w:val="28"/>
          <w:szCs w:val="28"/>
          <w:lang w:val="uk-UA"/>
        </w:rPr>
        <w:t>змі</w:t>
      </w:r>
      <w:r w:rsidRPr="007F59B2">
        <w:rPr>
          <w:sz w:val="28"/>
          <w:szCs w:val="28"/>
          <w:lang w:val="uk-UA"/>
        </w:rPr>
        <w:t>рних виробів. Попередньо напружені балки, п</w:t>
      </w:r>
      <w:r w:rsidR="00CF623A">
        <w:rPr>
          <w:sz w:val="28"/>
          <w:szCs w:val="28"/>
          <w:lang w:val="uk-UA"/>
        </w:rPr>
        <w:t>алі, шпали, ребристі плити тощо,</w:t>
      </w:r>
      <w:r w:rsidRPr="007F59B2">
        <w:rPr>
          <w:sz w:val="28"/>
          <w:szCs w:val="28"/>
          <w:lang w:val="uk-UA"/>
        </w:rPr>
        <w:t xml:space="preserve"> вигото</w:t>
      </w:r>
      <w:r w:rsidR="00CF623A">
        <w:rPr>
          <w:sz w:val="28"/>
          <w:szCs w:val="28"/>
          <w:lang w:val="uk-UA"/>
        </w:rPr>
        <w:t>вляють в розбірних чи нерозбірних</w:t>
      </w:r>
      <w:r w:rsidRPr="007F59B2">
        <w:rPr>
          <w:sz w:val="28"/>
          <w:szCs w:val="28"/>
          <w:lang w:val="uk-UA"/>
        </w:rPr>
        <w:t xml:space="preserve"> групових</w:t>
      </w:r>
      <w:r w:rsidR="00CF623A">
        <w:rPr>
          <w:sz w:val="28"/>
          <w:szCs w:val="28"/>
          <w:lang w:val="uk-UA"/>
        </w:rPr>
        <w:t xml:space="preserve"> </w:t>
      </w:r>
      <w:r w:rsidRPr="007F59B2">
        <w:rPr>
          <w:sz w:val="28"/>
          <w:szCs w:val="28"/>
          <w:lang w:val="uk-UA"/>
        </w:rPr>
        <w:t>формах-стенда</w:t>
      </w:r>
      <w:r w:rsidR="00326B5B">
        <w:rPr>
          <w:sz w:val="28"/>
          <w:szCs w:val="28"/>
          <w:lang w:val="uk-UA"/>
        </w:rPr>
        <w:t>х.</w:t>
      </w:r>
    </w:p>
    <w:p w:rsidR="00246B64" w:rsidRPr="001544E1" w:rsidRDefault="007F59B2" w:rsidP="00300646">
      <w:pPr>
        <w:spacing w:line="360" w:lineRule="auto"/>
        <w:rPr>
          <w:sz w:val="28"/>
          <w:szCs w:val="28"/>
          <w:lang w:val="uk-UA"/>
        </w:rPr>
      </w:pPr>
      <w:r w:rsidRPr="007F59B2">
        <w:rPr>
          <w:sz w:val="28"/>
          <w:szCs w:val="28"/>
          <w:lang w:val="uk-UA"/>
        </w:rPr>
        <w:t>Перед</w:t>
      </w:r>
      <w:r w:rsidR="009922E1">
        <w:rPr>
          <w:sz w:val="28"/>
          <w:szCs w:val="28"/>
          <w:lang w:val="uk-UA"/>
        </w:rPr>
        <w:t xml:space="preserve"> формування</w:t>
      </w:r>
      <w:r w:rsidRPr="007F59B2">
        <w:rPr>
          <w:sz w:val="28"/>
          <w:szCs w:val="28"/>
          <w:lang w:val="uk-UA"/>
        </w:rPr>
        <w:t xml:space="preserve">м на стенді </w:t>
      </w:r>
      <w:r w:rsidR="009922E1">
        <w:rPr>
          <w:sz w:val="28"/>
          <w:szCs w:val="28"/>
          <w:lang w:val="uk-UA"/>
        </w:rPr>
        <w:t xml:space="preserve">збирають переносні форми, у які після їх змащення </w:t>
      </w:r>
      <w:r w:rsidRPr="007F59B2">
        <w:rPr>
          <w:sz w:val="28"/>
          <w:szCs w:val="28"/>
          <w:lang w:val="uk-UA"/>
        </w:rPr>
        <w:t xml:space="preserve"> вкладають арматуру</w:t>
      </w:r>
      <w:r w:rsidR="009922E1">
        <w:rPr>
          <w:sz w:val="28"/>
          <w:szCs w:val="28"/>
          <w:lang w:val="uk-UA"/>
        </w:rPr>
        <w:t xml:space="preserve">, у разі необхідності роблять її попередній </w:t>
      </w:r>
      <w:r w:rsidRPr="007F59B2">
        <w:rPr>
          <w:sz w:val="28"/>
          <w:szCs w:val="28"/>
          <w:lang w:val="uk-UA"/>
        </w:rPr>
        <w:t xml:space="preserve"> натяг. Потім у форму з допомогою</w:t>
      </w:r>
      <w:r w:rsidR="009922E1">
        <w:rPr>
          <w:sz w:val="28"/>
          <w:szCs w:val="28"/>
          <w:lang w:val="uk-UA"/>
        </w:rPr>
        <w:t xml:space="preserve"> </w:t>
      </w:r>
      <w:r w:rsidRPr="007F59B2">
        <w:rPr>
          <w:sz w:val="28"/>
          <w:szCs w:val="28"/>
          <w:lang w:val="uk-UA"/>
        </w:rPr>
        <w:t>бетоноукладчика</w:t>
      </w:r>
      <w:r w:rsidR="009922E1">
        <w:rPr>
          <w:sz w:val="28"/>
          <w:szCs w:val="28"/>
          <w:lang w:val="uk-UA"/>
        </w:rPr>
        <w:t xml:space="preserve"> </w:t>
      </w:r>
      <w:r w:rsidRPr="007F59B2">
        <w:rPr>
          <w:sz w:val="28"/>
          <w:szCs w:val="28"/>
          <w:lang w:val="uk-UA"/>
        </w:rPr>
        <w:t>,</w:t>
      </w:r>
      <w:r w:rsidR="009922E1">
        <w:rPr>
          <w:sz w:val="28"/>
          <w:szCs w:val="28"/>
          <w:lang w:val="uk-UA"/>
        </w:rPr>
        <w:t xml:space="preserve"> що переміщується </w:t>
      </w:r>
      <w:r w:rsidRPr="007F59B2">
        <w:rPr>
          <w:sz w:val="28"/>
          <w:szCs w:val="28"/>
          <w:lang w:val="uk-UA"/>
        </w:rPr>
        <w:t xml:space="preserve"> рейками над лінією стенда, подають бетонну суміш. Ущільнення суміші з</w:t>
      </w:r>
      <w:r w:rsidR="009922E1">
        <w:rPr>
          <w:sz w:val="28"/>
          <w:szCs w:val="28"/>
          <w:lang w:val="uk-UA"/>
        </w:rPr>
        <w:t>алежно від виду виробів  робля</w:t>
      </w:r>
      <w:r w:rsidRPr="007F59B2">
        <w:rPr>
          <w:sz w:val="28"/>
          <w:szCs w:val="28"/>
          <w:lang w:val="uk-UA"/>
        </w:rPr>
        <w:t>ть на</w:t>
      </w:r>
      <w:r w:rsidR="009922E1">
        <w:rPr>
          <w:sz w:val="28"/>
          <w:szCs w:val="28"/>
          <w:lang w:val="uk-UA"/>
        </w:rPr>
        <w:t xml:space="preserve"> ві</w:t>
      </w:r>
      <w:r w:rsidRPr="007F59B2">
        <w:rPr>
          <w:sz w:val="28"/>
          <w:szCs w:val="28"/>
          <w:lang w:val="uk-UA"/>
        </w:rPr>
        <w:t>броплощадках</w:t>
      </w:r>
      <w:r w:rsidR="009922E1">
        <w:rPr>
          <w:sz w:val="28"/>
          <w:szCs w:val="28"/>
          <w:lang w:val="uk-UA"/>
        </w:rPr>
        <w:t xml:space="preserve"> </w:t>
      </w:r>
      <w:r w:rsidRPr="007F59B2">
        <w:rPr>
          <w:sz w:val="28"/>
          <w:szCs w:val="28"/>
          <w:lang w:val="uk-UA"/>
        </w:rPr>
        <w:t>,</w:t>
      </w:r>
      <w:r w:rsidR="009922E1">
        <w:rPr>
          <w:sz w:val="28"/>
          <w:szCs w:val="28"/>
          <w:lang w:val="uk-UA"/>
        </w:rPr>
        <w:t xml:space="preserve"> ві</w:t>
      </w:r>
      <w:r w:rsidRPr="007F59B2">
        <w:rPr>
          <w:sz w:val="28"/>
          <w:szCs w:val="28"/>
          <w:lang w:val="uk-UA"/>
        </w:rPr>
        <w:t>броустановках, глибинними, начіпними чи поверхневими</w:t>
      </w:r>
      <w:r w:rsidR="009922E1">
        <w:rPr>
          <w:sz w:val="28"/>
          <w:szCs w:val="28"/>
          <w:lang w:val="uk-UA"/>
        </w:rPr>
        <w:t xml:space="preserve"> ві</w:t>
      </w:r>
      <w:r w:rsidRPr="007F59B2">
        <w:rPr>
          <w:sz w:val="28"/>
          <w:szCs w:val="28"/>
          <w:lang w:val="uk-UA"/>
        </w:rPr>
        <w:t>б</w:t>
      </w:r>
      <w:r w:rsidR="009922E1">
        <w:rPr>
          <w:sz w:val="28"/>
          <w:szCs w:val="28"/>
          <w:lang w:val="uk-UA"/>
        </w:rPr>
        <w:t xml:space="preserve">раторами. Верхню поверхню виробу </w:t>
      </w:r>
      <w:r w:rsidRPr="007F59B2">
        <w:rPr>
          <w:sz w:val="28"/>
          <w:szCs w:val="28"/>
          <w:lang w:val="uk-UA"/>
        </w:rPr>
        <w:t>загл</w:t>
      </w:r>
      <w:r w:rsidR="009922E1">
        <w:rPr>
          <w:sz w:val="28"/>
          <w:szCs w:val="28"/>
          <w:lang w:val="uk-UA"/>
        </w:rPr>
        <w:t>аджу</w:t>
      </w:r>
      <w:r w:rsidRPr="007F59B2">
        <w:rPr>
          <w:sz w:val="28"/>
          <w:szCs w:val="28"/>
          <w:lang w:val="uk-UA"/>
        </w:rPr>
        <w:t>ют</w:t>
      </w:r>
      <w:r w:rsidR="009922E1">
        <w:rPr>
          <w:sz w:val="28"/>
          <w:szCs w:val="28"/>
          <w:lang w:val="uk-UA"/>
        </w:rPr>
        <w:t>ь поверхне</w:t>
      </w:r>
      <w:r w:rsidRPr="007F59B2">
        <w:rPr>
          <w:sz w:val="28"/>
          <w:szCs w:val="28"/>
          <w:lang w:val="uk-UA"/>
        </w:rPr>
        <w:t>вим вібратором і</w:t>
      </w:r>
      <w:r w:rsidR="009922E1">
        <w:rPr>
          <w:sz w:val="28"/>
          <w:szCs w:val="28"/>
          <w:lang w:val="uk-UA"/>
        </w:rPr>
        <w:t xml:space="preserve">  віброрейковою установкою.</w:t>
      </w:r>
      <w:r w:rsidR="00300646" w:rsidRPr="00300646">
        <w:t xml:space="preserve"> </w:t>
      </w:r>
      <w:r w:rsidR="00300646">
        <w:rPr>
          <w:sz w:val="28"/>
          <w:szCs w:val="28"/>
          <w:lang w:val="uk-UA"/>
        </w:rPr>
        <w:t>Тепловологу  обробку проводять  безпосередньо на стенді, і</w:t>
      </w:r>
      <w:r w:rsidR="00300646" w:rsidRPr="00300646">
        <w:rPr>
          <w:sz w:val="28"/>
          <w:szCs w:val="28"/>
          <w:lang w:val="uk-UA"/>
        </w:rPr>
        <w:t xml:space="preserve"> тому використовують форми </w:t>
      </w:r>
      <w:r w:rsidR="00791A82">
        <w:rPr>
          <w:sz w:val="28"/>
          <w:szCs w:val="28"/>
          <w:lang w:val="uk-UA"/>
        </w:rPr>
        <w:t xml:space="preserve">з паровими сорочками на </w:t>
      </w:r>
      <w:r w:rsidR="00300646">
        <w:rPr>
          <w:sz w:val="28"/>
          <w:szCs w:val="28"/>
          <w:lang w:val="uk-UA"/>
        </w:rPr>
        <w:t xml:space="preserve"> кра</w:t>
      </w:r>
      <w:r w:rsidR="00791A82">
        <w:rPr>
          <w:sz w:val="28"/>
          <w:szCs w:val="28"/>
          <w:lang w:val="uk-UA"/>
        </w:rPr>
        <w:t>ях</w:t>
      </w:r>
      <w:r w:rsidR="00300646">
        <w:rPr>
          <w:sz w:val="28"/>
          <w:szCs w:val="28"/>
          <w:lang w:val="uk-UA"/>
        </w:rPr>
        <w:t xml:space="preserve"> </w:t>
      </w:r>
      <w:r w:rsidR="00300646" w:rsidRPr="00300646">
        <w:rPr>
          <w:sz w:val="28"/>
          <w:szCs w:val="28"/>
          <w:lang w:val="uk-UA"/>
        </w:rPr>
        <w:t>стенда (при пл</w:t>
      </w:r>
      <w:r w:rsidR="00791A82">
        <w:rPr>
          <w:sz w:val="28"/>
          <w:szCs w:val="28"/>
          <w:lang w:val="uk-UA"/>
        </w:rPr>
        <w:t>аских виробах) влаштовують борти</w:t>
      </w:r>
      <w:r w:rsidR="00300646" w:rsidRPr="00300646">
        <w:rPr>
          <w:sz w:val="28"/>
          <w:szCs w:val="28"/>
          <w:lang w:val="uk-UA"/>
        </w:rPr>
        <w:t>, закривають майданчики з</w:t>
      </w:r>
      <w:r w:rsidR="00791A82">
        <w:rPr>
          <w:sz w:val="28"/>
          <w:szCs w:val="28"/>
          <w:lang w:val="uk-UA"/>
        </w:rPr>
        <w:t xml:space="preserve"> відформован</w:t>
      </w:r>
      <w:r w:rsidR="00300646" w:rsidRPr="00300646">
        <w:rPr>
          <w:sz w:val="28"/>
          <w:szCs w:val="28"/>
          <w:lang w:val="uk-UA"/>
        </w:rPr>
        <w:t xml:space="preserve">ими виробами кришками </w:t>
      </w:r>
      <w:r w:rsidR="00791A82">
        <w:rPr>
          <w:sz w:val="28"/>
          <w:szCs w:val="28"/>
          <w:lang w:val="uk-UA"/>
        </w:rPr>
        <w:t>,</w:t>
      </w:r>
      <w:r w:rsidR="00300646" w:rsidRPr="00300646">
        <w:rPr>
          <w:sz w:val="28"/>
          <w:szCs w:val="28"/>
          <w:lang w:val="uk-UA"/>
        </w:rPr>
        <w:t xml:space="preserve">й у освічену в такий спосіб </w:t>
      </w:r>
      <w:r w:rsidR="00791A82">
        <w:rPr>
          <w:sz w:val="28"/>
          <w:szCs w:val="28"/>
          <w:lang w:val="uk-UA"/>
        </w:rPr>
        <w:t>камеру подають пар через канали ,які є навіть у днищі</w:t>
      </w:r>
      <w:r w:rsidR="00300646" w:rsidRPr="00300646">
        <w:rPr>
          <w:sz w:val="28"/>
          <w:szCs w:val="28"/>
          <w:lang w:val="uk-UA"/>
        </w:rPr>
        <w:t xml:space="preserve"> стенда. Після тверднення бетону нівелюють напругу з арматури, звільняючи відповідні затискачі на кінцях стенда чи</w:t>
      </w:r>
      <w:r w:rsidR="00791A82">
        <w:rPr>
          <w:sz w:val="28"/>
          <w:szCs w:val="28"/>
          <w:lang w:val="uk-UA"/>
        </w:rPr>
        <w:t xml:space="preserve"> обрізавши</w:t>
      </w:r>
      <w:r w:rsidR="00300646" w:rsidRPr="00300646">
        <w:rPr>
          <w:sz w:val="28"/>
          <w:szCs w:val="28"/>
          <w:lang w:val="uk-UA"/>
        </w:rPr>
        <w:t xml:space="preserve"> струни (при безупинному армуванні). На лінійних стендах одночасно перерізають пакет ст</w:t>
      </w:r>
      <w:r w:rsidR="008A44B1">
        <w:rPr>
          <w:sz w:val="28"/>
          <w:szCs w:val="28"/>
          <w:lang w:val="uk-UA"/>
        </w:rPr>
        <w:t xml:space="preserve">рун між окремими виробами. Далі  </w:t>
      </w:r>
      <w:r w:rsidR="00742DBE">
        <w:rPr>
          <w:sz w:val="28"/>
          <w:szCs w:val="28"/>
          <w:lang w:val="uk-UA"/>
        </w:rPr>
        <w:t xml:space="preserve">проводять </w:t>
      </w:r>
      <w:r w:rsidR="00791A82">
        <w:rPr>
          <w:sz w:val="28"/>
          <w:szCs w:val="28"/>
          <w:lang w:val="uk-UA"/>
        </w:rPr>
        <w:t xml:space="preserve"> роз</w:t>
      </w:r>
      <w:r w:rsidR="00300646" w:rsidRPr="00300646">
        <w:rPr>
          <w:sz w:val="28"/>
          <w:szCs w:val="28"/>
          <w:lang w:val="uk-UA"/>
        </w:rPr>
        <w:t>палубку готових виробів.</w:t>
      </w:r>
    </w:p>
    <w:p w:rsidR="00D0243C" w:rsidRDefault="00246B64" w:rsidP="00300646">
      <w:pPr>
        <w:spacing w:line="360" w:lineRule="auto"/>
        <w:rPr>
          <w:sz w:val="32"/>
          <w:szCs w:val="32"/>
          <w:lang w:val="uk-UA"/>
        </w:rPr>
      </w:pPr>
      <w:r>
        <w:rPr>
          <w:sz w:val="32"/>
          <w:szCs w:val="32"/>
          <w:lang w:val="uk-UA"/>
        </w:rPr>
        <w:t xml:space="preserve">                       </w:t>
      </w:r>
      <w:r w:rsidR="000925EF">
        <w:rPr>
          <w:sz w:val="32"/>
          <w:szCs w:val="32"/>
          <w:lang w:val="uk-UA"/>
        </w:rPr>
        <w:t xml:space="preserve">  </w:t>
      </w:r>
      <w:r w:rsidR="008A44B1">
        <w:rPr>
          <w:sz w:val="32"/>
          <w:szCs w:val="32"/>
          <w:lang w:val="uk-UA"/>
        </w:rPr>
        <w:t>2.4. Технологічна схема</w:t>
      </w:r>
    </w:p>
    <w:p w:rsidR="00D0243C" w:rsidRDefault="00435C61" w:rsidP="00D0243C">
      <w:r>
        <w:rPr>
          <w:noProof/>
        </w:rPr>
        <w:lastRenderedPageBreak/>
        <w:pict>
          <v:shapetype id="_x0000_t202" coordsize="21600,21600" o:spt="202" path="m,l,21600r21600,l21600,xe">
            <v:stroke joinstyle="miter"/>
            <v:path gradientshapeok="t" o:connecttype="rect"/>
          </v:shapetype>
          <v:shape id="_x0000_s1113" type="#_x0000_t202" style="position:absolute;margin-left:367.2pt;margin-top:569.55pt;width:93.75pt;height:44.25pt;z-index:251749376">
            <v:textbox style="mso-next-textbox:#_x0000_s1113">
              <w:txbxContent>
                <w:p w:rsidR="00D0243C" w:rsidRPr="00730A36" w:rsidRDefault="00D0243C" w:rsidP="00D0243C">
                  <w:pPr>
                    <w:rPr>
                      <w:lang w:val="uk-UA"/>
                    </w:rPr>
                  </w:pPr>
                  <w:r>
                    <w:rPr>
                      <w:lang w:val="uk-UA"/>
                    </w:rPr>
                    <w:t>Правильно-відрізн.верстат</w:t>
                  </w:r>
                </w:p>
              </w:txbxContent>
            </v:textbox>
          </v:shape>
        </w:pict>
      </w:r>
      <w:r>
        <w:rPr>
          <w:noProof/>
        </w:rPr>
        <w:pict>
          <v:shape id="_x0000_s1115" type="#_x0000_t202" style="position:absolute;margin-left:277.95pt;margin-top:629.55pt;width:87pt;height:52.5pt;z-index:251751424">
            <v:textbox style="mso-next-textbox:#_x0000_s1115">
              <w:txbxContent>
                <w:p w:rsidR="00D0243C" w:rsidRPr="00730A36" w:rsidRDefault="00D0243C" w:rsidP="00D0243C">
                  <w:pPr>
                    <w:rPr>
                      <w:lang w:val="uk-UA"/>
                    </w:rPr>
                  </w:pPr>
                  <w:r>
                    <w:rPr>
                      <w:lang w:val="uk-UA"/>
                    </w:rPr>
                    <w:t>Нанес.Антикороз.  покриття</w:t>
                  </w:r>
                </w:p>
              </w:txbxContent>
            </v:textbox>
          </v:shape>
        </w:pict>
      </w:r>
      <w:r w:rsidR="00D0243C">
        <w:rPr>
          <w:sz w:val="32"/>
          <w:szCs w:val="32"/>
          <w:lang w:val="uk-UA"/>
        </w:rPr>
        <w:br w:type="page"/>
      </w:r>
      <w:r>
        <w:rPr>
          <w:noProof/>
        </w:rPr>
        <w:pict>
          <v:shapetype id="_x0000_t32" coordsize="21600,21600" o:spt="32" o:oned="t" path="m,l21600,21600e" filled="f">
            <v:path arrowok="t" fillok="f" o:connecttype="none"/>
            <o:lock v:ext="edit" shapetype="t"/>
          </v:shapetype>
          <v:shape id="_x0000_s1135" type="#_x0000_t32" style="position:absolute;margin-left:142pt;margin-top:418.05pt;width:80.45pt;height:31.5pt;flip:y;z-index:251771904" o:connectortype="straight">
            <v:stroke endarrow="block"/>
          </v:shape>
        </w:pict>
      </w:r>
      <w:r>
        <w:rPr>
          <w:noProof/>
        </w:rPr>
        <w:pict>
          <v:shape id="_x0000_s1134" type="#_x0000_t32" style="position:absolute;margin-left:242.7pt;margin-top:464.55pt;width:0;height:15pt;z-index:251770880" o:connectortype="straight">
            <v:stroke endarrow="block"/>
          </v:shape>
        </w:pict>
      </w:r>
      <w:r>
        <w:rPr>
          <w:noProof/>
        </w:rPr>
        <w:pict>
          <v:shape id="_x0000_s1133" type="#_x0000_t32" style="position:absolute;margin-left:412.2pt;margin-top:550.8pt;width:0;height:13.5pt;z-index:251769856" o:connectortype="straight">
            <v:stroke endarrow="block"/>
          </v:shape>
        </w:pict>
      </w:r>
      <w:r>
        <w:rPr>
          <w:noProof/>
        </w:rPr>
        <w:pict>
          <v:shape id="_x0000_s1132" type="#_x0000_t32" style="position:absolute;margin-left:367.2pt;margin-top:646.8pt;width:45pt;height:0;flip:x;z-index:251768832" o:connectortype="straight">
            <v:stroke endarrow="block"/>
          </v:shape>
        </w:pict>
      </w:r>
      <w:r>
        <w:rPr>
          <w:noProof/>
        </w:rPr>
        <w:pict>
          <v:shape id="_x0000_s1131" type="#_x0000_t32" style="position:absolute;margin-left:412.2pt;margin-top:608.55pt;width:0;height:38.25pt;z-index:251767808" o:connectortype="straight"/>
        </w:pict>
      </w:r>
      <w:r>
        <w:rPr>
          <w:noProof/>
        </w:rPr>
        <w:pict>
          <v:shape id="_x0000_s1130" type="#_x0000_t32" style="position:absolute;margin-left:142pt;margin-top:569.55pt;width:48.95pt;height:22.5pt;flip:x y;z-index:251766784" o:connectortype="straight">
            <v:stroke endarrow="block"/>
          </v:shape>
        </w:pict>
      </w:r>
      <w:r>
        <w:rPr>
          <w:noProof/>
        </w:rPr>
        <w:pict>
          <v:shape id="_x0000_s1129" type="#_x0000_t32" style="position:absolute;margin-left:234.45pt;margin-top:608.55pt;width:0;height:45.75pt;flip:y;z-index:251765760" o:connectortype="straight">
            <v:stroke endarrow="block"/>
          </v:shape>
        </w:pict>
      </w:r>
      <w:r>
        <w:rPr>
          <w:noProof/>
        </w:rPr>
        <w:pict>
          <v:shape id="_x0000_s1128" type="#_x0000_t32" style="position:absolute;margin-left:234.45pt;margin-top:654.3pt;width:43.5pt;height:0;flip:x;z-index:251764736" o:connectortype="straight"/>
        </w:pict>
      </w:r>
      <w:r>
        <w:rPr>
          <w:noProof/>
        </w:rPr>
        <w:pict>
          <v:shape id="_x0000_s1114" type="#_x0000_t202" style="position:absolute;margin-left:190.95pt;margin-top:569.55pt;width:87pt;height:39pt;z-index:251750400">
            <v:textbox style="mso-next-textbox:#_x0000_s1114">
              <w:txbxContent>
                <w:p w:rsidR="00D0243C" w:rsidRPr="00730A36" w:rsidRDefault="00D0243C" w:rsidP="00D0243C">
                  <w:pPr>
                    <w:jc w:val="center"/>
                    <w:rPr>
                      <w:lang w:val="uk-UA"/>
                    </w:rPr>
                  </w:pPr>
                  <w:r>
                    <w:rPr>
                      <w:lang w:val="uk-UA"/>
                    </w:rPr>
                    <w:t>Самохідний візок</w:t>
                  </w:r>
                </w:p>
              </w:txbxContent>
            </v:textbox>
          </v:shape>
        </w:pict>
      </w:r>
      <w:r>
        <w:rPr>
          <w:noProof/>
        </w:rPr>
        <w:pict>
          <v:shape id="_x0000_s1127" type="#_x0000_t202" style="position:absolute;margin-left:190.95pt;margin-top:480.3pt;width:108.75pt;height:43.5pt;z-index:251763712">
            <v:textbox>
              <w:txbxContent>
                <w:p w:rsidR="00D0243C" w:rsidRPr="002B12DC" w:rsidRDefault="00D0243C" w:rsidP="00D0243C">
                  <w:pPr>
                    <w:jc w:val="center"/>
                    <w:rPr>
                      <w:lang w:val="uk-UA"/>
                    </w:rPr>
                  </w:pPr>
                  <w:r>
                    <w:rPr>
                      <w:lang w:val="uk-UA"/>
                    </w:rPr>
                    <w:t>Склад готових виробів</w:t>
                  </w:r>
                </w:p>
              </w:txbxContent>
            </v:textbox>
          </v:shap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6" type="#_x0000_t5" style="position:absolute;margin-left:196.2pt;margin-top:376.05pt;width:93.75pt;height:88.5pt;z-index:251762688">
            <v:textbox>
              <w:txbxContent>
                <w:p w:rsidR="00D0243C" w:rsidRPr="002B12DC" w:rsidRDefault="00D0243C" w:rsidP="00D0243C">
                  <w:pPr>
                    <w:jc w:val="center"/>
                    <w:rPr>
                      <w:lang w:val="uk-UA"/>
                    </w:rPr>
                  </w:pPr>
                  <w:r>
                    <w:rPr>
                      <w:lang w:val="uk-UA"/>
                    </w:rPr>
                    <w:t>Контр.  якості</w:t>
                  </w:r>
                </w:p>
              </w:txbxContent>
            </v:textbox>
          </v:shape>
        </w:pict>
      </w:r>
      <w:r>
        <w:rPr>
          <w:noProof/>
        </w:rPr>
        <w:pict>
          <v:shape id="_x0000_s1125" type="#_x0000_t32" style="position:absolute;margin-left:15.45pt;margin-top:351.3pt;width:0;height:12.75pt;z-index:251761664" o:connectortype="straight">
            <v:stroke endarrow="block"/>
          </v:shape>
        </w:pict>
      </w:r>
      <w:r>
        <w:rPr>
          <w:noProof/>
        </w:rPr>
        <w:pict>
          <v:shape id="_x0000_s1124" type="#_x0000_t32" style="position:absolute;margin-left:-60.3pt;margin-top:616.8pt;width:29.8pt;height:0;z-index:251760640" o:connectortype="straight">
            <v:stroke endarrow="block"/>
          </v:shape>
        </w:pict>
      </w:r>
      <w:r>
        <w:rPr>
          <w:noProof/>
        </w:rPr>
        <w:pict>
          <v:shape id="_x0000_s1123" type="#_x0000_t32" style="position:absolute;margin-left:-60.3pt;margin-top:385.8pt;width:0;height:231pt;z-index:251759616" o:connectortype="straight"/>
        </w:pict>
      </w:r>
      <w:r>
        <w:rPr>
          <w:noProof/>
        </w:rPr>
        <w:pict>
          <v:shape id="_x0000_s1122" type="#_x0000_t32" style="position:absolute;margin-left:-60.3pt;margin-top:385.8pt;width:29.8pt;height:0;flip:x;z-index:251758592" o:connectortype="straight"/>
        </w:pict>
      </w:r>
      <w:r>
        <w:rPr>
          <w:noProof/>
        </w:rPr>
        <w:pict>
          <v:shape id="_x0000_s1026" type="#_x0000_t32" style="position:absolute;margin-left:411.45pt;margin-top:496.8pt;width:0;height:13.5pt;z-index:251660288" o:connectortype="straight">
            <v:stroke endarrow="block"/>
          </v:shape>
        </w:pict>
      </w:r>
      <w:r>
        <w:rPr>
          <w:noProof/>
        </w:rPr>
        <w:pict>
          <v:shape id="_x0000_s1112" type="#_x0000_t202" style="position:absolute;margin-left:367.2pt;margin-top:510.3pt;width:87pt;height:40.5pt;z-index:251748352">
            <v:textbox style="mso-next-textbox:#_x0000_s1112">
              <w:txbxContent>
                <w:p w:rsidR="00D0243C" w:rsidRPr="00730A36" w:rsidRDefault="00D0243C" w:rsidP="00D0243C">
                  <w:pPr>
                    <w:jc w:val="center"/>
                    <w:rPr>
                      <w:lang w:val="uk-UA"/>
                    </w:rPr>
                  </w:pPr>
                  <w:r>
                    <w:rPr>
                      <w:lang w:val="uk-UA"/>
                    </w:rPr>
                    <w:t>Самохідний візок</w:t>
                  </w:r>
                </w:p>
              </w:txbxContent>
            </v:textbox>
          </v:shape>
        </w:pict>
      </w:r>
      <w:r>
        <w:rPr>
          <w:noProof/>
        </w:rPr>
        <w:pict>
          <v:shape id="_x0000_s1027" type="#_x0000_t32" style="position:absolute;margin-left:410.7pt;margin-top:449.55pt;width:0;height:11.25pt;z-index:251661312" o:connectortype="straight">
            <v:stroke endarrow="block"/>
          </v:shape>
        </w:pict>
      </w:r>
      <w:r>
        <w:rPr>
          <w:noProof/>
        </w:rPr>
        <w:pict>
          <v:shape id="_x0000_s1028" type="#_x0000_t32" style="position:absolute;margin-left:412.2pt;margin-top:400.8pt;width:0;height:12.75pt;z-index:251662336" o:connectortype="straight">
            <v:stroke endarrow="block"/>
          </v:shape>
        </w:pict>
      </w:r>
      <w:r>
        <w:rPr>
          <w:noProof/>
        </w:rPr>
        <w:pict>
          <v:shape id="_x0000_s1029" type="#_x0000_t32" style="position:absolute;margin-left:410.7pt;margin-top:351.3pt;width:0;height:12.75pt;z-index:251663360" o:connectortype="straight">
            <v:stroke endarrow="block"/>
          </v:shape>
        </w:pict>
      </w:r>
      <w:r>
        <w:rPr>
          <w:noProof/>
        </w:rPr>
        <w:pict>
          <v:shape id="_x0000_s1030" type="#_x0000_t32" style="position:absolute;margin-left:142pt;margin-top:460.8pt;width:26.25pt;height:0;flip:x;z-index:251664384" o:connectortype="straight">
            <v:stroke endarrow="block"/>
          </v:shape>
        </w:pict>
      </w:r>
      <w:r>
        <w:rPr>
          <w:noProof/>
        </w:rPr>
        <w:pict>
          <v:shape id="_x0000_s1121" type="#_x0000_t32" style="position:absolute;margin-left:169.1pt;margin-top:460.8pt;width:0;height:221.25pt;flip:y;z-index:251757568" o:connectortype="straight"/>
        </w:pict>
      </w:r>
      <w:r>
        <w:rPr>
          <w:noProof/>
        </w:rPr>
        <w:pict>
          <v:shape id="_x0000_s1120" type="#_x0000_t32" style="position:absolute;margin-left:142pt;margin-top:682.05pt;width:27.1pt;height:0;z-index:251756544" o:connectortype="straight"/>
        </w:pict>
      </w:r>
      <w:r>
        <w:rPr>
          <w:noProof/>
        </w:rPr>
        <w:pict>
          <v:shape id="_x0000_s1119" type="#_x0000_t32" style="position:absolute;margin-left:50.6pt;margin-top:637.8pt;width:0;height:16.5pt;z-index:251755520" o:connectortype="straight">
            <v:stroke endarrow="block"/>
          </v:shape>
        </w:pict>
      </w:r>
      <w:r>
        <w:rPr>
          <w:noProof/>
        </w:rPr>
        <w:pict>
          <v:shape id="_x0000_s1118" type="#_x0000_t32" style="position:absolute;margin-left:50.6pt;margin-top:588.3pt;width:0;height:16.5pt;z-index:251754496" o:connectortype="straight">
            <v:stroke endarrow="block"/>
          </v:shape>
        </w:pict>
      </w:r>
      <w:r>
        <w:rPr>
          <w:noProof/>
        </w:rPr>
        <w:pict>
          <v:shape id="_x0000_s1117" type="#_x0000_t32" style="position:absolute;margin-left:50.6pt;margin-top:534.3pt;width:0;height:16.5pt;z-index:251753472" o:connectortype="straight">
            <v:stroke endarrow="block"/>
          </v:shape>
        </w:pict>
      </w:r>
      <w:r>
        <w:rPr>
          <w:noProof/>
        </w:rPr>
        <w:pict>
          <v:shape id="_x0000_s1116" type="#_x0000_t32" style="position:absolute;margin-left:50.6pt;margin-top:480.3pt;width:0;height:16.5pt;z-index:251752448" o:connectortype="straight">
            <v:stroke endarrow="block"/>
          </v:shape>
        </w:pict>
      </w:r>
      <w:r>
        <w:rPr>
          <w:noProof/>
        </w:rPr>
        <w:pict>
          <v:shape id="_x0000_s1111" type="#_x0000_t202" style="position:absolute;margin-left:367.2pt;margin-top:460.8pt;width:87pt;height:36pt;z-index:251747328">
            <v:textbox style="mso-next-textbox:#_x0000_s1111">
              <w:txbxContent>
                <w:p w:rsidR="00D0243C" w:rsidRPr="00730A36" w:rsidRDefault="00D0243C" w:rsidP="00D0243C">
                  <w:pPr>
                    <w:jc w:val="center"/>
                    <w:rPr>
                      <w:lang w:val="uk-UA"/>
                    </w:rPr>
                  </w:pPr>
                  <w:r>
                    <w:rPr>
                      <w:lang w:val="uk-UA"/>
                    </w:rPr>
                    <w:t>Закриті склади</w:t>
                  </w:r>
                </w:p>
              </w:txbxContent>
            </v:textbox>
          </v:shape>
        </w:pict>
      </w:r>
      <w:r>
        <w:rPr>
          <w:noProof/>
        </w:rPr>
        <w:pict>
          <v:shape id="_x0000_s1110" type="#_x0000_t202" style="position:absolute;margin-left:367.95pt;margin-top:413.55pt;width:87pt;height:36pt;z-index:251746304">
            <v:textbox style="mso-next-textbox:#_x0000_s1110">
              <w:txbxContent>
                <w:p w:rsidR="00D0243C" w:rsidRPr="00730A36" w:rsidRDefault="00D0243C" w:rsidP="00D0243C">
                  <w:pPr>
                    <w:rPr>
                      <w:lang w:val="uk-UA"/>
                    </w:rPr>
                  </w:pPr>
                  <w:r>
                    <w:rPr>
                      <w:lang w:val="uk-UA"/>
                    </w:rPr>
                    <w:t xml:space="preserve">   Кран-балка</w:t>
                  </w:r>
                </w:p>
              </w:txbxContent>
            </v:textbox>
          </v:shape>
        </w:pict>
      </w:r>
      <w:r>
        <w:rPr>
          <w:noProof/>
        </w:rPr>
        <w:pict>
          <v:shape id="_x0000_s1109" type="#_x0000_t202" style="position:absolute;margin-left:367.95pt;margin-top:364.05pt;width:87pt;height:36.75pt;z-index:251745280">
            <v:textbox style="mso-next-textbox:#_x0000_s1109">
              <w:txbxContent>
                <w:p w:rsidR="00D0243C" w:rsidRPr="00730A36" w:rsidRDefault="000960D4" w:rsidP="00D0243C">
                  <w:pPr>
                    <w:jc w:val="center"/>
                    <w:rPr>
                      <w:lang w:val="uk-UA"/>
                    </w:rPr>
                  </w:pPr>
                  <w:r>
                    <w:rPr>
                      <w:lang w:val="uk-UA"/>
                    </w:rPr>
                    <w:t>Арматура.</w:t>
                  </w:r>
                  <w:r w:rsidR="00D0243C">
                    <w:rPr>
                      <w:lang w:val="uk-UA"/>
                    </w:rPr>
                    <w:t xml:space="preserve"> автотранспорт</w:t>
                  </w:r>
                </w:p>
              </w:txbxContent>
            </v:textbox>
          </v:shape>
        </w:pict>
      </w:r>
      <w:r>
        <w:rPr>
          <w:noProof/>
        </w:rPr>
        <w:pict>
          <v:shape id="_x0000_s1103" type="#_x0000_t202" style="position:absolute;margin-left:-30.5pt;margin-top:364.05pt;width:100.7pt;height:44.25pt;z-index:251739136">
            <v:textbox style="mso-next-textbox:#_x0000_s1103">
              <w:txbxContent>
                <w:p w:rsidR="00D0243C" w:rsidRPr="00B02306" w:rsidRDefault="00D0243C" w:rsidP="00D0243C">
                  <w:pPr>
                    <w:jc w:val="center"/>
                    <w:rPr>
                      <w:lang w:val="uk-UA"/>
                    </w:rPr>
                  </w:pPr>
                  <w:r>
                    <w:t>Бетоноукладчик</w:t>
                  </w:r>
                </w:p>
              </w:txbxContent>
            </v:textbox>
          </v:shape>
        </w:pict>
      </w:r>
      <w:r>
        <w:rPr>
          <w:noProof/>
        </w:rPr>
        <w:pict>
          <v:shape id="_x0000_s1108" type="#_x0000_t32" style="position:absolute;margin-left:142pt;margin-top:673.8pt;width:11.45pt;height:0;z-index:251744256" o:connectortype="straight"/>
        </w:pict>
      </w:r>
      <w:r>
        <w:rPr>
          <w:noProof/>
        </w:rPr>
        <w:pict>
          <v:shape id="_x0000_s1107" type="#_x0000_t32" style="position:absolute;margin-left:153.45pt;margin-top:424.8pt;width:0;height:249pt;z-index:251743232" o:connectortype="straight"/>
        </w:pict>
      </w:r>
      <w:r>
        <w:rPr>
          <w:noProof/>
        </w:rPr>
        <w:pict>
          <v:shape id="_x0000_s1106" type="#_x0000_t32" style="position:absolute;margin-left:-45.3pt;margin-top:424.8pt;width:198.75pt;height:0;z-index:251742208" o:connectortype="straight"/>
        </w:pict>
      </w:r>
      <w:r>
        <w:rPr>
          <w:noProof/>
        </w:rPr>
        <w:pict>
          <v:shape id="_x0000_s1105" type="#_x0000_t32" style="position:absolute;margin-left:-45.3pt;margin-top:424.8pt;width:0;height:249pt;flip:y;z-index:251741184" o:connectortype="straight"/>
        </w:pict>
      </w:r>
      <w:r>
        <w:rPr>
          <w:noProof/>
        </w:rPr>
        <w:pict>
          <v:shape id="_x0000_s1104" type="#_x0000_t32" style="position:absolute;margin-left:-45.3pt;margin-top:673.8pt;width:14.8pt;height:0;flip:x;z-index:251740160" o:connectortype="straight"/>
        </w:pict>
      </w:r>
      <w:r>
        <w:rPr>
          <w:noProof/>
        </w:rPr>
        <w:pict>
          <v:shape id="_x0000_s1091" type="#_x0000_t32" style="position:absolute;margin-left:413.7pt;margin-top:251.1pt;width:.75pt;height:9.75pt;z-index:251726848" o:connectortype="straight">
            <v:stroke endarrow="block"/>
          </v:shape>
        </w:pict>
      </w:r>
      <w:r>
        <w:rPr>
          <w:noProof/>
        </w:rPr>
        <w:pict>
          <v:shape id="_x0000_s1102" type="#_x0000_t32" style="position:absolute;margin-left:412.95pt;margin-top:199.05pt;width:.75pt;height:9.75pt;z-index:251738112" o:connectortype="straight">
            <v:stroke endarrow="block"/>
          </v:shape>
        </w:pict>
      </w:r>
      <w:r>
        <w:rPr>
          <w:noProof/>
        </w:rPr>
        <w:pict>
          <v:shape id="_x0000_s1101" type="#_x0000_t32" style="position:absolute;margin-left:316.2pt;margin-top:199.05pt;width:.75pt;height:9.75pt;z-index:251737088" o:connectortype="straight">
            <v:stroke endarrow="block"/>
          </v:shape>
        </w:pict>
      </w:r>
      <w:r>
        <w:rPr>
          <w:noProof/>
        </w:rPr>
        <w:pict>
          <v:shape id="_x0000_s1100" type="#_x0000_t32" style="position:absolute;margin-left:210.45pt;margin-top:199.05pt;width:.75pt;height:9.75pt;z-index:251736064" o:connectortype="straight">
            <v:stroke endarrow="block"/>
          </v:shape>
        </w:pict>
      </w:r>
      <w:r>
        <w:rPr>
          <w:noProof/>
        </w:rPr>
        <w:pict>
          <v:shape id="_x0000_s1099" type="#_x0000_t32" style="position:absolute;margin-left:112.95pt;margin-top:199.05pt;width:.75pt;height:9.75pt;z-index:251735040" o:connectortype="straight">
            <v:stroke endarrow="block"/>
          </v:shape>
        </w:pict>
      </w:r>
      <w:r>
        <w:rPr>
          <w:noProof/>
        </w:rPr>
        <w:pict>
          <v:shape id="_x0000_s1092" type="#_x0000_t32" style="position:absolute;margin-left:314.7pt;margin-top:248.85pt;width:.75pt;height:9.75pt;z-index:251727872" o:connectortype="straight">
            <v:stroke endarrow="block"/>
          </v:shape>
        </w:pict>
      </w:r>
      <w:r>
        <w:rPr>
          <w:noProof/>
        </w:rPr>
        <w:pict>
          <v:shape id="_x0000_s1093" type="#_x0000_t32" style="position:absolute;margin-left:212.7pt;margin-top:251.55pt;width:.75pt;height:9.75pt;z-index:251728896" o:connectortype="straight">
            <v:stroke endarrow="block"/>
          </v:shape>
        </w:pict>
      </w:r>
      <w:r>
        <w:rPr>
          <w:noProof/>
        </w:rPr>
        <w:pict>
          <v:shape id="_x0000_s1094" type="#_x0000_t32" style="position:absolute;margin-left:112.2pt;margin-top:251.1pt;width:.75pt;height:9.75pt;z-index:251729920" o:connectortype="straight">
            <v:stroke endarrow="block"/>
          </v:shape>
        </w:pict>
      </w:r>
      <w:r>
        <w:rPr>
          <w:noProof/>
        </w:rPr>
        <w:pict>
          <v:shape id="_x0000_s1095" type="#_x0000_t32" style="position:absolute;margin-left:14.7pt;margin-top:253.35pt;width:.75pt;height:9.75pt;z-index:251730944" o:connectortype="straight">
            <v:stroke endarrow="block"/>
          </v:shape>
        </w:pict>
      </w:r>
      <w:r>
        <w:rPr>
          <w:noProof/>
        </w:rPr>
        <w:pict>
          <v:shape id="_x0000_s1096" type="#_x0000_t32" style="position:absolute;margin-left:367.2pt;margin-top:283.8pt;width:.75pt;height:9.75pt;z-index:251731968" o:connectortype="straight">
            <v:stroke endarrow="block"/>
          </v:shape>
        </w:pict>
      </w:r>
      <w:r>
        <w:rPr>
          <w:noProof/>
        </w:rPr>
        <w:pict>
          <v:shape id="_x0000_s1097" type="#_x0000_t32" style="position:absolute;margin-left:94.95pt;margin-top:283.8pt;width:.75pt;height:9.75pt;z-index:251732992" o:connectortype="straight">
            <v:stroke endarrow="block"/>
          </v:shape>
        </w:pict>
      </w:r>
      <w:r>
        <w:rPr>
          <w:noProof/>
        </w:rPr>
        <w:pict>
          <v:shape id="_x0000_s1098" type="#_x0000_t32" style="position:absolute;margin-left:211.95pt;margin-top:318.3pt;width:.75pt;height:9.75pt;z-index:251734016" o:connectortype="straight">
            <v:stroke endarrow="block"/>
          </v:shape>
        </w:pict>
      </w:r>
      <w:r>
        <w:rPr>
          <w:noProof/>
        </w:rPr>
        <w:pict>
          <v:shape id="_x0000_s1082" type="#_x0000_t32" style="position:absolute;margin-left:13.95pt;margin-top:196.05pt;width:.75pt;height:9.75pt;z-index:251717632" o:connectortype="straight">
            <v:stroke endarrow="block"/>
          </v:shape>
        </w:pict>
      </w:r>
      <w:r>
        <w:rPr>
          <w:noProof/>
        </w:rPr>
        <w:pict>
          <v:shape id="_x0000_s1083" type="#_x0000_t32" style="position:absolute;margin-left:412.2pt;margin-top:150.3pt;width:.75pt;height:9.75pt;z-index:251718656" o:connectortype="straight">
            <v:stroke endarrow="block"/>
          </v:shape>
        </w:pict>
      </w:r>
      <w:r>
        <w:rPr>
          <w:noProof/>
        </w:rPr>
        <w:pict>
          <v:shape id="_x0000_s1084" type="#_x0000_t32" style="position:absolute;margin-left:315.45pt;margin-top:150.3pt;width:.75pt;height:9.75pt;z-index:251719680" o:connectortype="straight">
            <v:stroke endarrow="block"/>
          </v:shape>
        </w:pict>
      </w:r>
      <w:r>
        <w:rPr>
          <w:noProof/>
        </w:rPr>
        <w:pict>
          <v:shape id="_x0000_s1085" type="#_x0000_t32" style="position:absolute;margin-left:211.2pt;margin-top:150.3pt;width:.75pt;height:9.75pt;z-index:251720704" o:connectortype="straight">
            <v:stroke endarrow="block"/>
          </v:shape>
        </w:pict>
      </w:r>
      <w:r>
        <w:rPr>
          <w:noProof/>
        </w:rPr>
        <w:pict>
          <v:shape id="_x0000_s1086" type="#_x0000_t32" style="position:absolute;margin-left:114.45pt;margin-top:153.3pt;width:.75pt;height:9.75pt;z-index:251721728" o:connectortype="straight">
            <v:stroke endarrow="block"/>
          </v:shape>
        </w:pict>
      </w:r>
      <w:r>
        <w:rPr>
          <w:noProof/>
        </w:rPr>
        <w:pict>
          <v:shape id="_x0000_s1087" type="#_x0000_t32" style="position:absolute;margin-left:13.2pt;margin-top:150.3pt;width:.75pt;height:9.75pt;z-index:251722752" o:connectortype="straight">
            <v:stroke endarrow="block"/>
          </v:shape>
        </w:pict>
      </w:r>
      <w:r>
        <w:rPr>
          <w:noProof/>
        </w:rPr>
        <w:pict>
          <v:shape id="_x0000_s1088" type="#_x0000_t32" style="position:absolute;margin-left:411.45pt;margin-top:106.8pt;width:.75pt;height:9.75pt;z-index:251723776" o:connectortype="straight">
            <v:stroke endarrow="block"/>
          </v:shape>
        </w:pict>
      </w:r>
      <w:r>
        <w:rPr>
          <w:noProof/>
        </w:rPr>
        <w:pict>
          <v:shape id="_x0000_s1089" type="#_x0000_t32" style="position:absolute;margin-left:314.7pt;margin-top:105.3pt;width:.75pt;height:9.75pt;z-index:251724800" o:connectortype="straight">
            <v:stroke endarrow="block"/>
          </v:shape>
        </w:pict>
      </w:r>
      <w:r>
        <w:rPr>
          <w:noProof/>
        </w:rPr>
        <w:pict>
          <v:shape id="_x0000_s1090" type="#_x0000_t32" style="position:absolute;margin-left:209.7pt;margin-top:105.3pt;width:.75pt;height:9.75pt;z-index:251725824" o:connectortype="straight">
            <v:stroke endarrow="block"/>
          </v:shape>
        </w:pict>
      </w:r>
      <w:r>
        <w:rPr>
          <w:noProof/>
        </w:rPr>
        <w:pict>
          <v:shape id="_x0000_s1073" type="#_x0000_t32" style="position:absolute;margin-left:114.45pt;margin-top:106.8pt;width:.75pt;height:9.75pt;z-index:251708416" o:connectortype="straight">
            <v:stroke endarrow="block"/>
          </v:shape>
        </w:pict>
      </w:r>
      <w:r>
        <w:rPr>
          <w:noProof/>
        </w:rPr>
        <w:pict>
          <v:shape id="_x0000_s1074" type="#_x0000_t32" style="position:absolute;margin-left:12.45pt;margin-top:105.3pt;width:.75pt;height:9.75pt;z-index:251709440" o:connectortype="straight">
            <v:stroke endarrow="block"/>
          </v:shape>
        </w:pict>
      </w:r>
      <w:r>
        <w:rPr>
          <w:noProof/>
        </w:rPr>
        <w:pict>
          <v:shape id="_x0000_s1075" type="#_x0000_t32" style="position:absolute;margin-left:410.7pt;margin-top:62.55pt;width:.75pt;height:9.75pt;z-index:251710464" o:connectortype="straight">
            <v:stroke endarrow="block"/>
          </v:shape>
        </w:pict>
      </w:r>
      <w:r>
        <w:rPr>
          <w:noProof/>
        </w:rPr>
        <w:pict>
          <v:shape id="_x0000_s1076" type="#_x0000_t32" style="position:absolute;margin-left:314.7pt;margin-top:62.55pt;width:.75pt;height:9.75pt;z-index:251711488" o:connectortype="straight">
            <v:stroke endarrow="block"/>
          </v:shape>
        </w:pict>
      </w:r>
      <w:r>
        <w:rPr>
          <w:noProof/>
        </w:rPr>
        <w:pict>
          <v:shape id="_x0000_s1077" type="#_x0000_t32" style="position:absolute;margin-left:210.45pt;margin-top:61.05pt;width:.75pt;height:9.75pt;z-index:251712512" o:connectortype="straight">
            <v:stroke endarrow="block"/>
          </v:shape>
        </w:pict>
      </w:r>
      <w:r>
        <w:rPr>
          <w:noProof/>
        </w:rPr>
        <w:pict>
          <v:shape id="_x0000_s1078" type="#_x0000_t32" style="position:absolute;margin-left:113.7pt;margin-top:62.55pt;width:.75pt;height:9.75pt;z-index:251713536" o:connectortype="straight">
            <v:stroke endarrow="block"/>
          </v:shape>
        </w:pict>
      </w:r>
      <w:r>
        <w:rPr>
          <w:noProof/>
        </w:rPr>
        <w:pict>
          <v:shape id="_x0000_s1079" type="#_x0000_t32" style="position:absolute;margin-left:12.45pt;margin-top:61.05pt;width:.75pt;height:9.75pt;z-index:251714560" o:connectortype="straight">
            <v:stroke endarrow="block"/>
          </v:shape>
        </w:pict>
      </w:r>
      <w:r>
        <w:rPr>
          <w:noProof/>
        </w:rPr>
        <w:pict>
          <v:shape id="_x0000_s1080" type="#_x0000_t32" style="position:absolute;margin-left:411.45pt;margin-top:16.8pt;width:.75pt;height:9.75pt;z-index:251715584" o:connectortype="straight">
            <v:stroke endarrow="block"/>
          </v:shape>
        </w:pict>
      </w:r>
      <w:r>
        <w:rPr>
          <w:noProof/>
        </w:rPr>
        <w:pict>
          <v:shape id="_x0000_s1081" type="#_x0000_t32" style="position:absolute;margin-left:313.95pt;margin-top:16.8pt;width:.75pt;height:9.75pt;z-index:251716608" o:connectortype="straight">
            <v:stroke endarrow="block"/>
          </v:shape>
        </w:pict>
      </w:r>
      <w:r>
        <w:rPr>
          <w:noProof/>
        </w:rPr>
        <w:pict>
          <v:shape id="_x0000_s1072" type="#_x0000_t32" style="position:absolute;margin-left:210.45pt;margin-top:16.8pt;width:.75pt;height:9.75pt;z-index:251707392" o:connectortype="straight">
            <v:stroke endarrow="block"/>
          </v:shape>
        </w:pict>
      </w:r>
      <w:r>
        <w:rPr>
          <w:noProof/>
        </w:rPr>
        <w:pict>
          <v:shape id="_x0000_s1071" type="#_x0000_t32" style="position:absolute;margin-left:112.95pt;margin-top:16.8pt;width:.75pt;height:9.75pt;z-index:251706368" o:connectortype="straight">
            <v:stroke endarrow="block"/>
          </v:shape>
        </w:pict>
      </w:r>
      <w:r>
        <w:rPr>
          <w:noProof/>
        </w:rPr>
        <w:pict>
          <v:shape id="_x0000_s1070" type="#_x0000_t32" style="position:absolute;margin-left:11.7pt;margin-top:16.8pt;width:.75pt;height:9.75pt;z-index:251705344" o:connectortype="straight">
            <v:stroke endarrow="block"/>
          </v:shape>
        </w:pict>
      </w:r>
      <w:r>
        <w:rPr>
          <w:noProof/>
        </w:rPr>
        <w:pict>
          <v:shape id="_x0000_s1065" type="#_x0000_t202" style="position:absolute;margin-left:-30.5pt;margin-top:442.05pt;width:172.5pt;height:37.5pt;z-index:251700224">
            <v:textbox style="mso-next-textbox:#_x0000_s1065">
              <w:txbxContent>
                <w:p w:rsidR="00D0243C" w:rsidRDefault="00D0243C" w:rsidP="00D0243C">
                  <w:pPr>
                    <w:jc w:val="center"/>
                  </w:pPr>
                  <w:r>
                    <w:t>Р</w:t>
                  </w:r>
                  <w:r>
                    <w:rPr>
                      <w:lang w:val="uk-UA"/>
                    </w:rPr>
                    <w:t>оз</w:t>
                  </w:r>
                  <w:r>
                    <w:t xml:space="preserve">палубка </w:t>
                  </w:r>
                  <w:r>
                    <w:rPr>
                      <w:lang w:val="uk-UA"/>
                    </w:rPr>
                    <w:t xml:space="preserve">                      </w:t>
                  </w:r>
                  <w:r>
                    <w:t>(мостов</w:t>
                  </w:r>
                  <w:r>
                    <w:rPr>
                      <w:lang w:val="uk-UA"/>
                    </w:rPr>
                    <w:t>и</w:t>
                  </w:r>
                  <w:r>
                    <w:t>й кран)</w:t>
                  </w:r>
                </w:p>
              </w:txbxContent>
            </v:textbox>
          </v:shape>
        </w:pict>
      </w:r>
      <w:r>
        <w:rPr>
          <w:noProof/>
        </w:rPr>
        <w:pict>
          <v:shape id="_x0000_s1069" type="#_x0000_t202" style="position:absolute;margin-left:-30.5pt;margin-top:496.8pt;width:172.5pt;height:37.5pt;z-index:251704320">
            <v:textbox style="mso-next-textbox:#_x0000_s1069">
              <w:txbxContent>
                <w:p w:rsidR="00D0243C" w:rsidRPr="00FC0DA1" w:rsidRDefault="00D0243C" w:rsidP="00D0243C">
                  <w:pPr>
                    <w:jc w:val="center"/>
                    <w:rPr>
                      <w:lang w:val="uk-UA"/>
                    </w:rPr>
                  </w:pPr>
                  <w:r>
                    <w:rPr>
                      <w:lang w:val="uk-UA"/>
                    </w:rPr>
                    <w:t>Чистка та змазка форм. Пн.скрибок, пн.вудочка</w:t>
                  </w:r>
                </w:p>
              </w:txbxContent>
            </v:textbox>
          </v:shape>
        </w:pict>
      </w:r>
      <w:r>
        <w:rPr>
          <w:noProof/>
        </w:rPr>
        <w:pict>
          <v:shape id="_x0000_s1068" type="#_x0000_t202" style="position:absolute;margin-left:-30.5pt;margin-top:550.8pt;width:172.5pt;height:37.5pt;z-index:251703296">
            <v:textbox style="mso-next-textbox:#_x0000_s1068">
              <w:txbxContent>
                <w:p w:rsidR="00D0243C" w:rsidRPr="00FC0DA1" w:rsidRDefault="00D0243C" w:rsidP="00D0243C">
                  <w:pPr>
                    <w:jc w:val="center"/>
                    <w:rPr>
                      <w:lang w:val="uk-UA"/>
                    </w:rPr>
                  </w:pPr>
                  <w:r>
                    <w:rPr>
                      <w:lang w:val="uk-UA"/>
                    </w:rPr>
                    <w:t>Армування.             Гідродомкрати</w:t>
                  </w:r>
                </w:p>
              </w:txbxContent>
            </v:textbox>
          </v:shape>
        </w:pict>
      </w:r>
      <w:r>
        <w:rPr>
          <w:noProof/>
        </w:rPr>
        <w:pict>
          <v:shape id="_x0000_s1067" type="#_x0000_t202" style="position:absolute;margin-left:-30.5pt;margin-top:602.55pt;width:172.5pt;height:37.5pt;z-index:251702272">
            <v:textbox style="mso-next-textbox:#_x0000_s1067">
              <w:txbxContent>
                <w:p w:rsidR="00D0243C" w:rsidRPr="00FC0DA1" w:rsidRDefault="00D0243C" w:rsidP="00D0243C">
                  <w:pPr>
                    <w:jc w:val="center"/>
                    <w:rPr>
                      <w:lang w:val="uk-UA"/>
                    </w:rPr>
                  </w:pPr>
                  <w:r>
                    <w:rPr>
                      <w:lang w:val="uk-UA"/>
                    </w:rPr>
                    <w:t>Укладка бетонної суміші,ущільнення</w:t>
                  </w:r>
                </w:p>
              </w:txbxContent>
            </v:textbox>
          </v:shape>
        </w:pict>
      </w:r>
      <w:r>
        <w:rPr>
          <w:noProof/>
        </w:rPr>
        <w:pict>
          <v:shape id="_x0000_s1066" type="#_x0000_t202" style="position:absolute;margin-left:-30.5pt;margin-top:654.3pt;width:172.5pt;height:37.5pt;z-index:251701248">
            <v:textbox style="mso-next-textbox:#_x0000_s1066">
              <w:txbxContent>
                <w:p w:rsidR="00D0243C" w:rsidRPr="00FC0DA1" w:rsidRDefault="00D0243C" w:rsidP="00D0243C">
                  <w:pPr>
                    <w:jc w:val="center"/>
                    <w:rPr>
                      <w:lang w:val="uk-UA"/>
                    </w:rPr>
                  </w:pPr>
                  <w:r>
                    <w:rPr>
                      <w:lang w:val="uk-UA"/>
                    </w:rPr>
                    <w:t>ТВО                   термоформи,касети</w:t>
                  </w:r>
                </w:p>
              </w:txbxContent>
            </v:textbox>
          </v:shape>
        </w:pict>
      </w:r>
      <w:r>
        <w:rPr>
          <w:noProof/>
        </w:rPr>
        <w:pict>
          <v:shape id="_x0000_s1064" type="#_x0000_t202" style="position:absolute;margin-left:-30.5pt;margin-top:330.3pt;width:485.45pt;height:21pt;z-index:251699200">
            <v:textbox style="mso-next-textbox:#_x0000_s1064">
              <w:txbxContent>
                <w:p w:rsidR="00D0243C" w:rsidRPr="00751DAF" w:rsidRDefault="00D0243C" w:rsidP="00D0243C">
                  <w:pPr>
                    <w:jc w:val="center"/>
                    <w:rPr>
                      <w:lang w:val="uk-UA"/>
                    </w:rPr>
                  </w:pPr>
                  <w:r>
                    <w:rPr>
                      <w:lang w:val="uk-UA"/>
                    </w:rPr>
                    <w:t xml:space="preserve">Самохідний бункер  </w:t>
                  </w:r>
                </w:p>
              </w:txbxContent>
            </v:textbox>
          </v:shape>
        </w:pict>
      </w:r>
      <w:r>
        <w:rPr>
          <w:noProof/>
        </w:rPr>
        <w:pict>
          <v:shape id="_x0000_s1063" type="#_x0000_t202" style="position:absolute;margin-left:-30.5pt;margin-top:296.55pt;width:485.45pt;height:21.75pt;z-index:251698176">
            <v:textbox style="mso-next-textbox:#_x0000_s1063">
              <w:txbxContent>
                <w:p w:rsidR="00D0243C" w:rsidRPr="00507EED" w:rsidRDefault="00D0243C" w:rsidP="00D0243C">
                  <w:pPr>
                    <w:jc w:val="center"/>
                    <w:rPr>
                      <w:lang w:val="uk-UA"/>
                    </w:rPr>
                  </w:pPr>
                  <w:r>
                    <w:rPr>
                      <w:lang w:val="uk-UA"/>
                    </w:rPr>
                    <w:t>Бетонозмішувальний цех</w:t>
                  </w:r>
                </w:p>
              </w:txbxContent>
            </v:textbox>
          </v:shape>
        </w:pict>
      </w:r>
      <w:r>
        <w:rPr>
          <w:noProof/>
        </w:rPr>
        <w:pict>
          <v:shape id="_x0000_s1062" type="#_x0000_t202" style="position:absolute;margin-left:269.7pt;margin-top:261.3pt;width:185.25pt;height:22.5pt;z-index:251697152">
            <v:textbox style="mso-next-textbox:#_x0000_s1062">
              <w:txbxContent>
                <w:p w:rsidR="00D0243C" w:rsidRPr="00623CB1" w:rsidRDefault="00D0243C" w:rsidP="00D0243C">
                  <w:pPr>
                    <w:jc w:val="center"/>
                    <w:rPr>
                      <w:lang w:val="uk-UA"/>
                    </w:rPr>
                  </w:pPr>
                  <w:r>
                    <w:rPr>
                      <w:lang w:val="uk-UA"/>
                    </w:rPr>
                    <w:t>Лопатовий  домішувач</w:t>
                  </w:r>
                </w:p>
              </w:txbxContent>
            </v:textbox>
          </v:shape>
        </w:pict>
      </w:r>
      <w:r>
        <w:rPr>
          <w:noProof/>
        </w:rPr>
        <w:pict>
          <v:shape id="_x0000_s1061" type="#_x0000_t202" style="position:absolute;margin-left:-30.5pt;margin-top:261.3pt;width:285.75pt;height:22.5pt;z-index:251696128">
            <v:textbox style="mso-next-textbox:#_x0000_s1061">
              <w:txbxContent>
                <w:p w:rsidR="00D0243C" w:rsidRPr="005F6C66" w:rsidRDefault="00D0243C" w:rsidP="00D0243C">
                  <w:pPr>
                    <w:rPr>
                      <w:lang w:val="uk-UA"/>
                    </w:rPr>
                  </w:pPr>
                  <w:r>
                    <w:rPr>
                      <w:lang w:val="uk-UA"/>
                    </w:rPr>
                    <w:t xml:space="preserve">                                    Збірна воронка</w:t>
                  </w:r>
                </w:p>
              </w:txbxContent>
            </v:textbox>
          </v:shape>
        </w:pict>
      </w:r>
      <w:r>
        <w:rPr>
          <w:noProof/>
        </w:rPr>
        <w:pict>
          <v:shape id="_x0000_s1058" type="#_x0000_t202" style="position:absolute;margin-left:367.95pt;margin-top:208.8pt;width:87pt;height:39pt;z-index:251693056">
            <v:textbox>
              <w:txbxContent>
                <w:p w:rsidR="00D0243C" w:rsidRPr="00365A95" w:rsidRDefault="00D0243C" w:rsidP="00D0243C">
                  <w:pPr>
                    <w:jc w:val="center"/>
                    <w:rPr>
                      <w:lang w:val="uk-UA"/>
                    </w:rPr>
                  </w:pPr>
                  <w:r>
                    <w:rPr>
                      <w:lang w:val="uk-UA"/>
                    </w:rPr>
                    <w:t>Дозатор      ДЖ-200</w:t>
                  </w:r>
                </w:p>
              </w:txbxContent>
            </v:textbox>
          </v:shape>
        </w:pict>
      </w:r>
      <w:r>
        <w:rPr>
          <w:noProof/>
        </w:rPr>
        <w:pict>
          <v:shape id="_x0000_s1057" type="#_x0000_t202" style="position:absolute;margin-left:269.7pt;margin-top:208.8pt;width:87pt;height:39pt;z-index:251692032">
            <v:textbox>
              <w:txbxContent>
                <w:p w:rsidR="00D0243C" w:rsidRPr="00365A95" w:rsidRDefault="00D0243C" w:rsidP="00D0243C">
                  <w:pPr>
                    <w:jc w:val="center"/>
                    <w:rPr>
                      <w:lang w:val="uk-UA"/>
                    </w:rPr>
                  </w:pPr>
                  <w:r>
                    <w:rPr>
                      <w:lang w:val="uk-UA"/>
                    </w:rPr>
                    <w:t>Дозатор      ДЖ-200</w:t>
                  </w:r>
                </w:p>
              </w:txbxContent>
            </v:textbox>
          </v:shape>
        </w:pict>
      </w:r>
      <w:r>
        <w:rPr>
          <w:noProof/>
        </w:rPr>
        <w:pict>
          <v:shape id="_x0000_s1056" type="#_x0000_t202" style="position:absolute;margin-left:168.25pt;margin-top:208.8pt;width:87pt;height:39pt;z-index:251691008">
            <v:textbox>
              <w:txbxContent>
                <w:p w:rsidR="00D0243C" w:rsidRPr="00365A95" w:rsidRDefault="00D0243C" w:rsidP="00D0243C">
                  <w:pPr>
                    <w:jc w:val="center"/>
                    <w:rPr>
                      <w:lang w:val="uk-UA"/>
                    </w:rPr>
                  </w:pPr>
                  <w:r>
                    <w:rPr>
                      <w:lang w:val="uk-UA"/>
                    </w:rPr>
                    <w:t>Дозатор       ДИ-1200</w:t>
                  </w:r>
                </w:p>
              </w:txbxContent>
            </v:textbox>
          </v:shape>
        </w:pict>
      </w:r>
      <w:r>
        <w:rPr>
          <w:noProof/>
        </w:rPr>
        <w:pict>
          <v:shape id="_x0000_s1060" type="#_x0000_t202" style="position:absolute;margin-left:70.2pt;margin-top:208.8pt;width:87pt;height:39pt;z-index:251695104">
            <v:textbox>
              <w:txbxContent>
                <w:p w:rsidR="00D0243C" w:rsidRPr="00365A95" w:rsidRDefault="00D0243C" w:rsidP="00D0243C">
                  <w:pPr>
                    <w:jc w:val="center"/>
                    <w:rPr>
                      <w:lang w:val="uk-UA"/>
                    </w:rPr>
                  </w:pPr>
                  <w:r>
                    <w:rPr>
                      <w:lang w:val="uk-UA"/>
                    </w:rPr>
                    <w:t>Дозатор       ДИ-1200</w:t>
                  </w:r>
                </w:p>
              </w:txbxContent>
            </v:textbox>
          </v:shape>
        </w:pict>
      </w:r>
      <w:r>
        <w:rPr>
          <w:noProof/>
        </w:rPr>
        <w:pict>
          <v:shape id="_x0000_s1050" type="#_x0000_t202" style="position:absolute;margin-left:-28.8pt;margin-top:208.8pt;width:87pt;height:39pt;z-index:251684864">
            <v:textbox>
              <w:txbxContent>
                <w:p w:rsidR="00D0243C" w:rsidRPr="00365A95" w:rsidRDefault="00D0243C" w:rsidP="00D0243C">
                  <w:pPr>
                    <w:rPr>
                      <w:lang w:val="uk-UA"/>
                    </w:rPr>
                  </w:pPr>
                  <w:r>
                    <w:rPr>
                      <w:lang w:val="uk-UA"/>
                    </w:rPr>
                    <w:t xml:space="preserve">     Дозатор              ДЦ-200</w:t>
                  </w:r>
                </w:p>
              </w:txbxContent>
            </v:textbox>
          </v:shape>
        </w:pict>
      </w:r>
      <w:r>
        <w:rPr>
          <w:noProof/>
        </w:rPr>
        <w:pict>
          <v:shape id="_x0000_s1059" type="#_x0000_t202" style="position:absolute;margin-left:367.95pt;margin-top:163.05pt;width:87pt;height:33pt;z-index:251694080">
            <v:textbox>
              <w:txbxContent>
                <w:p w:rsidR="00D0243C" w:rsidRPr="00635886" w:rsidRDefault="00D0243C" w:rsidP="00D0243C">
                  <w:pPr>
                    <w:jc w:val="center"/>
                    <w:rPr>
                      <w:lang w:val="uk-UA"/>
                    </w:rPr>
                  </w:pPr>
                  <w:r>
                    <w:rPr>
                      <w:lang w:val="uk-UA"/>
                    </w:rPr>
                    <w:t>Ємність</w:t>
                  </w:r>
                </w:p>
              </w:txbxContent>
            </v:textbox>
          </v:shape>
        </w:pict>
      </w:r>
      <w:r>
        <w:rPr>
          <w:noProof/>
        </w:rPr>
        <w:pict>
          <v:shape id="_x0000_s1047" type="#_x0000_t202" style="position:absolute;margin-left:269.7pt;margin-top:163.05pt;width:87pt;height:33pt;z-index:251681792">
            <v:textbox>
              <w:txbxContent>
                <w:p w:rsidR="00D0243C" w:rsidRPr="00635886" w:rsidRDefault="00D0243C" w:rsidP="00D0243C">
                  <w:pPr>
                    <w:jc w:val="center"/>
                    <w:rPr>
                      <w:lang w:val="uk-UA"/>
                    </w:rPr>
                  </w:pPr>
                  <w:r>
                    <w:rPr>
                      <w:lang w:val="uk-UA"/>
                    </w:rPr>
                    <w:t>Ємність</w:t>
                  </w:r>
                </w:p>
              </w:txbxContent>
            </v:textbox>
          </v:shape>
        </w:pict>
      </w:r>
      <w:r>
        <w:rPr>
          <w:noProof/>
        </w:rPr>
        <w:pict>
          <v:shape id="_x0000_s1048" type="#_x0000_t202" style="position:absolute;margin-left:169.1pt;margin-top:163.05pt;width:87pt;height:33pt;z-index:251682816">
            <v:textbox>
              <w:txbxContent>
                <w:p w:rsidR="00D0243C" w:rsidRPr="00635886" w:rsidRDefault="00D0243C" w:rsidP="00D0243C">
                  <w:pPr>
                    <w:jc w:val="center"/>
                    <w:rPr>
                      <w:lang w:val="uk-UA"/>
                    </w:rPr>
                  </w:pPr>
                  <w:r>
                    <w:rPr>
                      <w:lang w:val="uk-UA"/>
                    </w:rPr>
                    <w:t>Бункер</w:t>
                  </w:r>
                </w:p>
              </w:txbxContent>
            </v:textbox>
          </v:shape>
        </w:pict>
      </w:r>
      <w:r>
        <w:rPr>
          <w:noProof/>
        </w:rPr>
        <w:pict>
          <v:shape id="_x0000_s1049" type="#_x0000_t202" style="position:absolute;margin-left:70.2pt;margin-top:163.05pt;width:87pt;height:33pt;z-index:251683840">
            <v:textbox>
              <w:txbxContent>
                <w:p w:rsidR="00D0243C" w:rsidRPr="00635886" w:rsidRDefault="00D0243C" w:rsidP="00D0243C">
                  <w:pPr>
                    <w:jc w:val="center"/>
                    <w:rPr>
                      <w:lang w:val="uk-UA"/>
                    </w:rPr>
                  </w:pPr>
                  <w:r>
                    <w:t>Б</w:t>
                  </w:r>
                  <w:r>
                    <w:rPr>
                      <w:lang w:val="uk-UA"/>
                    </w:rPr>
                    <w:t>ункер</w:t>
                  </w:r>
                </w:p>
              </w:txbxContent>
            </v:textbox>
          </v:shape>
        </w:pict>
      </w:r>
      <w:r>
        <w:rPr>
          <w:noProof/>
        </w:rPr>
        <w:pict>
          <v:shape id="_x0000_s1051" type="#_x0000_t202" style="position:absolute;margin-left:-28.8pt;margin-top:163.05pt;width:87pt;height:33pt;z-index:251685888">
            <v:textbox>
              <w:txbxContent>
                <w:p w:rsidR="00D0243C" w:rsidRPr="00635886" w:rsidRDefault="00D0243C" w:rsidP="00D0243C">
                  <w:pPr>
                    <w:jc w:val="center"/>
                    <w:rPr>
                      <w:lang w:val="uk-UA"/>
                    </w:rPr>
                  </w:pPr>
                  <w:r>
                    <w:rPr>
                      <w:lang w:val="uk-UA"/>
                    </w:rPr>
                    <w:t>Бункер</w:t>
                  </w:r>
                </w:p>
              </w:txbxContent>
            </v:textbox>
          </v:shape>
        </w:pict>
      </w:r>
      <w:r>
        <w:rPr>
          <w:noProof/>
        </w:rPr>
        <w:pict>
          <v:shape id="_x0000_s1052" type="#_x0000_t202" style="position:absolute;margin-left:367.95pt;margin-top:116.55pt;width:87pt;height:33.75pt;z-index:251686912">
            <v:textbox>
              <w:txbxContent>
                <w:p w:rsidR="00D0243C" w:rsidRPr="00346661" w:rsidRDefault="00D0243C" w:rsidP="00D0243C">
                  <w:pPr>
                    <w:jc w:val="center"/>
                    <w:rPr>
                      <w:lang w:val="uk-UA"/>
                    </w:rPr>
                  </w:pPr>
                  <w:r>
                    <w:rPr>
                      <w:lang w:val="uk-UA"/>
                    </w:rPr>
                    <w:t>Насос. Трубопровід</w:t>
                  </w:r>
                </w:p>
              </w:txbxContent>
            </v:textbox>
          </v:shape>
        </w:pict>
      </w:r>
      <w:r>
        <w:rPr>
          <w:noProof/>
        </w:rPr>
        <w:pict>
          <v:shape id="_x0000_s1053" type="#_x0000_t202" style="position:absolute;margin-left:269.7pt;margin-top:116.55pt;width:87pt;height:33.75pt;z-index:251687936">
            <v:textbox>
              <w:txbxContent>
                <w:p w:rsidR="00D0243C" w:rsidRPr="00346661" w:rsidRDefault="00D0243C" w:rsidP="00D0243C">
                  <w:pPr>
                    <w:jc w:val="center"/>
                    <w:rPr>
                      <w:lang w:val="uk-UA"/>
                    </w:rPr>
                  </w:pPr>
                  <w:r>
                    <w:rPr>
                      <w:lang w:val="uk-UA"/>
                    </w:rPr>
                    <w:t>Насос. Трубопровід</w:t>
                  </w:r>
                </w:p>
              </w:txbxContent>
            </v:textbox>
          </v:shape>
        </w:pict>
      </w:r>
      <w:r>
        <w:rPr>
          <w:noProof/>
        </w:rPr>
        <w:pict>
          <v:shape id="_x0000_s1054" type="#_x0000_t202" style="position:absolute;margin-left:168.25pt;margin-top:116.55pt;width:87pt;height:33.75pt;z-index:251688960">
            <v:textbox>
              <w:txbxContent>
                <w:p w:rsidR="00D0243C" w:rsidRPr="00346661" w:rsidRDefault="00EE0DBA" w:rsidP="00D0243C">
                  <w:pPr>
                    <w:jc w:val="center"/>
                    <w:rPr>
                      <w:lang w:val="uk-UA"/>
                    </w:rPr>
                  </w:pPr>
                  <w:r>
                    <w:rPr>
                      <w:lang w:val="uk-UA"/>
                    </w:rPr>
                    <w:t xml:space="preserve">Стрічк.конв. </w:t>
                  </w:r>
                  <w:r w:rsidR="00D0243C">
                    <w:rPr>
                      <w:lang w:val="uk-UA"/>
                    </w:rPr>
                    <w:t>КРУ-350</w:t>
                  </w:r>
                </w:p>
              </w:txbxContent>
            </v:textbox>
          </v:shape>
        </w:pict>
      </w:r>
      <w:r>
        <w:rPr>
          <w:noProof/>
        </w:rPr>
        <w:pict>
          <v:shape id="_x0000_s1055" type="#_x0000_t202" style="position:absolute;margin-left:70.2pt;margin-top:116.55pt;width:87pt;height:33.75pt;z-index:251689984">
            <v:textbox>
              <w:txbxContent>
                <w:p w:rsidR="00D0243C" w:rsidRPr="00346661" w:rsidRDefault="00EE0DBA" w:rsidP="00D0243C">
                  <w:pPr>
                    <w:rPr>
                      <w:lang w:val="uk-UA"/>
                    </w:rPr>
                  </w:pPr>
                  <w:r>
                    <w:rPr>
                      <w:lang w:val="uk-UA"/>
                    </w:rPr>
                    <w:t>Стрічк.конв.</w:t>
                  </w:r>
                  <w:r w:rsidR="00D0243C">
                    <w:rPr>
                      <w:lang w:val="uk-UA"/>
                    </w:rPr>
                    <w:t xml:space="preserve"> КРУ-350</w:t>
                  </w:r>
                </w:p>
              </w:txbxContent>
            </v:textbox>
          </v:shape>
        </w:pict>
      </w:r>
      <w:r>
        <w:rPr>
          <w:noProof/>
        </w:rPr>
        <w:pict>
          <v:shape id="_x0000_s1046" type="#_x0000_t202" style="position:absolute;margin-left:-28.8pt;margin-top:116.55pt;width:87pt;height:33.75pt;z-index:251680768">
            <v:textbox>
              <w:txbxContent>
                <w:p w:rsidR="00D0243C" w:rsidRPr="00346661" w:rsidRDefault="00D0243C" w:rsidP="00D0243C">
                  <w:pPr>
                    <w:jc w:val="center"/>
                    <w:rPr>
                      <w:lang w:val="uk-UA"/>
                    </w:rPr>
                  </w:pPr>
                  <w:r>
                    <w:rPr>
                      <w:lang w:val="uk-UA"/>
                    </w:rPr>
                    <w:t>Трубопровід</w:t>
                  </w:r>
                </w:p>
              </w:txbxContent>
            </v:textbox>
          </v:shape>
        </w:pict>
      </w:r>
      <w:r>
        <w:rPr>
          <w:noProof/>
        </w:rPr>
        <w:pict>
          <v:shape id="_x0000_s1042" type="#_x0000_t202" style="position:absolute;margin-left:367.95pt;margin-top:72.3pt;width:87pt;height:33pt;z-index:251676672">
            <v:textbox>
              <w:txbxContent>
                <w:p w:rsidR="00D0243C" w:rsidRPr="00346661" w:rsidRDefault="00D0243C" w:rsidP="00D0243C">
                  <w:pPr>
                    <w:rPr>
                      <w:lang w:val="uk-UA"/>
                    </w:rPr>
                  </w:pPr>
                  <w:r>
                    <w:rPr>
                      <w:lang w:val="uk-UA"/>
                    </w:rPr>
                    <w:t xml:space="preserve">     Ємність</w:t>
                  </w:r>
                </w:p>
              </w:txbxContent>
            </v:textbox>
          </v:shape>
        </w:pict>
      </w:r>
      <w:r>
        <w:rPr>
          <w:noProof/>
        </w:rPr>
        <w:pict>
          <v:shape id="_x0000_s1043" type="#_x0000_t202" style="position:absolute;margin-left:269.7pt;margin-top:72.3pt;width:87pt;height:33pt;z-index:251677696">
            <v:textbox>
              <w:txbxContent>
                <w:p w:rsidR="00D0243C" w:rsidRPr="00346661" w:rsidRDefault="00D0243C" w:rsidP="00D0243C">
                  <w:pPr>
                    <w:jc w:val="center"/>
                    <w:rPr>
                      <w:lang w:val="uk-UA"/>
                    </w:rPr>
                  </w:pPr>
                  <w:r>
                    <w:rPr>
                      <w:lang w:val="uk-UA"/>
                    </w:rPr>
                    <w:t>Резервуар</w:t>
                  </w:r>
                </w:p>
              </w:txbxContent>
            </v:textbox>
          </v:shape>
        </w:pict>
      </w:r>
      <w:r>
        <w:rPr>
          <w:noProof/>
        </w:rPr>
        <w:pict>
          <v:shape id="_x0000_s1044" type="#_x0000_t202" style="position:absolute;margin-left:168.25pt;margin-top:72.3pt;width:87pt;height:33pt;z-index:251678720">
            <v:textbox>
              <w:txbxContent>
                <w:p w:rsidR="00D0243C" w:rsidRPr="00346661" w:rsidRDefault="00D0243C" w:rsidP="00D0243C">
                  <w:pPr>
                    <w:jc w:val="center"/>
                    <w:rPr>
                      <w:lang w:val="uk-UA"/>
                    </w:rPr>
                  </w:pPr>
                  <w:r>
                    <w:rPr>
                      <w:lang w:val="uk-UA"/>
                    </w:rPr>
                    <w:t>Штабельно      4 відсіки</w:t>
                  </w:r>
                </w:p>
              </w:txbxContent>
            </v:textbox>
          </v:shape>
        </w:pict>
      </w:r>
      <w:r>
        <w:rPr>
          <w:noProof/>
        </w:rPr>
        <w:pict>
          <v:shape id="_x0000_s1045" type="#_x0000_t202" style="position:absolute;margin-left:70.2pt;margin-top:72.3pt;width:87pt;height:33pt;z-index:251679744">
            <v:textbox>
              <w:txbxContent>
                <w:p w:rsidR="00D0243C" w:rsidRPr="00346661" w:rsidRDefault="00D0243C" w:rsidP="00D0243C">
                  <w:pPr>
                    <w:jc w:val="center"/>
                    <w:rPr>
                      <w:lang w:val="uk-UA"/>
                    </w:rPr>
                  </w:pPr>
                  <w:r>
                    <w:rPr>
                      <w:lang w:val="uk-UA"/>
                    </w:rPr>
                    <w:t>Штабельно      2 відсіки</w:t>
                  </w:r>
                </w:p>
              </w:txbxContent>
            </v:textbox>
          </v:shape>
        </w:pict>
      </w:r>
      <w:r>
        <w:rPr>
          <w:noProof/>
        </w:rPr>
        <w:pict>
          <v:shape id="_x0000_s1041" type="#_x0000_t202" style="position:absolute;margin-left:-28.8pt;margin-top:72.3pt;width:87pt;height:33pt;z-index:251675648">
            <v:textbox>
              <w:txbxContent>
                <w:p w:rsidR="00D0243C" w:rsidRPr="00346661" w:rsidRDefault="00D0243C" w:rsidP="00D0243C">
                  <w:pPr>
                    <w:jc w:val="center"/>
                    <w:rPr>
                      <w:lang w:val="uk-UA"/>
                    </w:rPr>
                  </w:pPr>
                  <w:r>
                    <w:rPr>
                      <w:lang w:val="uk-UA"/>
                    </w:rPr>
                    <w:t>Силоси              4 шт.</w:t>
                  </w:r>
                </w:p>
              </w:txbxContent>
            </v:textbox>
          </v:shape>
        </w:pict>
      </w:r>
      <w:r>
        <w:rPr>
          <w:noProof/>
        </w:rPr>
        <w:pict>
          <v:shape id="_x0000_s1040" type="#_x0000_t202" style="position:absolute;margin-left:367.95pt;margin-top:26.55pt;width:87pt;height:34.5pt;z-index:251674624">
            <v:textbox>
              <w:txbxContent>
                <w:p w:rsidR="00D0243C" w:rsidRPr="000F4B75" w:rsidRDefault="00D0243C" w:rsidP="00D0243C">
                  <w:pPr>
                    <w:jc w:val="center"/>
                    <w:rPr>
                      <w:lang w:val="uk-UA"/>
                    </w:rPr>
                  </w:pPr>
                  <w:r>
                    <w:rPr>
                      <w:lang w:val="uk-UA"/>
                    </w:rPr>
                    <w:t>Насос</w:t>
                  </w:r>
                </w:p>
              </w:txbxContent>
            </v:textbox>
          </v:shape>
        </w:pict>
      </w:r>
      <w:r>
        <w:rPr>
          <w:noProof/>
        </w:rPr>
        <w:pict>
          <v:shape id="_x0000_s1039" type="#_x0000_t202" style="position:absolute;margin-left:269.7pt;margin-top:26.55pt;width:87pt;height:34.5pt;z-index:251673600">
            <v:textbox>
              <w:txbxContent>
                <w:p w:rsidR="00D0243C" w:rsidRPr="000F4B75" w:rsidRDefault="00D0243C" w:rsidP="00D0243C">
                  <w:pPr>
                    <w:jc w:val="center"/>
                    <w:rPr>
                      <w:lang w:val="uk-UA"/>
                    </w:rPr>
                  </w:pPr>
                  <w:r>
                    <w:rPr>
                      <w:lang w:val="uk-UA"/>
                    </w:rPr>
                    <w:t>Насос</w:t>
                  </w:r>
                </w:p>
              </w:txbxContent>
            </v:textbox>
          </v:shape>
        </w:pict>
      </w:r>
      <w:r>
        <w:rPr>
          <w:noProof/>
        </w:rPr>
        <w:pict>
          <v:shape id="_x0000_s1038" type="#_x0000_t202" style="position:absolute;margin-left:168.25pt;margin-top:26.55pt;width:87.85pt;height:34.5pt;z-index:251672576">
            <v:textbox>
              <w:txbxContent>
                <w:p w:rsidR="00D0243C" w:rsidRPr="00696EA4" w:rsidRDefault="00D0243C" w:rsidP="00D0243C">
                  <w:pPr>
                    <w:jc w:val="center"/>
                    <w:rPr>
                      <w:lang w:val="uk-UA"/>
                    </w:rPr>
                  </w:pPr>
                  <w:r>
                    <w:rPr>
                      <w:lang w:val="uk-UA"/>
                    </w:rPr>
                    <w:t>Розвантаж. Машина ТР-2</w:t>
                  </w:r>
                </w:p>
              </w:txbxContent>
            </v:textbox>
          </v:shape>
        </w:pict>
      </w:r>
      <w:r>
        <w:rPr>
          <w:noProof/>
        </w:rPr>
        <w:pict>
          <v:shape id="_x0000_s1036" type="#_x0000_t202" style="position:absolute;margin-left:70.2pt;margin-top:26.55pt;width:87pt;height:34.5pt;z-index:251670528">
            <v:textbox>
              <w:txbxContent>
                <w:p w:rsidR="00D0243C" w:rsidRPr="00696EA4" w:rsidRDefault="00D0243C" w:rsidP="00D0243C">
                  <w:pPr>
                    <w:jc w:val="center"/>
                    <w:rPr>
                      <w:lang w:val="uk-UA"/>
                    </w:rPr>
                  </w:pPr>
                  <w:r>
                    <w:rPr>
                      <w:lang w:val="uk-UA"/>
                    </w:rPr>
                    <w:t>Розвантаж. машина ТР-2</w:t>
                  </w:r>
                </w:p>
              </w:txbxContent>
            </v:textbox>
          </v:shape>
        </w:pict>
      </w:r>
      <w:r>
        <w:rPr>
          <w:noProof/>
        </w:rPr>
        <w:pict>
          <v:shape id="_x0000_s1037" type="#_x0000_t202" style="position:absolute;margin-left:-28.8pt;margin-top:26.55pt;width:87pt;height:34.5pt;z-index:251671552">
            <v:textbox>
              <w:txbxContent>
                <w:p w:rsidR="00D0243C" w:rsidRPr="00696EA4" w:rsidRDefault="00D0243C" w:rsidP="00D0243C">
                  <w:pPr>
                    <w:jc w:val="center"/>
                    <w:rPr>
                      <w:lang w:val="uk-UA"/>
                    </w:rPr>
                  </w:pPr>
                  <w:r>
                    <w:rPr>
                      <w:lang w:val="uk-UA"/>
                    </w:rPr>
                    <w:t>Пневмотрансп. ТА-15</w:t>
                  </w:r>
                </w:p>
              </w:txbxContent>
            </v:textbox>
          </v:shape>
        </w:pict>
      </w:r>
      <w:r>
        <w:rPr>
          <w:noProof/>
        </w:rPr>
        <w:pict>
          <v:shape id="_x0000_s1035" type="#_x0000_t202" style="position:absolute;margin-left:367.95pt;margin-top:-20.7pt;width:87pt;height:37.5pt;z-index:251669504">
            <v:textbox>
              <w:txbxContent>
                <w:p w:rsidR="00D0243C" w:rsidRPr="002951F8" w:rsidRDefault="00D0243C" w:rsidP="00D0243C">
                  <w:pPr>
                    <w:jc w:val="center"/>
                    <w:rPr>
                      <w:lang w:val="uk-UA"/>
                    </w:rPr>
                  </w:pPr>
                  <w:r>
                    <w:rPr>
                      <w:lang w:val="uk-UA"/>
                    </w:rPr>
                    <w:t>Добавка. автотранспорт</w:t>
                  </w:r>
                </w:p>
              </w:txbxContent>
            </v:textbox>
          </v:shape>
        </w:pict>
      </w:r>
      <w:r>
        <w:rPr>
          <w:noProof/>
        </w:rPr>
        <w:pict>
          <v:shape id="_x0000_s1034" type="#_x0000_t202" style="position:absolute;margin-left:269.7pt;margin-top:-20.7pt;width:87pt;height:37.5pt;z-index:251668480">
            <v:textbox>
              <w:txbxContent>
                <w:p w:rsidR="00D0243C" w:rsidRPr="0012512B" w:rsidRDefault="00D0243C" w:rsidP="00D0243C">
                  <w:pPr>
                    <w:jc w:val="center"/>
                    <w:rPr>
                      <w:lang w:val="uk-UA"/>
                    </w:rPr>
                  </w:pPr>
                  <w:r>
                    <w:rPr>
                      <w:lang w:val="uk-UA"/>
                    </w:rPr>
                    <w:t>Вода. трубопровід</w:t>
                  </w:r>
                </w:p>
              </w:txbxContent>
            </v:textbox>
          </v:shape>
        </w:pict>
      </w:r>
      <w:r>
        <w:rPr>
          <w:noProof/>
        </w:rPr>
        <w:pict>
          <v:shape id="_x0000_s1033" type="#_x0000_t202" style="position:absolute;margin-left:169.1pt;margin-top:-20.7pt;width:87pt;height:37.5pt;z-index:251667456">
            <v:textbox>
              <w:txbxContent>
                <w:p w:rsidR="00D0243C" w:rsidRPr="0012512B" w:rsidRDefault="00D0243C" w:rsidP="00D0243C">
                  <w:pPr>
                    <w:jc w:val="center"/>
                    <w:rPr>
                      <w:lang w:val="uk-UA"/>
                    </w:rPr>
                  </w:pPr>
                  <w:r>
                    <w:rPr>
                      <w:lang w:val="uk-UA"/>
                    </w:rPr>
                    <w:t>Щебінь. Залізн.. трансп.</w:t>
                  </w:r>
                </w:p>
              </w:txbxContent>
            </v:textbox>
          </v:shape>
        </w:pict>
      </w:r>
      <w:r>
        <w:rPr>
          <w:noProof/>
        </w:rPr>
        <w:pict>
          <v:shape id="_x0000_s1032" type="#_x0000_t202" style="position:absolute;margin-left:70.2pt;margin-top:-20.7pt;width:87pt;height:37.5pt;z-index:251666432">
            <v:textbox>
              <w:txbxContent>
                <w:p w:rsidR="00D0243C" w:rsidRPr="0012512B" w:rsidRDefault="00D0243C" w:rsidP="00D0243C">
                  <w:pPr>
                    <w:jc w:val="center"/>
                    <w:rPr>
                      <w:lang w:val="uk-UA"/>
                    </w:rPr>
                  </w:pPr>
                  <w:r>
                    <w:rPr>
                      <w:lang w:val="uk-UA"/>
                    </w:rPr>
                    <w:t>Пісок.      Залізн. Трансп.</w:t>
                  </w:r>
                </w:p>
              </w:txbxContent>
            </v:textbox>
          </v:shape>
        </w:pict>
      </w:r>
      <w:r>
        <w:rPr>
          <w:noProof/>
        </w:rPr>
        <w:pict>
          <v:shape id="_x0000_s1031" type="#_x0000_t202" style="position:absolute;margin-left:-28.8pt;margin-top:-20.7pt;width:87pt;height:37.5pt;z-index:251665408">
            <v:textbox>
              <w:txbxContent>
                <w:p w:rsidR="00D0243C" w:rsidRPr="00E94726" w:rsidRDefault="00D0243C" w:rsidP="00D0243C">
                  <w:pPr>
                    <w:jc w:val="center"/>
                    <w:rPr>
                      <w:lang w:val="uk-UA"/>
                    </w:rPr>
                  </w:pPr>
                  <w:r>
                    <w:rPr>
                      <w:lang w:val="uk-UA"/>
                    </w:rPr>
                    <w:t>Цемент. Залізн.. трансп.</w:t>
                  </w:r>
                </w:p>
              </w:txbxContent>
            </v:textbox>
          </v:shape>
        </w:pict>
      </w:r>
    </w:p>
    <w:p w:rsidR="00D0243C" w:rsidRDefault="00D0243C">
      <w:pPr>
        <w:spacing w:after="200" w:line="276" w:lineRule="auto"/>
        <w:rPr>
          <w:sz w:val="32"/>
          <w:szCs w:val="32"/>
          <w:lang w:val="uk-UA"/>
        </w:rPr>
      </w:pPr>
    </w:p>
    <w:p w:rsidR="00246B64" w:rsidRPr="00246B64" w:rsidRDefault="00246B64" w:rsidP="00300646">
      <w:pPr>
        <w:spacing w:line="360" w:lineRule="auto"/>
        <w:rPr>
          <w:sz w:val="32"/>
          <w:szCs w:val="32"/>
          <w:lang w:val="uk-UA"/>
        </w:rPr>
      </w:pPr>
    </w:p>
    <w:p w:rsidR="00DA3FE4" w:rsidRDefault="00DA3FE4" w:rsidP="00300646">
      <w:pPr>
        <w:spacing w:line="360" w:lineRule="auto"/>
        <w:rPr>
          <w:sz w:val="28"/>
          <w:szCs w:val="28"/>
          <w:lang w:val="uk-UA"/>
        </w:rPr>
      </w:pPr>
      <w:r>
        <w:rPr>
          <w:sz w:val="32"/>
          <w:szCs w:val="32"/>
          <w:lang w:val="uk-UA"/>
        </w:rPr>
        <w:t xml:space="preserve">                  </w:t>
      </w:r>
      <w:r w:rsidRPr="00DA3FE4">
        <w:rPr>
          <w:sz w:val="32"/>
          <w:szCs w:val="32"/>
          <w:lang w:val="uk-UA"/>
        </w:rPr>
        <w:t>2.5. Опис технологічних процесів</w:t>
      </w:r>
      <w:r>
        <w:rPr>
          <w:sz w:val="28"/>
          <w:szCs w:val="28"/>
          <w:lang w:val="uk-UA"/>
        </w:rPr>
        <w:t>.</w:t>
      </w:r>
    </w:p>
    <w:p w:rsidR="004E4FB1" w:rsidRPr="00300646" w:rsidRDefault="004E4FB1" w:rsidP="004E4FB1">
      <w:pPr>
        <w:spacing w:line="360" w:lineRule="auto"/>
        <w:rPr>
          <w:sz w:val="28"/>
          <w:szCs w:val="28"/>
          <w:lang w:val="uk-UA"/>
        </w:rPr>
      </w:pPr>
      <w:r w:rsidRPr="00300646">
        <w:rPr>
          <w:sz w:val="28"/>
          <w:szCs w:val="28"/>
          <w:lang w:val="uk-UA"/>
        </w:rPr>
        <w:t>Весь технологічний процес розчле</w:t>
      </w:r>
      <w:r>
        <w:rPr>
          <w:sz w:val="28"/>
          <w:szCs w:val="28"/>
          <w:lang w:val="uk-UA"/>
        </w:rPr>
        <w:t xml:space="preserve">новується </w:t>
      </w:r>
      <w:r w:rsidR="0008138D">
        <w:rPr>
          <w:sz w:val="28"/>
          <w:szCs w:val="28"/>
          <w:lang w:val="uk-UA"/>
        </w:rPr>
        <w:t xml:space="preserve">на </w:t>
      </w:r>
      <w:r>
        <w:rPr>
          <w:sz w:val="28"/>
          <w:szCs w:val="28"/>
          <w:lang w:val="uk-UA"/>
        </w:rPr>
        <w:t>п'ять робочих постів:</w:t>
      </w:r>
    </w:p>
    <w:p w:rsidR="004E4FB1" w:rsidRPr="00300646" w:rsidRDefault="004E4FB1" w:rsidP="004E4FB1">
      <w:pPr>
        <w:spacing w:line="360" w:lineRule="auto"/>
        <w:rPr>
          <w:sz w:val="28"/>
          <w:szCs w:val="28"/>
          <w:lang w:val="uk-UA"/>
        </w:rPr>
      </w:pPr>
      <w:r>
        <w:rPr>
          <w:sz w:val="28"/>
          <w:szCs w:val="28"/>
          <w:lang w:val="uk-UA"/>
        </w:rPr>
        <w:t>1пост</w:t>
      </w:r>
      <w:r w:rsidRPr="00300646">
        <w:rPr>
          <w:sz w:val="28"/>
          <w:szCs w:val="28"/>
          <w:lang w:val="uk-UA"/>
        </w:rPr>
        <w:t xml:space="preserve"> – приготування бетонної суміші;</w:t>
      </w:r>
    </w:p>
    <w:p w:rsidR="004E4FB1" w:rsidRPr="00300646" w:rsidRDefault="004E4FB1" w:rsidP="004E4FB1">
      <w:pPr>
        <w:spacing w:line="360" w:lineRule="auto"/>
        <w:rPr>
          <w:sz w:val="28"/>
          <w:szCs w:val="28"/>
          <w:lang w:val="uk-UA"/>
        </w:rPr>
      </w:pPr>
      <w:r>
        <w:rPr>
          <w:sz w:val="28"/>
          <w:szCs w:val="28"/>
          <w:lang w:val="uk-UA"/>
        </w:rPr>
        <w:t>2 пост – підготовка форм;</w:t>
      </w:r>
    </w:p>
    <w:p w:rsidR="004E4FB1" w:rsidRPr="00300646" w:rsidRDefault="004E4FB1" w:rsidP="004E4FB1">
      <w:pPr>
        <w:spacing w:line="360" w:lineRule="auto"/>
        <w:rPr>
          <w:sz w:val="28"/>
          <w:szCs w:val="28"/>
          <w:lang w:val="uk-UA"/>
        </w:rPr>
      </w:pPr>
      <w:r>
        <w:rPr>
          <w:sz w:val="28"/>
          <w:szCs w:val="28"/>
          <w:lang w:val="uk-UA"/>
        </w:rPr>
        <w:t>3 пост</w:t>
      </w:r>
      <w:r w:rsidRPr="00300646">
        <w:rPr>
          <w:sz w:val="28"/>
          <w:szCs w:val="28"/>
          <w:lang w:val="uk-UA"/>
        </w:rPr>
        <w:t xml:space="preserve"> – армування;</w:t>
      </w:r>
    </w:p>
    <w:p w:rsidR="004E4FB1" w:rsidRPr="00300646" w:rsidRDefault="004E4FB1" w:rsidP="004E4FB1">
      <w:pPr>
        <w:spacing w:line="360" w:lineRule="auto"/>
        <w:rPr>
          <w:sz w:val="28"/>
          <w:szCs w:val="28"/>
          <w:lang w:val="uk-UA"/>
        </w:rPr>
      </w:pPr>
      <w:r>
        <w:rPr>
          <w:sz w:val="28"/>
          <w:szCs w:val="28"/>
          <w:lang w:val="uk-UA"/>
        </w:rPr>
        <w:t>4 пост –формування</w:t>
      </w:r>
      <w:r w:rsidRPr="00300646">
        <w:rPr>
          <w:sz w:val="28"/>
          <w:szCs w:val="28"/>
          <w:lang w:val="uk-UA"/>
        </w:rPr>
        <w:t>;</w:t>
      </w:r>
    </w:p>
    <w:p w:rsidR="004E4FB1" w:rsidRDefault="004E4FB1" w:rsidP="00300646">
      <w:pPr>
        <w:spacing w:line="360" w:lineRule="auto"/>
        <w:rPr>
          <w:sz w:val="28"/>
          <w:szCs w:val="28"/>
          <w:lang w:val="uk-UA"/>
        </w:rPr>
      </w:pPr>
      <w:r>
        <w:rPr>
          <w:sz w:val="28"/>
          <w:szCs w:val="28"/>
          <w:lang w:val="uk-UA"/>
        </w:rPr>
        <w:t>5 пост</w:t>
      </w:r>
      <w:r w:rsidRPr="00300646">
        <w:rPr>
          <w:sz w:val="28"/>
          <w:szCs w:val="28"/>
          <w:lang w:val="uk-UA"/>
        </w:rPr>
        <w:t xml:space="preserve"> – теплова обробка</w:t>
      </w:r>
      <w:r>
        <w:rPr>
          <w:sz w:val="28"/>
          <w:szCs w:val="28"/>
          <w:lang w:val="uk-UA"/>
        </w:rPr>
        <w:t>.</w:t>
      </w:r>
    </w:p>
    <w:p w:rsidR="008F32C7" w:rsidRPr="00CC5EA1" w:rsidRDefault="00CC5EA1" w:rsidP="002C07FA">
      <w:pPr>
        <w:spacing w:line="360" w:lineRule="auto"/>
        <w:rPr>
          <w:sz w:val="32"/>
          <w:szCs w:val="32"/>
          <w:lang w:val="uk-UA"/>
        </w:rPr>
      </w:pPr>
      <w:r>
        <w:rPr>
          <w:sz w:val="32"/>
          <w:szCs w:val="32"/>
          <w:lang w:val="uk-UA"/>
        </w:rPr>
        <w:t xml:space="preserve">                             </w:t>
      </w:r>
      <w:r w:rsidR="008F32C7" w:rsidRPr="00CC5EA1">
        <w:rPr>
          <w:sz w:val="32"/>
          <w:szCs w:val="32"/>
          <w:lang w:val="uk-UA"/>
        </w:rPr>
        <w:t xml:space="preserve">    </w:t>
      </w:r>
      <w:r w:rsidRPr="00CC5EA1">
        <w:rPr>
          <w:sz w:val="32"/>
          <w:szCs w:val="32"/>
          <w:lang w:val="uk-UA"/>
        </w:rPr>
        <w:t>2.5.1. Склад сировини</w:t>
      </w:r>
    </w:p>
    <w:p w:rsidR="002C07FA" w:rsidRPr="002C07FA" w:rsidRDefault="00EB26D2" w:rsidP="002C07FA">
      <w:pPr>
        <w:spacing w:line="360" w:lineRule="auto"/>
        <w:rPr>
          <w:sz w:val="28"/>
          <w:szCs w:val="28"/>
          <w:lang w:val="uk-UA"/>
        </w:rPr>
      </w:pPr>
      <w:r>
        <w:rPr>
          <w:sz w:val="28"/>
          <w:szCs w:val="28"/>
          <w:lang w:val="uk-UA"/>
        </w:rPr>
        <w:t xml:space="preserve"> О</w:t>
      </w:r>
      <w:r w:rsidR="002C07FA" w:rsidRPr="002C07FA">
        <w:rPr>
          <w:sz w:val="28"/>
          <w:szCs w:val="28"/>
          <w:lang w:val="uk-UA"/>
        </w:rPr>
        <w:t>сновні процеси та операції: при</w:t>
      </w:r>
      <w:r>
        <w:rPr>
          <w:sz w:val="28"/>
          <w:szCs w:val="28"/>
          <w:lang w:val="uk-UA"/>
        </w:rPr>
        <w:t>ймання, складування і підготовка</w:t>
      </w:r>
      <w:r w:rsidR="002C07FA" w:rsidRPr="002C07FA">
        <w:rPr>
          <w:sz w:val="28"/>
          <w:szCs w:val="28"/>
          <w:lang w:val="uk-UA"/>
        </w:rPr>
        <w:t xml:space="preserve"> заповнювачів, це</w:t>
      </w:r>
      <w:r>
        <w:rPr>
          <w:sz w:val="28"/>
          <w:szCs w:val="28"/>
          <w:lang w:val="uk-UA"/>
        </w:rPr>
        <w:t xml:space="preserve">менту і добавок; безпосереднє </w:t>
      </w:r>
      <w:r w:rsidR="002C07FA" w:rsidRPr="002C07FA">
        <w:rPr>
          <w:sz w:val="28"/>
          <w:szCs w:val="28"/>
          <w:lang w:val="uk-UA"/>
        </w:rPr>
        <w:t xml:space="preserve"> приготування бетонної суміші – дозування і </w:t>
      </w:r>
      <w:r>
        <w:rPr>
          <w:sz w:val="28"/>
          <w:szCs w:val="28"/>
          <w:lang w:val="uk-UA"/>
        </w:rPr>
        <w:t xml:space="preserve">перемішування </w:t>
      </w:r>
      <w:r w:rsidR="002C07FA" w:rsidRPr="002C07FA">
        <w:rPr>
          <w:sz w:val="28"/>
          <w:szCs w:val="28"/>
          <w:lang w:val="uk-UA"/>
        </w:rPr>
        <w:t>.</w:t>
      </w:r>
    </w:p>
    <w:p w:rsidR="002C07FA" w:rsidRPr="002C07FA" w:rsidRDefault="002C07FA" w:rsidP="002C07FA">
      <w:pPr>
        <w:spacing w:line="360" w:lineRule="auto"/>
        <w:rPr>
          <w:sz w:val="28"/>
          <w:szCs w:val="28"/>
          <w:lang w:val="uk-UA"/>
        </w:rPr>
      </w:pPr>
      <w:r w:rsidRPr="002C07FA">
        <w:rPr>
          <w:sz w:val="28"/>
          <w:szCs w:val="28"/>
          <w:lang w:val="uk-UA"/>
        </w:rPr>
        <w:t>Приймання матеріалів полягає у встановленні відповідності їх сертифікатам якості і кількість. Як</w:t>
      </w:r>
      <w:r w:rsidR="008F32C7">
        <w:rPr>
          <w:sz w:val="28"/>
          <w:szCs w:val="28"/>
          <w:lang w:val="uk-UA"/>
        </w:rPr>
        <w:t xml:space="preserve">ість контролюється через відбір </w:t>
      </w:r>
      <w:r w:rsidRPr="002C07FA">
        <w:rPr>
          <w:sz w:val="28"/>
          <w:szCs w:val="28"/>
          <w:lang w:val="uk-UA"/>
        </w:rPr>
        <w:t>проб і їх лабораторного випробування. Ці дані наведені у відповідних стандартах.</w:t>
      </w:r>
    </w:p>
    <w:p w:rsidR="002C07FA" w:rsidRPr="002C07FA" w:rsidRDefault="008F32C7" w:rsidP="002C07FA">
      <w:pPr>
        <w:spacing w:line="360" w:lineRule="auto"/>
        <w:rPr>
          <w:sz w:val="28"/>
          <w:szCs w:val="28"/>
          <w:lang w:val="uk-UA"/>
        </w:rPr>
      </w:pPr>
      <w:r>
        <w:rPr>
          <w:sz w:val="28"/>
          <w:szCs w:val="28"/>
          <w:lang w:val="uk-UA"/>
        </w:rPr>
        <w:t>Збереження заповнювачів у</w:t>
      </w:r>
      <w:r w:rsidR="002C07FA" w:rsidRPr="002C07FA">
        <w:rPr>
          <w:sz w:val="28"/>
          <w:szCs w:val="28"/>
          <w:lang w:val="uk-UA"/>
        </w:rPr>
        <w:t xml:space="preserve"> спеціально обладнаних склада</w:t>
      </w:r>
      <w:r>
        <w:rPr>
          <w:sz w:val="28"/>
          <w:szCs w:val="28"/>
          <w:lang w:val="uk-UA"/>
        </w:rPr>
        <w:t xml:space="preserve">х. </w:t>
      </w:r>
      <w:r w:rsidR="002C07FA" w:rsidRPr="002C07FA">
        <w:rPr>
          <w:sz w:val="28"/>
          <w:szCs w:val="28"/>
          <w:lang w:val="uk-UA"/>
        </w:rPr>
        <w:t xml:space="preserve"> Найбільш відповідають сучасним вимогам є закриті склади бункерного,</w:t>
      </w:r>
      <w:r>
        <w:rPr>
          <w:sz w:val="28"/>
          <w:szCs w:val="28"/>
          <w:lang w:val="uk-UA"/>
        </w:rPr>
        <w:t xml:space="preserve"> пів -</w:t>
      </w:r>
      <w:r w:rsidR="002C07FA" w:rsidRPr="002C07FA">
        <w:rPr>
          <w:sz w:val="28"/>
          <w:szCs w:val="28"/>
          <w:lang w:val="uk-UA"/>
        </w:rPr>
        <w:t>бункерного чи силосного типів. Вони цілком виключають забруднення заповнювачів у процесі збереження і забезпечують сталість в</w:t>
      </w:r>
      <w:r>
        <w:rPr>
          <w:sz w:val="28"/>
          <w:szCs w:val="28"/>
          <w:lang w:val="uk-UA"/>
        </w:rPr>
        <w:t>ологості.</w:t>
      </w:r>
    </w:p>
    <w:p w:rsidR="002C07FA" w:rsidRPr="002C07FA" w:rsidRDefault="002C07FA" w:rsidP="002C07FA">
      <w:pPr>
        <w:spacing w:line="360" w:lineRule="auto"/>
        <w:rPr>
          <w:sz w:val="28"/>
          <w:szCs w:val="28"/>
          <w:lang w:val="uk-UA"/>
        </w:rPr>
      </w:pPr>
      <w:r w:rsidRPr="002C07FA">
        <w:rPr>
          <w:sz w:val="28"/>
          <w:szCs w:val="28"/>
          <w:lang w:val="uk-UA"/>
        </w:rPr>
        <w:t>Складування і збереження цементу виробляється у спеціалізованих силосних складах цементу.</w:t>
      </w:r>
      <w:r w:rsidR="008F32C7">
        <w:rPr>
          <w:sz w:val="28"/>
          <w:szCs w:val="28"/>
          <w:lang w:val="uk-UA"/>
        </w:rPr>
        <w:t xml:space="preserve"> Ро</w:t>
      </w:r>
      <w:r w:rsidRPr="002C07FA">
        <w:rPr>
          <w:sz w:val="28"/>
          <w:szCs w:val="28"/>
          <w:lang w:val="uk-UA"/>
        </w:rPr>
        <w:t>згрузку і транспортування цементу слід здійснювати</w:t>
      </w:r>
      <w:r w:rsidR="008F32C7">
        <w:rPr>
          <w:sz w:val="28"/>
          <w:szCs w:val="28"/>
          <w:lang w:val="uk-UA"/>
        </w:rPr>
        <w:t xml:space="preserve"> </w:t>
      </w:r>
      <w:r w:rsidRPr="002C07FA">
        <w:rPr>
          <w:sz w:val="28"/>
          <w:szCs w:val="28"/>
          <w:lang w:val="uk-UA"/>
        </w:rPr>
        <w:t>пневмотранспортом. Склад для зберігання цементу роблять закритим і надійно захищеною від доступу атмосферної і ґрунтовий вологи. Не допускається зберігати цемент у тимчасових навісних складах, на майданчиках під навісами і брезентовими покриттями, і навіть поблизу матеріалів, які виділяють аміак. При зберіганні цементу заборонена одночасне складування лише у ємності цементу різних марок і деяких видів.</w:t>
      </w:r>
    </w:p>
    <w:p w:rsidR="002C07FA" w:rsidRPr="002C07FA" w:rsidRDefault="008F32C7" w:rsidP="002C07FA">
      <w:pPr>
        <w:spacing w:line="360" w:lineRule="auto"/>
        <w:rPr>
          <w:sz w:val="28"/>
          <w:szCs w:val="28"/>
          <w:lang w:val="uk-UA"/>
        </w:rPr>
      </w:pPr>
      <w:r>
        <w:rPr>
          <w:sz w:val="28"/>
          <w:szCs w:val="28"/>
          <w:lang w:val="uk-UA"/>
        </w:rPr>
        <w:t xml:space="preserve">Дрібний та крупний </w:t>
      </w:r>
      <w:r w:rsidR="002C07FA" w:rsidRPr="002C07FA">
        <w:rPr>
          <w:sz w:val="28"/>
          <w:szCs w:val="28"/>
          <w:lang w:val="uk-UA"/>
        </w:rPr>
        <w:t xml:space="preserve"> заповнювачі – в складах</w:t>
      </w:r>
      <w:r>
        <w:rPr>
          <w:sz w:val="28"/>
          <w:szCs w:val="28"/>
          <w:lang w:val="uk-UA"/>
        </w:rPr>
        <w:t xml:space="preserve"> пів-</w:t>
      </w:r>
      <w:r w:rsidR="002C07FA" w:rsidRPr="002C07FA">
        <w:rPr>
          <w:sz w:val="28"/>
          <w:szCs w:val="28"/>
          <w:lang w:val="uk-UA"/>
        </w:rPr>
        <w:t>бункерного типу.</w:t>
      </w:r>
    </w:p>
    <w:p w:rsidR="002C07FA" w:rsidRPr="002C07FA" w:rsidRDefault="002C07FA" w:rsidP="002C07FA">
      <w:pPr>
        <w:spacing w:line="360" w:lineRule="auto"/>
        <w:rPr>
          <w:sz w:val="28"/>
          <w:szCs w:val="28"/>
          <w:lang w:val="uk-UA"/>
        </w:rPr>
      </w:pPr>
      <w:r w:rsidRPr="002C07FA">
        <w:rPr>
          <w:sz w:val="28"/>
          <w:szCs w:val="28"/>
          <w:lang w:val="uk-UA"/>
        </w:rPr>
        <w:lastRenderedPageBreak/>
        <w:t>Збереження</w:t>
      </w:r>
      <w:r w:rsidR="008F32C7">
        <w:rPr>
          <w:sz w:val="28"/>
          <w:szCs w:val="28"/>
          <w:lang w:val="uk-UA"/>
        </w:rPr>
        <w:t xml:space="preserve"> арматурної сталі, яка надійшла</w:t>
      </w:r>
      <w:r w:rsidRPr="002C07FA">
        <w:rPr>
          <w:sz w:val="28"/>
          <w:szCs w:val="28"/>
          <w:lang w:val="uk-UA"/>
        </w:rPr>
        <w:t xml:space="preserve"> на цей завод слід зберігати в закритих складах за профілями, класам, діаметрам і партіям на стелажах зі вільними проходами за умов, що виключатимуть її </w:t>
      </w:r>
      <w:r w:rsidR="008F32C7">
        <w:rPr>
          <w:sz w:val="28"/>
          <w:szCs w:val="28"/>
          <w:lang w:val="uk-UA"/>
        </w:rPr>
        <w:t>корозію і забруднення</w:t>
      </w:r>
    </w:p>
    <w:p w:rsidR="002C07FA" w:rsidRPr="002C07FA" w:rsidRDefault="008F32C7" w:rsidP="002C07FA">
      <w:pPr>
        <w:spacing w:line="360" w:lineRule="auto"/>
        <w:rPr>
          <w:sz w:val="28"/>
          <w:szCs w:val="28"/>
          <w:lang w:val="uk-UA"/>
        </w:rPr>
      </w:pPr>
      <w:r>
        <w:rPr>
          <w:sz w:val="28"/>
          <w:szCs w:val="28"/>
          <w:lang w:val="uk-UA"/>
        </w:rPr>
        <w:t>Порошкоподібні</w:t>
      </w:r>
      <w:r w:rsidR="002C07FA" w:rsidRPr="002C07FA">
        <w:rPr>
          <w:sz w:val="28"/>
          <w:szCs w:val="28"/>
          <w:lang w:val="uk-UA"/>
        </w:rPr>
        <w:t xml:space="preserve"> хімічні добав</w:t>
      </w:r>
      <w:r>
        <w:rPr>
          <w:sz w:val="28"/>
          <w:szCs w:val="28"/>
          <w:lang w:val="uk-UA"/>
        </w:rPr>
        <w:t xml:space="preserve">ки, </w:t>
      </w:r>
      <w:r w:rsidR="002C07FA" w:rsidRPr="002C07FA">
        <w:rPr>
          <w:sz w:val="28"/>
          <w:szCs w:val="28"/>
          <w:lang w:val="uk-UA"/>
        </w:rPr>
        <w:t xml:space="preserve"> зберігаються у складах хімічних добавок.</w:t>
      </w:r>
      <w:r>
        <w:rPr>
          <w:sz w:val="28"/>
          <w:szCs w:val="28"/>
          <w:lang w:val="uk-UA"/>
        </w:rPr>
        <w:t xml:space="preserve"> Вони</w:t>
      </w:r>
      <w:r w:rsidR="002C07FA" w:rsidRPr="002C07FA">
        <w:rPr>
          <w:sz w:val="28"/>
          <w:szCs w:val="28"/>
          <w:lang w:val="uk-UA"/>
        </w:rPr>
        <w:t xml:space="preserve"> надходять автотранспортом на цей завод в мішках.</w:t>
      </w:r>
      <w:r>
        <w:rPr>
          <w:sz w:val="28"/>
          <w:szCs w:val="28"/>
          <w:lang w:val="uk-UA"/>
        </w:rPr>
        <w:t xml:space="preserve"> Зберігаються</w:t>
      </w:r>
      <w:r w:rsidR="002C07FA" w:rsidRPr="002C07FA">
        <w:rPr>
          <w:sz w:val="28"/>
          <w:szCs w:val="28"/>
          <w:lang w:val="uk-UA"/>
        </w:rPr>
        <w:t xml:space="preserve"> до вживання у приміщенні складу.</w:t>
      </w:r>
    </w:p>
    <w:p w:rsidR="002C07FA" w:rsidRPr="002C07FA" w:rsidRDefault="002C07FA" w:rsidP="002C07FA">
      <w:pPr>
        <w:spacing w:line="360" w:lineRule="auto"/>
        <w:rPr>
          <w:sz w:val="28"/>
          <w:szCs w:val="28"/>
          <w:lang w:val="uk-UA"/>
        </w:rPr>
      </w:pPr>
      <w:r w:rsidRPr="002C07FA">
        <w:rPr>
          <w:sz w:val="28"/>
          <w:szCs w:val="28"/>
          <w:lang w:val="uk-UA"/>
        </w:rPr>
        <w:t>Склади паливно-мастильних матеріалів розташовуються на окремі ділянки території підприємства</w:t>
      </w:r>
      <w:r w:rsidR="008F32C7">
        <w:rPr>
          <w:sz w:val="28"/>
          <w:szCs w:val="28"/>
          <w:lang w:val="uk-UA"/>
        </w:rPr>
        <w:t xml:space="preserve"> .Паливно-мастильні матеріали надходять </w:t>
      </w:r>
      <w:r w:rsidRPr="002C07FA">
        <w:rPr>
          <w:sz w:val="28"/>
          <w:szCs w:val="28"/>
          <w:lang w:val="uk-UA"/>
        </w:rPr>
        <w:t xml:space="preserve"> у металевих бочках. Склад виконується з</w:t>
      </w:r>
      <w:r w:rsidR="008F32C7">
        <w:rPr>
          <w:sz w:val="28"/>
          <w:szCs w:val="28"/>
          <w:lang w:val="uk-UA"/>
        </w:rPr>
        <w:t xml:space="preserve"> </w:t>
      </w:r>
      <w:r w:rsidRPr="002C07FA">
        <w:rPr>
          <w:sz w:val="28"/>
          <w:szCs w:val="28"/>
          <w:lang w:val="uk-UA"/>
        </w:rPr>
        <w:t>негорючих матеріа</w:t>
      </w:r>
      <w:r w:rsidR="008F32C7">
        <w:rPr>
          <w:sz w:val="28"/>
          <w:szCs w:val="28"/>
          <w:lang w:val="uk-UA"/>
        </w:rPr>
        <w:t xml:space="preserve">лів і захищається залізобетонною </w:t>
      </w:r>
      <w:r w:rsidRPr="002C07FA">
        <w:rPr>
          <w:sz w:val="28"/>
          <w:szCs w:val="28"/>
          <w:lang w:val="uk-UA"/>
        </w:rPr>
        <w:t xml:space="preserve"> стіною.</w:t>
      </w:r>
    </w:p>
    <w:p w:rsidR="008D642E" w:rsidRDefault="008A44B1" w:rsidP="007F59B2">
      <w:pPr>
        <w:spacing w:line="360" w:lineRule="auto"/>
        <w:rPr>
          <w:sz w:val="32"/>
          <w:szCs w:val="32"/>
          <w:lang w:val="uk-UA"/>
        </w:rPr>
      </w:pPr>
      <w:r>
        <w:rPr>
          <w:sz w:val="32"/>
          <w:szCs w:val="32"/>
          <w:lang w:val="uk-UA"/>
        </w:rPr>
        <w:t xml:space="preserve">             </w:t>
      </w:r>
      <w:r w:rsidR="00226360">
        <w:rPr>
          <w:sz w:val="32"/>
          <w:szCs w:val="32"/>
          <w:lang w:val="uk-UA"/>
        </w:rPr>
        <w:t xml:space="preserve">      </w:t>
      </w:r>
      <w:r>
        <w:rPr>
          <w:sz w:val="32"/>
          <w:szCs w:val="32"/>
          <w:lang w:val="uk-UA"/>
        </w:rPr>
        <w:t xml:space="preserve"> </w:t>
      </w:r>
      <w:r w:rsidR="00226360">
        <w:rPr>
          <w:sz w:val="32"/>
          <w:szCs w:val="32"/>
          <w:lang w:val="uk-UA"/>
        </w:rPr>
        <w:t>2.5.2. Приготування бетонної суміші.</w:t>
      </w:r>
    </w:p>
    <w:p w:rsidR="00797C72" w:rsidRDefault="008D642E" w:rsidP="007F59B2">
      <w:pPr>
        <w:spacing w:line="360" w:lineRule="auto"/>
        <w:rPr>
          <w:sz w:val="28"/>
          <w:szCs w:val="28"/>
          <w:lang w:val="uk-UA"/>
        </w:rPr>
      </w:pPr>
      <w:r w:rsidRPr="00797C72">
        <w:rPr>
          <w:sz w:val="28"/>
          <w:szCs w:val="28"/>
          <w:lang w:val="uk-UA"/>
        </w:rPr>
        <w:t>Дозування складових бетонної суміші та їх перемішування є головними операціями технологічного процесу безпосереднього отримання бетонної суміші. Дозування – це процес відмірювання кількості вихідних матеріалів за мінімального завантаження в змішувач.</w:t>
      </w:r>
      <w:r w:rsidR="00400964" w:rsidRPr="00400964">
        <w:t xml:space="preserve"> </w:t>
      </w:r>
      <w:r w:rsidR="00400964" w:rsidRPr="00400964">
        <w:rPr>
          <w:sz w:val="28"/>
          <w:szCs w:val="28"/>
          <w:lang w:val="uk-UA"/>
        </w:rPr>
        <w:t>Послідовність завантаження матеріалів змішувач</w:t>
      </w:r>
      <w:r w:rsidR="00400964">
        <w:rPr>
          <w:sz w:val="28"/>
          <w:szCs w:val="28"/>
          <w:lang w:val="uk-UA"/>
        </w:rPr>
        <w:t xml:space="preserve"> циклічної</w:t>
      </w:r>
      <w:r w:rsidR="00400964" w:rsidRPr="00400964">
        <w:rPr>
          <w:sz w:val="28"/>
          <w:szCs w:val="28"/>
          <w:lang w:val="uk-UA"/>
        </w:rPr>
        <w:t xml:space="preserve"> дії рекомендується наступна: спочатку</w:t>
      </w:r>
      <w:r w:rsidR="00400964">
        <w:rPr>
          <w:sz w:val="28"/>
          <w:szCs w:val="28"/>
          <w:lang w:val="uk-UA"/>
        </w:rPr>
        <w:t xml:space="preserve"> подається 15–20% води,потрібної на заміс .Добавки подають у змішувач у вигляді </w:t>
      </w:r>
      <w:r w:rsidR="00400964" w:rsidRPr="00400964">
        <w:rPr>
          <w:sz w:val="28"/>
          <w:szCs w:val="28"/>
          <w:lang w:val="uk-UA"/>
        </w:rPr>
        <w:t>водного розчину, потім завантажують цемент і після короткочасного перем</w:t>
      </w:r>
      <w:r w:rsidR="00400964">
        <w:rPr>
          <w:sz w:val="28"/>
          <w:szCs w:val="28"/>
          <w:lang w:val="uk-UA"/>
        </w:rPr>
        <w:t>ішування щоб одержати однорідне цементне тісто</w:t>
      </w:r>
      <w:r w:rsidR="00400964" w:rsidRPr="00400964">
        <w:rPr>
          <w:sz w:val="28"/>
          <w:szCs w:val="28"/>
          <w:lang w:val="uk-UA"/>
        </w:rPr>
        <w:t xml:space="preserve"> вводять заповнювачі.</w:t>
      </w:r>
      <w:r w:rsidRPr="00797C72">
        <w:rPr>
          <w:sz w:val="28"/>
          <w:szCs w:val="28"/>
          <w:lang w:val="uk-UA"/>
        </w:rPr>
        <w:t xml:space="preserve"> Ці операції виконуються в бетонозмішувальному відділенні заводу, що найчастіше прилягає до формувального цеху для скорочення відстані подачі бетонної суміші до формувальних постів. Крім</w:t>
      </w:r>
      <w:r w:rsidR="006C10C4" w:rsidRPr="00797C72">
        <w:rPr>
          <w:sz w:val="28"/>
          <w:szCs w:val="28"/>
          <w:lang w:val="uk-UA"/>
        </w:rPr>
        <w:t xml:space="preserve"> дозуваль</w:t>
      </w:r>
      <w:r w:rsidRPr="00797C72">
        <w:rPr>
          <w:sz w:val="28"/>
          <w:szCs w:val="28"/>
          <w:lang w:val="uk-UA"/>
        </w:rPr>
        <w:t>ного і</w:t>
      </w:r>
      <w:r w:rsidR="006C10C4" w:rsidRPr="00797C72">
        <w:rPr>
          <w:sz w:val="28"/>
          <w:szCs w:val="28"/>
          <w:lang w:val="uk-UA"/>
        </w:rPr>
        <w:t xml:space="preserve"> змішувального </w:t>
      </w:r>
      <w:r w:rsidRPr="00797C72">
        <w:rPr>
          <w:sz w:val="28"/>
          <w:szCs w:val="28"/>
          <w:lang w:val="uk-UA"/>
        </w:rPr>
        <w:t>устаткування,</w:t>
      </w:r>
      <w:r w:rsidR="006C10C4" w:rsidRPr="00797C72">
        <w:rPr>
          <w:sz w:val="28"/>
          <w:szCs w:val="28"/>
          <w:lang w:val="uk-UA"/>
        </w:rPr>
        <w:t xml:space="preserve"> бетонозмішувальна</w:t>
      </w:r>
      <w:r w:rsidRPr="00797C72">
        <w:rPr>
          <w:sz w:val="28"/>
          <w:szCs w:val="28"/>
          <w:lang w:val="uk-UA"/>
        </w:rPr>
        <w:t xml:space="preserve"> устано</w:t>
      </w:r>
      <w:r w:rsidR="006C10C4" w:rsidRPr="00797C72">
        <w:rPr>
          <w:sz w:val="28"/>
          <w:szCs w:val="28"/>
          <w:lang w:val="uk-UA"/>
        </w:rPr>
        <w:t xml:space="preserve">вка має у собі видаткові бункери, щоб забезпечити </w:t>
      </w:r>
      <w:r w:rsidRPr="00797C72">
        <w:rPr>
          <w:sz w:val="28"/>
          <w:szCs w:val="28"/>
          <w:lang w:val="uk-UA"/>
        </w:rPr>
        <w:t xml:space="preserve"> </w:t>
      </w:r>
      <w:r w:rsidR="006C10C4" w:rsidRPr="00797C72">
        <w:rPr>
          <w:sz w:val="28"/>
          <w:szCs w:val="28"/>
          <w:lang w:val="uk-UA"/>
        </w:rPr>
        <w:t>своєю ємністю запас матеріалів щонайменше на</w:t>
      </w:r>
      <w:r w:rsidRPr="00797C72">
        <w:rPr>
          <w:sz w:val="28"/>
          <w:szCs w:val="28"/>
          <w:lang w:val="uk-UA"/>
        </w:rPr>
        <w:t xml:space="preserve"> 2 год</w:t>
      </w:r>
      <w:r w:rsidR="006C10C4" w:rsidRPr="00797C72">
        <w:rPr>
          <w:sz w:val="28"/>
          <w:szCs w:val="28"/>
          <w:lang w:val="uk-UA"/>
        </w:rPr>
        <w:t>.</w:t>
      </w:r>
      <w:r w:rsidRPr="00797C72">
        <w:rPr>
          <w:sz w:val="28"/>
          <w:szCs w:val="28"/>
          <w:lang w:val="uk-UA"/>
        </w:rPr>
        <w:t xml:space="preserve"> роботи змішувальних машин, і навіть механізми прийому заповнювачів і цементу зі складів і розподілу їх за відповідним відсікам бункерів. Отже,</w:t>
      </w:r>
      <w:r w:rsidR="006C10C4" w:rsidRPr="00797C72">
        <w:rPr>
          <w:sz w:val="28"/>
          <w:szCs w:val="28"/>
          <w:lang w:val="uk-UA"/>
        </w:rPr>
        <w:t xml:space="preserve"> бетонозмішувальне відділення повин</w:t>
      </w:r>
      <w:r w:rsidRPr="00797C72">
        <w:rPr>
          <w:sz w:val="28"/>
          <w:szCs w:val="28"/>
          <w:lang w:val="uk-UA"/>
        </w:rPr>
        <w:t>н</w:t>
      </w:r>
      <w:r w:rsidR="006C10C4" w:rsidRPr="00797C72">
        <w:rPr>
          <w:sz w:val="28"/>
          <w:szCs w:val="28"/>
          <w:lang w:val="uk-UA"/>
        </w:rPr>
        <w:t>е</w:t>
      </w:r>
      <w:r w:rsidRPr="00797C72">
        <w:rPr>
          <w:sz w:val="28"/>
          <w:szCs w:val="28"/>
          <w:lang w:val="uk-UA"/>
        </w:rPr>
        <w:t xml:space="preserve"> мати у со</w:t>
      </w:r>
      <w:r w:rsidR="006C10C4" w:rsidRPr="00797C72">
        <w:rPr>
          <w:sz w:val="28"/>
          <w:szCs w:val="28"/>
          <w:lang w:val="uk-UA"/>
        </w:rPr>
        <w:t>бі чотири основних приміщення для свого функціонального</w:t>
      </w:r>
      <w:r w:rsidRPr="00797C72">
        <w:rPr>
          <w:sz w:val="28"/>
          <w:szCs w:val="28"/>
          <w:lang w:val="uk-UA"/>
        </w:rPr>
        <w:t xml:space="preserve"> признач</w:t>
      </w:r>
      <w:r w:rsidR="006C10C4" w:rsidRPr="00797C72">
        <w:rPr>
          <w:sz w:val="28"/>
          <w:szCs w:val="28"/>
          <w:lang w:val="uk-UA"/>
        </w:rPr>
        <w:t>ення</w:t>
      </w:r>
      <w:r w:rsidRPr="00797C72">
        <w:rPr>
          <w:sz w:val="28"/>
          <w:szCs w:val="28"/>
          <w:lang w:val="uk-UA"/>
        </w:rPr>
        <w:t>: приміщення приймання матеріалів, бункерів,</w:t>
      </w:r>
      <w:r w:rsidR="006C10C4" w:rsidRPr="00797C72">
        <w:rPr>
          <w:sz w:val="28"/>
          <w:szCs w:val="28"/>
          <w:lang w:val="uk-UA"/>
        </w:rPr>
        <w:t xml:space="preserve"> дозувальної</w:t>
      </w:r>
      <w:r w:rsidRPr="00797C72">
        <w:rPr>
          <w:sz w:val="28"/>
          <w:szCs w:val="28"/>
          <w:lang w:val="uk-UA"/>
        </w:rPr>
        <w:t xml:space="preserve"> апаратури і змішувачів; допоміжним п'ятим виявляється приміщення видачі бетонної </w:t>
      </w:r>
      <w:r w:rsidRPr="00797C72">
        <w:rPr>
          <w:sz w:val="28"/>
          <w:szCs w:val="28"/>
          <w:lang w:val="uk-UA"/>
        </w:rPr>
        <w:lastRenderedPageBreak/>
        <w:t>суміші з бетономішалок на транспортні засоби. Всі ці приміщення можуть лежати</w:t>
      </w:r>
      <w:r w:rsidR="006C10C4" w:rsidRPr="00797C72">
        <w:rPr>
          <w:sz w:val="28"/>
          <w:szCs w:val="28"/>
          <w:lang w:val="uk-UA"/>
        </w:rPr>
        <w:t xml:space="preserve"> вертикально (вертикальна схема)</w:t>
      </w:r>
      <w:r w:rsidR="00797C72" w:rsidRPr="00797C72">
        <w:rPr>
          <w:sz w:val="28"/>
          <w:szCs w:val="28"/>
          <w:lang w:val="uk-UA"/>
        </w:rPr>
        <w:t>.</w:t>
      </w:r>
    </w:p>
    <w:p w:rsidR="00D101E7" w:rsidRPr="00797C72" w:rsidRDefault="00D101E7" w:rsidP="007F59B2">
      <w:pPr>
        <w:spacing w:line="360" w:lineRule="auto"/>
        <w:rPr>
          <w:sz w:val="28"/>
          <w:szCs w:val="28"/>
          <w:lang w:val="uk-UA"/>
        </w:rPr>
      </w:pPr>
    </w:p>
    <w:p w:rsidR="00393D29" w:rsidRDefault="002C2053" w:rsidP="007F59B2">
      <w:pPr>
        <w:spacing w:line="360" w:lineRule="auto"/>
        <w:rPr>
          <w:sz w:val="32"/>
          <w:szCs w:val="32"/>
          <w:lang w:val="uk-UA"/>
        </w:rPr>
      </w:pPr>
      <w:r>
        <w:rPr>
          <w:sz w:val="32"/>
          <w:szCs w:val="32"/>
          <w:lang w:val="uk-UA"/>
        </w:rPr>
        <w:t xml:space="preserve">                     </w:t>
      </w:r>
      <w:r w:rsidR="001F49DE">
        <w:rPr>
          <w:sz w:val="32"/>
          <w:szCs w:val="32"/>
          <w:lang w:val="uk-UA"/>
        </w:rPr>
        <w:t xml:space="preserve">    </w:t>
      </w:r>
      <w:r>
        <w:rPr>
          <w:sz w:val="32"/>
          <w:szCs w:val="32"/>
          <w:lang w:val="uk-UA"/>
        </w:rPr>
        <w:t xml:space="preserve">   </w:t>
      </w:r>
      <w:r w:rsidR="00393D29">
        <w:rPr>
          <w:sz w:val="32"/>
          <w:szCs w:val="32"/>
          <w:lang w:val="uk-UA"/>
        </w:rPr>
        <w:t>2.5.3. Підготовка форм</w:t>
      </w:r>
      <w:r>
        <w:rPr>
          <w:sz w:val="32"/>
          <w:szCs w:val="32"/>
          <w:lang w:val="uk-UA"/>
        </w:rPr>
        <w:t>.</w:t>
      </w:r>
    </w:p>
    <w:p w:rsidR="00393D29" w:rsidRPr="00393D29" w:rsidRDefault="00393D29" w:rsidP="00393D29">
      <w:pPr>
        <w:spacing w:line="360" w:lineRule="auto"/>
        <w:rPr>
          <w:sz w:val="28"/>
          <w:szCs w:val="28"/>
          <w:lang w:val="uk-UA"/>
        </w:rPr>
      </w:pPr>
      <w:r w:rsidRPr="00393D29">
        <w:rPr>
          <w:sz w:val="28"/>
          <w:szCs w:val="28"/>
          <w:lang w:val="uk-UA"/>
        </w:rPr>
        <w:t>Основне призначення форм – забезпечити отримання в</w:t>
      </w:r>
      <w:r>
        <w:rPr>
          <w:sz w:val="28"/>
          <w:szCs w:val="28"/>
          <w:lang w:val="uk-UA"/>
        </w:rPr>
        <w:t xml:space="preserve">иробів заданих форм і </w:t>
      </w:r>
      <w:r w:rsidRPr="00393D29">
        <w:rPr>
          <w:sz w:val="28"/>
          <w:szCs w:val="28"/>
          <w:lang w:val="uk-UA"/>
        </w:rPr>
        <w:t xml:space="preserve"> розмірів, з рівними гр</w:t>
      </w:r>
      <w:r>
        <w:rPr>
          <w:sz w:val="28"/>
          <w:szCs w:val="28"/>
          <w:lang w:val="uk-UA"/>
        </w:rPr>
        <w:t>анями і гладенькими поверхнями. Конструкція форми повинна мати необхідну жорсткість</w:t>
      </w:r>
      <w:r w:rsidR="00917118">
        <w:rPr>
          <w:sz w:val="28"/>
          <w:szCs w:val="28"/>
          <w:lang w:val="uk-UA"/>
        </w:rPr>
        <w:t xml:space="preserve">. Форми повинні </w:t>
      </w:r>
      <w:r w:rsidRPr="00393D29">
        <w:rPr>
          <w:sz w:val="28"/>
          <w:szCs w:val="28"/>
          <w:lang w:val="uk-UA"/>
        </w:rPr>
        <w:t xml:space="preserve"> бути прості та зру</w:t>
      </w:r>
      <w:r w:rsidR="00917118">
        <w:rPr>
          <w:sz w:val="28"/>
          <w:szCs w:val="28"/>
          <w:lang w:val="uk-UA"/>
        </w:rPr>
        <w:t xml:space="preserve">чні в складанні й розбирання, </w:t>
      </w:r>
      <w:r w:rsidRPr="00393D29">
        <w:rPr>
          <w:sz w:val="28"/>
          <w:szCs w:val="28"/>
          <w:lang w:val="uk-UA"/>
        </w:rPr>
        <w:t xml:space="preserve"> </w:t>
      </w:r>
      <w:r w:rsidR="00917118">
        <w:rPr>
          <w:sz w:val="28"/>
          <w:szCs w:val="28"/>
          <w:lang w:val="uk-UA"/>
        </w:rPr>
        <w:t>елементи – щільно примикати один до одного</w:t>
      </w:r>
      <w:r w:rsidRPr="00393D29">
        <w:rPr>
          <w:sz w:val="28"/>
          <w:szCs w:val="28"/>
          <w:lang w:val="uk-UA"/>
        </w:rPr>
        <w:t>.</w:t>
      </w:r>
      <w:r w:rsidR="00917118">
        <w:rPr>
          <w:sz w:val="28"/>
          <w:szCs w:val="28"/>
          <w:lang w:val="uk-UA"/>
        </w:rPr>
        <w:t xml:space="preserve"> </w:t>
      </w:r>
      <w:r w:rsidRPr="00393D29">
        <w:rPr>
          <w:sz w:val="28"/>
          <w:szCs w:val="28"/>
          <w:lang w:val="uk-UA"/>
        </w:rPr>
        <w:t xml:space="preserve">Допуски у розмірі форм встановлюються </w:t>
      </w:r>
      <w:r w:rsidR="00917118">
        <w:rPr>
          <w:sz w:val="28"/>
          <w:szCs w:val="28"/>
          <w:lang w:val="uk-UA"/>
        </w:rPr>
        <w:t xml:space="preserve"> </w:t>
      </w:r>
      <w:r w:rsidRPr="00393D29">
        <w:rPr>
          <w:sz w:val="28"/>
          <w:szCs w:val="28"/>
          <w:lang w:val="uk-UA"/>
        </w:rPr>
        <w:t>ДОСТ</w:t>
      </w:r>
      <w:r w:rsidR="00917118">
        <w:rPr>
          <w:sz w:val="28"/>
          <w:szCs w:val="28"/>
          <w:lang w:val="uk-UA"/>
        </w:rPr>
        <w:t>У</w:t>
      </w:r>
      <w:r w:rsidR="00C679EC">
        <w:rPr>
          <w:sz w:val="28"/>
          <w:szCs w:val="28"/>
          <w:lang w:val="uk-UA"/>
        </w:rPr>
        <w:t xml:space="preserve"> Б.В.2.8.35:2011</w:t>
      </w:r>
      <w:r w:rsidR="00052D50">
        <w:rPr>
          <w:sz w:val="28"/>
          <w:szCs w:val="28"/>
          <w:lang w:val="uk-UA"/>
        </w:rPr>
        <w:t xml:space="preserve">, </w:t>
      </w:r>
      <w:r w:rsidRPr="00393D29">
        <w:rPr>
          <w:sz w:val="28"/>
          <w:szCs w:val="28"/>
          <w:lang w:val="uk-UA"/>
        </w:rPr>
        <w:t>у процесі експлуатації кріплення форм слабшають, щільність складання порушується, і вироби виходять трохи більше проектних розмірів. З огляду на умови роботи даного заводу, найдоцільнішим є застосування металевих силових форм. Вони призначені сприймати зусилля натягу арматури</w:t>
      </w:r>
      <w:r w:rsidR="00052D50">
        <w:rPr>
          <w:sz w:val="28"/>
          <w:szCs w:val="28"/>
          <w:lang w:val="uk-UA"/>
        </w:rPr>
        <w:t xml:space="preserve"> під час тверднення бетону до їх</w:t>
      </w:r>
      <w:r w:rsidRPr="00393D29">
        <w:rPr>
          <w:sz w:val="28"/>
          <w:szCs w:val="28"/>
          <w:lang w:val="uk-UA"/>
        </w:rPr>
        <w:t xml:space="preserve"> міцності, що дозволяє сприйняти зусилля р</w:t>
      </w:r>
      <w:r w:rsidR="00052D50">
        <w:rPr>
          <w:sz w:val="28"/>
          <w:szCs w:val="28"/>
          <w:lang w:val="uk-UA"/>
        </w:rPr>
        <w:t>озтягнутої арматури до відпустку</w:t>
      </w:r>
      <w:r w:rsidRPr="00393D29">
        <w:rPr>
          <w:sz w:val="28"/>
          <w:szCs w:val="28"/>
          <w:lang w:val="uk-UA"/>
        </w:rPr>
        <w:t xml:space="preserve"> останньої. Зусилля розтягнутої арматури у силових формах сприймаються</w:t>
      </w:r>
      <w:r w:rsidR="00052D50">
        <w:rPr>
          <w:sz w:val="28"/>
          <w:szCs w:val="28"/>
          <w:lang w:val="uk-UA"/>
        </w:rPr>
        <w:t xml:space="preserve"> бортами</w:t>
      </w:r>
      <w:r w:rsidRPr="00393D29">
        <w:rPr>
          <w:sz w:val="28"/>
          <w:szCs w:val="28"/>
          <w:lang w:val="uk-UA"/>
        </w:rPr>
        <w:t>. Ці форми вирізняються високою жорсткістю, отже, і підвищеним витратою металу.</w:t>
      </w:r>
    </w:p>
    <w:p w:rsidR="00393D29" w:rsidRPr="00393D29" w:rsidRDefault="00393D29" w:rsidP="00393D29">
      <w:pPr>
        <w:spacing w:line="360" w:lineRule="auto"/>
        <w:rPr>
          <w:sz w:val="28"/>
          <w:szCs w:val="28"/>
          <w:lang w:val="uk-UA"/>
        </w:rPr>
      </w:pPr>
      <w:r w:rsidRPr="00393D29">
        <w:rPr>
          <w:sz w:val="28"/>
          <w:szCs w:val="28"/>
          <w:lang w:val="uk-UA"/>
        </w:rPr>
        <w:t>Утримувати форми і</w:t>
      </w:r>
      <w:r w:rsidR="00052D50">
        <w:rPr>
          <w:sz w:val="28"/>
          <w:szCs w:val="28"/>
          <w:lang w:val="uk-UA"/>
        </w:rPr>
        <w:t xml:space="preserve"> формувальне </w:t>
      </w:r>
      <w:r w:rsidRPr="00393D29">
        <w:rPr>
          <w:sz w:val="28"/>
          <w:szCs w:val="28"/>
          <w:lang w:val="uk-UA"/>
        </w:rPr>
        <w:t xml:space="preserve"> устаткування чистими необхідно </w:t>
      </w:r>
      <w:r w:rsidR="00052D50">
        <w:rPr>
          <w:sz w:val="28"/>
          <w:szCs w:val="28"/>
          <w:lang w:val="uk-UA"/>
        </w:rPr>
        <w:t xml:space="preserve">як для продовження терміну їх експлуатації, так і для </w:t>
      </w:r>
      <w:r w:rsidRPr="00393D29">
        <w:rPr>
          <w:sz w:val="28"/>
          <w:szCs w:val="28"/>
          <w:lang w:val="uk-UA"/>
        </w:rPr>
        <w:t xml:space="preserve"> забезпечення високої якості виготовлених виробів. Після кожного циклу формування форми чистять і змазують, застосовуючи при цьому різні машини, пристосування, і масти</w:t>
      </w:r>
      <w:r w:rsidR="00723BCD">
        <w:rPr>
          <w:sz w:val="28"/>
          <w:szCs w:val="28"/>
          <w:lang w:val="uk-UA"/>
        </w:rPr>
        <w:t>льні матеріали. Для чистки форм застосовують спеціальну машину ,що має назву пневмоскрибок</w:t>
      </w:r>
      <w:r w:rsidRPr="00393D29">
        <w:rPr>
          <w:sz w:val="28"/>
          <w:szCs w:val="28"/>
          <w:lang w:val="uk-UA"/>
        </w:rPr>
        <w:t>.</w:t>
      </w:r>
    </w:p>
    <w:p w:rsidR="00393D29" w:rsidRDefault="00393D29" w:rsidP="00393D29">
      <w:pPr>
        <w:spacing w:line="360" w:lineRule="auto"/>
        <w:rPr>
          <w:sz w:val="28"/>
          <w:szCs w:val="28"/>
          <w:lang w:val="uk-UA"/>
        </w:rPr>
      </w:pPr>
      <w:r w:rsidRPr="00393D29">
        <w:rPr>
          <w:sz w:val="28"/>
          <w:szCs w:val="28"/>
          <w:lang w:val="uk-UA"/>
        </w:rPr>
        <w:t>Матеріали для мастила мають добре утримуватися  на поверхні форми у процесі всіх технологічних операцій, забезпечувати можливість їх механізованого нанесення, повністю виключати зчеплення бетону</w:t>
      </w:r>
      <w:r w:rsidR="00723BCD">
        <w:rPr>
          <w:sz w:val="28"/>
          <w:szCs w:val="28"/>
          <w:lang w:val="uk-UA"/>
        </w:rPr>
        <w:t xml:space="preserve">  виробоу  з формою, </w:t>
      </w:r>
      <w:r w:rsidRPr="00393D29">
        <w:rPr>
          <w:sz w:val="28"/>
          <w:szCs w:val="28"/>
          <w:lang w:val="uk-UA"/>
        </w:rPr>
        <w:t xml:space="preserve"> не винні псувати</w:t>
      </w:r>
      <w:r w:rsidR="00723BCD">
        <w:rPr>
          <w:sz w:val="28"/>
          <w:szCs w:val="28"/>
          <w:lang w:val="uk-UA"/>
        </w:rPr>
        <w:t xml:space="preserve"> </w:t>
      </w:r>
      <w:r w:rsidRPr="00393D29">
        <w:rPr>
          <w:sz w:val="28"/>
          <w:szCs w:val="28"/>
          <w:lang w:val="uk-UA"/>
        </w:rPr>
        <w:t xml:space="preserve"> зовнішнього вигляду виробів о</w:t>
      </w:r>
      <w:r w:rsidR="00723BCD">
        <w:rPr>
          <w:sz w:val="28"/>
          <w:szCs w:val="28"/>
          <w:lang w:val="uk-UA"/>
        </w:rPr>
        <w:t xml:space="preserve">світою жирних чи брудних плям, не мають </w:t>
      </w:r>
      <w:r w:rsidRPr="00393D29">
        <w:rPr>
          <w:sz w:val="28"/>
          <w:szCs w:val="28"/>
          <w:lang w:val="uk-UA"/>
        </w:rPr>
        <w:t xml:space="preserve"> викликати корозії форм, і навіть бути нескладними у виготовленні,</w:t>
      </w:r>
      <w:r w:rsidR="00723BCD">
        <w:rPr>
          <w:sz w:val="28"/>
          <w:szCs w:val="28"/>
          <w:lang w:val="uk-UA"/>
        </w:rPr>
        <w:t xml:space="preserve"> не дифі</w:t>
      </w:r>
      <w:r w:rsidRPr="00393D29">
        <w:rPr>
          <w:sz w:val="28"/>
          <w:szCs w:val="28"/>
          <w:lang w:val="uk-UA"/>
        </w:rPr>
        <w:t>цитними і дешеви</w:t>
      </w:r>
      <w:r w:rsidR="00723BCD">
        <w:rPr>
          <w:sz w:val="28"/>
          <w:szCs w:val="28"/>
          <w:lang w:val="uk-UA"/>
        </w:rPr>
        <w:t>ми. Завод застосовує емульсійне</w:t>
      </w:r>
      <w:r w:rsidRPr="00393D29">
        <w:rPr>
          <w:sz w:val="28"/>
          <w:szCs w:val="28"/>
          <w:lang w:val="uk-UA"/>
        </w:rPr>
        <w:t xml:space="preserve"> мастило: оліюнигрол марки 3 (10–15% за обсягом), мило господарське (0,6–</w:t>
      </w:r>
      <w:r w:rsidRPr="00393D29">
        <w:rPr>
          <w:sz w:val="28"/>
          <w:szCs w:val="28"/>
          <w:lang w:val="uk-UA"/>
        </w:rPr>
        <w:lastRenderedPageBreak/>
        <w:t>1,0%), вода (84–89,4%);емульсол кислий синтетичнийЭКС (10%), сода кальцинована (0,6%),вода-конденсат (89,4%).</w:t>
      </w:r>
      <w:r w:rsidR="00723BCD">
        <w:rPr>
          <w:sz w:val="28"/>
          <w:szCs w:val="28"/>
          <w:lang w:val="uk-UA"/>
        </w:rPr>
        <w:t>Для змазки форм застосовується спеціальна машина,що має назву -  пневмовудочка.</w:t>
      </w:r>
    </w:p>
    <w:p w:rsidR="009C2BCE" w:rsidRDefault="009C2BCE" w:rsidP="009C2BCE">
      <w:pPr>
        <w:spacing w:line="360" w:lineRule="auto"/>
        <w:rPr>
          <w:sz w:val="32"/>
          <w:szCs w:val="32"/>
          <w:lang w:val="uk-UA"/>
        </w:rPr>
      </w:pPr>
      <w:r>
        <w:rPr>
          <w:sz w:val="32"/>
          <w:szCs w:val="32"/>
          <w:lang w:val="uk-UA"/>
        </w:rPr>
        <w:t xml:space="preserve">                               </w:t>
      </w:r>
      <w:r w:rsidR="00542BF7">
        <w:rPr>
          <w:sz w:val="32"/>
          <w:szCs w:val="32"/>
          <w:lang w:val="uk-UA"/>
        </w:rPr>
        <w:t>2.5.4</w:t>
      </w:r>
      <w:r w:rsidRPr="00095B1C">
        <w:rPr>
          <w:sz w:val="32"/>
          <w:szCs w:val="32"/>
          <w:lang w:val="uk-UA"/>
        </w:rPr>
        <w:t>. Арматурні роботи.</w:t>
      </w:r>
    </w:p>
    <w:p w:rsidR="009C2BCE" w:rsidRPr="00143F3A" w:rsidRDefault="009C2BCE" w:rsidP="009C2BCE">
      <w:pPr>
        <w:spacing w:line="360" w:lineRule="auto"/>
        <w:rPr>
          <w:sz w:val="28"/>
          <w:szCs w:val="28"/>
          <w:lang w:val="uk-UA"/>
        </w:rPr>
      </w:pPr>
      <w:r>
        <w:rPr>
          <w:sz w:val="28"/>
          <w:szCs w:val="28"/>
          <w:lang w:val="uk-UA"/>
        </w:rPr>
        <w:t xml:space="preserve">Натягання </w:t>
      </w:r>
      <w:r w:rsidRPr="00143F3A">
        <w:rPr>
          <w:sz w:val="28"/>
          <w:szCs w:val="28"/>
          <w:lang w:val="uk-UA"/>
        </w:rPr>
        <w:t xml:space="preserve"> арматури в залізобетонних конструкціях застосовується </w:t>
      </w:r>
      <w:r>
        <w:rPr>
          <w:sz w:val="28"/>
          <w:szCs w:val="28"/>
          <w:lang w:val="uk-UA"/>
        </w:rPr>
        <w:t xml:space="preserve"> для </w:t>
      </w:r>
      <w:r w:rsidRPr="00143F3A">
        <w:rPr>
          <w:sz w:val="28"/>
          <w:szCs w:val="28"/>
          <w:lang w:val="uk-UA"/>
        </w:rPr>
        <w:t>підвищення тріщиностійкості, довговічності, зменшення</w:t>
      </w:r>
      <w:r>
        <w:rPr>
          <w:sz w:val="28"/>
          <w:szCs w:val="28"/>
          <w:lang w:val="uk-UA"/>
        </w:rPr>
        <w:t xml:space="preserve"> деформативності конструкцій. Одним </w:t>
      </w:r>
      <w:r w:rsidRPr="00143F3A">
        <w:rPr>
          <w:sz w:val="28"/>
          <w:szCs w:val="28"/>
          <w:lang w:val="uk-UA"/>
        </w:rPr>
        <w:t xml:space="preserve"> з найпошир</w:t>
      </w:r>
      <w:r>
        <w:rPr>
          <w:sz w:val="28"/>
          <w:szCs w:val="28"/>
          <w:lang w:val="uk-UA"/>
        </w:rPr>
        <w:t xml:space="preserve">еніших методів натягу стрижневої </w:t>
      </w:r>
      <w:r w:rsidRPr="00143F3A">
        <w:rPr>
          <w:sz w:val="28"/>
          <w:szCs w:val="28"/>
          <w:lang w:val="uk-UA"/>
        </w:rPr>
        <w:t xml:space="preserve"> </w:t>
      </w:r>
      <w:r>
        <w:rPr>
          <w:sz w:val="28"/>
          <w:szCs w:val="28"/>
          <w:lang w:val="uk-UA"/>
        </w:rPr>
        <w:t>арматури є механічний. Механічний натяг арматури (стрижневої, дротяної і канатної) виконують  гі</w:t>
      </w:r>
      <w:r w:rsidRPr="00143F3A">
        <w:rPr>
          <w:sz w:val="28"/>
          <w:szCs w:val="28"/>
          <w:lang w:val="uk-UA"/>
        </w:rPr>
        <w:t>дродомкратами і</w:t>
      </w:r>
      <w:r>
        <w:rPr>
          <w:sz w:val="28"/>
          <w:szCs w:val="28"/>
          <w:lang w:val="uk-UA"/>
        </w:rPr>
        <w:t xml:space="preserve"> </w:t>
      </w:r>
      <w:r w:rsidRPr="00143F3A">
        <w:rPr>
          <w:sz w:val="28"/>
          <w:szCs w:val="28"/>
          <w:lang w:val="uk-UA"/>
        </w:rPr>
        <w:t>натяжними машинами,</w:t>
      </w:r>
      <w:r>
        <w:rPr>
          <w:sz w:val="28"/>
          <w:szCs w:val="28"/>
          <w:lang w:val="uk-UA"/>
        </w:rPr>
        <w:t xml:space="preserve">які </w:t>
      </w:r>
      <w:r w:rsidRPr="00143F3A">
        <w:rPr>
          <w:sz w:val="28"/>
          <w:szCs w:val="28"/>
          <w:lang w:val="uk-UA"/>
        </w:rPr>
        <w:t xml:space="preserve"> обладнан</w:t>
      </w:r>
      <w:r>
        <w:rPr>
          <w:sz w:val="28"/>
          <w:szCs w:val="28"/>
          <w:lang w:val="uk-UA"/>
        </w:rPr>
        <w:t xml:space="preserve">і додатковими пристосуваннями для </w:t>
      </w:r>
      <w:r w:rsidRPr="00143F3A">
        <w:rPr>
          <w:sz w:val="28"/>
          <w:szCs w:val="28"/>
          <w:lang w:val="uk-UA"/>
        </w:rPr>
        <w:t xml:space="preserve"> виконання допоміжних операцій.</w:t>
      </w:r>
    </w:p>
    <w:p w:rsidR="009C2BCE" w:rsidRPr="00143F3A" w:rsidRDefault="009C2BCE" w:rsidP="009C2BCE">
      <w:pPr>
        <w:spacing w:line="360" w:lineRule="auto"/>
        <w:rPr>
          <w:sz w:val="28"/>
          <w:szCs w:val="28"/>
          <w:lang w:val="uk-UA"/>
        </w:rPr>
      </w:pPr>
      <w:r>
        <w:rPr>
          <w:sz w:val="28"/>
          <w:szCs w:val="28"/>
          <w:lang w:val="uk-UA"/>
        </w:rPr>
        <w:t xml:space="preserve">Натягання </w:t>
      </w:r>
      <w:r w:rsidRPr="00143F3A">
        <w:rPr>
          <w:sz w:val="28"/>
          <w:szCs w:val="28"/>
          <w:lang w:val="uk-UA"/>
        </w:rPr>
        <w:t xml:space="preserve"> арма</w:t>
      </w:r>
      <w:r>
        <w:rPr>
          <w:sz w:val="28"/>
          <w:szCs w:val="28"/>
          <w:lang w:val="uk-UA"/>
        </w:rPr>
        <w:t xml:space="preserve">тури на упори форм чи стендів </w:t>
      </w:r>
      <w:r w:rsidRPr="00143F3A">
        <w:rPr>
          <w:sz w:val="28"/>
          <w:szCs w:val="28"/>
          <w:lang w:val="uk-UA"/>
        </w:rPr>
        <w:t>, можливо одиночним (кожен арматурний елемент натягається окремо) чи груповим (одночасно натягається кілька елементів) залежно від ко</w:t>
      </w:r>
      <w:r>
        <w:rPr>
          <w:sz w:val="28"/>
          <w:szCs w:val="28"/>
          <w:lang w:val="uk-UA"/>
        </w:rPr>
        <w:t>нструктивних особливостей виробу способом</w:t>
      </w:r>
      <w:r w:rsidRPr="00143F3A">
        <w:rPr>
          <w:sz w:val="28"/>
          <w:szCs w:val="28"/>
          <w:lang w:val="uk-UA"/>
        </w:rPr>
        <w:t>.</w:t>
      </w:r>
    </w:p>
    <w:p w:rsidR="009C2BCE" w:rsidRPr="00143F3A" w:rsidRDefault="009C2BCE" w:rsidP="009C2BCE">
      <w:pPr>
        <w:spacing w:line="360" w:lineRule="auto"/>
        <w:rPr>
          <w:sz w:val="28"/>
          <w:szCs w:val="28"/>
          <w:lang w:val="uk-UA"/>
        </w:rPr>
      </w:pPr>
      <w:r>
        <w:rPr>
          <w:sz w:val="28"/>
          <w:szCs w:val="28"/>
          <w:lang w:val="uk-UA"/>
        </w:rPr>
        <w:t xml:space="preserve">Натягання </w:t>
      </w:r>
      <w:r w:rsidRPr="00143F3A">
        <w:rPr>
          <w:sz w:val="28"/>
          <w:szCs w:val="28"/>
          <w:lang w:val="uk-UA"/>
        </w:rPr>
        <w:t xml:space="preserve"> арматури на стендах реко</w:t>
      </w:r>
      <w:r>
        <w:rPr>
          <w:sz w:val="28"/>
          <w:szCs w:val="28"/>
          <w:lang w:val="uk-UA"/>
        </w:rPr>
        <w:t>мендується провадити у два етапи</w:t>
      </w:r>
      <w:r w:rsidRPr="00143F3A">
        <w:rPr>
          <w:sz w:val="28"/>
          <w:szCs w:val="28"/>
          <w:lang w:val="uk-UA"/>
        </w:rPr>
        <w:t>. У п</w:t>
      </w:r>
      <w:r>
        <w:rPr>
          <w:sz w:val="28"/>
          <w:szCs w:val="28"/>
          <w:lang w:val="uk-UA"/>
        </w:rPr>
        <w:t xml:space="preserve">ершому етапі арматуру натягли </w:t>
      </w:r>
      <w:r w:rsidRPr="00143F3A">
        <w:rPr>
          <w:sz w:val="28"/>
          <w:szCs w:val="28"/>
          <w:lang w:val="uk-UA"/>
        </w:rPr>
        <w:t xml:space="preserve"> зусиллям, рівним 40–50% заданого. Потім перевіряють правильність розташування</w:t>
      </w:r>
      <w:r>
        <w:rPr>
          <w:sz w:val="28"/>
          <w:szCs w:val="28"/>
          <w:lang w:val="uk-UA"/>
        </w:rPr>
        <w:t xml:space="preserve">  натягнутої </w:t>
      </w:r>
      <w:r w:rsidRPr="00143F3A">
        <w:rPr>
          <w:sz w:val="28"/>
          <w:szCs w:val="28"/>
          <w:lang w:val="uk-UA"/>
        </w:rPr>
        <w:t xml:space="preserve"> арматури, встановлюють </w:t>
      </w:r>
      <w:r>
        <w:rPr>
          <w:sz w:val="28"/>
          <w:szCs w:val="28"/>
          <w:lang w:val="uk-UA"/>
        </w:rPr>
        <w:t>заставні деталі закривають борти</w:t>
      </w:r>
      <w:r w:rsidRPr="00143F3A">
        <w:rPr>
          <w:sz w:val="28"/>
          <w:szCs w:val="28"/>
          <w:lang w:val="uk-UA"/>
        </w:rPr>
        <w:t xml:space="preserve"> форми.</w:t>
      </w:r>
      <w:r>
        <w:rPr>
          <w:sz w:val="28"/>
          <w:szCs w:val="28"/>
          <w:lang w:val="uk-UA"/>
        </w:rPr>
        <w:t xml:space="preserve"> На другому  етапі арматуру натягають </w:t>
      </w:r>
      <w:r w:rsidRPr="00143F3A">
        <w:rPr>
          <w:sz w:val="28"/>
          <w:szCs w:val="28"/>
          <w:lang w:val="uk-UA"/>
        </w:rPr>
        <w:t xml:space="preserve"> до заданого проектом зусилля з</w:t>
      </w:r>
      <w:r>
        <w:rPr>
          <w:sz w:val="28"/>
          <w:szCs w:val="28"/>
          <w:lang w:val="uk-UA"/>
        </w:rPr>
        <w:t xml:space="preserve"> перетяжкою  на 10%, </w:t>
      </w:r>
      <w:r w:rsidRPr="00143F3A">
        <w:rPr>
          <w:sz w:val="28"/>
          <w:szCs w:val="28"/>
          <w:lang w:val="uk-UA"/>
        </w:rPr>
        <w:t xml:space="preserve"> арматуру витримують протягом 3–5 хв</w:t>
      </w:r>
      <w:r>
        <w:rPr>
          <w:sz w:val="28"/>
          <w:szCs w:val="28"/>
          <w:lang w:val="uk-UA"/>
        </w:rPr>
        <w:t>.</w:t>
      </w:r>
      <w:r w:rsidRPr="00143F3A">
        <w:rPr>
          <w:sz w:val="28"/>
          <w:szCs w:val="28"/>
          <w:lang w:val="uk-UA"/>
        </w:rPr>
        <w:t>, після чого натяг знижують до проектного.</w:t>
      </w:r>
    </w:p>
    <w:p w:rsidR="009C2BCE" w:rsidRPr="00143F3A" w:rsidRDefault="009C2BCE" w:rsidP="009C2BCE">
      <w:pPr>
        <w:spacing w:line="360" w:lineRule="auto"/>
        <w:rPr>
          <w:sz w:val="28"/>
          <w:szCs w:val="28"/>
          <w:lang w:val="uk-UA"/>
        </w:rPr>
      </w:pPr>
      <w:r>
        <w:rPr>
          <w:sz w:val="28"/>
          <w:szCs w:val="28"/>
          <w:lang w:val="uk-UA"/>
        </w:rPr>
        <w:t xml:space="preserve">Контрольна </w:t>
      </w:r>
      <w:r w:rsidRPr="00143F3A">
        <w:rPr>
          <w:sz w:val="28"/>
          <w:szCs w:val="28"/>
          <w:lang w:val="uk-UA"/>
        </w:rPr>
        <w:t xml:space="preserve"> напруга має відповідати проекту. Контроль зусилля натягу повинен виконуватися за показниками</w:t>
      </w:r>
      <w:r>
        <w:rPr>
          <w:sz w:val="28"/>
          <w:szCs w:val="28"/>
          <w:lang w:val="uk-UA"/>
        </w:rPr>
        <w:t xml:space="preserve"> отторірова</w:t>
      </w:r>
      <w:r w:rsidRPr="00143F3A">
        <w:rPr>
          <w:sz w:val="28"/>
          <w:szCs w:val="28"/>
          <w:lang w:val="uk-UA"/>
        </w:rPr>
        <w:t>них манометрів гідравлічних домкратів і водночас по подовженню арматури. Результати вимірів зусилля нат</w:t>
      </w:r>
      <w:r>
        <w:rPr>
          <w:sz w:val="28"/>
          <w:szCs w:val="28"/>
          <w:lang w:val="uk-UA"/>
        </w:rPr>
        <w:t xml:space="preserve">ягу за показниками манометрів із подовженням арматури  </w:t>
      </w:r>
      <w:r w:rsidRPr="00143F3A">
        <w:rPr>
          <w:sz w:val="28"/>
          <w:szCs w:val="28"/>
          <w:lang w:val="uk-UA"/>
        </w:rPr>
        <w:t xml:space="preserve"> не винні відрізнятися понад 10%</w:t>
      </w:r>
      <w:r>
        <w:rPr>
          <w:sz w:val="28"/>
          <w:szCs w:val="28"/>
          <w:lang w:val="uk-UA"/>
        </w:rPr>
        <w:t xml:space="preserve"> від початкових. При більшій</w:t>
      </w:r>
      <w:r w:rsidRPr="00143F3A">
        <w:rPr>
          <w:sz w:val="28"/>
          <w:szCs w:val="28"/>
          <w:lang w:val="uk-UA"/>
        </w:rPr>
        <w:t xml:space="preserve"> розбіжності необхідно призупинити процес натягу арматури, виявити і усунути причину розбіжності цих показників.</w:t>
      </w:r>
    </w:p>
    <w:p w:rsidR="009C2BCE" w:rsidRPr="00143F3A" w:rsidRDefault="009C2BCE" w:rsidP="009C2BCE">
      <w:pPr>
        <w:spacing w:line="360" w:lineRule="auto"/>
        <w:rPr>
          <w:sz w:val="28"/>
          <w:szCs w:val="28"/>
          <w:lang w:val="uk-UA"/>
        </w:rPr>
      </w:pPr>
      <w:r w:rsidRPr="00143F3A">
        <w:rPr>
          <w:sz w:val="28"/>
          <w:szCs w:val="28"/>
          <w:lang w:val="uk-UA"/>
        </w:rPr>
        <w:t>З використанням гідравлічних домкратів для натягу арматури ціна розподілу шкали манометра має перевищувати 0,05</w:t>
      </w:r>
      <w:r>
        <w:rPr>
          <w:sz w:val="28"/>
          <w:szCs w:val="28"/>
          <w:lang w:val="uk-UA"/>
        </w:rPr>
        <w:t xml:space="preserve"> вимірюваного тиску. </w:t>
      </w:r>
      <w:r>
        <w:rPr>
          <w:sz w:val="28"/>
          <w:szCs w:val="28"/>
          <w:lang w:val="uk-UA"/>
        </w:rPr>
        <w:lastRenderedPageBreak/>
        <w:t>Максимальний</w:t>
      </w:r>
      <w:r w:rsidRPr="00143F3A">
        <w:rPr>
          <w:sz w:val="28"/>
          <w:szCs w:val="28"/>
          <w:lang w:val="uk-UA"/>
        </w:rPr>
        <w:t xml:space="preserve"> тиск, </w:t>
      </w:r>
      <w:r>
        <w:rPr>
          <w:sz w:val="28"/>
          <w:szCs w:val="28"/>
          <w:lang w:val="uk-UA"/>
        </w:rPr>
        <w:t xml:space="preserve"> на який </w:t>
      </w:r>
      <w:r w:rsidRPr="00143F3A">
        <w:rPr>
          <w:sz w:val="28"/>
          <w:szCs w:val="28"/>
          <w:lang w:val="uk-UA"/>
        </w:rPr>
        <w:t xml:space="preserve"> розрахований манометр, на повинен перевищувати вимірюваного тиску більш ніж </w:t>
      </w:r>
      <w:r>
        <w:rPr>
          <w:sz w:val="28"/>
          <w:szCs w:val="28"/>
          <w:lang w:val="uk-UA"/>
        </w:rPr>
        <w:t xml:space="preserve"> у 2 рази</w:t>
      </w:r>
      <w:r w:rsidRPr="00143F3A">
        <w:rPr>
          <w:sz w:val="28"/>
          <w:szCs w:val="28"/>
          <w:lang w:val="uk-UA"/>
        </w:rPr>
        <w:t>.</w:t>
      </w:r>
    </w:p>
    <w:p w:rsidR="009C2BCE" w:rsidRPr="00143F3A" w:rsidRDefault="009C2BCE" w:rsidP="009C2BCE">
      <w:pPr>
        <w:spacing w:line="360" w:lineRule="auto"/>
        <w:rPr>
          <w:sz w:val="28"/>
          <w:szCs w:val="28"/>
          <w:lang w:val="uk-UA"/>
        </w:rPr>
      </w:pPr>
      <w:r w:rsidRPr="00143F3A">
        <w:rPr>
          <w:sz w:val="28"/>
          <w:szCs w:val="28"/>
          <w:lang w:val="uk-UA"/>
        </w:rPr>
        <w:t>При натягу арматури</w:t>
      </w:r>
      <w:r>
        <w:rPr>
          <w:sz w:val="28"/>
          <w:szCs w:val="28"/>
          <w:lang w:val="uk-UA"/>
        </w:rPr>
        <w:t xml:space="preserve"> гі</w:t>
      </w:r>
      <w:r w:rsidRPr="00143F3A">
        <w:rPr>
          <w:sz w:val="28"/>
          <w:szCs w:val="28"/>
          <w:lang w:val="uk-UA"/>
        </w:rPr>
        <w:t>др</w:t>
      </w:r>
      <w:r>
        <w:rPr>
          <w:sz w:val="28"/>
          <w:szCs w:val="28"/>
          <w:lang w:val="uk-UA"/>
        </w:rPr>
        <w:t xml:space="preserve">одомкрат необхідно встановити так </w:t>
      </w:r>
      <w:r w:rsidRPr="00143F3A">
        <w:rPr>
          <w:sz w:val="28"/>
          <w:szCs w:val="28"/>
          <w:lang w:val="uk-UA"/>
        </w:rPr>
        <w:t xml:space="preserve"> щоб </w:t>
      </w:r>
      <w:r>
        <w:rPr>
          <w:sz w:val="28"/>
          <w:szCs w:val="28"/>
          <w:lang w:val="uk-UA"/>
        </w:rPr>
        <w:t xml:space="preserve">його вісь збігалася з подовжньою </w:t>
      </w:r>
      <w:r w:rsidRPr="00143F3A">
        <w:rPr>
          <w:sz w:val="28"/>
          <w:szCs w:val="28"/>
          <w:lang w:val="uk-UA"/>
        </w:rPr>
        <w:t xml:space="preserve"> віссю захоплення арматурного елемента чи пакета.</w:t>
      </w:r>
    </w:p>
    <w:p w:rsidR="009C2BCE" w:rsidRPr="00393D29" w:rsidRDefault="009C2BCE" w:rsidP="00393D29">
      <w:pPr>
        <w:spacing w:line="360" w:lineRule="auto"/>
        <w:rPr>
          <w:sz w:val="28"/>
          <w:szCs w:val="28"/>
          <w:lang w:val="uk-UA"/>
        </w:rPr>
      </w:pPr>
      <w:r w:rsidRPr="00143F3A">
        <w:rPr>
          <w:sz w:val="28"/>
          <w:szCs w:val="28"/>
          <w:lang w:val="uk-UA"/>
        </w:rPr>
        <w:t>Для натягу арматури слід переважно застосовуват</w:t>
      </w:r>
      <w:r>
        <w:rPr>
          <w:sz w:val="28"/>
          <w:szCs w:val="28"/>
          <w:lang w:val="uk-UA"/>
        </w:rPr>
        <w:t xml:space="preserve">и гідравлічні домкрати, </w:t>
      </w:r>
      <w:r w:rsidRPr="00143F3A">
        <w:rPr>
          <w:sz w:val="28"/>
          <w:szCs w:val="28"/>
          <w:lang w:val="uk-UA"/>
        </w:rPr>
        <w:t xml:space="preserve"> які підбираються</w:t>
      </w:r>
      <w:r>
        <w:rPr>
          <w:sz w:val="28"/>
          <w:szCs w:val="28"/>
          <w:lang w:val="uk-UA"/>
        </w:rPr>
        <w:t xml:space="preserve"> в  залежнсті</w:t>
      </w:r>
      <w:r w:rsidRPr="00143F3A">
        <w:rPr>
          <w:sz w:val="28"/>
          <w:szCs w:val="28"/>
          <w:lang w:val="uk-UA"/>
        </w:rPr>
        <w:t xml:space="preserve"> від проектного зусилля натягу арматурних елементів з коефіцієнтом запасу рівним 1,17…1,20</w:t>
      </w:r>
      <w:r>
        <w:rPr>
          <w:sz w:val="28"/>
          <w:szCs w:val="28"/>
          <w:lang w:val="uk-UA"/>
        </w:rPr>
        <w:t>.</w:t>
      </w:r>
    </w:p>
    <w:p w:rsidR="009922E1" w:rsidRDefault="00400964" w:rsidP="007F59B2">
      <w:pPr>
        <w:spacing w:line="360" w:lineRule="auto"/>
        <w:rPr>
          <w:sz w:val="28"/>
          <w:szCs w:val="28"/>
          <w:lang w:val="uk-UA"/>
        </w:rPr>
      </w:pPr>
      <w:r>
        <w:rPr>
          <w:sz w:val="28"/>
          <w:szCs w:val="28"/>
          <w:lang w:val="uk-UA"/>
        </w:rPr>
        <w:t xml:space="preserve">                            </w:t>
      </w:r>
      <w:r w:rsidR="008A44B1" w:rsidRPr="00393D29">
        <w:rPr>
          <w:sz w:val="28"/>
          <w:szCs w:val="28"/>
          <w:lang w:val="uk-UA"/>
        </w:rPr>
        <w:t xml:space="preserve">  </w:t>
      </w:r>
      <w:r w:rsidR="00542BF7">
        <w:rPr>
          <w:sz w:val="32"/>
          <w:szCs w:val="32"/>
          <w:lang w:val="uk-UA"/>
        </w:rPr>
        <w:t>2.5.5</w:t>
      </w:r>
      <w:r w:rsidRPr="00400964">
        <w:rPr>
          <w:sz w:val="32"/>
          <w:szCs w:val="32"/>
          <w:lang w:val="uk-UA"/>
        </w:rPr>
        <w:t>. Формування виробів</w:t>
      </w:r>
      <w:r>
        <w:rPr>
          <w:sz w:val="28"/>
          <w:szCs w:val="28"/>
          <w:lang w:val="uk-UA"/>
        </w:rPr>
        <w:t>.</w:t>
      </w:r>
    </w:p>
    <w:p w:rsidR="00C3652C" w:rsidRPr="00C3652C" w:rsidRDefault="00C3652C" w:rsidP="00C3652C">
      <w:pPr>
        <w:spacing w:line="360" w:lineRule="auto"/>
        <w:rPr>
          <w:sz w:val="28"/>
          <w:szCs w:val="28"/>
          <w:lang w:val="uk-UA"/>
        </w:rPr>
      </w:pPr>
      <w:r w:rsidRPr="00C3652C">
        <w:rPr>
          <w:sz w:val="28"/>
          <w:szCs w:val="28"/>
          <w:lang w:val="uk-UA"/>
        </w:rPr>
        <w:t>Завдання технологічного комплексу операцій формування залізобетонних виробів – це отримання щільних виробів заданої форми і середніх розмірів. Висока щільність бетону досягається ущільненням бетонної суміші при</w:t>
      </w:r>
      <w:r w:rsidR="00F04561">
        <w:rPr>
          <w:sz w:val="28"/>
          <w:szCs w:val="28"/>
          <w:lang w:val="uk-UA"/>
        </w:rPr>
        <w:t xml:space="preserve"> формуванні</w:t>
      </w:r>
      <w:r w:rsidRPr="00C3652C">
        <w:rPr>
          <w:sz w:val="28"/>
          <w:szCs w:val="28"/>
          <w:lang w:val="uk-UA"/>
        </w:rPr>
        <w:t>,</w:t>
      </w:r>
      <w:r>
        <w:rPr>
          <w:sz w:val="28"/>
          <w:szCs w:val="28"/>
          <w:lang w:val="uk-UA"/>
        </w:rPr>
        <w:t xml:space="preserve"> </w:t>
      </w:r>
      <w:r w:rsidR="00F04561">
        <w:rPr>
          <w:sz w:val="28"/>
          <w:szCs w:val="28"/>
          <w:lang w:val="uk-UA"/>
        </w:rPr>
        <w:t>т</w:t>
      </w:r>
      <w:r>
        <w:rPr>
          <w:sz w:val="28"/>
          <w:szCs w:val="28"/>
          <w:lang w:val="uk-UA"/>
        </w:rPr>
        <w:t xml:space="preserve">а отримання виробів проектних </w:t>
      </w:r>
      <w:r w:rsidRPr="00C3652C">
        <w:rPr>
          <w:sz w:val="28"/>
          <w:szCs w:val="28"/>
          <w:lang w:val="uk-UA"/>
        </w:rPr>
        <w:t xml:space="preserve"> розмірів та конфігурації </w:t>
      </w:r>
      <w:r w:rsidR="00F04561">
        <w:rPr>
          <w:sz w:val="28"/>
          <w:szCs w:val="28"/>
          <w:lang w:val="uk-UA"/>
        </w:rPr>
        <w:t xml:space="preserve">,що </w:t>
      </w:r>
      <w:r w:rsidRPr="00C3652C">
        <w:rPr>
          <w:sz w:val="28"/>
          <w:szCs w:val="28"/>
          <w:lang w:val="uk-UA"/>
        </w:rPr>
        <w:t xml:space="preserve">забезпечується </w:t>
      </w:r>
      <w:r w:rsidR="00F04561">
        <w:rPr>
          <w:sz w:val="28"/>
          <w:szCs w:val="28"/>
          <w:lang w:val="uk-UA"/>
        </w:rPr>
        <w:t>застосуванням відповідних форм.</w:t>
      </w:r>
    </w:p>
    <w:p w:rsidR="00C3652C" w:rsidRPr="00C3652C" w:rsidRDefault="00F04561" w:rsidP="00C3652C">
      <w:pPr>
        <w:spacing w:line="360" w:lineRule="auto"/>
        <w:rPr>
          <w:sz w:val="28"/>
          <w:szCs w:val="28"/>
          <w:lang w:val="uk-UA"/>
        </w:rPr>
      </w:pPr>
      <w:r>
        <w:rPr>
          <w:sz w:val="28"/>
          <w:szCs w:val="28"/>
          <w:lang w:val="uk-UA"/>
        </w:rPr>
        <w:t>Формування</w:t>
      </w:r>
      <w:r w:rsidR="00C3652C" w:rsidRPr="00C3652C">
        <w:rPr>
          <w:sz w:val="28"/>
          <w:szCs w:val="28"/>
          <w:lang w:val="uk-UA"/>
        </w:rPr>
        <w:t xml:space="preserve"> </w:t>
      </w:r>
      <w:r>
        <w:rPr>
          <w:sz w:val="28"/>
          <w:szCs w:val="28"/>
          <w:lang w:val="uk-UA"/>
        </w:rPr>
        <w:t xml:space="preserve"> </w:t>
      </w:r>
      <w:r w:rsidR="00C3652C" w:rsidRPr="00C3652C">
        <w:rPr>
          <w:sz w:val="28"/>
          <w:szCs w:val="28"/>
          <w:lang w:val="uk-UA"/>
        </w:rPr>
        <w:t>залізобетонних виробів і конструкцій включає операції</w:t>
      </w:r>
      <w:r>
        <w:rPr>
          <w:sz w:val="28"/>
          <w:szCs w:val="28"/>
          <w:lang w:val="uk-UA"/>
        </w:rPr>
        <w:t>:</w:t>
      </w:r>
      <w:r w:rsidR="00C3652C" w:rsidRPr="00C3652C">
        <w:rPr>
          <w:sz w:val="28"/>
          <w:szCs w:val="28"/>
          <w:lang w:val="uk-UA"/>
        </w:rPr>
        <w:t xml:space="preserve"> укладання бетонних сумішей, їх ущільнення, формоутворення й за необхідності, негайної</w:t>
      </w:r>
      <w:r>
        <w:rPr>
          <w:sz w:val="28"/>
          <w:szCs w:val="28"/>
          <w:lang w:val="uk-UA"/>
        </w:rPr>
        <w:t xml:space="preserve"> раз</w:t>
      </w:r>
      <w:r w:rsidR="00C3652C" w:rsidRPr="00C3652C">
        <w:rPr>
          <w:sz w:val="28"/>
          <w:szCs w:val="28"/>
          <w:lang w:val="uk-UA"/>
        </w:rPr>
        <w:t xml:space="preserve">палубки </w:t>
      </w:r>
      <w:r>
        <w:rPr>
          <w:sz w:val="28"/>
          <w:szCs w:val="28"/>
          <w:lang w:val="uk-UA"/>
        </w:rPr>
        <w:t xml:space="preserve"> </w:t>
      </w:r>
      <w:r w:rsidR="00C3652C" w:rsidRPr="00C3652C">
        <w:rPr>
          <w:sz w:val="28"/>
          <w:szCs w:val="28"/>
          <w:lang w:val="uk-UA"/>
        </w:rPr>
        <w:t>виробів, і навіть обробки їх лицевих поверхонь</w:t>
      </w:r>
      <w:r>
        <w:rPr>
          <w:sz w:val="28"/>
          <w:szCs w:val="28"/>
          <w:lang w:val="uk-UA"/>
        </w:rPr>
        <w:t xml:space="preserve"> в  незатверділому</w:t>
      </w:r>
      <w:r w:rsidR="00C3652C" w:rsidRPr="00C3652C">
        <w:rPr>
          <w:sz w:val="28"/>
          <w:szCs w:val="28"/>
          <w:lang w:val="uk-UA"/>
        </w:rPr>
        <w:t xml:space="preserve"> стані.</w:t>
      </w:r>
    </w:p>
    <w:p w:rsidR="00C3652C" w:rsidRPr="00C3652C" w:rsidRDefault="00C3652C" w:rsidP="00C3652C">
      <w:pPr>
        <w:spacing w:line="360" w:lineRule="auto"/>
        <w:rPr>
          <w:sz w:val="28"/>
          <w:szCs w:val="28"/>
          <w:lang w:val="uk-UA"/>
        </w:rPr>
      </w:pPr>
      <w:r w:rsidRPr="00C3652C">
        <w:rPr>
          <w:sz w:val="28"/>
          <w:szCs w:val="28"/>
          <w:lang w:val="uk-UA"/>
        </w:rPr>
        <w:t>На</w:t>
      </w:r>
      <w:r w:rsidR="00F04561">
        <w:rPr>
          <w:sz w:val="28"/>
          <w:szCs w:val="28"/>
          <w:lang w:val="uk-UA"/>
        </w:rPr>
        <w:t xml:space="preserve"> вибір способу формування виробу</w:t>
      </w:r>
      <w:r w:rsidRPr="00C3652C">
        <w:rPr>
          <w:sz w:val="28"/>
          <w:szCs w:val="28"/>
          <w:lang w:val="uk-UA"/>
        </w:rPr>
        <w:t xml:space="preserve"> сильно впливає прийнята ма</w:t>
      </w:r>
      <w:r w:rsidR="00F04561">
        <w:rPr>
          <w:sz w:val="28"/>
          <w:szCs w:val="28"/>
          <w:lang w:val="uk-UA"/>
        </w:rPr>
        <w:t>рка бетону по легкоукладальності .Легкоукладальність</w:t>
      </w:r>
      <w:r w:rsidRPr="00C3652C">
        <w:rPr>
          <w:sz w:val="28"/>
          <w:szCs w:val="28"/>
          <w:lang w:val="uk-UA"/>
        </w:rPr>
        <w:t xml:space="preserve"> бетонної суміші призначається залежно від конструктивних особливостей залізобетонних виробів й положення прийнятих способів формування.</w:t>
      </w:r>
    </w:p>
    <w:p w:rsidR="00C3652C" w:rsidRPr="00C3652C" w:rsidRDefault="002E4763" w:rsidP="00C3652C">
      <w:pPr>
        <w:spacing w:line="360" w:lineRule="auto"/>
        <w:rPr>
          <w:sz w:val="28"/>
          <w:szCs w:val="28"/>
          <w:lang w:val="uk-UA"/>
        </w:rPr>
      </w:pPr>
      <w:r>
        <w:rPr>
          <w:sz w:val="28"/>
          <w:szCs w:val="28"/>
          <w:lang w:val="uk-UA"/>
        </w:rPr>
        <w:t>Формування  виробів відбувається у</w:t>
      </w:r>
      <w:r w:rsidR="00C3652C" w:rsidRPr="00C3652C">
        <w:rPr>
          <w:sz w:val="28"/>
          <w:szCs w:val="28"/>
          <w:lang w:val="uk-UA"/>
        </w:rPr>
        <w:t xml:space="preserve"> стаціонарних</w:t>
      </w:r>
      <w:r>
        <w:rPr>
          <w:sz w:val="28"/>
          <w:szCs w:val="28"/>
          <w:lang w:val="uk-UA"/>
        </w:rPr>
        <w:t xml:space="preserve"> нерухомих формах.  Тут всі технологічні операції виконуються в</w:t>
      </w:r>
      <w:r w:rsidR="00C3652C" w:rsidRPr="00C3652C">
        <w:rPr>
          <w:sz w:val="28"/>
          <w:szCs w:val="28"/>
          <w:lang w:val="uk-UA"/>
        </w:rPr>
        <w:t xml:space="preserve"> одному місці.</w:t>
      </w:r>
    </w:p>
    <w:p w:rsidR="00295D2F" w:rsidRPr="00295D2F" w:rsidRDefault="00C3652C" w:rsidP="00295D2F">
      <w:pPr>
        <w:spacing w:line="360" w:lineRule="auto"/>
        <w:rPr>
          <w:sz w:val="28"/>
          <w:szCs w:val="28"/>
          <w:lang w:val="uk-UA"/>
        </w:rPr>
      </w:pPr>
      <w:r w:rsidRPr="00C3652C">
        <w:rPr>
          <w:sz w:val="28"/>
          <w:szCs w:val="28"/>
          <w:lang w:val="uk-UA"/>
        </w:rPr>
        <w:t>Укладка бетонної суміші здійснюється</w:t>
      </w:r>
      <w:r w:rsidR="00034B19">
        <w:rPr>
          <w:sz w:val="28"/>
          <w:szCs w:val="28"/>
          <w:lang w:val="uk-UA"/>
        </w:rPr>
        <w:t xml:space="preserve"> бетоноро</w:t>
      </w:r>
      <w:r w:rsidRPr="00C3652C">
        <w:rPr>
          <w:sz w:val="28"/>
          <w:szCs w:val="28"/>
          <w:lang w:val="uk-UA"/>
        </w:rPr>
        <w:t>здатчиком.</w:t>
      </w:r>
      <w:r w:rsidR="00034B19">
        <w:rPr>
          <w:sz w:val="28"/>
          <w:szCs w:val="28"/>
          <w:lang w:val="uk-UA"/>
        </w:rPr>
        <w:t xml:space="preserve"> Бетонороздатчики  по</w:t>
      </w:r>
      <w:r w:rsidRPr="00C3652C">
        <w:rPr>
          <w:sz w:val="28"/>
          <w:szCs w:val="28"/>
          <w:lang w:val="uk-UA"/>
        </w:rPr>
        <w:t>дають суміш до форми, зазвичай, без</w:t>
      </w:r>
      <w:r w:rsidR="00034B19">
        <w:rPr>
          <w:sz w:val="28"/>
          <w:szCs w:val="28"/>
          <w:lang w:val="uk-UA"/>
        </w:rPr>
        <w:t xml:space="preserve"> розрівнювания. </w:t>
      </w:r>
      <w:r w:rsidR="00295D2F" w:rsidRPr="00295D2F">
        <w:rPr>
          <w:sz w:val="28"/>
          <w:szCs w:val="28"/>
          <w:lang w:val="uk-UA"/>
        </w:rPr>
        <w:t>Бет</w:t>
      </w:r>
      <w:r w:rsidR="00295D2F">
        <w:rPr>
          <w:sz w:val="28"/>
          <w:szCs w:val="28"/>
          <w:lang w:val="uk-UA"/>
        </w:rPr>
        <w:t xml:space="preserve">онна суміш має високі формувальні властивості , З </w:t>
      </w:r>
      <w:r w:rsidR="00295D2F" w:rsidRPr="00295D2F">
        <w:rPr>
          <w:sz w:val="28"/>
          <w:szCs w:val="28"/>
          <w:lang w:val="uk-UA"/>
        </w:rPr>
        <w:t xml:space="preserve"> неї легко можна </w:t>
      </w:r>
      <w:r w:rsidR="00295D2F">
        <w:rPr>
          <w:sz w:val="28"/>
          <w:szCs w:val="28"/>
          <w:lang w:val="uk-UA"/>
        </w:rPr>
        <w:t xml:space="preserve">отримати щільні вироби </w:t>
      </w:r>
      <w:r w:rsidR="00295D2F" w:rsidRPr="00295D2F">
        <w:rPr>
          <w:sz w:val="28"/>
          <w:szCs w:val="28"/>
          <w:lang w:val="uk-UA"/>
        </w:rPr>
        <w:t>, навіть найбільш</w:t>
      </w:r>
      <w:r w:rsidR="00295D2F">
        <w:rPr>
          <w:sz w:val="28"/>
          <w:szCs w:val="28"/>
          <w:lang w:val="uk-UA"/>
        </w:rPr>
        <w:t xml:space="preserve"> складної форми, однак за однієї  головної  умови: </w:t>
      </w:r>
      <w:r w:rsidR="00295D2F" w:rsidRPr="00295D2F">
        <w:rPr>
          <w:sz w:val="28"/>
          <w:szCs w:val="28"/>
          <w:lang w:val="uk-UA"/>
        </w:rPr>
        <w:t xml:space="preserve"> параметри формування повинні задовольняти якісного складу бетонної суміші. Так, жорстк</w:t>
      </w:r>
      <w:r w:rsidR="00295D2F">
        <w:rPr>
          <w:sz w:val="28"/>
          <w:szCs w:val="28"/>
          <w:lang w:val="uk-UA"/>
        </w:rPr>
        <w:t xml:space="preserve">і суміші вимагають інтенсивнішого ущільнення .Для формовування  </w:t>
      </w:r>
      <w:r w:rsidR="00295D2F" w:rsidRPr="00295D2F">
        <w:rPr>
          <w:sz w:val="28"/>
          <w:szCs w:val="28"/>
          <w:lang w:val="uk-UA"/>
        </w:rPr>
        <w:t xml:space="preserve"> виробів застосовують вібрацію з </w:t>
      </w:r>
      <w:r w:rsidR="00295D2F" w:rsidRPr="00295D2F">
        <w:rPr>
          <w:sz w:val="28"/>
          <w:szCs w:val="28"/>
          <w:lang w:val="uk-UA"/>
        </w:rPr>
        <w:lastRenderedPageBreak/>
        <w:t>додатковим</w:t>
      </w:r>
      <w:r w:rsidR="00295D2F">
        <w:rPr>
          <w:sz w:val="28"/>
          <w:szCs w:val="28"/>
          <w:lang w:val="uk-UA"/>
        </w:rPr>
        <w:t xml:space="preserve"> </w:t>
      </w:r>
      <w:r w:rsidR="00295D2F" w:rsidRPr="00295D2F">
        <w:rPr>
          <w:sz w:val="28"/>
          <w:szCs w:val="28"/>
          <w:lang w:val="uk-UA"/>
        </w:rPr>
        <w:t>пригрузом, і навіть трамбування, пресування</w:t>
      </w:r>
      <w:r w:rsidR="00295D2F">
        <w:rPr>
          <w:sz w:val="28"/>
          <w:szCs w:val="28"/>
          <w:lang w:val="uk-UA"/>
        </w:rPr>
        <w:t xml:space="preserve"> .Рухомі</w:t>
      </w:r>
      <w:r w:rsidR="00295D2F" w:rsidRPr="00295D2F">
        <w:rPr>
          <w:sz w:val="28"/>
          <w:szCs w:val="28"/>
          <w:lang w:val="uk-UA"/>
        </w:rPr>
        <w:t xml:space="preserve"> суміші легко і ефективно ущільнюються лише вібрацією. А застосування пресування, прокату чи</w:t>
      </w:r>
      <w:r w:rsidR="00295D2F">
        <w:rPr>
          <w:sz w:val="28"/>
          <w:szCs w:val="28"/>
          <w:lang w:val="uk-UA"/>
        </w:rPr>
        <w:t xml:space="preserve"> трамбування</w:t>
      </w:r>
      <w:r w:rsidR="00295D2F" w:rsidRPr="00295D2F">
        <w:rPr>
          <w:sz w:val="28"/>
          <w:szCs w:val="28"/>
          <w:lang w:val="uk-UA"/>
        </w:rPr>
        <w:t xml:space="preserve"> для таких с</w:t>
      </w:r>
      <w:r w:rsidR="00295D2F">
        <w:rPr>
          <w:sz w:val="28"/>
          <w:szCs w:val="28"/>
          <w:lang w:val="uk-UA"/>
        </w:rPr>
        <w:t>умішей не покращує якості виробів</w:t>
      </w:r>
      <w:r w:rsidR="00295D2F" w:rsidRPr="00295D2F">
        <w:rPr>
          <w:sz w:val="28"/>
          <w:szCs w:val="28"/>
          <w:lang w:val="uk-UA"/>
        </w:rPr>
        <w:t xml:space="preserve"> чи взагалі</w:t>
      </w:r>
      <w:r w:rsidR="00295D2F">
        <w:rPr>
          <w:sz w:val="28"/>
          <w:szCs w:val="28"/>
          <w:lang w:val="uk-UA"/>
        </w:rPr>
        <w:t xml:space="preserve"> не можливе через високу рухливість</w:t>
      </w:r>
      <w:r w:rsidR="00295D2F" w:rsidRPr="00295D2F">
        <w:rPr>
          <w:sz w:val="28"/>
          <w:szCs w:val="28"/>
          <w:lang w:val="uk-UA"/>
        </w:rPr>
        <w:t xml:space="preserve"> суміші.</w:t>
      </w:r>
    </w:p>
    <w:p w:rsidR="00AB1A7E" w:rsidRPr="00542BF7" w:rsidRDefault="00295D2F" w:rsidP="00143F3A">
      <w:pPr>
        <w:spacing w:line="360" w:lineRule="auto"/>
        <w:rPr>
          <w:sz w:val="28"/>
          <w:szCs w:val="28"/>
          <w:lang w:val="uk-UA"/>
        </w:rPr>
      </w:pPr>
      <w:r w:rsidRPr="00295D2F">
        <w:rPr>
          <w:sz w:val="28"/>
          <w:szCs w:val="28"/>
          <w:lang w:val="uk-UA"/>
        </w:rPr>
        <w:t>Серед різноманітних можливих способів ущільнення бетонної суміші при</w:t>
      </w:r>
      <w:r w:rsidR="00CD01A8">
        <w:rPr>
          <w:sz w:val="28"/>
          <w:szCs w:val="28"/>
          <w:lang w:val="uk-UA"/>
        </w:rPr>
        <w:t xml:space="preserve"> формуванні можна виділити т</w:t>
      </w:r>
      <w:r w:rsidRPr="00295D2F">
        <w:rPr>
          <w:sz w:val="28"/>
          <w:szCs w:val="28"/>
          <w:lang w:val="uk-UA"/>
        </w:rPr>
        <w:t>і,</w:t>
      </w:r>
      <w:r w:rsidR="00CD01A8">
        <w:rPr>
          <w:sz w:val="28"/>
          <w:szCs w:val="28"/>
          <w:lang w:val="uk-UA"/>
        </w:rPr>
        <w:t>які</w:t>
      </w:r>
      <w:r w:rsidRPr="00295D2F">
        <w:rPr>
          <w:sz w:val="28"/>
          <w:szCs w:val="28"/>
          <w:lang w:val="uk-UA"/>
        </w:rPr>
        <w:t xml:space="preserve"> отримали практичне застосування: вібрування, пресува</w:t>
      </w:r>
      <w:r w:rsidR="00CD01A8">
        <w:rPr>
          <w:sz w:val="28"/>
          <w:szCs w:val="28"/>
          <w:lang w:val="uk-UA"/>
        </w:rPr>
        <w:t>ння, трамбування, прокат,вакуумування</w:t>
      </w:r>
      <w:r w:rsidRPr="00295D2F">
        <w:rPr>
          <w:sz w:val="28"/>
          <w:szCs w:val="28"/>
          <w:lang w:val="uk-UA"/>
        </w:rPr>
        <w:t xml:space="preserve">, центрифугування і лиття. Особливо великі можливості доброго та легкого ущільнення жорстких сумішей отримані при поєднанні вібрування </w:t>
      </w:r>
      <w:r w:rsidR="00CD01A8">
        <w:rPr>
          <w:sz w:val="28"/>
          <w:szCs w:val="28"/>
          <w:lang w:val="uk-UA"/>
        </w:rPr>
        <w:t xml:space="preserve"> з </w:t>
      </w:r>
      <w:r w:rsidRPr="00295D2F">
        <w:rPr>
          <w:sz w:val="28"/>
          <w:szCs w:val="28"/>
          <w:lang w:val="uk-UA"/>
        </w:rPr>
        <w:t>деякими іншими видами механічни</w:t>
      </w:r>
      <w:r w:rsidR="00CD01A8">
        <w:rPr>
          <w:sz w:val="28"/>
          <w:szCs w:val="28"/>
          <w:lang w:val="uk-UA"/>
        </w:rPr>
        <w:t xml:space="preserve">х впливів, зокрема, пресуванням та </w:t>
      </w:r>
      <w:r w:rsidRPr="00295D2F">
        <w:rPr>
          <w:sz w:val="28"/>
          <w:szCs w:val="28"/>
          <w:lang w:val="uk-UA"/>
        </w:rPr>
        <w:t xml:space="preserve"> прок</w:t>
      </w:r>
      <w:r w:rsidR="00CD01A8">
        <w:rPr>
          <w:sz w:val="28"/>
          <w:szCs w:val="28"/>
          <w:lang w:val="uk-UA"/>
        </w:rPr>
        <w:t xml:space="preserve">атом. </w:t>
      </w:r>
      <w:r w:rsidR="00690435">
        <w:rPr>
          <w:sz w:val="28"/>
          <w:szCs w:val="28"/>
          <w:lang w:val="uk-UA"/>
        </w:rPr>
        <w:t xml:space="preserve"> </w:t>
      </w:r>
      <w:r w:rsidR="004670CC">
        <w:rPr>
          <w:sz w:val="28"/>
          <w:szCs w:val="28"/>
          <w:lang w:val="uk-UA"/>
        </w:rPr>
        <w:t xml:space="preserve">На вібраційній площадці </w:t>
      </w:r>
      <w:r w:rsidR="00690435" w:rsidRPr="00690435">
        <w:rPr>
          <w:sz w:val="28"/>
          <w:szCs w:val="28"/>
          <w:lang w:val="uk-UA"/>
        </w:rPr>
        <w:t xml:space="preserve"> розташовується форма </w:t>
      </w:r>
      <w:r w:rsidR="004670CC">
        <w:rPr>
          <w:sz w:val="28"/>
          <w:szCs w:val="28"/>
          <w:lang w:val="uk-UA"/>
        </w:rPr>
        <w:t xml:space="preserve"> заповнена бетонною</w:t>
      </w:r>
      <w:r w:rsidR="00690435" w:rsidRPr="00690435">
        <w:rPr>
          <w:sz w:val="28"/>
          <w:szCs w:val="28"/>
          <w:lang w:val="uk-UA"/>
        </w:rPr>
        <w:t xml:space="preserve"> сумішшю.</w:t>
      </w:r>
      <w:r w:rsidR="004670CC">
        <w:rPr>
          <w:sz w:val="28"/>
          <w:szCs w:val="28"/>
          <w:lang w:val="uk-UA"/>
        </w:rPr>
        <w:t xml:space="preserve"> Вібруючою </w:t>
      </w:r>
      <w:r w:rsidR="00690435" w:rsidRPr="00690435">
        <w:rPr>
          <w:sz w:val="28"/>
          <w:szCs w:val="28"/>
          <w:lang w:val="uk-UA"/>
        </w:rPr>
        <w:t xml:space="preserve"> частин</w:t>
      </w:r>
      <w:r w:rsidR="004670CC">
        <w:rPr>
          <w:sz w:val="28"/>
          <w:szCs w:val="28"/>
          <w:lang w:val="uk-UA"/>
        </w:rPr>
        <w:t xml:space="preserve">ою віброплощадки ,що здійснює  збуджуючі </w:t>
      </w:r>
      <w:r w:rsidR="00690435" w:rsidRPr="00690435">
        <w:rPr>
          <w:sz w:val="28"/>
          <w:szCs w:val="28"/>
          <w:lang w:val="uk-UA"/>
        </w:rPr>
        <w:t xml:space="preserve"> коливання бето</w:t>
      </w:r>
      <w:r w:rsidR="004670CC">
        <w:rPr>
          <w:sz w:val="28"/>
          <w:szCs w:val="28"/>
          <w:lang w:val="uk-UA"/>
        </w:rPr>
        <w:t>нної суміші, служить стіл, на  який</w:t>
      </w:r>
      <w:r w:rsidR="00690435" w:rsidRPr="00690435">
        <w:rPr>
          <w:sz w:val="28"/>
          <w:szCs w:val="28"/>
          <w:lang w:val="uk-UA"/>
        </w:rPr>
        <w:t xml:space="preserve"> жорстко прикріплено</w:t>
      </w:r>
      <w:r w:rsidR="004670CC">
        <w:rPr>
          <w:sz w:val="28"/>
          <w:szCs w:val="28"/>
          <w:lang w:val="uk-UA"/>
        </w:rPr>
        <w:t xml:space="preserve"> вібромехані</w:t>
      </w:r>
      <w:r w:rsidR="00690435" w:rsidRPr="00690435">
        <w:rPr>
          <w:sz w:val="28"/>
          <w:szCs w:val="28"/>
          <w:lang w:val="uk-UA"/>
        </w:rPr>
        <w:t>зми. Ними можуть бути</w:t>
      </w:r>
      <w:r w:rsidR="004670CC">
        <w:rPr>
          <w:sz w:val="28"/>
          <w:szCs w:val="28"/>
          <w:lang w:val="uk-UA"/>
        </w:rPr>
        <w:t xml:space="preserve"> ві</w:t>
      </w:r>
      <w:r w:rsidR="00690435" w:rsidRPr="00690435">
        <w:rPr>
          <w:sz w:val="28"/>
          <w:szCs w:val="28"/>
          <w:lang w:val="uk-UA"/>
        </w:rPr>
        <w:t>бровали з</w:t>
      </w:r>
      <w:r w:rsidR="004670CC">
        <w:rPr>
          <w:sz w:val="28"/>
          <w:szCs w:val="28"/>
          <w:lang w:val="uk-UA"/>
        </w:rPr>
        <w:t xml:space="preserve"> </w:t>
      </w:r>
      <w:r w:rsidR="00690435" w:rsidRPr="00690435">
        <w:rPr>
          <w:sz w:val="28"/>
          <w:szCs w:val="28"/>
          <w:lang w:val="uk-UA"/>
        </w:rPr>
        <w:t>дебалансами чи електромагнітні, пневматичні</w:t>
      </w:r>
      <w:r w:rsidR="004670CC">
        <w:rPr>
          <w:sz w:val="28"/>
          <w:szCs w:val="28"/>
          <w:lang w:val="uk-UA"/>
        </w:rPr>
        <w:t xml:space="preserve"> ві</w:t>
      </w:r>
      <w:r w:rsidR="00690435" w:rsidRPr="00690435">
        <w:rPr>
          <w:sz w:val="28"/>
          <w:szCs w:val="28"/>
          <w:lang w:val="uk-UA"/>
        </w:rPr>
        <w:t>бромеханизми чи навіть електромотор з</w:t>
      </w:r>
      <w:r w:rsidR="004670CC">
        <w:rPr>
          <w:sz w:val="28"/>
          <w:szCs w:val="28"/>
          <w:lang w:val="uk-UA"/>
        </w:rPr>
        <w:t xml:space="preserve"> </w:t>
      </w:r>
      <w:r w:rsidR="00690435" w:rsidRPr="00690435">
        <w:rPr>
          <w:sz w:val="28"/>
          <w:szCs w:val="28"/>
          <w:lang w:val="uk-UA"/>
        </w:rPr>
        <w:t>дебалансом на валу. Стіл спирається на пружні опори як пружин</w:t>
      </w:r>
      <w:r w:rsidR="00D65DDB">
        <w:rPr>
          <w:sz w:val="28"/>
          <w:szCs w:val="28"/>
          <w:lang w:val="uk-UA"/>
        </w:rPr>
        <w:t>и,</w:t>
      </w:r>
      <w:r w:rsidR="00690435" w:rsidRPr="00690435">
        <w:rPr>
          <w:sz w:val="28"/>
          <w:szCs w:val="28"/>
          <w:lang w:val="uk-UA"/>
        </w:rPr>
        <w:t xml:space="preserve"> і вже цим виключається передача вібрації фундаментам. Для міцного кріплення форми за стіл майданчики передбачають спеціальні</w:t>
      </w:r>
      <w:r w:rsidR="00D65DDB">
        <w:rPr>
          <w:sz w:val="28"/>
          <w:szCs w:val="28"/>
          <w:lang w:val="uk-UA"/>
        </w:rPr>
        <w:t xml:space="preserve"> механизми–електромагні</w:t>
      </w:r>
      <w:r w:rsidR="00690435" w:rsidRPr="00690435">
        <w:rPr>
          <w:sz w:val="28"/>
          <w:szCs w:val="28"/>
          <w:lang w:val="uk-UA"/>
        </w:rPr>
        <w:t xml:space="preserve">ти, пневматичні чи механічні притиски. Останнім часом </w:t>
      </w:r>
      <w:r w:rsidR="00D65DDB">
        <w:rPr>
          <w:sz w:val="28"/>
          <w:szCs w:val="28"/>
          <w:lang w:val="uk-UA"/>
        </w:rPr>
        <w:t xml:space="preserve">для </w:t>
      </w:r>
      <w:r w:rsidR="00690435" w:rsidRPr="00690435">
        <w:rPr>
          <w:sz w:val="28"/>
          <w:szCs w:val="28"/>
          <w:lang w:val="uk-UA"/>
        </w:rPr>
        <w:t xml:space="preserve">зменшення шуму й </w:t>
      </w:r>
      <w:r w:rsidR="00D65DDB">
        <w:rPr>
          <w:sz w:val="28"/>
          <w:szCs w:val="28"/>
          <w:lang w:val="uk-UA"/>
        </w:rPr>
        <w:t xml:space="preserve">для </w:t>
      </w:r>
      <w:r w:rsidR="00690435" w:rsidRPr="00690435">
        <w:rPr>
          <w:sz w:val="28"/>
          <w:szCs w:val="28"/>
          <w:lang w:val="uk-UA"/>
        </w:rPr>
        <w:t>плавного регулювання амплітуди коливань розроблено</w:t>
      </w:r>
      <w:r w:rsidR="00D65DDB">
        <w:rPr>
          <w:sz w:val="28"/>
          <w:szCs w:val="28"/>
          <w:lang w:val="uk-UA"/>
        </w:rPr>
        <w:t xml:space="preserve"> ві</w:t>
      </w:r>
      <w:r w:rsidR="00690435" w:rsidRPr="00690435">
        <w:rPr>
          <w:sz w:val="28"/>
          <w:szCs w:val="28"/>
          <w:lang w:val="uk-UA"/>
        </w:rPr>
        <w:t>броплощадки, які спираються на</w:t>
      </w:r>
      <w:r w:rsidR="00D65DDB">
        <w:rPr>
          <w:sz w:val="28"/>
          <w:szCs w:val="28"/>
          <w:lang w:val="uk-UA"/>
        </w:rPr>
        <w:t xml:space="preserve"> пневмобал</w:t>
      </w:r>
      <w:r w:rsidR="00690435" w:rsidRPr="00690435">
        <w:rPr>
          <w:sz w:val="28"/>
          <w:szCs w:val="28"/>
          <w:lang w:val="uk-UA"/>
        </w:rPr>
        <w:t>они.Залежно</w:t>
      </w:r>
      <w:r w:rsidR="00CA0A86">
        <w:rPr>
          <w:sz w:val="28"/>
          <w:szCs w:val="28"/>
          <w:lang w:val="uk-UA"/>
        </w:rPr>
        <w:t xml:space="preserve"> від </w:t>
      </w:r>
      <w:r w:rsidR="00690435" w:rsidRPr="00690435">
        <w:rPr>
          <w:sz w:val="28"/>
          <w:szCs w:val="28"/>
          <w:lang w:val="uk-UA"/>
        </w:rPr>
        <w:t xml:space="preserve"> кількості</w:t>
      </w:r>
      <w:r w:rsidR="00CA0A86">
        <w:rPr>
          <w:sz w:val="28"/>
          <w:szCs w:val="28"/>
          <w:lang w:val="uk-UA"/>
        </w:rPr>
        <w:t xml:space="preserve"> вібромеханізмі</w:t>
      </w:r>
      <w:r w:rsidR="00690435" w:rsidRPr="00690435">
        <w:rPr>
          <w:sz w:val="28"/>
          <w:szCs w:val="28"/>
          <w:lang w:val="uk-UA"/>
        </w:rPr>
        <w:t>в на столі</w:t>
      </w:r>
      <w:r w:rsidR="00CA0A86">
        <w:rPr>
          <w:sz w:val="28"/>
          <w:szCs w:val="28"/>
          <w:lang w:val="uk-UA"/>
        </w:rPr>
        <w:t xml:space="preserve"> віброплощадки – один чи два,</w:t>
      </w:r>
      <w:r w:rsidR="00690435" w:rsidRPr="00690435">
        <w:rPr>
          <w:sz w:val="28"/>
          <w:szCs w:val="28"/>
          <w:lang w:val="uk-UA"/>
        </w:rPr>
        <w:t xml:space="preserve"> отримують відповідно кругові чи спрямовані коливання; о</w:t>
      </w:r>
      <w:r w:rsidR="00CA0A86">
        <w:rPr>
          <w:sz w:val="28"/>
          <w:szCs w:val="28"/>
          <w:lang w:val="uk-UA"/>
        </w:rPr>
        <w:t xml:space="preserve">станні забезпечують інтенсивніше </w:t>
      </w:r>
      <w:r w:rsidR="00690435" w:rsidRPr="00690435">
        <w:rPr>
          <w:sz w:val="28"/>
          <w:szCs w:val="28"/>
          <w:lang w:val="uk-UA"/>
        </w:rPr>
        <w:t xml:space="preserve"> ущільнення бетонної суміші.</w:t>
      </w:r>
    </w:p>
    <w:p w:rsidR="00CE25F1" w:rsidRDefault="00CE25F1" w:rsidP="00143F3A">
      <w:pPr>
        <w:spacing w:line="360" w:lineRule="auto"/>
        <w:rPr>
          <w:sz w:val="32"/>
          <w:szCs w:val="32"/>
          <w:lang w:val="uk-UA"/>
        </w:rPr>
      </w:pPr>
      <w:r>
        <w:rPr>
          <w:sz w:val="32"/>
          <w:szCs w:val="32"/>
          <w:lang w:val="uk-UA"/>
        </w:rPr>
        <w:t xml:space="preserve">                          </w:t>
      </w:r>
      <w:r w:rsidRPr="00CE25F1">
        <w:rPr>
          <w:sz w:val="32"/>
          <w:szCs w:val="32"/>
          <w:lang w:val="uk-UA"/>
        </w:rPr>
        <w:t>2.5.6. Теплова обробка.</w:t>
      </w:r>
    </w:p>
    <w:p w:rsidR="001061C0" w:rsidRPr="001061C0" w:rsidRDefault="001061C0" w:rsidP="001061C0">
      <w:pPr>
        <w:spacing w:line="360" w:lineRule="auto"/>
        <w:rPr>
          <w:sz w:val="28"/>
          <w:szCs w:val="28"/>
          <w:lang w:val="uk-UA"/>
        </w:rPr>
      </w:pPr>
      <w:r>
        <w:rPr>
          <w:sz w:val="28"/>
          <w:szCs w:val="28"/>
          <w:lang w:val="uk-UA"/>
        </w:rPr>
        <w:t>Тверд</w:t>
      </w:r>
      <w:r w:rsidRPr="001061C0">
        <w:rPr>
          <w:sz w:val="28"/>
          <w:szCs w:val="28"/>
          <w:lang w:val="uk-UA"/>
        </w:rPr>
        <w:t>н</w:t>
      </w:r>
      <w:r>
        <w:rPr>
          <w:sz w:val="28"/>
          <w:szCs w:val="28"/>
          <w:lang w:val="uk-UA"/>
        </w:rPr>
        <w:t>ення</w:t>
      </w:r>
      <w:r w:rsidRPr="001061C0">
        <w:rPr>
          <w:sz w:val="28"/>
          <w:szCs w:val="28"/>
          <w:lang w:val="uk-UA"/>
        </w:rPr>
        <w:t xml:space="preserve"> відформованих виробів – заключна операція техн</w:t>
      </w:r>
      <w:r>
        <w:rPr>
          <w:sz w:val="28"/>
          <w:szCs w:val="28"/>
          <w:lang w:val="uk-UA"/>
        </w:rPr>
        <w:t>ології виготовлення залізобетону</w:t>
      </w:r>
      <w:r w:rsidRPr="001061C0">
        <w:rPr>
          <w:sz w:val="28"/>
          <w:szCs w:val="28"/>
          <w:lang w:val="uk-UA"/>
        </w:rPr>
        <w:t xml:space="preserve"> у процесі </w:t>
      </w:r>
      <w:r>
        <w:rPr>
          <w:sz w:val="28"/>
          <w:szCs w:val="28"/>
          <w:lang w:val="uk-UA"/>
        </w:rPr>
        <w:t>якого вироби набувають необхідної міцності</w:t>
      </w:r>
      <w:r w:rsidRPr="001061C0">
        <w:rPr>
          <w:sz w:val="28"/>
          <w:szCs w:val="28"/>
          <w:lang w:val="uk-UA"/>
        </w:rPr>
        <w:t>. Відпускна міцність може дорівнювати класу бе</w:t>
      </w:r>
      <w:r>
        <w:rPr>
          <w:sz w:val="28"/>
          <w:szCs w:val="28"/>
          <w:lang w:val="uk-UA"/>
        </w:rPr>
        <w:t xml:space="preserve">тону не  менше його.  </w:t>
      </w:r>
    </w:p>
    <w:p w:rsidR="001061C0" w:rsidRPr="001061C0" w:rsidRDefault="001061C0" w:rsidP="001061C0">
      <w:pPr>
        <w:spacing w:line="360" w:lineRule="auto"/>
        <w:rPr>
          <w:sz w:val="28"/>
          <w:szCs w:val="28"/>
          <w:lang w:val="uk-UA"/>
        </w:rPr>
      </w:pPr>
      <w:r w:rsidRPr="001061C0">
        <w:rPr>
          <w:sz w:val="28"/>
          <w:szCs w:val="28"/>
          <w:lang w:val="uk-UA"/>
        </w:rPr>
        <w:t>Залежно від температури середовища розрізняють такі</w:t>
      </w:r>
      <w:r>
        <w:rPr>
          <w:sz w:val="28"/>
          <w:szCs w:val="28"/>
          <w:lang w:val="uk-UA"/>
        </w:rPr>
        <w:t xml:space="preserve"> три принципово відмінних режими</w:t>
      </w:r>
      <w:r w:rsidRPr="001061C0">
        <w:rPr>
          <w:sz w:val="28"/>
          <w:szCs w:val="28"/>
          <w:lang w:val="uk-UA"/>
        </w:rPr>
        <w:t xml:space="preserve"> тверднення виробів: нормальний </w:t>
      </w:r>
      <w:r>
        <w:rPr>
          <w:sz w:val="28"/>
          <w:szCs w:val="28"/>
          <w:lang w:val="uk-UA"/>
        </w:rPr>
        <w:t>,</w:t>
      </w:r>
      <w:r w:rsidRPr="001061C0">
        <w:rPr>
          <w:sz w:val="28"/>
          <w:szCs w:val="28"/>
          <w:lang w:val="uk-UA"/>
        </w:rPr>
        <w:t>за н</w:t>
      </w:r>
      <w:r>
        <w:rPr>
          <w:sz w:val="28"/>
          <w:szCs w:val="28"/>
          <w:lang w:val="uk-UA"/>
        </w:rPr>
        <w:t xml:space="preserve">ормальної </w:t>
      </w:r>
      <w:r>
        <w:rPr>
          <w:sz w:val="28"/>
          <w:szCs w:val="28"/>
          <w:lang w:val="uk-UA"/>
        </w:rPr>
        <w:lastRenderedPageBreak/>
        <w:t>температури 15 – 20 °С</w:t>
      </w:r>
      <w:r w:rsidRPr="001061C0">
        <w:rPr>
          <w:sz w:val="28"/>
          <w:szCs w:val="28"/>
          <w:lang w:val="uk-UA"/>
        </w:rPr>
        <w:t>;</w:t>
      </w:r>
      <w:r>
        <w:rPr>
          <w:sz w:val="28"/>
          <w:szCs w:val="28"/>
          <w:lang w:val="uk-UA"/>
        </w:rPr>
        <w:t xml:space="preserve"> тепловолога </w:t>
      </w:r>
      <w:r w:rsidRPr="001061C0">
        <w:rPr>
          <w:sz w:val="28"/>
          <w:szCs w:val="28"/>
          <w:lang w:val="uk-UA"/>
        </w:rPr>
        <w:t xml:space="preserve"> обробка за </w:t>
      </w:r>
      <w:r>
        <w:rPr>
          <w:sz w:val="28"/>
          <w:szCs w:val="28"/>
          <w:lang w:val="uk-UA"/>
        </w:rPr>
        <w:t xml:space="preserve">нормальної температури до 100 °С  при нормальному тиску;автоклавна </w:t>
      </w:r>
      <w:r w:rsidRPr="001061C0">
        <w:rPr>
          <w:sz w:val="28"/>
          <w:szCs w:val="28"/>
          <w:lang w:val="uk-UA"/>
        </w:rPr>
        <w:t xml:space="preserve"> обробка – пропарювання при підвищеному тиску (0,8 – 1,</w:t>
      </w:r>
      <w:r>
        <w:rPr>
          <w:sz w:val="28"/>
          <w:szCs w:val="28"/>
          <w:lang w:val="uk-UA"/>
        </w:rPr>
        <w:t>5МПа) і температурі 174 – 200 °С</w:t>
      </w:r>
      <w:r w:rsidRPr="001061C0">
        <w:rPr>
          <w:sz w:val="28"/>
          <w:szCs w:val="28"/>
          <w:lang w:val="uk-UA"/>
        </w:rPr>
        <w:t>. Незалежно від режиму тверднення відносна вологість середовища мусить бути близька до 100%. Інакше відбуватиметься висушування виробів, що сприятиме уповільнення чи припинення зростання їх міцності, оскільки твердіння бетону є у першу чергу гідратація цементу, тобто. взаємодія цементу із жовтою водою.</w:t>
      </w:r>
    </w:p>
    <w:p w:rsidR="001061C0" w:rsidRPr="001061C0" w:rsidRDefault="001061C0" w:rsidP="001061C0">
      <w:pPr>
        <w:spacing w:line="360" w:lineRule="auto"/>
        <w:rPr>
          <w:sz w:val="28"/>
          <w:szCs w:val="28"/>
          <w:lang w:val="uk-UA"/>
        </w:rPr>
      </w:pPr>
      <w:r>
        <w:rPr>
          <w:sz w:val="28"/>
          <w:szCs w:val="28"/>
          <w:lang w:val="uk-UA"/>
        </w:rPr>
        <w:t xml:space="preserve"> У природни</w:t>
      </w:r>
      <w:r w:rsidRPr="001061C0">
        <w:rPr>
          <w:sz w:val="28"/>
          <w:szCs w:val="28"/>
          <w:lang w:val="uk-UA"/>
        </w:rPr>
        <w:t>х умовах вироби досягають відпускної</w:t>
      </w:r>
      <w:r>
        <w:rPr>
          <w:sz w:val="28"/>
          <w:szCs w:val="28"/>
          <w:lang w:val="uk-UA"/>
        </w:rPr>
        <w:t xml:space="preserve"> 70% </w:t>
      </w:r>
      <w:r w:rsidRPr="001061C0">
        <w:rPr>
          <w:sz w:val="28"/>
          <w:szCs w:val="28"/>
          <w:lang w:val="uk-UA"/>
        </w:rPr>
        <w:t xml:space="preserve"> міцності</w:t>
      </w:r>
      <w:r>
        <w:rPr>
          <w:sz w:val="28"/>
          <w:szCs w:val="28"/>
          <w:lang w:val="uk-UA"/>
        </w:rPr>
        <w:t xml:space="preserve"> протягом 7 – 10 діб, тоді як при</w:t>
      </w:r>
      <w:r w:rsidRPr="001061C0">
        <w:rPr>
          <w:sz w:val="28"/>
          <w:szCs w:val="28"/>
          <w:lang w:val="uk-UA"/>
        </w:rPr>
        <w:t xml:space="preserve"> штучному</w:t>
      </w:r>
      <w:r>
        <w:rPr>
          <w:sz w:val="28"/>
          <w:szCs w:val="28"/>
          <w:lang w:val="uk-UA"/>
        </w:rPr>
        <w:t xml:space="preserve"> </w:t>
      </w:r>
      <w:r w:rsidRPr="001061C0">
        <w:rPr>
          <w:sz w:val="28"/>
          <w:szCs w:val="28"/>
          <w:lang w:val="uk-UA"/>
        </w:rPr>
        <w:t>твер</w:t>
      </w:r>
      <w:r>
        <w:rPr>
          <w:sz w:val="28"/>
          <w:szCs w:val="28"/>
          <w:lang w:val="uk-UA"/>
        </w:rPr>
        <w:t>дненні –пропарюванні</w:t>
      </w:r>
      <w:r w:rsidRPr="001061C0">
        <w:rPr>
          <w:sz w:val="28"/>
          <w:szCs w:val="28"/>
          <w:lang w:val="uk-UA"/>
        </w:rPr>
        <w:t xml:space="preserve"> чи</w:t>
      </w:r>
      <w:r>
        <w:rPr>
          <w:sz w:val="28"/>
          <w:szCs w:val="28"/>
          <w:lang w:val="uk-UA"/>
        </w:rPr>
        <w:t xml:space="preserve"> автоклавні</w:t>
      </w:r>
      <w:r w:rsidRPr="001061C0">
        <w:rPr>
          <w:sz w:val="28"/>
          <w:szCs w:val="28"/>
          <w:lang w:val="uk-UA"/>
        </w:rPr>
        <w:t>й обробці – ця міцність досягається за</w:t>
      </w:r>
      <w:r w:rsidR="004D1C51">
        <w:rPr>
          <w:sz w:val="28"/>
          <w:szCs w:val="28"/>
          <w:lang w:val="uk-UA"/>
        </w:rPr>
        <w:t xml:space="preserve"> 10 – 16 год. Відповідно </w:t>
      </w:r>
      <w:r w:rsidRPr="001061C0">
        <w:rPr>
          <w:sz w:val="28"/>
          <w:szCs w:val="28"/>
          <w:lang w:val="uk-UA"/>
        </w:rPr>
        <w:t xml:space="preserve"> знижується потреба у виробничі</w:t>
      </w:r>
      <w:r w:rsidR="004D1C51">
        <w:rPr>
          <w:sz w:val="28"/>
          <w:szCs w:val="28"/>
          <w:lang w:val="uk-UA"/>
        </w:rPr>
        <w:t>й</w:t>
      </w:r>
      <w:r w:rsidRPr="001061C0">
        <w:rPr>
          <w:sz w:val="28"/>
          <w:szCs w:val="28"/>
          <w:lang w:val="uk-UA"/>
        </w:rPr>
        <w:t xml:space="preserve"> площі, обсязі парку форм, скорочується тривалість оборотності коштів. Це і є причиною застосування більшості заводів штучного тверднення. У той самий час прагнення відмовитися від нього є актуальною проблемою сучасної технології бетону. Вже є бетони, що </w:t>
      </w:r>
      <w:r w:rsidR="004D1C51">
        <w:rPr>
          <w:sz w:val="28"/>
          <w:szCs w:val="28"/>
          <w:lang w:val="uk-UA"/>
        </w:rPr>
        <w:t>протягом однієї доби при нормаль</w:t>
      </w:r>
      <w:r w:rsidRPr="001061C0">
        <w:rPr>
          <w:sz w:val="28"/>
          <w:szCs w:val="28"/>
          <w:lang w:val="uk-UA"/>
        </w:rPr>
        <w:t xml:space="preserve">них </w:t>
      </w:r>
      <w:r w:rsidR="004D1C51">
        <w:rPr>
          <w:sz w:val="28"/>
          <w:szCs w:val="28"/>
          <w:lang w:val="uk-UA"/>
        </w:rPr>
        <w:t xml:space="preserve"> умовах</w:t>
      </w:r>
      <w:r w:rsidRPr="001061C0">
        <w:rPr>
          <w:sz w:val="28"/>
          <w:szCs w:val="28"/>
          <w:lang w:val="uk-UA"/>
        </w:rPr>
        <w:t xml:space="preserve"> тверднення набувають до 40 – 50% проектної міцності. Це досягається застосуванням високоміцних</w:t>
      </w:r>
      <w:r w:rsidR="004D1C51">
        <w:rPr>
          <w:sz w:val="28"/>
          <w:szCs w:val="28"/>
          <w:lang w:val="uk-UA"/>
        </w:rPr>
        <w:t xml:space="preserve"> швидкотверднучих</w:t>
      </w:r>
      <w:r w:rsidRPr="001061C0">
        <w:rPr>
          <w:sz w:val="28"/>
          <w:szCs w:val="28"/>
          <w:lang w:val="uk-UA"/>
        </w:rPr>
        <w:t xml:space="preserve"> цементів, жорстких бетонних сумішей, інтенсивного ущільнення вібрацією з додатковим</w:t>
      </w:r>
      <w:r w:rsidR="004D1C51">
        <w:rPr>
          <w:sz w:val="28"/>
          <w:szCs w:val="28"/>
          <w:lang w:val="uk-UA"/>
        </w:rPr>
        <w:t xml:space="preserve"> </w:t>
      </w:r>
      <w:r w:rsidRPr="001061C0">
        <w:rPr>
          <w:sz w:val="28"/>
          <w:szCs w:val="28"/>
          <w:lang w:val="uk-UA"/>
        </w:rPr>
        <w:t>пригрузом, заст</w:t>
      </w:r>
      <w:r w:rsidR="004D1C51">
        <w:rPr>
          <w:sz w:val="28"/>
          <w:szCs w:val="28"/>
          <w:lang w:val="uk-UA"/>
        </w:rPr>
        <w:t>осуванням добавок –суперпластифікаторі</w:t>
      </w:r>
      <w:r w:rsidRPr="001061C0">
        <w:rPr>
          <w:sz w:val="28"/>
          <w:szCs w:val="28"/>
          <w:lang w:val="uk-UA"/>
        </w:rPr>
        <w:t>в, прискорювачів тверднення,виброак</w:t>
      </w:r>
      <w:r w:rsidR="004D1C51">
        <w:rPr>
          <w:sz w:val="28"/>
          <w:szCs w:val="28"/>
          <w:lang w:val="uk-UA"/>
        </w:rPr>
        <w:t>тивизації</w:t>
      </w:r>
      <w:r w:rsidRPr="001061C0">
        <w:rPr>
          <w:sz w:val="28"/>
          <w:szCs w:val="28"/>
          <w:lang w:val="uk-UA"/>
        </w:rPr>
        <w:t xml:space="preserve"> бетонної суміші перед</w:t>
      </w:r>
      <w:r w:rsidR="004D1C51">
        <w:rPr>
          <w:sz w:val="28"/>
          <w:szCs w:val="28"/>
          <w:lang w:val="uk-UA"/>
        </w:rPr>
        <w:t xml:space="preserve"> формуванням</w:t>
      </w:r>
      <w:r w:rsidRPr="001061C0">
        <w:rPr>
          <w:sz w:val="28"/>
          <w:szCs w:val="28"/>
          <w:lang w:val="uk-UA"/>
        </w:rPr>
        <w:t>, застосуванням гарячих бетонних суміш</w:t>
      </w:r>
      <w:r w:rsidR="00026883">
        <w:rPr>
          <w:sz w:val="28"/>
          <w:szCs w:val="28"/>
          <w:lang w:val="uk-UA"/>
        </w:rPr>
        <w:t xml:space="preserve">ей. </w:t>
      </w:r>
    </w:p>
    <w:p w:rsidR="00816587" w:rsidRDefault="00960CF9" w:rsidP="001061C0">
      <w:pPr>
        <w:spacing w:line="360" w:lineRule="auto"/>
        <w:rPr>
          <w:sz w:val="28"/>
          <w:szCs w:val="28"/>
          <w:lang w:val="uk-UA"/>
        </w:rPr>
      </w:pPr>
      <w:r>
        <w:rPr>
          <w:sz w:val="28"/>
          <w:szCs w:val="28"/>
          <w:lang w:val="uk-UA"/>
        </w:rPr>
        <w:t xml:space="preserve">Тепловолога </w:t>
      </w:r>
      <w:r w:rsidR="001061C0" w:rsidRPr="001061C0">
        <w:rPr>
          <w:sz w:val="28"/>
          <w:szCs w:val="28"/>
          <w:lang w:val="uk-UA"/>
        </w:rPr>
        <w:t xml:space="preserve"> обробка нормального тиску може здійснюватися кількома способами: пропарюванням в камерах; електропідігріванням; контактним </w:t>
      </w:r>
      <w:r>
        <w:rPr>
          <w:sz w:val="28"/>
          <w:szCs w:val="28"/>
          <w:lang w:val="uk-UA"/>
        </w:rPr>
        <w:t>обігрівом; обігрівом променистою</w:t>
      </w:r>
      <w:r w:rsidR="001061C0" w:rsidRPr="001061C0">
        <w:rPr>
          <w:sz w:val="28"/>
          <w:szCs w:val="28"/>
          <w:lang w:val="uk-UA"/>
        </w:rPr>
        <w:t xml:space="preserve"> енергією; теплової обр</w:t>
      </w:r>
      <w:r>
        <w:rPr>
          <w:sz w:val="28"/>
          <w:szCs w:val="28"/>
          <w:lang w:val="uk-UA"/>
        </w:rPr>
        <w:t>обкою виробів на газо-повітряному середовищі; гарячим  формування</w:t>
      </w:r>
      <w:r w:rsidR="001061C0" w:rsidRPr="001061C0">
        <w:rPr>
          <w:sz w:val="28"/>
          <w:szCs w:val="28"/>
          <w:lang w:val="uk-UA"/>
        </w:rPr>
        <w:t>м. Серед наведеного розмаїття техніко-економ</w:t>
      </w:r>
      <w:r>
        <w:rPr>
          <w:sz w:val="28"/>
          <w:szCs w:val="28"/>
          <w:lang w:val="uk-UA"/>
        </w:rPr>
        <w:t>ічна перевага</w:t>
      </w:r>
      <w:r w:rsidR="001061C0" w:rsidRPr="001061C0">
        <w:rPr>
          <w:sz w:val="28"/>
          <w:szCs w:val="28"/>
          <w:lang w:val="uk-UA"/>
        </w:rPr>
        <w:t xml:space="preserve"> поки що залишається за пропарюванням в каме</w:t>
      </w:r>
      <w:r>
        <w:rPr>
          <w:sz w:val="28"/>
          <w:szCs w:val="28"/>
          <w:lang w:val="uk-UA"/>
        </w:rPr>
        <w:t xml:space="preserve">рах періодичного і безперервної дії, </w:t>
      </w:r>
      <w:r w:rsidR="001061C0" w:rsidRPr="001061C0">
        <w:rPr>
          <w:sz w:val="28"/>
          <w:szCs w:val="28"/>
          <w:lang w:val="uk-UA"/>
        </w:rPr>
        <w:t xml:space="preserve"> середовищі продуктів згоряння газу.   </w:t>
      </w:r>
    </w:p>
    <w:p w:rsidR="00816587" w:rsidRDefault="00816587" w:rsidP="001061C0">
      <w:pPr>
        <w:spacing w:line="360" w:lineRule="auto"/>
        <w:rPr>
          <w:sz w:val="28"/>
          <w:szCs w:val="28"/>
          <w:lang w:val="uk-UA"/>
        </w:rPr>
      </w:pPr>
      <w:r>
        <w:rPr>
          <w:sz w:val="28"/>
          <w:szCs w:val="28"/>
          <w:lang w:val="uk-UA"/>
        </w:rPr>
        <w:t>Для прогрівання бетону в термоформах і касетах пару подають у їх теплові відсіки. Бетон нагрівається</w:t>
      </w:r>
      <w:r w:rsidR="001061C0" w:rsidRPr="001061C0">
        <w:rPr>
          <w:sz w:val="28"/>
          <w:szCs w:val="28"/>
          <w:lang w:val="uk-UA"/>
        </w:rPr>
        <w:t xml:space="preserve">  </w:t>
      </w:r>
      <w:r>
        <w:rPr>
          <w:sz w:val="28"/>
          <w:szCs w:val="28"/>
          <w:lang w:val="uk-UA"/>
        </w:rPr>
        <w:t>від стінок теплових відсіків,заповнених парою.</w:t>
      </w:r>
    </w:p>
    <w:p w:rsidR="001061C0" w:rsidRDefault="00816587" w:rsidP="001061C0">
      <w:pPr>
        <w:spacing w:line="360" w:lineRule="auto"/>
        <w:rPr>
          <w:sz w:val="28"/>
          <w:szCs w:val="28"/>
          <w:lang w:val="uk-UA"/>
        </w:rPr>
      </w:pPr>
      <w:r>
        <w:rPr>
          <w:sz w:val="28"/>
          <w:szCs w:val="28"/>
          <w:lang w:val="uk-UA"/>
        </w:rPr>
        <w:lastRenderedPageBreak/>
        <w:t>Виготовляючи вироби в касетах,можна здійснювати однобічне і двобічне прогрівання виробів</w:t>
      </w:r>
      <w:r w:rsidR="0075106F">
        <w:rPr>
          <w:sz w:val="28"/>
          <w:szCs w:val="28"/>
          <w:lang w:val="uk-UA"/>
        </w:rPr>
        <w:t>,залежно від розміщення парових та формувальних відсіків.  Попереднє витримування виробів перед тепловою обробкою при прогріванні в термоформах</w:t>
      </w:r>
      <w:r w:rsidR="001061C0" w:rsidRPr="001061C0">
        <w:rPr>
          <w:sz w:val="28"/>
          <w:szCs w:val="28"/>
          <w:lang w:val="uk-UA"/>
        </w:rPr>
        <w:t xml:space="preserve"> </w:t>
      </w:r>
      <w:r>
        <w:rPr>
          <w:sz w:val="28"/>
          <w:szCs w:val="28"/>
          <w:lang w:val="uk-UA"/>
        </w:rPr>
        <w:t xml:space="preserve"> </w:t>
      </w:r>
      <w:r w:rsidR="0075106F">
        <w:rPr>
          <w:sz w:val="28"/>
          <w:szCs w:val="28"/>
          <w:lang w:val="uk-UA"/>
        </w:rPr>
        <w:t>і касетах н</w:t>
      </w:r>
      <w:r w:rsidR="00DD55DC">
        <w:rPr>
          <w:sz w:val="28"/>
          <w:szCs w:val="28"/>
          <w:lang w:val="uk-UA"/>
        </w:rPr>
        <w:t>е</w:t>
      </w:r>
      <w:r w:rsidR="0075106F">
        <w:rPr>
          <w:sz w:val="28"/>
          <w:szCs w:val="28"/>
          <w:lang w:val="uk-UA"/>
        </w:rPr>
        <w:t>доцільне,оскільки замкнуті порожнини</w:t>
      </w:r>
      <w:r w:rsidR="00DD55DC">
        <w:rPr>
          <w:sz w:val="28"/>
          <w:szCs w:val="28"/>
          <w:lang w:val="uk-UA"/>
        </w:rPr>
        <w:t xml:space="preserve"> формувальних відсіків установок створюють сприятливі умови для формування структури бетону</w:t>
      </w:r>
      <w:r w:rsidR="005257A5">
        <w:rPr>
          <w:sz w:val="28"/>
          <w:szCs w:val="28"/>
          <w:lang w:val="uk-UA"/>
        </w:rPr>
        <w:t>,запобігаючи температурним деформаціям. Підвищувати температуру у формувальних відсіках можна зі швидкістю 60…70 С на годину</w:t>
      </w:r>
      <w:r w:rsidR="00251891">
        <w:rPr>
          <w:sz w:val="28"/>
          <w:szCs w:val="28"/>
          <w:lang w:val="uk-UA"/>
        </w:rPr>
        <w:t>. Ізотермічне прогрівання виробів виконують при температурі 90…95 С .Максимальна температура  стінки теплового відсіку повинна бути не вище 100 С,але не нижче 85 С.Перепад температур не повинен перевищувати  20 С.</w:t>
      </w:r>
    </w:p>
    <w:p w:rsidR="00305F34" w:rsidRDefault="00305F34" w:rsidP="001061C0">
      <w:pPr>
        <w:spacing w:line="360" w:lineRule="auto"/>
        <w:rPr>
          <w:sz w:val="28"/>
          <w:szCs w:val="28"/>
          <w:lang w:val="uk-UA"/>
        </w:rPr>
      </w:pPr>
      <w:r>
        <w:rPr>
          <w:sz w:val="28"/>
          <w:szCs w:val="28"/>
          <w:lang w:val="uk-UA"/>
        </w:rPr>
        <w:t>Тривалість ізотермічного прогрівання складається з двох періодів:</w:t>
      </w:r>
      <w:r w:rsidR="000F657F">
        <w:rPr>
          <w:sz w:val="28"/>
          <w:szCs w:val="28"/>
          <w:lang w:val="uk-UA"/>
        </w:rPr>
        <w:t xml:space="preserve"> подавання пари в теплові відсіки і термосного витримування після припинення подавання пари. Тривалість цих двох періодів приблизно однакова і залежить від проектної марки бетону</w:t>
      </w:r>
      <w:r w:rsidR="00E34086">
        <w:rPr>
          <w:sz w:val="28"/>
          <w:szCs w:val="28"/>
          <w:lang w:val="uk-UA"/>
        </w:rPr>
        <w:t>,та товщини виробів коливається від  3,5 до  5,0 год.</w:t>
      </w:r>
    </w:p>
    <w:p w:rsidR="00E34086" w:rsidRDefault="00E34086" w:rsidP="001061C0">
      <w:pPr>
        <w:spacing w:line="360" w:lineRule="auto"/>
        <w:rPr>
          <w:sz w:val="28"/>
          <w:szCs w:val="28"/>
          <w:lang w:val="uk-UA"/>
        </w:rPr>
      </w:pPr>
      <w:r>
        <w:rPr>
          <w:sz w:val="28"/>
          <w:szCs w:val="28"/>
          <w:lang w:val="uk-UA"/>
        </w:rPr>
        <w:t>Спеціального охолодження формувальних відсіків при касетному виробництві не вимагається.</w:t>
      </w:r>
      <w:r w:rsidR="00BF2740">
        <w:rPr>
          <w:sz w:val="28"/>
          <w:szCs w:val="28"/>
          <w:lang w:val="uk-UA"/>
        </w:rPr>
        <w:t xml:space="preserve"> До кінця термосного витримування температура виробів знижується до  55  С.</w:t>
      </w:r>
    </w:p>
    <w:p w:rsidR="00436F21" w:rsidRDefault="00436F21" w:rsidP="001061C0">
      <w:pPr>
        <w:spacing w:line="360" w:lineRule="auto"/>
        <w:rPr>
          <w:sz w:val="28"/>
          <w:szCs w:val="28"/>
          <w:lang w:val="uk-UA"/>
        </w:rPr>
      </w:pPr>
      <w:r>
        <w:rPr>
          <w:sz w:val="32"/>
          <w:szCs w:val="32"/>
          <w:lang w:val="uk-UA"/>
        </w:rPr>
        <w:t xml:space="preserve">                       </w:t>
      </w:r>
      <w:r w:rsidRPr="00436F21">
        <w:rPr>
          <w:sz w:val="32"/>
          <w:szCs w:val="32"/>
          <w:lang w:val="uk-UA"/>
        </w:rPr>
        <w:t>2.5.7.Розпалубка. Доводка</w:t>
      </w:r>
      <w:r>
        <w:rPr>
          <w:sz w:val="28"/>
          <w:szCs w:val="28"/>
          <w:lang w:val="uk-UA"/>
        </w:rPr>
        <w:t>.</w:t>
      </w:r>
    </w:p>
    <w:p w:rsidR="00D2295C" w:rsidRDefault="00D2295C" w:rsidP="001061C0">
      <w:pPr>
        <w:spacing w:line="360" w:lineRule="auto"/>
        <w:rPr>
          <w:sz w:val="28"/>
          <w:szCs w:val="28"/>
          <w:lang w:val="uk-UA"/>
        </w:rPr>
      </w:pPr>
      <w:r>
        <w:rPr>
          <w:sz w:val="28"/>
          <w:szCs w:val="28"/>
          <w:lang w:val="uk-UA"/>
        </w:rPr>
        <w:t>Розпалублюють вироби після завершення теплової обробки при набутті бетоном розпалубочної  міцності .За допомогою системи важелів, з’єднаних з пневмоциліндром тягою, установка відхиляє повздовжні борти форми,шарнірно приєднані до піддона. Виріб звільнений від бортових елементів,знімають з піддона мостовим краном за монтажні петлі.</w:t>
      </w:r>
    </w:p>
    <w:p w:rsidR="00D2295C" w:rsidRDefault="00BA1516" w:rsidP="001061C0">
      <w:pPr>
        <w:spacing w:line="360" w:lineRule="auto"/>
        <w:rPr>
          <w:sz w:val="28"/>
          <w:szCs w:val="28"/>
          <w:lang w:val="uk-UA"/>
        </w:rPr>
      </w:pPr>
      <w:r>
        <w:rPr>
          <w:sz w:val="28"/>
          <w:szCs w:val="28"/>
          <w:lang w:val="uk-UA"/>
        </w:rPr>
        <w:t xml:space="preserve">Для попередньо напружених конструкцій характерні або негайне часткове розпалублення(звільнення від бортових елементів форм),або розпалублення після  завершення теплової обробки. Перед зніманням або вийманням попередньо-напружених виробів з форми здійснюється дуже відповідальна технологічна операція – передавання зусилля попереднього напруження </w:t>
      </w:r>
      <w:r>
        <w:rPr>
          <w:sz w:val="28"/>
          <w:szCs w:val="28"/>
          <w:lang w:val="uk-UA"/>
        </w:rPr>
        <w:lastRenderedPageBreak/>
        <w:t>арматури з упорів форми на бетон,тобто обтискання бетону попередньо напруженою арматурою. Виконують її тільки після набуття бетоном передавальної міцності, яка забезпечує анкетування арматури  в бетоні ,</w:t>
      </w:r>
      <w:r w:rsidR="00860C14">
        <w:rPr>
          <w:sz w:val="28"/>
          <w:szCs w:val="28"/>
          <w:lang w:val="uk-UA"/>
        </w:rPr>
        <w:t xml:space="preserve"> </w:t>
      </w:r>
      <w:r>
        <w:rPr>
          <w:sz w:val="28"/>
          <w:szCs w:val="28"/>
          <w:lang w:val="uk-UA"/>
        </w:rPr>
        <w:t xml:space="preserve">зазначається в робочих кресленнях конструкції і залежить від класу бетону та виду напруженої арматури. </w:t>
      </w:r>
      <w:r w:rsidR="00131925">
        <w:rPr>
          <w:sz w:val="28"/>
          <w:szCs w:val="28"/>
          <w:lang w:val="uk-UA"/>
        </w:rPr>
        <w:t>Як правило, вона становить 70…80 % проектної міцності бетону.</w:t>
      </w:r>
    </w:p>
    <w:p w:rsidR="00131925" w:rsidRDefault="00860C14" w:rsidP="001061C0">
      <w:pPr>
        <w:spacing w:line="360" w:lineRule="auto"/>
        <w:rPr>
          <w:sz w:val="28"/>
          <w:szCs w:val="28"/>
          <w:lang w:val="uk-UA"/>
        </w:rPr>
      </w:pPr>
      <w:r>
        <w:rPr>
          <w:sz w:val="28"/>
          <w:szCs w:val="28"/>
          <w:lang w:val="uk-UA"/>
        </w:rPr>
        <w:t>До моменту передавання напруження на бетон необхідно усунути внутрішні зв’язки ,які перешкоджають вільному поздовжньому переміщенню виробів на стенді чи піддоні форми. Для цього виймають вкладиші та інші формоутворювальні елементи,при потребі виріб звільняють від бортового оснащення.</w:t>
      </w:r>
    </w:p>
    <w:p w:rsidR="00860C14" w:rsidRDefault="00860C14" w:rsidP="001061C0">
      <w:pPr>
        <w:spacing w:line="360" w:lineRule="auto"/>
        <w:rPr>
          <w:sz w:val="28"/>
          <w:szCs w:val="28"/>
          <w:lang w:val="uk-UA"/>
        </w:rPr>
      </w:pPr>
      <w:r>
        <w:rPr>
          <w:sz w:val="28"/>
          <w:szCs w:val="28"/>
          <w:lang w:val="uk-UA"/>
        </w:rPr>
        <w:t>Спроби передавання зусилля обтискання на бетон</w:t>
      </w:r>
      <w:r w:rsidR="00D83495">
        <w:rPr>
          <w:sz w:val="28"/>
          <w:szCs w:val="28"/>
          <w:lang w:val="uk-UA"/>
        </w:rPr>
        <w:t xml:space="preserve"> залежать від прийнятої</w:t>
      </w:r>
      <w:r>
        <w:rPr>
          <w:sz w:val="28"/>
          <w:szCs w:val="28"/>
          <w:lang w:val="uk-UA"/>
        </w:rPr>
        <w:t xml:space="preserve"> технології,виду виробів та класу арматури .</w:t>
      </w:r>
    </w:p>
    <w:p w:rsidR="00D83495" w:rsidRDefault="00D83495" w:rsidP="001061C0">
      <w:pPr>
        <w:spacing w:line="360" w:lineRule="auto"/>
        <w:rPr>
          <w:sz w:val="28"/>
          <w:szCs w:val="28"/>
          <w:lang w:val="uk-UA"/>
        </w:rPr>
      </w:pPr>
      <w:r>
        <w:rPr>
          <w:sz w:val="28"/>
          <w:szCs w:val="28"/>
          <w:lang w:val="uk-UA"/>
        </w:rPr>
        <w:t xml:space="preserve">На стендах рекомендують застосовувати гвинтові пристрої. Для відпускання натягу упорні гвинти відкручують почергово вручну гайковим ключем з важелем. </w:t>
      </w:r>
    </w:p>
    <w:p w:rsidR="00064190" w:rsidRDefault="00860C14" w:rsidP="00356E29">
      <w:pPr>
        <w:rPr>
          <w:sz w:val="28"/>
          <w:szCs w:val="28"/>
          <w:lang w:val="uk-UA"/>
        </w:rPr>
      </w:pPr>
      <w:r>
        <w:rPr>
          <w:sz w:val="32"/>
          <w:szCs w:val="32"/>
          <w:lang w:val="uk-UA"/>
        </w:rPr>
        <w:t xml:space="preserve"> </w:t>
      </w:r>
      <w:r w:rsidR="00656FBE">
        <w:rPr>
          <w:sz w:val="32"/>
          <w:szCs w:val="32"/>
          <w:lang w:val="uk-UA"/>
        </w:rPr>
        <w:t xml:space="preserve">                       </w:t>
      </w:r>
      <w:r w:rsidR="00656FBE" w:rsidRPr="00656FBE">
        <w:rPr>
          <w:sz w:val="32"/>
          <w:szCs w:val="32"/>
          <w:lang w:val="uk-UA"/>
        </w:rPr>
        <w:t>2.5.8.Складування виробів</w:t>
      </w:r>
      <w:r w:rsidR="008C372E">
        <w:rPr>
          <w:sz w:val="28"/>
          <w:szCs w:val="28"/>
          <w:lang w:val="uk-UA"/>
        </w:rPr>
        <w:t>.</w:t>
      </w:r>
    </w:p>
    <w:p w:rsidR="00230E68" w:rsidRPr="001C7754" w:rsidRDefault="00356E29" w:rsidP="00230E68">
      <w:pPr>
        <w:spacing w:before="100" w:line="360" w:lineRule="auto"/>
        <w:rPr>
          <w:sz w:val="28"/>
          <w:szCs w:val="28"/>
        </w:rPr>
      </w:pPr>
      <w:r w:rsidRPr="00356E29">
        <w:rPr>
          <w:sz w:val="28"/>
          <w:szCs w:val="28"/>
          <w:lang w:val="uk-UA"/>
        </w:rPr>
        <w:t xml:space="preserve"> </w:t>
      </w:r>
      <w:r w:rsidRPr="00356E29">
        <w:rPr>
          <w:sz w:val="28"/>
          <w:szCs w:val="28"/>
        </w:rPr>
        <w:t>Вироби</w:t>
      </w:r>
      <w:r>
        <w:rPr>
          <w:sz w:val="28"/>
          <w:szCs w:val="28"/>
          <w:lang w:val="uk-UA"/>
        </w:rPr>
        <w:t xml:space="preserve"> </w:t>
      </w:r>
      <w:r w:rsidRPr="00356E29">
        <w:rPr>
          <w:sz w:val="28"/>
          <w:szCs w:val="28"/>
        </w:rPr>
        <w:t xml:space="preserve"> належить </w:t>
      </w:r>
      <w:r>
        <w:rPr>
          <w:sz w:val="28"/>
          <w:szCs w:val="28"/>
          <w:lang w:val="uk-UA"/>
        </w:rPr>
        <w:t xml:space="preserve"> </w:t>
      </w:r>
      <w:r w:rsidRPr="00356E29">
        <w:rPr>
          <w:sz w:val="28"/>
          <w:szCs w:val="28"/>
        </w:rPr>
        <w:t>зберігати відповідно до вимог ДСТУ Б.В.2.6-2</w:t>
      </w:r>
      <w:r>
        <w:rPr>
          <w:sz w:val="28"/>
          <w:szCs w:val="28"/>
          <w:lang w:val="uk-UA"/>
        </w:rPr>
        <w:t xml:space="preserve"> </w:t>
      </w:r>
      <w:r w:rsidRPr="00356E29">
        <w:rPr>
          <w:sz w:val="28"/>
          <w:szCs w:val="28"/>
        </w:rPr>
        <w:t xml:space="preserve"> та стандартів</w:t>
      </w:r>
      <w:r>
        <w:rPr>
          <w:sz w:val="28"/>
          <w:szCs w:val="28"/>
          <w:lang w:val="uk-UA"/>
        </w:rPr>
        <w:t xml:space="preserve"> </w:t>
      </w:r>
      <w:r w:rsidRPr="00356E29">
        <w:rPr>
          <w:sz w:val="28"/>
          <w:szCs w:val="28"/>
        </w:rPr>
        <w:t xml:space="preserve"> або ТУ на</w:t>
      </w:r>
      <w:r>
        <w:rPr>
          <w:sz w:val="28"/>
          <w:szCs w:val="28"/>
          <w:lang w:val="uk-UA"/>
        </w:rPr>
        <w:t xml:space="preserve"> </w:t>
      </w:r>
      <w:r w:rsidRPr="00356E29">
        <w:rPr>
          <w:sz w:val="28"/>
          <w:szCs w:val="28"/>
        </w:rPr>
        <w:t xml:space="preserve"> вироби</w:t>
      </w:r>
      <w:r>
        <w:rPr>
          <w:sz w:val="28"/>
          <w:szCs w:val="28"/>
          <w:lang w:val="uk-UA"/>
        </w:rPr>
        <w:t xml:space="preserve"> </w:t>
      </w:r>
      <w:r w:rsidRPr="00356E29">
        <w:rPr>
          <w:sz w:val="28"/>
          <w:szCs w:val="28"/>
        </w:rPr>
        <w:t xml:space="preserve"> конкретних</w:t>
      </w:r>
      <w:r>
        <w:rPr>
          <w:sz w:val="28"/>
          <w:szCs w:val="28"/>
          <w:lang w:val="uk-UA"/>
        </w:rPr>
        <w:t xml:space="preserve"> </w:t>
      </w:r>
      <w:r w:rsidRPr="00356E29">
        <w:rPr>
          <w:sz w:val="28"/>
          <w:szCs w:val="28"/>
        </w:rPr>
        <w:t xml:space="preserve"> видів</w:t>
      </w:r>
      <w:r w:rsidRPr="000B5B9F">
        <w:rPr>
          <w:b/>
        </w:rPr>
        <w:t>.</w:t>
      </w:r>
      <w:r w:rsidR="0029144E" w:rsidRPr="0029144E">
        <w:rPr>
          <w:b/>
        </w:rPr>
        <w:t xml:space="preserve">  </w:t>
      </w:r>
      <w:r w:rsidR="0029144E" w:rsidRPr="0029144E">
        <w:rPr>
          <w:sz w:val="28"/>
          <w:szCs w:val="28"/>
        </w:rPr>
        <w:t>Вироби</w:t>
      </w:r>
      <w:r w:rsidR="0029144E">
        <w:rPr>
          <w:sz w:val="28"/>
          <w:szCs w:val="28"/>
          <w:lang w:val="uk-UA"/>
        </w:rPr>
        <w:t xml:space="preserve"> </w:t>
      </w:r>
      <w:r w:rsidR="0029144E" w:rsidRPr="0029144E">
        <w:rPr>
          <w:sz w:val="28"/>
          <w:szCs w:val="28"/>
        </w:rPr>
        <w:t>під</w:t>
      </w:r>
      <w:r w:rsidR="0029144E">
        <w:rPr>
          <w:sz w:val="28"/>
          <w:szCs w:val="28"/>
          <w:lang w:val="uk-UA"/>
        </w:rPr>
        <w:t xml:space="preserve"> </w:t>
      </w:r>
      <w:r w:rsidR="0029144E" w:rsidRPr="0029144E">
        <w:rPr>
          <w:sz w:val="28"/>
          <w:szCs w:val="28"/>
        </w:rPr>
        <w:t>час</w:t>
      </w:r>
      <w:r w:rsidR="0029144E">
        <w:rPr>
          <w:sz w:val="28"/>
          <w:szCs w:val="28"/>
          <w:lang w:val="uk-UA"/>
        </w:rPr>
        <w:t xml:space="preserve"> </w:t>
      </w:r>
      <w:r w:rsidR="0029144E" w:rsidRPr="0029144E">
        <w:rPr>
          <w:sz w:val="28"/>
          <w:szCs w:val="28"/>
        </w:rPr>
        <w:t>транспортування</w:t>
      </w:r>
      <w:r w:rsidR="0029144E">
        <w:rPr>
          <w:sz w:val="28"/>
          <w:szCs w:val="28"/>
          <w:lang w:val="uk-UA"/>
        </w:rPr>
        <w:t xml:space="preserve"> </w:t>
      </w:r>
      <w:r w:rsidR="0029144E" w:rsidRPr="0029144E">
        <w:rPr>
          <w:sz w:val="28"/>
          <w:szCs w:val="28"/>
        </w:rPr>
        <w:t>і</w:t>
      </w:r>
      <w:r w:rsidR="0029144E">
        <w:rPr>
          <w:sz w:val="28"/>
          <w:szCs w:val="28"/>
          <w:lang w:val="uk-UA"/>
        </w:rPr>
        <w:t xml:space="preserve"> </w:t>
      </w:r>
      <w:r w:rsidR="0029144E" w:rsidRPr="0029144E">
        <w:rPr>
          <w:sz w:val="28"/>
          <w:szCs w:val="28"/>
        </w:rPr>
        <w:t>зберігання</w:t>
      </w:r>
      <w:r w:rsidR="0029144E">
        <w:rPr>
          <w:sz w:val="28"/>
          <w:szCs w:val="28"/>
          <w:lang w:val="uk-UA"/>
        </w:rPr>
        <w:t xml:space="preserve"> </w:t>
      </w:r>
      <w:r w:rsidR="0029144E" w:rsidRPr="0029144E">
        <w:rPr>
          <w:sz w:val="28"/>
          <w:szCs w:val="28"/>
        </w:rPr>
        <w:t>потрібно</w:t>
      </w:r>
      <w:r w:rsidR="0029144E">
        <w:rPr>
          <w:sz w:val="28"/>
          <w:szCs w:val="28"/>
          <w:lang w:val="uk-UA"/>
        </w:rPr>
        <w:t xml:space="preserve"> </w:t>
      </w:r>
      <w:r w:rsidR="0029144E" w:rsidRPr="0029144E">
        <w:rPr>
          <w:sz w:val="28"/>
          <w:szCs w:val="28"/>
        </w:rPr>
        <w:t>укладати</w:t>
      </w:r>
      <w:r w:rsidR="0029144E">
        <w:rPr>
          <w:sz w:val="28"/>
          <w:szCs w:val="28"/>
          <w:lang w:val="uk-UA"/>
        </w:rPr>
        <w:t xml:space="preserve"> </w:t>
      </w:r>
      <w:r w:rsidR="0029144E" w:rsidRPr="0029144E">
        <w:rPr>
          <w:sz w:val="28"/>
          <w:szCs w:val="28"/>
        </w:rPr>
        <w:t>(установлювати) в</w:t>
      </w:r>
      <w:r w:rsidR="0029144E">
        <w:rPr>
          <w:sz w:val="28"/>
          <w:szCs w:val="28"/>
          <w:lang w:val="uk-UA"/>
        </w:rPr>
        <w:t xml:space="preserve"> </w:t>
      </w:r>
      <w:r w:rsidR="0029144E" w:rsidRPr="0029144E">
        <w:rPr>
          <w:sz w:val="28"/>
          <w:szCs w:val="28"/>
        </w:rPr>
        <w:t>спосіб, Зазначений</w:t>
      </w:r>
      <w:r w:rsidR="0029144E">
        <w:rPr>
          <w:sz w:val="28"/>
          <w:szCs w:val="28"/>
          <w:lang w:val="uk-UA"/>
        </w:rPr>
        <w:t xml:space="preserve"> </w:t>
      </w:r>
      <w:r w:rsidR="0029144E" w:rsidRPr="0029144E">
        <w:rPr>
          <w:sz w:val="28"/>
          <w:szCs w:val="28"/>
        </w:rPr>
        <w:t>у</w:t>
      </w:r>
      <w:r w:rsidR="0029144E">
        <w:rPr>
          <w:sz w:val="28"/>
          <w:szCs w:val="28"/>
          <w:lang w:val="uk-UA"/>
        </w:rPr>
        <w:t xml:space="preserve"> </w:t>
      </w:r>
      <w:r w:rsidR="0029144E" w:rsidRPr="0029144E">
        <w:rPr>
          <w:sz w:val="28"/>
          <w:szCs w:val="28"/>
        </w:rPr>
        <w:t>стандарті</w:t>
      </w:r>
      <w:r w:rsidR="0029144E">
        <w:rPr>
          <w:sz w:val="28"/>
          <w:szCs w:val="28"/>
          <w:lang w:val="uk-UA"/>
        </w:rPr>
        <w:t xml:space="preserve"> </w:t>
      </w:r>
      <w:r w:rsidR="0029144E" w:rsidRPr="0029144E">
        <w:rPr>
          <w:sz w:val="28"/>
          <w:szCs w:val="28"/>
        </w:rPr>
        <w:t>або</w:t>
      </w:r>
      <w:r w:rsidR="0029144E">
        <w:rPr>
          <w:sz w:val="28"/>
          <w:szCs w:val="28"/>
          <w:lang w:val="uk-UA"/>
        </w:rPr>
        <w:t xml:space="preserve"> </w:t>
      </w:r>
      <w:r w:rsidR="0029144E" w:rsidRPr="0029144E">
        <w:rPr>
          <w:sz w:val="28"/>
          <w:szCs w:val="28"/>
        </w:rPr>
        <w:t>робочій</w:t>
      </w:r>
      <w:r w:rsidR="0029144E">
        <w:rPr>
          <w:sz w:val="28"/>
          <w:szCs w:val="28"/>
          <w:lang w:val="uk-UA"/>
        </w:rPr>
        <w:t xml:space="preserve">  </w:t>
      </w:r>
      <w:r w:rsidR="0029144E" w:rsidRPr="0029144E">
        <w:rPr>
          <w:sz w:val="28"/>
          <w:szCs w:val="28"/>
        </w:rPr>
        <w:t>документації</w:t>
      </w:r>
      <w:r w:rsidR="0029144E">
        <w:rPr>
          <w:sz w:val="28"/>
          <w:szCs w:val="28"/>
          <w:lang w:val="uk-UA"/>
        </w:rPr>
        <w:t xml:space="preserve">  </w:t>
      </w:r>
      <w:r w:rsidR="0029144E" w:rsidRPr="0029144E">
        <w:rPr>
          <w:sz w:val="28"/>
          <w:szCs w:val="28"/>
        </w:rPr>
        <w:t>на</w:t>
      </w:r>
      <w:r w:rsidR="0029144E">
        <w:rPr>
          <w:sz w:val="28"/>
          <w:szCs w:val="28"/>
          <w:lang w:val="uk-UA"/>
        </w:rPr>
        <w:t xml:space="preserve"> </w:t>
      </w:r>
      <w:r w:rsidR="0029144E" w:rsidRPr="0029144E">
        <w:rPr>
          <w:sz w:val="28"/>
          <w:szCs w:val="28"/>
        </w:rPr>
        <w:t>ці</w:t>
      </w:r>
      <w:r w:rsidR="0029144E">
        <w:rPr>
          <w:sz w:val="28"/>
          <w:szCs w:val="28"/>
          <w:lang w:val="uk-UA"/>
        </w:rPr>
        <w:t xml:space="preserve"> </w:t>
      </w:r>
      <w:r w:rsidR="0029144E" w:rsidRPr="0029144E">
        <w:rPr>
          <w:sz w:val="28"/>
          <w:szCs w:val="28"/>
        </w:rPr>
        <w:t>вироби</w:t>
      </w:r>
      <w:r w:rsidR="0029144E">
        <w:rPr>
          <w:sz w:val="28"/>
          <w:szCs w:val="28"/>
          <w:lang w:val="uk-UA"/>
        </w:rPr>
        <w:t>.</w:t>
      </w:r>
      <w:r w:rsidR="0029144E" w:rsidRPr="0029144E">
        <w:t xml:space="preserve"> </w:t>
      </w:r>
      <w:r w:rsidR="00180E3C">
        <w:rPr>
          <w:sz w:val="28"/>
          <w:szCs w:val="28"/>
          <w:lang w:val="uk-UA"/>
        </w:rPr>
        <w:t xml:space="preserve">Зберігання готових виробів передбачають у штабелях або касетах </w:t>
      </w:r>
      <w:r w:rsidR="0029144E">
        <w:rPr>
          <w:sz w:val="28"/>
          <w:szCs w:val="28"/>
          <w:lang w:val="uk-UA"/>
        </w:rPr>
        <w:t xml:space="preserve"> </w:t>
      </w:r>
      <w:r w:rsidR="0029144E" w:rsidRPr="0029144E">
        <w:rPr>
          <w:sz w:val="28"/>
          <w:szCs w:val="28"/>
          <w:lang w:val="uk-UA"/>
        </w:rPr>
        <w:t>розсортованими</w:t>
      </w:r>
      <w:r w:rsidR="0029144E">
        <w:rPr>
          <w:sz w:val="28"/>
          <w:szCs w:val="28"/>
          <w:lang w:val="uk-UA"/>
        </w:rPr>
        <w:t xml:space="preserve"> </w:t>
      </w:r>
      <w:r w:rsidR="0029144E" w:rsidRPr="0029144E">
        <w:rPr>
          <w:sz w:val="28"/>
          <w:szCs w:val="28"/>
          <w:lang w:val="uk-UA"/>
        </w:rPr>
        <w:t>за</w:t>
      </w:r>
      <w:r w:rsidR="0029144E">
        <w:rPr>
          <w:sz w:val="28"/>
          <w:szCs w:val="28"/>
          <w:lang w:val="uk-UA"/>
        </w:rPr>
        <w:t xml:space="preserve"> видами  та марками.</w:t>
      </w:r>
      <w:r w:rsidR="0029144E" w:rsidRPr="0029144E">
        <w:t xml:space="preserve"> </w:t>
      </w:r>
      <w:r w:rsidR="0078294F" w:rsidRPr="0078294F">
        <w:rPr>
          <w:sz w:val="28"/>
          <w:szCs w:val="28"/>
        </w:rPr>
        <w:t>Площу складу розраховують, виходячи з продуктивності підприємства-виготовлювача, три</w:t>
      </w:r>
      <w:r w:rsidR="0078294F" w:rsidRPr="0078294F">
        <w:rPr>
          <w:sz w:val="28"/>
          <w:szCs w:val="28"/>
        </w:rPr>
        <w:softHyphen/>
        <w:t>валості та способу зберігання виробів на складі, прийнятих розривів між окремими штабелями, способу вантажно-розвантажувальних робіт та виду кранів, що застосовуються</w:t>
      </w:r>
      <w:r w:rsidR="0078294F">
        <w:rPr>
          <w:sz w:val="28"/>
          <w:szCs w:val="28"/>
          <w:lang w:val="uk-UA"/>
        </w:rPr>
        <w:t>.</w:t>
      </w:r>
    </w:p>
    <w:p w:rsidR="004D1BD4" w:rsidRPr="004D1BD4" w:rsidRDefault="004D1BD4" w:rsidP="001C7754">
      <w:pPr>
        <w:spacing w:before="140" w:line="360" w:lineRule="auto"/>
        <w:rPr>
          <w:sz w:val="28"/>
          <w:szCs w:val="28"/>
          <w:lang w:val="uk-UA"/>
        </w:rPr>
      </w:pPr>
      <w:r w:rsidRPr="004D1BD4">
        <w:rPr>
          <w:sz w:val="28"/>
          <w:szCs w:val="28"/>
          <w:lang w:val="uk-UA"/>
        </w:rPr>
        <w:t>Коефіцієнт збільшення площі складу,що враховує проходи між штабелями виробів, складає 1,5. Коефіцієнт збільшення площі складу, який враховує проїзди і площу під коліями кранів, візків, а також площі для проїзду автомашин та під залізничні колії, для складів з кранами:</w:t>
      </w:r>
    </w:p>
    <w:p w:rsidR="004D1BD4" w:rsidRPr="004D1BD4" w:rsidRDefault="004D1BD4" w:rsidP="004D1BD4">
      <w:pPr>
        <w:spacing w:line="360" w:lineRule="auto"/>
        <w:ind w:left="840"/>
        <w:rPr>
          <w:sz w:val="28"/>
          <w:szCs w:val="28"/>
        </w:rPr>
      </w:pPr>
      <w:r w:rsidRPr="004D1BD4">
        <w:rPr>
          <w:sz w:val="28"/>
          <w:szCs w:val="28"/>
        </w:rPr>
        <w:lastRenderedPageBreak/>
        <w:t>- мостовими                                1,3;</w:t>
      </w:r>
    </w:p>
    <w:p w:rsidR="004D1BD4" w:rsidRPr="004D1BD4" w:rsidRDefault="004D1BD4" w:rsidP="004D1BD4">
      <w:pPr>
        <w:spacing w:line="360" w:lineRule="auto"/>
        <w:ind w:left="840"/>
        <w:rPr>
          <w:sz w:val="28"/>
          <w:szCs w:val="28"/>
        </w:rPr>
      </w:pPr>
      <w:r w:rsidRPr="004D1BD4">
        <w:rPr>
          <w:sz w:val="28"/>
          <w:szCs w:val="28"/>
        </w:rPr>
        <w:t>- баштовими                               1,5;</w:t>
      </w:r>
    </w:p>
    <w:p w:rsidR="004D1BD4" w:rsidRPr="004D1BD4" w:rsidRDefault="004D1BD4" w:rsidP="004D1BD4">
      <w:pPr>
        <w:spacing w:line="360" w:lineRule="auto"/>
        <w:ind w:left="840"/>
        <w:rPr>
          <w:sz w:val="28"/>
          <w:szCs w:val="28"/>
        </w:rPr>
      </w:pPr>
      <w:r w:rsidRPr="004D1BD4">
        <w:rPr>
          <w:sz w:val="28"/>
          <w:szCs w:val="28"/>
        </w:rPr>
        <w:t>- козловими                                1,7.</w:t>
      </w:r>
    </w:p>
    <w:p w:rsidR="004D1BD4" w:rsidRPr="004D1BD4" w:rsidRDefault="004D1BD4" w:rsidP="004D1BD4">
      <w:pPr>
        <w:spacing w:before="140" w:line="360" w:lineRule="auto"/>
        <w:rPr>
          <w:sz w:val="28"/>
          <w:szCs w:val="28"/>
        </w:rPr>
      </w:pPr>
      <w:r w:rsidRPr="004D1BD4">
        <w:rPr>
          <w:sz w:val="28"/>
          <w:szCs w:val="28"/>
        </w:rPr>
        <w:t xml:space="preserve"> Висота штабелювання виробів під час зберігання у горизонтальному положенні повинна бути не більше 2,5 м.</w:t>
      </w:r>
    </w:p>
    <w:p w:rsidR="004D1BD4" w:rsidRPr="004D1BD4" w:rsidRDefault="004D1BD4" w:rsidP="004D1BD4">
      <w:pPr>
        <w:spacing w:before="220" w:line="360" w:lineRule="auto"/>
        <w:rPr>
          <w:sz w:val="28"/>
          <w:szCs w:val="28"/>
        </w:rPr>
      </w:pPr>
      <w:r w:rsidRPr="004D1BD4">
        <w:rPr>
          <w:sz w:val="28"/>
          <w:szCs w:val="28"/>
        </w:rPr>
        <w:t xml:space="preserve"> Мінімальна ширина проходів між штабелями повинна бути не менше 1,0 м.</w:t>
      </w:r>
    </w:p>
    <w:p w:rsidR="004D1BD4" w:rsidRPr="000B5B9F" w:rsidRDefault="004D1BD4" w:rsidP="004D1BD4">
      <w:pPr>
        <w:spacing w:before="140" w:line="360" w:lineRule="auto"/>
      </w:pPr>
      <w:r w:rsidRPr="004D1BD4">
        <w:rPr>
          <w:sz w:val="28"/>
          <w:szCs w:val="28"/>
        </w:rPr>
        <w:t>Поздовжні проходи на складі приймають залежно від типу пересувних піднімально-транс</w:t>
      </w:r>
      <w:r w:rsidRPr="004D1BD4">
        <w:rPr>
          <w:sz w:val="28"/>
          <w:szCs w:val="28"/>
        </w:rPr>
        <w:softHyphen/>
        <w:t>портних засобів. Відповідно розмірам складу передбачають 1-2 поздовжніх проїзди завширшки не менше З м, які повинні забезпечувати наскрізний рух автотранспорту</w:t>
      </w:r>
      <w:r w:rsidRPr="000B5B9F">
        <w:t>.</w:t>
      </w:r>
    </w:p>
    <w:p w:rsidR="003B6339" w:rsidRDefault="004D1BD4" w:rsidP="003B6339">
      <w:pPr>
        <w:spacing w:before="140" w:line="360" w:lineRule="auto"/>
        <w:rPr>
          <w:sz w:val="28"/>
          <w:szCs w:val="28"/>
          <w:lang w:val="uk-UA"/>
        </w:rPr>
      </w:pPr>
      <w:r w:rsidRPr="003B6339">
        <w:rPr>
          <w:sz w:val="28"/>
          <w:szCs w:val="28"/>
        </w:rPr>
        <w:t>Ширина проходів між рядами штабелів і габаритом транспортного засобу повинна бути не менше 1,5 м.</w:t>
      </w:r>
    </w:p>
    <w:p w:rsidR="004D1BD4" w:rsidRPr="003B6339" w:rsidRDefault="004D1BD4" w:rsidP="003B6339">
      <w:pPr>
        <w:spacing w:before="140" w:line="360" w:lineRule="auto"/>
        <w:rPr>
          <w:sz w:val="28"/>
          <w:szCs w:val="28"/>
        </w:rPr>
      </w:pPr>
      <w:r w:rsidRPr="003B6339">
        <w:rPr>
          <w:sz w:val="28"/>
          <w:szCs w:val="28"/>
        </w:rPr>
        <w:t>Поперечні проходи завширшки не менше 1 м передбачають не рідше ніж через 25 м; між штабелями приймають розриви завширшки 0,2-0,4 м.</w:t>
      </w:r>
    </w:p>
    <w:p w:rsidR="004D1BD4" w:rsidRPr="003B6339" w:rsidRDefault="004D1BD4" w:rsidP="003B6339">
      <w:pPr>
        <w:spacing w:before="180" w:line="360" w:lineRule="auto"/>
        <w:rPr>
          <w:sz w:val="28"/>
          <w:szCs w:val="28"/>
        </w:rPr>
      </w:pPr>
      <w:r w:rsidRPr="003B6339">
        <w:rPr>
          <w:sz w:val="28"/>
          <w:szCs w:val="28"/>
        </w:rPr>
        <w:t>Для складування та відвантажування виробів у штабелях заввишки 1,6 м та більше повинні передбачатися інвентарні драбини, що відповідають вимогам ГОСТ 12.2.012.</w:t>
      </w:r>
    </w:p>
    <w:p w:rsidR="004D1BD4" w:rsidRPr="003B6339" w:rsidRDefault="004D1BD4" w:rsidP="003B6339">
      <w:pPr>
        <w:spacing w:before="140" w:line="360" w:lineRule="auto"/>
        <w:rPr>
          <w:sz w:val="28"/>
          <w:szCs w:val="28"/>
        </w:rPr>
      </w:pPr>
      <w:r w:rsidRPr="003B6339">
        <w:rPr>
          <w:sz w:val="28"/>
          <w:szCs w:val="28"/>
        </w:rPr>
        <w:t>Забороняється розміщувати склади готової продукції під лініями електропередач та на кранових коліях.</w:t>
      </w:r>
    </w:p>
    <w:p w:rsidR="004D1BD4" w:rsidRPr="003B6339" w:rsidRDefault="004D1BD4" w:rsidP="003B6339">
      <w:pPr>
        <w:spacing w:before="140" w:line="360" w:lineRule="auto"/>
        <w:rPr>
          <w:sz w:val="28"/>
          <w:szCs w:val="28"/>
        </w:rPr>
      </w:pPr>
      <w:r w:rsidRPr="003B6339">
        <w:rPr>
          <w:sz w:val="28"/>
          <w:szCs w:val="28"/>
        </w:rPr>
        <w:t xml:space="preserve"> Покриття майданчиків для складування слід приймати рівноцінним покриттю під'їздних шляхів до них. З майданчиків відкритого складування необхідно передбачати відведення поверхневих та зливових вод з похило</w:t>
      </w:r>
      <w:r w:rsidR="00DF69E4">
        <w:rPr>
          <w:sz w:val="28"/>
          <w:szCs w:val="28"/>
        </w:rPr>
        <w:t>м 0,017-0,034 рад. (1-2?) у бік</w:t>
      </w:r>
      <w:r w:rsidR="00DF69E4">
        <w:rPr>
          <w:sz w:val="28"/>
          <w:szCs w:val="28"/>
          <w:lang w:val="uk-UA"/>
        </w:rPr>
        <w:t xml:space="preserve">  </w:t>
      </w:r>
      <w:r w:rsidRPr="003B6339">
        <w:rPr>
          <w:sz w:val="28"/>
          <w:szCs w:val="28"/>
        </w:rPr>
        <w:t>зливоприймачів.</w:t>
      </w:r>
    </w:p>
    <w:p w:rsidR="004D1BD4" w:rsidRDefault="004D1BD4" w:rsidP="003B6339">
      <w:pPr>
        <w:spacing w:before="200" w:line="360" w:lineRule="auto"/>
        <w:rPr>
          <w:sz w:val="28"/>
          <w:szCs w:val="28"/>
          <w:lang w:val="uk-UA"/>
        </w:rPr>
      </w:pPr>
      <w:r w:rsidRPr="003B6339">
        <w:rPr>
          <w:sz w:val="28"/>
          <w:szCs w:val="28"/>
        </w:rPr>
        <w:t>Міцність основи і покриття слід розраховувати на навантаження від штабелів виробів з ура</w:t>
      </w:r>
      <w:r w:rsidRPr="003B6339">
        <w:rPr>
          <w:sz w:val="28"/>
          <w:szCs w:val="28"/>
        </w:rPr>
        <w:softHyphen/>
        <w:t>хуванням допустимого тиску на грунт</w:t>
      </w:r>
      <w:r w:rsidR="00DF69E4">
        <w:rPr>
          <w:sz w:val="28"/>
          <w:szCs w:val="28"/>
          <w:lang w:val="uk-UA"/>
        </w:rPr>
        <w:t>.</w:t>
      </w:r>
    </w:p>
    <w:p w:rsidR="00230E68" w:rsidRPr="00230E68" w:rsidRDefault="00DF69E4" w:rsidP="00DF69E4">
      <w:pPr>
        <w:spacing w:before="200" w:line="360" w:lineRule="auto"/>
        <w:rPr>
          <w:sz w:val="28"/>
          <w:szCs w:val="28"/>
          <w:lang w:val="uk-UA"/>
        </w:rPr>
      </w:pPr>
      <w:r w:rsidRPr="00DF69E4">
        <w:rPr>
          <w:sz w:val="28"/>
          <w:szCs w:val="28"/>
        </w:rPr>
        <w:t xml:space="preserve">На території складу готової продукції передбачають ділянку для зберігання бракованих </w:t>
      </w:r>
      <w:r>
        <w:rPr>
          <w:sz w:val="28"/>
          <w:szCs w:val="28"/>
          <w:lang w:val="uk-UA"/>
        </w:rPr>
        <w:t xml:space="preserve"> </w:t>
      </w:r>
      <w:r w:rsidRPr="00DF69E4">
        <w:rPr>
          <w:sz w:val="28"/>
          <w:szCs w:val="28"/>
        </w:rPr>
        <w:t>ви</w:t>
      </w:r>
      <w:r w:rsidRPr="00DF69E4">
        <w:rPr>
          <w:sz w:val="28"/>
          <w:szCs w:val="28"/>
        </w:rPr>
        <w:softHyphen/>
        <w:t xml:space="preserve">робів. Площу ділянки визначають виходячи з того, що </w:t>
      </w:r>
      <w:r w:rsidRPr="00DF69E4">
        <w:rPr>
          <w:sz w:val="28"/>
          <w:szCs w:val="28"/>
        </w:rPr>
        <w:lastRenderedPageBreak/>
        <w:t>браковані вироби складають 1 % від загального обсягу їх випуску. На підприємствах великої потужності (200 тис.м</w:t>
      </w:r>
      <w:r w:rsidRPr="00DF69E4">
        <w:rPr>
          <w:sz w:val="28"/>
          <w:szCs w:val="28"/>
          <w:vertAlign w:val="superscript"/>
        </w:rPr>
        <w:t>3</w:t>
      </w:r>
      <w:r w:rsidRPr="00DF69E4">
        <w:rPr>
          <w:sz w:val="28"/>
          <w:szCs w:val="28"/>
        </w:rPr>
        <w:t xml:space="preserve"> на рік і більше) доцільно передбачати дільницю утилізації браку. Матеріали, отримані після подрібнення бракованих виробів, повторно можна використовувати як крупний заповнювач у низькомарочні бетони. Вивільнена арматурна сталь частково надходить у металобрухт, а частину її можна використовувати для повторного армування. На 1 м</w:t>
      </w:r>
      <w:r w:rsidRPr="00DF69E4">
        <w:rPr>
          <w:sz w:val="28"/>
          <w:szCs w:val="28"/>
          <w:vertAlign w:val="superscript"/>
        </w:rPr>
        <w:t xml:space="preserve">2 </w:t>
      </w:r>
      <w:r w:rsidRPr="00DF69E4">
        <w:rPr>
          <w:sz w:val="28"/>
          <w:szCs w:val="28"/>
        </w:rPr>
        <w:t>дільниці зберігають 1,2 м</w:t>
      </w:r>
      <w:r w:rsidRPr="00DF69E4">
        <w:rPr>
          <w:sz w:val="28"/>
          <w:szCs w:val="28"/>
          <w:vertAlign w:val="superscript"/>
        </w:rPr>
        <w:t>3</w:t>
      </w:r>
      <w:r w:rsidRPr="00DF69E4">
        <w:rPr>
          <w:sz w:val="28"/>
          <w:szCs w:val="28"/>
        </w:rPr>
        <w:t xml:space="preserve"> відходів</w:t>
      </w:r>
      <w:r w:rsidR="00DC3C66">
        <w:rPr>
          <w:sz w:val="28"/>
          <w:szCs w:val="28"/>
          <w:lang w:val="uk-UA"/>
        </w:rPr>
        <w:t>.</w:t>
      </w:r>
    </w:p>
    <w:p w:rsidR="00356E29" w:rsidRPr="00230E68" w:rsidRDefault="00356E29" w:rsidP="00356E29">
      <w:pPr>
        <w:rPr>
          <w:sz w:val="28"/>
          <w:szCs w:val="28"/>
          <w:lang w:val="uk-UA"/>
        </w:rPr>
      </w:pPr>
    </w:p>
    <w:p w:rsidR="008C372E" w:rsidRDefault="008C372E" w:rsidP="001061C0">
      <w:pPr>
        <w:spacing w:line="360" w:lineRule="auto"/>
        <w:rPr>
          <w:sz w:val="32"/>
          <w:szCs w:val="32"/>
          <w:lang w:val="uk-UA"/>
        </w:rPr>
      </w:pPr>
      <w:r>
        <w:rPr>
          <w:sz w:val="32"/>
          <w:szCs w:val="32"/>
          <w:lang w:val="uk-UA"/>
        </w:rPr>
        <w:t xml:space="preserve">             2.5.9. Особливості роботи в зимовий період.</w:t>
      </w:r>
    </w:p>
    <w:p w:rsidR="001A018D" w:rsidRDefault="003E1758" w:rsidP="001061C0">
      <w:pPr>
        <w:spacing w:line="360" w:lineRule="auto"/>
        <w:rPr>
          <w:sz w:val="28"/>
          <w:szCs w:val="28"/>
          <w:lang w:val="uk-UA"/>
        </w:rPr>
      </w:pPr>
      <w:r w:rsidRPr="003E1758">
        <w:rPr>
          <w:sz w:val="28"/>
          <w:szCs w:val="28"/>
          <w:lang w:val="uk-UA"/>
        </w:rPr>
        <w:t xml:space="preserve">Бетонні та залізобетонні роботи, що проводяться в зимових умовах, повинні перебувати під суворим контролем. Слід систематично перевіряти: якість застосовуваних матеріалів і виробів; температуру нагрівання води; заповнювачів </w:t>
      </w:r>
      <w:r>
        <w:rPr>
          <w:sz w:val="28"/>
          <w:szCs w:val="28"/>
          <w:lang w:val="uk-UA"/>
        </w:rPr>
        <w:t>і бетонної суміші</w:t>
      </w:r>
      <w:r w:rsidRPr="003E1758">
        <w:rPr>
          <w:sz w:val="28"/>
          <w:szCs w:val="28"/>
          <w:lang w:val="uk-UA"/>
        </w:rPr>
        <w:t>; дозування протиморозних добавок; виконання заходів по укр</w:t>
      </w:r>
      <w:r>
        <w:rPr>
          <w:sz w:val="28"/>
          <w:szCs w:val="28"/>
          <w:lang w:val="uk-UA"/>
        </w:rPr>
        <w:t xml:space="preserve">иттю, утеплення та обігріву </w:t>
      </w:r>
      <w:r w:rsidRPr="003E1758">
        <w:rPr>
          <w:sz w:val="28"/>
          <w:szCs w:val="28"/>
          <w:lang w:val="uk-UA"/>
        </w:rPr>
        <w:t xml:space="preserve"> пр</w:t>
      </w:r>
      <w:r>
        <w:rPr>
          <w:sz w:val="28"/>
          <w:szCs w:val="28"/>
          <w:lang w:val="uk-UA"/>
        </w:rPr>
        <w:t xml:space="preserve">и  зберіганні та транспортуванні </w:t>
      </w:r>
      <w:r w:rsidRPr="003E1758">
        <w:rPr>
          <w:sz w:val="28"/>
          <w:szCs w:val="28"/>
          <w:lang w:val="uk-UA"/>
        </w:rPr>
        <w:t xml:space="preserve"> з перевіркою не менше одного разу на зміну; відповідність теплоізоляції опалубки вимогам технологічних карт, а при необхідності - відігрівання стикуємих поверхонь і грунтової основи; температуру покладеного бетону при застосуванні способів «термоса», попереднього електроразогрева бетонної суміші, з парообогревом в тепляках - кожні 2 год у першу добу, не рідше двох разів на зміну в подальші три доби і один раз на добу в решту часу витримування; при використанні бетону з противоморозні добавками - три рази на добу до придбання ним розрахункової міцності; при ел</w:t>
      </w:r>
      <w:r w:rsidR="00AC6E6F">
        <w:rPr>
          <w:sz w:val="28"/>
          <w:szCs w:val="28"/>
          <w:lang w:val="uk-UA"/>
        </w:rPr>
        <w:t>ектротермообробц</w:t>
      </w:r>
      <w:r w:rsidRPr="003E1758">
        <w:rPr>
          <w:sz w:val="28"/>
          <w:szCs w:val="28"/>
          <w:lang w:val="uk-UA"/>
        </w:rPr>
        <w:t>і бетону в період підйому температури зі швидкістю до 10 ° С в годину - через 2 год, в подальшому - не рідше двох разів на зміну; температуру зовнішнього повітря по закінченні витримки бетону і розпалубки - 1 раз на зміну; міцність, морозостійкість (зовнішніх конструкцій), водонепроникність і інші якості бетону; правильність пристрою швів, розміщення отворів, прорізів і виступів, установки закладних деталей; товщину захисного шару, відповідність її нормативним вимога</w:t>
      </w:r>
      <w:r w:rsidR="00334795">
        <w:rPr>
          <w:sz w:val="28"/>
          <w:szCs w:val="28"/>
          <w:lang w:val="uk-UA"/>
        </w:rPr>
        <w:t>.</w:t>
      </w:r>
    </w:p>
    <w:p w:rsidR="00334795" w:rsidRPr="001A018D" w:rsidRDefault="00334795" w:rsidP="001061C0">
      <w:pPr>
        <w:spacing w:line="360" w:lineRule="auto"/>
        <w:rPr>
          <w:sz w:val="28"/>
          <w:szCs w:val="28"/>
          <w:lang w:val="uk-UA"/>
        </w:rPr>
      </w:pPr>
    </w:p>
    <w:p w:rsidR="00ED268F" w:rsidRDefault="00ED268F" w:rsidP="001061C0">
      <w:pPr>
        <w:spacing w:line="360" w:lineRule="auto"/>
        <w:rPr>
          <w:sz w:val="32"/>
          <w:szCs w:val="32"/>
          <w:lang w:val="uk-UA"/>
        </w:rPr>
      </w:pPr>
      <w:r>
        <w:rPr>
          <w:sz w:val="32"/>
          <w:szCs w:val="32"/>
          <w:lang w:val="uk-UA"/>
        </w:rPr>
        <w:lastRenderedPageBreak/>
        <w:t>3. Організація контролю виробництва та якості готової продукції.</w:t>
      </w:r>
    </w:p>
    <w:p w:rsidR="00797E69" w:rsidRDefault="00797E69" w:rsidP="00797E69">
      <w:pPr>
        <w:spacing w:line="360" w:lineRule="auto"/>
        <w:rPr>
          <w:sz w:val="28"/>
          <w:szCs w:val="28"/>
          <w:lang w:val="uk-UA"/>
        </w:rPr>
      </w:pPr>
      <w:r w:rsidRPr="00797E69">
        <w:rPr>
          <w:sz w:val="28"/>
          <w:szCs w:val="28"/>
          <w:lang w:val="uk-UA"/>
        </w:rPr>
        <w:t xml:space="preserve">Контроль якості здійснюється лабораторією і </w:t>
      </w:r>
      <w:r w:rsidR="00FF4774">
        <w:rPr>
          <w:sz w:val="28"/>
          <w:szCs w:val="28"/>
          <w:lang w:val="uk-UA"/>
        </w:rPr>
        <w:t xml:space="preserve"> </w:t>
      </w:r>
      <w:r w:rsidRPr="00797E69">
        <w:rPr>
          <w:sz w:val="28"/>
          <w:szCs w:val="28"/>
          <w:lang w:val="uk-UA"/>
        </w:rPr>
        <w:t>ВТК заводу.</w:t>
      </w:r>
      <w:r w:rsidR="00FF4774">
        <w:rPr>
          <w:sz w:val="28"/>
          <w:szCs w:val="28"/>
          <w:lang w:val="uk-UA"/>
        </w:rPr>
        <w:t xml:space="preserve"> </w:t>
      </w:r>
      <w:r w:rsidRPr="00797E69">
        <w:rPr>
          <w:sz w:val="28"/>
          <w:szCs w:val="28"/>
          <w:lang w:val="uk-UA"/>
        </w:rPr>
        <w:t>Контролю підлягають: всі матеріали, напівфабрикати і вироби; виробничі процеси та якість готових виробів. Усі результати контролю документуються. Вхідний контроль складає основ</w:t>
      </w:r>
      <w:r w:rsidR="00FF4774">
        <w:rPr>
          <w:sz w:val="28"/>
          <w:szCs w:val="28"/>
          <w:lang w:val="uk-UA"/>
        </w:rPr>
        <w:t>ну інформацію</w:t>
      </w:r>
      <w:r w:rsidRPr="00797E69">
        <w:rPr>
          <w:sz w:val="28"/>
          <w:szCs w:val="28"/>
          <w:lang w:val="uk-UA"/>
        </w:rPr>
        <w:t xml:space="preserve"> </w:t>
      </w:r>
      <w:r w:rsidR="00FF4774">
        <w:rPr>
          <w:sz w:val="28"/>
          <w:szCs w:val="28"/>
          <w:lang w:val="uk-UA"/>
        </w:rPr>
        <w:t xml:space="preserve"> </w:t>
      </w:r>
      <w:r w:rsidRPr="00797E69">
        <w:rPr>
          <w:sz w:val="28"/>
          <w:szCs w:val="28"/>
          <w:lang w:val="uk-UA"/>
        </w:rPr>
        <w:t>виготовлювача про виконання цих перевірок.</w:t>
      </w:r>
    </w:p>
    <w:p w:rsidR="00D36E25" w:rsidRPr="00D36E25" w:rsidRDefault="00D36E25" w:rsidP="00D36E25">
      <w:pPr>
        <w:spacing w:line="360" w:lineRule="auto"/>
        <w:rPr>
          <w:sz w:val="28"/>
          <w:szCs w:val="28"/>
          <w:lang w:val="uk-UA"/>
        </w:rPr>
      </w:pPr>
      <w:r>
        <w:rPr>
          <w:sz w:val="28"/>
          <w:szCs w:val="28"/>
          <w:lang w:val="uk-UA"/>
        </w:rPr>
        <w:t xml:space="preserve">Приймальний </w:t>
      </w:r>
      <w:r w:rsidRPr="00D36E25">
        <w:rPr>
          <w:sz w:val="28"/>
          <w:szCs w:val="28"/>
          <w:lang w:val="uk-UA"/>
        </w:rPr>
        <w:t xml:space="preserve"> контроль – це контроль готової продукції, за результатами якого прий</w:t>
      </w:r>
      <w:r>
        <w:rPr>
          <w:sz w:val="28"/>
          <w:szCs w:val="28"/>
          <w:lang w:val="uk-UA"/>
        </w:rPr>
        <w:t>мають рішення про її придатність  і поставку</w:t>
      </w:r>
      <w:r w:rsidRPr="00D36E25">
        <w:rPr>
          <w:sz w:val="28"/>
          <w:szCs w:val="28"/>
          <w:lang w:val="uk-UA"/>
        </w:rPr>
        <w:t xml:space="preserve"> споживачеві. Результати</w:t>
      </w:r>
      <w:r>
        <w:rPr>
          <w:sz w:val="28"/>
          <w:szCs w:val="28"/>
          <w:lang w:val="uk-UA"/>
        </w:rPr>
        <w:t xml:space="preserve"> приймаль</w:t>
      </w:r>
      <w:r w:rsidRPr="00D36E25">
        <w:rPr>
          <w:sz w:val="28"/>
          <w:szCs w:val="28"/>
          <w:lang w:val="uk-UA"/>
        </w:rPr>
        <w:t>ного контролю використовуються також і виявлення недоліків технологічного процесу, решти не виявленими при операційному контролі, та внесення до нього необхідних змін. Завданням</w:t>
      </w:r>
      <w:r>
        <w:rPr>
          <w:sz w:val="28"/>
          <w:szCs w:val="28"/>
          <w:lang w:val="uk-UA"/>
        </w:rPr>
        <w:t xml:space="preserve"> приймаль</w:t>
      </w:r>
      <w:r w:rsidRPr="00D36E25">
        <w:rPr>
          <w:sz w:val="28"/>
          <w:szCs w:val="28"/>
          <w:lang w:val="uk-UA"/>
        </w:rPr>
        <w:t>ного контролю збірних залізобетонних виробів є з'ясування відповідності якісних показників готових виробів вимогам Держав</w:t>
      </w:r>
      <w:r>
        <w:rPr>
          <w:sz w:val="28"/>
          <w:szCs w:val="28"/>
          <w:lang w:val="uk-UA"/>
        </w:rPr>
        <w:t>них стандартів, і проекту виробу</w:t>
      </w:r>
      <w:r w:rsidRPr="00D36E25">
        <w:rPr>
          <w:sz w:val="28"/>
          <w:szCs w:val="28"/>
          <w:lang w:val="uk-UA"/>
        </w:rPr>
        <w:t>. Загальна номенклатура показників якості залізобетонних конструкцій встановлено ГОСТ 4.2</w:t>
      </w:r>
      <w:r>
        <w:rPr>
          <w:sz w:val="28"/>
          <w:szCs w:val="28"/>
          <w:lang w:val="uk-UA"/>
        </w:rPr>
        <w:t>50–79. Якість може бути оцінена на</w:t>
      </w:r>
      <w:r w:rsidRPr="00D36E25">
        <w:rPr>
          <w:sz w:val="28"/>
          <w:szCs w:val="28"/>
          <w:lang w:val="uk-UA"/>
        </w:rPr>
        <w:t xml:space="preserve"> основі вимірів, проведених на готових виробах, тому</w:t>
      </w:r>
      <w:r>
        <w:rPr>
          <w:sz w:val="28"/>
          <w:szCs w:val="28"/>
          <w:lang w:val="uk-UA"/>
        </w:rPr>
        <w:t xml:space="preserve"> приймаль</w:t>
      </w:r>
      <w:r w:rsidRPr="00D36E25">
        <w:rPr>
          <w:sz w:val="28"/>
          <w:szCs w:val="28"/>
          <w:lang w:val="uk-UA"/>
        </w:rPr>
        <w:t>ний контроль залізобетонних виробів передбачає випробування й вимірювання готових залізобетонних виробів і узагальнення даних вхідного і операційного контролю.</w:t>
      </w:r>
    </w:p>
    <w:p w:rsidR="00D36E25" w:rsidRPr="00D36E25" w:rsidRDefault="00D36E25" w:rsidP="00D36E25">
      <w:pPr>
        <w:spacing w:line="360" w:lineRule="auto"/>
        <w:rPr>
          <w:sz w:val="28"/>
          <w:szCs w:val="28"/>
          <w:lang w:val="uk-UA"/>
        </w:rPr>
      </w:pPr>
      <w:r>
        <w:rPr>
          <w:sz w:val="28"/>
          <w:szCs w:val="28"/>
          <w:lang w:val="uk-UA"/>
        </w:rPr>
        <w:t xml:space="preserve">Контроль </w:t>
      </w:r>
      <w:r w:rsidRPr="00D36E25">
        <w:rPr>
          <w:sz w:val="28"/>
          <w:szCs w:val="28"/>
          <w:lang w:val="uk-UA"/>
        </w:rPr>
        <w:t xml:space="preserve"> </w:t>
      </w:r>
      <w:r>
        <w:rPr>
          <w:sz w:val="28"/>
          <w:szCs w:val="28"/>
          <w:lang w:val="uk-UA"/>
        </w:rPr>
        <w:t xml:space="preserve">може бути </w:t>
      </w:r>
      <w:r w:rsidRPr="00D36E25">
        <w:rPr>
          <w:sz w:val="28"/>
          <w:szCs w:val="28"/>
          <w:lang w:val="uk-UA"/>
        </w:rPr>
        <w:t>суцільним – контроль кожної одиниці виробленої про</w:t>
      </w:r>
      <w:r>
        <w:rPr>
          <w:sz w:val="28"/>
          <w:szCs w:val="28"/>
          <w:lang w:val="uk-UA"/>
        </w:rPr>
        <w:t>дукції, здійснюваний з однаковою</w:t>
      </w:r>
      <w:r w:rsidRPr="00D36E25">
        <w:rPr>
          <w:sz w:val="28"/>
          <w:szCs w:val="28"/>
          <w:lang w:val="uk-UA"/>
        </w:rPr>
        <w:t xml:space="preserve"> повнотою, і вибірковим – контроль частини (вибірок і проб),</w:t>
      </w:r>
      <w:r>
        <w:rPr>
          <w:sz w:val="28"/>
          <w:szCs w:val="28"/>
          <w:lang w:val="uk-UA"/>
        </w:rPr>
        <w:t xml:space="preserve"> за результатами якого оцінюють</w:t>
      </w:r>
    </w:p>
    <w:p w:rsidR="00D36E25" w:rsidRPr="00797E69" w:rsidRDefault="00D36E25" w:rsidP="00D36E25">
      <w:pPr>
        <w:spacing w:line="360" w:lineRule="auto"/>
        <w:rPr>
          <w:sz w:val="28"/>
          <w:szCs w:val="28"/>
          <w:lang w:val="uk-UA"/>
        </w:rPr>
      </w:pPr>
      <w:r w:rsidRPr="00D36E25">
        <w:rPr>
          <w:sz w:val="28"/>
          <w:szCs w:val="28"/>
          <w:lang w:val="uk-UA"/>
        </w:rPr>
        <w:t>всю партію. У виробництві збірних залізобетонних виробів все більше застосування знаходить статистичний</w:t>
      </w:r>
      <w:r>
        <w:rPr>
          <w:sz w:val="28"/>
          <w:szCs w:val="28"/>
          <w:lang w:val="uk-UA"/>
        </w:rPr>
        <w:t xml:space="preserve"> приймальний </w:t>
      </w:r>
      <w:r w:rsidRPr="00D36E25">
        <w:rPr>
          <w:sz w:val="28"/>
          <w:szCs w:val="28"/>
          <w:lang w:val="uk-UA"/>
        </w:rPr>
        <w:t xml:space="preserve"> контроль якості – вибірковий контроль, у якому використовуються статистичні методи для обгрунтування плану контролю чи коригування цього плану з накопиченої інформації. План контролю характеризується пр</w:t>
      </w:r>
      <w:r>
        <w:rPr>
          <w:sz w:val="28"/>
          <w:szCs w:val="28"/>
          <w:lang w:val="uk-UA"/>
        </w:rPr>
        <w:t>ийнятою</w:t>
      </w:r>
      <w:r w:rsidRPr="00D36E25">
        <w:rPr>
          <w:sz w:val="28"/>
          <w:szCs w:val="28"/>
          <w:lang w:val="uk-UA"/>
        </w:rPr>
        <w:t xml:space="preserve"> послідовністю контролю, обсягом контрольованій продукції, правилами ух</w:t>
      </w:r>
      <w:r>
        <w:rPr>
          <w:sz w:val="28"/>
          <w:szCs w:val="28"/>
          <w:lang w:val="uk-UA"/>
        </w:rPr>
        <w:t>валення рішення щодо результатів</w:t>
      </w:r>
      <w:r w:rsidRPr="00D36E25">
        <w:rPr>
          <w:sz w:val="28"/>
          <w:szCs w:val="28"/>
          <w:lang w:val="uk-UA"/>
        </w:rPr>
        <w:t xml:space="preserve"> контролю.</w:t>
      </w:r>
    </w:p>
    <w:p w:rsidR="00797E69" w:rsidRPr="00797E69" w:rsidRDefault="00797E69" w:rsidP="00797E69">
      <w:pPr>
        <w:spacing w:line="360" w:lineRule="auto"/>
        <w:rPr>
          <w:sz w:val="28"/>
          <w:szCs w:val="28"/>
          <w:lang w:val="uk-UA"/>
        </w:rPr>
      </w:pPr>
      <w:r w:rsidRPr="00797E69">
        <w:rPr>
          <w:sz w:val="28"/>
          <w:szCs w:val="28"/>
          <w:lang w:val="uk-UA"/>
        </w:rPr>
        <w:lastRenderedPageBreak/>
        <w:t>Операційний контроль – контроль технологічних операцій, параметрів виробничих процесів, д</w:t>
      </w:r>
      <w:r w:rsidR="00960C09">
        <w:rPr>
          <w:sz w:val="28"/>
          <w:szCs w:val="28"/>
          <w:lang w:val="uk-UA"/>
        </w:rPr>
        <w:t>отримання вимог проектної і відповідних</w:t>
      </w:r>
      <w:r w:rsidRPr="00797E69">
        <w:rPr>
          <w:sz w:val="28"/>
          <w:szCs w:val="28"/>
          <w:lang w:val="uk-UA"/>
        </w:rPr>
        <w:t xml:space="preserve"> докуме</w:t>
      </w:r>
      <w:r w:rsidR="00960C09">
        <w:rPr>
          <w:sz w:val="28"/>
          <w:szCs w:val="28"/>
          <w:lang w:val="uk-UA"/>
        </w:rPr>
        <w:t>нтацій</w:t>
      </w:r>
      <w:r w:rsidRPr="00797E69">
        <w:rPr>
          <w:sz w:val="28"/>
          <w:szCs w:val="28"/>
          <w:lang w:val="uk-UA"/>
        </w:rPr>
        <w:t xml:space="preserve">. Для цього </w:t>
      </w:r>
      <w:r w:rsidR="00960C09">
        <w:rPr>
          <w:sz w:val="28"/>
          <w:szCs w:val="28"/>
          <w:lang w:val="uk-UA"/>
        </w:rPr>
        <w:t xml:space="preserve">на </w:t>
      </w:r>
      <w:r w:rsidRPr="00797E69">
        <w:rPr>
          <w:sz w:val="28"/>
          <w:szCs w:val="28"/>
          <w:lang w:val="uk-UA"/>
        </w:rPr>
        <w:t>заводі розробляються технологічні регламенти. Здебільшого кон</w:t>
      </w:r>
      <w:r w:rsidR="00960C09">
        <w:rPr>
          <w:sz w:val="28"/>
          <w:szCs w:val="28"/>
          <w:lang w:val="uk-UA"/>
        </w:rPr>
        <w:t xml:space="preserve">тролю підлягає: склад </w:t>
      </w:r>
      <w:r w:rsidRPr="00797E69">
        <w:rPr>
          <w:sz w:val="28"/>
          <w:szCs w:val="28"/>
          <w:lang w:val="uk-UA"/>
        </w:rPr>
        <w:t xml:space="preserve"> й властивості бетонної суміші; параметри технологічних режимів; контроль мастила</w:t>
      </w:r>
      <w:r w:rsidR="0040266B">
        <w:rPr>
          <w:sz w:val="28"/>
          <w:szCs w:val="28"/>
          <w:lang w:val="uk-UA"/>
        </w:rPr>
        <w:t xml:space="preserve"> для</w:t>
      </w:r>
      <w:r w:rsidRPr="00797E69">
        <w:rPr>
          <w:sz w:val="28"/>
          <w:szCs w:val="28"/>
          <w:lang w:val="uk-UA"/>
        </w:rPr>
        <w:t xml:space="preserve"> форм; вид, діаметри, розміри арматурних виробів; параметри теплової обробки,</w:t>
      </w:r>
      <w:r w:rsidR="0040266B">
        <w:rPr>
          <w:sz w:val="28"/>
          <w:szCs w:val="28"/>
          <w:lang w:val="uk-UA"/>
        </w:rPr>
        <w:t xml:space="preserve"> віброущільнення</w:t>
      </w:r>
      <w:r w:rsidRPr="00797E69">
        <w:rPr>
          <w:sz w:val="28"/>
          <w:szCs w:val="28"/>
          <w:lang w:val="uk-UA"/>
        </w:rPr>
        <w:t>; міцність бетону (відпускна, передатна, в проектному віці).</w:t>
      </w:r>
    </w:p>
    <w:p w:rsidR="00797E69" w:rsidRPr="00797E69" w:rsidRDefault="00797E69" w:rsidP="00797E69">
      <w:pPr>
        <w:spacing w:line="360" w:lineRule="auto"/>
        <w:rPr>
          <w:sz w:val="28"/>
          <w:szCs w:val="28"/>
          <w:lang w:val="uk-UA"/>
        </w:rPr>
      </w:pPr>
      <w:r w:rsidRPr="00797E69">
        <w:rPr>
          <w:sz w:val="28"/>
          <w:szCs w:val="28"/>
          <w:lang w:val="uk-UA"/>
        </w:rPr>
        <w:t>Періодич</w:t>
      </w:r>
      <w:r w:rsidR="00C71FD1">
        <w:rPr>
          <w:sz w:val="28"/>
          <w:szCs w:val="28"/>
          <w:lang w:val="uk-UA"/>
        </w:rPr>
        <w:t xml:space="preserve">ність випробування приготованої </w:t>
      </w:r>
      <w:r w:rsidRPr="00797E69">
        <w:rPr>
          <w:sz w:val="28"/>
          <w:szCs w:val="28"/>
          <w:lang w:val="uk-UA"/>
        </w:rPr>
        <w:t xml:space="preserve"> </w:t>
      </w:r>
      <w:r w:rsidR="00C71FD1">
        <w:rPr>
          <w:sz w:val="28"/>
          <w:szCs w:val="28"/>
          <w:lang w:val="uk-UA"/>
        </w:rPr>
        <w:t xml:space="preserve">бетонної суміші і готових  виробів </w:t>
      </w:r>
      <w:r w:rsidRPr="00797E69">
        <w:rPr>
          <w:sz w:val="28"/>
          <w:szCs w:val="28"/>
          <w:lang w:val="uk-UA"/>
        </w:rPr>
        <w:t xml:space="preserve"> вказується в ТУ</w:t>
      </w:r>
      <w:r w:rsidR="00C71FD1">
        <w:rPr>
          <w:sz w:val="28"/>
          <w:szCs w:val="28"/>
          <w:lang w:val="uk-UA"/>
        </w:rPr>
        <w:t xml:space="preserve"> </w:t>
      </w:r>
      <w:r w:rsidRPr="00797E69">
        <w:rPr>
          <w:sz w:val="28"/>
          <w:szCs w:val="28"/>
          <w:lang w:val="uk-UA"/>
        </w:rPr>
        <w:t xml:space="preserve"> на вироби. Періодичність – </w:t>
      </w:r>
      <w:r w:rsidR="00C71FD1">
        <w:rPr>
          <w:sz w:val="28"/>
          <w:szCs w:val="28"/>
          <w:lang w:val="uk-UA"/>
        </w:rPr>
        <w:t xml:space="preserve"> кількість </w:t>
      </w:r>
      <w:r w:rsidRPr="00797E69">
        <w:rPr>
          <w:sz w:val="28"/>
          <w:szCs w:val="28"/>
          <w:lang w:val="uk-UA"/>
        </w:rPr>
        <w:t>разів у 0,5 – 1 рік.</w:t>
      </w:r>
    </w:p>
    <w:p w:rsidR="00797E69" w:rsidRPr="00797E69" w:rsidRDefault="00C71FD1" w:rsidP="00797E69">
      <w:pPr>
        <w:spacing w:line="360" w:lineRule="auto"/>
        <w:rPr>
          <w:sz w:val="28"/>
          <w:szCs w:val="28"/>
          <w:lang w:val="uk-UA"/>
        </w:rPr>
      </w:pPr>
      <w:r>
        <w:rPr>
          <w:sz w:val="28"/>
          <w:szCs w:val="28"/>
          <w:lang w:val="uk-UA"/>
        </w:rPr>
        <w:t>Прий</w:t>
      </w:r>
      <w:r w:rsidR="00797E69" w:rsidRPr="00797E69">
        <w:rPr>
          <w:sz w:val="28"/>
          <w:szCs w:val="28"/>
          <w:lang w:val="uk-UA"/>
        </w:rPr>
        <w:t>м</w:t>
      </w:r>
      <w:r>
        <w:rPr>
          <w:sz w:val="28"/>
          <w:szCs w:val="28"/>
          <w:lang w:val="uk-UA"/>
        </w:rPr>
        <w:t xml:space="preserve">ально-кінцеве </w:t>
      </w:r>
      <w:r w:rsidR="00797E69" w:rsidRPr="00797E69">
        <w:rPr>
          <w:sz w:val="28"/>
          <w:szCs w:val="28"/>
          <w:lang w:val="uk-UA"/>
        </w:rPr>
        <w:t xml:space="preserve"> випробування: відпускна передатна міцні</w:t>
      </w:r>
      <w:r>
        <w:rPr>
          <w:sz w:val="28"/>
          <w:szCs w:val="28"/>
          <w:lang w:val="uk-UA"/>
        </w:rPr>
        <w:t>сть, наявність заставних виробів</w:t>
      </w:r>
      <w:r w:rsidR="00797E69" w:rsidRPr="00797E69">
        <w:rPr>
          <w:sz w:val="28"/>
          <w:szCs w:val="28"/>
          <w:lang w:val="uk-UA"/>
        </w:rPr>
        <w:t>, монтаж</w:t>
      </w:r>
      <w:r>
        <w:rPr>
          <w:sz w:val="28"/>
          <w:szCs w:val="28"/>
          <w:lang w:val="uk-UA"/>
        </w:rPr>
        <w:t>них петель, відсутність оголеннь арматури і напливів на бетон</w:t>
      </w:r>
      <w:r w:rsidR="00797E69" w:rsidRPr="00797E69">
        <w:rPr>
          <w:sz w:val="28"/>
          <w:szCs w:val="28"/>
          <w:lang w:val="uk-UA"/>
        </w:rPr>
        <w:t>, відсутність олійних і іржавих плям.</w:t>
      </w:r>
    </w:p>
    <w:p w:rsidR="00797E69" w:rsidRPr="00797E69" w:rsidRDefault="00C71FD1" w:rsidP="00797E69">
      <w:pPr>
        <w:spacing w:line="360" w:lineRule="auto"/>
        <w:rPr>
          <w:sz w:val="28"/>
          <w:szCs w:val="28"/>
          <w:lang w:val="uk-UA"/>
        </w:rPr>
      </w:pPr>
      <w:r>
        <w:rPr>
          <w:sz w:val="28"/>
          <w:szCs w:val="28"/>
          <w:lang w:val="uk-UA"/>
        </w:rPr>
        <w:t>Вибірков</w:t>
      </w:r>
      <w:r w:rsidR="00797E69" w:rsidRPr="00797E69">
        <w:rPr>
          <w:sz w:val="28"/>
          <w:szCs w:val="28"/>
          <w:lang w:val="uk-UA"/>
        </w:rPr>
        <w:t xml:space="preserve">о </w:t>
      </w:r>
      <w:r>
        <w:rPr>
          <w:sz w:val="28"/>
          <w:szCs w:val="28"/>
          <w:lang w:val="uk-UA"/>
        </w:rPr>
        <w:t>також перевіряється: міцність,жорсткі</w:t>
      </w:r>
      <w:r w:rsidR="00797E69" w:rsidRPr="00797E69">
        <w:rPr>
          <w:sz w:val="28"/>
          <w:szCs w:val="28"/>
          <w:lang w:val="uk-UA"/>
        </w:rPr>
        <w:t>сть, тріщиностійкість на стенді, геометричні параметри, товщина захисного шару. Контрольовані параметри вказуються в ТУ на вироби.</w:t>
      </w:r>
    </w:p>
    <w:p w:rsidR="00114A82" w:rsidRDefault="00114A82" w:rsidP="001061C0">
      <w:pPr>
        <w:spacing w:line="360" w:lineRule="auto"/>
        <w:rPr>
          <w:sz w:val="32"/>
          <w:szCs w:val="32"/>
          <w:lang w:val="uk-UA"/>
        </w:rPr>
      </w:pPr>
      <w:r>
        <w:rPr>
          <w:sz w:val="32"/>
          <w:szCs w:val="32"/>
          <w:lang w:val="uk-UA"/>
        </w:rPr>
        <w:t xml:space="preserve">     </w:t>
      </w:r>
      <w:r w:rsidR="00797E69">
        <w:rPr>
          <w:sz w:val="32"/>
          <w:szCs w:val="32"/>
          <w:lang w:val="uk-UA"/>
        </w:rPr>
        <w:t xml:space="preserve">    </w:t>
      </w:r>
      <w:r>
        <w:rPr>
          <w:sz w:val="32"/>
          <w:szCs w:val="32"/>
          <w:lang w:val="uk-UA"/>
        </w:rPr>
        <w:t xml:space="preserve">  4. Охорона праці і навколишнього середовища.</w:t>
      </w:r>
    </w:p>
    <w:p w:rsidR="00794279" w:rsidRPr="00794279" w:rsidRDefault="00794279" w:rsidP="00794279">
      <w:pPr>
        <w:spacing w:line="360" w:lineRule="auto"/>
        <w:rPr>
          <w:sz w:val="28"/>
          <w:szCs w:val="28"/>
          <w:lang w:val="uk-UA"/>
        </w:rPr>
      </w:pPr>
      <w:r w:rsidRPr="00794279">
        <w:rPr>
          <w:sz w:val="28"/>
          <w:szCs w:val="28"/>
          <w:lang w:val="uk-UA"/>
        </w:rPr>
        <w:t xml:space="preserve">Безпека під час виробництва виробів забезпечується вибором технологічних процесів, прийомів і режимів роботи </w:t>
      </w:r>
      <w:r>
        <w:rPr>
          <w:sz w:val="28"/>
          <w:szCs w:val="28"/>
          <w:lang w:val="uk-UA"/>
        </w:rPr>
        <w:t xml:space="preserve"> та </w:t>
      </w:r>
      <w:r w:rsidRPr="00794279">
        <w:rPr>
          <w:sz w:val="28"/>
          <w:szCs w:val="28"/>
          <w:lang w:val="uk-UA"/>
        </w:rPr>
        <w:t xml:space="preserve">устаткування, </w:t>
      </w:r>
      <w:r>
        <w:rPr>
          <w:sz w:val="28"/>
          <w:szCs w:val="28"/>
          <w:lang w:val="uk-UA"/>
        </w:rPr>
        <w:t>раціональністю його розміщення.</w:t>
      </w:r>
    </w:p>
    <w:p w:rsidR="00794279" w:rsidRPr="00794279" w:rsidRDefault="00794279" w:rsidP="00794279">
      <w:pPr>
        <w:spacing w:line="360" w:lineRule="auto"/>
        <w:rPr>
          <w:sz w:val="28"/>
          <w:szCs w:val="28"/>
          <w:lang w:val="uk-UA"/>
        </w:rPr>
      </w:pPr>
      <w:r w:rsidRPr="00794279">
        <w:rPr>
          <w:sz w:val="28"/>
          <w:szCs w:val="28"/>
          <w:lang w:val="uk-UA"/>
        </w:rPr>
        <w:t>Відповідність виробничих процесів вимога ГОСТ 12.3.002</w:t>
      </w:r>
    </w:p>
    <w:p w:rsidR="00794279" w:rsidRDefault="00794279" w:rsidP="00794279">
      <w:pPr>
        <w:spacing w:line="360" w:lineRule="auto"/>
        <w:rPr>
          <w:sz w:val="28"/>
          <w:szCs w:val="28"/>
          <w:lang w:val="uk-UA"/>
        </w:rPr>
      </w:pPr>
      <w:r w:rsidRPr="00794279">
        <w:rPr>
          <w:sz w:val="28"/>
          <w:szCs w:val="28"/>
          <w:lang w:val="uk-UA"/>
        </w:rPr>
        <w:t>«Процеси виробничі. Загальні вимоги безпеки»</w:t>
      </w:r>
      <w:r>
        <w:rPr>
          <w:sz w:val="28"/>
          <w:szCs w:val="28"/>
          <w:lang w:val="uk-UA"/>
        </w:rPr>
        <w:t>,</w:t>
      </w:r>
    </w:p>
    <w:p w:rsidR="00794279" w:rsidRPr="00794279" w:rsidRDefault="00794279" w:rsidP="00794279">
      <w:pPr>
        <w:spacing w:line="360" w:lineRule="auto"/>
        <w:rPr>
          <w:sz w:val="28"/>
          <w:szCs w:val="28"/>
          <w:lang w:val="uk-UA"/>
        </w:rPr>
      </w:pPr>
      <w:r w:rsidRPr="00794279">
        <w:rPr>
          <w:sz w:val="28"/>
          <w:szCs w:val="28"/>
          <w:lang w:val="uk-UA"/>
        </w:rPr>
        <w:t xml:space="preserve"> забезпечується вибором як прототипу ТПР №409–010–43 «технологічні лінії з виготовлення залізобетонних виробів». Відповідність технологічної лінії за безпеку праці за ГОСТ 12.2.003 «Система стандартизації безпеки праці, устаткування, виробництва». Загальні вимоги безпеки забезпечуються вибором</w:t>
      </w:r>
      <w:r>
        <w:rPr>
          <w:sz w:val="28"/>
          <w:szCs w:val="28"/>
          <w:lang w:val="uk-UA"/>
        </w:rPr>
        <w:t xml:space="preserve"> сері</w:t>
      </w:r>
      <w:r w:rsidRPr="00794279">
        <w:rPr>
          <w:sz w:val="28"/>
          <w:szCs w:val="28"/>
          <w:lang w:val="uk-UA"/>
        </w:rPr>
        <w:t>йно-випускаемого технологічног</w:t>
      </w:r>
      <w:r w:rsidR="00CE6C7B">
        <w:rPr>
          <w:sz w:val="28"/>
          <w:szCs w:val="28"/>
          <w:lang w:val="uk-UA"/>
        </w:rPr>
        <w:t>о устаткування.</w:t>
      </w:r>
    </w:p>
    <w:p w:rsidR="00794279" w:rsidRPr="00794279" w:rsidRDefault="00794279" w:rsidP="00794279">
      <w:pPr>
        <w:spacing w:line="360" w:lineRule="auto"/>
        <w:rPr>
          <w:sz w:val="28"/>
          <w:szCs w:val="28"/>
          <w:lang w:val="uk-UA"/>
        </w:rPr>
      </w:pPr>
      <w:r w:rsidRPr="00794279">
        <w:rPr>
          <w:sz w:val="28"/>
          <w:szCs w:val="28"/>
          <w:lang w:val="uk-UA"/>
        </w:rPr>
        <w:t xml:space="preserve">Заводи </w:t>
      </w:r>
      <w:r w:rsidR="00CE6C7B">
        <w:rPr>
          <w:sz w:val="28"/>
          <w:szCs w:val="28"/>
          <w:lang w:val="uk-UA"/>
        </w:rPr>
        <w:t>збірного залізобетону відносяться</w:t>
      </w:r>
      <w:r w:rsidRPr="00794279">
        <w:rPr>
          <w:sz w:val="28"/>
          <w:szCs w:val="28"/>
          <w:lang w:val="uk-UA"/>
        </w:rPr>
        <w:t xml:space="preserve"> до підприємств, у яких санітарно-гігієнічні у</w:t>
      </w:r>
      <w:r w:rsidR="00CE6C7B">
        <w:rPr>
          <w:sz w:val="28"/>
          <w:szCs w:val="28"/>
          <w:lang w:val="uk-UA"/>
        </w:rPr>
        <w:t xml:space="preserve">мови праці та техніка безпеки </w:t>
      </w:r>
      <w:r w:rsidRPr="00794279">
        <w:rPr>
          <w:sz w:val="28"/>
          <w:szCs w:val="28"/>
          <w:lang w:val="uk-UA"/>
        </w:rPr>
        <w:t xml:space="preserve"> є </w:t>
      </w:r>
      <w:r w:rsidR="00CE6C7B">
        <w:rPr>
          <w:sz w:val="28"/>
          <w:szCs w:val="28"/>
          <w:lang w:val="uk-UA"/>
        </w:rPr>
        <w:t xml:space="preserve">не </w:t>
      </w:r>
      <w:r w:rsidRPr="00794279">
        <w:rPr>
          <w:sz w:val="28"/>
          <w:szCs w:val="28"/>
          <w:lang w:val="uk-UA"/>
        </w:rPr>
        <w:t xml:space="preserve">лише найважливішими </w:t>
      </w:r>
      <w:r w:rsidRPr="00794279">
        <w:rPr>
          <w:sz w:val="28"/>
          <w:szCs w:val="28"/>
          <w:lang w:val="uk-UA"/>
        </w:rPr>
        <w:lastRenderedPageBreak/>
        <w:t>критеріями підвищення продуктивність праці, вони забезпечують збереження здоров'я кожного працюючого для підприємства.</w:t>
      </w:r>
    </w:p>
    <w:p w:rsidR="00794279" w:rsidRPr="00794279" w:rsidRDefault="00794279" w:rsidP="00794279">
      <w:pPr>
        <w:spacing w:line="360" w:lineRule="auto"/>
        <w:rPr>
          <w:sz w:val="28"/>
          <w:szCs w:val="28"/>
          <w:lang w:val="uk-UA"/>
        </w:rPr>
      </w:pPr>
      <w:r w:rsidRPr="00794279">
        <w:rPr>
          <w:sz w:val="28"/>
          <w:szCs w:val="28"/>
          <w:lang w:val="uk-UA"/>
        </w:rPr>
        <w:t>Питання забезпечення нормальних санітарно-гігієнічних умов праці в підприємствах збірного залізобетону є на</w:t>
      </w:r>
      <w:r w:rsidR="00CE6C7B">
        <w:rPr>
          <w:sz w:val="28"/>
          <w:szCs w:val="28"/>
          <w:lang w:val="uk-UA"/>
        </w:rPr>
        <w:t xml:space="preserve">йважливішими, вони закладаються ще при  проектуванні заводу і  мають суворо дотримуватися при </w:t>
      </w:r>
      <w:r w:rsidRPr="00794279">
        <w:rPr>
          <w:sz w:val="28"/>
          <w:szCs w:val="28"/>
          <w:lang w:val="uk-UA"/>
        </w:rPr>
        <w:t xml:space="preserve"> його експлуатації. Багато цех</w:t>
      </w:r>
      <w:r w:rsidR="00CE6C7B">
        <w:rPr>
          <w:sz w:val="28"/>
          <w:szCs w:val="28"/>
          <w:lang w:val="uk-UA"/>
        </w:rPr>
        <w:t xml:space="preserve">ів під час </w:t>
      </w:r>
      <w:r w:rsidRPr="00794279">
        <w:rPr>
          <w:sz w:val="28"/>
          <w:szCs w:val="28"/>
          <w:lang w:val="uk-UA"/>
        </w:rPr>
        <w:t xml:space="preserve"> виконання технологічних процесів створюють значне виділення пилу, конвекційного чи променистого тепла, парів і шкідливих газів; в формувальних цехах використовуються вібраційні механізми, які мають негативний вплив на стан здоров'я робочого, вони ж є джерелом шуму й т.д., на підприємствах збірного залізобетону з метою забезпечення безпечних і нормальних санітарно-гігієнічних умов праці необхідно суворо керуватися правилами техніки безпеки та виробничої сан</w:t>
      </w:r>
      <w:r w:rsidR="00E46A8C">
        <w:rPr>
          <w:sz w:val="28"/>
          <w:szCs w:val="28"/>
          <w:lang w:val="uk-UA"/>
        </w:rPr>
        <w:t>ітарії, діючими на кожному заводі.</w:t>
      </w:r>
    </w:p>
    <w:p w:rsidR="00794279" w:rsidRPr="00794279" w:rsidRDefault="00794279" w:rsidP="00794279">
      <w:pPr>
        <w:spacing w:line="360" w:lineRule="auto"/>
        <w:rPr>
          <w:sz w:val="28"/>
          <w:szCs w:val="28"/>
          <w:lang w:val="uk-UA"/>
        </w:rPr>
      </w:pPr>
      <w:r w:rsidRPr="00794279">
        <w:rPr>
          <w:sz w:val="28"/>
          <w:szCs w:val="28"/>
          <w:lang w:val="uk-UA"/>
        </w:rPr>
        <w:t>У цих правилах викладено вимоги як до підприємства загалом,</w:t>
      </w:r>
      <w:r w:rsidR="00B318C7">
        <w:rPr>
          <w:sz w:val="28"/>
          <w:szCs w:val="28"/>
          <w:lang w:val="uk-UA"/>
        </w:rPr>
        <w:t xml:space="preserve"> так  і щодо окремих його цехів</w:t>
      </w:r>
      <w:r w:rsidRPr="00794279">
        <w:rPr>
          <w:sz w:val="28"/>
          <w:szCs w:val="28"/>
          <w:lang w:val="uk-UA"/>
        </w:rPr>
        <w:t>, технологічних п</w:t>
      </w:r>
      <w:r w:rsidR="00B318C7">
        <w:rPr>
          <w:sz w:val="28"/>
          <w:szCs w:val="28"/>
          <w:lang w:val="uk-UA"/>
        </w:rPr>
        <w:t>роцесів, транспортних засобів,вібраційного  устаткування</w:t>
      </w:r>
      <w:r w:rsidRPr="00794279">
        <w:rPr>
          <w:sz w:val="28"/>
          <w:szCs w:val="28"/>
          <w:lang w:val="uk-UA"/>
        </w:rPr>
        <w:t>, регламентовані норм</w:t>
      </w:r>
      <w:r w:rsidR="00B318C7">
        <w:rPr>
          <w:sz w:val="28"/>
          <w:szCs w:val="28"/>
          <w:lang w:val="uk-UA"/>
        </w:rPr>
        <w:t>ативи з природного і штучному о</w:t>
      </w:r>
      <w:r w:rsidRPr="00794279">
        <w:rPr>
          <w:sz w:val="28"/>
          <w:szCs w:val="28"/>
          <w:lang w:val="uk-UA"/>
        </w:rPr>
        <w:t>світленн</w:t>
      </w:r>
      <w:r w:rsidR="00B318C7">
        <w:rPr>
          <w:sz w:val="28"/>
          <w:szCs w:val="28"/>
          <w:lang w:val="uk-UA"/>
        </w:rPr>
        <w:t>я цехів і приміщень, їх опалення</w:t>
      </w:r>
      <w:r w:rsidRPr="00794279">
        <w:rPr>
          <w:sz w:val="28"/>
          <w:szCs w:val="28"/>
          <w:lang w:val="uk-UA"/>
        </w:rPr>
        <w:t xml:space="preserve"> і вентиляції.</w:t>
      </w:r>
    </w:p>
    <w:p w:rsidR="00794279" w:rsidRPr="00794279" w:rsidRDefault="00794279" w:rsidP="00794279">
      <w:pPr>
        <w:spacing w:line="360" w:lineRule="auto"/>
        <w:rPr>
          <w:sz w:val="28"/>
          <w:szCs w:val="28"/>
          <w:lang w:val="uk-UA"/>
        </w:rPr>
      </w:pPr>
      <w:r w:rsidRPr="00794279">
        <w:rPr>
          <w:sz w:val="28"/>
          <w:szCs w:val="28"/>
          <w:lang w:val="uk-UA"/>
        </w:rPr>
        <w:t>У цехах, де за технологічним умовам ворота відкриваються на тривалий час (понад 40 хв</w:t>
      </w:r>
      <w:r w:rsidR="003110BB">
        <w:rPr>
          <w:sz w:val="28"/>
          <w:szCs w:val="28"/>
          <w:lang w:val="uk-UA"/>
        </w:rPr>
        <w:t>.</w:t>
      </w:r>
      <w:r w:rsidRPr="00794279">
        <w:rPr>
          <w:sz w:val="28"/>
          <w:szCs w:val="28"/>
          <w:lang w:val="uk-UA"/>
        </w:rPr>
        <w:t>), чи районах, де розрахункова т</w:t>
      </w:r>
      <w:r w:rsidR="003110BB">
        <w:rPr>
          <w:sz w:val="28"/>
          <w:szCs w:val="28"/>
          <w:lang w:val="uk-UA"/>
        </w:rPr>
        <w:t>емпература повітря нижче – 20 °С</w:t>
      </w:r>
      <w:r w:rsidRPr="00794279">
        <w:rPr>
          <w:sz w:val="28"/>
          <w:szCs w:val="28"/>
          <w:lang w:val="uk-UA"/>
        </w:rPr>
        <w:t>, слід передбачити повітряні завіси. В усіх життєвих виробничих та допоміжних будинках повинна передбачатися природна чи примусова вентиляція.</w:t>
      </w:r>
    </w:p>
    <w:p w:rsidR="00794279" w:rsidRPr="00794279" w:rsidRDefault="00794279" w:rsidP="00794279">
      <w:pPr>
        <w:spacing w:line="360" w:lineRule="auto"/>
        <w:rPr>
          <w:sz w:val="28"/>
          <w:szCs w:val="28"/>
          <w:lang w:val="uk-UA"/>
        </w:rPr>
      </w:pPr>
      <w:r w:rsidRPr="00794279">
        <w:rPr>
          <w:sz w:val="28"/>
          <w:szCs w:val="28"/>
          <w:lang w:val="uk-UA"/>
        </w:rPr>
        <w:t xml:space="preserve">З метою запобігання забруднення повітря приміщень із шкідливими виділеннями: устаткування, прилади, трубопроводи та інші джерела, які виділяють </w:t>
      </w:r>
      <w:r w:rsidR="003110BB">
        <w:rPr>
          <w:sz w:val="28"/>
          <w:szCs w:val="28"/>
          <w:lang w:val="uk-UA"/>
        </w:rPr>
        <w:t>теплоту, мали бути  теплоізольованими</w:t>
      </w:r>
      <w:r w:rsidRPr="00794279">
        <w:rPr>
          <w:sz w:val="28"/>
          <w:szCs w:val="28"/>
          <w:lang w:val="uk-UA"/>
        </w:rPr>
        <w:t>; агрегати й устаткування, при експлуатації яких</w:t>
      </w:r>
      <w:r w:rsidR="003110BB">
        <w:rPr>
          <w:sz w:val="28"/>
          <w:szCs w:val="28"/>
          <w:lang w:val="uk-UA"/>
        </w:rPr>
        <w:t xml:space="preserve"> вологовиділення, повинні </w:t>
      </w:r>
      <w:r w:rsidRPr="00794279">
        <w:rPr>
          <w:sz w:val="28"/>
          <w:szCs w:val="28"/>
          <w:lang w:val="uk-UA"/>
        </w:rPr>
        <w:t xml:space="preserve"> бути вкриті і ізольовані; техноло</w:t>
      </w:r>
      <w:r w:rsidR="003110BB">
        <w:rPr>
          <w:sz w:val="28"/>
          <w:szCs w:val="28"/>
          <w:lang w:val="uk-UA"/>
        </w:rPr>
        <w:t xml:space="preserve">гічні процеси, пов'язані із пилом, слід ізолювати  щоб їх робота здійснювалася </w:t>
      </w:r>
      <w:r w:rsidRPr="00794279">
        <w:rPr>
          <w:sz w:val="28"/>
          <w:szCs w:val="28"/>
          <w:lang w:val="uk-UA"/>
        </w:rPr>
        <w:t xml:space="preserve"> без у</w:t>
      </w:r>
      <w:r w:rsidR="003110BB">
        <w:rPr>
          <w:sz w:val="28"/>
          <w:szCs w:val="28"/>
          <w:lang w:val="uk-UA"/>
        </w:rPr>
        <w:t>часті людей, а котрі виділяють</w:t>
      </w:r>
      <w:r w:rsidRPr="00794279">
        <w:rPr>
          <w:sz w:val="28"/>
          <w:szCs w:val="28"/>
          <w:lang w:val="uk-UA"/>
        </w:rPr>
        <w:t xml:space="preserve"> технологічні викиди у вигляді пилюки, парів і шкідливих газів п</w:t>
      </w:r>
      <w:r w:rsidR="003110BB">
        <w:rPr>
          <w:sz w:val="28"/>
          <w:szCs w:val="28"/>
          <w:lang w:val="uk-UA"/>
        </w:rPr>
        <w:t>еред випуском у повітря  мали би бути піддані очищенню</w:t>
      </w:r>
      <w:r w:rsidRPr="00794279">
        <w:rPr>
          <w:sz w:val="28"/>
          <w:szCs w:val="28"/>
          <w:lang w:val="uk-UA"/>
        </w:rPr>
        <w:t>.</w:t>
      </w:r>
    </w:p>
    <w:p w:rsidR="00794279" w:rsidRPr="00794279" w:rsidRDefault="00794279" w:rsidP="00794279">
      <w:pPr>
        <w:spacing w:line="360" w:lineRule="auto"/>
        <w:rPr>
          <w:sz w:val="28"/>
          <w:szCs w:val="28"/>
          <w:lang w:val="uk-UA"/>
        </w:rPr>
      </w:pPr>
      <w:r w:rsidRPr="00794279">
        <w:rPr>
          <w:sz w:val="28"/>
          <w:szCs w:val="28"/>
          <w:lang w:val="uk-UA"/>
        </w:rPr>
        <w:lastRenderedPageBreak/>
        <w:t>У цехах, де використовуються вібраційні механізми, необхідно прийняти заходи для усунення впливу вібрації та зниження рівня шуму.</w:t>
      </w:r>
    </w:p>
    <w:p w:rsidR="00794279" w:rsidRPr="00794279" w:rsidRDefault="003110BB" w:rsidP="00794279">
      <w:pPr>
        <w:spacing w:line="360" w:lineRule="auto"/>
        <w:rPr>
          <w:sz w:val="28"/>
          <w:szCs w:val="28"/>
          <w:lang w:val="uk-UA"/>
        </w:rPr>
      </w:pPr>
      <w:r>
        <w:rPr>
          <w:sz w:val="28"/>
          <w:szCs w:val="28"/>
          <w:lang w:val="uk-UA"/>
        </w:rPr>
        <w:t>Звуковий</w:t>
      </w:r>
      <w:r w:rsidR="00794279" w:rsidRPr="00794279">
        <w:rPr>
          <w:sz w:val="28"/>
          <w:szCs w:val="28"/>
          <w:lang w:val="uk-UA"/>
        </w:rPr>
        <w:t xml:space="preserve"> тиск вимірюють</w:t>
      </w:r>
      <w:r>
        <w:rPr>
          <w:sz w:val="28"/>
          <w:szCs w:val="28"/>
          <w:lang w:val="uk-UA"/>
        </w:rPr>
        <w:t xml:space="preserve"> шумомі</w:t>
      </w:r>
      <w:r w:rsidR="00794279" w:rsidRPr="00794279">
        <w:rPr>
          <w:sz w:val="28"/>
          <w:szCs w:val="28"/>
          <w:lang w:val="uk-UA"/>
        </w:rPr>
        <w:t>ром з відривом 1 м</w:t>
      </w:r>
      <w:r>
        <w:rPr>
          <w:sz w:val="28"/>
          <w:szCs w:val="28"/>
          <w:lang w:val="uk-UA"/>
        </w:rPr>
        <w:t xml:space="preserve"> від  джерела шуму й 1,5 м від посту</w:t>
      </w:r>
      <w:r w:rsidR="00794279" w:rsidRPr="00794279">
        <w:rPr>
          <w:sz w:val="28"/>
          <w:szCs w:val="28"/>
          <w:lang w:val="uk-UA"/>
        </w:rPr>
        <w:t>, склад частотою виробничого шуму визначають з допомогою аналізатора спектра шумуАШ2М та інших., а амплітуду коливань не більше 0,05 – 1,5 мм буде в діапазоні частот 15 – 200 гц –виброметромВИП4.</w:t>
      </w:r>
    </w:p>
    <w:p w:rsidR="00441C10" w:rsidRDefault="00794279" w:rsidP="00794279">
      <w:pPr>
        <w:spacing w:line="360" w:lineRule="auto"/>
        <w:rPr>
          <w:sz w:val="28"/>
          <w:szCs w:val="28"/>
          <w:lang w:val="uk-UA"/>
        </w:rPr>
      </w:pPr>
      <w:r w:rsidRPr="00794279">
        <w:rPr>
          <w:sz w:val="28"/>
          <w:szCs w:val="28"/>
          <w:lang w:val="uk-UA"/>
        </w:rPr>
        <w:t>Допустимий рівень звукового тиску в виробничих</w:t>
      </w:r>
      <w:r w:rsidR="007754DD">
        <w:rPr>
          <w:sz w:val="28"/>
          <w:szCs w:val="28"/>
          <w:lang w:val="uk-UA"/>
        </w:rPr>
        <w:t xml:space="preserve"> приміщеннях приведено у табл. 4.1</w:t>
      </w:r>
      <w:r w:rsidRPr="00794279">
        <w:rPr>
          <w:sz w:val="28"/>
          <w:szCs w:val="28"/>
          <w:lang w:val="uk-UA"/>
        </w:rPr>
        <w:t>, а допустимі</w:t>
      </w:r>
      <w:r w:rsidR="003110BB">
        <w:rPr>
          <w:sz w:val="28"/>
          <w:szCs w:val="28"/>
          <w:lang w:val="uk-UA"/>
        </w:rPr>
        <w:t xml:space="preserve"> віброскорості</w:t>
      </w:r>
      <w:r w:rsidR="007754DD">
        <w:rPr>
          <w:sz w:val="28"/>
          <w:szCs w:val="28"/>
          <w:lang w:val="uk-UA"/>
        </w:rPr>
        <w:t xml:space="preserve"> – в табл. 4.2</w:t>
      </w:r>
      <w:r w:rsidRPr="00794279">
        <w:rPr>
          <w:sz w:val="28"/>
          <w:szCs w:val="28"/>
          <w:lang w:val="uk-UA"/>
        </w:rPr>
        <w:t>.</w:t>
      </w:r>
    </w:p>
    <w:p w:rsidR="00767823" w:rsidRDefault="007754DD" w:rsidP="00794279">
      <w:pPr>
        <w:spacing w:line="360" w:lineRule="auto"/>
        <w:rPr>
          <w:sz w:val="28"/>
          <w:szCs w:val="28"/>
          <w:lang w:val="uk-UA"/>
        </w:rPr>
      </w:pPr>
      <w:r>
        <w:rPr>
          <w:sz w:val="28"/>
          <w:szCs w:val="28"/>
          <w:lang w:val="uk-UA"/>
        </w:rPr>
        <w:t>Табл.4.1</w:t>
      </w:r>
      <w:r w:rsidR="00A75F79">
        <w:rPr>
          <w:sz w:val="28"/>
          <w:szCs w:val="28"/>
          <w:lang w:val="uk-UA"/>
        </w:rPr>
        <w:t>.</w:t>
      </w:r>
    </w:p>
    <w:p w:rsidR="00A75F79" w:rsidRPr="009523B2" w:rsidRDefault="00A75F79" w:rsidP="00794279">
      <w:pPr>
        <w:spacing w:line="360" w:lineRule="auto"/>
        <w:rPr>
          <w:sz w:val="28"/>
          <w:szCs w:val="28"/>
          <w:lang w:val="uk-UA"/>
        </w:rPr>
      </w:pPr>
      <w:r w:rsidRPr="00794279">
        <w:rPr>
          <w:sz w:val="28"/>
          <w:szCs w:val="28"/>
          <w:lang w:val="uk-UA"/>
        </w:rPr>
        <w:t>Допустимий рівень звукового тиску в виробничих приміщеннях</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0"/>
        <w:gridCol w:w="1215"/>
        <w:gridCol w:w="765"/>
        <w:gridCol w:w="690"/>
        <w:gridCol w:w="945"/>
        <w:gridCol w:w="975"/>
        <w:gridCol w:w="885"/>
      </w:tblGrid>
      <w:tr w:rsidR="00767823" w:rsidTr="00767823">
        <w:trPr>
          <w:trHeight w:val="570"/>
        </w:trPr>
        <w:tc>
          <w:tcPr>
            <w:tcW w:w="3630" w:type="dxa"/>
            <w:vMerge w:val="restart"/>
          </w:tcPr>
          <w:p w:rsidR="00767823" w:rsidRDefault="00A75F79" w:rsidP="00A75F79">
            <w:pPr>
              <w:ind w:left="-9"/>
              <w:rPr>
                <w:sz w:val="28"/>
                <w:szCs w:val="28"/>
                <w:lang w:val="uk-UA"/>
              </w:rPr>
            </w:pPr>
            <w:r>
              <w:rPr>
                <w:sz w:val="28"/>
                <w:szCs w:val="28"/>
                <w:lang w:val="uk-UA"/>
              </w:rPr>
              <w:t>Місцезнаходження робочих                      місць</w:t>
            </w:r>
          </w:p>
        </w:tc>
        <w:tc>
          <w:tcPr>
            <w:tcW w:w="5475" w:type="dxa"/>
            <w:gridSpan w:val="6"/>
          </w:tcPr>
          <w:p w:rsidR="00767823" w:rsidRDefault="00A75F79" w:rsidP="00A75F79">
            <w:pPr>
              <w:ind w:left="-9"/>
              <w:rPr>
                <w:sz w:val="28"/>
                <w:szCs w:val="28"/>
                <w:lang w:val="uk-UA"/>
              </w:rPr>
            </w:pPr>
            <w:r>
              <w:rPr>
                <w:sz w:val="28"/>
                <w:szCs w:val="28"/>
                <w:lang w:val="uk-UA"/>
              </w:rPr>
              <w:t>Рівень звукового тиску при частотах октавних смуг,гц</w:t>
            </w:r>
          </w:p>
        </w:tc>
      </w:tr>
      <w:tr w:rsidR="00767823" w:rsidTr="00767823">
        <w:trPr>
          <w:trHeight w:val="345"/>
        </w:trPr>
        <w:tc>
          <w:tcPr>
            <w:tcW w:w="3630" w:type="dxa"/>
            <w:vMerge/>
          </w:tcPr>
          <w:p w:rsidR="00767823" w:rsidRDefault="00767823" w:rsidP="00767823">
            <w:pPr>
              <w:spacing w:line="360" w:lineRule="auto"/>
              <w:ind w:left="-9"/>
              <w:rPr>
                <w:sz w:val="28"/>
                <w:szCs w:val="28"/>
                <w:lang w:val="uk-UA"/>
              </w:rPr>
            </w:pPr>
          </w:p>
        </w:tc>
        <w:tc>
          <w:tcPr>
            <w:tcW w:w="1215" w:type="dxa"/>
          </w:tcPr>
          <w:p w:rsidR="00767823" w:rsidRDefault="00A75F79" w:rsidP="00767823">
            <w:pPr>
              <w:spacing w:line="360" w:lineRule="auto"/>
              <w:ind w:left="-9"/>
              <w:rPr>
                <w:sz w:val="28"/>
                <w:szCs w:val="28"/>
                <w:lang w:val="uk-UA"/>
              </w:rPr>
            </w:pPr>
            <w:r>
              <w:rPr>
                <w:sz w:val="28"/>
                <w:szCs w:val="28"/>
                <w:lang w:val="uk-UA"/>
              </w:rPr>
              <w:t xml:space="preserve">   125</w:t>
            </w:r>
          </w:p>
        </w:tc>
        <w:tc>
          <w:tcPr>
            <w:tcW w:w="765" w:type="dxa"/>
          </w:tcPr>
          <w:p w:rsidR="00767823" w:rsidRDefault="00A75F79" w:rsidP="00767823">
            <w:pPr>
              <w:spacing w:line="360" w:lineRule="auto"/>
              <w:ind w:left="-9"/>
              <w:rPr>
                <w:sz w:val="28"/>
                <w:szCs w:val="28"/>
                <w:lang w:val="uk-UA"/>
              </w:rPr>
            </w:pPr>
            <w:r>
              <w:rPr>
                <w:sz w:val="28"/>
                <w:szCs w:val="28"/>
                <w:lang w:val="uk-UA"/>
              </w:rPr>
              <w:t>250</w:t>
            </w:r>
          </w:p>
        </w:tc>
        <w:tc>
          <w:tcPr>
            <w:tcW w:w="690" w:type="dxa"/>
          </w:tcPr>
          <w:p w:rsidR="00767823" w:rsidRDefault="00A75F79" w:rsidP="00767823">
            <w:pPr>
              <w:spacing w:line="360" w:lineRule="auto"/>
              <w:ind w:left="-9"/>
              <w:rPr>
                <w:sz w:val="28"/>
                <w:szCs w:val="28"/>
                <w:lang w:val="uk-UA"/>
              </w:rPr>
            </w:pPr>
            <w:r>
              <w:rPr>
                <w:sz w:val="28"/>
                <w:szCs w:val="28"/>
                <w:lang w:val="uk-UA"/>
              </w:rPr>
              <w:t>500</w:t>
            </w:r>
          </w:p>
        </w:tc>
        <w:tc>
          <w:tcPr>
            <w:tcW w:w="945" w:type="dxa"/>
          </w:tcPr>
          <w:p w:rsidR="00767823" w:rsidRDefault="00A75F79" w:rsidP="00767823">
            <w:pPr>
              <w:spacing w:line="360" w:lineRule="auto"/>
              <w:ind w:left="-9"/>
              <w:rPr>
                <w:sz w:val="28"/>
                <w:szCs w:val="28"/>
                <w:lang w:val="uk-UA"/>
              </w:rPr>
            </w:pPr>
            <w:r>
              <w:rPr>
                <w:sz w:val="28"/>
                <w:szCs w:val="28"/>
                <w:lang w:val="uk-UA"/>
              </w:rPr>
              <w:t>1000</w:t>
            </w:r>
          </w:p>
        </w:tc>
        <w:tc>
          <w:tcPr>
            <w:tcW w:w="975" w:type="dxa"/>
          </w:tcPr>
          <w:p w:rsidR="00767823" w:rsidRDefault="00A75F79" w:rsidP="00767823">
            <w:pPr>
              <w:spacing w:line="360" w:lineRule="auto"/>
              <w:ind w:left="-9"/>
              <w:rPr>
                <w:sz w:val="28"/>
                <w:szCs w:val="28"/>
                <w:lang w:val="uk-UA"/>
              </w:rPr>
            </w:pPr>
            <w:r>
              <w:rPr>
                <w:sz w:val="28"/>
                <w:szCs w:val="28"/>
                <w:lang w:val="uk-UA"/>
              </w:rPr>
              <w:t>2000</w:t>
            </w:r>
          </w:p>
        </w:tc>
        <w:tc>
          <w:tcPr>
            <w:tcW w:w="885" w:type="dxa"/>
          </w:tcPr>
          <w:p w:rsidR="00767823" w:rsidRDefault="00A75F79" w:rsidP="00767823">
            <w:pPr>
              <w:spacing w:line="360" w:lineRule="auto"/>
              <w:ind w:left="-9"/>
              <w:rPr>
                <w:sz w:val="28"/>
                <w:szCs w:val="28"/>
                <w:lang w:val="uk-UA"/>
              </w:rPr>
            </w:pPr>
            <w:r>
              <w:rPr>
                <w:sz w:val="28"/>
                <w:szCs w:val="28"/>
                <w:lang w:val="uk-UA"/>
              </w:rPr>
              <w:t>4000</w:t>
            </w:r>
          </w:p>
        </w:tc>
      </w:tr>
      <w:tr w:rsidR="00767823" w:rsidTr="00767823">
        <w:trPr>
          <w:trHeight w:val="585"/>
        </w:trPr>
        <w:tc>
          <w:tcPr>
            <w:tcW w:w="3630" w:type="dxa"/>
          </w:tcPr>
          <w:p w:rsidR="00767823" w:rsidRPr="00A75F79" w:rsidRDefault="00A75F79" w:rsidP="00A75F79">
            <w:pPr>
              <w:ind w:left="-9"/>
              <w:rPr>
                <w:lang w:val="uk-UA"/>
              </w:rPr>
            </w:pPr>
            <w:r w:rsidRPr="00A75F79">
              <w:rPr>
                <w:sz w:val="22"/>
                <w:szCs w:val="22"/>
                <w:lang w:val="uk-UA"/>
              </w:rPr>
              <w:t>У виробничих закритих приміщеннях і</w:t>
            </w:r>
            <w:r>
              <w:rPr>
                <w:sz w:val="22"/>
                <w:szCs w:val="22"/>
                <w:lang w:val="uk-UA"/>
              </w:rPr>
              <w:t xml:space="preserve"> на</w:t>
            </w:r>
            <w:r w:rsidRPr="00A75F79">
              <w:rPr>
                <w:sz w:val="22"/>
                <w:szCs w:val="22"/>
                <w:lang w:val="uk-UA"/>
              </w:rPr>
              <w:t xml:space="preserve"> відкритих майданчиках</w:t>
            </w:r>
          </w:p>
        </w:tc>
        <w:tc>
          <w:tcPr>
            <w:tcW w:w="1215" w:type="dxa"/>
          </w:tcPr>
          <w:p w:rsidR="00767823" w:rsidRDefault="00A75F79" w:rsidP="00767823">
            <w:pPr>
              <w:spacing w:line="360" w:lineRule="auto"/>
              <w:ind w:left="-9"/>
              <w:rPr>
                <w:sz w:val="28"/>
                <w:szCs w:val="28"/>
                <w:lang w:val="uk-UA"/>
              </w:rPr>
            </w:pPr>
            <w:r>
              <w:rPr>
                <w:sz w:val="28"/>
                <w:szCs w:val="28"/>
                <w:lang w:val="uk-UA"/>
              </w:rPr>
              <w:t xml:space="preserve">    96</w:t>
            </w:r>
          </w:p>
        </w:tc>
        <w:tc>
          <w:tcPr>
            <w:tcW w:w="765" w:type="dxa"/>
          </w:tcPr>
          <w:p w:rsidR="00767823" w:rsidRDefault="00A75F79" w:rsidP="00767823">
            <w:pPr>
              <w:spacing w:line="360" w:lineRule="auto"/>
              <w:ind w:left="-9"/>
              <w:rPr>
                <w:sz w:val="28"/>
                <w:szCs w:val="28"/>
                <w:lang w:val="uk-UA"/>
              </w:rPr>
            </w:pPr>
            <w:r>
              <w:rPr>
                <w:sz w:val="28"/>
                <w:szCs w:val="28"/>
                <w:lang w:val="uk-UA"/>
              </w:rPr>
              <w:t xml:space="preserve">  91</w:t>
            </w:r>
          </w:p>
        </w:tc>
        <w:tc>
          <w:tcPr>
            <w:tcW w:w="690" w:type="dxa"/>
          </w:tcPr>
          <w:p w:rsidR="00767823" w:rsidRDefault="00A75F79" w:rsidP="00767823">
            <w:pPr>
              <w:spacing w:line="360" w:lineRule="auto"/>
              <w:ind w:left="-9"/>
              <w:rPr>
                <w:sz w:val="28"/>
                <w:szCs w:val="28"/>
                <w:lang w:val="uk-UA"/>
              </w:rPr>
            </w:pPr>
            <w:r>
              <w:rPr>
                <w:sz w:val="28"/>
                <w:szCs w:val="28"/>
                <w:lang w:val="uk-UA"/>
              </w:rPr>
              <w:t xml:space="preserve"> 88</w:t>
            </w:r>
          </w:p>
        </w:tc>
        <w:tc>
          <w:tcPr>
            <w:tcW w:w="945" w:type="dxa"/>
          </w:tcPr>
          <w:p w:rsidR="00767823" w:rsidRDefault="00A75F79" w:rsidP="00767823">
            <w:pPr>
              <w:spacing w:line="360" w:lineRule="auto"/>
              <w:ind w:left="-9"/>
              <w:rPr>
                <w:sz w:val="28"/>
                <w:szCs w:val="28"/>
                <w:lang w:val="uk-UA"/>
              </w:rPr>
            </w:pPr>
            <w:r>
              <w:rPr>
                <w:sz w:val="28"/>
                <w:szCs w:val="28"/>
                <w:lang w:val="uk-UA"/>
              </w:rPr>
              <w:t xml:space="preserve">  85</w:t>
            </w:r>
          </w:p>
        </w:tc>
        <w:tc>
          <w:tcPr>
            <w:tcW w:w="975" w:type="dxa"/>
          </w:tcPr>
          <w:p w:rsidR="00767823" w:rsidRDefault="00A75F79" w:rsidP="00767823">
            <w:pPr>
              <w:spacing w:line="360" w:lineRule="auto"/>
              <w:ind w:left="-9"/>
              <w:rPr>
                <w:sz w:val="28"/>
                <w:szCs w:val="28"/>
                <w:lang w:val="uk-UA"/>
              </w:rPr>
            </w:pPr>
            <w:r>
              <w:rPr>
                <w:sz w:val="28"/>
                <w:szCs w:val="28"/>
                <w:lang w:val="uk-UA"/>
              </w:rPr>
              <w:t xml:space="preserve">   83</w:t>
            </w:r>
          </w:p>
        </w:tc>
        <w:tc>
          <w:tcPr>
            <w:tcW w:w="885" w:type="dxa"/>
          </w:tcPr>
          <w:p w:rsidR="00767823" w:rsidRDefault="00A75F79" w:rsidP="00767823">
            <w:pPr>
              <w:spacing w:line="360" w:lineRule="auto"/>
              <w:ind w:left="-9"/>
              <w:rPr>
                <w:sz w:val="28"/>
                <w:szCs w:val="28"/>
                <w:lang w:val="uk-UA"/>
              </w:rPr>
            </w:pPr>
            <w:r>
              <w:rPr>
                <w:sz w:val="28"/>
                <w:szCs w:val="28"/>
                <w:lang w:val="uk-UA"/>
              </w:rPr>
              <w:t xml:space="preserve">  81</w:t>
            </w:r>
          </w:p>
        </w:tc>
      </w:tr>
      <w:tr w:rsidR="00767823" w:rsidTr="00767823">
        <w:trPr>
          <w:trHeight w:val="540"/>
        </w:trPr>
        <w:tc>
          <w:tcPr>
            <w:tcW w:w="3630" w:type="dxa"/>
          </w:tcPr>
          <w:p w:rsidR="00767823" w:rsidRPr="00A75F79" w:rsidRDefault="00A75F79" w:rsidP="00A75F79">
            <w:pPr>
              <w:ind w:left="-9"/>
              <w:rPr>
                <w:lang w:val="uk-UA"/>
              </w:rPr>
            </w:pPr>
            <w:r w:rsidRPr="00A75F79">
              <w:rPr>
                <w:lang w:val="uk-UA"/>
              </w:rPr>
              <w:t>У приміщеннях пультів,кабін спостереження та дистанційного управління</w:t>
            </w:r>
          </w:p>
        </w:tc>
        <w:tc>
          <w:tcPr>
            <w:tcW w:w="1215" w:type="dxa"/>
          </w:tcPr>
          <w:p w:rsidR="00767823" w:rsidRDefault="00A75F79" w:rsidP="00767823">
            <w:pPr>
              <w:spacing w:line="360" w:lineRule="auto"/>
              <w:ind w:left="-9"/>
              <w:rPr>
                <w:sz w:val="28"/>
                <w:szCs w:val="28"/>
                <w:lang w:val="uk-UA"/>
              </w:rPr>
            </w:pPr>
            <w:r>
              <w:rPr>
                <w:sz w:val="28"/>
                <w:szCs w:val="28"/>
                <w:lang w:val="uk-UA"/>
              </w:rPr>
              <w:t xml:space="preserve">   74</w:t>
            </w:r>
          </w:p>
        </w:tc>
        <w:tc>
          <w:tcPr>
            <w:tcW w:w="765" w:type="dxa"/>
          </w:tcPr>
          <w:p w:rsidR="00767823" w:rsidRDefault="00A75F79" w:rsidP="00767823">
            <w:pPr>
              <w:spacing w:line="360" w:lineRule="auto"/>
              <w:ind w:left="-9"/>
              <w:rPr>
                <w:sz w:val="28"/>
                <w:szCs w:val="28"/>
                <w:lang w:val="uk-UA"/>
              </w:rPr>
            </w:pPr>
            <w:r>
              <w:rPr>
                <w:sz w:val="28"/>
                <w:szCs w:val="28"/>
                <w:lang w:val="uk-UA"/>
              </w:rPr>
              <w:t xml:space="preserve"> 68</w:t>
            </w:r>
          </w:p>
        </w:tc>
        <w:tc>
          <w:tcPr>
            <w:tcW w:w="690" w:type="dxa"/>
          </w:tcPr>
          <w:p w:rsidR="00767823" w:rsidRDefault="00A75F79" w:rsidP="00767823">
            <w:pPr>
              <w:spacing w:line="360" w:lineRule="auto"/>
              <w:ind w:left="-9"/>
              <w:rPr>
                <w:sz w:val="28"/>
                <w:szCs w:val="28"/>
                <w:lang w:val="uk-UA"/>
              </w:rPr>
            </w:pPr>
            <w:r>
              <w:rPr>
                <w:sz w:val="28"/>
                <w:szCs w:val="28"/>
                <w:lang w:val="uk-UA"/>
              </w:rPr>
              <w:t xml:space="preserve"> 63</w:t>
            </w:r>
          </w:p>
        </w:tc>
        <w:tc>
          <w:tcPr>
            <w:tcW w:w="945" w:type="dxa"/>
          </w:tcPr>
          <w:p w:rsidR="00767823" w:rsidRDefault="00A75F79" w:rsidP="00767823">
            <w:pPr>
              <w:spacing w:line="360" w:lineRule="auto"/>
              <w:ind w:left="-9"/>
              <w:rPr>
                <w:sz w:val="28"/>
                <w:szCs w:val="28"/>
                <w:lang w:val="uk-UA"/>
              </w:rPr>
            </w:pPr>
            <w:r>
              <w:rPr>
                <w:sz w:val="28"/>
                <w:szCs w:val="28"/>
                <w:lang w:val="uk-UA"/>
              </w:rPr>
              <w:t xml:space="preserve">  60</w:t>
            </w:r>
          </w:p>
        </w:tc>
        <w:tc>
          <w:tcPr>
            <w:tcW w:w="975" w:type="dxa"/>
          </w:tcPr>
          <w:p w:rsidR="00767823" w:rsidRDefault="00A75F79" w:rsidP="00767823">
            <w:pPr>
              <w:spacing w:line="360" w:lineRule="auto"/>
              <w:ind w:left="-9"/>
              <w:rPr>
                <w:sz w:val="28"/>
                <w:szCs w:val="28"/>
                <w:lang w:val="uk-UA"/>
              </w:rPr>
            </w:pPr>
            <w:r>
              <w:rPr>
                <w:sz w:val="28"/>
                <w:szCs w:val="28"/>
                <w:lang w:val="uk-UA"/>
              </w:rPr>
              <w:t xml:space="preserve">  58</w:t>
            </w:r>
          </w:p>
        </w:tc>
        <w:tc>
          <w:tcPr>
            <w:tcW w:w="885" w:type="dxa"/>
          </w:tcPr>
          <w:p w:rsidR="00767823" w:rsidRDefault="00A75F79" w:rsidP="00767823">
            <w:pPr>
              <w:spacing w:line="360" w:lineRule="auto"/>
              <w:ind w:left="-9"/>
              <w:rPr>
                <w:sz w:val="28"/>
                <w:szCs w:val="28"/>
                <w:lang w:val="uk-UA"/>
              </w:rPr>
            </w:pPr>
            <w:r>
              <w:rPr>
                <w:sz w:val="28"/>
                <w:szCs w:val="28"/>
                <w:lang w:val="uk-UA"/>
              </w:rPr>
              <w:t xml:space="preserve">  55</w:t>
            </w:r>
          </w:p>
        </w:tc>
      </w:tr>
    </w:tbl>
    <w:p w:rsidR="00117276" w:rsidRDefault="00117276" w:rsidP="007F59B2">
      <w:pPr>
        <w:spacing w:line="360" w:lineRule="auto"/>
        <w:rPr>
          <w:sz w:val="28"/>
          <w:szCs w:val="28"/>
          <w:lang w:val="uk-UA"/>
        </w:rPr>
      </w:pPr>
    </w:p>
    <w:p w:rsidR="00C24D6E" w:rsidRDefault="0035243F" w:rsidP="007F59B2">
      <w:pPr>
        <w:spacing w:line="360" w:lineRule="auto"/>
        <w:rPr>
          <w:sz w:val="28"/>
          <w:szCs w:val="28"/>
          <w:lang w:val="uk-UA"/>
        </w:rPr>
      </w:pPr>
      <w:r>
        <w:rPr>
          <w:sz w:val="28"/>
          <w:szCs w:val="28"/>
          <w:lang w:val="uk-UA"/>
        </w:rPr>
        <w:t>Табл.4.2</w:t>
      </w:r>
      <w:r w:rsidR="00C24D6E">
        <w:rPr>
          <w:sz w:val="28"/>
          <w:szCs w:val="28"/>
          <w:lang w:val="uk-UA"/>
        </w:rPr>
        <w:t>.</w:t>
      </w:r>
    </w:p>
    <w:p w:rsidR="00C24D6E" w:rsidRDefault="00C24D6E" w:rsidP="007F59B2">
      <w:pPr>
        <w:spacing w:line="360" w:lineRule="auto"/>
        <w:rPr>
          <w:sz w:val="28"/>
          <w:szCs w:val="28"/>
          <w:lang w:val="uk-UA"/>
        </w:rPr>
      </w:pPr>
      <w:r>
        <w:rPr>
          <w:sz w:val="28"/>
          <w:szCs w:val="28"/>
          <w:lang w:val="uk-UA"/>
        </w:rPr>
        <w:t>Д</w:t>
      </w:r>
      <w:r w:rsidRPr="00794279">
        <w:rPr>
          <w:sz w:val="28"/>
          <w:szCs w:val="28"/>
          <w:lang w:val="uk-UA"/>
        </w:rPr>
        <w:t>опустимі</w:t>
      </w:r>
      <w:r>
        <w:rPr>
          <w:sz w:val="28"/>
          <w:szCs w:val="28"/>
          <w:lang w:val="uk-UA"/>
        </w:rPr>
        <w:t xml:space="preserve"> віброскорості</w:t>
      </w:r>
      <w:r w:rsidR="00F72531">
        <w:rPr>
          <w:sz w:val="28"/>
          <w:szCs w:val="28"/>
          <w:lang w:val="uk-UA"/>
        </w:rPr>
        <w:t>.</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525"/>
        <w:gridCol w:w="2565"/>
      </w:tblGrid>
      <w:tr w:rsidR="00F72531" w:rsidTr="00F72531">
        <w:trPr>
          <w:trHeight w:val="405"/>
        </w:trPr>
        <w:tc>
          <w:tcPr>
            <w:tcW w:w="3000" w:type="dxa"/>
            <w:vMerge w:val="restart"/>
          </w:tcPr>
          <w:p w:rsidR="00F72531" w:rsidRDefault="00FA26D0" w:rsidP="007F59B2">
            <w:pPr>
              <w:spacing w:line="360" w:lineRule="auto"/>
              <w:rPr>
                <w:sz w:val="28"/>
                <w:szCs w:val="28"/>
                <w:lang w:val="uk-UA"/>
              </w:rPr>
            </w:pPr>
            <w:r>
              <w:rPr>
                <w:sz w:val="28"/>
                <w:szCs w:val="28"/>
                <w:lang w:val="uk-UA"/>
              </w:rPr>
              <w:t xml:space="preserve">        Частота,гц</w:t>
            </w:r>
          </w:p>
        </w:tc>
        <w:tc>
          <w:tcPr>
            <w:tcW w:w="6090" w:type="dxa"/>
            <w:gridSpan w:val="2"/>
          </w:tcPr>
          <w:p w:rsidR="00F72531" w:rsidRDefault="00FA26D0" w:rsidP="007F59B2">
            <w:pPr>
              <w:spacing w:line="360" w:lineRule="auto"/>
              <w:rPr>
                <w:sz w:val="28"/>
                <w:szCs w:val="28"/>
                <w:lang w:val="uk-UA"/>
              </w:rPr>
            </w:pPr>
            <w:r>
              <w:rPr>
                <w:sz w:val="28"/>
                <w:szCs w:val="28"/>
                <w:lang w:val="uk-UA"/>
              </w:rPr>
              <w:t xml:space="preserve">                     Вібростійкість см/с</w:t>
            </w:r>
          </w:p>
        </w:tc>
      </w:tr>
      <w:tr w:rsidR="00F72531" w:rsidTr="00F72531">
        <w:trPr>
          <w:trHeight w:val="525"/>
        </w:trPr>
        <w:tc>
          <w:tcPr>
            <w:tcW w:w="3000" w:type="dxa"/>
            <w:vMerge/>
          </w:tcPr>
          <w:p w:rsidR="00F72531" w:rsidRDefault="00F72531" w:rsidP="007F59B2">
            <w:pPr>
              <w:spacing w:line="360" w:lineRule="auto"/>
              <w:rPr>
                <w:sz w:val="28"/>
                <w:szCs w:val="28"/>
                <w:lang w:val="uk-UA"/>
              </w:rPr>
            </w:pPr>
          </w:p>
        </w:tc>
        <w:tc>
          <w:tcPr>
            <w:tcW w:w="3525" w:type="dxa"/>
          </w:tcPr>
          <w:p w:rsidR="00F72531" w:rsidRPr="00FA26D0" w:rsidRDefault="00FA26D0" w:rsidP="00FA26D0">
            <w:pPr>
              <w:rPr>
                <w:lang w:val="uk-UA"/>
              </w:rPr>
            </w:pPr>
            <w:r w:rsidRPr="00FA26D0">
              <w:rPr>
                <w:lang w:val="uk-UA"/>
              </w:rPr>
              <w:t>При місцевій вібрації на поверхні контакту</w:t>
            </w:r>
          </w:p>
        </w:tc>
        <w:tc>
          <w:tcPr>
            <w:tcW w:w="2565" w:type="dxa"/>
          </w:tcPr>
          <w:p w:rsidR="00F72531" w:rsidRPr="00FA26D0" w:rsidRDefault="00FA26D0" w:rsidP="00FA26D0">
            <w:pPr>
              <w:rPr>
                <w:lang w:val="uk-UA"/>
              </w:rPr>
            </w:pPr>
            <w:r w:rsidRPr="00FA26D0">
              <w:rPr>
                <w:lang w:val="uk-UA"/>
              </w:rPr>
              <w:t>У загальній вібрації робочих місць</w:t>
            </w:r>
          </w:p>
        </w:tc>
      </w:tr>
      <w:tr w:rsidR="00F72531" w:rsidTr="00F72531">
        <w:trPr>
          <w:trHeight w:val="1800"/>
        </w:trPr>
        <w:tc>
          <w:tcPr>
            <w:tcW w:w="3000" w:type="dxa"/>
          </w:tcPr>
          <w:p w:rsidR="00F72531" w:rsidRDefault="00FA26D0" w:rsidP="007F59B2">
            <w:pPr>
              <w:spacing w:line="360" w:lineRule="auto"/>
              <w:rPr>
                <w:sz w:val="28"/>
                <w:szCs w:val="28"/>
                <w:lang w:val="uk-UA"/>
              </w:rPr>
            </w:pPr>
            <w:r>
              <w:rPr>
                <w:sz w:val="28"/>
                <w:szCs w:val="28"/>
                <w:lang w:val="uk-UA"/>
              </w:rPr>
              <w:t xml:space="preserve">          11-22</w:t>
            </w:r>
          </w:p>
          <w:p w:rsidR="00FA26D0" w:rsidRDefault="00FA26D0" w:rsidP="007F59B2">
            <w:pPr>
              <w:spacing w:line="360" w:lineRule="auto"/>
              <w:rPr>
                <w:sz w:val="28"/>
                <w:szCs w:val="28"/>
                <w:lang w:val="uk-UA"/>
              </w:rPr>
            </w:pPr>
            <w:r>
              <w:rPr>
                <w:sz w:val="28"/>
                <w:szCs w:val="28"/>
                <w:lang w:val="uk-UA"/>
              </w:rPr>
              <w:t xml:space="preserve">          22-45</w:t>
            </w:r>
          </w:p>
          <w:p w:rsidR="00FA26D0" w:rsidRDefault="00FA26D0" w:rsidP="007F59B2">
            <w:pPr>
              <w:spacing w:line="360" w:lineRule="auto"/>
              <w:rPr>
                <w:sz w:val="28"/>
                <w:szCs w:val="28"/>
                <w:lang w:val="uk-UA"/>
              </w:rPr>
            </w:pPr>
            <w:r>
              <w:rPr>
                <w:sz w:val="28"/>
                <w:szCs w:val="28"/>
                <w:lang w:val="uk-UA"/>
              </w:rPr>
              <w:t xml:space="preserve">          45-90 </w:t>
            </w:r>
          </w:p>
          <w:p w:rsidR="00FA26D0" w:rsidRDefault="00FA26D0" w:rsidP="007F59B2">
            <w:pPr>
              <w:spacing w:line="360" w:lineRule="auto"/>
              <w:rPr>
                <w:sz w:val="28"/>
                <w:szCs w:val="28"/>
                <w:lang w:val="uk-UA"/>
              </w:rPr>
            </w:pPr>
            <w:r>
              <w:rPr>
                <w:sz w:val="28"/>
                <w:szCs w:val="28"/>
                <w:lang w:val="uk-UA"/>
              </w:rPr>
              <w:t xml:space="preserve">         90-180</w:t>
            </w:r>
          </w:p>
          <w:p w:rsidR="00FA26D0" w:rsidRDefault="00FA26D0" w:rsidP="007F59B2">
            <w:pPr>
              <w:spacing w:line="360" w:lineRule="auto"/>
              <w:rPr>
                <w:sz w:val="28"/>
                <w:szCs w:val="28"/>
                <w:lang w:val="uk-UA"/>
              </w:rPr>
            </w:pPr>
            <w:r>
              <w:rPr>
                <w:sz w:val="28"/>
                <w:szCs w:val="28"/>
                <w:lang w:val="uk-UA"/>
              </w:rPr>
              <w:t xml:space="preserve">        180-355</w:t>
            </w:r>
          </w:p>
        </w:tc>
        <w:tc>
          <w:tcPr>
            <w:tcW w:w="3525" w:type="dxa"/>
          </w:tcPr>
          <w:p w:rsidR="00F72531" w:rsidRDefault="00FA26D0" w:rsidP="007F59B2">
            <w:pPr>
              <w:spacing w:line="360" w:lineRule="auto"/>
              <w:rPr>
                <w:sz w:val="28"/>
                <w:szCs w:val="28"/>
                <w:lang w:val="uk-UA"/>
              </w:rPr>
            </w:pPr>
            <w:r>
              <w:rPr>
                <w:sz w:val="28"/>
                <w:szCs w:val="28"/>
                <w:lang w:val="uk-UA"/>
              </w:rPr>
              <w:t xml:space="preserve">                 5,0</w:t>
            </w:r>
          </w:p>
          <w:p w:rsidR="00FA26D0" w:rsidRDefault="00FA26D0" w:rsidP="007F59B2">
            <w:pPr>
              <w:spacing w:line="360" w:lineRule="auto"/>
              <w:rPr>
                <w:sz w:val="28"/>
                <w:szCs w:val="28"/>
                <w:lang w:val="uk-UA"/>
              </w:rPr>
            </w:pPr>
            <w:r>
              <w:rPr>
                <w:sz w:val="28"/>
                <w:szCs w:val="28"/>
                <w:lang w:val="uk-UA"/>
              </w:rPr>
              <w:t xml:space="preserve">                 3,5</w:t>
            </w:r>
          </w:p>
          <w:p w:rsidR="00FA26D0" w:rsidRDefault="00FA26D0" w:rsidP="007F59B2">
            <w:pPr>
              <w:spacing w:line="360" w:lineRule="auto"/>
              <w:rPr>
                <w:sz w:val="28"/>
                <w:szCs w:val="28"/>
                <w:lang w:val="uk-UA"/>
              </w:rPr>
            </w:pPr>
            <w:r>
              <w:rPr>
                <w:sz w:val="28"/>
                <w:szCs w:val="28"/>
                <w:lang w:val="uk-UA"/>
              </w:rPr>
              <w:t xml:space="preserve">                 2,5</w:t>
            </w:r>
          </w:p>
          <w:p w:rsidR="00FA26D0" w:rsidRDefault="00FA26D0" w:rsidP="007F59B2">
            <w:pPr>
              <w:spacing w:line="360" w:lineRule="auto"/>
              <w:rPr>
                <w:sz w:val="28"/>
                <w:szCs w:val="28"/>
                <w:lang w:val="uk-UA"/>
              </w:rPr>
            </w:pPr>
            <w:r>
              <w:rPr>
                <w:sz w:val="28"/>
                <w:szCs w:val="28"/>
                <w:lang w:val="uk-UA"/>
              </w:rPr>
              <w:t xml:space="preserve">                 1,8</w:t>
            </w:r>
          </w:p>
          <w:p w:rsidR="00FA26D0" w:rsidRDefault="00FA26D0" w:rsidP="007F59B2">
            <w:pPr>
              <w:spacing w:line="360" w:lineRule="auto"/>
              <w:rPr>
                <w:sz w:val="28"/>
                <w:szCs w:val="28"/>
                <w:lang w:val="uk-UA"/>
              </w:rPr>
            </w:pPr>
            <w:r>
              <w:rPr>
                <w:sz w:val="28"/>
                <w:szCs w:val="28"/>
                <w:lang w:val="uk-UA"/>
              </w:rPr>
              <w:t xml:space="preserve">                 1,2</w:t>
            </w:r>
          </w:p>
        </w:tc>
        <w:tc>
          <w:tcPr>
            <w:tcW w:w="2565" w:type="dxa"/>
          </w:tcPr>
          <w:p w:rsidR="00F72531" w:rsidRDefault="00FA26D0" w:rsidP="007F59B2">
            <w:pPr>
              <w:spacing w:line="360" w:lineRule="auto"/>
              <w:rPr>
                <w:sz w:val="28"/>
                <w:szCs w:val="28"/>
                <w:lang w:val="uk-UA"/>
              </w:rPr>
            </w:pPr>
            <w:r>
              <w:rPr>
                <w:sz w:val="28"/>
                <w:szCs w:val="28"/>
                <w:lang w:val="uk-UA"/>
              </w:rPr>
              <w:t xml:space="preserve">          0,35</w:t>
            </w:r>
          </w:p>
          <w:p w:rsidR="00FA26D0" w:rsidRDefault="00FA26D0" w:rsidP="007F59B2">
            <w:pPr>
              <w:spacing w:line="360" w:lineRule="auto"/>
              <w:rPr>
                <w:sz w:val="28"/>
                <w:szCs w:val="28"/>
                <w:lang w:val="uk-UA"/>
              </w:rPr>
            </w:pPr>
            <w:r>
              <w:rPr>
                <w:sz w:val="28"/>
                <w:szCs w:val="28"/>
                <w:lang w:val="uk-UA"/>
              </w:rPr>
              <w:t xml:space="preserve">          0,35</w:t>
            </w:r>
          </w:p>
          <w:p w:rsidR="00FA26D0" w:rsidRDefault="00FA26D0" w:rsidP="007F59B2">
            <w:pPr>
              <w:spacing w:line="360" w:lineRule="auto"/>
              <w:rPr>
                <w:sz w:val="28"/>
                <w:szCs w:val="28"/>
                <w:lang w:val="uk-UA"/>
              </w:rPr>
            </w:pPr>
            <w:r>
              <w:rPr>
                <w:sz w:val="28"/>
                <w:szCs w:val="28"/>
                <w:lang w:val="uk-UA"/>
              </w:rPr>
              <w:t xml:space="preserve">          0,35</w:t>
            </w:r>
          </w:p>
          <w:p w:rsidR="00FA26D0" w:rsidRDefault="00FA26D0" w:rsidP="007F59B2">
            <w:pPr>
              <w:spacing w:line="360" w:lineRule="auto"/>
              <w:rPr>
                <w:sz w:val="28"/>
                <w:szCs w:val="28"/>
                <w:lang w:val="uk-UA"/>
              </w:rPr>
            </w:pPr>
            <w:r>
              <w:rPr>
                <w:sz w:val="28"/>
                <w:szCs w:val="28"/>
                <w:lang w:val="uk-UA"/>
              </w:rPr>
              <w:t xml:space="preserve">          0,27</w:t>
            </w:r>
          </w:p>
          <w:p w:rsidR="00FA26D0" w:rsidRDefault="00FA26D0" w:rsidP="007F59B2">
            <w:pPr>
              <w:spacing w:line="360" w:lineRule="auto"/>
              <w:rPr>
                <w:sz w:val="28"/>
                <w:szCs w:val="28"/>
                <w:lang w:val="uk-UA"/>
              </w:rPr>
            </w:pPr>
            <w:r>
              <w:rPr>
                <w:sz w:val="28"/>
                <w:szCs w:val="28"/>
                <w:lang w:val="uk-UA"/>
              </w:rPr>
              <w:t xml:space="preserve">          0,22</w:t>
            </w:r>
          </w:p>
        </w:tc>
      </w:tr>
    </w:tbl>
    <w:p w:rsidR="00F72531" w:rsidRDefault="00F72531" w:rsidP="007F59B2">
      <w:pPr>
        <w:spacing w:line="360" w:lineRule="auto"/>
        <w:rPr>
          <w:sz w:val="28"/>
          <w:szCs w:val="28"/>
          <w:lang w:val="uk-UA"/>
        </w:rPr>
      </w:pPr>
    </w:p>
    <w:p w:rsidR="004E1263" w:rsidRPr="004E1263" w:rsidRDefault="004E1263" w:rsidP="004E1263">
      <w:pPr>
        <w:spacing w:line="360" w:lineRule="auto"/>
        <w:rPr>
          <w:sz w:val="28"/>
          <w:szCs w:val="28"/>
          <w:lang w:val="uk-UA"/>
        </w:rPr>
      </w:pPr>
      <w:r w:rsidRPr="004E1263">
        <w:rPr>
          <w:sz w:val="28"/>
          <w:szCs w:val="28"/>
          <w:lang w:val="uk-UA"/>
        </w:rPr>
        <w:t xml:space="preserve">Рівень </w:t>
      </w:r>
      <w:r>
        <w:rPr>
          <w:sz w:val="28"/>
          <w:szCs w:val="28"/>
          <w:lang w:val="uk-UA"/>
        </w:rPr>
        <w:t xml:space="preserve">шуму й вібрації на робочих місцях не повинен </w:t>
      </w:r>
      <w:r w:rsidRPr="004E1263">
        <w:rPr>
          <w:sz w:val="28"/>
          <w:szCs w:val="28"/>
          <w:lang w:val="uk-UA"/>
        </w:rPr>
        <w:t xml:space="preserve"> перевищувати припустимі межі, інакше необхідно влаштовувати звукову і вібраційну ізоляцію приміщень, робочих місць і машин, наприклад</w:t>
      </w:r>
      <w:r>
        <w:rPr>
          <w:sz w:val="28"/>
          <w:szCs w:val="28"/>
          <w:lang w:val="uk-UA"/>
        </w:rPr>
        <w:t>,</w:t>
      </w:r>
      <w:r w:rsidRPr="004E1263">
        <w:rPr>
          <w:sz w:val="28"/>
          <w:szCs w:val="28"/>
          <w:lang w:val="uk-UA"/>
        </w:rPr>
        <w:t xml:space="preserve"> установку</w:t>
      </w:r>
      <w:r>
        <w:rPr>
          <w:sz w:val="28"/>
          <w:szCs w:val="28"/>
          <w:lang w:val="uk-UA"/>
        </w:rPr>
        <w:t xml:space="preserve"> </w:t>
      </w:r>
      <w:r>
        <w:rPr>
          <w:sz w:val="28"/>
          <w:szCs w:val="28"/>
          <w:lang w:val="uk-UA"/>
        </w:rPr>
        <w:lastRenderedPageBreak/>
        <w:t>ві</w:t>
      </w:r>
      <w:r w:rsidRPr="004E1263">
        <w:rPr>
          <w:sz w:val="28"/>
          <w:szCs w:val="28"/>
          <w:lang w:val="uk-UA"/>
        </w:rPr>
        <w:t xml:space="preserve">броплощадок на масивні </w:t>
      </w:r>
      <w:r>
        <w:rPr>
          <w:sz w:val="28"/>
          <w:szCs w:val="28"/>
          <w:lang w:val="uk-UA"/>
        </w:rPr>
        <w:t>фундаменти, ізольовані від посту</w:t>
      </w:r>
      <w:r w:rsidRPr="004E1263">
        <w:rPr>
          <w:sz w:val="28"/>
          <w:szCs w:val="28"/>
          <w:lang w:val="uk-UA"/>
        </w:rPr>
        <w:t xml:space="preserve"> пруж</w:t>
      </w:r>
      <w:r>
        <w:rPr>
          <w:sz w:val="28"/>
          <w:szCs w:val="28"/>
          <w:lang w:val="uk-UA"/>
        </w:rPr>
        <w:t>ини</w:t>
      </w:r>
      <w:r w:rsidRPr="004E1263">
        <w:rPr>
          <w:sz w:val="28"/>
          <w:szCs w:val="28"/>
          <w:lang w:val="uk-UA"/>
        </w:rPr>
        <w:t xml:space="preserve"> прокладками, установку машин з</w:t>
      </w:r>
      <w:r>
        <w:rPr>
          <w:sz w:val="28"/>
          <w:szCs w:val="28"/>
          <w:lang w:val="uk-UA"/>
        </w:rPr>
        <w:t xml:space="preserve"> ві</w:t>
      </w:r>
      <w:r w:rsidRPr="004E1263">
        <w:rPr>
          <w:sz w:val="28"/>
          <w:szCs w:val="28"/>
          <w:lang w:val="uk-UA"/>
        </w:rPr>
        <w:t>браторами на пружинні чи гумові</w:t>
      </w:r>
      <w:r>
        <w:rPr>
          <w:sz w:val="28"/>
          <w:szCs w:val="28"/>
          <w:lang w:val="uk-UA"/>
        </w:rPr>
        <w:t xml:space="preserve"> віброі</w:t>
      </w:r>
      <w:r w:rsidRPr="004E1263">
        <w:rPr>
          <w:sz w:val="28"/>
          <w:szCs w:val="28"/>
          <w:lang w:val="uk-UA"/>
        </w:rPr>
        <w:t>золятори, обов'язкове кріплення форм, на</w:t>
      </w:r>
      <w:r>
        <w:rPr>
          <w:sz w:val="28"/>
          <w:szCs w:val="28"/>
          <w:lang w:val="uk-UA"/>
        </w:rPr>
        <w:t xml:space="preserve"> ві</w:t>
      </w:r>
      <w:r w:rsidRPr="004E1263">
        <w:rPr>
          <w:sz w:val="28"/>
          <w:szCs w:val="28"/>
          <w:lang w:val="uk-UA"/>
        </w:rPr>
        <w:t>броплощадках і ударних столах, укриття</w:t>
      </w:r>
      <w:r>
        <w:rPr>
          <w:sz w:val="28"/>
          <w:szCs w:val="28"/>
          <w:lang w:val="uk-UA"/>
        </w:rPr>
        <w:t xml:space="preserve"> ві</w:t>
      </w:r>
      <w:r w:rsidRPr="004E1263">
        <w:rPr>
          <w:sz w:val="28"/>
          <w:szCs w:val="28"/>
          <w:lang w:val="uk-UA"/>
        </w:rPr>
        <w:t>броплощадок акустичними кожухами, облицювання</w:t>
      </w:r>
      <w:r>
        <w:rPr>
          <w:sz w:val="28"/>
          <w:szCs w:val="28"/>
          <w:lang w:val="uk-UA"/>
        </w:rPr>
        <w:t xml:space="preserve"> приямків звукопоглинаючими </w:t>
      </w:r>
      <w:r w:rsidRPr="004E1263">
        <w:rPr>
          <w:sz w:val="28"/>
          <w:szCs w:val="28"/>
          <w:lang w:val="uk-UA"/>
        </w:rPr>
        <w:t xml:space="preserve"> матеріалами, своєчасний профілактични</w:t>
      </w:r>
      <w:r>
        <w:rPr>
          <w:sz w:val="28"/>
          <w:szCs w:val="28"/>
          <w:lang w:val="uk-UA"/>
        </w:rPr>
        <w:t xml:space="preserve">й огляд, обладнання і </w:t>
      </w:r>
      <w:r w:rsidRPr="004E1263">
        <w:rPr>
          <w:sz w:val="28"/>
          <w:szCs w:val="28"/>
          <w:lang w:val="uk-UA"/>
        </w:rPr>
        <w:t xml:space="preserve"> вібраційного уст</w:t>
      </w:r>
      <w:r>
        <w:rPr>
          <w:sz w:val="28"/>
          <w:szCs w:val="28"/>
          <w:lang w:val="uk-UA"/>
        </w:rPr>
        <w:t>аткування. Робітники повинні мати взуття на товстій</w:t>
      </w:r>
      <w:r w:rsidRPr="004E1263">
        <w:rPr>
          <w:sz w:val="28"/>
          <w:szCs w:val="28"/>
          <w:lang w:val="uk-UA"/>
        </w:rPr>
        <w:t xml:space="preserve"> підошві з губчастої гуми,</w:t>
      </w:r>
      <w:r>
        <w:rPr>
          <w:sz w:val="28"/>
          <w:szCs w:val="28"/>
          <w:lang w:val="uk-UA"/>
        </w:rPr>
        <w:t xml:space="preserve">пр. шумопоглинаючі </w:t>
      </w:r>
      <w:r w:rsidRPr="004E1263">
        <w:rPr>
          <w:sz w:val="28"/>
          <w:szCs w:val="28"/>
          <w:lang w:val="uk-UA"/>
        </w:rPr>
        <w:t xml:space="preserve"> навушники (антифони), рукавиці з прокладанням пінопласту.</w:t>
      </w:r>
    </w:p>
    <w:p w:rsidR="004E1263" w:rsidRPr="004E1263" w:rsidRDefault="00517C29" w:rsidP="004E1263">
      <w:pPr>
        <w:spacing w:line="360" w:lineRule="auto"/>
        <w:rPr>
          <w:sz w:val="28"/>
          <w:szCs w:val="28"/>
          <w:lang w:val="uk-UA"/>
        </w:rPr>
      </w:pPr>
      <w:r>
        <w:rPr>
          <w:sz w:val="28"/>
          <w:szCs w:val="28"/>
          <w:lang w:val="uk-UA"/>
        </w:rPr>
        <w:t xml:space="preserve">Концентрація пилу приміщень </w:t>
      </w:r>
      <w:r w:rsidR="004E1263" w:rsidRPr="004E1263">
        <w:rPr>
          <w:sz w:val="28"/>
          <w:szCs w:val="28"/>
          <w:lang w:val="uk-UA"/>
        </w:rPr>
        <w:t xml:space="preserve"> нормується залежно від змісту вільного кремнезему повітря робочої зони</w:t>
      </w:r>
      <w:r>
        <w:rPr>
          <w:sz w:val="28"/>
          <w:szCs w:val="28"/>
          <w:lang w:val="uk-UA"/>
        </w:rPr>
        <w:t>, особливо має приділятися увага</w:t>
      </w:r>
      <w:r w:rsidR="004E1263" w:rsidRPr="004E1263">
        <w:rPr>
          <w:sz w:val="28"/>
          <w:szCs w:val="28"/>
          <w:lang w:val="uk-UA"/>
        </w:rPr>
        <w:t xml:space="preserve"> приміщенням, де в підвішеному стані пе</w:t>
      </w:r>
      <w:r>
        <w:rPr>
          <w:sz w:val="28"/>
          <w:szCs w:val="28"/>
          <w:lang w:val="uk-UA"/>
        </w:rPr>
        <w:t>ребувають цемент, вапно та ін</w:t>
      </w:r>
      <w:r w:rsidR="004E1263" w:rsidRPr="004E1263">
        <w:rPr>
          <w:sz w:val="28"/>
          <w:szCs w:val="28"/>
          <w:lang w:val="uk-UA"/>
        </w:rPr>
        <w:t>. На складах цементу й у бетонозмішувальних цехах для</w:t>
      </w:r>
      <w:r w:rsidR="00C83717">
        <w:rPr>
          <w:sz w:val="28"/>
          <w:szCs w:val="28"/>
          <w:lang w:val="uk-UA"/>
        </w:rPr>
        <w:t xml:space="preserve"> пило</w:t>
      </w:r>
      <w:r>
        <w:rPr>
          <w:sz w:val="28"/>
          <w:szCs w:val="28"/>
          <w:lang w:val="uk-UA"/>
        </w:rPr>
        <w:t>осажденн</w:t>
      </w:r>
      <w:r w:rsidR="004E1263" w:rsidRPr="004E1263">
        <w:rPr>
          <w:sz w:val="28"/>
          <w:szCs w:val="28"/>
          <w:lang w:val="uk-UA"/>
        </w:rPr>
        <w:t>я використовують</w:t>
      </w:r>
      <w:r w:rsidR="00C83717">
        <w:rPr>
          <w:sz w:val="28"/>
          <w:szCs w:val="28"/>
          <w:lang w:val="uk-UA"/>
        </w:rPr>
        <w:t xml:space="preserve"> пило</w:t>
      </w:r>
      <w:r>
        <w:rPr>
          <w:sz w:val="28"/>
          <w:szCs w:val="28"/>
          <w:lang w:val="uk-UA"/>
        </w:rPr>
        <w:t xml:space="preserve">осаджувачі </w:t>
      </w:r>
      <w:r w:rsidR="004E1263" w:rsidRPr="004E1263">
        <w:rPr>
          <w:sz w:val="28"/>
          <w:szCs w:val="28"/>
          <w:lang w:val="uk-UA"/>
        </w:rPr>
        <w:t xml:space="preserve"> типу</w:t>
      </w:r>
      <w:r w:rsidR="00C83717">
        <w:rPr>
          <w:sz w:val="28"/>
          <w:szCs w:val="28"/>
          <w:lang w:val="uk-UA"/>
        </w:rPr>
        <w:t xml:space="preserve"> </w:t>
      </w:r>
      <w:r w:rsidR="004E1263" w:rsidRPr="004E1263">
        <w:rPr>
          <w:sz w:val="28"/>
          <w:szCs w:val="28"/>
          <w:lang w:val="uk-UA"/>
        </w:rPr>
        <w:t xml:space="preserve">НИИОГАЗ </w:t>
      </w:r>
      <w:r>
        <w:rPr>
          <w:sz w:val="28"/>
          <w:szCs w:val="28"/>
          <w:lang w:val="uk-UA"/>
        </w:rPr>
        <w:t>,</w:t>
      </w:r>
      <w:r w:rsidR="004E1263" w:rsidRPr="004E1263">
        <w:rPr>
          <w:sz w:val="28"/>
          <w:szCs w:val="28"/>
          <w:lang w:val="uk-UA"/>
        </w:rPr>
        <w:t>і з матерії фільтри типуФР30,ФР90, що забезпечують очищення повітря до 97 – 99%.</w:t>
      </w:r>
    </w:p>
    <w:p w:rsidR="004E1263" w:rsidRPr="004E1263" w:rsidRDefault="004E1263" w:rsidP="004E1263">
      <w:pPr>
        <w:spacing w:line="360" w:lineRule="auto"/>
        <w:rPr>
          <w:sz w:val="28"/>
          <w:szCs w:val="28"/>
          <w:lang w:val="uk-UA"/>
        </w:rPr>
      </w:pPr>
      <w:r w:rsidRPr="004E1263">
        <w:rPr>
          <w:sz w:val="28"/>
          <w:szCs w:val="28"/>
          <w:lang w:val="uk-UA"/>
        </w:rPr>
        <w:t>Як інди</w:t>
      </w:r>
      <w:r w:rsidR="00517C29">
        <w:rPr>
          <w:sz w:val="28"/>
          <w:szCs w:val="28"/>
          <w:lang w:val="uk-UA"/>
        </w:rPr>
        <w:t>відуальний  захист у приміщеннях із великою</w:t>
      </w:r>
      <w:r w:rsidRPr="004E1263">
        <w:rPr>
          <w:sz w:val="28"/>
          <w:szCs w:val="28"/>
          <w:lang w:val="uk-UA"/>
        </w:rPr>
        <w:t xml:space="preserve"> концентрацією пилу необхідно користуватися респіраторами</w:t>
      </w:r>
      <w:r w:rsidR="00517C29">
        <w:rPr>
          <w:sz w:val="28"/>
          <w:szCs w:val="28"/>
          <w:lang w:val="uk-UA"/>
        </w:rPr>
        <w:t xml:space="preserve"> </w:t>
      </w:r>
      <w:r w:rsidRPr="004E1263">
        <w:rPr>
          <w:sz w:val="28"/>
          <w:szCs w:val="28"/>
          <w:lang w:val="uk-UA"/>
        </w:rPr>
        <w:t>Ф45 чи</w:t>
      </w:r>
      <w:r w:rsidR="00517C29">
        <w:rPr>
          <w:sz w:val="28"/>
          <w:szCs w:val="28"/>
          <w:lang w:val="uk-UA"/>
        </w:rPr>
        <w:t xml:space="preserve"> </w:t>
      </w:r>
      <w:r w:rsidRPr="004E1263">
        <w:rPr>
          <w:sz w:val="28"/>
          <w:szCs w:val="28"/>
          <w:lang w:val="uk-UA"/>
        </w:rPr>
        <w:t>ПРБ1, герметичними за</w:t>
      </w:r>
      <w:r w:rsidR="00517C29">
        <w:rPr>
          <w:sz w:val="28"/>
          <w:szCs w:val="28"/>
          <w:lang w:val="uk-UA"/>
        </w:rPr>
        <w:t>хисними окулярами і спецодягом.</w:t>
      </w:r>
    </w:p>
    <w:p w:rsidR="004E1263" w:rsidRPr="004E1263" w:rsidRDefault="004E1263" w:rsidP="004E1263">
      <w:pPr>
        <w:spacing w:line="360" w:lineRule="auto"/>
        <w:rPr>
          <w:sz w:val="28"/>
          <w:szCs w:val="28"/>
          <w:lang w:val="uk-UA"/>
        </w:rPr>
      </w:pPr>
      <w:r w:rsidRPr="004E1263">
        <w:rPr>
          <w:sz w:val="28"/>
          <w:szCs w:val="28"/>
          <w:lang w:val="uk-UA"/>
        </w:rPr>
        <w:t>Суворе дотримання правил техніки</w:t>
      </w:r>
      <w:r w:rsidR="00517C29">
        <w:rPr>
          <w:sz w:val="28"/>
          <w:szCs w:val="28"/>
          <w:lang w:val="uk-UA"/>
        </w:rPr>
        <w:t xml:space="preserve"> безпеки необхідно </w:t>
      </w:r>
      <w:r w:rsidRPr="004E1263">
        <w:rPr>
          <w:sz w:val="28"/>
          <w:szCs w:val="28"/>
          <w:lang w:val="uk-UA"/>
        </w:rPr>
        <w:t xml:space="preserve"> під час роботи на </w:t>
      </w:r>
      <w:r w:rsidR="00517C29">
        <w:rPr>
          <w:sz w:val="28"/>
          <w:szCs w:val="28"/>
          <w:lang w:val="uk-UA"/>
        </w:rPr>
        <w:t>основних технологічних процесах</w:t>
      </w:r>
      <w:r w:rsidRPr="004E1263">
        <w:rPr>
          <w:sz w:val="28"/>
          <w:szCs w:val="28"/>
          <w:lang w:val="uk-UA"/>
        </w:rPr>
        <w:t>.</w:t>
      </w:r>
    </w:p>
    <w:p w:rsidR="004E1263" w:rsidRPr="004E1263" w:rsidRDefault="004E1263" w:rsidP="004E1263">
      <w:pPr>
        <w:spacing w:line="360" w:lineRule="auto"/>
        <w:rPr>
          <w:sz w:val="28"/>
          <w:szCs w:val="28"/>
          <w:lang w:val="uk-UA"/>
        </w:rPr>
      </w:pPr>
      <w:r w:rsidRPr="004E1263">
        <w:rPr>
          <w:sz w:val="28"/>
          <w:szCs w:val="28"/>
          <w:lang w:val="uk-UA"/>
        </w:rPr>
        <w:t>У</w:t>
      </w:r>
      <w:r w:rsidR="00517C29">
        <w:rPr>
          <w:sz w:val="28"/>
          <w:szCs w:val="28"/>
          <w:lang w:val="uk-UA"/>
        </w:rPr>
        <w:t xml:space="preserve"> </w:t>
      </w:r>
      <w:r w:rsidRPr="004E1263">
        <w:rPr>
          <w:sz w:val="28"/>
          <w:szCs w:val="28"/>
          <w:lang w:val="uk-UA"/>
        </w:rPr>
        <w:t>арматурном</w:t>
      </w:r>
      <w:r w:rsidR="00517C29">
        <w:rPr>
          <w:sz w:val="28"/>
          <w:szCs w:val="28"/>
          <w:lang w:val="uk-UA"/>
        </w:rPr>
        <w:t>у</w:t>
      </w:r>
      <w:r w:rsidRPr="004E1263">
        <w:rPr>
          <w:sz w:val="28"/>
          <w:szCs w:val="28"/>
          <w:lang w:val="uk-UA"/>
        </w:rPr>
        <w:t xml:space="preserve"> цеху під час зварювальних робіт необхідно: заземлювати зварювальні апарати, застосовувати окуляри і щитки зі світлофільтрами, на робочі місця вкладати гумові килимки, захищати зварювальні посади захисними екранами, а під час роботи</w:t>
      </w:r>
      <w:r w:rsidR="00517C29">
        <w:rPr>
          <w:sz w:val="28"/>
          <w:szCs w:val="28"/>
          <w:lang w:val="uk-UA"/>
        </w:rPr>
        <w:t xml:space="preserve"> правильно-відрізних </w:t>
      </w:r>
      <w:r w:rsidRPr="004E1263">
        <w:rPr>
          <w:sz w:val="28"/>
          <w:szCs w:val="28"/>
          <w:lang w:val="uk-UA"/>
        </w:rPr>
        <w:t xml:space="preserve"> верстатів</w:t>
      </w:r>
      <w:r w:rsidR="00517C29">
        <w:rPr>
          <w:sz w:val="28"/>
          <w:szCs w:val="28"/>
          <w:lang w:val="uk-UA"/>
        </w:rPr>
        <w:t>,</w:t>
      </w:r>
      <w:r w:rsidRPr="004E1263">
        <w:rPr>
          <w:sz w:val="28"/>
          <w:szCs w:val="28"/>
          <w:lang w:val="uk-UA"/>
        </w:rPr>
        <w:t xml:space="preserve"> їх кожух підключати до місцевої системі аспірації.</w:t>
      </w:r>
    </w:p>
    <w:p w:rsidR="00517C29" w:rsidRDefault="004E1263" w:rsidP="004E1263">
      <w:pPr>
        <w:spacing w:line="360" w:lineRule="auto"/>
        <w:rPr>
          <w:sz w:val="28"/>
          <w:szCs w:val="28"/>
          <w:lang w:val="uk-UA"/>
        </w:rPr>
      </w:pPr>
      <w:r w:rsidRPr="004E1263">
        <w:rPr>
          <w:sz w:val="28"/>
          <w:szCs w:val="28"/>
          <w:lang w:val="uk-UA"/>
        </w:rPr>
        <w:t>При приготуванні бетонної суміші треба пильнувати за справної роботою вентиляції,герме</w:t>
      </w:r>
      <w:r w:rsidR="00517C29">
        <w:rPr>
          <w:sz w:val="28"/>
          <w:szCs w:val="28"/>
          <w:lang w:val="uk-UA"/>
        </w:rPr>
        <w:t>тизацією</w:t>
      </w:r>
      <w:r w:rsidRPr="004E1263">
        <w:rPr>
          <w:sz w:val="28"/>
          <w:szCs w:val="28"/>
          <w:lang w:val="uk-UA"/>
        </w:rPr>
        <w:t xml:space="preserve"> кабін пультів</w:t>
      </w:r>
      <w:r w:rsidR="00517C29">
        <w:rPr>
          <w:sz w:val="28"/>
          <w:szCs w:val="28"/>
          <w:lang w:val="uk-UA"/>
        </w:rPr>
        <w:t>,</w:t>
      </w:r>
      <w:r w:rsidRPr="004E1263">
        <w:rPr>
          <w:sz w:val="28"/>
          <w:szCs w:val="28"/>
          <w:lang w:val="uk-UA"/>
        </w:rPr>
        <w:t xml:space="preserve"> управління</w:t>
      </w:r>
      <w:r w:rsidR="00517C29">
        <w:rPr>
          <w:sz w:val="28"/>
          <w:szCs w:val="28"/>
          <w:lang w:val="uk-UA"/>
        </w:rPr>
        <w:t xml:space="preserve"> </w:t>
      </w:r>
      <w:r w:rsidRPr="004E1263">
        <w:rPr>
          <w:sz w:val="28"/>
          <w:szCs w:val="28"/>
          <w:lang w:val="uk-UA"/>
        </w:rPr>
        <w:t>дозаторами і</w:t>
      </w:r>
    </w:p>
    <w:p w:rsidR="0096503C" w:rsidRDefault="00517C29" w:rsidP="004E1263">
      <w:pPr>
        <w:spacing w:line="360" w:lineRule="auto"/>
        <w:rPr>
          <w:sz w:val="28"/>
          <w:szCs w:val="28"/>
          <w:lang w:val="uk-UA"/>
        </w:rPr>
      </w:pPr>
      <w:r>
        <w:rPr>
          <w:sz w:val="28"/>
          <w:szCs w:val="28"/>
          <w:lang w:val="uk-UA"/>
        </w:rPr>
        <w:t>змішувачами</w:t>
      </w:r>
      <w:r w:rsidR="004E1263" w:rsidRPr="004E1263">
        <w:rPr>
          <w:sz w:val="28"/>
          <w:szCs w:val="28"/>
          <w:lang w:val="uk-UA"/>
        </w:rPr>
        <w:t>, системою сигналізації і автоматизації.</w:t>
      </w:r>
    </w:p>
    <w:p w:rsidR="0096503C" w:rsidRDefault="0096503C" w:rsidP="004E1263">
      <w:pPr>
        <w:spacing w:line="360" w:lineRule="auto"/>
        <w:rPr>
          <w:sz w:val="32"/>
          <w:szCs w:val="32"/>
          <w:lang w:val="uk-UA"/>
        </w:rPr>
      </w:pPr>
      <w:r>
        <w:rPr>
          <w:sz w:val="32"/>
          <w:szCs w:val="32"/>
          <w:lang w:val="uk-UA"/>
        </w:rPr>
        <w:t xml:space="preserve">                             5.Розрахункова частина.</w:t>
      </w:r>
    </w:p>
    <w:p w:rsidR="00B00135" w:rsidRDefault="00AA70F9" w:rsidP="004E1263">
      <w:pPr>
        <w:spacing w:line="360" w:lineRule="auto"/>
        <w:rPr>
          <w:sz w:val="32"/>
          <w:szCs w:val="32"/>
          <w:lang w:val="uk-UA"/>
        </w:rPr>
      </w:pPr>
      <w:r>
        <w:rPr>
          <w:sz w:val="32"/>
          <w:szCs w:val="32"/>
          <w:lang w:val="uk-UA"/>
        </w:rPr>
        <w:t xml:space="preserve">                           </w:t>
      </w:r>
      <w:r w:rsidR="00FA26E0">
        <w:rPr>
          <w:sz w:val="32"/>
          <w:szCs w:val="32"/>
          <w:lang w:val="uk-UA"/>
        </w:rPr>
        <w:t>5.1. Режим роботи заводу</w:t>
      </w:r>
      <w:r w:rsidR="00564634">
        <w:rPr>
          <w:sz w:val="32"/>
          <w:szCs w:val="32"/>
          <w:lang w:val="uk-UA"/>
        </w:rPr>
        <w:t xml:space="preserve"> та</w:t>
      </w:r>
      <w:r w:rsidR="00852237">
        <w:rPr>
          <w:sz w:val="32"/>
          <w:szCs w:val="32"/>
          <w:lang w:val="uk-UA"/>
        </w:rPr>
        <w:t xml:space="preserve"> його</w:t>
      </w:r>
      <w:r w:rsidR="00564634">
        <w:rPr>
          <w:sz w:val="32"/>
          <w:szCs w:val="32"/>
          <w:lang w:val="uk-UA"/>
        </w:rPr>
        <w:t xml:space="preserve"> цехів</w:t>
      </w:r>
      <w:r w:rsidR="008E1B63">
        <w:rPr>
          <w:sz w:val="32"/>
          <w:szCs w:val="32"/>
          <w:lang w:val="uk-UA"/>
        </w:rPr>
        <w:t>.</w:t>
      </w:r>
    </w:p>
    <w:p w:rsidR="00D101E7" w:rsidRDefault="00D101E7" w:rsidP="004E1263">
      <w:pPr>
        <w:spacing w:line="360" w:lineRule="auto"/>
        <w:rPr>
          <w:sz w:val="32"/>
          <w:szCs w:val="32"/>
          <w:lang w:val="uk-UA"/>
        </w:rPr>
      </w:pPr>
    </w:p>
    <w:p w:rsidR="002F19B0" w:rsidRDefault="002F19B0" w:rsidP="004E1263">
      <w:pPr>
        <w:spacing w:line="360" w:lineRule="auto"/>
        <w:rPr>
          <w:sz w:val="32"/>
          <w:szCs w:val="32"/>
          <w:lang w:val="uk-UA"/>
        </w:rPr>
      </w:pPr>
      <w:r>
        <w:rPr>
          <w:sz w:val="32"/>
          <w:szCs w:val="32"/>
          <w:lang w:val="uk-UA"/>
        </w:rPr>
        <w:lastRenderedPageBreak/>
        <w:t>Табл. 5.1.</w:t>
      </w:r>
      <w:r w:rsidR="007D197B">
        <w:rPr>
          <w:sz w:val="32"/>
          <w:szCs w:val="32"/>
          <w:lang w:val="uk-UA"/>
        </w:rPr>
        <w:t>1.</w:t>
      </w:r>
      <w:r>
        <w:rPr>
          <w:sz w:val="32"/>
          <w:szCs w:val="32"/>
          <w:lang w:val="uk-UA"/>
        </w:rPr>
        <w:t xml:space="preserve"> Режим роботи заводу</w:t>
      </w:r>
      <w:r w:rsidR="00564634">
        <w:rPr>
          <w:sz w:val="32"/>
          <w:szCs w:val="32"/>
          <w:lang w:val="uk-UA"/>
        </w:rPr>
        <w:t xml:space="preserve"> та</w:t>
      </w:r>
      <w:r w:rsidR="00852237">
        <w:rPr>
          <w:sz w:val="32"/>
          <w:szCs w:val="32"/>
          <w:lang w:val="uk-UA"/>
        </w:rPr>
        <w:t xml:space="preserve"> його</w:t>
      </w:r>
      <w:r w:rsidR="00564634">
        <w:rPr>
          <w:sz w:val="32"/>
          <w:szCs w:val="32"/>
          <w:lang w:val="uk-UA"/>
        </w:rPr>
        <w:t xml:space="preserve"> цехів</w:t>
      </w:r>
      <w:r>
        <w:rPr>
          <w:sz w:val="32"/>
          <w:szCs w:val="32"/>
          <w:lang w:val="uk-UA"/>
        </w:rPr>
        <w:t>.</w:t>
      </w:r>
    </w:p>
    <w:tbl>
      <w:tblPr>
        <w:tblStyle w:val="a8"/>
        <w:tblW w:w="0" w:type="auto"/>
        <w:tblLook w:val="04A0" w:firstRow="1" w:lastRow="0" w:firstColumn="1" w:lastColumn="0" w:noHBand="0" w:noVBand="1"/>
      </w:tblPr>
      <w:tblGrid>
        <w:gridCol w:w="2749"/>
        <w:gridCol w:w="1694"/>
        <w:gridCol w:w="1625"/>
        <w:gridCol w:w="1551"/>
        <w:gridCol w:w="897"/>
        <w:gridCol w:w="1055"/>
      </w:tblGrid>
      <w:tr w:rsidR="00D865FF" w:rsidTr="000538C1">
        <w:tc>
          <w:tcPr>
            <w:tcW w:w="2550" w:type="dxa"/>
            <w:vMerge w:val="restart"/>
            <w:tcBorders>
              <w:right w:val="single" w:sz="4" w:space="0" w:color="auto"/>
            </w:tcBorders>
          </w:tcPr>
          <w:p w:rsidR="00D865FF" w:rsidRDefault="00D865FF" w:rsidP="004E1263">
            <w:pPr>
              <w:spacing w:line="360" w:lineRule="auto"/>
              <w:rPr>
                <w:sz w:val="28"/>
                <w:szCs w:val="28"/>
                <w:lang w:val="uk-UA"/>
              </w:rPr>
            </w:pPr>
            <w:r>
              <w:rPr>
                <w:sz w:val="28"/>
                <w:szCs w:val="28"/>
                <w:lang w:val="uk-UA"/>
              </w:rPr>
              <w:t xml:space="preserve">            </w:t>
            </w:r>
          </w:p>
          <w:p w:rsidR="00D865FF" w:rsidRPr="008833B4" w:rsidRDefault="00D865FF" w:rsidP="004E1263">
            <w:pPr>
              <w:spacing w:line="360" w:lineRule="auto"/>
              <w:rPr>
                <w:sz w:val="28"/>
                <w:szCs w:val="28"/>
                <w:lang w:val="uk-UA"/>
              </w:rPr>
            </w:pPr>
            <w:r>
              <w:rPr>
                <w:sz w:val="28"/>
                <w:szCs w:val="28"/>
                <w:lang w:val="uk-UA"/>
              </w:rPr>
              <w:t xml:space="preserve">           Цех</w:t>
            </w:r>
          </w:p>
        </w:tc>
        <w:tc>
          <w:tcPr>
            <w:tcW w:w="5025" w:type="dxa"/>
            <w:gridSpan w:val="3"/>
            <w:tcBorders>
              <w:left w:val="single" w:sz="4" w:space="0" w:color="auto"/>
              <w:bottom w:val="single" w:sz="4" w:space="0" w:color="auto"/>
              <w:right w:val="single" w:sz="4" w:space="0" w:color="auto"/>
            </w:tcBorders>
          </w:tcPr>
          <w:p w:rsidR="00D865FF" w:rsidRPr="008833B4" w:rsidRDefault="000F451D" w:rsidP="004E1263">
            <w:pPr>
              <w:spacing w:line="360" w:lineRule="auto"/>
              <w:rPr>
                <w:sz w:val="28"/>
                <w:szCs w:val="28"/>
                <w:lang w:val="uk-UA"/>
              </w:rPr>
            </w:pPr>
            <w:r>
              <w:rPr>
                <w:sz w:val="28"/>
                <w:szCs w:val="28"/>
                <w:lang w:val="uk-UA"/>
              </w:rPr>
              <w:t xml:space="preserve">                      Кількість</w:t>
            </w:r>
          </w:p>
        </w:tc>
        <w:tc>
          <w:tcPr>
            <w:tcW w:w="1996" w:type="dxa"/>
            <w:gridSpan w:val="2"/>
            <w:vMerge w:val="restart"/>
            <w:tcBorders>
              <w:left w:val="single" w:sz="4" w:space="0" w:color="auto"/>
            </w:tcBorders>
          </w:tcPr>
          <w:p w:rsidR="00D865FF" w:rsidRPr="009245F4" w:rsidRDefault="00D865FF" w:rsidP="004E1263">
            <w:pPr>
              <w:spacing w:line="360" w:lineRule="auto"/>
              <w:rPr>
                <w:sz w:val="28"/>
                <w:szCs w:val="28"/>
                <w:lang w:val="uk-UA"/>
              </w:rPr>
            </w:pPr>
            <w:r w:rsidRPr="009245F4">
              <w:rPr>
                <w:sz w:val="28"/>
                <w:szCs w:val="28"/>
                <w:lang w:val="uk-UA"/>
              </w:rPr>
              <w:t xml:space="preserve"> </w:t>
            </w:r>
            <w:r w:rsidR="00C21B55">
              <w:rPr>
                <w:sz w:val="28"/>
                <w:szCs w:val="28"/>
                <w:lang w:val="uk-UA"/>
              </w:rPr>
              <w:t>Річний фонд часу,год.</w:t>
            </w:r>
          </w:p>
          <w:p w:rsidR="00D865FF" w:rsidRPr="009245F4" w:rsidRDefault="00D865FF" w:rsidP="004E1263">
            <w:pPr>
              <w:spacing w:line="360" w:lineRule="auto"/>
              <w:rPr>
                <w:sz w:val="28"/>
                <w:szCs w:val="28"/>
                <w:lang w:val="uk-UA"/>
              </w:rPr>
            </w:pPr>
            <w:r w:rsidRPr="009245F4">
              <w:rPr>
                <w:sz w:val="28"/>
                <w:szCs w:val="28"/>
                <w:lang w:val="uk-UA"/>
              </w:rPr>
              <w:t xml:space="preserve">       </w:t>
            </w:r>
          </w:p>
        </w:tc>
      </w:tr>
      <w:tr w:rsidR="000F451D" w:rsidTr="00564A64">
        <w:trPr>
          <w:trHeight w:val="493"/>
        </w:trPr>
        <w:tc>
          <w:tcPr>
            <w:tcW w:w="2550" w:type="dxa"/>
            <w:vMerge/>
            <w:tcBorders>
              <w:bottom w:val="single" w:sz="4" w:space="0" w:color="auto"/>
              <w:right w:val="single" w:sz="4" w:space="0" w:color="auto"/>
            </w:tcBorders>
          </w:tcPr>
          <w:p w:rsidR="00D865FF" w:rsidRPr="008833B4" w:rsidRDefault="00D865FF" w:rsidP="004E1263">
            <w:pPr>
              <w:spacing w:line="360" w:lineRule="auto"/>
              <w:rPr>
                <w:sz w:val="28"/>
                <w:szCs w:val="28"/>
                <w:lang w:val="uk-UA"/>
              </w:rPr>
            </w:pPr>
          </w:p>
        </w:tc>
        <w:tc>
          <w:tcPr>
            <w:tcW w:w="1755" w:type="dxa"/>
            <w:tcBorders>
              <w:top w:val="single" w:sz="4" w:space="0" w:color="auto"/>
              <w:left w:val="single" w:sz="4" w:space="0" w:color="auto"/>
              <w:bottom w:val="single" w:sz="4" w:space="0" w:color="auto"/>
              <w:right w:val="single" w:sz="4" w:space="0" w:color="auto"/>
            </w:tcBorders>
          </w:tcPr>
          <w:p w:rsidR="00D865FF" w:rsidRPr="008833B4" w:rsidRDefault="000F451D" w:rsidP="004E1263">
            <w:pPr>
              <w:spacing w:line="360" w:lineRule="auto"/>
              <w:rPr>
                <w:sz w:val="28"/>
                <w:szCs w:val="28"/>
                <w:lang w:val="uk-UA"/>
              </w:rPr>
            </w:pPr>
            <w:r>
              <w:rPr>
                <w:sz w:val="28"/>
                <w:szCs w:val="28"/>
                <w:lang w:val="uk-UA"/>
              </w:rPr>
              <w:t>Днів на рік</w:t>
            </w:r>
          </w:p>
        </w:tc>
        <w:tc>
          <w:tcPr>
            <w:tcW w:w="1680" w:type="dxa"/>
            <w:tcBorders>
              <w:top w:val="single" w:sz="4" w:space="0" w:color="auto"/>
              <w:left w:val="single" w:sz="4" w:space="0" w:color="auto"/>
              <w:bottom w:val="single" w:sz="4" w:space="0" w:color="auto"/>
              <w:right w:val="single" w:sz="4" w:space="0" w:color="auto"/>
            </w:tcBorders>
          </w:tcPr>
          <w:p w:rsidR="00D865FF" w:rsidRPr="008833B4" w:rsidRDefault="000F451D" w:rsidP="004E1263">
            <w:pPr>
              <w:spacing w:line="360" w:lineRule="auto"/>
              <w:rPr>
                <w:sz w:val="28"/>
                <w:szCs w:val="28"/>
                <w:lang w:val="uk-UA"/>
              </w:rPr>
            </w:pPr>
            <w:r>
              <w:rPr>
                <w:sz w:val="28"/>
                <w:szCs w:val="28"/>
                <w:lang w:val="uk-UA"/>
              </w:rPr>
              <w:t>Змін на добу</w:t>
            </w:r>
          </w:p>
        </w:tc>
        <w:tc>
          <w:tcPr>
            <w:tcW w:w="1590" w:type="dxa"/>
            <w:tcBorders>
              <w:top w:val="single" w:sz="4" w:space="0" w:color="auto"/>
              <w:left w:val="single" w:sz="4" w:space="0" w:color="auto"/>
              <w:bottom w:val="single" w:sz="4" w:space="0" w:color="auto"/>
              <w:right w:val="single" w:sz="4" w:space="0" w:color="auto"/>
            </w:tcBorders>
          </w:tcPr>
          <w:p w:rsidR="00D865FF" w:rsidRPr="008833B4" w:rsidRDefault="000F451D" w:rsidP="004E1263">
            <w:pPr>
              <w:spacing w:line="360" w:lineRule="auto"/>
              <w:rPr>
                <w:sz w:val="28"/>
                <w:szCs w:val="28"/>
                <w:lang w:val="uk-UA"/>
              </w:rPr>
            </w:pPr>
            <w:r>
              <w:rPr>
                <w:sz w:val="28"/>
                <w:szCs w:val="28"/>
                <w:lang w:val="uk-UA"/>
              </w:rPr>
              <w:t>Годин на зміну</w:t>
            </w:r>
          </w:p>
        </w:tc>
        <w:tc>
          <w:tcPr>
            <w:tcW w:w="1996" w:type="dxa"/>
            <w:gridSpan w:val="2"/>
            <w:vMerge/>
            <w:tcBorders>
              <w:left w:val="single" w:sz="4" w:space="0" w:color="auto"/>
              <w:bottom w:val="single" w:sz="4" w:space="0" w:color="000000" w:themeColor="text1"/>
            </w:tcBorders>
          </w:tcPr>
          <w:p w:rsidR="00D865FF" w:rsidRPr="009245F4" w:rsidRDefault="00D865FF" w:rsidP="004E1263">
            <w:pPr>
              <w:spacing w:line="360" w:lineRule="auto"/>
              <w:rPr>
                <w:sz w:val="28"/>
                <w:szCs w:val="28"/>
                <w:lang w:val="uk-UA"/>
              </w:rPr>
            </w:pPr>
          </w:p>
        </w:tc>
      </w:tr>
      <w:tr w:rsidR="003C1B9D" w:rsidTr="00D865FF">
        <w:tc>
          <w:tcPr>
            <w:tcW w:w="2550" w:type="dxa"/>
            <w:tcBorders>
              <w:bottom w:val="single" w:sz="4" w:space="0" w:color="auto"/>
              <w:right w:val="single" w:sz="4" w:space="0" w:color="auto"/>
            </w:tcBorders>
          </w:tcPr>
          <w:p w:rsidR="00D865FF" w:rsidRPr="002D74F4" w:rsidRDefault="005D79E7" w:rsidP="000538C1">
            <w:pPr>
              <w:spacing w:line="360" w:lineRule="auto"/>
              <w:rPr>
                <w:sz w:val="28"/>
                <w:szCs w:val="28"/>
                <w:lang w:val="uk-UA"/>
              </w:rPr>
            </w:pPr>
            <w:r w:rsidRPr="002D74F4">
              <w:rPr>
                <w:sz w:val="28"/>
                <w:szCs w:val="28"/>
                <w:lang w:val="uk-UA"/>
              </w:rPr>
              <w:t>Формувальний</w:t>
            </w:r>
          </w:p>
        </w:tc>
        <w:tc>
          <w:tcPr>
            <w:tcW w:w="1755" w:type="dxa"/>
            <w:tcBorders>
              <w:left w:val="single" w:sz="4" w:space="0" w:color="auto"/>
              <w:bottom w:val="single" w:sz="4" w:space="0" w:color="auto"/>
              <w:right w:val="single" w:sz="4" w:space="0" w:color="auto"/>
            </w:tcBorders>
          </w:tcPr>
          <w:p w:rsidR="00D865FF" w:rsidRPr="000F451D" w:rsidRDefault="000F451D" w:rsidP="000538C1">
            <w:pPr>
              <w:spacing w:line="360" w:lineRule="auto"/>
              <w:rPr>
                <w:sz w:val="28"/>
                <w:szCs w:val="28"/>
                <w:lang w:val="uk-UA"/>
              </w:rPr>
            </w:pPr>
            <w:r>
              <w:rPr>
                <w:sz w:val="28"/>
                <w:szCs w:val="28"/>
                <w:lang w:val="uk-UA"/>
              </w:rPr>
              <w:t xml:space="preserve">      </w:t>
            </w:r>
            <w:r w:rsidRPr="000F451D">
              <w:rPr>
                <w:sz w:val="28"/>
                <w:szCs w:val="28"/>
                <w:lang w:val="uk-UA"/>
              </w:rPr>
              <w:t>2</w:t>
            </w:r>
            <w:r w:rsidR="00F520A3">
              <w:rPr>
                <w:sz w:val="28"/>
                <w:szCs w:val="28"/>
                <w:lang w:val="uk-UA"/>
              </w:rPr>
              <w:t>53</w:t>
            </w:r>
          </w:p>
        </w:tc>
        <w:tc>
          <w:tcPr>
            <w:tcW w:w="1680" w:type="dxa"/>
            <w:tcBorders>
              <w:left w:val="single" w:sz="4" w:space="0" w:color="auto"/>
              <w:bottom w:val="single" w:sz="4" w:space="0" w:color="auto"/>
              <w:right w:val="single" w:sz="4" w:space="0" w:color="auto"/>
            </w:tcBorders>
          </w:tcPr>
          <w:p w:rsidR="00D865FF" w:rsidRPr="000538C1" w:rsidRDefault="00191211" w:rsidP="000538C1">
            <w:pPr>
              <w:spacing w:line="360" w:lineRule="auto"/>
              <w:rPr>
                <w:sz w:val="28"/>
                <w:szCs w:val="28"/>
                <w:lang w:val="uk-UA"/>
              </w:rPr>
            </w:pPr>
            <w:r>
              <w:rPr>
                <w:sz w:val="28"/>
                <w:szCs w:val="28"/>
                <w:lang w:val="uk-UA"/>
              </w:rPr>
              <w:t xml:space="preserve">      2</w:t>
            </w:r>
          </w:p>
        </w:tc>
        <w:tc>
          <w:tcPr>
            <w:tcW w:w="1590" w:type="dxa"/>
            <w:tcBorders>
              <w:left w:val="single" w:sz="4" w:space="0" w:color="auto"/>
              <w:bottom w:val="single" w:sz="4" w:space="0" w:color="auto"/>
              <w:right w:val="single" w:sz="4" w:space="0" w:color="auto"/>
            </w:tcBorders>
          </w:tcPr>
          <w:p w:rsidR="00D865FF" w:rsidRPr="000538C1" w:rsidRDefault="00DE3FE6" w:rsidP="000538C1">
            <w:pPr>
              <w:spacing w:line="360" w:lineRule="auto"/>
              <w:rPr>
                <w:sz w:val="28"/>
                <w:szCs w:val="28"/>
                <w:lang w:val="uk-UA"/>
              </w:rPr>
            </w:pPr>
            <w:r>
              <w:rPr>
                <w:sz w:val="28"/>
                <w:szCs w:val="28"/>
                <w:lang w:val="uk-UA"/>
              </w:rPr>
              <w:t xml:space="preserve">       8</w:t>
            </w:r>
          </w:p>
        </w:tc>
        <w:tc>
          <w:tcPr>
            <w:tcW w:w="897" w:type="dxa"/>
            <w:tcBorders>
              <w:left w:val="single" w:sz="4" w:space="0" w:color="auto"/>
              <w:bottom w:val="single" w:sz="4" w:space="0" w:color="auto"/>
              <w:right w:val="nil"/>
            </w:tcBorders>
          </w:tcPr>
          <w:p w:rsidR="00D865FF" w:rsidRPr="000538C1" w:rsidRDefault="003C1B9D" w:rsidP="000538C1">
            <w:pPr>
              <w:spacing w:line="360" w:lineRule="auto"/>
              <w:rPr>
                <w:sz w:val="28"/>
                <w:szCs w:val="28"/>
                <w:lang w:val="uk-UA"/>
              </w:rPr>
            </w:pPr>
            <w:r>
              <w:rPr>
                <w:sz w:val="28"/>
                <w:szCs w:val="28"/>
                <w:lang w:val="uk-UA"/>
              </w:rPr>
              <w:t xml:space="preserve"> 4160</w:t>
            </w:r>
          </w:p>
        </w:tc>
        <w:tc>
          <w:tcPr>
            <w:tcW w:w="1099" w:type="dxa"/>
            <w:tcBorders>
              <w:left w:val="nil"/>
            </w:tcBorders>
          </w:tcPr>
          <w:p w:rsidR="00D865FF" w:rsidRPr="009245F4" w:rsidRDefault="00D865FF" w:rsidP="004E1263">
            <w:pPr>
              <w:spacing w:line="360" w:lineRule="auto"/>
              <w:rPr>
                <w:sz w:val="28"/>
                <w:szCs w:val="28"/>
                <w:lang w:val="uk-UA"/>
              </w:rPr>
            </w:pPr>
          </w:p>
        </w:tc>
      </w:tr>
      <w:tr w:rsidR="003C1B9D" w:rsidTr="00D865FF">
        <w:tc>
          <w:tcPr>
            <w:tcW w:w="2550" w:type="dxa"/>
            <w:tcBorders>
              <w:top w:val="single" w:sz="4" w:space="0" w:color="auto"/>
              <w:bottom w:val="single" w:sz="4" w:space="0" w:color="auto"/>
              <w:right w:val="single" w:sz="4" w:space="0" w:color="auto"/>
            </w:tcBorders>
          </w:tcPr>
          <w:p w:rsidR="00D865FF" w:rsidRPr="002D74F4" w:rsidRDefault="005D79E7" w:rsidP="004E1263">
            <w:pPr>
              <w:spacing w:line="360" w:lineRule="auto"/>
              <w:rPr>
                <w:sz w:val="28"/>
                <w:szCs w:val="28"/>
                <w:lang w:val="uk-UA"/>
              </w:rPr>
            </w:pPr>
            <w:r w:rsidRPr="002D74F4">
              <w:rPr>
                <w:sz w:val="28"/>
                <w:szCs w:val="28"/>
                <w:lang w:val="uk-UA"/>
              </w:rPr>
              <w:t>Сировинний</w:t>
            </w:r>
          </w:p>
        </w:tc>
        <w:tc>
          <w:tcPr>
            <w:tcW w:w="1755" w:type="dxa"/>
            <w:tcBorders>
              <w:top w:val="single" w:sz="4" w:space="0" w:color="auto"/>
              <w:left w:val="single" w:sz="4" w:space="0" w:color="auto"/>
              <w:bottom w:val="single" w:sz="4" w:space="0" w:color="auto"/>
              <w:right w:val="single" w:sz="4" w:space="0" w:color="auto"/>
            </w:tcBorders>
          </w:tcPr>
          <w:p w:rsidR="00D865FF" w:rsidRPr="000F451D" w:rsidRDefault="000F451D" w:rsidP="004E1263">
            <w:pPr>
              <w:spacing w:line="360" w:lineRule="auto"/>
              <w:rPr>
                <w:sz w:val="28"/>
                <w:szCs w:val="28"/>
                <w:lang w:val="uk-UA"/>
              </w:rPr>
            </w:pPr>
            <w:r>
              <w:rPr>
                <w:sz w:val="28"/>
                <w:szCs w:val="28"/>
                <w:lang w:val="uk-UA"/>
              </w:rPr>
              <w:t xml:space="preserve">      </w:t>
            </w:r>
            <w:r w:rsidRPr="000F451D">
              <w:rPr>
                <w:sz w:val="28"/>
                <w:szCs w:val="28"/>
                <w:lang w:val="uk-UA"/>
              </w:rPr>
              <w:t>365</w:t>
            </w:r>
          </w:p>
        </w:tc>
        <w:tc>
          <w:tcPr>
            <w:tcW w:w="1680" w:type="dxa"/>
            <w:tcBorders>
              <w:top w:val="single" w:sz="4" w:space="0" w:color="auto"/>
              <w:left w:val="single" w:sz="4" w:space="0" w:color="auto"/>
              <w:bottom w:val="single" w:sz="4" w:space="0" w:color="auto"/>
              <w:right w:val="single" w:sz="4" w:space="0" w:color="auto"/>
            </w:tcBorders>
          </w:tcPr>
          <w:p w:rsidR="00D865FF" w:rsidRDefault="00191211" w:rsidP="004E1263">
            <w:pPr>
              <w:spacing w:line="360" w:lineRule="auto"/>
              <w:rPr>
                <w:sz w:val="32"/>
                <w:szCs w:val="32"/>
                <w:lang w:val="uk-UA"/>
              </w:rPr>
            </w:pPr>
            <w:r>
              <w:rPr>
                <w:sz w:val="32"/>
                <w:szCs w:val="32"/>
                <w:lang w:val="uk-UA"/>
              </w:rPr>
              <w:t xml:space="preserve">     3</w:t>
            </w:r>
          </w:p>
        </w:tc>
        <w:tc>
          <w:tcPr>
            <w:tcW w:w="1590" w:type="dxa"/>
            <w:tcBorders>
              <w:top w:val="single" w:sz="4" w:space="0" w:color="auto"/>
              <w:left w:val="single" w:sz="4" w:space="0" w:color="auto"/>
              <w:bottom w:val="single" w:sz="4" w:space="0" w:color="auto"/>
              <w:right w:val="single" w:sz="4" w:space="0" w:color="auto"/>
            </w:tcBorders>
          </w:tcPr>
          <w:p w:rsidR="00D865FF" w:rsidRPr="00DE3FE6" w:rsidRDefault="00DE3FE6" w:rsidP="004E1263">
            <w:pPr>
              <w:spacing w:line="360" w:lineRule="auto"/>
              <w:rPr>
                <w:sz w:val="28"/>
                <w:szCs w:val="28"/>
                <w:lang w:val="uk-UA"/>
              </w:rPr>
            </w:pPr>
            <w:r>
              <w:rPr>
                <w:sz w:val="32"/>
                <w:szCs w:val="32"/>
                <w:lang w:val="uk-UA"/>
              </w:rPr>
              <w:t xml:space="preserve">    </w:t>
            </w:r>
            <w:r w:rsidRPr="00DE3FE6">
              <w:rPr>
                <w:sz w:val="28"/>
                <w:szCs w:val="28"/>
                <w:lang w:val="uk-UA"/>
              </w:rPr>
              <w:t>8(7)</w:t>
            </w:r>
          </w:p>
        </w:tc>
        <w:tc>
          <w:tcPr>
            <w:tcW w:w="897" w:type="dxa"/>
            <w:tcBorders>
              <w:top w:val="single" w:sz="4" w:space="0" w:color="auto"/>
              <w:left w:val="single" w:sz="4" w:space="0" w:color="auto"/>
              <w:bottom w:val="single" w:sz="4" w:space="0" w:color="auto"/>
              <w:right w:val="nil"/>
            </w:tcBorders>
          </w:tcPr>
          <w:p w:rsidR="00D865FF" w:rsidRPr="003C1B9D" w:rsidRDefault="003C1B9D" w:rsidP="004E1263">
            <w:pPr>
              <w:spacing w:line="360" w:lineRule="auto"/>
              <w:rPr>
                <w:sz w:val="28"/>
                <w:szCs w:val="28"/>
                <w:lang w:val="uk-UA"/>
              </w:rPr>
            </w:pPr>
            <w:r>
              <w:rPr>
                <w:sz w:val="28"/>
                <w:szCs w:val="28"/>
                <w:lang w:val="uk-UA"/>
              </w:rPr>
              <w:t xml:space="preserve"> </w:t>
            </w:r>
            <w:r w:rsidRPr="003C1B9D">
              <w:rPr>
                <w:sz w:val="28"/>
                <w:szCs w:val="28"/>
                <w:lang w:val="uk-UA"/>
              </w:rPr>
              <w:t>8395</w:t>
            </w:r>
          </w:p>
        </w:tc>
        <w:tc>
          <w:tcPr>
            <w:tcW w:w="1099" w:type="dxa"/>
            <w:tcBorders>
              <w:left w:val="nil"/>
            </w:tcBorders>
          </w:tcPr>
          <w:p w:rsidR="00D865FF" w:rsidRPr="009245F4" w:rsidRDefault="00D865FF" w:rsidP="004E1263">
            <w:pPr>
              <w:spacing w:line="360" w:lineRule="auto"/>
              <w:rPr>
                <w:sz w:val="28"/>
                <w:szCs w:val="28"/>
                <w:lang w:val="uk-UA"/>
              </w:rPr>
            </w:pPr>
            <w:r w:rsidRPr="009245F4">
              <w:rPr>
                <w:sz w:val="28"/>
                <w:szCs w:val="28"/>
                <w:lang w:val="uk-UA"/>
              </w:rPr>
              <w:t xml:space="preserve">     </w:t>
            </w:r>
          </w:p>
        </w:tc>
      </w:tr>
      <w:tr w:rsidR="003C1B9D" w:rsidTr="00D865FF">
        <w:tc>
          <w:tcPr>
            <w:tcW w:w="2550" w:type="dxa"/>
            <w:tcBorders>
              <w:top w:val="single" w:sz="4" w:space="0" w:color="auto"/>
              <w:right w:val="single" w:sz="4" w:space="0" w:color="auto"/>
            </w:tcBorders>
          </w:tcPr>
          <w:p w:rsidR="00D865FF" w:rsidRPr="002D74F4" w:rsidRDefault="005D79E7" w:rsidP="004E1263">
            <w:pPr>
              <w:spacing w:line="360" w:lineRule="auto"/>
              <w:rPr>
                <w:sz w:val="28"/>
                <w:szCs w:val="28"/>
                <w:lang w:val="uk-UA"/>
              </w:rPr>
            </w:pPr>
            <w:r w:rsidRPr="002D74F4">
              <w:rPr>
                <w:sz w:val="28"/>
                <w:szCs w:val="28"/>
                <w:lang w:val="uk-UA"/>
              </w:rPr>
              <w:t>Бетонозмішувальний</w:t>
            </w:r>
          </w:p>
        </w:tc>
        <w:tc>
          <w:tcPr>
            <w:tcW w:w="1755" w:type="dxa"/>
            <w:tcBorders>
              <w:top w:val="single" w:sz="4" w:space="0" w:color="auto"/>
              <w:left w:val="single" w:sz="4" w:space="0" w:color="auto"/>
              <w:right w:val="single" w:sz="4" w:space="0" w:color="auto"/>
            </w:tcBorders>
          </w:tcPr>
          <w:p w:rsidR="00D865FF" w:rsidRPr="000F451D" w:rsidRDefault="000F451D" w:rsidP="004E1263">
            <w:pPr>
              <w:spacing w:line="360" w:lineRule="auto"/>
              <w:rPr>
                <w:sz w:val="28"/>
                <w:szCs w:val="28"/>
                <w:lang w:val="uk-UA"/>
              </w:rPr>
            </w:pPr>
            <w:r>
              <w:rPr>
                <w:sz w:val="28"/>
                <w:szCs w:val="28"/>
                <w:lang w:val="uk-UA"/>
              </w:rPr>
              <w:t xml:space="preserve">      2</w:t>
            </w:r>
            <w:r w:rsidR="00F520A3">
              <w:rPr>
                <w:sz w:val="28"/>
                <w:szCs w:val="28"/>
                <w:lang w:val="uk-UA"/>
              </w:rPr>
              <w:t>53</w:t>
            </w:r>
          </w:p>
        </w:tc>
        <w:tc>
          <w:tcPr>
            <w:tcW w:w="1680" w:type="dxa"/>
            <w:tcBorders>
              <w:top w:val="single" w:sz="4" w:space="0" w:color="auto"/>
              <w:left w:val="single" w:sz="4" w:space="0" w:color="auto"/>
              <w:right w:val="single" w:sz="4" w:space="0" w:color="auto"/>
            </w:tcBorders>
          </w:tcPr>
          <w:p w:rsidR="00D865FF" w:rsidRPr="00191211" w:rsidRDefault="00191211" w:rsidP="004E1263">
            <w:pPr>
              <w:spacing w:line="360" w:lineRule="auto"/>
              <w:rPr>
                <w:sz w:val="28"/>
                <w:szCs w:val="28"/>
                <w:lang w:val="uk-UA"/>
              </w:rPr>
            </w:pPr>
            <w:r>
              <w:rPr>
                <w:sz w:val="32"/>
                <w:szCs w:val="32"/>
                <w:lang w:val="uk-UA"/>
              </w:rPr>
              <w:t xml:space="preserve">     </w:t>
            </w:r>
            <w:r>
              <w:rPr>
                <w:sz w:val="28"/>
                <w:szCs w:val="28"/>
                <w:lang w:val="uk-UA"/>
              </w:rPr>
              <w:t>2</w:t>
            </w:r>
          </w:p>
        </w:tc>
        <w:tc>
          <w:tcPr>
            <w:tcW w:w="1590" w:type="dxa"/>
            <w:tcBorders>
              <w:top w:val="single" w:sz="4" w:space="0" w:color="auto"/>
              <w:left w:val="single" w:sz="4" w:space="0" w:color="auto"/>
              <w:right w:val="single" w:sz="4" w:space="0" w:color="auto"/>
            </w:tcBorders>
          </w:tcPr>
          <w:p w:rsidR="00D865FF" w:rsidRPr="00DE3FE6" w:rsidRDefault="00DE3FE6" w:rsidP="004E1263">
            <w:pPr>
              <w:spacing w:line="360" w:lineRule="auto"/>
              <w:rPr>
                <w:sz w:val="28"/>
                <w:szCs w:val="28"/>
                <w:lang w:val="uk-UA"/>
              </w:rPr>
            </w:pPr>
            <w:r>
              <w:rPr>
                <w:sz w:val="28"/>
                <w:szCs w:val="28"/>
                <w:lang w:val="uk-UA"/>
              </w:rPr>
              <w:t xml:space="preserve">       8</w:t>
            </w:r>
          </w:p>
        </w:tc>
        <w:tc>
          <w:tcPr>
            <w:tcW w:w="897" w:type="dxa"/>
            <w:tcBorders>
              <w:top w:val="single" w:sz="4" w:space="0" w:color="auto"/>
              <w:left w:val="single" w:sz="4" w:space="0" w:color="auto"/>
              <w:right w:val="nil"/>
            </w:tcBorders>
          </w:tcPr>
          <w:p w:rsidR="00D865FF" w:rsidRPr="003C1B9D" w:rsidRDefault="003C1B9D" w:rsidP="004E1263">
            <w:pPr>
              <w:spacing w:line="360" w:lineRule="auto"/>
              <w:rPr>
                <w:sz w:val="28"/>
                <w:szCs w:val="28"/>
                <w:lang w:val="uk-UA"/>
              </w:rPr>
            </w:pPr>
            <w:r>
              <w:rPr>
                <w:sz w:val="28"/>
                <w:szCs w:val="28"/>
                <w:lang w:val="uk-UA"/>
              </w:rPr>
              <w:t xml:space="preserve"> </w:t>
            </w:r>
            <w:r w:rsidRPr="003C1B9D">
              <w:rPr>
                <w:sz w:val="28"/>
                <w:szCs w:val="28"/>
                <w:lang w:val="uk-UA"/>
              </w:rPr>
              <w:t>4160</w:t>
            </w:r>
          </w:p>
        </w:tc>
        <w:tc>
          <w:tcPr>
            <w:tcW w:w="1099" w:type="dxa"/>
            <w:tcBorders>
              <w:left w:val="nil"/>
            </w:tcBorders>
          </w:tcPr>
          <w:p w:rsidR="00D865FF" w:rsidRPr="009245F4" w:rsidRDefault="00D865FF" w:rsidP="004E1263">
            <w:pPr>
              <w:spacing w:line="360" w:lineRule="auto"/>
              <w:rPr>
                <w:sz w:val="28"/>
                <w:szCs w:val="28"/>
                <w:lang w:val="uk-UA"/>
              </w:rPr>
            </w:pPr>
            <w:r w:rsidRPr="009245F4">
              <w:rPr>
                <w:sz w:val="28"/>
                <w:szCs w:val="28"/>
                <w:lang w:val="uk-UA"/>
              </w:rPr>
              <w:t xml:space="preserve">     </w:t>
            </w:r>
          </w:p>
        </w:tc>
      </w:tr>
      <w:tr w:rsidR="000F451D" w:rsidTr="00D865FF">
        <w:tc>
          <w:tcPr>
            <w:tcW w:w="2550" w:type="dxa"/>
            <w:tcBorders>
              <w:right w:val="single" w:sz="4" w:space="0" w:color="auto"/>
            </w:tcBorders>
          </w:tcPr>
          <w:p w:rsidR="00D865FF" w:rsidRPr="002D74F4" w:rsidRDefault="005D79E7" w:rsidP="004E1263">
            <w:pPr>
              <w:spacing w:line="360" w:lineRule="auto"/>
              <w:rPr>
                <w:sz w:val="28"/>
                <w:szCs w:val="28"/>
                <w:lang w:val="uk-UA"/>
              </w:rPr>
            </w:pPr>
            <w:r w:rsidRPr="002D74F4">
              <w:rPr>
                <w:sz w:val="28"/>
                <w:szCs w:val="28"/>
                <w:lang w:val="uk-UA"/>
              </w:rPr>
              <w:t>Арматурний</w:t>
            </w:r>
          </w:p>
        </w:tc>
        <w:tc>
          <w:tcPr>
            <w:tcW w:w="1755" w:type="dxa"/>
            <w:tcBorders>
              <w:left w:val="single" w:sz="4" w:space="0" w:color="auto"/>
              <w:right w:val="single" w:sz="4" w:space="0" w:color="auto"/>
            </w:tcBorders>
          </w:tcPr>
          <w:p w:rsidR="00D865FF" w:rsidRPr="009245F4" w:rsidRDefault="000F451D" w:rsidP="004E1263">
            <w:pPr>
              <w:spacing w:line="360" w:lineRule="auto"/>
              <w:rPr>
                <w:sz w:val="28"/>
                <w:szCs w:val="28"/>
                <w:lang w:val="uk-UA"/>
              </w:rPr>
            </w:pPr>
            <w:r>
              <w:rPr>
                <w:sz w:val="28"/>
                <w:szCs w:val="28"/>
                <w:lang w:val="uk-UA"/>
              </w:rPr>
              <w:t xml:space="preserve">      2</w:t>
            </w:r>
            <w:r w:rsidR="00F520A3">
              <w:rPr>
                <w:sz w:val="28"/>
                <w:szCs w:val="28"/>
                <w:lang w:val="uk-UA"/>
              </w:rPr>
              <w:t>53</w:t>
            </w:r>
          </w:p>
        </w:tc>
        <w:tc>
          <w:tcPr>
            <w:tcW w:w="1680" w:type="dxa"/>
            <w:tcBorders>
              <w:left w:val="single" w:sz="4" w:space="0" w:color="auto"/>
              <w:right w:val="single" w:sz="4" w:space="0" w:color="auto"/>
            </w:tcBorders>
          </w:tcPr>
          <w:p w:rsidR="00D865FF" w:rsidRPr="009245F4" w:rsidRDefault="00191211" w:rsidP="004E1263">
            <w:pPr>
              <w:spacing w:line="360" w:lineRule="auto"/>
              <w:rPr>
                <w:sz w:val="28"/>
                <w:szCs w:val="28"/>
                <w:lang w:val="uk-UA"/>
              </w:rPr>
            </w:pPr>
            <w:r>
              <w:rPr>
                <w:sz w:val="28"/>
                <w:szCs w:val="28"/>
                <w:lang w:val="uk-UA"/>
              </w:rPr>
              <w:t xml:space="preserve">      2</w:t>
            </w:r>
          </w:p>
        </w:tc>
        <w:tc>
          <w:tcPr>
            <w:tcW w:w="1590" w:type="dxa"/>
            <w:tcBorders>
              <w:left w:val="single" w:sz="4" w:space="0" w:color="auto"/>
              <w:right w:val="single" w:sz="4" w:space="0" w:color="auto"/>
            </w:tcBorders>
          </w:tcPr>
          <w:p w:rsidR="00D865FF" w:rsidRPr="009245F4" w:rsidRDefault="00DE3FE6" w:rsidP="004E1263">
            <w:pPr>
              <w:spacing w:line="360" w:lineRule="auto"/>
              <w:rPr>
                <w:sz w:val="28"/>
                <w:szCs w:val="28"/>
                <w:lang w:val="uk-UA"/>
              </w:rPr>
            </w:pPr>
            <w:r>
              <w:rPr>
                <w:sz w:val="28"/>
                <w:szCs w:val="28"/>
                <w:lang w:val="uk-UA"/>
              </w:rPr>
              <w:t xml:space="preserve">       8</w:t>
            </w:r>
          </w:p>
        </w:tc>
        <w:tc>
          <w:tcPr>
            <w:tcW w:w="1996" w:type="dxa"/>
            <w:gridSpan w:val="2"/>
            <w:tcBorders>
              <w:left w:val="single" w:sz="4" w:space="0" w:color="auto"/>
            </w:tcBorders>
          </w:tcPr>
          <w:p w:rsidR="00D865FF" w:rsidRPr="004C22BA" w:rsidRDefault="00D865FF" w:rsidP="004E1263">
            <w:pPr>
              <w:spacing w:line="360" w:lineRule="auto"/>
              <w:rPr>
                <w:sz w:val="28"/>
                <w:szCs w:val="28"/>
                <w:lang w:val="uk-UA"/>
              </w:rPr>
            </w:pPr>
            <w:r w:rsidRPr="004C22BA">
              <w:rPr>
                <w:sz w:val="28"/>
                <w:szCs w:val="28"/>
                <w:lang w:val="uk-UA"/>
              </w:rPr>
              <w:t xml:space="preserve"> </w:t>
            </w:r>
            <w:r w:rsidR="003C1B9D">
              <w:rPr>
                <w:sz w:val="28"/>
                <w:szCs w:val="28"/>
                <w:lang w:val="uk-UA"/>
              </w:rPr>
              <w:t>4160</w:t>
            </w:r>
          </w:p>
        </w:tc>
      </w:tr>
    </w:tbl>
    <w:p w:rsidR="00B00135" w:rsidRDefault="00C76F50" w:rsidP="004E1263">
      <w:pPr>
        <w:spacing w:line="360" w:lineRule="auto"/>
        <w:rPr>
          <w:sz w:val="32"/>
          <w:szCs w:val="32"/>
          <w:lang w:val="uk-UA"/>
        </w:rPr>
      </w:pPr>
      <w:r>
        <w:rPr>
          <w:sz w:val="32"/>
          <w:szCs w:val="32"/>
          <w:lang w:val="uk-UA"/>
        </w:rPr>
        <w:t xml:space="preserve">                  5.2. Розрахунок виробничої програми.</w:t>
      </w:r>
    </w:p>
    <w:p w:rsidR="004F0FB6" w:rsidRDefault="004F0FB6" w:rsidP="004E1263">
      <w:pPr>
        <w:spacing w:line="360" w:lineRule="auto"/>
        <w:rPr>
          <w:sz w:val="32"/>
          <w:szCs w:val="32"/>
          <w:lang w:val="uk-UA"/>
        </w:rPr>
      </w:pPr>
      <w:r>
        <w:rPr>
          <w:sz w:val="32"/>
          <w:szCs w:val="32"/>
          <w:lang w:val="uk-UA"/>
        </w:rPr>
        <w:t>Табл.5.2.1. Виробнича програма заводу.</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1747"/>
        <w:gridCol w:w="1165"/>
        <w:gridCol w:w="1075"/>
        <w:gridCol w:w="1135"/>
        <w:gridCol w:w="1150"/>
      </w:tblGrid>
      <w:tr w:rsidR="004F0FB6" w:rsidTr="003C2015">
        <w:trPr>
          <w:trHeight w:val="600"/>
        </w:trPr>
        <w:tc>
          <w:tcPr>
            <w:tcW w:w="2303" w:type="dxa"/>
            <w:vMerge w:val="restart"/>
          </w:tcPr>
          <w:p w:rsidR="004F0FB6" w:rsidRPr="004F0FB6" w:rsidRDefault="004F0FB6" w:rsidP="004F0FB6">
            <w:pPr>
              <w:spacing w:line="360" w:lineRule="auto"/>
              <w:rPr>
                <w:sz w:val="28"/>
                <w:szCs w:val="28"/>
                <w:lang w:val="uk-UA"/>
              </w:rPr>
            </w:pPr>
            <w:r w:rsidRPr="004F0FB6">
              <w:rPr>
                <w:sz w:val="28"/>
                <w:szCs w:val="28"/>
                <w:lang w:val="uk-UA"/>
              </w:rPr>
              <w:t>Техно</w:t>
            </w:r>
            <w:r>
              <w:rPr>
                <w:sz w:val="28"/>
                <w:szCs w:val="28"/>
                <w:lang w:val="uk-UA"/>
              </w:rPr>
              <w:t>логічний процес</w:t>
            </w:r>
          </w:p>
          <w:p w:rsidR="004F0FB6" w:rsidRDefault="004F0FB6" w:rsidP="004F0FB6">
            <w:pPr>
              <w:spacing w:line="360" w:lineRule="auto"/>
              <w:ind w:left="231"/>
              <w:rPr>
                <w:sz w:val="32"/>
                <w:szCs w:val="32"/>
                <w:lang w:val="uk-UA"/>
              </w:rPr>
            </w:pPr>
          </w:p>
        </w:tc>
        <w:tc>
          <w:tcPr>
            <w:tcW w:w="1747" w:type="dxa"/>
            <w:vMerge w:val="restart"/>
          </w:tcPr>
          <w:p w:rsidR="004F0FB6" w:rsidRPr="004F0FB6" w:rsidRDefault="004F0FB6">
            <w:pPr>
              <w:spacing w:after="200" w:line="276" w:lineRule="auto"/>
              <w:rPr>
                <w:sz w:val="28"/>
                <w:szCs w:val="28"/>
                <w:lang w:val="uk-UA"/>
              </w:rPr>
            </w:pPr>
            <w:r w:rsidRPr="004F0FB6">
              <w:rPr>
                <w:sz w:val="28"/>
                <w:szCs w:val="28"/>
                <w:lang w:val="uk-UA"/>
              </w:rPr>
              <w:t>Виробничі втрати,%</w:t>
            </w:r>
          </w:p>
          <w:p w:rsidR="004F0FB6" w:rsidRDefault="004F0FB6" w:rsidP="004F0FB6">
            <w:pPr>
              <w:spacing w:line="360" w:lineRule="auto"/>
              <w:rPr>
                <w:sz w:val="32"/>
                <w:szCs w:val="32"/>
                <w:lang w:val="uk-UA"/>
              </w:rPr>
            </w:pPr>
          </w:p>
        </w:tc>
        <w:tc>
          <w:tcPr>
            <w:tcW w:w="4525" w:type="dxa"/>
            <w:gridSpan w:val="4"/>
          </w:tcPr>
          <w:p w:rsidR="004F0FB6" w:rsidRPr="004F0FB6" w:rsidRDefault="003C2015" w:rsidP="004F0FB6">
            <w:pPr>
              <w:spacing w:line="360" w:lineRule="auto"/>
              <w:rPr>
                <w:sz w:val="28"/>
                <w:szCs w:val="28"/>
                <w:lang w:val="uk-UA"/>
              </w:rPr>
            </w:pPr>
            <w:r>
              <w:rPr>
                <w:sz w:val="28"/>
                <w:szCs w:val="28"/>
                <w:lang w:val="uk-UA"/>
              </w:rPr>
              <w:t>Продуктивність,</w:t>
            </w:r>
            <w:r w:rsidR="00F6546B" w:rsidRPr="00480162">
              <w:rPr>
                <w:sz w:val="28"/>
                <w:szCs w:val="28"/>
                <w:lang w:val="uk-UA"/>
              </w:rPr>
              <w:t xml:space="preserve"> м</w:t>
            </w:r>
            <w:r w:rsidR="00F6546B" w:rsidRPr="00480162">
              <w:rPr>
                <w:sz w:val="28"/>
                <w:szCs w:val="28"/>
                <w:vertAlign w:val="superscript"/>
                <w:lang w:val="uk-UA"/>
              </w:rPr>
              <w:t>3</w:t>
            </w:r>
          </w:p>
        </w:tc>
      </w:tr>
      <w:tr w:rsidR="004F0FB6" w:rsidTr="003C2015">
        <w:trPr>
          <w:trHeight w:val="600"/>
        </w:trPr>
        <w:tc>
          <w:tcPr>
            <w:tcW w:w="2303" w:type="dxa"/>
            <w:vMerge/>
          </w:tcPr>
          <w:p w:rsidR="004F0FB6" w:rsidRDefault="004F0FB6" w:rsidP="004F0FB6">
            <w:pPr>
              <w:spacing w:line="360" w:lineRule="auto"/>
              <w:ind w:left="231"/>
              <w:rPr>
                <w:sz w:val="32"/>
                <w:szCs w:val="32"/>
                <w:lang w:val="uk-UA"/>
              </w:rPr>
            </w:pPr>
          </w:p>
        </w:tc>
        <w:tc>
          <w:tcPr>
            <w:tcW w:w="1747" w:type="dxa"/>
            <w:vMerge/>
          </w:tcPr>
          <w:p w:rsidR="004F0FB6" w:rsidRDefault="004F0FB6" w:rsidP="004F0FB6">
            <w:pPr>
              <w:spacing w:line="360" w:lineRule="auto"/>
              <w:rPr>
                <w:sz w:val="32"/>
                <w:szCs w:val="32"/>
                <w:lang w:val="uk-UA"/>
              </w:rPr>
            </w:pPr>
          </w:p>
        </w:tc>
        <w:tc>
          <w:tcPr>
            <w:tcW w:w="1165" w:type="dxa"/>
          </w:tcPr>
          <w:p w:rsidR="004F0FB6" w:rsidRPr="001020E6" w:rsidRDefault="001020E6" w:rsidP="004F0FB6">
            <w:pPr>
              <w:spacing w:line="360" w:lineRule="auto"/>
              <w:rPr>
                <w:sz w:val="28"/>
                <w:szCs w:val="28"/>
                <w:lang w:val="uk-UA"/>
              </w:rPr>
            </w:pPr>
            <w:r w:rsidRPr="001020E6">
              <w:rPr>
                <w:sz w:val="28"/>
                <w:szCs w:val="28"/>
                <w:lang w:val="uk-UA"/>
              </w:rPr>
              <w:t xml:space="preserve">  Рік</w:t>
            </w:r>
          </w:p>
        </w:tc>
        <w:tc>
          <w:tcPr>
            <w:tcW w:w="1075" w:type="dxa"/>
          </w:tcPr>
          <w:p w:rsidR="004F0FB6" w:rsidRPr="001020E6" w:rsidRDefault="001020E6" w:rsidP="004F0FB6">
            <w:pPr>
              <w:spacing w:line="360" w:lineRule="auto"/>
              <w:rPr>
                <w:sz w:val="28"/>
                <w:szCs w:val="28"/>
                <w:lang w:val="uk-UA"/>
              </w:rPr>
            </w:pPr>
            <w:r w:rsidRPr="001020E6">
              <w:rPr>
                <w:sz w:val="28"/>
                <w:szCs w:val="28"/>
                <w:lang w:val="uk-UA"/>
              </w:rPr>
              <w:t>Доба</w:t>
            </w:r>
          </w:p>
        </w:tc>
        <w:tc>
          <w:tcPr>
            <w:tcW w:w="1135" w:type="dxa"/>
          </w:tcPr>
          <w:p w:rsidR="004F0FB6" w:rsidRPr="001020E6" w:rsidRDefault="001020E6" w:rsidP="004F0FB6">
            <w:pPr>
              <w:spacing w:line="360" w:lineRule="auto"/>
              <w:rPr>
                <w:sz w:val="28"/>
                <w:szCs w:val="28"/>
                <w:lang w:val="uk-UA"/>
              </w:rPr>
            </w:pPr>
            <w:r w:rsidRPr="001020E6">
              <w:rPr>
                <w:sz w:val="28"/>
                <w:szCs w:val="28"/>
                <w:lang w:val="uk-UA"/>
              </w:rPr>
              <w:t xml:space="preserve"> Зміна</w:t>
            </w:r>
          </w:p>
        </w:tc>
        <w:tc>
          <w:tcPr>
            <w:tcW w:w="1150" w:type="dxa"/>
          </w:tcPr>
          <w:p w:rsidR="004F0FB6" w:rsidRPr="001020E6" w:rsidRDefault="001020E6" w:rsidP="004F0FB6">
            <w:pPr>
              <w:spacing w:line="360" w:lineRule="auto"/>
              <w:rPr>
                <w:sz w:val="28"/>
                <w:szCs w:val="28"/>
                <w:lang w:val="uk-UA"/>
              </w:rPr>
            </w:pPr>
            <w:r w:rsidRPr="001020E6">
              <w:rPr>
                <w:sz w:val="28"/>
                <w:szCs w:val="28"/>
                <w:lang w:val="uk-UA"/>
              </w:rPr>
              <w:t>Година</w:t>
            </w:r>
          </w:p>
        </w:tc>
      </w:tr>
      <w:tr w:rsidR="004F0FB6" w:rsidTr="001020E6">
        <w:trPr>
          <w:trHeight w:val="1605"/>
        </w:trPr>
        <w:tc>
          <w:tcPr>
            <w:tcW w:w="2303" w:type="dxa"/>
          </w:tcPr>
          <w:p w:rsidR="003C2015" w:rsidRDefault="003C2015" w:rsidP="003C2015">
            <w:pPr>
              <w:spacing w:line="360" w:lineRule="auto"/>
              <w:rPr>
                <w:sz w:val="28"/>
                <w:szCs w:val="28"/>
                <w:lang w:val="uk-UA"/>
              </w:rPr>
            </w:pPr>
            <w:r>
              <w:rPr>
                <w:sz w:val="28"/>
                <w:szCs w:val="28"/>
                <w:lang w:val="uk-UA"/>
              </w:rPr>
              <w:t>Відбраковка</w:t>
            </w:r>
          </w:p>
          <w:p w:rsidR="003C2015" w:rsidRDefault="003C2015" w:rsidP="003C2015">
            <w:pPr>
              <w:spacing w:line="360" w:lineRule="auto"/>
              <w:rPr>
                <w:sz w:val="28"/>
                <w:szCs w:val="28"/>
                <w:lang w:val="uk-UA"/>
              </w:rPr>
            </w:pPr>
            <w:r>
              <w:rPr>
                <w:sz w:val="28"/>
                <w:szCs w:val="28"/>
                <w:lang w:val="uk-UA"/>
              </w:rPr>
              <w:t>Транспортування</w:t>
            </w:r>
          </w:p>
          <w:p w:rsidR="004F0FB6" w:rsidRPr="003C2015" w:rsidRDefault="003C2015" w:rsidP="003C2015">
            <w:pPr>
              <w:spacing w:line="360" w:lineRule="auto"/>
              <w:rPr>
                <w:sz w:val="28"/>
                <w:szCs w:val="28"/>
                <w:lang w:val="uk-UA"/>
              </w:rPr>
            </w:pPr>
            <w:r>
              <w:rPr>
                <w:sz w:val="28"/>
                <w:szCs w:val="28"/>
                <w:lang w:val="uk-UA"/>
              </w:rPr>
              <w:t xml:space="preserve">Формування    </w:t>
            </w:r>
          </w:p>
        </w:tc>
        <w:tc>
          <w:tcPr>
            <w:tcW w:w="1747" w:type="dxa"/>
          </w:tcPr>
          <w:p w:rsidR="004F0FB6" w:rsidRPr="003C2015" w:rsidRDefault="003C2015">
            <w:pPr>
              <w:spacing w:after="200" w:line="276" w:lineRule="auto"/>
              <w:rPr>
                <w:sz w:val="28"/>
                <w:szCs w:val="28"/>
                <w:lang w:val="uk-UA"/>
              </w:rPr>
            </w:pPr>
            <w:r>
              <w:rPr>
                <w:sz w:val="32"/>
                <w:szCs w:val="32"/>
                <w:lang w:val="uk-UA"/>
              </w:rPr>
              <w:t xml:space="preserve">       </w:t>
            </w:r>
            <w:r>
              <w:rPr>
                <w:sz w:val="28"/>
                <w:szCs w:val="28"/>
                <w:lang w:val="uk-UA"/>
              </w:rPr>
              <w:t>3</w:t>
            </w:r>
          </w:p>
          <w:p w:rsidR="004F0FB6" w:rsidRDefault="003C2015" w:rsidP="004F0FB6">
            <w:pPr>
              <w:spacing w:line="360" w:lineRule="auto"/>
              <w:rPr>
                <w:sz w:val="28"/>
                <w:szCs w:val="28"/>
                <w:lang w:val="uk-UA"/>
              </w:rPr>
            </w:pPr>
            <w:r>
              <w:rPr>
                <w:sz w:val="28"/>
                <w:szCs w:val="28"/>
                <w:lang w:val="uk-UA"/>
              </w:rPr>
              <w:t xml:space="preserve">      0.5</w:t>
            </w:r>
          </w:p>
          <w:p w:rsidR="003C2015" w:rsidRPr="003C2015" w:rsidRDefault="003C2015" w:rsidP="004F0FB6">
            <w:pPr>
              <w:spacing w:line="360" w:lineRule="auto"/>
              <w:rPr>
                <w:sz w:val="28"/>
                <w:szCs w:val="28"/>
                <w:lang w:val="uk-UA"/>
              </w:rPr>
            </w:pPr>
            <w:r>
              <w:rPr>
                <w:sz w:val="28"/>
                <w:szCs w:val="28"/>
                <w:lang w:val="uk-UA"/>
              </w:rPr>
              <w:t xml:space="preserve">      0.5</w:t>
            </w:r>
          </w:p>
        </w:tc>
        <w:tc>
          <w:tcPr>
            <w:tcW w:w="1165" w:type="dxa"/>
          </w:tcPr>
          <w:p w:rsidR="004F0FB6" w:rsidRDefault="001020E6">
            <w:pPr>
              <w:spacing w:after="200" w:line="276" w:lineRule="auto"/>
              <w:rPr>
                <w:sz w:val="28"/>
                <w:szCs w:val="28"/>
                <w:lang w:val="uk-UA"/>
              </w:rPr>
            </w:pPr>
            <w:r>
              <w:rPr>
                <w:sz w:val="28"/>
                <w:szCs w:val="28"/>
                <w:lang w:val="uk-UA"/>
              </w:rPr>
              <w:t>8495</w:t>
            </w:r>
          </w:p>
          <w:p w:rsidR="001020E6" w:rsidRDefault="001020E6">
            <w:pPr>
              <w:spacing w:after="200" w:line="276" w:lineRule="auto"/>
              <w:rPr>
                <w:sz w:val="28"/>
                <w:szCs w:val="28"/>
                <w:lang w:val="uk-UA"/>
              </w:rPr>
            </w:pPr>
            <w:r>
              <w:rPr>
                <w:sz w:val="28"/>
                <w:szCs w:val="28"/>
                <w:lang w:val="uk-UA"/>
              </w:rPr>
              <w:t>8468</w:t>
            </w:r>
          </w:p>
          <w:p w:rsidR="004F0FB6" w:rsidRDefault="001020E6" w:rsidP="001020E6">
            <w:pPr>
              <w:rPr>
                <w:sz w:val="32"/>
                <w:szCs w:val="32"/>
                <w:lang w:val="uk-UA"/>
              </w:rPr>
            </w:pPr>
            <w:r>
              <w:rPr>
                <w:sz w:val="28"/>
                <w:szCs w:val="28"/>
                <w:lang w:val="uk-UA"/>
              </w:rPr>
              <w:t>8510.4</w:t>
            </w:r>
          </w:p>
        </w:tc>
        <w:tc>
          <w:tcPr>
            <w:tcW w:w="1075" w:type="dxa"/>
          </w:tcPr>
          <w:p w:rsidR="004F0FB6" w:rsidRDefault="001020E6">
            <w:pPr>
              <w:spacing w:after="200" w:line="276" w:lineRule="auto"/>
              <w:rPr>
                <w:sz w:val="28"/>
                <w:szCs w:val="28"/>
                <w:lang w:val="uk-UA"/>
              </w:rPr>
            </w:pPr>
            <w:r>
              <w:rPr>
                <w:sz w:val="28"/>
                <w:szCs w:val="28"/>
                <w:lang w:val="uk-UA"/>
              </w:rPr>
              <w:t>64.32</w:t>
            </w:r>
          </w:p>
          <w:p w:rsidR="001020E6" w:rsidRDefault="001020E6">
            <w:pPr>
              <w:spacing w:after="200" w:line="276" w:lineRule="auto"/>
              <w:rPr>
                <w:sz w:val="28"/>
                <w:szCs w:val="28"/>
                <w:lang w:val="uk-UA"/>
              </w:rPr>
            </w:pPr>
            <w:r>
              <w:rPr>
                <w:sz w:val="28"/>
                <w:szCs w:val="28"/>
                <w:lang w:val="uk-UA"/>
              </w:rPr>
              <w:t>64.64</w:t>
            </w:r>
          </w:p>
          <w:p w:rsidR="004F0FB6" w:rsidRDefault="001020E6" w:rsidP="001020E6">
            <w:pPr>
              <w:rPr>
                <w:sz w:val="32"/>
                <w:szCs w:val="32"/>
                <w:lang w:val="uk-UA"/>
              </w:rPr>
            </w:pPr>
            <w:r>
              <w:rPr>
                <w:sz w:val="28"/>
                <w:szCs w:val="28"/>
                <w:lang w:val="uk-UA"/>
              </w:rPr>
              <w:t>64.96</w:t>
            </w:r>
          </w:p>
        </w:tc>
        <w:tc>
          <w:tcPr>
            <w:tcW w:w="1135" w:type="dxa"/>
          </w:tcPr>
          <w:p w:rsidR="004F0FB6" w:rsidRDefault="001020E6">
            <w:pPr>
              <w:spacing w:after="200" w:line="276" w:lineRule="auto"/>
              <w:rPr>
                <w:sz w:val="28"/>
                <w:szCs w:val="28"/>
                <w:lang w:val="uk-UA"/>
              </w:rPr>
            </w:pPr>
            <w:r>
              <w:rPr>
                <w:sz w:val="28"/>
                <w:szCs w:val="28"/>
                <w:lang w:val="uk-UA"/>
              </w:rPr>
              <w:t>32.16</w:t>
            </w:r>
          </w:p>
          <w:p w:rsidR="001020E6" w:rsidRDefault="001020E6">
            <w:pPr>
              <w:spacing w:after="200" w:line="276" w:lineRule="auto"/>
              <w:rPr>
                <w:sz w:val="28"/>
                <w:szCs w:val="28"/>
                <w:lang w:val="uk-UA"/>
              </w:rPr>
            </w:pPr>
            <w:r>
              <w:rPr>
                <w:sz w:val="28"/>
                <w:szCs w:val="28"/>
                <w:lang w:val="uk-UA"/>
              </w:rPr>
              <w:t>32.32</w:t>
            </w:r>
          </w:p>
          <w:p w:rsidR="004F0FB6" w:rsidRDefault="001020E6" w:rsidP="001020E6">
            <w:pPr>
              <w:rPr>
                <w:sz w:val="32"/>
                <w:szCs w:val="32"/>
                <w:lang w:val="uk-UA"/>
              </w:rPr>
            </w:pPr>
            <w:r>
              <w:rPr>
                <w:sz w:val="28"/>
                <w:szCs w:val="28"/>
                <w:lang w:val="uk-UA"/>
              </w:rPr>
              <w:t>32.48</w:t>
            </w:r>
          </w:p>
        </w:tc>
        <w:tc>
          <w:tcPr>
            <w:tcW w:w="1150" w:type="dxa"/>
          </w:tcPr>
          <w:p w:rsidR="004F0FB6" w:rsidRDefault="001020E6">
            <w:pPr>
              <w:spacing w:after="200" w:line="276" w:lineRule="auto"/>
              <w:rPr>
                <w:sz w:val="28"/>
                <w:szCs w:val="28"/>
                <w:lang w:val="uk-UA"/>
              </w:rPr>
            </w:pPr>
            <w:r>
              <w:rPr>
                <w:sz w:val="28"/>
                <w:szCs w:val="28"/>
                <w:lang w:val="uk-UA"/>
              </w:rPr>
              <w:t>4.02</w:t>
            </w:r>
          </w:p>
          <w:p w:rsidR="001020E6" w:rsidRDefault="001020E6">
            <w:pPr>
              <w:spacing w:after="200" w:line="276" w:lineRule="auto"/>
              <w:rPr>
                <w:sz w:val="28"/>
                <w:szCs w:val="28"/>
                <w:lang w:val="uk-UA"/>
              </w:rPr>
            </w:pPr>
            <w:r>
              <w:rPr>
                <w:sz w:val="28"/>
                <w:szCs w:val="28"/>
                <w:lang w:val="uk-UA"/>
              </w:rPr>
              <w:t>4.04</w:t>
            </w:r>
          </w:p>
          <w:p w:rsidR="004F0FB6" w:rsidRDefault="001020E6" w:rsidP="001020E6">
            <w:pPr>
              <w:rPr>
                <w:sz w:val="32"/>
                <w:szCs w:val="32"/>
                <w:lang w:val="uk-UA"/>
              </w:rPr>
            </w:pPr>
            <w:r>
              <w:rPr>
                <w:sz w:val="28"/>
                <w:szCs w:val="28"/>
                <w:lang w:val="uk-UA"/>
              </w:rPr>
              <w:t>4.06</w:t>
            </w:r>
          </w:p>
        </w:tc>
      </w:tr>
    </w:tbl>
    <w:p w:rsidR="004F0FB6" w:rsidRDefault="004F0FB6" w:rsidP="004E1263">
      <w:pPr>
        <w:spacing w:line="360" w:lineRule="auto"/>
        <w:rPr>
          <w:sz w:val="32"/>
          <w:szCs w:val="32"/>
          <w:lang w:val="uk-UA"/>
        </w:rPr>
      </w:pPr>
    </w:p>
    <w:p w:rsidR="001C75AE" w:rsidRDefault="007E23EA" w:rsidP="004E1263">
      <w:pPr>
        <w:spacing w:line="360" w:lineRule="auto"/>
        <w:rPr>
          <w:sz w:val="32"/>
          <w:szCs w:val="32"/>
          <w:lang w:val="uk-UA"/>
        </w:rPr>
      </w:pPr>
      <w:r>
        <w:rPr>
          <w:sz w:val="32"/>
          <w:szCs w:val="32"/>
          <w:lang w:val="uk-UA"/>
        </w:rPr>
        <w:t>5.3. Розрахунок складу бетону та потреби в сировинних матеріалах.</w:t>
      </w:r>
    </w:p>
    <w:p w:rsidR="007E23EA" w:rsidRDefault="001C75AE" w:rsidP="004E1263">
      <w:pPr>
        <w:spacing w:line="360" w:lineRule="auto"/>
        <w:rPr>
          <w:sz w:val="28"/>
          <w:szCs w:val="28"/>
          <w:lang w:val="uk-UA"/>
        </w:rPr>
      </w:pPr>
      <w:r>
        <w:rPr>
          <w:sz w:val="28"/>
          <w:szCs w:val="28"/>
          <w:lang w:val="uk-UA"/>
        </w:rPr>
        <w:t>Склад бетону.</w:t>
      </w:r>
    </w:p>
    <w:p w:rsidR="001C75AE" w:rsidRPr="001C75AE" w:rsidRDefault="001C75AE" w:rsidP="001C75AE">
      <w:pPr>
        <w:spacing w:line="360" w:lineRule="auto"/>
        <w:rPr>
          <w:sz w:val="28"/>
          <w:szCs w:val="28"/>
          <w:lang w:val="uk-UA"/>
        </w:rPr>
      </w:pPr>
      <w:r>
        <w:rPr>
          <w:sz w:val="28"/>
          <w:szCs w:val="28"/>
          <w:lang w:val="uk-UA"/>
        </w:rPr>
        <w:t>Вибір матеріалів:</w:t>
      </w:r>
    </w:p>
    <w:p w:rsidR="00532800" w:rsidRDefault="00532800" w:rsidP="00532800">
      <w:pPr>
        <w:widowControl w:val="0"/>
        <w:spacing w:line="360" w:lineRule="auto"/>
        <w:jc w:val="both"/>
        <w:rPr>
          <w:sz w:val="28"/>
          <w:szCs w:val="28"/>
          <w:lang w:val="uk-UA"/>
        </w:rPr>
      </w:pPr>
      <w:r w:rsidRPr="003C714E">
        <w:rPr>
          <w:sz w:val="28"/>
          <w:szCs w:val="28"/>
        </w:rPr>
        <w:t>Портландцемент</w:t>
      </w:r>
      <w:r>
        <w:rPr>
          <w:sz w:val="28"/>
          <w:szCs w:val="28"/>
        </w:rPr>
        <w:t xml:space="preserve"> по ГОСТ 10178 для клас</w:t>
      </w:r>
      <w:r>
        <w:rPr>
          <w:sz w:val="28"/>
          <w:szCs w:val="28"/>
          <w:lang w:val="uk-UA"/>
        </w:rPr>
        <w:t>у бетону</w:t>
      </w:r>
      <w:r>
        <w:rPr>
          <w:sz w:val="28"/>
          <w:szCs w:val="28"/>
        </w:rPr>
        <w:t xml:space="preserve"> В</w:t>
      </w:r>
      <w:r>
        <w:rPr>
          <w:sz w:val="28"/>
          <w:szCs w:val="28"/>
          <w:lang w:val="uk-UA"/>
        </w:rPr>
        <w:t>30</w:t>
      </w:r>
      <w:r>
        <w:rPr>
          <w:sz w:val="28"/>
          <w:szCs w:val="28"/>
        </w:rPr>
        <w:t xml:space="preserve"> по СНиП 5.01.23 рекоменд</w:t>
      </w:r>
      <w:r>
        <w:rPr>
          <w:sz w:val="28"/>
          <w:szCs w:val="28"/>
          <w:lang w:val="uk-UA"/>
        </w:rPr>
        <w:t>ується</w:t>
      </w:r>
      <w:r w:rsidRPr="003C714E">
        <w:rPr>
          <w:sz w:val="28"/>
          <w:szCs w:val="28"/>
        </w:rPr>
        <w:t xml:space="preserve"> марка цеме</w:t>
      </w:r>
      <w:r>
        <w:rPr>
          <w:sz w:val="28"/>
          <w:szCs w:val="28"/>
        </w:rPr>
        <w:t>нт</w:t>
      </w:r>
      <w:r>
        <w:rPr>
          <w:sz w:val="28"/>
          <w:szCs w:val="28"/>
          <w:lang w:val="uk-UA"/>
        </w:rPr>
        <w:t>у</w:t>
      </w:r>
      <w:r>
        <w:rPr>
          <w:sz w:val="28"/>
          <w:szCs w:val="28"/>
        </w:rPr>
        <w:t xml:space="preserve"> М 400</w:t>
      </w:r>
      <w:r w:rsidR="008D1C94">
        <w:rPr>
          <w:sz w:val="28"/>
          <w:szCs w:val="28"/>
          <w:lang w:val="uk-UA"/>
        </w:rPr>
        <w:t xml:space="preserve"> :</w:t>
      </w:r>
    </w:p>
    <w:p w:rsidR="00480162" w:rsidRPr="00480162" w:rsidRDefault="00480162" w:rsidP="00480162">
      <w:pPr>
        <w:widowControl w:val="0"/>
        <w:spacing w:line="360" w:lineRule="auto"/>
        <w:jc w:val="both"/>
        <w:rPr>
          <w:sz w:val="28"/>
          <w:szCs w:val="28"/>
          <w:lang w:val="uk-UA"/>
        </w:rPr>
      </w:pPr>
      <w:r w:rsidRPr="003C714E">
        <w:rPr>
          <w:sz w:val="28"/>
          <w:szCs w:val="28"/>
          <w:lang w:val="en-US"/>
        </w:rPr>
        <w:t>R</w:t>
      </w:r>
      <w:r w:rsidRPr="00480162">
        <w:rPr>
          <w:sz w:val="28"/>
          <w:szCs w:val="28"/>
          <w:vertAlign w:val="subscript"/>
          <w:lang w:val="uk-UA"/>
        </w:rPr>
        <w:t>ц</w:t>
      </w:r>
      <w:r w:rsidRPr="00480162">
        <w:rPr>
          <w:sz w:val="28"/>
          <w:szCs w:val="28"/>
          <w:lang w:val="uk-UA"/>
        </w:rPr>
        <w:t xml:space="preserve"> = 400 кг/см</w:t>
      </w:r>
      <w:r w:rsidRPr="00480162">
        <w:rPr>
          <w:sz w:val="28"/>
          <w:szCs w:val="28"/>
          <w:vertAlign w:val="superscript"/>
          <w:lang w:val="uk-UA"/>
        </w:rPr>
        <w:t>2</w:t>
      </w:r>
      <w:r w:rsidRPr="00480162">
        <w:rPr>
          <w:sz w:val="28"/>
          <w:szCs w:val="28"/>
          <w:lang w:val="uk-UA"/>
        </w:rPr>
        <w:t xml:space="preserve">, </w:t>
      </w:r>
      <w:r w:rsidRPr="003C714E">
        <w:rPr>
          <w:sz w:val="28"/>
          <w:szCs w:val="28"/>
          <w:lang w:val="en-US"/>
        </w:rPr>
        <w:t>R</w:t>
      </w:r>
      <w:r w:rsidRPr="00480162">
        <w:rPr>
          <w:sz w:val="28"/>
          <w:szCs w:val="28"/>
          <w:vertAlign w:val="subscript"/>
          <w:lang w:val="uk-UA"/>
        </w:rPr>
        <w:t>б</w:t>
      </w:r>
      <w:r w:rsidRPr="00480162">
        <w:rPr>
          <w:sz w:val="28"/>
          <w:szCs w:val="28"/>
          <w:lang w:val="uk-UA"/>
        </w:rPr>
        <w:t xml:space="preserve"> = 300 кг/см</w:t>
      </w:r>
      <w:r w:rsidRPr="00480162">
        <w:rPr>
          <w:sz w:val="28"/>
          <w:szCs w:val="28"/>
          <w:vertAlign w:val="superscript"/>
          <w:lang w:val="uk-UA"/>
        </w:rPr>
        <w:t>3</w:t>
      </w:r>
      <w:r w:rsidRPr="00480162">
        <w:rPr>
          <w:sz w:val="28"/>
          <w:szCs w:val="28"/>
          <w:lang w:val="uk-UA"/>
        </w:rPr>
        <w:t xml:space="preserve">, </w:t>
      </w:r>
      <w:r w:rsidRPr="003C714E">
        <w:rPr>
          <w:sz w:val="28"/>
          <w:szCs w:val="28"/>
        </w:rPr>
        <w:t>ρ</w:t>
      </w:r>
      <w:r w:rsidRPr="00480162">
        <w:rPr>
          <w:sz w:val="28"/>
          <w:szCs w:val="28"/>
          <w:vertAlign w:val="subscript"/>
          <w:lang w:val="uk-UA"/>
        </w:rPr>
        <w:t>ц</w:t>
      </w:r>
      <w:r w:rsidRPr="00480162">
        <w:rPr>
          <w:sz w:val="28"/>
          <w:szCs w:val="28"/>
          <w:lang w:val="uk-UA"/>
        </w:rPr>
        <w:t xml:space="preserve"> = 3 г/см</w:t>
      </w:r>
      <w:r w:rsidRPr="00480162">
        <w:rPr>
          <w:sz w:val="28"/>
          <w:szCs w:val="28"/>
          <w:vertAlign w:val="superscript"/>
          <w:lang w:val="uk-UA"/>
        </w:rPr>
        <w:t>3</w:t>
      </w:r>
      <w:r w:rsidRPr="00480162">
        <w:rPr>
          <w:sz w:val="28"/>
          <w:szCs w:val="28"/>
          <w:lang w:val="uk-UA"/>
        </w:rPr>
        <w:t xml:space="preserve">, </w:t>
      </w:r>
      <w:r w:rsidRPr="003C714E">
        <w:rPr>
          <w:sz w:val="28"/>
          <w:szCs w:val="28"/>
        </w:rPr>
        <w:t>ρ</w:t>
      </w:r>
      <w:r w:rsidRPr="00480162">
        <w:rPr>
          <w:sz w:val="28"/>
          <w:szCs w:val="28"/>
          <w:vertAlign w:val="subscript"/>
          <w:lang w:val="uk-UA"/>
        </w:rPr>
        <w:t>н.ц.</w:t>
      </w:r>
      <w:r w:rsidRPr="00480162">
        <w:rPr>
          <w:sz w:val="28"/>
          <w:szCs w:val="28"/>
          <w:lang w:val="uk-UA"/>
        </w:rPr>
        <w:t xml:space="preserve"> = 1,2 кг/дм</w:t>
      </w:r>
      <w:r w:rsidRPr="00480162">
        <w:rPr>
          <w:sz w:val="28"/>
          <w:szCs w:val="28"/>
          <w:vertAlign w:val="superscript"/>
          <w:lang w:val="uk-UA"/>
        </w:rPr>
        <w:t>3</w:t>
      </w:r>
      <w:r w:rsidRPr="00480162">
        <w:rPr>
          <w:sz w:val="28"/>
          <w:szCs w:val="28"/>
          <w:lang w:val="uk-UA"/>
        </w:rPr>
        <w:t>.</w:t>
      </w:r>
    </w:p>
    <w:p w:rsidR="00480162" w:rsidRPr="003C714E" w:rsidRDefault="00480162" w:rsidP="00480162">
      <w:pPr>
        <w:widowControl w:val="0"/>
        <w:spacing w:line="360" w:lineRule="auto"/>
        <w:jc w:val="both"/>
        <w:rPr>
          <w:sz w:val="28"/>
          <w:szCs w:val="28"/>
        </w:rPr>
      </w:pPr>
      <w:r>
        <w:rPr>
          <w:sz w:val="28"/>
          <w:szCs w:val="28"/>
        </w:rPr>
        <w:t>Щеб</w:t>
      </w:r>
      <w:r>
        <w:rPr>
          <w:sz w:val="28"/>
          <w:szCs w:val="28"/>
          <w:lang w:val="uk-UA"/>
        </w:rPr>
        <w:t>і</w:t>
      </w:r>
      <w:r>
        <w:rPr>
          <w:sz w:val="28"/>
          <w:szCs w:val="28"/>
        </w:rPr>
        <w:t>нь рядовой</w:t>
      </w:r>
      <w:r>
        <w:rPr>
          <w:sz w:val="28"/>
          <w:szCs w:val="28"/>
          <w:lang w:val="uk-UA"/>
        </w:rPr>
        <w:t>:</w:t>
      </w:r>
      <w:r w:rsidRPr="003C714E">
        <w:rPr>
          <w:sz w:val="28"/>
          <w:szCs w:val="28"/>
        </w:rPr>
        <w:t xml:space="preserve"> ρ</w:t>
      </w:r>
      <w:r w:rsidRPr="003C714E">
        <w:rPr>
          <w:sz w:val="28"/>
          <w:szCs w:val="28"/>
          <w:vertAlign w:val="subscript"/>
        </w:rPr>
        <w:t>н.п.</w:t>
      </w:r>
      <w:r w:rsidRPr="003C714E">
        <w:rPr>
          <w:sz w:val="28"/>
          <w:szCs w:val="28"/>
        </w:rPr>
        <w:t xml:space="preserve"> = 1,4 кг/дм</w:t>
      </w:r>
      <w:r w:rsidRPr="003C714E">
        <w:rPr>
          <w:sz w:val="28"/>
          <w:szCs w:val="28"/>
          <w:vertAlign w:val="superscript"/>
        </w:rPr>
        <w:t>3</w:t>
      </w:r>
      <w:r w:rsidRPr="003C714E">
        <w:rPr>
          <w:sz w:val="28"/>
          <w:szCs w:val="28"/>
        </w:rPr>
        <w:t>, ρ</w:t>
      </w:r>
      <w:r w:rsidRPr="003C714E">
        <w:rPr>
          <w:sz w:val="28"/>
          <w:szCs w:val="28"/>
          <w:vertAlign w:val="subscript"/>
        </w:rPr>
        <w:t>щ</w:t>
      </w:r>
      <w:r w:rsidRPr="003C714E">
        <w:rPr>
          <w:sz w:val="28"/>
          <w:szCs w:val="28"/>
        </w:rPr>
        <w:t xml:space="preserve"> = 2,65 г/см</w:t>
      </w:r>
      <w:r w:rsidRPr="003C714E">
        <w:rPr>
          <w:sz w:val="28"/>
          <w:szCs w:val="28"/>
          <w:vertAlign w:val="superscript"/>
        </w:rPr>
        <w:t>3</w:t>
      </w:r>
      <w:r w:rsidRPr="003C714E">
        <w:rPr>
          <w:sz w:val="28"/>
          <w:szCs w:val="28"/>
        </w:rPr>
        <w:t>,</w:t>
      </w:r>
    </w:p>
    <w:p w:rsidR="00480162" w:rsidRPr="002F19B0" w:rsidRDefault="00480162" w:rsidP="002F19B0">
      <w:pPr>
        <w:widowControl w:val="0"/>
        <w:spacing w:line="360" w:lineRule="auto"/>
        <w:jc w:val="both"/>
        <w:rPr>
          <w:sz w:val="28"/>
          <w:szCs w:val="28"/>
          <w:lang w:val="uk-UA"/>
        </w:rPr>
      </w:pPr>
      <w:r w:rsidRPr="003C714E">
        <w:rPr>
          <w:sz w:val="28"/>
          <w:szCs w:val="28"/>
          <w:lang w:val="en-US"/>
        </w:rPr>
        <w:t>V</w:t>
      </w:r>
      <w:r w:rsidRPr="003C714E">
        <w:rPr>
          <w:sz w:val="28"/>
          <w:szCs w:val="28"/>
          <w:vertAlign w:val="subscript"/>
        </w:rPr>
        <w:t>п</w:t>
      </w:r>
      <w:r w:rsidRPr="00480162">
        <w:rPr>
          <w:sz w:val="28"/>
          <w:szCs w:val="28"/>
          <w:vertAlign w:val="subscript"/>
          <w:lang w:val="en-US"/>
        </w:rPr>
        <w:t>.</w:t>
      </w:r>
      <w:r w:rsidRPr="003C714E">
        <w:rPr>
          <w:sz w:val="28"/>
          <w:szCs w:val="28"/>
          <w:vertAlign w:val="subscript"/>
        </w:rPr>
        <w:t>щ</w:t>
      </w:r>
      <w:r w:rsidRPr="00480162">
        <w:rPr>
          <w:sz w:val="28"/>
          <w:szCs w:val="28"/>
          <w:vertAlign w:val="subscript"/>
          <w:lang w:val="en-US"/>
        </w:rPr>
        <w:t>.</w:t>
      </w:r>
      <w:r w:rsidRPr="00480162">
        <w:rPr>
          <w:sz w:val="28"/>
          <w:szCs w:val="28"/>
          <w:lang w:val="en-US"/>
        </w:rPr>
        <w:t xml:space="preserve"> = </w:t>
      </w:r>
      <m:oMath>
        <m:f>
          <m:fPr>
            <m:ctrlPr>
              <w:rPr>
                <w:rFonts w:ascii="Cambria Math" w:hAnsi="Cambria Math"/>
                <w:sz w:val="28"/>
              </w:rPr>
            </m:ctrlPr>
          </m:fPr>
          <m:num>
            <m:sSub>
              <m:sSubPr>
                <m:ctrlPr>
                  <w:rPr>
                    <w:rFonts w:ascii="Cambria Math" w:hAnsi="Cambria Math"/>
                    <w:sz w:val="28"/>
                  </w:rPr>
                </m:ctrlPr>
              </m:sSubPr>
              <m:e>
                <m:r>
                  <m:rPr>
                    <m:sty m:val="p"/>
                  </m:rPr>
                  <w:rPr>
                    <w:rFonts w:ascii="Cambria Math" w:hAnsi="Cambria Math"/>
                    <w:sz w:val="28"/>
                    <w:szCs w:val="28"/>
                  </w:rPr>
                  <m:t>ρ</m:t>
                </m:r>
              </m:e>
              <m:sub>
                <m:r>
                  <m:rPr>
                    <m:sty m:val="p"/>
                  </m:rPr>
                  <w:rPr>
                    <w:rFonts w:ascii="Cambria Math"/>
                    <w:sz w:val="28"/>
                    <w:szCs w:val="28"/>
                  </w:rPr>
                  <m:t>щ</m:t>
                </m:r>
              </m:sub>
            </m:sSub>
            <m:r>
              <m:rPr>
                <m:sty m:val="p"/>
              </m:rPr>
              <w:rPr>
                <w:rFonts w:ascii="Cambria Math" w:hAnsi="Cambria Math"/>
                <w:sz w:val="28"/>
                <w:szCs w:val="28"/>
                <w:lang w:val="en-US"/>
              </w:rPr>
              <m:t>-</m:t>
            </m:r>
            <m:r>
              <m:rPr>
                <m:sty m:val="p"/>
              </m:rPr>
              <w:rPr>
                <w:rFonts w:ascii="Cambria Math"/>
                <w:sz w:val="28"/>
                <w:szCs w:val="28"/>
                <w:lang w:val="en-US"/>
              </w:rPr>
              <m:t xml:space="preserve"> </m:t>
            </m:r>
            <m:sSub>
              <m:sSubPr>
                <m:ctrlPr>
                  <w:rPr>
                    <w:rFonts w:ascii="Cambria Math" w:hAnsi="Cambria Math"/>
                    <w:sz w:val="28"/>
                  </w:rPr>
                </m:ctrlPr>
              </m:sSubPr>
              <m:e>
                <m:r>
                  <m:rPr>
                    <m:sty m:val="p"/>
                  </m:rPr>
                  <w:rPr>
                    <w:rFonts w:ascii="Cambria Math" w:hAnsi="Cambria Math"/>
                    <w:sz w:val="28"/>
                    <w:szCs w:val="28"/>
                  </w:rPr>
                  <m:t>ρ</m:t>
                </m:r>
              </m:e>
              <m:sub>
                <m:r>
                  <m:rPr>
                    <m:sty m:val="p"/>
                  </m:rPr>
                  <w:rPr>
                    <w:rFonts w:ascii="Cambria Math"/>
                    <w:sz w:val="28"/>
                    <w:szCs w:val="28"/>
                  </w:rPr>
                  <m:t>н</m:t>
                </m:r>
                <m:r>
                  <m:rPr>
                    <m:sty m:val="p"/>
                  </m:rPr>
                  <w:rPr>
                    <w:rFonts w:ascii="Cambria Math"/>
                    <w:sz w:val="28"/>
                    <w:szCs w:val="28"/>
                    <w:lang w:val="en-US"/>
                  </w:rPr>
                  <m:t>.</m:t>
                </m:r>
                <m:r>
                  <m:rPr>
                    <m:sty m:val="p"/>
                  </m:rPr>
                  <w:rPr>
                    <w:rFonts w:ascii="Cambria Math"/>
                    <w:sz w:val="28"/>
                    <w:szCs w:val="28"/>
                  </w:rPr>
                  <m:t>щ</m:t>
                </m:r>
                <m:r>
                  <m:rPr>
                    <m:sty m:val="p"/>
                  </m:rPr>
                  <w:rPr>
                    <w:rFonts w:ascii="Cambria Math"/>
                    <w:sz w:val="28"/>
                    <w:szCs w:val="28"/>
                    <w:lang w:val="en-US"/>
                  </w:rPr>
                  <m:t>.</m:t>
                </m:r>
              </m:sub>
            </m:sSub>
          </m:num>
          <m:den>
            <m:sSub>
              <m:sSubPr>
                <m:ctrlPr>
                  <w:rPr>
                    <w:rFonts w:ascii="Cambria Math" w:hAnsi="Cambria Math"/>
                    <w:sz w:val="28"/>
                  </w:rPr>
                </m:ctrlPr>
              </m:sSubPr>
              <m:e>
                <m:r>
                  <m:rPr>
                    <m:sty m:val="p"/>
                  </m:rPr>
                  <w:rPr>
                    <w:rFonts w:ascii="Cambria Math" w:hAnsi="Cambria Math"/>
                    <w:sz w:val="28"/>
                    <w:szCs w:val="28"/>
                  </w:rPr>
                  <m:t>ρ</m:t>
                </m:r>
              </m:e>
              <m:sub>
                <m:r>
                  <m:rPr>
                    <m:sty m:val="p"/>
                  </m:rPr>
                  <w:rPr>
                    <w:rFonts w:ascii="Cambria Math"/>
                    <w:sz w:val="28"/>
                    <w:szCs w:val="28"/>
                  </w:rPr>
                  <m:t>щ</m:t>
                </m:r>
              </m:sub>
            </m:sSub>
          </m:den>
        </m:f>
      </m:oMath>
      <w:r w:rsidRPr="00480162">
        <w:rPr>
          <w:sz w:val="28"/>
          <w:szCs w:val="28"/>
          <w:lang w:val="en-US"/>
        </w:rPr>
        <w:t xml:space="preserve"> = 0,47</w:t>
      </w:r>
      <w:r w:rsidR="00C80921">
        <w:rPr>
          <w:sz w:val="28"/>
          <w:szCs w:val="28"/>
          <w:lang w:val="uk-UA"/>
        </w:rPr>
        <w:t>.</w:t>
      </w:r>
    </w:p>
    <w:p w:rsidR="00480162" w:rsidRDefault="00C80921" w:rsidP="00C80921">
      <w:pPr>
        <w:widowControl w:val="0"/>
        <w:spacing w:line="360" w:lineRule="auto"/>
        <w:jc w:val="both"/>
        <w:rPr>
          <w:sz w:val="28"/>
          <w:szCs w:val="28"/>
          <w:lang w:val="uk-UA"/>
        </w:rPr>
      </w:pPr>
      <w:r>
        <w:rPr>
          <w:sz w:val="28"/>
          <w:szCs w:val="28"/>
        </w:rPr>
        <w:t>П</w:t>
      </w:r>
      <w:r>
        <w:rPr>
          <w:sz w:val="28"/>
          <w:szCs w:val="28"/>
          <w:lang w:val="uk-UA"/>
        </w:rPr>
        <w:t>і</w:t>
      </w:r>
      <w:r>
        <w:rPr>
          <w:sz w:val="28"/>
          <w:szCs w:val="28"/>
        </w:rPr>
        <w:t>сок  кварц</w:t>
      </w:r>
      <w:r>
        <w:rPr>
          <w:sz w:val="28"/>
          <w:szCs w:val="28"/>
          <w:lang w:val="uk-UA"/>
        </w:rPr>
        <w:t>о</w:t>
      </w:r>
      <w:r>
        <w:rPr>
          <w:sz w:val="28"/>
          <w:szCs w:val="28"/>
        </w:rPr>
        <w:t>в</w:t>
      </w:r>
      <w:r>
        <w:rPr>
          <w:sz w:val="28"/>
          <w:szCs w:val="28"/>
          <w:lang w:val="uk-UA"/>
        </w:rPr>
        <w:t>и</w:t>
      </w:r>
      <w:r>
        <w:rPr>
          <w:sz w:val="28"/>
          <w:szCs w:val="28"/>
        </w:rPr>
        <w:t xml:space="preserve">й </w:t>
      </w:r>
      <w:r>
        <w:rPr>
          <w:sz w:val="28"/>
          <w:szCs w:val="28"/>
          <w:lang w:val="uk-UA"/>
        </w:rPr>
        <w:t>:</w:t>
      </w:r>
      <w:r w:rsidR="00480162" w:rsidRPr="003C714E">
        <w:rPr>
          <w:sz w:val="28"/>
          <w:szCs w:val="28"/>
        </w:rPr>
        <w:t xml:space="preserve"> М</w:t>
      </w:r>
      <w:r w:rsidR="00480162" w:rsidRPr="00C80921">
        <w:rPr>
          <w:sz w:val="18"/>
          <w:szCs w:val="18"/>
        </w:rPr>
        <w:t>к</w:t>
      </w:r>
      <w:r w:rsidRPr="00C80921">
        <w:rPr>
          <w:sz w:val="18"/>
          <w:szCs w:val="18"/>
          <w:lang w:val="uk-UA"/>
        </w:rPr>
        <w:t>р</w:t>
      </w:r>
      <w:r w:rsidR="00480162" w:rsidRPr="003C714E">
        <w:rPr>
          <w:sz w:val="28"/>
          <w:szCs w:val="28"/>
        </w:rPr>
        <w:t xml:space="preserve"> = 2, ρ</w:t>
      </w:r>
      <w:r w:rsidR="00480162" w:rsidRPr="003C714E">
        <w:rPr>
          <w:sz w:val="28"/>
          <w:szCs w:val="28"/>
          <w:vertAlign w:val="subscript"/>
        </w:rPr>
        <w:t>н.п.</w:t>
      </w:r>
      <w:r w:rsidR="00480162" w:rsidRPr="003C714E">
        <w:rPr>
          <w:sz w:val="28"/>
          <w:szCs w:val="28"/>
        </w:rPr>
        <w:t xml:space="preserve"> = 1,6 кг/дм</w:t>
      </w:r>
      <w:r w:rsidR="00480162" w:rsidRPr="003C714E">
        <w:rPr>
          <w:sz w:val="28"/>
          <w:szCs w:val="28"/>
          <w:vertAlign w:val="superscript"/>
        </w:rPr>
        <w:t>3</w:t>
      </w:r>
      <w:r w:rsidR="00480162" w:rsidRPr="003C714E">
        <w:rPr>
          <w:sz w:val="28"/>
          <w:szCs w:val="28"/>
        </w:rPr>
        <w:t>, ρ</w:t>
      </w:r>
      <w:r w:rsidR="00480162" w:rsidRPr="003C714E">
        <w:rPr>
          <w:sz w:val="28"/>
          <w:szCs w:val="28"/>
          <w:vertAlign w:val="subscript"/>
        </w:rPr>
        <w:t>п</w:t>
      </w:r>
      <w:r w:rsidR="00480162" w:rsidRPr="003C714E">
        <w:rPr>
          <w:sz w:val="28"/>
          <w:szCs w:val="28"/>
        </w:rPr>
        <w:t xml:space="preserve"> = 2,67 г/см</w:t>
      </w:r>
      <w:r w:rsidR="00480162" w:rsidRPr="003C714E">
        <w:rPr>
          <w:sz w:val="28"/>
          <w:szCs w:val="28"/>
          <w:vertAlign w:val="superscript"/>
        </w:rPr>
        <w:t>3</w:t>
      </w:r>
      <w:r w:rsidR="00480162" w:rsidRPr="003C714E">
        <w:rPr>
          <w:sz w:val="28"/>
          <w:szCs w:val="28"/>
        </w:rPr>
        <w:t>.</w:t>
      </w:r>
    </w:p>
    <w:p w:rsidR="00957408" w:rsidRPr="00957408" w:rsidRDefault="00957408" w:rsidP="00C80921">
      <w:pPr>
        <w:widowControl w:val="0"/>
        <w:spacing w:line="360" w:lineRule="auto"/>
        <w:jc w:val="both"/>
        <w:rPr>
          <w:sz w:val="28"/>
          <w:szCs w:val="28"/>
          <w:lang w:val="uk-UA"/>
        </w:rPr>
      </w:pPr>
      <w:r>
        <w:rPr>
          <w:sz w:val="28"/>
          <w:szCs w:val="28"/>
          <w:lang w:val="uk-UA"/>
        </w:rPr>
        <w:t>Стандартні добавки А=0,6.</w:t>
      </w:r>
    </w:p>
    <w:p w:rsidR="00957408" w:rsidRDefault="00957408" w:rsidP="00957408">
      <w:pPr>
        <w:widowControl w:val="0"/>
        <w:spacing w:line="360" w:lineRule="auto"/>
        <w:jc w:val="both"/>
        <w:rPr>
          <w:sz w:val="28"/>
          <w:szCs w:val="28"/>
          <w:lang w:val="uk-UA"/>
        </w:rPr>
      </w:pPr>
      <w:r>
        <w:rPr>
          <w:sz w:val="28"/>
          <w:szCs w:val="28"/>
        </w:rPr>
        <w:t>Р</w:t>
      </w:r>
      <w:r>
        <w:rPr>
          <w:sz w:val="28"/>
          <w:szCs w:val="28"/>
          <w:lang w:val="uk-UA"/>
        </w:rPr>
        <w:t>озрахунок</w:t>
      </w:r>
      <w:r>
        <w:rPr>
          <w:sz w:val="28"/>
          <w:szCs w:val="28"/>
        </w:rPr>
        <w:t xml:space="preserve"> </w:t>
      </w:r>
      <w:r>
        <w:rPr>
          <w:sz w:val="28"/>
          <w:szCs w:val="28"/>
          <w:lang w:val="uk-UA"/>
        </w:rPr>
        <w:t>складу бетону:</w:t>
      </w:r>
    </w:p>
    <w:p w:rsidR="00480162" w:rsidRPr="00957408" w:rsidRDefault="00413355" w:rsidP="009C114B">
      <w:pPr>
        <w:widowControl w:val="0"/>
        <w:spacing w:line="360" w:lineRule="auto"/>
        <w:jc w:val="both"/>
        <w:rPr>
          <w:sz w:val="28"/>
          <w:szCs w:val="28"/>
          <w:lang w:val="uk-UA"/>
        </w:rPr>
      </w:pPr>
      <w:r>
        <w:rPr>
          <w:sz w:val="28"/>
          <w:szCs w:val="28"/>
          <w:lang w:val="uk-UA"/>
        </w:rPr>
        <w:lastRenderedPageBreak/>
        <w:t>1.</w:t>
      </w:r>
      <w:r w:rsidR="00957408" w:rsidRPr="00413355">
        <w:rPr>
          <w:sz w:val="28"/>
          <w:szCs w:val="28"/>
          <w:lang w:val="uk-UA"/>
        </w:rPr>
        <w:t>З</w:t>
      </w:r>
      <w:r w:rsidR="00957408" w:rsidRPr="00413355">
        <w:rPr>
          <w:sz w:val="28"/>
          <w:szCs w:val="28"/>
        </w:rPr>
        <w:t>находим Ц/В</w:t>
      </w:r>
      <w:r w:rsidR="00957408" w:rsidRPr="00413355">
        <w:rPr>
          <w:sz w:val="28"/>
          <w:szCs w:val="28"/>
          <w:lang w:val="uk-UA"/>
        </w:rPr>
        <w:t xml:space="preserve"> відношення:</w:t>
      </w:r>
    </w:p>
    <w:p w:rsidR="00480162" w:rsidRPr="00413355" w:rsidRDefault="00435C61" w:rsidP="00A5701C">
      <w:pPr>
        <w:widowControl w:val="0"/>
        <w:spacing w:line="360" w:lineRule="auto"/>
        <w:jc w:val="both"/>
        <w:rPr>
          <w:sz w:val="28"/>
          <w:szCs w:val="28"/>
          <w:lang w:val="uk-UA"/>
        </w:rPr>
      </w:pPr>
      <m:oMath>
        <m:f>
          <m:fPr>
            <m:ctrlPr>
              <w:rPr>
                <w:rFonts w:ascii="Cambria Math" w:hAnsi="Cambria Math"/>
                <w:sz w:val="40"/>
                <w:szCs w:val="40"/>
              </w:rPr>
            </m:ctrlPr>
          </m:fPr>
          <m:num>
            <m:r>
              <m:rPr>
                <m:sty m:val="p"/>
              </m:rPr>
              <w:rPr>
                <w:rFonts w:ascii="Cambria Math"/>
                <w:sz w:val="40"/>
                <w:szCs w:val="40"/>
              </w:rPr>
              <m:t>В</m:t>
            </m:r>
          </m:num>
          <m:den>
            <m:r>
              <m:rPr>
                <m:sty m:val="p"/>
              </m:rPr>
              <w:rPr>
                <w:rFonts w:ascii="Cambria Math"/>
                <w:sz w:val="40"/>
                <w:szCs w:val="40"/>
              </w:rPr>
              <m:t>Ц</m:t>
            </m:r>
          </m:den>
        </m:f>
        <m:r>
          <m:rPr>
            <m:sty m:val="p"/>
          </m:rPr>
          <w:rPr>
            <w:rFonts w:ascii="Cambria Math"/>
            <w:sz w:val="40"/>
            <w:szCs w:val="40"/>
          </w:rPr>
          <m:t xml:space="preserve">= </m:t>
        </m:r>
        <m:f>
          <m:fPr>
            <m:ctrlPr>
              <w:rPr>
                <w:rFonts w:ascii="Cambria Math" w:hAnsi="Cambria Math"/>
                <w:sz w:val="40"/>
                <w:szCs w:val="40"/>
              </w:rPr>
            </m:ctrlPr>
          </m:fPr>
          <m:num>
            <m:sSub>
              <m:sSubPr>
                <m:ctrlPr>
                  <w:rPr>
                    <w:rFonts w:ascii="Cambria Math" w:hAnsi="Cambria Math"/>
                    <w:sz w:val="40"/>
                    <w:szCs w:val="40"/>
                  </w:rPr>
                </m:ctrlPr>
              </m:sSubPr>
              <m:e>
                <m:r>
                  <m:rPr>
                    <m:sty m:val="p"/>
                  </m:rPr>
                  <w:rPr>
                    <w:rFonts w:ascii="Cambria Math" w:hAnsi="Cambria Math"/>
                    <w:sz w:val="40"/>
                    <w:szCs w:val="40"/>
                  </w:rPr>
                  <m:t>R</m:t>
                </m:r>
              </m:e>
              <m:sub>
                <m:r>
                  <m:rPr>
                    <m:sty m:val="p"/>
                  </m:rPr>
                  <w:rPr>
                    <w:rFonts w:ascii="Cambria Math"/>
                    <w:sz w:val="40"/>
                    <w:szCs w:val="40"/>
                  </w:rPr>
                  <m:t>б</m:t>
                </m:r>
              </m:sub>
            </m:sSub>
            <m:r>
              <m:rPr>
                <m:sty m:val="p"/>
              </m:rPr>
              <w:rPr>
                <w:rFonts w:ascii="Cambria Math"/>
                <w:sz w:val="40"/>
                <w:szCs w:val="40"/>
              </w:rPr>
              <m:t xml:space="preserve">+ </m:t>
            </m:r>
            <m:r>
              <m:rPr>
                <m:sty m:val="p"/>
              </m:rPr>
              <w:rPr>
                <w:rFonts w:ascii="Cambria Math"/>
                <w:sz w:val="40"/>
                <w:szCs w:val="40"/>
              </w:rPr>
              <m:t>А∙</m:t>
            </m:r>
            <m:sSub>
              <m:sSubPr>
                <m:ctrlPr>
                  <w:rPr>
                    <w:rFonts w:ascii="Cambria Math" w:hAnsi="Cambria Math"/>
                    <w:sz w:val="40"/>
                    <w:szCs w:val="40"/>
                  </w:rPr>
                </m:ctrlPr>
              </m:sSubPr>
              <m:e>
                <m:r>
                  <m:rPr>
                    <m:sty m:val="p"/>
                  </m:rPr>
                  <w:rPr>
                    <w:rFonts w:ascii="Cambria Math" w:hAnsi="Cambria Math"/>
                    <w:sz w:val="40"/>
                    <w:szCs w:val="40"/>
                    <w:lang w:val="en-US"/>
                  </w:rPr>
                  <m:t>R</m:t>
                </m:r>
              </m:e>
              <m:sub>
                <m:r>
                  <m:rPr>
                    <m:sty m:val="p"/>
                  </m:rPr>
                  <w:rPr>
                    <w:rFonts w:ascii="Cambria Math"/>
                    <w:sz w:val="40"/>
                    <w:szCs w:val="40"/>
                  </w:rPr>
                  <m:t>ц</m:t>
                </m:r>
              </m:sub>
            </m:sSub>
            <m:r>
              <m:rPr>
                <m:sty m:val="p"/>
              </m:rPr>
              <w:rPr>
                <w:rFonts w:ascii="Cambria Math" w:hAnsi="Cambria Math"/>
                <w:sz w:val="40"/>
                <w:szCs w:val="40"/>
              </w:rPr>
              <m:t>∙</m:t>
            </m:r>
            <m:r>
              <m:rPr>
                <m:sty m:val="p"/>
              </m:rPr>
              <w:rPr>
                <w:rFonts w:ascii="Cambria Math"/>
                <w:sz w:val="40"/>
                <w:szCs w:val="40"/>
              </w:rPr>
              <m:t>0,5</m:t>
            </m:r>
          </m:num>
          <m:den>
            <m:r>
              <m:rPr>
                <m:sty m:val="p"/>
              </m:rPr>
              <w:rPr>
                <w:rFonts w:ascii="Cambria Math"/>
                <w:sz w:val="40"/>
                <w:szCs w:val="40"/>
              </w:rPr>
              <m:t>А</m:t>
            </m:r>
            <m:r>
              <m:rPr>
                <m:sty m:val="p"/>
              </m:rPr>
              <w:rPr>
                <w:rFonts w:ascii="Cambria Math"/>
                <w:sz w:val="40"/>
                <w:szCs w:val="40"/>
              </w:rPr>
              <m:t xml:space="preserve"> </m:t>
            </m:r>
            <m:r>
              <m:rPr>
                <m:sty m:val="p"/>
              </m:rPr>
              <w:rPr>
                <w:rFonts w:ascii="Cambria Math"/>
                <w:sz w:val="40"/>
                <w:szCs w:val="40"/>
              </w:rPr>
              <m:t>∙</m:t>
            </m:r>
            <m:r>
              <m:rPr>
                <m:sty m:val="p"/>
              </m:rPr>
              <w:rPr>
                <w:rFonts w:ascii="Cambria Math"/>
                <w:sz w:val="40"/>
                <w:szCs w:val="40"/>
              </w:rPr>
              <m:t xml:space="preserve"> </m:t>
            </m:r>
            <m:sSub>
              <m:sSubPr>
                <m:ctrlPr>
                  <w:rPr>
                    <w:rFonts w:ascii="Cambria Math" w:hAnsi="Cambria Math"/>
                    <w:sz w:val="40"/>
                    <w:szCs w:val="40"/>
                  </w:rPr>
                </m:ctrlPr>
              </m:sSubPr>
              <m:e>
                <m:r>
                  <m:rPr>
                    <m:sty m:val="p"/>
                  </m:rPr>
                  <w:rPr>
                    <w:rFonts w:ascii="Cambria Math" w:hAnsi="Cambria Math"/>
                    <w:sz w:val="40"/>
                    <w:szCs w:val="40"/>
                    <w:lang w:val="en-US"/>
                  </w:rPr>
                  <m:t>R</m:t>
                </m:r>
              </m:e>
              <m:sub>
                <m:r>
                  <m:rPr>
                    <m:sty m:val="p"/>
                  </m:rPr>
                  <w:rPr>
                    <w:rFonts w:ascii="Cambria Math"/>
                    <w:sz w:val="40"/>
                    <w:szCs w:val="40"/>
                  </w:rPr>
                  <m:t>ц</m:t>
                </m:r>
              </m:sub>
            </m:sSub>
          </m:den>
        </m:f>
        <m:r>
          <m:rPr>
            <m:sty m:val="p"/>
          </m:rPr>
          <w:rPr>
            <w:rFonts w:ascii="Cambria Math"/>
            <w:sz w:val="40"/>
            <w:szCs w:val="40"/>
          </w:rPr>
          <m:t xml:space="preserve">= </m:t>
        </m:r>
        <m:f>
          <m:fPr>
            <m:ctrlPr>
              <w:rPr>
                <w:rFonts w:ascii="Cambria Math" w:hAnsi="Cambria Math"/>
                <w:sz w:val="40"/>
                <w:szCs w:val="40"/>
              </w:rPr>
            </m:ctrlPr>
          </m:fPr>
          <m:num>
            <m:r>
              <m:rPr>
                <m:sty m:val="p"/>
              </m:rPr>
              <w:rPr>
                <w:rFonts w:ascii="Cambria Math"/>
                <w:sz w:val="40"/>
                <w:szCs w:val="40"/>
              </w:rPr>
              <m:t>300+0,6</m:t>
            </m:r>
            <m:r>
              <m:rPr>
                <m:sty m:val="p"/>
              </m:rPr>
              <w:rPr>
                <w:rFonts w:ascii="Cambria Math"/>
                <w:sz w:val="40"/>
                <w:szCs w:val="40"/>
              </w:rPr>
              <m:t>∙</m:t>
            </m:r>
            <m:r>
              <m:rPr>
                <m:sty m:val="p"/>
              </m:rPr>
              <w:rPr>
                <w:rFonts w:ascii="Cambria Math"/>
                <w:sz w:val="40"/>
                <w:szCs w:val="40"/>
              </w:rPr>
              <m:t>400</m:t>
            </m:r>
            <m:r>
              <m:rPr>
                <m:sty m:val="p"/>
              </m:rPr>
              <w:rPr>
                <w:rFonts w:ascii="Cambria Math"/>
                <w:sz w:val="40"/>
                <w:szCs w:val="40"/>
              </w:rPr>
              <m:t>∙</m:t>
            </m:r>
            <m:r>
              <m:rPr>
                <m:sty m:val="p"/>
              </m:rPr>
              <w:rPr>
                <w:rFonts w:ascii="Cambria Math"/>
                <w:sz w:val="40"/>
                <w:szCs w:val="40"/>
              </w:rPr>
              <m:t>0,5</m:t>
            </m:r>
          </m:num>
          <m:den>
            <m:r>
              <m:rPr>
                <m:sty m:val="p"/>
              </m:rPr>
              <w:rPr>
                <w:rFonts w:ascii="Cambria Math"/>
                <w:sz w:val="40"/>
                <w:szCs w:val="40"/>
              </w:rPr>
              <m:t xml:space="preserve">0,6 </m:t>
            </m:r>
            <m:r>
              <m:rPr>
                <m:sty m:val="p"/>
              </m:rPr>
              <w:rPr>
                <w:rFonts w:ascii="Cambria Math"/>
                <w:sz w:val="40"/>
                <w:szCs w:val="40"/>
              </w:rPr>
              <m:t>∙</m:t>
            </m:r>
            <m:r>
              <m:rPr>
                <m:sty m:val="p"/>
              </m:rPr>
              <w:rPr>
                <w:rFonts w:ascii="Cambria Math"/>
                <w:sz w:val="40"/>
                <w:szCs w:val="40"/>
              </w:rPr>
              <m:t>400</m:t>
            </m:r>
          </m:den>
        </m:f>
      </m:oMath>
      <w:r w:rsidR="00480162" w:rsidRPr="003C714E">
        <w:rPr>
          <w:sz w:val="28"/>
          <w:szCs w:val="28"/>
        </w:rPr>
        <w:t xml:space="preserve"> = 1,75</w:t>
      </w:r>
      <w:r w:rsidR="00413355">
        <w:rPr>
          <w:sz w:val="28"/>
          <w:szCs w:val="28"/>
          <w:lang w:val="uk-UA"/>
        </w:rPr>
        <w:t>.</w:t>
      </w:r>
    </w:p>
    <w:p w:rsidR="00413355" w:rsidRDefault="00413355" w:rsidP="00947F15">
      <w:pPr>
        <w:widowControl w:val="0"/>
        <w:spacing w:line="360" w:lineRule="auto"/>
        <w:jc w:val="both"/>
        <w:rPr>
          <w:sz w:val="28"/>
          <w:szCs w:val="28"/>
          <w:lang w:val="uk-UA"/>
        </w:rPr>
      </w:pPr>
      <w:r>
        <w:rPr>
          <w:sz w:val="28"/>
          <w:szCs w:val="28"/>
          <w:lang w:val="uk-UA"/>
        </w:rPr>
        <w:t xml:space="preserve">2. </w:t>
      </w:r>
      <w:r w:rsidR="00947F15">
        <w:rPr>
          <w:sz w:val="28"/>
          <w:szCs w:val="28"/>
          <w:lang w:val="uk-UA"/>
        </w:rPr>
        <w:t>Визначає</w:t>
      </w:r>
      <w:r w:rsidR="00947F15" w:rsidRPr="003C714E">
        <w:rPr>
          <w:sz w:val="28"/>
          <w:szCs w:val="28"/>
        </w:rPr>
        <w:t>м</w:t>
      </w:r>
      <w:r w:rsidR="00947F15">
        <w:rPr>
          <w:sz w:val="28"/>
          <w:szCs w:val="28"/>
          <w:lang w:val="uk-UA"/>
        </w:rPr>
        <w:t>о</w:t>
      </w:r>
      <w:r w:rsidR="00947F15">
        <w:rPr>
          <w:sz w:val="28"/>
          <w:szCs w:val="28"/>
        </w:rPr>
        <w:t xml:space="preserve"> по </w:t>
      </w:r>
      <w:r w:rsidR="00947F15">
        <w:rPr>
          <w:sz w:val="28"/>
          <w:szCs w:val="28"/>
          <w:lang w:val="uk-UA"/>
        </w:rPr>
        <w:t>відповідній таблиці</w:t>
      </w:r>
      <w:r w:rsidR="00947F15">
        <w:rPr>
          <w:sz w:val="28"/>
          <w:szCs w:val="28"/>
        </w:rPr>
        <w:t xml:space="preserve"> о</w:t>
      </w:r>
      <w:r w:rsidR="00947F15">
        <w:rPr>
          <w:sz w:val="28"/>
          <w:szCs w:val="28"/>
          <w:lang w:val="uk-UA"/>
        </w:rPr>
        <w:t>рієнтовну</w:t>
      </w:r>
      <w:r w:rsidR="00947F15">
        <w:rPr>
          <w:sz w:val="28"/>
          <w:szCs w:val="28"/>
        </w:rPr>
        <w:t xml:space="preserve"> </w:t>
      </w:r>
      <w:r w:rsidR="00947F15">
        <w:rPr>
          <w:sz w:val="28"/>
          <w:szCs w:val="28"/>
          <w:lang w:val="uk-UA"/>
        </w:rPr>
        <w:t>витрату</w:t>
      </w:r>
      <w:r w:rsidR="00947F15">
        <w:rPr>
          <w:sz w:val="28"/>
          <w:szCs w:val="28"/>
        </w:rPr>
        <w:t xml:space="preserve"> вод</w:t>
      </w:r>
      <w:r w:rsidR="00947F15">
        <w:rPr>
          <w:sz w:val="28"/>
          <w:szCs w:val="28"/>
          <w:lang w:val="uk-UA"/>
        </w:rPr>
        <w:t xml:space="preserve">и </w:t>
      </w:r>
      <w:r w:rsidR="00947F15" w:rsidRPr="003C714E">
        <w:rPr>
          <w:sz w:val="28"/>
          <w:szCs w:val="28"/>
        </w:rPr>
        <w:t xml:space="preserve"> на 1 м</w:t>
      </w:r>
      <w:r w:rsidR="00947F15" w:rsidRPr="003C714E">
        <w:rPr>
          <w:sz w:val="28"/>
          <w:szCs w:val="28"/>
          <w:vertAlign w:val="superscript"/>
        </w:rPr>
        <w:t>3</w:t>
      </w:r>
      <w:r w:rsidR="00947F15">
        <w:rPr>
          <w:sz w:val="28"/>
          <w:szCs w:val="28"/>
        </w:rPr>
        <w:t xml:space="preserve"> бетонно</w:t>
      </w:r>
      <w:r w:rsidR="00947F15">
        <w:rPr>
          <w:sz w:val="28"/>
          <w:szCs w:val="28"/>
          <w:lang w:val="uk-UA"/>
        </w:rPr>
        <w:t>ї</w:t>
      </w:r>
      <w:r w:rsidR="00947F15">
        <w:rPr>
          <w:sz w:val="28"/>
          <w:szCs w:val="28"/>
        </w:rPr>
        <w:t xml:space="preserve"> с</w:t>
      </w:r>
      <w:r w:rsidR="00947F15">
        <w:rPr>
          <w:sz w:val="28"/>
          <w:szCs w:val="28"/>
          <w:lang w:val="uk-UA"/>
        </w:rPr>
        <w:t>уміші</w:t>
      </w:r>
      <w:r>
        <w:rPr>
          <w:sz w:val="28"/>
          <w:szCs w:val="28"/>
          <w:lang w:val="uk-UA"/>
        </w:rPr>
        <w:t>:</w:t>
      </w:r>
      <w:r>
        <w:rPr>
          <w:sz w:val="28"/>
          <w:szCs w:val="28"/>
        </w:rPr>
        <w:t xml:space="preserve"> </w:t>
      </w:r>
    </w:p>
    <w:p w:rsidR="00947F15" w:rsidRPr="003C714E" w:rsidRDefault="00947F15" w:rsidP="00947F15">
      <w:pPr>
        <w:widowControl w:val="0"/>
        <w:spacing w:line="360" w:lineRule="auto"/>
        <w:jc w:val="both"/>
        <w:rPr>
          <w:sz w:val="28"/>
          <w:szCs w:val="28"/>
        </w:rPr>
      </w:pPr>
      <w:r w:rsidRPr="003C714E">
        <w:rPr>
          <w:sz w:val="28"/>
          <w:szCs w:val="28"/>
        </w:rPr>
        <w:t>В = 200 л.</w:t>
      </w:r>
    </w:p>
    <w:p w:rsidR="00413355" w:rsidRDefault="00413355" w:rsidP="00413355">
      <w:pPr>
        <w:widowControl w:val="0"/>
        <w:spacing w:line="360" w:lineRule="auto"/>
        <w:jc w:val="both"/>
        <w:rPr>
          <w:sz w:val="28"/>
          <w:szCs w:val="28"/>
          <w:lang w:val="uk-UA"/>
        </w:rPr>
      </w:pPr>
      <w:r>
        <w:rPr>
          <w:sz w:val="28"/>
          <w:szCs w:val="28"/>
          <w:lang w:val="uk-UA"/>
        </w:rPr>
        <w:t>3.  Витрата цементу на 1</w:t>
      </w:r>
      <w:r w:rsidRPr="00413355">
        <w:rPr>
          <w:sz w:val="28"/>
          <w:szCs w:val="28"/>
        </w:rPr>
        <w:t xml:space="preserve"> </w:t>
      </w:r>
      <w:r w:rsidRPr="003C714E">
        <w:rPr>
          <w:sz w:val="28"/>
          <w:szCs w:val="28"/>
        </w:rPr>
        <w:t>м</w:t>
      </w:r>
      <w:r w:rsidRPr="003C714E">
        <w:rPr>
          <w:sz w:val="28"/>
          <w:szCs w:val="28"/>
          <w:vertAlign w:val="superscript"/>
        </w:rPr>
        <w:t>3</w:t>
      </w:r>
      <w:r>
        <w:rPr>
          <w:sz w:val="28"/>
          <w:szCs w:val="28"/>
          <w:lang w:val="uk-UA"/>
        </w:rPr>
        <w:t xml:space="preserve"> становить:</w:t>
      </w:r>
    </w:p>
    <w:p w:rsidR="00947F15" w:rsidRDefault="00947F15" w:rsidP="00413355">
      <w:pPr>
        <w:widowControl w:val="0"/>
        <w:spacing w:line="360" w:lineRule="auto"/>
        <w:jc w:val="both"/>
        <w:rPr>
          <w:sz w:val="28"/>
          <w:szCs w:val="28"/>
          <w:lang w:val="uk-UA"/>
        </w:rPr>
      </w:pPr>
      <w:r w:rsidRPr="003C714E">
        <w:rPr>
          <w:sz w:val="28"/>
          <w:szCs w:val="28"/>
        </w:rPr>
        <w:t xml:space="preserve"> Ц = </w:t>
      </w:r>
      <w:r w:rsidR="008B54E9">
        <w:rPr>
          <w:sz w:val="28"/>
          <w:szCs w:val="28"/>
          <w:lang w:val="uk-UA"/>
        </w:rPr>
        <w:t xml:space="preserve"> В* Ц/В = </w:t>
      </w:r>
      <w:r w:rsidRPr="003C714E">
        <w:rPr>
          <w:sz w:val="28"/>
          <w:szCs w:val="28"/>
        </w:rPr>
        <w:t>200 * 1,75 = 350 кг</w:t>
      </w:r>
      <w:r w:rsidR="00325F1C">
        <w:rPr>
          <w:sz w:val="28"/>
          <w:szCs w:val="28"/>
          <w:lang w:val="uk-UA"/>
        </w:rPr>
        <w:t>.</w:t>
      </w:r>
    </w:p>
    <w:p w:rsidR="00325F1C" w:rsidRDefault="009B144E" w:rsidP="00413355">
      <w:pPr>
        <w:widowControl w:val="0"/>
        <w:spacing w:line="360" w:lineRule="auto"/>
        <w:jc w:val="both"/>
        <w:rPr>
          <w:sz w:val="28"/>
          <w:szCs w:val="28"/>
          <w:lang w:val="uk-UA"/>
        </w:rPr>
      </w:pPr>
      <w:r>
        <w:rPr>
          <w:sz w:val="28"/>
          <w:szCs w:val="28"/>
          <w:lang w:val="uk-UA"/>
        </w:rPr>
        <w:t>4. Добавка складає 1% маси цементу</w:t>
      </w:r>
      <w:r w:rsidR="00C62701">
        <w:rPr>
          <w:sz w:val="28"/>
          <w:szCs w:val="28"/>
          <w:lang w:val="uk-UA"/>
        </w:rPr>
        <w:t>, витрата добавки на 1</w:t>
      </w:r>
      <w:r w:rsidR="00C62701" w:rsidRPr="00C62701">
        <w:rPr>
          <w:sz w:val="28"/>
          <w:szCs w:val="28"/>
        </w:rPr>
        <w:t xml:space="preserve"> </w:t>
      </w:r>
      <w:r w:rsidR="00C62701" w:rsidRPr="003C714E">
        <w:rPr>
          <w:sz w:val="28"/>
          <w:szCs w:val="28"/>
        </w:rPr>
        <w:t>м</w:t>
      </w:r>
      <w:r w:rsidR="00C62701" w:rsidRPr="003C714E">
        <w:rPr>
          <w:sz w:val="28"/>
          <w:szCs w:val="28"/>
          <w:vertAlign w:val="superscript"/>
        </w:rPr>
        <w:t>3</w:t>
      </w:r>
      <w:r w:rsidR="00C62701">
        <w:rPr>
          <w:sz w:val="28"/>
          <w:szCs w:val="28"/>
          <w:lang w:val="uk-UA"/>
        </w:rPr>
        <w:t xml:space="preserve"> </w:t>
      </w:r>
      <w:r>
        <w:rPr>
          <w:sz w:val="28"/>
          <w:szCs w:val="28"/>
          <w:lang w:val="uk-UA"/>
        </w:rPr>
        <w:t>:</w:t>
      </w:r>
    </w:p>
    <w:p w:rsidR="009B144E" w:rsidRDefault="009B144E" w:rsidP="00413355">
      <w:pPr>
        <w:widowControl w:val="0"/>
        <w:spacing w:line="360" w:lineRule="auto"/>
        <w:jc w:val="both"/>
        <w:rPr>
          <w:sz w:val="28"/>
          <w:szCs w:val="28"/>
          <w:lang w:val="uk-UA"/>
        </w:rPr>
      </w:pPr>
      <w:r>
        <w:rPr>
          <w:sz w:val="28"/>
          <w:szCs w:val="28"/>
          <w:lang w:val="uk-UA"/>
        </w:rPr>
        <w:t xml:space="preserve">Д = </w:t>
      </w:r>
      <m:oMath>
        <m:r>
          <m:rPr>
            <m:sty m:val="p"/>
          </m:rPr>
          <w:rPr>
            <w:rFonts w:ascii="Cambria Math"/>
            <w:sz w:val="36"/>
            <w:szCs w:val="36"/>
          </w:rPr>
          <m:t xml:space="preserve"> </m:t>
        </m:r>
        <m:f>
          <m:fPr>
            <m:ctrlPr>
              <w:rPr>
                <w:rFonts w:ascii="Cambria Math" w:hAnsi="Cambria Math"/>
                <w:sz w:val="36"/>
                <w:szCs w:val="36"/>
              </w:rPr>
            </m:ctrlPr>
          </m:fPr>
          <m:num>
            <m:r>
              <m:rPr>
                <m:sty m:val="p"/>
              </m:rPr>
              <w:rPr>
                <w:rFonts w:ascii="Cambria Math"/>
                <w:sz w:val="36"/>
                <w:szCs w:val="36"/>
              </w:rPr>
              <m:t>350</m:t>
            </m:r>
            <m:r>
              <m:rPr>
                <m:sty m:val="p"/>
              </m:rPr>
              <w:rPr>
                <w:rFonts w:ascii="Cambria Math"/>
                <w:sz w:val="36"/>
                <w:szCs w:val="36"/>
              </w:rPr>
              <m:t>*</m:t>
            </m:r>
            <m:r>
              <m:rPr>
                <m:sty m:val="p"/>
              </m:rPr>
              <w:rPr>
                <w:rFonts w:ascii="Cambria Math"/>
                <w:sz w:val="36"/>
                <w:szCs w:val="36"/>
              </w:rPr>
              <m:t>1</m:t>
            </m:r>
          </m:num>
          <m:den>
            <m:r>
              <m:rPr>
                <m:sty m:val="p"/>
              </m:rPr>
              <w:rPr>
                <w:rFonts w:ascii="Cambria Math" w:hAnsi="Cambria Math"/>
                <w:sz w:val="36"/>
                <w:szCs w:val="36"/>
              </w:rPr>
              <m:t>100</m:t>
            </m:r>
          </m:den>
        </m:f>
      </m:oMath>
      <w:r>
        <w:rPr>
          <w:sz w:val="36"/>
          <w:szCs w:val="36"/>
          <w:lang w:val="uk-UA"/>
        </w:rPr>
        <w:t xml:space="preserve">  =</w:t>
      </w:r>
      <w:r w:rsidR="0071019D">
        <w:rPr>
          <w:sz w:val="28"/>
          <w:szCs w:val="28"/>
          <w:lang w:val="uk-UA"/>
        </w:rPr>
        <w:t xml:space="preserve"> 3,5</w:t>
      </w:r>
      <w:r w:rsidR="00C62701">
        <w:rPr>
          <w:sz w:val="28"/>
          <w:szCs w:val="28"/>
          <w:lang w:val="uk-UA"/>
        </w:rPr>
        <w:t xml:space="preserve"> кг.</w:t>
      </w:r>
    </w:p>
    <w:p w:rsidR="009120C3" w:rsidRDefault="00C62701" w:rsidP="009120C3">
      <w:pPr>
        <w:widowControl w:val="0"/>
        <w:spacing w:line="360" w:lineRule="auto"/>
        <w:jc w:val="both"/>
        <w:rPr>
          <w:sz w:val="28"/>
          <w:szCs w:val="28"/>
          <w:lang w:val="uk-UA"/>
        </w:rPr>
      </w:pPr>
      <w:r>
        <w:rPr>
          <w:sz w:val="28"/>
          <w:szCs w:val="28"/>
          <w:lang w:val="uk-UA"/>
        </w:rPr>
        <w:t>5.</w:t>
      </w:r>
      <w:r w:rsidR="003A2B9F">
        <w:rPr>
          <w:sz w:val="28"/>
          <w:szCs w:val="28"/>
          <w:lang w:val="uk-UA"/>
        </w:rPr>
        <w:t xml:space="preserve"> </w:t>
      </w:r>
      <w:r>
        <w:rPr>
          <w:sz w:val="28"/>
          <w:szCs w:val="28"/>
          <w:lang w:val="uk-UA"/>
        </w:rPr>
        <w:t>Визначаємо витрату щебеню</w:t>
      </w:r>
      <w:r w:rsidR="008D0980">
        <w:rPr>
          <w:sz w:val="28"/>
          <w:szCs w:val="28"/>
          <w:lang w:val="uk-UA"/>
        </w:rPr>
        <w:t xml:space="preserve"> на 1</w:t>
      </w:r>
      <w:r w:rsidR="008D0980" w:rsidRPr="008D0980">
        <w:rPr>
          <w:sz w:val="28"/>
          <w:szCs w:val="28"/>
        </w:rPr>
        <w:t xml:space="preserve"> </w:t>
      </w:r>
      <w:r w:rsidR="008D0980" w:rsidRPr="003C714E">
        <w:rPr>
          <w:sz w:val="28"/>
          <w:szCs w:val="28"/>
        </w:rPr>
        <w:t>м</w:t>
      </w:r>
      <w:r w:rsidR="008D0980" w:rsidRPr="003C714E">
        <w:rPr>
          <w:sz w:val="28"/>
          <w:szCs w:val="28"/>
          <w:vertAlign w:val="superscript"/>
        </w:rPr>
        <w:t>3</w:t>
      </w:r>
      <w:r w:rsidR="008D0980">
        <w:rPr>
          <w:sz w:val="28"/>
          <w:szCs w:val="28"/>
          <w:lang w:val="uk-UA"/>
        </w:rPr>
        <w:t xml:space="preserve"> бетону</w:t>
      </w:r>
      <w:r>
        <w:rPr>
          <w:sz w:val="28"/>
          <w:szCs w:val="28"/>
          <w:lang w:val="uk-UA"/>
        </w:rPr>
        <w:t>:</w:t>
      </w:r>
    </w:p>
    <w:p w:rsidR="00C62701" w:rsidRDefault="009120C3" w:rsidP="009120C3">
      <w:pPr>
        <w:widowControl w:val="0"/>
        <w:spacing w:line="360" w:lineRule="auto"/>
        <w:jc w:val="both"/>
        <w:rPr>
          <w:sz w:val="28"/>
          <w:szCs w:val="28"/>
          <w:lang w:val="uk-UA"/>
        </w:rPr>
      </w:pPr>
      <w:r>
        <w:rPr>
          <w:sz w:val="28"/>
          <w:szCs w:val="28"/>
          <w:lang w:val="uk-UA"/>
        </w:rPr>
        <w:t xml:space="preserve">Щ = </w:t>
      </w:r>
      <m:oMath>
        <m:r>
          <m:rPr>
            <m:sty m:val="p"/>
          </m:rPr>
          <w:rPr>
            <w:rFonts w:ascii="Cambria Math"/>
            <w:sz w:val="40"/>
            <w:szCs w:val="40"/>
          </w:rPr>
          <m:t xml:space="preserve"> </m:t>
        </m:r>
        <m:f>
          <m:fPr>
            <m:ctrlPr>
              <w:rPr>
                <w:rFonts w:ascii="Cambria Math" w:hAnsi="Cambria Math"/>
                <w:sz w:val="40"/>
                <w:szCs w:val="40"/>
              </w:rPr>
            </m:ctrlPr>
          </m:fPr>
          <m:num>
            <m:r>
              <m:rPr>
                <m:sty m:val="p"/>
              </m:rPr>
              <w:rPr>
                <w:rFonts w:ascii="Cambria Math"/>
                <w:sz w:val="40"/>
                <w:szCs w:val="40"/>
              </w:rPr>
              <m:t>1000</m:t>
            </m:r>
          </m:num>
          <m:den>
            <m:f>
              <m:fPr>
                <m:ctrlPr>
                  <w:rPr>
                    <w:rFonts w:ascii="Cambria Math" w:hAnsi="Cambria Math"/>
                    <w:sz w:val="40"/>
                    <w:szCs w:val="40"/>
                  </w:rPr>
                </m:ctrlPr>
              </m:fPr>
              <m:num>
                <m:r>
                  <m:rPr>
                    <m:sty m:val="p"/>
                  </m:rPr>
                  <w:rPr>
                    <w:rFonts w:ascii="Cambria Math"/>
                    <w:sz w:val="40"/>
                    <w:szCs w:val="40"/>
                  </w:rPr>
                  <m:t>1</m:t>
                </m:r>
              </m:num>
              <m:den>
                <m:sSub>
                  <m:sSubPr>
                    <m:ctrlPr>
                      <w:rPr>
                        <w:rFonts w:ascii="Cambria Math" w:hAnsi="Cambria Math"/>
                        <w:sz w:val="40"/>
                        <w:szCs w:val="40"/>
                      </w:rPr>
                    </m:ctrlPr>
                  </m:sSubPr>
                  <m:e>
                    <m:r>
                      <m:rPr>
                        <m:sty m:val="p"/>
                      </m:rPr>
                      <w:rPr>
                        <w:rFonts w:ascii="Cambria Math" w:hAnsi="Cambria Math"/>
                        <w:sz w:val="40"/>
                        <w:szCs w:val="40"/>
                      </w:rPr>
                      <m:t>ρ</m:t>
                    </m:r>
                  </m:e>
                  <m:sub>
                    <m:r>
                      <m:rPr>
                        <m:sty m:val="p"/>
                      </m:rPr>
                      <w:rPr>
                        <w:rFonts w:ascii="Cambria Math"/>
                        <w:sz w:val="40"/>
                        <w:szCs w:val="40"/>
                      </w:rPr>
                      <m:t>щ</m:t>
                    </m:r>
                  </m:sub>
                </m:sSub>
              </m:den>
            </m:f>
            <m:r>
              <m:rPr>
                <m:sty m:val="p"/>
              </m:rPr>
              <w:rPr>
                <w:rFonts w:ascii="Cambria Math"/>
                <w:sz w:val="40"/>
                <w:szCs w:val="40"/>
              </w:rPr>
              <m:t>+</m:t>
            </m:r>
            <m:f>
              <m:fPr>
                <m:ctrlPr>
                  <w:rPr>
                    <w:rFonts w:ascii="Cambria Math" w:hAnsi="Cambria Math"/>
                    <w:sz w:val="40"/>
                    <w:szCs w:val="40"/>
                  </w:rPr>
                </m:ctrlPr>
              </m:fPr>
              <m:num>
                <m:r>
                  <m:rPr>
                    <m:sty m:val="p"/>
                  </m:rPr>
                  <w:rPr>
                    <w:rFonts w:ascii="Cambria Math"/>
                    <w:sz w:val="40"/>
                    <w:szCs w:val="40"/>
                  </w:rPr>
                  <m:t xml:space="preserve">1 </m:t>
                </m:r>
                <m:r>
                  <m:rPr>
                    <m:sty m:val="p"/>
                  </m:rPr>
                  <w:rPr>
                    <w:rFonts w:ascii="Cambria Math"/>
                    <w:sz w:val="40"/>
                    <w:szCs w:val="40"/>
                  </w:rPr>
                  <m:t>∙</m:t>
                </m:r>
                <m:r>
                  <m:rPr>
                    <m:sty m:val="p"/>
                  </m:rPr>
                  <w:rPr>
                    <w:rFonts w:ascii="Cambria Math"/>
                    <w:sz w:val="40"/>
                    <w:szCs w:val="40"/>
                  </w:rPr>
                  <m:t xml:space="preserve"> </m:t>
                </m:r>
                <m:sSub>
                  <m:sSubPr>
                    <m:ctrlPr>
                      <w:rPr>
                        <w:rFonts w:ascii="Cambria Math" w:hAnsi="Cambria Math"/>
                        <w:sz w:val="40"/>
                        <w:szCs w:val="40"/>
                        <w:lang w:val="en-US"/>
                      </w:rPr>
                    </m:ctrlPr>
                  </m:sSubPr>
                  <m:e>
                    <m:r>
                      <m:rPr>
                        <m:sty m:val="p"/>
                      </m:rPr>
                      <w:rPr>
                        <w:rFonts w:ascii="Cambria Math" w:hAnsi="Cambria Math"/>
                        <w:sz w:val="40"/>
                        <w:szCs w:val="40"/>
                        <w:lang w:val="en-US"/>
                      </w:rPr>
                      <m:t>V</m:t>
                    </m:r>
                  </m:e>
                  <m:sub>
                    <m:r>
                      <m:rPr>
                        <m:sty m:val="p"/>
                      </m:rPr>
                      <w:rPr>
                        <w:rFonts w:ascii="Cambria Math"/>
                        <w:sz w:val="40"/>
                        <w:szCs w:val="40"/>
                      </w:rPr>
                      <m:t>п</m:t>
                    </m:r>
                    <m:r>
                      <m:rPr>
                        <m:sty m:val="p"/>
                      </m:rPr>
                      <w:rPr>
                        <w:rFonts w:ascii="Cambria Math"/>
                        <w:sz w:val="40"/>
                        <w:szCs w:val="40"/>
                      </w:rPr>
                      <m:t>.</m:t>
                    </m:r>
                    <m:r>
                      <m:rPr>
                        <m:sty m:val="p"/>
                      </m:rPr>
                      <w:rPr>
                        <w:rFonts w:ascii="Cambria Math"/>
                        <w:sz w:val="40"/>
                        <w:szCs w:val="40"/>
                      </w:rPr>
                      <m:t>щ</m:t>
                    </m:r>
                    <m:r>
                      <m:rPr>
                        <m:sty m:val="p"/>
                      </m:rPr>
                      <w:rPr>
                        <w:rFonts w:ascii="Cambria Math"/>
                        <w:sz w:val="40"/>
                        <w:szCs w:val="40"/>
                      </w:rPr>
                      <m:t>.</m:t>
                    </m:r>
                  </m:sub>
                </m:sSub>
                <m:r>
                  <m:rPr>
                    <m:sty m:val="p"/>
                  </m:rPr>
                  <w:rPr>
                    <w:rFonts w:ascii="Cambria Math"/>
                    <w:sz w:val="40"/>
                    <w:szCs w:val="40"/>
                  </w:rPr>
                  <m:t xml:space="preserve"> </m:t>
                </m:r>
                <m:r>
                  <m:rPr>
                    <m:sty m:val="p"/>
                  </m:rPr>
                  <w:rPr>
                    <w:rFonts w:ascii="Cambria Math"/>
                    <w:sz w:val="40"/>
                    <w:szCs w:val="40"/>
                  </w:rPr>
                  <m:t>∙</m:t>
                </m:r>
                <m:r>
                  <m:rPr>
                    <m:sty m:val="p"/>
                  </m:rPr>
                  <w:rPr>
                    <w:rFonts w:ascii="Cambria Math"/>
                    <w:sz w:val="40"/>
                    <w:szCs w:val="40"/>
                  </w:rPr>
                  <m:t xml:space="preserve"> </m:t>
                </m:r>
                <m:r>
                  <m:rPr>
                    <m:sty m:val="p"/>
                  </m:rPr>
                  <w:rPr>
                    <w:rFonts w:ascii="Cambria Math" w:hAnsi="Cambria Math"/>
                    <w:sz w:val="40"/>
                    <w:szCs w:val="40"/>
                    <w:lang w:val="en-US"/>
                  </w:rPr>
                  <m:t>α</m:t>
                </m:r>
              </m:num>
              <m:den>
                <m:sSub>
                  <m:sSubPr>
                    <m:ctrlPr>
                      <w:rPr>
                        <w:rFonts w:ascii="Cambria Math" w:hAnsi="Cambria Math"/>
                        <w:sz w:val="40"/>
                        <w:szCs w:val="40"/>
                      </w:rPr>
                    </m:ctrlPr>
                  </m:sSubPr>
                  <m:e>
                    <m:r>
                      <m:rPr>
                        <m:sty m:val="p"/>
                      </m:rPr>
                      <w:rPr>
                        <w:rFonts w:ascii="Cambria Math" w:hAnsi="Cambria Math"/>
                        <w:sz w:val="40"/>
                        <w:szCs w:val="40"/>
                      </w:rPr>
                      <m:t>ρ</m:t>
                    </m:r>
                  </m:e>
                  <m:sub>
                    <m:r>
                      <m:rPr>
                        <m:sty m:val="p"/>
                      </m:rPr>
                      <w:rPr>
                        <w:rFonts w:ascii="Cambria Math"/>
                        <w:sz w:val="40"/>
                        <w:szCs w:val="40"/>
                      </w:rPr>
                      <m:t>н</m:t>
                    </m:r>
                    <m:r>
                      <m:rPr>
                        <m:sty m:val="p"/>
                      </m:rPr>
                      <w:rPr>
                        <w:rFonts w:ascii="Cambria Math"/>
                        <w:sz w:val="40"/>
                        <w:szCs w:val="40"/>
                      </w:rPr>
                      <m:t>.</m:t>
                    </m:r>
                    <m:r>
                      <m:rPr>
                        <m:sty m:val="p"/>
                      </m:rPr>
                      <w:rPr>
                        <w:rFonts w:ascii="Cambria Math"/>
                        <w:sz w:val="40"/>
                        <w:szCs w:val="40"/>
                      </w:rPr>
                      <m:t>щ</m:t>
                    </m:r>
                    <m:r>
                      <m:rPr>
                        <m:sty m:val="p"/>
                      </m:rPr>
                      <w:rPr>
                        <w:rFonts w:ascii="Cambria Math"/>
                        <w:sz w:val="40"/>
                        <w:szCs w:val="40"/>
                      </w:rPr>
                      <m:t>.</m:t>
                    </m:r>
                  </m:sub>
                </m:sSub>
              </m:den>
            </m:f>
          </m:den>
        </m:f>
      </m:oMath>
      <w:r w:rsidR="00C62701" w:rsidRPr="003C714E">
        <w:rPr>
          <w:sz w:val="28"/>
          <w:szCs w:val="28"/>
        </w:rPr>
        <w:t xml:space="preserve"> = </w:t>
      </w:r>
      <m:oMath>
        <m:f>
          <m:fPr>
            <m:ctrlPr>
              <w:rPr>
                <w:rFonts w:ascii="Cambria Math" w:hAnsi="Cambria Math"/>
                <w:sz w:val="40"/>
                <w:szCs w:val="40"/>
              </w:rPr>
            </m:ctrlPr>
          </m:fPr>
          <m:num>
            <m:r>
              <m:rPr>
                <m:sty m:val="p"/>
              </m:rPr>
              <w:rPr>
                <w:rFonts w:ascii="Cambria Math"/>
                <w:sz w:val="40"/>
                <w:szCs w:val="40"/>
              </w:rPr>
              <m:t>1000</m:t>
            </m:r>
          </m:num>
          <m:den>
            <m:f>
              <m:fPr>
                <m:ctrlPr>
                  <w:rPr>
                    <w:rFonts w:ascii="Cambria Math" w:hAnsi="Cambria Math"/>
                    <w:sz w:val="40"/>
                    <w:szCs w:val="40"/>
                  </w:rPr>
                </m:ctrlPr>
              </m:fPr>
              <m:num>
                <m:r>
                  <m:rPr>
                    <m:sty m:val="p"/>
                  </m:rPr>
                  <w:rPr>
                    <w:rFonts w:ascii="Cambria Math"/>
                    <w:sz w:val="40"/>
                    <w:szCs w:val="40"/>
                  </w:rPr>
                  <m:t>1</m:t>
                </m:r>
              </m:num>
              <m:den>
                <m:r>
                  <m:rPr>
                    <m:sty m:val="p"/>
                  </m:rPr>
                  <w:rPr>
                    <w:rFonts w:ascii="Cambria Math"/>
                    <w:sz w:val="40"/>
                    <w:szCs w:val="40"/>
                  </w:rPr>
                  <m:t>2,65</m:t>
                </m:r>
              </m:den>
            </m:f>
            <m:r>
              <m:rPr>
                <m:sty m:val="p"/>
              </m:rPr>
              <w:rPr>
                <w:rFonts w:ascii="Cambria Math"/>
                <w:sz w:val="40"/>
                <w:szCs w:val="40"/>
              </w:rPr>
              <m:t xml:space="preserve">+ </m:t>
            </m:r>
            <m:f>
              <m:fPr>
                <m:ctrlPr>
                  <w:rPr>
                    <w:rFonts w:ascii="Cambria Math" w:hAnsi="Cambria Math"/>
                    <w:sz w:val="40"/>
                    <w:szCs w:val="40"/>
                  </w:rPr>
                </m:ctrlPr>
              </m:fPr>
              <m:num>
                <m:r>
                  <m:rPr>
                    <m:sty m:val="p"/>
                  </m:rPr>
                  <w:rPr>
                    <w:rFonts w:ascii="Cambria Math"/>
                    <w:sz w:val="40"/>
                    <w:szCs w:val="40"/>
                  </w:rPr>
                  <m:t>1</m:t>
                </m:r>
                <m:r>
                  <m:rPr>
                    <m:sty m:val="p"/>
                  </m:rPr>
                  <w:rPr>
                    <w:rFonts w:ascii="Cambria Math"/>
                    <w:sz w:val="40"/>
                    <w:szCs w:val="40"/>
                  </w:rPr>
                  <m:t>∙</m:t>
                </m:r>
                <m:r>
                  <m:rPr>
                    <m:sty m:val="p"/>
                  </m:rPr>
                  <w:rPr>
                    <w:rFonts w:ascii="Cambria Math"/>
                    <w:sz w:val="40"/>
                    <w:szCs w:val="40"/>
                  </w:rPr>
                  <m:t>0,47</m:t>
                </m:r>
                <m:r>
                  <m:rPr>
                    <m:sty m:val="p"/>
                  </m:rPr>
                  <w:rPr>
                    <w:rFonts w:ascii="Cambria Math"/>
                    <w:sz w:val="40"/>
                    <w:szCs w:val="40"/>
                  </w:rPr>
                  <m:t>∙</m:t>
                </m:r>
                <m:r>
                  <m:rPr>
                    <m:sty m:val="p"/>
                  </m:rPr>
                  <w:rPr>
                    <w:rFonts w:ascii="Cambria Math"/>
                    <w:sz w:val="40"/>
                    <w:szCs w:val="40"/>
                  </w:rPr>
                  <m:t>1,42</m:t>
                </m:r>
              </m:num>
              <m:den>
                <m:r>
                  <m:rPr>
                    <m:sty m:val="p"/>
                  </m:rPr>
                  <w:rPr>
                    <w:rFonts w:ascii="Cambria Math"/>
                    <w:sz w:val="40"/>
                    <w:szCs w:val="40"/>
                  </w:rPr>
                  <m:t>1,4</m:t>
                </m:r>
              </m:den>
            </m:f>
          </m:den>
        </m:f>
        <m:r>
          <m:rPr>
            <m:sty m:val="p"/>
          </m:rPr>
          <w:rPr>
            <w:rFonts w:ascii="Cambria Math"/>
            <w:sz w:val="40"/>
            <w:szCs w:val="40"/>
          </w:rPr>
          <m:t xml:space="preserve">= </m:t>
        </m:r>
      </m:oMath>
      <w:r w:rsidR="00C62701" w:rsidRPr="003C714E">
        <w:rPr>
          <w:sz w:val="28"/>
          <w:szCs w:val="28"/>
        </w:rPr>
        <w:t>1163</w:t>
      </w:r>
      <w:r w:rsidR="008D0980">
        <w:rPr>
          <w:sz w:val="28"/>
          <w:szCs w:val="28"/>
          <w:lang w:val="uk-UA"/>
        </w:rPr>
        <w:t xml:space="preserve"> кг.</w:t>
      </w:r>
    </w:p>
    <w:p w:rsidR="003A2B9F" w:rsidRDefault="003A2B9F" w:rsidP="009120C3">
      <w:pPr>
        <w:widowControl w:val="0"/>
        <w:spacing w:line="360" w:lineRule="auto"/>
        <w:jc w:val="both"/>
        <w:rPr>
          <w:sz w:val="28"/>
          <w:szCs w:val="28"/>
          <w:lang w:val="uk-UA"/>
        </w:rPr>
      </w:pPr>
      <w:r>
        <w:rPr>
          <w:sz w:val="28"/>
          <w:szCs w:val="28"/>
          <w:lang w:val="uk-UA"/>
        </w:rPr>
        <w:t>6. Визначаємо витрату піску на 1</w:t>
      </w:r>
      <w:r w:rsidRPr="003A2B9F">
        <w:rPr>
          <w:sz w:val="28"/>
          <w:szCs w:val="28"/>
        </w:rPr>
        <w:t xml:space="preserve"> </w:t>
      </w:r>
      <w:r w:rsidRPr="003C714E">
        <w:rPr>
          <w:sz w:val="28"/>
          <w:szCs w:val="28"/>
        </w:rPr>
        <w:t>м</w:t>
      </w:r>
      <w:r w:rsidRPr="003C714E">
        <w:rPr>
          <w:sz w:val="28"/>
          <w:szCs w:val="28"/>
          <w:vertAlign w:val="superscript"/>
        </w:rPr>
        <w:t>3</w:t>
      </w:r>
      <w:r>
        <w:rPr>
          <w:sz w:val="28"/>
          <w:szCs w:val="28"/>
          <w:lang w:val="uk-UA"/>
        </w:rPr>
        <w:t xml:space="preserve"> бетону:</w:t>
      </w:r>
    </w:p>
    <w:p w:rsidR="00480162" w:rsidRDefault="005914C8" w:rsidP="005914C8">
      <w:pPr>
        <w:widowControl w:val="0"/>
        <w:spacing w:line="360" w:lineRule="auto"/>
        <w:jc w:val="both"/>
        <w:rPr>
          <w:sz w:val="28"/>
          <w:szCs w:val="28"/>
          <w:lang w:val="uk-UA"/>
        </w:rPr>
      </w:pPr>
      <w:r>
        <w:rPr>
          <w:sz w:val="28"/>
          <w:szCs w:val="28"/>
          <w:lang w:val="uk-UA"/>
        </w:rPr>
        <w:t xml:space="preserve"> </w:t>
      </w:r>
      <m:oMath>
        <m:r>
          <m:rPr>
            <m:sty m:val="p"/>
          </m:rPr>
          <w:rPr>
            <w:rFonts w:ascii="Cambria Math"/>
            <w:sz w:val="28"/>
            <w:szCs w:val="28"/>
            <w:lang w:val="uk-UA"/>
          </w:rPr>
          <m:t>П</m:t>
        </m:r>
        <m:r>
          <m:rPr>
            <m:sty m:val="p"/>
          </m:rPr>
          <w:rPr>
            <w:rFonts w:ascii="Cambria Math"/>
            <w:sz w:val="28"/>
            <w:szCs w:val="28"/>
            <w:lang w:val="uk-UA"/>
          </w:rPr>
          <m:t xml:space="preserve">= </m:t>
        </m:r>
        <m:d>
          <m:dPr>
            <m:begChr m:val="["/>
            <m:endChr m:val="]"/>
            <m:ctrlPr>
              <w:rPr>
                <w:rFonts w:ascii="Cambria Math" w:hAnsi="Cambria Math"/>
                <w:sz w:val="28"/>
              </w:rPr>
            </m:ctrlPr>
          </m:dPr>
          <m:e>
            <m:r>
              <m:rPr>
                <m:sty m:val="p"/>
              </m:rPr>
              <w:rPr>
                <w:rFonts w:ascii="Cambria Math"/>
                <w:sz w:val="28"/>
                <w:szCs w:val="28"/>
                <w:lang w:val="uk-UA"/>
              </w:rPr>
              <m:t>1000</m:t>
            </m:r>
            <m:r>
              <m:rPr>
                <m:sty m:val="p"/>
              </m:rPr>
              <w:rPr>
                <w:rFonts w:ascii="Cambria Math"/>
                <w:sz w:val="28"/>
                <w:szCs w:val="28"/>
                <w:lang w:val="uk-UA"/>
              </w:rPr>
              <m:t>-</m:t>
            </m:r>
            <m:r>
              <m:rPr>
                <m:sty m:val="p"/>
              </m:rPr>
              <w:rPr>
                <w:rFonts w:ascii="Cambria Math"/>
                <w:sz w:val="28"/>
                <w:szCs w:val="28"/>
                <w:lang w:val="uk-UA"/>
              </w:rPr>
              <m:t xml:space="preserve"> </m:t>
            </m:r>
            <m:d>
              <m:dPr>
                <m:ctrlPr>
                  <w:rPr>
                    <w:rFonts w:ascii="Cambria Math" w:hAnsi="Cambria Math"/>
                    <w:sz w:val="28"/>
                  </w:rPr>
                </m:ctrlPr>
              </m:dPr>
              <m:e>
                <m:f>
                  <m:fPr>
                    <m:ctrlPr>
                      <w:rPr>
                        <w:rFonts w:ascii="Cambria Math" w:hAnsi="Cambria Math"/>
                        <w:sz w:val="28"/>
                      </w:rPr>
                    </m:ctrlPr>
                  </m:fPr>
                  <m:num>
                    <m:r>
                      <m:rPr>
                        <m:sty m:val="p"/>
                      </m:rPr>
                      <w:rPr>
                        <w:rFonts w:ascii="Cambria Math"/>
                        <w:sz w:val="28"/>
                        <w:szCs w:val="28"/>
                        <w:lang w:val="uk-UA"/>
                      </w:rPr>
                      <m:t>Ц</m:t>
                    </m:r>
                  </m:num>
                  <m:den>
                    <m:sSub>
                      <m:sSubPr>
                        <m:ctrlPr>
                          <w:rPr>
                            <w:rFonts w:ascii="Cambria Math" w:hAnsi="Cambria Math"/>
                            <w:sz w:val="28"/>
                          </w:rPr>
                        </m:ctrlPr>
                      </m:sSubPr>
                      <m:e>
                        <m:r>
                          <m:rPr>
                            <m:sty m:val="p"/>
                          </m:rPr>
                          <w:rPr>
                            <w:rFonts w:ascii="Cambria Math" w:hAnsi="Cambria Math"/>
                            <w:sz w:val="28"/>
                            <w:szCs w:val="28"/>
                          </w:rPr>
                          <m:t>ρ</m:t>
                        </m:r>
                      </m:e>
                      <m:sub>
                        <m:r>
                          <m:rPr>
                            <m:sty m:val="p"/>
                          </m:rPr>
                          <w:rPr>
                            <w:rFonts w:ascii="Cambria Math"/>
                            <w:sz w:val="28"/>
                            <w:szCs w:val="28"/>
                            <w:lang w:val="uk-UA"/>
                          </w:rPr>
                          <m:t>ц</m:t>
                        </m:r>
                      </m:sub>
                    </m:sSub>
                  </m:den>
                </m:f>
                <m:r>
                  <m:rPr>
                    <m:sty m:val="p"/>
                  </m:rPr>
                  <w:rPr>
                    <w:rFonts w:ascii="Cambria Math"/>
                    <w:sz w:val="28"/>
                    <w:szCs w:val="28"/>
                    <w:lang w:val="uk-UA"/>
                  </w:rPr>
                  <m:t>+</m:t>
                </m:r>
                <m:f>
                  <m:fPr>
                    <m:ctrlPr>
                      <w:rPr>
                        <w:rFonts w:ascii="Cambria Math" w:hAnsi="Cambria Math"/>
                        <w:sz w:val="28"/>
                      </w:rPr>
                    </m:ctrlPr>
                  </m:fPr>
                  <m:num>
                    <m:r>
                      <m:rPr>
                        <m:sty m:val="p"/>
                      </m:rPr>
                      <w:rPr>
                        <w:rFonts w:ascii="Cambria Math"/>
                        <w:sz w:val="28"/>
                        <w:szCs w:val="28"/>
                        <w:lang w:val="uk-UA"/>
                      </w:rPr>
                      <m:t>Щ</m:t>
                    </m:r>
                  </m:num>
                  <m:den>
                    <m:sSub>
                      <m:sSubPr>
                        <m:ctrlPr>
                          <w:rPr>
                            <w:rFonts w:ascii="Cambria Math" w:hAnsi="Cambria Math"/>
                            <w:sz w:val="28"/>
                          </w:rPr>
                        </m:ctrlPr>
                      </m:sSubPr>
                      <m:e>
                        <m:r>
                          <m:rPr>
                            <m:sty m:val="p"/>
                          </m:rPr>
                          <w:rPr>
                            <w:rFonts w:ascii="Cambria Math" w:hAnsi="Cambria Math"/>
                            <w:sz w:val="28"/>
                            <w:szCs w:val="28"/>
                          </w:rPr>
                          <m:t>ρ</m:t>
                        </m:r>
                      </m:e>
                      <m:sub>
                        <m:r>
                          <m:rPr>
                            <m:sty m:val="p"/>
                          </m:rPr>
                          <w:rPr>
                            <w:rFonts w:ascii="Cambria Math"/>
                            <w:sz w:val="28"/>
                            <w:szCs w:val="28"/>
                            <w:lang w:val="uk-UA"/>
                          </w:rPr>
                          <m:t>щ</m:t>
                        </m:r>
                      </m:sub>
                    </m:sSub>
                  </m:den>
                </m:f>
                <m:r>
                  <m:rPr>
                    <m:sty m:val="p"/>
                  </m:rPr>
                  <w:rPr>
                    <w:rFonts w:ascii="Cambria Math"/>
                    <w:sz w:val="28"/>
                    <w:szCs w:val="28"/>
                    <w:lang w:val="uk-UA"/>
                  </w:rPr>
                  <m:t xml:space="preserve">+ </m:t>
                </m:r>
                <m:r>
                  <m:rPr>
                    <m:sty m:val="p"/>
                  </m:rPr>
                  <w:rPr>
                    <w:rFonts w:ascii="Cambria Math"/>
                    <w:sz w:val="28"/>
                    <w:szCs w:val="28"/>
                    <w:lang w:val="uk-UA"/>
                  </w:rPr>
                  <m:t>В</m:t>
                </m:r>
              </m:e>
            </m:d>
          </m:e>
        </m:d>
        <m:r>
          <m:rPr>
            <m:sty m:val="p"/>
          </m:rPr>
          <w:rPr>
            <w:rFonts w:ascii="Cambria Math"/>
            <w:sz w:val="28"/>
            <w:szCs w:val="28"/>
            <w:lang w:val="uk-UA"/>
          </w:rPr>
          <m:t xml:space="preserve"> </m:t>
        </m:r>
        <m:r>
          <m:rPr>
            <m:sty m:val="p"/>
          </m:rPr>
          <w:rPr>
            <w:rFonts w:ascii="Cambria Math"/>
            <w:sz w:val="28"/>
            <w:szCs w:val="28"/>
            <w:lang w:val="uk-UA"/>
          </w:rPr>
          <m:t>∙</m:t>
        </m:r>
        <m:sSub>
          <m:sSubPr>
            <m:ctrlPr>
              <w:rPr>
                <w:rFonts w:ascii="Cambria Math" w:hAnsi="Cambria Math"/>
                <w:sz w:val="28"/>
              </w:rPr>
            </m:ctrlPr>
          </m:sSubPr>
          <m:e>
            <m:r>
              <m:rPr>
                <m:sty m:val="p"/>
              </m:rPr>
              <w:rPr>
                <w:rFonts w:ascii="Cambria Math" w:hAnsi="Cambria Math"/>
                <w:sz w:val="28"/>
                <w:szCs w:val="28"/>
              </w:rPr>
              <m:t>ρ</m:t>
            </m:r>
          </m:e>
          <m:sub>
            <m:r>
              <m:rPr>
                <m:sty m:val="p"/>
              </m:rPr>
              <w:rPr>
                <w:rFonts w:ascii="Cambria Math"/>
                <w:sz w:val="28"/>
                <w:szCs w:val="28"/>
                <w:lang w:val="uk-UA"/>
              </w:rPr>
              <m:t>п</m:t>
            </m:r>
          </m:sub>
        </m:sSub>
        <m:r>
          <m:rPr>
            <m:sty m:val="p"/>
          </m:rPr>
          <w:rPr>
            <w:rFonts w:ascii="Cambria Math"/>
            <w:sz w:val="28"/>
            <w:szCs w:val="28"/>
            <w:lang w:val="uk-UA"/>
          </w:rPr>
          <m:t>=651,5</m:t>
        </m:r>
      </m:oMath>
      <w:r>
        <w:rPr>
          <w:sz w:val="28"/>
          <w:szCs w:val="28"/>
          <w:lang w:val="uk-UA"/>
        </w:rPr>
        <w:t xml:space="preserve"> кг.</w:t>
      </w:r>
    </w:p>
    <w:p w:rsidR="00F81E52" w:rsidRDefault="00F81E52" w:rsidP="005914C8">
      <w:pPr>
        <w:widowControl w:val="0"/>
        <w:spacing w:line="360" w:lineRule="auto"/>
        <w:jc w:val="both"/>
        <w:rPr>
          <w:sz w:val="28"/>
          <w:szCs w:val="28"/>
          <w:lang w:val="uk-UA"/>
        </w:rPr>
      </w:pPr>
      <w:r>
        <w:rPr>
          <w:sz w:val="28"/>
          <w:szCs w:val="28"/>
          <w:lang w:val="uk-UA"/>
        </w:rPr>
        <w:t>7. В зв’язку з введенням добавки (1 % маси цементу),зменшуємо витрату води на 7 % відповідно:</w:t>
      </w:r>
    </w:p>
    <w:p w:rsidR="00DF2005" w:rsidRDefault="00DF2005" w:rsidP="00DF2005">
      <w:pPr>
        <w:widowControl w:val="0"/>
        <w:spacing w:line="360" w:lineRule="auto"/>
        <w:jc w:val="both"/>
        <w:rPr>
          <w:sz w:val="28"/>
          <w:szCs w:val="28"/>
          <w:lang w:val="uk-UA"/>
        </w:rPr>
      </w:pPr>
      <w:r>
        <w:rPr>
          <w:sz w:val="28"/>
          <w:szCs w:val="28"/>
          <w:lang w:val="uk-UA"/>
        </w:rPr>
        <w:t>В =  200 – (</w:t>
      </w:r>
      <m:oMath>
        <m:r>
          <m:rPr>
            <m:sty m:val="p"/>
          </m:rPr>
          <w:rPr>
            <w:rFonts w:ascii="Cambria Math"/>
            <w:sz w:val="36"/>
            <w:szCs w:val="36"/>
          </w:rPr>
          <m:t xml:space="preserve"> </m:t>
        </m:r>
        <m:f>
          <m:fPr>
            <m:ctrlPr>
              <w:rPr>
                <w:rFonts w:ascii="Cambria Math" w:hAnsi="Cambria Math"/>
                <w:sz w:val="36"/>
                <w:szCs w:val="36"/>
              </w:rPr>
            </m:ctrlPr>
          </m:fPr>
          <m:num>
            <m:r>
              <m:rPr>
                <m:sty m:val="p"/>
              </m:rPr>
              <w:rPr>
                <w:rFonts w:ascii="Cambria Math"/>
                <w:sz w:val="36"/>
                <w:szCs w:val="36"/>
              </w:rPr>
              <m:t>200</m:t>
            </m:r>
            <m:r>
              <m:rPr>
                <m:sty m:val="p"/>
              </m:rPr>
              <w:rPr>
                <w:rFonts w:ascii="Cambria Math" w:hAnsi="Cambria Math" w:cs="Cambria Math"/>
                <w:sz w:val="36"/>
                <w:szCs w:val="36"/>
              </w:rPr>
              <m:t>*</m:t>
            </m:r>
            <m:r>
              <m:rPr>
                <m:sty m:val="p"/>
              </m:rPr>
              <w:rPr>
                <w:rFonts w:ascii="Cambria Math"/>
                <w:sz w:val="36"/>
                <w:szCs w:val="36"/>
              </w:rPr>
              <m:t>7</m:t>
            </m:r>
          </m:num>
          <m:den>
            <m:r>
              <m:rPr>
                <m:sty m:val="p"/>
              </m:rPr>
              <w:rPr>
                <w:rFonts w:ascii="Cambria Math" w:hAnsi="Cambria Math"/>
                <w:sz w:val="36"/>
                <w:szCs w:val="36"/>
              </w:rPr>
              <m:t>100</m:t>
            </m:r>
          </m:den>
        </m:f>
      </m:oMath>
      <w:r>
        <w:rPr>
          <w:sz w:val="36"/>
          <w:szCs w:val="36"/>
          <w:lang w:val="uk-UA"/>
        </w:rPr>
        <w:t>)  =</w:t>
      </w:r>
      <w:r>
        <w:rPr>
          <w:sz w:val="28"/>
          <w:szCs w:val="28"/>
          <w:lang w:val="uk-UA"/>
        </w:rPr>
        <w:t xml:space="preserve"> 200 – 14 = 186 л.</w:t>
      </w:r>
    </w:p>
    <w:p w:rsidR="00BB6CEF" w:rsidRDefault="00BB6CEF" w:rsidP="00DF2005">
      <w:pPr>
        <w:widowControl w:val="0"/>
        <w:spacing w:line="360" w:lineRule="auto"/>
        <w:jc w:val="both"/>
        <w:rPr>
          <w:sz w:val="28"/>
          <w:szCs w:val="28"/>
          <w:lang w:val="uk-UA"/>
        </w:rPr>
      </w:pPr>
      <w:r>
        <w:rPr>
          <w:sz w:val="28"/>
          <w:szCs w:val="28"/>
          <w:lang w:val="uk-UA"/>
        </w:rPr>
        <w:t xml:space="preserve">8. Водоцементне відношення: </w:t>
      </w:r>
    </w:p>
    <w:p w:rsidR="00BB6CEF" w:rsidRPr="003B6467" w:rsidRDefault="003B6467" w:rsidP="00DF2005">
      <w:pPr>
        <w:widowControl w:val="0"/>
        <w:spacing w:line="360" w:lineRule="auto"/>
        <w:jc w:val="both"/>
        <w:rPr>
          <w:sz w:val="28"/>
          <w:szCs w:val="28"/>
          <w:lang w:val="uk-UA"/>
        </w:rPr>
      </w:pPr>
      <w:r>
        <w:rPr>
          <w:sz w:val="28"/>
          <w:szCs w:val="28"/>
        </w:rPr>
        <w:t xml:space="preserve">В/Ц = </w:t>
      </w:r>
      <w:r>
        <w:rPr>
          <w:sz w:val="28"/>
          <w:szCs w:val="28"/>
          <w:lang w:val="uk-UA"/>
        </w:rPr>
        <w:t>186</w:t>
      </w:r>
      <w:r>
        <w:rPr>
          <w:sz w:val="28"/>
          <w:szCs w:val="28"/>
        </w:rPr>
        <w:t>/350 = 0,5</w:t>
      </w:r>
      <w:r>
        <w:rPr>
          <w:sz w:val="28"/>
          <w:szCs w:val="28"/>
          <w:lang w:val="uk-UA"/>
        </w:rPr>
        <w:t>3</w:t>
      </w:r>
    </w:p>
    <w:p w:rsidR="00905D02" w:rsidRPr="00905D02" w:rsidRDefault="00BB6CEF" w:rsidP="00905D02">
      <w:pPr>
        <w:widowControl w:val="0"/>
        <w:spacing w:line="360" w:lineRule="auto"/>
        <w:jc w:val="both"/>
        <w:rPr>
          <w:sz w:val="28"/>
          <w:szCs w:val="28"/>
          <w:lang w:val="uk-UA"/>
        </w:rPr>
      </w:pPr>
      <w:r>
        <w:rPr>
          <w:sz w:val="28"/>
          <w:szCs w:val="28"/>
          <w:lang w:val="uk-UA"/>
        </w:rPr>
        <w:t>9</w:t>
      </w:r>
      <w:r w:rsidR="006021BF">
        <w:rPr>
          <w:sz w:val="28"/>
          <w:szCs w:val="28"/>
          <w:lang w:val="uk-UA"/>
        </w:rPr>
        <w:t>.</w:t>
      </w:r>
      <w:r w:rsidR="0017339A">
        <w:rPr>
          <w:sz w:val="28"/>
          <w:szCs w:val="28"/>
          <w:lang w:val="uk-UA"/>
        </w:rPr>
        <w:t xml:space="preserve"> </w:t>
      </w:r>
      <w:r w:rsidR="00905D02">
        <w:rPr>
          <w:sz w:val="28"/>
          <w:szCs w:val="28"/>
          <w:lang w:val="uk-UA"/>
        </w:rPr>
        <w:t>Щільність</w:t>
      </w:r>
      <w:r w:rsidR="00905D02">
        <w:rPr>
          <w:sz w:val="28"/>
          <w:szCs w:val="28"/>
        </w:rPr>
        <w:t xml:space="preserve"> бетонно</w:t>
      </w:r>
      <w:r w:rsidR="00905D02">
        <w:rPr>
          <w:sz w:val="28"/>
          <w:szCs w:val="28"/>
          <w:lang w:val="uk-UA"/>
        </w:rPr>
        <w:t>ї</w:t>
      </w:r>
      <w:r w:rsidR="00905D02">
        <w:rPr>
          <w:sz w:val="28"/>
          <w:szCs w:val="28"/>
        </w:rPr>
        <w:t xml:space="preserve"> с</w:t>
      </w:r>
      <w:r w:rsidR="00905D02">
        <w:rPr>
          <w:sz w:val="28"/>
          <w:szCs w:val="28"/>
          <w:lang w:val="uk-UA"/>
        </w:rPr>
        <w:t>уміші</w:t>
      </w:r>
      <w:r w:rsidR="00905D02">
        <w:rPr>
          <w:sz w:val="28"/>
          <w:szCs w:val="28"/>
        </w:rPr>
        <w:t xml:space="preserve"> </w:t>
      </w:r>
      <w:r w:rsidR="00905D02">
        <w:rPr>
          <w:sz w:val="28"/>
          <w:szCs w:val="28"/>
          <w:lang w:val="uk-UA"/>
        </w:rPr>
        <w:t>визначаємо за формулою:</w:t>
      </w:r>
    </w:p>
    <w:p w:rsidR="00501C3C" w:rsidRDefault="006021BF" w:rsidP="00DF2005">
      <w:pPr>
        <w:widowControl w:val="0"/>
        <w:spacing w:line="360" w:lineRule="auto"/>
        <w:jc w:val="both"/>
        <w:rPr>
          <w:sz w:val="28"/>
          <w:szCs w:val="28"/>
          <w:lang w:val="uk-UA"/>
        </w:rPr>
      </w:pPr>
      <w:r>
        <w:rPr>
          <w:sz w:val="28"/>
          <w:szCs w:val="28"/>
          <w:lang w:val="uk-UA"/>
        </w:rPr>
        <w:t xml:space="preserve"> </w:t>
      </w:r>
      <w:r w:rsidRPr="003C714E">
        <w:rPr>
          <w:sz w:val="28"/>
          <w:szCs w:val="28"/>
        </w:rPr>
        <w:t>ρ</w:t>
      </w:r>
      <w:r>
        <w:rPr>
          <w:sz w:val="28"/>
          <w:szCs w:val="28"/>
          <w:vertAlign w:val="subscript"/>
          <w:lang w:val="uk-UA"/>
        </w:rPr>
        <w:t xml:space="preserve">б.с. </w:t>
      </w:r>
      <w:r>
        <w:rPr>
          <w:sz w:val="28"/>
          <w:szCs w:val="28"/>
          <w:lang w:val="uk-UA"/>
        </w:rPr>
        <w:t xml:space="preserve">= Ц + В + П + Щ = 350 + </w:t>
      </w:r>
      <w:r w:rsidR="00C52767">
        <w:rPr>
          <w:sz w:val="28"/>
          <w:szCs w:val="28"/>
          <w:lang w:val="uk-UA"/>
        </w:rPr>
        <w:t>186 + 651,5 + 1163 = 2350,5 кг.</w:t>
      </w:r>
    </w:p>
    <w:p w:rsidR="003B6467" w:rsidRDefault="003B6467" w:rsidP="00DF2005">
      <w:pPr>
        <w:widowControl w:val="0"/>
        <w:spacing w:line="360" w:lineRule="auto"/>
        <w:jc w:val="both"/>
        <w:rPr>
          <w:sz w:val="28"/>
          <w:szCs w:val="28"/>
          <w:lang w:val="uk-UA"/>
        </w:rPr>
      </w:pPr>
      <w:r>
        <w:rPr>
          <w:sz w:val="28"/>
          <w:szCs w:val="28"/>
          <w:lang w:val="uk-UA"/>
        </w:rPr>
        <w:t xml:space="preserve">10.  </w:t>
      </w:r>
      <w:r w:rsidR="00C51BCD">
        <w:rPr>
          <w:sz w:val="28"/>
          <w:szCs w:val="28"/>
          <w:lang w:val="uk-UA"/>
        </w:rPr>
        <w:t>Ц/Ц : П/Ц : Щ/Ц</w:t>
      </w:r>
    </w:p>
    <w:p w:rsidR="00C51BCD" w:rsidRDefault="00C51BCD" w:rsidP="005914C8">
      <w:pPr>
        <w:widowControl w:val="0"/>
        <w:spacing w:line="360" w:lineRule="auto"/>
        <w:jc w:val="both"/>
        <w:rPr>
          <w:sz w:val="28"/>
          <w:szCs w:val="28"/>
          <w:lang w:val="uk-UA"/>
        </w:rPr>
      </w:pPr>
      <w:r>
        <w:rPr>
          <w:sz w:val="28"/>
          <w:szCs w:val="28"/>
          <w:lang w:val="uk-UA"/>
        </w:rPr>
        <w:t xml:space="preserve">         1 : 1.86 : 3.3  </w:t>
      </w:r>
    </w:p>
    <w:p w:rsidR="00E839B7" w:rsidRPr="00C51BCD" w:rsidRDefault="00E839B7" w:rsidP="00E839B7">
      <w:pPr>
        <w:widowControl w:val="0"/>
        <w:spacing w:line="360" w:lineRule="auto"/>
        <w:jc w:val="both"/>
        <w:rPr>
          <w:sz w:val="28"/>
          <w:szCs w:val="28"/>
          <w:lang w:val="uk-UA"/>
        </w:rPr>
      </w:pPr>
      <w:r>
        <w:rPr>
          <w:sz w:val="28"/>
          <w:szCs w:val="28"/>
          <w:lang w:val="uk-UA"/>
        </w:rPr>
        <w:t xml:space="preserve">11.  </w:t>
      </w:r>
      <w:r w:rsidRPr="003C714E">
        <w:rPr>
          <w:sz w:val="28"/>
          <w:szCs w:val="28"/>
        </w:rPr>
        <w:t>Но</w:t>
      </w:r>
      <w:r>
        <w:rPr>
          <w:sz w:val="28"/>
          <w:szCs w:val="28"/>
        </w:rPr>
        <w:t>минальный с</w:t>
      </w:r>
      <w:r>
        <w:rPr>
          <w:sz w:val="28"/>
          <w:szCs w:val="28"/>
          <w:lang w:val="uk-UA"/>
        </w:rPr>
        <w:t>клад</w:t>
      </w:r>
      <w:r w:rsidRPr="003C714E">
        <w:rPr>
          <w:sz w:val="28"/>
          <w:szCs w:val="28"/>
        </w:rPr>
        <w:t xml:space="preserve"> на 1 м</w:t>
      </w:r>
      <w:r w:rsidRPr="003C714E">
        <w:rPr>
          <w:sz w:val="28"/>
          <w:szCs w:val="28"/>
          <w:vertAlign w:val="superscript"/>
        </w:rPr>
        <w:t>3</w:t>
      </w:r>
      <w:r>
        <w:rPr>
          <w:sz w:val="28"/>
          <w:szCs w:val="28"/>
        </w:rPr>
        <w:t xml:space="preserve"> бетонно</w:t>
      </w:r>
      <w:r>
        <w:rPr>
          <w:sz w:val="28"/>
          <w:szCs w:val="28"/>
          <w:lang w:val="uk-UA"/>
        </w:rPr>
        <w:t>ї</w:t>
      </w:r>
      <w:r>
        <w:rPr>
          <w:sz w:val="28"/>
          <w:szCs w:val="28"/>
        </w:rPr>
        <w:t xml:space="preserve"> с</w:t>
      </w:r>
      <w:r>
        <w:rPr>
          <w:sz w:val="28"/>
          <w:szCs w:val="28"/>
          <w:lang w:val="uk-UA"/>
        </w:rPr>
        <w:t>уміші :</w:t>
      </w:r>
    </w:p>
    <w:p w:rsidR="00E839B7" w:rsidRPr="003C714E" w:rsidRDefault="00E839B7" w:rsidP="00E839B7">
      <w:pPr>
        <w:widowControl w:val="0"/>
        <w:spacing w:line="360" w:lineRule="auto"/>
        <w:jc w:val="both"/>
        <w:rPr>
          <w:sz w:val="28"/>
          <w:szCs w:val="28"/>
        </w:rPr>
      </w:pPr>
      <w:r w:rsidRPr="003C714E">
        <w:rPr>
          <w:sz w:val="28"/>
          <w:szCs w:val="28"/>
        </w:rPr>
        <w:t>Ц = 350 кг</w:t>
      </w:r>
    </w:p>
    <w:p w:rsidR="00E839B7" w:rsidRPr="003C714E" w:rsidRDefault="00E839B7" w:rsidP="00E839B7">
      <w:pPr>
        <w:widowControl w:val="0"/>
        <w:spacing w:line="360" w:lineRule="auto"/>
        <w:jc w:val="both"/>
        <w:rPr>
          <w:sz w:val="28"/>
          <w:szCs w:val="28"/>
        </w:rPr>
      </w:pPr>
      <w:r w:rsidRPr="003C714E">
        <w:rPr>
          <w:sz w:val="28"/>
          <w:szCs w:val="28"/>
        </w:rPr>
        <w:t>Щ = 1163 кг</w:t>
      </w:r>
    </w:p>
    <w:p w:rsidR="00E839B7" w:rsidRPr="003C714E" w:rsidRDefault="00E839B7" w:rsidP="00E839B7">
      <w:pPr>
        <w:widowControl w:val="0"/>
        <w:spacing w:line="360" w:lineRule="auto"/>
        <w:jc w:val="both"/>
        <w:rPr>
          <w:sz w:val="28"/>
          <w:szCs w:val="28"/>
        </w:rPr>
      </w:pPr>
      <w:r w:rsidRPr="003C714E">
        <w:rPr>
          <w:sz w:val="28"/>
          <w:szCs w:val="28"/>
        </w:rPr>
        <w:lastRenderedPageBreak/>
        <w:t>П = 651,5 кг</w:t>
      </w:r>
    </w:p>
    <w:p w:rsidR="00E839B7" w:rsidRPr="00E839B7" w:rsidRDefault="00E839B7" w:rsidP="005914C8">
      <w:pPr>
        <w:widowControl w:val="0"/>
        <w:spacing w:line="360" w:lineRule="auto"/>
        <w:jc w:val="both"/>
        <w:rPr>
          <w:sz w:val="28"/>
          <w:szCs w:val="28"/>
          <w:lang w:val="uk-UA"/>
        </w:rPr>
      </w:pPr>
      <w:r>
        <w:rPr>
          <w:sz w:val="28"/>
          <w:szCs w:val="28"/>
        </w:rPr>
        <w:t xml:space="preserve">В = </w:t>
      </w:r>
      <w:r>
        <w:rPr>
          <w:sz w:val="28"/>
          <w:szCs w:val="28"/>
          <w:lang w:val="uk-UA"/>
        </w:rPr>
        <w:t>186</w:t>
      </w:r>
      <w:r>
        <w:rPr>
          <w:sz w:val="28"/>
          <w:szCs w:val="28"/>
        </w:rPr>
        <w:t xml:space="preserve"> л.</w:t>
      </w:r>
    </w:p>
    <w:p w:rsidR="00C51BCD" w:rsidRDefault="00E839B7" w:rsidP="005914C8">
      <w:pPr>
        <w:widowControl w:val="0"/>
        <w:spacing w:line="360" w:lineRule="auto"/>
        <w:jc w:val="both"/>
        <w:rPr>
          <w:sz w:val="28"/>
          <w:szCs w:val="28"/>
          <w:lang w:val="uk-UA"/>
        </w:rPr>
      </w:pPr>
      <w:r>
        <w:rPr>
          <w:sz w:val="28"/>
          <w:szCs w:val="28"/>
          <w:lang w:val="uk-UA"/>
        </w:rPr>
        <w:t>12</w:t>
      </w:r>
      <w:r w:rsidR="00C51BCD">
        <w:rPr>
          <w:sz w:val="28"/>
          <w:szCs w:val="28"/>
          <w:lang w:val="uk-UA"/>
        </w:rPr>
        <w:t xml:space="preserve">.  В </w:t>
      </w:r>
      <w:r w:rsidR="00C51BCD" w:rsidRPr="00C51BCD">
        <w:rPr>
          <w:sz w:val="28"/>
          <w:szCs w:val="28"/>
          <w:lang w:val="uk-UA"/>
        </w:rPr>
        <w:t>результаті розрахунку одержуємо номінальний (лабораторний) склад бетонної суміші на 1 м3. Однак в умовах виробництва необхідно враховувати вологість заповнювачів. Тому виробляємо перерахунок витрати піску, щебеню та води замішування і визначаємо робочий с</w:t>
      </w:r>
      <w:r w:rsidR="00C51BCD">
        <w:rPr>
          <w:sz w:val="28"/>
          <w:szCs w:val="28"/>
          <w:lang w:val="uk-UA"/>
        </w:rPr>
        <w:t>клад бетонної суміші.</w:t>
      </w:r>
    </w:p>
    <w:p w:rsidR="00C51BCD" w:rsidRPr="00C51BCD" w:rsidRDefault="00C51BCD" w:rsidP="00C51BCD">
      <w:pPr>
        <w:widowControl w:val="0"/>
        <w:spacing w:line="360" w:lineRule="auto"/>
        <w:jc w:val="both"/>
        <w:rPr>
          <w:sz w:val="28"/>
          <w:szCs w:val="28"/>
          <w:lang w:val="uk-UA"/>
        </w:rPr>
      </w:pPr>
      <w:r w:rsidRPr="00C51BCD">
        <w:rPr>
          <w:sz w:val="28"/>
          <w:szCs w:val="28"/>
          <w:lang w:val="uk-UA"/>
        </w:rPr>
        <w:t>Приймаємо вологість піску і щебеню</w:t>
      </w:r>
      <w:r>
        <w:rPr>
          <w:sz w:val="28"/>
          <w:szCs w:val="28"/>
          <w:lang w:val="uk-UA"/>
        </w:rPr>
        <w:t xml:space="preserve"> </w:t>
      </w:r>
      <w:r w:rsidRPr="003C714E">
        <w:rPr>
          <w:sz w:val="28"/>
          <w:szCs w:val="28"/>
          <w:lang w:val="en-US"/>
        </w:rPr>
        <w:t>W</w:t>
      </w:r>
      <w:r w:rsidRPr="00C51BCD">
        <w:rPr>
          <w:sz w:val="28"/>
          <w:szCs w:val="28"/>
          <w:vertAlign w:val="subscript"/>
          <w:lang w:val="uk-UA"/>
        </w:rPr>
        <w:t>п</w:t>
      </w:r>
      <w:r w:rsidRPr="00C51BCD">
        <w:rPr>
          <w:sz w:val="28"/>
          <w:szCs w:val="28"/>
          <w:lang w:val="uk-UA"/>
        </w:rPr>
        <w:t xml:space="preserve"> = 5%, </w:t>
      </w:r>
      <w:r w:rsidRPr="003C714E">
        <w:rPr>
          <w:sz w:val="28"/>
          <w:szCs w:val="28"/>
          <w:lang w:val="en-US"/>
        </w:rPr>
        <w:t>W</w:t>
      </w:r>
      <w:r w:rsidRPr="00C51BCD">
        <w:rPr>
          <w:sz w:val="28"/>
          <w:szCs w:val="28"/>
          <w:vertAlign w:val="subscript"/>
          <w:lang w:val="uk-UA"/>
        </w:rPr>
        <w:t>щ</w:t>
      </w:r>
      <w:r w:rsidRPr="00C51BCD">
        <w:rPr>
          <w:sz w:val="28"/>
          <w:szCs w:val="28"/>
          <w:lang w:val="uk-UA"/>
        </w:rPr>
        <w:t xml:space="preserve"> = 2%, тод</w:t>
      </w:r>
      <w:r>
        <w:rPr>
          <w:sz w:val="28"/>
          <w:szCs w:val="28"/>
          <w:lang w:val="uk-UA"/>
        </w:rPr>
        <w:t>і :</w:t>
      </w:r>
    </w:p>
    <w:p w:rsidR="00C51BCD" w:rsidRPr="00C51BCD" w:rsidRDefault="00435C61" w:rsidP="00C51BCD">
      <w:pPr>
        <w:widowControl w:val="0"/>
        <w:spacing w:line="360" w:lineRule="auto"/>
        <w:jc w:val="both"/>
        <w:rPr>
          <w:sz w:val="28"/>
          <w:szCs w:val="28"/>
          <w:lang w:val="uk-UA"/>
        </w:rPr>
      </w:pPr>
      <m:oMath>
        <m:sSub>
          <m:sSubPr>
            <m:ctrlPr>
              <w:rPr>
                <w:rFonts w:ascii="Cambria Math" w:hAnsi="Cambria Math"/>
                <w:sz w:val="28"/>
              </w:rPr>
            </m:ctrlPr>
          </m:sSubPr>
          <m:e>
            <m:r>
              <m:rPr>
                <m:sty m:val="p"/>
              </m:rPr>
              <w:rPr>
                <w:rFonts w:ascii="Cambria Math"/>
                <w:sz w:val="28"/>
                <w:szCs w:val="28"/>
              </w:rPr>
              <m:t>П</m:t>
            </m:r>
          </m:e>
          <m:sub>
            <m:r>
              <m:rPr>
                <m:sty m:val="p"/>
              </m:rPr>
              <w:rPr>
                <w:rFonts w:ascii="Cambria Math" w:hAnsi="Cambria Math"/>
                <w:sz w:val="28"/>
                <w:szCs w:val="28"/>
                <w:lang w:val="en-US"/>
              </w:rPr>
              <m:t>w</m:t>
            </m:r>
          </m:sub>
        </m:sSub>
        <m:r>
          <m:rPr>
            <m:sty m:val="p"/>
          </m:rPr>
          <w:rPr>
            <w:rFonts w:ascii="Cambria Math"/>
            <w:sz w:val="28"/>
            <w:szCs w:val="28"/>
          </w:rPr>
          <m:t xml:space="preserve">= </m:t>
        </m:r>
        <m:sSub>
          <m:sSubPr>
            <m:ctrlPr>
              <w:rPr>
                <w:rFonts w:ascii="Cambria Math" w:hAnsi="Cambria Math"/>
                <w:sz w:val="28"/>
              </w:rPr>
            </m:ctrlPr>
          </m:sSubPr>
          <m:e>
            <m:r>
              <m:rPr>
                <m:sty m:val="p"/>
              </m:rPr>
              <w:rPr>
                <w:rFonts w:ascii="Cambria Math"/>
                <w:sz w:val="28"/>
                <w:szCs w:val="28"/>
              </w:rPr>
              <m:t>П</m:t>
            </m:r>
          </m:e>
          <m:sub>
            <m:r>
              <m:rPr>
                <m:sty m:val="p"/>
              </m:rPr>
              <w:rPr>
                <w:rFonts w:ascii="Cambria Math"/>
                <w:sz w:val="28"/>
                <w:szCs w:val="28"/>
              </w:rPr>
              <m:t>сух</m:t>
            </m:r>
          </m:sub>
        </m:sSub>
        <m:r>
          <m:rPr>
            <m:sty m:val="p"/>
          </m:rPr>
          <w:rPr>
            <w:rFonts w:ascii="Cambria Math" w:hAnsi="Cambria Math"/>
            <w:sz w:val="28"/>
            <w:szCs w:val="28"/>
          </w:rPr>
          <m:t>∙</m:t>
        </m:r>
        <m:r>
          <m:rPr>
            <m:sty m:val="p"/>
          </m:rPr>
          <w:rPr>
            <w:rFonts w:ascii="Cambria Math"/>
            <w:sz w:val="28"/>
            <w:szCs w:val="28"/>
          </w:rPr>
          <m:t xml:space="preserve"> </m:t>
        </m:r>
        <m:d>
          <m:dPr>
            <m:ctrlPr>
              <w:rPr>
                <w:rFonts w:ascii="Cambria Math" w:hAnsi="Cambria Math"/>
                <w:sz w:val="28"/>
              </w:rPr>
            </m:ctrlPr>
          </m:dPr>
          <m:e>
            <m:r>
              <m:rPr>
                <m:sty m:val="p"/>
              </m:rPr>
              <w:rPr>
                <w:rFonts w:ascii="Cambria Math"/>
                <w:sz w:val="28"/>
                <w:szCs w:val="28"/>
              </w:rPr>
              <m:t xml:space="preserve">1+ </m:t>
            </m:r>
            <m:f>
              <m:fPr>
                <m:ctrlPr>
                  <w:rPr>
                    <w:rFonts w:ascii="Cambria Math" w:hAnsi="Cambria Math"/>
                    <w:sz w:val="28"/>
                  </w:rPr>
                </m:ctrlPr>
              </m:fPr>
              <m:num>
                <m:sSub>
                  <m:sSubPr>
                    <m:ctrlPr>
                      <w:rPr>
                        <w:rFonts w:ascii="Cambria Math" w:hAnsi="Cambria Math"/>
                        <w:sz w:val="28"/>
                      </w:rPr>
                    </m:ctrlPr>
                  </m:sSubPr>
                  <m:e>
                    <m:r>
                      <m:rPr>
                        <m:sty m:val="p"/>
                      </m:rPr>
                      <w:rPr>
                        <w:rFonts w:ascii="Cambria Math" w:hAnsi="Cambria Math"/>
                        <w:sz w:val="28"/>
                        <w:szCs w:val="28"/>
                        <w:lang w:val="en-US"/>
                      </w:rPr>
                      <m:t>W</m:t>
                    </m:r>
                  </m:e>
                  <m:sub>
                    <m:r>
                      <m:rPr>
                        <m:sty m:val="p"/>
                      </m:rPr>
                      <w:rPr>
                        <w:rFonts w:ascii="Cambria Math"/>
                        <w:sz w:val="28"/>
                        <w:szCs w:val="28"/>
                      </w:rPr>
                      <m:t>п</m:t>
                    </m:r>
                  </m:sub>
                </m:sSub>
              </m:num>
              <m:den>
                <m:r>
                  <m:rPr>
                    <m:sty m:val="p"/>
                  </m:rPr>
                  <w:rPr>
                    <w:rFonts w:ascii="Cambria Math"/>
                    <w:sz w:val="28"/>
                    <w:szCs w:val="28"/>
                  </w:rPr>
                  <m:t>100</m:t>
                </m:r>
              </m:den>
            </m:f>
          </m:e>
        </m:d>
        <m:r>
          <m:rPr>
            <m:sty m:val="p"/>
          </m:rPr>
          <w:rPr>
            <w:rFonts w:ascii="Cambria Math"/>
            <w:sz w:val="28"/>
            <w:szCs w:val="28"/>
          </w:rPr>
          <m:t xml:space="preserve">=651,5 </m:t>
        </m:r>
        <m:r>
          <m:rPr>
            <m:sty m:val="p"/>
          </m:rPr>
          <w:rPr>
            <w:rFonts w:ascii="Cambria Math"/>
            <w:sz w:val="28"/>
            <w:szCs w:val="28"/>
          </w:rPr>
          <m:t>∙</m:t>
        </m:r>
        <m:r>
          <m:rPr>
            <m:sty m:val="p"/>
          </m:rPr>
          <w:rPr>
            <w:rFonts w:ascii="Cambria Math"/>
            <w:sz w:val="28"/>
            <w:szCs w:val="28"/>
          </w:rPr>
          <m:t xml:space="preserve"> </m:t>
        </m:r>
        <m:d>
          <m:dPr>
            <m:ctrlPr>
              <w:rPr>
                <w:rFonts w:ascii="Cambria Math" w:hAnsi="Cambria Math"/>
                <w:sz w:val="28"/>
              </w:rPr>
            </m:ctrlPr>
          </m:dPr>
          <m:e>
            <m:r>
              <m:rPr>
                <m:sty m:val="p"/>
              </m:rPr>
              <w:rPr>
                <w:rFonts w:ascii="Cambria Math"/>
                <w:sz w:val="28"/>
                <w:szCs w:val="28"/>
              </w:rPr>
              <m:t xml:space="preserve">1+ </m:t>
            </m:r>
            <m:f>
              <m:fPr>
                <m:ctrlPr>
                  <w:rPr>
                    <w:rFonts w:ascii="Cambria Math" w:hAnsi="Cambria Math"/>
                    <w:sz w:val="28"/>
                  </w:rPr>
                </m:ctrlPr>
              </m:fPr>
              <m:num>
                <m:r>
                  <m:rPr>
                    <m:sty m:val="p"/>
                  </m:rPr>
                  <w:rPr>
                    <w:rFonts w:ascii="Cambria Math"/>
                    <w:sz w:val="28"/>
                    <w:szCs w:val="28"/>
                  </w:rPr>
                  <m:t>5</m:t>
                </m:r>
              </m:num>
              <m:den>
                <m:r>
                  <m:rPr>
                    <m:sty m:val="p"/>
                  </m:rPr>
                  <w:rPr>
                    <w:rFonts w:ascii="Cambria Math"/>
                    <w:sz w:val="28"/>
                    <w:szCs w:val="28"/>
                  </w:rPr>
                  <m:t>100</m:t>
                </m:r>
              </m:den>
            </m:f>
          </m:e>
        </m:d>
        <m:r>
          <m:rPr>
            <m:sty m:val="p"/>
          </m:rPr>
          <w:rPr>
            <w:rFonts w:ascii="Cambria Math"/>
            <w:sz w:val="28"/>
            <w:szCs w:val="28"/>
          </w:rPr>
          <m:t>=684,1</m:t>
        </m:r>
      </m:oMath>
      <w:r w:rsidR="00C51BCD">
        <w:rPr>
          <w:sz w:val="28"/>
          <w:szCs w:val="28"/>
          <w:lang w:val="uk-UA"/>
        </w:rPr>
        <w:t>кг.</w:t>
      </w:r>
    </w:p>
    <w:p w:rsidR="008634BE" w:rsidRDefault="00435C61" w:rsidP="00C51BCD">
      <w:pPr>
        <w:widowControl w:val="0"/>
        <w:spacing w:line="360" w:lineRule="auto"/>
        <w:jc w:val="both"/>
        <w:rPr>
          <w:sz w:val="28"/>
          <w:szCs w:val="28"/>
          <w:lang w:val="uk-UA"/>
        </w:rPr>
      </w:pPr>
      <m:oMath>
        <m:sSub>
          <m:sSubPr>
            <m:ctrlPr>
              <w:rPr>
                <w:rFonts w:ascii="Cambria Math" w:hAnsi="Cambria Math"/>
                <w:sz w:val="28"/>
              </w:rPr>
            </m:ctrlPr>
          </m:sSubPr>
          <m:e>
            <m:r>
              <m:rPr>
                <m:sty m:val="p"/>
              </m:rPr>
              <w:rPr>
                <w:rFonts w:ascii="Cambria Math"/>
                <w:sz w:val="28"/>
                <w:szCs w:val="28"/>
              </w:rPr>
              <m:t>Щ</m:t>
            </m:r>
          </m:e>
          <m:sub>
            <m:r>
              <m:rPr>
                <m:sty m:val="p"/>
              </m:rPr>
              <w:rPr>
                <w:rFonts w:ascii="Cambria Math" w:hAnsi="Cambria Math"/>
                <w:sz w:val="28"/>
                <w:szCs w:val="28"/>
                <w:lang w:val="en-US"/>
              </w:rPr>
              <m:t>w</m:t>
            </m:r>
          </m:sub>
        </m:sSub>
        <m:r>
          <m:rPr>
            <m:sty m:val="p"/>
          </m:rPr>
          <w:rPr>
            <w:rFonts w:ascii="Cambria Math"/>
            <w:sz w:val="28"/>
            <w:szCs w:val="28"/>
          </w:rPr>
          <m:t xml:space="preserve">= </m:t>
        </m:r>
        <m:sSub>
          <m:sSubPr>
            <m:ctrlPr>
              <w:rPr>
                <w:rFonts w:ascii="Cambria Math" w:hAnsi="Cambria Math"/>
                <w:sz w:val="28"/>
              </w:rPr>
            </m:ctrlPr>
          </m:sSubPr>
          <m:e>
            <m:r>
              <m:rPr>
                <m:sty m:val="p"/>
              </m:rPr>
              <w:rPr>
                <w:rFonts w:ascii="Cambria Math"/>
                <w:sz w:val="28"/>
                <w:szCs w:val="28"/>
              </w:rPr>
              <m:t>Щ</m:t>
            </m:r>
          </m:e>
          <m:sub>
            <m:r>
              <m:rPr>
                <m:sty m:val="p"/>
              </m:rPr>
              <w:rPr>
                <w:rFonts w:ascii="Cambria Math"/>
                <w:sz w:val="28"/>
                <w:szCs w:val="28"/>
              </w:rPr>
              <m:t>сух</m:t>
            </m:r>
          </m:sub>
        </m:sSub>
        <m:r>
          <m:rPr>
            <m:sty m:val="p"/>
          </m:rPr>
          <w:rPr>
            <w:rFonts w:ascii="Cambria Math" w:hAnsi="Cambria Math"/>
            <w:sz w:val="28"/>
            <w:szCs w:val="28"/>
          </w:rPr>
          <m:t>∙</m:t>
        </m:r>
        <m:r>
          <m:rPr>
            <m:sty m:val="p"/>
          </m:rPr>
          <w:rPr>
            <w:rFonts w:ascii="Cambria Math"/>
            <w:sz w:val="28"/>
            <w:szCs w:val="28"/>
          </w:rPr>
          <m:t xml:space="preserve"> </m:t>
        </m:r>
        <m:d>
          <m:dPr>
            <m:ctrlPr>
              <w:rPr>
                <w:rFonts w:ascii="Cambria Math" w:hAnsi="Cambria Math"/>
                <w:sz w:val="28"/>
              </w:rPr>
            </m:ctrlPr>
          </m:dPr>
          <m:e>
            <m:r>
              <m:rPr>
                <m:sty m:val="p"/>
              </m:rPr>
              <w:rPr>
                <w:rFonts w:ascii="Cambria Math"/>
                <w:sz w:val="28"/>
                <w:szCs w:val="28"/>
              </w:rPr>
              <m:t xml:space="preserve">1+ </m:t>
            </m:r>
            <m:f>
              <m:fPr>
                <m:ctrlPr>
                  <w:rPr>
                    <w:rFonts w:ascii="Cambria Math" w:hAnsi="Cambria Math"/>
                    <w:sz w:val="28"/>
                  </w:rPr>
                </m:ctrlPr>
              </m:fPr>
              <m:num>
                <m:sSub>
                  <m:sSubPr>
                    <m:ctrlPr>
                      <w:rPr>
                        <w:rFonts w:ascii="Cambria Math" w:hAnsi="Cambria Math"/>
                        <w:sz w:val="28"/>
                      </w:rPr>
                    </m:ctrlPr>
                  </m:sSubPr>
                  <m:e>
                    <m:r>
                      <m:rPr>
                        <m:sty m:val="p"/>
                      </m:rPr>
                      <w:rPr>
                        <w:rFonts w:ascii="Cambria Math" w:hAnsi="Cambria Math"/>
                        <w:sz w:val="28"/>
                        <w:szCs w:val="28"/>
                        <w:lang w:val="en-US"/>
                      </w:rPr>
                      <m:t>W</m:t>
                    </m:r>
                  </m:e>
                  <m:sub>
                    <m:r>
                      <m:rPr>
                        <m:sty m:val="p"/>
                      </m:rPr>
                      <w:rPr>
                        <w:rFonts w:ascii="Cambria Math"/>
                        <w:sz w:val="28"/>
                        <w:szCs w:val="28"/>
                      </w:rPr>
                      <m:t>п</m:t>
                    </m:r>
                  </m:sub>
                </m:sSub>
              </m:num>
              <m:den>
                <m:r>
                  <m:rPr>
                    <m:sty m:val="p"/>
                  </m:rPr>
                  <w:rPr>
                    <w:rFonts w:ascii="Cambria Math"/>
                    <w:sz w:val="28"/>
                    <w:szCs w:val="28"/>
                  </w:rPr>
                  <m:t>100</m:t>
                </m:r>
              </m:den>
            </m:f>
          </m:e>
        </m:d>
        <m:r>
          <m:rPr>
            <m:sty m:val="p"/>
          </m:rPr>
          <w:rPr>
            <w:rFonts w:ascii="Cambria Math"/>
            <w:sz w:val="28"/>
            <w:szCs w:val="28"/>
          </w:rPr>
          <m:t xml:space="preserve">=1163 </m:t>
        </m:r>
        <m:r>
          <m:rPr>
            <m:sty m:val="p"/>
          </m:rPr>
          <w:rPr>
            <w:rFonts w:ascii="Cambria Math"/>
            <w:sz w:val="28"/>
            <w:szCs w:val="28"/>
          </w:rPr>
          <m:t>∙</m:t>
        </m:r>
        <m:r>
          <m:rPr>
            <m:sty m:val="p"/>
          </m:rPr>
          <w:rPr>
            <w:rFonts w:ascii="Cambria Math"/>
            <w:sz w:val="28"/>
            <w:szCs w:val="28"/>
          </w:rPr>
          <m:t xml:space="preserve"> </m:t>
        </m:r>
        <m:d>
          <m:dPr>
            <m:ctrlPr>
              <w:rPr>
                <w:rFonts w:ascii="Cambria Math" w:hAnsi="Cambria Math"/>
                <w:sz w:val="28"/>
              </w:rPr>
            </m:ctrlPr>
          </m:dPr>
          <m:e>
            <m:r>
              <m:rPr>
                <m:sty m:val="p"/>
              </m:rPr>
              <w:rPr>
                <w:rFonts w:ascii="Cambria Math"/>
                <w:sz w:val="28"/>
                <w:szCs w:val="28"/>
              </w:rPr>
              <m:t xml:space="preserve">1+ </m:t>
            </m:r>
            <m:f>
              <m:fPr>
                <m:ctrlPr>
                  <w:rPr>
                    <w:rFonts w:ascii="Cambria Math" w:hAnsi="Cambria Math"/>
                    <w:sz w:val="28"/>
                  </w:rPr>
                </m:ctrlPr>
              </m:fPr>
              <m:num>
                <m:r>
                  <m:rPr>
                    <m:sty m:val="p"/>
                  </m:rPr>
                  <w:rPr>
                    <w:rFonts w:ascii="Cambria Math"/>
                    <w:sz w:val="28"/>
                    <w:szCs w:val="28"/>
                  </w:rPr>
                  <m:t>2</m:t>
                </m:r>
              </m:num>
              <m:den>
                <m:r>
                  <m:rPr>
                    <m:sty m:val="p"/>
                  </m:rPr>
                  <w:rPr>
                    <w:rFonts w:ascii="Cambria Math"/>
                    <w:sz w:val="28"/>
                    <w:szCs w:val="28"/>
                  </w:rPr>
                  <m:t>100</m:t>
                </m:r>
              </m:den>
            </m:f>
          </m:e>
        </m:d>
        <m:r>
          <m:rPr>
            <m:sty m:val="p"/>
          </m:rPr>
          <w:rPr>
            <w:rFonts w:ascii="Cambria Math"/>
            <w:sz w:val="28"/>
            <w:szCs w:val="28"/>
          </w:rPr>
          <m:t>=1186,26</m:t>
        </m:r>
      </m:oMath>
      <w:r w:rsidR="00C51BCD">
        <w:rPr>
          <w:sz w:val="28"/>
          <w:szCs w:val="28"/>
          <w:lang w:val="uk-UA"/>
        </w:rPr>
        <w:t xml:space="preserve"> кг.</w:t>
      </w:r>
    </w:p>
    <w:p w:rsidR="008634BE" w:rsidRDefault="00435C61" w:rsidP="00C51BCD">
      <w:pPr>
        <w:widowControl w:val="0"/>
        <w:spacing w:line="360" w:lineRule="auto"/>
        <w:jc w:val="both"/>
        <w:rPr>
          <w:sz w:val="28"/>
          <w:szCs w:val="28"/>
          <w:lang w:val="uk-UA"/>
        </w:rPr>
      </w:pPr>
      <m:oMath>
        <m:sSup>
          <m:sSupPr>
            <m:ctrlPr>
              <w:rPr>
                <w:rFonts w:ascii="Cambria Math" w:hAnsi="Cambria Math"/>
                <w:sz w:val="28"/>
                <w:szCs w:val="28"/>
              </w:rPr>
            </m:ctrlPr>
          </m:sSupPr>
          <m:e>
            <m:r>
              <m:rPr>
                <m:sty m:val="p"/>
              </m:rPr>
              <w:rPr>
                <w:rFonts w:ascii="Cambria Math"/>
                <w:sz w:val="28"/>
                <w:szCs w:val="28"/>
              </w:rPr>
              <m:t>В</m:t>
            </m:r>
          </m:e>
          <m:sup>
            <m:r>
              <m:rPr>
                <m:sty m:val="p"/>
              </m:rPr>
              <w:rPr>
                <w:rFonts w:ascii="Cambria Math"/>
                <w:sz w:val="28"/>
                <w:szCs w:val="28"/>
              </w:rPr>
              <m:t>'</m:t>
            </m:r>
          </m:sup>
        </m:sSup>
        <m:r>
          <m:rPr>
            <m:sty m:val="p"/>
          </m:rPr>
          <w:rPr>
            <w:rFonts w:ascii="Cambria Math"/>
            <w:sz w:val="28"/>
            <w:szCs w:val="28"/>
          </w:rPr>
          <m:t xml:space="preserve">= </m:t>
        </m:r>
        <m:sSub>
          <m:sSubPr>
            <m:ctrlPr>
              <w:rPr>
                <w:rFonts w:ascii="Cambria Math" w:hAnsi="Cambria Math"/>
                <w:sz w:val="28"/>
                <w:szCs w:val="28"/>
              </w:rPr>
            </m:ctrlPr>
          </m:sSubPr>
          <m:e>
            <m:r>
              <m:rPr>
                <m:sty m:val="p"/>
              </m:rPr>
              <w:rPr>
                <w:rFonts w:ascii="Cambria Math"/>
                <w:sz w:val="28"/>
                <w:szCs w:val="28"/>
              </w:rPr>
              <m:t>В</m:t>
            </m:r>
          </m:e>
          <m:sub>
            <m:r>
              <m:rPr>
                <m:sty m:val="p"/>
              </m:rPr>
              <w:rPr>
                <w:rFonts w:ascii="Cambria Math"/>
                <w:sz w:val="28"/>
                <w:szCs w:val="28"/>
              </w:rPr>
              <m:t>нач</m:t>
            </m:r>
          </m:sub>
        </m:sSub>
        <m:r>
          <m:rPr>
            <m:sty m:val="p"/>
          </m:rPr>
          <w:rPr>
            <w:rFonts w:ascii="Cambria Math" w:hAnsi="Cambria Math"/>
            <w:sz w:val="28"/>
            <w:szCs w:val="28"/>
          </w:rPr>
          <m:t>-</m:t>
        </m:r>
        <m:r>
          <m:rPr>
            <m:sty m:val="p"/>
          </m:rPr>
          <w:rPr>
            <w:rFonts w:ascii="Cambria Math"/>
            <w:sz w:val="28"/>
            <w:szCs w:val="28"/>
          </w:rPr>
          <m:t xml:space="preserve"> </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П</m:t>
                </m:r>
              </m:e>
              <m:sub>
                <m:r>
                  <m:rPr>
                    <m:sty m:val="p"/>
                  </m:rPr>
                  <w:rPr>
                    <w:rFonts w:ascii="Cambria Math"/>
                    <w:sz w:val="28"/>
                    <w:szCs w:val="28"/>
                  </w:rPr>
                  <m:t>сух</m:t>
                </m:r>
              </m:sub>
            </m:sSub>
            <m:r>
              <m:rPr>
                <m:sty m:val="p"/>
              </m:rPr>
              <w:rPr>
                <w:rFonts w:ascii="Cambria Math" w:hAnsi="Cambria Math"/>
                <w:sz w:val="28"/>
                <w:szCs w:val="28"/>
              </w:rPr>
              <m:t>∙</m:t>
            </m:r>
            <m:r>
              <m:rPr>
                <m:sty m:val="p"/>
              </m:rPr>
              <w:rPr>
                <w:rFonts w:asci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lang w:val="en-US"/>
                  </w:rPr>
                  <m:t>W</m:t>
                </m:r>
              </m:e>
              <m:sub>
                <m:r>
                  <m:rPr>
                    <m:sty m:val="p"/>
                  </m:rPr>
                  <w:rPr>
                    <w:rFonts w:ascii="Cambria Math"/>
                    <w:sz w:val="28"/>
                    <w:szCs w:val="28"/>
                  </w:rPr>
                  <m:t>п</m:t>
                </m:r>
              </m:sub>
            </m:sSub>
          </m:num>
          <m:den>
            <m:r>
              <m:rPr>
                <m:sty m:val="p"/>
              </m:rPr>
              <w:rPr>
                <w:rFonts w:ascii="Cambria Math"/>
                <w:sz w:val="28"/>
                <w:szCs w:val="28"/>
              </w:rPr>
              <m:t>100</m:t>
            </m:r>
          </m:den>
        </m:f>
        <m:r>
          <m:rPr>
            <m:sty m:val="p"/>
          </m:rPr>
          <w:rPr>
            <w:rFonts w:ascii="Cambria Math" w:hAnsi="Cambria Math"/>
            <w:sz w:val="28"/>
            <w:szCs w:val="28"/>
          </w:rPr>
          <m:t>-</m:t>
        </m:r>
        <m:r>
          <m:rPr>
            <m:sty m:val="p"/>
          </m:rPr>
          <w:rPr>
            <w:rFonts w:ascii="Cambria Math"/>
            <w:sz w:val="28"/>
            <w:szCs w:val="28"/>
          </w:rPr>
          <m:t xml:space="preserve"> </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Щ</m:t>
                </m:r>
              </m:e>
              <m:sub>
                <m:r>
                  <m:rPr>
                    <m:sty m:val="p"/>
                  </m:rPr>
                  <w:rPr>
                    <w:rFonts w:ascii="Cambria Math"/>
                    <w:sz w:val="28"/>
                    <w:szCs w:val="28"/>
                  </w:rPr>
                  <m:t>сух</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W</m:t>
                </m:r>
              </m:e>
              <m:sub>
                <m:r>
                  <m:rPr>
                    <m:sty m:val="p"/>
                  </m:rPr>
                  <w:rPr>
                    <w:rFonts w:ascii="Cambria Math"/>
                    <w:sz w:val="28"/>
                    <w:szCs w:val="28"/>
                  </w:rPr>
                  <m:t>щ</m:t>
                </m:r>
              </m:sub>
            </m:sSub>
          </m:num>
          <m:den>
            <m:r>
              <m:rPr>
                <m:sty m:val="p"/>
              </m:rPr>
              <w:rPr>
                <w:rFonts w:ascii="Cambria Math"/>
                <w:sz w:val="28"/>
                <w:szCs w:val="28"/>
              </w:rPr>
              <m:t>100</m:t>
            </m:r>
          </m:den>
        </m:f>
        <m:r>
          <m:rPr>
            <m:sty m:val="p"/>
          </m:rPr>
          <w:rPr>
            <w:rFonts w:ascii="Cambria Math"/>
            <w:sz w:val="28"/>
            <w:szCs w:val="28"/>
          </w:rPr>
          <m:t>=186</m:t>
        </m:r>
        <m:r>
          <m:rPr>
            <m:sty m:val="p"/>
          </m:rPr>
          <w:rPr>
            <w:rFonts w:ascii="Cambria Math"/>
            <w:sz w:val="28"/>
            <w:szCs w:val="28"/>
          </w:rPr>
          <m:t>-</m:t>
        </m:r>
        <m:r>
          <m:rPr>
            <m:sty m:val="p"/>
          </m:rPr>
          <w:rPr>
            <w:rFonts w:ascii="Cambria Math"/>
            <w:sz w:val="28"/>
            <w:szCs w:val="28"/>
          </w:rPr>
          <m:t xml:space="preserve"> </m:t>
        </m:r>
        <m:f>
          <m:fPr>
            <m:ctrlPr>
              <w:rPr>
                <w:rFonts w:ascii="Cambria Math" w:hAnsi="Cambria Math"/>
                <w:sz w:val="28"/>
                <w:szCs w:val="28"/>
              </w:rPr>
            </m:ctrlPr>
          </m:fPr>
          <m:num>
            <m:r>
              <m:rPr>
                <m:sty m:val="p"/>
              </m:rPr>
              <w:rPr>
                <w:rFonts w:ascii="Cambria Math"/>
                <w:sz w:val="28"/>
                <w:szCs w:val="28"/>
              </w:rPr>
              <m:t xml:space="preserve">651,5 </m:t>
            </m:r>
            <m:r>
              <m:rPr>
                <m:sty m:val="p"/>
              </m:rPr>
              <w:rPr>
                <w:rFonts w:ascii="Cambria Math"/>
                <w:sz w:val="28"/>
                <w:szCs w:val="28"/>
              </w:rPr>
              <m:t>∙</m:t>
            </m:r>
            <m:r>
              <m:rPr>
                <m:sty m:val="p"/>
              </m:rPr>
              <w:rPr>
                <w:rFonts w:ascii="Cambria Math"/>
                <w:sz w:val="28"/>
                <w:szCs w:val="28"/>
              </w:rPr>
              <m:t>5</m:t>
            </m:r>
          </m:num>
          <m:den>
            <m:r>
              <m:rPr>
                <m:sty m:val="p"/>
              </m:rPr>
              <w:rPr>
                <w:rFonts w:ascii="Cambria Math"/>
                <w:sz w:val="28"/>
                <w:szCs w:val="28"/>
              </w:rPr>
              <m:t>100</m:t>
            </m:r>
          </m:den>
        </m:f>
        <m:r>
          <m:rPr>
            <m:sty m:val="p"/>
          </m:rPr>
          <w:rPr>
            <w:rFonts w:ascii="Cambria Math" w:hAnsi="Cambria Math"/>
            <w:sz w:val="28"/>
            <w:szCs w:val="28"/>
          </w:rPr>
          <m:t>-</m:t>
        </m:r>
        <m:r>
          <m:rPr>
            <m:sty m:val="p"/>
          </m:rPr>
          <w:rPr>
            <w:rFonts w:ascii="Cambria Math"/>
            <w:sz w:val="28"/>
            <w:szCs w:val="28"/>
          </w:rPr>
          <m:t xml:space="preserve"> </m:t>
        </m:r>
        <m:f>
          <m:fPr>
            <m:ctrlPr>
              <w:rPr>
                <w:rFonts w:ascii="Cambria Math" w:hAnsi="Cambria Math"/>
                <w:sz w:val="28"/>
                <w:szCs w:val="28"/>
              </w:rPr>
            </m:ctrlPr>
          </m:fPr>
          <m:num>
            <m:r>
              <m:rPr>
                <m:sty m:val="p"/>
              </m:rPr>
              <w:rPr>
                <w:rFonts w:ascii="Cambria Math"/>
                <w:sz w:val="28"/>
                <w:szCs w:val="28"/>
              </w:rPr>
              <m:t>1163</m:t>
            </m:r>
            <m:r>
              <m:rPr>
                <m:sty m:val="p"/>
              </m:rPr>
              <w:rPr>
                <w:rFonts w:ascii="Cambria Math"/>
                <w:sz w:val="28"/>
                <w:szCs w:val="28"/>
              </w:rPr>
              <m:t>∙</m:t>
            </m:r>
            <m:r>
              <m:rPr>
                <m:sty m:val="p"/>
              </m:rPr>
              <w:rPr>
                <w:rFonts w:ascii="Cambria Math"/>
                <w:sz w:val="28"/>
                <w:szCs w:val="28"/>
              </w:rPr>
              <m:t>2</m:t>
            </m:r>
          </m:num>
          <m:den>
            <m:r>
              <m:rPr>
                <m:sty m:val="p"/>
              </m:rPr>
              <w:rPr>
                <w:rFonts w:ascii="Cambria Math"/>
                <w:sz w:val="28"/>
                <w:szCs w:val="28"/>
              </w:rPr>
              <m:t>100</m:t>
            </m:r>
          </m:den>
        </m:f>
        <m:r>
          <m:rPr>
            <m:sty m:val="p"/>
          </m:rPr>
          <w:rPr>
            <w:rFonts w:ascii="Cambria Math"/>
            <w:sz w:val="28"/>
            <w:szCs w:val="28"/>
          </w:rPr>
          <m:t xml:space="preserve">=130,2 </m:t>
        </m:r>
      </m:oMath>
      <w:r w:rsidR="008634BE" w:rsidRPr="003C714E">
        <w:rPr>
          <w:sz w:val="28"/>
          <w:szCs w:val="28"/>
        </w:rPr>
        <w:t>л.</w:t>
      </w:r>
    </w:p>
    <w:p w:rsidR="00C803B0" w:rsidRDefault="00C803B0" w:rsidP="00C51BCD">
      <w:pPr>
        <w:widowControl w:val="0"/>
        <w:spacing w:line="360" w:lineRule="auto"/>
        <w:jc w:val="both"/>
        <w:rPr>
          <w:sz w:val="28"/>
          <w:szCs w:val="28"/>
          <w:lang w:val="uk-UA"/>
        </w:rPr>
      </w:pPr>
      <w:r w:rsidRPr="00C803B0">
        <w:rPr>
          <w:sz w:val="28"/>
          <w:szCs w:val="28"/>
          <w:lang w:val="uk-UA"/>
        </w:rPr>
        <w:t>У процесі приготування бетонної суміші з використанням бетонозмішувачів різної ємності відбувається ущіль</w:t>
      </w:r>
      <w:r>
        <w:rPr>
          <w:sz w:val="28"/>
          <w:szCs w:val="28"/>
          <w:lang w:val="uk-UA"/>
        </w:rPr>
        <w:t>нення суміші за рахунок крупного</w:t>
      </w:r>
      <w:r w:rsidRPr="00C803B0">
        <w:rPr>
          <w:sz w:val="28"/>
          <w:szCs w:val="28"/>
          <w:lang w:val="uk-UA"/>
        </w:rPr>
        <w:t xml:space="preserve"> заповнювач</w:t>
      </w:r>
      <w:r>
        <w:rPr>
          <w:sz w:val="28"/>
          <w:szCs w:val="28"/>
          <w:lang w:val="uk-UA"/>
        </w:rPr>
        <w:t>а. У результаті обсяг приготова</w:t>
      </w:r>
      <w:r w:rsidRPr="00C803B0">
        <w:rPr>
          <w:sz w:val="28"/>
          <w:szCs w:val="28"/>
          <w:lang w:val="uk-UA"/>
        </w:rPr>
        <w:t>ної бетонної суміші буде менше первинного до перемішування компонентів.</w:t>
      </w:r>
    </w:p>
    <w:p w:rsidR="00DD5990" w:rsidRDefault="00E839B7" w:rsidP="00C51BCD">
      <w:pPr>
        <w:widowControl w:val="0"/>
        <w:spacing w:line="360" w:lineRule="auto"/>
        <w:jc w:val="both"/>
        <w:rPr>
          <w:sz w:val="28"/>
          <w:szCs w:val="28"/>
          <w:lang w:val="uk-UA"/>
        </w:rPr>
      </w:pPr>
      <w:r>
        <w:rPr>
          <w:sz w:val="28"/>
          <w:szCs w:val="28"/>
          <w:lang w:val="uk-UA"/>
        </w:rPr>
        <w:t xml:space="preserve"> 13</w:t>
      </w:r>
      <w:r w:rsidR="00C803B0">
        <w:rPr>
          <w:sz w:val="28"/>
          <w:szCs w:val="28"/>
          <w:lang w:val="uk-UA"/>
        </w:rPr>
        <w:t xml:space="preserve">. </w:t>
      </w:r>
      <w:r w:rsidR="00C803B0" w:rsidRPr="00C803B0">
        <w:rPr>
          <w:sz w:val="28"/>
          <w:szCs w:val="28"/>
          <w:lang w:val="uk-UA"/>
        </w:rPr>
        <w:t>Коефіцієнт виходу β</w:t>
      </w:r>
      <w:r w:rsidR="00C803B0">
        <w:rPr>
          <w:sz w:val="28"/>
          <w:szCs w:val="28"/>
          <w:lang w:val="uk-UA"/>
        </w:rPr>
        <w:t xml:space="preserve"> :</w:t>
      </w:r>
    </w:p>
    <w:p w:rsidR="00892CE0" w:rsidRPr="00892CE0" w:rsidRDefault="00DD5990" w:rsidP="00C51BCD">
      <w:pPr>
        <w:widowControl w:val="0"/>
        <w:spacing w:line="360" w:lineRule="auto"/>
        <w:jc w:val="both"/>
        <w:rPr>
          <w:sz w:val="28"/>
          <w:szCs w:val="28"/>
          <w:lang w:val="uk-UA"/>
        </w:rPr>
      </w:pPr>
      <m:oMathPara>
        <m:oMath>
          <m:r>
            <m:rPr>
              <m:sty m:val="p"/>
            </m:rPr>
            <w:rPr>
              <w:rFonts w:ascii="Cambria Math" w:hAnsi="Cambria Math"/>
              <w:sz w:val="28"/>
              <w:szCs w:val="28"/>
            </w:rPr>
            <m:t>β</m:t>
          </m:r>
          <m:r>
            <m:rPr>
              <m:sty m:val="p"/>
            </m:rPr>
            <w:rPr>
              <w:rFonts w:ascii="Cambria Math"/>
              <w:sz w:val="28"/>
              <w:szCs w:val="28"/>
            </w:rPr>
            <m:t xml:space="preserve">= </m:t>
          </m:r>
          <m:f>
            <m:fPr>
              <m:ctrlPr>
                <w:rPr>
                  <w:rFonts w:ascii="Cambria Math" w:hAnsi="Cambria Math"/>
                  <w:sz w:val="28"/>
                </w:rPr>
              </m:ctrlPr>
            </m:fPr>
            <m:num>
              <m:r>
                <m:rPr>
                  <m:sty m:val="p"/>
                </m:rPr>
                <w:rPr>
                  <w:rFonts w:ascii="Cambria Math"/>
                  <w:sz w:val="28"/>
                  <w:szCs w:val="28"/>
                </w:rPr>
                <m:t>1000</m:t>
              </m:r>
            </m:num>
            <m:den>
              <m:f>
                <m:fPr>
                  <m:ctrlPr>
                    <w:rPr>
                      <w:rFonts w:ascii="Cambria Math" w:hAnsi="Cambria Math"/>
                      <w:sz w:val="28"/>
                    </w:rPr>
                  </m:ctrlPr>
                </m:fPr>
                <m:num>
                  <m:r>
                    <m:rPr>
                      <m:sty m:val="p"/>
                    </m:rPr>
                    <w:rPr>
                      <w:rFonts w:ascii="Cambria Math"/>
                      <w:sz w:val="28"/>
                      <w:szCs w:val="28"/>
                    </w:rPr>
                    <m:t>Ц</m:t>
                  </m:r>
                </m:num>
                <m:den>
                  <m:sSub>
                    <m:sSubPr>
                      <m:ctrlPr>
                        <w:rPr>
                          <w:rFonts w:ascii="Cambria Math" w:hAnsi="Cambria Math"/>
                          <w:sz w:val="28"/>
                        </w:rPr>
                      </m:ctrlPr>
                    </m:sSubPr>
                    <m:e>
                      <m:r>
                        <m:rPr>
                          <m:sty m:val="p"/>
                        </m:rPr>
                        <w:rPr>
                          <w:rFonts w:ascii="Cambria Math" w:hAnsi="Cambria Math"/>
                          <w:sz w:val="28"/>
                          <w:szCs w:val="28"/>
                        </w:rPr>
                        <m:t>ρ</m:t>
                      </m:r>
                    </m:e>
                    <m:sub>
                      <m:r>
                        <m:rPr>
                          <m:sty m:val="p"/>
                        </m:rPr>
                        <w:rPr>
                          <w:rFonts w:ascii="Cambria Math"/>
                          <w:sz w:val="28"/>
                          <w:szCs w:val="28"/>
                        </w:rPr>
                        <m:t>н</m:t>
                      </m:r>
                      <m:r>
                        <m:rPr>
                          <m:sty m:val="p"/>
                        </m:rPr>
                        <w:rPr>
                          <w:rFonts w:ascii="Cambria Math"/>
                          <w:sz w:val="28"/>
                          <w:szCs w:val="28"/>
                        </w:rPr>
                        <m:t>.</m:t>
                      </m:r>
                      <m:r>
                        <m:rPr>
                          <m:sty m:val="p"/>
                        </m:rPr>
                        <w:rPr>
                          <w:rFonts w:ascii="Cambria Math"/>
                          <w:sz w:val="28"/>
                          <w:szCs w:val="28"/>
                        </w:rPr>
                        <m:t>ц</m:t>
                      </m:r>
                      <m:r>
                        <m:rPr>
                          <m:sty m:val="p"/>
                        </m:rPr>
                        <w:rPr>
                          <w:rFonts w:ascii="Cambria Math"/>
                          <w:sz w:val="28"/>
                          <w:szCs w:val="28"/>
                        </w:rPr>
                        <m:t>.</m:t>
                      </m:r>
                    </m:sub>
                  </m:sSub>
                </m:den>
              </m:f>
              <m:r>
                <m:rPr>
                  <m:sty m:val="p"/>
                </m:rPr>
                <w:rPr>
                  <w:rFonts w:ascii="Cambria Math"/>
                  <w:sz w:val="28"/>
                  <w:szCs w:val="28"/>
                </w:rPr>
                <m:t xml:space="preserve">+ </m:t>
              </m:r>
              <m:f>
                <m:fPr>
                  <m:ctrlPr>
                    <w:rPr>
                      <w:rFonts w:ascii="Cambria Math" w:hAnsi="Cambria Math"/>
                      <w:sz w:val="28"/>
                    </w:rPr>
                  </m:ctrlPr>
                </m:fPr>
                <m:num>
                  <m:r>
                    <m:rPr>
                      <m:sty m:val="p"/>
                    </m:rPr>
                    <w:rPr>
                      <w:rFonts w:ascii="Cambria Math"/>
                      <w:sz w:val="28"/>
                      <w:szCs w:val="28"/>
                    </w:rPr>
                    <m:t>П</m:t>
                  </m:r>
                </m:num>
                <m:den>
                  <m:sSub>
                    <m:sSubPr>
                      <m:ctrlPr>
                        <w:rPr>
                          <w:rFonts w:ascii="Cambria Math" w:hAnsi="Cambria Math"/>
                          <w:sz w:val="28"/>
                        </w:rPr>
                      </m:ctrlPr>
                    </m:sSubPr>
                    <m:e>
                      <m:r>
                        <m:rPr>
                          <m:sty m:val="p"/>
                        </m:rPr>
                        <w:rPr>
                          <w:rFonts w:ascii="Cambria Math" w:hAnsi="Cambria Math"/>
                          <w:sz w:val="28"/>
                          <w:szCs w:val="28"/>
                        </w:rPr>
                        <m:t>ρ</m:t>
                      </m:r>
                    </m:e>
                    <m:sub>
                      <m:r>
                        <m:rPr>
                          <m:sty m:val="p"/>
                        </m:rPr>
                        <w:rPr>
                          <w:rFonts w:ascii="Cambria Math"/>
                          <w:sz w:val="28"/>
                          <w:szCs w:val="28"/>
                        </w:rPr>
                        <m:t>н</m:t>
                      </m:r>
                      <m:r>
                        <m:rPr>
                          <m:sty m:val="p"/>
                        </m:rPr>
                        <w:rPr>
                          <w:rFonts w:ascii="Cambria Math"/>
                          <w:sz w:val="28"/>
                          <w:szCs w:val="28"/>
                        </w:rPr>
                        <m:t>.</m:t>
                      </m:r>
                      <m:r>
                        <m:rPr>
                          <m:sty m:val="p"/>
                        </m:rPr>
                        <w:rPr>
                          <w:rFonts w:ascii="Cambria Math"/>
                          <w:sz w:val="28"/>
                          <w:szCs w:val="28"/>
                        </w:rPr>
                        <m:t>п</m:t>
                      </m:r>
                      <m:r>
                        <m:rPr>
                          <m:sty m:val="p"/>
                        </m:rPr>
                        <w:rPr>
                          <w:rFonts w:ascii="Cambria Math"/>
                          <w:sz w:val="28"/>
                          <w:szCs w:val="28"/>
                        </w:rPr>
                        <m:t>.</m:t>
                      </m:r>
                    </m:sub>
                  </m:sSub>
                </m:den>
              </m:f>
              <m:r>
                <m:rPr>
                  <m:sty m:val="p"/>
                </m:rPr>
                <w:rPr>
                  <w:rFonts w:ascii="Cambria Math"/>
                  <w:sz w:val="28"/>
                  <w:szCs w:val="28"/>
                </w:rPr>
                <m:t xml:space="preserve">+ </m:t>
              </m:r>
              <m:f>
                <m:fPr>
                  <m:ctrlPr>
                    <w:rPr>
                      <w:rFonts w:ascii="Cambria Math" w:hAnsi="Cambria Math"/>
                      <w:sz w:val="28"/>
                    </w:rPr>
                  </m:ctrlPr>
                </m:fPr>
                <m:num>
                  <m:r>
                    <m:rPr>
                      <m:sty m:val="p"/>
                    </m:rPr>
                    <w:rPr>
                      <w:rFonts w:ascii="Cambria Math"/>
                      <w:sz w:val="28"/>
                      <w:szCs w:val="28"/>
                    </w:rPr>
                    <m:t>Щ</m:t>
                  </m:r>
                </m:num>
                <m:den>
                  <m:sSub>
                    <m:sSubPr>
                      <m:ctrlPr>
                        <w:rPr>
                          <w:rFonts w:ascii="Cambria Math" w:hAnsi="Cambria Math"/>
                          <w:sz w:val="28"/>
                        </w:rPr>
                      </m:ctrlPr>
                    </m:sSubPr>
                    <m:e>
                      <m:r>
                        <m:rPr>
                          <m:sty m:val="p"/>
                        </m:rPr>
                        <w:rPr>
                          <w:rFonts w:ascii="Cambria Math" w:hAnsi="Cambria Math"/>
                          <w:sz w:val="28"/>
                          <w:szCs w:val="28"/>
                        </w:rPr>
                        <m:t>ρ</m:t>
                      </m:r>
                    </m:e>
                    <m:sub>
                      <m:r>
                        <m:rPr>
                          <m:sty m:val="p"/>
                        </m:rPr>
                        <w:rPr>
                          <w:rFonts w:ascii="Cambria Math"/>
                          <w:sz w:val="28"/>
                          <w:szCs w:val="28"/>
                        </w:rPr>
                        <m:t>н</m:t>
                      </m:r>
                      <m:r>
                        <m:rPr>
                          <m:sty m:val="p"/>
                        </m:rPr>
                        <w:rPr>
                          <w:rFonts w:ascii="Cambria Math"/>
                          <w:sz w:val="28"/>
                          <w:szCs w:val="28"/>
                        </w:rPr>
                        <m:t>.</m:t>
                      </m:r>
                      <m:r>
                        <m:rPr>
                          <m:sty m:val="p"/>
                        </m:rPr>
                        <w:rPr>
                          <w:rFonts w:ascii="Cambria Math"/>
                          <w:sz w:val="28"/>
                          <w:szCs w:val="28"/>
                        </w:rPr>
                        <m:t>щ</m:t>
                      </m:r>
                      <m:r>
                        <m:rPr>
                          <m:sty m:val="p"/>
                        </m:rPr>
                        <w:rPr>
                          <w:rFonts w:ascii="Cambria Math"/>
                          <w:sz w:val="28"/>
                          <w:szCs w:val="28"/>
                        </w:rPr>
                        <m:t>.</m:t>
                      </m:r>
                    </m:sub>
                  </m:sSub>
                </m:den>
              </m:f>
            </m:den>
          </m:f>
          <m:r>
            <m:rPr>
              <m:sty m:val="p"/>
            </m:rPr>
            <w:rPr>
              <w:rFonts w:ascii="Cambria Math"/>
              <w:sz w:val="28"/>
              <w:szCs w:val="28"/>
            </w:rPr>
            <m:t xml:space="preserve">= </m:t>
          </m:r>
          <m:f>
            <m:fPr>
              <m:ctrlPr>
                <w:rPr>
                  <w:rFonts w:ascii="Cambria Math" w:hAnsi="Cambria Math"/>
                  <w:sz w:val="28"/>
                </w:rPr>
              </m:ctrlPr>
            </m:fPr>
            <m:num>
              <m:r>
                <m:rPr>
                  <m:sty m:val="p"/>
                </m:rPr>
                <w:rPr>
                  <w:rFonts w:ascii="Cambria Math"/>
                  <w:sz w:val="28"/>
                  <w:szCs w:val="28"/>
                </w:rPr>
                <m:t>1000</m:t>
              </m:r>
            </m:num>
            <m:den>
              <m:f>
                <m:fPr>
                  <m:ctrlPr>
                    <w:rPr>
                      <w:rFonts w:ascii="Cambria Math" w:hAnsi="Cambria Math"/>
                      <w:sz w:val="28"/>
                    </w:rPr>
                  </m:ctrlPr>
                </m:fPr>
                <m:num>
                  <m:r>
                    <m:rPr>
                      <m:sty m:val="p"/>
                    </m:rPr>
                    <w:rPr>
                      <w:rFonts w:ascii="Cambria Math"/>
                      <w:sz w:val="28"/>
                      <w:szCs w:val="28"/>
                    </w:rPr>
                    <m:t>350</m:t>
                  </m:r>
                </m:num>
                <m:den>
                  <m:r>
                    <m:rPr>
                      <m:sty m:val="p"/>
                    </m:rPr>
                    <w:rPr>
                      <w:rFonts w:ascii="Cambria Math"/>
                      <w:sz w:val="28"/>
                      <w:szCs w:val="28"/>
                    </w:rPr>
                    <m:t>1,2</m:t>
                  </m:r>
                </m:den>
              </m:f>
              <m:r>
                <m:rPr>
                  <m:sty m:val="p"/>
                </m:rPr>
                <w:rPr>
                  <w:rFonts w:ascii="Cambria Math"/>
                  <w:sz w:val="28"/>
                  <w:szCs w:val="28"/>
                </w:rPr>
                <m:t xml:space="preserve">+ </m:t>
              </m:r>
              <m:f>
                <m:fPr>
                  <m:ctrlPr>
                    <w:rPr>
                      <w:rFonts w:ascii="Cambria Math" w:hAnsi="Cambria Math"/>
                      <w:sz w:val="28"/>
                    </w:rPr>
                  </m:ctrlPr>
                </m:fPr>
                <m:num>
                  <m:r>
                    <m:rPr>
                      <m:sty m:val="p"/>
                    </m:rPr>
                    <w:rPr>
                      <w:rFonts w:ascii="Cambria Math"/>
                      <w:sz w:val="28"/>
                      <w:szCs w:val="28"/>
                    </w:rPr>
                    <m:t>651,5</m:t>
                  </m:r>
                </m:num>
                <m:den>
                  <m:r>
                    <m:rPr>
                      <m:sty m:val="p"/>
                    </m:rPr>
                    <w:rPr>
                      <w:rFonts w:ascii="Cambria Math"/>
                      <w:sz w:val="28"/>
                      <w:szCs w:val="28"/>
                    </w:rPr>
                    <m:t>1,6</m:t>
                  </m:r>
                </m:den>
              </m:f>
              <m:r>
                <m:rPr>
                  <m:sty m:val="p"/>
                </m:rPr>
                <w:rPr>
                  <w:rFonts w:ascii="Cambria Math"/>
                  <w:sz w:val="28"/>
                  <w:szCs w:val="28"/>
                </w:rPr>
                <m:t xml:space="preserve">+ </m:t>
              </m:r>
              <m:f>
                <m:fPr>
                  <m:ctrlPr>
                    <w:rPr>
                      <w:rFonts w:ascii="Cambria Math" w:hAnsi="Cambria Math"/>
                      <w:sz w:val="28"/>
                    </w:rPr>
                  </m:ctrlPr>
                </m:fPr>
                <m:num>
                  <m:r>
                    <m:rPr>
                      <m:sty m:val="p"/>
                    </m:rPr>
                    <w:rPr>
                      <w:rFonts w:ascii="Cambria Math"/>
                      <w:sz w:val="28"/>
                      <w:szCs w:val="28"/>
                    </w:rPr>
                    <m:t>1163</m:t>
                  </m:r>
                </m:num>
                <m:den>
                  <m:r>
                    <m:rPr>
                      <m:sty m:val="p"/>
                    </m:rPr>
                    <w:rPr>
                      <w:rFonts w:ascii="Cambria Math"/>
                      <w:sz w:val="28"/>
                      <w:szCs w:val="28"/>
                    </w:rPr>
                    <m:t>1,4</m:t>
                  </m:r>
                </m:den>
              </m:f>
            </m:den>
          </m:f>
          <m:r>
            <m:rPr>
              <m:sty m:val="p"/>
            </m:rPr>
            <w:rPr>
              <w:rFonts w:ascii="Cambria Math"/>
              <w:sz w:val="28"/>
              <w:szCs w:val="28"/>
            </w:rPr>
            <m:t>=0,65</m:t>
          </m:r>
        </m:oMath>
      </m:oMathPara>
    </w:p>
    <w:p w:rsidR="00D372BC" w:rsidRDefault="00D372BC" w:rsidP="00C51BCD">
      <w:pPr>
        <w:widowControl w:val="0"/>
        <w:spacing w:line="360" w:lineRule="auto"/>
        <w:jc w:val="both"/>
        <w:rPr>
          <w:sz w:val="28"/>
          <w:szCs w:val="28"/>
          <w:lang w:val="uk-UA"/>
        </w:rPr>
      </w:pPr>
      <w:r w:rsidRPr="00D372BC">
        <w:rPr>
          <w:sz w:val="28"/>
          <w:szCs w:val="28"/>
          <w:lang w:val="uk-UA"/>
        </w:rPr>
        <w:t>Потреба виробництва в сировині</w:t>
      </w:r>
      <w:r>
        <w:rPr>
          <w:sz w:val="28"/>
          <w:szCs w:val="28"/>
          <w:lang w:val="uk-UA"/>
        </w:rPr>
        <w:t xml:space="preserve"> :</w:t>
      </w:r>
    </w:p>
    <w:p w:rsidR="00D101E7" w:rsidRDefault="00D372BC" w:rsidP="00C51BCD">
      <w:pPr>
        <w:widowControl w:val="0"/>
        <w:spacing w:line="360" w:lineRule="auto"/>
        <w:jc w:val="both"/>
        <w:rPr>
          <w:sz w:val="28"/>
          <w:szCs w:val="28"/>
          <w:vertAlign w:val="superscript"/>
          <w:lang w:val="uk-UA"/>
        </w:rPr>
      </w:pPr>
      <w:r w:rsidRPr="00D372BC">
        <w:rPr>
          <w:sz w:val="28"/>
          <w:szCs w:val="28"/>
          <w:lang w:val="uk-UA"/>
        </w:rPr>
        <w:t xml:space="preserve">При розрахунку річної потреби сировини і матеріалів враховуємо можливі виробничі втрати при транспортуванні бетонної суміші. </w:t>
      </w:r>
      <w:r w:rsidR="00E95C28">
        <w:rPr>
          <w:sz w:val="28"/>
          <w:szCs w:val="28"/>
          <w:lang w:val="uk-UA"/>
        </w:rPr>
        <w:t xml:space="preserve">Продуктивність бетонозмішувального цеху </w:t>
      </w:r>
      <w:r w:rsidR="00B459F4">
        <w:rPr>
          <w:sz w:val="28"/>
          <w:szCs w:val="28"/>
          <w:lang w:val="uk-UA"/>
        </w:rPr>
        <w:t xml:space="preserve">94 тис. </w:t>
      </w:r>
      <w:r w:rsidR="00B459F4" w:rsidRPr="003C714E">
        <w:rPr>
          <w:sz w:val="28"/>
          <w:szCs w:val="28"/>
        </w:rPr>
        <w:t>м</w:t>
      </w:r>
      <w:r w:rsidR="00B459F4" w:rsidRPr="003C714E">
        <w:rPr>
          <w:sz w:val="28"/>
          <w:szCs w:val="28"/>
          <w:vertAlign w:val="superscript"/>
        </w:rPr>
        <w:t>3</w:t>
      </w:r>
      <w:r w:rsidR="00B459F4">
        <w:rPr>
          <w:sz w:val="28"/>
          <w:szCs w:val="28"/>
          <w:lang w:val="uk-UA"/>
        </w:rPr>
        <w:t>/рік.</w:t>
      </w:r>
      <w:r w:rsidR="00B459F4">
        <w:rPr>
          <w:sz w:val="28"/>
          <w:szCs w:val="28"/>
          <w:vertAlign w:val="superscript"/>
          <w:lang w:val="uk-UA"/>
        </w:rPr>
        <w:t xml:space="preserve">   </w:t>
      </w:r>
    </w:p>
    <w:p w:rsidR="00D101E7" w:rsidRDefault="00D101E7" w:rsidP="00C51BCD">
      <w:pPr>
        <w:widowControl w:val="0"/>
        <w:spacing w:line="360" w:lineRule="auto"/>
        <w:jc w:val="both"/>
        <w:rPr>
          <w:sz w:val="28"/>
          <w:szCs w:val="28"/>
          <w:vertAlign w:val="superscript"/>
          <w:lang w:val="uk-UA"/>
        </w:rPr>
      </w:pPr>
    </w:p>
    <w:p w:rsidR="00D101E7" w:rsidRDefault="00D101E7" w:rsidP="00C51BCD">
      <w:pPr>
        <w:widowControl w:val="0"/>
        <w:spacing w:line="360" w:lineRule="auto"/>
        <w:jc w:val="both"/>
        <w:rPr>
          <w:sz w:val="28"/>
          <w:szCs w:val="28"/>
          <w:vertAlign w:val="superscript"/>
          <w:lang w:val="uk-UA"/>
        </w:rPr>
      </w:pPr>
    </w:p>
    <w:p w:rsidR="00D101E7" w:rsidRDefault="00D101E7" w:rsidP="00C51BCD">
      <w:pPr>
        <w:widowControl w:val="0"/>
        <w:spacing w:line="360" w:lineRule="auto"/>
        <w:jc w:val="both"/>
        <w:rPr>
          <w:sz w:val="28"/>
          <w:szCs w:val="28"/>
          <w:vertAlign w:val="superscript"/>
          <w:lang w:val="uk-UA"/>
        </w:rPr>
      </w:pPr>
    </w:p>
    <w:p w:rsidR="00D101E7" w:rsidRDefault="00D101E7" w:rsidP="00C51BCD">
      <w:pPr>
        <w:widowControl w:val="0"/>
        <w:spacing w:line="360" w:lineRule="auto"/>
        <w:jc w:val="both"/>
        <w:rPr>
          <w:sz w:val="28"/>
          <w:szCs w:val="28"/>
          <w:vertAlign w:val="superscript"/>
          <w:lang w:val="uk-UA"/>
        </w:rPr>
      </w:pPr>
    </w:p>
    <w:p w:rsidR="00D101E7" w:rsidRDefault="00D101E7" w:rsidP="00C51BCD">
      <w:pPr>
        <w:widowControl w:val="0"/>
        <w:spacing w:line="360" w:lineRule="auto"/>
        <w:jc w:val="both"/>
        <w:rPr>
          <w:sz w:val="28"/>
          <w:szCs w:val="28"/>
          <w:vertAlign w:val="superscript"/>
          <w:lang w:val="uk-UA"/>
        </w:rPr>
      </w:pPr>
    </w:p>
    <w:p w:rsidR="00D101E7" w:rsidRDefault="00D101E7" w:rsidP="00C51BCD">
      <w:pPr>
        <w:widowControl w:val="0"/>
        <w:spacing w:line="360" w:lineRule="auto"/>
        <w:jc w:val="both"/>
        <w:rPr>
          <w:sz w:val="28"/>
          <w:szCs w:val="28"/>
          <w:vertAlign w:val="superscript"/>
          <w:lang w:val="uk-UA"/>
        </w:rPr>
      </w:pPr>
    </w:p>
    <w:p w:rsidR="00D101E7" w:rsidRDefault="00D101E7" w:rsidP="00C51BCD">
      <w:pPr>
        <w:widowControl w:val="0"/>
        <w:spacing w:line="360" w:lineRule="auto"/>
        <w:jc w:val="both"/>
        <w:rPr>
          <w:sz w:val="28"/>
          <w:szCs w:val="28"/>
          <w:vertAlign w:val="superscript"/>
          <w:lang w:val="uk-UA"/>
        </w:rPr>
      </w:pPr>
    </w:p>
    <w:p w:rsidR="00560A51" w:rsidRPr="00B459F4" w:rsidRDefault="00B459F4" w:rsidP="00C51BCD">
      <w:pPr>
        <w:widowControl w:val="0"/>
        <w:spacing w:line="360" w:lineRule="auto"/>
        <w:jc w:val="both"/>
        <w:rPr>
          <w:sz w:val="28"/>
          <w:szCs w:val="28"/>
          <w:lang w:val="uk-UA"/>
        </w:rPr>
      </w:pPr>
      <w:r>
        <w:rPr>
          <w:sz w:val="28"/>
          <w:szCs w:val="28"/>
          <w:vertAlign w:val="superscript"/>
          <w:lang w:val="uk-UA"/>
        </w:rPr>
        <w:lastRenderedPageBreak/>
        <w:t xml:space="preserve">    </w:t>
      </w:r>
    </w:p>
    <w:p w:rsidR="00560A51" w:rsidRDefault="007D197B" w:rsidP="00C51BCD">
      <w:pPr>
        <w:widowControl w:val="0"/>
        <w:spacing w:line="360" w:lineRule="auto"/>
        <w:jc w:val="both"/>
        <w:rPr>
          <w:sz w:val="28"/>
          <w:szCs w:val="28"/>
          <w:lang w:val="uk-UA"/>
        </w:rPr>
      </w:pPr>
      <w:r>
        <w:rPr>
          <w:sz w:val="28"/>
          <w:szCs w:val="28"/>
          <w:lang w:val="uk-UA"/>
        </w:rPr>
        <w:t xml:space="preserve"> Табл. 5.3.1</w:t>
      </w:r>
      <w:r w:rsidR="007A676F">
        <w:rPr>
          <w:sz w:val="28"/>
          <w:szCs w:val="28"/>
          <w:lang w:val="uk-UA"/>
        </w:rPr>
        <w:t xml:space="preserve">. </w:t>
      </w:r>
      <w:r w:rsidR="00560A51">
        <w:rPr>
          <w:sz w:val="28"/>
          <w:szCs w:val="28"/>
          <w:lang w:val="uk-UA"/>
        </w:rPr>
        <w:t>Потреба заводу в сировинних матеріалах.</w:t>
      </w:r>
    </w:p>
    <w:tbl>
      <w:tblPr>
        <w:tblStyle w:val="a8"/>
        <w:tblW w:w="0" w:type="auto"/>
        <w:tblLook w:val="04A0" w:firstRow="1" w:lastRow="0" w:firstColumn="1" w:lastColumn="0" w:noHBand="0" w:noVBand="1"/>
      </w:tblPr>
      <w:tblGrid>
        <w:gridCol w:w="3047"/>
        <w:gridCol w:w="2216"/>
        <w:gridCol w:w="1241"/>
        <w:gridCol w:w="996"/>
        <w:gridCol w:w="986"/>
        <w:gridCol w:w="1085"/>
      </w:tblGrid>
      <w:tr w:rsidR="008E65C0" w:rsidTr="00600914">
        <w:tc>
          <w:tcPr>
            <w:tcW w:w="3106" w:type="dxa"/>
            <w:vMerge w:val="restart"/>
          </w:tcPr>
          <w:p w:rsidR="008E65C0" w:rsidRDefault="00564A64" w:rsidP="00C51BCD">
            <w:pPr>
              <w:widowControl w:val="0"/>
              <w:spacing w:line="360" w:lineRule="auto"/>
              <w:jc w:val="both"/>
              <w:rPr>
                <w:sz w:val="28"/>
                <w:szCs w:val="28"/>
                <w:lang w:val="uk-UA"/>
              </w:rPr>
            </w:pPr>
            <w:r>
              <w:rPr>
                <w:sz w:val="28"/>
                <w:szCs w:val="28"/>
                <w:lang w:val="uk-UA"/>
              </w:rPr>
              <w:t xml:space="preserve">       </w:t>
            </w:r>
            <w:r w:rsidR="00F14B57">
              <w:rPr>
                <w:sz w:val="28"/>
                <w:szCs w:val="28"/>
                <w:lang w:val="uk-UA"/>
              </w:rPr>
              <w:t>Матеріал</w:t>
            </w:r>
            <w:r w:rsidR="00E6584D">
              <w:rPr>
                <w:sz w:val="28"/>
                <w:szCs w:val="28"/>
                <w:lang w:val="uk-UA"/>
              </w:rPr>
              <w:t>,т</w:t>
            </w:r>
          </w:p>
        </w:tc>
        <w:tc>
          <w:tcPr>
            <w:tcW w:w="2255" w:type="dxa"/>
            <w:vMerge w:val="restart"/>
            <w:tcBorders>
              <w:bottom w:val="nil"/>
            </w:tcBorders>
          </w:tcPr>
          <w:p w:rsidR="00F14B57" w:rsidRDefault="00DC3B38" w:rsidP="00C51BCD">
            <w:pPr>
              <w:widowControl w:val="0"/>
              <w:spacing w:line="360" w:lineRule="auto"/>
              <w:jc w:val="both"/>
              <w:rPr>
                <w:sz w:val="28"/>
                <w:szCs w:val="28"/>
                <w:lang w:val="uk-UA"/>
              </w:rPr>
            </w:pPr>
            <w:r>
              <w:rPr>
                <w:sz w:val="28"/>
                <w:szCs w:val="28"/>
                <w:lang w:val="uk-UA"/>
              </w:rPr>
              <w:t xml:space="preserve"> </w:t>
            </w:r>
            <w:r w:rsidR="00F14B57">
              <w:rPr>
                <w:sz w:val="28"/>
                <w:szCs w:val="28"/>
                <w:lang w:val="uk-UA"/>
              </w:rPr>
              <w:t>Витрата на 1</w:t>
            </w:r>
            <w:r w:rsidR="00F14B57" w:rsidRPr="003C714E">
              <w:rPr>
                <w:sz w:val="28"/>
                <w:szCs w:val="28"/>
              </w:rPr>
              <w:t xml:space="preserve"> м</w:t>
            </w:r>
            <w:r w:rsidR="00F14B57" w:rsidRPr="003C714E">
              <w:rPr>
                <w:sz w:val="28"/>
                <w:szCs w:val="28"/>
                <w:vertAlign w:val="superscript"/>
              </w:rPr>
              <w:t>3</w:t>
            </w:r>
          </w:p>
          <w:p w:rsidR="00F14B57" w:rsidRPr="00F14B57" w:rsidRDefault="00F14B57" w:rsidP="00C51BCD">
            <w:pPr>
              <w:widowControl w:val="0"/>
              <w:spacing w:line="360" w:lineRule="auto"/>
              <w:jc w:val="both"/>
              <w:rPr>
                <w:sz w:val="28"/>
                <w:szCs w:val="28"/>
                <w:vertAlign w:val="superscript"/>
                <w:lang w:val="uk-UA"/>
              </w:rPr>
            </w:pPr>
            <w:r>
              <w:rPr>
                <w:sz w:val="28"/>
                <w:szCs w:val="28"/>
                <w:lang w:val="uk-UA"/>
              </w:rPr>
              <w:t xml:space="preserve">      бетону</w:t>
            </w:r>
            <w:r w:rsidRPr="003C714E">
              <w:rPr>
                <w:sz w:val="28"/>
                <w:szCs w:val="28"/>
              </w:rPr>
              <w:t xml:space="preserve"> </w:t>
            </w:r>
            <w:r>
              <w:rPr>
                <w:sz w:val="28"/>
                <w:szCs w:val="28"/>
                <w:vertAlign w:val="superscript"/>
                <w:lang w:val="uk-UA"/>
              </w:rPr>
              <w:t xml:space="preserve"> </w:t>
            </w:r>
          </w:p>
        </w:tc>
        <w:tc>
          <w:tcPr>
            <w:tcW w:w="4210" w:type="dxa"/>
            <w:gridSpan w:val="4"/>
            <w:tcBorders>
              <w:bottom w:val="single" w:sz="4" w:space="0" w:color="auto"/>
            </w:tcBorders>
          </w:tcPr>
          <w:p w:rsidR="008E65C0" w:rsidRPr="002E66F4" w:rsidRDefault="00DC3B38" w:rsidP="00C51BCD">
            <w:pPr>
              <w:widowControl w:val="0"/>
              <w:spacing w:line="360" w:lineRule="auto"/>
              <w:jc w:val="both"/>
              <w:rPr>
                <w:sz w:val="28"/>
                <w:szCs w:val="28"/>
                <w:lang w:val="uk-UA"/>
              </w:rPr>
            </w:pPr>
            <w:r>
              <w:rPr>
                <w:sz w:val="28"/>
                <w:szCs w:val="28"/>
                <w:lang w:val="uk-UA"/>
              </w:rPr>
              <w:t xml:space="preserve">   </w:t>
            </w:r>
            <w:r w:rsidR="002E66F4">
              <w:rPr>
                <w:sz w:val="28"/>
                <w:szCs w:val="28"/>
                <w:lang w:val="uk-UA"/>
              </w:rPr>
              <w:t xml:space="preserve">   </w:t>
            </w:r>
            <w:r>
              <w:rPr>
                <w:sz w:val="28"/>
                <w:szCs w:val="28"/>
                <w:lang w:val="uk-UA"/>
              </w:rPr>
              <w:t xml:space="preserve"> Потреба в матеріалах</w:t>
            </w:r>
            <w:r w:rsidR="00293DD0">
              <w:rPr>
                <w:sz w:val="28"/>
                <w:szCs w:val="28"/>
                <w:lang w:val="uk-UA"/>
              </w:rPr>
              <w:t>,т</w:t>
            </w:r>
          </w:p>
        </w:tc>
      </w:tr>
      <w:tr w:rsidR="00E95C28" w:rsidTr="00600914">
        <w:tc>
          <w:tcPr>
            <w:tcW w:w="3106" w:type="dxa"/>
            <w:vMerge/>
            <w:tcBorders>
              <w:bottom w:val="single" w:sz="4" w:space="0" w:color="auto"/>
            </w:tcBorders>
          </w:tcPr>
          <w:p w:rsidR="00E95C28" w:rsidRDefault="00E95C28" w:rsidP="00C51BCD">
            <w:pPr>
              <w:widowControl w:val="0"/>
              <w:spacing w:line="360" w:lineRule="auto"/>
              <w:jc w:val="both"/>
              <w:rPr>
                <w:sz w:val="28"/>
                <w:szCs w:val="28"/>
                <w:lang w:val="uk-UA"/>
              </w:rPr>
            </w:pPr>
          </w:p>
        </w:tc>
        <w:tc>
          <w:tcPr>
            <w:tcW w:w="2255" w:type="dxa"/>
            <w:vMerge/>
            <w:tcBorders>
              <w:bottom w:val="single" w:sz="4" w:space="0" w:color="auto"/>
            </w:tcBorders>
          </w:tcPr>
          <w:p w:rsidR="00E95C28" w:rsidRDefault="00E95C28" w:rsidP="00C51BCD">
            <w:pPr>
              <w:widowControl w:val="0"/>
              <w:spacing w:line="360" w:lineRule="auto"/>
              <w:jc w:val="both"/>
              <w:rPr>
                <w:sz w:val="28"/>
                <w:szCs w:val="28"/>
                <w:lang w:val="uk-UA"/>
              </w:rPr>
            </w:pPr>
          </w:p>
        </w:tc>
        <w:tc>
          <w:tcPr>
            <w:tcW w:w="1243" w:type="dxa"/>
            <w:tcBorders>
              <w:top w:val="single" w:sz="4" w:space="0" w:color="auto"/>
              <w:right w:val="single" w:sz="4" w:space="0" w:color="auto"/>
            </w:tcBorders>
          </w:tcPr>
          <w:p w:rsidR="00E95C28" w:rsidRDefault="002B5867" w:rsidP="00C51BCD">
            <w:pPr>
              <w:widowControl w:val="0"/>
              <w:spacing w:line="360" w:lineRule="auto"/>
              <w:jc w:val="both"/>
              <w:rPr>
                <w:sz w:val="28"/>
                <w:szCs w:val="28"/>
                <w:lang w:val="uk-UA"/>
              </w:rPr>
            </w:pPr>
            <w:r>
              <w:rPr>
                <w:sz w:val="28"/>
                <w:szCs w:val="28"/>
                <w:lang w:val="uk-UA"/>
              </w:rPr>
              <w:t>Рік(253</w:t>
            </w:r>
            <w:r w:rsidR="00DC3B38">
              <w:rPr>
                <w:sz w:val="28"/>
                <w:szCs w:val="28"/>
                <w:lang w:val="uk-UA"/>
              </w:rPr>
              <w:t>)</w:t>
            </w:r>
          </w:p>
        </w:tc>
        <w:tc>
          <w:tcPr>
            <w:tcW w:w="996" w:type="dxa"/>
            <w:tcBorders>
              <w:top w:val="single" w:sz="4" w:space="0" w:color="auto"/>
              <w:left w:val="single" w:sz="4" w:space="0" w:color="auto"/>
              <w:right w:val="single" w:sz="4" w:space="0" w:color="auto"/>
            </w:tcBorders>
          </w:tcPr>
          <w:p w:rsidR="00E95C28" w:rsidRDefault="00DC3B38" w:rsidP="00C51BCD">
            <w:pPr>
              <w:widowControl w:val="0"/>
              <w:spacing w:line="360" w:lineRule="auto"/>
              <w:jc w:val="both"/>
              <w:rPr>
                <w:sz w:val="28"/>
                <w:szCs w:val="28"/>
                <w:lang w:val="uk-UA"/>
              </w:rPr>
            </w:pPr>
            <w:r>
              <w:rPr>
                <w:sz w:val="28"/>
                <w:szCs w:val="28"/>
                <w:lang w:val="uk-UA"/>
              </w:rPr>
              <w:t>Доба</w:t>
            </w:r>
          </w:p>
        </w:tc>
        <w:tc>
          <w:tcPr>
            <w:tcW w:w="886" w:type="dxa"/>
            <w:tcBorders>
              <w:top w:val="single" w:sz="4" w:space="0" w:color="auto"/>
              <w:left w:val="single" w:sz="4" w:space="0" w:color="auto"/>
              <w:right w:val="single" w:sz="4" w:space="0" w:color="auto"/>
            </w:tcBorders>
          </w:tcPr>
          <w:p w:rsidR="00E95C28" w:rsidRDefault="00DC3B38" w:rsidP="00C51BCD">
            <w:pPr>
              <w:widowControl w:val="0"/>
              <w:spacing w:line="360" w:lineRule="auto"/>
              <w:jc w:val="both"/>
              <w:rPr>
                <w:sz w:val="28"/>
                <w:szCs w:val="28"/>
                <w:lang w:val="uk-UA"/>
              </w:rPr>
            </w:pPr>
            <w:r>
              <w:rPr>
                <w:sz w:val="28"/>
                <w:szCs w:val="28"/>
                <w:lang w:val="uk-UA"/>
              </w:rPr>
              <w:t>Зміна</w:t>
            </w:r>
          </w:p>
        </w:tc>
        <w:tc>
          <w:tcPr>
            <w:tcW w:w="1085" w:type="dxa"/>
            <w:tcBorders>
              <w:top w:val="single" w:sz="4" w:space="0" w:color="auto"/>
              <w:left w:val="single" w:sz="4" w:space="0" w:color="auto"/>
            </w:tcBorders>
          </w:tcPr>
          <w:p w:rsidR="00E95C28" w:rsidRDefault="00DC3B38" w:rsidP="00C51BCD">
            <w:pPr>
              <w:widowControl w:val="0"/>
              <w:spacing w:line="360" w:lineRule="auto"/>
              <w:jc w:val="both"/>
              <w:rPr>
                <w:sz w:val="28"/>
                <w:szCs w:val="28"/>
                <w:lang w:val="uk-UA"/>
              </w:rPr>
            </w:pPr>
            <w:r>
              <w:rPr>
                <w:sz w:val="28"/>
                <w:szCs w:val="28"/>
                <w:lang w:val="uk-UA"/>
              </w:rPr>
              <w:t>Година</w:t>
            </w:r>
          </w:p>
        </w:tc>
      </w:tr>
      <w:tr w:rsidR="00E95C28" w:rsidTr="00600914">
        <w:tc>
          <w:tcPr>
            <w:tcW w:w="3106" w:type="dxa"/>
          </w:tcPr>
          <w:p w:rsidR="00E95C28" w:rsidRDefault="00B459F4" w:rsidP="00C51BCD">
            <w:pPr>
              <w:widowControl w:val="0"/>
              <w:spacing w:line="360" w:lineRule="auto"/>
              <w:jc w:val="both"/>
              <w:rPr>
                <w:sz w:val="28"/>
                <w:szCs w:val="28"/>
                <w:lang w:val="uk-UA"/>
              </w:rPr>
            </w:pPr>
            <w:r>
              <w:rPr>
                <w:sz w:val="28"/>
                <w:szCs w:val="28"/>
                <w:lang w:val="uk-UA"/>
              </w:rPr>
              <w:t xml:space="preserve">   Бетонна суміш</w:t>
            </w:r>
            <w:r w:rsidR="002E66F4">
              <w:rPr>
                <w:sz w:val="28"/>
                <w:szCs w:val="28"/>
                <w:lang w:val="uk-UA"/>
              </w:rPr>
              <w:t>,</w:t>
            </w:r>
            <w:r w:rsidR="002E66F4" w:rsidRPr="003C714E">
              <w:rPr>
                <w:sz w:val="28"/>
                <w:szCs w:val="28"/>
              </w:rPr>
              <w:t xml:space="preserve"> м</w:t>
            </w:r>
            <w:r w:rsidR="002E66F4" w:rsidRPr="003C714E">
              <w:rPr>
                <w:sz w:val="28"/>
                <w:szCs w:val="28"/>
                <w:vertAlign w:val="superscript"/>
              </w:rPr>
              <w:t>3</w:t>
            </w:r>
          </w:p>
        </w:tc>
        <w:tc>
          <w:tcPr>
            <w:tcW w:w="2255" w:type="dxa"/>
            <w:tcBorders>
              <w:top w:val="nil"/>
            </w:tcBorders>
          </w:tcPr>
          <w:p w:rsidR="00E95C28" w:rsidRDefault="00E95C28" w:rsidP="00C51BCD">
            <w:pPr>
              <w:widowControl w:val="0"/>
              <w:spacing w:line="360" w:lineRule="auto"/>
              <w:jc w:val="both"/>
              <w:rPr>
                <w:sz w:val="28"/>
                <w:szCs w:val="28"/>
                <w:lang w:val="uk-UA"/>
              </w:rPr>
            </w:pPr>
          </w:p>
        </w:tc>
        <w:tc>
          <w:tcPr>
            <w:tcW w:w="1243" w:type="dxa"/>
            <w:tcBorders>
              <w:right w:val="single" w:sz="4" w:space="0" w:color="auto"/>
            </w:tcBorders>
          </w:tcPr>
          <w:p w:rsidR="00E95C28" w:rsidRDefault="002E66F4" w:rsidP="00C51BCD">
            <w:pPr>
              <w:widowControl w:val="0"/>
              <w:spacing w:line="360" w:lineRule="auto"/>
              <w:jc w:val="both"/>
              <w:rPr>
                <w:sz w:val="28"/>
                <w:szCs w:val="28"/>
                <w:lang w:val="uk-UA"/>
              </w:rPr>
            </w:pPr>
            <w:r>
              <w:rPr>
                <w:sz w:val="28"/>
                <w:szCs w:val="28"/>
                <w:lang w:val="uk-UA"/>
              </w:rPr>
              <w:t>94000</w:t>
            </w:r>
          </w:p>
        </w:tc>
        <w:tc>
          <w:tcPr>
            <w:tcW w:w="996" w:type="dxa"/>
            <w:tcBorders>
              <w:left w:val="single" w:sz="4" w:space="0" w:color="auto"/>
              <w:right w:val="single" w:sz="4" w:space="0" w:color="auto"/>
            </w:tcBorders>
          </w:tcPr>
          <w:p w:rsidR="00E95C28" w:rsidRDefault="003B5BB1" w:rsidP="00C51BCD">
            <w:pPr>
              <w:widowControl w:val="0"/>
              <w:spacing w:line="360" w:lineRule="auto"/>
              <w:jc w:val="both"/>
              <w:rPr>
                <w:sz w:val="28"/>
                <w:szCs w:val="28"/>
                <w:lang w:val="uk-UA"/>
              </w:rPr>
            </w:pPr>
            <w:r>
              <w:rPr>
                <w:sz w:val="28"/>
                <w:szCs w:val="28"/>
                <w:lang w:val="uk-UA"/>
              </w:rPr>
              <w:t>37</w:t>
            </w:r>
            <w:r w:rsidR="002E66F4">
              <w:rPr>
                <w:sz w:val="28"/>
                <w:szCs w:val="28"/>
                <w:lang w:val="uk-UA"/>
              </w:rPr>
              <w:t>1.5</w:t>
            </w:r>
          </w:p>
        </w:tc>
        <w:tc>
          <w:tcPr>
            <w:tcW w:w="886" w:type="dxa"/>
            <w:tcBorders>
              <w:left w:val="single" w:sz="4" w:space="0" w:color="auto"/>
              <w:right w:val="single" w:sz="4" w:space="0" w:color="auto"/>
            </w:tcBorders>
          </w:tcPr>
          <w:p w:rsidR="00E95C28" w:rsidRDefault="003B5BB1" w:rsidP="00C51BCD">
            <w:pPr>
              <w:widowControl w:val="0"/>
              <w:spacing w:line="360" w:lineRule="auto"/>
              <w:jc w:val="both"/>
              <w:rPr>
                <w:sz w:val="28"/>
                <w:szCs w:val="28"/>
                <w:lang w:val="uk-UA"/>
              </w:rPr>
            </w:pPr>
            <w:r>
              <w:rPr>
                <w:sz w:val="28"/>
                <w:szCs w:val="28"/>
                <w:lang w:val="uk-UA"/>
              </w:rPr>
              <w:t>185</w:t>
            </w:r>
            <w:r w:rsidR="002E66F4">
              <w:rPr>
                <w:sz w:val="28"/>
                <w:szCs w:val="28"/>
                <w:lang w:val="uk-UA"/>
              </w:rPr>
              <w:t>.</w:t>
            </w:r>
            <w:r>
              <w:rPr>
                <w:sz w:val="28"/>
                <w:szCs w:val="28"/>
                <w:lang w:val="uk-UA"/>
              </w:rPr>
              <w:t>7</w:t>
            </w:r>
            <w:r w:rsidR="002E66F4">
              <w:rPr>
                <w:sz w:val="28"/>
                <w:szCs w:val="28"/>
                <w:lang w:val="uk-UA"/>
              </w:rPr>
              <w:t>7</w:t>
            </w:r>
          </w:p>
        </w:tc>
        <w:tc>
          <w:tcPr>
            <w:tcW w:w="1085" w:type="dxa"/>
            <w:tcBorders>
              <w:left w:val="single" w:sz="4" w:space="0" w:color="auto"/>
            </w:tcBorders>
          </w:tcPr>
          <w:p w:rsidR="00E95C28" w:rsidRDefault="003B5BB1" w:rsidP="00C51BCD">
            <w:pPr>
              <w:widowControl w:val="0"/>
              <w:spacing w:line="360" w:lineRule="auto"/>
              <w:jc w:val="both"/>
              <w:rPr>
                <w:sz w:val="28"/>
                <w:szCs w:val="28"/>
                <w:lang w:val="uk-UA"/>
              </w:rPr>
            </w:pPr>
            <w:r>
              <w:rPr>
                <w:sz w:val="28"/>
                <w:szCs w:val="28"/>
                <w:lang w:val="uk-UA"/>
              </w:rPr>
              <w:t>23</w:t>
            </w:r>
            <w:r w:rsidR="002E66F4">
              <w:rPr>
                <w:sz w:val="28"/>
                <w:szCs w:val="28"/>
                <w:lang w:val="uk-UA"/>
              </w:rPr>
              <w:t>.</w:t>
            </w:r>
            <w:r>
              <w:rPr>
                <w:sz w:val="28"/>
                <w:szCs w:val="28"/>
                <w:lang w:val="uk-UA"/>
              </w:rPr>
              <w:t>22</w:t>
            </w:r>
          </w:p>
        </w:tc>
      </w:tr>
      <w:tr w:rsidR="00E95C28" w:rsidTr="00600914">
        <w:tc>
          <w:tcPr>
            <w:tcW w:w="3106" w:type="dxa"/>
          </w:tcPr>
          <w:p w:rsidR="00B459F4" w:rsidRDefault="00B459F4" w:rsidP="00C51BCD">
            <w:pPr>
              <w:widowControl w:val="0"/>
              <w:spacing w:line="360" w:lineRule="auto"/>
              <w:jc w:val="both"/>
              <w:rPr>
                <w:sz w:val="28"/>
                <w:szCs w:val="28"/>
                <w:lang w:val="uk-UA"/>
              </w:rPr>
            </w:pPr>
            <w:r>
              <w:rPr>
                <w:sz w:val="28"/>
                <w:szCs w:val="28"/>
                <w:lang w:val="uk-UA"/>
              </w:rPr>
              <w:t xml:space="preserve">        Цемент</w:t>
            </w:r>
          </w:p>
        </w:tc>
        <w:tc>
          <w:tcPr>
            <w:tcW w:w="2255" w:type="dxa"/>
            <w:tcBorders>
              <w:right w:val="single" w:sz="4" w:space="0" w:color="auto"/>
            </w:tcBorders>
          </w:tcPr>
          <w:p w:rsidR="00E95C28" w:rsidRDefault="00467EF9" w:rsidP="00C51BCD">
            <w:pPr>
              <w:widowControl w:val="0"/>
              <w:spacing w:line="360" w:lineRule="auto"/>
              <w:jc w:val="both"/>
              <w:rPr>
                <w:sz w:val="28"/>
                <w:szCs w:val="28"/>
                <w:lang w:val="uk-UA"/>
              </w:rPr>
            </w:pPr>
            <w:r>
              <w:rPr>
                <w:sz w:val="28"/>
                <w:szCs w:val="28"/>
                <w:lang w:val="uk-UA"/>
              </w:rPr>
              <w:t xml:space="preserve">        </w:t>
            </w:r>
            <w:r w:rsidR="00E6584D">
              <w:rPr>
                <w:sz w:val="28"/>
                <w:szCs w:val="28"/>
                <w:lang w:val="uk-UA"/>
              </w:rPr>
              <w:t>0.35</w:t>
            </w:r>
          </w:p>
        </w:tc>
        <w:tc>
          <w:tcPr>
            <w:tcW w:w="1243" w:type="dxa"/>
            <w:tcBorders>
              <w:left w:val="single" w:sz="4" w:space="0" w:color="auto"/>
              <w:right w:val="single" w:sz="4" w:space="0" w:color="auto"/>
            </w:tcBorders>
          </w:tcPr>
          <w:p w:rsidR="00E95C28" w:rsidRDefault="00293DD0" w:rsidP="00C51BCD">
            <w:pPr>
              <w:widowControl w:val="0"/>
              <w:spacing w:line="360" w:lineRule="auto"/>
              <w:jc w:val="both"/>
              <w:rPr>
                <w:sz w:val="28"/>
                <w:szCs w:val="28"/>
                <w:lang w:val="uk-UA"/>
              </w:rPr>
            </w:pPr>
            <w:r>
              <w:rPr>
                <w:sz w:val="28"/>
                <w:szCs w:val="28"/>
                <w:lang w:val="uk-UA"/>
              </w:rPr>
              <w:t>32900</w:t>
            </w:r>
          </w:p>
        </w:tc>
        <w:tc>
          <w:tcPr>
            <w:tcW w:w="996" w:type="dxa"/>
            <w:tcBorders>
              <w:left w:val="single" w:sz="4" w:space="0" w:color="auto"/>
              <w:right w:val="single" w:sz="4" w:space="0" w:color="auto"/>
            </w:tcBorders>
          </w:tcPr>
          <w:p w:rsidR="00E95C28" w:rsidRDefault="00C5617D" w:rsidP="00C51BCD">
            <w:pPr>
              <w:widowControl w:val="0"/>
              <w:spacing w:line="360" w:lineRule="auto"/>
              <w:jc w:val="both"/>
              <w:rPr>
                <w:sz w:val="28"/>
                <w:szCs w:val="28"/>
                <w:lang w:val="uk-UA"/>
              </w:rPr>
            </w:pPr>
            <w:r>
              <w:rPr>
                <w:sz w:val="28"/>
                <w:szCs w:val="28"/>
                <w:lang w:val="uk-UA"/>
              </w:rPr>
              <w:t>130.03</w:t>
            </w:r>
          </w:p>
        </w:tc>
        <w:tc>
          <w:tcPr>
            <w:tcW w:w="886" w:type="dxa"/>
            <w:tcBorders>
              <w:left w:val="single" w:sz="4" w:space="0" w:color="auto"/>
              <w:right w:val="single" w:sz="4" w:space="0" w:color="auto"/>
            </w:tcBorders>
          </w:tcPr>
          <w:p w:rsidR="00E95C28" w:rsidRDefault="00C5617D" w:rsidP="00C51BCD">
            <w:pPr>
              <w:widowControl w:val="0"/>
              <w:spacing w:line="360" w:lineRule="auto"/>
              <w:jc w:val="both"/>
              <w:rPr>
                <w:sz w:val="28"/>
                <w:szCs w:val="28"/>
                <w:lang w:val="uk-UA"/>
              </w:rPr>
            </w:pPr>
            <w:r>
              <w:rPr>
                <w:sz w:val="28"/>
                <w:szCs w:val="28"/>
                <w:lang w:val="uk-UA"/>
              </w:rPr>
              <w:t>65</w:t>
            </w:r>
            <w:r w:rsidR="00AD25AA">
              <w:rPr>
                <w:sz w:val="28"/>
                <w:szCs w:val="28"/>
                <w:lang w:val="uk-UA"/>
              </w:rPr>
              <w:t>.</w:t>
            </w:r>
            <w:r>
              <w:rPr>
                <w:sz w:val="28"/>
                <w:szCs w:val="28"/>
                <w:lang w:val="uk-UA"/>
              </w:rPr>
              <w:t>0</w:t>
            </w:r>
            <w:r w:rsidR="00AD25AA">
              <w:rPr>
                <w:sz w:val="28"/>
                <w:szCs w:val="28"/>
                <w:lang w:val="uk-UA"/>
              </w:rPr>
              <w:t>2</w:t>
            </w:r>
          </w:p>
        </w:tc>
        <w:tc>
          <w:tcPr>
            <w:tcW w:w="1085" w:type="dxa"/>
            <w:tcBorders>
              <w:left w:val="single" w:sz="4" w:space="0" w:color="auto"/>
            </w:tcBorders>
          </w:tcPr>
          <w:p w:rsidR="00E95C28" w:rsidRDefault="00C5617D" w:rsidP="00C51BCD">
            <w:pPr>
              <w:widowControl w:val="0"/>
              <w:spacing w:line="360" w:lineRule="auto"/>
              <w:jc w:val="both"/>
              <w:rPr>
                <w:sz w:val="28"/>
                <w:szCs w:val="28"/>
                <w:lang w:val="uk-UA"/>
              </w:rPr>
            </w:pPr>
            <w:r>
              <w:rPr>
                <w:sz w:val="28"/>
                <w:szCs w:val="28"/>
                <w:lang w:val="uk-UA"/>
              </w:rPr>
              <w:t>8.</w:t>
            </w:r>
            <w:r w:rsidR="00AD25AA">
              <w:rPr>
                <w:sz w:val="28"/>
                <w:szCs w:val="28"/>
                <w:lang w:val="uk-UA"/>
              </w:rPr>
              <w:t>1</w:t>
            </w:r>
            <w:r>
              <w:rPr>
                <w:sz w:val="28"/>
                <w:szCs w:val="28"/>
                <w:lang w:val="uk-UA"/>
              </w:rPr>
              <w:t>3</w:t>
            </w:r>
          </w:p>
        </w:tc>
      </w:tr>
      <w:tr w:rsidR="00E95C28" w:rsidTr="00600914">
        <w:tc>
          <w:tcPr>
            <w:tcW w:w="3106" w:type="dxa"/>
          </w:tcPr>
          <w:p w:rsidR="00E95C28" w:rsidRDefault="00B459F4" w:rsidP="00C51BCD">
            <w:pPr>
              <w:widowControl w:val="0"/>
              <w:spacing w:line="360" w:lineRule="auto"/>
              <w:jc w:val="both"/>
              <w:rPr>
                <w:sz w:val="28"/>
                <w:szCs w:val="28"/>
                <w:lang w:val="uk-UA"/>
              </w:rPr>
            </w:pPr>
            <w:r>
              <w:rPr>
                <w:sz w:val="28"/>
                <w:szCs w:val="28"/>
                <w:lang w:val="uk-UA"/>
              </w:rPr>
              <w:t xml:space="preserve">         Пісок</w:t>
            </w:r>
          </w:p>
        </w:tc>
        <w:tc>
          <w:tcPr>
            <w:tcW w:w="2255" w:type="dxa"/>
          </w:tcPr>
          <w:p w:rsidR="00E95C28" w:rsidRDefault="00B51D5A" w:rsidP="00C51BCD">
            <w:pPr>
              <w:widowControl w:val="0"/>
              <w:spacing w:line="360" w:lineRule="auto"/>
              <w:jc w:val="both"/>
              <w:rPr>
                <w:sz w:val="28"/>
                <w:szCs w:val="28"/>
                <w:lang w:val="uk-UA"/>
              </w:rPr>
            </w:pPr>
            <w:r>
              <w:rPr>
                <w:sz w:val="28"/>
                <w:szCs w:val="28"/>
                <w:lang w:val="uk-UA"/>
              </w:rPr>
              <w:t xml:space="preserve">        0.684</w:t>
            </w:r>
          </w:p>
        </w:tc>
        <w:tc>
          <w:tcPr>
            <w:tcW w:w="1243" w:type="dxa"/>
            <w:tcBorders>
              <w:right w:val="single" w:sz="4" w:space="0" w:color="auto"/>
            </w:tcBorders>
          </w:tcPr>
          <w:p w:rsidR="00E95C28" w:rsidRDefault="00293DD0" w:rsidP="00C51BCD">
            <w:pPr>
              <w:widowControl w:val="0"/>
              <w:spacing w:line="360" w:lineRule="auto"/>
              <w:jc w:val="both"/>
              <w:rPr>
                <w:sz w:val="28"/>
                <w:szCs w:val="28"/>
                <w:lang w:val="uk-UA"/>
              </w:rPr>
            </w:pPr>
            <w:r>
              <w:rPr>
                <w:sz w:val="28"/>
                <w:szCs w:val="28"/>
                <w:lang w:val="uk-UA"/>
              </w:rPr>
              <w:t>64296</w:t>
            </w:r>
          </w:p>
        </w:tc>
        <w:tc>
          <w:tcPr>
            <w:tcW w:w="996" w:type="dxa"/>
            <w:tcBorders>
              <w:left w:val="single" w:sz="4" w:space="0" w:color="auto"/>
              <w:right w:val="single" w:sz="4" w:space="0" w:color="auto"/>
            </w:tcBorders>
          </w:tcPr>
          <w:p w:rsidR="00E95C28" w:rsidRDefault="00C5617D" w:rsidP="00C51BCD">
            <w:pPr>
              <w:widowControl w:val="0"/>
              <w:spacing w:line="360" w:lineRule="auto"/>
              <w:jc w:val="both"/>
              <w:rPr>
                <w:sz w:val="28"/>
                <w:szCs w:val="28"/>
                <w:lang w:val="uk-UA"/>
              </w:rPr>
            </w:pPr>
            <w:r>
              <w:rPr>
                <w:sz w:val="28"/>
                <w:szCs w:val="28"/>
                <w:lang w:val="uk-UA"/>
              </w:rPr>
              <w:t>254</w:t>
            </w:r>
            <w:r w:rsidR="00AD25AA">
              <w:rPr>
                <w:sz w:val="28"/>
                <w:szCs w:val="28"/>
                <w:lang w:val="uk-UA"/>
              </w:rPr>
              <w:t>.</w:t>
            </w:r>
            <w:r>
              <w:rPr>
                <w:sz w:val="28"/>
                <w:szCs w:val="28"/>
                <w:lang w:val="uk-UA"/>
              </w:rPr>
              <w:t>1</w:t>
            </w:r>
            <w:r w:rsidR="00AD25AA">
              <w:rPr>
                <w:sz w:val="28"/>
                <w:szCs w:val="28"/>
                <w:lang w:val="uk-UA"/>
              </w:rPr>
              <w:t>2</w:t>
            </w:r>
          </w:p>
        </w:tc>
        <w:tc>
          <w:tcPr>
            <w:tcW w:w="886" w:type="dxa"/>
            <w:tcBorders>
              <w:left w:val="single" w:sz="4" w:space="0" w:color="auto"/>
              <w:right w:val="single" w:sz="4" w:space="0" w:color="auto"/>
            </w:tcBorders>
          </w:tcPr>
          <w:p w:rsidR="00E95C28" w:rsidRDefault="00C5617D" w:rsidP="00C51BCD">
            <w:pPr>
              <w:widowControl w:val="0"/>
              <w:spacing w:line="360" w:lineRule="auto"/>
              <w:jc w:val="both"/>
              <w:rPr>
                <w:sz w:val="28"/>
                <w:szCs w:val="28"/>
                <w:lang w:val="uk-UA"/>
              </w:rPr>
            </w:pPr>
            <w:r>
              <w:rPr>
                <w:sz w:val="28"/>
                <w:szCs w:val="28"/>
                <w:lang w:val="uk-UA"/>
              </w:rPr>
              <w:t>127</w:t>
            </w:r>
            <w:r w:rsidR="00AD25AA">
              <w:rPr>
                <w:sz w:val="28"/>
                <w:szCs w:val="28"/>
                <w:lang w:val="uk-UA"/>
              </w:rPr>
              <w:t>.</w:t>
            </w:r>
            <w:r>
              <w:rPr>
                <w:sz w:val="28"/>
                <w:szCs w:val="28"/>
                <w:lang w:val="uk-UA"/>
              </w:rPr>
              <w:t>07</w:t>
            </w:r>
          </w:p>
        </w:tc>
        <w:tc>
          <w:tcPr>
            <w:tcW w:w="1085" w:type="dxa"/>
            <w:tcBorders>
              <w:left w:val="single" w:sz="4" w:space="0" w:color="auto"/>
            </w:tcBorders>
          </w:tcPr>
          <w:p w:rsidR="00E95C28" w:rsidRDefault="00AD25AA" w:rsidP="00C51BCD">
            <w:pPr>
              <w:widowControl w:val="0"/>
              <w:spacing w:line="360" w:lineRule="auto"/>
              <w:jc w:val="both"/>
              <w:rPr>
                <w:sz w:val="28"/>
                <w:szCs w:val="28"/>
                <w:lang w:val="uk-UA"/>
              </w:rPr>
            </w:pPr>
            <w:r>
              <w:rPr>
                <w:sz w:val="28"/>
                <w:szCs w:val="28"/>
                <w:lang w:val="uk-UA"/>
              </w:rPr>
              <w:t>15.</w:t>
            </w:r>
            <w:r w:rsidR="00C5617D">
              <w:rPr>
                <w:sz w:val="28"/>
                <w:szCs w:val="28"/>
                <w:lang w:val="uk-UA"/>
              </w:rPr>
              <w:t>88</w:t>
            </w:r>
          </w:p>
        </w:tc>
      </w:tr>
      <w:tr w:rsidR="00E95C28" w:rsidTr="00600914">
        <w:tc>
          <w:tcPr>
            <w:tcW w:w="3106" w:type="dxa"/>
          </w:tcPr>
          <w:p w:rsidR="00E95C28" w:rsidRDefault="00B459F4" w:rsidP="00C51BCD">
            <w:pPr>
              <w:widowControl w:val="0"/>
              <w:spacing w:line="360" w:lineRule="auto"/>
              <w:jc w:val="both"/>
              <w:rPr>
                <w:sz w:val="28"/>
                <w:szCs w:val="28"/>
                <w:lang w:val="uk-UA"/>
              </w:rPr>
            </w:pPr>
            <w:r>
              <w:rPr>
                <w:sz w:val="28"/>
                <w:szCs w:val="28"/>
                <w:lang w:val="uk-UA"/>
              </w:rPr>
              <w:t xml:space="preserve">        Щебінь</w:t>
            </w:r>
          </w:p>
        </w:tc>
        <w:tc>
          <w:tcPr>
            <w:tcW w:w="2255" w:type="dxa"/>
          </w:tcPr>
          <w:p w:rsidR="00E95C28" w:rsidRDefault="00B51D5A" w:rsidP="00C51BCD">
            <w:pPr>
              <w:widowControl w:val="0"/>
              <w:spacing w:line="360" w:lineRule="auto"/>
              <w:jc w:val="both"/>
              <w:rPr>
                <w:sz w:val="28"/>
                <w:szCs w:val="28"/>
                <w:lang w:val="uk-UA"/>
              </w:rPr>
            </w:pPr>
            <w:r>
              <w:rPr>
                <w:sz w:val="28"/>
                <w:szCs w:val="28"/>
                <w:lang w:val="uk-UA"/>
              </w:rPr>
              <w:t xml:space="preserve">        1.186</w:t>
            </w:r>
          </w:p>
        </w:tc>
        <w:tc>
          <w:tcPr>
            <w:tcW w:w="1243" w:type="dxa"/>
            <w:tcBorders>
              <w:right w:val="single" w:sz="4" w:space="0" w:color="auto"/>
            </w:tcBorders>
          </w:tcPr>
          <w:p w:rsidR="00E95C28" w:rsidRDefault="00293DD0" w:rsidP="00C51BCD">
            <w:pPr>
              <w:widowControl w:val="0"/>
              <w:spacing w:line="360" w:lineRule="auto"/>
              <w:jc w:val="both"/>
              <w:rPr>
                <w:sz w:val="28"/>
                <w:szCs w:val="28"/>
                <w:lang w:val="uk-UA"/>
              </w:rPr>
            </w:pPr>
            <w:r>
              <w:rPr>
                <w:sz w:val="28"/>
                <w:szCs w:val="28"/>
                <w:lang w:val="uk-UA"/>
              </w:rPr>
              <w:t>111484</w:t>
            </w:r>
          </w:p>
        </w:tc>
        <w:tc>
          <w:tcPr>
            <w:tcW w:w="996" w:type="dxa"/>
            <w:tcBorders>
              <w:left w:val="single" w:sz="4" w:space="0" w:color="auto"/>
              <w:right w:val="single" w:sz="4" w:space="0" w:color="auto"/>
            </w:tcBorders>
          </w:tcPr>
          <w:p w:rsidR="00E95C28" w:rsidRDefault="00C5617D" w:rsidP="00C51BCD">
            <w:pPr>
              <w:widowControl w:val="0"/>
              <w:spacing w:line="360" w:lineRule="auto"/>
              <w:jc w:val="both"/>
              <w:rPr>
                <w:sz w:val="28"/>
                <w:szCs w:val="28"/>
                <w:lang w:val="uk-UA"/>
              </w:rPr>
            </w:pPr>
            <w:r>
              <w:rPr>
                <w:sz w:val="28"/>
                <w:szCs w:val="28"/>
                <w:lang w:val="uk-UA"/>
              </w:rPr>
              <w:t>440</w:t>
            </w:r>
            <w:r w:rsidR="00AD25AA">
              <w:rPr>
                <w:sz w:val="28"/>
                <w:szCs w:val="28"/>
                <w:lang w:val="uk-UA"/>
              </w:rPr>
              <w:t>.</w:t>
            </w:r>
            <w:r>
              <w:rPr>
                <w:sz w:val="28"/>
                <w:szCs w:val="28"/>
                <w:lang w:val="uk-UA"/>
              </w:rPr>
              <w:t>56</w:t>
            </w:r>
          </w:p>
        </w:tc>
        <w:tc>
          <w:tcPr>
            <w:tcW w:w="886" w:type="dxa"/>
            <w:tcBorders>
              <w:left w:val="single" w:sz="4" w:space="0" w:color="auto"/>
              <w:right w:val="single" w:sz="4" w:space="0" w:color="auto"/>
            </w:tcBorders>
          </w:tcPr>
          <w:p w:rsidR="00E95C28" w:rsidRDefault="00C5617D" w:rsidP="00C51BCD">
            <w:pPr>
              <w:widowControl w:val="0"/>
              <w:spacing w:line="360" w:lineRule="auto"/>
              <w:jc w:val="both"/>
              <w:rPr>
                <w:sz w:val="28"/>
                <w:szCs w:val="28"/>
                <w:lang w:val="uk-UA"/>
              </w:rPr>
            </w:pPr>
            <w:r>
              <w:rPr>
                <w:sz w:val="28"/>
                <w:szCs w:val="28"/>
                <w:lang w:val="uk-UA"/>
              </w:rPr>
              <w:t>220</w:t>
            </w:r>
            <w:r w:rsidR="00AD25AA">
              <w:rPr>
                <w:sz w:val="28"/>
                <w:szCs w:val="28"/>
                <w:lang w:val="uk-UA"/>
              </w:rPr>
              <w:t>.</w:t>
            </w:r>
            <w:r>
              <w:rPr>
                <w:sz w:val="28"/>
                <w:szCs w:val="28"/>
                <w:lang w:val="uk-UA"/>
              </w:rPr>
              <w:t>3</w:t>
            </w:r>
            <w:r w:rsidR="00AD25AA">
              <w:rPr>
                <w:sz w:val="28"/>
                <w:szCs w:val="28"/>
                <w:lang w:val="uk-UA"/>
              </w:rPr>
              <w:t>3</w:t>
            </w:r>
          </w:p>
        </w:tc>
        <w:tc>
          <w:tcPr>
            <w:tcW w:w="1085" w:type="dxa"/>
            <w:tcBorders>
              <w:left w:val="single" w:sz="4" w:space="0" w:color="auto"/>
            </w:tcBorders>
          </w:tcPr>
          <w:p w:rsidR="00E95C28" w:rsidRDefault="00C5617D" w:rsidP="00C51BCD">
            <w:pPr>
              <w:widowControl w:val="0"/>
              <w:spacing w:line="360" w:lineRule="auto"/>
              <w:jc w:val="both"/>
              <w:rPr>
                <w:sz w:val="28"/>
                <w:szCs w:val="28"/>
                <w:lang w:val="uk-UA"/>
              </w:rPr>
            </w:pPr>
            <w:r>
              <w:rPr>
                <w:sz w:val="28"/>
                <w:szCs w:val="28"/>
                <w:lang w:val="uk-UA"/>
              </w:rPr>
              <w:t>27</w:t>
            </w:r>
            <w:r w:rsidR="00AD25AA">
              <w:rPr>
                <w:sz w:val="28"/>
                <w:szCs w:val="28"/>
                <w:lang w:val="uk-UA"/>
              </w:rPr>
              <w:t>.</w:t>
            </w:r>
            <w:r>
              <w:rPr>
                <w:sz w:val="28"/>
                <w:szCs w:val="28"/>
                <w:lang w:val="uk-UA"/>
              </w:rPr>
              <w:t>54</w:t>
            </w:r>
          </w:p>
        </w:tc>
      </w:tr>
      <w:tr w:rsidR="00E95C28" w:rsidTr="00600914">
        <w:tc>
          <w:tcPr>
            <w:tcW w:w="3106" w:type="dxa"/>
          </w:tcPr>
          <w:p w:rsidR="00E95C28" w:rsidRDefault="00B459F4" w:rsidP="00C51BCD">
            <w:pPr>
              <w:widowControl w:val="0"/>
              <w:spacing w:line="360" w:lineRule="auto"/>
              <w:jc w:val="both"/>
              <w:rPr>
                <w:sz w:val="28"/>
                <w:szCs w:val="28"/>
                <w:lang w:val="uk-UA"/>
              </w:rPr>
            </w:pPr>
            <w:r>
              <w:rPr>
                <w:sz w:val="28"/>
                <w:szCs w:val="28"/>
                <w:lang w:val="uk-UA"/>
              </w:rPr>
              <w:t xml:space="preserve">       Добавка</w:t>
            </w:r>
          </w:p>
        </w:tc>
        <w:tc>
          <w:tcPr>
            <w:tcW w:w="2255" w:type="dxa"/>
          </w:tcPr>
          <w:p w:rsidR="00E95C28" w:rsidRDefault="00B51D5A" w:rsidP="00C51BCD">
            <w:pPr>
              <w:widowControl w:val="0"/>
              <w:spacing w:line="360" w:lineRule="auto"/>
              <w:jc w:val="both"/>
              <w:rPr>
                <w:sz w:val="28"/>
                <w:szCs w:val="28"/>
                <w:lang w:val="uk-UA"/>
              </w:rPr>
            </w:pPr>
            <w:r>
              <w:rPr>
                <w:sz w:val="28"/>
                <w:szCs w:val="28"/>
                <w:lang w:val="uk-UA"/>
              </w:rPr>
              <w:t xml:space="preserve">       0.0035</w:t>
            </w:r>
          </w:p>
        </w:tc>
        <w:tc>
          <w:tcPr>
            <w:tcW w:w="1243" w:type="dxa"/>
            <w:tcBorders>
              <w:right w:val="single" w:sz="4" w:space="0" w:color="auto"/>
            </w:tcBorders>
          </w:tcPr>
          <w:p w:rsidR="00E95C28" w:rsidRDefault="00293DD0" w:rsidP="00C51BCD">
            <w:pPr>
              <w:widowControl w:val="0"/>
              <w:spacing w:line="360" w:lineRule="auto"/>
              <w:jc w:val="both"/>
              <w:rPr>
                <w:sz w:val="28"/>
                <w:szCs w:val="28"/>
                <w:lang w:val="uk-UA"/>
              </w:rPr>
            </w:pPr>
            <w:r>
              <w:rPr>
                <w:sz w:val="28"/>
                <w:szCs w:val="28"/>
                <w:lang w:val="uk-UA"/>
              </w:rPr>
              <w:t xml:space="preserve"> 329</w:t>
            </w:r>
          </w:p>
        </w:tc>
        <w:tc>
          <w:tcPr>
            <w:tcW w:w="996" w:type="dxa"/>
            <w:tcBorders>
              <w:left w:val="single" w:sz="4" w:space="0" w:color="auto"/>
              <w:right w:val="single" w:sz="4" w:space="0" w:color="auto"/>
            </w:tcBorders>
          </w:tcPr>
          <w:p w:rsidR="00E95C28" w:rsidRDefault="00C5617D" w:rsidP="00C51BCD">
            <w:pPr>
              <w:widowControl w:val="0"/>
              <w:spacing w:line="360" w:lineRule="auto"/>
              <w:jc w:val="both"/>
              <w:rPr>
                <w:sz w:val="28"/>
                <w:szCs w:val="28"/>
                <w:lang w:val="uk-UA"/>
              </w:rPr>
            </w:pPr>
            <w:r>
              <w:rPr>
                <w:sz w:val="28"/>
                <w:szCs w:val="28"/>
                <w:lang w:val="uk-UA"/>
              </w:rPr>
              <w:t>1.3</w:t>
            </w:r>
          </w:p>
        </w:tc>
        <w:tc>
          <w:tcPr>
            <w:tcW w:w="886" w:type="dxa"/>
            <w:tcBorders>
              <w:left w:val="single" w:sz="4" w:space="0" w:color="auto"/>
              <w:right w:val="single" w:sz="4" w:space="0" w:color="auto"/>
            </w:tcBorders>
          </w:tcPr>
          <w:p w:rsidR="00E95C28" w:rsidRDefault="00AD25AA" w:rsidP="00C51BCD">
            <w:pPr>
              <w:widowControl w:val="0"/>
              <w:spacing w:line="360" w:lineRule="auto"/>
              <w:jc w:val="both"/>
              <w:rPr>
                <w:sz w:val="28"/>
                <w:szCs w:val="28"/>
                <w:lang w:val="uk-UA"/>
              </w:rPr>
            </w:pPr>
            <w:r>
              <w:rPr>
                <w:sz w:val="28"/>
                <w:szCs w:val="28"/>
                <w:lang w:val="uk-UA"/>
              </w:rPr>
              <w:t>0.6</w:t>
            </w:r>
            <w:r w:rsidR="00C5617D">
              <w:rPr>
                <w:sz w:val="28"/>
                <w:szCs w:val="28"/>
                <w:lang w:val="uk-UA"/>
              </w:rPr>
              <w:t>5</w:t>
            </w:r>
          </w:p>
        </w:tc>
        <w:tc>
          <w:tcPr>
            <w:tcW w:w="1085" w:type="dxa"/>
            <w:tcBorders>
              <w:left w:val="single" w:sz="4" w:space="0" w:color="auto"/>
            </w:tcBorders>
          </w:tcPr>
          <w:p w:rsidR="00E95C28" w:rsidRDefault="00C5617D" w:rsidP="00C51BCD">
            <w:pPr>
              <w:widowControl w:val="0"/>
              <w:spacing w:line="360" w:lineRule="auto"/>
              <w:jc w:val="both"/>
              <w:rPr>
                <w:sz w:val="28"/>
                <w:szCs w:val="28"/>
                <w:lang w:val="uk-UA"/>
              </w:rPr>
            </w:pPr>
            <w:r>
              <w:rPr>
                <w:sz w:val="28"/>
                <w:szCs w:val="28"/>
                <w:lang w:val="uk-UA"/>
              </w:rPr>
              <w:t>0.082</w:t>
            </w:r>
          </w:p>
        </w:tc>
      </w:tr>
      <w:tr w:rsidR="00E95C28" w:rsidTr="00600914">
        <w:tc>
          <w:tcPr>
            <w:tcW w:w="3106" w:type="dxa"/>
          </w:tcPr>
          <w:p w:rsidR="00E95C28" w:rsidRDefault="00B459F4" w:rsidP="00C51BCD">
            <w:pPr>
              <w:widowControl w:val="0"/>
              <w:spacing w:line="360" w:lineRule="auto"/>
              <w:jc w:val="both"/>
              <w:rPr>
                <w:sz w:val="28"/>
                <w:szCs w:val="28"/>
                <w:lang w:val="uk-UA"/>
              </w:rPr>
            </w:pPr>
            <w:r>
              <w:rPr>
                <w:sz w:val="28"/>
                <w:szCs w:val="28"/>
                <w:lang w:val="uk-UA"/>
              </w:rPr>
              <w:t xml:space="preserve">         Вода</w:t>
            </w:r>
            <w:r w:rsidR="00C54F02">
              <w:rPr>
                <w:sz w:val="28"/>
                <w:szCs w:val="28"/>
                <w:lang w:val="uk-UA"/>
              </w:rPr>
              <w:t>,л</w:t>
            </w:r>
          </w:p>
        </w:tc>
        <w:tc>
          <w:tcPr>
            <w:tcW w:w="2255" w:type="dxa"/>
          </w:tcPr>
          <w:p w:rsidR="00E95C28" w:rsidRDefault="00B51D5A" w:rsidP="00C51BCD">
            <w:pPr>
              <w:widowControl w:val="0"/>
              <w:spacing w:line="360" w:lineRule="auto"/>
              <w:jc w:val="both"/>
              <w:rPr>
                <w:sz w:val="28"/>
                <w:szCs w:val="28"/>
                <w:lang w:val="uk-UA"/>
              </w:rPr>
            </w:pPr>
            <w:r>
              <w:rPr>
                <w:sz w:val="28"/>
                <w:szCs w:val="28"/>
                <w:lang w:val="uk-UA"/>
              </w:rPr>
              <w:t xml:space="preserve">         0.13</w:t>
            </w:r>
          </w:p>
        </w:tc>
        <w:tc>
          <w:tcPr>
            <w:tcW w:w="1243" w:type="dxa"/>
            <w:tcBorders>
              <w:right w:val="single" w:sz="4" w:space="0" w:color="auto"/>
            </w:tcBorders>
          </w:tcPr>
          <w:p w:rsidR="00E95C28" w:rsidRDefault="00293DD0" w:rsidP="00C51BCD">
            <w:pPr>
              <w:widowControl w:val="0"/>
              <w:spacing w:line="360" w:lineRule="auto"/>
              <w:jc w:val="both"/>
              <w:rPr>
                <w:sz w:val="28"/>
                <w:szCs w:val="28"/>
                <w:lang w:val="uk-UA"/>
              </w:rPr>
            </w:pPr>
            <w:r>
              <w:rPr>
                <w:sz w:val="28"/>
                <w:szCs w:val="28"/>
                <w:lang w:val="uk-UA"/>
              </w:rPr>
              <w:t>12220</w:t>
            </w:r>
          </w:p>
        </w:tc>
        <w:tc>
          <w:tcPr>
            <w:tcW w:w="996" w:type="dxa"/>
            <w:tcBorders>
              <w:left w:val="single" w:sz="4" w:space="0" w:color="auto"/>
              <w:right w:val="single" w:sz="4" w:space="0" w:color="auto"/>
            </w:tcBorders>
          </w:tcPr>
          <w:p w:rsidR="00E95C28" w:rsidRDefault="00C5617D" w:rsidP="00C51BCD">
            <w:pPr>
              <w:widowControl w:val="0"/>
              <w:spacing w:line="360" w:lineRule="auto"/>
              <w:jc w:val="both"/>
              <w:rPr>
                <w:sz w:val="28"/>
                <w:szCs w:val="28"/>
                <w:lang w:val="uk-UA"/>
              </w:rPr>
            </w:pPr>
            <w:r>
              <w:rPr>
                <w:sz w:val="28"/>
                <w:szCs w:val="28"/>
                <w:lang w:val="uk-UA"/>
              </w:rPr>
              <w:t>48</w:t>
            </w:r>
            <w:r w:rsidR="00AD25AA">
              <w:rPr>
                <w:sz w:val="28"/>
                <w:szCs w:val="28"/>
                <w:lang w:val="uk-UA"/>
              </w:rPr>
              <w:t>.</w:t>
            </w:r>
            <w:r>
              <w:rPr>
                <w:sz w:val="28"/>
                <w:szCs w:val="28"/>
                <w:lang w:val="uk-UA"/>
              </w:rPr>
              <w:t>3</w:t>
            </w:r>
          </w:p>
        </w:tc>
        <w:tc>
          <w:tcPr>
            <w:tcW w:w="886" w:type="dxa"/>
            <w:tcBorders>
              <w:left w:val="single" w:sz="4" w:space="0" w:color="auto"/>
              <w:right w:val="single" w:sz="4" w:space="0" w:color="auto"/>
            </w:tcBorders>
          </w:tcPr>
          <w:p w:rsidR="00E95C28" w:rsidRDefault="00C5617D" w:rsidP="00C51BCD">
            <w:pPr>
              <w:widowControl w:val="0"/>
              <w:spacing w:line="360" w:lineRule="auto"/>
              <w:jc w:val="both"/>
              <w:rPr>
                <w:sz w:val="28"/>
                <w:szCs w:val="28"/>
                <w:lang w:val="uk-UA"/>
              </w:rPr>
            </w:pPr>
            <w:r>
              <w:rPr>
                <w:sz w:val="28"/>
                <w:szCs w:val="28"/>
                <w:lang w:val="uk-UA"/>
              </w:rPr>
              <w:t>24</w:t>
            </w:r>
            <w:r w:rsidR="00AD25AA">
              <w:rPr>
                <w:sz w:val="28"/>
                <w:szCs w:val="28"/>
                <w:lang w:val="uk-UA"/>
              </w:rPr>
              <w:t>.</w:t>
            </w:r>
            <w:r>
              <w:rPr>
                <w:sz w:val="28"/>
                <w:szCs w:val="28"/>
                <w:lang w:val="uk-UA"/>
              </w:rPr>
              <w:t>1</w:t>
            </w:r>
            <w:r w:rsidR="00AD25AA">
              <w:rPr>
                <w:sz w:val="28"/>
                <w:szCs w:val="28"/>
                <w:lang w:val="uk-UA"/>
              </w:rPr>
              <w:t>5</w:t>
            </w:r>
          </w:p>
        </w:tc>
        <w:tc>
          <w:tcPr>
            <w:tcW w:w="1085" w:type="dxa"/>
            <w:tcBorders>
              <w:left w:val="single" w:sz="4" w:space="0" w:color="auto"/>
            </w:tcBorders>
          </w:tcPr>
          <w:p w:rsidR="00E95C28" w:rsidRDefault="00C5617D" w:rsidP="00C51BCD">
            <w:pPr>
              <w:widowControl w:val="0"/>
              <w:spacing w:line="360" w:lineRule="auto"/>
              <w:jc w:val="both"/>
              <w:rPr>
                <w:sz w:val="28"/>
                <w:szCs w:val="28"/>
                <w:lang w:val="uk-UA"/>
              </w:rPr>
            </w:pPr>
            <w:r>
              <w:rPr>
                <w:sz w:val="28"/>
                <w:szCs w:val="28"/>
                <w:lang w:val="uk-UA"/>
              </w:rPr>
              <w:t xml:space="preserve"> 3.02</w:t>
            </w:r>
          </w:p>
        </w:tc>
      </w:tr>
    </w:tbl>
    <w:p w:rsidR="00560A51" w:rsidRDefault="00560A51" w:rsidP="00C51BCD">
      <w:pPr>
        <w:widowControl w:val="0"/>
        <w:spacing w:line="360" w:lineRule="auto"/>
        <w:jc w:val="both"/>
        <w:rPr>
          <w:sz w:val="28"/>
          <w:szCs w:val="28"/>
          <w:lang w:val="uk-UA"/>
        </w:rPr>
      </w:pPr>
    </w:p>
    <w:p w:rsidR="000D65FA" w:rsidRDefault="00162DDC" w:rsidP="00C51BCD">
      <w:pPr>
        <w:widowControl w:val="0"/>
        <w:spacing w:line="360" w:lineRule="auto"/>
        <w:jc w:val="both"/>
        <w:rPr>
          <w:sz w:val="28"/>
          <w:szCs w:val="28"/>
          <w:lang w:val="uk-UA"/>
        </w:rPr>
      </w:pPr>
      <w:r>
        <w:rPr>
          <w:sz w:val="32"/>
          <w:szCs w:val="32"/>
          <w:lang w:val="uk-UA"/>
        </w:rPr>
        <w:t xml:space="preserve">         </w:t>
      </w:r>
      <w:r w:rsidRPr="00162DDC">
        <w:rPr>
          <w:sz w:val="32"/>
          <w:szCs w:val="32"/>
          <w:lang w:val="uk-UA"/>
        </w:rPr>
        <w:t>5.4. Розрахунок складів в’жучих і заповнювачів</w:t>
      </w:r>
      <w:r>
        <w:rPr>
          <w:sz w:val="28"/>
          <w:szCs w:val="28"/>
          <w:lang w:val="uk-UA"/>
        </w:rPr>
        <w:t>.</w:t>
      </w:r>
    </w:p>
    <w:p w:rsidR="00162DDC" w:rsidRDefault="00011AA6" w:rsidP="00C51BCD">
      <w:pPr>
        <w:widowControl w:val="0"/>
        <w:spacing w:line="360" w:lineRule="auto"/>
        <w:jc w:val="both"/>
        <w:rPr>
          <w:sz w:val="28"/>
          <w:szCs w:val="28"/>
          <w:lang w:val="uk-UA"/>
        </w:rPr>
      </w:pPr>
      <w:r>
        <w:rPr>
          <w:sz w:val="28"/>
          <w:szCs w:val="28"/>
          <w:lang w:val="uk-UA"/>
        </w:rPr>
        <w:t>Бетонозмішувальний цех працює в 2 зміни. Нормативна кількість робочих днів в році 260, 7 – планові зупинки отже  260-7=253, тривалість робочої зміни 8 годин. Річний фонд часу складає  253*2*8 = 4048 год.</w:t>
      </w:r>
    </w:p>
    <w:p w:rsidR="00011AA6" w:rsidRDefault="00C31600" w:rsidP="00C51BCD">
      <w:pPr>
        <w:widowControl w:val="0"/>
        <w:spacing w:line="360" w:lineRule="auto"/>
        <w:jc w:val="both"/>
        <w:rPr>
          <w:b/>
          <w:sz w:val="32"/>
          <w:szCs w:val="32"/>
          <w:lang w:val="uk-UA"/>
        </w:rPr>
      </w:pPr>
      <w:r>
        <w:rPr>
          <w:b/>
          <w:sz w:val="32"/>
          <w:szCs w:val="32"/>
          <w:lang w:val="uk-UA"/>
        </w:rPr>
        <w:t xml:space="preserve">                                    </w:t>
      </w:r>
      <w:r w:rsidRPr="00C31600">
        <w:rPr>
          <w:b/>
          <w:sz w:val="32"/>
          <w:szCs w:val="32"/>
          <w:lang w:val="uk-UA"/>
        </w:rPr>
        <w:t>Склад цементу</w:t>
      </w:r>
      <w:r>
        <w:rPr>
          <w:b/>
          <w:sz w:val="32"/>
          <w:szCs w:val="32"/>
          <w:lang w:val="uk-UA"/>
        </w:rPr>
        <w:t>.</w:t>
      </w:r>
    </w:p>
    <w:p w:rsidR="006540C1" w:rsidRDefault="00572087" w:rsidP="00C51BCD">
      <w:pPr>
        <w:widowControl w:val="0"/>
        <w:spacing w:line="360" w:lineRule="auto"/>
        <w:jc w:val="both"/>
        <w:rPr>
          <w:sz w:val="28"/>
          <w:szCs w:val="28"/>
          <w:lang w:val="uk-UA"/>
        </w:rPr>
      </w:pPr>
      <w:r>
        <w:rPr>
          <w:sz w:val="28"/>
          <w:szCs w:val="28"/>
          <w:lang w:val="uk-UA"/>
        </w:rPr>
        <w:t>Запа</w:t>
      </w:r>
      <w:r w:rsidRPr="00572087">
        <w:rPr>
          <w:sz w:val="28"/>
          <w:szCs w:val="28"/>
          <w:lang w:val="uk-UA"/>
        </w:rPr>
        <w:t>с цементу</w:t>
      </w:r>
      <w:r>
        <w:rPr>
          <w:sz w:val="28"/>
          <w:szCs w:val="28"/>
          <w:lang w:val="uk-UA"/>
        </w:rPr>
        <w:t xml:space="preserve"> (</w:t>
      </w:r>
      <w:r>
        <w:rPr>
          <w:sz w:val="28"/>
          <w:szCs w:val="28"/>
          <w:lang w:val="en-US"/>
        </w:rPr>
        <w:t>V</w:t>
      </w:r>
      <w:r w:rsidRPr="00572087">
        <w:rPr>
          <w:sz w:val="20"/>
          <w:szCs w:val="20"/>
          <w:lang w:val="uk-UA"/>
        </w:rPr>
        <w:t>ц</w:t>
      </w:r>
      <w:r>
        <w:rPr>
          <w:sz w:val="20"/>
          <w:szCs w:val="20"/>
          <w:lang w:val="uk-UA"/>
        </w:rPr>
        <w:t xml:space="preserve"> </w:t>
      </w:r>
      <w:r>
        <w:rPr>
          <w:sz w:val="28"/>
          <w:szCs w:val="28"/>
          <w:lang w:val="uk-UA"/>
        </w:rPr>
        <w:t>) р</w:t>
      </w:r>
      <w:r w:rsidRPr="00572087">
        <w:rPr>
          <w:sz w:val="28"/>
          <w:szCs w:val="28"/>
          <w:lang w:val="uk-UA"/>
        </w:rPr>
        <w:t>оз</w:t>
      </w:r>
      <w:r>
        <w:rPr>
          <w:sz w:val="28"/>
          <w:szCs w:val="28"/>
          <w:lang w:val="uk-UA"/>
        </w:rPr>
        <w:t>раховують за ф-лою:</w:t>
      </w:r>
    </w:p>
    <w:p w:rsidR="006540C1" w:rsidRDefault="006540C1" w:rsidP="00C51BCD">
      <w:pPr>
        <w:widowControl w:val="0"/>
        <w:spacing w:line="360" w:lineRule="auto"/>
        <w:jc w:val="both"/>
        <w:rPr>
          <w:sz w:val="40"/>
          <w:szCs w:val="40"/>
          <w:lang w:val="uk-UA"/>
        </w:rPr>
      </w:pPr>
      <w:r>
        <w:rPr>
          <w:sz w:val="28"/>
          <w:szCs w:val="28"/>
          <w:lang w:val="en-US"/>
        </w:rPr>
        <w:t>V</w:t>
      </w:r>
      <w:r w:rsidRPr="00572087">
        <w:rPr>
          <w:sz w:val="20"/>
          <w:szCs w:val="20"/>
          <w:lang w:val="uk-UA"/>
        </w:rPr>
        <w:t>ц</w:t>
      </w:r>
      <m:oMath>
        <m:r>
          <m:rPr>
            <m:sty m:val="p"/>
          </m:rPr>
          <w:rPr>
            <w:rFonts w:ascii="Cambria Math"/>
            <w:sz w:val="40"/>
            <w:szCs w:val="40"/>
          </w:rPr>
          <m:t>=</m:t>
        </m:r>
        <m:f>
          <m:fPr>
            <m:ctrlPr>
              <w:rPr>
                <w:rFonts w:ascii="Cambria Math" w:hAnsi="Cambria Math"/>
                <w:sz w:val="40"/>
                <w:szCs w:val="40"/>
              </w:rPr>
            </m:ctrlPr>
          </m:fPr>
          <m:num>
            <m:r>
              <m:rPr>
                <m:sty m:val="p"/>
              </m:rPr>
              <w:rPr>
                <w:rFonts w:ascii="Cambria Math"/>
                <w:sz w:val="40"/>
                <w:szCs w:val="40"/>
              </w:rPr>
              <m:t>Q</m:t>
            </m:r>
            <m:r>
              <m:rPr>
                <m:sty m:val="p"/>
              </m:rPr>
              <w:rPr>
                <w:rFonts w:ascii="Cambria Math"/>
                <w:sz w:val="40"/>
                <w:szCs w:val="40"/>
              </w:rPr>
              <m:t>*Ц*</m:t>
            </m:r>
            <m:r>
              <m:rPr>
                <m:sty m:val="p"/>
              </m:rPr>
              <w:rPr>
                <w:rFonts w:ascii="Cambria Math"/>
                <w:sz w:val="40"/>
                <w:szCs w:val="40"/>
              </w:rPr>
              <m:t>n</m:t>
            </m:r>
            <m:r>
              <m:rPr>
                <m:sty m:val="p"/>
              </m:rPr>
              <w:rPr>
                <w:rFonts w:ascii="Cambria Math"/>
                <w:sz w:val="40"/>
                <w:szCs w:val="40"/>
              </w:rPr>
              <m:t>*</m:t>
            </m:r>
            <m:r>
              <m:rPr>
                <m:sty m:val="p"/>
              </m:rPr>
              <w:rPr>
                <w:rFonts w:ascii="Cambria Math"/>
                <w:sz w:val="40"/>
                <w:szCs w:val="40"/>
              </w:rPr>
              <m:t>k1</m:t>
            </m:r>
          </m:num>
          <m:den>
            <m:r>
              <m:rPr>
                <m:sty m:val="p"/>
              </m:rPr>
              <w:rPr>
                <w:rFonts w:ascii="Cambria Math"/>
                <w:sz w:val="40"/>
                <w:szCs w:val="40"/>
              </w:rPr>
              <m:t>k2</m:t>
            </m:r>
            <m:r>
              <m:rPr>
                <m:sty m:val="p"/>
              </m:rPr>
              <w:rPr>
                <w:rFonts w:ascii="Cambria Math"/>
                <w:sz w:val="40"/>
                <w:szCs w:val="40"/>
              </w:rPr>
              <m:t>*</m:t>
            </m:r>
            <m:r>
              <m:rPr>
                <m:sty m:val="p"/>
              </m:rPr>
              <w:rPr>
                <w:rFonts w:ascii="Cambria Math"/>
                <w:sz w:val="40"/>
                <w:szCs w:val="40"/>
              </w:rPr>
              <m:t>P</m:t>
            </m:r>
          </m:den>
        </m:f>
      </m:oMath>
    </w:p>
    <w:p w:rsidR="006177A0" w:rsidRDefault="006177A0" w:rsidP="00C51BCD">
      <w:pPr>
        <w:widowControl w:val="0"/>
        <w:spacing w:line="360" w:lineRule="auto"/>
        <w:jc w:val="both"/>
        <w:rPr>
          <w:sz w:val="28"/>
          <w:szCs w:val="28"/>
          <w:lang w:val="uk-UA"/>
        </w:rPr>
      </w:pPr>
      <w:r w:rsidRPr="006177A0">
        <w:rPr>
          <w:sz w:val="28"/>
          <w:szCs w:val="28"/>
          <w:lang w:val="en-US"/>
        </w:rPr>
        <w:t>Q</w:t>
      </w:r>
      <w:r>
        <w:rPr>
          <w:sz w:val="28"/>
          <w:szCs w:val="28"/>
          <w:lang w:val="uk-UA"/>
        </w:rPr>
        <w:t xml:space="preserve"> – річна продуктивність бетонозмішувального цеху;</w:t>
      </w:r>
    </w:p>
    <w:p w:rsidR="006177A0" w:rsidRPr="006177A0" w:rsidRDefault="006177A0" w:rsidP="00C51BCD">
      <w:pPr>
        <w:widowControl w:val="0"/>
        <w:spacing w:line="360" w:lineRule="auto"/>
        <w:jc w:val="both"/>
        <w:rPr>
          <w:sz w:val="28"/>
          <w:szCs w:val="28"/>
          <w:lang w:val="uk-UA"/>
        </w:rPr>
      </w:pPr>
      <w:r>
        <w:rPr>
          <w:sz w:val="28"/>
          <w:szCs w:val="28"/>
          <w:lang w:val="uk-UA"/>
        </w:rPr>
        <w:t xml:space="preserve">Ц – витрата цементу </w:t>
      </w:r>
      <w:r w:rsidR="00297EC7">
        <w:rPr>
          <w:sz w:val="28"/>
          <w:szCs w:val="28"/>
          <w:lang w:val="uk-UA"/>
        </w:rPr>
        <w:t>в т</w:t>
      </w:r>
      <w:r>
        <w:rPr>
          <w:sz w:val="28"/>
          <w:szCs w:val="28"/>
          <w:lang w:val="uk-UA"/>
        </w:rPr>
        <w:t xml:space="preserve"> на 1 </w:t>
      </w:r>
      <w:r w:rsidRPr="003C714E">
        <w:rPr>
          <w:sz w:val="28"/>
          <w:szCs w:val="28"/>
        </w:rPr>
        <w:t>м</w:t>
      </w:r>
      <w:r w:rsidRPr="003C714E">
        <w:rPr>
          <w:sz w:val="28"/>
          <w:szCs w:val="28"/>
          <w:vertAlign w:val="superscript"/>
        </w:rPr>
        <w:t>3</w:t>
      </w:r>
      <w:r>
        <w:rPr>
          <w:sz w:val="28"/>
          <w:szCs w:val="28"/>
          <w:lang w:val="uk-UA"/>
        </w:rPr>
        <w:t xml:space="preserve">  бетону;</w:t>
      </w:r>
    </w:p>
    <w:p w:rsidR="006177A0" w:rsidRPr="006177A0" w:rsidRDefault="006177A0" w:rsidP="00C51BCD">
      <w:pPr>
        <w:widowControl w:val="0"/>
        <w:spacing w:line="360" w:lineRule="auto"/>
        <w:jc w:val="both"/>
        <w:rPr>
          <w:sz w:val="28"/>
          <w:szCs w:val="28"/>
          <w:lang w:val="uk-UA"/>
        </w:rPr>
      </w:pPr>
      <w:r>
        <w:rPr>
          <w:sz w:val="28"/>
          <w:szCs w:val="28"/>
          <w:lang w:val="en-US"/>
        </w:rPr>
        <w:t>n</w:t>
      </w:r>
      <w:r>
        <w:rPr>
          <w:sz w:val="28"/>
          <w:szCs w:val="28"/>
          <w:lang w:val="uk-UA"/>
        </w:rPr>
        <w:t xml:space="preserve"> – нормативний запас цементу на складі</w:t>
      </w:r>
      <w:r w:rsidR="00082CFC">
        <w:rPr>
          <w:sz w:val="28"/>
          <w:szCs w:val="28"/>
          <w:lang w:val="uk-UA"/>
        </w:rPr>
        <w:t xml:space="preserve"> (7 днів)</w:t>
      </w:r>
      <w:r>
        <w:rPr>
          <w:sz w:val="28"/>
          <w:szCs w:val="28"/>
          <w:lang w:val="uk-UA"/>
        </w:rPr>
        <w:t>;</w:t>
      </w:r>
    </w:p>
    <w:p w:rsidR="006177A0" w:rsidRPr="006177A0" w:rsidRDefault="006177A0" w:rsidP="00C51BCD">
      <w:pPr>
        <w:widowControl w:val="0"/>
        <w:spacing w:line="360" w:lineRule="auto"/>
        <w:jc w:val="both"/>
        <w:rPr>
          <w:sz w:val="28"/>
          <w:szCs w:val="28"/>
          <w:lang w:val="uk-UA"/>
        </w:rPr>
      </w:pPr>
      <w:r>
        <w:rPr>
          <w:sz w:val="28"/>
          <w:szCs w:val="28"/>
          <w:lang w:val="en-US"/>
        </w:rPr>
        <w:t>K</w:t>
      </w:r>
      <w:r>
        <w:rPr>
          <w:sz w:val="28"/>
          <w:szCs w:val="28"/>
          <w:lang w:val="uk-UA"/>
        </w:rPr>
        <w:t>1 = 1.04, коеф. можливих втрат;</w:t>
      </w:r>
    </w:p>
    <w:p w:rsidR="006177A0" w:rsidRDefault="006177A0" w:rsidP="00C51BCD">
      <w:pPr>
        <w:widowControl w:val="0"/>
        <w:spacing w:line="360" w:lineRule="auto"/>
        <w:jc w:val="both"/>
        <w:rPr>
          <w:sz w:val="28"/>
          <w:szCs w:val="28"/>
          <w:lang w:val="uk-UA"/>
        </w:rPr>
      </w:pPr>
      <w:r>
        <w:rPr>
          <w:sz w:val="28"/>
          <w:szCs w:val="28"/>
          <w:lang w:val="en-US"/>
        </w:rPr>
        <w:t>K</w:t>
      </w:r>
      <w:r>
        <w:rPr>
          <w:sz w:val="28"/>
          <w:szCs w:val="28"/>
          <w:lang w:val="uk-UA"/>
        </w:rPr>
        <w:t>2 = 0.9, коеф. використання технологічного обладнання;</w:t>
      </w:r>
    </w:p>
    <w:p w:rsidR="006177A0" w:rsidRDefault="006177A0" w:rsidP="00C51BCD">
      <w:pPr>
        <w:widowControl w:val="0"/>
        <w:spacing w:line="360" w:lineRule="auto"/>
        <w:jc w:val="both"/>
        <w:rPr>
          <w:sz w:val="28"/>
          <w:szCs w:val="28"/>
          <w:lang w:val="uk-UA"/>
        </w:rPr>
      </w:pPr>
      <w:r>
        <w:rPr>
          <w:sz w:val="28"/>
          <w:szCs w:val="28"/>
          <w:lang w:val="uk-UA"/>
        </w:rPr>
        <w:t>Р – кількість робочих днів на рік.</w:t>
      </w:r>
    </w:p>
    <w:p w:rsidR="006177A0" w:rsidRDefault="006177A0" w:rsidP="006177A0">
      <w:pPr>
        <w:widowControl w:val="0"/>
        <w:spacing w:line="360" w:lineRule="auto"/>
        <w:jc w:val="both"/>
        <w:rPr>
          <w:sz w:val="28"/>
          <w:szCs w:val="28"/>
          <w:lang w:val="uk-UA"/>
        </w:rPr>
      </w:pPr>
      <w:r>
        <w:rPr>
          <w:sz w:val="28"/>
          <w:szCs w:val="28"/>
          <w:lang w:val="en-US"/>
        </w:rPr>
        <w:t>V</w:t>
      </w:r>
      <w:r w:rsidRPr="00572087">
        <w:rPr>
          <w:sz w:val="20"/>
          <w:szCs w:val="20"/>
          <w:lang w:val="uk-UA"/>
        </w:rPr>
        <w:t>ц</w:t>
      </w:r>
      <m:oMath>
        <m:r>
          <m:rPr>
            <m:sty m:val="p"/>
          </m:rPr>
          <w:rPr>
            <w:rFonts w:ascii="Cambria Math"/>
            <w:sz w:val="40"/>
            <w:szCs w:val="40"/>
          </w:rPr>
          <m:t>=</m:t>
        </m:r>
        <m:f>
          <m:fPr>
            <m:ctrlPr>
              <w:rPr>
                <w:rFonts w:ascii="Cambria Math" w:hAnsi="Cambria Math"/>
                <w:sz w:val="40"/>
                <w:szCs w:val="40"/>
              </w:rPr>
            </m:ctrlPr>
          </m:fPr>
          <m:num>
            <m:r>
              <m:rPr>
                <m:sty m:val="p"/>
              </m:rPr>
              <w:rPr>
                <w:rFonts w:ascii="Cambria Math"/>
                <w:sz w:val="40"/>
                <w:szCs w:val="40"/>
              </w:rPr>
              <m:t>94000</m:t>
            </m:r>
            <m:r>
              <m:rPr>
                <m:sty m:val="p"/>
              </m:rPr>
              <w:rPr>
                <w:rFonts w:ascii="Cambria Math" w:hAnsi="Cambria Math" w:cs="Cambria Math"/>
                <w:sz w:val="40"/>
                <w:szCs w:val="40"/>
              </w:rPr>
              <m:t>*</m:t>
            </m:r>
            <m:r>
              <m:rPr>
                <m:sty m:val="p"/>
              </m:rPr>
              <w:rPr>
                <w:rFonts w:ascii="Cambria Math"/>
                <w:sz w:val="40"/>
                <w:szCs w:val="40"/>
              </w:rPr>
              <m:t>0.35</m:t>
            </m:r>
            <m:r>
              <m:rPr>
                <m:sty m:val="p"/>
              </m:rPr>
              <w:rPr>
                <w:rFonts w:ascii="Cambria Math" w:hAnsi="Cambria Math" w:cs="Cambria Math"/>
                <w:sz w:val="40"/>
                <w:szCs w:val="40"/>
              </w:rPr>
              <m:t>*7*</m:t>
            </m:r>
            <m:r>
              <m:rPr>
                <m:sty m:val="p"/>
              </m:rPr>
              <w:rPr>
                <w:rFonts w:ascii="Cambria Math"/>
                <w:sz w:val="40"/>
                <w:szCs w:val="40"/>
              </w:rPr>
              <m:t>1.04</m:t>
            </m:r>
          </m:num>
          <m:den>
            <m:r>
              <m:rPr>
                <m:sty m:val="p"/>
              </m:rPr>
              <w:rPr>
                <w:rFonts w:ascii="Cambria Math"/>
                <w:sz w:val="40"/>
                <w:szCs w:val="40"/>
              </w:rPr>
              <m:t>0.9</m:t>
            </m:r>
            <m:r>
              <m:rPr>
                <m:sty m:val="p"/>
              </m:rPr>
              <w:rPr>
                <w:rFonts w:ascii="Cambria Math" w:hAnsi="Cambria Math" w:cs="Cambria Math"/>
                <w:sz w:val="40"/>
                <w:szCs w:val="40"/>
              </w:rPr>
              <m:t>*</m:t>
            </m:r>
            <m:r>
              <m:rPr>
                <m:sty m:val="p"/>
              </m:rPr>
              <w:rPr>
                <w:rFonts w:ascii="Cambria Math"/>
                <w:sz w:val="40"/>
                <w:szCs w:val="40"/>
              </w:rPr>
              <m:t>253</m:t>
            </m:r>
          </m:den>
        </m:f>
      </m:oMath>
      <w:r w:rsidR="00082CFC">
        <w:rPr>
          <w:sz w:val="40"/>
          <w:szCs w:val="40"/>
          <w:lang w:val="uk-UA"/>
        </w:rPr>
        <w:t xml:space="preserve"> = </w:t>
      </w:r>
      <w:r w:rsidR="00297EC7" w:rsidRPr="00297EC7">
        <w:rPr>
          <w:sz w:val="28"/>
          <w:szCs w:val="28"/>
          <w:lang w:val="uk-UA"/>
        </w:rPr>
        <w:t>1051.87</w:t>
      </w:r>
      <w:r w:rsidR="001F3C24">
        <w:rPr>
          <w:sz w:val="28"/>
          <w:szCs w:val="28"/>
          <w:lang w:val="uk-UA"/>
        </w:rPr>
        <w:t xml:space="preserve">  т</w:t>
      </w:r>
    </w:p>
    <w:p w:rsidR="001F3C24" w:rsidRDefault="001F3C24" w:rsidP="006177A0">
      <w:pPr>
        <w:widowControl w:val="0"/>
        <w:spacing w:line="360" w:lineRule="auto"/>
        <w:jc w:val="both"/>
        <w:rPr>
          <w:sz w:val="28"/>
          <w:szCs w:val="28"/>
          <w:lang w:val="uk-UA"/>
        </w:rPr>
      </w:pPr>
      <w:r w:rsidRPr="001F3C24">
        <w:rPr>
          <w:sz w:val="28"/>
          <w:szCs w:val="28"/>
          <w:lang w:val="uk-UA"/>
        </w:rPr>
        <w:t>Приймаємо 4 силоси</w:t>
      </w:r>
      <w:r>
        <w:rPr>
          <w:sz w:val="28"/>
          <w:szCs w:val="28"/>
          <w:lang w:val="uk-UA"/>
        </w:rPr>
        <w:t xml:space="preserve"> з одночасним вмістом цементу в силосах 1100 т ,які розміщені у 2 ряди. </w:t>
      </w:r>
      <w:r w:rsidR="00CE2C09">
        <w:rPr>
          <w:sz w:val="28"/>
          <w:szCs w:val="28"/>
          <w:lang w:val="uk-UA"/>
        </w:rPr>
        <w:t>Обєм 1 силосу</w:t>
      </w:r>
      <w:r w:rsidR="00984250">
        <w:rPr>
          <w:sz w:val="28"/>
          <w:szCs w:val="28"/>
          <w:lang w:val="uk-UA"/>
        </w:rPr>
        <w:t xml:space="preserve"> 1100/4 = 275. </w:t>
      </w:r>
      <w:r>
        <w:rPr>
          <w:sz w:val="28"/>
          <w:szCs w:val="28"/>
          <w:lang w:val="uk-UA"/>
        </w:rPr>
        <w:t>Тоді необхідна висота силосу при діаметрі 6 м буде складати:</w:t>
      </w:r>
    </w:p>
    <w:p w:rsidR="000E754F" w:rsidRPr="00DB17FE" w:rsidRDefault="000E754F" w:rsidP="000E754F">
      <w:pPr>
        <w:widowControl w:val="0"/>
        <w:spacing w:line="360" w:lineRule="auto"/>
        <w:jc w:val="both"/>
        <w:rPr>
          <w:sz w:val="28"/>
          <w:szCs w:val="28"/>
          <w:lang w:val="uk-UA"/>
        </w:rPr>
      </w:pPr>
      <w:r>
        <w:rPr>
          <w:sz w:val="28"/>
          <w:szCs w:val="28"/>
          <w:lang w:val="en-US"/>
        </w:rPr>
        <w:lastRenderedPageBreak/>
        <w:t>V</w:t>
      </w:r>
      <w:r>
        <w:rPr>
          <w:sz w:val="20"/>
          <w:szCs w:val="20"/>
          <w:lang w:val="uk-UA"/>
        </w:rPr>
        <w:t>с</w:t>
      </w:r>
      <w:r w:rsidR="00984250">
        <w:rPr>
          <w:sz w:val="20"/>
          <w:szCs w:val="20"/>
          <w:lang w:val="uk-UA"/>
        </w:rPr>
        <w:t xml:space="preserve"> </w:t>
      </w:r>
      <m:oMath>
        <m:r>
          <m:rPr>
            <m:sty m:val="p"/>
          </m:rPr>
          <w:rPr>
            <w:rFonts w:ascii="Cambria Math"/>
            <w:sz w:val="40"/>
            <w:szCs w:val="40"/>
          </w:rPr>
          <m:t xml:space="preserve">= </m:t>
        </m:r>
        <m:f>
          <m:fPr>
            <m:ctrlPr>
              <w:rPr>
                <w:rFonts w:ascii="Cambria Math" w:hAnsi="Cambria Math"/>
                <w:sz w:val="40"/>
                <w:szCs w:val="40"/>
              </w:rPr>
            </m:ctrlPr>
          </m:fPr>
          <m:num>
            <m:r>
              <w:rPr>
                <w:rFonts w:ascii="Cambria Math" w:hAnsi="Cambria Math"/>
                <w:sz w:val="40"/>
                <w:szCs w:val="40"/>
                <w:lang w:val="en-US"/>
              </w:rPr>
              <m:t>V</m:t>
            </m:r>
            <m:r>
              <m:rPr>
                <m:sty m:val="p"/>
              </m:rPr>
              <w:rPr>
                <w:rFonts w:ascii="Cambria Math" w:hAnsi="Cambria Math"/>
                <w:sz w:val="40"/>
                <w:szCs w:val="40"/>
                <w:lang w:val="uk-UA"/>
              </w:rPr>
              <m:t>ц</m:t>
            </m:r>
          </m:num>
          <m:den>
            <m:r>
              <m:rPr>
                <m:sty m:val="p"/>
              </m:rPr>
              <w:rPr>
                <w:rFonts w:ascii="Cambria Math"/>
                <w:sz w:val="40"/>
                <w:szCs w:val="40"/>
              </w:rPr>
              <m:t>k3</m:t>
            </m:r>
            <m:r>
              <m:rPr>
                <m:sty m:val="p"/>
              </m:rPr>
              <w:rPr>
                <w:rFonts w:ascii="Cambria Math"/>
                <w:sz w:val="40"/>
                <w:szCs w:val="40"/>
              </w:rPr>
              <m:t>*</m:t>
            </m:r>
            <m:r>
              <m:rPr>
                <m:sty m:val="p"/>
              </m:rPr>
              <w:rPr>
                <w:rFonts w:ascii="Cambria Math" w:hAnsi="Cambria Math"/>
                <w:sz w:val="40"/>
                <w:szCs w:val="40"/>
              </w:rPr>
              <m:t>ρ</m:t>
            </m:r>
            <m:r>
              <m:rPr>
                <m:sty m:val="p"/>
              </m:rPr>
              <w:rPr>
                <w:rFonts w:ascii="Cambria Math" w:hAnsi="Cambria Math"/>
                <w:sz w:val="40"/>
                <w:szCs w:val="40"/>
                <w:vertAlign w:val="subscript"/>
                <w:lang w:val="uk-UA"/>
              </w:rPr>
              <m:t>ц*П*d</m:t>
            </m:r>
          </m:den>
        </m:f>
        <m:r>
          <m:rPr>
            <m:sty m:val="p"/>
          </m:rPr>
          <w:rPr>
            <w:rFonts w:ascii="Cambria Math"/>
            <w:sz w:val="40"/>
            <w:szCs w:val="40"/>
          </w:rPr>
          <m:t xml:space="preserve">= </m:t>
        </m:r>
        <m:f>
          <m:fPr>
            <m:ctrlPr>
              <w:rPr>
                <w:rFonts w:ascii="Cambria Math" w:hAnsi="Cambria Math"/>
                <w:sz w:val="40"/>
                <w:szCs w:val="40"/>
              </w:rPr>
            </m:ctrlPr>
          </m:fPr>
          <m:num>
            <m:r>
              <m:rPr>
                <m:sty m:val="p"/>
              </m:rPr>
              <w:rPr>
                <w:rFonts w:ascii="Cambria Math" w:hAnsi="Cambria Math"/>
                <w:sz w:val="40"/>
                <w:szCs w:val="40"/>
              </w:rPr>
              <m:t>4*275</m:t>
            </m:r>
          </m:num>
          <m:den>
            <m:r>
              <m:rPr>
                <m:sty m:val="p"/>
              </m:rPr>
              <w:rPr>
                <w:rFonts w:ascii="Cambria Math"/>
                <w:sz w:val="40"/>
                <w:szCs w:val="40"/>
              </w:rPr>
              <m:t>0.9</m:t>
            </m:r>
            <m:r>
              <m:rPr>
                <m:sty m:val="p"/>
              </m:rPr>
              <w:rPr>
                <w:rFonts w:ascii="Cambria Math"/>
                <w:sz w:val="40"/>
                <w:szCs w:val="40"/>
              </w:rPr>
              <m:t>*</m:t>
            </m:r>
            <m:r>
              <m:rPr>
                <m:sty m:val="p"/>
              </m:rPr>
              <w:rPr>
                <w:rFonts w:ascii="Cambria Math"/>
                <w:sz w:val="40"/>
                <w:szCs w:val="40"/>
              </w:rPr>
              <m:t>1.2</m:t>
            </m:r>
            <m:r>
              <m:rPr>
                <m:sty m:val="p"/>
              </m:rPr>
              <w:rPr>
                <w:rFonts w:ascii="Cambria Math"/>
                <w:sz w:val="40"/>
                <w:szCs w:val="40"/>
              </w:rPr>
              <m:t>*</m:t>
            </m:r>
            <m:r>
              <m:rPr>
                <m:sty m:val="p"/>
              </m:rPr>
              <w:rPr>
                <w:rFonts w:ascii="Cambria Math"/>
                <w:sz w:val="40"/>
                <w:szCs w:val="40"/>
              </w:rPr>
              <m:t>3.14</m:t>
            </m:r>
            <m:r>
              <m:rPr>
                <m:sty m:val="p"/>
              </m:rPr>
              <w:rPr>
                <w:rFonts w:ascii="Cambria Math"/>
                <w:sz w:val="40"/>
                <w:szCs w:val="40"/>
              </w:rPr>
              <m:t>*</m:t>
            </m:r>
            <m:r>
              <m:rPr>
                <m:sty m:val="p"/>
              </m:rPr>
              <w:rPr>
                <w:rFonts w:ascii="Cambria Math"/>
                <w:sz w:val="40"/>
                <w:szCs w:val="40"/>
              </w:rPr>
              <m:t>36</m:t>
            </m:r>
          </m:den>
        </m:f>
      </m:oMath>
      <w:r w:rsidR="0003633E">
        <w:rPr>
          <w:sz w:val="40"/>
          <w:szCs w:val="40"/>
          <w:lang w:val="uk-UA"/>
        </w:rPr>
        <w:t xml:space="preserve"> = </w:t>
      </w:r>
      <w:r w:rsidR="00DB17FE" w:rsidRPr="00DB17FE">
        <w:rPr>
          <w:sz w:val="28"/>
          <w:szCs w:val="28"/>
          <w:lang w:val="uk-UA"/>
        </w:rPr>
        <w:t>9</w:t>
      </w:r>
      <w:r w:rsidR="00DB17FE">
        <w:rPr>
          <w:sz w:val="28"/>
          <w:szCs w:val="28"/>
          <w:lang w:val="uk-UA"/>
        </w:rPr>
        <w:t xml:space="preserve">.01 м </w:t>
      </w:r>
    </w:p>
    <w:p w:rsidR="0003633E" w:rsidRDefault="0003633E" w:rsidP="000E754F">
      <w:pPr>
        <w:widowControl w:val="0"/>
        <w:spacing w:line="360" w:lineRule="auto"/>
        <w:jc w:val="both"/>
        <w:rPr>
          <w:sz w:val="28"/>
          <w:szCs w:val="28"/>
          <w:lang w:val="uk-UA"/>
        </w:rPr>
      </w:pPr>
      <w:r>
        <w:rPr>
          <w:sz w:val="28"/>
          <w:szCs w:val="28"/>
          <w:lang w:val="en-US"/>
        </w:rPr>
        <w:t>k</w:t>
      </w:r>
      <w:r w:rsidRPr="008B7324">
        <w:rPr>
          <w:sz w:val="28"/>
          <w:szCs w:val="28"/>
        </w:rPr>
        <w:t>3 = 0</w:t>
      </w:r>
      <w:r>
        <w:rPr>
          <w:sz w:val="28"/>
          <w:szCs w:val="28"/>
          <w:lang w:val="uk-UA"/>
        </w:rPr>
        <w:t>.</w:t>
      </w:r>
      <w:r w:rsidRPr="008B7324">
        <w:rPr>
          <w:sz w:val="28"/>
          <w:szCs w:val="28"/>
        </w:rPr>
        <w:t>9</w:t>
      </w:r>
      <w:r>
        <w:rPr>
          <w:sz w:val="28"/>
          <w:szCs w:val="28"/>
          <w:lang w:val="uk-UA"/>
        </w:rPr>
        <w:t xml:space="preserve"> – коеф. заповнення силосу.</w:t>
      </w:r>
    </w:p>
    <w:p w:rsidR="00DB17FE" w:rsidRDefault="00DB17FE" w:rsidP="000E754F">
      <w:pPr>
        <w:widowControl w:val="0"/>
        <w:spacing w:line="360" w:lineRule="auto"/>
        <w:jc w:val="both"/>
        <w:rPr>
          <w:sz w:val="28"/>
          <w:szCs w:val="28"/>
          <w:lang w:val="uk-UA"/>
        </w:rPr>
      </w:pPr>
      <w:r>
        <w:rPr>
          <w:sz w:val="28"/>
          <w:szCs w:val="28"/>
          <w:lang w:val="uk-UA"/>
        </w:rPr>
        <w:t>Приймаємо висоту силосу 10 м.</w:t>
      </w:r>
    </w:p>
    <w:p w:rsidR="00DB17FE" w:rsidRDefault="00DB17FE" w:rsidP="000E754F">
      <w:pPr>
        <w:widowControl w:val="0"/>
        <w:spacing w:line="360" w:lineRule="auto"/>
        <w:jc w:val="both"/>
        <w:rPr>
          <w:sz w:val="28"/>
          <w:szCs w:val="28"/>
          <w:lang w:val="uk-UA"/>
        </w:rPr>
      </w:pPr>
      <w:r>
        <w:rPr>
          <w:sz w:val="28"/>
          <w:szCs w:val="28"/>
          <w:lang w:val="uk-UA"/>
        </w:rPr>
        <w:t xml:space="preserve">Вагони бункерного типу розвантажують в прийомний бункер </w:t>
      </w:r>
      <w:r w:rsidR="00652753">
        <w:rPr>
          <w:sz w:val="28"/>
          <w:szCs w:val="28"/>
          <w:lang w:val="uk-UA"/>
        </w:rPr>
        <w:t>звідки пневмопідйомником ТА – 15 цемент подають у відповідний силос.</w:t>
      </w:r>
    </w:p>
    <w:p w:rsidR="00742657" w:rsidRDefault="00742657" w:rsidP="00742657">
      <w:pPr>
        <w:spacing w:line="360" w:lineRule="auto"/>
        <w:jc w:val="both"/>
        <w:rPr>
          <w:sz w:val="28"/>
          <w:szCs w:val="28"/>
        </w:rPr>
      </w:pPr>
      <w:r w:rsidRPr="00C655CD">
        <w:rPr>
          <w:sz w:val="28"/>
          <w:szCs w:val="28"/>
        </w:rPr>
        <w:t xml:space="preserve">Технічна характеристика пневмогвинтового насосу НПВ 63-2 </w:t>
      </w:r>
    </w:p>
    <w:p w:rsidR="00742657" w:rsidRPr="00C876BD" w:rsidRDefault="00742657" w:rsidP="00742657">
      <w:pPr>
        <w:spacing w:line="360" w:lineRule="auto"/>
        <w:jc w:val="right"/>
        <w:rPr>
          <w:sz w:val="28"/>
          <w:szCs w:val="28"/>
          <w:lang w:val="uk-UA"/>
        </w:rPr>
      </w:pPr>
      <w:r>
        <w:rPr>
          <w:sz w:val="28"/>
          <w:szCs w:val="28"/>
        </w:rPr>
        <w:t xml:space="preserve">                                                                                                      </w:t>
      </w:r>
      <w:r w:rsidRPr="00C655CD">
        <w:rPr>
          <w:sz w:val="28"/>
          <w:szCs w:val="28"/>
        </w:rPr>
        <w:t xml:space="preserve">Таблиця </w:t>
      </w:r>
      <w:r w:rsidR="00C876BD">
        <w:rPr>
          <w:sz w:val="28"/>
          <w:szCs w:val="28"/>
        </w:rPr>
        <w:t>5.4.</w:t>
      </w:r>
      <w:r w:rsidR="00C876BD">
        <w:rPr>
          <w:sz w:val="28"/>
          <w:szCs w:val="28"/>
          <w:lang w:val="uk-UA"/>
        </w:rPr>
        <w:t>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402"/>
      </w:tblGrid>
      <w:tr w:rsidR="00742657" w:rsidRPr="00961ED7" w:rsidTr="005B2DCA">
        <w:trPr>
          <w:trHeight w:val="585"/>
        </w:trPr>
        <w:tc>
          <w:tcPr>
            <w:tcW w:w="6379" w:type="dxa"/>
          </w:tcPr>
          <w:p w:rsidR="00742657" w:rsidRPr="003C1559" w:rsidRDefault="00742657" w:rsidP="005B2DCA">
            <w:pPr>
              <w:spacing w:line="360" w:lineRule="auto"/>
              <w:jc w:val="center"/>
            </w:pPr>
            <w:r w:rsidRPr="003C1559">
              <w:t>Показник (одиниці вимірювання)</w:t>
            </w:r>
          </w:p>
        </w:tc>
        <w:tc>
          <w:tcPr>
            <w:tcW w:w="3402" w:type="dxa"/>
          </w:tcPr>
          <w:p w:rsidR="00742657" w:rsidRPr="003C1559" w:rsidRDefault="00742657" w:rsidP="005B2DCA">
            <w:pPr>
              <w:spacing w:line="360" w:lineRule="auto"/>
              <w:ind w:firstLine="709"/>
              <w:jc w:val="center"/>
            </w:pPr>
            <w:r w:rsidRPr="003C1559">
              <w:t>Значення</w:t>
            </w:r>
          </w:p>
        </w:tc>
      </w:tr>
      <w:tr w:rsidR="00742657" w:rsidRPr="00961ED7" w:rsidTr="005B2DCA">
        <w:trPr>
          <w:trHeight w:val="315"/>
        </w:trPr>
        <w:tc>
          <w:tcPr>
            <w:tcW w:w="6379" w:type="dxa"/>
          </w:tcPr>
          <w:p w:rsidR="00742657" w:rsidRPr="003C1559" w:rsidRDefault="00742657" w:rsidP="005B2DCA">
            <w:pPr>
              <w:spacing w:line="360" w:lineRule="auto"/>
              <w:jc w:val="both"/>
            </w:pPr>
            <w:r w:rsidRPr="003C1559">
              <w:t>Продуктивність ,  т/год</w:t>
            </w:r>
          </w:p>
        </w:tc>
        <w:tc>
          <w:tcPr>
            <w:tcW w:w="3402" w:type="dxa"/>
          </w:tcPr>
          <w:p w:rsidR="00742657" w:rsidRPr="003C1559" w:rsidRDefault="00742657" w:rsidP="005B2DCA">
            <w:pPr>
              <w:spacing w:line="360" w:lineRule="auto"/>
              <w:ind w:firstLine="709"/>
              <w:jc w:val="center"/>
            </w:pPr>
            <w:r w:rsidRPr="003C1559">
              <w:t>63</w:t>
            </w:r>
          </w:p>
        </w:tc>
      </w:tr>
      <w:tr w:rsidR="00742657" w:rsidRPr="00961ED7" w:rsidTr="005B2DCA">
        <w:trPr>
          <w:trHeight w:val="315"/>
        </w:trPr>
        <w:tc>
          <w:tcPr>
            <w:tcW w:w="6379" w:type="dxa"/>
          </w:tcPr>
          <w:p w:rsidR="00742657" w:rsidRPr="003C1559" w:rsidRDefault="00742657" w:rsidP="005B2DCA">
            <w:pPr>
              <w:spacing w:line="360" w:lineRule="auto"/>
              <w:jc w:val="both"/>
            </w:pPr>
            <w:r w:rsidRPr="003C1559">
              <w:t>Дальність подачі, включаючи висоту зон,  м</w:t>
            </w:r>
          </w:p>
        </w:tc>
        <w:tc>
          <w:tcPr>
            <w:tcW w:w="3402" w:type="dxa"/>
          </w:tcPr>
          <w:p w:rsidR="00742657" w:rsidRPr="003C1559" w:rsidRDefault="00742657" w:rsidP="005B2DCA">
            <w:pPr>
              <w:spacing w:line="360" w:lineRule="auto"/>
              <w:ind w:firstLine="709"/>
              <w:jc w:val="center"/>
            </w:pPr>
            <w:r w:rsidRPr="003C1559">
              <w:t>200</w:t>
            </w:r>
          </w:p>
        </w:tc>
      </w:tr>
      <w:tr w:rsidR="00742657" w:rsidRPr="00961ED7" w:rsidTr="005B2DCA">
        <w:trPr>
          <w:trHeight w:val="315"/>
        </w:trPr>
        <w:tc>
          <w:tcPr>
            <w:tcW w:w="6379" w:type="dxa"/>
          </w:tcPr>
          <w:p w:rsidR="00742657" w:rsidRPr="003C1559" w:rsidRDefault="00742657" w:rsidP="005B2DCA">
            <w:pPr>
              <w:spacing w:line="360" w:lineRule="auto"/>
              <w:jc w:val="both"/>
            </w:pPr>
            <w:r w:rsidRPr="003C1559">
              <w:t>Робочий тиск,  МПа</w:t>
            </w:r>
          </w:p>
        </w:tc>
        <w:tc>
          <w:tcPr>
            <w:tcW w:w="3402" w:type="dxa"/>
          </w:tcPr>
          <w:p w:rsidR="00742657" w:rsidRPr="003C1559" w:rsidRDefault="00742657" w:rsidP="005B2DCA">
            <w:pPr>
              <w:spacing w:line="360" w:lineRule="auto"/>
              <w:ind w:firstLine="709"/>
              <w:jc w:val="center"/>
            </w:pPr>
            <w:r w:rsidRPr="003C1559">
              <w:t>0,4</w:t>
            </w:r>
          </w:p>
        </w:tc>
      </w:tr>
      <w:tr w:rsidR="00742657" w:rsidRPr="00961ED7" w:rsidTr="005B2DCA">
        <w:trPr>
          <w:trHeight w:val="330"/>
        </w:trPr>
        <w:tc>
          <w:tcPr>
            <w:tcW w:w="6379" w:type="dxa"/>
          </w:tcPr>
          <w:p w:rsidR="00742657" w:rsidRPr="003C1559" w:rsidRDefault="00742657" w:rsidP="005B2DCA">
            <w:pPr>
              <w:spacing w:line="360" w:lineRule="auto"/>
              <w:jc w:val="both"/>
            </w:pPr>
            <w:r w:rsidRPr="003C1559">
              <w:t>Витрати стиснутого повітря ,м</w:t>
            </w:r>
            <w:r w:rsidRPr="003C1559">
              <w:rPr>
                <w:vertAlign w:val="superscript"/>
              </w:rPr>
              <w:t>3</w:t>
            </w:r>
            <w:r w:rsidRPr="003C1559">
              <w:t>/хв.</w:t>
            </w:r>
          </w:p>
        </w:tc>
        <w:tc>
          <w:tcPr>
            <w:tcW w:w="3402" w:type="dxa"/>
          </w:tcPr>
          <w:p w:rsidR="00742657" w:rsidRPr="003C1559" w:rsidRDefault="00742657" w:rsidP="005B2DCA">
            <w:pPr>
              <w:spacing w:line="360" w:lineRule="auto"/>
              <w:ind w:firstLine="709"/>
              <w:jc w:val="center"/>
            </w:pPr>
            <w:r w:rsidRPr="003C1559">
              <w:t>22</w:t>
            </w:r>
          </w:p>
        </w:tc>
      </w:tr>
      <w:tr w:rsidR="00742657" w:rsidRPr="00961ED7" w:rsidTr="005B2DCA">
        <w:trPr>
          <w:trHeight w:val="315"/>
        </w:trPr>
        <w:tc>
          <w:tcPr>
            <w:tcW w:w="6379" w:type="dxa"/>
          </w:tcPr>
          <w:p w:rsidR="00742657" w:rsidRPr="003C1559" w:rsidRDefault="00742657" w:rsidP="005B2DCA">
            <w:pPr>
              <w:spacing w:line="360" w:lineRule="auto"/>
              <w:jc w:val="both"/>
            </w:pPr>
            <w:r w:rsidRPr="003C1559">
              <w:t>Діаметр цементопроводу, мм</w:t>
            </w:r>
          </w:p>
        </w:tc>
        <w:tc>
          <w:tcPr>
            <w:tcW w:w="3402" w:type="dxa"/>
          </w:tcPr>
          <w:p w:rsidR="00742657" w:rsidRPr="003C1559" w:rsidRDefault="00742657" w:rsidP="005B2DCA">
            <w:pPr>
              <w:spacing w:line="360" w:lineRule="auto"/>
              <w:ind w:firstLine="709"/>
              <w:jc w:val="center"/>
            </w:pPr>
            <w:r w:rsidRPr="003C1559">
              <w:t>200</w:t>
            </w:r>
          </w:p>
        </w:tc>
      </w:tr>
      <w:tr w:rsidR="00742657" w:rsidRPr="00961ED7" w:rsidTr="005B2DCA">
        <w:trPr>
          <w:trHeight w:val="345"/>
        </w:trPr>
        <w:tc>
          <w:tcPr>
            <w:tcW w:w="6379" w:type="dxa"/>
          </w:tcPr>
          <w:p w:rsidR="00742657" w:rsidRPr="003C1559" w:rsidRDefault="00742657" w:rsidP="005B2DCA">
            <w:pPr>
              <w:spacing w:line="360" w:lineRule="auto"/>
              <w:jc w:val="both"/>
            </w:pPr>
            <w:r w:rsidRPr="003C1559">
              <w:t>Потужність електродвигуна, кВт</w:t>
            </w:r>
          </w:p>
        </w:tc>
        <w:tc>
          <w:tcPr>
            <w:tcW w:w="3402" w:type="dxa"/>
          </w:tcPr>
          <w:p w:rsidR="00742657" w:rsidRPr="003C1559" w:rsidRDefault="00742657" w:rsidP="005B2DCA">
            <w:pPr>
              <w:spacing w:line="360" w:lineRule="auto"/>
              <w:ind w:firstLine="709"/>
              <w:jc w:val="center"/>
            </w:pPr>
            <w:r w:rsidRPr="003C1559">
              <w:t>55</w:t>
            </w:r>
          </w:p>
        </w:tc>
      </w:tr>
      <w:tr w:rsidR="00742657" w:rsidRPr="00961ED7" w:rsidTr="005B2DCA">
        <w:trPr>
          <w:trHeight w:val="315"/>
        </w:trPr>
        <w:tc>
          <w:tcPr>
            <w:tcW w:w="6379" w:type="dxa"/>
          </w:tcPr>
          <w:p w:rsidR="00742657" w:rsidRPr="003C1559" w:rsidRDefault="00742657" w:rsidP="005B2DCA">
            <w:pPr>
              <w:spacing w:line="360" w:lineRule="auto"/>
              <w:jc w:val="both"/>
            </w:pPr>
            <w:r w:rsidRPr="003C1559">
              <w:t>Габаритні розміри, м</w:t>
            </w:r>
          </w:p>
        </w:tc>
        <w:tc>
          <w:tcPr>
            <w:tcW w:w="3402" w:type="dxa"/>
          </w:tcPr>
          <w:p w:rsidR="00742657" w:rsidRPr="003C1559" w:rsidRDefault="00742657" w:rsidP="005B2DCA">
            <w:pPr>
              <w:spacing w:line="360" w:lineRule="auto"/>
              <w:ind w:firstLine="709"/>
              <w:jc w:val="center"/>
            </w:pPr>
            <w:r w:rsidRPr="003C1559">
              <w:t>4,02×0,66×1,01</w:t>
            </w:r>
          </w:p>
        </w:tc>
      </w:tr>
      <w:tr w:rsidR="00742657" w:rsidRPr="00961ED7" w:rsidTr="005B2DCA">
        <w:trPr>
          <w:trHeight w:val="240"/>
        </w:trPr>
        <w:tc>
          <w:tcPr>
            <w:tcW w:w="6379" w:type="dxa"/>
          </w:tcPr>
          <w:p w:rsidR="00742657" w:rsidRPr="003C1559" w:rsidRDefault="00742657" w:rsidP="005B2DCA">
            <w:pPr>
              <w:spacing w:line="360" w:lineRule="auto"/>
              <w:jc w:val="both"/>
            </w:pPr>
            <w:r w:rsidRPr="003C1559">
              <w:t>Маса, кг</w:t>
            </w:r>
          </w:p>
        </w:tc>
        <w:tc>
          <w:tcPr>
            <w:tcW w:w="3402" w:type="dxa"/>
          </w:tcPr>
          <w:p w:rsidR="00742657" w:rsidRPr="003C1559" w:rsidRDefault="00742657" w:rsidP="005B2DCA">
            <w:pPr>
              <w:spacing w:line="360" w:lineRule="auto"/>
              <w:ind w:firstLine="709"/>
              <w:jc w:val="center"/>
            </w:pPr>
            <w:r w:rsidRPr="003C1559">
              <w:t>2150</w:t>
            </w:r>
          </w:p>
        </w:tc>
      </w:tr>
    </w:tbl>
    <w:p w:rsidR="00742657" w:rsidRDefault="00742657" w:rsidP="00742657">
      <w:pPr>
        <w:spacing w:line="360" w:lineRule="auto"/>
        <w:jc w:val="center"/>
        <w:rPr>
          <w:sz w:val="28"/>
          <w:szCs w:val="28"/>
          <w:lang w:val="uk-UA"/>
        </w:rPr>
      </w:pPr>
    </w:p>
    <w:p w:rsidR="00742657" w:rsidRPr="00C655CD" w:rsidRDefault="00742657" w:rsidP="00742657">
      <w:pPr>
        <w:spacing w:line="360" w:lineRule="auto"/>
        <w:jc w:val="both"/>
        <w:rPr>
          <w:sz w:val="28"/>
          <w:szCs w:val="28"/>
        </w:rPr>
      </w:pPr>
      <w:r w:rsidRPr="00C655CD">
        <w:rPr>
          <w:sz w:val="28"/>
          <w:szCs w:val="28"/>
        </w:rPr>
        <w:t xml:space="preserve">Технічна характеристика пневматичного гвинтового підйомника ТА-15 </w:t>
      </w:r>
    </w:p>
    <w:p w:rsidR="00742657" w:rsidRPr="00C876BD" w:rsidRDefault="00742657" w:rsidP="00742657">
      <w:pPr>
        <w:spacing w:line="360" w:lineRule="auto"/>
        <w:jc w:val="right"/>
        <w:rPr>
          <w:sz w:val="28"/>
          <w:szCs w:val="28"/>
          <w:lang w:val="uk-UA"/>
        </w:rPr>
      </w:pPr>
      <w:r w:rsidRPr="00C655CD">
        <w:rPr>
          <w:sz w:val="28"/>
          <w:szCs w:val="28"/>
        </w:rPr>
        <w:t xml:space="preserve">Таблиця </w:t>
      </w:r>
      <w:r w:rsidR="00C876BD">
        <w:rPr>
          <w:sz w:val="28"/>
          <w:szCs w:val="28"/>
        </w:rPr>
        <w:t>5.4.</w:t>
      </w:r>
      <w:r w:rsidR="00C876BD">
        <w:rPr>
          <w:sz w:val="28"/>
          <w:szCs w:val="28"/>
          <w:lang w:val="uk-UA"/>
        </w:rPr>
        <w:t>2.</w:t>
      </w:r>
    </w:p>
    <w:p w:rsidR="00742657" w:rsidRDefault="00742657" w:rsidP="00742657">
      <w:pPr>
        <w:jc w:val="right"/>
        <w:rPr>
          <w:b/>
          <w:sz w:val="26"/>
          <w:szCs w:val="26"/>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2"/>
        <w:gridCol w:w="3119"/>
      </w:tblGrid>
      <w:tr w:rsidR="00742657" w:rsidRPr="00961ED7" w:rsidTr="005B2DCA">
        <w:trPr>
          <w:trHeight w:val="545"/>
        </w:trPr>
        <w:tc>
          <w:tcPr>
            <w:tcW w:w="6182" w:type="dxa"/>
          </w:tcPr>
          <w:p w:rsidR="00742657" w:rsidRPr="003C1559" w:rsidRDefault="00742657" w:rsidP="005B2DCA">
            <w:pPr>
              <w:spacing w:line="360" w:lineRule="auto"/>
              <w:ind w:firstLine="709"/>
              <w:jc w:val="center"/>
            </w:pPr>
            <w:r w:rsidRPr="003C1559">
              <w:rPr>
                <w:lang w:val="uk-UA"/>
              </w:rPr>
              <w:t>П</w:t>
            </w:r>
            <w:r w:rsidRPr="003C1559">
              <w:t>оказник (одиниці вимірювання)</w:t>
            </w:r>
          </w:p>
        </w:tc>
        <w:tc>
          <w:tcPr>
            <w:tcW w:w="3119" w:type="dxa"/>
          </w:tcPr>
          <w:p w:rsidR="00742657" w:rsidRPr="003C1559" w:rsidRDefault="00742657" w:rsidP="005B2DCA">
            <w:pPr>
              <w:spacing w:line="360" w:lineRule="auto"/>
              <w:ind w:firstLine="709"/>
              <w:jc w:val="center"/>
            </w:pPr>
            <w:r w:rsidRPr="003C1559">
              <w:t>Значення</w:t>
            </w:r>
          </w:p>
        </w:tc>
      </w:tr>
      <w:tr w:rsidR="00742657" w:rsidRPr="00961ED7" w:rsidTr="005B2DCA">
        <w:trPr>
          <w:trHeight w:val="240"/>
        </w:trPr>
        <w:tc>
          <w:tcPr>
            <w:tcW w:w="6182" w:type="dxa"/>
          </w:tcPr>
          <w:p w:rsidR="00742657" w:rsidRPr="003C1559" w:rsidRDefault="00742657" w:rsidP="005B2DCA">
            <w:pPr>
              <w:spacing w:line="360" w:lineRule="auto"/>
              <w:jc w:val="both"/>
            </w:pPr>
            <w:r w:rsidRPr="003C1559">
              <w:t>Продуктивність, т/год</w:t>
            </w:r>
          </w:p>
        </w:tc>
        <w:tc>
          <w:tcPr>
            <w:tcW w:w="3119" w:type="dxa"/>
          </w:tcPr>
          <w:p w:rsidR="00742657" w:rsidRPr="003C1559" w:rsidRDefault="00742657" w:rsidP="005B2DCA">
            <w:pPr>
              <w:spacing w:line="360" w:lineRule="auto"/>
              <w:ind w:firstLine="709"/>
              <w:jc w:val="center"/>
            </w:pPr>
            <w:r w:rsidRPr="003C1559">
              <w:t>20</w:t>
            </w:r>
          </w:p>
        </w:tc>
      </w:tr>
      <w:tr w:rsidR="00742657" w:rsidRPr="00961ED7" w:rsidTr="005B2DCA">
        <w:trPr>
          <w:trHeight w:val="240"/>
        </w:trPr>
        <w:tc>
          <w:tcPr>
            <w:tcW w:w="6182" w:type="dxa"/>
          </w:tcPr>
          <w:p w:rsidR="00742657" w:rsidRPr="003C1559" w:rsidRDefault="00742657" w:rsidP="005B2DCA">
            <w:pPr>
              <w:spacing w:line="360" w:lineRule="auto"/>
              <w:jc w:val="both"/>
            </w:pPr>
            <w:r w:rsidRPr="003C1559">
              <w:t>Висота підйому, м</w:t>
            </w:r>
          </w:p>
        </w:tc>
        <w:tc>
          <w:tcPr>
            <w:tcW w:w="3119" w:type="dxa"/>
          </w:tcPr>
          <w:p w:rsidR="00742657" w:rsidRPr="003C1559" w:rsidRDefault="00742657" w:rsidP="005B2DCA">
            <w:pPr>
              <w:spacing w:line="360" w:lineRule="auto"/>
              <w:ind w:firstLine="709"/>
              <w:jc w:val="center"/>
            </w:pPr>
            <w:r w:rsidRPr="003C1559">
              <w:t>25</w:t>
            </w:r>
          </w:p>
        </w:tc>
      </w:tr>
      <w:tr w:rsidR="00742657" w:rsidRPr="00961ED7" w:rsidTr="005B2DCA">
        <w:trPr>
          <w:trHeight w:val="300"/>
        </w:trPr>
        <w:tc>
          <w:tcPr>
            <w:tcW w:w="6182" w:type="dxa"/>
          </w:tcPr>
          <w:p w:rsidR="00742657" w:rsidRPr="003C1559" w:rsidRDefault="00742657" w:rsidP="005B2DCA">
            <w:pPr>
              <w:spacing w:line="360" w:lineRule="auto"/>
              <w:jc w:val="both"/>
            </w:pPr>
            <w:r w:rsidRPr="003C1559">
              <w:t>Робочий тиск у змішувальній камері, МПа</w:t>
            </w:r>
          </w:p>
        </w:tc>
        <w:tc>
          <w:tcPr>
            <w:tcW w:w="3119" w:type="dxa"/>
          </w:tcPr>
          <w:p w:rsidR="00742657" w:rsidRPr="003C1559" w:rsidRDefault="00742657" w:rsidP="005B2DCA">
            <w:pPr>
              <w:spacing w:line="360" w:lineRule="auto"/>
              <w:ind w:firstLine="709"/>
              <w:jc w:val="center"/>
            </w:pPr>
            <w:r w:rsidRPr="003C1559">
              <w:t>0,12</w:t>
            </w:r>
          </w:p>
        </w:tc>
      </w:tr>
      <w:tr w:rsidR="00742657" w:rsidRPr="00961ED7" w:rsidTr="005B2DCA">
        <w:trPr>
          <w:trHeight w:val="270"/>
        </w:trPr>
        <w:tc>
          <w:tcPr>
            <w:tcW w:w="6182" w:type="dxa"/>
          </w:tcPr>
          <w:p w:rsidR="00742657" w:rsidRPr="003C1559" w:rsidRDefault="00742657" w:rsidP="005B2DCA">
            <w:pPr>
              <w:spacing w:line="360" w:lineRule="auto"/>
              <w:jc w:val="both"/>
            </w:pPr>
            <w:r w:rsidRPr="003C1559">
              <w:t>Витрати стиснутого повітря, м</w:t>
            </w:r>
            <w:r w:rsidRPr="003C1559">
              <w:rPr>
                <w:vertAlign w:val="superscript"/>
              </w:rPr>
              <w:t>3</w:t>
            </w:r>
            <w:r w:rsidRPr="003C1559">
              <w:t>/хв</w:t>
            </w:r>
          </w:p>
        </w:tc>
        <w:tc>
          <w:tcPr>
            <w:tcW w:w="3119" w:type="dxa"/>
          </w:tcPr>
          <w:p w:rsidR="00742657" w:rsidRPr="003C1559" w:rsidRDefault="00742657" w:rsidP="005B2DCA">
            <w:pPr>
              <w:spacing w:line="360" w:lineRule="auto"/>
              <w:ind w:firstLine="709"/>
              <w:jc w:val="center"/>
            </w:pPr>
            <w:r w:rsidRPr="003C1559">
              <w:t>3,6</w:t>
            </w:r>
          </w:p>
        </w:tc>
      </w:tr>
      <w:tr w:rsidR="00742657" w:rsidRPr="00961ED7" w:rsidTr="005B2DCA">
        <w:trPr>
          <w:trHeight w:val="285"/>
        </w:trPr>
        <w:tc>
          <w:tcPr>
            <w:tcW w:w="6182" w:type="dxa"/>
          </w:tcPr>
          <w:p w:rsidR="00742657" w:rsidRPr="003C1559" w:rsidRDefault="00742657" w:rsidP="005B2DCA">
            <w:pPr>
              <w:spacing w:line="360" w:lineRule="auto"/>
              <w:jc w:val="both"/>
            </w:pPr>
            <w:r w:rsidRPr="003C1559">
              <w:t>Потужність електродвигуна, кВт</w:t>
            </w:r>
          </w:p>
        </w:tc>
        <w:tc>
          <w:tcPr>
            <w:tcW w:w="3119" w:type="dxa"/>
          </w:tcPr>
          <w:p w:rsidR="00742657" w:rsidRPr="003C1559" w:rsidRDefault="00742657" w:rsidP="005B2DCA">
            <w:pPr>
              <w:spacing w:line="360" w:lineRule="auto"/>
              <w:ind w:firstLine="709"/>
              <w:jc w:val="center"/>
            </w:pPr>
            <w:r w:rsidRPr="003C1559">
              <w:t>13</w:t>
            </w:r>
          </w:p>
        </w:tc>
      </w:tr>
      <w:tr w:rsidR="00742657" w:rsidRPr="00961ED7" w:rsidTr="005B2DCA">
        <w:trPr>
          <w:trHeight w:val="270"/>
        </w:trPr>
        <w:tc>
          <w:tcPr>
            <w:tcW w:w="6182" w:type="dxa"/>
          </w:tcPr>
          <w:p w:rsidR="00742657" w:rsidRPr="003C1559" w:rsidRDefault="00742657" w:rsidP="005B2DCA">
            <w:pPr>
              <w:spacing w:line="360" w:lineRule="auto"/>
              <w:jc w:val="both"/>
            </w:pPr>
            <w:r w:rsidRPr="003C1559">
              <w:t>Внутрішній діаметр, мм</w:t>
            </w:r>
          </w:p>
        </w:tc>
        <w:tc>
          <w:tcPr>
            <w:tcW w:w="3119" w:type="dxa"/>
          </w:tcPr>
          <w:p w:rsidR="00742657" w:rsidRPr="003C1559" w:rsidRDefault="00742657" w:rsidP="005B2DCA">
            <w:pPr>
              <w:spacing w:line="360" w:lineRule="auto"/>
              <w:ind w:firstLine="709"/>
              <w:jc w:val="center"/>
            </w:pPr>
            <w:r w:rsidRPr="003C1559">
              <w:t>100</w:t>
            </w:r>
          </w:p>
        </w:tc>
      </w:tr>
      <w:tr w:rsidR="00742657" w:rsidRPr="00961ED7" w:rsidTr="005B2DCA">
        <w:trPr>
          <w:trHeight w:val="255"/>
        </w:trPr>
        <w:tc>
          <w:tcPr>
            <w:tcW w:w="6182" w:type="dxa"/>
          </w:tcPr>
          <w:p w:rsidR="00742657" w:rsidRPr="003C1559" w:rsidRDefault="00742657" w:rsidP="005B2DCA">
            <w:pPr>
              <w:spacing w:line="360" w:lineRule="auto"/>
              <w:jc w:val="both"/>
            </w:pPr>
            <w:r w:rsidRPr="003C1559">
              <w:t>Діаметр гвинта, мм</w:t>
            </w:r>
          </w:p>
        </w:tc>
        <w:tc>
          <w:tcPr>
            <w:tcW w:w="3119" w:type="dxa"/>
          </w:tcPr>
          <w:p w:rsidR="00742657" w:rsidRPr="003C1559" w:rsidRDefault="00742657" w:rsidP="005B2DCA">
            <w:pPr>
              <w:spacing w:line="360" w:lineRule="auto"/>
              <w:ind w:firstLine="709"/>
              <w:jc w:val="center"/>
            </w:pPr>
            <w:r w:rsidRPr="003C1559">
              <w:t>125</w:t>
            </w:r>
          </w:p>
        </w:tc>
      </w:tr>
      <w:tr w:rsidR="00742657" w:rsidRPr="00961ED7" w:rsidTr="005B2DCA">
        <w:trPr>
          <w:trHeight w:val="255"/>
        </w:trPr>
        <w:tc>
          <w:tcPr>
            <w:tcW w:w="6182" w:type="dxa"/>
          </w:tcPr>
          <w:p w:rsidR="00742657" w:rsidRPr="003C1559" w:rsidRDefault="00742657" w:rsidP="005B2DCA">
            <w:pPr>
              <w:spacing w:line="360" w:lineRule="auto"/>
              <w:jc w:val="both"/>
            </w:pPr>
            <w:r w:rsidRPr="003C1559">
              <w:t>Габаритні розміри, м</w:t>
            </w:r>
          </w:p>
        </w:tc>
        <w:tc>
          <w:tcPr>
            <w:tcW w:w="3119" w:type="dxa"/>
          </w:tcPr>
          <w:p w:rsidR="00742657" w:rsidRPr="003C1559" w:rsidRDefault="00742657" w:rsidP="005B2DCA">
            <w:pPr>
              <w:spacing w:line="360" w:lineRule="auto"/>
              <w:ind w:firstLine="709"/>
              <w:jc w:val="center"/>
            </w:pPr>
            <w:r w:rsidRPr="003C1559">
              <w:t>2×0,71×0,82</w:t>
            </w:r>
          </w:p>
        </w:tc>
      </w:tr>
      <w:tr w:rsidR="00742657" w:rsidRPr="00961ED7" w:rsidTr="005B2DCA">
        <w:trPr>
          <w:trHeight w:val="225"/>
        </w:trPr>
        <w:tc>
          <w:tcPr>
            <w:tcW w:w="6182" w:type="dxa"/>
          </w:tcPr>
          <w:p w:rsidR="00742657" w:rsidRPr="003C1559" w:rsidRDefault="00742657" w:rsidP="005B2DCA">
            <w:pPr>
              <w:spacing w:line="360" w:lineRule="auto"/>
              <w:jc w:val="both"/>
            </w:pPr>
            <w:r w:rsidRPr="003C1559">
              <w:t>Маса, кг</w:t>
            </w:r>
          </w:p>
        </w:tc>
        <w:tc>
          <w:tcPr>
            <w:tcW w:w="3119" w:type="dxa"/>
          </w:tcPr>
          <w:p w:rsidR="00742657" w:rsidRPr="003C1559" w:rsidRDefault="00742657" w:rsidP="005B2DCA">
            <w:pPr>
              <w:spacing w:line="360" w:lineRule="auto"/>
              <w:ind w:firstLine="709"/>
              <w:jc w:val="center"/>
            </w:pPr>
            <w:r w:rsidRPr="003C1559">
              <w:t>500</w:t>
            </w:r>
          </w:p>
        </w:tc>
      </w:tr>
    </w:tbl>
    <w:p w:rsidR="00742657" w:rsidRDefault="00742657" w:rsidP="000E754F">
      <w:pPr>
        <w:widowControl w:val="0"/>
        <w:spacing w:line="360" w:lineRule="auto"/>
        <w:jc w:val="both"/>
        <w:rPr>
          <w:sz w:val="28"/>
          <w:szCs w:val="28"/>
          <w:lang w:val="uk-UA"/>
        </w:rPr>
      </w:pPr>
    </w:p>
    <w:p w:rsidR="00652753" w:rsidRDefault="00652753" w:rsidP="000E754F">
      <w:pPr>
        <w:widowControl w:val="0"/>
        <w:spacing w:line="360" w:lineRule="auto"/>
        <w:jc w:val="both"/>
        <w:rPr>
          <w:b/>
          <w:sz w:val="32"/>
          <w:szCs w:val="32"/>
          <w:lang w:val="uk-UA"/>
        </w:rPr>
      </w:pPr>
      <w:r>
        <w:rPr>
          <w:b/>
          <w:sz w:val="32"/>
          <w:szCs w:val="32"/>
          <w:lang w:val="uk-UA"/>
        </w:rPr>
        <w:lastRenderedPageBreak/>
        <w:t xml:space="preserve">                              </w:t>
      </w:r>
      <w:r w:rsidRPr="00652753">
        <w:rPr>
          <w:b/>
          <w:sz w:val="32"/>
          <w:szCs w:val="32"/>
          <w:lang w:val="uk-UA"/>
        </w:rPr>
        <w:t>Склад заповнювачів</w:t>
      </w:r>
      <w:r>
        <w:rPr>
          <w:b/>
          <w:sz w:val="32"/>
          <w:szCs w:val="32"/>
          <w:lang w:val="uk-UA"/>
        </w:rPr>
        <w:t>.</w:t>
      </w:r>
    </w:p>
    <w:p w:rsidR="00652753" w:rsidRDefault="00604146" w:rsidP="000E754F">
      <w:pPr>
        <w:widowControl w:val="0"/>
        <w:spacing w:line="360" w:lineRule="auto"/>
        <w:jc w:val="both"/>
        <w:rPr>
          <w:sz w:val="28"/>
          <w:szCs w:val="28"/>
          <w:lang w:val="uk-UA"/>
        </w:rPr>
      </w:pPr>
      <w:r w:rsidRPr="00604146">
        <w:rPr>
          <w:sz w:val="28"/>
          <w:szCs w:val="28"/>
          <w:lang w:val="uk-UA"/>
        </w:rPr>
        <w:t>1.В</w:t>
      </w:r>
      <w:r>
        <w:rPr>
          <w:sz w:val="28"/>
          <w:szCs w:val="28"/>
          <w:lang w:val="uk-UA"/>
        </w:rPr>
        <w:t>изначаємо иробничий запас щебеню</w:t>
      </w:r>
      <w:r w:rsidR="008A77E3">
        <w:rPr>
          <w:sz w:val="28"/>
          <w:szCs w:val="28"/>
          <w:lang w:val="uk-UA"/>
        </w:rPr>
        <w:t xml:space="preserve"> та піску</w:t>
      </w:r>
      <w:r>
        <w:rPr>
          <w:sz w:val="28"/>
          <w:szCs w:val="28"/>
          <w:lang w:val="uk-UA"/>
        </w:rPr>
        <w:t>:</w:t>
      </w:r>
    </w:p>
    <w:p w:rsidR="00D034FE" w:rsidRDefault="00604146" w:rsidP="000E754F">
      <w:pPr>
        <w:widowControl w:val="0"/>
        <w:spacing w:line="360" w:lineRule="auto"/>
        <w:jc w:val="both"/>
        <w:rPr>
          <w:sz w:val="28"/>
          <w:szCs w:val="28"/>
          <w:lang w:val="uk-UA"/>
        </w:rPr>
      </w:pPr>
      <w:r>
        <w:rPr>
          <w:sz w:val="28"/>
          <w:szCs w:val="28"/>
          <w:lang w:val="uk-UA"/>
        </w:rPr>
        <w:t>П = 684.1/1600 = 0.43</w:t>
      </w:r>
      <w:r w:rsidR="00D034FE">
        <w:rPr>
          <w:sz w:val="28"/>
          <w:szCs w:val="28"/>
          <w:lang w:val="uk-UA"/>
        </w:rPr>
        <w:t>;  Щ</w:t>
      </w:r>
      <w:r w:rsidR="00F422FB">
        <w:rPr>
          <w:sz w:val="28"/>
          <w:szCs w:val="28"/>
          <w:lang w:val="uk-UA"/>
        </w:rPr>
        <w:t xml:space="preserve"> = 1186.26/1200 = 0.9</w:t>
      </w:r>
      <w:r w:rsidR="00D034FE">
        <w:rPr>
          <w:sz w:val="28"/>
          <w:szCs w:val="28"/>
          <w:lang w:val="uk-UA"/>
        </w:rPr>
        <w:t>.</w:t>
      </w:r>
    </w:p>
    <w:p w:rsidR="00604146" w:rsidRDefault="00F422FB" w:rsidP="000E754F">
      <w:pPr>
        <w:widowControl w:val="0"/>
        <w:spacing w:line="360" w:lineRule="auto"/>
        <w:jc w:val="both"/>
        <w:rPr>
          <w:sz w:val="28"/>
          <w:szCs w:val="28"/>
          <w:vertAlign w:val="superscript"/>
          <w:lang w:val="uk-UA"/>
        </w:rPr>
      </w:pPr>
      <w:r>
        <w:rPr>
          <w:sz w:val="28"/>
          <w:szCs w:val="28"/>
          <w:lang w:val="en-US"/>
        </w:rPr>
        <w:t>Q</w:t>
      </w:r>
      <w:r w:rsidRPr="00F422FB">
        <w:rPr>
          <w:sz w:val="20"/>
          <w:szCs w:val="20"/>
          <w:lang w:val="uk-UA"/>
        </w:rPr>
        <w:t>щ</w:t>
      </w:r>
      <w:r w:rsidR="00D034FE">
        <w:rPr>
          <w:sz w:val="28"/>
          <w:szCs w:val="28"/>
          <w:lang w:val="uk-UA"/>
        </w:rPr>
        <w:t xml:space="preserve"> </w:t>
      </w:r>
      <w:r w:rsidRPr="008B7324">
        <w:rPr>
          <w:sz w:val="28"/>
          <w:szCs w:val="28"/>
          <w:lang w:val="uk-UA"/>
        </w:rPr>
        <w:t>=</w:t>
      </w:r>
      <m:oMath>
        <m:r>
          <w:rPr>
            <w:rFonts w:ascii="Cambria Math" w:hAnsi="Cambria Math"/>
            <w:sz w:val="44"/>
            <w:szCs w:val="44"/>
            <w:lang w:val="uk-UA"/>
          </w:rPr>
          <m:t xml:space="preserve">  </m:t>
        </m:r>
        <m:f>
          <m:fPr>
            <m:ctrlPr>
              <w:rPr>
                <w:rFonts w:ascii="Cambria Math" w:hAnsi="Cambria Math"/>
                <w:sz w:val="44"/>
                <w:szCs w:val="44"/>
              </w:rPr>
            </m:ctrlPr>
          </m:fPr>
          <m:num>
            <m:r>
              <m:rPr>
                <m:sty m:val="p"/>
              </m:rPr>
              <w:rPr>
                <w:rFonts w:ascii="Cambria Math"/>
                <w:sz w:val="44"/>
                <w:szCs w:val="44"/>
              </w:rPr>
              <m:t>Q</m:t>
            </m:r>
            <m:r>
              <m:rPr>
                <m:sty m:val="p"/>
              </m:rPr>
              <w:rPr>
                <w:rFonts w:ascii="Cambria Math" w:hAnsi="Cambria Math" w:cs="Cambria Math"/>
                <w:sz w:val="44"/>
                <w:szCs w:val="44"/>
                <w:lang w:val="uk-UA"/>
              </w:rPr>
              <m:t>*</m:t>
            </m:r>
            <m:r>
              <m:rPr>
                <m:sty m:val="p"/>
              </m:rPr>
              <w:rPr>
                <w:rFonts w:ascii="Cambria Math"/>
                <w:sz w:val="44"/>
                <w:szCs w:val="44"/>
                <w:lang w:val="uk-UA"/>
              </w:rPr>
              <m:t>щ</m:t>
            </m:r>
            <m:r>
              <m:rPr>
                <m:sty m:val="p"/>
              </m:rPr>
              <w:rPr>
                <w:rFonts w:ascii="Cambria Math" w:hAnsi="Cambria Math" w:cs="Cambria Math"/>
                <w:sz w:val="44"/>
                <w:szCs w:val="44"/>
                <w:lang w:val="uk-UA"/>
              </w:rPr>
              <m:t>*</m:t>
            </m:r>
            <m:r>
              <m:rPr>
                <m:sty m:val="p"/>
              </m:rPr>
              <w:rPr>
                <w:rFonts w:ascii="Cambria Math"/>
                <w:sz w:val="44"/>
                <w:szCs w:val="44"/>
              </w:rPr>
              <m:t>n</m:t>
            </m:r>
            <m:r>
              <m:rPr>
                <m:sty m:val="p"/>
              </m:rPr>
              <w:rPr>
                <w:rFonts w:ascii="Cambria Math" w:hAnsi="Cambria Math" w:cs="Cambria Math"/>
                <w:sz w:val="44"/>
                <w:szCs w:val="44"/>
                <w:lang w:val="uk-UA"/>
              </w:rPr>
              <m:t>*</m:t>
            </m:r>
            <m:r>
              <m:rPr>
                <m:sty m:val="p"/>
              </m:rPr>
              <w:rPr>
                <w:rFonts w:ascii="Cambria Math"/>
                <w:sz w:val="44"/>
                <w:szCs w:val="44"/>
                <w:lang w:val="uk-UA"/>
              </w:rPr>
              <m:t>К</m:t>
            </m:r>
          </m:num>
          <m:den>
            <m:r>
              <m:rPr>
                <m:sty m:val="p"/>
              </m:rPr>
              <w:rPr>
                <w:rFonts w:ascii="Cambria Math"/>
                <w:sz w:val="44"/>
                <w:szCs w:val="44"/>
              </w:rPr>
              <m:t>P</m:t>
            </m:r>
          </m:den>
        </m:f>
      </m:oMath>
      <w:r>
        <w:rPr>
          <w:sz w:val="40"/>
          <w:szCs w:val="40"/>
          <w:lang w:val="uk-UA"/>
        </w:rPr>
        <w:t xml:space="preserve"> </w:t>
      </w:r>
      <w:r>
        <w:rPr>
          <w:sz w:val="28"/>
          <w:szCs w:val="28"/>
          <w:lang w:val="uk-UA"/>
        </w:rPr>
        <w:t xml:space="preserve">=  </w:t>
      </w:r>
      <m:oMath>
        <m:f>
          <m:fPr>
            <m:ctrlPr>
              <w:rPr>
                <w:rFonts w:ascii="Cambria Math" w:hAnsi="Cambria Math"/>
                <w:sz w:val="40"/>
                <w:szCs w:val="40"/>
              </w:rPr>
            </m:ctrlPr>
          </m:fPr>
          <m:num>
            <m:r>
              <m:rPr>
                <m:sty m:val="p"/>
              </m:rPr>
              <w:rPr>
                <w:rFonts w:ascii="Cambria Math"/>
                <w:sz w:val="40"/>
                <w:szCs w:val="40"/>
                <w:lang w:val="uk-UA"/>
              </w:rPr>
              <m:t>94000</m:t>
            </m:r>
            <m:r>
              <m:rPr>
                <m:sty m:val="p"/>
              </m:rPr>
              <w:rPr>
                <w:rFonts w:ascii="Cambria Math"/>
                <w:sz w:val="40"/>
                <w:szCs w:val="40"/>
                <w:lang w:val="uk-UA"/>
              </w:rPr>
              <m:t>*</m:t>
            </m:r>
            <m:r>
              <m:rPr>
                <m:sty m:val="p"/>
              </m:rPr>
              <w:rPr>
                <w:rFonts w:ascii="Cambria Math"/>
                <w:sz w:val="40"/>
                <w:szCs w:val="40"/>
                <w:lang w:val="uk-UA"/>
              </w:rPr>
              <m:t>0.9</m:t>
            </m:r>
            <m:r>
              <m:rPr>
                <m:sty m:val="p"/>
              </m:rPr>
              <w:rPr>
                <w:rFonts w:ascii="Cambria Math"/>
                <w:sz w:val="40"/>
                <w:szCs w:val="40"/>
                <w:lang w:val="uk-UA"/>
              </w:rPr>
              <m:t>*</m:t>
            </m:r>
            <m:r>
              <m:rPr>
                <m:sty m:val="p"/>
              </m:rPr>
              <w:rPr>
                <w:rFonts w:ascii="Cambria Math"/>
                <w:sz w:val="40"/>
                <w:szCs w:val="40"/>
                <w:lang w:val="uk-UA"/>
              </w:rPr>
              <m:t>7</m:t>
            </m:r>
            <m:r>
              <m:rPr>
                <m:sty m:val="p"/>
              </m:rPr>
              <w:rPr>
                <w:rFonts w:ascii="Cambria Math"/>
                <w:sz w:val="40"/>
                <w:szCs w:val="40"/>
                <w:lang w:val="uk-UA"/>
              </w:rPr>
              <m:t>*</m:t>
            </m:r>
            <m:r>
              <m:rPr>
                <m:sty m:val="p"/>
              </m:rPr>
              <w:rPr>
                <w:rFonts w:ascii="Cambria Math"/>
                <w:sz w:val="40"/>
                <w:szCs w:val="40"/>
                <w:lang w:val="uk-UA"/>
              </w:rPr>
              <m:t>1.2</m:t>
            </m:r>
          </m:num>
          <m:den>
            <m:r>
              <m:rPr>
                <m:sty m:val="p"/>
              </m:rPr>
              <w:rPr>
                <w:rFonts w:ascii="Cambria Math"/>
                <w:sz w:val="40"/>
                <w:szCs w:val="40"/>
                <w:lang w:val="uk-UA"/>
              </w:rPr>
              <m:t>253</m:t>
            </m:r>
          </m:den>
        </m:f>
      </m:oMath>
      <w:r>
        <w:rPr>
          <w:sz w:val="40"/>
          <w:szCs w:val="40"/>
          <w:lang w:val="uk-UA"/>
        </w:rPr>
        <w:t xml:space="preserve"> </w:t>
      </w:r>
      <w:r>
        <w:rPr>
          <w:sz w:val="28"/>
          <w:szCs w:val="28"/>
          <w:lang w:val="uk-UA"/>
        </w:rPr>
        <w:t xml:space="preserve">=  2809 </w:t>
      </w:r>
      <w:r w:rsidRPr="008B7324">
        <w:rPr>
          <w:sz w:val="28"/>
          <w:szCs w:val="28"/>
          <w:lang w:val="uk-UA"/>
        </w:rPr>
        <w:t>м</w:t>
      </w:r>
      <w:r w:rsidRPr="008B7324">
        <w:rPr>
          <w:sz w:val="28"/>
          <w:szCs w:val="28"/>
          <w:vertAlign w:val="superscript"/>
          <w:lang w:val="uk-UA"/>
        </w:rPr>
        <w:t>3</w:t>
      </w:r>
    </w:p>
    <w:p w:rsidR="0051432F" w:rsidRPr="0051432F" w:rsidRDefault="0051432F" w:rsidP="000E754F">
      <w:pPr>
        <w:widowControl w:val="0"/>
        <w:spacing w:line="360" w:lineRule="auto"/>
        <w:jc w:val="both"/>
        <w:rPr>
          <w:sz w:val="28"/>
          <w:szCs w:val="28"/>
          <w:lang w:val="uk-UA"/>
        </w:rPr>
      </w:pPr>
    </w:p>
    <w:p w:rsidR="001F3C24" w:rsidRPr="0051432F" w:rsidRDefault="0051432F" w:rsidP="006177A0">
      <w:pPr>
        <w:widowControl w:val="0"/>
        <w:spacing w:line="360" w:lineRule="auto"/>
        <w:jc w:val="both"/>
        <w:rPr>
          <w:sz w:val="28"/>
          <w:szCs w:val="28"/>
          <w:lang w:val="uk-UA"/>
        </w:rPr>
      </w:pPr>
      <w:r>
        <w:rPr>
          <w:sz w:val="28"/>
          <w:szCs w:val="28"/>
          <w:lang w:val="en-US"/>
        </w:rPr>
        <w:t>Q</w:t>
      </w:r>
      <w:r>
        <w:rPr>
          <w:sz w:val="20"/>
          <w:szCs w:val="20"/>
          <w:lang w:val="uk-UA"/>
        </w:rPr>
        <w:t>п</w:t>
      </w:r>
      <w:r>
        <w:rPr>
          <w:sz w:val="28"/>
          <w:szCs w:val="28"/>
          <w:lang w:val="uk-UA"/>
        </w:rPr>
        <w:t xml:space="preserve"> </w:t>
      </w:r>
      <w:r w:rsidRPr="008B7324">
        <w:rPr>
          <w:sz w:val="28"/>
          <w:szCs w:val="28"/>
          <w:lang w:val="uk-UA"/>
        </w:rPr>
        <w:t>=</w:t>
      </w:r>
      <m:oMath>
        <m:r>
          <w:rPr>
            <w:rFonts w:ascii="Cambria Math" w:hAnsi="Cambria Math"/>
            <w:sz w:val="44"/>
            <w:szCs w:val="44"/>
            <w:lang w:val="uk-UA"/>
          </w:rPr>
          <m:t xml:space="preserve">  </m:t>
        </m:r>
        <m:f>
          <m:fPr>
            <m:ctrlPr>
              <w:rPr>
                <w:rFonts w:ascii="Cambria Math" w:hAnsi="Cambria Math"/>
                <w:sz w:val="44"/>
                <w:szCs w:val="44"/>
              </w:rPr>
            </m:ctrlPr>
          </m:fPr>
          <m:num>
            <m:r>
              <m:rPr>
                <m:sty m:val="p"/>
              </m:rPr>
              <w:rPr>
                <w:rFonts w:ascii="Cambria Math"/>
                <w:sz w:val="44"/>
                <w:szCs w:val="44"/>
              </w:rPr>
              <m:t>Q</m:t>
            </m:r>
            <m:r>
              <m:rPr>
                <m:sty m:val="p"/>
              </m:rPr>
              <w:rPr>
                <w:rFonts w:ascii="Cambria Math" w:hAnsi="Cambria Math" w:cs="Cambria Math"/>
                <w:sz w:val="44"/>
                <w:szCs w:val="44"/>
                <w:lang w:val="uk-UA"/>
              </w:rPr>
              <m:t>*</m:t>
            </m:r>
            <m:r>
              <m:rPr>
                <m:sty m:val="p"/>
              </m:rPr>
              <w:rPr>
                <w:rFonts w:ascii="Cambria Math"/>
                <w:sz w:val="44"/>
                <w:szCs w:val="44"/>
                <w:lang w:val="uk-UA"/>
              </w:rPr>
              <m:t>П</m:t>
            </m:r>
            <m:r>
              <m:rPr>
                <m:sty m:val="p"/>
              </m:rPr>
              <w:rPr>
                <w:rFonts w:ascii="Cambria Math" w:hAnsi="Cambria Math" w:cs="Cambria Math"/>
                <w:sz w:val="44"/>
                <w:szCs w:val="44"/>
                <w:lang w:val="uk-UA"/>
              </w:rPr>
              <m:t>*</m:t>
            </m:r>
            <m:r>
              <m:rPr>
                <m:sty m:val="p"/>
              </m:rPr>
              <w:rPr>
                <w:rFonts w:ascii="Cambria Math"/>
                <w:sz w:val="44"/>
                <w:szCs w:val="44"/>
              </w:rPr>
              <m:t>n</m:t>
            </m:r>
            <m:r>
              <m:rPr>
                <m:sty m:val="p"/>
              </m:rPr>
              <w:rPr>
                <w:rFonts w:ascii="Cambria Math" w:hAnsi="Cambria Math" w:cs="Cambria Math"/>
                <w:sz w:val="44"/>
                <w:szCs w:val="44"/>
                <w:lang w:val="uk-UA"/>
              </w:rPr>
              <m:t>*</m:t>
            </m:r>
            <m:r>
              <m:rPr>
                <m:sty m:val="p"/>
              </m:rPr>
              <w:rPr>
                <w:rFonts w:ascii="Cambria Math"/>
                <w:sz w:val="44"/>
                <w:szCs w:val="44"/>
                <w:lang w:val="uk-UA"/>
              </w:rPr>
              <m:t>К</m:t>
            </m:r>
          </m:num>
          <m:den>
            <m:r>
              <m:rPr>
                <m:sty m:val="p"/>
              </m:rPr>
              <w:rPr>
                <w:rFonts w:ascii="Cambria Math"/>
                <w:sz w:val="44"/>
                <w:szCs w:val="44"/>
              </w:rPr>
              <m:t>P</m:t>
            </m:r>
          </m:den>
        </m:f>
      </m:oMath>
      <w:r>
        <w:rPr>
          <w:sz w:val="40"/>
          <w:szCs w:val="40"/>
          <w:lang w:val="uk-UA"/>
        </w:rPr>
        <w:t xml:space="preserve"> </w:t>
      </w:r>
      <w:r>
        <w:rPr>
          <w:sz w:val="28"/>
          <w:szCs w:val="28"/>
          <w:lang w:val="uk-UA"/>
        </w:rPr>
        <w:t xml:space="preserve">=  </w:t>
      </w:r>
      <m:oMath>
        <m:f>
          <m:fPr>
            <m:ctrlPr>
              <w:rPr>
                <w:rFonts w:ascii="Cambria Math" w:hAnsi="Cambria Math"/>
                <w:sz w:val="40"/>
                <w:szCs w:val="40"/>
              </w:rPr>
            </m:ctrlPr>
          </m:fPr>
          <m:num>
            <m:r>
              <m:rPr>
                <m:sty m:val="p"/>
              </m:rPr>
              <w:rPr>
                <w:rFonts w:ascii="Cambria Math"/>
                <w:sz w:val="40"/>
                <w:szCs w:val="40"/>
                <w:lang w:val="uk-UA"/>
              </w:rPr>
              <m:t>94000</m:t>
            </m:r>
            <m:r>
              <m:rPr>
                <m:sty m:val="p"/>
              </m:rPr>
              <w:rPr>
                <w:rFonts w:ascii="Cambria Math" w:hAnsi="Cambria Math" w:cs="Cambria Math"/>
                <w:sz w:val="40"/>
                <w:szCs w:val="40"/>
                <w:lang w:val="uk-UA"/>
              </w:rPr>
              <m:t>*</m:t>
            </m:r>
            <m:r>
              <m:rPr>
                <m:sty m:val="p"/>
              </m:rPr>
              <w:rPr>
                <w:rFonts w:ascii="Cambria Math"/>
                <w:sz w:val="40"/>
                <w:szCs w:val="40"/>
                <w:lang w:val="uk-UA"/>
              </w:rPr>
              <m:t>0.43</m:t>
            </m:r>
            <m:r>
              <m:rPr>
                <m:sty m:val="p"/>
              </m:rPr>
              <w:rPr>
                <w:rFonts w:ascii="Cambria Math" w:hAnsi="Cambria Math" w:cs="Cambria Math"/>
                <w:sz w:val="40"/>
                <w:szCs w:val="40"/>
                <w:lang w:val="uk-UA"/>
              </w:rPr>
              <m:t>*</m:t>
            </m:r>
            <m:r>
              <m:rPr>
                <m:sty m:val="p"/>
              </m:rPr>
              <w:rPr>
                <w:rFonts w:ascii="Cambria Math"/>
                <w:sz w:val="40"/>
                <w:szCs w:val="40"/>
                <w:lang w:val="uk-UA"/>
              </w:rPr>
              <m:t>7</m:t>
            </m:r>
            <m:r>
              <m:rPr>
                <m:sty m:val="p"/>
              </m:rPr>
              <w:rPr>
                <w:rFonts w:ascii="Cambria Math" w:hAnsi="Cambria Math" w:cs="Cambria Math"/>
                <w:sz w:val="40"/>
                <w:szCs w:val="40"/>
                <w:lang w:val="uk-UA"/>
              </w:rPr>
              <m:t>*</m:t>
            </m:r>
            <m:r>
              <m:rPr>
                <m:sty m:val="p"/>
              </m:rPr>
              <w:rPr>
                <w:rFonts w:ascii="Cambria Math"/>
                <w:sz w:val="40"/>
                <w:szCs w:val="40"/>
                <w:lang w:val="uk-UA"/>
              </w:rPr>
              <m:t>1.2</m:t>
            </m:r>
          </m:num>
          <m:den>
            <m:r>
              <m:rPr>
                <m:sty m:val="p"/>
              </m:rPr>
              <w:rPr>
                <w:rFonts w:ascii="Cambria Math"/>
                <w:sz w:val="40"/>
                <w:szCs w:val="40"/>
                <w:lang w:val="uk-UA"/>
              </w:rPr>
              <m:t>253</m:t>
            </m:r>
          </m:den>
        </m:f>
      </m:oMath>
      <w:r>
        <w:rPr>
          <w:sz w:val="40"/>
          <w:szCs w:val="40"/>
          <w:lang w:val="uk-UA"/>
        </w:rPr>
        <w:t xml:space="preserve"> </w:t>
      </w:r>
      <w:r>
        <w:rPr>
          <w:sz w:val="28"/>
          <w:szCs w:val="28"/>
          <w:lang w:val="uk-UA"/>
        </w:rPr>
        <w:t xml:space="preserve">= </w:t>
      </w:r>
      <w:r w:rsidR="008A77E3">
        <w:rPr>
          <w:sz w:val="28"/>
          <w:szCs w:val="28"/>
          <w:lang w:val="uk-UA"/>
        </w:rPr>
        <w:t xml:space="preserve">1342 </w:t>
      </w:r>
      <w:r w:rsidR="008A77E3" w:rsidRPr="008B7324">
        <w:rPr>
          <w:sz w:val="28"/>
          <w:szCs w:val="28"/>
          <w:lang w:val="uk-UA"/>
        </w:rPr>
        <w:t>м</w:t>
      </w:r>
      <w:r w:rsidR="008A77E3" w:rsidRPr="008B7324">
        <w:rPr>
          <w:sz w:val="28"/>
          <w:szCs w:val="28"/>
          <w:vertAlign w:val="superscript"/>
          <w:lang w:val="uk-UA"/>
        </w:rPr>
        <w:t>3</w:t>
      </w:r>
    </w:p>
    <w:p w:rsidR="00C37657" w:rsidRDefault="00CE2C09" w:rsidP="00C51BCD">
      <w:pPr>
        <w:widowControl w:val="0"/>
        <w:spacing w:line="360" w:lineRule="auto"/>
        <w:jc w:val="both"/>
        <w:rPr>
          <w:sz w:val="28"/>
          <w:szCs w:val="28"/>
          <w:lang w:val="uk-UA"/>
        </w:rPr>
      </w:pPr>
      <w:r>
        <w:rPr>
          <w:sz w:val="28"/>
          <w:szCs w:val="28"/>
          <w:lang w:val="uk-UA"/>
        </w:rPr>
        <w:t>Приймаємо, що склад повинен мати 6 відсіків, з них 4 для щебеню та 2 для піску. Об</w:t>
      </w:r>
      <w:r w:rsidR="00CA62E7" w:rsidRPr="00CA62E7">
        <w:rPr>
          <w:sz w:val="28"/>
          <w:szCs w:val="28"/>
        </w:rPr>
        <w:t>’</w:t>
      </w:r>
      <w:r>
        <w:rPr>
          <w:sz w:val="28"/>
          <w:szCs w:val="28"/>
          <w:lang w:val="uk-UA"/>
        </w:rPr>
        <w:t>єм одного ш</w:t>
      </w:r>
      <w:r w:rsidR="00CA62E7">
        <w:rPr>
          <w:sz w:val="28"/>
          <w:szCs w:val="28"/>
          <w:lang w:val="uk-UA"/>
        </w:rPr>
        <w:t xml:space="preserve">табелю щебеню 2809/4 = 701 </w:t>
      </w:r>
      <w:r w:rsidR="00CA62E7" w:rsidRPr="003C714E">
        <w:rPr>
          <w:sz w:val="28"/>
          <w:szCs w:val="28"/>
        </w:rPr>
        <w:t>м</w:t>
      </w:r>
      <w:r w:rsidR="00CA62E7" w:rsidRPr="003C714E">
        <w:rPr>
          <w:sz w:val="28"/>
          <w:szCs w:val="28"/>
          <w:vertAlign w:val="superscript"/>
        </w:rPr>
        <w:t>3</w:t>
      </w:r>
      <w:r w:rsidR="00CA62E7">
        <w:rPr>
          <w:sz w:val="28"/>
          <w:szCs w:val="28"/>
          <w:lang w:val="uk-UA"/>
        </w:rPr>
        <w:t xml:space="preserve"> , а піску 1342/2 = 671</w:t>
      </w:r>
      <w:r w:rsidR="00CA62E7" w:rsidRPr="00CA62E7">
        <w:rPr>
          <w:sz w:val="28"/>
          <w:szCs w:val="28"/>
        </w:rPr>
        <w:t xml:space="preserve"> </w:t>
      </w:r>
      <w:r w:rsidR="00CA62E7" w:rsidRPr="003C714E">
        <w:rPr>
          <w:sz w:val="28"/>
          <w:szCs w:val="28"/>
        </w:rPr>
        <w:t>м</w:t>
      </w:r>
      <w:r w:rsidR="00CA62E7" w:rsidRPr="003C714E">
        <w:rPr>
          <w:sz w:val="28"/>
          <w:szCs w:val="28"/>
          <w:vertAlign w:val="superscript"/>
        </w:rPr>
        <w:t>3</w:t>
      </w:r>
    </w:p>
    <w:p w:rsidR="00CA62E7" w:rsidRPr="00CA62E7" w:rsidRDefault="00CA62E7" w:rsidP="00C51BCD">
      <w:pPr>
        <w:widowControl w:val="0"/>
        <w:spacing w:line="360" w:lineRule="auto"/>
        <w:jc w:val="both"/>
        <w:rPr>
          <w:sz w:val="28"/>
          <w:szCs w:val="28"/>
          <w:lang w:val="uk-UA"/>
        </w:rPr>
      </w:pPr>
      <w:r>
        <w:rPr>
          <w:sz w:val="28"/>
          <w:szCs w:val="28"/>
          <w:lang w:val="uk-UA"/>
        </w:rPr>
        <w:t>2. Об</w:t>
      </w:r>
      <w:r w:rsidRPr="00CA62E7">
        <w:rPr>
          <w:sz w:val="28"/>
          <w:szCs w:val="28"/>
        </w:rPr>
        <w:t>’</w:t>
      </w:r>
      <w:r>
        <w:rPr>
          <w:sz w:val="28"/>
          <w:szCs w:val="28"/>
          <w:lang w:val="uk-UA"/>
        </w:rPr>
        <w:t>єм штабельного складу у вигляді кругового конусу:</w:t>
      </w:r>
    </w:p>
    <w:p w:rsidR="00CA62E7" w:rsidRDefault="00CA62E7" w:rsidP="00CA62E7">
      <w:pPr>
        <w:widowControl w:val="0"/>
        <w:spacing w:line="360" w:lineRule="auto"/>
        <w:jc w:val="both"/>
        <w:rPr>
          <w:sz w:val="40"/>
          <w:szCs w:val="40"/>
          <w:lang w:val="uk-UA"/>
        </w:rPr>
      </w:pPr>
      <w:r>
        <w:rPr>
          <w:sz w:val="28"/>
          <w:szCs w:val="28"/>
          <w:lang w:val="en-US"/>
        </w:rPr>
        <w:t>V</w:t>
      </w:r>
      <w:r>
        <w:rPr>
          <w:sz w:val="20"/>
          <w:szCs w:val="20"/>
          <w:lang w:val="uk-UA"/>
        </w:rPr>
        <w:t xml:space="preserve">  </w:t>
      </w:r>
      <m:oMath>
        <m:r>
          <m:rPr>
            <m:sty m:val="p"/>
          </m:rPr>
          <w:rPr>
            <w:rFonts w:ascii="Cambria Math"/>
            <w:sz w:val="40"/>
            <w:szCs w:val="40"/>
          </w:rPr>
          <m:t>=</m:t>
        </m:r>
        <m:f>
          <m:fPr>
            <m:ctrlPr>
              <w:rPr>
                <w:rFonts w:ascii="Cambria Math" w:hAnsi="Cambria Math"/>
                <w:sz w:val="40"/>
                <w:szCs w:val="40"/>
              </w:rPr>
            </m:ctrlPr>
          </m:fPr>
          <m:num>
            <m:r>
              <m:rPr>
                <m:sty m:val="p"/>
              </m:rPr>
              <w:rPr>
                <w:rFonts w:ascii="Cambria Math" w:hAnsi="Cambria Math"/>
                <w:sz w:val="40"/>
                <w:szCs w:val="40"/>
              </w:rPr>
              <m:t>π*Н³</m:t>
            </m:r>
          </m:num>
          <m:den>
            <m:r>
              <m:rPr>
                <m:sty m:val="p"/>
              </m:rPr>
              <w:rPr>
                <w:rFonts w:ascii="Cambria Math"/>
                <w:sz w:val="40"/>
                <w:szCs w:val="40"/>
              </w:rPr>
              <m:t>3</m:t>
            </m:r>
            <m:r>
              <m:rPr>
                <m:sty m:val="p"/>
              </m:rPr>
              <w:rPr>
                <w:rFonts w:ascii="Cambria Math"/>
                <w:sz w:val="40"/>
                <w:szCs w:val="40"/>
                <w:lang w:val="en-US"/>
              </w:rPr>
              <m:t>tg</m:t>
            </m:r>
            <m:r>
              <m:rPr>
                <m:sty m:val="p"/>
              </m:rPr>
              <w:rPr>
                <w:rFonts w:ascii="Cambria Math" w:hAnsi="Cambria Math"/>
                <w:sz w:val="40"/>
                <w:szCs w:val="40"/>
              </w:rPr>
              <m:t xml:space="preserve">²* φ   </m:t>
            </m:r>
          </m:den>
        </m:f>
      </m:oMath>
      <w:r w:rsidR="00874F15" w:rsidRPr="00291194">
        <w:rPr>
          <w:sz w:val="40"/>
          <w:szCs w:val="40"/>
        </w:rPr>
        <w:t xml:space="preserve">  </w:t>
      </w:r>
    </w:p>
    <w:p w:rsidR="00A8105A" w:rsidRDefault="00A8105A" w:rsidP="00CA62E7">
      <w:pPr>
        <w:widowControl w:val="0"/>
        <w:spacing w:line="360" w:lineRule="auto"/>
        <w:jc w:val="both"/>
        <w:rPr>
          <w:rFonts w:ascii="Cambria Math" w:hAnsi="Cambria Math"/>
          <w:sz w:val="28"/>
          <w:szCs w:val="28"/>
          <w:lang w:val="uk-UA"/>
        </w:rPr>
      </w:pPr>
      <w:r w:rsidRPr="00A8105A">
        <w:rPr>
          <w:rFonts w:ascii="Cambria Math" w:hAnsi="Cambria Math"/>
          <w:sz w:val="28"/>
          <w:szCs w:val="28"/>
          <w:lang w:val="uk-UA"/>
        </w:rPr>
        <w:t>𝝋</w:t>
      </w:r>
      <w:r>
        <w:rPr>
          <w:rFonts w:ascii="Cambria Math" w:hAnsi="Cambria Math"/>
          <w:sz w:val="28"/>
          <w:szCs w:val="28"/>
          <w:lang w:val="uk-UA"/>
        </w:rPr>
        <w:t xml:space="preserve">  = 40°  кут природного відкосу. </w:t>
      </w:r>
    </w:p>
    <w:p w:rsidR="00A8105A" w:rsidRPr="00A8105A" w:rsidRDefault="00A8105A" w:rsidP="00CA62E7">
      <w:pPr>
        <w:widowControl w:val="0"/>
        <w:spacing w:line="360" w:lineRule="auto"/>
        <w:jc w:val="both"/>
        <w:rPr>
          <w:sz w:val="28"/>
          <w:szCs w:val="28"/>
          <w:lang w:val="uk-UA"/>
        </w:rPr>
      </w:pPr>
      <w:r>
        <w:rPr>
          <w:rFonts w:ascii="Cambria Math" w:hAnsi="Cambria Math"/>
          <w:sz w:val="28"/>
          <w:szCs w:val="28"/>
          <w:lang w:val="uk-UA"/>
        </w:rPr>
        <w:t>Тоді висота штабелю щебеню повинна бути:</w:t>
      </w:r>
    </w:p>
    <w:p w:rsidR="00291194" w:rsidRDefault="009D3B4D" w:rsidP="002C06E4">
      <w:pPr>
        <w:widowControl w:val="0"/>
        <w:spacing w:line="360" w:lineRule="auto"/>
        <w:jc w:val="both"/>
        <w:rPr>
          <w:sz w:val="28"/>
          <w:szCs w:val="28"/>
          <w:lang w:val="uk-UA"/>
        </w:rPr>
      </w:pPr>
      <w:r>
        <w:rPr>
          <w:sz w:val="28"/>
          <w:szCs w:val="28"/>
          <w:lang w:val="uk-UA"/>
        </w:rPr>
        <w:t xml:space="preserve"> </w:t>
      </w:r>
      <w:r w:rsidRPr="00977A62">
        <w:rPr>
          <w:sz w:val="32"/>
          <w:szCs w:val="32"/>
          <w:lang w:val="uk-UA"/>
        </w:rPr>
        <w:t>Н</w:t>
      </w:r>
      <w:r w:rsidRPr="009D3B4D">
        <w:rPr>
          <w:sz w:val="20"/>
          <w:szCs w:val="20"/>
          <w:lang w:val="uk-UA"/>
        </w:rPr>
        <w:t>щ</w:t>
      </w:r>
      <w:r>
        <w:rPr>
          <w:sz w:val="28"/>
          <w:szCs w:val="28"/>
          <w:lang w:val="uk-UA"/>
        </w:rPr>
        <w:t xml:space="preserve">  </w:t>
      </w:r>
      <w:r w:rsidRPr="009D3B4D">
        <w:rPr>
          <w:sz w:val="40"/>
          <w:szCs w:val="40"/>
          <w:lang w:val="uk-UA"/>
        </w:rPr>
        <w:t>=</w:t>
      </w:r>
      <m:oMath>
        <m:rad>
          <m:radPr>
            <m:ctrlPr>
              <w:rPr>
                <w:rFonts w:ascii="Cambria Math" w:hAnsi="Cambria Math"/>
                <w:i/>
                <w:sz w:val="44"/>
                <w:szCs w:val="44"/>
                <w:lang w:val="uk-UA"/>
              </w:rPr>
            </m:ctrlPr>
          </m:radPr>
          <m:deg>
            <m:r>
              <w:rPr>
                <w:rFonts w:ascii="Cambria Math" w:hAnsi="Cambria Math"/>
                <w:sz w:val="44"/>
                <w:szCs w:val="44"/>
                <w:lang w:val="uk-UA"/>
              </w:rPr>
              <m:t>3</m:t>
            </m:r>
          </m:deg>
          <m:e>
            <m:f>
              <m:fPr>
                <m:ctrlPr>
                  <w:rPr>
                    <w:rFonts w:ascii="Cambria Math" w:hAnsi="Cambria Math"/>
                    <w:i/>
                    <w:sz w:val="44"/>
                    <w:szCs w:val="44"/>
                    <w:lang w:val="uk-UA"/>
                  </w:rPr>
                </m:ctrlPr>
              </m:fPr>
              <m:num>
                <m:r>
                  <w:rPr>
                    <w:rFonts w:ascii="Cambria Math" w:hAnsi="Cambria Math"/>
                    <w:sz w:val="44"/>
                    <w:szCs w:val="44"/>
                    <w:lang w:val="uk-UA"/>
                  </w:rPr>
                  <m:t>V*3*tg²φ</m:t>
                </m:r>
              </m:num>
              <m:den>
                <m:r>
                  <w:rPr>
                    <w:rFonts w:ascii="Cambria Math" w:hAnsi="Cambria Math"/>
                    <w:sz w:val="44"/>
                    <w:szCs w:val="44"/>
                    <w:lang w:val="uk-UA"/>
                  </w:rPr>
                  <m:t>π</m:t>
                </m:r>
              </m:den>
            </m:f>
          </m:e>
        </m:rad>
      </m:oMath>
      <w:r>
        <w:rPr>
          <w:sz w:val="44"/>
          <w:szCs w:val="44"/>
          <w:lang w:val="uk-UA"/>
        </w:rPr>
        <w:t xml:space="preserve"> =</w:t>
      </w:r>
      <w:r w:rsidR="00977A62">
        <w:rPr>
          <w:sz w:val="44"/>
          <w:szCs w:val="44"/>
          <w:lang w:val="uk-UA"/>
        </w:rPr>
        <w:t xml:space="preserve"> </w:t>
      </w:r>
      <m:oMath>
        <m:rad>
          <m:radPr>
            <m:ctrlPr>
              <w:rPr>
                <w:rFonts w:ascii="Cambria Math" w:hAnsi="Cambria Math"/>
                <w:i/>
                <w:sz w:val="44"/>
                <w:szCs w:val="44"/>
                <w:lang w:val="uk-UA"/>
              </w:rPr>
            </m:ctrlPr>
          </m:radPr>
          <m:deg>
            <m:r>
              <w:rPr>
                <w:rFonts w:ascii="Cambria Math" w:hAnsi="Cambria Math"/>
                <w:sz w:val="44"/>
                <w:szCs w:val="44"/>
                <w:lang w:val="uk-UA"/>
              </w:rPr>
              <m:t>3</m:t>
            </m:r>
          </m:deg>
          <m:e>
            <m:f>
              <m:fPr>
                <m:ctrlPr>
                  <w:rPr>
                    <w:rFonts w:ascii="Cambria Math" w:hAnsi="Cambria Math"/>
                    <w:i/>
                    <w:sz w:val="44"/>
                    <w:szCs w:val="44"/>
                    <w:lang w:val="uk-UA"/>
                  </w:rPr>
                </m:ctrlPr>
              </m:fPr>
              <m:num>
                <m:r>
                  <w:rPr>
                    <w:rFonts w:ascii="Cambria Math" w:hAnsi="Cambria Math"/>
                    <w:sz w:val="44"/>
                    <w:szCs w:val="44"/>
                    <w:lang w:val="uk-UA"/>
                  </w:rPr>
                  <m:t>701*3*0.839²</m:t>
                </m:r>
              </m:num>
              <m:den>
                <m:r>
                  <w:rPr>
                    <w:rFonts w:ascii="Cambria Math" w:hAnsi="Cambria Math"/>
                    <w:sz w:val="44"/>
                    <w:szCs w:val="44"/>
                    <w:lang w:val="uk-UA"/>
                  </w:rPr>
                  <m:t>3.14</m:t>
                </m:r>
              </m:den>
            </m:f>
          </m:e>
        </m:rad>
      </m:oMath>
      <w:r w:rsidR="00977A62">
        <w:rPr>
          <w:sz w:val="44"/>
          <w:szCs w:val="44"/>
          <w:lang w:val="uk-UA"/>
        </w:rPr>
        <w:t xml:space="preserve"> = </w:t>
      </w:r>
      <w:r w:rsidR="00977A62" w:rsidRPr="00977A62">
        <w:rPr>
          <w:sz w:val="28"/>
          <w:szCs w:val="28"/>
          <w:lang w:val="uk-UA"/>
        </w:rPr>
        <w:t>7.8</w:t>
      </w:r>
      <w:r w:rsidR="00977A62">
        <w:rPr>
          <w:sz w:val="28"/>
          <w:szCs w:val="28"/>
          <w:lang w:val="uk-UA"/>
        </w:rPr>
        <w:t xml:space="preserve"> м.</w:t>
      </w:r>
    </w:p>
    <w:p w:rsidR="00977A62" w:rsidRPr="009D3B4D" w:rsidRDefault="00977A62" w:rsidP="002C06E4">
      <w:pPr>
        <w:widowControl w:val="0"/>
        <w:spacing w:line="360" w:lineRule="auto"/>
        <w:jc w:val="both"/>
        <w:rPr>
          <w:sz w:val="28"/>
          <w:szCs w:val="28"/>
          <w:lang w:val="uk-UA"/>
        </w:rPr>
      </w:pPr>
    </w:p>
    <w:p w:rsidR="00977A62" w:rsidRDefault="00977A62" w:rsidP="00977A62">
      <w:pPr>
        <w:widowControl w:val="0"/>
        <w:spacing w:line="360" w:lineRule="auto"/>
        <w:jc w:val="both"/>
        <w:rPr>
          <w:sz w:val="28"/>
          <w:szCs w:val="28"/>
          <w:lang w:val="uk-UA"/>
        </w:rPr>
      </w:pPr>
      <w:r w:rsidRPr="00977A62">
        <w:rPr>
          <w:sz w:val="32"/>
          <w:szCs w:val="32"/>
          <w:lang w:val="uk-UA"/>
        </w:rPr>
        <w:t>Н</w:t>
      </w:r>
      <w:r>
        <w:rPr>
          <w:sz w:val="20"/>
          <w:szCs w:val="20"/>
          <w:lang w:val="uk-UA"/>
        </w:rPr>
        <w:t>п</w:t>
      </w:r>
      <w:r>
        <w:rPr>
          <w:sz w:val="28"/>
          <w:szCs w:val="28"/>
          <w:lang w:val="uk-UA"/>
        </w:rPr>
        <w:t xml:space="preserve">  </w:t>
      </w:r>
      <w:r w:rsidRPr="009D3B4D">
        <w:rPr>
          <w:sz w:val="40"/>
          <w:szCs w:val="40"/>
          <w:lang w:val="uk-UA"/>
        </w:rPr>
        <w:t>=</w:t>
      </w:r>
      <m:oMath>
        <m:rad>
          <m:radPr>
            <m:ctrlPr>
              <w:rPr>
                <w:rFonts w:ascii="Cambria Math" w:hAnsi="Cambria Math"/>
                <w:i/>
                <w:sz w:val="44"/>
                <w:szCs w:val="44"/>
                <w:lang w:val="uk-UA"/>
              </w:rPr>
            </m:ctrlPr>
          </m:radPr>
          <m:deg>
            <m:r>
              <w:rPr>
                <w:rFonts w:ascii="Cambria Math" w:hAnsi="Cambria Math"/>
                <w:sz w:val="44"/>
                <w:szCs w:val="44"/>
                <w:lang w:val="uk-UA"/>
              </w:rPr>
              <m:t>3</m:t>
            </m:r>
          </m:deg>
          <m:e>
            <m:f>
              <m:fPr>
                <m:ctrlPr>
                  <w:rPr>
                    <w:rFonts w:ascii="Cambria Math" w:hAnsi="Cambria Math"/>
                    <w:i/>
                    <w:sz w:val="44"/>
                    <w:szCs w:val="44"/>
                    <w:lang w:val="uk-UA"/>
                  </w:rPr>
                </m:ctrlPr>
              </m:fPr>
              <m:num>
                <m:r>
                  <w:rPr>
                    <w:rFonts w:ascii="Cambria Math" w:hAnsi="Cambria Math"/>
                    <w:sz w:val="44"/>
                    <w:szCs w:val="44"/>
                    <w:lang w:val="uk-UA"/>
                  </w:rPr>
                  <m:t>V*3*tg²φ</m:t>
                </m:r>
              </m:num>
              <m:den>
                <m:r>
                  <w:rPr>
                    <w:rFonts w:ascii="Cambria Math" w:hAnsi="Cambria Math"/>
                    <w:sz w:val="44"/>
                    <w:szCs w:val="44"/>
                    <w:lang w:val="uk-UA"/>
                  </w:rPr>
                  <m:t>π</m:t>
                </m:r>
              </m:den>
            </m:f>
          </m:e>
        </m:rad>
      </m:oMath>
      <w:r>
        <w:rPr>
          <w:sz w:val="44"/>
          <w:szCs w:val="44"/>
          <w:lang w:val="uk-UA"/>
        </w:rPr>
        <w:t xml:space="preserve"> = </w:t>
      </w:r>
      <m:oMath>
        <m:rad>
          <m:radPr>
            <m:ctrlPr>
              <w:rPr>
                <w:rFonts w:ascii="Cambria Math" w:hAnsi="Cambria Math"/>
                <w:i/>
                <w:sz w:val="44"/>
                <w:szCs w:val="44"/>
                <w:lang w:val="uk-UA"/>
              </w:rPr>
            </m:ctrlPr>
          </m:radPr>
          <m:deg>
            <m:r>
              <w:rPr>
                <w:rFonts w:ascii="Cambria Math" w:hAnsi="Cambria Math"/>
                <w:sz w:val="44"/>
                <w:szCs w:val="44"/>
                <w:lang w:val="uk-UA"/>
              </w:rPr>
              <m:t>3</m:t>
            </m:r>
          </m:deg>
          <m:e>
            <m:f>
              <m:fPr>
                <m:ctrlPr>
                  <w:rPr>
                    <w:rFonts w:ascii="Cambria Math" w:hAnsi="Cambria Math"/>
                    <w:i/>
                    <w:sz w:val="44"/>
                    <w:szCs w:val="44"/>
                    <w:lang w:val="uk-UA"/>
                  </w:rPr>
                </m:ctrlPr>
              </m:fPr>
              <m:num>
                <m:r>
                  <w:rPr>
                    <w:rFonts w:ascii="Cambria Math" w:hAnsi="Cambria Math"/>
                    <w:sz w:val="44"/>
                    <w:szCs w:val="44"/>
                    <w:lang w:val="uk-UA"/>
                  </w:rPr>
                  <m:t>671*3*0.839²</m:t>
                </m:r>
              </m:num>
              <m:den>
                <m:r>
                  <w:rPr>
                    <w:rFonts w:ascii="Cambria Math" w:hAnsi="Cambria Math"/>
                    <w:sz w:val="44"/>
                    <w:szCs w:val="44"/>
                    <w:lang w:val="uk-UA"/>
                  </w:rPr>
                  <m:t>3.14</m:t>
                </m:r>
              </m:den>
            </m:f>
          </m:e>
        </m:rad>
      </m:oMath>
      <w:r>
        <w:rPr>
          <w:sz w:val="44"/>
          <w:szCs w:val="44"/>
          <w:lang w:val="uk-UA"/>
        </w:rPr>
        <w:t xml:space="preserve"> = </w:t>
      </w:r>
      <w:r w:rsidR="007A1D25">
        <w:rPr>
          <w:sz w:val="28"/>
          <w:szCs w:val="28"/>
          <w:lang w:val="uk-UA"/>
        </w:rPr>
        <w:t>7.7</w:t>
      </w:r>
      <w:r>
        <w:rPr>
          <w:sz w:val="28"/>
          <w:szCs w:val="28"/>
          <w:lang w:val="uk-UA"/>
        </w:rPr>
        <w:t xml:space="preserve"> м.</w:t>
      </w:r>
    </w:p>
    <w:p w:rsidR="007A1D25" w:rsidRDefault="007A1D25" w:rsidP="00977A62">
      <w:pPr>
        <w:widowControl w:val="0"/>
        <w:spacing w:line="360" w:lineRule="auto"/>
        <w:jc w:val="both"/>
        <w:rPr>
          <w:sz w:val="28"/>
          <w:szCs w:val="28"/>
          <w:lang w:val="uk-UA"/>
        </w:rPr>
      </w:pPr>
      <w:r>
        <w:rPr>
          <w:sz w:val="28"/>
          <w:szCs w:val="28"/>
          <w:lang w:val="uk-UA"/>
        </w:rPr>
        <w:t>Приймаємо висоту штабелю щебеню 8 м ,та піску 8 м.</w:t>
      </w:r>
    </w:p>
    <w:p w:rsidR="007A1D25" w:rsidRDefault="00747D9E" w:rsidP="00977A62">
      <w:pPr>
        <w:widowControl w:val="0"/>
        <w:spacing w:line="360" w:lineRule="auto"/>
        <w:jc w:val="both"/>
        <w:rPr>
          <w:sz w:val="28"/>
          <w:szCs w:val="28"/>
          <w:lang w:val="uk-UA"/>
        </w:rPr>
      </w:pPr>
      <w:r>
        <w:rPr>
          <w:sz w:val="28"/>
          <w:szCs w:val="28"/>
          <w:lang w:val="uk-UA"/>
        </w:rPr>
        <w:t xml:space="preserve">3.Визначаємо діаметр основи штабелю: </w:t>
      </w:r>
    </w:p>
    <w:p w:rsidR="00C50351" w:rsidRDefault="00C50351" w:rsidP="00977A62">
      <w:pPr>
        <w:widowControl w:val="0"/>
        <w:spacing w:line="360" w:lineRule="auto"/>
        <w:jc w:val="both"/>
        <w:rPr>
          <w:sz w:val="28"/>
          <w:szCs w:val="28"/>
          <w:lang w:val="uk-UA"/>
        </w:rPr>
      </w:pPr>
      <w:r>
        <w:rPr>
          <w:sz w:val="28"/>
          <w:szCs w:val="28"/>
          <w:lang w:val="uk-UA"/>
        </w:rPr>
        <w:t>Д</w:t>
      </w:r>
      <w:r w:rsidRPr="00C50351">
        <w:rPr>
          <w:sz w:val="20"/>
          <w:szCs w:val="20"/>
          <w:lang w:val="uk-UA"/>
        </w:rPr>
        <w:t>ш</w:t>
      </w:r>
      <w:r>
        <w:rPr>
          <w:sz w:val="28"/>
          <w:szCs w:val="28"/>
          <w:lang w:val="uk-UA"/>
        </w:rPr>
        <w:t xml:space="preserve"> = 2Н/tgφ = 2*8/0.839 = 19 м.</w:t>
      </w:r>
    </w:p>
    <w:p w:rsidR="00747D9E" w:rsidRDefault="00C50351" w:rsidP="00977A62">
      <w:pPr>
        <w:widowControl w:val="0"/>
        <w:spacing w:line="360" w:lineRule="auto"/>
        <w:jc w:val="both"/>
        <w:rPr>
          <w:sz w:val="28"/>
          <w:szCs w:val="28"/>
          <w:lang w:val="uk-UA"/>
        </w:rPr>
      </w:pPr>
      <w:r>
        <w:rPr>
          <w:sz w:val="28"/>
          <w:szCs w:val="28"/>
          <w:lang w:val="uk-UA"/>
        </w:rPr>
        <w:t>Д</w:t>
      </w:r>
      <w:r>
        <w:rPr>
          <w:sz w:val="20"/>
          <w:szCs w:val="20"/>
          <w:lang w:val="uk-UA"/>
        </w:rPr>
        <w:t>п</w:t>
      </w:r>
      <w:r>
        <w:rPr>
          <w:sz w:val="28"/>
          <w:szCs w:val="28"/>
          <w:lang w:val="uk-UA"/>
        </w:rPr>
        <w:t xml:space="preserve"> = 2Н/tgφ = 2*8/0.839 = 19 м.</w:t>
      </w:r>
    </w:p>
    <w:p w:rsidR="00C50351" w:rsidRDefault="00B264A5" w:rsidP="00977A62">
      <w:pPr>
        <w:widowControl w:val="0"/>
        <w:spacing w:line="360" w:lineRule="auto"/>
        <w:jc w:val="both"/>
        <w:rPr>
          <w:sz w:val="28"/>
          <w:szCs w:val="28"/>
          <w:lang w:val="uk-UA"/>
        </w:rPr>
      </w:pPr>
      <w:r>
        <w:rPr>
          <w:sz w:val="28"/>
          <w:szCs w:val="28"/>
          <w:lang w:val="uk-UA"/>
        </w:rPr>
        <w:t xml:space="preserve">4.Площа основи штабелю щебеню та піску: </w:t>
      </w:r>
    </w:p>
    <w:p w:rsidR="00C37657" w:rsidRDefault="00B135DE" w:rsidP="00C51BCD">
      <w:pPr>
        <w:widowControl w:val="0"/>
        <w:spacing w:line="360" w:lineRule="auto"/>
        <w:jc w:val="both"/>
        <w:rPr>
          <w:sz w:val="28"/>
          <w:szCs w:val="28"/>
          <w:lang w:val="uk-UA"/>
        </w:rPr>
      </w:pPr>
      <w:r w:rsidRPr="00B135DE">
        <w:rPr>
          <w:sz w:val="32"/>
          <w:szCs w:val="32"/>
          <w:lang w:val="uk-UA"/>
        </w:rPr>
        <w:t>F</w:t>
      </w:r>
      <m:oMath>
        <m:r>
          <w:rPr>
            <w:rFonts w:ascii="Cambria Math" w:hAnsi="Cambria Math"/>
            <w:sz w:val="20"/>
            <w:szCs w:val="20"/>
            <w:lang w:val="uk-UA"/>
          </w:rPr>
          <m:t>щ</m:t>
        </m:r>
      </m:oMath>
      <w:r>
        <w:rPr>
          <w:sz w:val="28"/>
          <w:szCs w:val="28"/>
          <w:lang w:val="uk-UA"/>
        </w:rPr>
        <w:t xml:space="preserve"> =  </w:t>
      </w:r>
      <m:oMath>
        <m:f>
          <m:fPr>
            <m:ctrlPr>
              <w:rPr>
                <w:rFonts w:ascii="Cambria Math" w:hAnsi="Cambria Math"/>
                <w:i/>
                <w:sz w:val="40"/>
                <w:szCs w:val="40"/>
                <w:lang w:val="uk-UA"/>
              </w:rPr>
            </m:ctrlPr>
          </m:fPr>
          <m:num>
            <m:r>
              <w:rPr>
                <w:rFonts w:ascii="Cambria Math" w:hAnsi="Cambria Math"/>
                <w:sz w:val="40"/>
                <w:szCs w:val="40"/>
                <w:lang w:val="uk-UA"/>
              </w:rPr>
              <m:t>π*D²</m:t>
            </m:r>
          </m:num>
          <m:den>
            <m:r>
              <w:rPr>
                <w:rFonts w:ascii="Cambria Math" w:hAnsi="Cambria Math"/>
                <w:sz w:val="40"/>
                <w:szCs w:val="40"/>
                <w:lang w:val="uk-UA"/>
              </w:rPr>
              <m:t>4</m:t>
            </m:r>
          </m:den>
        </m:f>
      </m:oMath>
      <w:r>
        <w:rPr>
          <w:sz w:val="40"/>
          <w:szCs w:val="40"/>
          <w:lang w:val="uk-UA"/>
        </w:rPr>
        <w:t xml:space="preserve"> </w:t>
      </w:r>
      <w:r>
        <w:rPr>
          <w:sz w:val="28"/>
          <w:szCs w:val="28"/>
          <w:lang w:val="uk-UA"/>
        </w:rPr>
        <w:t xml:space="preserve">=    </w:t>
      </w:r>
      <m:oMath>
        <m:f>
          <m:fPr>
            <m:ctrlPr>
              <w:rPr>
                <w:rFonts w:ascii="Cambria Math" w:hAnsi="Cambria Math"/>
                <w:i/>
                <w:sz w:val="40"/>
                <w:szCs w:val="40"/>
                <w:lang w:val="uk-UA"/>
              </w:rPr>
            </m:ctrlPr>
          </m:fPr>
          <m:num>
            <m:r>
              <w:rPr>
                <w:rFonts w:ascii="Cambria Math" w:hAnsi="Cambria Math"/>
                <w:sz w:val="40"/>
                <w:szCs w:val="40"/>
                <w:lang w:val="uk-UA"/>
              </w:rPr>
              <m:t>3.14*19²</m:t>
            </m:r>
          </m:num>
          <m:den>
            <m:r>
              <w:rPr>
                <w:rFonts w:ascii="Cambria Math" w:hAnsi="Cambria Math"/>
                <w:sz w:val="40"/>
                <w:szCs w:val="40"/>
                <w:lang w:val="uk-UA"/>
              </w:rPr>
              <m:t>4</m:t>
            </m:r>
          </m:den>
        </m:f>
      </m:oMath>
      <w:r>
        <w:rPr>
          <w:sz w:val="40"/>
          <w:szCs w:val="40"/>
          <w:lang w:val="uk-UA"/>
        </w:rPr>
        <w:t xml:space="preserve">  </w:t>
      </w:r>
      <w:r>
        <w:rPr>
          <w:sz w:val="28"/>
          <w:szCs w:val="28"/>
          <w:lang w:val="uk-UA"/>
        </w:rPr>
        <w:t>= 284 м</w:t>
      </w:r>
      <w:r w:rsidR="000A7BCB">
        <w:rPr>
          <w:sz w:val="28"/>
          <w:szCs w:val="28"/>
          <w:lang w:val="uk-UA"/>
        </w:rPr>
        <w:t>²</w:t>
      </w:r>
      <w:r>
        <w:rPr>
          <w:sz w:val="28"/>
          <w:szCs w:val="28"/>
          <w:lang w:val="uk-UA"/>
        </w:rPr>
        <w:t>.</w:t>
      </w:r>
    </w:p>
    <w:p w:rsidR="00B135DE" w:rsidRDefault="00B135DE" w:rsidP="00B135DE">
      <w:pPr>
        <w:widowControl w:val="0"/>
        <w:spacing w:line="360" w:lineRule="auto"/>
        <w:jc w:val="both"/>
        <w:rPr>
          <w:sz w:val="28"/>
          <w:szCs w:val="28"/>
          <w:lang w:val="uk-UA"/>
        </w:rPr>
      </w:pPr>
      <w:r w:rsidRPr="00B135DE">
        <w:rPr>
          <w:sz w:val="32"/>
          <w:szCs w:val="32"/>
          <w:lang w:val="uk-UA"/>
        </w:rPr>
        <w:lastRenderedPageBreak/>
        <w:t>F</w:t>
      </w:r>
      <m:oMath>
        <m:r>
          <w:rPr>
            <w:rFonts w:ascii="Cambria Math" w:hAnsi="Cambria Math"/>
            <w:sz w:val="20"/>
            <w:szCs w:val="20"/>
            <w:lang w:val="uk-UA"/>
          </w:rPr>
          <m:t>п</m:t>
        </m:r>
      </m:oMath>
      <w:r>
        <w:rPr>
          <w:sz w:val="28"/>
          <w:szCs w:val="28"/>
          <w:lang w:val="uk-UA"/>
        </w:rPr>
        <w:t xml:space="preserve"> =  </w:t>
      </w:r>
      <m:oMath>
        <m:f>
          <m:fPr>
            <m:ctrlPr>
              <w:rPr>
                <w:rFonts w:ascii="Cambria Math" w:hAnsi="Cambria Math"/>
                <w:i/>
                <w:sz w:val="40"/>
                <w:szCs w:val="40"/>
                <w:lang w:val="uk-UA"/>
              </w:rPr>
            </m:ctrlPr>
          </m:fPr>
          <m:num>
            <m:r>
              <w:rPr>
                <w:rFonts w:ascii="Cambria Math" w:hAnsi="Cambria Math"/>
                <w:sz w:val="40"/>
                <w:szCs w:val="40"/>
                <w:lang w:val="uk-UA"/>
              </w:rPr>
              <m:t>π*D²</m:t>
            </m:r>
          </m:num>
          <m:den>
            <m:r>
              <w:rPr>
                <w:rFonts w:ascii="Cambria Math" w:hAnsi="Cambria Math"/>
                <w:sz w:val="40"/>
                <w:szCs w:val="40"/>
                <w:lang w:val="uk-UA"/>
              </w:rPr>
              <m:t>4</m:t>
            </m:r>
          </m:den>
        </m:f>
      </m:oMath>
      <w:r>
        <w:rPr>
          <w:sz w:val="40"/>
          <w:szCs w:val="40"/>
          <w:lang w:val="uk-UA"/>
        </w:rPr>
        <w:t xml:space="preserve"> </w:t>
      </w:r>
      <w:r>
        <w:rPr>
          <w:sz w:val="28"/>
          <w:szCs w:val="28"/>
          <w:lang w:val="uk-UA"/>
        </w:rPr>
        <w:t xml:space="preserve">=    </w:t>
      </w:r>
      <m:oMath>
        <m:f>
          <m:fPr>
            <m:ctrlPr>
              <w:rPr>
                <w:rFonts w:ascii="Cambria Math" w:hAnsi="Cambria Math"/>
                <w:i/>
                <w:sz w:val="40"/>
                <w:szCs w:val="40"/>
                <w:lang w:val="uk-UA"/>
              </w:rPr>
            </m:ctrlPr>
          </m:fPr>
          <m:num>
            <m:r>
              <w:rPr>
                <w:rFonts w:ascii="Cambria Math" w:hAnsi="Cambria Math"/>
                <w:sz w:val="40"/>
                <w:szCs w:val="40"/>
                <w:lang w:val="uk-UA"/>
              </w:rPr>
              <m:t>3.14*19²</m:t>
            </m:r>
          </m:num>
          <m:den>
            <m:r>
              <w:rPr>
                <w:rFonts w:ascii="Cambria Math" w:hAnsi="Cambria Math"/>
                <w:sz w:val="40"/>
                <w:szCs w:val="40"/>
                <w:lang w:val="uk-UA"/>
              </w:rPr>
              <m:t>4</m:t>
            </m:r>
          </m:den>
        </m:f>
      </m:oMath>
      <w:r>
        <w:rPr>
          <w:sz w:val="40"/>
          <w:szCs w:val="40"/>
          <w:lang w:val="uk-UA"/>
        </w:rPr>
        <w:t xml:space="preserve">  </w:t>
      </w:r>
      <w:r>
        <w:rPr>
          <w:sz w:val="28"/>
          <w:szCs w:val="28"/>
          <w:lang w:val="uk-UA"/>
        </w:rPr>
        <w:t>= 284 м</w:t>
      </w:r>
      <w:r w:rsidR="000A7BCB">
        <w:rPr>
          <w:sz w:val="28"/>
          <w:szCs w:val="28"/>
          <w:lang w:val="uk-UA"/>
        </w:rPr>
        <w:t>²</w:t>
      </w:r>
      <w:r>
        <w:rPr>
          <w:sz w:val="28"/>
          <w:szCs w:val="28"/>
          <w:lang w:val="uk-UA"/>
        </w:rPr>
        <w:t>.</w:t>
      </w:r>
    </w:p>
    <w:p w:rsidR="00546441" w:rsidRDefault="000A7BCB" w:rsidP="00B135DE">
      <w:pPr>
        <w:widowControl w:val="0"/>
        <w:spacing w:line="360" w:lineRule="auto"/>
        <w:jc w:val="both"/>
        <w:rPr>
          <w:sz w:val="28"/>
          <w:szCs w:val="28"/>
          <w:lang w:val="uk-UA"/>
        </w:rPr>
      </w:pPr>
      <w:r>
        <w:rPr>
          <w:sz w:val="28"/>
          <w:szCs w:val="28"/>
          <w:lang w:val="uk-UA"/>
        </w:rPr>
        <w:t>5.Загальна площа складу заповнювачів складає:</w:t>
      </w:r>
    </w:p>
    <w:p w:rsidR="000A7BCB" w:rsidRDefault="000A7BCB" w:rsidP="00B135DE">
      <w:pPr>
        <w:widowControl w:val="0"/>
        <w:spacing w:line="360" w:lineRule="auto"/>
        <w:jc w:val="both"/>
        <w:rPr>
          <w:sz w:val="28"/>
          <w:szCs w:val="28"/>
          <w:lang w:val="uk-UA"/>
        </w:rPr>
      </w:pPr>
      <w:r w:rsidRPr="00B135DE">
        <w:rPr>
          <w:sz w:val="32"/>
          <w:szCs w:val="32"/>
          <w:lang w:val="uk-UA"/>
        </w:rPr>
        <w:t>F</w:t>
      </w:r>
      <m:oMath>
        <m:r>
          <w:rPr>
            <w:rFonts w:ascii="Cambria Math" w:hAnsi="Cambria Math"/>
            <w:sz w:val="20"/>
            <w:szCs w:val="20"/>
            <w:lang w:val="uk-UA"/>
          </w:rPr>
          <m:t>заг</m:t>
        </m:r>
      </m:oMath>
      <w:r>
        <w:rPr>
          <w:sz w:val="20"/>
          <w:szCs w:val="20"/>
          <w:lang w:val="uk-UA"/>
        </w:rPr>
        <w:t xml:space="preserve"> </w:t>
      </w:r>
      <w:r>
        <w:rPr>
          <w:sz w:val="28"/>
          <w:szCs w:val="28"/>
          <w:lang w:val="uk-UA"/>
        </w:rPr>
        <w:t>= 4*</w:t>
      </w:r>
      <w:r w:rsidRPr="000A7BCB">
        <w:rPr>
          <w:sz w:val="32"/>
          <w:szCs w:val="32"/>
          <w:lang w:val="uk-UA"/>
        </w:rPr>
        <w:t xml:space="preserve"> </w:t>
      </w:r>
      <w:r w:rsidRPr="00B135DE">
        <w:rPr>
          <w:sz w:val="32"/>
          <w:szCs w:val="32"/>
          <w:lang w:val="uk-UA"/>
        </w:rPr>
        <w:t>F</w:t>
      </w:r>
      <m:oMath>
        <m:r>
          <w:rPr>
            <w:rFonts w:ascii="Cambria Math" w:hAnsi="Cambria Math"/>
            <w:sz w:val="20"/>
            <w:szCs w:val="20"/>
            <w:lang w:val="uk-UA"/>
          </w:rPr>
          <m:t>щ</m:t>
        </m:r>
      </m:oMath>
      <w:r>
        <w:rPr>
          <w:sz w:val="20"/>
          <w:szCs w:val="20"/>
          <w:lang w:val="uk-UA"/>
        </w:rPr>
        <w:t xml:space="preserve"> +</w:t>
      </w:r>
      <w:r>
        <w:rPr>
          <w:sz w:val="28"/>
          <w:szCs w:val="28"/>
          <w:lang w:val="uk-UA"/>
        </w:rPr>
        <w:t>2</w:t>
      </w:r>
      <w:r>
        <w:rPr>
          <w:sz w:val="20"/>
          <w:szCs w:val="20"/>
          <w:lang w:val="uk-UA"/>
        </w:rPr>
        <w:t xml:space="preserve"> </w:t>
      </w:r>
      <w:r w:rsidRPr="00B135DE">
        <w:rPr>
          <w:sz w:val="32"/>
          <w:szCs w:val="32"/>
          <w:lang w:val="uk-UA"/>
        </w:rPr>
        <w:t>F</w:t>
      </w:r>
      <m:oMath>
        <m:r>
          <w:rPr>
            <w:rFonts w:ascii="Cambria Math" w:hAnsi="Cambria Math"/>
            <w:sz w:val="20"/>
            <w:szCs w:val="20"/>
            <w:lang w:val="uk-UA"/>
          </w:rPr>
          <m:t>п</m:t>
        </m:r>
      </m:oMath>
      <w:r>
        <w:rPr>
          <w:sz w:val="20"/>
          <w:szCs w:val="20"/>
          <w:lang w:val="uk-UA"/>
        </w:rPr>
        <w:t xml:space="preserve">  </w:t>
      </w:r>
      <w:r>
        <w:rPr>
          <w:sz w:val="28"/>
          <w:szCs w:val="28"/>
          <w:lang w:val="uk-UA"/>
        </w:rPr>
        <w:t>= 4*</w:t>
      </w:r>
      <w:r w:rsidR="00965FDA">
        <w:rPr>
          <w:sz w:val="28"/>
          <w:szCs w:val="28"/>
          <w:lang w:val="uk-UA"/>
        </w:rPr>
        <w:t>284 +2*284 =1136 + 568 =1704</w:t>
      </w:r>
      <w:r w:rsidR="00965FDA" w:rsidRPr="00965FDA">
        <w:rPr>
          <w:sz w:val="28"/>
          <w:szCs w:val="28"/>
          <w:lang w:val="uk-UA"/>
        </w:rPr>
        <w:t xml:space="preserve"> </w:t>
      </w:r>
      <w:r w:rsidR="00965FDA">
        <w:rPr>
          <w:sz w:val="28"/>
          <w:szCs w:val="28"/>
          <w:lang w:val="uk-UA"/>
        </w:rPr>
        <w:t>м².</w:t>
      </w:r>
    </w:p>
    <w:p w:rsidR="00C37657" w:rsidRDefault="00965FDA" w:rsidP="00C51BCD">
      <w:pPr>
        <w:widowControl w:val="0"/>
        <w:spacing w:line="360" w:lineRule="auto"/>
        <w:jc w:val="both"/>
        <w:rPr>
          <w:sz w:val="28"/>
          <w:szCs w:val="28"/>
          <w:lang w:val="uk-UA"/>
        </w:rPr>
      </w:pPr>
      <w:r w:rsidRPr="00B135DE">
        <w:rPr>
          <w:sz w:val="32"/>
          <w:szCs w:val="32"/>
          <w:lang w:val="uk-UA"/>
        </w:rPr>
        <w:t>F</w:t>
      </w:r>
      <w:r>
        <w:rPr>
          <w:sz w:val="32"/>
          <w:szCs w:val="32"/>
          <w:lang w:val="uk-UA"/>
        </w:rPr>
        <w:t>´</w:t>
      </w:r>
      <m:oMath>
        <m:r>
          <w:rPr>
            <w:rFonts w:ascii="Cambria Math" w:hAnsi="Cambria Math"/>
            <w:sz w:val="20"/>
            <w:szCs w:val="20"/>
            <w:lang w:val="uk-UA"/>
          </w:rPr>
          <m:t>заг</m:t>
        </m:r>
      </m:oMath>
      <w:r>
        <w:rPr>
          <w:sz w:val="20"/>
          <w:szCs w:val="20"/>
          <w:lang w:val="uk-UA"/>
        </w:rPr>
        <w:t xml:space="preserve"> </w:t>
      </w:r>
      <w:r>
        <w:rPr>
          <w:sz w:val="28"/>
          <w:szCs w:val="28"/>
          <w:lang w:val="uk-UA"/>
        </w:rPr>
        <w:t xml:space="preserve">= </w:t>
      </w:r>
      <w:r w:rsidRPr="00B135DE">
        <w:rPr>
          <w:sz w:val="32"/>
          <w:szCs w:val="32"/>
          <w:lang w:val="uk-UA"/>
        </w:rPr>
        <w:t>F</w:t>
      </w:r>
      <m:oMath>
        <m:r>
          <w:rPr>
            <w:rFonts w:ascii="Cambria Math" w:hAnsi="Cambria Math"/>
            <w:sz w:val="20"/>
            <w:szCs w:val="20"/>
            <w:lang w:val="uk-UA"/>
          </w:rPr>
          <m:t>заг</m:t>
        </m:r>
      </m:oMath>
      <w:r>
        <w:rPr>
          <w:sz w:val="28"/>
          <w:szCs w:val="28"/>
          <w:lang w:val="uk-UA"/>
        </w:rPr>
        <w:t xml:space="preserve"> * К</w:t>
      </w:r>
      <w:r w:rsidRPr="00965FDA">
        <w:rPr>
          <w:sz w:val="20"/>
          <w:szCs w:val="20"/>
          <w:lang w:val="uk-UA"/>
        </w:rPr>
        <w:t>п</w:t>
      </w:r>
      <w:r>
        <w:rPr>
          <w:sz w:val="20"/>
          <w:szCs w:val="20"/>
          <w:lang w:val="uk-UA"/>
        </w:rPr>
        <w:t xml:space="preserve"> </w:t>
      </w:r>
      <w:r>
        <w:rPr>
          <w:sz w:val="28"/>
          <w:szCs w:val="28"/>
          <w:lang w:val="uk-UA"/>
        </w:rPr>
        <w:t>=1704*1.5 = 2556 м²</w:t>
      </w:r>
      <w:r w:rsidR="0030012A">
        <w:rPr>
          <w:sz w:val="28"/>
          <w:szCs w:val="28"/>
          <w:lang w:val="uk-UA"/>
        </w:rPr>
        <w:t>.</w:t>
      </w:r>
    </w:p>
    <w:p w:rsidR="0030012A" w:rsidRDefault="0030012A" w:rsidP="00C51BCD">
      <w:pPr>
        <w:widowControl w:val="0"/>
        <w:spacing w:line="360" w:lineRule="auto"/>
        <w:jc w:val="both"/>
        <w:rPr>
          <w:sz w:val="28"/>
          <w:szCs w:val="28"/>
          <w:lang w:val="uk-UA"/>
        </w:rPr>
      </w:pPr>
      <w:r>
        <w:rPr>
          <w:sz w:val="28"/>
          <w:szCs w:val="28"/>
          <w:lang w:val="uk-UA"/>
        </w:rPr>
        <w:t>К</w:t>
      </w:r>
      <w:r w:rsidRPr="00965FDA">
        <w:rPr>
          <w:sz w:val="20"/>
          <w:szCs w:val="20"/>
          <w:lang w:val="uk-UA"/>
        </w:rPr>
        <w:t>п</w:t>
      </w:r>
      <w:r>
        <w:rPr>
          <w:sz w:val="20"/>
          <w:szCs w:val="20"/>
          <w:lang w:val="uk-UA"/>
        </w:rPr>
        <w:t xml:space="preserve"> </w:t>
      </w:r>
      <w:r>
        <w:rPr>
          <w:sz w:val="28"/>
          <w:szCs w:val="28"/>
          <w:lang w:val="uk-UA"/>
        </w:rPr>
        <w:t>– коеф. що враховує проїзди та проходи на складі.</w:t>
      </w:r>
    </w:p>
    <w:p w:rsidR="0030012A" w:rsidRDefault="004355FE" w:rsidP="00C51BCD">
      <w:pPr>
        <w:widowControl w:val="0"/>
        <w:spacing w:line="360" w:lineRule="auto"/>
        <w:jc w:val="both"/>
        <w:rPr>
          <w:sz w:val="28"/>
          <w:szCs w:val="28"/>
          <w:lang w:val="uk-UA"/>
        </w:rPr>
      </w:pPr>
      <w:r>
        <w:rPr>
          <w:sz w:val="28"/>
          <w:szCs w:val="28"/>
          <w:lang w:val="uk-UA"/>
        </w:rPr>
        <w:t>6.Довжина вивантаженого фронту для заповнювачів складає:</w:t>
      </w:r>
    </w:p>
    <w:p w:rsidR="004355FE" w:rsidRDefault="004355FE" w:rsidP="00C51BCD">
      <w:pPr>
        <w:widowControl w:val="0"/>
        <w:spacing w:line="360" w:lineRule="auto"/>
        <w:jc w:val="both"/>
        <w:rPr>
          <w:sz w:val="28"/>
          <w:szCs w:val="28"/>
          <w:lang w:val="uk-UA"/>
        </w:rPr>
      </w:pPr>
      <w:r>
        <w:rPr>
          <w:sz w:val="28"/>
          <w:szCs w:val="28"/>
          <w:lang w:val="uk-UA"/>
        </w:rPr>
        <w:t>L</w:t>
      </w:r>
      <w:r w:rsidRPr="004355FE">
        <w:rPr>
          <w:sz w:val="20"/>
          <w:szCs w:val="20"/>
          <w:lang w:val="uk-UA"/>
        </w:rPr>
        <w:t>п</w:t>
      </w:r>
      <w:r>
        <w:rPr>
          <w:sz w:val="28"/>
          <w:szCs w:val="28"/>
          <w:lang w:val="uk-UA"/>
        </w:rPr>
        <w:t xml:space="preserve"> = 1.5*(2*6+5) = 25 м.</w:t>
      </w:r>
    </w:p>
    <w:p w:rsidR="007B3EFD" w:rsidRDefault="007B3EFD" w:rsidP="00C51BCD">
      <w:pPr>
        <w:widowControl w:val="0"/>
        <w:spacing w:line="360" w:lineRule="auto"/>
        <w:jc w:val="both"/>
        <w:rPr>
          <w:sz w:val="28"/>
          <w:szCs w:val="28"/>
          <w:lang w:val="uk-UA"/>
        </w:rPr>
      </w:pPr>
      <w:r>
        <w:rPr>
          <w:sz w:val="28"/>
          <w:szCs w:val="28"/>
          <w:lang w:val="uk-UA"/>
        </w:rPr>
        <w:t>Заповнювачі розвантажуються з відкритих платформ та на піввагонів за допомогою розвантажувальної машини ТР-2 , та транспортується за допомогою стрічкового конвеєру КРУ – 350.</w:t>
      </w:r>
    </w:p>
    <w:p w:rsidR="00907C8A" w:rsidRDefault="00907C8A" w:rsidP="00907C8A">
      <w:pPr>
        <w:spacing w:line="360" w:lineRule="auto"/>
        <w:ind w:firstLine="709"/>
        <w:jc w:val="both"/>
        <w:rPr>
          <w:sz w:val="28"/>
          <w:szCs w:val="28"/>
        </w:rPr>
      </w:pPr>
    </w:p>
    <w:p w:rsidR="00907C8A" w:rsidRPr="00C655CD" w:rsidRDefault="00907C8A" w:rsidP="00907C8A">
      <w:pPr>
        <w:spacing w:line="360" w:lineRule="auto"/>
        <w:ind w:firstLine="709"/>
        <w:jc w:val="both"/>
        <w:rPr>
          <w:sz w:val="28"/>
          <w:szCs w:val="28"/>
        </w:rPr>
      </w:pPr>
      <w:r w:rsidRPr="00C655CD">
        <w:rPr>
          <w:sz w:val="28"/>
          <w:szCs w:val="28"/>
        </w:rPr>
        <w:t>Технічна характеристика розвантажувальної машини ТР-2</w:t>
      </w:r>
    </w:p>
    <w:p w:rsidR="00907C8A" w:rsidRPr="00C876BD" w:rsidRDefault="00907C8A" w:rsidP="00907C8A">
      <w:pPr>
        <w:spacing w:line="360" w:lineRule="auto"/>
        <w:jc w:val="right"/>
        <w:rPr>
          <w:sz w:val="28"/>
          <w:szCs w:val="28"/>
          <w:lang w:val="uk-UA"/>
        </w:rPr>
      </w:pPr>
      <w:r w:rsidRPr="00C655CD">
        <w:rPr>
          <w:sz w:val="28"/>
          <w:szCs w:val="28"/>
        </w:rPr>
        <w:t xml:space="preserve">Таблиця </w:t>
      </w:r>
      <w:r w:rsidR="00C876BD">
        <w:rPr>
          <w:sz w:val="28"/>
          <w:szCs w:val="28"/>
        </w:rPr>
        <w:t>5.4.</w:t>
      </w:r>
      <w:r w:rsidR="00C876BD">
        <w:rPr>
          <w:sz w:val="28"/>
          <w:szCs w:val="28"/>
          <w:lang w:val="uk-UA"/>
        </w:rPr>
        <w:t>3.</w:t>
      </w:r>
    </w:p>
    <w:tbl>
      <w:tblPr>
        <w:tblW w:w="993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6"/>
        <w:gridCol w:w="2582"/>
      </w:tblGrid>
      <w:tr w:rsidR="00907C8A" w:rsidRPr="00961ED7" w:rsidTr="005B2DCA">
        <w:trPr>
          <w:trHeight w:val="420"/>
        </w:trPr>
        <w:tc>
          <w:tcPr>
            <w:tcW w:w="7356" w:type="dxa"/>
          </w:tcPr>
          <w:p w:rsidR="00907C8A" w:rsidRPr="003C1559" w:rsidRDefault="00907C8A" w:rsidP="005B2DCA">
            <w:pPr>
              <w:spacing w:line="360" w:lineRule="auto"/>
              <w:ind w:firstLine="709"/>
              <w:jc w:val="center"/>
            </w:pPr>
            <w:r w:rsidRPr="003C1559">
              <w:t>Показник (одиниці вимірювання)</w:t>
            </w:r>
          </w:p>
        </w:tc>
        <w:tc>
          <w:tcPr>
            <w:tcW w:w="2582" w:type="dxa"/>
          </w:tcPr>
          <w:p w:rsidR="00907C8A" w:rsidRPr="003C1559" w:rsidRDefault="00907C8A" w:rsidP="005B2DCA">
            <w:pPr>
              <w:spacing w:line="360" w:lineRule="auto"/>
              <w:ind w:firstLine="709"/>
              <w:jc w:val="center"/>
            </w:pPr>
            <w:r w:rsidRPr="003C1559">
              <w:t>Значення</w:t>
            </w:r>
          </w:p>
        </w:tc>
      </w:tr>
      <w:tr w:rsidR="00907C8A" w:rsidRPr="00961ED7" w:rsidTr="005B2DCA">
        <w:trPr>
          <w:trHeight w:val="2664"/>
        </w:trPr>
        <w:tc>
          <w:tcPr>
            <w:tcW w:w="7356" w:type="dxa"/>
          </w:tcPr>
          <w:p w:rsidR="00907C8A" w:rsidRPr="003C1559" w:rsidRDefault="00907C8A" w:rsidP="005B2DCA">
            <w:pPr>
              <w:spacing w:line="360" w:lineRule="auto"/>
              <w:jc w:val="both"/>
            </w:pPr>
            <w:r w:rsidRPr="003C1559">
              <w:t>Продуктивність,  т/год</w:t>
            </w:r>
          </w:p>
          <w:p w:rsidR="00907C8A" w:rsidRPr="003C1559" w:rsidRDefault="00907C8A" w:rsidP="005B2DCA">
            <w:pPr>
              <w:spacing w:line="360" w:lineRule="auto"/>
              <w:jc w:val="both"/>
            </w:pPr>
            <w:r w:rsidRPr="003C1559">
              <w:t>Виліт відвального стрічкового конвеєру від осі шляху, м</w:t>
            </w:r>
          </w:p>
          <w:p w:rsidR="00907C8A" w:rsidRPr="003C1559" w:rsidRDefault="00907C8A" w:rsidP="005B2DCA">
            <w:pPr>
              <w:spacing w:line="360" w:lineRule="auto"/>
              <w:jc w:val="both"/>
            </w:pPr>
            <w:r w:rsidRPr="003C1559">
              <w:t>Висота підйому відвального транспортеру, м</w:t>
            </w:r>
          </w:p>
          <w:p w:rsidR="00907C8A" w:rsidRPr="003C1559" w:rsidRDefault="00907C8A" w:rsidP="005B2DCA">
            <w:pPr>
              <w:spacing w:line="360" w:lineRule="auto"/>
              <w:jc w:val="both"/>
            </w:pPr>
            <w:r w:rsidRPr="003C1559">
              <w:t>Швидкість руху порталу розвантажувальної машини, м/хв.</w:t>
            </w:r>
          </w:p>
          <w:p w:rsidR="00907C8A" w:rsidRPr="003C1559" w:rsidRDefault="00907C8A" w:rsidP="005B2DCA">
            <w:pPr>
              <w:spacing w:line="360" w:lineRule="auto"/>
              <w:jc w:val="both"/>
            </w:pPr>
            <w:r w:rsidRPr="003C1559">
              <w:t>Потужність електродвигуна, кВт</w:t>
            </w:r>
          </w:p>
          <w:p w:rsidR="00907C8A" w:rsidRPr="003C1559" w:rsidRDefault="00907C8A" w:rsidP="005B2DCA">
            <w:pPr>
              <w:spacing w:line="360" w:lineRule="auto"/>
              <w:jc w:val="both"/>
            </w:pPr>
            <w:r w:rsidRPr="003C1559">
              <w:t>Маса машини, т</w:t>
            </w:r>
          </w:p>
        </w:tc>
        <w:tc>
          <w:tcPr>
            <w:tcW w:w="2582" w:type="dxa"/>
          </w:tcPr>
          <w:p w:rsidR="00907C8A" w:rsidRPr="003C1559" w:rsidRDefault="00907C8A" w:rsidP="005B2DCA">
            <w:pPr>
              <w:spacing w:line="360" w:lineRule="auto"/>
              <w:ind w:firstLine="709"/>
              <w:jc w:val="center"/>
            </w:pPr>
            <w:r w:rsidRPr="003C1559">
              <w:t>300</w:t>
            </w:r>
          </w:p>
          <w:p w:rsidR="00907C8A" w:rsidRPr="003C1559" w:rsidRDefault="00907C8A" w:rsidP="005B2DCA">
            <w:pPr>
              <w:spacing w:line="360" w:lineRule="auto"/>
              <w:ind w:firstLine="709"/>
              <w:jc w:val="center"/>
            </w:pPr>
            <w:r w:rsidRPr="003C1559">
              <w:t>20</w:t>
            </w:r>
          </w:p>
          <w:p w:rsidR="00907C8A" w:rsidRPr="003C1559" w:rsidRDefault="00907C8A" w:rsidP="005B2DCA">
            <w:pPr>
              <w:spacing w:line="360" w:lineRule="auto"/>
              <w:ind w:firstLine="709"/>
              <w:jc w:val="center"/>
            </w:pPr>
            <w:r w:rsidRPr="003C1559">
              <w:t>8.6</w:t>
            </w:r>
          </w:p>
          <w:p w:rsidR="00907C8A" w:rsidRPr="003C1559" w:rsidRDefault="00907C8A" w:rsidP="005B2DCA">
            <w:pPr>
              <w:spacing w:line="360" w:lineRule="auto"/>
              <w:ind w:firstLine="709"/>
              <w:jc w:val="center"/>
            </w:pPr>
            <w:r w:rsidRPr="003C1559">
              <w:t>3</w:t>
            </w:r>
          </w:p>
          <w:p w:rsidR="00907C8A" w:rsidRPr="003C1559" w:rsidRDefault="00907C8A" w:rsidP="005B2DCA">
            <w:pPr>
              <w:spacing w:line="360" w:lineRule="auto"/>
              <w:ind w:firstLine="709"/>
              <w:jc w:val="center"/>
            </w:pPr>
            <w:r w:rsidRPr="003C1559">
              <w:t>99</w:t>
            </w:r>
          </w:p>
          <w:p w:rsidR="00907C8A" w:rsidRPr="003C1559" w:rsidRDefault="00907C8A" w:rsidP="005B2DCA">
            <w:pPr>
              <w:spacing w:line="360" w:lineRule="auto"/>
              <w:ind w:firstLine="709"/>
              <w:jc w:val="center"/>
            </w:pPr>
            <w:r w:rsidRPr="003C1559">
              <w:t>37,5</w:t>
            </w:r>
          </w:p>
        </w:tc>
      </w:tr>
    </w:tbl>
    <w:p w:rsidR="00907C8A" w:rsidRDefault="00907C8A" w:rsidP="00907C8A">
      <w:pPr>
        <w:jc w:val="both"/>
        <w:rPr>
          <w:b/>
          <w:sz w:val="26"/>
          <w:szCs w:val="26"/>
        </w:rPr>
      </w:pPr>
    </w:p>
    <w:p w:rsidR="00907C8A" w:rsidRDefault="00907C8A" w:rsidP="00907C8A">
      <w:pPr>
        <w:spacing w:line="360" w:lineRule="auto"/>
        <w:ind w:firstLine="709"/>
        <w:jc w:val="both"/>
        <w:rPr>
          <w:sz w:val="28"/>
          <w:szCs w:val="28"/>
          <w:lang w:val="uk-UA"/>
        </w:rPr>
      </w:pPr>
    </w:p>
    <w:p w:rsidR="00907C8A" w:rsidRDefault="00907C8A" w:rsidP="00907C8A">
      <w:pPr>
        <w:spacing w:line="360" w:lineRule="auto"/>
        <w:ind w:firstLine="709"/>
        <w:jc w:val="both"/>
        <w:rPr>
          <w:sz w:val="28"/>
          <w:szCs w:val="28"/>
          <w:lang w:val="uk-UA"/>
        </w:rPr>
      </w:pPr>
    </w:p>
    <w:p w:rsidR="00907C8A" w:rsidRDefault="00907C8A" w:rsidP="00907C8A">
      <w:pPr>
        <w:spacing w:line="360" w:lineRule="auto"/>
        <w:ind w:firstLine="709"/>
        <w:jc w:val="both"/>
        <w:rPr>
          <w:sz w:val="28"/>
          <w:szCs w:val="28"/>
          <w:lang w:val="uk-UA"/>
        </w:rPr>
      </w:pPr>
    </w:p>
    <w:p w:rsidR="00907C8A" w:rsidRDefault="00907C8A" w:rsidP="00907C8A">
      <w:pPr>
        <w:spacing w:line="360" w:lineRule="auto"/>
        <w:ind w:firstLine="709"/>
        <w:jc w:val="both"/>
        <w:rPr>
          <w:sz w:val="28"/>
          <w:szCs w:val="28"/>
          <w:lang w:val="uk-UA"/>
        </w:rPr>
      </w:pPr>
    </w:p>
    <w:p w:rsidR="00907C8A" w:rsidRDefault="00907C8A" w:rsidP="00907C8A">
      <w:pPr>
        <w:spacing w:line="360" w:lineRule="auto"/>
        <w:ind w:firstLine="709"/>
        <w:jc w:val="both"/>
        <w:rPr>
          <w:sz w:val="28"/>
          <w:szCs w:val="28"/>
          <w:lang w:val="uk-UA"/>
        </w:rPr>
      </w:pPr>
    </w:p>
    <w:p w:rsidR="00907C8A" w:rsidRDefault="00907C8A" w:rsidP="00907C8A">
      <w:pPr>
        <w:spacing w:line="360" w:lineRule="auto"/>
        <w:ind w:firstLine="709"/>
        <w:jc w:val="both"/>
        <w:rPr>
          <w:sz w:val="28"/>
          <w:szCs w:val="28"/>
          <w:lang w:val="uk-UA"/>
        </w:rPr>
      </w:pPr>
    </w:p>
    <w:p w:rsidR="00907C8A" w:rsidRDefault="00907C8A" w:rsidP="00907C8A">
      <w:pPr>
        <w:spacing w:line="360" w:lineRule="auto"/>
        <w:ind w:firstLine="709"/>
        <w:jc w:val="both"/>
        <w:rPr>
          <w:sz w:val="28"/>
          <w:szCs w:val="28"/>
          <w:lang w:val="uk-UA"/>
        </w:rPr>
      </w:pPr>
    </w:p>
    <w:p w:rsidR="00907C8A" w:rsidRDefault="00907C8A" w:rsidP="00907C8A">
      <w:pPr>
        <w:spacing w:line="360" w:lineRule="auto"/>
        <w:ind w:firstLine="709"/>
        <w:jc w:val="both"/>
        <w:rPr>
          <w:sz w:val="28"/>
          <w:szCs w:val="28"/>
          <w:lang w:val="uk-UA"/>
        </w:rPr>
      </w:pPr>
    </w:p>
    <w:p w:rsidR="00907C8A" w:rsidRDefault="00907C8A" w:rsidP="00907C8A">
      <w:pPr>
        <w:spacing w:line="360" w:lineRule="auto"/>
        <w:ind w:firstLine="709"/>
        <w:jc w:val="both"/>
        <w:rPr>
          <w:sz w:val="28"/>
          <w:szCs w:val="28"/>
          <w:lang w:val="uk-UA"/>
        </w:rPr>
      </w:pPr>
    </w:p>
    <w:p w:rsidR="00907C8A" w:rsidRPr="00C655CD" w:rsidRDefault="00907C8A" w:rsidP="00907C8A">
      <w:pPr>
        <w:spacing w:line="360" w:lineRule="auto"/>
        <w:ind w:firstLine="709"/>
        <w:jc w:val="both"/>
        <w:rPr>
          <w:sz w:val="28"/>
          <w:szCs w:val="28"/>
        </w:rPr>
      </w:pPr>
      <w:r w:rsidRPr="00C655CD">
        <w:rPr>
          <w:sz w:val="28"/>
          <w:szCs w:val="28"/>
        </w:rPr>
        <w:lastRenderedPageBreak/>
        <w:t>Технічні характеристики стрічкового конвеєру КРУ-350</w:t>
      </w:r>
    </w:p>
    <w:p w:rsidR="00907C8A" w:rsidRPr="00C876BD" w:rsidRDefault="00907C8A" w:rsidP="00907C8A">
      <w:pPr>
        <w:spacing w:line="360" w:lineRule="auto"/>
        <w:jc w:val="right"/>
        <w:rPr>
          <w:sz w:val="28"/>
          <w:szCs w:val="28"/>
          <w:lang w:val="uk-UA"/>
        </w:rPr>
      </w:pPr>
      <w:r w:rsidRPr="00C655CD">
        <w:rPr>
          <w:sz w:val="28"/>
          <w:szCs w:val="28"/>
        </w:rPr>
        <w:t xml:space="preserve">Таблиця </w:t>
      </w:r>
      <w:r w:rsidR="00C876BD">
        <w:rPr>
          <w:sz w:val="28"/>
          <w:szCs w:val="28"/>
        </w:rPr>
        <w:t>5.4.</w:t>
      </w:r>
      <w:r w:rsidR="00C876BD">
        <w:rPr>
          <w:sz w:val="28"/>
          <w:szCs w:val="28"/>
          <w:lang w:val="uk-UA"/>
        </w:rPr>
        <w:t>4.</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2"/>
        <w:gridCol w:w="2745"/>
      </w:tblGrid>
      <w:tr w:rsidR="00907C8A" w:rsidRPr="00961ED7" w:rsidTr="005B2DCA">
        <w:trPr>
          <w:trHeight w:val="495"/>
        </w:trPr>
        <w:tc>
          <w:tcPr>
            <w:tcW w:w="6652" w:type="dxa"/>
          </w:tcPr>
          <w:p w:rsidR="00907C8A" w:rsidRPr="00E3219B" w:rsidRDefault="00907C8A" w:rsidP="005B2DCA">
            <w:pPr>
              <w:spacing w:line="360" w:lineRule="auto"/>
              <w:ind w:firstLine="709"/>
              <w:jc w:val="center"/>
            </w:pPr>
            <w:r w:rsidRPr="00E3219B">
              <w:t>Показник (одиниці вимірювання)</w:t>
            </w:r>
          </w:p>
        </w:tc>
        <w:tc>
          <w:tcPr>
            <w:tcW w:w="2745" w:type="dxa"/>
          </w:tcPr>
          <w:p w:rsidR="00907C8A" w:rsidRPr="00E3219B" w:rsidRDefault="00907C8A" w:rsidP="005B2DCA">
            <w:pPr>
              <w:spacing w:line="360" w:lineRule="auto"/>
              <w:ind w:firstLine="709"/>
              <w:jc w:val="center"/>
            </w:pPr>
            <w:r w:rsidRPr="00E3219B">
              <w:t>Значення</w:t>
            </w:r>
          </w:p>
        </w:tc>
      </w:tr>
      <w:tr w:rsidR="00907C8A" w:rsidRPr="00961ED7" w:rsidTr="005B2DCA">
        <w:trPr>
          <w:trHeight w:val="315"/>
        </w:trPr>
        <w:tc>
          <w:tcPr>
            <w:tcW w:w="6652" w:type="dxa"/>
          </w:tcPr>
          <w:p w:rsidR="00907C8A" w:rsidRPr="00E3219B" w:rsidRDefault="00907C8A" w:rsidP="005B2DCA">
            <w:pPr>
              <w:spacing w:line="360" w:lineRule="auto"/>
              <w:jc w:val="both"/>
            </w:pPr>
            <w:r w:rsidRPr="00E3219B">
              <w:t>Продуктивність, т/год</w:t>
            </w:r>
          </w:p>
          <w:p w:rsidR="00907C8A" w:rsidRPr="00E3219B" w:rsidRDefault="00907C8A" w:rsidP="005B2DCA">
            <w:pPr>
              <w:spacing w:line="360" w:lineRule="auto"/>
              <w:jc w:val="both"/>
            </w:pPr>
            <w:r w:rsidRPr="00E3219B">
              <w:t>Ширина стрічки, мм</w:t>
            </w:r>
          </w:p>
          <w:p w:rsidR="00907C8A" w:rsidRPr="00E3219B" w:rsidRDefault="00907C8A" w:rsidP="005B2DCA">
            <w:pPr>
              <w:spacing w:line="360" w:lineRule="auto"/>
              <w:jc w:val="both"/>
            </w:pPr>
            <w:r w:rsidRPr="00E3219B">
              <w:t>Швидкість руху стрічки, м/с</w:t>
            </w:r>
          </w:p>
          <w:p w:rsidR="00907C8A" w:rsidRPr="00E3219B" w:rsidRDefault="00907C8A" w:rsidP="005B2DCA">
            <w:pPr>
              <w:spacing w:line="360" w:lineRule="auto"/>
              <w:jc w:val="both"/>
            </w:pPr>
            <w:r w:rsidRPr="00E3219B">
              <w:t>Діаметр барабана, мм:</w:t>
            </w:r>
          </w:p>
          <w:p w:rsidR="00907C8A" w:rsidRPr="00E3219B" w:rsidRDefault="00907C8A" w:rsidP="005B2DCA">
            <w:pPr>
              <w:spacing w:line="360" w:lineRule="auto"/>
              <w:jc w:val="both"/>
            </w:pPr>
            <w:r w:rsidRPr="00E3219B">
              <w:t>приводного</w:t>
            </w:r>
          </w:p>
          <w:p w:rsidR="00907C8A" w:rsidRPr="00E3219B" w:rsidRDefault="00907C8A" w:rsidP="005B2DCA">
            <w:pPr>
              <w:spacing w:line="360" w:lineRule="auto"/>
              <w:jc w:val="both"/>
            </w:pPr>
            <w:r w:rsidRPr="00E3219B">
              <w:t>натяжного</w:t>
            </w:r>
          </w:p>
          <w:p w:rsidR="00907C8A" w:rsidRPr="00E3219B" w:rsidRDefault="00907C8A" w:rsidP="005B2DCA">
            <w:pPr>
              <w:spacing w:line="360" w:lineRule="auto"/>
              <w:jc w:val="both"/>
            </w:pPr>
            <w:r w:rsidRPr="00E3219B">
              <w:t>Довжина, м:</w:t>
            </w:r>
          </w:p>
          <w:p w:rsidR="00907C8A" w:rsidRPr="00E3219B" w:rsidRDefault="00907C8A" w:rsidP="005B2DCA">
            <w:pPr>
              <w:spacing w:line="360" w:lineRule="auto"/>
              <w:jc w:val="both"/>
            </w:pPr>
            <w:r w:rsidRPr="00E3219B">
              <w:t>горизонтальна</w:t>
            </w:r>
          </w:p>
          <w:p w:rsidR="00907C8A" w:rsidRPr="00E3219B" w:rsidRDefault="00907C8A" w:rsidP="005B2DCA">
            <w:pPr>
              <w:spacing w:line="360" w:lineRule="auto"/>
              <w:jc w:val="both"/>
            </w:pPr>
            <w:r w:rsidRPr="00E3219B">
              <w:t>за наявністю нахилу</w:t>
            </w:r>
          </w:p>
          <w:p w:rsidR="00907C8A" w:rsidRPr="00E3219B" w:rsidRDefault="00907C8A" w:rsidP="005B2DCA">
            <w:pPr>
              <w:spacing w:line="360" w:lineRule="auto"/>
              <w:jc w:val="both"/>
            </w:pPr>
            <w:r w:rsidRPr="00E3219B">
              <w:t>Потужність двигуна, кВт</w:t>
            </w:r>
          </w:p>
        </w:tc>
        <w:tc>
          <w:tcPr>
            <w:tcW w:w="2745" w:type="dxa"/>
          </w:tcPr>
          <w:p w:rsidR="00907C8A" w:rsidRPr="00E3219B" w:rsidRDefault="00907C8A" w:rsidP="005B2DCA">
            <w:pPr>
              <w:spacing w:line="360" w:lineRule="auto"/>
              <w:ind w:firstLine="709"/>
              <w:jc w:val="center"/>
            </w:pPr>
            <w:r w:rsidRPr="00E3219B">
              <w:t>350</w:t>
            </w:r>
          </w:p>
          <w:p w:rsidR="00907C8A" w:rsidRPr="00E3219B" w:rsidRDefault="00907C8A" w:rsidP="005B2DCA">
            <w:pPr>
              <w:spacing w:line="360" w:lineRule="auto"/>
              <w:ind w:firstLine="709"/>
              <w:jc w:val="center"/>
            </w:pPr>
            <w:r w:rsidRPr="00E3219B">
              <w:t>1200</w:t>
            </w:r>
          </w:p>
          <w:p w:rsidR="00907C8A" w:rsidRPr="00E3219B" w:rsidRDefault="00907C8A" w:rsidP="005B2DCA">
            <w:pPr>
              <w:spacing w:line="360" w:lineRule="auto"/>
              <w:ind w:firstLine="709"/>
              <w:jc w:val="center"/>
            </w:pPr>
            <w:r w:rsidRPr="00E3219B">
              <w:t>1,5</w:t>
            </w:r>
          </w:p>
          <w:p w:rsidR="00907C8A" w:rsidRPr="00E3219B" w:rsidRDefault="00907C8A" w:rsidP="005B2DCA">
            <w:pPr>
              <w:spacing w:line="360" w:lineRule="auto"/>
              <w:ind w:firstLine="709"/>
              <w:jc w:val="center"/>
            </w:pPr>
          </w:p>
          <w:p w:rsidR="00907C8A" w:rsidRPr="00E3219B" w:rsidRDefault="00907C8A" w:rsidP="005B2DCA">
            <w:pPr>
              <w:spacing w:line="360" w:lineRule="auto"/>
              <w:ind w:firstLine="709"/>
              <w:jc w:val="center"/>
            </w:pPr>
            <w:r w:rsidRPr="00E3219B">
              <w:t>800</w:t>
            </w:r>
          </w:p>
          <w:p w:rsidR="00907C8A" w:rsidRPr="00E3219B" w:rsidRDefault="00907C8A" w:rsidP="005B2DCA">
            <w:pPr>
              <w:spacing w:line="360" w:lineRule="auto"/>
              <w:ind w:firstLine="709"/>
              <w:jc w:val="center"/>
            </w:pPr>
            <w:r w:rsidRPr="00E3219B">
              <w:t>800</w:t>
            </w:r>
          </w:p>
          <w:p w:rsidR="00907C8A" w:rsidRPr="00E3219B" w:rsidRDefault="00907C8A" w:rsidP="005B2DCA">
            <w:pPr>
              <w:spacing w:line="360" w:lineRule="auto"/>
              <w:ind w:firstLine="709"/>
              <w:jc w:val="center"/>
            </w:pPr>
          </w:p>
          <w:p w:rsidR="00907C8A" w:rsidRPr="00E3219B" w:rsidRDefault="00907C8A" w:rsidP="005B2DCA">
            <w:pPr>
              <w:spacing w:line="360" w:lineRule="auto"/>
              <w:ind w:firstLine="709"/>
              <w:jc w:val="center"/>
            </w:pPr>
            <w:r w:rsidRPr="00E3219B">
              <w:t>1800</w:t>
            </w:r>
          </w:p>
          <w:p w:rsidR="00907C8A" w:rsidRPr="00E3219B" w:rsidRDefault="00907C8A" w:rsidP="005B2DCA">
            <w:pPr>
              <w:spacing w:line="360" w:lineRule="auto"/>
              <w:ind w:firstLine="709"/>
              <w:jc w:val="center"/>
            </w:pPr>
            <w:r w:rsidRPr="00E3219B">
              <w:t>500</w:t>
            </w:r>
          </w:p>
          <w:p w:rsidR="00907C8A" w:rsidRPr="00E3219B" w:rsidRDefault="00907C8A" w:rsidP="005B2DCA">
            <w:pPr>
              <w:spacing w:line="360" w:lineRule="auto"/>
              <w:ind w:firstLine="709"/>
              <w:jc w:val="center"/>
            </w:pPr>
            <w:r w:rsidRPr="00E3219B">
              <w:t>385</w:t>
            </w:r>
          </w:p>
        </w:tc>
      </w:tr>
    </w:tbl>
    <w:p w:rsidR="00907C8A" w:rsidRDefault="00907C8A" w:rsidP="00C51BCD">
      <w:pPr>
        <w:widowControl w:val="0"/>
        <w:spacing w:line="360" w:lineRule="auto"/>
        <w:jc w:val="both"/>
        <w:rPr>
          <w:sz w:val="28"/>
          <w:szCs w:val="28"/>
          <w:lang w:val="uk-UA"/>
        </w:rPr>
      </w:pPr>
    </w:p>
    <w:p w:rsidR="00141CF4" w:rsidRDefault="00141CF4" w:rsidP="00C51BCD">
      <w:pPr>
        <w:widowControl w:val="0"/>
        <w:spacing w:line="360" w:lineRule="auto"/>
        <w:jc w:val="both"/>
        <w:rPr>
          <w:b/>
          <w:sz w:val="32"/>
          <w:szCs w:val="32"/>
          <w:lang w:val="uk-UA"/>
        </w:rPr>
      </w:pPr>
      <w:r>
        <w:rPr>
          <w:b/>
          <w:sz w:val="32"/>
          <w:szCs w:val="32"/>
          <w:lang w:val="uk-UA"/>
        </w:rPr>
        <w:t xml:space="preserve">                               </w:t>
      </w:r>
      <w:r w:rsidRPr="00141CF4">
        <w:rPr>
          <w:b/>
          <w:sz w:val="32"/>
          <w:szCs w:val="32"/>
          <w:lang w:val="uk-UA"/>
        </w:rPr>
        <w:t>Склад добавок</w:t>
      </w:r>
      <w:r>
        <w:rPr>
          <w:b/>
          <w:sz w:val="32"/>
          <w:szCs w:val="32"/>
          <w:lang w:val="uk-UA"/>
        </w:rPr>
        <w:t>.</w:t>
      </w:r>
    </w:p>
    <w:p w:rsidR="009E7B7B" w:rsidRDefault="009E7B7B" w:rsidP="00C51BCD">
      <w:pPr>
        <w:widowControl w:val="0"/>
        <w:spacing w:line="360" w:lineRule="auto"/>
        <w:jc w:val="both"/>
        <w:rPr>
          <w:sz w:val="28"/>
          <w:szCs w:val="28"/>
          <w:lang w:val="uk-UA"/>
        </w:rPr>
      </w:pPr>
      <w:r w:rsidRPr="009E7B7B">
        <w:rPr>
          <w:sz w:val="28"/>
          <w:szCs w:val="28"/>
          <w:lang w:val="uk-UA"/>
        </w:rPr>
        <w:t>1.</w:t>
      </w:r>
      <w:r>
        <w:rPr>
          <w:sz w:val="28"/>
          <w:szCs w:val="28"/>
          <w:lang w:val="uk-UA"/>
        </w:rPr>
        <w:t xml:space="preserve">Витрати добавки(на суху речовину) на 1 зміну( кількість бетонозмішувачів </w:t>
      </w:r>
      <w:r>
        <w:rPr>
          <w:sz w:val="28"/>
          <w:szCs w:val="28"/>
          <w:lang w:val="en-US"/>
        </w:rPr>
        <w:t>m</w:t>
      </w:r>
      <w:r w:rsidR="006B1ADD">
        <w:rPr>
          <w:sz w:val="28"/>
          <w:szCs w:val="28"/>
          <w:lang w:val="uk-UA"/>
        </w:rPr>
        <w:t xml:space="preserve"> =2</w:t>
      </w:r>
      <w:r>
        <w:rPr>
          <w:sz w:val="28"/>
          <w:szCs w:val="28"/>
          <w:lang w:val="uk-UA"/>
        </w:rPr>
        <w:t>,число замісів на годину</w:t>
      </w:r>
      <w:r w:rsidRPr="009E7B7B">
        <w:rPr>
          <w:sz w:val="28"/>
          <w:szCs w:val="28"/>
        </w:rPr>
        <w:t xml:space="preserve"> </w:t>
      </w:r>
      <w:r>
        <w:rPr>
          <w:sz w:val="28"/>
          <w:szCs w:val="28"/>
          <w:lang w:val="en-US"/>
        </w:rPr>
        <w:t>n</w:t>
      </w:r>
      <w:r w:rsidRPr="009E7B7B">
        <w:rPr>
          <w:sz w:val="28"/>
          <w:szCs w:val="28"/>
        </w:rPr>
        <w:t xml:space="preserve"> </w:t>
      </w:r>
      <w:r>
        <w:rPr>
          <w:sz w:val="28"/>
          <w:szCs w:val="28"/>
          <w:lang w:val="uk-UA"/>
        </w:rPr>
        <w:t>=30</w:t>
      </w:r>
      <w:r w:rsidR="000F6A05">
        <w:rPr>
          <w:sz w:val="28"/>
          <w:szCs w:val="28"/>
          <w:lang w:val="uk-UA"/>
        </w:rPr>
        <w:t>,коеф. β=0.67,Цз=176 кг</w:t>
      </w:r>
      <w:r>
        <w:rPr>
          <w:sz w:val="28"/>
          <w:szCs w:val="28"/>
          <w:lang w:val="uk-UA"/>
        </w:rPr>
        <w:t>)</w:t>
      </w:r>
      <w:r w:rsidR="000F6A05">
        <w:rPr>
          <w:sz w:val="28"/>
          <w:szCs w:val="28"/>
          <w:lang w:val="uk-UA"/>
        </w:rPr>
        <w:t>.</w:t>
      </w:r>
    </w:p>
    <w:p w:rsidR="00C64F4D" w:rsidRDefault="000F6A05" w:rsidP="00C51BCD">
      <w:pPr>
        <w:widowControl w:val="0"/>
        <w:spacing w:line="360" w:lineRule="auto"/>
        <w:jc w:val="both"/>
        <w:rPr>
          <w:sz w:val="28"/>
          <w:szCs w:val="28"/>
          <w:lang w:val="uk-UA"/>
        </w:rPr>
      </w:pPr>
      <w:r>
        <w:rPr>
          <w:sz w:val="28"/>
          <w:szCs w:val="28"/>
          <w:lang w:val="uk-UA"/>
        </w:rPr>
        <w:t>Д = 8*</w:t>
      </w:r>
      <w:r>
        <w:rPr>
          <w:sz w:val="28"/>
          <w:szCs w:val="28"/>
          <w:lang w:val="en-US"/>
        </w:rPr>
        <w:t>m</w:t>
      </w:r>
      <w:r w:rsidRPr="00C64F4D">
        <w:rPr>
          <w:sz w:val="28"/>
          <w:szCs w:val="28"/>
          <w:lang w:val="uk-UA"/>
        </w:rPr>
        <w:t xml:space="preserve"> </w:t>
      </w:r>
      <w:r>
        <w:rPr>
          <w:sz w:val="28"/>
          <w:szCs w:val="28"/>
          <w:lang w:val="uk-UA"/>
        </w:rPr>
        <w:t>*</w:t>
      </w:r>
      <w:r>
        <w:rPr>
          <w:sz w:val="28"/>
          <w:szCs w:val="28"/>
          <w:lang w:val="en-US"/>
        </w:rPr>
        <w:t>n</w:t>
      </w:r>
      <w:r>
        <w:rPr>
          <w:sz w:val="28"/>
          <w:szCs w:val="28"/>
          <w:lang w:val="uk-UA"/>
        </w:rPr>
        <w:t>*</w:t>
      </w:r>
      <w:r w:rsidR="00771A8D">
        <w:rPr>
          <w:sz w:val="28"/>
          <w:szCs w:val="28"/>
          <w:lang w:val="uk-UA"/>
        </w:rPr>
        <w:t>0.01*Цз</w:t>
      </w:r>
      <w:r w:rsidR="00C64F4D">
        <w:rPr>
          <w:sz w:val="28"/>
          <w:szCs w:val="28"/>
          <w:lang w:val="uk-UA"/>
        </w:rPr>
        <w:t xml:space="preserve"> =8*2*30*0.001*176 = 84.48кг/зміну.</w:t>
      </w:r>
    </w:p>
    <w:p w:rsidR="00C64F4D" w:rsidRDefault="00C64F4D" w:rsidP="00C51BCD">
      <w:pPr>
        <w:widowControl w:val="0"/>
        <w:spacing w:line="360" w:lineRule="auto"/>
        <w:jc w:val="both"/>
        <w:rPr>
          <w:sz w:val="28"/>
          <w:szCs w:val="28"/>
          <w:lang w:val="uk-UA"/>
        </w:rPr>
      </w:pPr>
      <w:r>
        <w:rPr>
          <w:sz w:val="28"/>
          <w:szCs w:val="28"/>
          <w:lang w:val="uk-UA"/>
        </w:rPr>
        <w:t>Розрахуємо ємність баку для приготування(концентрація розведеної добавки в розчині води 34%).Загальна</w:t>
      </w:r>
      <w:r w:rsidR="00771A8D">
        <w:rPr>
          <w:sz w:val="28"/>
          <w:szCs w:val="28"/>
          <w:lang w:val="uk-UA"/>
        </w:rPr>
        <w:t xml:space="preserve"> кількість розчину складатиме:</w:t>
      </w:r>
    </w:p>
    <w:p w:rsidR="00771A8D" w:rsidRDefault="00C64F4D" w:rsidP="00C51BCD">
      <w:pPr>
        <w:widowControl w:val="0"/>
        <w:spacing w:line="360" w:lineRule="auto"/>
        <w:jc w:val="both"/>
        <w:rPr>
          <w:sz w:val="28"/>
          <w:szCs w:val="28"/>
          <w:vertAlign w:val="superscript"/>
          <w:lang w:val="uk-UA"/>
        </w:rPr>
      </w:pPr>
      <w:r>
        <w:rPr>
          <w:sz w:val="28"/>
          <w:szCs w:val="28"/>
          <w:lang w:val="uk-UA"/>
        </w:rPr>
        <w:t xml:space="preserve">(В+Д) = </w:t>
      </w:r>
      <w:r w:rsidR="00771A8D">
        <w:rPr>
          <w:sz w:val="28"/>
          <w:szCs w:val="28"/>
          <w:lang w:val="uk-UA"/>
        </w:rPr>
        <w:t xml:space="preserve">100*84.48/34 = 249 л= 0.25 </w:t>
      </w:r>
      <w:r w:rsidR="00771A8D" w:rsidRPr="003C714E">
        <w:rPr>
          <w:sz w:val="28"/>
          <w:szCs w:val="28"/>
        </w:rPr>
        <w:t>м</w:t>
      </w:r>
      <w:r w:rsidR="00771A8D" w:rsidRPr="003C714E">
        <w:rPr>
          <w:sz w:val="28"/>
          <w:szCs w:val="28"/>
          <w:vertAlign w:val="superscript"/>
        </w:rPr>
        <w:t>3</w:t>
      </w:r>
      <w:r w:rsidR="00771A8D">
        <w:rPr>
          <w:sz w:val="28"/>
          <w:szCs w:val="28"/>
          <w:vertAlign w:val="superscript"/>
          <w:lang w:val="uk-UA"/>
        </w:rPr>
        <w:t>.</w:t>
      </w:r>
    </w:p>
    <w:p w:rsidR="000F6A05" w:rsidRDefault="00C64F4D" w:rsidP="00C51BCD">
      <w:pPr>
        <w:widowControl w:val="0"/>
        <w:spacing w:line="360" w:lineRule="auto"/>
        <w:jc w:val="both"/>
        <w:rPr>
          <w:sz w:val="28"/>
          <w:szCs w:val="28"/>
          <w:lang w:val="uk-UA"/>
        </w:rPr>
      </w:pPr>
      <w:r>
        <w:rPr>
          <w:sz w:val="28"/>
          <w:szCs w:val="28"/>
          <w:lang w:val="uk-UA"/>
        </w:rPr>
        <w:t xml:space="preserve"> </w:t>
      </w:r>
      <w:r w:rsidR="00771A8D">
        <w:rPr>
          <w:sz w:val="28"/>
          <w:szCs w:val="28"/>
          <w:lang w:val="uk-UA"/>
        </w:rPr>
        <w:t>Розрахуємо ємність проміжного баку(К=5%).</w:t>
      </w:r>
    </w:p>
    <w:p w:rsidR="00771A8D" w:rsidRDefault="00771A8D" w:rsidP="00771A8D">
      <w:pPr>
        <w:widowControl w:val="0"/>
        <w:spacing w:line="360" w:lineRule="auto"/>
        <w:jc w:val="both"/>
        <w:rPr>
          <w:sz w:val="28"/>
          <w:szCs w:val="28"/>
          <w:vertAlign w:val="superscript"/>
          <w:lang w:val="uk-UA"/>
        </w:rPr>
      </w:pPr>
      <w:r>
        <w:rPr>
          <w:sz w:val="28"/>
          <w:szCs w:val="28"/>
          <w:lang w:val="uk-UA"/>
        </w:rPr>
        <w:t>(В+Д) = 100*84.48/5 = 1690 л = 1.6</w:t>
      </w:r>
      <w:r w:rsidRPr="00771A8D">
        <w:rPr>
          <w:sz w:val="28"/>
          <w:szCs w:val="28"/>
        </w:rPr>
        <w:t xml:space="preserve"> </w:t>
      </w:r>
      <w:r w:rsidRPr="003C714E">
        <w:rPr>
          <w:sz w:val="28"/>
          <w:szCs w:val="28"/>
        </w:rPr>
        <w:t>м</w:t>
      </w:r>
      <w:r w:rsidRPr="003C714E">
        <w:rPr>
          <w:sz w:val="28"/>
          <w:szCs w:val="28"/>
          <w:vertAlign w:val="superscript"/>
        </w:rPr>
        <w:t>3</w:t>
      </w:r>
      <w:r>
        <w:rPr>
          <w:sz w:val="28"/>
          <w:szCs w:val="28"/>
          <w:vertAlign w:val="superscript"/>
          <w:lang w:val="uk-UA"/>
        </w:rPr>
        <w:t>.</w:t>
      </w:r>
    </w:p>
    <w:p w:rsidR="00771A8D" w:rsidRDefault="00771A8D" w:rsidP="00771A8D">
      <w:pPr>
        <w:widowControl w:val="0"/>
        <w:spacing w:line="360" w:lineRule="auto"/>
        <w:jc w:val="both"/>
        <w:rPr>
          <w:sz w:val="28"/>
          <w:szCs w:val="28"/>
          <w:lang w:val="uk-UA"/>
        </w:rPr>
      </w:pPr>
      <w:r>
        <w:rPr>
          <w:sz w:val="28"/>
          <w:szCs w:val="28"/>
          <w:lang w:val="uk-UA"/>
        </w:rPr>
        <w:t>Приймаємо ємності проміжного</w:t>
      </w:r>
      <w:r w:rsidR="00155F15">
        <w:rPr>
          <w:sz w:val="28"/>
          <w:szCs w:val="28"/>
          <w:lang w:val="uk-UA"/>
        </w:rPr>
        <w:t xml:space="preserve"> баку 1</w:t>
      </w:r>
      <w:r w:rsidRPr="00771A8D">
        <w:rPr>
          <w:sz w:val="28"/>
          <w:szCs w:val="28"/>
        </w:rPr>
        <w:t xml:space="preserve"> </w:t>
      </w:r>
      <w:r w:rsidRPr="003C714E">
        <w:rPr>
          <w:sz w:val="28"/>
          <w:szCs w:val="28"/>
        </w:rPr>
        <w:t>м</w:t>
      </w:r>
      <w:r w:rsidRPr="003C714E">
        <w:rPr>
          <w:sz w:val="28"/>
          <w:szCs w:val="28"/>
          <w:vertAlign w:val="superscript"/>
        </w:rPr>
        <w:t>3</w:t>
      </w:r>
      <w:r>
        <w:rPr>
          <w:sz w:val="28"/>
          <w:szCs w:val="28"/>
          <w:vertAlign w:val="superscript"/>
          <w:lang w:val="uk-UA"/>
        </w:rPr>
        <w:t>.</w:t>
      </w:r>
      <w:r>
        <w:rPr>
          <w:sz w:val="28"/>
          <w:szCs w:val="28"/>
          <w:lang w:val="uk-UA"/>
        </w:rPr>
        <w:t xml:space="preserve"> І </w:t>
      </w:r>
      <w:r w:rsidR="00155F15">
        <w:rPr>
          <w:sz w:val="28"/>
          <w:szCs w:val="28"/>
          <w:lang w:val="uk-UA"/>
        </w:rPr>
        <w:t>баку для  того що отримати розчин робочої 34% концентрації, до розчину 5% концентрації в проміжному баці треба додати води:</w:t>
      </w:r>
    </w:p>
    <w:p w:rsidR="00771A8D" w:rsidRPr="009D32BC" w:rsidRDefault="00155F15" w:rsidP="00C51BCD">
      <w:pPr>
        <w:widowControl w:val="0"/>
        <w:spacing w:line="360" w:lineRule="auto"/>
        <w:jc w:val="both"/>
        <w:rPr>
          <w:sz w:val="28"/>
          <w:szCs w:val="28"/>
          <w:vertAlign w:val="superscript"/>
          <w:lang w:val="uk-UA"/>
        </w:rPr>
      </w:pPr>
      <w:r>
        <w:rPr>
          <w:sz w:val="28"/>
          <w:szCs w:val="28"/>
          <w:lang w:val="uk-UA"/>
        </w:rPr>
        <w:t>ΔВ = 1.6 – 0.25 = 1.35</w:t>
      </w:r>
      <w:r w:rsidRPr="00155F15">
        <w:rPr>
          <w:sz w:val="28"/>
          <w:szCs w:val="28"/>
        </w:rPr>
        <w:t xml:space="preserve"> </w:t>
      </w:r>
      <w:r w:rsidRPr="003C714E">
        <w:rPr>
          <w:sz w:val="28"/>
          <w:szCs w:val="28"/>
        </w:rPr>
        <w:t>м</w:t>
      </w:r>
      <w:r w:rsidRPr="003C714E">
        <w:rPr>
          <w:sz w:val="28"/>
          <w:szCs w:val="28"/>
          <w:vertAlign w:val="superscript"/>
        </w:rPr>
        <w:t>3</w:t>
      </w:r>
      <w:r>
        <w:rPr>
          <w:sz w:val="28"/>
          <w:szCs w:val="28"/>
          <w:vertAlign w:val="superscript"/>
          <w:lang w:val="uk-UA"/>
        </w:rPr>
        <w:t>.</w:t>
      </w:r>
    </w:p>
    <w:p w:rsidR="009E7B7B" w:rsidRDefault="009E7B7B" w:rsidP="00C51BCD">
      <w:pPr>
        <w:widowControl w:val="0"/>
        <w:spacing w:line="360" w:lineRule="auto"/>
        <w:jc w:val="both"/>
        <w:rPr>
          <w:sz w:val="32"/>
          <w:szCs w:val="32"/>
          <w:lang w:val="uk-UA"/>
        </w:rPr>
      </w:pPr>
      <w:r>
        <w:rPr>
          <w:sz w:val="32"/>
          <w:szCs w:val="32"/>
          <w:lang w:val="uk-UA"/>
        </w:rPr>
        <w:t xml:space="preserve">           </w:t>
      </w:r>
      <w:r w:rsidRPr="009E7B7B">
        <w:rPr>
          <w:sz w:val="32"/>
          <w:szCs w:val="32"/>
          <w:lang w:val="uk-UA"/>
        </w:rPr>
        <w:t>5.5.Розрахунок бетонозмішувального цеху.</w:t>
      </w:r>
    </w:p>
    <w:p w:rsidR="00AE6E96" w:rsidRDefault="00E942B2" w:rsidP="00C51BCD">
      <w:pPr>
        <w:widowControl w:val="0"/>
        <w:spacing w:line="360" w:lineRule="auto"/>
        <w:jc w:val="both"/>
        <w:rPr>
          <w:sz w:val="28"/>
          <w:szCs w:val="28"/>
          <w:lang w:val="uk-UA"/>
        </w:rPr>
      </w:pPr>
      <w:r w:rsidRPr="00E942B2">
        <w:rPr>
          <w:sz w:val="28"/>
          <w:szCs w:val="28"/>
          <w:lang w:val="uk-UA"/>
        </w:rPr>
        <w:t>1.</w:t>
      </w:r>
      <w:r>
        <w:rPr>
          <w:sz w:val="28"/>
          <w:szCs w:val="28"/>
          <w:lang w:val="uk-UA"/>
        </w:rPr>
        <w:t>Обє'м готового замісу бетонної суміші:</w:t>
      </w:r>
    </w:p>
    <w:p w:rsidR="006B1ADD" w:rsidRDefault="00E942B2" w:rsidP="00C51BCD">
      <w:pPr>
        <w:widowControl w:val="0"/>
        <w:spacing w:line="360" w:lineRule="auto"/>
        <w:jc w:val="both"/>
        <w:rPr>
          <w:sz w:val="44"/>
          <w:szCs w:val="44"/>
          <w:lang w:val="uk-UA"/>
        </w:rPr>
      </w:pPr>
      <w:r w:rsidRPr="00E942B2">
        <w:rPr>
          <w:sz w:val="32"/>
          <w:szCs w:val="32"/>
          <w:lang w:val="uk-UA"/>
        </w:rPr>
        <w:t>V</w:t>
      </w:r>
      <w:r w:rsidRPr="00E942B2">
        <w:rPr>
          <w:lang w:val="uk-UA"/>
        </w:rPr>
        <w:t>б</w:t>
      </w:r>
      <w:r>
        <w:rPr>
          <w:sz w:val="28"/>
          <w:szCs w:val="28"/>
          <w:lang w:val="uk-UA"/>
        </w:rPr>
        <w:t>.</w:t>
      </w:r>
      <w:r w:rsidRPr="00E942B2">
        <w:rPr>
          <w:lang w:val="uk-UA"/>
        </w:rPr>
        <w:t>с</w:t>
      </w:r>
      <w:r>
        <w:rPr>
          <w:sz w:val="28"/>
          <w:szCs w:val="28"/>
          <w:lang w:val="uk-UA"/>
        </w:rPr>
        <w:t xml:space="preserve">. = </w:t>
      </w:r>
      <m:oMath>
        <m:f>
          <m:fPr>
            <m:ctrlPr>
              <w:rPr>
                <w:rFonts w:ascii="Cambria Math" w:hAnsi="Cambria Math"/>
                <w:i/>
                <w:sz w:val="40"/>
                <w:szCs w:val="40"/>
                <w:lang w:val="uk-UA"/>
              </w:rPr>
            </m:ctrlPr>
          </m:fPr>
          <m:num>
            <m:r>
              <w:rPr>
                <w:rFonts w:ascii="Cambria Math" w:hAnsi="Cambria Math"/>
                <w:sz w:val="40"/>
                <w:szCs w:val="40"/>
                <w:lang w:val="uk-UA"/>
              </w:rPr>
              <m:t>1000*Q</m:t>
            </m:r>
          </m:num>
          <m:den>
            <m:sSup>
              <m:sSupPr>
                <m:ctrlPr>
                  <w:rPr>
                    <w:rFonts w:ascii="Cambria Math" w:hAnsi="Cambria Math"/>
                    <w:i/>
                    <w:sz w:val="40"/>
                    <w:szCs w:val="40"/>
                    <w:lang w:val="uk-UA"/>
                  </w:rPr>
                </m:ctrlPr>
              </m:sSupPr>
              <m:e>
                <m:r>
                  <w:rPr>
                    <w:rFonts w:ascii="Cambria Math" w:hAnsi="Cambria Math"/>
                    <w:sz w:val="40"/>
                    <w:szCs w:val="40"/>
                    <w:lang w:val="uk-UA"/>
                  </w:rPr>
                  <m:t>P</m:t>
                </m:r>
              </m:e>
              <m:sup>
                <m:r>
                  <w:rPr>
                    <w:rFonts w:ascii="Cambria Math" w:hAnsi="Cambria Math"/>
                    <w:sz w:val="40"/>
                    <w:szCs w:val="40"/>
                    <w:lang w:val="uk-UA"/>
                  </w:rPr>
                  <m:t>'</m:t>
                </m:r>
              </m:sup>
            </m:sSup>
            <m:r>
              <w:rPr>
                <w:rFonts w:ascii="Cambria Math" w:hAnsi="Cambria Math"/>
                <w:sz w:val="40"/>
                <w:szCs w:val="40"/>
                <w:lang w:val="uk-UA"/>
              </w:rPr>
              <m:t>*m*n*K</m:t>
            </m:r>
          </m:den>
        </m:f>
      </m:oMath>
    </w:p>
    <w:p w:rsidR="00E942B2" w:rsidRDefault="00435C61" w:rsidP="00C51BCD">
      <w:pPr>
        <w:widowControl w:val="0"/>
        <w:spacing w:line="360" w:lineRule="auto"/>
        <w:jc w:val="both"/>
        <w:rPr>
          <w:sz w:val="28"/>
          <w:szCs w:val="28"/>
          <w:lang w:val="uk-UA"/>
        </w:rPr>
      </w:pPr>
      <m:oMath>
        <m:sSup>
          <m:sSupPr>
            <m:ctrlPr>
              <w:rPr>
                <w:rFonts w:ascii="Cambria Math" w:hAnsi="Cambria Math"/>
                <w:i/>
                <w:sz w:val="28"/>
                <w:szCs w:val="28"/>
                <w:lang w:val="uk-UA"/>
              </w:rPr>
            </m:ctrlPr>
          </m:sSupPr>
          <m:e>
            <m:r>
              <w:rPr>
                <w:rFonts w:ascii="Cambria Math" w:hAnsi="Cambria Math"/>
                <w:sz w:val="28"/>
                <w:szCs w:val="28"/>
                <w:lang w:val="uk-UA"/>
              </w:rPr>
              <m:t>P</m:t>
            </m:r>
          </m:e>
          <m:sup>
            <m:r>
              <w:rPr>
                <w:rFonts w:ascii="Cambria Math" w:hAnsi="Cambria Math"/>
                <w:sz w:val="28"/>
                <w:szCs w:val="28"/>
                <w:lang w:val="uk-UA"/>
              </w:rPr>
              <m:t>'</m:t>
            </m:r>
          </m:sup>
        </m:sSup>
      </m:oMath>
      <w:r w:rsidR="006B1ADD">
        <w:rPr>
          <w:sz w:val="28"/>
          <w:szCs w:val="28"/>
          <w:lang w:val="uk-UA"/>
        </w:rPr>
        <w:t>=4048  річний фонд часу,</w:t>
      </w:r>
      <w:r w:rsidR="00E942B2">
        <w:rPr>
          <w:sz w:val="44"/>
          <w:szCs w:val="44"/>
          <w:lang w:val="uk-UA"/>
        </w:rPr>
        <w:t xml:space="preserve"> </w:t>
      </w:r>
      <w:r w:rsidR="006B1ADD" w:rsidRPr="006B1ADD">
        <w:rPr>
          <w:sz w:val="28"/>
          <w:szCs w:val="28"/>
          <w:lang w:val="uk-UA"/>
        </w:rPr>
        <w:t>К</w:t>
      </w:r>
      <w:r w:rsidR="006B1ADD">
        <w:rPr>
          <w:sz w:val="28"/>
          <w:szCs w:val="28"/>
          <w:lang w:val="uk-UA"/>
        </w:rPr>
        <w:t xml:space="preserve"> = 0.8  коеф. використання змішувачів.</w:t>
      </w:r>
    </w:p>
    <w:p w:rsidR="006B1ADD" w:rsidRPr="008B7E0F" w:rsidRDefault="006B1ADD" w:rsidP="006B1ADD">
      <w:pPr>
        <w:widowControl w:val="0"/>
        <w:spacing w:line="360" w:lineRule="auto"/>
        <w:jc w:val="both"/>
        <w:rPr>
          <w:sz w:val="28"/>
          <w:szCs w:val="28"/>
          <w:vertAlign w:val="superscript"/>
          <w:lang w:val="uk-UA"/>
        </w:rPr>
      </w:pPr>
      <w:r w:rsidRPr="00E942B2">
        <w:rPr>
          <w:sz w:val="32"/>
          <w:szCs w:val="32"/>
          <w:lang w:val="uk-UA"/>
        </w:rPr>
        <w:t>V</w:t>
      </w:r>
      <w:r w:rsidRPr="00E942B2">
        <w:rPr>
          <w:lang w:val="uk-UA"/>
        </w:rPr>
        <w:t>б</w:t>
      </w:r>
      <w:r>
        <w:rPr>
          <w:sz w:val="28"/>
          <w:szCs w:val="28"/>
          <w:lang w:val="uk-UA"/>
        </w:rPr>
        <w:t>.</w:t>
      </w:r>
      <w:r w:rsidRPr="00E942B2">
        <w:rPr>
          <w:lang w:val="uk-UA"/>
        </w:rPr>
        <w:t>с</w:t>
      </w:r>
      <w:r>
        <w:rPr>
          <w:sz w:val="28"/>
          <w:szCs w:val="28"/>
          <w:lang w:val="uk-UA"/>
        </w:rPr>
        <w:t xml:space="preserve">. = </w:t>
      </w:r>
      <m:oMath>
        <m:f>
          <m:fPr>
            <m:ctrlPr>
              <w:rPr>
                <w:rFonts w:ascii="Cambria Math" w:hAnsi="Cambria Math"/>
                <w:i/>
                <w:sz w:val="40"/>
                <w:szCs w:val="40"/>
                <w:lang w:val="uk-UA"/>
              </w:rPr>
            </m:ctrlPr>
          </m:fPr>
          <m:num>
            <m:r>
              <w:rPr>
                <w:rFonts w:ascii="Cambria Math" w:hAnsi="Cambria Math"/>
                <w:sz w:val="40"/>
                <w:szCs w:val="40"/>
                <w:lang w:val="uk-UA"/>
              </w:rPr>
              <m:t>1000*94000</m:t>
            </m:r>
          </m:num>
          <m:den>
            <m:r>
              <w:rPr>
                <w:rFonts w:ascii="Cambria Math" w:hAnsi="Cambria Math"/>
                <w:sz w:val="40"/>
                <w:szCs w:val="40"/>
                <w:lang w:val="uk-UA"/>
              </w:rPr>
              <m:t>4048*2*30*0.8</m:t>
            </m:r>
          </m:den>
        </m:f>
      </m:oMath>
      <w:r>
        <w:rPr>
          <w:sz w:val="44"/>
          <w:szCs w:val="44"/>
          <w:lang w:val="uk-UA"/>
        </w:rPr>
        <w:t xml:space="preserve"> </w:t>
      </w:r>
      <w:r>
        <w:rPr>
          <w:sz w:val="28"/>
          <w:szCs w:val="28"/>
          <w:lang w:val="uk-UA"/>
        </w:rPr>
        <w:t xml:space="preserve"> = </w:t>
      </w:r>
      <w:r>
        <w:rPr>
          <w:sz w:val="44"/>
          <w:szCs w:val="44"/>
          <w:lang w:val="uk-UA"/>
        </w:rPr>
        <w:t xml:space="preserve"> </w:t>
      </w:r>
      <w:r w:rsidR="00224EB5">
        <w:rPr>
          <w:sz w:val="28"/>
          <w:szCs w:val="28"/>
          <w:lang w:val="uk-UA"/>
        </w:rPr>
        <w:t xml:space="preserve">484 </w:t>
      </w:r>
      <w:r w:rsidR="008B7E0F">
        <w:rPr>
          <w:sz w:val="28"/>
          <w:szCs w:val="28"/>
          <w:lang w:val="uk-UA"/>
        </w:rPr>
        <w:t>л</w:t>
      </w:r>
    </w:p>
    <w:p w:rsidR="008B7E0F" w:rsidRDefault="008B7E0F" w:rsidP="006B1ADD">
      <w:pPr>
        <w:widowControl w:val="0"/>
        <w:spacing w:line="360" w:lineRule="auto"/>
        <w:jc w:val="both"/>
        <w:rPr>
          <w:sz w:val="28"/>
          <w:szCs w:val="28"/>
          <w:lang w:val="uk-UA"/>
        </w:rPr>
      </w:pPr>
      <w:r w:rsidRPr="00E942B2">
        <w:rPr>
          <w:sz w:val="32"/>
          <w:szCs w:val="32"/>
          <w:lang w:val="uk-UA"/>
        </w:rPr>
        <w:t>V</w:t>
      </w:r>
      <w:r>
        <w:rPr>
          <w:sz w:val="32"/>
          <w:szCs w:val="32"/>
          <w:lang w:val="uk-UA"/>
        </w:rPr>
        <w:t>´</w:t>
      </w:r>
      <w:r w:rsidRPr="00E942B2">
        <w:rPr>
          <w:lang w:val="uk-UA"/>
        </w:rPr>
        <w:t>б</w:t>
      </w:r>
      <w:r>
        <w:rPr>
          <w:sz w:val="28"/>
          <w:szCs w:val="28"/>
          <w:lang w:val="uk-UA"/>
        </w:rPr>
        <w:t>.</w:t>
      </w:r>
      <w:r w:rsidRPr="00E942B2">
        <w:rPr>
          <w:lang w:val="uk-UA"/>
        </w:rPr>
        <w:t>с</w:t>
      </w:r>
      <w:r>
        <w:rPr>
          <w:sz w:val="28"/>
          <w:szCs w:val="28"/>
          <w:lang w:val="uk-UA"/>
        </w:rPr>
        <w:t>. =</w:t>
      </w:r>
      <w:r w:rsidRPr="008B7E0F">
        <w:rPr>
          <w:sz w:val="32"/>
          <w:szCs w:val="32"/>
          <w:lang w:val="uk-UA"/>
        </w:rPr>
        <w:t xml:space="preserve"> </w:t>
      </w:r>
      <w:r w:rsidRPr="00E942B2">
        <w:rPr>
          <w:sz w:val="32"/>
          <w:szCs w:val="32"/>
          <w:lang w:val="uk-UA"/>
        </w:rPr>
        <w:t>V</w:t>
      </w:r>
      <w:r w:rsidRPr="00E942B2">
        <w:rPr>
          <w:lang w:val="uk-UA"/>
        </w:rPr>
        <w:t>б</w:t>
      </w:r>
      <w:r>
        <w:rPr>
          <w:sz w:val="28"/>
          <w:szCs w:val="28"/>
          <w:lang w:val="uk-UA"/>
        </w:rPr>
        <w:t>.</w:t>
      </w:r>
      <w:r w:rsidRPr="00E942B2">
        <w:rPr>
          <w:lang w:val="uk-UA"/>
        </w:rPr>
        <w:t>с</w:t>
      </w:r>
      <w:r>
        <w:rPr>
          <w:sz w:val="28"/>
          <w:szCs w:val="28"/>
          <w:lang w:val="uk-UA"/>
        </w:rPr>
        <w:t>./β =484/0.67 = 723 л</w:t>
      </w:r>
    </w:p>
    <w:p w:rsidR="008B7E0F" w:rsidRDefault="008B7E0F" w:rsidP="006B1ADD">
      <w:pPr>
        <w:widowControl w:val="0"/>
        <w:spacing w:line="360" w:lineRule="auto"/>
        <w:jc w:val="both"/>
        <w:rPr>
          <w:sz w:val="28"/>
          <w:szCs w:val="28"/>
          <w:lang w:val="uk-UA"/>
        </w:rPr>
      </w:pPr>
      <w:r>
        <w:rPr>
          <w:sz w:val="28"/>
          <w:szCs w:val="28"/>
          <w:lang w:val="uk-UA"/>
        </w:rPr>
        <w:t xml:space="preserve">Приймаємо гравітаційний бетонозмішувач СБ – 91 з об'ємом готового замісу 500 </w:t>
      </w:r>
      <w:r w:rsidR="00A10965">
        <w:rPr>
          <w:sz w:val="28"/>
          <w:szCs w:val="28"/>
          <w:lang w:val="uk-UA"/>
        </w:rPr>
        <w:t>л т</w:t>
      </w:r>
      <w:r w:rsidR="00C710D2">
        <w:rPr>
          <w:sz w:val="28"/>
          <w:szCs w:val="28"/>
          <w:lang w:val="uk-UA"/>
        </w:rPr>
        <w:t>а вмістом по завантаженню 750л.</w:t>
      </w:r>
    </w:p>
    <w:p w:rsidR="000A101D" w:rsidRDefault="00C710D2" w:rsidP="006B1ADD">
      <w:pPr>
        <w:widowControl w:val="0"/>
        <w:spacing w:line="360" w:lineRule="auto"/>
        <w:jc w:val="both"/>
        <w:rPr>
          <w:sz w:val="28"/>
          <w:szCs w:val="28"/>
          <w:lang w:val="uk-UA"/>
        </w:rPr>
      </w:pPr>
      <w:r>
        <w:rPr>
          <w:sz w:val="28"/>
          <w:szCs w:val="28"/>
          <w:lang w:val="uk-UA"/>
        </w:rPr>
        <w:t>2.Річна потужність бетонозмішувального цеху:</w:t>
      </w:r>
    </w:p>
    <w:p w:rsidR="00C710D2" w:rsidRDefault="000A101D" w:rsidP="006B1ADD">
      <w:pPr>
        <w:widowControl w:val="0"/>
        <w:spacing w:line="360" w:lineRule="auto"/>
        <w:jc w:val="both"/>
        <w:rPr>
          <w:sz w:val="28"/>
          <w:szCs w:val="28"/>
          <w:vertAlign w:val="superscript"/>
          <w:lang w:val="uk-UA"/>
        </w:rPr>
      </w:pPr>
      <w:r>
        <w:rPr>
          <w:sz w:val="28"/>
          <w:szCs w:val="28"/>
          <w:lang w:val="en-US"/>
        </w:rPr>
        <w:t>Q</w:t>
      </w:r>
      <w:r>
        <w:rPr>
          <w:sz w:val="28"/>
          <w:szCs w:val="28"/>
          <w:lang w:val="uk-UA"/>
        </w:rPr>
        <w:t xml:space="preserve"> = </w:t>
      </w:r>
      <m:oMath>
        <m:f>
          <m:fPr>
            <m:ctrlPr>
              <w:rPr>
                <w:rFonts w:ascii="Cambria Math" w:hAnsi="Cambria Math"/>
                <w:i/>
                <w:sz w:val="40"/>
                <w:szCs w:val="40"/>
                <w:lang w:val="uk-UA"/>
              </w:rPr>
            </m:ctrlPr>
          </m:fPr>
          <m:num>
            <m:r>
              <w:rPr>
                <w:rFonts w:ascii="Cambria Math" w:hAnsi="Cambria Math"/>
                <w:sz w:val="40"/>
                <w:szCs w:val="40"/>
                <w:lang w:val="uk-UA"/>
              </w:rPr>
              <m:t>P</m:t>
            </m:r>
            <m:r>
              <m:rPr>
                <m:sty m:val="p"/>
              </m:rPr>
              <w:rPr>
                <w:rFonts w:ascii="Cambria Math" w:hAnsi="Cambria Math"/>
                <w:sz w:val="40"/>
                <w:szCs w:val="40"/>
                <w:lang w:val="uk-UA"/>
              </w:rPr>
              <m:t>´*</m:t>
            </m:r>
            <m:r>
              <w:rPr>
                <w:rFonts w:ascii="Cambria Math" w:hAnsi="Cambria Math"/>
                <w:sz w:val="40"/>
                <w:szCs w:val="40"/>
                <w:lang w:val="uk-UA"/>
              </w:rPr>
              <m:t>Vбс*m*n*K</m:t>
            </m:r>
          </m:num>
          <m:den>
            <m:r>
              <w:rPr>
                <w:rFonts w:ascii="Cambria Math" w:hAnsi="Cambria Math"/>
                <w:sz w:val="40"/>
                <w:szCs w:val="40"/>
                <w:lang w:val="uk-UA"/>
              </w:rPr>
              <m:t>1000</m:t>
            </m:r>
          </m:den>
        </m:f>
      </m:oMath>
      <w:r>
        <w:rPr>
          <w:sz w:val="40"/>
          <w:szCs w:val="40"/>
          <w:lang w:val="uk-UA"/>
        </w:rPr>
        <w:t xml:space="preserve"> </w:t>
      </w:r>
      <w:r>
        <w:rPr>
          <w:sz w:val="28"/>
          <w:szCs w:val="28"/>
          <w:lang w:val="uk-UA"/>
        </w:rPr>
        <w:t xml:space="preserve">= </w:t>
      </w:r>
      <m:oMath>
        <m:f>
          <m:fPr>
            <m:ctrlPr>
              <w:rPr>
                <w:rFonts w:ascii="Cambria Math" w:hAnsi="Cambria Math"/>
                <w:i/>
                <w:sz w:val="40"/>
                <w:szCs w:val="40"/>
                <w:lang w:val="uk-UA"/>
              </w:rPr>
            </m:ctrlPr>
          </m:fPr>
          <m:num>
            <m:r>
              <w:rPr>
                <w:rFonts w:ascii="Cambria Math" w:hAnsi="Cambria Math"/>
                <w:sz w:val="40"/>
                <w:szCs w:val="40"/>
                <w:lang w:val="uk-UA"/>
              </w:rPr>
              <m:t>4048</m:t>
            </m:r>
            <m:r>
              <m:rPr>
                <m:sty m:val="p"/>
              </m:rPr>
              <w:rPr>
                <w:rFonts w:ascii="Cambria Math" w:hAnsi="Cambria Math"/>
                <w:sz w:val="40"/>
                <w:szCs w:val="40"/>
                <w:lang w:val="uk-UA"/>
              </w:rPr>
              <m:t>*</m:t>
            </m:r>
            <m:r>
              <w:rPr>
                <w:rFonts w:ascii="Cambria Math" w:hAnsi="Cambria Math"/>
                <w:sz w:val="40"/>
                <w:szCs w:val="40"/>
                <w:lang w:val="uk-UA"/>
              </w:rPr>
              <m:t>500*2*30*0.8</m:t>
            </m:r>
          </m:num>
          <m:den>
            <m:r>
              <w:rPr>
                <w:rFonts w:ascii="Cambria Math" w:hAnsi="Cambria Math"/>
                <w:sz w:val="40"/>
                <w:szCs w:val="40"/>
                <w:lang w:val="uk-UA"/>
              </w:rPr>
              <m:t>1000</m:t>
            </m:r>
          </m:den>
        </m:f>
      </m:oMath>
      <w:r>
        <w:rPr>
          <w:sz w:val="40"/>
          <w:szCs w:val="40"/>
          <w:lang w:val="uk-UA"/>
        </w:rPr>
        <w:t xml:space="preserve"> </w:t>
      </w:r>
      <w:r>
        <w:rPr>
          <w:sz w:val="28"/>
          <w:szCs w:val="28"/>
          <w:lang w:val="uk-UA"/>
        </w:rPr>
        <w:t xml:space="preserve">=97152 </w:t>
      </w:r>
      <w:r w:rsidRPr="003C714E">
        <w:rPr>
          <w:sz w:val="28"/>
          <w:szCs w:val="28"/>
        </w:rPr>
        <w:t>м</w:t>
      </w:r>
      <w:r w:rsidRPr="003C714E">
        <w:rPr>
          <w:sz w:val="28"/>
          <w:szCs w:val="28"/>
          <w:vertAlign w:val="superscript"/>
        </w:rPr>
        <w:t>3</w:t>
      </w:r>
    </w:p>
    <w:p w:rsidR="00454945" w:rsidRDefault="00454945" w:rsidP="00C51BCD">
      <w:pPr>
        <w:widowControl w:val="0"/>
        <w:spacing w:line="360" w:lineRule="auto"/>
        <w:jc w:val="both"/>
        <w:rPr>
          <w:sz w:val="28"/>
          <w:szCs w:val="28"/>
          <w:lang w:val="uk-UA"/>
        </w:rPr>
      </w:pPr>
      <w:r>
        <w:rPr>
          <w:sz w:val="28"/>
          <w:szCs w:val="28"/>
          <w:lang w:val="uk-UA"/>
        </w:rPr>
        <w:t>3.Для визначення об’єму видаткових бункерів згідно норм технологічного проектування приймаємо по 2 відсіки для щебеню,піску та цементу при їх запасі в бункерах на 2 години.</w:t>
      </w:r>
    </w:p>
    <w:p w:rsidR="006B1ADD" w:rsidRDefault="00F221B8" w:rsidP="00C51BCD">
      <w:pPr>
        <w:widowControl w:val="0"/>
        <w:spacing w:line="360" w:lineRule="auto"/>
        <w:jc w:val="both"/>
        <w:rPr>
          <w:sz w:val="28"/>
          <w:szCs w:val="28"/>
          <w:lang w:val="uk-UA"/>
        </w:rPr>
      </w:pPr>
      <w:r>
        <w:rPr>
          <w:sz w:val="28"/>
          <w:szCs w:val="28"/>
          <w:lang w:val="uk-UA"/>
        </w:rPr>
        <w:t>Витрати матеріалів на заміс бетонозмішувача:</w:t>
      </w:r>
    </w:p>
    <w:p w:rsidR="00F221B8" w:rsidRDefault="00454945" w:rsidP="00C51BCD">
      <w:pPr>
        <w:widowControl w:val="0"/>
        <w:spacing w:line="360" w:lineRule="auto"/>
        <w:jc w:val="both"/>
        <w:rPr>
          <w:sz w:val="28"/>
          <w:szCs w:val="28"/>
          <w:lang w:val="uk-UA"/>
        </w:rPr>
      </w:pPr>
      <w:r>
        <w:rPr>
          <w:sz w:val="28"/>
          <w:szCs w:val="28"/>
          <w:lang w:val="uk-UA"/>
        </w:rPr>
        <w:t>Ц</w:t>
      </w:r>
      <w:r w:rsidRPr="00454945">
        <w:rPr>
          <w:sz w:val="22"/>
          <w:szCs w:val="22"/>
          <w:lang w:val="uk-UA"/>
        </w:rPr>
        <w:t>з</w:t>
      </w:r>
      <w:r>
        <w:rPr>
          <w:sz w:val="22"/>
          <w:szCs w:val="22"/>
          <w:lang w:val="uk-UA"/>
        </w:rPr>
        <w:t xml:space="preserve"> </w:t>
      </w:r>
      <w:r>
        <w:rPr>
          <w:sz w:val="28"/>
          <w:szCs w:val="28"/>
          <w:lang w:val="uk-UA"/>
        </w:rPr>
        <w:t xml:space="preserve"> =  </w:t>
      </w:r>
      <m:oMath>
        <m:f>
          <m:fPr>
            <m:ctrlPr>
              <w:rPr>
                <w:rFonts w:ascii="Cambria Math" w:hAnsi="Cambria Math"/>
                <w:i/>
                <w:sz w:val="40"/>
                <w:szCs w:val="40"/>
                <w:lang w:val="uk-UA"/>
              </w:rPr>
            </m:ctrlPr>
          </m:fPr>
          <m:num>
            <m:r>
              <w:rPr>
                <w:rFonts w:ascii="Cambria Math" w:hAnsi="Cambria Math"/>
                <w:sz w:val="40"/>
                <w:szCs w:val="40"/>
                <w:lang w:val="uk-UA"/>
              </w:rPr>
              <m:t>350*</m:t>
            </m:r>
            <m:r>
              <m:rPr>
                <m:sty m:val="p"/>
              </m:rPr>
              <w:rPr>
                <w:rFonts w:ascii="Cambria Math" w:hAnsi="Cambria Math"/>
                <w:sz w:val="40"/>
                <w:szCs w:val="40"/>
                <w:lang w:val="uk-UA"/>
              </w:rPr>
              <m:t>750*0.67</m:t>
            </m:r>
          </m:num>
          <m:den>
            <m:r>
              <m:rPr>
                <m:sty m:val="p"/>
              </m:rPr>
              <w:rPr>
                <w:rFonts w:ascii="Cambria Math" w:hAnsi="Cambria Math"/>
                <w:sz w:val="40"/>
                <w:szCs w:val="40"/>
                <w:lang w:val="uk-UA"/>
              </w:rPr>
              <m:t>1000</m:t>
            </m:r>
          </m:den>
        </m:f>
      </m:oMath>
      <w:r>
        <w:rPr>
          <w:sz w:val="40"/>
          <w:szCs w:val="40"/>
          <w:lang w:val="uk-UA"/>
        </w:rPr>
        <w:t xml:space="preserve">  </w:t>
      </w:r>
      <w:r>
        <w:rPr>
          <w:sz w:val="28"/>
          <w:szCs w:val="28"/>
          <w:lang w:val="uk-UA"/>
        </w:rPr>
        <w:t>=176 кг.</w:t>
      </w:r>
    </w:p>
    <w:p w:rsidR="00454945" w:rsidRDefault="00454945" w:rsidP="00C51BCD">
      <w:pPr>
        <w:widowControl w:val="0"/>
        <w:spacing w:line="360" w:lineRule="auto"/>
        <w:jc w:val="both"/>
        <w:rPr>
          <w:sz w:val="28"/>
          <w:szCs w:val="28"/>
          <w:lang w:val="uk-UA"/>
        </w:rPr>
      </w:pPr>
      <w:r>
        <w:rPr>
          <w:sz w:val="28"/>
          <w:szCs w:val="28"/>
          <w:lang w:val="uk-UA"/>
        </w:rPr>
        <w:t>П</w:t>
      </w:r>
      <w:r w:rsidRPr="00454945">
        <w:rPr>
          <w:sz w:val="22"/>
          <w:szCs w:val="22"/>
          <w:lang w:val="uk-UA"/>
        </w:rPr>
        <w:t>з</w:t>
      </w:r>
      <w:r>
        <w:rPr>
          <w:sz w:val="22"/>
          <w:szCs w:val="22"/>
          <w:lang w:val="uk-UA"/>
        </w:rPr>
        <w:t xml:space="preserve"> </w:t>
      </w:r>
      <w:r>
        <w:rPr>
          <w:sz w:val="28"/>
          <w:szCs w:val="28"/>
          <w:lang w:val="uk-UA"/>
        </w:rPr>
        <w:t xml:space="preserve">=  </w:t>
      </w:r>
      <m:oMath>
        <m:f>
          <m:fPr>
            <m:ctrlPr>
              <w:rPr>
                <w:rFonts w:ascii="Cambria Math" w:hAnsi="Cambria Math"/>
                <w:i/>
                <w:sz w:val="40"/>
                <w:szCs w:val="40"/>
                <w:lang w:val="uk-UA"/>
              </w:rPr>
            </m:ctrlPr>
          </m:fPr>
          <m:num>
            <m:r>
              <w:rPr>
                <w:rFonts w:ascii="Cambria Math" w:hAnsi="Cambria Math"/>
                <w:sz w:val="40"/>
                <w:szCs w:val="40"/>
                <w:lang w:val="uk-UA"/>
              </w:rPr>
              <m:t>0.43*</m:t>
            </m:r>
            <m:r>
              <m:rPr>
                <m:sty m:val="p"/>
              </m:rPr>
              <w:rPr>
                <w:rFonts w:ascii="Cambria Math" w:hAnsi="Cambria Math"/>
                <w:sz w:val="40"/>
                <w:szCs w:val="40"/>
                <w:lang w:val="uk-UA"/>
              </w:rPr>
              <m:t>750*0.67</m:t>
            </m:r>
          </m:num>
          <m:den>
            <m:r>
              <m:rPr>
                <m:sty m:val="p"/>
              </m:rPr>
              <w:rPr>
                <w:rFonts w:ascii="Cambria Math" w:hAnsi="Cambria Math"/>
                <w:sz w:val="40"/>
                <w:szCs w:val="40"/>
                <w:lang w:val="uk-UA"/>
              </w:rPr>
              <m:t>1000</m:t>
            </m:r>
          </m:den>
        </m:f>
      </m:oMath>
      <w:r>
        <w:rPr>
          <w:sz w:val="40"/>
          <w:szCs w:val="40"/>
          <w:lang w:val="uk-UA"/>
        </w:rPr>
        <w:t xml:space="preserve">  </w:t>
      </w:r>
      <w:r>
        <w:rPr>
          <w:sz w:val="28"/>
          <w:szCs w:val="28"/>
          <w:lang w:val="uk-UA"/>
        </w:rPr>
        <w:t>= 0.22 кг.</w:t>
      </w:r>
    </w:p>
    <w:p w:rsidR="00454945" w:rsidRDefault="00454945" w:rsidP="00C51BCD">
      <w:pPr>
        <w:widowControl w:val="0"/>
        <w:spacing w:line="360" w:lineRule="auto"/>
        <w:jc w:val="both"/>
        <w:rPr>
          <w:sz w:val="28"/>
          <w:szCs w:val="28"/>
          <w:lang w:val="uk-UA"/>
        </w:rPr>
      </w:pPr>
      <w:r>
        <w:rPr>
          <w:sz w:val="28"/>
          <w:szCs w:val="28"/>
          <w:lang w:val="uk-UA"/>
        </w:rPr>
        <w:t>Щ</w:t>
      </w:r>
      <w:r w:rsidRPr="00454945">
        <w:rPr>
          <w:lang w:val="uk-UA"/>
        </w:rPr>
        <w:t>з</w:t>
      </w:r>
      <w:r>
        <w:rPr>
          <w:lang w:val="uk-UA"/>
        </w:rPr>
        <w:t xml:space="preserve"> </w:t>
      </w:r>
      <w:r>
        <w:rPr>
          <w:sz w:val="28"/>
          <w:szCs w:val="28"/>
          <w:lang w:val="uk-UA"/>
        </w:rPr>
        <w:t xml:space="preserve">=  </w:t>
      </w:r>
      <m:oMath>
        <m:f>
          <m:fPr>
            <m:ctrlPr>
              <w:rPr>
                <w:rFonts w:ascii="Cambria Math" w:hAnsi="Cambria Math"/>
                <w:i/>
                <w:sz w:val="40"/>
                <w:szCs w:val="40"/>
                <w:lang w:val="uk-UA"/>
              </w:rPr>
            </m:ctrlPr>
          </m:fPr>
          <m:num>
            <m:r>
              <w:rPr>
                <w:rFonts w:ascii="Cambria Math" w:hAnsi="Cambria Math"/>
                <w:sz w:val="40"/>
                <w:szCs w:val="40"/>
                <w:lang w:val="uk-UA"/>
              </w:rPr>
              <m:t>0.9*</m:t>
            </m:r>
            <m:r>
              <m:rPr>
                <m:sty m:val="p"/>
              </m:rPr>
              <w:rPr>
                <w:rFonts w:ascii="Cambria Math" w:hAnsi="Cambria Math"/>
                <w:sz w:val="40"/>
                <w:szCs w:val="40"/>
                <w:lang w:val="uk-UA"/>
              </w:rPr>
              <m:t>750*0.67</m:t>
            </m:r>
          </m:num>
          <m:den>
            <m:r>
              <m:rPr>
                <m:sty m:val="p"/>
              </m:rPr>
              <w:rPr>
                <w:rFonts w:ascii="Cambria Math" w:hAnsi="Cambria Math"/>
                <w:sz w:val="40"/>
                <w:szCs w:val="40"/>
                <w:lang w:val="uk-UA"/>
              </w:rPr>
              <m:t>1000</m:t>
            </m:r>
          </m:den>
        </m:f>
      </m:oMath>
      <w:r>
        <w:rPr>
          <w:sz w:val="40"/>
          <w:szCs w:val="40"/>
          <w:lang w:val="uk-UA"/>
        </w:rPr>
        <w:t xml:space="preserve">  </w:t>
      </w:r>
      <w:r>
        <w:rPr>
          <w:sz w:val="28"/>
          <w:szCs w:val="28"/>
          <w:lang w:val="uk-UA"/>
        </w:rPr>
        <w:t>=  0.45 кг.</w:t>
      </w:r>
    </w:p>
    <w:p w:rsidR="00945389" w:rsidRDefault="00945389" w:rsidP="00C51BCD">
      <w:pPr>
        <w:widowControl w:val="0"/>
        <w:spacing w:line="360" w:lineRule="auto"/>
        <w:jc w:val="both"/>
        <w:rPr>
          <w:sz w:val="28"/>
          <w:szCs w:val="28"/>
          <w:lang w:val="uk-UA"/>
        </w:rPr>
      </w:pPr>
      <w:r>
        <w:rPr>
          <w:sz w:val="28"/>
          <w:szCs w:val="28"/>
          <w:lang w:val="uk-UA"/>
        </w:rPr>
        <w:t>Тоді об’єм  кожного відсіку для матеріалів складає:</w:t>
      </w:r>
    </w:p>
    <w:p w:rsidR="00945389" w:rsidRDefault="003955D5" w:rsidP="00C51BCD">
      <w:pPr>
        <w:widowControl w:val="0"/>
        <w:spacing w:line="360" w:lineRule="auto"/>
        <w:jc w:val="both"/>
        <w:rPr>
          <w:sz w:val="28"/>
          <w:szCs w:val="28"/>
          <w:vertAlign w:val="superscript"/>
          <w:lang w:val="uk-UA"/>
        </w:rPr>
      </w:pPr>
      <w:r w:rsidRPr="00E942B2">
        <w:rPr>
          <w:sz w:val="32"/>
          <w:szCs w:val="32"/>
          <w:lang w:val="uk-UA"/>
        </w:rPr>
        <w:t>V</w:t>
      </w:r>
      <w:r>
        <w:rPr>
          <w:lang w:val="uk-UA"/>
        </w:rPr>
        <w:t xml:space="preserve">ц  =  </w:t>
      </w:r>
      <w:r>
        <w:rPr>
          <w:sz w:val="28"/>
          <w:szCs w:val="28"/>
          <w:lang w:val="uk-UA"/>
        </w:rPr>
        <w:t xml:space="preserve"> </w:t>
      </w:r>
      <m:oMath>
        <m:f>
          <m:fPr>
            <m:ctrlPr>
              <w:rPr>
                <w:rFonts w:ascii="Cambria Math" w:hAnsi="Cambria Math"/>
                <w:i/>
                <w:sz w:val="40"/>
                <w:szCs w:val="40"/>
                <w:lang w:val="uk-UA"/>
              </w:rPr>
            </m:ctrlPr>
          </m:fPr>
          <m:num>
            <m:r>
              <w:rPr>
                <w:rFonts w:ascii="Cambria Math" w:hAnsi="Cambria Math"/>
                <w:sz w:val="40"/>
                <w:szCs w:val="40"/>
                <w:lang w:val="uk-UA"/>
              </w:rPr>
              <m:t>176*</m:t>
            </m:r>
            <m:r>
              <m:rPr>
                <m:sty m:val="p"/>
              </m:rPr>
              <w:rPr>
                <w:rFonts w:ascii="Cambria Math" w:hAnsi="Cambria Math"/>
                <w:sz w:val="40"/>
                <w:szCs w:val="40"/>
                <w:lang w:val="uk-UA"/>
              </w:rPr>
              <m:t>30*2</m:t>
            </m:r>
          </m:num>
          <m:den>
            <m:r>
              <m:rPr>
                <m:sty m:val="p"/>
              </m:rPr>
              <w:rPr>
                <w:rFonts w:ascii="Cambria Math" w:hAnsi="Cambria Math"/>
                <w:sz w:val="40"/>
                <w:szCs w:val="40"/>
                <w:lang w:val="uk-UA"/>
              </w:rPr>
              <m:t>1000</m:t>
            </m:r>
          </m:den>
        </m:f>
      </m:oMath>
      <w:r>
        <w:rPr>
          <w:sz w:val="40"/>
          <w:szCs w:val="40"/>
          <w:lang w:val="uk-UA"/>
        </w:rPr>
        <w:t xml:space="preserve">  </w:t>
      </w:r>
      <w:r>
        <w:rPr>
          <w:sz w:val="28"/>
          <w:szCs w:val="28"/>
          <w:lang w:val="uk-UA"/>
        </w:rPr>
        <w:t xml:space="preserve">= 10.56 </w:t>
      </w:r>
      <w:r w:rsidRPr="008B7324">
        <w:rPr>
          <w:sz w:val="28"/>
          <w:szCs w:val="28"/>
          <w:lang w:val="uk-UA"/>
        </w:rPr>
        <w:t>м</w:t>
      </w:r>
      <w:r w:rsidRPr="008B7324">
        <w:rPr>
          <w:sz w:val="28"/>
          <w:szCs w:val="28"/>
          <w:vertAlign w:val="superscript"/>
          <w:lang w:val="uk-UA"/>
        </w:rPr>
        <w:t>3</w:t>
      </w:r>
    </w:p>
    <w:p w:rsidR="003955D5" w:rsidRPr="003955D5" w:rsidRDefault="003955D5" w:rsidP="00C51BCD">
      <w:pPr>
        <w:widowControl w:val="0"/>
        <w:spacing w:line="360" w:lineRule="auto"/>
        <w:jc w:val="both"/>
        <w:rPr>
          <w:sz w:val="28"/>
          <w:szCs w:val="28"/>
          <w:vertAlign w:val="superscript"/>
          <w:lang w:val="uk-UA"/>
        </w:rPr>
      </w:pPr>
      <w:r w:rsidRPr="00E942B2">
        <w:rPr>
          <w:sz w:val="32"/>
          <w:szCs w:val="32"/>
          <w:lang w:val="uk-UA"/>
        </w:rPr>
        <w:t>V</w:t>
      </w:r>
      <w:r>
        <w:rPr>
          <w:lang w:val="uk-UA"/>
        </w:rPr>
        <w:t xml:space="preserve">п  </w:t>
      </w:r>
      <w:r>
        <w:rPr>
          <w:sz w:val="28"/>
          <w:szCs w:val="28"/>
          <w:lang w:val="uk-UA"/>
        </w:rPr>
        <w:t>= 0.22*30*2 = 13.2</w:t>
      </w:r>
      <w:r w:rsidRPr="008B7324">
        <w:rPr>
          <w:sz w:val="28"/>
          <w:szCs w:val="28"/>
          <w:lang w:val="uk-UA"/>
        </w:rPr>
        <w:t xml:space="preserve"> м</w:t>
      </w:r>
      <w:r w:rsidRPr="008B7324">
        <w:rPr>
          <w:sz w:val="28"/>
          <w:szCs w:val="28"/>
          <w:vertAlign w:val="superscript"/>
          <w:lang w:val="uk-UA"/>
        </w:rPr>
        <w:t>3</w:t>
      </w:r>
    </w:p>
    <w:p w:rsidR="003955D5" w:rsidRDefault="003955D5" w:rsidP="00C51BCD">
      <w:pPr>
        <w:widowControl w:val="0"/>
        <w:spacing w:line="360" w:lineRule="auto"/>
        <w:jc w:val="both"/>
        <w:rPr>
          <w:sz w:val="28"/>
          <w:szCs w:val="28"/>
          <w:lang w:val="uk-UA"/>
        </w:rPr>
      </w:pPr>
      <w:r w:rsidRPr="00E942B2">
        <w:rPr>
          <w:sz w:val="32"/>
          <w:szCs w:val="32"/>
          <w:lang w:val="uk-UA"/>
        </w:rPr>
        <w:t>V</w:t>
      </w:r>
      <w:r>
        <w:rPr>
          <w:lang w:val="uk-UA"/>
        </w:rPr>
        <w:t xml:space="preserve">щ  </w:t>
      </w:r>
      <w:r>
        <w:rPr>
          <w:sz w:val="28"/>
          <w:szCs w:val="28"/>
          <w:lang w:val="uk-UA"/>
        </w:rPr>
        <w:t>= 0.45*30*2 = 27</w:t>
      </w:r>
      <w:r w:rsidRPr="008B7324">
        <w:rPr>
          <w:sz w:val="28"/>
          <w:szCs w:val="28"/>
          <w:lang w:val="uk-UA"/>
        </w:rPr>
        <w:t xml:space="preserve"> м</w:t>
      </w:r>
      <w:r w:rsidRPr="008B7324">
        <w:rPr>
          <w:sz w:val="28"/>
          <w:szCs w:val="28"/>
          <w:vertAlign w:val="superscript"/>
          <w:lang w:val="uk-UA"/>
        </w:rPr>
        <w:t>3</w:t>
      </w:r>
    </w:p>
    <w:p w:rsidR="003955D5" w:rsidRDefault="003955D5" w:rsidP="00C51BCD">
      <w:pPr>
        <w:widowControl w:val="0"/>
        <w:spacing w:line="360" w:lineRule="auto"/>
        <w:jc w:val="both"/>
        <w:rPr>
          <w:sz w:val="28"/>
          <w:szCs w:val="28"/>
          <w:lang w:val="uk-UA"/>
        </w:rPr>
      </w:pPr>
      <w:r>
        <w:rPr>
          <w:sz w:val="28"/>
          <w:szCs w:val="28"/>
          <w:lang w:val="uk-UA"/>
        </w:rPr>
        <w:t xml:space="preserve">Приймаємо бункер у вигляді прямокутної призми. Конструкційно приймаємо для цементу та піску </w:t>
      </w:r>
      <w:r>
        <w:rPr>
          <w:sz w:val="28"/>
          <w:szCs w:val="28"/>
          <w:lang w:val="en-US"/>
        </w:rPr>
        <w:t>D</w:t>
      </w:r>
      <w:r>
        <w:rPr>
          <w:sz w:val="28"/>
          <w:szCs w:val="28"/>
          <w:lang w:val="uk-UA"/>
        </w:rPr>
        <w:t>=2 м,</w:t>
      </w:r>
      <w:r w:rsidRPr="003955D5">
        <w:rPr>
          <w:sz w:val="28"/>
          <w:szCs w:val="28"/>
        </w:rPr>
        <w:t xml:space="preserve"> </w:t>
      </w:r>
      <w:r>
        <w:rPr>
          <w:sz w:val="28"/>
          <w:szCs w:val="28"/>
          <w:lang w:val="en-US"/>
        </w:rPr>
        <w:t>h</w:t>
      </w:r>
      <w:r>
        <w:rPr>
          <w:sz w:val="28"/>
          <w:szCs w:val="28"/>
          <w:lang w:val="uk-UA"/>
        </w:rPr>
        <w:t>1=2м,</w:t>
      </w:r>
      <w:r w:rsidRPr="003955D5">
        <w:rPr>
          <w:sz w:val="28"/>
          <w:szCs w:val="28"/>
        </w:rPr>
        <w:t xml:space="preserve"> </w:t>
      </w:r>
      <w:r>
        <w:rPr>
          <w:sz w:val="28"/>
          <w:szCs w:val="28"/>
          <w:lang w:val="en-US"/>
        </w:rPr>
        <w:t>d</w:t>
      </w:r>
      <w:r>
        <w:rPr>
          <w:sz w:val="28"/>
          <w:szCs w:val="28"/>
          <w:lang w:val="uk-UA"/>
        </w:rPr>
        <w:t xml:space="preserve">=1м. Тоді висота </w:t>
      </w:r>
      <w:r>
        <w:rPr>
          <w:sz w:val="28"/>
          <w:szCs w:val="28"/>
          <w:lang w:val="en-US"/>
        </w:rPr>
        <w:t>h</w:t>
      </w:r>
      <w:r>
        <w:rPr>
          <w:sz w:val="28"/>
          <w:szCs w:val="28"/>
          <w:lang w:val="uk-UA"/>
        </w:rPr>
        <w:t>2 буде становити:</w:t>
      </w:r>
    </w:p>
    <w:p w:rsidR="005B3658" w:rsidRDefault="00EC4B8B" w:rsidP="00C51BCD">
      <w:pPr>
        <w:widowControl w:val="0"/>
        <w:spacing w:line="360" w:lineRule="auto"/>
        <w:jc w:val="both"/>
        <w:rPr>
          <w:sz w:val="28"/>
          <w:szCs w:val="28"/>
          <w:lang w:val="uk-UA"/>
        </w:rPr>
      </w:pPr>
      <w:r>
        <w:rPr>
          <w:sz w:val="28"/>
          <w:szCs w:val="28"/>
          <w:lang w:val="en-US"/>
        </w:rPr>
        <w:t>h</w:t>
      </w:r>
      <w:r>
        <w:rPr>
          <w:sz w:val="28"/>
          <w:szCs w:val="28"/>
          <w:lang w:val="uk-UA"/>
        </w:rPr>
        <w:t xml:space="preserve">2 = </w:t>
      </w:r>
      <m:oMath>
        <m:f>
          <m:fPr>
            <m:ctrlPr>
              <w:rPr>
                <w:rFonts w:ascii="Cambria Math" w:hAnsi="Cambria Math"/>
                <w:i/>
                <w:sz w:val="40"/>
                <w:szCs w:val="40"/>
                <w:lang w:val="uk-UA"/>
              </w:rPr>
            </m:ctrlPr>
          </m:fPr>
          <m:num>
            <m:r>
              <w:rPr>
                <w:rFonts w:ascii="Cambria Math" w:hAnsi="Cambria Math"/>
                <w:sz w:val="40"/>
                <w:szCs w:val="40"/>
                <w:lang w:val="uk-UA"/>
              </w:rPr>
              <m:t>V-π*D²*h</m:t>
            </m:r>
            <m:r>
              <w:rPr>
                <w:rFonts w:ascii="Cambria Math" w:hAnsi="Cambria Math"/>
                <w:sz w:val="40"/>
                <w:szCs w:val="40"/>
                <w:lang w:val="uk-UA"/>
              </w:rPr>
              <m:t>1/4</m:t>
            </m:r>
          </m:num>
          <m:den>
            <m:r>
              <w:rPr>
                <w:rFonts w:ascii="Cambria Math" w:hAnsi="Cambria Math"/>
                <w:sz w:val="40"/>
                <w:szCs w:val="40"/>
                <w:lang w:val="uk-UA"/>
              </w:rPr>
              <m:t>1/2*π(D²+d²+D*d)</m:t>
            </m:r>
          </m:den>
        </m:f>
      </m:oMath>
      <w:r>
        <w:rPr>
          <w:sz w:val="40"/>
          <w:szCs w:val="40"/>
          <w:lang w:val="uk-UA"/>
        </w:rPr>
        <w:t xml:space="preserve">  </w:t>
      </w:r>
    </w:p>
    <w:p w:rsidR="009113F0" w:rsidRPr="00EC4B8B" w:rsidRDefault="009113F0" w:rsidP="00C51BCD">
      <w:pPr>
        <w:widowControl w:val="0"/>
        <w:spacing w:line="360" w:lineRule="auto"/>
        <w:jc w:val="both"/>
        <w:rPr>
          <w:sz w:val="28"/>
          <w:szCs w:val="28"/>
          <w:lang w:val="uk-UA"/>
        </w:rPr>
      </w:pPr>
      <w:r>
        <w:rPr>
          <w:sz w:val="28"/>
          <w:szCs w:val="28"/>
          <w:lang w:val="uk-UA"/>
        </w:rPr>
        <w:t>а) бункер для цементу:</w:t>
      </w:r>
    </w:p>
    <w:p w:rsidR="00806988" w:rsidRPr="00857BD5" w:rsidRDefault="00857BD5" w:rsidP="00C51BCD">
      <w:pPr>
        <w:widowControl w:val="0"/>
        <w:spacing w:line="360" w:lineRule="auto"/>
        <w:jc w:val="both"/>
        <w:rPr>
          <w:sz w:val="28"/>
          <w:szCs w:val="28"/>
          <w:lang w:val="uk-UA"/>
        </w:rPr>
      </w:pPr>
      <w:r>
        <w:rPr>
          <w:sz w:val="28"/>
          <w:szCs w:val="28"/>
          <w:lang w:val="en-US"/>
        </w:rPr>
        <w:lastRenderedPageBreak/>
        <w:t>h</w:t>
      </w:r>
      <w:r>
        <w:rPr>
          <w:sz w:val="28"/>
          <w:szCs w:val="28"/>
          <w:lang w:val="uk-UA"/>
        </w:rPr>
        <w:t xml:space="preserve">2 = </w:t>
      </w:r>
      <m:oMath>
        <m:f>
          <m:fPr>
            <m:ctrlPr>
              <w:rPr>
                <w:rFonts w:ascii="Cambria Math" w:hAnsi="Cambria Math"/>
                <w:i/>
                <w:sz w:val="40"/>
                <w:szCs w:val="40"/>
                <w:lang w:val="uk-UA"/>
              </w:rPr>
            </m:ctrlPr>
          </m:fPr>
          <m:num>
            <m:r>
              <w:rPr>
                <w:rFonts w:ascii="Cambria Math" w:hAnsi="Cambria Math"/>
                <w:sz w:val="40"/>
                <w:szCs w:val="40"/>
                <w:lang w:val="uk-UA"/>
              </w:rPr>
              <m:t>10.56-3.14*2²*2/4</m:t>
            </m:r>
          </m:num>
          <m:den>
            <m:r>
              <w:rPr>
                <w:rFonts w:ascii="Cambria Math" w:hAnsi="Cambria Math"/>
                <w:sz w:val="40"/>
                <w:szCs w:val="40"/>
                <w:lang w:val="uk-UA"/>
              </w:rPr>
              <m:t>1/12*3.14(2²+1²+2*1)</m:t>
            </m:r>
          </m:den>
        </m:f>
      </m:oMath>
      <w:r>
        <w:rPr>
          <w:sz w:val="40"/>
          <w:szCs w:val="40"/>
          <w:lang w:val="uk-UA"/>
        </w:rPr>
        <w:t xml:space="preserve"> </w:t>
      </w:r>
      <w:r>
        <w:rPr>
          <w:sz w:val="28"/>
          <w:szCs w:val="28"/>
          <w:lang w:val="uk-UA"/>
        </w:rPr>
        <w:t>=</w:t>
      </w:r>
      <w:r w:rsidR="009113F0">
        <w:rPr>
          <w:sz w:val="28"/>
          <w:szCs w:val="28"/>
          <w:lang w:val="uk-UA"/>
        </w:rPr>
        <w:t xml:space="preserve"> </w:t>
      </w:r>
      <w:r w:rsidR="00417658">
        <w:rPr>
          <w:sz w:val="28"/>
          <w:szCs w:val="28"/>
          <w:lang w:val="uk-UA"/>
        </w:rPr>
        <w:t xml:space="preserve"> </w:t>
      </w:r>
      <w:r w:rsidR="00806988">
        <w:rPr>
          <w:sz w:val="28"/>
          <w:szCs w:val="28"/>
          <w:lang w:val="uk-UA"/>
        </w:rPr>
        <w:t>2</w:t>
      </w:r>
      <w:r w:rsidR="001051CA">
        <w:rPr>
          <w:sz w:val="28"/>
          <w:szCs w:val="28"/>
          <w:lang w:val="uk-UA"/>
        </w:rPr>
        <w:t>,3</w:t>
      </w:r>
      <w:r w:rsidR="00806988">
        <w:rPr>
          <w:sz w:val="28"/>
          <w:szCs w:val="28"/>
          <w:lang w:val="uk-UA"/>
        </w:rPr>
        <w:t xml:space="preserve"> м.</w:t>
      </w:r>
    </w:p>
    <w:p w:rsidR="00C37657" w:rsidRDefault="001051CA" w:rsidP="00C51BCD">
      <w:pPr>
        <w:widowControl w:val="0"/>
        <w:spacing w:line="360" w:lineRule="auto"/>
        <w:jc w:val="both"/>
        <w:rPr>
          <w:sz w:val="28"/>
          <w:szCs w:val="28"/>
          <w:lang w:val="uk-UA"/>
        </w:rPr>
      </w:pPr>
      <w:r>
        <w:rPr>
          <w:sz w:val="28"/>
          <w:szCs w:val="28"/>
          <w:lang w:val="uk-UA"/>
        </w:rPr>
        <w:t>б) для піску:</w:t>
      </w:r>
    </w:p>
    <w:p w:rsidR="00C37657" w:rsidRDefault="001051CA" w:rsidP="00C51BCD">
      <w:pPr>
        <w:widowControl w:val="0"/>
        <w:spacing w:line="360" w:lineRule="auto"/>
        <w:jc w:val="both"/>
        <w:rPr>
          <w:sz w:val="28"/>
          <w:szCs w:val="28"/>
          <w:lang w:val="uk-UA"/>
        </w:rPr>
      </w:pPr>
      <w:r>
        <w:rPr>
          <w:sz w:val="28"/>
          <w:szCs w:val="28"/>
          <w:lang w:val="en-US"/>
        </w:rPr>
        <w:t>h</w:t>
      </w:r>
      <w:r>
        <w:rPr>
          <w:sz w:val="28"/>
          <w:szCs w:val="28"/>
          <w:lang w:val="uk-UA"/>
        </w:rPr>
        <w:t xml:space="preserve">2 = </w:t>
      </w:r>
      <m:oMath>
        <m:f>
          <m:fPr>
            <m:ctrlPr>
              <w:rPr>
                <w:rFonts w:ascii="Cambria Math" w:hAnsi="Cambria Math"/>
                <w:i/>
                <w:sz w:val="40"/>
                <w:szCs w:val="40"/>
                <w:lang w:val="uk-UA"/>
              </w:rPr>
            </m:ctrlPr>
          </m:fPr>
          <m:num>
            <m:r>
              <w:rPr>
                <w:rFonts w:ascii="Cambria Math" w:hAnsi="Cambria Math"/>
                <w:sz w:val="40"/>
                <w:szCs w:val="40"/>
                <w:lang w:val="uk-UA"/>
              </w:rPr>
              <m:t>13.2.-3.14*2²*2/4</m:t>
            </m:r>
          </m:num>
          <m:den>
            <m:r>
              <w:rPr>
                <w:rFonts w:ascii="Cambria Math" w:hAnsi="Cambria Math"/>
                <w:sz w:val="40"/>
                <w:szCs w:val="40"/>
                <w:lang w:val="uk-UA"/>
              </w:rPr>
              <m:t>1/12*3.14(2²+1²+2*1)</m:t>
            </m:r>
          </m:den>
        </m:f>
      </m:oMath>
      <w:r>
        <w:rPr>
          <w:sz w:val="40"/>
          <w:szCs w:val="40"/>
          <w:lang w:val="uk-UA"/>
        </w:rPr>
        <w:t xml:space="preserve"> </w:t>
      </w:r>
      <w:r>
        <w:rPr>
          <w:sz w:val="28"/>
          <w:szCs w:val="28"/>
          <w:lang w:val="uk-UA"/>
        </w:rPr>
        <w:t>= 3.8 м.</w:t>
      </w:r>
    </w:p>
    <w:p w:rsidR="001F12A4" w:rsidRDefault="001F12A4" w:rsidP="00C51BCD">
      <w:pPr>
        <w:widowControl w:val="0"/>
        <w:spacing w:line="360" w:lineRule="auto"/>
        <w:jc w:val="both"/>
        <w:rPr>
          <w:sz w:val="28"/>
          <w:szCs w:val="28"/>
          <w:lang w:val="uk-UA"/>
        </w:rPr>
      </w:pPr>
      <w:r>
        <w:rPr>
          <w:sz w:val="28"/>
          <w:szCs w:val="28"/>
          <w:lang w:val="uk-UA"/>
        </w:rPr>
        <w:t xml:space="preserve">Для щебеню приймаємо </w:t>
      </w:r>
      <w:r w:rsidR="00A600C5">
        <w:rPr>
          <w:sz w:val="28"/>
          <w:szCs w:val="28"/>
          <w:lang w:val="en-US"/>
        </w:rPr>
        <w:t>D</w:t>
      </w:r>
      <w:r w:rsidR="00A600C5">
        <w:rPr>
          <w:sz w:val="28"/>
          <w:szCs w:val="28"/>
          <w:lang w:val="uk-UA"/>
        </w:rPr>
        <w:t>=2.5м,</w:t>
      </w:r>
      <w:r w:rsidR="00A600C5" w:rsidRPr="00A600C5">
        <w:rPr>
          <w:sz w:val="28"/>
          <w:szCs w:val="28"/>
        </w:rPr>
        <w:t xml:space="preserve"> </w:t>
      </w:r>
      <w:r w:rsidR="00A600C5">
        <w:rPr>
          <w:sz w:val="28"/>
          <w:szCs w:val="28"/>
          <w:lang w:val="en-US"/>
        </w:rPr>
        <w:t>h</w:t>
      </w:r>
      <w:r w:rsidR="00A600C5">
        <w:rPr>
          <w:sz w:val="28"/>
          <w:szCs w:val="28"/>
          <w:lang w:val="uk-UA"/>
        </w:rPr>
        <w:t>1=4м,</w:t>
      </w:r>
      <w:r w:rsidR="00A600C5" w:rsidRPr="00A600C5">
        <w:rPr>
          <w:sz w:val="28"/>
          <w:szCs w:val="28"/>
        </w:rPr>
        <w:t xml:space="preserve"> </w:t>
      </w:r>
      <w:r w:rsidR="00A600C5">
        <w:rPr>
          <w:sz w:val="28"/>
          <w:szCs w:val="28"/>
          <w:lang w:val="en-US"/>
        </w:rPr>
        <w:t>d</w:t>
      </w:r>
      <w:r w:rsidR="00A600C5">
        <w:rPr>
          <w:sz w:val="28"/>
          <w:szCs w:val="28"/>
          <w:lang w:val="uk-UA"/>
        </w:rPr>
        <w:t>=1м.</w:t>
      </w:r>
    </w:p>
    <w:p w:rsidR="00A600C5" w:rsidRDefault="00A600C5" w:rsidP="00C51BCD">
      <w:pPr>
        <w:widowControl w:val="0"/>
        <w:spacing w:line="360" w:lineRule="auto"/>
        <w:jc w:val="both"/>
        <w:rPr>
          <w:sz w:val="28"/>
          <w:szCs w:val="28"/>
          <w:lang w:val="uk-UA"/>
        </w:rPr>
      </w:pPr>
      <w:r>
        <w:rPr>
          <w:sz w:val="28"/>
          <w:szCs w:val="28"/>
          <w:lang w:val="en-US"/>
        </w:rPr>
        <w:t>h</w:t>
      </w:r>
      <w:r>
        <w:rPr>
          <w:sz w:val="28"/>
          <w:szCs w:val="28"/>
          <w:lang w:val="uk-UA"/>
        </w:rPr>
        <w:t xml:space="preserve">2 = </w:t>
      </w:r>
      <m:oMath>
        <m:f>
          <m:fPr>
            <m:ctrlPr>
              <w:rPr>
                <w:rFonts w:ascii="Cambria Math" w:hAnsi="Cambria Math"/>
                <w:i/>
                <w:sz w:val="40"/>
                <w:szCs w:val="40"/>
                <w:lang w:val="uk-UA"/>
              </w:rPr>
            </m:ctrlPr>
          </m:fPr>
          <m:num>
            <m:r>
              <w:rPr>
                <w:rFonts w:ascii="Cambria Math" w:hAnsi="Cambria Math"/>
                <w:sz w:val="40"/>
                <w:szCs w:val="40"/>
                <w:lang w:val="uk-UA"/>
              </w:rPr>
              <m:t>27-3.14*6.25²*4/4</m:t>
            </m:r>
          </m:num>
          <m:den>
            <m:r>
              <w:rPr>
                <w:rFonts w:ascii="Cambria Math" w:hAnsi="Cambria Math"/>
                <w:sz w:val="40"/>
                <w:szCs w:val="40"/>
                <w:lang w:val="uk-UA"/>
              </w:rPr>
              <m:t>1/12*3.14(6.25+1²+2.5*1)</m:t>
            </m:r>
          </m:den>
        </m:f>
      </m:oMath>
      <w:r>
        <w:rPr>
          <w:sz w:val="40"/>
          <w:szCs w:val="40"/>
          <w:lang w:val="uk-UA"/>
        </w:rPr>
        <w:t xml:space="preserve">  </w:t>
      </w:r>
      <w:r>
        <w:rPr>
          <w:sz w:val="28"/>
          <w:szCs w:val="28"/>
          <w:lang w:val="uk-UA"/>
        </w:rPr>
        <w:t xml:space="preserve">= </w:t>
      </w:r>
      <w:r w:rsidR="00471031">
        <w:rPr>
          <w:sz w:val="28"/>
          <w:szCs w:val="28"/>
          <w:lang w:val="uk-UA"/>
        </w:rPr>
        <w:t>2.65м.</w:t>
      </w:r>
    </w:p>
    <w:p w:rsidR="00471031" w:rsidRDefault="00471031" w:rsidP="00C51BCD">
      <w:pPr>
        <w:widowControl w:val="0"/>
        <w:spacing w:line="360" w:lineRule="auto"/>
        <w:jc w:val="both"/>
        <w:rPr>
          <w:sz w:val="28"/>
          <w:szCs w:val="28"/>
          <w:lang w:val="uk-UA"/>
        </w:rPr>
      </w:pPr>
      <w:r>
        <w:rPr>
          <w:sz w:val="28"/>
          <w:szCs w:val="28"/>
          <w:lang w:val="uk-UA"/>
        </w:rPr>
        <w:t xml:space="preserve">Прийняте обладнання: </w:t>
      </w:r>
    </w:p>
    <w:p w:rsidR="00C876BD" w:rsidRPr="00C876BD" w:rsidRDefault="00471031" w:rsidP="00C876BD">
      <w:pPr>
        <w:widowControl w:val="0"/>
        <w:spacing w:line="360" w:lineRule="auto"/>
        <w:jc w:val="both"/>
        <w:rPr>
          <w:sz w:val="28"/>
          <w:szCs w:val="28"/>
          <w:lang w:val="uk-UA"/>
        </w:rPr>
      </w:pPr>
      <w:r>
        <w:rPr>
          <w:sz w:val="28"/>
          <w:szCs w:val="28"/>
          <w:lang w:val="uk-UA"/>
        </w:rPr>
        <w:t>Бетонозмішувач</w:t>
      </w:r>
      <w:r w:rsidR="00CE3F5C">
        <w:rPr>
          <w:sz w:val="28"/>
          <w:szCs w:val="28"/>
          <w:lang w:val="uk-UA"/>
        </w:rPr>
        <w:t xml:space="preserve"> гравітаційний СБ-91,дозатори серії ВДБ 500/750,</w:t>
      </w:r>
      <w:r>
        <w:rPr>
          <w:sz w:val="28"/>
          <w:szCs w:val="28"/>
          <w:lang w:val="uk-UA"/>
        </w:rPr>
        <w:t xml:space="preserve"> </w:t>
      </w:r>
      <w:r w:rsidR="00CE3F5C">
        <w:rPr>
          <w:sz w:val="28"/>
          <w:szCs w:val="28"/>
          <w:lang w:val="uk-UA"/>
        </w:rPr>
        <w:t>ДЦ-200, ДЖ-200,ДИ-1200.</w:t>
      </w:r>
    </w:p>
    <w:p w:rsidR="00C876BD" w:rsidRPr="003A76DC" w:rsidRDefault="00C876BD" w:rsidP="00C876BD">
      <w:pPr>
        <w:spacing w:line="360" w:lineRule="auto"/>
        <w:ind w:firstLine="709"/>
        <w:jc w:val="both"/>
        <w:rPr>
          <w:sz w:val="28"/>
          <w:szCs w:val="28"/>
        </w:rPr>
      </w:pPr>
      <w:r w:rsidRPr="00C655CD">
        <w:rPr>
          <w:sz w:val="28"/>
          <w:szCs w:val="28"/>
        </w:rPr>
        <w:t>Технічна ха</w:t>
      </w:r>
      <w:r>
        <w:rPr>
          <w:sz w:val="28"/>
          <w:szCs w:val="28"/>
        </w:rPr>
        <w:t xml:space="preserve">рактеристика </w:t>
      </w:r>
      <w:r>
        <w:rPr>
          <w:sz w:val="28"/>
          <w:szCs w:val="28"/>
          <w:lang w:val="uk-UA"/>
        </w:rPr>
        <w:t>циклічного гравітаційного змішувача</w:t>
      </w:r>
      <w:r>
        <w:rPr>
          <w:sz w:val="28"/>
          <w:szCs w:val="28"/>
        </w:rPr>
        <w:t xml:space="preserve">  СБ-</w:t>
      </w:r>
      <w:r>
        <w:rPr>
          <w:sz w:val="28"/>
          <w:szCs w:val="28"/>
          <w:lang w:val="uk-UA"/>
        </w:rPr>
        <w:t>91</w:t>
      </w:r>
      <w:r w:rsidRPr="00C655CD">
        <w:rPr>
          <w:sz w:val="28"/>
          <w:szCs w:val="28"/>
        </w:rPr>
        <w:t>.</w:t>
      </w:r>
    </w:p>
    <w:p w:rsidR="00C876BD" w:rsidRPr="00C876BD" w:rsidRDefault="00C876BD" w:rsidP="00C876BD">
      <w:pPr>
        <w:spacing w:line="360" w:lineRule="auto"/>
        <w:jc w:val="right"/>
        <w:rPr>
          <w:sz w:val="28"/>
          <w:szCs w:val="28"/>
          <w:lang w:val="uk-UA"/>
        </w:rPr>
      </w:pPr>
      <w:r w:rsidRPr="00C655CD">
        <w:rPr>
          <w:sz w:val="28"/>
          <w:szCs w:val="28"/>
        </w:rPr>
        <w:t xml:space="preserve">Таблиця </w:t>
      </w:r>
      <w:r>
        <w:rPr>
          <w:sz w:val="28"/>
          <w:szCs w:val="28"/>
        </w:rPr>
        <w:t>5.</w:t>
      </w:r>
      <w:r w:rsidR="00B54C99">
        <w:rPr>
          <w:sz w:val="28"/>
          <w:szCs w:val="28"/>
          <w:lang w:val="uk-UA"/>
        </w:rPr>
        <w:t>5</w:t>
      </w:r>
      <w:r>
        <w:rPr>
          <w:sz w:val="28"/>
          <w:szCs w:val="28"/>
        </w:rPr>
        <w:t>.</w:t>
      </w:r>
      <w:r w:rsidR="00B54C99">
        <w:rPr>
          <w:sz w:val="28"/>
          <w:szCs w:val="28"/>
          <w:lang w:val="uk-UA"/>
        </w:rPr>
        <w:t>1</w:t>
      </w:r>
    </w:p>
    <w:tbl>
      <w:tblPr>
        <w:tblW w:w="8784"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5"/>
        <w:gridCol w:w="2229"/>
      </w:tblGrid>
      <w:tr w:rsidR="00C876BD" w:rsidRPr="00961ED7" w:rsidTr="005B2DCA">
        <w:trPr>
          <w:trHeight w:val="549"/>
        </w:trPr>
        <w:tc>
          <w:tcPr>
            <w:tcW w:w="6555" w:type="dxa"/>
          </w:tcPr>
          <w:p w:rsidR="00C876BD" w:rsidRPr="00E3219B" w:rsidRDefault="00C876BD" w:rsidP="005B2DCA">
            <w:pPr>
              <w:spacing w:line="360" w:lineRule="auto"/>
              <w:ind w:firstLine="709"/>
              <w:jc w:val="both"/>
            </w:pPr>
            <w:r w:rsidRPr="00E3219B">
              <w:t>Показник (одиниці вимірювання)</w:t>
            </w:r>
          </w:p>
        </w:tc>
        <w:tc>
          <w:tcPr>
            <w:tcW w:w="2229" w:type="dxa"/>
          </w:tcPr>
          <w:p w:rsidR="00C876BD" w:rsidRPr="00E3219B" w:rsidRDefault="00C876BD" w:rsidP="005B2DCA">
            <w:pPr>
              <w:spacing w:line="360" w:lineRule="auto"/>
              <w:jc w:val="both"/>
            </w:pPr>
            <w:r w:rsidRPr="00E3219B">
              <w:t>Значення</w:t>
            </w:r>
          </w:p>
        </w:tc>
      </w:tr>
      <w:tr w:rsidR="00C876BD" w:rsidRPr="00961ED7" w:rsidTr="005B2DCA">
        <w:trPr>
          <w:trHeight w:val="4558"/>
        </w:trPr>
        <w:tc>
          <w:tcPr>
            <w:tcW w:w="6555" w:type="dxa"/>
          </w:tcPr>
          <w:p w:rsidR="00C876BD" w:rsidRPr="00E3219B" w:rsidRDefault="00C876BD" w:rsidP="005B2DCA">
            <w:pPr>
              <w:spacing w:line="360" w:lineRule="auto"/>
              <w:jc w:val="both"/>
            </w:pPr>
            <w:r w:rsidRPr="00E3219B">
              <w:t>Об′єм готового замісу, л</w:t>
            </w:r>
          </w:p>
          <w:p w:rsidR="00C876BD" w:rsidRPr="00E3219B" w:rsidRDefault="00C876BD" w:rsidP="005B2DCA">
            <w:pPr>
              <w:spacing w:line="360" w:lineRule="auto"/>
              <w:jc w:val="both"/>
            </w:pPr>
            <w:r w:rsidRPr="00E3219B">
              <w:t>Місткість по завантаженню, л</w:t>
            </w:r>
          </w:p>
          <w:p w:rsidR="00C876BD" w:rsidRPr="00E3219B" w:rsidRDefault="00C876BD" w:rsidP="005B2DCA">
            <w:pPr>
              <w:spacing w:line="360" w:lineRule="auto"/>
              <w:jc w:val="both"/>
            </w:pPr>
            <w:r w:rsidRPr="00E3219B">
              <w:t>Число циклів при виготовленні суміші, цикл/год</w:t>
            </w:r>
          </w:p>
          <w:p w:rsidR="00C876BD" w:rsidRPr="00E3219B" w:rsidRDefault="00C876BD" w:rsidP="005B2DCA">
            <w:pPr>
              <w:spacing w:line="360" w:lineRule="auto"/>
              <w:jc w:val="both"/>
            </w:pPr>
            <w:r w:rsidRPr="00E3219B">
              <w:t>Найбільша крупність заповнювача, мм</w:t>
            </w:r>
          </w:p>
          <w:p w:rsidR="00C876BD" w:rsidRPr="00E3219B" w:rsidRDefault="00C876BD" w:rsidP="005B2DCA">
            <w:pPr>
              <w:spacing w:line="360" w:lineRule="auto"/>
              <w:jc w:val="both"/>
              <w:rPr>
                <w:vertAlign w:val="superscript"/>
              </w:rPr>
            </w:pPr>
            <w:r w:rsidRPr="00E3219B">
              <w:t>Частота обертання барабана,  хв</w:t>
            </w:r>
            <w:r w:rsidRPr="00E3219B">
              <w:rPr>
                <w:vertAlign w:val="superscript"/>
              </w:rPr>
              <w:t>-1</w:t>
            </w:r>
          </w:p>
          <w:p w:rsidR="00C876BD" w:rsidRPr="00E3219B" w:rsidRDefault="00C876BD" w:rsidP="005B2DCA">
            <w:pPr>
              <w:spacing w:line="360" w:lineRule="auto"/>
              <w:jc w:val="both"/>
            </w:pPr>
            <w:r w:rsidRPr="00E3219B">
              <w:t>Потужність двигуна обертання барабана, кВт</w:t>
            </w:r>
          </w:p>
          <w:p w:rsidR="00C876BD" w:rsidRPr="00C876BD" w:rsidRDefault="00C876BD" w:rsidP="00C876BD">
            <w:pPr>
              <w:spacing w:line="360" w:lineRule="auto"/>
              <w:jc w:val="both"/>
              <w:rPr>
                <w:lang w:val="uk-UA"/>
              </w:rPr>
            </w:pPr>
            <w:r w:rsidRPr="00E3219B">
              <w:t>Габаритні розміри, мм:</w:t>
            </w:r>
          </w:p>
          <w:p w:rsidR="00C876BD" w:rsidRPr="00E3219B" w:rsidRDefault="00C876BD" w:rsidP="005B2DCA">
            <w:pPr>
              <w:spacing w:line="360" w:lineRule="auto"/>
              <w:ind w:firstLine="709"/>
              <w:jc w:val="both"/>
            </w:pPr>
            <w:r w:rsidRPr="00E3219B">
              <w:t>ширина</w:t>
            </w:r>
          </w:p>
          <w:p w:rsidR="00C876BD" w:rsidRPr="00E3219B" w:rsidRDefault="00C876BD" w:rsidP="005B2DCA">
            <w:pPr>
              <w:spacing w:line="360" w:lineRule="auto"/>
              <w:ind w:firstLine="709"/>
              <w:jc w:val="both"/>
            </w:pPr>
            <w:r w:rsidRPr="00E3219B">
              <w:t>висота</w:t>
            </w:r>
          </w:p>
          <w:p w:rsidR="00C876BD" w:rsidRPr="00E3219B" w:rsidRDefault="00C876BD" w:rsidP="005B2DCA">
            <w:pPr>
              <w:spacing w:line="360" w:lineRule="auto"/>
              <w:jc w:val="both"/>
            </w:pPr>
            <w:r w:rsidRPr="00E3219B">
              <w:t>Маса, кг</w:t>
            </w:r>
          </w:p>
        </w:tc>
        <w:tc>
          <w:tcPr>
            <w:tcW w:w="2229" w:type="dxa"/>
          </w:tcPr>
          <w:p w:rsidR="00C876BD" w:rsidRPr="00C876BD" w:rsidRDefault="00C876BD" w:rsidP="005B2DCA">
            <w:pPr>
              <w:spacing w:line="360" w:lineRule="auto"/>
              <w:ind w:firstLine="709"/>
              <w:jc w:val="both"/>
              <w:rPr>
                <w:lang w:val="uk-UA"/>
              </w:rPr>
            </w:pPr>
            <w:r>
              <w:rPr>
                <w:lang w:val="uk-UA"/>
              </w:rPr>
              <w:t>500</w:t>
            </w:r>
          </w:p>
          <w:p w:rsidR="00C876BD" w:rsidRPr="00C876BD" w:rsidRDefault="00C876BD" w:rsidP="005B2DCA">
            <w:pPr>
              <w:spacing w:line="360" w:lineRule="auto"/>
              <w:ind w:firstLine="709"/>
              <w:jc w:val="both"/>
              <w:rPr>
                <w:lang w:val="uk-UA"/>
              </w:rPr>
            </w:pPr>
            <w:r>
              <w:rPr>
                <w:lang w:val="uk-UA"/>
              </w:rPr>
              <w:t>750</w:t>
            </w:r>
          </w:p>
          <w:p w:rsidR="00C876BD" w:rsidRPr="00C876BD" w:rsidRDefault="00C876BD" w:rsidP="005B2DCA">
            <w:pPr>
              <w:spacing w:line="360" w:lineRule="auto"/>
              <w:ind w:firstLine="709"/>
              <w:jc w:val="both"/>
              <w:rPr>
                <w:lang w:val="uk-UA"/>
              </w:rPr>
            </w:pPr>
            <w:r>
              <w:rPr>
                <w:lang w:val="uk-UA"/>
              </w:rPr>
              <w:t>25</w:t>
            </w:r>
          </w:p>
          <w:p w:rsidR="00C876BD" w:rsidRPr="00C876BD" w:rsidRDefault="00C876BD" w:rsidP="005B2DCA">
            <w:pPr>
              <w:spacing w:line="360" w:lineRule="auto"/>
              <w:ind w:firstLine="709"/>
              <w:jc w:val="both"/>
              <w:rPr>
                <w:lang w:val="uk-UA"/>
              </w:rPr>
            </w:pPr>
            <w:r>
              <w:rPr>
                <w:lang w:val="uk-UA"/>
              </w:rPr>
              <w:t>70</w:t>
            </w:r>
          </w:p>
          <w:p w:rsidR="00C876BD" w:rsidRPr="00E3219B" w:rsidRDefault="00C876BD" w:rsidP="005B2DCA">
            <w:pPr>
              <w:spacing w:line="360" w:lineRule="auto"/>
              <w:ind w:firstLine="709"/>
              <w:jc w:val="both"/>
            </w:pPr>
            <w:r w:rsidRPr="00E3219B">
              <w:t>18</w:t>
            </w:r>
          </w:p>
          <w:p w:rsidR="00C876BD" w:rsidRPr="00C876BD" w:rsidRDefault="00C876BD" w:rsidP="005B2DCA">
            <w:pPr>
              <w:spacing w:line="360" w:lineRule="auto"/>
              <w:ind w:firstLine="709"/>
              <w:jc w:val="both"/>
              <w:rPr>
                <w:lang w:val="uk-UA"/>
              </w:rPr>
            </w:pPr>
            <w:r>
              <w:rPr>
                <w:lang w:val="uk-UA"/>
              </w:rPr>
              <w:t>4</w:t>
            </w:r>
          </w:p>
          <w:p w:rsidR="00C876BD" w:rsidRPr="00C876BD" w:rsidRDefault="00C876BD" w:rsidP="00C876BD">
            <w:pPr>
              <w:spacing w:line="360" w:lineRule="auto"/>
              <w:ind w:firstLine="709"/>
              <w:jc w:val="both"/>
              <w:rPr>
                <w:lang w:val="uk-UA"/>
              </w:rPr>
            </w:pPr>
            <w:r w:rsidRPr="00E3219B">
              <w:t>1750</w:t>
            </w:r>
          </w:p>
          <w:p w:rsidR="00C876BD" w:rsidRPr="00C876BD" w:rsidRDefault="00C876BD" w:rsidP="005B2DCA">
            <w:pPr>
              <w:spacing w:line="360" w:lineRule="auto"/>
              <w:ind w:firstLine="709"/>
              <w:jc w:val="both"/>
              <w:rPr>
                <w:lang w:val="uk-UA"/>
              </w:rPr>
            </w:pPr>
            <w:r>
              <w:rPr>
                <w:lang w:val="uk-UA"/>
              </w:rPr>
              <w:t>2000</w:t>
            </w:r>
          </w:p>
          <w:p w:rsidR="00C876BD" w:rsidRPr="00C876BD" w:rsidRDefault="00C876BD" w:rsidP="005B2DCA">
            <w:pPr>
              <w:spacing w:line="360" w:lineRule="auto"/>
              <w:ind w:firstLine="709"/>
              <w:jc w:val="both"/>
              <w:rPr>
                <w:lang w:val="uk-UA"/>
              </w:rPr>
            </w:pPr>
            <w:r>
              <w:rPr>
                <w:lang w:val="uk-UA"/>
              </w:rPr>
              <w:t>1800</w:t>
            </w:r>
          </w:p>
          <w:p w:rsidR="00C876BD" w:rsidRPr="00C876BD" w:rsidRDefault="00C876BD" w:rsidP="005B2DCA">
            <w:pPr>
              <w:spacing w:line="360" w:lineRule="auto"/>
              <w:ind w:firstLine="709"/>
              <w:jc w:val="both"/>
              <w:rPr>
                <w:lang w:val="uk-UA"/>
              </w:rPr>
            </w:pPr>
            <w:r>
              <w:rPr>
                <w:lang w:val="uk-UA"/>
              </w:rPr>
              <w:t>1250</w:t>
            </w:r>
          </w:p>
        </w:tc>
      </w:tr>
    </w:tbl>
    <w:p w:rsidR="00C876BD" w:rsidRDefault="00C876BD" w:rsidP="00C51BCD">
      <w:pPr>
        <w:widowControl w:val="0"/>
        <w:spacing w:line="360" w:lineRule="auto"/>
        <w:jc w:val="both"/>
        <w:rPr>
          <w:sz w:val="28"/>
          <w:szCs w:val="28"/>
          <w:lang w:val="uk-UA"/>
        </w:rPr>
      </w:pPr>
    </w:p>
    <w:p w:rsidR="008476D7" w:rsidRDefault="008476D7" w:rsidP="008476D7">
      <w:pPr>
        <w:spacing w:line="360" w:lineRule="auto"/>
        <w:ind w:firstLine="709"/>
        <w:jc w:val="both"/>
        <w:rPr>
          <w:sz w:val="28"/>
          <w:szCs w:val="28"/>
          <w:lang w:val="uk-UA"/>
        </w:rPr>
      </w:pPr>
    </w:p>
    <w:p w:rsidR="008476D7" w:rsidRDefault="008476D7" w:rsidP="008476D7">
      <w:pPr>
        <w:spacing w:line="360" w:lineRule="auto"/>
        <w:ind w:firstLine="709"/>
        <w:jc w:val="both"/>
        <w:rPr>
          <w:sz w:val="28"/>
          <w:szCs w:val="28"/>
          <w:lang w:val="uk-UA"/>
        </w:rPr>
      </w:pPr>
    </w:p>
    <w:p w:rsidR="008476D7" w:rsidRDefault="008476D7" w:rsidP="008476D7">
      <w:pPr>
        <w:spacing w:line="360" w:lineRule="auto"/>
        <w:ind w:firstLine="709"/>
        <w:jc w:val="both"/>
        <w:rPr>
          <w:sz w:val="28"/>
          <w:szCs w:val="28"/>
          <w:lang w:val="uk-UA"/>
        </w:rPr>
      </w:pPr>
    </w:p>
    <w:p w:rsidR="008476D7" w:rsidRDefault="008476D7" w:rsidP="008476D7">
      <w:pPr>
        <w:spacing w:line="360" w:lineRule="auto"/>
        <w:ind w:firstLine="709"/>
        <w:jc w:val="both"/>
        <w:rPr>
          <w:sz w:val="28"/>
          <w:szCs w:val="28"/>
          <w:lang w:val="uk-UA"/>
        </w:rPr>
      </w:pPr>
    </w:p>
    <w:p w:rsidR="008476D7" w:rsidRDefault="008476D7" w:rsidP="008476D7">
      <w:pPr>
        <w:spacing w:line="360" w:lineRule="auto"/>
        <w:ind w:firstLine="709"/>
        <w:jc w:val="both"/>
        <w:rPr>
          <w:sz w:val="28"/>
          <w:szCs w:val="28"/>
          <w:lang w:val="uk-UA"/>
        </w:rPr>
      </w:pPr>
    </w:p>
    <w:p w:rsidR="008476D7" w:rsidRPr="00AC7DCF" w:rsidRDefault="008476D7" w:rsidP="008476D7">
      <w:pPr>
        <w:spacing w:line="360" w:lineRule="auto"/>
        <w:ind w:firstLine="709"/>
        <w:jc w:val="both"/>
        <w:rPr>
          <w:sz w:val="28"/>
          <w:szCs w:val="28"/>
          <w:lang w:val="uk-UA"/>
        </w:rPr>
      </w:pPr>
      <w:r w:rsidRPr="009C3D3E">
        <w:rPr>
          <w:sz w:val="28"/>
          <w:szCs w:val="28"/>
        </w:rPr>
        <w:lastRenderedPageBreak/>
        <w:t xml:space="preserve">Технічна </w:t>
      </w:r>
      <w:r w:rsidR="00AC7DCF">
        <w:rPr>
          <w:sz w:val="28"/>
          <w:szCs w:val="28"/>
        </w:rPr>
        <w:t>характеристика дозаторів типу А</w:t>
      </w:r>
      <w:r w:rsidRPr="009C3D3E">
        <w:rPr>
          <w:sz w:val="28"/>
          <w:szCs w:val="28"/>
        </w:rPr>
        <w:t>Д</w:t>
      </w:r>
      <w:r w:rsidR="00AC7DCF">
        <w:rPr>
          <w:sz w:val="28"/>
          <w:szCs w:val="28"/>
          <w:lang w:val="uk-UA"/>
        </w:rPr>
        <w:t>Б</w:t>
      </w:r>
      <w:r w:rsidR="00AC7DCF">
        <w:rPr>
          <w:sz w:val="28"/>
          <w:szCs w:val="28"/>
        </w:rPr>
        <w:t>-</w:t>
      </w:r>
      <w:r w:rsidR="00AC7DCF">
        <w:rPr>
          <w:sz w:val="28"/>
          <w:szCs w:val="28"/>
          <w:lang w:val="uk-UA"/>
        </w:rPr>
        <w:t>5</w:t>
      </w:r>
      <w:r w:rsidRPr="00507A5C">
        <w:rPr>
          <w:sz w:val="28"/>
          <w:szCs w:val="28"/>
        </w:rPr>
        <w:t>00</w:t>
      </w:r>
      <w:r w:rsidR="00AC7DCF">
        <w:rPr>
          <w:sz w:val="28"/>
          <w:szCs w:val="28"/>
          <w:lang w:val="uk-UA"/>
        </w:rPr>
        <w:t>/750</w:t>
      </w:r>
    </w:p>
    <w:p w:rsidR="008476D7" w:rsidRPr="00AC7DCF" w:rsidRDefault="008476D7" w:rsidP="008476D7">
      <w:pPr>
        <w:spacing w:line="360" w:lineRule="auto"/>
        <w:jc w:val="right"/>
        <w:rPr>
          <w:sz w:val="28"/>
          <w:szCs w:val="28"/>
          <w:lang w:val="uk-UA"/>
        </w:rPr>
      </w:pPr>
      <w:r w:rsidRPr="00C655CD">
        <w:rPr>
          <w:sz w:val="28"/>
          <w:szCs w:val="28"/>
        </w:rPr>
        <w:t xml:space="preserve">Таблиця </w:t>
      </w:r>
      <w:r>
        <w:rPr>
          <w:sz w:val="28"/>
          <w:szCs w:val="28"/>
        </w:rPr>
        <w:t>5.</w:t>
      </w:r>
      <w:r w:rsidR="00B54C99">
        <w:rPr>
          <w:sz w:val="28"/>
          <w:szCs w:val="28"/>
          <w:lang w:val="uk-UA"/>
        </w:rPr>
        <w:t>5</w:t>
      </w:r>
      <w:r>
        <w:rPr>
          <w:sz w:val="28"/>
          <w:szCs w:val="28"/>
        </w:rPr>
        <w:t>.</w:t>
      </w:r>
      <w:r w:rsidR="00B54C99">
        <w:rPr>
          <w:sz w:val="28"/>
          <w:szCs w:val="28"/>
          <w:lang w:val="uk-UA"/>
        </w:rPr>
        <w:t>2</w:t>
      </w:r>
      <w:r w:rsidR="00AC7DCF">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0"/>
        <w:gridCol w:w="1125"/>
        <w:gridCol w:w="1688"/>
        <w:gridCol w:w="1125"/>
      </w:tblGrid>
      <w:tr w:rsidR="008476D7" w:rsidRPr="00961ED7" w:rsidTr="00A56FE9">
        <w:trPr>
          <w:trHeight w:val="202"/>
        </w:trPr>
        <w:tc>
          <w:tcPr>
            <w:tcW w:w="5470" w:type="dxa"/>
          </w:tcPr>
          <w:p w:rsidR="008476D7" w:rsidRPr="00961ED7" w:rsidRDefault="008476D7" w:rsidP="005B2DCA">
            <w:pPr>
              <w:spacing w:line="360" w:lineRule="auto"/>
              <w:ind w:firstLine="709"/>
              <w:jc w:val="both"/>
              <w:rPr>
                <w:sz w:val="28"/>
                <w:szCs w:val="28"/>
              </w:rPr>
            </w:pPr>
            <w:r w:rsidRPr="00961ED7">
              <w:rPr>
                <w:sz w:val="28"/>
                <w:szCs w:val="28"/>
              </w:rPr>
              <w:t>Параметри</w:t>
            </w:r>
          </w:p>
        </w:tc>
        <w:tc>
          <w:tcPr>
            <w:tcW w:w="1125" w:type="dxa"/>
          </w:tcPr>
          <w:p w:rsidR="008476D7" w:rsidRPr="00B54C99" w:rsidRDefault="00B54C99" w:rsidP="005B2DCA">
            <w:pPr>
              <w:spacing w:line="360" w:lineRule="auto"/>
              <w:jc w:val="both"/>
              <w:rPr>
                <w:sz w:val="28"/>
                <w:szCs w:val="28"/>
                <w:lang w:val="uk-UA"/>
              </w:rPr>
            </w:pPr>
            <w:r>
              <w:rPr>
                <w:sz w:val="28"/>
                <w:szCs w:val="28"/>
              </w:rPr>
              <w:t>Д</w:t>
            </w:r>
            <w:r>
              <w:rPr>
                <w:sz w:val="28"/>
                <w:szCs w:val="28"/>
                <w:lang w:val="uk-UA"/>
              </w:rPr>
              <w:t>Ц</w:t>
            </w:r>
            <w:r w:rsidR="008476D7" w:rsidRPr="009C3D3E">
              <w:rPr>
                <w:sz w:val="28"/>
                <w:szCs w:val="28"/>
              </w:rPr>
              <w:t>-</w:t>
            </w:r>
            <w:r w:rsidR="008476D7">
              <w:rPr>
                <w:sz w:val="28"/>
                <w:szCs w:val="28"/>
              </w:rPr>
              <w:t>200</w:t>
            </w:r>
          </w:p>
        </w:tc>
        <w:tc>
          <w:tcPr>
            <w:tcW w:w="1688" w:type="dxa"/>
          </w:tcPr>
          <w:p w:rsidR="008476D7" w:rsidRPr="00B54C99" w:rsidRDefault="00B54C99" w:rsidP="005B2DCA">
            <w:pPr>
              <w:spacing w:line="360" w:lineRule="auto"/>
              <w:jc w:val="both"/>
              <w:rPr>
                <w:sz w:val="28"/>
                <w:szCs w:val="28"/>
                <w:lang w:val="uk-UA"/>
              </w:rPr>
            </w:pPr>
            <w:r>
              <w:rPr>
                <w:sz w:val="28"/>
                <w:szCs w:val="28"/>
                <w:lang w:val="uk-UA"/>
              </w:rPr>
              <w:t xml:space="preserve">  </w:t>
            </w:r>
            <w:r>
              <w:rPr>
                <w:sz w:val="28"/>
                <w:szCs w:val="28"/>
              </w:rPr>
              <w:t>Д</w:t>
            </w:r>
            <w:r>
              <w:rPr>
                <w:sz w:val="28"/>
                <w:szCs w:val="28"/>
                <w:lang w:val="uk-UA"/>
              </w:rPr>
              <w:t>Ж</w:t>
            </w:r>
            <w:r w:rsidR="008476D7" w:rsidRPr="009C3D3E">
              <w:rPr>
                <w:sz w:val="28"/>
                <w:szCs w:val="28"/>
              </w:rPr>
              <w:t>-</w:t>
            </w:r>
            <w:r w:rsidR="008476D7">
              <w:rPr>
                <w:sz w:val="28"/>
                <w:szCs w:val="28"/>
              </w:rPr>
              <w:t>200</w:t>
            </w:r>
          </w:p>
        </w:tc>
        <w:tc>
          <w:tcPr>
            <w:tcW w:w="1125" w:type="dxa"/>
          </w:tcPr>
          <w:p w:rsidR="008476D7" w:rsidRPr="00B54C99" w:rsidRDefault="00B54C99" w:rsidP="005B2DCA">
            <w:pPr>
              <w:spacing w:line="360" w:lineRule="auto"/>
              <w:jc w:val="both"/>
              <w:rPr>
                <w:sz w:val="28"/>
                <w:szCs w:val="28"/>
                <w:lang w:val="uk-UA"/>
              </w:rPr>
            </w:pPr>
            <w:r>
              <w:rPr>
                <w:sz w:val="28"/>
                <w:szCs w:val="28"/>
              </w:rPr>
              <w:t>Д</w:t>
            </w:r>
            <w:r>
              <w:rPr>
                <w:sz w:val="28"/>
                <w:szCs w:val="28"/>
                <w:lang w:val="uk-UA"/>
              </w:rPr>
              <w:t>И</w:t>
            </w:r>
            <w:r w:rsidR="008476D7" w:rsidRPr="00961ED7">
              <w:rPr>
                <w:sz w:val="28"/>
                <w:szCs w:val="28"/>
              </w:rPr>
              <w:t>-</w:t>
            </w:r>
            <w:r>
              <w:rPr>
                <w:sz w:val="28"/>
                <w:szCs w:val="28"/>
                <w:lang w:val="uk-UA"/>
              </w:rPr>
              <w:t>12</w:t>
            </w:r>
            <w:r w:rsidR="008476D7">
              <w:rPr>
                <w:sz w:val="28"/>
                <w:szCs w:val="28"/>
              </w:rPr>
              <w:t>00</w:t>
            </w:r>
          </w:p>
        </w:tc>
      </w:tr>
      <w:tr w:rsidR="008476D7" w:rsidRPr="00961ED7" w:rsidTr="00A56FE9">
        <w:trPr>
          <w:trHeight w:val="187"/>
        </w:trPr>
        <w:tc>
          <w:tcPr>
            <w:tcW w:w="5470" w:type="dxa"/>
          </w:tcPr>
          <w:p w:rsidR="008476D7" w:rsidRPr="00961ED7" w:rsidRDefault="008476D7" w:rsidP="005B2DCA">
            <w:pPr>
              <w:spacing w:line="360" w:lineRule="auto"/>
              <w:ind w:firstLine="709"/>
              <w:jc w:val="both"/>
              <w:rPr>
                <w:sz w:val="28"/>
                <w:szCs w:val="28"/>
              </w:rPr>
            </w:pPr>
            <w:r w:rsidRPr="00961ED7">
              <w:rPr>
                <w:sz w:val="28"/>
                <w:szCs w:val="28"/>
              </w:rPr>
              <w:t>Силовимірювач</w:t>
            </w:r>
          </w:p>
        </w:tc>
        <w:tc>
          <w:tcPr>
            <w:tcW w:w="3938" w:type="dxa"/>
            <w:gridSpan w:val="3"/>
          </w:tcPr>
          <w:p w:rsidR="008476D7" w:rsidRPr="00961ED7" w:rsidRDefault="008476D7" w:rsidP="005B2DCA">
            <w:pPr>
              <w:spacing w:line="360" w:lineRule="auto"/>
              <w:ind w:firstLine="709"/>
              <w:jc w:val="both"/>
              <w:rPr>
                <w:sz w:val="28"/>
                <w:szCs w:val="28"/>
              </w:rPr>
            </w:pPr>
            <w:r>
              <w:rPr>
                <w:sz w:val="28"/>
                <w:szCs w:val="28"/>
              </w:rPr>
              <w:t xml:space="preserve">       </w:t>
            </w:r>
            <w:r w:rsidRPr="00961ED7">
              <w:rPr>
                <w:sz w:val="28"/>
                <w:szCs w:val="28"/>
              </w:rPr>
              <w:t>пружний</w:t>
            </w:r>
          </w:p>
        </w:tc>
      </w:tr>
      <w:tr w:rsidR="008476D7" w:rsidRPr="009C17CA" w:rsidTr="00A56FE9">
        <w:trPr>
          <w:trHeight w:val="5494"/>
        </w:trPr>
        <w:tc>
          <w:tcPr>
            <w:tcW w:w="5470" w:type="dxa"/>
          </w:tcPr>
          <w:p w:rsidR="008476D7" w:rsidRDefault="008476D7" w:rsidP="005B2DCA">
            <w:pPr>
              <w:spacing w:line="360" w:lineRule="auto"/>
              <w:jc w:val="both"/>
              <w:rPr>
                <w:sz w:val="28"/>
                <w:szCs w:val="28"/>
              </w:rPr>
            </w:pPr>
            <w:r w:rsidRPr="00961ED7">
              <w:rPr>
                <w:sz w:val="28"/>
                <w:szCs w:val="28"/>
              </w:rPr>
              <w:t>Доза</w:t>
            </w:r>
            <w:r>
              <w:rPr>
                <w:sz w:val="28"/>
                <w:szCs w:val="28"/>
              </w:rPr>
              <w:t xml:space="preserve"> </w:t>
            </w:r>
            <w:r w:rsidRPr="00961ED7">
              <w:rPr>
                <w:sz w:val="28"/>
                <w:szCs w:val="28"/>
              </w:rPr>
              <w:t>, кг :</w:t>
            </w:r>
          </w:p>
          <w:p w:rsidR="008476D7" w:rsidRPr="00961ED7" w:rsidRDefault="008476D7" w:rsidP="005B2DCA">
            <w:pPr>
              <w:spacing w:line="360" w:lineRule="auto"/>
              <w:ind w:firstLine="709"/>
              <w:jc w:val="both"/>
              <w:rPr>
                <w:sz w:val="28"/>
                <w:szCs w:val="28"/>
              </w:rPr>
            </w:pPr>
            <w:r w:rsidRPr="00961ED7">
              <w:rPr>
                <w:sz w:val="28"/>
                <w:szCs w:val="28"/>
              </w:rPr>
              <w:t xml:space="preserve"> найбільша</w:t>
            </w:r>
          </w:p>
          <w:p w:rsidR="008476D7" w:rsidRPr="00961ED7" w:rsidRDefault="008476D7" w:rsidP="005B2DCA">
            <w:pPr>
              <w:spacing w:line="360" w:lineRule="auto"/>
              <w:ind w:firstLine="709"/>
              <w:jc w:val="both"/>
              <w:rPr>
                <w:sz w:val="28"/>
                <w:szCs w:val="28"/>
              </w:rPr>
            </w:pPr>
            <w:r w:rsidRPr="00961ED7">
              <w:rPr>
                <w:sz w:val="28"/>
                <w:szCs w:val="28"/>
              </w:rPr>
              <w:t xml:space="preserve"> найменша</w:t>
            </w:r>
          </w:p>
          <w:p w:rsidR="008476D7" w:rsidRDefault="008476D7" w:rsidP="005B2DCA">
            <w:pPr>
              <w:spacing w:line="360" w:lineRule="auto"/>
              <w:jc w:val="both"/>
              <w:rPr>
                <w:sz w:val="28"/>
                <w:szCs w:val="28"/>
                <w:lang w:val="uk-UA"/>
              </w:rPr>
            </w:pPr>
            <w:r w:rsidRPr="00961ED7">
              <w:rPr>
                <w:sz w:val="28"/>
                <w:szCs w:val="28"/>
              </w:rPr>
              <w:t>Ціна поділок</w:t>
            </w:r>
            <w:r>
              <w:rPr>
                <w:sz w:val="28"/>
                <w:szCs w:val="28"/>
              </w:rPr>
              <w:t xml:space="preserve"> </w:t>
            </w:r>
            <w:r w:rsidRPr="00961ED7">
              <w:rPr>
                <w:sz w:val="28"/>
                <w:szCs w:val="28"/>
              </w:rPr>
              <w:t>, кг</w:t>
            </w:r>
          </w:p>
          <w:p w:rsidR="00B54C99" w:rsidRPr="00B54C99" w:rsidRDefault="00B54C99" w:rsidP="005B2DCA">
            <w:pPr>
              <w:spacing w:line="360" w:lineRule="auto"/>
              <w:jc w:val="both"/>
              <w:rPr>
                <w:sz w:val="28"/>
                <w:szCs w:val="28"/>
                <w:lang w:val="uk-UA"/>
              </w:rPr>
            </w:pPr>
            <w:r>
              <w:rPr>
                <w:sz w:val="28"/>
                <w:szCs w:val="28"/>
                <w:lang w:val="uk-UA"/>
              </w:rPr>
              <w:t>Число поділок на шкалі циферблату</w:t>
            </w:r>
          </w:p>
          <w:p w:rsidR="008476D7" w:rsidRPr="009C3D3E" w:rsidRDefault="008476D7" w:rsidP="005B2DCA">
            <w:pPr>
              <w:spacing w:line="360" w:lineRule="auto"/>
              <w:jc w:val="both"/>
              <w:rPr>
                <w:sz w:val="28"/>
                <w:szCs w:val="28"/>
              </w:rPr>
            </w:pPr>
            <w:r w:rsidRPr="009C3D3E">
              <w:rPr>
                <w:sz w:val="28"/>
                <w:szCs w:val="28"/>
              </w:rPr>
              <w:t>Місткість вагових бункерів</w:t>
            </w:r>
            <w:r>
              <w:rPr>
                <w:sz w:val="28"/>
                <w:szCs w:val="28"/>
              </w:rPr>
              <w:t xml:space="preserve"> </w:t>
            </w:r>
            <w:r w:rsidRPr="009C3D3E">
              <w:rPr>
                <w:sz w:val="28"/>
                <w:szCs w:val="28"/>
              </w:rPr>
              <w:t>, м</w:t>
            </w:r>
            <w:r w:rsidRPr="009C3D3E">
              <w:rPr>
                <w:sz w:val="28"/>
                <w:szCs w:val="28"/>
                <w:vertAlign w:val="superscript"/>
              </w:rPr>
              <w:t>3</w:t>
            </w:r>
            <w:r w:rsidRPr="009C3D3E">
              <w:rPr>
                <w:sz w:val="28"/>
                <w:szCs w:val="28"/>
              </w:rPr>
              <w:t xml:space="preserve"> ,не менше</w:t>
            </w:r>
          </w:p>
          <w:p w:rsidR="008476D7" w:rsidRPr="009C3D3E" w:rsidRDefault="008476D7" w:rsidP="005B2DCA">
            <w:pPr>
              <w:spacing w:line="360" w:lineRule="auto"/>
              <w:jc w:val="both"/>
              <w:rPr>
                <w:sz w:val="28"/>
                <w:szCs w:val="28"/>
              </w:rPr>
            </w:pPr>
            <w:r w:rsidRPr="009C3D3E">
              <w:rPr>
                <w:sz w:val="28"/>
                <w:szCs w:val="28"/>
              </w:rPr>
              <w:t>Розміри дозатора</w:t>
            </w:r>
            <w:r>
              <w:rPr>
                <w:sz w:val="28"/>
                <w:szCs w:val="28"/>
              </w:rPr>
              <w:t xml:space="preserve"> </w:t>
            </w:r>
            <w:r w:rsidRPr="009C3D3E">
              <w:rPr>
                <w:sz w:val="28"/>
                <w:szCs w:val="28"/>
              </w:rPr>
              <w:t>, мм :</w:t>
            </w:r>
          </w:p>
          <w:p w:rsidR="008476D7" w:rsidRPr="009C3D3E" w:rsidRDefault="008476D7" w:rsidP="005B2DCA">
            <w:pPr>
              <w:spacing w:line="360" w:lineRule="auto"/>
              <w:ind w:firstLine="709"/>
              <w:jc w:val="both"/>
              <w:rPr>
                <w:sz w:val="28"/>
                <w:szCs w:val="28"/>
              </w:rPr>
            </w:pPr>
            <w:r w:rsidRPr="009C3D3E">
              <w:rPr>
                <w:sz w:val="28"/>
                <w:szCs w:val="28"/>
              </w:rPr>
              <w:t>довжина</w:t>
            </w:r>
          </w:p>
          <w:p w:rsidR="008476D7" w:rsidRPr="009C3D3E" w:rsidRDefault="008476D7" w:rsidP="005B2DCA">
            <w:pPr>
              <w:spacing w:line="360" w:lineRule="auto"/>
              <w:ind w:firstLine="709"/>
              <w:jc w:val="both"/>
              <w:rPr>
                <w:sz w:val="28"/>
                <w:szCs w:val="28"/>
              </w:rPr>
            </w:pPr>
            <w:r w:rsidRPr="009C3D3E">
              <w:rPr>
                <w:sz w:val="28"/>
                <w:szCs w:val="28"/>
              </w:rPr>
              <w:t>ширина</w:t>
            </w:r>
          </w:p>
          <w:p w:rsidR="008476D7" w:rsidRPr="009C3D3E" w:rsidRDefault="008476D7" w:rsidP="005B2DCA">
            <w:pPr>
              <w:spacing w:line="360" w:lineRule="auto"/>
              <w:ind w:firstLine="709"/>
              <w:jc w:val="both"/>
              <w:rPr>
                <w:sz w:val="28"/>
                <w:szCs w:val="28"/>
              </w:rPr>
            </w:pPr>
            <w:r w:rsidRPr="009C3D3E">
              <w:rPr>
                <w:sz w:val="28"/>
                <w:szCs w:val="28"/>
              </w:rPr>
              <w:t>висота</w:t>
            </w:r>
          </w:p>
          <w:p w:rsidR="008476D7" w:rsidRPr="00961ED7" w:rsidRDefault="008476D7" w:rsidP="005B2DCA">
            <w:pPr>
              <w:spacing w:line="360" w:lineRule="auto"/>
              <w:jc w:val="both"/>
              <w:rPr>
                <w:sz w:val="28"/>
                <w:szCs w:val="28"/>
              </w:rPr>
            </w:pPr>
            <w:r w:rsidRPr="00961ED7">
              <w:rPr>
                <w:sz w:val="28"/>
                <w:szCs w:val="28"/>
              </w:rPr>
              <w:t>Маса дозатора</w:t>
            </w:r>
            <w:r>
              <w:rPr>
                <w:sz w:val="28"/>
                <w:szCs w:val="28"/>
              </w:rPr>
              <w:t xml:space="preserve"> </w:t>
            </w:r>
            <w:r w:rsidRPr="00961ED7">
              <w:rPr>
                <w:sz w:val="28"/>
                <w:szCs w:val="28"/>
              </w:rPr>
              <w:t>, кг</w:t>
            </w:r>
          </w:p>
        </w:tc>
        <w:tc>
          <w:tcPr>
            <w:tcW w:w="1125" w:type="dxa"/>
            <w:tcBorders>
              <w:bottom w:val="single" w:sz="4" w:space="0" w:color="auto"/>
            </w:tcBorders>
          </w:tcPr>
          <w:p w:rsidR="008476D7" w:rsidRPr="0091431E" w:rsidRDefault="00B54C99" w:rsidP="005B2DCA">
            <w:pPr>
              <w:spacing w:line="360" w:lineRule="auto"/>
              <w:ind w:firstLine="709"/>
              <w:jc w:val="both"/>
              <w:rPr>
                <w:sz w:val="28"/>
                <w:szCs w:val="28"/>
                <w:lang w:val="uk-UA"/>
              </w:rPr>
            </w:pPr>
            <w:r>
              <w:rPr>
                <w:sz w:val="28"/>
                <w:szCs w:val="28"/>
              </w:rPr>
              <w:t xml:space="preserve"> </w:t>
            </w:r>
            <w:r>
              <w:rPr>
                <w:sz w:val="28"/>
                <w:szCs w:val="28"/>
                <w:lang w:val="uk-UA"/>
              </w:rPr>
              <w:t xml:space="preserve">   </w:t>
            </w:r>
            <w:r>
              <w:rPr>
                <w:sz w:val="28"/>
                <w:szCs w:val="28"/>
              </w:rPr>
              <w:t xml:space="preserve">200           </w:t>
            </w:r>
            <w:r>
              <w:rPr>
                <w:sz w:val="28"/>
                <w:szCs w:val="28"/>
                <w:lang w:val="uk-UA"/>
              </w:rPr>
              <w:t>4</w:t>
            </w:r>
            <w:r w:rsidR="008476D7">
              <w:rPr>
                <w:sz w:val="28"/>
                <w:szCs w:val="28"/>
              </w:rPr>
              <w:t xml:space="preserve">0     </w:t>
            </w:r>
            <w:r>
              <w:rPr>
                <w:sz w:val="28"/>
                <w:szCs w:val="28"/>
                <w:lang w:val="uk-UA"/>
              </w:rPr>
              <w:t xml:space="preserve">   1</w:t>
            </w:r>
            <w:r w:rsidR="008476D7">
              <w:rPr>
                <w:sz w:val="28"/>
                <w:szCs w:val="28"/>
              </w:rPr>
              <w:t xml:space="preserve">    </w:t>
            </w:r>
            <w:r w:rsidR="009417C4">
              <w:rPr>
                <w:sz w:val="28"/>
                <w:szCs w:val="28"/>
                <w:lang w:val="uk-UA"/>
              </w:rPr>
              <w:t xml:space="preserve">  200</w:t>
            </w:r>
            <w:r w:rsidR="008476D7">
              <w:rPr>
                <w:sz w:val="28"/>
                <w:szCs w:val="28"/>
              </w:rPr>
              <w:t xml:space="preserve">  </w:t>
            </w:r>
            <w:r w:rsidR="0091431E">
              <w:rPr>
                <w:sz w:val="28"/>
                <w:szCs w:val="28"/>
                <w:lang w:val="uk-UA"/>
              </w:rPr>
              <w:t>0.23</w:t>
            </w:r>
          </w:p>
          <w:p w:rsidR="008476D7" w:rsidRDefault="00B54C99" w:rsidP="005B2DCA">
            <w:pPr>
              <w:spacing w:line="360" w:lineRule="auto"/>
              <w:ind w:firstLine="709"/>
              <w:jc w:val="both"/>
              <w:rPr>
                <w:sz w:val="28"/>
                <w:szCs w:val="28"/>
              </w:rPr>
            </w:pPr>
            <w:r>
              <w:rPr>
                <w:sz w:val="28"/>
                <w:szCs w:val="28"/>
              </w:rPr>
              <w:t xml:space="preserve">  </w:t>
            </w:r>
            <w:r w:rsidR="008022C6">
              <w:rPr>
                <w:sz w:val="28"/>
                <w:szCs w:val="28"/>
                <w:lang w:val="uk-UA"/>
              </w:rPr>
              <w:t>1090</w:t>
            </w:r>
            <w:r w:rsidR="008476D7">
              <w:rPr>
                <w:sz w:val="28"/>
                <w:szCs w:val="28"/>
              </w:rPr>
              <w:t xml:space="preserve">  </w:t>
            </w:r>
            <w:r w:rsidR="008022C6">
              <w:rPr>
                <w:sz w:val="28"/>
                <w:szCs w:val="28"/>
                <w:lang w:val="uk-UA"/>
              </w:rPr>
              <w:t>750</w:t>
            </w:r>
            <w:r w:rsidR="008476D7">
              <w:rPr>
                <w:sz w:val="28"/>
                <w:szCs w:val="28"/>
              </w:rPr>
              <w:t xml:space="preserve">   </w:t>
            </w:r>
            <w:r w:rsidR="00B42A4D">
              <w:rPr>
                <w:sz w:val="28"/>
                <w:szCs w:val="28"/>
                <w:lang w:val="uk-UA"/>
              </w:rPr>
              <w:t>1125</w:t>
            </w:r>
            <w:r w:rsidR="008476D7">
              <w:rPr>
                <w:sz w:val="28"/>
                <w:szCs w:val="28"/>
              </w:rPr>
              <w:t xml:space="preserve">    </w:t>
            </w:r>
            <w:r w:rsidR="00DE0D1F">
              <w:rPr>
                <w:sz w:val="28"/>
                <w:szCs w:val="28"/>
                <w:lang w:val="uk-UA"/>
              </w:rPr>
              <w:t>130</w:t>
            </w:r>
            <w:r w:rsidR="008476D7">
              <w:rPr>
                <w:sz w:val="28"/>
                <w:szCs w:val="28"/>
              </w:rPr>
              <w:t xml:space="preserve"> </w:t>
            </w:r>
          </w:p>
          <w:p w:rsidR="008476D7" w:rsidRDefault="00A56FE9" w:rsidP="005B2DCA">
            <w:pPr>
              <w:spacing w:line="360" w:lineRule="auto"/>
              <w:ind w:firstLine="709"/>
              <w:jc w:val="both"/>
              <w:rPr>
                <w:sz w:val="28"/>
                <w:szCs w:val="28"/>
              </w:rPr>
            </w:pPr>
            <w:r>
              <w:rPr>
                <w:sz w:val="28"/>
                <w:szCs w:val="28"/>
              </w:rPr>
              <w:t xml:space="preserve"> </w:t>
            </w:r>
            <w:r w:rsidR="008476D7">
              <w:rPr>
                <w:sz w:val="28"/>
                <w:szCs w:val="28"/>
              </w:rPr>
              <w:t xml:space="preserve">                          </w:t>
            </w:r>
          </w:p>
          <w:p w:rsidR="008476D7" w:rsidRPr="005C43A7" w:rsidRDefault="00A56FE9" w:rsidP="00A56FE9">
            <w:pPr>
              <w:spacing w:line="360" w:lineRule="auto"/>
              <w:jc w:val="both"/>
              <w:rPr>
                <w:sz w:val="28"/>
                <w:szCs w:val="28"/>
                <w:lang w:val="uk-UA"/>
              </w:rPr>
            </w:pPr>
            <w:r>
              <w:rPr>
                <w:sz w:val="28"/>
                <w:szCs w:val="28"/>
              </w:rPr>
              <w:t xml:space="preserve">              </w:t>
            </w:r>
            <w:r w:rsidR="008476D7">
              <w:rPr>
                <w:sz w:val="28"/>
                <w:szCs w:val="28"/>
              </w:rPr>
              <w:t xml:space="preserve">             </w:t>
            </w:r>
            <w:r>
              <w:rPr>
                <w:sz w:val="28"/>
                <w:szCs w:val="28"/>
              </w:rPr>
              <w:t xml:space="preserve"> </w:t>
            </w:r>
            <w:r w:rsidR="005C43A7">
              <w:rPr>
                <w:sz w:val="28"/>
                <w:szCs w:val="28"/>
              </w:rPr>
              <w:t xml:space="preserve">                  </w:t>
            </w:r>
          </w:p>
          <w:p w:rsidR="008476D7" w:rsidRPr="003F54B9" w:rsidRDefault="008476D7" w:rsidP="005B2DCA">
            <w:pPr>
              <w:spacing w:line="360" w:lineRule="auto"/>
              <w:ind w:firstLine="709"/>
              <w:jc w:val="both"/>
              <w:rPr>
                <w:sz w:val="28"/>
                <w:szCs w:val="28"/>
              </w:rPr>
            </w:pPr>
          </w:p>
        </w:tc>
        <w:tc>
          <w:tcPr>
            <w:tcW w:w="1688" w:type="dxa"/>
          </w:tcPr>
          <w:p w:rsidR="008476D7" w:rsidRDefault="008476D7" w:rsidP="005B2DCA">
            <w:pPr>
              <w:spacing w:line="360" w:lineRule="auto"/>
              <w:ind w:firstLine="709"/>
              <w:jc w:val="both"/>
              <w:rPr>
                <w:sz w:val="28"/>
                <w:szCs w:val="28"/>
              </w:rPr>
            </w:pPr>
            <w:r>
              <w:rPr>
                <w:b/>
                <w:sz w:val="28"/>
                <w:szCs w:val="28"/>
                <w:u w:val="single"/>
              </w:rPr>
              <w:t xml:space="preserve">             </w:t>
            </w:r>
            <w:r w:rsidR="00B54C99">
              <w:rPr>
                <w:sz w:val="28"/>
                <w:szCs w:val="28"/>
                <w:lang w:val="uk-UA"/>
              </w:rPr>
              <w:t>200</w:t>
            </w:r>
            <w:r>
              <w:rPr>
                <w:sz w:val="28"/>
                <w:szCs w:val="28"/>
              </w:rPr>
              <w:t xml:space="preserve">            </w:t>
            </w:r>
          </w:p>
          <w:p w:rsidR="00B54C99" w:rsidRDefault="00B54C99" w:rsidP="005B2DCA">
            <w:pPr>
              <w:spacing w:line="360" w:lineRule="auto"/>
              <w:ind w:firstLine="709"/>
              <w:jc w:val="both"/>
              <w:rPr>
                <w:sz w:val="28"/>
                <w:szCs w:val="28"/>
                <w:lang w:val="uk-UA"/>
              </w:rPr>
            </w:pPr>
            <w:r>
              <w:rPr>
                <w:sz w:val="28"/>
                <w:szCs w:val="28"/>
                <w:lang w:val="uk-UA"/>
              </w:rPr>
              <w:t>40</w:t>
            </w:r>
            <w:r>
              <w:rPr>
                <w:sz w:val="28"/>
                <w:szCs w:val="28"/>
              </w:rPr>
              <w:t xml:space="preserve">      </w:t>
            </w:r>
          </w:p>
          <w:p w:rsidR="00B54C99" w:rsidRDefault="00B54C99" w:rsidP="005B2DCA">
            <w:pPr>
              <w:spacing w:line="360" w:lineRule="auto"/>
              <w:ind w:firstLine="709"/>
              <w:jc w:val="both"/>
              <w:rPr>
                <w:sz w:val="28"/>
                <w:szCs w:val="28"/>
                <w:lang w:val="uk-UA"/>
              </w:rPr>
            </w:pPr>
            <w:r>
              <w:rPr>
                <w:sz w:val="28"/>
                <w:szCs w:val="28"/>
                <w:lang w:val="uk-UA"/>
              </w:rPr>
              <w:t>1</w:t>
            </w:r>
          </w:p>
          <w:p w:rsidR="008476D7" w:rsidRDefault="009417C4" w:rsidP="005B2DCA">
            <w:pPr>
              <w:spacing w:line="360" w:lineRule="auto"/>
              <w:ind w:firstLine="709"/>
              <w:jc w:val="both"/>
              <w:rPr>
                <w:sz w:val="28"/>
                <w:szCs w:val="28"/>
              </w:rPr>
            </w:pPr>
            <w:r>
              <w:rPr>
                <w:sz w:val="28"/>
                <w:szCs w:val="28"/>
                <w:lang w:val="uk-UA"/>
              </w:rPr>
              <w:t>20</w:t>
            </w:r>
            <w:r w:rsidR="00B54C99">
              <w:rPr>
                <w:sz w:val="28"/>
                <w:szCs w:val="28"/>
                <w:lang w:val="uk-UA"/>
              </w:rPr>
              <w:t>0</w:t>
            </w:r>
            <w:r w:rsidR="008476D7">
              <w:rPr>
                <w:sz w:val="28"/>
                <w:szCs w:val="28"/>
              </w:rPr>
              <w:t xml:space="preserve">         </w:t>
            </w:r>
          </w:p>
          <w:p w:rsidR="008476D7" w:rsidRDefault="0091431E" w:rsidP="005B2DCA">
            <w:pPr>
              <w:spacing w:line="360" w:lineRule="auto"/>
              <w:ind w:firstLine="709"/>
              <w:jc w:val="both"/>
              <w:rPr>
                <w:sz w:val="28"/>
                <w:szCs w:val="28"/>
              </w:rPr>
            </w:pPr>
            <w:r>
              <w:rPr>
                <w:sz w:val="28"/>
                <w:szCs w:val="28"/>
                <w:lang w:val="uk-UA"/>
              </w:rPr>
              <w:t>0.23</w:t>
            </w:r>
            <w:r w:rsidR="008022C6">
              <w:rPr>
                <w:sz w:val="28"/>
                <w:szCs w:val="28"/>
              </w:rPr>
              <w:t xml:space="preserve">     </w:t>
            </w:r>
            <w:r w:rsidR="008476D7">
              <w:rPr>
                <w:sz w:val="28"/>
                <w:szCs w:val="28"/>
              </w:rPr>
              <w:t xml:space="preserve">                           </w:t>
            </w:r>
          </w:p>
          <w:p w:rsidR="008476D7" w:rsidRDefault="008022C6" w:rsidP="005B2DCA">
            <w:pPr>
              <w:spacing w:line="360" w:lineRule="auto"/>
              <w:ind w:firstLine="709"/>
              <w:jc w:val="both"/>
              <w:rPr>
                <w:sz w:val="28"/>
                <w:szCs w:val="28"/>
              </w:rPr>
            </w:pPr>
            <w:r>
              <w:rPr>
                <w:sz w:val="28"/>
                <w:szCs w:val="28"/>
              </w:rPr>
              <w:t xml:space="preserve">     </w:t>
            </w:r>
            <w:r>
              <w:rPr>
                <w:sz w:val="28"/>
                <w:szCs w:val="28"/>
                <w:lang w:val="uk-UA"/>
              </w:rPr>
              <w:t>1090</w:t>
            </w:r>
            <w:r>
              <w:rPr>
                <w:sz w:val="28"/>
                <w:szCs w:val="28"/>
              </w:rPr>
              <w:t xml:space="preserve">                                       </w:t>
            </w:r>
            <w:r>
              <w:rPr>
                <w:sz w:val="28"/>
                <w:szCs w:val="28"/>
                <w:lang w:val="uk-UA"/>
              </w:rPr>
              <w:t>750</w:t>
            </w:r>
            <w:r w:rsidR="008476D7">
              <w:rPr>
                <w:sz w:val="28"/>
                <w:szCs w:val="28"/>
              </w:rPr>
              <w:t xml:space="preserve">    </w:t>
            </w:r>
            <w:r w:rsidR="00B42A4D">
              <w:rPr>
                <w:sz w:val="28"/>
                <w:szCs w:val="28"/>
                <w:lang w:val="uk-UA"/>
              </w:rPr>
              <w:t xml:space="preserve">    1305</w:t>
            </w:r>
            <w:r w:rsidR="008476D7">
              <w:rPr>
                <w:sz w:val="28"/>
                <w:szCs w:val="28"/>
              </w:rPr>
              <w:t xml:space="preserve">                    </w:t>
            </w:r>
          </w:p>
          <w:p w:rsidR="008476D7" w:rsidRPr="00DE0D1F" w:rsidRDefault="00DE0D1F" w:rsidP="005B2DCA">
            <w:pPr>
              <w:spacing w:line="360" w:lineRule="auto"/>
              <w:ind w:firstLine="709"/>
              <w:jc w:val="both"/>
              <w:rPr>
                <w:sz w:val="28"/>
                <w:szCs w:val="28"/>
                <w:lang w:val="uk-UA"/>
              </w:rPr>
            </w:pPr>
            <w:r>
              <w:rPr>
                <w:sz w:val="28"/>
                <w:szCs w:val="28"/>
                <w:lang w:val="uk-UA"/>
              </w:rPr>
              <w:t>135</w:t>
            </w:r>
            <w:r>
              <w:rPr>
                <w:sz w:val="28"/>
                <w:szCs w:val="28"/>
              </w:rPr>
              <w:t xml:space="preserve">    </w:t>
            </w:r>
          </w:p>
          <w:p w:rsidR="008476D7" w:rsidRPr="003F54B9" w:rsidRDefault="008476D7" w:rsidP="005B2DCA">
            <w:pPr>
              <w:spacing w:line="360" w:lineRule="auto"/>
              <w:ind w:firstLine="709"/>
              <w:jc w:val="both"/>
              <w:rPr>
                <w:b/>
                <w:sz w:val="28"/>
                <w:szCs w:val="28"/>
                <w:u w:val="single"/>
              </w:rPr>
            </w:pPr>
            <w:r>
              <w:rPr>
                <w:b/>
                <w:sz w:val="28"/>
                <w:szCs w:val="28"/>
                <w:u w:val="single"/>
              </w:rPr>
              <w:t xml:space="preserve">                                      </w:t>
            </w:r>
          </w:p>
        </w:tc>
        <w:tc>
          <w:tcPr>
            <w:tcW w:w="1125" w:type="dxa"/>
          </w:tcPr>
          <w:p w:rsidR="008476D7" w:rsidRPr="0091431E" w:rsidRDefault="008476D7" w:rsidP="005B2DCA">
            <w:pPr>
              <w:spacing w:line="360" w:lineRule="auto"/>
              <w:ind w:firstLine="709"/>
              <w:jc w:val="both"/>
              <w:rPr>
                <w:sz w:val="28"/>
                <w:szCs w:val="28"/>
                <w:lang w:val="uk-UA"/>
              </w:rPr>
            </w:pPr>
            <w:r>
              <w:rPr>
                <w:sz w:val="28"/>
                <w:szCs w:val="28"/>
              </w:rPr>
              <w:t xml:space="preserve"> </w:t>
            </w:r>
            <w:r w:rsidR="00B54C99">
              <w:rPr>
                <w:sz w:val="28"/>
                <w:szCs w:val="28"/>
                <w:lang w:val="uk-UA"/>
              </w:rPr>
              <w:t>1</w:t>
            </w:r>
            <w:r>
              <w:rPr>
                <w:sz w:val="28"/>
                <w:szCs w:val="28"/>
              </w:rPr>
              <w:t>200           2</w:t>
            </w:r>
            <w:r w:rsidR="00B54C99">
              <w:rPr>
                <w:sz w:val="28"/>
                <w:szCs w:val="28"/>
                <w:lang w:val="uk-UA"/>
              </w:rPr>
              <w:t>4</w:t>
            </w:r>
            <w:r>
              <w:rPr>
                <w:sz w:val="28"/>
                <w:szCs w:val="28"/>
              </w:rPr>
              <w:t xml:space="preserve">0   </w:t>
            </w:r>
            <w:r w:rsidR="00B54C99">
              <w:rPr>
                <w:sz w:val="28"/>
                <w:szCs w:val="28"/>
                <w:lang w:val="uk-UA"/>
              </w:rPr>
              <w:t xml:space="preserve">   5</w:t>
            </w:r>
            <w:r>
              <w:rPr>
                <w:sz w:val="28"/>
                <w:szCs w:val="28"/>
              </w:rPr>
              <w:t xml:space="preserve">       </w:t>
            </w:r>
            <w:r w:rsidR="009417C4">
              <w:rPr>
                <w:sz w:val="28"/>
                <w:szCs w:val="28"/>
                <w:lang w:val="uk-UA"/>
              </w:rPr>
              <w:t>240</w:t>
            </w:r>
            <w:r>
              <w:rPr>
                <w:sz w:val="28"/>
                <w:szCs w:val="28"/>
              </w:rPr>
              <w:t xml:space="preserve"> </w:t>
            </w:r>
            <w:r w:rsidR="0091431E">
              <w:rPr>
                <w:sz w:val="28"/>
                <w:szCs w:val="28"/>
                <w:lang w:val="uk-UA"/>
              </w:rPr>
              <w:t xml:space="preserve">        -</w:t>
            </w:r>
          </w:p>
          <w:p w:rsidR="008476D7" w:rsidRDefault="008476D7" w:rsidP="005B2DCA">
            <w:pPr>
              <w:spacing w:line="360" w:lineRule="auto"/>
              <w:ind w:firstLine="709"/>
              <w:jc w:val="both"/>
              <w:rPr>
                <w:sz w:val="28"/>
                <w:szCs w:val="28"/>
              </w:rPr>
            </w:pPr>
            <w:r>
              <w:rPr>
                <w:sz w:val="28"/>
                <w:szCs w:val="28"/>
              </w:rPr>
              <w:t xml:space="preserve"> 1</w:t>
            </w:r>
            <w:r w:rsidR="008022C6">
              <w:rPr>
                <w:sz w:val="28"/>
                <w:szCs w:val="28"/>
                <w:lang w:val="uk-UA"/>
              </w:rPr>
              <w:t>86</w:t>
            </w:r>
            <w:r>
              <w:rPr>
                <w:sz w:val="28"/>
                <w:szCs w:val="28"/>
              </w:rPr>
              <w:t xml:space="preserve">0   </w:t>
            </w:r>
            <w:r w:rsidR="008022C6">
              <w:rPr>
                <w:sz w:val="28"/>
                <w:szCs w:val="28"/>
                <w:lang w:val="uk-UA"/>
              </w:rPr>
              <w:t>1850</w:t>
            </w:r>
            <w:r>
              <w:rPr>
                <w:sz w:val="28"/>
                <w:szCs w:val="28"/>
              </w:rPr>
              <w:t xml:space="preserve">  </w:t>
            </w:r>
            <w:r w:rsidR="005C43A7">
              <w:rPr>
                <w:sz w:val="28"/>
                <w:szCs w:val="28"/>
                <w:lang w:val="uk-UA"/>
              </w:rPr>
              <w:t>1000</w:t>
            </w:r>
            <w:r>
              <w:rPr>
                <w:sz w:val="28"/>
                <w:szCs w:val="28"/>
              </w:rPr>
              <w:t xml:space="preserve">   </w:t>
            </w:r>
            <w:r w:rsidR="00DE0D1F">
              <w:rPr>
                <w:sz w:val="28"/>
                <w:szCs w:val="28"/>
                <w:lang w:val="uk-UA"/>
              </w:rPr>
              <w:t>240</w:t>
            </w:r>
            <w:r>
              <w:rPr>
                <w:sz w:val="28"/>
                <w:szCs w:val="28"/>
              </w:rPr>
              <w:t xml:space="preserve"> </w:t>
            </w:r>
          </w:p>
          <w:p w:rsidR="008476D7" w:rsidRPr="00A56FE9" w:rsidRDefault="00A56FE9" w:rsidP="00A56FE9">
            <w:pPr>
              <w:spacing w:line="360" w:lineRule="auto"/>
              <w:ind w:firstLine="709"/>
              <w:jc w:val="both"/>
              <w:rPr>
                <w:sz w:val="28"/>
                <w:szCs w:val="28"/>
              </w:rPr>
            </w:pPr>
            <w:r>
              <w:rPr>
                <w:sz w:val="28"/>
                <w:szCs w:val="28"/>
              </w:rPr>
              <w:t xml:space="preserve">                                             </w:t>
            </w:r>
            <w:r w:rsidR="008476D7">
              <w:rPr>
                <w:sz w:val="28"/>
                <w:szCs w:val="28"/>
              </w:rPr>
              <w:t xml:space="preserve">               </w:t>
            </w:r>
            <w:r>
              <w:rPr>
                <w:sz w:val="28"/>
                <w:szCs w:val="28"/>
              </w:rPr>
              <w:t xml:space="preserve">                      </w:t>
            </w:r>
          </w:p>
          <w:p w:rsidR="008476D7" w:rsidRPr="009C17CA" w:rsidRDefault="008476D7" w:rsidP="005B2DCA">
            <w:pPr>
              <w:spacing w:line="360" w:lineRule="auto"/>
              <w:ind w:firstLine="709"/>
              <w:jc w:val="both"/>
              <w:rPr>
                <w:b/>
                <w:sz w:val="28"/>
                <w:szCs w:val="28"/>
                <w:u w:val="single"/>
              </w:rPr>
            </w:pPr>
            <w:r>
              <w:rPr>
                <w:b/>
                <w:sz w:val="28"/>
                <w:szCs w:val="28"/>
                <w:u w:val="single"/>
              </w:rPr>
              <w:t xml:space="preserve">      </w:t>
            </w:r>
          </w:p>
        </w:tc>
      </w:tr>
    </w:tbl>
    <w:p w:rsidR="00471031" w:rsidRDefault="00471031" w:rsidP="00C51BCD">
      <w:pPr>
        <w:widowControl w:val="0"/>
        <w:spacing w:line="360" w:lineRule="auto"/>
        <w:jc w:val="both"/>
        <w:rPr>
          <w:sz w:val="32"/>
          <w:szCs w:val="32"/>
          <w:lang w:val="uk-UA"/>
        </w:rPr>
      </w:pPr>
    </w:p>
    <w:p w:rsidR="0003173E" w:rsidRDefault="0003173E" w:rsidP="005914C8">
      <w:pPr>
        <w:widowControl w:val="0"/>
        <w:spacing w:line="360" w:lineRule="auto"/>
        <w:jc w:val="both"/>
        <w:rPr>
          <w:sz w:val="36"/>
          <w:szCs w:val="36"/>
          <w:lang w:val="uk-UA"/>
        </w:rPr>
      </w:pPr>
    </w:p>
    <w:p w:rsidR="0003173E" w:rsidRDefault="0003173E" w:rsidP="005914C8">
      <w:pPr>
        <w:widowControl w:val="0"/>
        <w:spacing w:line="360" w:lineRule="auto"/>
        <w:jc w:val="both"/>
        <w:rPr>
          <w:sz w:val="36"/>
          <w:szCs w:val="36"/>
          <w:lang w:val="uk-UA"/>
        </w:rPr>
      </w:pPr>
    </w:p>
    <w:p w:rsidR="0003173E" w:rsidRDefault="0003173E" w:rsidP="005914C8">
      <w:pPr>
        <w:widowControl w:val="0"/>
        <w:spacing w:line="360" w:lineRule="auto"/>
        <w:jc w:val="both"/>
        <w:rPr>
          <w:sz w:val="36"/>
          <w:szCs w:val="36"/>
          <w:lang w:val="uk-UA"/>
        </w:rPr>
      </w:pPr>
    </w:p>
    <w:p w:rsidR="0003173E" w:rsidRDefault="0003173E" w:rsidP="005914C8">
      <w:pPr>
        <w:widowControl w:val="0"/>
        <w:spacing w:line="360" w:lineRule="auto"/>
        <w:jc w:val="both"/>
        <w:rPr>
          <w:sz w:val="36"/>
          <w:szCs w:val="36"/>
          <w:lang w:val="uk-UA"/>
        </w:rPr>
      </w:pPr>
    </w:p>
    <w:p w:rsidR="0003173E" w:rsidRDefault="0003173E" w:rsidP="005914C8">
      <w:pPr>
        <w:widowControl w:val="0"/>
        <w:spacing w:line="360" w:lineRule="auto"/>
        <w:jc w:val="both"/>
        <w:rPr>
          <w:sz w:val="36"/>
          <w:szCs w:val="36"/>
          <w:lang w:val="uk-UA"/>
        </w:rPr>
      </w:pPr>
    </w:p>
    <w:p w:rsidR="0003173E" w:rsidRDefault="0003173E" w:rsidP="005914C8">
      <w:pPr>
        <w:widowControl w:val="0"/>
        <w:spacing w:line="360" w:lineRule="auto"/>
        <w:jc w:val="both"/>
        <w:rPr>
          <w:sz w:val="36"/>
          <w:szCs w:val="36"/>
          <w:lang w:val="uk-UA"/>
        </w:rPr>
      </w:pPr>
    </w:p>
    <w:p w:rsidR="0003173E" w:rsidRDefault="0003173E" w:rsidP="005914C8">
      <w:pPr>
        <w:widowControl w:val="0"/>
        <w:spacing w:line="360" w:lineRule="auto"/>
        <w:jc w:val="both"/>
        <w:rPr>
          <w:sz w:val="36"/>
          <w:szCs w:val="36"/>
          <w:lang w:val="uk-UA"/>
        </w:rPr>
      </w:pPr>
    </w:p>
    <w:p w:rsidR="0003173E" w:rsidRDefault="0003173E" w:rsidP="005914C8">
      <w:pPr>
        <w:widowControl w:val="0"/>
        <w:spacing w:line="360" w:lineRule="auto"/>
        <w:jc w:val="both"/>
        <w:rPr>
          <w:sz w:val="36"/>
          <w:szCs w:val="36"/>
          <w:lang w:val="uk-UA"/>
        </w:rPr>
      </w:pPr>
    </w:p>
    <w:p w:rsidR="009173A7" w:rsidRPr="009173A7" w:rsidRDefault="0003173E" w:rsidP="005914C8">
      <w:pPr>
        <w:widowControl w:val="0"/>
        <w:spacing w:line="360" w:lineRule="auto"/>
        <w:jc w:val="both"/>
        <w:rPr>
          <w:sz w:val="32"/>
          <w:szCs w:val="32"/>
          <w:lang w:val="uk-UA"/>
        </w:rPr>
      </w:pPr>
      <w:r>
        <w:rPr>
          <w:sz w:val="36"/>
          <w:szCs w:val="36"/>
          <w:lang w:val="uk-UA"/>
        </w:rPr>
        <w:lastRenderedPageBreak/>
        <w:t xml:space="preserve">                                  </w:t>
      </w:r>
      <w:r w:rsidR="00BB2CD1">
        <w:rPr>
          <w:sz w:val="36"/>
          <w:szCs w:val="36"/>
          <w:lang w:val="uk-UA"/>
        </w:rPr>
        <w:t xml:space="preserve">  </w:t>
      </w:r>
      <w:r w:rsidR="002159FD" w:rsidRPr="009173A7">
        <w:rPr>
          <w:sz w:val="32"/>
          <w:szCs w:val="32"/>
          <w:lang w:val="uk-UA"/>
        </w:rPr>
        <w:t>Висновок</w:t>
      </w:r>
      <w:r w:rsidR="009173A7" w:rsidRPr="009173A7">
        <w:rPr>
          <w:sz w:val="32"/>
          <w:szCs w:val="32"/>
          <w:lang w:val="uk-UA"/>
        </w:rPr>
        <w:t>.</w:t>
      </w:r>
    </w:p>
    <w:p w:rsidR="001C75AE" w:rsidRDefault="009173A7" w:rsidP="001C75AE">
      <w:pPr>
        <w:spacing w:line="360" w:lineRule="auto"/>
        <w:rPr>
          <w:sz w:val="28"/>
          <w:szCs w:val="28"/>
          <w:lang w:val="uk-UA"/>
        </w:rPr>
      </w:pPr>
      <w:r>
        <w:rPr>
          <w:sz w:val="28"/>
          <w:szCs w:val="28"/>
          <w:lang w:val="uk-UA"/>
        </w:rPr>
        <w:t>У даній</w:t>
      </w:r>
      <w:r w:rsidRPr="009173A7">
        <w:rPr>
          <w:sz w:val="28"/>
          <w:szCs w:val="28"/>
          <w:lang w:val="uk-UA"/>
        </w:rPr>
        <w:t xml:space="preserve"> роботі був розроблений проект </w:t>
      </w:r>
      <w:r>
        <w:rPr>
          <w:sz w:val="28"/>
          <w:szCs w:val="28"/>
          <w:lang w:val="uk-UA"/>
        </w:rPr>
        <w:t xml:space="preserve">заводу з виготовлення </w:t>
      </w:r>
      <w:r w:rsidRPr="009173A7">
        <w:rPr>
          <w:sz w:val="28"/>
          <w:szCs w:val="28"/>
          <w:lang w:val="uk-UA"/>
        </w:rPr>
        <w:t xml:space="preserve"> </w:t>
      </w:r>
      <w:r>
        <w:rPr>
          <w:sz w:val="28"/>
          <w:szCs w:val="28"/>
          <w:lang w:val="uk-UA"/>
        </w:rPr>
        <w:t xml:space="preserve">залізобетонних  паль  квадратного січення  по стендовому способу виробництва </w:t>
      </w:r>
      <w:r w:rsidRPr="009173A7">
        <w:rPr>
          <w:sz w:val="28"/>
          <w:szCs w:val="28"/>
          <w:lang w:val="uk-UA"/>
        </w:rPr>
        <w:t>. Прийнятий режим роботи те</w:t>
      </w:r>
      <w:r w:rsidR="00972A47">
        <w:rPr>
          <w:sz w:val="28"/>
          <w:szCs w:val="28"/>
          <w:lang w:val="uk-UA"/>
        </w:rPr>
        <w:t>хнологічної лінії відповідно 253 до</w:t>
      </w:r>
      <w:r w:rsidRPr="009173A7">
        <w:rPr>
          <w:sz w:val="28"/>
          <w:szCs w:val="28"/>
          <w:lang w:val="uk-UA"/>
        </w:rPr>
        <w:t>б</w:t>
      </w:r>
      <w:r w:rsidR="00972A47">
        <w:rPr>
          <w:sz w:val="28"/>
          <w:szCs w:val="28"/>
          <w:lang w:val="uk-UA"/>
        </w:rPr>
        <w:t>и</w:t>
      </w:r>
      <w:r w:rsidRPr="009173A7">
        <w:rPr>
          <w:sz w:val="28"/>
          <w:szCs w:val="28"/>
          <w:lang w:val="uk-UA"/>
        </w:rPr>
        <w:t>.</w:t>
      </w:r>
      <w:r>
        <w:rPr>
          <w:sz w:val="28"/>
          <w:szCs w:val="28"/>
          <w:lang w:val="uk-UA"/>
        </w:rPr>
        <w:t xml:space="preserve"> </w:t>
      </w:r>
      <w:r w:rsidRPr="009173A7">
        <w:rPr>
          <w:sz w:val="28"/>
          <w:szCs w:val="28"/>
          <w:lang w:val="uk-UA"/>
        </w:rPr>
        <w:t>Армування вироб</w:t>
      </w:r>
      <w:r>
        <w:rPr>
          <w:sz w:val="28"/>
          <w:szCs w:val="28"/>
          <w:lang w:val="uk-UA"/>
        </w:rPr>
        <w:t>ів</w:t>
      </w:r>
      <w:r w:rsidRPr="009173A7">
        <w:rPr>
          <w:sz w:val="28"/>
          <w:szCs w:val="28"/>
          <w:lang w:val="uk-UA"/>
        </w:rPr>
        <w:t xml:space="preserve"> натягом арматури механічним способом за допомогою гідродомкрата СМЖ-738.Формування виробу здійснюється за допомогою зовнішнього електромеханічного вібратора з спрямованими коливаннями ИВ-36.Теп</w:t>
      </w:r>
      <w:r>
        <w:rPr>
          <w:sz w:val="28"/>
          <w:szCs w:val="28"/>
          <w:lang w:val="uk-UA"/>
        </w:rPr>
        <w:t xml:space="preserve">лова обробка проводилася в  </w:t>
      </w:r>
      <w:r w:rsidR="00B37160">
        <w:rPr>
          <w:sz w:val="28"/>
          <w:szCs w:val="28"/>
          <w:lang w:val="uk-UA"/>
        </w:rPr>
        <w:t xml:space="preserve">термоформах  </w:t>
      </w:r>
      <w:r w:rsidRPr="009173A7">
        <w:rPr>
          <w:sz w:val="28"/>
          <w:szCs w:val="28"/>
          <w:lang w:val="uk-UA"/>
        </w:rPr>
        <w:t xml:space="preserve"> протягом 10 годин. За даними розрахунку визначил</w:t>
      </w:r>
      <w:r w:rsidR="00B37160">
        <w:rPr>
          <w:sz w:val="28"/>
          <w:szCs w:val="28"/>
          <w:lang w:val="uk-UA"/>
        </w:rPr>
        <w:t>и потребу виробництва в бетонній суміші і матеріалах.</w:t>
      </w:r>
    </w:p>
    <w:p w:rsidR="00D101E7" w:rsidRDefault="00C50351" w:rsidP="00373E02">
      <w:pPr>
        <w:spacing w:line="360" w:lineRule="auto"/>
        <w:rPr>
          <w:sz w:val="32"/>
          <w:szCs w:val="32"/>
          <w:lang w:val="uk-UA"/>
        </w:rPr>
      </w:pPr>
      <w:r>
        <w:rPr>
          <w:sz w:val="32"/>
          <w:szCs w:val="32"/>
          <w:lang w:val="uk-UA"/>
        </w:rPr>
        <w:t xml:space="preserve">                 </w:t>
      </w:r>
    </w:p>
    <w:p w:rsidR="00BB2CD1" w:rsidRDefault="00D101E7" w:rsidP="00373E02">
      <w:pPr>
        <w:spacing w:line="360" w:lineRule="auto"/>
        <w:rPr>
          <w:sz w:val="32"/>
          <w:szCs w:val="32"/>
          <w:lang w:val="uk-UA"/>
        </w:rPr>
      </w:pPr>
      <w:r>
        <w:rPr>
          <w:sz w:val="32"/>
          <w:szCs w:val="32"/>
          <w:lang w:val="uk-UA"/>
        </w:rPr>
        <w:t xml:space="preserve">                   </w:t>
      </w:r>
    </w:p>
    <w:p w:rsidR="00BB2CD1" w:rsidRDefault="00BB2CD1" w:rsidP="00373E02">
      <w:pPr>
        <w:spacing w:line="360" w:lineRule="auto"/>
        <w:rPr>
          <w:sz w:val="32"/>
          <w:szCs w:val="32"/>
          <w:lang w:val="uk-UA"/>
        </w:rPr>
      </w:pPr>
    </w:p>
    <w:p w:rsidR="00BB2CD1" w:rsidRDefault="00BB2CD1" w:rsidP="00373E02">
      <w:pPr>
        <w:spacing w:line="360" w:lineRule="auto"/>
        <w:rPr>
          <w:sz w:val="32"/>
          <w:szCs w:val="32"/>
          <w:lang w:val="uk-UA"/>
        </w:rPr>
      </w:pPr>
    </w:p>
    <w:p w:rsidR="00BB2CD1" w:rsidRDefault="00BB2CD1" w:rsidP="00373E02">
      <w:pPr>
        <w:spacing w:line="360" w:lineRule="auto"/>
        <w:rPr>
          <w:sz w:val="32"/>
          <w:szCs w:val="32"/>
          <w:lang w:val="uk-UA"/>
        </w:rPr>
      </w:pPr>
    </w:p>
    <w:p w:rsidR="00BB2CD1" w:rsidRDefault="00BB2CD1" w:rsidP="00373E02">
      <w:pPr>
        <w:spacing w:line="360" w:lineRule="auto"/>
        <w:rPr>
          <w:sz w:val="32"/>
          <w:szCs w:val="32"/>
          <w:lang w:val="uk-UA"/>
        </w:rPr>
      </w:pPr>
    </w:p>
    <w:p w:rsidR="00BB2CD1" w:rsidRDefault="00BB2CD1" w:rsidP="00373E02">
      <w:pPr>
        <w:spacing w:line="360" w:lineRule="auto"/>
        <w:rPr>
          <w:sz w:val="32"/>
          <w:szCs w:val="32"/>
          <w:lang w:val="uk-UA"/>
        </w:rPr>
      </w:pPr>
    </w:p>
    <w:p w:rsidR="00BB2CD1" w:rsidRDefault="00BB2CD1" w:rsidP="00373E02">
      <w:pPr>
        <w:spacing w:line="360" w:lineRule="auto"/>
        <w:rPr>
          <w:sz w:val="32"/>
          <w:szCs w:val="32"/>
          <w:lang w:val="uk-UA"/>
        </w:rPr>
      </w:pPr>
    </w:p>
    <w:p w:rsidR="00BB2CD1" w:rsidRDefault="00BB2CD1" w:rsidP="00373E02">
      <w:pPr>
        <w:spacing w:line="360" w:lineRule="auto"/>
        <w:rPr>
          <w:sz w:val="32"/>
          <w:szCs w:val="32"/>
          <w:lang w:val="uk-UA"/>
        </w:rPr>
      </w:pPr>
    </w:p>
    <w:p w:rsidR="00BB2CD1" w:rsidRDefault="00BB2CD1" w:rsidP="00373E02">
      <w:pPr>
        <w:spacing w:line="360" w:lineRule="auto"/>
        <w:rPr>
          <w:sz w:val="32"/>
          <w:szCs w:val="32"/>
          <w:lang w:val="uk-UA"/>
        </w:rPr>
      </w:pPr>
    </w:p>
    <w:p w:rsidR="00BB2CD1" w:rsidRDefault="00BB2CD1" w:rsidP="00373E02">
      <w:pPr>
        <w:spacing w:line="360" w:lineRule="auto"/>
        <w:rPr>
          <w:sz w:val="32"/>
          <w:szCs w:val="32"/>
          <w:lang w:val="uk-UA"/>
        </w:rPr>
      </w:pPr>
    </w:p>
    <w:p w:rsidR="00BB2CD1" w:rsidRDefault="00BB2CD1" w:rsidP="00373E02">
      <w:pPr>
        <w:spacing w:line="360" w:lineRule="auto"/>
        <w:rPr>
          <w:sz w:val="32"/>
          <w:szCs w:val="32"/>
          <w:lang w:val="uk-UA"/>
        </w:rPr>
      </w:pPr>
    </w:p>
    <w:p w:rsidR="00BB2CD1" w:rsidRDefault="00BB2CD1" w:rsidP="00373E02">
      <w:pPr>
        <w:spacing w:line="360" w:lineRule="auto"/>
        <w:rPr>
          <w:sz w:val="32"/>
          <w:szCs w:val="32"/>
          <w:lang w:val="uk-UA"/>
        </w:rPr>
      </w:pPr>
    </w:p>
    <w:p w:rsidR="00BB2CD1" w:rsidRDefault="00BB2CD1" w:rsidP="00373E02">
      <w:pPr>
        <w:spacing w:line="360" w:lineRule="auto"/>
        <w:rPr>
          <w:sz w:val="32"/>
          <w:szCs w:val="32"/>
          <w:lang w:val="uk-UA"/>
        </w:rPr>
      </w:pPr>
    </w:p>
    <w:p w:rsidR="00BB2CD1" w:rsidRDefault="00BB2CD1" w:rsidP="00373E02">
      <w:pPr>
        <w:spacing w:line="360" w:lineRule="auto"/>
        <w:rPr>
          <w:sz w:val="32"/>
          <w:szCs w:val="32"/>
          <w:lang w:val="uk-UA"/>
        </w:rPr>
      </w:pPr>
    </w:p>
    <w:p w:rsidR="00BB2CD1" w:rsidRDefault="00BB2CD1" w:rsidP="00373E02">
      <w:pPr>
        <w:spacing w:line="360" w:lineRule="auto"/>
        <w:rPr>
          <w:sz w:val="32"/>
          <w:szCs w:val="32"/>
          <w:lang w:val="uk-UA"/>
        </w:rPr>
      </w:pPr>
    </w:p>
    <w:p w:rsidR="00BB2CD1" w:rsidRDefault="00BB2CD1" w:rsidP="00373E02">
      <w:pPr>
        <w:spacing w:line="360" w:lineRule="auto"/>
        <w:rPr>
          <w:sz w:val="32"/>
          <w:szCs w:val="32"/>
          <w:lang w:val="uk-UA"/>
        </w:rPr>
      </w:pPr>
    </w:p>
    <w:p w:rsidR="00373E02" w:rsidRDefault="00BB2CD1" w:rsidP="00373E02">
      <w:pPr>
        <w:spacing w:line="360" w:lineRule="auto"/>
        <w:rPr>
          <w:sz w:val="32"/>
          <w:szCs w:val="32"/>
          <w:lang w:val="uk-UA"/>
        </w:rPr>
      </w:pPr>
      <w:r>
        <w:rPr>
          <w:sz w:val="32"/>
          <w:szCs w:val="32"/>
          <w:lang w:val="uk-UA"/>
        </w:rPr>
        <w:lastRenderedPageBreak/>
        <w:t xml:space="preserve">                  </w:t>
      </w:r>
      <w:r w:rsidR="00D101E7">
        <w:rPr>
          <w:sz w:val="32"/>
          <w:szCs w:val="32"/>
          <w:lang w:val="uk-UA"/>
        </w:rPr>
        <w:t xml:space="preserve">    </w:t>
      </w:r>
      <w:r w:rsidR="00373E02">
        <w:rPr>
          <w:sz w:val="32"/>
          <w:szCs w:val="32"/>
          <w:lang w:val="uk-UA"/>
        </w:rPr>
        <w:t>Список використаної літератури.</w:t>
      </w:r>
    </w:p>
    <w:p w:rsidR="00373E02" w:rsidRPr="00373E02" w:rsidRDefault="00373E02" w:rsidP="00373E02">
      <w:pPr>
        <w:pStyle w:val="a6"/>
        <w:numPr>
          <w:ilvl w:val="0"/>
          <w:numId w:val="10"/>
        </w:numPr>
        <w:spacing w:line="360" w:lineRule="auto"/>
        <w:rPr>
          <w:sz w:val="28"/>
          <w:szCs w:val="28"/>
          <w:lang w:val="uk-UA"/>
        </w:rPr>
      </w:pPr>
      <w:r w:rsidRPr="00373E02">
        <w:rPr>
          <w:sz w:val="28"/>
          <w:szCs w:val="28"/>
          <w:lang w:val="uk-UA"/>
        </w:rPr>
        <w:t xml:space="preserve">Русанова Н. Г.,Пальчик П. П.,Рижанкова  Л. М.  -  </w:t>
      </w:r>
      <w:r w:rsidRPr="00373E02">
        <w:rPr>
          <w:sz w:val="28"/>
          <w:szCs w:val="28"/>
        </w:rPr>
        <w:t>“</w:t>
      </w:r>
      <w:r w:rsidRPr="00373E02">
        <w:rPr>
          <w:sz w:val="28"/>
          <w:szCs w:val="28"/>
          <w:lang w:val="uk-UA"/>
        </w:rPr>
        <w:t>Технологія бетонних і залізобетонних конструкцій</w:t>
      </w:r>
      <w:r w:rsidRPr="00373E02">
        <w:rPr>
          <w:sz w:val="28"/>
          <w:szCs w:val="28"/>
        </w:rPr>
        <w:t>”</w:t>
      </w:r>
      <w:r w:rsidRPr="00373E02">
        <w:rPr>
          <w:sz w:val="28"/>
          <w:szCs w:val="28"/>
          <w:lang w:val="uk-UA"/>
        </w:rPr>
        <w:t>. Київ</w:t>
      </w:r>
      <w:r w:rsidRPr="00373E02">
        <w:rPr>
          <w:sz w:val="28"/>
          <w:szCs w:val="28"/>
          <w:lang w:val="en-US"/>
        </w:rPr>
        <w:t xml:space="preserve"> </w:t>
      </w:r>
      <w:r w:rsidRPr="00373E02">
        <w:rPr>
          <w:sz w:val="28"/>
          <w:szCs w:val="28"/>
          <w:lang w:val="uk-UA"/>
        </w:rPr>
        <w:t>,</w:t>
      </w:r>
      <w:r w:rsidRPr="00373E02">
        <w:rPr>
          <w:sz w:val="28"/>
          <w:szCs w:val="28"/>
          <w:lang w:val="en-US"/>
        </w:rPr>
        <w:t>“</w:t>
      </w:r>
      <w:r w:rsidRPr="00373E02">
        <w:rPr>
          <w:sz w:val="28"/>
          <w:szCs w:val="28"/>
          <w:lang w:val="uk-UA"/>
        </w:rPr>
        <w:t>Вища школа</w:t>
      </w:r>
      <w:r w:rsidRPr="00373E02">
        <w:rPr>
          <w:sz w:val="28"/>
          <w:szCs w:val="28"/>
          <w:lang w:val="en-US"/>
        </w:rPr>
        <w:t>”</w:t>
      </w:r>
      <w:r w:rsidRPr="00373E02">
        <w:rPr>
          <w:sz w:val="28"/>
          <w:szCs w:val="28"/>
          <w:lang w:val="uk-UA"/>
        </w:rPr>
        <w:t>,1994,334с.</w:t>
      </w:r>
    </w:p>
    <w:p w:rsidR="002159FD" w:rsidRDefault="00373E02" w:rsidP="001C75AE">
      <w:pPr>
        <w:pStyle w:val="a6"/>
        <w:numPr>
          <w:ilvl w:val="0"/>
          <w:numId w:val="10"/>
        </w:numPr>
        <w:spacing w:line="360" w:lineRule="auto"/>
        <w:rPr>
          <w:sz w:val="28"/>
          <w:szCs w:val="28"/>
          <w:lang w:val="uk-UA"/>
        </w:rPr>
      </w:pPr>
      <w:r>
        <w:rPr>
          <w:sz w:val="28"/>
          <w:szCs w:val="28"/>
          <w:lang w:val="uk-UA"/>
        </w:rPr>
        <w:t xml:space="preserve">ДБН  А.3.1-8-96    -  </w:t>
      </w:r>
      <w:r w:rsidRPr="00373E02">
        <w:rPr>
          <w:sz w:val="28"/>
          <w:szCs w:val="28"/>
          <w:lang w:val="uk-UA"/>
        </w:rPr>
        <w:t>“</w:t>
      </w:r>
      <w:r>
        <w:rPr>
          <w:sz w:val="28"/>
          <w:szCs w:val="28"/>
          <w:lang w:val="uk-UA"/>
        </w:rPr>
        <w:t xml:space="preserve"> Проектування підприємств з виробництва залізобетонних виробів</w:t>
      </w:r>
      <w:r w:rsidRPr="00373E02">
        <w:rPr>
          <w:sz w:val="28"/>
          <w:szCs w:val="28"/>
          <w:lang w:val="uk-UA"/>
        </w:rPr>
        <w:t>”</w:t>
      </w:r>
      <w:r>
        <w:rPr>
          <w:sz w:val="28"/>
          <w:szCs w:val="28"/>
          <w:lang w:val="uk-UA"/>
        </w:rPr>
        <w:t>.</w:t>
      </w:r>
    </w:p>
    <w:p w:rsidR="00E267F1" w:rsidRDefault="00E267F1" w:rsidP="00E267F1">
      <w:pPr>
        <w:pStyle w:val="a6"/>
        <w:numPr>
          <w:ilvl w:val="0"/>
          <w:numId w:val="10"/>
        </w:numPr>
        <w:spacing w:line="360" w:lineRule="auto"/>
        <w:rPr>
          <w:sz w:val="28"/>
          <w:szCs w:val="28"/>
          <w:lang w:val="uk-UA"/>
        </w:rPr>
      </w:pPr>
      <w:r w:rsidRPr="00E267F1">
        <w:rPr>
          <w:sz w:val="28"/>
          <w:szCs w:val="28"/>
          <w:lang w:val="uk-UA"/>
        </w:rPr>
        <w:t xml:space="preserve"> Медведько С.В. Методичні вказівки до курсового проекту з дисципліни «Проектування підприємств з виробництва будівельних матеріалів, виробів та конструкцій», Вол</w:t>
      </w:r>
      <w:r>
        <w:rPr>
          <w:sz w:val="28"/>
          <w:szCs w:val="28"/>
          <w:lang w:val="uk-UA"/>
        </w:rPr>
        <w:t xml:space="preserve">гГАСА. - Волгоград, 2000. - 36 </w:t>
      </w:r>
    </w:p>
    <w:p w:rsidR="00E267F1" w:rsidRDefault="00E267F1" w:rsidP="00E267F1">
      <w:pPr>
        <w:pStyle w:val="a6"/>
        <w:numPr>
          <w:ilvl w:val="0"/>
          <w:numId w:val="10"/>
        </w:numPr>
        <w:spacing w:line="360" w:lineRule="auto"/>
        <w:rPr>
          <w:sz w:val="28"/>
          <w:szCs w:val="28"/>
          <w:lang w:val="uk-UA"/>
        </w:rPr>
      </w:pPr>
      <w:r w:rsidRPr="00E267F1">
        <w:rPr>
          <w:sz w:val="28"/>
          <w:szCs w:val="28"/>
          <w:lang w:val="uk-UA"/>
        </w:rPr>
        <w:t xml:space="preserve"> Під ред. К. В. Михайлова </w:t>
      </w:r>
      <w:r>
        <w:rPr>
          <w:sz w:val="28"/>
          <w:szCs w:val="28"/>
          <w:lang w:val="uk-UA"/>
        </w:rPr>
        <w:t xml:space="preserve">     -    </w:t>
      </w:r>
      <w:r w:rsidRPr="00E267F1">
        <w:rPr>
          <w:sz w:val="28"/>
          <w:szCs w:val="28"/>
          <w:lang w:val="uk-UA"/>
        </w:rPr>
        <w:t xml:space="preserve">Довідник «Виробництво залізобетонних виробів», - 2 изд., Перераб. і доп. - М.: Стройиздат, 1989. </w:t>
      </w:r>
      <w:r w:rsidR="008406CA">
        <w:rPr>
          <w:sz w:val="28"/>
          <w:szCs w:val="28"/>
          <w:lang w:val="uk-UA"/>
        </w:rPr>
        <w:t>- 447 с.</w:t>
      </w:r>
    </w:p>
    <w:p w:rsidR="00E267F1" w:rsidRDefault="006A0A25" w:rsidP="00275E55">
      <w:pPr>
        <w:pStyle w:val="a6"/>
        <w:numPr>
          <w:ilvl w:val="0"/>
          <w:numId w:val="10"/>
        </w:numPr>
        <w:spacing w:line="360" w:lineRule="auto"/>
        <w:rPr>
          <w:sz w:val="28"/>
          <w:szCs w:val="28"/>
          <w:lang w:val="uk-UA"/>
        </w:rPr>
      </w:pPr>
      <w:r>
        <w:rPr>
          <w:sz w:val="28"/>
          <w:szCs w:val="28"/>
          <w:lang w:val="uk-UA"/>
        </w:rPr>
        <w:t xml:space="preserve">М.А. Саницький ,Х.С. Соболь,Б.В. Федунь,Т. Є.Марків  -  </w:t>
      </w:r>
      <w:r w:rsidR="00275E55">
        <w:rPr>
          <w:sz w:val="28"/>
          <w:szCs w:val="28"/>
          <w:lang w:val="uk-UA"/>
        </w:rPr>
        <w:t xml:space="preserve"> Методичні вказівки до курсового проекту з дисципліни</w:t>
      </w:r>
      <w:r w:rsidR="00275E55" w:rsidRPr="006A0A25">
        <w:rPr>
          <w:sz w:val="28"/>
          <w:szCs w:val="28"/>
          <w:lang w:val="uk-UA"/>
        </w:rPr>
        <w:t xml:space="preserve">    “</w:t>
      </w:r>
      <w:r w:rsidR="00275E55">
        <w:rPr>
          <w:sz w:val="28"/>
          <w:szCs w:val="28"/>
          <w:lang w:val="uk-UA"/>
        </w:rPr>
        <w:t>Технологія бетонів і роз</w:t>
      </w:r>
      <w:r>
        <w:rPr>
          <w:sz w:val="28"/>
          <w:szCs w:val="28"/>
          <w:lang w:val="uk-UA"/>
        </w:rPr>
        <w:t>чинів</w:t>
      </w:r>
      <w:r w:rsidR="00275E55" w:rsidRPr="006A0A25">
        <w:rPr>
          <w:sz w:val="28"/>
          <w:szCs w:val="28"/>
          <w:lang w:val="uk-UA"/>
        </w:rPr>
        <w:t>”</w:t>
      </w:r>
      <w:r>
        <w:rPr>
          <w:sz w:val="28"/>
          <w:szCs w:val="28"/>
          <w:lang w:val="uk-UA"/>
        </w:rPr>
        <w:t xml:space="preserve"> /  Львів: НУ </w:t>
      </w:r>
      <w:r w:rsidRPr="006A0A25">
        <w:rPr>
          <w:sz w:val="28"/>
          <w:szCs w:val="28"/>
          <w:lang w:val="uk-UA"/>
        </w:rPr>
        <w:t>“</w:t>
      </w:r>
      <w:r>
        <w:rPr>
          <w:sz w:val="28"/>
          <w:szCs w:val="28"/>
          <w:lang w:val="uk-UA"/>
        </w:rPr>
        <w:t>ЛП</w:t>
      </w:r>
      <w:r w:rsidRPr="006A0A25">
        <w:rPr>
          <w:sz w:val="28"/>
          <w:szCs w:val="28"/>
          <w:lang w:val="uk-UA"/>
        </w:rPr>
        <w:t>”</w:t>
      </w:r>
      <w:r>
        <w:rPr>
          <w:sz w:val="28"/>
          <w:szCs w:val="28"/>
          <w:lang w:val="uk-UA"/>
        </w:rPr>
        <w:t xml:space="preserve"> ,2006 – 62 с.</w:t>
      </w:r>
    </w:p>
    <w:p w:rsidR="00132149" w:rsidRPr="00275E55" w:rsidRDefault="00132149" w:rsidP="00275E55">
      <w:pPr>
        <w:pStyle w:val="a6"/>
        <w:numPr>
          <w:ilvl w:val="0"/>
          <w:numId w:val="10"/>
        </w:numPr>
        <w:spacing w:line="360" w:lineRule="auto"/>
        <w:rPr>
          <w:sz w:val="28"/>
          <w:szCs w:val="28"/>
          <w:lang w:val="uk-UA"/>
        </w:rPr>
      </w:pPr>
      <w:r>
        <w:rPr>
          <w:sz w:val="28"/>
          <w:szCs w:val="28"/>
          <w:lang w:val="uk-UA"/>
        </w:rPr>
        <w:t>ГОСТ19804-91 Серия 1.011 – 10. Випуск 2.</w:t>
      </w:r>
      <w:r w:rsidRPr="00132149">
        <w:rPr>
          <w:sz w:val="28"/>
          <w:szCs w:val="28"/>
        </w:rPr>
        <w:t xml:space="preserve"> “</w:t>
      </w:r>
      <w:r>
        <w:rPr>
          <w:sz w:val="28"/>
          <w:szCs w:val="28"/>
          <w:lang w:val="uk-UA"/>
        </w:rPr>
        <w:t>Сваи цельн</w:t>
      </w:r>
      <w:r>
        <w:rPr>
          <w:sz w:val="28"/>
          <w:szCs w:val="28"/>
        </w:rPr>
        <w:t>ы</w:t>
      </w:r>
      <w:r>
        <w:rPr>
          <w:sz w:val="28"/>
          <w:szCs w:val="28"/>
          <w:lang w:val="uk-UA"/>
        </w:rPr>
        <w:t>е сполошного сечения с напрягаемой арматурой. Робочие чертежы.</w:t>
      </w:r>
      <w:r w:rsidRPr="00132149">
        <w:rPr>
          <w:sz w:val="28"/>
          <w:szCs w:val="28"/>
        </w:rPr>
        <w:t>”</w:t>
      </w:r>
    </w:p>
    <w:p w:rsidR="002159FD" w:rsidRDefault="002159FD" w:rsidP="001C75AE">
      <w:pPr>
        <w:spacing w:line="360" w:lineRule="auto"/>
        <w:rPr>
          <w:sz w:val="28"/>
          <w:szCs w:val="28"/>
          <w:lang w:val="uk-UA"/>
        </w:rPr>
      </w:pPr>
    </w:p>
    <w:p w:rsidR="002159FD" w:rsidRDefault="002159FD" w:rsidP="001C75AE">
      <w:pPr>
        <w:spacing w:line="360" w:lineRule="auto"/>
        <w:rPr>
          <w:sz w:val="28"/>
          <w:szCs w:val="28"/>
          <w:lang w:val="uk-UA"/>
        </w:rPr>
      </w:pPr>
    </w:p>
    <w:p w:rsidR="002159FD" w:rsidRDefault="002159FD" w:rsidP="001C75AE">
      <w:pPr>
        <w:spacing w:line="360" w:lineRule="auto"/>
        <w:rPr>
          <w:sz w:val="28"/>
          <w:szCs w:val="28"/>
          <w:lang w:val="uk-UA"/>
        </w:rPr>
      </w:pPr>
    </w:p>
    <w:p w:rsidR="002159FD" w:rsidRPr="00D433D3" w:rsidRDefault="002159FD" w:rsidP="001C75AE">
      <w:pPr>
        <w:spacing w:line="360" w:lineRule="auto"/>
        <w:rPr>
          <w:sz w:val="28"/>
          <w:szCs w:val="28"/>
          <w:lang w:val="uk-UA"/>
        </w:rPr>
      </w:pPr>
    </w:p>
    <w:sectPr w:rsidR="002159FD" w:rsidRPr="00D433D3" w:rsidSect="00CE108C">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C61" w:rsidRDefault="00435C61" w:rsidP="00435C61">
      <w:r>
        <w:separator/>
      </w:r>
    </w:p>
  </w:endnote>
  <w:endnote w:type="continuationSeparator" w:id="0">
    <w:p w:rsidR="00435C61" w:rsidRDefault="00435C61" w:rsidP="0043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61" w:rsidRDefault="00435C6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61" w:rsidRDefault="00435C6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61" w:rsidRDefault="00435C6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C61" w:rsidRDefault="00435C61" w:rsidP="00435C61">
      <w:r>
        <w:separator/>
      </w:r>
    </w:p>
  </w:footnote>
  <w:footnote w:type="continuationSeparator" w:id="0">
    <w:p w:rsidR="00435C61" w:rsidRDefault="00435C61" w:rsidP="00435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61" w:rsidRDefault="00435C6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61" w:rsidRPr="00435C61" w:rsidRDefault="00435C61" w:rsidP="00435C61">
    <w:pPr>
      <w:pStyle w:val="a9"/>
      <w:jc w:val="center"/>
      <w:rPr>
        <w:rFonts w:ascii="Tahoma" w:hAnsi="Tahoma"/>
        <w:b/>
        <w:color w:val="B3B3B3"/>
        <w:sz w:val="14"/>
      </w:rPr>
    </w:pPr>
    <w:hyperlink r:id="rId1" w:history="1">
      <w:r w:rsidRPr="00435C61">
        <w:rPr>
          <w:rStyle w:val="ad"/>
          <w:rFonts w:ascii="Tahoma" w:hAnsi="Tahoma"/>
          <w:b/>
          <w:color w:val="B3B3B3"/>
          <w:sz w:val="14"/>
        </w:rPr>
        <w:t>http://antibotan.com/</w:t>
      </w:r>
    </w:hyperlink>
    <w:r w:rsidRPr="00435C6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61" w:rsidRDefault="00435C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EC2"/>
    <w:multiLevelType w:val="hybridMultilevel"/>
    <w:tmpl w:val="F444A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5E162C"/>
    <w:multiLevelType w:val="hybridMultilevel"/>
    <w:tmpl w:val="3028B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0C24EC"/>
    <w:multiLevelType w:val="hybridMultilevel"/>
    <w:tmpl w:val="231077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D117A3"/>
    <w:multiLevelType w:val="hybridMultilevel"/>
    <w:tmpl w:val="6AA81076"/>
    <w:lvl w:ilvl="0" w:tplc="6EE6C9A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1B7703"/>
    <w:multiLevelType w:val="hybridMultilevel"/>
    <w:tmpl w:val="3FB8E18C"/>
    <w:lvl w:ilvl="0" w:tplc="CA9A0F9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781619"/>
    <w:multiLevelType w:val="hybridMultilevel"/>
    <w:tmpl w:val="AC7A6DC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1A27029"/>
    <w:multiLevelType w:val="hybridMultilevel"/>
    <w:tmpl w:val="60E8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730C1"/>
    <w:multiLevelType w:val="hybridMultilevel"/>
    <w:tmpl w:val="05CCBC72"/>
    <w:lvl w:ilvl="0" w:tplc="0E5677B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8276A3"/>
    <w:multiLevelType w:val="hybridMultilevel"/>
    <w:tmpl w:val="68422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7DC6"/>
    <w:multiLevelType w:val="hybridMultilevel"/>
    <w:tmpl w:val="F26813B8"/>
    <w:lvl w:ilvl="0" w:tplc="6FCEBB7C">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5361"/>
    <w:rsid w:val="0000267E"/>
    <w:rsid w:val="000041C0"/>
    <w:rsid w:val="00011AA6"/>
    <w:rsid w:val="00012989"/>
    <w:rsid w:val="0001745A"/>
    <w:rsid w:val="00022893"/>
    <w:rsid w:val="00026883"/>
    <w:rsid w:val="00030FFB"/>
    <w:rsid w:val="0003173E"/>
    <w:rsid w:val="00034B19"/>
    <w:rsid w:val="0003633E"/>
    <w:rsid w:val="000418ED"/>
    <w:rsid w:val="00052D50"/>
    <w:rsid w:val="000538C1"/>
    <w:rsid w:val="00064190"/>
    <w:rsid w:val="0008138D"/>
    <w:rsid w:val="00082CFC"/>
    <w:rsid w:val="000848EB"/>
    <w:rsid w:val="000925EF"/>
    <w:rsid w:val="00095B1C"/>
    <w:rsid w:val="000960D4"/>
    <w:rsid w:val="000A101D"/>
    <w:rsid w:val="000A70E4"/>
    <w:rsid w:val="000A7BCB"/>
    <w:rsid w:val="000B1C8A"/>
    <w:rsid w:val="000B7507"/>
    <w:rsid w:val="000C19E4"/>
    <w:rsid w:val="000C3144"/>
    <w:rsid w:val="000D65FA"/>
    <w:rsid w:val="000E448C"/>
    <w:rsid w:val="000E754F"/>
    <w:rsid w:val="000F451D"/>
    <w:rsid w:val="000F657F"/>
    <w:rsid w:val="000F6A05"/>
    <w:rsid w:val="001020E6"/>
    <w:rsid w:val="001051CA"/>
    <w:rsid w:val="001061C0"/>
    <w:rsid w:val="00114A82"/>
    <w:rsid w:val="00117276"/>
    <w:rsid w:val="00131925"/>
    <w:rsid w:val="00132149"/>
    <w:rsid w:val="00141CF4"/>
    <w:rsid w:val="00143F3A"/>
    <w:rsid w:val="001544E1"/>
    <w:rsid w:val="00155F15"/>
    <w:rsid w:val="0016181B"/>
    <w:rsid w:val="00162444"/>
    <w:rsid w:val="00162DDC"/>
    <w:rsid w:val="00164A99"/>
    <w:rsid w:val="0017339A"/>
    <w:rsid w:val="00180E3C"/>
    <w:rsid w:val="00191211"/>
    <w:rsid w:val="001957D9"/>
    <w:rsid w:val="00197020"/>
    <w:rsid w:val="001A018D"/>
    <w:rsid w:val="001A5ADE"/>
    <w:rsid w:val="001C75AE"/>
    <w:rsid w:val="001C7754"/>
    <w:rsid w:val="001D01DB"/>
    <w:rsid w:val="001F12A4"/>
    <w:rsid w:val="001F3C24"/>
    <w:rsid w:val="001F49DE"/>
    <w:rsid w:val="002126CB"/>
    <w:rsid w:val="002159FD"/>
    <w:rsid w:val="00216A75"/>
    <w:rsid w:val="00224EB5"/>
    <w:rsid w:val="00226360"/>
    <w:rsid w:val="00230E68"/>
    <w:rsid w:val="00235B7B"/>
    <w:rsid w:val="00246B64"/>
    <w:rsid w:val="00251891"/>
    <w:rsid w:val="00263389"/>
    <w:rsid w:val="00270691"/>
    <w:rsid w:val="00275E55"/>
    <w:rsid w:val="0028644C"/>
    <w:rsid w:val="00291194"/>
    <w:rsid w:val="0029144E"/>
    <w:rsid w:val="00292ABD"/>
    <w:rsid w:val="00293DD0"/>
    <w:rsid w:val="00295D2F"/>
    <w:rsid w:val="00297EC7"/>
    <w:rsid w:val="002A7E3D"/>
    <w:rsid w:val="002B5867"/>
    <w:rsid w:val="002C06E4"/>
    <w:rsid w:val="002C07FA"/>
    <w:rsid w:val="002C2053"/>
    <w:rsid w:val="002D03DD"/>
    <w:rsid w:val="002D74F4"/>
    <w:rsid w:val="002D77F2"/>
    <w:rsid w:val="002E4763"/>
    <w:rsid w:val="002E66F4"/>
    <w:rsid w:val="002E7373"/>
    <w:rsid w:val="002F0883"/>
    <w:rsid w:val="002F19B0"/>
    <w:rsid w:val="002F58B6"/>
    <w:rsid w:val="002F5C6F"/>
    <w:rsid w:val="002F5DAA"/>
    <w:rsid w:val="0030012A"/>
    <w:rsid w:val="00300646"/>
    <w:rsid w:val="00305F34"/>
    <w:rsid w:val="003110BB"/>
    <w:rsid w:val="00315DDB"/>
    <w:rsid w:val="00325F1C"/>
    <w:rsid w:val="00326B5B"/>
    <w:rsid w:val="00334795"/>
    <w:rsid w:val="00337B87"/>
    <w:rsid w:val="0035243F"/>
    <w:rsid w:val="00356E29"/>
    <w:rsid w:val="00364E0F"/>
    <w:rsid w:val="00373E02"/>
    <w:rsid w:val="00376A3D"/>
    <w:rsid w:val="00383DE8"/>
    <w:rsid w:val="00383F9D"/>
    <w:rsid w:val="00393D29"/>
    <w:rsid w:val="003955D5"/>
    <w:rsid w:val="003A2B9F"/>
    <w:rsid w:val="003A6E09"/>
    <w:rsid w:val="003B5BB1"/>
    <w:rsid w:val="003B6339"/>
    <w:rsid w:val="003B6467"/>
    <w:rsid w:val="003C1B9D"/>
    <w:rsid w:val="003C2015"/>
    <w:rsid w:val="003D6975"/>
    <w:rsid w:val="003D77C0"/>
    <w:rsid w:val="003E1758"/>
    <w:rsid w:val="003F262A"/>
    <w:rsid w:val="00400964"/>
    <w:rsid w:val="0040266B"/>
    <w:rsid w:val="00413355"/>
    <w:rsid w:val="00415255"/>
    <w:rsid w:val="00417658"/>
    <w:rsid w:val="00424E51"/>
    <w:rsid w:val="0043103A"/>
    <w:rsid w:val="004355FE"/>
    <w:rsid w:val="00435C61"/>
    <w:rsid w:val="00435F90"/>
    <w:rsid w:val="00436F21"/>
    <w:rsid w:val="00441C10"/>
    <w:rsid w:val="00454945"/>
    <w:rsid w:val="00456D70"/>
    <w:rsid w:val="004670CC"/>
    <w:rsid w:val="00467EF9"/>
    <w:rsid w:val="00471031"/>
    <w:rsid w:val="004742E6"/>
    <w:rsid w:val="0047675D"/>
    <w:rsid w:val="00480162"/>
    <w:rsid w:val="004C22BA"/>
    <w:rsid w:val="004C36B8"/>
    <w:rsid w:val="004C5DBE"/>
    <w:rsid w:val="004D1BD4"/>
    <w:rsid w:val="004D1C51"/>
    <w:rsid w:val="004D3C96"/>
    <w:rsid w:val="004D6E84"/>
    <w:rsid w:val="004D7530"/>
    <w:rsid w:val="004E1263"/>
    <w:rsid w:val="004E4FB1"/>
    <w:rsid w:val="004E4FF3"/>
    <w:rsid w:val="004E7479"/>
    <w:rsid w:val="004F067B"/>
    <w:rsid w:val="004F0FB6"/>
    <w:rsid w:val="004F64A8"/>
    <w:rsid w:val="00501C3C"/>
    <w:rsid w:val="0051432F"/>
    <w:rsid w:val="00517C29"/>
    <w:rsid w:val="005257A5"/>
    <w:rsid w:val="00532800"/>
    <w:rsid w:val="005330F4"/>
    <w:rsid w:val="0054185E"/>
    <w:rsid w:val="00542BF7"/>
    <w:rsid w:val="00546441"/>
    <w:rsid w:val="00560A51"/>
    <w:rsid w:val="005638B8"/>
    <w:rsid w:val="00564634"/>
    <w:rsid w:val="00564A64"/>
    <w:rsid w:val="00572087"/>
    <w:rsid w:val="005914C8"/>
    <w:rsid w:val="00597870"/>
    <w:rsid w:val="005A3A04"/>
    <w:rsid w:val="005B3658"/>
    <w:rsid w:val="005C0DF4"/>
    <w:rsid w:val="005C43A7"/>
    <w:rsid w:val="005D2A89"/>
    <w:rsid w:val="005D79E7"/>
    <w:rsid w:val="005F1E8E"/>
    <w:rsid w:val="00600914"/>
    <w:rsid w:val="006021BF"/>
    <w:rsid w:val="00604146"/>
    <w:rsid w:val="00607FF4"/>
    <w:rsid w:val="006177A0"/>
    <w:rsid w:val="00652753"/>
    <w:rsid w:val="006540C1"/>
    <w:rsid w:val="00655949"/>
    <w:rsid w:val="00656FBE"/>
    <w:rsid w:val="006600E0"/>
    <w:rsid w:val="00661B84"/>
    <w:rsid w:val="00681113"/>
    <w:rsid w:val="00687487"/>
    <w:rsid w:val="00690435"/>
    <w:rsid w:val="006A0A25"/>
    <w:rsid w:val="006B1ADD"/>
    <w:rsid w:val="006B2B4B"/>
    <w:rsid w:val="006C10C4"/>
    <w:rsid w:val="006C526D"/>
    <w:rsid w:val="006D5D78"/>
    <w:rsid w:val="006E4EA3"/>
    <w:rsid w:val="00701D72"/>
    <w:rsid w:val="0071019D"/>
    <w:rsid w:val="007108EC"/>
    <w:rsid w:val="00723BCD"/>
    <w:rsid w:val="00724A45"/>
    <w:rsid w:val="0074060E"/>
    <w:rsid w:val="00742657"/>
    <w:rsid w:val="007429AF"/>
    <w:rsid w:val="00742DBE"/>
    <w:rsid w:val="00747D9E"/>
    <w:rsid w:val="0075106F"/>
    <w:rsid w:val="007563D8"/>
    <w:rsid w:val="007627FD"/>
    <w:rsid w:val="00767823"/>
    <w:rsid w:val="00770EA8"/>
    <w:rsid w:val="00771A8D"/>
    <w:rsid w:val="007754DD"/>
    <w:rsid w:val="0078294F"/>
    <w:rsid w:val="00791A82"/>
    <w:rsid w:val="00794279"/>
    <w:rsid w:val="00797C72"/>
    <w:rsid w:val="00797E69"/>
    <w:rsid w:val="007A1D25"/>
    <w:rsid w:val="007A676F"/>
    <w:rsid w:val="007B3EFD"/>
    <w:rsid w:val="007D197B"/>
    <w:rsid w:val="007E23EA"/>
    <w:rsid w:val="007F59B2"/>
    <w:rsid w:val="008022C6"/>
    <w:rsid w:val="00803001"/>
    <w:rsid w:val="00804111"/>
    <w:rsid w:val="00806376"/>
    <w:rsid w:val="00806988"/>
    <w:rsid w:val="00813666"/>
    <w:rsid w:val="00816587"/>
    <w:rsid w:val="0082020D"/>
    <w:rsid w:val="008213B3"/>
    <w:rsid w:val="00825361"/>
    <w:rsid w:val="00836B27"/>
    <w:rsid w:val="008406CA"/>
    <w:rsid w:val="008476D7"/>
    <w:rsid w:val="00852237"/>
    <w:rsid w:val="008532D3"/>
    <w:rsid w:val="00857BD5"/>
    <w:rsid w:val="00860C14"/>
    <w:rsid w:val="0086341E"/>
    <w:rsid w:val="008634BE"/>
    <w:rsid w:val="00863926"/>
    <w:rsid w:val="00874F15"/>
    <w:rsid w:val="00877611"/>
    <w:rsid w:val="008833B4"/>
    <w:rsid w:val="00883FFF"/>
    <w:rsid w:val="00884FB1"/>
    <w:rsid w:val="00892CE0"/>
    <w:rsid w:val="008942B9"/>
    <w:rsid w:val="008A2BF8"/>
    <w:rsid w:val="008A44B1"/>
    <w:rsid w:val="008A77E3"/>
    <w:rsid w:val="008B521B"/>
    <w:rsid w:val="008B54E9"/>
    <w:rsid w:val="008B7324"/>
    <w:rsid w:val="008B7E0F"/>
    <w:rsid w:val="008C112C"/>
    <w:rsid w:val="008C372E"/>
    <w:rsid w:val="008D0980"/>
    <w:rsid w:val="008D1C94"/>
    <w:rsid w:val="008D642E"/>
    <w:rsid w:val="008E1B63"/>
    <w:rsid w:val="008E65C0"/>
    <w:rsid w:val="008F32C7"/>
    <w:rsid w:val="00900F0C"/>
    <w:rsid w:val="009015AC"/>
    <w:rsid w:val="009049B9"/>
    <w:rsid w:val="00905D02"/>
    <w:rsid w:val="00907C8A"/>
    <w:rsid w:val="009113F0"/>
    <w:rsid w:val="009120C3"/>
    <w:rsid w:val="0091431E"/>
    <w:rsid w:val="009169E4"/>
    <w:rsid w:val="00917118"/>
    <w:rsid w:val="009173A7"/>
    <w:rsid w:val="009245F4"/>
    <w:rsid w:val="009417C4"/>
    <w:rsid w:val="00944D4A"/>
    <w:rsid w:val="00945389"/>
    <w:rsid w:val="00947F15"/>
    <w:rsid w:val="009523B2"/>
    <w:rsid w:val="0095290D"/>
    <w:rsid w:val="0095665A"/>
    <w:rsid w:val="00957408"/>
    <w:rsid w:val="00960C09"/>
    <w:rsid w:val="00960CF9"/>
    <w:rsid w:val="0096503C"/>
    <w:rsid w:val="00965224"/>
    <w:rsid w:val="00965FDA"/>
    <w:rsid w:val="00972A47"/>
    <w:rsid w:val="00977A62"/>
    <w:rsid w:val="00984250"/>
    <w:rsid w:val="009922E1"/>
    <w:rsid w:val="009A635D"/>
    <w:rsid w:val="009B144E"/>
    <w:rsid w:val="009B38AD"/>
    <w:rsid w:val="009C114B"/>
    <w:rsid w:val="009C2BCE"/>
    <w:rsid w:val="009D32BC"/>
    <w:rsid w:val="009D3B4D"/>
    <w:rsid w:val="009E47F9"/>
    <w:rsid w:val="009E7B7B"/>
    <w:rsid w:val="009F0641"/>
    <w:rsid w:val="009F6720"/>
    <w:rsid w:val="00A10965"/>
    <w:rsid w:val="00A128AD"/>
    <w:rsid w:val="00A23F6C"/>
    <w:rsid w:val="00A24872"/>
    <w:rsid w:val="00A519F9"/>
    <w:rsid w:val="00A56FE9"/>
    <w:rsid w:val="00A5701C"/>
    <w:rsid w:val="00A600C5"/>
    <w:rsid w:val="00A75F79"/>
    <w:rsid w:val="00A8105A"/>
    <w:rsid w:val="00A8416F"/>
    <w:rsid w:val="00A943C6"/>
    <w:rsid w:val="00AA0891"/>
    <w:rsid w:val="00AA70F9"/>
    <w:rsid w:val="00AB19AB"/>
    <w:rsid w:val="00AB1A7E"/>
    <w:rsid w:val="00AC19B4"/>
    <w:rsid w:val="00AC4584"/>
    <w:rsid w:val="00AC6964"/>
    <w:rsid w:val="00AC6E6F"/>
    <w:rsid w:val="00AC7DCF"/>
    <w:rsid w:val="00AD25AA"/>
    <w:rsid w:val="00AE00F8"/>
    <w:rsid w:val="00AE0952"/>
    <w:rsid w:val="00AE6E96"/>
    <w:rsid w:val="00AF5625"/>
    <w:rsid w:val="00B00135"/>
    <w:rsid w:val="00B135DE"/>
    <w:rsid w:val="00B264A5"/>
    <w:rsid w:val="00B30D34"/>
    <w:rsid w:val="00B318C7"/>
    <w:rsid w:val="00B37160"/>
    <w:rsid w:val="00B42A4D"/>
    <w:rsid w:val="00B459F4"/>
    <w:rsid w:val="00B51D5A"/>
    <w:rsid w:val="00B54C99"/>
    <w:rsid w:val="00B65437"/>
    <w:rsid w:val="00B65866"/>
    <w:rsid w:val="00B87ED2"/>
    <w:rsid w:val="00B92AB2"/>
    <w:rsid w:val="00B93AC6"/>
    <w:rsid w:val="00B971E5"/>
    <w:rsid w:val="00BA1516"/>
    <w:rsid w:val="00BB2CD1"/>
    <w:rsid w:val="00BB6CEF"/>
    <w:rsid w:val="00BD1DFF"/>
    <w:rsid w:val="00BD751D"/>
    <w:rsid w:val="00BF2740"/>
    <w:rsid w:val="00C1178D"/>
    <w:rsid w:val="00C11CDF"/>
    <w:rsid w:val="00C21B55"/>
    <w:rsid w:val="00C24D6E"/>
    <w:rsid w:val="00C31600"/>
    <w:rsid w:val="00C3652C"/>
    <w:rsid w:val="00C37657"/>
    <w:rsid w:val="00C50351"/>
    <w:rsid w:val="00C51BCD"/>
    <w:rsid w:val="00C52767"/>
    <w:rsid w:val="00C54F02"/>
    <w:rsid w:val="00C5617D"/>
    <w:rsid w:val="00C56946"/>
    <w:rsid w:val="00C61FFC"/>
    <w:rsid w:val="00C62701"/>
    <w:rsid w:val="00C63972"/>
    <w:rsid w:val="00C64F4D"/>
    <w:rsid w:val="00C679EC"/>
    <w:rsid w:val="00C70AF9"/>
    <w:rsid w:val="00C710D2"/>
    <w:rsid w:val="00C71FD1"/>
    <w:rsid w:val="00C76F50"/>
    <w:rsid w:val="00C80036"/>
    <w:rsid w:val="00C803B0"/>
    <w:rsid w:val="00C80921"/>
    <w:rsid w:val="00C83717"/>
    <w:rsid w:val="00C876BD"/>
    <w:rsid w:val="00CA0A86"/>
    <w:rsid w:val="00CA62E7"/>
    <w:rsid w:val="00CB259B"/>
    <w:rsid w:val="00CC10C7"/>
    <w:rsid w:val="00CC5EA1"/>
    <w:rsid w:val="00CD01A8"/>
    <w:rsid w:val="00CE108C"/>
    <w:rsid w:val="00CE25F1"/>
    <w:rsid w:val="00CE2C09"/>
    <w:rsid w:val="00CE3F5C"/>
    <w:rsid w:val="00CE6C7B"/>
    <w:rsid w:val="00CF623A"/>
    <w:rsid w:val="00CF7E55"/>
    <w:rsid w:val="00D00E56"/>
    <w:rsid w:val="00D0243C"/>
    <w:rsid w:val="00D034FE"/>
    <w:rsid w:val="00D101E7"/>
    <w:rsid w:val="00D2295C"/>
    <w:rsid w:val="00D2758B"/>
    <w:rsid w:val="00D36E25"/>
    <w:rsid w:val="00D372BC"/>
    <w:rsid w:val="00D433D3"/>
    <w:rsid w:val="00D541FF"/>
    <w:rsid w:val="00D554EC"/>
    <w:rsid w:val="00D64BD2"/>
    <w:rsid w:val="00D65DDB"/>
    <w:rsid w:val="00D70066"/>
    <w:rsid w:val="00D83495"/>
    <w:rsid w:val="00D865FF"/>
    <w:rsid w:val="00DA3FE4"/>
    <w:rsid w:val="00DA74E1"/>
    <w:rsid w:val="00DB17FE"/>
    <w:rsid w:val="00DC3B38"/>
    <w:rsid w:val="00DC3C66"/>
    <w:rsid w:val="00DD55DC"/>
    <w:rsid w:val="00DD5990"/>
    <w:rsid w:val="00DE0D1F"/>
    <w:rsid w:val="00DE3FE6"/>
    <w:rsid w:val="00DE692A"/>
    <w:rsid w:val="00DF2005"/>
    <w:rsid w:val="00DF69E4"/>
    <w:rsid w:val="00E104B2"/>
    <w:rsid w:val="00E25197"/>
    <w:rsid w:val="00E267F1"/>
    <w:rsid w:val="00E34086"/>
    <w:rsid w:val="00E40A44"/>
    <w:rsid w:val="00E46A8C"/>
    <w:rsid w:val="00E5424E"/>
    <w:rsid w:val="00E61932"/>
    <w:rsid w:val="00E6584D"/>
    <w:rsid w:val="00E77A64"/>
    <w:rsid w:val="00E839B7"/>
    <w:rsid w:val="00E942B2"/>
    <w:rsid w:val="00E95C28"/>
    <w:rsid w:val="00EB26D2"/>
    <w:rsid w:val="00EB57B0"/>
    <w:rsid w:val="00EC4B8B"/>
    <w:rsid w:val="00ED268F"/>
    <w:rsid w:val="00EE0DBA"/>
    <w:rsid w:val="00F04561"/>
    <w:rsid w:val="00F04D16"/>
    <w:rsid w:val="00F14B57"/>
    <w:rsid w:val="00F221B8"/>
    <w:rsid w:val="00F422FB"/>
    <w:rsid w:val="00F520A3"/>
    <w:rsid w:val="00F54E43"/>
    <w:rsid w:val="00F56D31"/>
    <w:rsid w:val="00F62DFF"/>
    <w:rsid w:val="00F64FD5"/>
    <w:rsid w:val="00F6546B"/>
    <w:rsid w:val="00F72531"/>
    <w:rsid w:val="00F81E52"/>
    <w:rsid w:val="00F848E6"/>
    <w:rsid w:val="00F871D0"/>
    <w:rsid w:val="00F93E62"/>
    <w:rsid w:val="00FA26D0"/>
    <w:rsid w:val="00FA26E0"/>
    <w:rsid w:val="00FF28C9"/>
    <w:rsid w:val="00FF4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7"/>
    <o:shapelayout v:ext="edit">
      <o:idmap v:ext="edit" data="1"/>
      <o:rules v:ext="edit">
        <o:r id="V:Rule62" type="connector" idref="#_x0000_s1085"/>
        <o:r id="V:Rule63" type="connector" idref="#_x0000_s1130"/>
        <o:r id="V:Rule64" type="connector" idref="#_x0000_s1096"/>
        <o:r id="V:Rule65" type="connector" idref="#_x0000_s1121"/>
        <o:r id="V:Rule66" type="connector" idref="#_x0000_s1105"/>
        <o:r id="V:Rule67" type="connector" idref="#_x0000_s1092"/>
        <o:r id="V:Rule68" type="connector" idref="#_x0000_s1131"/>
        <o:r id="V:Rule69" type="connector" idref="#_x0000_s1102"/>
        <o:r id="V:Rule70" type="connector" idref="#_x0000_s1075"/>
        <o:r id="V:Rule71" type="connector" idref="#_x0000_s1091"/>
        <o:r id="V:Rule72" type="connector" idref="#_x0000_s1082"/>
        <o:r id="V:Rule73" type="connector" idref="#_x0000_s1132"/>
        <o:r id="V:Rule74" type="connector" idref="#_x0000_s1087"/>
        <o:r id="V:Rule75" type="connector" idref="#_x0000_s1073"/>
        <o:r id="V:Rule76" type="connector" idref="#_x0000_s1134"/>
        <o:r id="V:Rule77" type="connector" idref="#_x0000_s1078"/>
        <o:r id="V:Rule78" type="connector" idref="#_x0000_s1135"/>
        <o:r id="V:Rule79" type="connector" idref="#_x0000_s1083"/>
        <o:r id="V:Rule80" type="connector" idref="#_x0000_s1124"/>
        <o:r id="V:Rule81" type="connector" idref="#_x0000_s1079"/>
        <o:r id="V:Rule82" type="connector" idref="#_x0000_s1030"/>
        <o:r id="V:Rule83" type="connector" idref="#_x0000_s1129"/>
        <o:r id="V:Rule84" type="connector" idref="#_x0000_s1074"/>
        <o:r id="V:Rule85" type="connector" idref="#_x0000_s1029"/>
        <o:r id="V:Rule86" type="connector" idref="#_x0000_s1084"/>
        <o:r id="V:Rule87" type="connector" idref="#_x0000_s1093"/>
        <o:r id="V:Rule88" type="connector" idref="#_x0000_s1086"/>
        <o:r id="V:Rule89" type="connector" idref="#_x0000_s1071"/>
        <o:r id="V:Rule90" type="connector" idref="#_x0000_s1108"/>
        <o:r id="V:Rule91" type="connector" idref="#_x0000_s1028"/>
        <o:r id="V:Rule92" type="connector" idref="#_x0000_s1077"/>
        <o:r id="V:Rule93" type="connector" idref="#_x0000_s1128"/>
        <o:r id="V:Rule94" type="connector" idref="#_x0000_s1090"/>
        <o:r id="V:Rule95" type="connector" idref="#_x0000_s1070"/>
        <o:r id="V:Rule96" type="connector" idref="#_x0000_s1101"/>
        <o:r id="V:Rule97" type="connector" idref="#_x0000_s1094"/>
        <o:r id="V:Rule98" type="connector" idref="#_x0000_s1089"/>
        <o:r id="V:Rule99" type="connector" idref="#_x0000_s1081"/>
        <o:r id="V:Rule100" type="connector" idref="#_x0000_s1123"/>
        <o:r id="V:Rule101" type="connector" idref="#_x0000_s1088"/>
        <o:r id="V:Rule102" type="connector" idref="#_x0000_s1125"/>
        <o:r id="V:Rule103" type="connector" idref="#_x0000_s1080"/>
        <o:r id="V:Rule104" type="connector" idref="#_x0000_s1027"/>
        <o:r id="V:Rule105" type="connector" idref="#_x0000_s1097"/>
        <o:r id="V:Rule106" type="connector" idref="#_x0000_s1122"/>
        <o:r id="V:Rule107" type="connector" idref="#_x0000_s1133"/>
        <o:r id="V:Rule108" type="connector" idref="#_x0000_s1107"/>
        <o:r id="V:Rule109" type="connector" idref="#_x0000_s1118"/>
        <o:r id="V:Rule110" type="connector" idref="#_x0000_s1099"/>
        <o:r id="V:Rule111" type="connector" idref="#_x0000_s1120"/>
        <o:r id="V:Rule112" type="connector" idref="#_x0000_s1095"/>
        <o:r id="V:Rule113" type="connector" idref="#_x0000_s1026"/>
        <o:r id="V:Rule114" type="connector" idref="#_x0000_s1100"/>
        <o:r id="V:Rule115" type="connector" idref="#_x0000_s1104"/>
        <o:r id="V:Rule116" type="connector" idref="#_x0000_s1098"/>
        <o:r id="V:Rule117" type="connector" idref="#_x0000_s1117"/>
        <o:r id="V:Rule118" type="connector" idref="#_x0000_s1119"/>
        <o:r id="V:Rule119" type="connector" idref="#_x0000_s1072"/>
        <o:r id="V:Rule120" type="connector" idref="#_x0000_s1106"/>
        <o:r id="V:Rule121" type="connector" idref="#_x0000_s1116"/>
        <o:r id="V:Rule122" type="connector" idref="#_x0000_s1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2B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2B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A2B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825361"/>
    <w:rPr>
      <w:rFonts w:cs="Times New Roman"/>
    </w:rPr>
  </w:style>
  <w:style w:type="character" w:customStyle="1" w:styleId="apple-converted-space">
    <w:name w:val="apple-converted-space"/>
    <w:rsid w:val="00825361"/>
    <w:rPr>
      <w:rFonts w:cs="Times New Roman"/>
    </w:rPr>
  </w:style>
  <w:style w:type="paragraph" w:styleId="a3">
    <w:name w:val="No Spacing"/>
    <w:uiPriority w:val="1"/>
    <w:qFormat/>
    <w:rsid w:val="008A2BF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A2BF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A2BF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A2BF8"/>
    <w:rPr>
      <w:rFonts w:asciiTheme="majorHAnsi" w:eastAsiaTheme="majorEastAsia" w:hAnsiTheme="majorHAnsi" w:cstheme="majorBidi"/>
      <w:b/>
      <w:bCs/>
      <w:color w:val="4F81BD" w:themeColor="accent1"/>
      <w:sz w:val="24"/>
      <w:szCs w:val="24"/>
      <w:lang w:eastAsia="ru-RU"/>
    </w:rPr>
  </w:style>
  <w:style w:type="paragraph" w:styleId="a4">
    <w:name w:val="Balloon Text"/>
    <w:basedOn w:val="a"/>
    <w:link w:val="a5"/>
    <w:uiPriority w:val="99"/>
    <w:semiHidden/>
    <w:unhideWhenUsed/>
    <w:rsid w:val="00270691"/>
    <w:rPr>
      <w:rFonts w:ascii="Tahoma" w:hAnsi="Tahoma" w:cs="Tahoma"/>
      <w:sz w:val="16"/>
      <w:szCs w:val="16"/>
    </w:rPr>
  </w:style>
  <w:style w:type="character" w:customStyle="1" w:styleId="a5">
    <w:name w:val="Текст у виносці Знак"/>
    <w:basedOn w:val="a0"/>
    <w:link w:val="a4"/>
    <w:uiPriority w:val="99"/>
    <w:semiHidden/>
    <w:rsid w:val="00270691"/>
    <w:rPr>
      <w:rFonts w:ascii="Tahoma" w:eastAsia="Times New Roman" w:hAnsi="Tahoma" w:cs="Tahoma"/>
      <w:sz w:val="16"/>
      <w:szCs w:val="16"/>
      <w:lang w:eastAsia="ru-RU"/>
    </w:rPr>
  </w:style>
  <w:style w:type="paragraph" w:styleId="a6">
    <w:name w:val="List Paragraph"/>
    <w:basedOn w:val="a"/>
    <w:uiPriority w:val="34"/>
    <w:qFormat/>
    <w:rsid w:val="001C75AE"/>
    <w:pPr>
      <w:ind w:left="720"/>
      <w:contextualSpacing/>
    </w:pPr>
  </w:style>
  <w:style w:type="character" w:styleId="a7">
    <w:name w:val="Placeholder Text"/>
    <w:basedOn w:val="a0"/>
    <w:uiPriority w:val="99"/>
    <w:semiHidden/>
    <w:rsid w:val="00957408"/>
    <w:rPr>
      <w:color w:val="808080"/>
    </w:rPr>
  </w:style>
  <w:style w:type="character" w:customStyle="1" w:styleId="FontStyle11">
    <w:name w:val="Font Style11"/>
    <w:rsid w:val="0028644C"/>
    <w:rPr>
      <w:rFonts w:ascii="Arial" w:hAnsi="Arial" w:cs="Arial"/>
      <w:b/>
      <w:bCs/>
      <w:i/>
      <w:iCs/>
      <w:sz w:val="30"/>
      <w:szCs w:val="30"/>
    </w:rPr>
  </w:style>
  <w:style w:type="paragraph" w:customStyle="1" w:styleId="Style6">
    <w:name w:val="Style6"/>
    <w:basedOn w:val="a"/>
    <w:rsid w:val="0028644C"/>
    <w:pPr>
      <w:widowControl w:val="0"/>
      <w:autoSpaceDE w:val="0"/>
      <w:autoSpaceDN w:val="0"/>
      <w:adjustRightInd w:val="0"/>
      <w:spacing w:line="317" w:lineRule="exact"/>
      <w:ind w:firstLine="2611"/>
    </w:pPr>
    <w:rPr>
      <w:rFonts w:ascii="Franklin Gothic Demi" w:hAnsi="Franklin Gothic Demi"/>
    </w:rPr>
  </w:style>
  <w:style w:type="character" w:customStyle="1" w:styleId="FontStyle21">
    <w:name w:val="Font Style21"/>
    <w:rsid w:val="0028644C"/>
    <w:rPr>
      <w:rFonts w:ascii="Times New Roman" w:hAnsi="Times New Roman" w:cs="Times New Roman"/>
      <w:i/>
      <w:iCs/>
      <w:sz w:val="22"/>
      <w:szCs w:val="22"/>
    </w:rPr>
  </w:style>
  <w:style w:type="character" w:customStyle="1" w:styleId="FontStyle12">
    <w:name w:val="Font Style12"/>
    <w:rsid w:val="006E4EA3"/>
    <w:rPr>
      <w:rFonts w:ascii="Times New Roman" w:hAnsi="Times New Roman" w:cs="Times New Roman"/>
      <w:sz w:val="26"/>
      <w:szCs w:val="26"/>
    </w:rPr>
  </w:style>
  <w:style w:type="character" w:customStyle="1" w:styleId="FontStyle15">
    <w:name w:val="Font Style15"/>
    <w:rsid w:val="006E4EA3"/>
    <w:rPr>
      <w:rFonts w:ascii="Lucida Sans Unicode" w:hAnsi="Lucida Sans Unicode" w:cs="Lucida Sans Unicode"/>
      <w:spacing w:val="-20"/>
      <w:sz w:val="30"/>
      <w:szCs w:val="30"/>
    </w:rPr>
  </w:style>
  <w:style w:type="paragraph" w:customStyle="1" w:styleId="Style8">
    <w:name w:val="Style8"/>
    <w:basedOn w:val="a"/>
    <w:rsid w:val="006E4EA3"/>
    <w:pPr>
      <w:widowControl w:val="0"/>
      <w:autoSpaceDE w:val="0"/>
      <w:autoSpaceDN w:val="0"/>
      <w:adjustRightInd w:val="0"/>
      <w:spacing w:line="322" w:lineRule="exact"/>
      <w:jc w:val="right"/>
    </w:pPr>
  </w:style>
  <w:style w:type="character" w:customStyle="1" w:styleId="FontStyle29">
    <w:name w:val="Font Style29"/>
    <w:rsid w:val="006E4EA3"/>
    <w:rPr>
      <w:rFonts w:ascii="Times New Roman" w:hAnsi="Times New Roman" w:cs="Times New Roman"/>
      <w:i/>
      <w:iCs/>
      <w:sz w:val="26"/>
      <w:szCs w:val="26"/>
    </w:rPr>
  </w:style>
  <w:style w:type="table" w:styleId="a8">
    <w:name w:val="Table Grid"/>
    <w:basedOn w:val="a1"/>
    <w:uiPriority w:val="59"/>
    <w:rsid w:val="00B001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435C61"/>
    <w:pPr>
      <w:tabs>
        <w:tab w:val="center" w:pos="4677"/>
        <w:tab w:val="right" w:pos="9355"/>
      </w:tabs>
    </w:pPr>
  </w:style>
  <w:style w:type="character" w:customStyle="1" w:styleId="aa">
    <w:name w:val="Верхній колонтитул Знак"/>
    <w:basedOn w:val="a0"/>
    <w:link w:val="a9"/>
    <w:uiPriority w:val="99"/>
    <w:rsid w:val="00435C6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35C61"/>
    <w:pPr>
      <w:tabs>
        <w:tab w:val="center" w:pos="4677"/>
        <w:tab w:val="right" w:pos="9355"/>
      </w:tabs>
    </w:pPr>
  </w:style>
  <w:style w:type="character" w:customStyle="1" w:styleId="ac">
    <w:name w:val="Нижній колонтитул Знак"/>
    <w:basedOn w:val="a0"/>
    <w:link w:val="ab"/>
    <w:uiPriority w:val="99"/>
    <w:rsid w:val="00435C61"/>
    <w:rPr>
      <w:rFonts w:ascii="Times New Roman" w:eastAsia="Times New Roman" w:hAnsi="Times New Roman" w:cs="Times New Roman"/>
      <w:sz w:val="24"/>
      <w:szCs w:val="24"/>
      <w:lang w:eastAsia="ru-RU"/>
    </w:rPr>
  </w:style>
  <w:style w:type="character" w:styleId="ad">
    <w:name w:val="Hyperlink"/>
    <w:basedOn w:val="a0"/>
    <w:uiPriority w:val="99"/>
    <w:unhideWhenUsed/>
    <w:rsid w:val="00435C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1908</TotalTime>
  <Pages>43</Pages>
  <Words>8034</Words>
  <Characters>52815</Characters>
  <Application>Microsoft Office Word</Application>
  <DocSecurity>0</DocSecurity>
  <Lines>1404</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448</cp:revision>
  <dcterms:created xsi:type="dcterms:W3CDTF">2013-01-01T16:47:00Z</dcterms:created>
  <dcterms:modified xsi:type="dcterms:W3CDTF">2013-02-15T18:33:00Z</dcterms:modified>
</cp:coreProperties>
</file>