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D8" w:rsidRDefault="006A3DD8" w:rsidP="00802385">
      <w:pPr>
        <w:spacing w:after="0" w:line="360" w:lineRule="auto"/>
        <w:ind w:firstLine="709"/>
        <w:jc w:val="center"/>
        <w:rPr>
          <w:rFonts w:ascii="Times New Roman" w:hAnsi="Times New Roman" w:cs="Times New Roman"/>
          <w:sz w:val="28"/>
          <w:szCs w:val="28"/>
        </w:rPr>
      </w:pPr>
      <w:bookmarkStart w:id="0" w:name="_GoBack"/>
      <w:r>
        <w:rPr>
          <w:rFonts w:ascii="Times New Roman" w:hAnsi="Times New Roman" w:cs="Times New Roman"/>
          <w:sz w:val="28"/>
          <w:szCs w:val="28"/>
        </w:rPr>
        <w:t>РОЗДІЛ</w:t>
      </w:r>
      <w:r w:rsidR="00802385" w:rsidRPr="00802385">
        <w:rPr>
          <w:rFonts w:ascii="Times New Roman" w:hAnsi="Times New Roman" w:cs="Times New Roman"/>
          <w:sz w:val="28"/>
          <w:szCs w:val="28"/>
        </w:rPr>
        <w:t xml:space="preserve"> 1. </w:t>
      </w:r>
      <w:r>
        <w:rPr>
          <w:rFonts w:ascii="Times New Roman" w:hAnsi="Times New Roman" w:cs="Times New Roman"/>
          <w:sz w:val="28"/>
          <w:szCs w:val="28"/>
        </w:rPr>
        <w:t xml:space="preserve">ТЕОРЕТИЧНІ ОСНОВИ УПРАВЛІННЯ ПЛАТОСПРОМОЖНІСТЮ ТА ЛІКВІДНІСТЮ ПІДПРИЄМСТВА </w:t>
      </w:r>
    </w:p>
    <w:p w:rsidR="00802385" w:rsidRPr="00802385" w:rsidRDefault="00802385" w:rsidP="00802385">
      <w:pPr>
        <w:spacing w:after="0" w:line="360" w:lineRule="auto"/>
        <w:ind w:firstLine="709"/>
        <w:jc w:val="center"/>
        <w:rPr>
          <w:rFonts w:ascii="Times New Roman" w:hAnsi="Times New Roman" w:cs="Times New Roman"/>
          <w:sz w:val="28"/>
          <w:szCs w:val="28"/>
        </w:rPr>
      </w:pPr>
      <w:r w:rsidRPr="00802385">
        <w:rPr>
          <w:rFonts w:ascii="Times New Roman" w:hAnsi="Times New Roman" w:cs="Times New Roman"/>
          <w:sz w:val="28"/>
          <w:szCs w:val="28"/>
        </w:rPr>
        <w:t>1.1.</w:t>
      </w:r>
      <w:r w:rsidRPr="00802385">
        <w:rPr>
          <w:rFonts w:ascii="Times New Roman" w:hAnsi="Times New Roman" w:cs="Times New Roman"/>
          <w:sz w:val="28"/>
          <w:szCs w:val="28"/>
        </w:rPr>
        <w:tab/>
        <w:t>Економічна сутність платоспроможності та ліквідності підприємства</w:t>
      </w:r>
    </w:p>
    <w:p w:rsidR="00802385" w:rsidRDefault="00802385" w:rsidP="00802385">
      <w:pPr>
        <w:spacing w:after="0" w:line="360" w:lineRule="auto"/>
        <w:ind w:firstLine="709"/>
        <w:jc w:val="both"/>
        <w:rPr>
          <w:rFonts w:ascii="Times New Roman" w:hAnsi="Times New Roman" w:cs="Times New Roman"/>
          <w:sz w:val="28"/>
          <w:szCs w:val="28"/>
        </w:rPr>
      </w:pPr>
    </w:p>
    <w:p w:rsidR="00802385" w:rsidRPr="00802385" w:rsidRDefault="00802385" w:rsidP="00802385">
      <w:pPr>
        <w:spacing w:after="0" w:line="360" w:lineRule="auto"/>
        <w:ind w:firstLine="709"/>
        <w:jc w:val="both"/>
        <w:rPr>
          <w:rFonts w:ascii="Times New Roman" w:eastAsia="Times New Roman" w:hAnsi="Times New Roman" w:cs="Times New Roman"/>
          <w:color w:val="000000"/>
          <w:sz w:val="27"/>
          <w:szCs w:val="27"/>
          <w:lang w:eastAsia="uk-UA"/>
        </w:rPr>
      </w:pPr>
      <w:r w:rsidRPr="00802385">
        <w:rPr>
          <w:rFonts w:ascii="Times New Roman" w:eastAsia="Times New Roman" w:hAnsi="Times New Roman" w:cs="Times New Roman"/>
          <w:color w:val="000000"/>
          <w:spacing w:val="-1"/>
          <w:sz w:val="28"/>
          <w:szCs w:val="28"/>
          <w:lang w:eastAsia="uk-UA"/>
        </w:rPr>
        <w:t>У вітчизняних та іноземних</w:t>
      </w:r>
      <w:r w:rsidRPr="00802385">
        <w:rPr>
          <w:rFonts w:ascii="Times New Roman" w:eastAsia="Times New Roman" w:hAnsi="Times New Roman" w:cs="Times New Roman"/>
          <w:color w:val="000000"/>
          <w:spacing w:val="-1"/>
          <w:sz w:val="28"/>
          <w:lang w:eastAsia="uk-UA"/>
        </w:rPr>
        <w:t> </w:t>
      </w:r>
      <w:r w:rsidRPr="00802385">
        <w:rPr>
          <w:rFonts w:ascii="Times New Roman" w:eastAsia="Times New Roman" w:hAnsi="Times New Roman" w:cs="Times New Roman"/>
          <w:color w:val="000000"/>
          <w:sz w:val="28"/>
          <w:szCs w:val="28"/>
          <w:lang w:eastAsia="uk-UA"/>
        </w:rPr>
        <w:t>теоріях фінансового аналізу діяльності підприємства існують</w:t>
      </w:r>
      <w:r w:rsidRPr="00802385">
        <w:rPr>
          <w:rFonts w:ascii="Times New Roman" w:eastAsia="Times New Roman" w:hAnsi="Times New Roman" w:cs="Times New Roman"/>
          <w:color w:val="000000"/>
          <w:sz w:val="28"/>
          <w:lang w:eastAsia="uk-UA"/>
        </w:rPr>
        <w:t> </w:t>
      </w:r>
      <w:r w:rsidRPr="00802385">
        <w:rPr>
          <w:rFonts w:ascii="Times New Roman" w:eastAsia="Times New Roman" w:hAnsi="Times New Roman" w:cs="Times New Roman"/>
          <w:color w:val="000000"/>
          <w:spacing w:val="-1"/>
          <w:sz w:val="28"/>
          <w:szCs w:val="28"/>
          <w:lang w:eastAsia="uk-UA"/>
        </w:rPr>
        <w:t>різноманітні підходи до визначення економічного змісту понят</w:t>
      </w:r>
      <w:r w:rsidRPr="00802385">
        <w:rPr>
          <w:rFonts w:ascii="Times New Roman" w:eastAsia="Times New Roman" w:hAnsi="Times New Roman" w:cs="Times New Roman"/>
          <w:color w:val="000000"/>
          <w:spacing w:val="-1"/>
          <w:sz w:val="28"/>
          <w:szCs w:val="28"/>
          <w:lang w:eastAsia="uk-UA"/>
        </w:rPr>
        <w:softHyphen/>
      </w:r>
      <w:r w:rsidRPr="00802385">
        <w:rPr>
          <w:rFonts w:ascii="Times New Roman" w:eastAsia="Times New Roman" w:hAnsi="Times New Roman" w:cs="Times New Roman"/>
          <w:color w:val="000000"/>
          <w:spacing w:val="-2"/>
          <w:sz w:val="28"/>
          <w:szCs w:val="28"/>
          <w:lang w:eastAsia="uk-UA"/>
        </w:rPr>
        <w:t xml:space="preserve">тя «ліквідність» та «платоспроможність». </w:t>
      </w:r>
    </w:p>
    <w:p w:rsidR="00802385" w:rsidRDefault="00802385" w:rsidP="00802385">
      <w:pPr>
        <w:spacing w:after="0" w:line="360" w:lineRule="auto"/>
        <w:ind w:firstLine="709"/>
        <w:jc w:val="right"/>
        <w:rPr>
          <w:rFonts w:ascii="Times New Roman" w:eastAsia="Times New Roman" w:hAnsi="Times New Roman" w:cs="Times New Roman"/>
          <w:color w:val="000000"/>
          <w:spacing w:val="-2"/>
          <w:sz w:val="28"/>
          <w:szCs w:val="28"/>
          <w:lang w:eastAsia="uk-UA"/>
        </w:rPr>
      </w:pPr>
      <w:r>
        <w:rPr>
          <w:rFonts w:ascii="Times New Roman" w:eastAsia="Times New Roman" w:hAnsi="Times New Roman" w:cs="Times New Roman"/>
          <w:color w:val="000000"/>
          <w:spacing w:val="-2"/>
          <w:sz w:val="28"/>
          <w:szCs w:val="28"/>
          <w:lang w:eastAsia="uk-UA"/>
        </w:rPr>
        <w:t>Таблиця 1</w:t>
      </w:r>
      <w:r w:rsidR="00200C2D">
        <w:rPr>
          <w:rFonts w:ascii="Times New Roman" w:eastAsia="Times New Roman" w:hAnsi="Times New Roman" w:cs="Times New Roman"/>
          <w:color w:val="000000"/>
          <w:spacing w:val="-2"/>
          <w:sz w:val="28"/>
          <w:szCs w:val="28"/>
          <w:lang w:eastAsia="uk-UA"/>
        </w:rPr>
        <w:t>.1</w:t>
      </w:r>
    </w:p>
    <w:p w:rsidR="00802385" w:rsidRPr="00802385" w:rsidRDefault="00802385" w:rsidP="005553C7">
      <w:pPr>
        <w:spacing w:after="0" w:line="240" w:lineRule="auto"/>
        <w:ind w:firstLine="709"/>
        <w:jc w:val="center"/>
        <w:rPr>
          <w:rFonts w:ascii="Times New Roman" w:eastAsia="Times New Roman" w:hAnsi="Times New Roman" w:cs="Times New Roman"/>
          <w:color w:val="000000"/>
          <w:sz w:val="27"/>
          <w:szCs w:val="27"/>
          <w:lang w:eastAsia="uk-UA"/>
        </w:rPr>
      </w:pPr>
      <w:r w:rsidRPr="00802385">
        <w:rPr>
          <w:rFonts w:ascii="Times New Roman" w:eastAsia="Times New Roman" w:hAnsi="Times New Roman" w:cs="Times New Roman"/>
          <w:color w:val="000000"/>
          <w:spacing w:val="-2"/>
          <w:sz w:val="28"/>
          <w:szCs w:val="28"/>
          <w:lang w:eastAsia="uk-UA"/>
        </w:rPr>
        <w:t>Визначення ліквідності та платоспроможності підприємств у літературних джерелах</w:t>
      </w:r>
    </w:p>
    <w:tbl>
      <w:tblPr>
        <w:tblW w:w="9829" w:type="dxa"/>
        <w:tblInd w:w="40" w:type="dxa"/>
        <w:tblLayout w:type="fixed"/>
        <w:tblCellMar>
          <w:left w:w="0" w:type="dxa"/>
          <w:right w:w="0" w:type="dxa"/>
        </w:tblCellMar>
        <w:tblLook w:val="04A0" w:firstRow="1" w:lastRow="0" w:firstColumn="1" w:lastColumn="0" w:noHBand="0" w:noVBand="1"/>
      </w:tblPr>
      <w:tblGrid>
        <w:gridCol w:w="3599"/>
        <w:gridCol w:w="3600"/>
        <w:gridCol w:w="2630"/>
      </w:tblGrid>
      <w:tr w:rsidR="00802385" w:rsidRPr="00802385" w:rsidTr="00BA404D">
        <w:trPr>
          <w:trHeight w:val="182"/>
        </w:trPr>
        <w:tc>
          <w:tcPr>
            <w:tcW w:w="9829" w:type="dxa"/>
            <w:gridSpan w:val="3"/>
            <w:tcBorders>
              <w:top w:val="nil"/>
              <w:left w:val="nil"/>
              <w:bottom w:val="single" w:sz="6" w:space="0" w:color="auto"/>
              <w:right w:val="nil"/>
            </w:tcBorders>
            <w:shd w:val="clear" w:color="auto" w:fill="FFFFFF"/>
            <w:tcMar>
              <w:top w:w="0" w:type="dxa"/>
              <w:left w:w="40" w:type="dxa"/>
              <w:bottom w:w="0" w:type="dxa"/>
              <w:right w:w="40" w:type="dxa"/>
            </w:tcMar>
            <w:hideMark/>
          </w:tcPr>
          <w:p w:rsidR="00802385" w:rsidRPr="00802385" w:rsidRDefault="00802385" w:rsidP="005553C7">
            <w:pPr>
              <w:shd w:val="clear" w:color="auto" w:fill="FFFFFF"/>
              <w:spacing w:after="0" w:line="240" w:lineRule="auto"/>
              <w:jc w:val="both"/>
              <w:rPr>
                <w:rFonts w:ascii="Times New Roman" w:eastAsia="Times New Roman" w:hAnsi="Times New Roman" w:cs="Times New Roman"/>
                <w:sz w:val="24"/>
                <w:szCs w:val="24"/>
                <w:lang w:eastAsia="uk-UA"/>
              </w:rPr>
            </w:pPr>
            <w:r w:rsidRPr="00802385">
              <w:rPr>
                <w:rFonts w:ascii="Times New Roman" w:eastAsia="Times New Roman" w:hAnsi="Times New Roman" w:cs="Times New Roman"/>
                <w:sz w:val="24"/>
                <w:szCs w:val="24"/>
                <w:lang w:eastAsia="uk-UA"/>
              </w:rPr>
              <w:t> </w:t>
            </w:r>
          </w:p>
        </w:tc>
      </w:tr>
      <w:tr w:rsidR="00802385" w:rsidRPr="00802385" w:rsidTr="00BA404D">
        <w:trPr>
          <w:trHeight w:val="824"/>
        </w:trPr>
        <w:tc>
          <w:tcPr>
            <w:tcW w:w="3599"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83017" w:rsidRPr="000428FC" w:rsidRDefault="00802385" w:rsidP="00802385">
            <w:pPr>
              <w:shd w:val="clear" w:color="auto" w:fill="FFFFFF"/>
              <w:spacing w:after="0" w:line="240" w:lineRule="auto"/>
              <w:jc w:val="center"/>
              <w:rPr>
                <w:rFonts w:ascii="Times New Roman" w:eastAsia="Times New Roman" w:hAnsi="Times New Roman" w:cs="Times New Roman"/>
                <w:bCs/>
                <w:color w:val="000000"/>
                <w:spacing w:val="2"/>
                <w:sz w:val="24"/>
                <w:szCs w:val="24"/>
                <w:lang w:val="en-US" w:eastAsia="uk-UA"/>
              </w:rPr>
            </w:pPr>
            <w:r w:rsidRPr="000428FC">
              <w:rPr>
                <w:rFonts w:ascii="Times New Roman" w:eastAsia="Times New Roman" w:hAnsi="Times New Roman" w:cs="Times New Roman"/>
                <w:bCs/>
                <w:color w:val="000000"/>
                <w:spacing w:val="2"/>
                <w:sz w:val="24"/>
                <w:szCs w:val="24"/>
                <w:lang w:eastAsia="uk-UA"/>
              </w:rPr>
              <w:t>Визначення </w:t>
            </w:r>
          </w:p>
          <w:p w:rsidR="00802385" w:rsidRPr="000428FC" w:rsidRDefault="00802385" w:rsidP="00802385">
            <w:pPr>
              <w:shd w:val="clear" w:color="auto" w:fill="FFFFFF"/>
              <w:spacing w:after="0" w:line="240" w:lineRule="auto"/>
              <w:jc w:val="center"/>
              <w:rPr>
                <w:rFonts w:ascii="Times New Roman" w:eastAsia="Times New Roman" w:hAnsi="Times New Roman" w:cs="Times New Roman"/>
                <w:color w:val="000000"/>
                <w:spacing w:val="2"/>
                <w:sz w:val="24"/>
                <w:szCs w:val="24"/>
                <w:lang w:eastAsia="uk-UA"/>
              </w:rPr>
            </w:pPr>
            <w:r w:rsidRPr="000428FC">
              <w:rPr>
                <w:rFonts w:ascii="Times New Roman" w:eastAsia="Times New Roman" w:hAnsi="Times New Roman" w:cs="Times New Roman"/>
                <w:bCs/>
                <w:color w:val="000000"/>
                <w:spacing w:val="2"/>
                <w:sz w:val="24"/>
                <w:szCs w:val="24"/>
                <w:lang w:eastAsia="uk-UA"/>
              </w:rPr>
              <w:t>платоспроможності</w:t>
            </w:r>
            <w:r w:rsidRPr="000428FC">
              <w:rPr>
                <w:rFonts w:ascii="Times New Roman" w:eastAsia="Times New Roman" w:hAnsi="Times New Roman" w:cs="Times New Roman"/>
                <w:color w:val="000000"/>
                <w:spacing w:val="2"/>
                <w:sz w:val="24"/>
                <w:szCs w:val="24"/>
                <w:lang w:eastAsia="uk-UA"/>
              </w:rPr>
              <w:t> </w:t>
            </w:r>
          </w:p>
          <w:p w:rsidR="00802385" w:rsidRPr="00802385" w:rsidRDefault="00802385" w:rsidP="00802385">
            <w:pPr>
              <w:shd w:val="clear" w:color="auto" w:fill="FFFFFF"/>
              <w:spacing w:after="0" w:line="240" w:lineRule="auto"/>
              <w:jc w:val="center"/>
              <w:rPr>
                <w:rFonts w:ascii="Times New Roman" w:eastAsia="Times New Roman" w:hAnsi="Times New Roman" w:cs="Times New Roman"/>
                <w:sz w:val="24"/>
                <w:szCs w:val="24"/>
                <w:lang w:eastAsia="uk-UA"/>
              </w:rPr>
            </w:pPr>
            <w:r w:rsidRPr="000428FC">
              <w:rPr>
                <w:rFonts w:ascii="Times New Roman" w:eastAsia="Times New Roman" w:hAnsi="Times New Roman" w:cs="Times New Roman"/>
                <w:bCs/>
                <w:color w:val="000000"/>
                <w:spacing w:val="-1"/>
                <w:sz w:val="24"/>
                <w:szCs w:val="24"/>
                <w:lang w:eastAsia="uk-UA"/>
              </w:rPr>
              <w:t>підприємства</w:t>
            </w:r>
          </w:p>
        </w:tc>
        <w:tc>
          <w:tcPr>
            <w:tcW w:w="360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0428FC" w:rsidRDefault="00802385" w:rsidP="00802385">
            <w:pPr>
              <w:shd w:val="clear" w:color="auto" w:fill="FFFFFF"/>
              <w:spacing w:after="0" w:line="240" w:lineRule="auto"/>
              <w:jc w:val="center"/>
              <w:rPr>
                <w:rFonts w:ascii="Times New Roman" w:eastAsia="Times New Roman" w:hAnsi="Times New Roman" w:cs="Times New Roman"/>
                <w:sz w:val="24"/>
                <w:szCs w:val="24"/>
                <w:lang w:eastAsia="uk-UA"/>
              </w:rPr>
            </w:pPr>
            <w:r w:rsidRPr="000428FC">
              <w:rPr>
                <w:rFonts w:ascii="Times New Roman" w:eastAsia="Times New Roman" w:hAnsi="Times New Roman" w:cs="Times New Roman"/>
                <w:bCs/>
                <w:color w:val="000000"/>
                <w:sz w:val="24"/>
                <w:szCs w:val="24"/>
                <w:lang w:eastAsia="uk-UA"/>
              </w:rPr>
              <w:t>Визначення ліквідності підприємства </w:t>
            </w:r>
            <w:r w:rsidRPr="000428FC">
              <w:rPr>
                <w:rFonts w:ascii="Times New Roman" w:eastAsia="Times New Roman" w:hAnsi="Times New Roman" w:cs="Times New Roman"/>
                <w:bCs/>
                <w:color w:val="000000"/>
                <w:spacing w:val="-1"/>
                <w:sz w:val="24"/>
                <w:szCs w:val="24"/>
                <w:lang w:eastAsia="uk-UA"/>
              </w:rPr>
              <w:t>(фірми)</w:t>
            </w:r>
          </w:p>
        </w:tc>
        <w:tc>
          <w:tcPr>
            <w:tcW w:w="263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0428FC" w:rsidRDefault="00802385" w:rsidP="00802385">
            <w:pPr>
              <w:shd w:val="clear" w:color="auto" w:fill="FFFFFF"/>
              <w:spacing w:after="0" w:line="240" w:lineRule="auto"/>
              <w:jc w:val="center"/>
              <w:rPr>
                <w:rFonts w:ascii="Times New Roman" w:eastAsia="Times New Roman" w:hAnsi="Times New Roman" w:cs="Times New Roman"/>
                <w:sz w:val="24"/>
                <w:szCs w:val="24"/>
                <w:lang w:eastAsia="uk-UA"/>
              </w:rPr>
            </w:pPr>
            <w:r w:rsidRPr="000428FC">
              <w:rPr>
                <w:rFonts w:ascii="Times New Roman" w:eastAsia="Times New Roman" w:hAnsi="Times New Roman" w:cs="Times New Roman"/>
                <w:bCs/>
                <w:color w:val="000000"/>
                <w:spacing w:val="1"/>
                <w:sz w:val="24"/>
                <w:szCs w:val="24"/>
                <w:lang w:eastAsia="uk-UA"/>
              </w:rPr>
              <w:t>Автор, джерело</w:t>
            </w:r>
          </w:p>
        </w:tc>
      </w:tr>
      <w:tr w:rsidR="00802385" w:rsidRPr="00802385" w:rsidTr="00BA404D">
        <w:trPr>
          <w:trHeight w:val="1437"/>
        </w:trPr>
        <w:tc>
          <w:tcPr>
            <w:tcW w:w="3599"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14" w:hanging="14"/>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«...здатність ...своєчасно і повністю </w:t>
            </w:r>
            <w:r w:rsidRPr="00802385">
              <w:rPr>
                <w:rFonts w:ascii="Times New Roman" w:eastAsia="Times New Roman" w:hAnsi="Times New Roman" w:cs="Times New Roman"/>
                <w:color w:val="000000"/>
                <w:spacing w:val="1"/>
                <w:sz w:val="24"/>
                <w:szCs w:val="24"/>
                <w:lang w:eastAsia="uk-UA"/>
              </w:rPr>
              <w:t>виконувати платіжні зобов'язання, що є наслідком торгових, кредитних та інших</w:t>
            </w:r>
            <w:r w:rsidRPr="00802385">
              <w:rPr>
                <w:rFonts w:ascii="Times New Roman" w:eastAsia="Times New Roman" w:hAnsi="Times New Roman" w:cs="Times New Roman"/>
                <w:color w:val="000000"/>
                <w:spacing w:val="3"/>
                <w:sz w:val="24"/>
                <w:szCs w:val="24"/>
                <w:lang w:eastAsia="uk-UA"/>
              </w:rPr>
              <w:t>операцій грошового характеру»</w:t>
            </w:r>
          </w:p>
        </w:tc>
        <w:tc>
          <w:tcPr>
            <w:tcW w:w="360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34" w:hanging="34"/>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z w:val="24"/>
                <w:szCs w:val="24"/>
                <w:lang w:eastAsia="uk-UA"/>
              </w:rPr>
              <w:t>«...спроможність...своєчасно виконувати свої </w:t>
            </w:r>
            <w:r w:rsidRPr="00802385">
              <w:rPr>
                <w:rFonts w:ascii="Times New Roman" w:eastAsia="Times New Roman" w:hAnsi="Times New Roman" w:cs="Times New Roman"/>
                <w:color w:val="000000"/>
                <w:spacing w:val="-2"/>
                <w:sz w:val="24"/>
                <w:szCs w:val="24"/>
                <w:lang w:eastAsia="uk-UA"/>
              </w:rPr>
              <w:t>боргові зобов'язання; залежить від розміру </w:t>
            </w:r>
            <w:r w:rsidRPr="00802385">
              <w:rPr>
                <w:rFonts w:ascii="Times New Roman" w:eastAsia="Times New Roman" w:hAnsi="Times New Roman" w:cs="Times New Roman"/>
                <w:color w:val="000000"/>
                <w:spacing w:val="-3"/>
                <w:sz w:val="24"/>
                <w:szCs w:val="24"/>
                <w:lang w:eastAsia="uk-UA"/>
              </w:rPr>
              <w:t>заборгованості та обсягу ліквідних коштів»</w:t>
            </w:r>
          </w:p>
        </w:tc>
        <w:tc>
          <w:tcPr>
            <w:tcW w:w="263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0428FC" w:rsidRDefault="00802385" w:rsidP="00961736">
            <w:pPr>
              <w:shd w:val="clear" w:color="auto" w:fill="FFFFFF"/>
              <w:spacing w:after="0" w:line="240" w:lineRule="auto"/>
              <w:rPr>
                <w:rFonts w:ascii="Times New Roman" w:eastAsia="Times New Roman" w:hAnsi="Times New Roman" w:cs="Times New Roman"/>
                <w:sz w:val="24"/>
                <w:szCs w:val="24"/>
                <w:lang w:val="en-US" w:eastAsia="uk-UA"/>
              </w:rPr>
            </w:pPr>
            <w:r w:rsidRPr="00802385">
              <w:rPr>
                <w:rFonts w:ascii="Times New Roman" w:eastAsia="Times New Roman" w:hAnsi="Times New Roman" w:cs="Times New Roman"/>
                <w:color w:val="000000"/>
                <w:spacing w:val="2"/>
                <w:sz w:val="24"/>
                <w:szCs w:val="24"/>
                <w:lang w:eastAsia="uk-UA"/>
              </w:rPr>
              <w:t>Великий економічний</w:t>
            </w:r>
            <w:r w:rsidRPr="00802385">
              <w:rPr>
                <w:rFonts w:ascii="Times New Roman" w:eastAsia="Times New Roman" w:hAnsi="Times New Roman" w:cs="Times New Roman"/>
                <w:color w:val="000000"/>
                <w:spacing w:val="1"/>
                <w:sz w:val="24"/>
                <w:szCs w:val="24"/>
                <w:lang w:eastAsia="uk-UA"/>
              </w:rPr>
              <w:t>словник </w:t>
            </w:r>
            <w:r w:rsidRPr="00802385">
              <w:rPr>
                <w:rFonts w:ascii="Times New Roman" w:eastAsia="Times New Roman" w:hAnsi="Times New Roman" w:cs="Times New Roman"/>
                <w:color w:val="000000"/>
                <w:sz w:val="24"/>
                <w:szCs w:val="24"/>
                <w:lang w:eastAsia="uk-UA"/>
              </w:rPr>
              <w:t>[</w:t>
            </w:r>
            <w:r w:rsidR="00961736">
              <w:rPr>
                <w:rFonts w:ascii="Times New Roman" w:eastAsia="Times New Roman" w:hAnsi="Times New Roman" w:cs="Times New Roman"/>
                <w:color w:val="000000"/>
                <w:sz w:val="24"/>
                <w:szCs w:val="24"/>
                <w:lang w:eastAsia="uk-UA"/>
              </w:rPr>
              <w:t>2</w:t>
            </w:r>
            <w:r w:rsidRPr="00802385">
              <w:rPr>
                <w:rFonts w:ascii="Times New Roman" w:eastAsia="Times New Roman" w:hAnsi="Times New Roman" w:cs="Times New Roman"/>
                <w:color w:val="000000"/>
                <w:sz w:val="24"/>
                <w:szCs w:val="24"/>
                <w:lang w:eastAsia="uk-UA"/>
              </w:rPr>
              <w:t>, с. 665, 428]</w:t>
            </w:r>
          </w:p>
        </w:tc>
      </w:tr>
      <w:tr w:rsidR="00802385" w:rsidRPr="00802385" w:rsidTr="00BA404D">
        <w:trPr>
          <w:trHeight w:val="1436"/>
        </w:trPr>
        <w:tc>
          <w:tcPr>
            <w:tcW w:w="3599"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14" w:hanging="14"/>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«...здатність ...своєчасно і повністю </w:t>
            </w:r>
            <w:r w:rsidRPr="00802385">
              <w:rPr>
                <w:rFonts w:ascii="Times New Roman" w:eastAsia="Times New Roman" w:hAnsi="Times New Roman" w:cs="Times New Roman"/>
                <w:color w:val="000000"/>
                <w:spacing w:val="1"/>
                <w:sz w:val="24"/>
                <w:szCs w:val="24"/>
                <w:lang w:eastAsia="uk-UA"/>
              </w:rPr>
              <w:t>розраховуватися за своїми довгостроковими </w:t>
            </w:r>
            <w:r w:rsidRPr="00802385">
              <w:rPr>
                <w:rFonts w:ascii="Times New Roman" w:eastAsia="Times New Roman" w:hAnsi="Times New Roman" w:cs="Times New Roman"/>
                <w:color w:val="000000"/>
                <w:spacing w:val="2"/>
                <w:sz w:val="24"/>
                <w:szCs w:val="24"/>
                <w:lang w:eastAsia="uk-UA"/>
              </w:rPr>
              <w:t>зобов'язаннями», «...активи більші, ніж зовнішні довгострокові зобов'язання»</w:t>
            </w:r>
          </w:p>
        </w:tc>
        <w:tc>
          <w:tcPr>
            <w:tcW w:w="360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5" w:hanging="5"/>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«Здатність підприємства вчасно і без затримки сплачувати свої короткострокові зобов'язання названо ліквідністю»</w:t>
            </w:r>
          </w:p>
        </w:tc>
        <w:tc>
          <w:tcPr>
            <w:tcW w:w="263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0428FC" w:rsidRDefault="00802385" w:rsidP="000428FC">
            <w:pPr>
              <w:shd w:val="clear" w:color="auto" w:fill="FFFFFF"/>
              <w:spacing w:after="0" w:line="240" w:lineRule="auto"/>
              <w:rPr>
                <w:rFonts w:ascii="Times New Roman" w:eastAsia="Times New Roman" w:hAnsi="Times New Roman" w:cs="Times New Roman"/>
                <w:sz w:val="24"/>
                <w:szCs w:val="24"/>
                <w:lang w:val="en-US" w:eastAsia="uk-UA"/>
              </w:rPr>
            </w:pPr>
            <w:r w:rsidRPr="00802385">
              <w:rPr>
                <w:rFonts w:ascii="Times New Roman" w:eastAsia="Times New Roman" w:hAnsi="Times New Roman" w:cs="Times New Roman"/>
                <w:color w:val="000000"/>
                <w:sz w:val="24"/>
                <w:szCs w:val="24"/>
                <w:lang w:eastAsia="uk-UA"/>
              </w:rPr>
              <w:t>Е.А. Уткін [</w:t>
            </w:r>
            <w:r w:rsidR="006355F4">
              <w:rPr>
                <w:rFonts w:ascii="Times New Roman" w:eastAsia="Times New Roman" w:hAnsi="Times New Roman" w:cs="Times New Roman"/>
                <w:color w:val="000000"/>
                <w:sz w:val="24"/>
                <w:szCs w:val="24"/>
                <w:lang w:eastAsia="uk-UA"/>
              </w:rPr>
              <w:t>18</w:t>
            </w:r>
            <w:r w:rsidRPr="00802385">
              <w:rPr>
                <w:rFonts w:ascii="Times New Roman" w:eastAsia="Times New Roman" w:hAnsi="Times New Roman" w:cs="Times New Roman"/>
                <w:color w:val="000000"/>
                <w:sz w:val="24"/>
                <w:szCs w:val="24"/>
                <w:lang w:eastAsia="uk-UA"/>
              </w:rPr>
              <w:t>, с. 216</w:t>
            </w:r>
            <w:r w:rsidR="000428FC">
              <w:rPr>
                <w:rFonts w:ascii="Times New Roman" w:eastAsia="Times New Roman" w:hAnsi="Times New Roman" w:cs="Times New Roman"/>
                <w:color w:val="000000"/>
                <w:sz w:val="24"/>
                <w:szCs w:val="24"/>
                <w:lang w:val="en-US" w:eastAsia="uk-UA"/>
              </w:rPr>
              <w:t>]</w:t>
            </w:r>
          </w:p>
        </w:tc>
      </w:tr>
      <w:tr w:rsidR="00802385" w:rsidRPr="00802385" w:rsidTr="00BA404D">
        <w:trPr>
          <w:trHeight w:val="1433"/>
        </w:trPr>
        <w:tc>
          <w:tcPr>
            <w:tcW w:w="3599"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5" w:hanging="5"/>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Здатність своєчасно виконувати свої </w:t>
            </w:r>
            <w:r w:rsidRPr="00802385">
              <w:rPr>
                <w:rFonts w:ascii="Times New Roman" w:eastAsia="Times New Roman" w:hAnsi="Times New Roman" w:cs="Times New Roman"/>
                <w:color w:val="000000"/>
                <w:spacing w:val="3"/>
                <w:sz w:val="24"/>
                <w:szCs w:val="24"/>
                <w:lang w:eastAsia="uk-UA"/>
              </w:rPr>
              <w:t>зобов'язання, що випливають з </w:t>
            </w:r>
            <w:r w:rsidRPr="00802385">
              <w:rPr>
                <w:rFonts w:ascii="Times New Roman" w:eastAsia="Times New Roman" w:hAnsi="Times New Roman" w:cs="Times New Roman"/>
                <w:color w:val="000000"/>
                <w:spacing w:val="1"/>
                <w:sz w:val="24"/>
                <w:szCs w:val="24"/>
                <w:lang w:eastAsia="uk-UA"/>
              </w:rPr>
              <w:t>торгівельних, кредитних і інших операцій</w:t>
            </w:r>
          </w:p>
        </w:tc>
        <w:tc>
          <w:tcPr>
            <w:tcW w:w="360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14" w:hanging="14"/>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4"/>
                <w:sz w:val="24"/>
                <w:szCs w:val="24"/>
                <w:lang w:eastAsia="uk-UA"/>
              </w:rPr>
              <w:t>Означає здатність цінностей легко </w:t>
            </w:r>
            <w:r w:rsidRPr="00802385">
              <w:rPr>
                <w:rFonts w:ascii="Times New Roman" w:eastAsia="Times New Roman" w:hAnsi="Times New Roman" w:cs="Times New Roman"/>
                <w:color w:val="000000"/>
                <w:spacing w:val="-5"/>
                <w:sz w:val="24"/>
                <w:szCs w:val="24"/>
                <w:lang w:eastAsia="uk-UA"/>
              </w:rPr>
              <w:t>перетворюватися в гроші, тобто в абсолютно ліквідні активи, для своєчасного покриття всіх </w:t>
            </w:r>
            <w:r w:rsidRPr="00802385">
              <w:rPr>
                <w:rFonts w:ascii="Times New Roman" w:eastAsia="Times New Roman" w:hAnsi="Times New Roman" w:cs="Times New Roman"/>
                <w:color w:val="000000"/>
                <w:spacing w:val="-4"/>
                <w:sz w:val="24"/>
                <w:szCs w:val="24"/>
                <w:lang w:eastAsia="uk-UA"/>
              </w:rPr>
              <w:t>необхідних платежів.</w:t>
            </w:r>
          </w:p>
        </w:tc>
        <w:tc>
          <w:tcPr>
            <w:tcW w:w="2630"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6355F4">
            <w:pPr>
              <w:shd w:val="clear" w:color="auto" w:fill="FFFFFF"/>
              <w:spacing w:after="0" w:line="240" w:lineRule="auto"/>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Т.О. Фролова </w:t>
            </w:r>
            <w:r w:rsidRPr="00802385">
              <w:rPr>
                <w:rFonts w:ascii="Times New Roman" w:eastAsia="Times New Roman" w:hAnsi="Times New Roman" w:cs="Times New Roman"/>
                <w:color w:val="000000"/>
                <w:sz w:val="24"/>
                <w:szCs w:val="24"/>
                <w:lang w:eastAsia="uk-UA"/>
              </w:rPr>
              <w:t>[</w:t>
            </w:r>
            <w:r w:rsidR="006355F4">
              <w:rPr>
                <w:rFonts w:ascii="Times New Roman" w:eastAsia="Times New Roman" w:hAnsi="Times New Roman" w:cs="Times New Roman"/>
                <w:color w:val="000000"/>
                <w:sz w:val="24"/>
                <w:szCs w:val="24"/>
                <w:lang w:eastAsia="uk-UA"/>
              </w:rPr>
              <w:t>19</w:t>
            </w:r>
            <w:r w:rsidRPr="00802385">
              <w:rPr>
                <w:rFonts w:ascii="Times New Roman" w:eastAsia="Times New Roman" w:hAnsi="Times New Roman" w:cs="Times New Roman"/>
                <w:color w:val="000000"/>
                <w:sz w:val="24"/>
                <w:szCs w:val="24"/>
                <w:lang w:eastAsia="uk-UA"/>
              </w:rPr>
              <w:t>, с. 118]</w:t>
            </w:r>
          </w:p>
        </w:tc>
      </w:tr>
      <w:tr w:rsidR="00802385" w:rsidRPr="00802385" w:rsidTr="00BA404D">
        <w:trPr>
          <w:trHeight w:val="1071"/>
        </w:trPr>
        <w:tc>
          <w:tcPr>
            <w:tcW w:w="3599" w:type="dxa"/>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6D48">
            <w:pPr>
              <w:shd w:val="clear" w:color="auto" w:fill="FFFFFF"/>
              <w:spacing w:after="0" w:line="240" w:lineRule="auto"/>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Відображає можливість підприємства відповідати (платити) за своїми обов'язками </w:t>
            </w:r>
            <w:r w:rsidRPr="00802385">
              <w:rPr>
                <w:rFonts w:ascii="Times New Roman" w:eastAsia="Times New Roman" w:hAnsi="Times New Roman" w:cs="Times New Roman"/>
                <w:color w:val="000000"/>
                <w:spacing w:val="3"/>
                <w:sz w:val="24"/>
                <w:szCs w:val="24"/>
                <w:lang w:eastAsia="uk-UA"/>
              </w:rPr>
              <w:t>в конкретний період часу</w:t>
            </w:r>
          </w:p>
        </w:tc>
        <w:tc>
          <w:tcPr>
            <w:tcW w:w="3600" w:type="dxa"/>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left="5" w:hanging="5"/>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Здатність перетворювати свої активи в кошти платежу для погашення</w:t>
            </w:r>
            <w:r w:rsidRPr="00802385">
              <w:rPr>
                <w:rFonts w:ascii="Times New Roman" w:eastAsia="Times New Roman" w:hAnsi="Times New Roman" w:cs="Times New Roman"/>
                <w:color w:val="000000"/>
                <w:spacing w:val="3"/>
                <w:sz w:val="24"/>
                <w:szCs w:val="24"/>
                <w:lang w:eastAsia="uk-UA"/>
              </w:rPr>
              <w:t>короткострокових зобов'язань</w:t>
            </w:r>
          </w:p>
        </w:tc>
        <w:tc>
          <w:tcPr>
            <w:tcW w:w="2630" w:type="dxa"/>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961736">
            <w:pPr>
              <w:shd w:val="clear" w:color="auto" w:fill="FFFFFF"/>
              <w:spacing w:after="0" w:line="240" w:lineRule="auto"/>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3"/>
                <w:sz w:val="24"/>
                <w:szCs w:val="24"/>
                <w:lang w:eastAsia="uk-UA"/>
              </w:rPr>
              <w:t>Т.Д. Костенко</w:t>
            </w:r>
            <w:r w:rsidRPr="00802385">
              <w:rPr>
                <w:rFonts w:ascii="Times New Roman" w:eastAsia="Times New Roman" w:hAnsi="Times New Roman" w:cs="Times New Roman"/>
                <w:color w:val="000000"/>
                <w:sz w:val="24"/>
                <w:szCs w:val="24"/>
                <w:lang w:eastAsia="uk-UA"/>
              </w:rPr>
              <w:t>[</w:t>
            </w:r>
            <w:r w:rsidR="00961736">
              <w:rPr>
                <w:rFonts w:ascii="Times New Roman" w:eastAsia="Times New Roman" w:hAnsi="Times New Roman" w:cs="Times New Roman"/>
                <w:color w:val="000000"/>
                <w:sz w:val="24"/>
                <w:szCs w:val="24"/>
                <w:lang w:eastAsia="uk-UA"/>
              </w:rPr>
              <w:t>8</w:t>
            </w:r>
            <w:r w:rsidRPr="00802385">
              <w:rPr>
                <w:rFonts w:ascii="Times New Roman" w:eastAsia="Times New Roman" w:hAnsi="Times New Roman" w:cs="Times New Roman"/>
                <w:color w:val="000000"/>
                <w:sz w:val="24"/>
                <w:szCs w:val="24"/>
                <w:lang w:eastAsia="uk-UA"/>
              </w:rPr>
              <w:t>,с.294]</w:t>
            </w:r>
          </w:p>
        </w:tc>
      </w:tr>
      <w:tr w:rsidR="00802385" w:rsidRPr="00802385" w:rsidTr="00BA404D">
        <w:trPr>
          <w:trHeight w:val="2356"/>
        </w:trPr>
        <w:tc>
          <w:tcPr>
            <w:tcW w:w="3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firstLine="10"/>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Можливість підприємства наявними грошовими ресурсами своєчасно погасити свої строкові зобов'язання</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02385" w:rsidRPr="00802385" w:rsidRDefault="00802385" w:rsidP="00806D48">
            <w:pPr>
              <w:shd w:val="clear" w:color="auto" w:fill="FFFFFF"/>
              <w:spacing w:after="0" w:line="240" w:lineRule="auto"/>
              <w:ind w:left="5" w:hanging="5"/>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z w:val="24"/>
                <w:szCs w:val="24"/>
                <w:lang w:eastAsia="uk-UA"/>
              </w:rPr>
              <w:t>У загальному розумінні — це здатність </w:t>
            </w:r>
            <w:r w:rsidRPr="00802385">
              <w:rPr>
                <w:rFonts w:ascii="Times New Roman" w:eastAsia="Times New Roman" w:hAnsi="Times New Roman" w:cs="Times New Roman"/>
                <w:color w:val="000000"/>
                <w:spacing w:val="-3"/>
                <w:sz w:val="24"/>
                <w:szCs w:val="24"/>
                <w:lang w:eastAsia="uk-UA"/>
              </w:rPr>
              <w:t>цінностей легко перетворюватися в гроші, </w:t>
            </w:r>
            <w:r w:rsidRPr="00802385">
              <w:rPr>
                <w:rFonts w:ascii="Times New Roman" w:eastAsia="Times New Roman" w:hAnsi="Times New Roman" w:cs="Times New Roman"/>
                <w:color w:val="000000"/>
                <w:spacing w:val="-2"/>
                <w:sz w:val="24"/>
                <w:szCs w:val="24"/>
                <w:lang w:eastAsia="uk-UA"/>
              </w:rPr>
              <w:t xml:space="preserve">тобто в абсолютно ліквідні активи. Це здатність і швидкість </w:t>
            </w:r>
            <w:r w:rsidR="00806D48">
              <w:rPr>
                <w:rFonts w:ascii="Times New Roman" w:eastAsia="Times New Roman" w:hAnsi="Times New Roman" w:cs="Times New Roman"/>
                <w:color w:val="000000"/>
                <w:spacing w:val="-2"/>
                <w:sz w:val="24"/>
                <w:szCs w:val="24"/>
                <w:lang w:eastAsia="uk-UA"/>
              </w:rPr>
              <w:t>п</w:t>
            </w:r>
            <w:r w:rsidRPr="00802385">
              <w:rPr>
                <w:rFonts w:ascii="Times New Roman" w:eastAsia="Times New Roman" w:hAnsi="Times New Roman" w:cs="Times New Roman"/>
                <w:color w:val="000000"/>
                <w:spacing w:val="-2"/>
                <w:sz w:val="24"/>
                <w:szCs w:val="24"/>
                <w:lang w:eastAsia="uk-UA"/>
              </w:rPr>
              <w:t>ідприємства </w:t>
            </w:r>
            <w:r w:rsidRPr="00802385">
              <w:rPr>
                <w:rFonts w:ascii="Times New Roman" w:eastAsia="Times New Roman" w:hAnsi="Times New Roman" w:cs="Times New Roman"/>
                <w:color w:val="000000"/>
                <w:spacing w:val="-1"/>
                <w:sz w:val="24"/>
                <w:szCs w:val="24"/>
                <w:lang w:eastAsia="uk-UA"/>
              </w:rPr>
              <w:t>перетворювати свої активи в гроші для </w:t>
            </w:r>
            <w:r w:rsidRPr="00802385">
              <w:rPr>
                <w:rFonts w:ascii="Times New Roman" w:eastAsia="Times New Roman" w:hAnsi="Times New Roman" w:cs="Times New Roman"/>
                <w:color w:val="000000"/>
                <w:spacing w:val="-3"/>
                <w:sz w:val="24"/>
                <w:szCs w:val="24"/>
                <w:lang w:eastAsia="uk-UA"/>
              </w:rPr>
              <w:t>покриття своїх необхідних платежів у міру </w:t>
            </w:r>
            <w:r w:rsidRPr="00802385">
              <w:rPr>
                <w:rFonts w:ascii="Times New Roman" w:eastAsia="Times New Roman" w:hAnsi="Times New Roman" w:cs="Times New Roman"/>
                <w:color w:val="000000"/>
                <w:spacing w:val="-2"/>
                <w:sz w:val="24"/>
                <w:szCs w:val="24"/>
                <w:lang w:eastAsia="uk-UA"/>
              </w:rPr>
              <w:t>настання їх строків</w:t>
            </w:r>
          </w:p>
        </w:tc>
        <w:tc>
          <w:tcPr>
            <w:tcW w:w="26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802385" w:rsidRPr="00802385" w:rsidRDefault="00802385" w:rsidP="00961736">
            <w:pPr>
              <w:shd w:val="clear" w:color="auto" w:fill="FFFFFF"/>
              <w:spacing w:after="0" w:line="240" w:lineRule="auto"/>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1"/>
                <w:sz w:val="24"/>
                <w:szCs w:val="24"/>
                <w:lang w:eastAsia="uk-UA"/>
              </w:rPr>
              <w:t>Л.А. Лахтіонова</w:t>
            </w:r>
            <w:r w:rsidRPr="00802385">
              <w:rPr>
                <w:rFonts w:ascii="Times New Roman" w:eastAsia="Times New Roman" w:hAnsi="Times New Roman" w:cs="Times New Roman"/>
                <w:color w:val="000000"/>
                <w:sz w:val="24"/>
                <w:szCs w:val="24"/>
                <w:lang w:eastAsia="uk-UA"/>
              </w:rPr>
              <w:t>[</w:t>
            </w:r>
            <w:r w:rsidR="00961736">
              <w:rPr>
                <w:rFonts w:ascii="Times New Roman" w:eastAsia="Times New Roman" w:hAnsi="Times New Roman" w:cs="Times New Roman"/>
                <w:color w:val="000000"/>
                <w:sz w:val="24"/>
                <w:szCs w:val="24"/>
                <w:lang w:eastAsia="uk-UA"/>
              </w:rPr>
              <w:t>9</w:t>
            </w:r>
            <w:r w:rsidRPr="00802385">
              <w:rPr>
                <w:rFonts w:ascii="Times New Roman" w:eastAsia="Times New Roman" w:hAnsi="Times New Roman" w:cs="Times New Roman"/>
                <w:color w:val="000000"/>
                <w:sz w:val="24"/>
                <w:szCs w:val="24"/>
                <w:lang w:eastAsia="uk-UA"/>
              </w:rPr>
              <w:t>, с. 176, 179]</w:t>
            </w:r>
          </w:p>
        </w:tc>
      </w:tr>
      <w:tr w:rsidR="005553C7" w:rsidRPr="00802385" w:rsidTr="005553C7">
        <w:trPr>
          <w:trHeight w:val="311"/>
        </w:trPr>
        <w:tc>
          <w:tcPr>
            <w:tcW w:w="9829" w:type="dxa"/>
            <w:gridSpan w:val="3"/>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5553C7" w:rsidRPr="00802385" w:rsidRDefault="005553C7" w:rsidP="005553C7">
            <w:pPr>
              <w:shd w:val="clear" w:color="auto" w:fill="FFFFFF"/>
              <w:spacing w:after="0" w:line="240" w:lineRule="auto"/>
              <w:jc w:val="right"/>
              <w:rPr>
                <w:rFonts w:ascii="Times New Roman" w:eastAsia="Times New Roman" w:hAnsi="Times New Roman" w:cs="Times New Roman"/>
                <w:color w:val="000000"/>
                <w:spacing w:val="2"/>
                <w:sz w:val="24"/>
                <w:szCs w:val="24"/>
                <w:lang w:eastAsia="uk-UA"/>
              </w:rPr>
            </w:pPr>
            <w:r>
              <w:rPr>
                <w:rFonts w:ascii="Times New Roman" w:eastAsia="Times New Roman" w:hAnsi="Times New Roman" w:cs="Times New Roman"/>
                <w:color w:val="000000"/>
                <w:spacing w:val="2"/>
                <w:sz w:val="24"/>
                <w:szCs w:val="24"/>
                <w:lang w:eastAsia="uk-UA"/>
              </w:rPr>
              <w:t>Продовження таблиці 1.1</w:t>
            </w:r>
          </w:p>
        </w:tc>
      </w:tr>
      <w:bookmarkEnd w:id="0"/>
      <w:tr w:rsidR="00802385" w:rsidRPr="00802385" w:rsidTr="00BA404D">
        <w:trPr>
          <w:trHeight w:val="3949"/>
        </w:trPr>
        <w:tc>
          <w:tcPr>
            <w:tcW w:w="3599" w:type="dxa"/>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ind w:firstLine="24"/>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lastRenderedPageBreak/>
              <w:t>Розуміють наявність у підприємства коштів </w:t>
            </w:r>
            <w:r w:rsidRPr="00802385">
              <w:rPr>
                <w:rFonts w:ascii="Times New Roman" w:eastAsia="Times New Roman" w:hAnsi="Times New Roman" w:cs="Times New Roman"/>
                <w:color w:val="000000"/>
                <w:spacing w:val="1"/>
                <w:sz w:val="24"/>
                <w:szCs w:val="24"/>
                <w:lang w:eastAsia="uk-UA"/>
              </w:rPr>
              <w:t>для погашення ним</w:t>
            </w:r>
            <w:r w:rsidRPr="00802385">
              <w:rPr>
                <w:rFonts w:ascii="Times New Roman" w:eastAsia="Times New Roman" w:hAnsi="Times New Roman" w:cs="Times New Roman"/>
                <w:b/>
                <w:bCs/>
                <w:color w:val="000000"/>
                <w:spacing w:val="1"/>
                <w:sz w:val="24"/>
                <w:szCs w:val="24"/>
                <w:lang w:eastAsia="uk-UA"/>
              </w:rPr>
              <w:t> </w:t>
            </w:r>
            <w:r w:rsidRPr="00802385">
              <w:rPr>
                <w:rFonts w:ascii="Times New Roman" w:eastAsia="Times New Roman" w:hAnsi="Times New Roman" w:cs="Times New Roman"/>
                <w:color w:val="000000"/>
                <w:spacing w:val="1"/>
                <w:sz w:val="24"/>
                <w:szCs w:val="24"/>
                <w:lang w:eastAsia="uk-UA"/>
              </w:rPr>
              <w:t>у встановлений термін і </w:t>
            </w:r>
            <w:r w:rsidRPr="00802385">
              <w:rPr>
                <w:rFonts w:ascii="Times New Roman" w:eastAsia="Times New Roman" w:hAnsi="Times New Roman" w:cs="Times New Roman"/>
                <w:color w:val="000000"/>
                <w:spacing w:val="3"/>
                <w:sz w:val="24"/>
                <w:szCs w:val="24"/>
                <w:lang w:eastAsia="uk-UA"/>
              </w:rPr>
              <w:t>в повному обсязі своїх боргових </w:t>
            </w:r>
            <w:r w:rsidRPr="00802385">
              <w:rPr>
                <w:rFonts w:ascii="Times New Roman" w:eastAsia="Times New Roman" w:hAnsi="Times New Roman" w:cs="Times New Roman"/>
                <w:color w:val="000000"/>
                <w:spacing w:val="2"/>
                <w:sz w:val="24"/>
                <w:szCs w:val="24"/>
                <w:lang w:eastAsia="uk-UA"/>
              </w:rPr>
              <w:t>зобов'язань, які виплавають Із кредитних та Інших операцій грошового характеру, тобто це здатність підприємства виконувати свої </w:t>
            </w:r>
            <w:r w:rsidRPr="00802385">
              <w:rPr>
                <w:rFonts w:ascii="Times New Roman" w:eastAsia="Times New Roman" w:hAnsi="Times New Roman" w:cs="Times New Roman"/>
                <w:color w:val="000000"/>
                <w:spacing w:val="3"/>
                <w:sz w:val="24"/>
                <w:szCs w:val="24"/>
                <w:lang w:eastAsia="uk-UA"/>
              </w:rPr>
              <w:t>зобов'язання. Це зовнішня оцінка його </w:t>
            </w:r>
            <w:r w:rsidRPr="00802385">
              <w:rPr>
                <w:rFonts w:ascii="Times New Roman" w:eastAsia="Times New Roman" w:hAnsi="Times New Roman" w:cs="Times New Roman"/>
                <w:color w:val="000000"/>
                <w:spacing w:val="2"/>
                <w:sz w:val="24"/>
                <w:szCs w:val="24"/>
                <w:lang w:eastAsia="uk-UA"/>
              </w:rPr>
              <w:t>фінансової стійкості, обумовлена рівнем</w:t>
            </w:r>
            <w:r w:rsidR="00083017" w:rsidRPr="00EA0529">
              <w:rPr>
                <w:rFonts w:ascii="Times New Roman" w:eastAsia="Times New Roman" w:hAnsi="Times New Roman" w:cs="Times New Roman"/>
                <w:color w:val="000000"/>
                <w:spacing w:val="2"/>
                <w:sz w:val="24"/>
                <w:szCs w:val="24"/>
                <w:lang w:val="ru-RU" w:eastAsia="uk-UA"/>
              </w:rPr>
              <w:t xml:space="preserve"> </w:t>
            </w:r>
            <w:r w:rsidRPr="00802385">
              <w:rPr>
                <w:rFonts w:ascii="Times New Roman" w:eastAsia="Times New Roman" w:hAnsi="Times New Roman" w:cs="Times New Roman"/>
                <w:color w:val="000000"/>
                <w:spacing w:val="3"/>
                <w:sz w:val="24"/>
                <w:szCs w:val="24"/>
                <w:lang w:eastAsia="uk-UA"/>
              </w:rPr>
              <w:t>забезпечення оборотних активів довгостроковими джерелами</w:t>
            </w:r>
          </w:p>
        </w:tc>
        <w:tc>
          <w:tcPr>
            <w:tcW w:w="3600" w:type="dxa"/>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802385">
            <w:pPr>
              <w:shd w:val="clear" w:color="auto" w:fill="FFFFFF"/>
              <w:spacing w:after="0" w:line="240" w:lineRule="auto"/>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3"/>
                <w:sz w:val="24"/>
                <w:szCs w:val="24"/>
                <w:lang w:eastAsia="uk-UA"/>
              </w:rPr>
              <w:t>Розуміють спроможність підприємства перетворювати свої активи на гроші без </w:t>
            </w:r>
            <w:r w:rsidRPr="00802385">
              <w:rPr>
                <w:rFonts w:ascii="Times New Roman" w:eastAsia="Times New Roman" w:hAnsi="Times New Roman" w:cs="Times New Roman"/>
                <w:color w:val="000000"/>
                <w:spacing w:val="2"/>
                <w:sz w:val="24"/>
                <w:szCs w:val="24"/>
                <w:lang w:eastAsia="uk-UA"/>
              </w:rPr>
              <w:t>втрати їх ринкової вартості для покриття </w:t>
            </w:r>
            <w:r w:rsidRPr="00802385">
              <w:rPr>
                <w:rFonts w:ascii="Times New Roman" w:eastAsia="Times New Roman" w:hAnsi="Times New Roman" w:cs="Times New Roman"/>
                <w:color w:val="000000"/>
                <w:spacing w:val="1"/>
                <w:sz w:val="24"/>
                <w:szCs w:val="24"/>
                <w:lang w:eastAsia="uk-UA"/>
              </w:rPr>
              <w:t>всіх необхідних платежів в міру настання їх </w:t>
            </w:r>
            <w:r w:rsidRPr="00802385">
              <w:rPr>
                <w:rFonts w:ascii="Times New Roman" w:eastAsia="Times New Roman" w:hAnsi="Times New Roman" w:cs="Times New Roman"/>
                <w:color w:val="000000"/>
                <w:spacing w:val="2"/>
                <w:sz w:val="24"/>
                <w:szCs w:val="24"/>
                <w:lang w:eastAsia="uk-UA"/>
              </w:rPr>
              <w:t>строків на швидкість здійснення цього </w:t>
            </w:r>
            <w:r w:rsidRPr="00802385">
              <w:rPr>
                <w:rFonts w:ascii="Times New Roman" w:eastAsia="Times New Roman" w:hAnsi="Times New Roman" w:cs="Times New Roman"/>
                <w:color w:val="000000"/>
                <w:spacing w:val="1"/>
                <w:sz w:val="24"/>
                <w:szCs w:val="24"/>
                <w:lang w:eastAsia="uk-UA"/>
              </w:rPr>
              <w:t>перетворення</w:t>
            </w:r>
          </w:p>
        </w:tc>
        <w:tc>
          <w:tcPr>
            <w:tcW w:w="2630" w:type="dxa"/>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02385" w:rsidRPr="00802385" w:rsidRDefault="00802385" w:rsidP="006355F4">
            <w:pPr>
              <w:shd w:val="clear" w:color="auto" w:fill="FFFFFF"/>
              <w:spacing w:after="0" w:line="240" w:lineRule="auto"/>
              <w:rPr>
                <w:rFonts w:ascii="Times New Roman" w:eastAsia="Times New Roman" w:hAnsi="Times New Roman" w:cs="Times New Roman"/>
                <w:sz w:val="24"/>
                <w:szCs w:val="24"/>
                <w:lang w:eastAsia="uk-UA"/>
              </w:rPr>
            </w:pPr>
            <w:r w:rsidRPr="00802385">
              <w:rPr>
                <w:rFonts w:ascii="Times New Roman" w:eastAsia="Times New Roman" w:hAnsi="Times New Roman" w:cs="Times New Roman"/>
                <w:color w:val="000000"/>
                <w:spacing w:val="2"/>
                <w:sz w:val="24"/>
                <w:szCs w:val="24"/>
                <w:lang w:eastAsia="uk-UA"/>
              </w:rPr>
              <w:t>Н.В. Тарасенко</w:t>
            </w:r>
            <w:r w:rsidRPr="00802385">
              <w:rPr>
                <w:rFonts w:ascii="Times New Roman" w:eastAsia="Times New Roman" w:hAnsi="Times New Roman" w:cs="Times New Roman"/>
                <w:color w:val="000000"/>
                <w:sz w:val="24"/>
                <w:szCs w:val="24"/>
                <w:lang w:eastAsia="uk-UA"/>
              </w:rPr>
              <w:t>[</w:t>
            </w:r>
            <w:r w:rsidR="006355F4">
              <w:rPr>
                <w:rFonts w:ascii="Times New Roman" w:eastAsia="Times New Roman" w:hAnsi="Times New Roman" w:cs="Times New Roman"/>
                <w:color w:val="000000"/>
                <w:sz w:val="24"/>
                <w:szCs w:val="24"/>
                <w:lang w:eastAsia="uk-UA"/>
              </w:rPr>
              <w:t>17</w:t>
            </w:r>
            <w:r w:rsidRPr="00802385">
              <w:rPr>
                <w:rFonts w:ascii="Times New Roman" w:eastAsia="Times New Roman" w:hAnsi="Times New Roman" w:cs="Times New Roman"/>
                <w:color w:val="000000"/>
                <w:sz w:val="24"/>
                <w:szCs w:val="24"/>
                <w:lang w:eastAsia="uk-UA"/>
              </w:rPr>
              <w:t>, с. 260, 262]</w:t>
            </w:r>
          </w:p>
        </w:tc>
      </w:tr>
    </w:tbl>
    <w:p w:rsidR="00BA404D" w:rsidRDefault="00BA404D" w:rsidP="00BA404D">
      <w:pPr>
        <w:spacing w:after="0" w:line="360" w:lineRule="auto"/>
        <w:ind w:firstLine="709"/>
        <w:jc w:val="both"/>
        <w:rPr>
          <w:rFonts w:ascii="Times New Roman" w:eastAsia="Times New Roman" w:hAnsi="Times New Roman" w:cs="Times New Roman"/>
          <w:color w:val="000000"/>
          <w:sz w:val="28"/>
          <w:szCs w:val="28"/>
          <w:lang w:eastAsia="uk-UA"/>
        </w:rPr>
      </w:pPr>
    </w:p>
    <w:p w:rsidR="00BA404D" w:rsidRPr="00802385" w:rsidRDefault="00802385" w:rsidP="00BA404D">
      <w:pPr>
        <w:spacing w:after="0" w:line="360" w:lineRule="auto"/>
        <w:ind w:firstLine="709"/>
        <w:jc w:val="both"/>
        <w:rPr>
          <w:rFonts w:ascii="Times New Roman" w:hAnsi="Times New Roman" w:cs="Times New Roman"/>
          <w:sz w:val="28"/>
          <w:szCs w:val="28"/>
        </w:rPr>
      </w:pPr>
      <w:r w:rsidRPr="00802385">
        <w:rPr>
          <w:rFonts w:ascii="Times New Roman" w:eastAsia="Times New Roman" w:hAnsi="Times New Roman" w:cs="Times New Roman"/>
          <w:color w:val="000000"/>
          <w:sz w:val="28"/>
          <w:szCs w:val="28"/>
          <w:lang w:eastAsia="uk-UA"/>
        </w:rPr>
        <w:t> </w:t>
      </w:r>
      <w:r w:rsidR="00BA404D" w:rsidRPr="00802385">
        <w:rPr>
          <w:rFonts w:ascii="Times New Roman" w:hAnsi="Times New Roman" w:cs="Times New Roman"/>
          <w:sz w:val="28"/>
          <w:szCs w:val="28"/>
        </w:rPr>
        <w:t xml:space="preserve">Платоспроможність підприємства характеризується його можливістю і здатністю своєчасно й повністю виконувати свої фінансові зобов’язання перед внутрішніми та зовнішніми партнерами, а також державою. </w:t>
      </w:r>
    </w:p>
    <w:p w:rsidR="00BA404D" w:rsidRPr="00802385" w:rsidRDefault="00BA404D" w:rsidP="00BA404D">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Основними ознаками платоспроможності є: </w:t>
      </w:r>
    </w:p>
    <w:p w:rsidR="00BA404D" w:rsidRPr="00802385" w:rsidRDefault="00BA404D" w:rsidP="00BA404D">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а) наявність у достатньому обсязі коштів на поточному рахунку; </w:t>
      </w:r>
    </w:p>
    <w:p w:rsidR="00BA404D" w:rsidRPr="00802385" w:rsidRDefault="00BA404D" w:rsidP="00BA404D">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б) відсутність простроченої кредиторської заборгованості. </w:t>
      </w:r>
    </w:p>
    <w:p w:rsidR="00BA404D" w:rsidRPr="00802385" w:rsidRDefault="00BA404D" w:rsidP="00BA404D">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Оцінка платоспроможності необхідна не тільки для самої організації з метою аналізу й прогнозування її подальшої фінансової діяльності, а й для її зовнішніх партнерів і потенційних інвесторів. Як правило, досліджують поточну і перспективну платоспроможність. </w:t>
      </w:r>
    </w:p>
    <w:p w:rsidR="00BA404D" w:rsidRPr="00802385" w:rsidRDefault="00BA404D" w:rsidP="00BA404D">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Поточна платоспроможність характеризує поточний стан розрахунків на підприємстві та аналізується на основі даних про його фінансові потоки: приток грошових коштів має забезпечити покриття поточних зобов’язань господарюючого суб’єкта. </w:t>
      </w:r>
    </w:p>
    <w:p w:rsidR="00802385" w:rsidRPr="006355F4" w:rsidRDefault="00BA404D" w:rsidP="006355F4">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Перспективна платоспроможність визначає можливість підприємства у майбутньому розрахуватися за своїми короткостроковими боргами і досліджується переважно за допомогою показників ліквідності. Саме від рівня ліквідності залежить як перспективна, так і поточна платоспроможність. Отже, ліквідність і платоспроможність не тотожні, хоча й дуже близькі поняття, причому ліквідність є більш місткою категорією, ніж платоспроможність. </w:t>
      </w:r>
    </w:p>
    <w:p w:rsidR="00802385" w:rsidRPr="00802385" w:rsidRDefault="00802385" w:rsidP="00802385">
      <w:pPr>
        <w:shd w:val="clear" w:color="auto" w:fill="FFFFFF"/>
        <w:spacing w:after="0" w:line="360" w:lineRule="auto"/>
        <w:ind w:firstLine="709"/>
        <w:jc w:val="both"/>
        <w:rPr>
          <w:rFonts w:ascii="Times New Roman" w:eastAsia="Times New Roman" w:hAnsi="Times New Roman" w:cs="Times New Roman"/>
          <w:color w:val="000000"/>
          <w:sz w:val="27"/>
          <w:szCs w:val="27"/>
          <w:lang w:eastAsia="uk-UA"/>
        </w:rPr>
      </w:pPr>
      <w:r w:rsidRPr="00802385">
        <w:rPr>
          <w:rFonts w:ascii="Times New Roman" w:eastAsia="Times New Roman" w:hAnsi="Times New Roman" w:cs="Times New Roman"/>
          <w:color w:val="000000"/>
          <w:sz w:val="28"/>
          <w:szCs w:val="28"/>
          <w:lang w:eastAsia="uk-UA"/>
        </w:rPr>
        <w:t>У загальному розумінні «ліквідність» означає здатність пере</w:t>
      </w:r>
      <w:r w:rsidRPr="00802385">
        <w:rPr>
          <w:rFonts w:ascii="Times New Roman" w:eastAsia="Times New Roman" w:hAnsi="Times New Roman" w:cs="Times New Roman"/>
          <w:color w:val="000000"/>
          <w:spacing w:val="-1"/>
          <w:sz w:val="28"/>
          <w:szCs w:val="28"/>
          <w:lang w:eastAsia="uk-UA"/>
        </w:rPr>
        <w:t>творення активів у гроші швидко та без втрат ринкової вартості.</w:t>
      </w:r>
      <w:r w:rsidRPr="00802385">
        <w:rPr>
          <w:rFonts w:ascii="Times New Roman" w:eastAsia="Times New Roman" w:hAnsi="Times New Roman" w:cs="Times New Roman"/>
          <w:color w:val="000000"/>
          <w:spacing w:val="-1"/>
          <w:sz w:val="28"/>
          <w:lang w:eastAsia="uk-UA"/>
        </w:rPr>
        <w:t> </w:t>
      </w:r>
      <w:r w:rsidRPr="00802385">
        <w:rPr>
          <w:rFonts w:ascii="Times New Roman" w:eastAsia="Times New Roman" w:hAnsi="Times New Roman" w:cs="Times New Roman"/>
          <w:color w:val="000000"/>
          <w:sz w:val="28"/>
          <w:szCs w:val="28"/>
          <w:lang w:eastAsia="uk-UA"/>
        </w:rPr>
        <w:t xml:space="preserve">Таким чином, ліквідність </w:t>
      </w:r>
      <w:r w:rsidRPr="00802385">
        <w:rPr>
          <w:rFonts w:ascii="Times New Roman" w:eastAsia="Times New Roman" w:hAnsi="Times New Roman" w:cs="Times New Roman"/>
          <w:color w:val="000000"/>
          <w:sz w:val="28"/>
          <w:szCs w:val="28"/>
          <w:lang w:eastAsia="uk-UA"/>
        </w:rPr>
        <w:lastRenderedPageBreak/>
        <w:t>можна оцінювати з двох сторін. По-перше, як час, необхідний для перетворення активів у грошову фор</w:t>
      </w:r>
      <w:r w:rsidRPr="00802385">
        <w:rPr>
          <w:rFonts w:ascii="Times New Roman" w:eastAsia="Times New Roman" w:hAnsi="Times New Roman" w:cs="Times New Roman"/>
          <w:color w:val="000000"/>
          <w:spacing w:val="-2"/>
          <w:sz w:val="28"/>
          <w:szCs w:val="28"/>
          <w:lang w:eastAsia="uk-UA"/>
        </w:rPr>
        <w:t>му; по-друге, як ймовірність продати актив і отримати визнану</w:t>
      </w:r>
      <w:r w:rsidRPr="00802385">
        <w:rPr>
          <w:rFonts w:ascii="Times New Roman" w:eastAsia="Times New Roman" w:hAnsi="Times New Roman" w:cs="Times New Roman"/>
          <w:color w:val="000000"/>
          <w:spacing w:val="-2"/>
          <w:sz w:val="28"/>
          <w:lang w:eastAsia="uk-UA"/>
        </w:rPr>
        <w:t> </w:t>
      </w:r>
      <w:r w:rsidRPr="00802385">
        <w:rPr>
          <w:rFonts w:ascii="Times New Roman" w:eastAsia="Times New Roman" w:hAnsi="Times New Roman" w:cs="Times New Roman"/>
          <w:color w:val="000000"/>
          <w:sz w:val="28"/>
          <w:szCs w:val="28"/>
          <w:lang w:eastAsia="uk-UA"/>
        </w:rPr>
        <w:t>ринкову ціну. Ліквідність балансу - це ступінь покриття зо</w:t>
      </w:r>
      <w:r w:rsidRPr="00802385">
        <w:rPr>
          <w:rFonts w:ascii="Times New Roman" w:eastAsia="Times New Roman" w:hAnsi="Times New Roman" w:cs="Times New Roman"/>
          <w:color w:val="000000"/>
          <w:spacing w:val="-1"/>
          <w:sz w:val="28"/>
          <w:szCs w:val="28"/>
          <w:lang w:eastAsia="uk-UA"/>
        </w:rPr>
        <w:t>бов'язань підприємства його активами. Ліквідність активів спе</w:t>
      </w:r>
      <w:r w:rsidRPr="00802385">
        <w:rPr>
          <w:rFonts w:ascii="Times New Roman" w:eastAsia="Times New Roman" w:hAnsi="Times New Roman" w:cs="Times New Roman"/>
          <w:color w:val="000000"/>
          <w:spacing w:val="-1"/>
          <w:sz w:val="28"/>
          <w:szCs w:val="28"/>
          <w:lang w:eastAsia="uk-UA"/>
        </w:rPr>
        <w:softHyphen/>
      </w:r>
      <w:r w:rsidRPr="00802385">
        <w:rPr>
          <w:rFonts w:ascii="Times New Roman" w:eastAsia="Times New Roman" w:hAnsi="Times New Roman" w:cs="Times New Roman"/>
          <w:color w:val="000000"/>
          <w:spacing w:val="-2"/>
          <w:sz w:val="28"/>
          <w:szCs w:val="28"/>
          <w:lang w:eastAsia="uk-UA"/>
        </w:rPr>
        <w:t>ціалісти розрізняють як час, необхідний для перетворення актив,</w:t>
      </w:r>
      <w:r w:rsidRPr="00802385">
        <w:rPr>
          <w:rFonts w:ascii="Times New Roman" w:eastAsia="Times New Roman" w:hAnsi="Times New Roman" w:cs="Times New Roman"/>
          <w:color w:val="000000"/>
          <w:spacing w:val="-2"/>
          <w:sz w:val="28"/>
          <w:lang w:eastAsia="uk-UA"/>
        </w:rPr>
        <w:t> </w:t>
      </w:r>
      <w:r w:rsidRPr="00802385">
        <w:rPr>
          <w:rFonts w:ascii="Times New Roman" w:eastAsia="Times New Roman" w:hAnsi="Times New Roman" w:cs="Times New Roman"/>
          <w:color w:val="000000"/>
          <w:spacing w:val="-3"/>
          <w:sz w:val="28"/>
          <w:szCs w:val="28"/>
          <w:lang w:eastAsia="uk-UA"/>
        </w:rPr>
        <w:t>в грошову форму і як можливість продавати активи за певною ці</w:t>
      </w:r>
      <w:r w:rsidRPr="00802385">
        <w:rPr>
          <w:rFonts w:ascii="Times New Roman" w:eastAsia="Times New Roman" w:hAnsi="Times New Roman" w:cs="Times New Roman"/>
          <w:color w:val="000000"/>
          <w:spacing w:val="-3"/>
          <w:sz w:val="28"/>
          <w:szCs w:val="28"/>
          <w:lang w:eastAsia="uk-UA"/>
        </w:rPr>
        <w:softHyphen/>
      </w:r>
      <w:r w:rsidRPr="00802385">
        <w:rPr>
          <w:rFonts w:ascii="Times New Roman" w:eastAsia="Times New Roman" w:hAnsi="Times New Roman" w:cs="Times New Roman"/>
          <w:color w:val="000000"/>
          <w:spacing w:val="-4"/>
          <w:sz w:val="28"/>
          <w:szCs w:val="28"/>
          <w:lang w:eastAsia="uk-UA"/>
        </w:rPr>
        <w:t>ною, в тій мірі, в якій виручка від реалізації запасів, дебіторська за</w:t>
      </w:r>
      <w:r w:rsidRPr="00802385">
        <w:rPr>
          <w:rFonts w:ascii="Times New Roman" w:eastAsia="Times New Roman" w:hAnsi="Times New Roman" w:cs="Times New Roman"/>
          <w:color w:val="000000"/>
          <w:spacing w:val="-4"/>
          <w:sz w:val="28"/>
          <w:szCs w:val="28"/>
          <w:lang w:eastAsia="uk-UA"/>
        </w:rPr>
        <w:softHyphen/>
      </w:r>
      <w:r w:rsidRPr="00802385">
        <w:rPr>
          <w:rFonts w:ascii="Times New Roman" w:eastAsia="Times New Roman" w:hAnsi="Times New Roman" w:cs="Times New Roman"/>
          <w:color w:val="000000"/>
          <w:spacing w:val="-2"/>
          <w:sz w:val="28"/>
          <w:szCs w:val="28"/>
          <w:lang w:eastAsia="uk-UA"/>
        </w:rPr>
        <w:t>боргованість буде відносно більш ліквідним активам, ніж запаси.</w:t>
      </w:r>
    </w:p>
    <w:p w:rsidR="00802385" w:rsidRPr="00802385" w:rsidRDefault="00802385" w:rsidP="00802385">
      <w:pPr>
        <w:shd w:val="clear" w:color="auto" w:fill="FFFFFF"/>
        <w:spacing w:after="0" w:line="360" w:lineRule="auto"/>
        <w:ind w:firstLine="709"/>
        <w:jc w:val="both"/>
        <w:rPr>
          <w:rFonts w:ascii="Times New Roman" w:eastAsia="Times New Roman" w:hAnsi="Times New Roman" w:cs="Times New Roman"/>
          <w:color w:val="000000"/>
          <w:sz w:val="27"/>
          <w:szCs w:val="27"/>
          <w:lang w:eastAsia="uk-UA"/>
        </w:rPr>
      </w:pPr>
      <w:r w:rsidRPr="00802385">
        <w:rPr>
          <w:rFonts w:ascii="Times New Roman" w:eastAsia="Times New Roman" w:hAnsi="Times New Roman" w:cs="Times New Roman"/>
          <w:color w:val="000000"/>
          <w:spacing w:val="2"/>
          <w:sz w:val="28"/>
          <w:szCs w:val="28"/>
          <w:lang w:eastAsia="uk-UA"/>
        </w:rPr>
        <w:t>Зазначимо, що не існує однозначного визначення понять ліквідності та платоспроможності, більшість вчених вважають їх практично однаковими, хоча ліквідність, як здатність своєчасно розраховуватись з боргами висвітлює суть платоспроможності, тобто ці поняття не є однаковими, а виступають взаємозалежними.</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З позиції фінансової діяльності будь</w:t>
      </w:r>
      <w:r>
        <w:rPr>
          <w:rFonts w:ascii="Times New Roman" w:hAnsi="Times New Roman" w:cs="Times New Roman"/>
          <w:sz w:val="28"/>
          <w:szCs w:val="28"/>
        </w:rPr>
        <w:t xml:space="preserve"> </w:t>
      </w:r>
      <w:r w:rsidRPr="00802385">
        <w:rPr>
          <w:rFonts w:ascii="Times New Roman" w:hAnsi="Times New Roman" w:cs="Times New Roman"/>
          <w:sz w:val="28"/>
          <w:szCs w:val="28"/>
        </w:rPr>
        <w:t xml:space="preserve">якому підприємству доводиться вирішувати такі завдання: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 підтримання спроможності своєчасно відповідати за своїми поточними фінансовими зобов’язаннями;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 забезпечення фінансування в необхідних обсягах.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Ці завдання формуються з позиції коротко- та довгострокової перспектив.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Фінансовий стан підприємства з позиції короткострокової перспективи оцінюється показниками ліквідності та платоспроможності, які в загальному виді характеризують його спроможність своєчасно і в повному обсязі здійснювати розрахунки за короткостроковими зобов’язаннями перед контрагентами. Короткострокова заборгованість підприємства, що відокремлена у відповідному розділі пасиву балансу, погашається різними способами, зокрема забезпеченням такої заборгованості можуть виступати будь-які активи підприємства, в тому числі необоротні. Разом з тим очевидно, що ситуація, коли, наприклад, частина основних засобів продається для того, щоб розрахуватися за короткостроковими зобов’язаннями, є небажаною. Саме тому, говорячи про ліквідність та платоспроможність підприємства як характеристиках його поточного фінансового стану і оцінюючи, зокрема, його </w:t>
      </w:r>
      <w:r w:rsidRPr="00802385">
        <w:rPr>
          <w:rFonts w:ascii="Times New Roman" w:hAnsi="Times New Roman" w:cs="Times New Roman"/>
          <w:sz w:val="28"/>
          <w:szCs w:val="28"/>
        </w:rPr>
        <w:lastRenderedPageBreak/>
        <w:t xml:space="preserve">потенційні можливості розрахуватися із кредиторами за поточними операціями, цілком логічно зіставляти оборотні активи та короткострокові пасиви.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Незважаючи на те, що на практиці поняття ліквідності та платоспроможності тісно взаємозв’язані, вони не є тотожними. Ліквідність у загальному розумінні означає здатність цінностей перетворюватися в грошові кошти. Вона характеризується наявністю в підприємства ліквідних засобів у формі залишку грошей у касі, грошових коштів на рахунках в банку та їх елементів оборотних активів, що легко реалізуються.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Ступінь ліквідності визначається тривалістю часового періоду, протягом якого ця трансформація може бути здійснена. Чим коротший період, тим вища ліквідність цього виду активів.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Слід зауважити, що в складі поточних активів є такі їх елементи, які можна швидко продати, але із значною знижкою в ціні. До таких елементів відносять виробничі запаси, при реалізації яких підприємство отримує 40 і менше відсотків від їх облікової вартості.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У зв’язку з цим ліквідність необхідно розглядати: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1) як час, необхідний для продажу активів;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2) як суму, одержану від продажу активу.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Ліквідність балансу виражається в ступені покриття боргових зобов’язань підприємства його активами, строк перетворення яких у грошову готівку відповідає строку погашення платіжних зобов’язань. Ліквідність балансу досягається установленням рівності між зобов’язаннями підприємства та його активами</w:t>
      </w:r>
      <w:r w:rsidR="00961736" w:rsidRPr="00961736">
        <w:rPr>
          <w:rFonts w:ascii="Times New Roman" w:hAnsi="Times New Roman" w:cs="Times New Roman"/>
          <w:sz w:val="28"/>
          <w:szCs w:val="28"/>
          <w:lang w:val="ru-RU"/>
        </w:rPr>
        <w:t>[6]</w:t>
      </w:r>
      <w:r w:rsidR="00961736">
        <w:rPr>
          <w:rFonts w:ascii="Times New Roman" w:hAnsi="Times New Roman" w:cs="Times New Roman"/>
          <w:sz w:val="28"/>
          <w:szCs w:val="28"/>
        </w:rPr>
        <w:t xml:space="preserve"> </w:t>
      </w:r>
      <w:r w:rsidRPr="00802385">
        <w:rPr>
          <w:rFonts w:ascii="Times New Roman" w:hAnsi="Times New Roman" w:cs="Times New Roman"/>
          <w:sz w:val="28"/>
          <w:szCs w:val="28"/>
        </w:rPr>
        <w:t xml:space="preserve">.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Ліквідність підприємства характеризує наявність у нього оборотних коштів у розмірі, теоретично достатньому для погашення короткострокових зобов’язань навіть з порушенням строків погашення, які передбачені контрактом. Зміст визначення полягає в тому, що якщо процес виробництва і реалізації продукції відбуваються в нормальному режимі, то грошових коштів, </w:t>
      </w:r>
      <w:r w:rsidRPr="00802385">
        <w:rPr>
          <w:rFonts w:ascii="Times New Roman" w:hAnsi="Times New Roman" w:cs="Times New Roman"/>
          <w:sz w:val="28"/>
          <w:szCs w:val="28"/>
        </w:rPr>
        <w:lastRenderedPageBreak/>
        <w:t>які надходять від покупців продукції, буде достатньою для погашення короткострокових зобов’язань навіть з порушенням термінів погашення, які передбачені контрагентом. Зміст визначення полягає в тому, що якщо процеси виробництва і реалізації продукції відбуваються в нормальному режимі, то грошових коштів, які надходять від покупців продукції, буде достатньо для розрахунків з кредиторами, тобто, розрахунків за поточними зобов’язаннями. Застереження про порушення строків погашення означає, що в принципі не є винятком збої в надходженні грошових коштів від дебіторів, однак в будь</w:t>
      </w:r>
      <w:r w:rsidR="00EA0529" w:rsidRPr="000428FC">
        <w:rPr>
          <w:rFonts w:ascii="Times New Roman" w:hAnsi="Times New Roman" w:cs="Times New Roman"/>
          <w:sz w:val="28"/>
          <w:szCs w:val="28"/>
        </w:rPr>
        <w:t>-</w:t>
      </w:r>
      <w:r w:rsidRPr="00802385">
        <w:rPr>
          <w:rFonts w:ascii="Times New Roman" w:hAnsi="Times New Roman" w:cs="Times New Roman"/>
          <w:sz w:val="28"/>
          <w:szCs w:val="28"/>
        </w:rPr>
        <w:t xml:space="preserve">якому разі ці кошти надійдуть і їх буде достатньо для розрахунків з кредиторами.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Слід зазначити, що наведене визначення категорії «ліквідність підприємства» не єдине і в економічній літературі спостерігається багатоваріантність тлумачень цього терміну.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У зв’язку з цим вважаємо, що найбільш точним є визначення, коли під ліквідністю розуміють мобільність активів, їх спроможність (в разі потреби і за короткий проміжок часу) перетворюватися з натуральноречовинної форми в грошову. </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Виходячи з викладеного можна дати таке визначення: ліквідність підприємства — це мобільність підприємства, його спроможність (при виникненні будь яких обставин) за рахунок внутрішніх і зовнішніх джерел оперативно вишукувати резерви платіжних коштів, необхідних для погашення боргів, і постійно, на будь-який момент часу, підтримувати рівновагу між обсягами і строками перетворення активів в грошові кошти та обсягами і строками погашення зобов’язань. </w:t>
      </w:r>
    </w:p>
    <w:p w:rsidR="00802385" w:rsidRDefault="00802385" w:rsidP="00802385">
      <w:pPr>
        <w:spacing w:after="0" w:line="360" w:lineRule="auto"/>
        <w:ind w:firstLine="709"/>
        <w:jc w:val="both"/>
        <w:rPr>
          <w:rFonts w:ascii="Times New Roman" w:hAnsi="Times New Roman" w:cs="Times New Roman"/>
          <w:sz w:val="28"/>
          <w:szCs w:val="28"/>
        </w:rPr>
      </w:pPr>
    </w:p>
    <w:p w:rsidR="005553C7" w:rsidRDefault="005553C7" w:rsidP="00802385">
      <w:pPr>
        <w:spacing w:after="0" w:line="360" w:lineRule="auto"/>
        <w:ind w:firstLine="709"/>
        <w:jc w:val="both"/>
        <w:rPr>
          <w:rFonts w:ascii="Times New Roman" w:hAnsi="Times New Roman" w:cs="Times New Roman"/>
          <w:sz w:val="28"/>
          <w:szCs w:val="28"/>
        </w:rPr>
      </w:pPr>
    </w:p>
    <w:p w:rsidR="005553C7" w:rsidRDefault="005553C7" w:rsidP="00802385">
      <w:pPr>
        <w:spacing w:after="0" w:line="360" w:lineRule="auto"/>
        <w:ind w:firstLine="709"/>
        <w:jc w:val="both"/>
        <w:rPr>
          <w:rFonts w:ascii="Times New Roman" w:hAnsi="Times New Roman" w:cs="Times New Roman"/>
          <w:sz w:val="28"/>
          <w:szCs w:val="28"/>
        </w:rPr>
      </w:pPr>
    </w:p>
    <w:p w:rsidR="005553C7" w:rsidRDefault="005553C7" w:rsidP="00802385">
      <w:pPr>
        <w:spacing w:after="0" w:line="360" w:lineRule="auto"/>
        <w:ind w:firstLine="709"/>
        <w:jc w:val="both"/>
        <w:rPr>
          <w:rFonts w:ascii="Times New Roman" w:hAnsi="Times New Roman" w:cs="Times New Roman"/>
          <w:sz w:val="28"/>
          <w:szCs w:val="28"/>
        </w:rPr>
      </w:pPr>
    </w:p>
    <w:p w:rsidR="005553C7" w:rsidRDefault="005553C7" w:rsidP="00802385">
      <w:pPr>
        <w:spacing w:after="0" w:line="360" w:lineRule="auto"/>
        <w:ind w:firstLine="709"/>
        <w:jc w:val="both"/>
        <w:rPr>
          <w:rFonts w:ascii="Times New Roman" w:hAnsi="Times New Roman" w:cs="Times New Roman"/>
          <w:sz w:val="28"/>
          <w:szCs w:val="28"/>
        </w:rPr>
      </w:pPr>
    </w:p>
    <w:p w:rsidR="005553C7" w:rsidRPr="00802385" w:rsidRDefault="005553C7" w:rsidP="00802385">
      <w:pPr>
        <w:spacing w:after="0" w:line="360" w:lineRule="auto"/>
        <w:ind w:firstLine="709"/>
        <w:jc w:val="both"/>
        <w:rPr>
          <w:rFonts w:ascii="Times New Roman" w:hAnsi="Times New Roman" w:cs="Times New Roman"/>
          <w:sz w:val="28"/>
          <w:szCs w:val="28"/>
        </w:rPr>
      </w:pPr>
    </w:p>
    <w:p w:rsidR="00802385" w:rsidRPr="00802385" w:rsidRDefault="00802385" w:rsidP="00802385">
      <w:pPr>
        <w:spacing w:after="0" w:line="360" w:lineRule="auto"/>
        <w:ind w:firstLine="709"/>
        <w:jc w:val="center"/>
        <w:rPr>
          <w:rFonts w:ascii="Times New Roman" w:hAnsi="Times New Roman" w:cs="Times New Roman"/>
          <w:sz w:val="28"/>
          <w:szCs w:val="28"/>
        </w:rPr>
      </w:pPr>
      <w:r w:rsidRPr="00802385">
        <w:rPr>
          <w:rFonts w:ascii="Times New Roman" w:hAnsi="Times New Roman" w:cs="Times New Roman"/>
          <w:sz w:val="28"/>
          <w:szCs w:val="28"/>
        </w:rPr>
        <w:lastRenderedPageBreak/>
        <w:t>1.2.</w:t>
      </w:r>
      <w:r w:rsidRPr="00802385">
        <w:rPr>
          <w:rFonts w:ascii="Times New Roman" w:hAnsi="Times New Roman" w:cs="Times New Roman"/>
          <w:sz w:val="28"/>
          <w:szCs w:val="28"/>
        </w:rPr>
        <w:tab/>
        <w:t>Нормативно-правова база проведення аналізу ліквідності та платоспроможності підприємства</w:t>
      </w:r>
    </w:p>
    <w:p w:rsidR="00802385" w:rsidRDefault="00802385" w:rsidP="00676D5D">
      <w:pPr>
        <w:spacing w:after="0" w:line="360" w:lineRule="auto"/>
        <w:ind w:firstLine="709"/>
        <w:jc w:val="both"/>
        <w:rPr>
          <w:rFonts w:ascii="Times New Roman" w:hAnsi="Times New Roman" w:cs="Times New Roman"/>
          <w:sz w:val="28"/>
          <w:szCs w:val="28"/>
        </w:rPr>
      </w:pPr>
    </w:p>
    <w:p w:rsidR="00D249DF" w:rsidRPr="00802385" w:rsidRDefault="00D249DF" w:rsidP="00676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проведенні аналізу ліквідності та платоспроможності підприємства користуються наступною нормативно-правовою базою:</w:t>
      </w:r>
    </w:p>
    <w:p w:rsidR="00802385" w:rsidRPr="00676D5D" w:rsidRDefault="00676D5D" w:rsidP="00676D5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802385" w:rsidRPr="00676D5D">
        <w:rPr>
          <w:rFonts w:ascii="Times New Roman" w:hAnsi="Times New Roman" w:cs="Times New Roman"/>
          <w:sz w:val="28"/>
          <w:szCs w:val="28"/>
        </w:rPr>
        <w:t>Закон України  “Про відновлення платоспроможності боржника або визнання його банкрутом”  від 14 травня 1992 року № 2343-ХII // Голос України. - 1999. - 30 липня</w:t>
      </w:r>
      <w:r w:rsidR="00083017">
        <w:rPr>
          <w:rFonts w:ascii="Times New Roman" w:hAnsi="Times New Roman" w:cs="Times New Roman"/>
          <w:sz w:val="28"/>
          <w:szCs w:val="28"/>
        </w:rPr>
        <w:t xml:space="preserve"> </w:t>
      </w:r>
      <w:r w:rsidR="00083017" w:rsidRPr="00083017">
        <w:rPr>
          <w:rFonts w:ascii="Times New Roman" w:hAnsi="Times New Roman" w:cs="Times New Roman"/>
          <w:sz w:val="28"/>
          <w:szCs w:val="28"/>
          <w:lang w:val="ru-RU"/>
        </w:rPr>
        <w:t>[3]</w:t>
      </w:r>
      <w:r w:rsidR="00802385" w:rsidRPr="00676D5D">
        <w:rPr>
          <w:rFonts w:ascii="Times New Roman" w:hAnsi="Times New Roman" w:cs="Times New Roman"/>
          <w:sz w:val="28"/>
          <w:szCs w:val="28"/>
        </w:rPr>
        <w:t>.</w:t>
      </w:r>
    </w:p>
    <w:p w:rsidR="00676D5D" w:rsidRDefault="00676D5D" w:rsidP="00676D5D">
      <w:pPr>
        <w:pStyle w:val="1"/>
        <w:spacing w:before="0" w:after="0" w:line="360" w:lineRule="auto"/>
        <w:ind w:firstLine="709"/>
        <w:jc w:val="both"/>
        <w:rPr>
          <w:bCs/>
          <w:sz w:val="28"/>
        </w:rPr>
      </w:pPr>
      <w:r>
        <w:rPr>
          <w:bCs/>
          <w:sz w:val="28"/>
        </w:rPr>
        <w:t>2.Закон України “Про оподаткування прибутку підприємств” від 22 травня 1997р. № 283/ 91 – ВР, ст. 1</w:t>
      </w:r>
      <w:r w:rsidR="00083017" w:rsidRPr="00083017">
        <w:rPr>
          <w:bCs/>
          <w:sz w:val="28"/>
        </w:rPr>
        <w:t>[4]</w:t>
      </w:r>
      <w:r>
        <w:rPr>
          <w:bCs/>
          <w:sz w:val="28"/>
        </w:rPr>
        <w:t>.</w:t>
      </w:r>
    </w:p>
    <w:p w:rsidR="00802385" w:rsidRPr="00083017" w:rsidRDefault="00676D5D" w:rsidP="00676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02385" w:rsidRPr="00802385">
        <w:rPr>
          <w:rFonts w:ascii="Times New Roman" w:hAnsi="Times New Roman" w:cs="Times New Roman"/>
          <w:sz w:val="28"/>
          <w:szCs w:val="28"/>
        </w:rPr>
        <w:t xml:space="preserve"> Положення (стандарт) бухгалтерського обліку № 2 «Баланс», затверджене наказом Міністерства фінансів України від 31.03.1999р. // Все про бухгалтерський облік. - 2001. - № 37.-с.58-62</w:t>
      </w:r>
      <w:r w:rsidR="00083017" w:rsidRPr="00083017">
        <w:rPr>
          <w:rFonts w:ascii="Times New Roman" w:hAnsi="Times New Roman" w:cs="Times New Roman"/>
          <w:sz w:val="28"/>
          <w:szCs w:val="28"/>
        </w:rPr>
        <w:t>[13].</w:t>
      </w:r>
    </w:p>
    <w:p w:rsidR="00802385" w:rsidRPr="00083017" w:rsidRDefault="00676D5D" w:rsidP="00676D5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4.</w:t>
      </w:r>
      <w:r w:rsidR="00802385" w:rsidRPr="00802385">
        <w:rPr>
          <w:rFonts w:ascii="Times New Roman" w:hAnsi="Times New Roman" w:cs="Times New Roman"/>
          <w:sz w:val="28"/>
          <w:szCs w:val="28"/>
        </w:rPr>
        <w:t xml:space="preserve"> Положення (стандарт) бухгалтерського обліку № 3 «Звіт про фінансові результати», затверджене наказом Міністерства фінансів України від 31.03.1999р. // Все про бухгалтерський облік. - 2001. - № 37.-с.63-66</w:t>
      </w:r>
      <w:r w:rsidR="00083017" w:rsidRPr="00083017">
        <w:rPr>
          <w:rFonts w:ascii="Times New Roman" w:hAnsi="Times New Roman" w:cs="Times New Roman"/>
          <w:sz w:val="28"/>
          <w:szCs w:val="28"/>
          <w:lang w:val="ru-RU"/>
        </w:rPr>
        <w:t>[14].</w:t>
      </w:r>
    </w:p>
    <w:p w:rsidR="00802385" w:rsidRPr="00083017" w:rsidRDefault="00676D5D" w:rsidP="00676D5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5.</w:t>
      </w:r>
      <w:r w:rsidR="00802385" w:rsidRPr="00802385">
        <w:rPr>
          <w:rFonts w:ascii="Times New Roman" w:hAnsi="Times New Roman" w:cs="Times New Roman"/>
          <w:sz w:val="28"/>
          <w:szCs w:val="28"/>
        </w:rPr>
        <w:t xml:space="preserve"> Положення (стандарт) бухгалтерського обліку № 10 «Дебіторська заборгованість», затверджене наказом Міністерства фінансів України від 8.10.1999р. // Все про бухгалтерський облік. - 2001. - № 37. - с.87-90</w:t>
      </w:r>
      <w:r w:rsidR="00083017" w:rsidRPr="00083017">
        <w:rPr>
          <w:rFonts w:ascii="Times New Roman" w:hAnsi="Times New Roman" w:cs="Times New Roman"/>
          <w:sz w:val="28"/>
          <w:szCs w:val="28"/>
          <w:lang w:val="ru-RU"/>
        </w:rPr>
        <w:t xml:space="preserve"> [15].</w:t>
      </w:r>
    </w:p>
    <w:p w:rsidR="00802385" w:rsidRPr="00083017" w:rsidRDefault="00676D5D" w:rsidP="00676D5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6.</w:t>
      </w:r>
      <w:r w:rsidR="00802385" w:rsidRPr="00802385">
        <w:rPr>
          <w:rFonts w:ascii="Times New Roman" w:hAnsi="Times New Roman" w:cs="Times New Roman"/>
          <w:sz w:val="28"/>
          <w:szCs w:val="28"/>
        </w:rPr>
        <w:t xml:space="preserve"> Положення про порядок здійснення аналізу фінансового стану підприємств, що підлягають приватизації, затверджене наказом Міністерства фінансів України та Фонду державного майна Україн</w:t>
      </w:r>
      <w:r w:rsidR="00083017">
        <w:rPr>
          <w:rFonts w:ascii="Times New Roman" w:hAnsi="Times New Roman" w:cs="Times New Roman"/>
          <w:sz w:val="28"/>
          <w:szCs w:val="28"/>
        </w:rPr>
        <w:t>и від 26 січня 2001 р. № 49/121</w:t>
      </w:r>
      <w:r w:rsidR="00083017" w:rsidRPr="00083017">
        <w:rPr>
          <w:rFonts w:ascii="Times New Roman" w:hAnsi="Times New Roman" w:cs="Times New Roman"/>
          <w:sz w:val="28"/>
          <w:szCs w:val="28"/>
          <w:lang w:val="ru-RU"/>
        </w:rPr>
        <w:t xml:space="preserve"> [16].</w:t>
      </w:r>
    </w:p>
    <w:p w:rsidR="00802385" w:rsidRDefault="00676D5D" w:rsidP="00676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02385" w:rsidRPr="00802385">
        <w:rPr>
          <w:rFonts w:ascii="Times New Roman" w:hAnsi="Times New Roman" w:cs="Times New Roman"/>
          <w:sz w:val="28"/>
          <w:szCs w:val="28"/>
        </w:rPr>
        <w:t xml:space="preserve"> Методика проведення поглибленого фінансового аналізу фінансово-господарського стану неплатоспроможних підприємств та організацій, затверджена наказом Агентства з питань запобігання банкрутству підприємств та організацій від 21 березня 1997р. №37</w:t>
      </w:r>
      <w:r w:rsidR="00083017" w:rsidRPr="000428FC">
        <w:rPr>
          <w:rFonts w:ascii="Times New Roman" w:hAnsi="Times New Roman" w:cs="Times New Roman"/>
          <w:sz w:val="28"/>
          <w:szCs w:val="28"/>
          <w:lang w:val="ru-RU"/>
        </w:rPr>
        <w:t xml:space="preserve"> [11]</w:t>
      </w:r>
      <w:r w:rsidR="00802385" w:rsidRPr="00802385">
        <w:rPr>
          <w:rFonts w:ascii="Times New Roman" w:hAnsi="Times New Roman" w:cs="Times New Roman"/>
          <w:sz w:val="28"/>
          <w:szCs w:val="28"/>
        </w:rPr>
        <w:t>.</w:t>
      </w:r>
    </w:p>
    <w:p w:rsidR="00D71CC3" w:rsidRDefault="00D71CC3" w:rsidP="00676D5D">
      <w:pPr>
        <w:spacing w:after="0" w:line="360" w:lineRule="auto"/>
        <w:ind w:firstLine="709"/>
        <w:jc w:val="both"/>
        <w:rPr>
          <w:rStyle w:val="apple-converted-space"/>
          <w:rFonts w:ascii="Times New Roman" w:hAnsi="Times New Roman" w:cs="Times New Roman"/>
          <w:sz w:val="28"/>
          <w:szCs w:val="28"/>
        </w:rPr>
      </w:pPr>
      <w:r w:rsidRPr="00D71CC3">
        <w:rPr>
          <w:rFonts w:ascii="Times New Roman" w:hAnsi="Times New Roman" w:cs="Times New Roman"/>
          <w:bCs/>
          <w:iCs/>
          <w:sz w:val="28"/>
          <w:szCs w:val="28"/>
        </w:rPr>
        <w:t>Бухгалтерський баланс</w:t>
      </w:r>
      <w:r w:rsidRPr="00D71CC3">
        <w:rPr>
          <w:rStyle w:val="apple-converted-space"/>
          <w:rFonts w:ascii="Times New Roman" w:hAnsi="Times New Roman" w:cs="Times New Roman"/>
          <w:bCs/>
          <w:sz w:val="28"/>
          <w:szCs w:val="28"/>
        </w:rPr>
        <w:t> </w:t>
      </w:r>
      <w:r w:rsidRPr="00D71CC3">
        <w:rPr>
          <w:rFonts w:ascii="Times New Roman" w:hAnsi="Times New Roman" w:cs="Times New Roman"/>
          <w:bCs/>
          <w:sz w:val="28"/>
          <w:szCs w:val="28"/>
        </w:rPr>
        <w:t>— це звіт про фінансовий стан установи, що відображає її активи, пасиви та капітал у синтезованому вигляді на певну дату</w:t>
      </w:r>
      <w:r w:rsidRPr="00D71CC3">
        <w:rPr>
          <w:rFonts w:ascii="Times New Roman" w:hAnsi="Times New Roman" w:cs="Times New Roman"/>
          <w:sz w:val="28"/>
          <w:szCs w:val="28"/>
        </w:rPr>
        <w:t>.</w:t>
      </w:r>
      <w:r w:rsidRPr="00D71CC3">
        <w:rPr>
          <w:rStyle w:val="apple-converted-space"/>
          <w:rFonts w:ascii="Times New Roman" w:hAnsi="Times New Roman" w:cs="Times New Roman"/>
          <w:sz w:val="28"/>
          <w:szCs w:val="28"/>
        </w:rPr>
        <w:t> </w:t>
      </w:r>
    </w:p>
    <w:p w:rsidR="006D744C" w:rsidRPr="006D744C" w:rsidRDefault="006D744C" w:rsidP="006D744C">
      <w:pPr>
        <w:pStyle w:val="a7"/>
        <w:spacing w:before="0" w:beforeAutospacing="0" w:after="0" w:afterAutospacing="0" w:line="360" w:lineRule="auto"/>
        <w:ind w:firstLine="709"/>
        <w:jc w:val="both"/>
        <w:rPr>
          <w:sz w:val="28"/>
          <w:szCs w:val="28"/>
        </w:rPr>
      </w:pPr>
      <w:r w:rsidRPr="006D744C">
        <w:rPr>
          <w:iCs/>
          <w:sz w:val="28"/>
          <w:szCs w:val="28"/>
        </w:rPr>
        <w:lastRenderedPageBreak/>
        <w:t>Необоротні активи</w:t>
      </w:r>
      <w:r w:rsidRPr="006D744C">
        <w:rPr>
          <w:rStyle w:val="apple-converted-space"/>
          <w:sz w:val="28"/>
          <w:szCs w:val="28"/>
        </w:rPr>
        <w:t> </w:t>
      </w:r>
      <w:r w:rsidRPr="006D744C">
        <w:rPr>
          <w:sz w:val="28"/>
          <w:szCs w:val="28"/>
        </w:rPr>
        <w:t>(розділ І балансу) відбиваються за статтями «Нематеріальні активи», «Основні засоби», «Інші необоротні матеріальні активи». При цьому нематеріальні активи й основні засоби до підсумку балансу включаються за залишковою вартістю, тобто баланс складається за принципом «баланс-нетто».</w:t>
      </w:r>
    </w:p>
    <w:p w:rsidR="006D744C" w:rsidRPr="006D744C" w:rsidRDefault="006D744C" w:rsidP="006D744C">
      <w:pPr>
        <w:pStyle w:val="a7"/>
        <w:spacing w:before="0" w:beforeAutospacing="0" w:after="0" w:afterAutospacing="0" w:line="360" w:lineRule="auto"/>
        <w:ind w:firstLine="709"/>
        <w:jc w:val="both"/>
        <w:rPr>
          <w:sz w:val="28"/>
          <w:szCs w:val="28"/>
        </w:rPr>
      </w:pPr>
      <w:r w:rsidRPr="006D744C">
        <w:rPr>
          <w:iCs/>
          <w:sz w:val="28"/>
          <w:szCs w:val="28"/>
        </w:rPr>
        <w:t>Оборотні активи</w:t>
      </w:r>
      <w:r w:rsidRPr="006D744C">
        <w:rPr>
          <w:rStyle w:val="apple-converted-space"/>
          <w:sz w:val="28"/>
          <w:szCs w:val="28"/>
        </w:rPr>
        <w:t> </w:t>
      </w:r>
      <w:r w:rsidRPr="006D744C">
        <w:rPr>
          <w:sz w:val="28"/>
          <w:szCs w:val="28"/>
        </w:rPr>
        <w:t>(розділ ІІ балансу) відбиваються за статтями «Виробничі запаси», «Дебіторська заборгованість», «Рахунки в банках», «Рахунки в казначействі», «Каса», «Інші кошти».</w:t>
      </w:r>
    </w:p>
    <w:p w:rsidR="00D71CC3" w:rsidRPr="006D744C" w:rsidRDefault="006D744C" w:rsidP="006D744C">
      <w:pPr>
        <w:spacing w:after="0" w:line="360" w:lineRule="auto"/>
        <w:ind w:firstLine="709"/>
        <w:jc w:val="both"/>
        <w:rPr>
          <w:rFonts w:ascii="Times New Roman" w:hAnsi="Times New Roman" w:cs="Times New Roman"/>
          <w:sz w:val="28"/>
          <w:szCs w:val="28"/>
        </w:rPr>
      </w:pPr>
      <w:r w:rsidRPr="006D744C">
        <w:rPr>
          <w:rFonts w:ascii="Times New Roman" w:hAnsi="Times New Roman" w:cs="Times New Roman"/>
          <w:iCs/>
          <w:sz w:val="28"/>
          <w:szCs w:val="28"/>
        </w:rPr>
        <w:t>Витрати</w:t>
      </w:r>
      <w:r w:rsidRPr="006D744C">
        <w:rPr>
          <w:rStyle w:val="apple-converted-space"/>
          <w:rFonts w:ascii="Times New Roman" w:hAnsi="Times New Roman" w:cs="Times New Roman"/>
          <w:sz w:val="28"/>
          <w:szCs w:val="28"/>
        </w:rPr>
        <w:t> </w:t>
      </w:r>
      <w:r w:rsidRPr="006D744C">
        <w:rPr>
          <w:rFonts w:ascii="Times New Roman" w:hAnsi="Times New Roman" w:cs="Times New Roman"/>
          <w:sz w:val="28"/>
          <w:szCs w:val="28"/>
        </w:rPr>
        <w:t>(розділ ІІІ балансу) характеризуються такими статтями: «Видатки загального фонду», «Видатки спеціального фонду», «Виробничі витрати».</w:t>
      </w:r>
    </w:p>
    <w:p w:rsidR="006D744C" w:rsidRPr="006D744C" w:rsidRDefault="006D744C" w:rsidP="006D744C">
      <w:pPr>
        <w:pStyle w:val="a7"/>
        <w:spacing w:before="0" w:beforeAutospacing="0" w:after="0" w:afterAutospacing="0" w:line="360" w:lineRule="auto"/>
        <w:ind w:firstLine="709"/>
        <w:jc w:val="both"/>
        <w:rPr>
          <w:sz w:val="28"/>
          <w:szCs w:val="28"/>
        </w:rPr>
      </w:pPr>
      <w:r w:rsidRPr="006D744C">
        <w:rPr>
          <w:sz w:val="28"/>
          <w:szCs w:val="28"/>
        </w:rPr>
        <w:t>Статті пасиву балансу об’єднано також у три розділи.</w:t>
      </w:r>
      <w:r w:rsidRPr="006D744C">
        <w:rPr>
          <w:rStyle w:val="apple-converted-space"/>
          <w:sz w:val="28"/>
          <w:szCs w:val="28"/>
        </w:rPr>
        <w:t> </w:t>
      </w:r>
      <w:r w:rsidRPr="006D744C">
        <w:rPr>
          <w:iCs/>
          <w:sz w:val="28"/>
          <w:szCs w:val="28"/>
        </w:rPr>
        <w:t>Власний капітал</w:t>
      </w:r>
      <w:r w:rsidRPr="006D744C">
        <w:rPr>
          <w:rStyle w:val="apple-converted-space"/>
          <w:iCs/>
          <w:sz w:val="28"/>
          <w:szCs w:val="28"/>
        </w:rPr>
        <w:t> </w:t>
      </w:r>
      <w:r w:rsidRPr="006D744C">
        <w:rPr>
          <w:sz w:val="28"/>
          <w:szCs w:val="28"/>
        </w:rPr>
        <w:t>(розділ І пасиву балансу) містить такі статті: «Фонд у необоротних активах», «Фонд у малоцінних і швидкозношуваних предметах», «Фінансовий результат». Розділ ІІ «</w:t>
      </w:r>
      <w:r w:rsidRPr="006D744C">
        <w:rPr>
          <w:iCs/>
          <w:sz w:val="28"/>
          <w:szCs w:val="28"/>
        </w:rPr>
        <w:t>Зобов’язання</w:t>
      </w:r>
      <w:r w:rsidRPr="006D744C">
        <w:rPr>
          <w:sz w:val="28"/>
          <w:szCs w:val="28"/>
        </w:rPr>
        <w:t>» містить статті, на яких відображається заборгованість установи за довгостроковими і поточними зобов’язаннями, кредиторська заборгованість юридичних та фізичних осіб.</w:t>
      </w:r>
    </w:p>
    <w:p w:rsidR="006D744C" w:rsidRPr="006D744C" w:rsidRDefault="006D744C" w:rsidP="006D744C">
      <w:pPr>
        <w:pStyle w:val="a7"/>
        <w:spacing w:before="0" w:beforeAutospacing="0" w:after="0" w:afterAutospacing="0" w:line="360" w:lineRule="auto"/>
        <w:ind w:firstLine="709"/>
        <w:jc w:val="both"/>
        <w:rPr>
          <w:sz w:val="28"/>
          <w:szCs w:val="28"/>
        </w:rPr>
      </w:pPr>
      <w:r w:rsidRPr="006D744C">
        <w:rPr>
          <w:sz w:val="28"/>
          <w:szCs w:val="28"/>
        </w:rPr>
        <w:t>Доходи загального і спеціального фондів відображають у розділі ІІІ «</w:t>
      </w:r>
      <w:r w:rsidRPr="006D744C">
        <w:rPr>
          <w:iCs/>
          <w:sz w:val="28"/>
          <w:szCs w:val="28"/>
        </w:rPr>
        <w:t>Доходи</w:t>
      </w:r>
      <w:r w:rsidRPr="006D744C">
        <w:rPr>
          <w:sz w:val="28"/>
          <w:szCs w:val="28"/>
        </w:rPr>
        <w:t>».</w:t>
      </w:r>
    </w:p>
    <w:p w:rsidR="006D744C" w:rsidRPr="006D744C" w:rsidRDefault="006D744C" w:rsidP="006D744C">
      <w:pPr>
        <w:pStyle w:val="a7"/>
        <w:spacing w:before="0" w:beforeAutospacing="0" w:after="0" w:afterAutospacing="0" w:line="360" w:lineRule="auto"/>
        <w:ind w:firstLine="709"/>
        <w:jc w:val="both"/>
        <w:rPr>
          <w:sz w:val="28"/>
          <w:szCs w:val="28"/>
        </w:rPr>
      </w:pPr>
      <w:r w:rsidRPr="006D744C">
        <w:rPr>
          <w:sz w:val="28"/>
          <w:szCs w:val="28"/>
        </w:rPr>
        <w:t>Отже, статті активу й пасиву балансу згруповано у відповідні розділи з таким розрахунком, щоб якомога чіткіше проглядався взаємозв’язок між активами установи, її витратами і джерелами їх формування.</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Pr>
          <w:sz w:val="28"/>
          <w:szCs w:val="28"/>
        </w:rPr>
        <w:t xml:space="preserve">Звіт про фінансові результати підприємства - </w:t>
      </w:r>
      <w:r>
        <w:rPr>
          <w:color w:val="000000"/>
          <w:sz w:val="28"/>
          <w:szCs w:val="28"/>
        </w:rPr>
        <w:t>ц</w:t>
      </w:r>
      <w:r w:rsidRPr="00BA404D">
        <w:rPr>
          <w:color w:val="000000"/>
          <w:sz w:val="28"/>
          <w:szCs w:val="28"/>
        </w:rPr>
        <w:t>е звіт про доходи, витрати і фінансові результати діяльності підприємства. Зміст і форма звіту про фінансові результати, а також загальні вимоги до розкриття його статей регламентуються Положенням (стандартом) бухгалтерського обліку 3 "Звіт про фінансові результати", затвердженим наказом Міністерства фінансів України від 31 березня 1999 р. № 87.</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sidRPr="00BA404D">
        <w:rPr>
          <w:color w:val="000000"/>
          <w:sz w:val="28"/>
          <w:szCs w:val="28"/>
        </w:rPr>
        <w:lastRenderedPageBreak/>
        <w:t>У звіті про фінансові результати зіставляються доходи і витрати від здійснення різних видів діяльності підприємства, — операційної, фінансової та інвестиційної.</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sidRPr="00BA404D">
        <w:rPr>
          <w:bCs/>
          <w:color w:val="000000"/>
          <w:sz w:val="28"/>
          <w:szCs w:val="28"/>
        </w:rPr>
        <w:t>Операційна діяльність</w:t>
      </w:r>
      <w:r w:rsidRPr="00BA404D">
        <w:rPr>
          <w:rStyle w:val="apple-converted-space"/>
          <w:b/>
          <w:bCs/>
          <w:color w:val="000000"/>
          <w:sz w:val="28"/>
          <w:szCs w:val="28"/>
        </w:rPr>
        <w:t> </w:t>
      </w:r>
      <w:r w:rsidRPr="00BA404D">
        <w:rPr>
          <w:color w:val="000000"/>
          <w:sz w:val="28"/>
          <w:szCs w:val="28"/>
        </w:rPr>
        <w:t>— це основна діяльність підприємства тобто операції, пов'язані з виробництвом або реалізацією продукції (товарів, робіт, послуг), які є головною метою створення підприємства і забезпечують основну частку його доходу. До операційної також належать інші види діяльності, які не є інвестиційною чи фінансо</w:t>
      </w:r>
      <w:r w:rsidRPr="00BA404D">
        <w:rPr>
          <w:color w:val="000000"/>
          <w:sz w:val="28"/>
          <w:szCs w:val="28"/>
        </w:rPr>
        <w:softHyphen/>
        <w:t>вою діяльністю.</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sidRPr="00BA404D">
        <w:rPr>
          <w:color w:val="000000"/>
          <w:sz w:val="28"/>
          <w:szCs w:val="28"/>
        </w:rPr>
        <w:t>Змістом</w:t>
      </w:r>
      <w:r w:rsidRPr="00BA404D">
        <w:rPr>
          <w:rStyle w:val="apple-converted-space"/>
          <w:color w:val="000000"/>
          <w:sz w:val="28"/>
          <w:szCs w:val="28"/>
        </w:rPr>
        <w:t> </w:t>
      </w:r>
      <w:r w:rsidRPr="00BA404D">
        <w:rPr>
          <w:bCs/>
          <w:color w:val="000000"/>
          <w:sz w:val="28"/>
          <w:szCs w:val="28"/>
        </w:rPr>
        <w:t>інвестиційної діяльності</w:t>
      </w:r>
      <w:r w:rsidRPr="00BA404D">
        <w:rPr>
          <w:rStyle w:val="apple-converted-space"/>
          <w:b/>
          <w:bCs/>
          <w:color w:val="000000"/>
          <w:sz w:val="28"/>
          <w:szCs w:val="28"/>
        </w:rPr>
        <w:t> </w:t>
      </w:r>
      <w:r w:rsidRPr="00BA404D">
        <w:rPr>
          <w:color w:val="000000"/>
          <w:sz w:val="28"/>
          <w:szCs w:val="28"/>
        </w:rPr>
        <w:t>є придбання та реалізація необоротних активів, а також фінансових інвестицій, які не є складо</w:t>
      </w:r>
      <w:r w:rsidRPr="00BA404D">
        <w:rPr>
          <w:color w:val="000000"/>
          <w:sz w:val="28"/>
          <w:szCs w:val="28"/>
        </w:rPr>
        <w:softHyphen/>
        <w:t>вою еквівалентів грошових коштів.</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sidRPr="00BA404D">
        <w:rPr>
          <w:bCs/>
          <w:color w:val="000000"/>
          <w:sz w:val="28"/>
          <w:szCs w:val="28"/>
        </w:rPr>
        <w:t>Фінансова діяльність</w:t>
      </w:r>
      <w:r w:rsidRPr="00BA404D">
        <w:rPr>
          <w:rStyle w:val="apple-converted-space"/>
          <w:bCs/>
          <w:color w:val="000000"/>
          <w:sz w:val="28"/>
          <w:szCs w:val="28"/>
        </w:rPr>
        <w:t> </w:t>
      </w:r>
      <w:r w:rsidRPr="00BA404D">
        <w:rPr>
          <w:color w:val="000000"/>
          <w:sz w:val="28"/>
          <w:szCs w:val="28"/>
        </w:rPr>
        <w:t>приводить до змін розміру і складу влас</w:t>
      </w:r>
      <w:r w:rsidRPr="00BA404D">
        <w:rPr>
          <w:color w:val="000000"/>
          <w:sz w:val="28"/>
          <w:szCs w:val="28"/>
        </w:rPr>
        <w:softHyphen/>
        <w:t>ного та позикового капіталу підприємства.</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sidRPr="00BA404D">
        <w:rPr>
          <w:color w:val="000000"/>
          <w:sz w:val="28"/>
          <w:szCs w:val="28"/>
        </w:rPr>
        <w:t>З погляду передбачуваності виділяють також надзвичайні дохо</w:t>
      </w:r>
      <w:r w:rsidRPr="00BA404D">
        <w:rPr>
          <w:color w:val="000000"/>
          <w:sz w:val="28"/>
          <w:szCs w:val="28"/>
        </w:rPr>
        <w:softHyphen/>
        <w:t>ди та витрати, що утворилися внаслідок надзвичайних подій.</w:t>
      </w:r>
      <w:r w:rsidRPr="00BA404D">
        <w:rPr>
          <w:rStyle w:val="apple-converted-space"/>
          <w:color w:val="000000"/>
          <w:sz w:val="28"/>
          <w:szCs w:val="28"/>
        </w:rPr>
        <w:t> </w:t>
      </w:r>
      <w:r w:rsidRPr="00BA404D">
        <w:rPr>
          <w:bCs/>
          <w:color w:val="000000"/>
          <w:sz w:val="28"/>
          <w:szCs w:val="28"/>
        </w:rPr>
        <w:t>Над</w:t>
      </w:r>
      <w:r w:rsidRPr="00BA404D">
        <w:rPr>
          <w:bCs/>
          <w:color w:val="000000"/>
          <w:sz w:val="28"/>
          <w:szCs w:val="28"/>
        </w:rPr>
        <w:softHyphen/>
        <w:t>звичайна подія</w:t>
      </w:r>
      <w:r w:rsidRPr="00BA404D">
        <w:rPr>
          <w:rStyle w:val="apple-converted-space"/>
          <w:b/>
          <w:bCs/>
          <w:color w:val="000000"/>
          <w:sz w:val="28"/>
          <w:szCs w:val="28"/>
        </w:rPr>
        <w:t> </w:t>
      </w:r>
      <w:r w:rsidRPr="00BA404D">
        <w:rPr>
          <w:color w:val="000000"/>
          <w:sz w:val="28"/>
          <w:szCs w:val="28"/>
        </w:rPr>
        <w:t>— будь-яка подія або операція, яка відрізняється від звичайної діяльності підприємства, та не очікується, що вона по</w:t>
      </w:r>
      <w:r w:rsidRPr="00BA404D">
        <w:rPr>
          <w:color w:val="000000"/>
          <w:sz w:val="28"/>
          <w:szCs w:val="28"/>
        </w:rPr>
        <w:softHyphen/>
        <w:t>вторюватиметься періодично або в кожному наступному звітному періоді</w:t>
      </w:r>
      <w:r w:rsidR="00961736" w:rsidRPr="00961736">
        <w:rPr>
          <w:color w:val="000000"/>
          <w:sz w:val="28"/>
          <w:szCs w:val="28"/>
        </w:rPr>
        <w:t xml:space="preserve"> [20]</w:t>
      </w:r>
      <w:r w:rsidRPr="00BA404D">
        <w:rPr>
          <w:color w:val="000000"/>
          <w:sz w:val="28"/>
          <w:szCs w:val="28"/>
        </w:rPr>
        <w:t>.</w:t>
      </w:r>
    </w:p>
    <w:p w:rsidR="00BA404D" w:rsidRPr="00BA404D" w:rsidRDefault="00BA404D" w:rsidP="00BA404D">
      <w:pPr>
        <w:pStyle w:val="a7"/>
        <w:spacing w:before="0" w:beforeAutospacing="0" w:after="0" w:afterAutospacing="0" w:line="360" w:lineRule="auto"/>
        <w:ind w:firstLine="709"/>
        <w:jc w:val="both"/>
        <w:rPr>
          <w:color w:val="000000"/>
          <w:sz w:val="28"/>
          <w:szCs w:val="28"/>
        </w:rPr>
      </w:pPr>
      <w:r w:rsidRPr="00BA404D">
        <w:rPr>
          <w:color w:val="000000"/>
          <w:sz w:val="28"/>
          <w:szCs w:val="28"/>
        </w:rPr>
        <w:t>Результатом діяльності підприємства є чистий прибуток або зби</w:t>
      </w:r>
      <w:r w:rsidRPr="00BA404D">
        <w:rPr>
          <w:color w:val="000000"/>
          <w:sz w:val="28"/>
          <w:szCs w:val="28"/>
        </w:rPr>
        <w:softHyphen/>
        <w:t>ток, який відповідно збільшує або зменшує величину власного капі</w:t>
      </w:r>
      <w:r w:rsidRPr="00BA404D">
        <w:rPr>
          <w:color w:val="000000"/>
          <w:sz w:val="28"/>
          <w:szCs w:val="28"/>
        </w:rPr>
        <w:softHyphen/>
        <w:t>талу підприємства і відображається у балансі.</w:t>
      </w:r>
    </w:p>
    <w:p w:rsidR="00BA404D" w:rsidRPr="00802385" w:rsidRDefault="00BA404D" w:rsidP="00BA404D">
      <w:pPr>
        <w:spacing w:after="0" w:line="360" w:lineRule="auto"/>
        <w:ind w:firstLine="709"/>
        <w:jc w:val="both"/>
        <w:rPr>
          <w:rFonts w:ascii="Times New Roman" w:hAnsi="Times New Roman" w:cs="Times New Roman"/>
          <w:sz w:val="28"/>
          <w:szCs w:val="28"/>
        </w:rPr>
      </w:pPr>
    </w:p>
    <w:p w:rsidR="00802385" w:rsidRDefault="00802385" w:rsidP="00BA404D">
      <w:pPr>
        <w:spacing w:after="0" w:line="360" w:lineRule="auto"/>
        <w:ind w:firstLine="709"/>
        <w:jc w:val="both"/>
        <w:rPr>
          <w:rFonts w:ascii="Times New Roman" w:hAnsi="Times New Roman" w:cs="Times New Roman"/>
          <w:sz w:val="28"/>
          <w:szCs w:val="28"/>
        </w:rPr>
      </w:pPr>
    </w:p>
    <w:p w:rsidR="005553C7" w:rsidRDefault="005553C7" w:rsidP="00BA404D">
      <w:pPr>
        <w:spacing w:after="0" w:line="360" w:lineRule="auto"/>
        <w:ind w:firstLine="709"/>
        <w:jc w:val="both"/>
        <w:rPr>
          <w:rFonts w:ascii="Times New Roman" w:hAnsi="Times New Roman" w:cs="Times New Roman"/>
          <w:sz w:val="28"/>
          <w:szCs w:val="28"/>
        </w:rPr>
      </w:pPr>
    </w:p>
    <w:p w:rsidR="005553C7" w:rsidRDefault="005553C7" w:rsidP="00BA404D">
      <w:pPr>
        <w:spacing w:after="0" w:line="360" w:lineRule="auto"/>
        <w:ind w:firstLine="709"/>
        <w:jc w:val="both"/>
        <w:rPr>
          <w:rFonts w:ascii="Times New Roman" w:hAnsi="Times New Roman" w:cs="Times New Roman"/>
          <w:sz w:val="28"/>
          <w:szCs w:val="28"/>
        </w:rPr>
      </w:pPr>
    </w:p>
    <w:p w:rsidR="005553C7" w:rsidRDefault="005553C7" w:rsidP="00BA404D">
      <w:pPr>
        <w:spacing w:after="0" w:line="360" w:lineRule="auto"/>
        <w:ind w:firstLine="709"/>
        <w:jc w:val="both"/>
        <w:rPr>
          <w:rFonts w:ascii="Times New Roman" w:hAnsi="Times New Roman" w:cs="Times New Roman"/>
          <w:sz w:val="28"/>
          <w:szCs w:val="28"/>
        </w:rPr>
      </w:pPr>
    </w:p>
    <w:p w:rsidR="005553C7" w:rsidRDefault="005553C7" w:rsidP="00BA404D">
      <w:pPr>
        <w:spacing w:after="0" w:line="360" w:lineRule="auto"/>
        <w:ind w:firstLine="709"/>
        <w:jc w:val="both"/>
        <w:rPr>
          <w:rFonts w:ascii="Times New Roman" w:hAnsi="Times New Roman" w:cs="Times New Roman"/>
          <w:sz w:val="28"/>
          <w:szCs w:val="28"/>
        </w:rPr>
      </w:pPr>
    </w:p>
    <w:p w:rsidR="005553C7" w:rsidRDefault="005553C7" w:rsidP="00BA404D">
      <w:pPr>
        <w:spacing w:after="0" w:line="360" w:lineRule="auto"/>
        <w:ind w:firstLine="709"/>
        <w:jc w:val="both"/>
        <w:rPr>
          <w:rFonts w:ascii="Times New Roman" w:hAnsi="Times New Roman" w:cs="Times New Roman"/>
          <w:sz w:val="28"/>
          <w:szCs w:val="28"/>
        </w:rPr>
      </w:pPr>
    </w:p>
    <w:p w:rsidR="005553C7" w:rsidRDefault="005553C7" w:rsidP="00BA404D">
      <w:pPr>
        <w:spacing w:after="0" w:line="360" w:lineRule="auto"/>
        <w:ind w:firstLine="709"/>
        <w:jc w:val="both"/>
        <w:rPr>
          <w:rFonts w:ascii="Times New Roman" w:hAnsi="Times New Roman" w:cs="Times New Roman"/>
          <w:sz w:val="28"/>
          <w:szCs w:val="28"/>
        </w:rPr>
      </w:pPr>
    </w:p>
    <w:p w:rsidR="00D249DF" w:rsidRPr="00802385" w:rsidRDefault="00D249DF" w:rsidP="006D744C">
      <w:pPr>
        <w:spacing w:after="0" w:line="360" w:lineRule="auto"/>
        <w:jc w:val="both"/>
        <w:rPr>
          <w:rFonts w:ascii="Times New Roman" w:hAnsi="Times New Roman" w:cs="Times New Roman"/>
          <w:sz w:val="28"/>
          <w:szCs w:val="28"/>
        </w:rPr>
      </w:pPr>
    </w:p>
    <w:p w:rsidR="00802385" w:rsidRPr="00802385" w:rsidRDefault="00802385" w:rsidP="00802385">
      <w:pPr>
        <w:spacing w:after="0" w:line="360" w:lineRule="auto"/>
        <w:ind w:firstLine="709"/>
        <w:jc w:val="center"/>
        <w:rPr>
          <w:rFonts w:ascii="Times New Roman" w:hAnsi="Times New Roman" w:cs="Times New Roman"/>
          <w:sz w:val="28"/>
          <w:szCs w:val="28"/>
        </w:rPr>
      </w:pPr>
      <w:r w:rsidRPr="00802385">
        <w:rPr>
          <w:rFonts w:ascii="Times New Roman" w:hAnsi="Times New Roman" w:cs="Times New Roman"/>
          <w:sz w:val="28"/>
          <w:szCs w:val="28"/>
        </w:rPr>
        <w:lastRenderedPageBreak/>
        <w:t>1.3. Аналіз та оцінка ліквідності та платоспроможності</w:t>
      </w:r>
    </w:p>
    <w:p w:rsidR="00802385" w:rsidRPr="00802385" w:rsidRDefault="00802385" w:rsidP="00802385">
      <w:pPr>
        <w:spacing w:after="0" w:line="360" w:lineRule="auto"/>
        <w:ind w:firstLine="709"/>
        <w:jc w:val="both"/>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39"/>
      </w:tblGrid>
      <w:tr w:rsidR="00802385" w:rsidRPr="00802385" w:rsidTr="00802385">
        <w:trPr>
          <w:tblCellSpacing w:w="0" w:type="dxa"/>
        </w:trPr>
        <w:tc>
          <w:tcPr>
            <w:tcW w:w="0" w:type="auto"/>
            <w:shd w:val="clear" w:color="auto" w:fill="FFFFFF"/>
            <w:hideMark/>
          </w:tcPr>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У ринковій економіці, коли можлива ліквідація підприємств унаслідок їх банкрутства, одним з найважливіших показників фінансового стану є ліквідність.</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Фінансовий стан підприємств можна оцінити з погляду його короткострокової та довгострокової перспектив. У короткостроковій перспективі критерієм оцінки фінансового стану підприємства є його ліквідність і платоспроможність, тобто здатність своєчасно і в повному обсязі розрахуватися за короткостроковими зобов'язаннями. Термін "ліквідний" передбачає безперешкодне перетворення майна на гроші. Ліквідність підприємства - це його спроможність перетворювати свої активи на гроші для покриття всіх необхідних платежів.</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Найліквіднішою є готівка (або сальдо балансового рахунка 311 "Поточні рахунки в національній валюті"). Наступним за рівнем ліквідності активом є короткострокові інвестиції (цінні папери), оскільки у разі необхідності їх швидко можна реалізувати.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Дебіторська заборгованість - теж ліквідний актив, оскільки передбачається, що дебітори оплатять рахунок у найближчому майбутньому. Найменш ліквідним поточним активом є запаси, бо для перетворення їх на гроші спочатку треба їх продати. Отже, під ліквідністю будь-якого активу слід розуміти можливість перетворення його на гроші, а рівень ліквідності визначається тривалістю періоду, протягом якого відбувається це перетворення. Що коротшим є цей період, то вищою буде ліквідність даного виду активів.</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Короткострокові зобов'язання - це борги, строк погашення яких не перевищує одного року. Коли настає строк платежу, у підприємства має бути достатньо грошей для сплати. Аналіз ліквідності балансу полягає в порівнянні коштів з активу, згрупованих за рівнем їхньої ліквідності, із зобов'язаннями за пасивом, об'єднаними за строками їх погашення і в порядку зростання цих строків. </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lastRenderedPageBreak/>
              <w:t>Залежно від рівня ліквідності активи підприємства поділяються на такі групи: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1. Найбільш ліквідні активи - це суми за всіма статтями коштів та їх еквівалентів, тобто гроші, які можна використати для поточних розрахунків. Сюди належать також короткострокові фінансові вкладення, цінні папери, які можна прирівняти до грошей (це рядки 150, 220, 230, 240 другого розділу активу балансу).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2. Активи, що швидко реалізуються,- це активи, для перетворення яких на гроші потрібний певний час. У цю групу включають дебіторську заборгованість (рядки 160 до 220). Ліквідність цих активів є різною і залежить від суб'єктивних та об'єктивних факторів: кваліфікації фінансових працівників, платоспроможності платників, умов видачі кредитів покупцям тощо.</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3. Активи, що реалізуються повільно, - це статті 2-го розділу активу балансу, які включають запаси та інші оборотні активи (рядки 100 до 140 вкл., а також ряд. 250). Запаси не можуть бути продані, поки немає покупця. Інколи певні запаси потребують додаткової обробки для того, щоб їх можна було продати, а на все це потрібен час.</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4. Активи, що важко реалізуються, - це активи, які передбачено використовувати в господарській діяльності протягом тривалого періоду. У цю групу включають усі статті 1-го розділу активу балансу ("Необоротні активи").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Перші три групи активів (найбільш ліквідні; активи, що швидко реалізуються; активи, що реалізуються повільно) протягом поточного господарського періоду постійно змінюються і тому належать до поточних активів підприємства.</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Пасиви балансу відповідно до зростання строків погашення зобов'язань групуються так:</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1. Негайні пасиви - це кредиторська заборгованість (рядки 530 до 610 вкл.), розрахунки за дивідендами, своєчасно не погашені кредити (за даними додатку до балансу).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2. Короткострокові пасиви - це короткострокові кредити банків (рядок </w:t>
            </w:r>
            <w:r w:rsidRPr="00D249DF">
              <w:rPr>
                <w:rFonts w:ascii="Times New Roman" w:eastAsia="Times New Roman" w:hAnsi="Times New Roman" w:cs="Times New Roman"/>
                <w:color w:val="1A1A1A"/>
                <w:sz w:val="28"/>
                <w:szCs w:val="28"/>
                <w:lang w:eastAsia="uk-UA"/>
              </w:rPr>
              <w:lastRenderedPageBreak/>
              <w:t>500), поточна заборгованість за довгостроковими зобов'язаннями (рядок 510), векселі видані (рядок 520). Для розрахунку основних показників ліквідності можна користуватися інформацією 4-го розділу балансу ("Поточні зобов'язання").</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3. Довгострокові пасиви - це довгострокові зобов'язання - 3-й розділ пасиву балансу.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4. Постійні пасиви - це статті 1-го розділу пасиву балансу ("Власний капітал") - (ряд. 380, а також ряд. 430, 630).</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Підприємство буде ліквідним, якщо його поточні активи перевищуватимуть короткострокові зобов'язання. Підприємство може бути ліквідним у більшій чи меншій мірі. Якщо на підприємстві оборотний капітал складається в основному з коштів (грошей) та короткострокової дебіторської заборгованості, то таке підприємство вважають ліквіднішим, ніж те, де оборотний капітал складається в основному із запасів. Для оцінки реального рівня ліквідності підприємства необхідно провести аналіз ліквідності балансу.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Аналіз ліквідності підприємства передбачає два такі етапи: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Pr>
                <w:rFonts w:ascii="Times New Roman" w:eastAsia="Times New Roman" w:hAnsi="Times New Roman" w:cs="Times New Roman"/>
                <w:color w:val="1A1A1A"/>
                <w:sz w:val="28"/>
                <w:szCs w:val="28"/>
                <w:lang w:eastAsia="uk-UA"/>
              </w:rPr>
              <w:t>-</w:t>
            </w:r>
            <w:r w:rsidRPr="00D249DF">
              <w:rPr>
                <w:rFonts w:ascii="Times New Roman" w:eastAsia="Times New Roman" w:hAnsi="Times New Roman" w:cs="Times New Roman"/>
                <w:color w:val="1A1A1A"/>
                <w:sz w:val="28"/>
                <w:szCs w:val="28"/>
                <w:lang w:eastAsia="uk-UA"/>
              </w:rPr>
              <w:t>складання балансу ліквідності;</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Pr>
                <w:rFonts w:ascii="Times New Roman" w:eastAsia="Times New Roman" w:hAnsi="Times New Roman" w:cs="Times New Roman"/>
                <w:color w:val="1A1A1A"/>
                <w:sz w:val="28"/>
                <w:szCs w:val="28"/>
                <w:lang w:eastAsia="uk-UA"/>
              </w:rPr>
              <w:t>-</w:t>
            </w:r>
            <w:r w:rsidRPr="00D249DF">
              <w:rPr>
                <w:rFonts w:ascii="Times New Roman" w:eastAsia="Times New Roman" w:hAnsi="Times New Roman" w:cs="Times New Roman"/>
                <w:color w:val="1A1A1A"/>
                <w:sz w:val="28"/>
                <w:szCs w:val="28"/>
                <w:lang w:eastAsia="uk-UA"/>
              </w:rPr>
              <w:t>розрахунок та аналіз основних показників ліквідності.</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Ліквідність балансу - це рівень покриття зобов'язань підприємства його активами, строк перетворення яких на гроші відповідає строкам погашення зобов'язань.</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Для визначення ліквідності балансу необхідно порівняти підсумки за кожною групою активу і пасиву балансу.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Баланс буде абсолютно ліквідним, якщо задовольнятиме такі умови: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Найбільш ліквідні активи перевищують негайні пасиви або дорівнюють їм.</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Активи, що швидко реалізуються, дорівнюють короткостроковим пасивам або більші за них.</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Активи, що реалізуються повільно, дорівнюють довгостроковим пасивам або більші за них.</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lastRenderedPageBreak/>
              <w:t>- Активи, що важко реалізуються, менші за постійні пасиви.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Якщо на підприємстві виконуються перші три умови, тобто поточні активи перевищують зовнішні зобов'язання підприємства, то обов'язково виконується й остання умова, оскільки це свідчить про наявність у підприємства власних оборотних коштів, що забезпечує його фінансову стійкість. Невиконання однієї з перших трьох умов указує на те, що фактична ліквідність балансу відрізняється від абсолютної.</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Проте абсолютно ліквідним баланс вважати не можна, оскільки в підприємства на кінець звітного періоду виникли проблеми з погашенням короткострокових кредитів, кредиторською заборгованістю за товари, роботи, послуги.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Якщо на підприємстві рівень ліквідності настільки великий, що після погашення найбільш термінових зобов'язань залишаються зайві кошти, то можна прискорити строки розрахунків з банком, постачальниками та іншими кредиторами.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Перспективну ліквідність можна визначити, порівнюючи активи, що реалізуються повільно, із довгостроковими пасивами, тобто з майбутніми надходженнями та платежами</w:t>
            </w:r>
            <w:r w:rsidR="00961736" w:rsidRPr="00961736">
              <w:rPr>
                <w:rFonts w:ascii="Times New Roman" w:eastAsia="Times New Roman" w:hAnsi="Times New Roman" w:cs="Times New Roman"/>
                <w:color w:val="1A1A1A"/>
                <w:sz w:val="28"/>
                <w:szCs w:val="28"/>
                <w:lang w:eastAsia="uk-UA"/>
              </w:rPr>
              <w:t xml:space="preserve"> [7]</w:t>
            </w:r>
            <w:r w:rsidRPr="00D249DF">
              <w:rPr>
                <w:rFonts w:ascii="Times New Roman" w:eastAsia="Times New Roman" w:hAnsi="Times New Roman" w:cs="Times New Roman"/>
                <w:color w:val="1A1A1A"/>
                <w:sz w:val="28"/>
                <w:szCs w:val="28"/>
                <w:lang w:eastAsia="uk-UA"/>
              </w:rPr>
              <w:t>.</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Баланси ліквідності за кілька періодів дають уявлення про тенденції зміни фінансового стану підприємства.</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Для складання фінансового плану одним із джерел інформації є баланс ліквідності, за допомогою якого можна здійснювати прогнозні розрахунки на випадок ліквідації підприємства.</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Другим етапом аналізу ліквідності підприємства є розрахунок та аналіз основних показників ліквідності. Вони застосовуються для оцінки можливостей підприємства виконати свої короткострокові зобов'язання. Показники ліквідності дають уявлення не тільки про платоспроможність підприємства на конкретну дату, а й у випадках надзвичайних ситуацій.</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Ліквідність підприємства, як відомо, можна оперативно визначити за допомогою коефіцієнтів ліквідності. Коефіцієнти ліквідності можуть бути </w:t>
            </w:r>
            <w:r w:rsidRPr="00D249DF">
              <w:rPr>
                <w:rFonts w:ascii="Times New Roman" w:eastAsia="Times New Roman" w:hAnsi="Times New Roman" w:cs="Times New Roman"/>
                <w:color w:val="1A1A1A"/>
                <w:sz w:val="28"/>
                <w:szCs w:val="28"/>
                <w:lang w:eastAsia="uk-UA"/>
              </w:rPr>
              <w:lastRenderedPageBreak/>
              <w:t>різними за назвою, але сутність їх в основному однакова як на українських підприємствах, так і в зарубіжних фірмах та компаніях.</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Основні показники ліквідності:</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1. Загальний коефіцієнт ліквідності (коефіцієнт покриття, коефіцієнт поточної ліквідності) дає загальну оцінку платоспроможності підприємства.</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Він показує, скільки гривень поточних активів підприємства припадає на одну гривню поточних зобов'язань. Логіка цього показника полягає в тому, що підприємство погашає короткострокові зобов'язання в основному за рахунок поточних активів. Отже, якщо поточні активи перевищують поточні зобов'язання, підприємство вважається ліквідним. Розмір перевищення задається коефіцієнтом покриття. Значення цього показника залежить і від галузі, і від виду діяльності. У європейській обліково-аналітичній практиці наводиться критичне мінімальне значення цього показника. Визнано, що поточні активи повинні вдвічі перевищувати короткострокові зобов'язання. Якщо на підприємстві відношення поточних активів і короткострокових зобов'язань нижче за 1 : 1, це є свідченням високого фінансового ризику, оскільки підприємство не в змозі оплатити свої рахунки. Співвідношення 1 : 1 припускає рівність поточних активів і короткострокових зобов'язань. Але, зважаючи на різний рівень ліквідності активів, можна вважати, що не всі активи будуть негайно реалізовані, а тому виникає загроза для фінансової стабільності підприємства. Якщо значення коефіцієнта покриття значно перевищує співвідношення 1 : 1, то можна висновувати, що підприємство має значні оборотні кошти, сформовані завдяки власним джерелам. З позиції кредиторів підприємства такий варіант формування оборотних коштів є найбільш прийнятним. Проте, з погляду менеджера, значне накопичення запасів на підприємстві, відвернення грошей у дебіторську заборгованість може пояснюватись незадовільним управлінням активами. Скорочення величини коефіцієнта покриття може статися під впливом двох факторів: збільшення поточних активів і значного зростання короткострокових зобов'язань.</w:t>
            </w:r>
          </w:p>
          <w:p w:rsidR="00D249DF" w:rsidRPr="00D249DF" w:rsidRDefault="00D249DF" w:rsidP="00806D48">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Для з'ясування причин зміни цього показника необхідно проаналізувати </w:t>
            </w:r>
            <w:r w:rsidRPr="00D249DF">
              <w:rPr>
                <w:rFonts w:ascii="Times New Roman" w:eastAsia="Times New Roman" w:hAnsi="Times New Roman" w:cs="Times New Roman"/>
                <w:color w:val="1A1A1A"/>
                <w:sz w:val="28"/>
                <w:szCs w:val="28"/>
                <w:lang w:eastAsia="uk-UA"/>
              </w:rPr>
              <w:lastRenderedPageBreak/>
              <w:t>зміни в складі джерел коштів та їх розміщенні, порівнюючи з початком року.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2. Коефіцієнт швидкої ліквідності - цей коефіцієнт за смисловим значенням аналогічний коефіцієнту покриття, тільки він обчислюється для вужчого кола поточних активів, коли з розрахунку виключено найменш ліквідну їх частину - виробничі запаси.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Матеріальні запаси виключаються не стільки тому, що вони менш ліквідні, а, головне, через те, що кошти, які можна одержати в разі вимушеної реалізації виробничих запасів, можуть бути істотно нижчими за витрати на їхню закупівлю. За умов ринкової економіки типовою є ситуація, коли за ліквідації підприємства одержують 40 % і менше від облікової вартості запасів. "Розумним" коефіцієнтом швидкої ліквідності є співвідношення 1:1.</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Практично багато підприємств мають нижчий коефіцієнт швидкої ліквідності (наприклад, 0,5 : 1), тому для оцінки їхньої фактичної ліквідності треба проаналізувати тенденції зміни цього показника за певний період. Так, якщо зростання коефіцієнта швидкої ліквідності було пов'язане в основному зі зростанням невиправданої дебіторської заборгованості, то це свідчить про серйозні фінансові проблеми підприємства. У західній економічній літературі цей коефіцієнт називають коефіцієнтом миттєвої оцінки.</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3. Коефіцієнт абсолютної ліквідності </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Цей коефіцієнт показує, яку частину короткострокових позикових зобов'язань можна за необхідності погасити негайно. Теоретично достатнім значенням для коефіцієнта абсолютної ліквідності є співвідношення 0,2 : 1. На практиці фактичні середні значення коефіцієнтів ліквідності бувають значно нижчими, але це ще не дає підстави висновувати про неможливість підприємства негайно погасити свої борги, бо малоймовірно, щоб усі кредитори підприємства одночасно пред'явили йому свої боргові вимоги.</w:t>
            </w:r>
          </w:p>
          <w:p w:rsidR="00D249DF" w:rsidRPr="00D249DF" w:rsidRDefault="00D249DF" w:rsidP="00806D48">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Ліквідність підприємств характеризує також показник маневреності власних оборотних коштів (капіталу, що функціонує). Він визначається як відношення грошових коштів до капіталу, що функціонує. Цей показник характеризує ту частину власних оборотних коштів, які перебувають у формі </w:t>
            </w:r>
            <w:r w:rsidRPr="00D249DF">
              <w:rPr>
                <w:rFonts w:ascii="Times New Roman" w:eastAsia="Times New Roman" w:hAnsi="Times New Roman" w:cs="Times New Roman"/>
                <w:color w:val="1A1A1A"/>
                <w:sz w:val="28"/>
                <w:szCs w:val="28"/>
                <w:lang w:eastAsia="uk-UA"/>
              </w:rPr>
              <w:lastRenderedPageBreak/>
              <w:t>грошових коштів, що мають абсолютну ліквідність.</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Для підприємства, котре нормально функціонує, цей показник змінюється від нуля до одиниці. Прийнятне орієнтовне значення показника встановлює підприємство самостійно. Воно залежить від різних факторів, наприклад, від того, наскільки високою є щоденна потреба підприємства у вільних грошових ресурсах</w:t>
            </w:r>
            <w:r w:rsidR="00961736" w:rsidRPr="006A3DD8">
              <w:rPr>
                <w:rFonts w:ascii="Times New Roman" w:eastAsia="Times New Roman" w:hAnsi="Times New Roman" w:cs="Times New Roman"/>
                <w:color w:val="1A1A1A"/>
                <w:sz w:val="28"/>
                <w:szCs w:val="28"/>
                <w:lang w:eastAsia="uk-UA"/>
              </w:rPr>
              <w:t xml:space="preserve"> [10]</w:t>
            </w:r>
            <w:r w:rsidRPr="00D249DF">
              <w:rPr>
                <w:rFonts w:ascii="Times New Roman" w:eastAsia="Times New Roman" w:hAnsi="Times New Roman" w:cs="Times New Roman"/>
                <w:color w:val="1A1A1A"/>
                <w:sz w:val="28"/>
                <w:szCs w:val="28"/>
                <w:lang w:eastAsia="uk-UA"/>
              </w:rPr>
              <w:t>.</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Отже</w:t>
            </w:r>
            <w:r w:rsidR="00200C2D">
              <w:rPr>
                <w:rFonts w:ascii="Times New Roman" w:eastAsia="Times New Roman" w:hAnsi="Times New Roman" w:cs="Times New Roman"/>
                <w:color w:val="1A1A1A"/>
                <w:sz w:val="28"/>
                <w:szCs w:val="28"/>
                <w:lang w:eastAsia="uk-UA"/>
              </w:rPr>
              <w:t>,</w:t>
            </w:r>
            <w:r w:rsidRPr="00D249DF">
              <w:rPr>
                <w:rFonts w:ascii="Times New Roman" w:eastAsia="Times New Roman" w:hAnsi="Times New Roman" w:cs="Times New Roman"/>
                <w:color w:val="1A1A1A"/>
                <w:sz w:val="28"/>
                <w:szCs w:val="28"/>
                <w:lang w:eastAsia="uk-UA"/>
              </w:rPr>
              <w:t xml:space="preserve"> можна сказати, що ліквідність - це спроможність будь-якого з активів трансформуватися в гроші (кошти), а рівень ліквідності визначається тривалістю періоду, протягом якого цю трансформацію можна здійснити. Що коротший цей період, то вищою є ліквідність. З цією метою визначається індекс ліквідності, який показує кількість днів, необхідних для перетворення поточних активів на готівку. Наявність різних показників ліквідності пояснюється різними інтересами споживачів аналітичної інформації: коефіцієнт абсолютної ліквідності є важливим для постачальників сировини і матеріалів; коефіцієнт швидкої ліквідності - для банків; коефіцієнт поточної ліквідності - для покупців і власників акцій та облігацій підприємства.</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Проте слід спеціально зазначити, що ліквідність підприємства зовсім не тотожна його платоспроможності. Так, коефіцієнти ліквідності можуть характеризувати фінансовий стан як задовільний, однак, по суті, ця оцінка буде помилковою, якщо в поточних активах значну питому вагу матимуть неліквідні активи й короткострокова дебіторська заборгованість.</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Платоспроможність означає наявність у підприємства коштів і еквівалентів, достатніх для розрахунків з кредиторської заборгованості, що потребує негайного погашення. </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Ознаками платоспроможності є:</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наявність грошей у касі, на поточних рахунках;</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відсутність простроченої кредиторської заборгованості.</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Однак наявність тільки незначних залишків грошей на поточних рахунках знову ж таки не означає неплатоспроможності підприємства, бо кошти на поточні рахунки можуть надійти протягом кількох днів.</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lastRenderedPageBreak/>
              <w:t>Беручи загалом, можна сказати, що вправність фінансового менеджера підприємства виявляється в тому, щоб на розрахунковому рахунку та в касі грошей було не менше (але й не більше), ніж потрібно для виконання поточних платежів, а решта їх має бути вкладена в матеріальні та інші ліквідні активи. Досягненню такого стану, крім усього іншого, сприяє грамотне складання платіжних календарів. Заведено вважати, що в підприємства на поточному рахунку має бути залишок коштів, який дорівнює різниці між кредиторською заборгованістю всіх видів, строки оплати якої настають протягом певного найближчого періоду (наприклад, тижня або декади) і поточною дебіторською заборгованістю на користь підприємства, платежі за якою очікуються в той самий період</w:t>
            </w:r>
            <w:r w:rsidR="00961736" w:rsidRPr="00961736">
              <w:rPr>
                <w:rFonts w:ascii="Times New Roman" w:eastAsia="Times New Roman" w:hAnsi="Times New Roman" w:cs="Times New Roman"/>
                <w:color w:val="1A1A1A"/>
                <w:sz w:val="28"/>
                <w:szCs w:val="28"/>
                <w:lang w:eastAsia="uk-UA"/>
              </w:rPr>
              <w:t>[7]</w:t>
            </w:r>
            <w:r w:rsidRPr="00D249DF">
              <w:rPr>
                <w:rFonts w:ascii="Times New Roman" w:eastAsia="Times New Roman" w:hAnsi="Times New Roman" w:cs="Times New Roman"/>
                <w:color w:val="1A1A1A"/>
                <w:sz w:val="28"/>
                <w:szCs w:val="28"/>
                <w:lang w:eastAsia="uk-UA"/>
              </w:rPr>
              <w:t>.</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Однією з повсякденних турбот фінансової служби підприємства є забезпечення повної платіжної готовності, зниження якої часто спричиняється до великих непродуктивних витрат підприємства у вигляді пені за прострочку платежів. Для оцінки платоспроможності на підприємстві складається платіжний баланс (календар) на будь-яку дату.</w:t>
            </w:r>
          </w:p>
          <w:p w:rsidR="00D249DF" w:rsidRPr="00D249DF"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Якщо сальдо в активі платіжного балансу, то це означає неплатоспроможність підприємства. Відомо, що оцінка рівня платоспроможності дається за даними балансу на основі характеристики ліквідності оборотних коштів, тобто з урахуванням часу, необхідного для перетворення їх на готівку.</w:t>
            </w:r>
          </w:p>
          <w:p w:rsidR="00802385" w:rsidRPr="00802385" w:rsidRDefault="00D249DF" w:rsidP="00D249DF">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Підвищення рівня платоспроможності підприємства залежить від поліпшення результатів його виробничої та комерційної діяльності. Водночас надійний фінансовий стан залежить також і від раціональної організації використання фінансових ресурсів. Тому за умов ринкової економіки здійснюється не тільки оцінка активів і пасивів балансу, а й поглиблений щоденний аналіз стану й використання господарських засобів. Інформаційною базою для такого аналізу є дані управлінського обліку.</w:t>
            </w:r>
          </w:p>
        </w:tc>
      </w:tr>
    </w:tbl>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eastAsia="Times New Roman" w:hAnsi="Times New Roman" w:cs="Times New Roman"/>
          <w:color w:val="1A1A1A"/>
          <w:sz w:val="28"/>
          <w:szCs w:val="28"/>
          <w:lang w:eastAsia="uk-UA"/>
        </w:rPr>
        <w:lastRenderedPageBreak/>
        <w:t> </w:t>
      </w:r>
    </w:p>
    <w:p w:rsidR="00802385" w:rsidRPr="00802385" w:rsidRDefault="00802385" w:rsidP="00802385">
      <w:pPr>
        <w:spacing w:after="0" w:line="360" w:lineRule="auto"/>
        <w:ind w:firstLine="709"/>
        <w:jc w:val="both"/>
        <w:rPr>
          <w:rFonts w:ascii="Times New Roman" w:hAnsi="Times New Roman" w:cs="Times New Roman"/>
          <w:sz w:val="28"/>
          <w:szCs w:val="28"/>
        </w:rPr>
      </w:pPr>
    </w:p>
    <w:p w:rsidR="00802385" w:rsidRPr="00802385" w:rsidRDefault="00802385" w:rsidP="00802385">
      <w:pPr>
        <w:spacing w:after="0" w:line="360" w:lineRule="auto"/>
        <w:ind w:firstLine="709"/>
        <w:jc w:val="center"/>
        <w:rPr>
          <w:rFonts w:ascii="Times New Roman" w:hAnsi="Times New Roman" w:cs="Times New Roman"/>
          <w:sz w:val="28"/>
          <w:szCs w:val="28"/>
        </w:rPr>
      </w:pPr>
      <w:r w:rsidRPr="00802385">
        <w:rPr>
          <w:rFonts w:ascii="Times New Roman" w:hAnsi="Times New Roman" w:cs="Times New Roman"/>
          <w:sz w:val="28"/>
          <w:szCs w:val="28"/>
        </w:rPr>
        <w:lastRenderedPageBreak/>
        <w:t xml:space="preserve">1.4. </w:t>
      </w:r>
      <w:r w:rsidR="006D744C">
        <w:rPr>
          <w:rFonts w:ascii="Times New Roman" w:hAnsi="Times New Roman" w:cs="Times New Roman"/>
          <w:sz w:val="28"/>
          <w:szCs w:val="28"/>
        </w:rPr>
        <w:t>Теоретичні основи</w:t>
      </w:r>
      <w:r w:rsidRPr="00802385">
        <w:rPr>
          <w:rFonts w:ascii="Times New Roman" w:hAnsi="Times New Roman" w:cs="Times New Roman"/>
          <w:sz w:val="28"/>
          <w:szCs w:val="28"/>
        </w:rPr>
        <w:t xml:space="preserve"> управління платоспроможністю та ліквідністю підприємства</w:t>
      </w:r>
    </w:p>
    <w:p w:rsidR="00802385" w:rsidRPr="00802385" w:rsidRDefault="00802385" w:rsidP="00802385">
      <w:pPr>
        <w:spacing w:after="0" w:line="360" w:lineRule="auto"/>
        <w:ind w:firstLine="709"/>
        <w:jc w:val="both"/>
        <w:rPr>
          <w:rFonts w:ascii="Times New Roman" w:hAnsi="Times New Roman" w:cs="Times New Roman"/>
          <w:sz w:val="28"/>
          <w:szCs w:val="28"/>
        </w:rPr>
      </w:pP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Сучасні економічні умови господарювання вимагають від керівництва нових підходів до управління ліквідністю та платоспроможністю з урахуванням швидкої зміни зовнішнього середовища і необхідності розробки захисних заходів з метою зменшення його негативного впливу на результати фінансово-господарської діяльності. При цьому потрібно застосувати системний підхід та в комплексі формувати політику управління ліквідністю і платоспроможністю, основними складовими якої є: управління платоспроможністю; управління ліквідністю активів; взаємопов'язане управління ліквідністю, доходністю та ризиком підприємства.</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Тактичні завдання управління ліквідністю і платоспроможністю пов'язані з оптимізацією величини та структури оборотних активів і полягають у виборі відповідної політики управління запасами, грошовими коштами, дебіторською заборгованістю. При цьому можуть використовуватися дві тактики вибору величини оборотних активів залежно від їх співвідношення з обсягами реалізації: обмежуюча та гнучка.</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 xml:space="preserve">При використанні обмежуючої тактики підтримується обсяг оборотних активів на мінімально можливому рівні. Така тактика зменшує витрати на обслуговування оборотних активів, мінімізує ризик втрат при використанні оборотних коштів, але дана модель обмежує можливості підприємства щодо збільшення прибутків за рахунок розширення обсягів діяльності. Обґрунтовуючи доцільність використання обмежуючої тактики вітчизняними суб'єктами господарювання, слід зазначити, що при всіх позитивних моментах вона збільшує ризик, пов'язаний із формуванням оборотних коштів. Що ж до ліквідності, то якщо підприємство має невеликий обсяг поточних зобов'язань і намагається якомога зменшити зайві запаси та безнадійну дебіторську заборгованість, дана політика може підтримувати необхідний рівень </w:t>
      </w:r>
      <w:r w:rsidRPr="00802385">
        <w:rPr>
          <w:rFonts w:ascii="Times New Roman" w:hAnsi="Times New Roman" w:cs="Times New Roman"/>
          <w:sz w:val="28"/>
          <w:szCs w:val="28"/>
        </w:rPr>
        <w:lastRenderedPageBreak/>
        <w:t>ліквідності. Але при значних розмірах поточних зобов'язань і обмежених обсягах оборотних активів ліквідність підприємства буде низькою.</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Тому, як на наш погляд, більшого поширення повинна набути гнучка тактика, основний зміст якої полягає у забезпеченні високого співвідношення між поточними активами і обсягом реалізації, тобто підприємство збільшує такі статті балансу, які забезпечують можливість збільшення обсягів виробництва при відповідній зміні кон'юнктури ринку і дозволяє стимулювати обсяг продажів за рахунок надання відстрочки платежів. До таких статей можна віднести: грошові кошти, цінні папери, страхові і резервні запаси. В результаті ліквідність підприємства збільшується. Проте дана політика є витратною і управління оборотними активами має будуватися на виборі між витратами, пов'язаними зі збільшенням оборотних активів, і вигодами від збільшення оборотних активів.</w:t>
      </w:r>
    </w:p>
    <w:p w:rsidR="00802385" w:rsidRPr="00802385" w:rsidRDefault="00802385" w:rsidP="00802385">
      <w:pPr>
        <w:spacing w:after="0" w:line="360" w:lineRule="auto"/>
        <w:ind w:firstLine="709"/>
        <w:jc w:val="both"/>
        <w:rPr>
          <w:rFonts w:ascii="Times New Roman" w:hAnsi="Times New Roman" w:cs="Times New Roman"/>
          <w:sz w:val="28"/>
          <w:szCs w:val="28"/>
        </w:rPr>
      </w:pPr>
      <w:r w:rsidRPr="00802385">
        <w:rPr>
          <w:rFonts w:ascii="Times New Roman" w:hAnsi="Times New Roman" w:cs="Times New Roman"/>
          <w:sz w:val="28"/>
          <w:szCs w:val="28"/>
        </w:rPr>
        <w:t>В практиці одночасне досягнення необхідної рентабельності та ліквідності, як правило, виступають у протиріччя. Тому управління ліквідністю підприємства потрібно будувати на засадах постійного компромісу з урахуванням визначених пріоритетів і необхідності одночасної мінімізації ризику втрати платоспроможності та ризику втраченої вигоди.</w:t>
      </w:r>
    </w:p>
    <w:p w:rsidR="00200C2D" w:rsidRDefault="00200C2D" w:rsidP="00200C2D">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Отже</w:t>
      </w:r>
      <w:r>
        <w:rPr>
          <w:rFonts w:ascii="Times New Roman" w:eastAsia="Times New Roman" w:hAnsi="Times New Roman" w:cs="Times New Roman"/>
          <w:color w:val="1A1A1A"/>
          <w:sz w:val="28"/>
          <w:szCs w:val="28"/>
          <w:lang w:eastAsia="uk-UA"/>
        </w:rPr>
        <w:t>,</w:t>
      </w:r>
      <w:r w:rsidRPr="00D249DF">
        <w:rPr>
          <w:rFonts w:ascii="Times New Roman" w:eastAsia="Times New Roman" w:hAnsi="Times New Roman" w:cs="Times New Roman"/>
          <w:color w:val="1A1A1A"/>
          <w:sz w:val="28"/>
          <w:szCs w:val="28"/>
          <w:lang w:eastAsia="uk-UA"/>
        </w:rPr>
        <w:t xml:space="preserve"> можна сказати, що ліквідність - це спроможність будь-якого з активів трансформуватися в гроші (кошти), а рівень ліквідності визначається тривалістю періоду, протягом якого цю трансформацію можна здійснити. Що коротший цей період, то вищою є ліквідність. З цією метою визначається індекс ліквідності, який показує кількість днів, необхідних для перетворення поточних активів на готівку. Наявність різних показників ліквідності пояснюється різними інтересами споживачів аналітичної інформації: коефіцієнт абсолютної ліквідності є важливим для постачальників сировини і матеріалів; коефіцієнт швидкої ліквідності - для банків; коефіцієнт поточної ліквідності - для покупців і власників акцій та облігацій підприємства.</w:t>
      </w:r>
    </w:p>
    <w:p w:rsidR="00BB7698" w:rsidRPr="00D249DF" w:rsidRDefault="00BB7698" w:rsidP="00BB7698">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Підприємство буде ліквідним, якщо його поточні активи перевищуватимуть короткострокові зобов'язання. Підприємство може бути </w:t>
      </w:r>
      <w:r w:rsidRPr="00D249DF">
        <w:rPr>
          <w:rFonts w:ascii="Times New Roman" w:eastAsia="Times New Roman" w:hAnsi="Times New Roman" w:cs="Times New Roman"/>
          <w:color w:val="1A1A1A"/>
          <w:sz w:val="28"/>
          <w:szCs w:val="28"/>
          <w:lang w:eastAsia="uk-UA"/>
        </w:rPr>
        <w:lastRenderedPageBreak/>
        <w:t>ліквідним у більшій чи меншій мірі. Якщо на підприємстві оборотний капітал складається в основному з коштів (грошей) та короткострокової дебіторської заборгованості, то таке підприємство вважають ліквіднішим, ніж те, де оборотний капітал складається в основному із запасів. Для оцінки реального рівня ліквідності підприємства необхідно провести аналіз ліквідності балансу.</w:t>
      </w:r>
    </w:p>
    <w:p w:rsidR="00200C2D" w:rsidRPr="00D249DF" w:rsidRDefault="00200C2D" w:rsidP="00200C2D">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Проте слід спеціально зазначити, що ліквідність підприємства зовсім не тотожна його платоспроможності. Так, коефіцієнти ліквідності можуть характеризувати фінансовий стан як задовільний, однак, по суті, ця оцінка буде помилковою, якщо в поточних активах значну питому вагу матимуть неліквідні активи й короткострокова дебіторська заборгованість</w:t>
      </w:r>
      <w:r w:rsidR="00961736" w:rsidRPr="00961736">
        <w:rPr>
          <w:rFonts w:ascii="Times New Roman" w:eastAsia="Times New Roman" w:hAnsi="Times New Roman" w:cs="Times New Roman"/>
          <w:color w:val="1A1A1A"/>
          <w:sz w:val="28"/>
          <w:szCs w:val="28"/>
          <w:lang w:eastAsia="uk-UA"/>
        </w:rPr>
        <w:t>[10]</w:t>
      </w:r>
      <w:r w:rsidRPr="00D249DF">
        <w:rPr>
          <w:rFonts w:ascii="Times New Roman" w:eastAsia="Times New Roman" w:hAnsi="Times New Roman" w:cs="Times New Roman"/>
          <w:color w:val="1A1A1A"/>
          <w:sz w:val="28"/>
          <w:szCs w:val="28"/>
          <w:lang w:eastAsia="uk-UA"/>
        </w:rPr>
        <w:t>.</w:t>
      </w:r>
    </w:p>
    <w:p w:rsidR="00200C2D" w:rsidRPr="00D249DF" w:rsidRDefault="00200C2D" w:rsidP="00200C2D">
      <w:pPr>
        <w:spacing w:after="0" w:line="360" w:lineRule="auto"/>
        <w:ind w:firstLine="709"/>
        <w:jc w:val="both"/>
        <w:rPr>
          <w:rFonts w:ascii="Times New Roman" w:eastAsia="Times New Roman" w:hAnsi="Times New Roman" w:cs="Times New Roman"/>
          <w:color w:val="1A1A1A"/>
          <w:sz w:val="28"/>
          <w:szCs w:val="28"/>
          <w:lang w:eastAsia="uk-UA"/>
        </w:rPr>
      </w:pPr>
      <w:r w:rsidRPr="00D249DF">
        <w:rPr>
          <w:rFonts w:ascii="Times New Roman" w:eastAsia="Times New Roman" w:hAnsi="Times New Roman" w:cs="Times New Roman"/>
          <w:color w:val="1A1A1A"/>
          <w:sz w:val="28"/>
          <w:szCs w:val="28"/>
          <w:lang w:eastAsia="uk-UA"/>
        </w:rPr>
        <w:t xml:space="preserve">Платоспроможність означає наявність у підприємства коштів і еквівалентів, достатніх для розрахунків з кредиторської заборгованості, що потребує негайного погашення. </w:t>
      </w:r>
    </w:p>
    <w:p w:rsidR="00E97C9E" w:rsidRDefault="00E97C9E" w:rsidP="00802385">
      <w:pPr>
        <w:spacing w:after="0" w:line="360" w:lineRule="auto"/>
        <w:ind w:firstLine="709"/>
        <w:jc w:val="both"/>
        <w:rPr>
          <w:rFonts w:ascii="Times New Roman" w:hAnsi="Times New Roman" w:cs="Times New Roman"/>
          <w:sz w:val="28"/>
          <w:szCs w:val="28"/>
        </w:rPr>
      </w:pPr>
    </w:p>
    <w:p w:rsidR="00804AB1" w:rsidRDefault="00804AB1" w:rsidP="00802385">
      <w:pPr>
        <w:spacing w:after="0" w:line="360" w:lineRule="auto"/>
        <w:ind w:firstLine="709"/>
        <w:jc w:val="both"/>
        <w:rPr>
          <w:rFonts w:ascii="Times New Roman" w:hAnsi="Times New Roman" w:cs="Times New Roman"/>
          <w:sz w:val="28"/>
          <w:szCs w:val="28"/>
        </w:rPr>
      </w:pPr>
    </w:p>
    <w:p w:rsidR="00804AB1" w:rsidRDefault="00804AB1" w:rsidP="00802385">
      <w:pPr>
        <w:spacing w:after="0" w:line="360" w:lineRule="auto"/>
        <w:ind w:firstLine="709"/>
        <w:jc w:val="both"/>
        <w:rPr>
          <w:rFonts w:ascii="Times New Roman" w:hAnsi="Times New Roman" w:cs="Times New Roman"/>
          <w:sz w:val="28"/>
          <w:szCs w:val="28"/>
        </w:rPr>
      </w:pPr>
    </w:p>
    <w:p w:rsidR="00804AB1" w:rsidRDefault="00804AB1" w:rsidP="00802385">
      <w:pPr>
        <w:spacing w:after="0" w:line="360" w:lineRule="auto"/>
        <w:ind w:firstLine="709"/>
        <w:jc w:val="both"/>
        <w:rPr>
          <w:rFonts w:ascii="Times New Roman" w:hAnsi="Times New Roman" w:cs="Times New Roman"/>
          <w:sz w:val="28"/>
          <w:szCs w:val="28"/>
        </w:rPr>
      </w:pPr>
    </w:p>
    <w:p w:rsidR="00804AB1" w:rsidRPr="00802385" w:rsidRDefault="00804AB1" w:rsidP="00802385">
      <w:pPr>
        <w:spacing w:after="0" w:line="360" w:lineRule="auto"/>
        <w:ind w:firstLine="709"/>
        <w:jc w:val="both"/>
        <w:rPr>
          <w:rFonts w:ascii="Times New Roman" w:hAnsi="Times New Roman" w:cs="Times New Roman"/>
          <w:sz w:val="28"/>
          <w:szCs w:val="28"/>
        </w:rPr>
      </w:pPr>
    </w:p>
    <w:sectPr w:rsidR="00804AB1" w:rsidRPr="00802385" w:rsidSect="005553C7">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11" w:rsidRDefault="00697211" w:rsidP="005553C7">
      <w:pPr>
        <w:spacing w:after="0" w:line="240" w:lineRule="auto"/>
      </w:pPr>
      <w:r>
        <w:separator/>
      </w:r>
    </w:p>
  </w:endnote>
  <w:endnote w:type="continuationSeparator" w:id="0">
    <w:p w:rsidR="00697211" w:rsidRDefault="00697211" w:rsidP="0055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A4" w:rsidRDefault="00D333A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A4" w:rsidRDefault="00D333A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A4" w:rsidRDefault="00D333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11" w:rsidRDefault="00697211" w:rsidP="005553C7">
      <w:pPr>
        <w:spacing w:after="0" w:line="240" w:lineRule="auto"/>
      </w:pPr>
      <w:r>
        <w:separator/>
      </w:r>
    </w:p>
  </w:footnote>
  <w:footnote w:type="continuationSeparator" w:id="0">
    <w:p w:rsidR="00697211" w:rsidRDefault="00697211" w:rsidP="0055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A4" w:rsidRDefault="00D333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C7" w:rsidRPr="00D333A4" w:rsidRDefault="00D333A4" w:rsidP="00D333A4">
    <w:pPr>
      <w:pStyle w:val="a9"/>
      <w:jc w:val="center"/>
      <w:rPr>
        <w:rFonts w:ascii="Tahoma" w:hAnsi="Tahoma"/>
        <w:b/>
        <w:color w:val="B3B3B3"/>
        <w:sz w:val="14"/>
      </w:rPr>
    </w:pPr>
    <w:hyperlink r:id="rId1" w:history="1">
      <w:r w:rsidRPr="00D333A4">
        <w:rPr>
          <w:rStyle w:val="ad"/>
          <w:rFonts w:ascii="Tahoma" w:hAnsi="Tahoma"/>
          <w:b/>
          <w:color w:val="B3B3B3"/>
          <w:sz w:val="14"/>
        </w:rPr>
        <w:t>http://antibotan.com/</w:t>
      </w:r>
    </w:hyperlink>
    <w:r w:rsidRPr="00D333A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A4" w:rsidRDefault="00D333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97D"/>
    <w:multiLevelType w:val="multilevel"/>
    <w:tmpl w:val="236EB3C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9E4F11"/>
    <w:multiLevelType w:val="hybridMultilevel"/>
    <w:tmpl w:val="A8C635B2"/>
    <w:lvl w:ilvl="0" w:tplc="2D0C91EC">
      <w:start w:val="1"/>
      <w:numFmt w:val="decimal"/>
      <w:lvlText w:val="%1."/>
      <w:lvlJc w:val="left"/>
      <w:pPr>
        <w:ind w:left="823" w:hanging="375"/>
      </w:pPr>
      <w:rPr>
        <w:rFonts w:ascii="Times New Roman" w:hAnsi="Times New Roman" w:cs="Times New Roman" w:hint="default"/>
        <w:sz w:val="28"/>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
    <w:nsid w:val="2A5954C4"/>
    <w:multiLevelType w:val="multilevel"/>
    <w:tmpl w:val="32007762"/>
    <w:lvl w:ilvl="0">
      <w:start w:val="1"/>
      <w:numFmt w:val="decimal"/>
      <w:lvlText w:val="%1"/>
      <w:lvlJc w:val="left"/>
      <w:pPr>
        <w:ind w:left="375" w:hanging="375"/>
      </w:pPr>
      <w:rPr>
        <w:rFonts w:eastAsia="Times New Roman" w:hint="default"/>
        <w:color w:val="000000"/>
      </w:rPr>
    </w:lvl>
    <w:lvl w:ilvl="1">
      <w:start w:val="3"/>
      <w:numFmt w:val="decimal"/>
      <w:lvlText w:val="%1.%2"/>
      <w:lvlJc w:val="left"/>
      <w:pPr>
        <w:ind w:left="659" w:hanging="375"/>
      </w:pPr>
      <w:rPr>
        <w:rFonts w:eastAsia="Times New Roman" w:hint="default"/>
        <w:color w:val="000000"/>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1932" w:hanging="1080"/>
      </w:pPr>
      <w:rPr>
        <w:rFonts w:eastAsia="Times New Roman" w:hint="default"/>
        <w:color w:val="000000"/>
      </w:rPr>
    </w:lvl>
    <w:lvl w:ilvl="4">
      <w:start w:val="1"/>
      <w:numFmt w:val="decimal"/>
      <w:lvlText w:val="%1.%2.%3.%4.%5"/>
      <w:lvlJc w:val="left"/>
      <w:pPr>
        <w:ind w:left="2216" w:hanging="1080"/>
      </w:pPr>
      <w:rPr>
        <w:rFonts w:eastAsia="Times New Roman" w:hint="default"/>
        <w:color w:val="000000"/>
      </w:rPr>
    </w:lvl>
    <w:lvl w:ilvl="5">
      <w:start w:val="1"/>
      <w:numFmt w:val="decimal"/>
      <w:lvlText w:val="%1.%2.%3.%4.%5.%6"/>
      <w:lvlJc w:val="left"/>
      <w:pPr>
        <w:ind w:left="2860" w:hanging="1440"/>
      </w:pPr>
      <w:rPr>
        <w:rFonts w:eastAsia="Times New Roman" w:hint="default"/>
        <w:color w:val="000000"/>
      </w:rPr>
    </w:lvl>
    <w:lvl w:ilvl="6">
      <w:start w:val="1"/>
      <w:numFmt w:val="decimal"/>
      <w:lvlText w:val="%1.%2.%3.%4.%5.%6.%7"/>
      <w:lvlJc w:val="left"/>
      <w:pPr>
        <w:ind w:left="3144" w:hanging="1440"/>
      </w:pPr>
      <w:rPr>
        <w:rFonts w:eastAsia="Times New Roman" w:hint="default"/>
        <w:color w:val="000000"/>
      </w:rPr>
    </w:lvl>
    <w:lvl w:ilvl="7">
      <w:start w:val="1"/>
      <w:numFmt w:val="decimal"/>
      <w:lvlText w:val="%1.%2.%3.%4.%5.%6.%7.%8"/>
      <w:lvlJc w:val="left"/>
      <w:pPr>
        <w:ind w:left="3788" w:hanging="1800"/>
      </w:pPr>
      <w:rPr>
        <w:rFonts w:eastAsia="Times New Roman" w:hint="default"/>
        <w:color w:val="000000"/>
      </w:rPr>
    </w:lvl>
    <w:lvl w:ilvl="8">
      <w:start w:val="1"/>
      <w:numFmt w:val="decimal"/>
      <w:lvlText w:val="%1.%2.%3.%4.%5.%6.%7.%8.%9"/>
      <w:lvlJc w:val="left"/>
      <w:pPr>
        <w:ind w:left="4432" w:hanging="2160"/>
      </w:pPr>
      <w:rPr>
        <w:rFonts w:eastAsia="Times New Roman" w:hint="default"/>
        <w:color w:val="000000"/>
      </w:rPr>
    </w:lvl>
  </w:abstractNum>
  <w:abstractNum w:abstractNumId="3">
    <w:nsid w:val="53AC3F87"/>
    <w:multiLevelType w:val="hybridMultilevel"/>
    <w:tmpl w:val="AF447822"/>
    <w:lvl w:ilvl="0" w:tplc="570242BC">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B5879FD"/>
    <w:multiLevelType w:val="hybridMultilevel"/>
    <w:tmpl w:val="8092EF9A"/>
    <w:lvl w:ilvl="0" w:tplc="6338D268">
      <w:start w:val="1"/>
      <w:numFmt w:val="bullet"/>
      <w:lvlText w:val=""/>
      <w:lvlJc w:val="left"/>
      <w:pPr>
        <w:tabs>
          <w:tab w:val="num" w:pos="1429"/>
        </w:tabs>
        <w:ind w:left="709"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8913161"/>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28D2"/>
    <w:rsid w:val="000428FC"/>
    <w:rsid w:val="00075541"/>
    <w:rsid w:val="00083017"/>
    <w:rsid w:val="001F584F"/>
    <w:rsid w:val="00200C2D"/>
    <w:rsid w:val="002A2776"/>
    <w:rsid w:val="002C0AC4"/>
    <w:rsid w:val="00332622"/>
    <w:rsid w:val="00360736"/>
    <w:rsid w:val="00460D75"/>
    <w:rsid w:val="004A6714"/>
    <w:rsid w:val="004B4432"/>
    <w:rsid w:val="005553C7"/>
    <w:rsid w:val="00581A67"/>
    <w:rsid w:val="006355F4"/>
    <w:rsid w:val="00676D5D"/>
    <w:rsid w:val="00697211"/>
    <w:rsid w:val="006A3DD8"/>
    <w:rsid w:val="006D744C"/>
    <w:rsid w:val="006F2A5E"/>
    <w:rsid w:val="00785F38"/>
    <w:rsid w:val="007B1A1B"/>
    <w:rsid w:val="007E0276"/>
    <w:rsid w:val="00802385"/>
    <w:rsid w:val="00804AB1"/>
    <w:rsid w:val="00806D48"/>
    <w:rsid w:val="008A3E9E"/>
    <w:rsid w:val="00961736"/>
    <w:rsid w:val="00BA404D"/>
    <w:rsid w:val="00BB7698"/>
    <w:rsid w:val="00C30931"/>
    <w:rsid w:val="00C9554D"/>
    <w:rsid w:val="00CB1F7E"/>
    <w:rsid w:val="00D249DF"/>
    <w:rsid w:val="00D333A4"/>
    <w:rsid w:val="00D71CC3"/>
    <w:rsid w:val="00D800EE"/>
    <w:rsid w:val="00E03E74"/>
    <w:rsid w:val="00E97C9E"/>
    <w:rsid w:val="00EA0529"/>
    <w:rsid w:val="00EC0746"/>
    <w:rsid w:val="00F30FCC"/>
    <w:rsid w:val="00F528D2"/>
    <w:rsid w:val="00FB5D3A"/>
    <w:rsid w:val="00FD1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8D2"/>
    <w:pPr>
      <w:ind w:left="720"/>
      <w:contextualSpacing/>
    </w:pPr>
  </w:style>
  <w:style w:type="character" w:customStyle="1" w:styleId="apple-converted-space">
    <w:name w:val="apple-converted-space"/>
    <w:basedOn w:val="a0"/>
    <w:rsid w:val="00F528D2"/>
  </w:style>
  <w:style w:type="paragraph" w:styleId="a4">
    <w:name w:val="Balloon Text"/>
    <w:basedOn w:val="a"/>
    <w:link w:val="a5"/>
    <w:uiPriority w:val="99"/>
    <w:semiHidden/>
    <w:unhideWhenUsed/>
    <w:rsid w:val="00F528D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528D2"/>
    <w:rPr>
      <w:rFonts w:ascii="Tahoma" w:hAnsi="Tahoma" w:cs="Tahoma"/>
      <w:sz w:val="16"/>
      <w:szCs w:val="16"/>
    </w:rPr>
  </w:style>
  <w:style w:type="character" w:styleId="a6">
    <w:name w:val="Strong"/>
    <w:basedOn w:val="a0"/>
    <w:uiPriority w:val="22"/>
    <w:qFormat/>
    <w:rsid w:val="004B4432"/>
    <w:rPr>
      <w:b/>
      <w:bCs/>
    </w:rPr>
  </w:style>
  <w:style w:type="paragraph" w:styleId="a7">
    <w:name w:val="Normal (Web)"/>
    <w:basedOn w:val="a"/>
    <w:uiPriority w:val="99"/>
    <w:unhideWhenUsed/>
    <w:rsid w:val="004B44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4B4432"/>
    <w:rPr>
      <w:i/>
      <w:iCs/>
    </w:rPr>
  </w:style>
  <w:style w:type="character" w:customStyle="1" w:styleId="articleseperator">
    <w:name w:val="article_seperator"/>
    <w:basedOn w:val="a0"/>
    <w:rsid w:val="00802385"/>
  </w:style>
  <w:style w:type="paragraph" w:customStyle="1" w:styleId="1">
    <w:name w:val="Обычный1"/>
    <w:rsid w:val="00676D5D"/>
    <w:pPr>
      <w:spacing w:before="100" w:after="100" w:line="240" w:lineRule="auto"/>
    </w:pPr>
    <w:rPr>
      <w:rFonts w:ascii="Times New Roman" w:eastAsia="Times New Roman" w:hAnsi="Times New Roman" w:cs="Times New Roman"/>
      <w:snapToGrid w:val="0"/>
      <w:sz w:val="24"/>
      <w:szCs w:val="20"/>
      <w:lang w:eastAsia="ru-RU"/>
    </w:rPr>
  </w:style>
  <w:style w:type="paragraph" w:styleId="a9">
    <w:name w:val="header"/>
    <w:basedOn w:val="a"/>
    <w:link w:val="aa"/>
    <w:uiPriority w:val="99"/>
    <w:unhideWhenUsed/>
    <w:rsid w:val="005553C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553C7"/>
  </w:style>
  <w:style w:type="paragraph" w:styleId="ab">
    <w:name w:val="footer"/>
    <w:basedOn w:val="a"/>
    <w:link w:val="ac"/>
    <w:uiPriority w:val="99"/>
    <w:unhideWhenUsed/>
    <w:rsid w:val="005553C7"/>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553C7"/>
  </w:style>
  <w:style w:type="character" w:styleId="ad">
    <w:name w:val="Hyperlink"/>
    <w:basedOn w:val="a0"/>
    <w:uiPriority w:val="99"/>
    <w:unhideWhenUsed/>
    <w:rsid w:val="00D33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4578">
      <w:bodyDiv w:val="1"/>
      <w:marLeft w:val="0"/>
      <w:marRight w:val="0"/>
      <w:marTop w:val="0"/>
      <w:marBottom w:val="0"/>
      <w:divBdr>
        <w:top w:val="none" w:sz="0" w:space="0" w:color="auto"/>
        <w:left w:val="none" w:sz="0" w:space="0" w:color="auto"/>
        <w:bottom w:val="none" w:sz="0" w:space="0" w:color="auto"/>
        <w:right w:val="none" w:sz="0" w:space="0" w:color="auto"/>
      </w:divBdr>
    </w:div>
    <w:div w:id="453601534">
      <w:bodyDiv w:val="1"/>
      <w:marLeft w:val="0"/>
      <w:marRight w:val="0"/>
      <w:marTop w:val="0"/>
      <w:marBottom w:val="0"/>
      <w:divBdr>
        <w:top w:val="none" w:sz="0" w:space="0" w:color="auto"/>
        <w:left w:val="none" w:sz="0" w:space="0" w:color="auto"/>
        <w:bottom w:val="none" w:sz="0" w:space="0" w:color="auto"/>
        <w:right w:val="none" w:sz="0" w:space="0" w:color="auto"/>
      </w:divBdr>
    </w:div>
    <w:div w:id="1193419190">
      <w:bodyDiv w:val="1"/>
      <w:marLeft w:val="0"/>
      <w:marRight w:val="0"/>
      <w:marTop w:val="0"/>
      <w:marBottom w:val="0"/>
      <w:divBdr>
        <w:top w:val="none" w:sz="0" w:space="0" w:color="auto"/>
        <w:left w:val="none" w:sz="0" w:space="0" w:color="auto"/>
        <w:bottom w:val="none" w:sz="0" w:space="0" w:color="auto"/>
        <w:right w:val="none" w:sz="0" w:space="0" w:color="auto"/>
      </w:divBdr>
    </w:div>
    <w:div w:id="1327048411">
      <w:bodyDiv w:val="1"/>
      <w:marLeft w:val="0"/>
      <w:marRight w:val="0"/>
      <w:marTop w:val="0"/>
      <w:marBottom w:val="0"/>
      <w:divBdr>
        <w:top w:val="none" w:sz="0" w:space="0" w:color="auto"/>
        <w:left w:val="none" w:sz="0" w:space="0" w:color="auto"/>
        <w:bottom w:val="none" w:sz="0" w:space="0" w:color="auto"/>
        <w:right w:val="none" w:sz="0" w:space="0" w:color="auto"/>
      </w:divBdr>
    </w:div>
    <w:div w:id="1420829980">
      <w:bodyDiv w:val="1"/>
      <w:marLeft w:val="0"/>
      <w:marRight w:val="0"/>
      <w:marTop w:val="0"/>
      <w:marBottom w:val="0"/>
      <w:divBdr>
        <w:top w:val="none" w:sz="0" w:space="0" w:color="auto"/>
        <w:left w:val="none" w:sz="0" w:space="0" w:color="auto"/>
        <w:bottom w:val="none" w:sz="0" w:space="0" w:color="auto"/>
        <w:right w:val="none" w:sz="0" w:space="0" w:color="auto"/>
      </w:divBdr>
    </w:div>
    <w:div w:id="1896505794">
      <w:bodyDiv w:val="1"/>
      <w:marLeft w:val="0"/>
      <w:marRight w:val="0"/>
      <w:marTop w:val="0"/>
      <w:marBottom w:val="0"/>
      <w:divBdr>
        <w:top w:val="none" w:sz="0" w:space="0" w:color="auto"/>
        <w:left w:val="none" w:sz="0" w:space="0" w:color="auto"/>
        <w:bottom w:val="none" w:sz="0" w:space="0" w:color="auto"/>
        <w:right w:val="none" w:sz="0" w:space="0" w:color="auto"/>
      </w:divBdr>
    </w:div>
    <w:div w:id="1998680395">
      <w:bodyDiv w:val="1"/>
      <w:marLeft w:val="0"/>
      <w:marRight w:val="0"/>
      <w:marTop w:val="0"/>
      <w:marBottom w:val="0"/>
      <w:divBdr>
        <w:top w:val="none" w:sz="0" w:space="0" w:color="auto"/>
        <w:left w:val="none" w:sz="0" w:space="0" w:color="auto"/>
        <w:bottom w:val="none" w:sz="0" w:space="0" w:color="auto"/>
        <w:right w:val="none" w:sz="0" w:space="0" w:color="auto"/>
      </w:divBdr>
    </w:div>
    <w:div w:id="2001032191">
      <w:bodyDiv w:val="1"/>
      <w:marLeft w:val="0"/>
      <w:marRight w:val="0"/>
      <w:marTop w:val="0"/>
      <w:marBottom w:val="0"/>
      <w:divBdr>
        <w:top w:val="none" w:sz="0" w:space="0" w:color="auto"/>
        <w:left w:val="none" w:sz="0" w:space="0" w:color="auto"/>
        <w:bottom w:val="none" w:sz="0" w:space="0" w:color="auto"/>
        <w:right w:val="none" w:sz="0" w:space="0" w:color="auto"/>
      </w:divBdr>
    </w:div>
    <w:div w:id="20802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19</Pages>
  <Words>4224</Words>
  <Characters>29682</Characters>
  <Application>Microsoft Office Word</Application>
  <DocSecurity>0</DocSecurity>
  <Lines>617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17</cp:revision>
  <cp:lastPrinted>2012-04-05T13:27:00Z</cp:lastPrinted>
  <dcterms:created xsi:type="dcterms:W3CDTF">2012-02-24T19:30:00Z</dcterms:created>
  <dcterms:modified xsi:type="dcterms:W3CDTF">2013-03-16T07:43:00Z</dcterms:modified>
</cp:coreProperties>
</file>