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6" w:rsidRDefault="00366DC6" w:rsidP="00366DC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Лабораторна робота №</w:t>
      </w:r>
      <w:r w:rsidRPr="009443F5">
        <w:rPr>
          <w:rFonts w:ascii="Times New Roman" w:hAnsi="Times New Roman"/>
          <w:b/>
          <w:sz w:val="24"/>
          <w:szCs w:val="24"/>
        </w:rPr>
        <w:t>4.1</w:t>
      </w:r>
    </w:p>
    <w:p w:rsidR="00366DC6" w:rsidRDefault="00366DC6" w:rsidP="00366DC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Оцінка ступеня однорідності сукупності  і типовості середнього значення</w:t>
      </w:r>
    </w:p>
    <w:p w:rsidR="00D4421D" w:rsidRPr="00C71552" w:rsidRDefault="00D4421D" w:rsidP="00D174E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D174E6" w:rsidRPr="00D4421D" w:rsidRDefault="00D174E6" w:rsidP="00D4421D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174E6">
        <w:rPr>
          <w:rFonts w:ascii="Times New Roman" w:hAnsi="Times New Roman"/>
          <w:i/>
          <w:sz w:val="24"/>
          <w:szCs w:val="24"/>
        </w:rPr>
        <w:t>Таблиця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996"/>
        <w:gridCol w:w="995"/>
        <w:gridCol w:w="1332"/>
        <w:gridCol w:w="1617"/>
        <w:gridCol w:w="1910"/>
        <w:gridCol w:w="1616"/>
      </w:tblGrid>
      <w:tr w:rsidR="00D174E6" w:rsidRPr="00D174E6" w:rsidTr="003B03FF">
        <w:trPr>
          <w:trHeight w:val="1620"/>
        </w:trPr>
        <w:tc>
          <w:tcPr>
            <w:tcW w:w="577" w:type="pct"/>
            <w:shd w:val="clear" w:color="auto" w:fill="auto"/>
            <w:textDirection w:val="btLr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Підприємство</w:t>
            </w:r>
          </w:p>
        </w:tc>
        <w:tc>
          <w:tcPr>
            <w:tcW w:w="520" w:type="pct"/>
            <w:shd w:val="clear" w:color="auto" w:fill="auto"/>
            <w:textDirection w:val="btLr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Витати на 1од. Товарної продукції</w:t>
            </w:r>
          </w:p>
        </w:tc>
        <w:tc>
          <w:tcPr>
            <w:tcW w:w="520" w:type="pct"/>
            <w:shd w:val="clear" w:color="auto" w:fill="auto"/>
            <w:textDirection w:val="btLr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випуску, шт.</w:t>
            </w:r>
          </w:p>
        </w:tc>
        <w:tc>
          <w:tcPr>
            <w:tcW w:w="696" w:type="pct"/>
            <w:shd w:val="clear" w:color="auto" w:fill="auto"/>
            <w:textDirection w:val="btLr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Гуртова ціна реалізації одиниці продукції, грн.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хі - х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|х</w:t>
            </w: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і</w:t>
            </w: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х|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</w:t>
            </w: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і</w:t>
            </w: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х)</w:t>
            </w:r>
            <w:r w:rsidRPr="00D174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-0,2385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0,2385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0,0569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-0,2285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0,2285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0,0522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-0,2185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0,2185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0,0477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-0,2185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0,2185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0,0477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-0,2185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0,2185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0,0477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-0,2085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0,2085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0,0435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-0,1885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0,1885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0,0355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-0,1885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0,1885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0,0355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-0,1785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0,1785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0,0319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-0,1785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0,1785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0,0319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-0,1685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0,1685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0,0284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-0,1585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0,0251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-0,1585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0,0251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-0,1485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0,1485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0,0221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-0,1185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0,1185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0,0140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-0,0985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0,0097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-0,0985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0,0097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-0,0885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-0,0685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0,0685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0,0047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-0,0685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0,0685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0,0047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-0,0585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0,0034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-0,0485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0,0024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-0,0385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0,0015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-0,0185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-0,0085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0,0027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0,0027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0,0615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0,0615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0,0038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0,0715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0,0715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0,0051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0,0066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0,0066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0,0066</w:t>
            </w:r>
          </w:p>
        </w:tc>
      </w:tr>
      <w:bookmarkEnd w:id="0"/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0,0915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0,1015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0,1015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0,0103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0,1115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0,1115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0,0124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0,0148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0,0148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0,0173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0,1315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0,1315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0,0173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0,1415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0,1415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0,0200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0,0230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0,0230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0,0230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0,1615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0,1615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0,0261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0,1615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0,1615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0,0261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0,1715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0,1715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0,0294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0,1915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0,1915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0,0367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0,2015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0,2015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0,0406</w:t>
            </w:r>
          </w:p>
        </w:tc>
      </w:tr>
      <w:tr w:rsidR="00D174E6" w:rsidRPr="00D174E6" w:rsidTr="003B03FF">
        <w:trPr>
          <w:trHeight w:val="270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0,2115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0,2115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0,0447</w:t>
            </w:r>
          </w:p>
        </w:tc>
      </w:tr>
      <w:tr w:rsidR="00D174E6" w:rsidRPr="00D174E6" w:rsidTr="003B03FF">
        <w:trPr>
          <w:trHeight w:val="255"/>
        </w:trPr>
        <w:tc>
          <w:tcPr>
            <w:tcW w:w="577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6,8250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1,0362</w:t>
            </w:r>
          </w:p>
        </w:tc>
      </w:tr>
      <w:tr w:rsidR="00D174E6" w:rsidRPr="00D174E6" w:rsidTr="003B03FF">
        <w:trPr>
          <w:trHeight w:val="255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Середнє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0,7385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8,0273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174E6" w:rsidRPr="00D174E6" w:rsidRDefault="00D174E6" w:rsidP="00D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0,0173</w:t>
            </w:r>
          </w:p>
        </w:tc>
      </w:tr>
    </w:tbl>
    <w:p w:rsidR="003B03FF" w:rsidRDefault="003B03FF" w:rsidP="003B03F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B03FF" w:rsidRPr="00AB7EF0" w:rsidRDefault="003B03FF" w:rsidP="003B03F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64C19">
        <w:rPr>
          <w:rFonts w:ascii="Times New Roman" w:hAnsi="Times New Roman"/>
          <w:sz w:val="24"/>
          <w:szCs w:val="24"/>
        </w:rPr>
        <w:t xml:space="preserve">Середнє лінійне відхилення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864C19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  <w:lang w:val="en-US"/>
        </w:rPr>
        <w:t>825</w:t>
      </w:r>
      <w:r w:rsidRPr="00864C19">
        <w:rPr>
          <w:rFonts w:ascii="Times New Roman" w:hAnsi="Times New Roman"/>
          <w:sz w:val="24"/>
          <w:szCs w:val="24"/>
        </w:rPr>
        <w:t xml:space="preserve"> /60 = 0,11</w:t>
      </w:r>
      <w:r>
        <w:rPr>
          <w:rFonts w:ascii="Times New Roman" w:hAnsi="Times New Roman"/>
          <w:sz w:val="24"/>
          <w:szCs w:val="24"/>
          <w:lang w:val="en-US"/>
        </w:rPr>
        <w:t>375</w:t>
      </w:r>
    </w:p>
    <w:p w:rsidR="003B03FF" w:rsidRPr="00864C19" w:rsidRDefault="003B03FF" w:rsidP="003B03FF">
      <w:pPr>
        <w:spacing w:after="0"/>
        <w:rPr>
          <w:rFonts w:ascii="Times New Roman" w:hAnsi="Times New Roman"/>
          <w:sz w:val="24"/>
          <w:szCs w:val="24"/>
        </w:rPr>
      </w:pPr>
      <w:r w:rsidRPr="00864C19">
        <w:rPr>
          <w:rFonts w:ascii="Times New Roman" w:hAnsi="Times New Roman"/>
          <w:sz w:val="24"/>
          <w:szCs w:val="24"/>
        </w:rPr>
        <w:t xml:space="preserve">Середнє квадратичне відхилення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1,0362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Pr="008910A8">
        <w:rPr>
          <w:rFonts w:ascii="Times New Roman" w:hAnsi="Times New Roman"/>
          <w:sz w:val="24"/>
          <w:szCs w:val="24"/>
        </w:rPr>
        <w:t xml:space="preserve"> </w:t>
      </w:r>
      <w:r w:rsidRPr="00864C19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13141</w:t>
      </w:r>
    </w:p>
    <w:p w:rsidR="003B03FF" w:rsidRDefault="003B03FF" w:rsidP="003B03FF">
      <w:pPr>
        <w:spacing w:after="0"/>
        <w:rPr>
          <w:rFonts w:ascii="Times New Roman" w:hAnsi="Times New Roman"/>
          <w:sz w:val="24"/>
          <w:szCs w:val="24"/>
        </w:rPr>
      </w:pPr>
      <w:r w:rsidRPr="00864C19">
        <w:rPr>
          <w:rFonts w:ascii="Times New Roman" w:hAnsi="Times New Roman"/>
          <w:sz w:val="24"/>
          <w:szCs w:val="24"/>
        </w:rPr>
        <w:t>Дисперсія ( середній квадрат відхилень) = 1,0</w:t>
      </w:r>
      <w:r>
        <w:rPr>
          <w:rFonts w:ascii="Times New Roman" w:hAnsi="Times New Roman"/>
          <w:sz w:val="24"/>
          <w:szCs w:val="24"/>
        </w:rPr>
        <w:t>362</w:t>
      </w:r>
      <w:r w:rsidRPr="00864C19">
        <w:rPr>
          <w:rFonts w:ascii="Times New Roman" w:hAnsi="Times New Roman"/>
          <w:sz w:val="24"/>
          <w:szCs w:val="24"/>
        </w:rPr>
        <w:t>/60 = 0,01</w:t>
      </w:r>
      <w:r>
        <w:rPr>
          <w:rFonts w:ascii="Times New Roman" w:hAnsi="Times New Roman"/>
          <w:sz w:val="24"/>
          <w:szCs w:val="24"/>
        </w:rPr>
        <w:t>7269</w:t>
      </w:r>
    </w:p>
    <w:p w:rsidR="003B03FF" w:rsidRPr="00C71552" w:rsidRDefault="003B03FF" w:rsidP="003B0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Коефіцієнт варіації лінійний = </w:t>
      </w:r>
      <w:r w:rsidRPr="00864C19">
        <w:rPr>
          <w:rFonts w:ascii="Times New Roman" w:hAnsi="Times New Roman"/>
          <w:sz w:val="24"/>
          <w:szCs w:val="24"/>
        </w:rPr>
        <w:t>Середнє лінійне відхилення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C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х = 0,11375/0,7385= 0,15402</w:t>
      </w:r>
    </w:p>
    <w:p w:rsidR="003B03FF" w:rsidRDefault="003B03FF" w:rsidP="003B0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Коефіцієнт варіації квадратичний = </w:t>
      </w:r>
      <w:r w:rsidRPr="00864C19">
        <w:rPr>
          <w:rFonts w:ascii="Times New Roman" w:hAnsi="Times New Roman"/>
          <w:sz w:val="24"/>
          <w:szCs w:val="24"/>
        </w:rPr>
        <w:t>Середнє квадратичне відхилення</w:t>
      </w:r>
      <w:r>
        <w:rPr>
          <w:rFonts w:ascii="Times New Roman" w:hAnsi="Times New Roman"/>
          <w:sz w:val="24"/>
          <w:szCs w:val="24"/>
        </w:rPr>
        <w:t xml:space="preserve"> /х=0,13141/0,7385= 0,17794</w:t>
      </w:r>
    </w:p>
    <w:p w:rsidR="003B03FF" w:rsidRPr="00C71552" w:rsidRDefault="003B03FF" w:rsidP="003B0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Коефіцієнт осциляції = (х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 w:rsidRPr="00B6436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6436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(0,95-0,50)/0,7385=0,64319</w:t>
      </w:r>
    </w:p>
    <w:p w:rsidR="00AE3B99" w:rsidRDefault="00AE3B99" w:rsidP="003B03F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Квартильний коеф</w:t>
      </w:r>
      <w:r>
        <w:rPr>
          <w:rFonts w:ascii="Times New Roman" w:hAnsi="Times New Roman"/>
          <w:sz w:val="24"/>
          <w:szCs w:val="24"/>
          <w:lang w:val="uk-UA"/>
        </w:rPr>
        <w:t>іцієнт варіації = 0,080</w:t>
      </w:r>
    </w:p>
    <w:p w:rsidR="00BE2406" w:rsidRPr="00BE2406" w:rsidRDefault="00BE2406" w:rsidP="00BE2406">
      <w:pPr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Таблиця 2</w:t>
      </w:r>
    </w:p>
    <w:p w:rsidR="00EC1860" w:rsidRPr="00EC1860" w:rsidRDefault="00EC1860" w:rsidP="003B03F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992"/>
        <w:gridCol w:w="1134"/>
        <w:gridCol w:w="709"/>
        <w:gridCol w:w="850"/>
        <w:gridCol w:w="993"/>
        <w:gridCol w:w="850"/>
        <w:gridCol w:w="992"/>
      </w:tblGrid>
      <w:tr w:rsidR="00F86101" w:rsidRPr="00E04214" w:rsidTr="00F86101">
        <w:trPr>
          <w:trHeight w:val="902"/>
        </w:trPr>
        <w:tc>
          <w:tcPr>
            <w:tcW w:w="1101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підприємств</w:t>
            </w:r>
          </w:p>
        </w:tc>
        <w:tc>
          <w:tcPr>
            <w:tcW w:w="2126" w:type="dxa"/>
            <w:gridSpan w:val="2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Значення ознаки х (Витрати на 1грн. Товарної продукції)</w:t>
            </w:r>
          </w:p>
        </w:tc>
        <w:tc>
          <w:tcPr>
            <w:tcW w:w="992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Середина інтервалу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підприємств,од</w:t>
            </w:r>
          </w:p>
        </w:tc>
        <w:tc>
          <w:tcPr>
            <w:tcW w:w="709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</w:t>
            </w:r>
          </w:p>
        </w:tc>
        <w:tc>
          <w:tcPr>
            <w:tcW w:w="850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</w:p>
        </w:tc>
        <w:tc>
          <w:tcPr>
            <w:tcW w:w="993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50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F86101" w:rsidRPr="00E04214" w:rsidTr="00F86101">
        <w:trPr>
          <w:trHeight w:val="765"/>
        </w:trPr>
        <w:tc>
          <w:tcPr>
            <w:tcW w:w="1101" w:type="dxa"/>
            <w:vMerge/>
            <w:noWrap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Нижня межа інтервалу</w:t>
            </w:r>
          </w:p>
        </w:tc>
        <w:tc>
          <w:tcPr>
            <w:tcW w:w="992" w:type="dxa"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2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Верхня межа інтервалу</w:t>
            </w:r>
          </w:p>
        </w:tc>
        <w:tc>
          <w:tcPr>
            <w:tcW w:w="992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86101" w:rsidRPr="00E04214" w:rsidRDefault="00F8610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0,5175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-0,235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0,0552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0,1657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0,5525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-0,2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0,0400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0,1200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0,5875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-0,165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0,0272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0,1089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[0,6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0,6225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-0,13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0,0169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0,6575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-0,095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0,19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0,0090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0,0181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0,6925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-0,06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0,0036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0,0036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0,7275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0,0006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0,0013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0,7625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0,0001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0,0006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[0,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0,7975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0,0020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0,0122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,815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0,8325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0,32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0,0064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0,0256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0,885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0,8675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0,0132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0,0397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0,885</w:t>
            </w:r>
          </w:p>
        </w:tc>
        <w:tc>
          <w:tcPr>
            <w:tcW w:w="992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</w:rPr>
              <w:t>0,9025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993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850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0,0225</w:t>
            </w:r>
          </w:p>
        </w:tc>
        <w:tc>
          <w:tcPr>
            <w:tcW w:w="992" w:type="dxa"/>
            <w:vAlign w:val="center"/>
          </w:tcPr>
          <w:p w:rsidR="00096976" w:rsidRPr="00F86101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0,1350</w:t>
            </w:r>
          </w:p>
        </w:tc>
      </w:tr>
      <w:tr w:rsidR="00096976" w:rsidRPr="00E04214" w:rsidTr="00F86101">
        <w:trPr>
          <w:trHeight w:val="255"/>
        </w:trPr>
        <w:tc>
          <w:tcPr>
            <w:tcW w:w="1101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96976" w:rsidRPr="00F86101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F86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</w:t>
            </w:r>
          </w:p>
        </w:tc>
        <w:tc>
          <w:tcPr>
            <w:tcW w:w="992" w:type="dxa"/>
            <w:noWrap/>
            <w:vAlign w:val="center"/>
          </w:tcPr>
          <w:p w:rsidR="00096976" w:rsidRPr="00224614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0,955</w:t>
            </w: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2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</w:rPr>
              <w:t>0,9375</w:t>
            </w:r>
          </w:p>
        </w:tc>
        <w:tc>
          <w:tcPr>
            <w:tcW w:w="1134" w:type="dxa"/>
            <w:noWrap/>
            <w:vAlign w:val="center"/>
          </w:tcPr>
          <w:p w:rsidR="00096976" w:rsidRPr="00224614" w:rsidRDefault="00096976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0,185</w:t>
            </w:r>
          </w:p>
        </w:tc>
        <w:tc>
          <w:tcPr>
            <w:tcW w:w="850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0,185</w:t>
            </w:r>
          </w:p>
        </w:tc>
        <w:tc>
          <w:tcPr>
            <w:tcW w:w="993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850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0,0342</w:t>
            </w:r>
          </w:p>
        </w:tc>
        <w:tc>
          <w:tcPr>
            <w:tcW w:w="992" w:type="dxa"/>
            <w:vAlign w:val="center"/>
          </w:tcPr>
          <w:p w:rsidR="00096976" w:rsidRPr="00224614" w:rsidRDefault="00096976" w:rsidP="00F8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0,0685</w:t>
            </w:r>
          </w:p>
        </w:tc>
      </w:tr>
      <w:tr w:rsidR="00F86101" w:rsidRPr="00E04214" w:rsidTr="00D44FD1">
        <w:trPr>
          <w:trHeight w:val="255"/>
        </w:trPr>
        <w:tc>
          <w:tcPr>
            <w:tcW w:w="3227" w:type="dxa"/>
            <w:gridSpan w:val="3"/>
            <w:noWrap/>
          </w:tcPr>
          <w:p w:rsidR="00F86101" w:rsidRPr="00224614" w:rsidRDefault="00F86101" w:rsidP="00D44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bCs/>
                <w:sz w:val="20"/>
                <w:szCs w:val="20"/>
              </w:rPr>
              <w:t>Разом</w:t>
            </w:r>
          </w:p>
        </w:tc>
        <w:tc>
          <w:tcPr>
            <w:tcW w:w="992" w:type="dxa"/>
          </w:tcPr>
          <w:p w:rsidR="00F86101" w:rsidRPr="00224614" w:rsidRDefault="00F86101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noWrap/>
          </w:tcPr>
          <w:p w:rsidR="00F86101" w:rsidRPr="00224614" w:rsidRDefault="00F86101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246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709" w:type="dxa"/>
          </w:tcPr>
          <w:p w:rsidR="00F86101" w:rsidRPr="00224614" w:rsidRDefault="00F86101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86101" w:rsidRPr="00224614" w:rsidRDefault="00F86101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6101" w:rsidRPr="00224614" w:rsidRDefault="00F86101" w:rsidP="00D4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</w:rPr>
              <w:t>4,5300</w:t>
            </w:r>
          </w:p>
        </w:tc>
        <w:tc>
          <w:tcPr>
            <w:tcW w:w="850" w:type="dxa"/>
            <w:vAlign w:val="center"/>
          </w:tcPr>
          <w:p w:rsidR="00F86101" w:rsidRPr="00224614" w:rsidRDefault="00F86101" w:rsidP="00D4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0,2311</w:t>
            </w:r>
          </w:p>
        </w:tc>
        <w:tc>
          <w:tcPr>
            <w:tcW w:w="992" w:type="dxa"/>
            <w:vAlign w:val="center"/>
          </w:tcPr>
          <w:p w:rsidR="00F86101" w:rsidRPr="00224614" w:rsidRDefault="00F86101" w:rsidP="00D4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0,6990</w:t>
            </w:r>
          </w:p>
        </w:tc>
      </w:tr>
      <w:tr w:rsidR="00224614" w:rsidRPr="00E04214" w:rsidTr="00E04214">
        <w:trPr>
          <w:trHeight w:val="255"/>
        </w:trPr>
        <w:tc>
          <w:tcPr>
            <w:tcW w:w="3227" w:type="dxa"/>
            <w:gridSpan w:val="3"/>
            <w:noWrap/>
          </w:tcPr>
          <w:p w:rsidR="00224614" w:rsidRPr="00224614" w:rsidRDefault="00224614" w:rsidP="00D44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246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224614">
              <w:rPr>
                <w:rFonts w:ascii="Times New Roman" w:hAnsi="Times New Roman" w:cs="Times New Roman"/>
                <w:bCs/>
                <w:sz w:val="20"/>
                <w:szCs w:val="20"/>
              </w:rPr>
              <w:t>ередн</w:t>
            </w:r>
            <w:r w:rsidRPr="002246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992" w:type="dxa"/>
          </w:tcPr>
          <w:p w:rsidR="00224614" w:rsidRPr="00224614" w:rsidRDefault="00224614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246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0.7525</w:t>
            </w:r>
          </w:p>
        </w:tc>
        <w:tc>
          <w:tcPr>
            <w:tcW w:w="1134" w:type="dxa"/>
            <w:noWrap/>
          </w:tcPr>
          <w:p w:rsidR="00224614" w:rsidRPr="00224614" w:rsidRDefault="00224614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24614" w:rsidRPr="00224614" w:rsidRDefault="00224614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24614" w:rsidRPr="00224614" w:rsidRDefault="00224614" w:rsidP="00D44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24614" w:rsidRPr="00224614" w:rsidRDefault="002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</w:rPr>
              <w:t>0,1079</w:t>
            </w:r>
          </w:p>
        </w:tc>
        <w:tc>
          <w:tcPr>
            <w:tcW w:w="850" w:type="dxa"/>
          </w:tcPr>
          <w:p w:rsidR="00224614" w:rsidRPr="00224614" w:rsidRDefault="002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24614" w:rsidRPr="00224614" w:rsidRDefault="002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14">
              <w:rPr>
                <w:rFonts w:ascii="Times New Roman" w:hAnsi="Times New Roman" w:cs="Times New Roman"/>
                <w:sz w:val="20"/>
                <w:szCs w:val="20"/>
              </w:rPr>
              <w:t>0,0166</w:t>
            </w:r>
          </w:p>
        </w:tc>
      </w:tr>
    </w:tbl>
    <w:p w:rsidR="00224614" w:rsidRPr="00224614" w:rsidRDefault="00224614" w:rsidP="00F861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6101" w:rsidRPr="00224614" w:rsidRDefault="00F86101" w:rsidP="00F8610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4C19">
        <w:rPr>
          <w:rFonts w:ascii="Times New Roman" w:hAnsi="Times New Roman"/>
          <w:sz w:val="24"/>
          <w:szCs w:val="24"/>
        </w:rPr>
        <w:t xml:space="preserve">Середнє лінійне відхилення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224614">
        <w:rPr>
          <w:rFonts w:ascii="Times New Roman" w:hAnsi="Times New Roman"/>
          <w:sz w:val="24"/>
          <w:szCs w:val="24"/>
          <w:lang w:val="en-US"/>
        </w:rPr>
        <w:t>4</w:t>
      </w:r>
      <w:r w:rsidR="00224614">
        <w:rPr>
          <w:rFonts w:ascii="Times New Roman" w:hAnsi="Times New Roman"/>
          <w:sz w:val="24"/>
          <w:szCs w:val="24"/>
        </w:rPr>
        <w:t>,53</w:t>
      </w:r>
      <w:r w:rsidR="00224614">
        <w:rPr>
          <w:rFonts w:ascii="Times New Roman" w:hAnsi="Times New Roman"/>
          <w:sz w:val="24"/>
          <w:szCs w:val="24"/>
          <w:lang w:val="uk-UA"/>
        </w:rPr>
        <w:t>/42=0,1079</w:t>
      </w:r>
    </w:p>
    <w:p w:rsidR="00F86101" w:rsidRPr="000B1A90" w:rsidRDefault="00F86101" w:rsidP="00F861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64C19">
        <w:rPr>
          <w:rFonts w:ascii="Times New Roman" w:hAnsi="Times New Roman"/>
          <w:sz w:val="24"/>
          <w:szCs w:val="24"/>
        </w:rPr>
        <w:t xml:space="preserve">Середнє квадратичне відхилення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0,6990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Pr="008910A8">
        <w:rPr>
          <w:rFonts w:ascii="Times New Roman" w:hAnsi="Times New Roman"/>
          <w:sz w:val="24"/>
          <w:szCs w:val="24"/>
        </w:rPr>
        <w:t xml:space="preserve"> </w:t>
      </w:r>
      <w:r w:rsidRPr="00864C19">
        <w:rPr>
          <w:rFonts w:ascii="Times New Roman" w:hAnsi="Times New Roman"/>
          <w:sz w:val="24"/>
          <w:szCs w:val="24"/>
        </w:rPr>
        <w:t>= 0,</w:t>
      </w:r>
      <w:r w:rsidR="000B1A90">
        <w:rPr>
          <w:rFonts w:ascii="Times New Roman" w:hAnsi="Times New Roman"/>
          <w:sz w:val="24"/>
          <w:szCs w:val="24"/>
          <w:lang w:val="uk-UA"/>
        </w:rPr>
        <w:t>1288</w:t>
      </w:r>
    </w:p>
    <w:p w:rsidR="00F86101" w:rsidRPr="000B1A90" w:rsidRDefault="00F86101" w:rsidP="00F861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64C19">
        <w:rPr>
          <w:rFonts w:ascii="Times New Roman" w:hAnsi="Times New Roman"/>
          <w:sz w:val="24"/>
          <w:szCs w:val="24"/>
        </w:rPr>
        <w:t xml:space="preserve">Дисперсія ( середній квадрат відхилень) = </w:t>
      </w:r>
      <w:r w:rsidR="000B1A90">
        <w:rPr>
          <w:rFonts w:ascii="Times New Roman" w:hAnsi="Times New Roman"/>
          <w:sz w:val="24"/>
          <w:szCs w:val="24"/>
          <w:lang w:val="uk-UA"/>
        </w:rPr>
        <w:t>0,6990/42=0,0166</w:t>
      </w:r>
    </w:p>
    <w:p w:rsidR="00F86101" w:rsidRPr="000B1A90" w:rsidRDefault="00F86101" w:rsidP="00F861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71552">
        <w:rPr>
          <w:rFonts w:ascii="Times New Roman" w:hAnsi="Times New Roman"/>
          <w:sz w:val="24"/>
          <w:szCs w:val="24"/>
          <w:lang w:val="uk-UA"/>
        </w:rPr>
        <w:t>Коефіцієнт варіації лінійний = Середнє лінійне відхилення / х = 0,1</w:t>
      </w:r>
      <w:r w:rsidR="000B1A90">
        <w:rPr>
          <w:rFonts w:ascii="Times New Roman" w:hAnsi="Times New Roman"/>
          <w:sz w:val="24"/>
          <w:szCs w:val="24"/>
          <w:lang w:val="uk-UA"/>
        </w:rPr>
        <w:t>079</w:t>
      </w:r>
      <w:r w:rsidRPr="00C71552">
        <w:rPr>
          <w:rFonts w:ascii="Times New Roman" w:hAnsi="Times New Roman"/>
          <w:sz w:val="24"/>
          <w:szCs w:val="24"/>
          <w:lang w:val="uk-UA"/>
        </w:rPr>
        <w:t>/0,</w:t>
      </w:r>
      <w:r w:rsidR="000B1A90">
        <w:rPr>
          <w:rFonts w:ascii="Times New Roman" w:hAnsi="Times New Roman"/>
          <w:sz w:val="24"/>
          <w:szCs w:val="24"/>
          <w:lang w:val="uk-UA"/>
        </w:rPr>
        <w:t>7525</w:t>
      </w:r>
      <w:r w:rsidRPr="00C71552">
        <w:rPr>
          <w:rFonts w:ascii="Times New Roman" w:hAnsi="Times New Roman"/>
          <w:sz w:val="24"/>
          <w:szCs w:val="24"/>
          <w:lang w:val="uk-UA"/>
        </w:rPr>
        <w:t xml:space="preserve">= </w:t>
      </w:r>
      <w:r w:rsidR="000B1A90">
        <w:rPr>
          <w:rFonts w:ascii="Times New Roman" w:hAnsi="Times New Roman"/>
          <w:sz w:val="24"/>
          <w:szCs w:val="24"/>
          <w:lang w:val="uk-UA"/>
        </w:rPr>
        <w:t>0,1434</w:t>
      </w:r>
    </w:p>
    <w:p w:rsidR="00F86101" w:rsidRPr="000B1A90" w:rsidRDefault="00F86101" w:rsidP="00F861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Коефіцієнт варіації квадратичний = </w:t>
      </w:r>
      <w:r w:rsidRPr="00864C19">
        <w:rPr>
          <w:rFonts w:ascii="Times New Roman" w:hAnsi="Times New Roman"/>
          <w:sz w:val="24"/>
          <w:szCs w:val="24"/>
        </w:rPr>
        <w:t>Середнє квадратичне відхилення</w:t>
      </w:r>
      <w:r>
        <w:rPr>
          <w:rFonts w:ascii="Times New Roman" w:hAnsi="Times New Roman"/>
          <w:sz w:val="24"/>
          <w:szCs w:val="24"/>
        </w:rPr>
        <w:t xml:space="preserve"> /х=</w:t>
      </w:r>
      <w:r w:rsidR="000B1A90">
        <w:rPr>
          <w:rFonts w:ascii="Times New Roman" w:hAnsi="Times New Roman"/>
          <w:sz w:val="24"/>
          <w:szCs w:val="24"/>
          <w:lang w:val="uk-UA"/>
        </w:rPr>
        <w:t>0,1288</w:t>
      </w:r>
      <w:r w:rsidR="000B1A90">
        <w:rPr>
          <w:rFonts w:ascii="Times New Roman" w:hAnsi="Times New Roman"/>
          <w:sz w:val="24"/>
          <w:szCs w:val="24"/>
        </w:rPr>
        <w:t>/0,7</w:t>
      </w:r>
      <w:r w:rsidR="000B1A90">
        <w:rPr>
          <w:rFonts w:ascii="Times New Roman" w:hAnsi="Times New Roman"/>
          <w:sz w:val="24"/>
          <w:szCs w:val="24"/>
          <w:lang w:val="uk-UA"/>
        </w:rPr>
        <w:t>52</w:t>
      </w:r>
      <w:r>
        <w:rPr>
          <w:rFonts w:ascii="Times New Roman" w:hAnsi="Times New Roman"/>
          <w:sz w:val="24"/>
          <w:szCs w:val="24"/>
        </w:rPr>
        <w:t xml:space="preserve">5= </w:t>
      </w:r>
      <w:r w:rsidR="000B1A90">
        <w:rPr>
          <w:rFonts w:ascii="Times New Roman" w:hAnsi="Times New Roman"/>
          <w:sz w:val="24"/>
          <w:szCs w:val="24"/>
          <w:lang w:val="uk-UA"/>
        </w:rPr>
        <w:t>0,1712</w:t>
      </w:r>
    </w:p>
    <w:p w:rsidR="00F86101" w:rsidRDefault="00F86101" w:rsidP="00F861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71552">
        <w:rPr>
          <w:rFonts w:ascii="Times New Roman" w:hAnsi="Times New Roman"/>
          <w:sz w:val="24"/>
          <w:szCs w:val="24"/>
          <w:lang w:val="uk-UA"/>
        </w:rPr>
        <w:t>Коефіцієнт осциляції = (х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C71552">
        <w:rPr>
          <w:rFonts w:ascii="Times New Roman" w:hAnsi="Times New Roman"/>
          <w:sz w:val="24"/>
          <w:szCs w:val="24"/>
          <w:lang w:val="uk-UA"/>
        </w:rPr>
        <w:t>-х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C71552">
        <w:rPr>
          <w:rFonts w:ascii="Times New Roman" w:hAnsi="Times New Roman"/>
          <w:sz w:val="24"/>
          <w:szCs w:val="24"/>
          <w:vertAlign w:val="subscript"/>
          <w:lang w:val="uk-UA"/>
        </w:rPr>
        <w:t>)</w:t>
      </w:r>
      <w:r w:rsidRPr="00C71552">
        <w:rPr>
          <w:rFonts w:ascii="Times New Roman" w:hAnsi="Times New Roman"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71552">
        <w:rPr>
          <w:rFonts w:ascii="Times New Roman" w:hAnsi="Times New Roman"/>
          <w:sz w:val="24"/>
          <w:szCs w:val="24"/>
          <w:lang w:val="uk-UA"/>
        </w:rPr>
        <w:t xml:space="preserve"> = </w:t>
      </w:r>
      <w:r w:rsidR="000B1A90" w:rsidRPr="00C71552">
        <w:rPr>
          <w:rFonts w:ascii="Times New Roman" w:hAnsi="Times New Roman"/>
          <w:sz w:val="24"/>
          <w:szCs w:val="24"/>
          <w:lang w:val="uk-UA"/>
        </w:rPr>
        <w:t>(0,95-0,50)/0,7</w:t>
      </w:r>
      <w:r w:rsidR="000B1A90">
        <w:rPr>
          <w:rFonts w:ascii="Times New Roman" w:hAnsi="Times New Roman"/>
          <w:sz w:val="24"/>
          <w:szCs w:val="24"/>
          <w:lang w:val="uk-UA"/>
        </w:rPr>
        <w:t>52</w:t>
      </w:r>
      <w:r w:rsidRPr="00C71552">
        <w:rPr>
          <w:rFonts w:ascii="Times New Roman" w:hAnsi="Times New Roman"/>
          <w:sz w:val="24"/>
          <w:szCs w:val="24"/>
          <w:lang w:val="uk-UA"/>
        </w:rPr>
        <w:t>5=0,</w:t>
      </w:r>
      <w:r w:rsidR="000B1A90">
        <w:rPr>
          <w:rFonts w:ascii="Times New Roman" w:hAnsi="Times New Roman"/>
          <w:sz w:val="24"/>
          <w:szCs w:val="24"/>
          <w:lang w:val="uk-UA"/>
        </w:rPr>
        <w:t>5980</w:t>
      </w:r>
    </w:p>
    <w:p w:rsidR="00E77074" w:rsidRPr="000B1A90" w:rsidRDefault="00E77074" w:rsidP="00E7707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6976" w:rsidRDefault="00096976" w:rsidP="003B03F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A46CB" w:rsidRDefault="00FA46CB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D7DB3" w:rsidRDefault="005D7DB3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 робота №4.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5D7DB3" w:rsidRDefault="005D7DB3" w:rsidP="005D7DB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Види дисперсій: загальна, внутрішньогрупова, середня з групових та між групова</w:t>
      </w:r>
    </w:p>
    <w:p w:rsidR="005D7DB3" w:rsidRDefault="005D7DB3" w:rsidP="005D7DB3">
      <w:pPr>
        <w:spacing w:after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Таблиця 3</w:t>
      </w:r>
    </w:p>
    <w:p w:rsidR="005D7DB3" w:rsidRPr="00FA46CB" w:rsidRDefault="005D7DB3" w:rsidP="005D7DB3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FA46CB">
        <w:rPr>
          <w:rFonts w:ascii="Times New Roman" w:hAnsi="Times New Roman"/>
          <w:sz w:val="24"/>
          <w:szCs w:val="24"/>
        </w:rPr>
        <w:t>Розпод</w:t>
      </w:r>
      <w:r w:rsidRPr="00FA46CB">
        <w:rPr>
          <w:rFonts w:ascii="Times New Roman" w:hAnsi="Times New Roman"/>
          <w:sz w:val="24"/>
          <w:szCs w:val="24"/>
          <w:lang w:val="uk-UA"/>
        </w:rPr>
        <w:t xml:space="preserve">іл промислових підприємств за рівнем витрат на 1 грн. товарної продукції </w:t>
      </w:r>
      <w:r w:rsidR="00CE6E05">
        <w:rPr>
          <w:rFonts w:ascii="Times New Roman" w:hAnsi="Times New Roman"/>
          <w:sz w:val="24"/>
          <w:szCs w:val="24"/>
        </w:rPr>
        <w:t>з масовим(сер</w:t>
      </w:r>
      <w:r w:rsidR="00CE6E05">
        <w:rPr>
          <w:rFonts w:ascii="Times New Roman" w:hAnsi="Times New Roman"/>
          <w:sz w:val="24"/>
          <w:szCs w:val="24"/>
          <w:lang w:val="uk-UA"/>
        </w:rPr>
        <w:t xml:space="preserve">ійним) типом виробництва </w:t>
      </w:r>
      <w:r w:rsidRPr="00FA46CB">
        <w:rPr>
          <w:rFonts w:ascii="Times New Roman" w:hAnsi="Times New Roman"/>
          <w:sz w:val="24"/>
          <w:szCs w:val="24"/>
          <w:lang w:val="uk-UA"/>
        </w:rPr>
        <w:t xml:space="preserve">(частота – </w:t>
      </w:r>
      <w:r w:rsidR="00FA46CB">
        <w:rPr>
          <w:rFonts w:ascii="Times New Roman" w:hAnsi="Times New Roman"/>
          <w:sz w:val="24"/>
          <w:szCs w:val="24"/>
          <w:lang w:val="uk-UA"/>
        </w:rPr>
        <w:t>кількість підприємств у групі</w:t>
      </w:r>
      <w:r w:rsidRPr="00FA46CB">
        <w:rPr>
          <w:rFonts w:ascii="Times New Roman" w:hAnsi="Times New Roman"/>
          <w:sz w:val="24"/>
          <w:szCs w:val="24"/>
          <w:lang w:val="uk-UA"/>
        </w:rPr>
        <w:t>)</w:t>
      </w:r>
    </w:p>
    <w:p w:rsidR="005D7DB3" w:rsidRPr="005D7DB3" w:rsidRDefault="005D7DB3" w:rsidP="005D7DB3">
      <w:pPr>
        <w:spacing w:after="0"/>
        <w:jc w:val="center"/>
        <w:rPr>
          <w:lang w:val="uk-UA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07"/>
        <w:gridCol w:w="633"/>
        <w:gridCol w:w="633"/>
        <w:gridCol w:w="666"/>
        <w:gridCol w:w="686"/>
        <w:gridCol w:w="707"/>
        <w:gridCol w:w="707"/>
        <w:gridCol w:w="766"/>
        <w:gridCol w:w="766"/>
        <w:gridCol w:w="766"/>
        <w:gridCol w:w="878"/>
        <w:gridCol w:w="945"/>
        <w:gridCol w:w="945"/>
      </w:tblGrid>
      <w:tr w:rsidR="00D91185" w:rsidRPr="009A744E" w:rsidTr="00B46126">
        <w:trPr>
          <w:trHeight w:val="1500"/>
        </w:trPr>
        <w:tc>
          <w:tcPr>
            <w:tcW w:w="0" w:type="auto"/>
            <w:vMerge w:val="restart"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підприємств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 межа інтервалу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 межа інтервалу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D91185" w:rsidRPr="00464420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інтервалу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gridSpan w:val="3"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підприємств, од</w:t>
            </w:r>
          </w:p>
        </w:tc>
        <w:tc>
          <w:tcPr>
            <w:tcW w:w="766" w:type="dxa"/>
            <w:vMerge w:val="restart"/>
          </w:tcPr>
          <w:p w:rsidR="00D91185" w:rsidRPr="00464420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x*f</w:t>
            </w:r>
          </w:p>
        </w:tc>
        <w:tc>
          <w:tcPr>
            <w:tcW w:w="0" w:type="auto"/>
            <w:vMerge w:val="restart"/>
          </w:tcPr>
          <w:p w:rsidR="00D91185" w:rsidRPr="00464420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x*f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:rsidR="00D91185" w:rsidRPr="00464420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x*f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vMerge w:val="restart"/>
          </w:tcPr>
          <w:p w:rsidR="00D91185" w:rsidRPr="008E0CB0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:rsidR="00D91185" w:rsidRPr="008E0CB0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і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Pr="00E042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="008E0CB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B46126" w:rsidRPr="009A744E" w:rsidTr="00B46126">
        <w:trPr>
          <w:trHeight w:val="1500"/>
        </w:trPr>
        <w:tc>
          <w:tcPr>
            <w:tcW w:w="0" w:type="auto"/>
            <w:vMerge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hideMark/>
          </w:tcPr>
          <w:p w:rsidR="00D91185" w:rsidRPr="009A744E" w:rsidRDefault="00D91185" w:rsidP="00DB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185" w:rsidRPr="00CE6E0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D91185" w:rsidRPr="00CE6E0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:rsidR="00D91185" w:rsidRPr="00CE6E0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66" w:type="dxa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91185" w:rsidRDefault="00D91185" w:rsidP="00DB7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0,55)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0,2860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0,1584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0,1102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0,2267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0,2262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0,0201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0,65)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0,0168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0,0168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0,0187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0,0064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0,75)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0,0013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8,525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8,525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0,85)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7,425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0,0296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0,0352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[0,85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0,9)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7,875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0,0867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0,0752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[0,9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0,95]</w:t>
            </w:r>
          </w:p>
        </w:tc>
        <w:tc>
          <w:tcPr>
            <w:tcW w:w="0" w:type="auto"/>
            <w:noWrap/>
            <w:hideMark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0" w:type="auto"/>
          </w:tcPr>
          <w:p w:rsidR="00B46126" w:rsidRPr="00970FD2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B46126" w:rsidRPr="00CE6E05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66" w:type="dxa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0,925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0,1980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0,1449</w:t>
            </w:r>
          </w:p>
        </w:tc>
        <w:tc>
          <w:tcPr>
            <w:tcW w:w="0" w:type="auto"/>
          </w:tcPr>
          <w:p w:rsidR="00B46126" w:rsidRPr="00B46126" w:rsidRDefault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0,0434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B46126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</w:tcPr>
          <w:p w:rsidR="00B46126" w:rsidRP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0" w:type="auto"/>
          </w:tcPr>
          <w:p w:rsid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0" w:type="auto"/>
          </w:tcPr>
          <w:p w:rsid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66" w:type="dxa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0,9998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0,6753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0,3063</w:t>
            </w:r>
          </w:p>
        </w:tc>
      </w:tr>
      <w:tr w:rsidR="00B46126" w:rsidRPr="00970FD2" w:rsidTr="00B46126">
        <w:trPr>
          <w:trHeight w:val="315"/>
        </w:trPr>
        <w:tc>
          <w:tcPr>
            <w:tcW w:w="0" w:type="auto"/>
            <w:gridSpan w:val="4"/>
            <w:noWrap/>
            <w:hideMark/>
          </w:tcPr>
          <w:p w:rsidR="00B46126" w:rsidRPr="00B46126" w:rsidRDefault="00B46126" w:rsidP="00DB7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Середнє</w:t>
            </w:r>
          </w:p>
        </w:tc>
        <w:tc>
          <w:tcPr>
            <w:tcW w:w="0" w:type="auto"/>
          </w:tcPr>
          <w:p w:rsidR="00B46126" w:rsidRP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B46126" w:rsidRDefault="00B46126" w:rsidP="00DB7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0,7433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0,7548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0,7167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0,0167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0,0161</w:t>
            </w:r>
          </w:p>
        </w:tc>
        <w:tc>
          <w:tcPr>
            <w:tcW w:w="0" w:type="auto"/>
            <w:vAlign w:val="center"/>
          </w:tcPr>
          <w:p w:rsidR="00B46126" w:rsidRPr="00B46126" w:rsidRDefault="00B46126" w:rsidP="00B4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26">
              <w:rPr>
                <w:rFonts w:ascii="Times New Roman" w:hAnsi="Times New Roman" w:cs="Times New Roman"/>
                <w:sz w:val="20"/>
                <w:szCs w:val="20"/>
              </w:rPr>
              <w:t>0,0170</w:t>
            </w:r>
          </w:p>
        </w:tc>
      </w:tr>
    </w:tbl>
    <w:p w:rsidR="00366DC6" w:rsidRPr="00366DC6" w:rsidRDefault="00366DC6" w:rsidP="00BB6BA3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4421D" w:rsidRDefault="00B461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0,0167</w:t>
      </w:r>
    </w:p>
    <w:p w:rsidR="00B46126" w:rsidRDefault="00B461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6FD6">
        <w:rPr>
          <w:rFonts w:ascii="Times New Roman" w:hAnsi="Times New Roman" w:cs="Times New Roman"/>
          <w:sz w:val="28"/>
          <w:szCs w:val="28"/>
        </w:rPr>
        <w:t>σ</w:t>
      </w:r>
      <w:r w:rsidR="001F6F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F6FD6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r w:rsidR="001F6F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ійна</w:t>
      </w:r>
      <w:r w:rsidR="001F6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0,0161</w:t>
      </w:r>
    </w:p>
    <w:p w:rsidR="00B46126" w:rsidRDefault="00B46126" w:rsidP="00B461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F6FD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масова</w:t>
      </w:r>
      <w:r w:rsidR="001F6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0,0170</w:t>
      </w:r>
    </w:p>
    <w:p w:rsidR="001F6FD6" w:rsidRDefault="00486F3E" w:rsidP="001F6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86F3E">
        <w:rPr>
          <w:rFonts w:ascii="Times New Roman" w:hAnsi="Times New Roman" w:cs="Times New Roman"/>
          <w:sz w:val="20"/>
          <w:szCs w:val="20"/>
          <w:lang w:val="uk-UA"/>
        </w:rPr>
        <w:t>(середня)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</w:t>
      </w:r>
      <w:r w:rsidR="00D460DC">
        <w:rPr>
          <w:rFonts w:ascii="Times New Roman" w:hAnsi="Times New Roman" w:cs="Times New Roman"/>
          <w:sz w:val="28"/>
          <w:szCs w:val="28"/>
          <w:lang w:val="uk-UA"/>
        </w:rPr>
        <w:t>0164</w:t>
      </w:r>
    </w:p>
    <w:p w:rsidR="00486F3E" w:rsidRDefault="00486F3E" w:rsidP="001F6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δ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460DC">
        <w:rPr>
          <w:rFonts w:ascii="Times New Roman" w:hAnsi="Times New Roman" w:cs="Times New Roman"/>
          <w:sz w:val="28"/>
          <w:szCs w:val="28"/>
          <w:lang w:val="uk-UA"/>
        </w:rPr>
        <w:t>0,0003</w:t>
      </w:r>
    </w:p>
    <w:p w:rsidR="00D460DC" w:rsidRDefault="00D460DC" w:rsidP="001F6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η = 0,0183</w:t>
      </w:r>
    </w:p>
    <w:p w:rsidR="00D460DC" w:rsidRDefault="00290957" w:rsidP="001F6FD6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η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=0,1353</m:t>
        </m:r>
      </m:oMath>
      <w:r w:rsidR="00D460DC">
        <w:rPr>
          <w:rFonts w:ascii="Times New Roman" w:hAnsi="Times New Roman" w:cs="Times New Roman"/>
          <w:sz w:val="28"/>
          <w:szCs w:val="28"/>
          <w:lang w:val="uk-UA"/>
        </w:rPr>
        <w:t xml:space="preserve"> (зв'язок слабкий)</w:t>
      </w:r>
    </w:p>
    <w:p w:rsidR="00D460DC" w:rsidRDefault="00D460DC" w:rsidP="001F6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60DC" w:rsidRDefault="00D460DC" w:rsidP="001F6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60DC" w:rsidRDefault="00D460DC" w:rsidP="00D460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460DC" w:rsidRDefault="00D460DC" w:rsidP="00D460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 робота №4.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D460DC" w:rsidRDefault="00D460DC" w:rsidP="00D460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Характеристика форми нормального розподілу</w:t>
      </w:r>
    </w:p>
    <w:p w:rsidR="003B3FE5" w:rsidRDefault="003B3FE5" w:rsidP="00D460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318"/>
        <w:gridCol w:w="2410"/>
        <w:gridCol w:w="2410"/>
      </w:tblGrid>
      <w:tr w:rsidR="00DB7A0B" w:rsidRPr="00D174E6" w:rsidTr="00DB7A0B">
        <w:trPr>
          <w:trHeight w:val="162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Підприємство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E6">
              <w:rPr>
                <w:rFonts w:ascii="Times New Roman" w:eastAsia="Times New Roman" w:hAnsi="Times New Roman" w:cs="Times New Roman"/>
                <w:sz w:val="20"/>
                <w:szCs w:val="20"/>
              </w:rPr>
              <w:t>Витати на 1од. Товарної продукції</w:t>
            </w:r>
          </w:p>
        </w:tc>
        <w:tc>
          <w:tcPr>
            <w:tcW w:w="1333" w:type="pct"/>
            <w:vAlign w:val="center"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і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</w:t>
            </w:r>
          </w:p>
        </w:tc>
        <w:tc>
          <w:tcPr>
            <w:tcW w:w="1333" w:type="pct"/>
            <w:vAlign w:val="center"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і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-0,2385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-0,013566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-0,011930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-0,010432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-0,010432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-0,010432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-0,009064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-0,006698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-0,006698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-0,005687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-0,005687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-0,004784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-0,003982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-0,003982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-0,003275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-0,001664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-0,000956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-0,000956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-0,000693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-0,000321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-0,000321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-0,000200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-0,000114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-0,000057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-0,000006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-0,000001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0,000010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0,000233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0,000366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0,000541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0,000541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0,000541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0,000766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0,000766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0,000766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0,001046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0,001386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0,001794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0,001794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0,002274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0,002274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0,002833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0,003477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0,003477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0,003477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0,004212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0,004212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0,005044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0,007023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0,008181</w:t>
            </w:r>
          </w:p>
        </w:tc>
      </w:tr>
      <w:tr w:rsidR="00DB7A0B" w:rsidRPr="00D174E6" w:rsidTr="00DB7A0B">
        <w:trPr>
          <w:trHeight w:val="270"/>
        </w:trPr>
        <w:tc>
          <w:tcPr>
            <w:tcW w:w="105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0,2115</w:t>
            </w:r>
          </w:p>
        </w:tc>
        <w:tc>
          <w:tcPr>
            <w:tcW w:w="1333" w:type="pct"/>
          </w:tcPr>
          <w:p w:rsidR="00DB7A0B" w:rsidRPr="00DB7A0B" w:rsidRDefault="00DB7A0B" w:rsidP="00DB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0,009461</w:t>
            </w:r>
          </w:p>
        </w:tc>
      </w:tr>
      <w:tr w:rsidR="00DB7A0B" w:rsidRPr="00D174E6" w:rsidTr="00DB7A0B">
        <w:trPr>
          <w:trHeight w:val="255"/>
        </w:trPr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Середнє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E6">
              <w:rPr>
                <w:rFonts w:ascii="Times New Roman" w:eastAsia="Times New Roman" w:hAnsi="Times New Roman" w:cs="Times New Roman"/>
                <w:sz w:val="24"/>
                <w:szCs w:val="24"/>
              </w:rPr>
              <w:t>0,7385</w:t>
            </w:r>
          </w:p>
        </w:tc>
        <w:tc>
          <w:tcPr>
            <w:tcW w:w="1333" w:type="pct"/>
          </w:tcPr>
          <w:p w:rsidR="00DB7A0B" w:rsidRPr="00D174E6" w:rsidRDefault="00DB7A0B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B7A0B" w:rsidRPr="00F87EF0" w:rsidRDefault="00F87EF0" w:rsidP="00DB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-0,0007</w:t>
            </w:r>
          </w:p>
        </w:tc>
      </w:tr>
    </w:tbl>
    <w:p w:rsidR="00D460DC" w:rsidRPr="00D460DC" w:rsidRDefault="00D460DC" w:rsidP="00D46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EF0" w:rsidRPr="006C6F5F" w:rsidRDefault="00F87EF0" w:rsidP="00F87EF0">
      <w:pPr>
        <w:spacing w:after="0"/>
        <w:rPr>
          <w:rFonts w:ascii="Times New Roman" w:hAnsi="Times New Roman"/>
          <w:sz w:val="24"/>
          <w:szCs w:val="24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6C6F5F">
        <w:rPr>
          <w:rFonts w:ascii="Times New Roman" w:hAnsi="Times New Roman"/>
          <w:sz w:val="24"/>
          <w:szCs w:val="24"/>
        </w:rPr>
        <w:t xml:space="preserve"> = ( </w:t>
      </w:r>
      <w:r w:rsidRPr="006C6F5F">
        <w:rPr>
          <w:rFonts w:ascii="Times New Roman" w:hAnsi="Times New Roman"/>
          <w:sz w:val="24"/>
          <w:szCs w:val="24"/>
          <w:lang w:val="en-US"/>
        </w:rPr>
        <w:t>x</w:t>
      </w:r>
      <w:r w:rsidRPr="006C6F5F">
        <w:rPr>
          <w:rFonts w:ascii="Times New Roman" w:hAnsi="Times New Roman"/>
          <w:sz w:val="24"/>
          <w:szCs w:val="24"/>
        </w:rPr>
        <w:t xml:space="preserve"> – </w:t>
      </w:r>
      <w:r w:rsidRPr="006C6F5F">
        <w:rPr>
          <w:rFonts w:ascii="Times New Roman" w:hAnsi="Times New Roman"/>
          <w:sz w:val="24"/>
          <w:szCs w:val="24"/>
          <w:lang w:val="en-US"/>
        </w:rPr>
        <w:t>M</w:t>
      </w:r>
      <w:r w:rsidRPr="006C6F5F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6C6F5F">
        <w:rPr>
          <w:rFonts w:ascii="Times New Roman" w:hAnsi="Times New Roman"/>
          <w:sz w:val="24"/>
          <w:szCs w:val="24"/>
        </w:rPr>
        <w:t xml:space="preserve">) (абсолютне) ; </w:t>
      </w:r>
      <w:r w:rsidRPr="006C6F5F">
        <w:rPr>
          <w:rFonts w:ascii="Times New Roman" w:hAnsi="Times New Roman"/>
          <w:sz w:val="24"/>
          <w:szCs w:val="24"/>
          <w:lang w:val="en-US"/>
        </w:rPr>
        <w:t>M</w:t>
      </w:r>
      <w:r w:rsidRPr="006C6F5F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6C6F5F">
        <w:rPr>
          <w:rFonts w:ascii="Times New Roman" w:hAnsi="Times New Roman"/>
          <w:sz w:val="24"/>
          <w:szCs w:val="24"/>
        </w:rPr>
        <w:t>= 0,77</w:t>
      </w:r>
    </w:p>
    <w:p w:rsidR="00F87EF0" w:rsidRPr="00BA1513" w:rsidRDefault="00F87EF0" w:rsidP="00F87EF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C7155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71552">
        <w:rPr>
          <w:rFonts w:ascii="Times New Roman" w:hAnsi="Times New Roman"/>
          <w:sz w:val="24"/>
          <w:szCs w:val="24"/>
          <w:lang w:val="en-US"/>
        </w:rPr>
        <w:t>= ( 0,7</w:t>
      </w:r>
      <w:r>
        <w:rPr>
          <w:rFonts w:ascii="Times New Roman" w:hAnsi="Times New Roman"/>
          <w:sz w:val="24"/>
          <w:szCs w:val="24"/>
          <w:lang w:val="en-US"/>
        </w:rPr>
        <w:t>385</w:t>
      </w:r>
      <w:r w:rsidRPr="00C71552">
        <w:rPr>
          <w:rFonts w:ascii="Times New Roman" w:hAnsi="Times New Roman"/>
          <w:sz w:val="24"/>
          <w:szCs w:val="24"/>
          <w:lang w:val="en-US"/>
        </w:rPr>
        <w:t xml:space="preserve"> – 0,77) = -0,03</w:t>
      </w:r>
      <w:r>
        <w:rPr>
          <w:rFonts w:ascii="Times New Roman" w:hAnsi="Times New Roman"/>
          <w:sz w:val="24"/>
          <w:szCs w:val="24"/>
          <w:lang w:val="en-US"/>
        </w:rPr>
        <w:t>15</w:t>
      </w:r>
    </w:p>
    <w:p w:rsidR="00F87EF0" w:rsidRPr="00C71552" w:rsidRDefault="00F87EF0" w:rsidP="00F87EF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6C6F5F">
        <w:rPr>
          <w:rFonts w:ascii="Times New Roman" w:hAnsi="Times New Roman"/>
          <w:sz w:val="24"/>
          <w:szCs w:val="24"/>
          <w:lang w:val="en-US"/>
        </w:rPr>
        <w:t xml:space="preserve"> = ( x – M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0 </w:t>
      </w:r>
      <w:r w:rsidRPr="006C6F5F">
        <w:rPr>
          <w:rFonts w:ascii="Times New Roman" w:hAnsi="Times New Roman"/>
          <w:sz w:val="24"/>
          <w:szCs w:val="24"/>
          <w:lang w:val="en-US"/>
        </w:rPr>
        <w:t xml:space="preserve">) / </w:t>
      </w:r>
      <w:r>
        <w:rPr>
          <w:rFonts w:ascii="Times New Roman" w:hAnsi="Times New Roman"/>
          <w:sz w:val="24"/>
          <w:szCs w:val="24"/>
        </w:rPr>
        <w:t>σ</w:t>
      </w:r>
      <w:r w:rsidRPr="006C6F5F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відносне</w:t>
      </w:r>
      <w:r w:rsidRPr="00A62F04">
        <w:rPr>
          <w:rFonts w:ascii="Times New Roman" w:hAnsi="Times New Roman"/>
          <w:sz w:val="24"/>
          <w:szCs w:val="24"/>
          <w:lang w:val="en-US"/>
        </w:rPr>
        <w:t>)</w:t>
      </w:r>
    </w:p>
    <w:p w:rsidR="00F87EF0" w:rsidRPr="00F87EF0" w:rsidRDefault="00F87EF0" w:rsidP="00F87EF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A62F04">
        <w:rPr>
          <w:rFonts w:ascii="Times New Roman" w:hAnsi="Times New Roman"/>
          <w:sz w:val="24"/>
          <w:szCs w:val="24"/>
        </w:rPr>
        <w:t>= -0,03</w:t>
      </w:r>
      <w:r w:rsidRPr="00C71552">
        <w:rPr>
          <w:rFonts w:ascii="Times New Roman" w:hAnsi="Times New Roman"/>
          <w:sz w:val="24"/>
          <w:szCs w:val="24"/>
        </w:rPr>
        <w:t>15</w:t>
      </w:r>
      <w:r w:rsidRPr="00A62F0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  <w:lang w:val="uk-UA"/>
        </w:rPr>
        <w:t>293</w:t>
      </w:r>
      <w:r w:rsidRPr="006C6F5F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uk-UA"/>
        </w:rPr>
        <w:t>0,2436</w:t>
      </w:r>
    </w:p>
    <w:p w:rsidR="00F87EF0" w:rsidRPr="006C6F5F" w:rsidRDefault="00F87EF0" w:rsidP="00F87EF0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6C6F5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нормований центральний момент розподілу третього порядку / (середнє квадратичне відхилення 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87EF0" w:rsidRPr="00F87EF0" w:rsidRDefault="00F87EF0" w:rsidP="00F87EF0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0D3D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-0,000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</w:p>
    <w:p w:rsidR="00F87EF0" w:rsidRPr="00750CD2" w:rsidRDefault="00F87EF0" w:rsidP="00F87EF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σ 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750CD2">
        <w:rPr>
          <w:rFonts w:ascii="Times New Roman" w:hAnsi="Times New Roman"/>
          <w:sz w:val="24"/>
          <w:szCs w:val="24"/>
        </w:rPr>
        <w:t>= 0,0</w:t>
      </w:r>
      <w:r w:rsidR="00750CD2">
        <w:rPr>
          <w:rFonts w:ascii="Times New Roman" w:hAnsi="Times New Roman"/>
          <w:sz w:val="24"/>
          <w:szCs w:val="24"/>
          <w:lang w:val="uk-UA"/>
        </w:rPr>
        <w:t>145</w:t>
      </w:r>
    </w:p>
    <w:p w:rsidR="00F87EF0" w:rsidRPr="00750CD2" w:rsidRDefault="00F87EF0" w:rsidP="00F87EF0">
      <w:pPr>
        <w:rPr>
          <w:rFonts w:ascii="Times New Roman" w:hAnsi="Times New Roman"/>
          <w:sz w:val="24"/>
          <w:szCs w:val="24"/>
          <w:lang w:val="uk-UA"/>
        </w:rPr>
      </w:pPr>
      <w:r w:rsidRPr="00890D3D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-0,000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6A503D">
        <w:rPr>
          <w:rFonts w:ascii="Times New Roman" w:hAnsi="Times New Roman"/>
          <w:color w:val="000000"/>
          <w:sz w:val="24"/>
          <w:szCs w:val="24"/>
        </w:rPr>
        <w:t>/</w:t>
      </w:r>
      <w:r w:rsidR="00750CD2">
        <w:rPr>
          <w:rFonts w:ascii="Times New Roman" w:hAnsi="Times New Roman"/>
          <w:sz w:val="24"/>
          <w:szCs w:val="24"/>
        </w:rPr>
        <w:t>0,0</w:t>
      </w:r>
      <w:r w:rsidR="00750CD2">
        <w:rPr>
          <w:rFonts w:ascii="Times New Roman" w:hAnsi="Times New Roman"/>
          <w:sz w:val="24"/>
          <w:szCs w:val="24"/>
          <w:lang w:val="uk-UA"/>
        </w:rPr>
        <w:t>145</w:t>
      </w:r>
      <w:r w:rsidRPr="006A503D">
        <w:rPr>
          <w:rFonts w:ascii="Times New Roman" w:hAnsi="Times New Roman"/>
          <w:sz w:val="24"/>
          <w:szCs w:val="24"/>
        </w:rPr>
        <w:t xml:space="preserve"> = </w:t>
      </w:r>
      <w:r w:rsidR="00750CD2">
        <w:rPr>
          <w:rFonts w:ascii="Times New Roman" w:hAnsi="Times New Roman"/>
          <w:sz w:val="24"/>
          <w:szCs w:val="24"/>
          <w:lang w:val="uk-UA"/>
        </w:rPr>
        <w:t>-0,0483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03"/>
        <w:gridCol w:w="923"/>
        <w:gridCol w:w="1134"/>
        <w:gridCol w:w="1134"/>
        <w:gridCol w:w="1383"/>
      </w:tblGrid>
      <w:tr w:rsidR="0072575E" w:rsidRPr="00464420" w:rsidTr="0072575E">
        <w:trPr>
          <w:trHeight w:val="845"/>
        </w:trPr>
        <w:tc>
          <w:tcPr>
            <w:tcW w:w="1560" w:type="dxa"/>
            <w:vAlign w:val="center"/>
            <w:hideMark/>
          </w:tcPr>
          <w:p w:rsidR="0072575E" w:rsidRPr="009A744E" w:rsidRDefault="0072575E" w:rsidP="0072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підприємств</w:t>
            </w:r>
          </w:p>
        </w:tc>
        <w:tc>
          <w:tcPr>
            <w:tcW w:w="1203" w:type="dxa"/>
            <w:vAlign w:val="center"/>
            <w:hideMark/>
          </w:tcPr>
          <w:p w:rsidR="0072575E" w:rsidRPr="009A744E" w:rsidRDefault="0072575E" w:rsidP="0072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 межа інтервалу</w:t>
            </w:r>
          </w:p>
        </w:tc>
        <w:tc>
          <w:tcPr>
            <w:tcW w:w="923" w:type="dxa"/>
            <w:vAlign w:val="center"/>
            <w:hideMark/>
          </w:tcPr>
          <w:p w:rsidR="0072575E" w:rsidRPr="009A744E" w:rsidRDefault="0072575E" w:rsidP="0072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 межа інтервалу</w:t>
            </w:r>
          </w:p>
        </w:tc>
        <w:tc>
          <w:tcPr>
            <w:tcW w:w="1134" w:type="dxa"/>
            <w:vAlign w:val="center"/>
            <w:hideMark/>
          </w:tcPr>
          <w:p w:rsidR="0072575E" w:rsidRPr="00464420" w:rsidRDefault="0072575E" w:rsidP="0072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інтервалу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2575E" w:rsidRPr="0072575E" w:rsidRDefault="0072575E" w:rsidP="0072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383" w:type="dxa"/>
            <w:vAlign w:val="center"/>
          </w:tcPr>
          <w:p w:rsidR="0072575E" w:rsidRPr="00C56D30" w:rsidRDefault="0072575E" w:rsidP="003815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і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533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0,55)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-0,062447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[0,55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-0,038159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0,65)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-0,004971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[0,65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-0,001276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0,75)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-0,000025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[0,75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0,000349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0,85)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0,004902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[0,85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0,9)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0,020543</w:t>
            </w:r>
          </w:p>
        </w:tc>
      </w:tr>
      <w:tr w:rsidR="006533D1" w:rsidRPr="00970FD2" w:rsidTr="0072575E">
        <w:trPr>
          <w:trHeight w:val="315"/>
        </w:trPr>
        <w:tc>
          <w:tcPr>
            <w:tcW w:w="1560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0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[0,9</w:t>
            </w:r>
          </w:p>
        </w:tc>
        <w:tc>
          <w:tcPr>
            <w:tcW w:w="923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0,95]</w:t>
            </w:r>
          </w:p>
        </w:tc>
        <w:tc>
          <w:tcPr>
            <w:tcW w:w="1134" w:type="dxa"/>
            <w:noWrap/>
            <w:hideMark/>
          </w:tcPr>
          <w:p w:rsidR="006533D1" w:rsidRPr="00970FD2" w:rsidRDefault="006533D1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1134" w:type="dxa"/>
          </w:tcPr>
          <w:p w:rsidR="006533D1" w:rsidRDefault="0065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</w:tcPr>
          <w:p w:rsidR="006533D1" w:rsidRPr="006533D1" w:rsidRDefault="0065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0,035973</w:t>
            </w:r>
          </w:p>
        </w:tc>
      </w:tr>
    </w:tbl>
    <w:p w:rsidR="006533D1" w:rsidRDefault="006533D1" w:rsidP="006533D1">
      <w:pPr>
        <w:spacing w:after="0"/>
        <w:rPr>
          <w:rFonts w:ascii="Times New Roman" w:hAnsi="Times New Roman"/>
          <w:sz w:val="24"/>
          <w:szCs w:val="24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M</w:t>
      </w:r>
      <w:r w:rsidRPr="00C56D30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C56D30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0,77+0,0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*(11-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 / (11-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 + (11-9) =</w:t>
      </w:r>
      <w:r w:rsidRPr="00C56D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,8089</w:t>
      </w:r>
    </w:p>
    <w:p w:rsidR="006533D1" w:rsidRDefault="006533D1" w:rsidP="006533D1">
      <w:pPr>
        <w:spacing w:after="0"/>
        <w:rPr>
          <w:rFonts w:ascii="Times New Roman" w:hAnsi="Times New Roman"/>
          <w:sz w:val="24"/>
          <w:szCs w:val="24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6C6F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C6F5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(0,</w:t>
      </w:r>
      <w:r w:rsidRPr="00C56D3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385</w:t>
      </w:r>
      <w:r>
        <w:rPr>
          <w:rFonts w:ascii="Times New Roman" w:hAnsi="Times New Roman"/>
          <w:sz w:val="24"/>
          <w:szCs w:val="24"/>
        </w:rPr>
        <w:t>- 0,8089</w:t>
      </w:r>
      <w:r w:rsidRPr="00C56D30">
        <w:rPr>
          <w:rFonts w:ascii="Times New Roman" w:hAnsi="Times New Roman"/>
          <w:sz w:val="24"/>
          <w:szCs w:val="24"/>
        </w:rPr>
        <w:t xml:space="preserve"> ) =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56D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C56D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04</w:t>
      </w:r>
      <w:r w:rsidRPr="00C56D30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абсолютне  </w:t>
      </w:r>
    </w:p>
    <w:p w:rsidR="006533D1" w:rsidRDefault="006533D1" w:rsidP="006533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σ = 0.1281</w:t>
      </w:r>
    </w:p>
    <w:p w:rsidR="006533D1" w:rsidRPr="00C56D30" w:rsidRDefault="006533D1" w:rsidP="006533D1">
      <w:pPr>
        <w:spacing w:after="0"/>
        <w:rPr>
          <w:rFonts w:ascii="Times New Roman" w:hAnsi="Times New Roman"/>
          <w:sz w:val="24"/>
          <w:szCs w:val="24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C56D30">
        <w:rPr>
          <w:rFonts w:ascii="Times New Roman" w:hAnsi="Times New Roman"/>
          <w:sz w:val="24"/>
          <w:szCs w:val="24"/>
        </w:rPr>
        <w:t>= (0,7</w:t>
      </w:r>
      <w:r>
        <w:rPr>
          <w:rFonts w:ascii="Times New Roman" w:hAnsi="Times New Roman"/>
          <w:sz w:val="24"/>
          <w:szCs w:val="24"/>
          <w:lang w:val="en-US"/>
        </w:rPr>
        <w:t>385</w:t>
      </w:r>
      <w:r w:rsidRPr="00C56D30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128</w:t>
      </w:r>
      <w:r w:rsidRPr="00C56D30">
        <w:rPr>
          <w:rFonts w:ascii="Times New Roman" w:hAnsi="Times New Roman"/>
          <w:sz w:val="24"/>
          <w:szCs w:val="24"/>
        </w:rPr>
        <w:t>) / 0.1</w:t>
      </w:r>
      <w:r>
        <w:rPr>
          <w:rFonts w:ascii="Times New Roman" w:hAnsi="Times New Roman"/>
          <w:sz w:val="24"/>
          <w:szCs w:val="24"/>
        </w:rPr>
        <w:t>281</w:t>
      </w:r>
      <w:r w:rsidRPr="00C56D30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-</w:t>
      </w:r>
      <w:r w:rsidRPr="00C56D30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C56D30">
        <w:rPr>
          <w:rFonts w:ascii="Times New Roman" w:hAnsi="Times New Roman"/>
          <w:sz w:val="24"/>
          <w:szCs w:val="24"/>
        </w:rPr>
        <w:t xml:space="preserve"> – відносне </w:t>
      </w:r>
    </w:p>
    <w:p w:rsidR="006533D1" w:rsidRPr="006533D1" w:rsidRDefault="006533D1" w:rsidP="006533D1">
      <w:pPr>
        <w:rPr>
          <w:rFonts w:ascii="Times New Roman" w:eastAsia="Times New Roman" w:hAnsi="Times New Roman" w:cs="Times New Roman"/>
          <w:sz w:val="24"/>
          <w:szCs w:val="24"/>
        </w:rPr>
      </w:pPr>
      <w:r w:rsidRPr="00890D3D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533D1">
        <w:rPr>
          <w:rFonts w:ascii="Times New Roman" w:hAnsi="Times New Roman"/>
          <w:sz w:val="24"/>
          <w:szCs w:val="24"/>
        </w:rPr>
        <w:t xml:space="preserve">= </w:t>
      </w:r>
      <w:r w:rsidRPr="006533D1">
        <w:rPr>
          <w:rFonts w:ascii="Times New Roman" w:eastAsia="Times New Roman" w:hAnsi="Times New Roman" w:cs="Times New Roman"/>
          <w:sz w:val="24"/>
          <w:szCs w:val="24"/>
        </w:rPr>
        <w:t>-0,0008</w:t>
      </w:r>
    </w:p>
    <w:p w:rsidR="006533D1" w:rsidRPr="006533D1" w:rsidRDefault="006533D1" w:rsidP="006533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53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D1">
        <w:rPr>
          <w:rFonts w:ascii="Times New Roman" w:hAnsi="Times New Roman"/>
          <w:sz w:val="24"/>
          <w:szCs w:val="24"/>
        </w:rPr>
        <w:t xml:space="preserve">σ </w:t>
      </w:r>
      <w:r w:rsidRPr="006533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6533D1">
        <w:rPr>
          <w:rFonts w:ascii="Times New Roman" w:hAnsi="Times New Roman"/>
          <w:sz w:val="24"/>
          <w:szCs w:val="24"/>
        </w:rPr>
        <w:t>= 0,0021</w:t>
      </w:r>
    </w:p>
    <w:p w:rsidR="006533D1" w:rsidRPr="00E923D9" w:rsidRDefault="006533D1" w:rsidP="006533D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C6F5F">
        <w:rPr>
          <w:rFonts w:ascii="Times New Roman" w:hAnsi="Times New Roman"/>
          <w:sz w:val="24"/>
          <w:szCs w:val="24"/>
          <w:lang w:val="en-US"/>
        </w:rPr>
        <w:t>A</w:t>
      </w:r>
      <w:r w:rsidRPr="006C6F5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C56D30">
        <w:rPr>
          <w:rFonts w:ascii="Times New Roman" w:hAnsi="Times New Roman"/>
          <w:sz w:val="24"/>
          <w:szCs w:val="24"/>
        </w:rPr>
        <w:t xml:space="preserve">= </w:t>
      </w:r>
      <w:r w:rsidRPr="00A62F0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0,0008 / </w:t>
      </w:r>
      <w:r>
        <w:rPr>
          <w:rFonts w:ascii="Times New Roman" w:hAnsi="Times New Roman"/>
          <w:sz w:val="24"/>
          <w:szCs w:val="24"/>
        </w:rPr>
        <w:t>0,0021 = -0,3806</w:t>
      </w:r>
    </w:p>
    <w:p w:rsidR="00F22FAE" w:rsidRPr="00F22FAE" w:rsidRDefault="00F22FAE" w:rsidP="001F6FD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03"/>
        <w:gridCol w:w="923"/>
        <w:gridCol w:w="1134"/>
        <w:gridCol w:w="1134"/>
        <w:gridCol w:w="1383"/>
      </w:tblGrid>
      <w:tr w:rsidR="0072575E" w:rsidRPr="00464420" w:rsidTr="003815B0">
        <w:trPr>
          <w:trHeight w:val="845"/>
        </w:trPr>
        <w:tc>
          <w:tcPr>
            <w:tcW w:w="1560" w:type="dxa"/>
            <w:vAlign w:val="center"/>
            <w:hideMark/>
          </w:tcPr>
          <w:p w:rsidR="0072575E" w:rsidRPr="009A744E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підприємств</w:t>
            </w:r>
          </w:p>
        </w:tc>
        <w:tc>
          <w:tcPr>
            <w:tcW w:w="1203" w:type="dxa"/>
            <w:vAlign w:val="center"/>
            <w:hideMark/>
          </w:tcPr>
          <w:p w:rsidR="0072575E" w:rsidRPr="009A744E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 межа інтервалу</w:t>
            </w:r>
          </w:p>
        </w:tc>
        <w:tc>
          <w:tcPr>
            <w:tcW w:w="923" w:type="dxa"/>
            <w:vAlign w:val="center"/>
            <w:hideMark/>
          </w:tcPr>
          <w:p w:rsidR="0072575E" w:rsidRPr="009A744E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 межа інтервалу</w:t>
            </w:r>
          </w:p>
        </w:tc>
        <w:tc>
          <w:tcPr>
            <w:tcW w:w="1134" w:type="dxa"/>
            <w:vAlign w:val="center"/>
            <w:hideMark/>
          </w:tcPr>
          <w:p w:rsidR="0072575E" w:rsidRPr="00464420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4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інтервалу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2575E" w:rsidRPr="0072575E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383" w:type="dxa"/>
            <w:vAlign w:val="center"/>
          </w:tcPr>
          <w:p w:rsidR="0072575E" w:rsidRPr="00C56D30" w:rsidRDefault="0072575E" w:rsidP="003815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і</w:t>
            </w:r>
            <w:r w:rsidRPr="005A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0,55)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0,013634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[0,55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0,006423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0,65)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0,000588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[0,65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0,000087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0,75)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0,000000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[0,75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0,000011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0,85)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0,000400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[0,85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0,9)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0,002705</w:t>
            </w:r>
          </w:p>
        </w:tc>
      </w:tr>
      <w:tr w:rsidR="0072575E" w:rsidRPr="00970FD2" w:rsidTr="003815B0">
        <w:trPr>
          <w:trHeight w:val="315"/>
        </w:trPr>
        <w:tc>
          <w:tcPr>
            <w:tcW w:w="1560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0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[0,9</w:t>
            </w:r>
          </w:p>
        </w:tc>
        <w:tc>
          <w:tcPr>
            <w:tcW w:w="923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FD2">
              <w:rPr>
                <w:rFonts w:ascii="Times New Roman" w:eastAsia="Times New Roman" w:hAnsi="Times New Roman" w:cs="Times New Roman"/>
                <w:sz w:val="20"/>
                <w:szCs w:val="20"/>
              </w:rPr>
              <w:t>0,95]</w:t>
            </w:r>
          </w:p>
        </w:tc>
        <w:tc>
          <w:tcPr>
            <w:tcW w:w="1134" w:type="dxa"/>
            <w:noWrap/>
            <w:hideMark/>
          </w:tcPr>
          <w:p w:rsidR="0072575E" w:rsidRPr="00970FD2" w:rsidRDefault="0072575E" w:rsidP="00381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1134" w:type="dxa"/>
          </w:tcPr>
          <w:p w:rsidR="0072575E" w:rsidRDefault="0072575E" w:rsidP="0038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</w:tcPr>
          <w:p w:rsidR="0072575E" w:rsidRPr="0072575E" w:rsidRDefault="0072575E" w:rsidP="0038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0,006535</w:t>
            </w:r>
          </w:p>
        </w:tc>
      </w:tr>
    </w:tbl>
    <w:p w:rsidR="0072575E" w:rsidRDefault="0072575E" w:rsidP="0072575E">
      <w:pPr>
        <w:spacing w:after="0"/>
        <w:rPr>
          <w:rFonts w:ascii="Times New Roman" w:hAnsi="Times New Roman"/>
          <w:sz w:val="24"/>
          <w:szCs w:val="24"/>
        </w:rPr>
      </w:pPr>
    </w:p>
    <w:p w:rsidR="0072575E" w:rsidRPr="00E300F6" w:rsidRDefault="0072575E" w:rsidP="007257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 xml:space="preserve">к </w:t>
      </w:r>
      <w:r>
        <w:rPr>
          <w:rFonts w:ascii="Times New Roman" w:hAnsi="Times New Roman"/>
          <w:sz w:val="24"/>
          <w:szCs w:val="24"/>
        </w:rPr>
        <w:t>=</w:t>
      </w:r>
      <w:r w:rsidRPr="00C5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нормований центральний момент розподілу четвертого порядку / (середнє квадратичне відхилення 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- 3</w:t>
      </w:r>
    </w:p>
    <w:p w:rsidR="0072575E" w:rsidRPr="0072575E" w:rsidRDefault="0072575E" w:rsidP="0072575E">
      <w:pPr>
        <w:spacing w:after="0"/>
        <w:rPr>
          <w:rFonts w:ascii="Times New Roman" w:hAnsi="Times New Roman"/>
          <w:sz w:val="24"/>
          <w:szCs w:val="24"/>
        </w:rPr>
      </w:pPr>
      <w:r w:rsidRPr="00890D3D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72575E">
        <w:rPr>
          <w:rFonts w:ascii="Times New Roman" w:hAnsi="Times New Roman"/>
          <w:sz w:val="24"/>
          <w:szCs w:val="24"/>
        </w:rPr>
        <w:t>0,0005</w:t>
      </w:r>
    </w:p>
    <w:p w:rsidR="0072575E" w:rsidRPr="0072575E" w:rsidRDefault="0072575E" w:rsidP="007257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σ 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>= 0,00027</w:t>
      </w:r>
    </w:p>
    <w:p w:rsidR="0072575E" w:rsidRPr="001C34F5" w:rsidRDefault="0072575E" w:rsidP="0072575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C56D30">
        <w:rPr>
          <w:rFonts w:ascii="Times New Roman" w:hAnsi="Times New Roman"/>
          <w:color w:val="000000"/>
          <w:sz w:val="24"/>
          <w:szCs w:val="24"/>
        </w:rPr>
        <w:t>0,000</w:t>
      </w:r>
      <w:r>
        <w:rPr>
          <w:rFonts w:ascii="Times New Roman" w:hAnsi="Times New Roman"/>
          <w:color w:val="000000"/>
          <w:sz w:val="24"/>
          <w:szCs w:val="24"/>
        </w:rPr>
        <w:t xml:space="preserve">5 / </w:t>
      </w:r>
      <w:r>
        <w:rPr>
          <w:rFonts w:ascii="Times New Roman" w:hAnsi="Times New Roman"/>
          <w:sz w:val="24"/>
          <w:szCs w:val="24"/>
        </w:rPr>
        <w:t>0,00027 – 3 =  -0,14815</w:t>
      </w:r>
    </w:p>
    <w:p w:rsidR="00B46126" w:rsidRPr="00B46126" w:rsidRDefault="00B4612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126" w:rsidRPr="00B46126" w:rsidSect="0014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57" w:rsidRDefault="00290957" w:rsidP="00290957">
      <w:pPr>
        <w:spacing w:after="0" w:line="240" w:lineRule="auto"/>
      </w:pPr>
      <w:r>
        <w:separator/>
      </w:r>
    </w:p>
  </w:endnote>
  <w:endnote w:type="continuationSeparator" w:id="0">
    <w:p w:rsidR="00290957" w:rsidRDefault="00290957" w:rsidP="002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Default="002909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Default="002909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Default="002909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57" w:rsidRDefault="00290957" w:rsidP="00290957">
      <w:pPr>
        <w:spacing w:after="0" w:line="240" w:lineRule="auto"/>
      </w:pPr>
      <w:r>
        <w:separator/>
      </w:r>
    </w:p>
  </w:footnote>
  <w:footnote w:type="continuationSeparator" w:id="0">
    <w:p w:rsidR="00290957" w:rsidRDefault="00290957" w:rsidP="0029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Default="002909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Pr="00290957" w:rsidRDefault="00290957" w:rsidP="00290957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290957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29095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57" w:rsidRDefault="002909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BA3"/>
    <w:rsid w:val="00096976"/>
    <w:rsid w:val="000B1A90"/>
    <w:rsid w:val="00140DAE"/>
    <w:rsid w:val="001F1F22"/>
    <w:rsid w:val="001F6FD6"/>
    <w:rsid w:val="00224614"/>
    <w:rsid w:val="00290957"/>
    <w:rsid w:val="00366DC6"/>
    <w:rsid w:val="003A63F4"/>
    <w:rsid w:val="003B03FF"/>
    <w:rsid w:val="003B3FE5"/>
    <w:rsid w:val="00464420"/>
    <w:rsid w:val="00484609"/>
    <w:rsid w:val="00486F3E"/>
    <w:rsid w:val="00510DC7"/>
    <w:rsid w:val="005D7DB3"/>
    <w:rsid w:val="006533D1"/>
    <w:rsid w:val="0072575E"/>
    <w:rsid w:val="00750CD2"/>
    <w:rsid w:val="008E0CB0"/>
    <w:rsid w:val="00967837"/>
    <w:rsid w:val="00992E00"/>
    <w:rsid w:val="009B3E5E"/>
    <w:rsid w:val="009C3BDF"/>
    <w:rsid w:val="00AE3B99"/>
    <w:rsid w:val="00B46126"/>
    <w:rsid w:val="00B823C7"/>
    <w:rsid w:val="00B85B3C"/>
    <w:rsid w:val="00BB6BA3"/>
    <w:rsid w:val="00BE2406"/>
    <w:rsid w:val="00C71552"/>
    <w:rsid w:val="00C73494"/>
    <w:rsid w:val="00CE6E05"/>
    <w:rsid w:val="00D174E6"/>
    <w:rsid w:val="00D4421D"/>
    <w:rsid w:val="00D44FD1"/>
    <w:rsid w:val="00D460DC"/>
    <w:rsid w:val="00D91185"/>
    <w:rsid w:val="00DB7A0B"/>
    <w:rsid w:val="00E04214"/>
    <w:rsid w:val="00E77074"/>
    <w:rsid w:val="00EC1860"/>
    <w:rsid w:val="00F22FAE"/>
    <w:rsid w:val="00F86101"/>
    <w:rsid w:val="00F87EF0"/>
    <w:rsid w:val="00FA46CB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3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03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4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90957"/>
  </w:style>
  <w:style w:type="paragraph" w:styleId="a9">
    <w:name w:val="footer"/>
    <w:basedOn w:val="a"/>
    <w:link w:val="aa"/>
    <w:uiPriority w:val="99"/>
    <w:unhideWhenUsed/>
    <w:rsid w:val="002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90957"/>
  </w:style>
  <w:style w:type="character" w:styleId="ab">
    <w:name w:val="Hyperlink"/>
    <w:basedOn w:val="a0"/>
    <w:uiPriority w:val="99"/>
    <w:unhideWhenUsed/>
    <w:rsid w:val="0029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1496</Words>
  <Characters>7172</Characters>
  <Application>Microsoft Office Word</Application>
  <DocSecurity>0</DocSecurity>
  <Lines>1272</Lines>
  <Paragraphs>1150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19</cp:revision>
  <dcterms:created xsi:type="dcterms:W3CDTF">2012-12-16T09:18:00Z</dcterms:created>
  <dcterms:modified xsi:type="dcterms:W3CDTF">2013-01-24T22:30:00Z</dcterms:modified>
</cp:coreProperties>
</file>