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00"/>
        <w:gridCol w:w="960"/>
        <w:gridCol w:w="1660"/>
        <w:gridCol w:w="4419"/>
        <w:gridCol w:w="1534"/>
      </w:tblGrid>
      <w:tr w:rsidR="006122D7" w:rsidRPr="00022F2E" w:rsidTr="00F259A2">
        <w:trPr>
          <w:trHeight w:val="37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022F2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Організаційна карта підрозділу:</w:t>
            </w:r>
          </w:p>
        </w:tc>
      </w:tr>
      <w:tr w:rsidR="006122D7" w:rsidRPr="00022F2E" w:rsidTr="00F259A2">
        <w:trPr>
          <w:trHeight w:val="40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 xml:space="preserve">Найменування процесу: </w:t>
            </w:r>
            <w:r w:rsidRPr="00022F2E">
              <w:rPr>
                <w:color w:val="000000"/>
                <w:sz w:val="28"/>
                <w:szCs w:val="28"/>
                <w:lang w:val="uk-UA"/>
              </w:rPr>
              <w:t>А</w:t>
            </w:r>
            <w:r w:rsidRPr="00022F2E">
              <w:rPr>
                <w:color w:val="000000"/>
                <w:sz w:val="28"/>
                <w:szCs w:val="28"/>
              </w:rPr>
              <w:t>наліз даних</w:t>
            </w:r>
            <w:r w:rsidRPr="00022F2E">
              <w:rPr>
                <w:color w:val="000000"/>
                <w:sz w:val="28"/>
                <w:szCs w:val="28"/>
                <w:lang w:val="uk-UA"/>
              </w:rPr>
              <w:t xml:space="preserve"> з боку вищоко керівництва</w:t>
            </w:r>
          </w:p>
        </w:tc>
      </w:tr>
      <w:tr w:rsidR="006122D7" w:rsidRPr="00022F2E" w:rsidTr="00F259A2">
        <w:trPr>
          <w:trHeight w:val="259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</w:rPr>
              <w:t>Керівник підрозділу: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</w:rPr>
              <w:t>Власник процесу:</w:t>
            </w:r>
            <w:r w:rsidRPr="00022F2E">
              <w:rPr>
                <w:color w:val="000000"/>
                <w:sz w:val="28"/>
                <w:szCs w:val="28"/>
                <w:lang w:val="uk-UA"/>
              </w:rPr>
              <w:t xml:space="preserve"> директор з вироництва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</w:rPr>
              <w:t>Шифр:</w:t>
            </w:r>
            <w:r w:rsidRPr="00022F2E">
              <w:rPr>
                <w:color w:val="000000"/>
                <w:sz w:val="28"/>
                <w:szCs w:val="28"/>
                <w:lang w:val="uk-UA"/>
              </w:rPr>
              <w:t xml:space="preserve"> 5646687</w:t>
            </w:r>
          </w:p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Дата: 19.10.10</w:t>
            </w:r>
          </w:p>
        </w:tc>
      </w:tr>
      <w:tr w:rsidR="006122D7" w:rsidRPr="00022F2E" w:rsidTr="00F259A2">
        <w:trPr>
          <w:trHeight w:val="33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Нормативні документи: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31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  <w:lang w:val="en-US"/>
              </w:rPr>
              <w:t>ISO</w:t>
            </w:r>
            <w:r w:rsidRPr="00022F2E">
              <w:rPr>
                <w:color w:val="000000"/>
                <w:sz w:val="28"/>
                <w:szCs w:val="28"/>
              </w:rPr>
              <w:t xml:space="preserve"> 9000:2000. Система менеджменту якості. Головні положення і словник.</w:t>
            </w:r>
          </w:p>
        </w:tc>
      </w:tr>
      <w:tr w:rsidR="006122D7" w:rsidRPr="00022F2E" w:rsidTr="00F259A2">
        <w:trPr>
          <w:trHeight w:val="315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en-US"/>
              </w:rPr>
              <w:t>ISO</w:t>
            </w:r>
            <w:r w:rsidRPr="00022F2E">
              <w:rPr>
                <w:color w:val="000000"/>
                <w:sz w:val="28"/>
                <w:szCs w:val="28"/>
              </w:rPr>
              <w:t xml:space="preserve"> 9001:2000. системи менеджменту якості. Вимоги.</w:t>
            </w:r>
          </w:p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Документація щодо якості продукції.</w:t>
            </w:r>
          </w:p>
        </w:tc>
      </w:tr>
      <w:tr w:rsidR="006122D7" w:rsidRPr="00022F2E" w:rsidTr="00F259A2">
        <w:trPr>
          <w:trHeight w:val="33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Вхідні потоки: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Інформація про стан протікання процесу, пропозиції щодо усунення невідповідностей</w:t>
            </w:r>
          </w:p>
        </w:tc>
      </w:tr>
      <w:tr w:rsidR="006122D7" w:rsidRPr="00022F2E" w:rsidTr="00F259A2">
        <w:trPr>
          <w:trHeight w:val="33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Форма отримання вхідних потоків і вимоги до них:</w:t>
            </w:r>
          </w:p>
        </w:tc>
      </w:tr>
      <w:tr w:rsidR="006122D7" w:rsidRPr="00022F2E" w:rsidTr="00F259A2">
        <w:trPr>
          <w:trHeight w:val="337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</w:rPr>
              <w:t>Готова продукція подається в готовому вигляді,інформація про параметри процесу  - у письмовому.</w:t>
            </w:r>
          </w:p>
        </w:tc>
      </w:tr>
      <w:tr w:rsidR="006122D7" w:rsidRPr="00022F2E" w:rsidTr="00F259A2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Перевірка: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315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Достовірність інформації, згідно документації в якій встановлені критерії якості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Особа, що відповідає за передачу (постачальник):</w:t>
            </w:r>
          </w:p>
        </w:tc>
      </w:tr>
      <w:tr w:rsidR="006122D7" w:rsidRPr="00022F2E" w:rsidTr="00F259A2">
        <w:trPr>
          <w:trHeight w:val="31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Уповноважений з якості</w:t>
            </w:r>
          </w:p>
        </w:tc>
      </w:tr>
      <w:tr w:rsidR="006122D7" w:rsidRPr="00022F2E" w:rsidTr="00F259A2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Вихідні потоки: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241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Альтернативні рішення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Форма передачі вихідних потоків і вимоги:</w:t>
            </w:r>
          </w:p>
        </w:tc>
      </w:tr>
      <w:tr w:rsidR="006122D7" w:rsidRPr="00022F2E" w:rsidTr="00F259A2">
        <w:trPr>
          <w:trHeight w:val="303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Перелік вимог до персоналу, звіти, висновки вищого керівництва, документація в якій описані альтернативні рішення невідповідностей</w:t>
            </w:r>
            <w:r w:rsidR="00B0789C" w:rsidRPr="00022F2E">
              <w:rPr>
                <w:color w:val="000000"/>
                <w:sz w:val="28"/>
                <w:szCs w:val="28"/>
                <w:lang w:val="uk-UA"/>
              </w:rPr>
              <w:t>, накази, розпорядження.</w:t>
            </w:r>
          </w:p>
        </w:tc>
      </w:tr>
      <w:tr w:rsidR="006122D7" w:rsidRPr="00022F2E" w:rsidTr="00F259A2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Перевірка: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36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Перевірка достовірності та ефективності достовірних рішень</w:t>
            </w:r>
          </w:p>
        </w:tc>
      </w:tr>
      <w:tr w:rsidR="006122D7" w:rsidRPr="00022F2E" w:rsidTr="00F259A2">
        <w:trPr>
          <w:trHeight w:val="31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Особа, що відповідає за прийняття (споживач):</w:t>
            </w:r>
          </w:p>
        </w:tc>
      </w:tr>
      <w:tr w:rsidR="006122D7" w:rsidRPr="00022F2E" w:rsidTr="00F259A2">
        <w:trPr>
          <w:trHeight w:val="315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B0789C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7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315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Критеріїт оцінки процесу:</w:t>
            </w:r>
          </w:p>
        </w:tc>
        <w:tc>
          <w:tcPr>
            <w:tcW w:w="7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122D7" w:rsidRPr="00022F2E" w:rsidTr="00F259A2">
        <w:trPr>
          <w:trHeight w:val="239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122D7" w:rsidRPr="00022F2E" w:rsidRDefault="00B0789C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 xml:space="preserve">Відношення фактичного виходу до запланованого, відношення фактичного  входу до використаних </w:t>
            </w:r>
          </w:p>
        </w:tc>
      </w:tr>
      <w:tr w:rsidR="006122D7" w:rsidRPr="00022F2E" w:rsidTr="00F259A2">
        <w:trPr>
          <w:trHeight w:val="80"/>
        </w:trPr>
        <w:tc>
          <w:tcPr>
            <w:tcW w:w="107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B0789C" w:rsidP="00022F2E">
            <w:pPr>
              <w:ind w:firstLine="709"/>
              <w:rPr>
                <w:color w:val="000000"/>
                <w:sz w:val="28"/>
                <w:szCs w:val="28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ресурсів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Необхідні записи і передача інформації:</w:t>
            </w:r>
          </w:p>
        </w:tc>
      </w:tr>
      <w:tr w:rsidR="006122D7" w:rsidRPr="00022F2E" w:rsidTr="00F259A2">
        <w:trPr>
          <w:trHeight w:val="521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B0789C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Накази та розпорядження  вищого керівництва, щодо покращення виробничого процесу, та усунення невідповідностей</w:t>
            </w:r>
            <w:r w:rsidR="00F259A2" w:rsidRPr="00022F2E">
              <w:rPr>
                <w:color w:val="000000"/>
                <w:sz w:val="28"/>
                <w:szCs w:val="28"/>
                <w:lang w:val="uk-UA"/>
              </w:rPr>
              <w:t>, які передаються на коригування.</w:t>
            </w:r>
          </w:p>
        </w:tc>
      </w:tr>
      <w:tr w:rsidR="006122D7" w:rsidRPr="00022F2E" w:rsidTr="00F259A2">
        <w:trPr>
          <w:trHeight w:val="36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Дії у випадку,якщо ціль не досягнута: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F259A2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 xml:space="preserve">У випадку якщо ціль не досягнута проводять повторний моніторинг і по цим </w:t>
            </w:r>
            <w:r w:rsidRPr="00022F2E">
              <w:rPr>
                <w:color w:val="000000"/>
                <w:sz w:val="28"/>
                <w:szCs w:val="28"/>
                <w:lang w:val="uk-UA"/>
              </w:rPr>
              <w:lastRenderedPageBreak/>
              <w:t>даним приймаються нові, більш кращі, альтернативні рішення.</w:t>
            </w:r>
          </w:p>
        </w:tc>
      </w:tr>
      <w:tr w:rsidR="006122D7" w:rsidRPr="00022F2E" w:rsidTr="00F259A2">
        <w:trPr>
          <w:trHeight w:val="33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lastRenderedPageBreak/>
              <w:t>Відповідальність керівника підрозділу:</w:t>
            </w:r>
          </w:p>
        </w:tc>
      </w:tr>
      <w:bookmarkEnd w:id="0"/>
      <w:tr w:rsidR="006122D7" w:rsidRPr="00022F2E" w:rsidTr="00F259A2">
        <w:trPr>
          <w:trHeight w:val="330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F259A2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Розробка і виконання заходів, спрямованих на виправлення невідповідностей; розробку і контроль за процесами системи управління якості, ефективну роботу підприємства в цілому; прийняття рішень з питань, що стосуються його повноважень.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6122D7" w:rsidP="00022F2E">
            <w:pPr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  <w:r w:rsidRPr="00022F2E">
              <w:rPr>
                <w:b/>
                <w:bCs/>
                <w:color w:val="000000"/>
                <w:sz w:val="28"/>
                <w:szCs w:val="28"/>
              </w:rPr>
              <w:t>Повноваження керівника підрозділу:</w:t>
            </w:r>
          </w:p>
        </w:tc>
      </w:tr>
      <w:tr w:rsidR="006122D7" w:rsidRPr="00022F2E" w:rsidTr="00F259A2">
        <w:trPr>
          <w:trHeight w:val="345"/>
        </w:trPr>
        <w:tc>
          <w:tcPr>
            <w:tcW w:w="10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22D7" w:rsidRPr="00022F2E" w:rsidRDefault="00F259A2" w:rsidP="00022F2E">
            <w:pPr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022F2E">
              <w:rPr>
                <w:color w:val="000000"/>
                <w:sz w:val="28"/>
                <w:szCs w:val="28"/>
                <w:lang w:val="uk-UA"/>
              </w:rPr>
              <w:t>Відповідає за визначення засобів, що допоможуть усунути помилки, та попередити їх виникнення</w:t>
            </w:r>
            <w:r w:rsidR="006122D7" w:rsidRPr="00022F2E">
              <w:rPr>
                <w:color w:val="000000"/>
                <w:sz w:val="28"/>
                <w:szCs w:val="28"/>
              </w:rPr>
              <w:t>.</w:t>
            </w:r>
            <w:r w:rsidRPr="00022F2E">
              <w:rPr>
                <w:color w:val="000000"/>
                <w:sz w:val="28"/>
                <w:szCs w:val="28"/>
                <w:lang w:val="uk-UA"/>
              </w:rPr>
              <w:t xml:space="preserve"> Проведення періодичного аналізу системи менеджменту якості. Прийняття рішень з покращення системи менеджменту якості.</w:t>
            </w:r>
          </w:p>
        </w:tc>
      </w:tr>
    </w:tbl>
    <w:p w:rsidR="00CC7644" w:rsidRPr="00022F2E" w:rsidRDefault="00CC7644" w:rsidP="00022F2E">
      <w:pPr>
        <w:ind w:firstLine="709"/>
        <w:rPr>
          <w:sz w:val="28"/>
          <w:szCs w:val="28"/>
          <w:lang w:val="uk-UA"/>
        </w:rPr>
      </w:pPr>
    </w:p>
    <w:p w:rsidR="00F259A2" w:rsidRDefault="00F259A2" w:rsidP="00022F2E">
      <w:pPr>
        <w:ind w:firstLine="709"/>
        <w:rPr>
          <w:sz w:val="28"/>
          <w:szCs w:val="28"/>
          <w:lang w:val="uk-UA"/>
        </w:rPr>
      </w:pPr>
    </w:p>
    <w:p w:rsidR="00022F2E" w:rsidRDefault="00022F2E" w:rsidP="00022F2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СТАНДАРТ ПІДПРИЄМСТВА</w:t>
      </w:r>
    </w:p>
    <w:p w:rsidR="00022F2E" w:rsidRDefault="00022F2E" w:rsidP="00022F2E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УПРАВЛІННЯ ЯКІСТЮ</w:t>
      </w:r>
    </w:p>
    <w:p w:rsidR="00022F2E" w:rsidRPr="00022F2E" w:rsidRDefault="00022F2E" w:rsidP="00022F2E">
      <w:pPr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numPr>
          <w:ilvl w:val="0"/>
          <w:numId w:val="1"/>
        </w:numPr>
        <w:spacing w:line="360" w:lineRule="auto"/>
        <w:ind w:firstLine="709"/>
        <w:rPr>
          <w:b/>
          <w:sz w:val="28"/>
          <w:szCs w:val="28"/>
          <w:lang w:val="uk-UA"/>
        </w:rPr>
      </w:pPr>
      <w:r w:rsidRPr="00022F2E">
        <w:rPr>
          <w:b/>
          <w:caps/>
          <w:sz w:val="28"/>
          <w:szCs w:val="28"/>
          <w:lang w:val="uk-UA"/>
        </w:rPr>
        <w:t>Ціль та галузь</w:t>
      </w:r>
      <w:r w:rsidRPr="00022F2E">
        <w:rPr>
          <w:b/>
          <w:sz w:val="28"/>
          <w:szCs w:val="28"/>
          <w:lang w:val="uk-UA"/>
        </w:rPr>
        <w:t xml:space="preserve"> </w:t>
      </w:r>
      <w:r w:rsidRPr="00022F2E">
        <w:rPr>
          <w:b/>
          <w:caps/>
          <w:sz w:val="28"/>
          <w:szCs w:val="28"/>
          <w:lang w:val="uk-UA"/>
        </w:rPr>
        <w:t>використання</w:t>
      </w:r>
      <w:r w:rsidRPr="00022F2E">
        <w:rPr>
          <w:b/>
          <w:sz w:val="28"/>
          <w:szCs w:val="28"/>
          <w:lang w:val="uk-UA"/>
        </w:rPr>
        <w:t>.</w:t>
      </w:r>
    </w:p>
    <w:p w:rsidR="0029666D" w:rsidRPr="00022F2E" w:rsidRDefault="0029666D" w:rsidP="00022F2E">
      <w:pPr>
        <w:numPr>
          <w:ilvl w:val="1"/>
          <w:numId w:val="1"/>
        </w:numPr>
        <w:spacing w:line="360" w:lineRule="auto"/>
        <w:ind w:left="720"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Ціль – контролювання всіх процесів СУЯ через аналіз даних з метою покращення, управлінням невідповідностями та забезпечення ефективного виробництва.</w:t>
      </w:r>
    </w:p>
    <w:p w:rsidR="0029666D" w:rsidRPr="00022F2E" w:rsidRDefault="0029666D" w:rsidP="00022F2E">
      <w:pPr>
        <w:numPr>
          <w:ilvl w:val="1"/>
          <w:numId w:val="1"/>
        </w:numPr>
        <w:spacing w:line="360" w:lineRule="auto"/>
        <w:ind w:left="720"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Галузь використання – узгодження та проведення корегувальних і попереджуючих дій з усіма підрозділами підприємства по роботі відповідного підрозділу.</w:t>
      </w:r>
    </w:p>
    <w:p w:rsidR="0029666D" w:rsidRPr="00022F2E" w:rsidRDefault="0029666D" w:rsidP="00022F2E">
      <w:pPr>
        <w:numPr>
          <w:ilvl w:val="1"/>
          <w:numId w:val="1"/>
        </w:numPr>
        <w:spacing w:line="360" w:lineRule="auto"/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numPr>
          <w:ilvl w:val="0"/>
          <w:numId w:val="1"/>
        </w:numPr>
        <w:spacing w:line="360" w:lineRule="auto"/>
        <w:ind w:firstLine="709"/>
        <w:rPr>
          <w:b/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t>НОРМАТИВНІ ПОСИЛАННЯ.</w:t>
      </w:r>
    </w:p>
    <w:p w:rsidR="0029666D" w:rsidRPr="00022F2E" w:rsidRDefault="0029666D" w:rsidP="00022F2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en-US"/>
        </w:rPr>
        <w:t>ISO</w:t>
      </w:r>
      <w:r w:rsidRPr="00022F2E">
        <w:rPr>
          <w:sz w:val="28"/>
          <w:szCs w:val="28"/>
        </w:rPr>
        <w:t xml:space="preserve"> 9000:2000. </w:t>
      </w:r>
      <w:r w:rsidRPr="00022F2E">
        <w:rPr>
          <w:sz w:val="28"/>
          <w:szCs w:val="28"/>
          <w:lang w:val="uk-UA"/>
        </w:rPr>
        <w:t>Система менеджменту якості. Головні положення і словник.</w:t>
      </w:r>
    </w:p>
    <w:p w:rsidR="0029666D" w:rsidRPr="00022F2E" w:rsidRDefault="0029666D" w:rsidP="00022F2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en-US"/>
        </w:rPr>
        <w:t>ISO</w:t>
      </w:r>
      <w:r w:rsidRPr="00022F2E">
        <w:rPr>
          <w:sz w:val="28"/>
          <w:szCs w:val="28"/>
          <w:lang w:val="uk-UA"/>
        </w:rPr>
        <w:t xml:space="preserve"> 9001:2000. системи менеджменту якості. Вимоги.</w:t>
      </w:r>
    </w:p>
    <w:p w:rsidR="0029666D" w:rsidRPr="00022F2E" w:rsidRDefault="0029666D" w:rsidP="00022F2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Стратегія підприємства.</w:t>
      </w:r>
    </w:p>
    <w:p w:rsidR="0029666D" w:rsidRPr="00022F2E" w:rsidRDefault="0029666D" w:rsidP="00022F2E">
      <w:pPr>
        <w:numPr>
          <w:ilvl w:val="0"/>
          <w:numId w:val="2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Законодавство України.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numPr>
          <w:ilvl w:val="0"/>
          <w:numId w:val="1"/>
        </w:numPr>
        <w:spacing w:line="360" w:lineRule="auto"/>
        <w:ind w:firstLine="709"/>
        <w:rPr>
          <w:b/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t>ПОЗНАЧЕНННЯ ТА СКОРОЧЕННЯ.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В даному стандарті використано такі скорочення: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СУЯ – система управління якістю.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СМЯ – система менеджменту якості.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ВТЗ – відділ тех. забезпечення.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lastRenderedPageBreak/>
        <w:t>ВК – вище керівництво.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numPr>
          <w:ilvl w:val="0"/>
          <w:numId w:val="1"/>
        </w:numPr>
        <w:ind w:firstLine="709"/>
        <w:rPr>
          <w:b/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t xml:space="preserve">ОПИС ВИКОНАННЯ </w:t>
      </w:r>
    </w:p>
    <w:p w:rsidR="0029666D" w:rsidRPr="00022F2E" w:rsidRDefault="0029666D" w:rsidP="00022F2E">
      <w:pPr>
        <w:numPr>
          <w:ilvl w:val="1"/>
          <w:numId w:val="2"/>
        </w:numPr>
        <w:ind w:left="720"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Власником процесу «Аналіз даних зі сторони вищого керівництва» є директор виробництва ,Георгій Динамівський. </w:t>
      </w: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142"/>
        <w:rPr>
          <w:i/>
          <w:sz w:val="28"/>
          <w:szCs w:val="28"/>
          <w:lang w:val="uk-UA"/>
        </w:rPr>
      </w:pPr>
      <w:r w:rsidRPr="00022F2E">
        <w:rPr>
          <w:i/>
          <w:sz w:val="28"/>
          <w:szCs w:val="28"/>
          <w:lang w:val="uk-UA"/>
        </w:rPr>
        <w:t xml:space="preserve">Власник процесу має повноваження: </w:t>
      </w:r>
    </w:p>
    <w:p w:rsidR="0029666D" w:rsidRPr="00022F2E" w:rsidRDefault="0029666D" w:rsidP="00022F2E">
      <w:pPr>
        <w:numPr>
          <w:ilvl w:val="0"/>
          <w:numId w:val="3"/>
        </w:numPr>
        <w:tabs>
          <w:tab w:val="left" w:pos="7830"/>
        </w:tabs>
        <w:ind w:left="142" w:firstLine="0"/>
        <w:jc w:val="both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проведення періодичного аналізу СМЯ; </w:t>
      </w:r>
    </w:p>
    <w:p w:rsidR="0029666D" w:rsidRPr="00022F2E" w:rsidRDefault="0029666D" w:rsidP="00022F2E">
      <w:pPr>
        <w:numPr>
          <w:ilvl w:val="0"/>
          <w:numId w:val="3"/>
        </w:numPr>
        <w:tabs>
          <w:tab w:val="left" w:pos="7830"/>
        </w:tabs>
        <w:ind w:left="142" w:firstLine="0"/>
        <w:jc w:val="both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прийняття рішень з покращення СМЯ;</w:t>
      </w:r>
    </w:p>
    <w:p w:rsidR="0029666D" w:rsidRPr="00022F2E" w:rsidRDefault="0029666D" w:rsidP="00022F2E">
      <w:pPr>
        <w:numPr>
          <w:ilvl w:val="0"/>
          <w:numId w:val="3"/>
        </w:numPr>
        <w:tabs>
          <w:tab w:val="left" w:pos="7830"/>
        </w:tabs>
        <w:ind w:left="142" w:firstLine="0"/>
        <w:jc w:val="both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прийняття рішень щодо відповідності даних по кожному з процесів;</w:t>
      </w:r>
    </w:p>
    <w:p w:rsidR="0029666D" w:rsidRPr="00022F2E" w:rsidRDefault="00022F2E" w:rsidP="00022F2E">
      <w:pPr>
        <w:numPr>
          <w:ilvl w:val="0"/>
          <w:numId w:val="3"/>
        </w:numPr>
        <w:tabs>
          <w:tab w:val="left" w:pos="7830"/>
        </w:tabs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засоби</w:t>
      </w:r>
      <w:r w:rsidR="0029666D" w:rsidRPr="00022F2E">
        <w:rPr>
          <w:sz w:val="28"/>
          <w:szCs w:val="28"/>
          <w:lang w:val="uk-UA"/>
        </w:rPr>
        <w:t>необхідні для попередження виникнення невідповідностей та усунення причин;</w:t>
      </w:r>
    </w:p>
    <w:p w:rsidR="0029666D" w:rsidRPr="00022F2E" w:rsidRDefault="0029666D" w:rsidP="00022F2E">
      <w:pPr>
        <w:tabs>
          <w:tab w:val="left" w:pos="7830"/>
        </w:tabs>
        <w:ind w:left="142"/>
        <w:jc w:val="both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142"/>
        <w:rPr>
          <w:i/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              </w:t>
      </w:r>
      <w:r w:rsidRPr="00022F2E">
        <w:rPr>
          <w:i/>
          <w:sz w:val="28"/>
          <w:szCs w:val="28"/>
          <w:lang w:val="uk-UA"/>
        </w:rPr>
        <w:t>Власник процесу  несе відповідальність за:</w:t>
      </w:r>
    </w:p>
    <w:p w:rsidR="0029666D" w:rsidRPr="00022F2E" w:rsidRDefault="0029666D" w:rsidP="00022F2E">
      <w:pPr>
        <w:numPr>
          <w:ilvl w:val="0"/>
          <w:numId w:val="4"/>
        </w:numPr>
        <w:ind w:left="142" w:firstLine="0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Розробку і виконання заходів, спрямованих на виправлення невідповідностей;</w:t>
      </w:r>
    </w:p>
    <w:p w:rsidR="0029666D" w:rsidRPr="00022F2E" w:rsidRDefault="0029666D" w:rsidP="00022F2E">
      <w:pPr>
        <w:numPr>
          <w:ilvl w:val="0"/>
          <w:numId w:val="4"/>
        </w:numPr>
        <w:ind w:left="142" w:firstLine="0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розробку і контроль за процесами СУЯ;</w:t>
      </w:r>
    </w:p>
    <w:p w:rsidR="0029666D" w:rsidRPr="00022F2E" w:rsidRDefault="0029666D" w:rsidP="00022F2E">
      <w:pPr>
        <w:numPr>
          <w:ilvl w:val="0"/>
          <w:numId w:val="4"/>
        </w:numPr>
        <w:ind w:left="142" w:firstLine="0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ефективну роботу всього підприємства;</w:t>
      </w:r>
    </w:p>
    <w:p w:rsidR="0029666D" w:rsidRPr="00022F2E" w:rsidRDefault="0029666D" w:rsidP="00022F2E">
      <w:pPr>
        <w:numPr>
          <w:ilvl w:val="0"/>
          <w:numId w:val="4"/>
        </w:numPr>
        <w:ind w:left="142" w:firstLine="0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розробку і виконання заходів, спрямованих на виправлення невідповідностей;</w:t>
      </w:r>
    </w:p>
    <w:p w:rsidR="0029666D" w:rsidRPr="00022F2E" w:rsidRDefault="0029666D" w:rsidP="00022F2E">
      <w:pPr>
        <w:numPr>
          <w:ilvl w:val="0"/>
          <w:numId w:val="4"/>
        </w:numPr>
        <w:ind w:left="142" w:firstLine="0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прийняття рішень з питань що стосується його компетенції.</w:t>
      </w: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4.2 </w:t>
      </w:r>
      <w:r w:rsidRPr="00022F2E">
        <w:rPr>
          <w:sz w:val="28"/>
          <w:szCs w:val="28"/>
          <w:lang w:val="uk-UA"/>
        </w:rPr>
        <w:tab/>
        <w:t>Модель процесу «Аналіз даних зі сторони вищого керівництва».</w:t>
      </w: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Модель процесу «Аналіз даних зі сторони вищого керівництва» наведена у додатку 1.</w:t>
      </w:r>
    </w:p>
    <w:p w:rsidR="0029666D" w:rsidRPr="00022F2E" w:rsidRDefault="00D65D9D" w:rsidP="00022F2E">
      <w:pPr>
        <w:ind w:left="720" w:firstLine="709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26pt;height:54pt;z-index:251653632">
            <v:textbox>
              <w:txbxContent>
                <w:p w:rsidR="0029666D" w:rsidRDefault="0029666D" w:rsidP="0029666D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ISO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9000:2000</w:t>
                  </w:r>
                </w:p>
                <w:p w:rsidR="0029666D" w:rsidRDefault="0029666D" w:rsidP="0029666D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ISO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9001:2000</w:t>
                  </w:r>
                </w:p>
                <w:p w:rsidR="0029666D" w:rsidRDefault="0029666D" w:rsidP="0029666D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Документація щодо якості виготовленої продукції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2" style="position:absolute;left:0;text-align:left;z-index:251654656" from="207pt,63.1pt" to="207pt,117.1pt"/>
        </w:pict>
      </w: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D65D9D" w:rsidP="00022F2E">
      <w:pPr>
        <w:ind w:left="720" w:firstLine="709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 id="_x0000_s1028" type="#_x0000_t202" style="position:absolute;left:0;text-align:left;margin-left:-36pt;margin-top:5.8pt;width:81pt;height:45pt;z-index:251655680">
            <v:textbox>
              <w:txbxContent>
                <w:p w:rsidR="0029666D" w:rsidRDefault="0029666D" w:rsidP="002966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Аналіз Даних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405pt;margin-top:5.8pt;width:108pt;height:63pt;z-index:251656704">
            <v:textbox>
              <w:txbxContent>
                <w:p w:rsidR="0029666D" w:rsidRDefault="0029666D" w:rsidP="002966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Прийняти коригуючі та попереджуючі дії та рішення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26" type="#_x0000_t202" style="position:absolute;left:0;text-align:left;margin-left:2in;margin-top:5.8pt;width:162pt;height:45pt;z-index:251657728">
            <v:textbox>
              <w:txbxContent>
                <w:p w:rsidR="0029666D" w:rsidRDefault="0029666D" w:rsidP="0029666D">
                  <w:r>
                    <w:rPr>
                      <w:sz w:val="28"/>
                      <w:szCs w:val="28"/>
                      <w:lang w:val="uk-UA"/>
                    </w:rPr>
                    <w:t>Аналіз даних зі сторони вищого керівництва</w:t>
                  </w:r>
                </w:p>
              </w:txbxContent>
            </v:textbox>
          </v:shape>
        </w:pict>
      </w:r>
      <w:r w:rsidR="0029666D" w:rsidRPr="00022F2E">
        <w:rPr>
          <w:sz w:val="28"/>
          <w:szCs w:val="28"/>
          <w:lang w:val="uk-UA"/>
        </w:rPr>
        <w:t xml:space="preserve">      Інформація                                                       варіанти </w:t>
      </w: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         Про                                                               альтернативних</w:t>
      </w:r>
    </w:p>
    <w:p w:rsidR="0029666D" w:rsidRPr="00022F2E" w:rsidRDefault="00D65D9D" w:rsidP="00022F2E">
      <w:pPr>
        <w:ind w:left="720" w:firstLine="709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34" style="position:absolute;left:0;text-align:left;z-index:251658752" from="306pt,.6pt" to="405pt,.6pt"/>
        </w:pict>
      </w:r>
      <w:r>
        <w:rPr>
          <w:sz w:val="28"/>
          <w:szCs w:val="28"/>
        </w:rPr>
        <w:pict>
          <v:line id="_x0000_s1031" style="position:absolute;left:0;text-align:left;z-index:251659776" from="45pt,.6pt" to="2in,.6pt"/>
        </w:pict>
      </w:r>
      <w:r w:rsidR="0029666D" w:rsidRPr="00022F2E">
        <w:rPr>
          <w:sz w:val="28"/>
          <w:szCs w:val="28"/>
          <w:lang w:val="uk-UA"/>
        </w:rPr>
        <w:t xml:space="preserve">      стан процесу                                                    рішень</w:t>
      </w:r>
    </w:p>
    <w:p w:rsidR="0029666D" w:rsidRPr="00022F2E" w:rsidRDefault="00D65D9D" w:rsidP="00022F2E">
      <w:pPr>
        <w:ind w:left="720" w:firstLine="709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 id="_x0000_s1030" type="#_x0000_t202" style="position:absolute;left:0;text-align:left;margin-left:153pt;margin-top:73.1pt;width:135pt;height:81pt;z-index:251660800">
            <v:textbox>
              <w:txbxContent>
                <w:p w:rsidR="0029666D" w:rsidRDefault="0029666D" w:rsidP="0029666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Бюджет, підготовлений персонал, канцтовари, оргтехніка, довідкова література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33" style="position:absolute;left:0;text-align:left;z-index:251661824" from="207pt,2.5pt" to="207pt,74.5pt"/>
        </w:pict>
      </w: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left="720"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lastRenderedPageBreak/>
        <w:t>4.2.1.</w:t>
      </w:r>
      <w:r w:rsidRPr="00022F2E">
        <w:rPr>
          <w:sz w:val="28"/>
          <w:szCs w:val="28"/>
          <w:lang w:val="uk-UA"/>
        </w:rPr>
        <w:t xml:space="preserve"> Вихідні потоки</w:t>
      </w:r>
    </w:p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9666D" w:rsidRPr="00022F2E" w:rsidTr="002966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Вихідний потік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Процес-споживач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Форма передачі вихідного потоку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Відповідальний за приймання</w:t>
            </w:r>
          </w:p>
        </w:tc>
      </w:tr>
      <w:tr w:rsidR="0029666D" w:rsidRPr="00022F2E" w:rsidTr="002966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Варіанти альтернативних рішень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Прийняти корегуючі  та попереджуючі   дії та рішення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</w:rPr>
              <w:t>Накази</w:t>
            </w:r>
            <w:r w:rsidRPr="00022F2E">
              <w:rPr>
                <w:sz w:val="28"/>
                <w:szCs w:val="28"/>
                <w:lang w:val="uk-UA"/>
              </w:rPr>
              <w:t xml:space="preserve"> та розпорядження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Начальнику відділу</w:t>
            </w:r>
          </w:p>
        </w:tc>
      </w:tr>
    </w:tbl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t>4.2.2.</w:t>
      </w:r>
      <w:r w:rsidRPr="00022F2E">
        <w:rPr>
          <w:sz w:val="28"/>
          <w:szCs w:val="28"/>
          <w:lang w:val="uk-UA"/>
        </w:rPr>
        <w:t xml:space="preserve"> Вхідні потоки</w:t>
      </w:r>
    </w:p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9666D" w:rsidRPr="00022F2E" w:rsidTr="002966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Вхідний потік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Процес-споживач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Форма передачі вхідного потоку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 w:rsidRPr="00022F2E">
              <w:rPr>
                <w:b/>
                <w:sz w:val="28"/>
                <w:szCs w:val="28"/>
                <w:lang w:val="uk-UA"/>
              </w:rPr>
              <w:t>Відповідальний за приймання</w:t>
            </w:r>
          </w:p>
        </w:tc>
      </w:tr>
      <w:tr w:rsidR="0029666D" w:rsidRPr="00022F2E" w:rsidTr="002966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Інформація про причини поломок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Аналіз даних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Інформація про процеси подається у письмовому вигляді, готова продукція перевіряється уже у виготовленому стані.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6D" w:rsidRPr="00022F2E" w:rsidRDefault="0029666D" w:rsidP="00022F2E">
            <w:pPr>
              <w:ind w:firstLine="709"/>
              <w:rPr>
                <w:sz w:val="28"/>
                <w:szCs w:val="28"/>
                <w:lang w:val="uk-UA"/>
              </w:rPr>
            </w:pPr>
            <w:r w:rsidRPr="00022F2E">
              <w:rPr>
                <w:sz w:val="28"/>
                <w:szCs w:val="28"/>
                <w:lang w:val="uk-UA"/>
              </w:rPr>
              <w:t>Директор виробництва</w:t>
            </w:r>
          </w:p>
        </w:tc>
      </w:tr>
    </w:tbl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t>4.2.3.</w:t>
      </w:r>
      <w:r w:rsidRPr="00022F2E">
        <w:rPr>
          <w:sz w:val="28"/>
          <w:szCs w:val="28"/>
          <w:lang w:val="uk-UA"/>
        </w:rPr>
        <w:t xml:space="preserve"> Ресурси процесу:</w:t>
      </w:r>
    </w:p>
    <w:p w:rsidR="0029666D" w:rsidRPr="00022F2E" w:rsidRDefault="0029666D" w:rsidP="00022F2E">
      <w:pPr>
        <w:numPr>
          <w:ilvl w:val="1"/>
          <w:numId w:val="3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бюджет;</w:t>
      </w:r>
    </w:p>
    <w:p w:rsidR="0029666D" w:rsidRPr="00022F2E" w:rsidRDefault="0029666D" w:rsidP="00022F2E">
      <w:pPr>
        <w:numPr>
          <w:ilvl w:val="1"/>
          <w:numId w:val="3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підготовлений персонал;</w:t>
      </w:r>
    </w:p>
    <w:p w:rsidR="0029666D" w:rsidRPr="00022F2E" w:rsidRDefault="0029666D" w:rsidP="00022F2E">
      <w:pPr>
        <w:numPr>
          <w:ilvl w:val="1"/>
          <w:numId w:val="3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канцтовари;</w:t>
      </w:r>
    </w:p>
    <w:p w:rsidR="0029666D" w:rsidRPr="00022F2E" w:rsidRDefault="0029666D" w:rsidP="00022F2E">
      <w:pPr>
        <w:numPr>
          <w:ilvl w:val="1"/>
          <w:numId w:val="3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оргтехніка;</w:t>
      </w:r>
    </w:p>
    <w:p w:rsidR="0029666D" w:rsidRPr="00022F2E" w:rsidRDefault="0029666D" w:rsidP="00022F2E">
      <w:pPr>
        <w:numPr>
          <w:ilvl w:val="1"/>
          <w:numId w:val="3"/>
        </w:num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довідкова література.</w:t>
      </w: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  <w:r w:rsidRPr="00022F2E">
        <w:rPr>
          <w:b/>
          <w:sz w:val="28"/>
          <w:szCs w:val="28"/>
          <w:lang w:val="uk-UA"/>
        </w:rPr>
        <w:t>4.3</w:t>
      </w:r>
      <w:r w:rsidRPr="00022F2E">
        <w:rPr>
          <w:sz w:val="28"/>
          <w:szCs w:val="28"/>
          <w:lang w:val="uk-UA"/>
        </w:rPr>
        <w:t xml:space="preserve"> Опис виконання процесу:</w:t>
      </w:r>
    </w:p>
    <w:p w:rsidR="0029666D" w:rsidRPr="00022F2E" w:rsidRDefault="0029666D" w:rsidP="00022F2E">
      <w:pPr>
        <w:ind w:firstLine="709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Процес «Аналіз даних зі сторони вищого керівництва»  включає в себе етап проведення аналізу даних.</w:t>
      </w:r>
    </w:p>
    <w:p w:rsidR="00022F2E" w:rsidRPr="00022F2E" w:rsidRDefault="00022F2E" w:rsidP="00022F2E">
      <w:pPr>
        <w:rPr>
          <w:sz w:val="28"/>
          <w:szCs w:val="28"/>
          <w:lang w:val="uk-UA"/>
        </w:rPr>
      </w:pPr>
    </w:p>
    <w:p w:rsidR="0029666D" w:rsidRPr="00022F2E" w:rsidRDefault="0029666D" w:rsidP="00022F2E">
      <w:pPr>
        <w:numPr>
          <w:ilvl w:val="2"/>
          <w:numId w:val="6"/>
        </w:numPr>
        <w:tabs>
          <w:tab w:val="clear" w:pos="1440"/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Отримання даних від керівників процесів, які підлягають аналізу. </w:t>
      </w:r>
    </w:p>
    <w:p w:rsidR="0029666D" w:rsidRPr="00022F2E" w:rsidRDefault="0029666D" w:rsidP="00022F2E">
      <w:pPr>
        <w:tabs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Після завершення кожного з процесів, відповідальна особа подає акт про виконання процесу до вищого керівництва.</w:t>
      </w:r>
    </w:p>
    <w:p w:rsidR="0029666D" w:rsidRPr="00022F2E" w:rsidRDefault="0029666D" w:rsidP="00022F2E">
      <w:pPr>
        <w:numPr>
          <w:ilvl w:val="2"/>
          <w:numId w:val="6"/>
        </w:numPr>
        <w:tabs>
          <w:tab w:val="clear" w:pos="1440"/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lastRenderedPageBreak/>
        <w:t xml:space="preserve">Аналізування даних з боку вищого керівництва. </w:t>
      </w:r>
    </w:p>
    <w:p w:rsidR="0029666D" w:rsidRPr="00022F2E" w:rsidRDefault="0029666D" w:rsidP="00022F2E">
      <w:pPr>
        <w:tabs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Відповідальна людина по процесу аналізу даних зіставляє отримані результати по процесах з нормами на вимогами до них.</w:t>
      </w:r>
    </w:p>
    <w:p w:rsidR="0029666D" w:rsidRPr="00022F2E" w:rsidRDefault="0029666D" w:rsidP="00022F2E">
      <w:pPr>
        <w:numPr>
          <w:ilvl w:val="2"/>
          <w:numId w:val="6"/>
        </w:numPr>
        <w:tabs>
          <w:tab w:val="clear" w:pos="1440"/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Подання висновків з зазначеними корегуючими діями для виправлення невідповідностей.</w:t>
      </w:r>
    </w:p>
    <w:p w:rsidR="0029666D" w:rsidRPr="00022F2E" w:rsidRDefault="0029666D" w:rsidP="00022F2E">
      <w:pPr>
        <w:tabs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Після аналізу даних подаються висновки про відповідність результатів процесів. У разі виявлення помилок чи відхилень пропонуються корегуючі дії для їх усунення.</w:t>
      </w:r>
    </w:p>
    <w:p w:rsidR="0029666D" w:rsidRPr="00022F2E" w:rsidRDefault="0029666D" w:rsidP="00022F2E">
      <w:pPr>
        <w:numPr>
          <w:ilvl w:val="2"/>
          <w:numId w:val="6"/>
        </w:numPr>
        <w:tabs>
          <w:tab w:val="clear" w:pos="1440"/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Вторинна перевірка даних.</w:t>
      </w:r>
    </w:p>
    <w:p w:rsidR="0029666D" w:rsidRPr="00022F2E" w:rsidRDefault="0029666D" w:rsidP="00022F2E">
      <w:pPr>
        <w:tabs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У разі якщо були надані висновки про наявність невідповідностей керівник відповідного процесу повинен подати звіт про усунення невідповідностей та подати дані на повторну перевірку.</w:t>
      </w:r>
    </w:p>
    <w:p w:rsidR="0029666D" w:rsidRPr="00022F2E" w:rsidRDefault="0029666D" w:rsidP="00022F2E">
      <w:pPr>
        <w:numPr>
          <w:ilvl w:val="1"/>
          <w:numId w:val="6"/>
        </w:numPr>
        <w:tabs>
          <w:tab w:val="clear" w:pos="705"/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Вимірювання та моніторинг.</w:t>
      </w:r>
    </w:p>
    <w:p w:rsidR="0029666D" w:rsidRPr="00022F2E" w:rsidRDefault="0029666D" w:rsidP="00022F2E">
      <w:pPr>
        <w:numPr>
          <w:ilvl w:val="2"/>
          <w:numId w:val="6"/>
        </w:numPr>
        <w:tabs>
          <w:tab w:val="clear" w:pos="1440"/>
          <w:tab w:val="num" w:pos="142"/>
          <w:tab w:val="num" w:pos="284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Критерії оцінки процесу та способи вимірювання:</w:t>
      </w:r>
    </w:p>
    <w:p w:rsidR="0029666D" w:rsidRPr="00022F2E" w:rsidRDefault="0029666D" w:rsidP="00022F2E">
      <w:pPr>
        <w:tabs>
          <w:tab w:val="num" w:pos="142"/>
        </w:tabs>
        <w:ind w:left="142" w:firstLine="425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Для контролю результативності процесу потрібно провести моніторинг. Який і покаже результативність процесу «Аналіз даних зі сторони вищого керівництва».</w:t>
      </w:r>
    </w:p>
    <w:p w:rsidR="00022F2E" w:rsidRDefault="00022F2E" w:rsidP="00022F2E">
      <w:pPr>
        <w:numPr>
          <w:ilvl w:val="2"/>
          <w:numId w:val="6"/>
        </w:numPr>
        <w:tabs>
          <w:tab w:val="clear" w:pos="1440"/>
          <w:tab w:val="num" w:pos="142"/>
          <w:tab w:val="left" w:pos="7830"/>
        </w:tabs>
        <w:ind w:left="142" w:firstLine="425"/>
        <w:jc w:val="both"/>
        <w:rPr>
          <w:sz w:val="28"/>
          <w:szCs w:val="28"/>
          <w:lang w:val="uk-UA"/>
        </w:rPr>
      </w:pPr>
    </w:p>
    <w:p w:rsidR="0029666D" w:rsidRPr="00022F2E" w:rsidRDefault="0029666D" w:rsidP="00022F2E">
      <w:pPr>
        <w:tabs>
          <w:tab w:val="num" w:pos="142"/>
          <w:tab w:val="left" w:pos="7830"/>
        </w:tabs>
        <w:ind w:left="142" w:firstLine="425"/>
        <w:jc w:val="both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Періодичність вимірювань:</w:t>
      </w:r>
    </w:p>
    <w:p w:rsidR="0029666D" w:rsidRPr="00022F2E" w:rsidRDefault="003B4A53" w:rsidP="00022F2E">
      <w:pPr>
        <w:tabs>
          <w:tab w:val="num" w:pos="142"/>
          <w:tab w:val="left" w:pos="7830"/>
        </w:tabs>
        <w:ind w:left="142" w:firstLine="425"/>
        <w:jc w:val="both"/>
        <w:rPr>
          <w:sz w:val="28"/>
          <w:szCs w:val="28"/>
          <w:lang w:val="uk-UA"/>
        </w:rPr>
      </w:pPr>
      <w:r w:rsidRPr="00022F2E">
        <w:rPr>
          <w:rStyle w:val="a5"/>
          <w:sz w:val="28"/>
          <w:szCs w:val="28"/>
          <w:lang w:val="uk-UA"/>
        </w:rPr>
        <w:t>Моніторинг</w:t>
      </w:r>
      <w:r w:rsidRPr="00022F2E">
        <w:rPr>
          <w:sz w:val="28"/>
          <w:szCs w:val="28"/>
          <w:lang w:val="uk-UA"/>
        </w:rPr>
        <w:t xml:space="preserve"> - це складова частина управління, яка полягає в безперервному спостереженні та аналізі діяльності економічних об'єктів з відстеження динаміки змін. </w:t>
      </w:r>
      <w:r w:rsidR="0029666D" w:rsidRPr="00022F2E">
        <w:rPr>
          <w:sz w:val="28"/>
          <w:szCs w:val="28"/>
          <w:lang w:val="uk-UA"/>
        </w:rPr>
        <w:t>Проведення моніторингу необхідно здійснювати залежно від потоку інформації</w:t>
      </w:r>
      <w:r w:rsidRPr="00022F2E">
        <w:rPr>
          <w:sz w:val="28"/>
          <w:szCs w:val="28"/>
          <w:lang w:val="uk-UA"/>
        </w:rPr>
        <w:t>.</w:t>
      </w:r>
    </w:p>
    <w:p w:rsidR="0029666D" w:rsidRPr="00022F2E" w:rsidRDefault="0029666D" w:rsidP="00022F2E">
      <w:pPr>
        <w:numPr>
          <w:ilvl w:val="2"/>
          <w:numId w:val="6"/>
        </w:numPr>
        <w:tabs>
          <w:tab w:val="left" w:pos="7830"/>
        </w:tabs>
        <w:ind w:left="0" w:firstLine="709"/>
        <w:jc w:val="both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>Форма запису результатів вимірювання:</w:t>
      </w:r>
    </w:p>
    <w:p w:rsidR="0029666D" w:rsidRPr="00022F2E" w:rsidRDefault="003B4A53" w:rsidP="00022F2E">
      <w:pPr>
        <w:tabs>
          <w:tab w:val="left" w:pos="7830"/>
        </w:tabs>
        <w:ind w:firstLine="709"/>
        <w:jc w:val="both"/>
        <w:rPr>
          <w:sz w:val="28"/>
          <w:szCs w:val="28"/>
          <w:lang w:val="uk-UA"/>
        </w:rPr>
      </w:pPr>
      <w:r w:rsidRPr="00022F2E">
        <w:rPr>
          <w:sz w:val="28"/>
          <w:szCs w:val="28"/>
          <w:lang w:val="uk-UA"/>
        </w:rPr>
        <w:t xml:space="preserve">           </w:t>
      </w:r>
      <w:r w:rsidR="0029666D" w:rsidRPr="00022F2E">
        <w:rPr>
          <w:sz w:val="28"/>
          <w:szCs w:val="28"/>
          <w:lang w:val="uk-UA"/>
        </w:rPr>
        <w:t>Результати процесу подаються у формі висновків про відповідність даних, які подаються щоденно до керівників виробничих процесів для усунення невідповідностей.</w:t>
      </w:r>
      <w:r w:rsidRPr="00022F2E">
        <w:rPr>
          <w:sz w:val="28"/>
          <w:szCs w:val="28"/>
          <w:lang w:val="uk-UA"/>
        </w:rPr>
        <w:t xml:space="preserve"> Також у вигляді наказів та розпоряджень, які надходять до кожного відділу.</w:t>
      </w:r>
    </w:p>
    <w:p w:rsidR="0029666D" w:rsidRPr="00022F2E" w:rsidRDefault="0029666D" w:rsidP="00022F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66D" w:rsidRPr="00022F2E" w:rsidRDefault="0029666D" w:rsidP="00022F2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9666D" w:rsidRPr="00022F2E" w:rsidRDefault="0029666D" w:rsidP="00022F2E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29666D" w:rsidRPr="00022F2E" w:rsidRDefault="0029666D" w:rsidP="00022F2E">
      <w:pPr>
        <w:spacing w:line="360" w:lineRule="auto"/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p w:rsidR="00F259A2" w:rsidRPr="00022F2E" w:rsidRDefault="00F259A2" w:rsidP="00022F2E">
      <w:pPr>
        <w:ind w:firstLine="709"/>
        <w:rPr>
          <w:sz w:val="28"/>
          <w:szCs w:val="28"/>
          <w:lang w:val="uk-UA"/>
        </w:rPr>
      </w:pPr>
    </w:p>
    <w:sectPr w:rsidR="00F259A2" w:rsidRPr="00022F2E" w:rsidSect="00F2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9D" w:rsidRDefault="00D65D9D" w:rsidP="00D65D9D">
      <w:r>
        <w:separator/>
      </w:r>
    </w:p>
  </w:endnote>
  <w:endnote w:type="continuationSeparator" w:id="0">
    <w:p w:rsidR="00D65D9D" w:rsidRDefault="00D65D9D" w:rsidP="00D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D" w:rsidRDefault="00D65D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D" w:rsidRDefault="00D65D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D" w:rsidRDefault="00D65D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9D" w:rsidRDefault="00D65D9D" w:rsidP="00D65D9D">
      <w:r>
        <w:separator/>
      </w:r>
    </w:p>
  </w:footnote>
  <w:footnote w:type="continuationSeparator" w:id="0">
    <w:p w:rsidR="00D65D9D" w:rsidRDefault="00D65D9D" w:rsidP="00D6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D" w:rsidRDefault="00D65D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D" w:rsidRPr="00D65D9D" w:rsidRDefault="00D65D9D" w:rsidP="00D65D9D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D65D9D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D65D9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9D" w:rsidRDefault="00D65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1E0"/>
    <w:multiLevelType w:val="hybridMultilevel"/>
    <w:tmpl w:val="B12C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86D"/>
    <w:multiLevelType w:val="hybridMultilevel"/>
    <w:tmpl w:val="F9B88F82"/>
    <w:lvl w:ilvl="0" w:tplc="DCF42B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54A6D1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0805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14A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F4F9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921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824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E8AB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1CC5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FD172E0"/>
    <w:multiLevelType w:val="hybridMultilevel"/>
    <w:tmpl w:val="8782F8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82C"/>
    <w:multiLevelType w:val="hybridMultilevel"/>
    <w:tmpl w:val="69E4BC1C"/>
    <w:lvl w:ilvl="0" w:tplc="169EE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84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A7E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14E6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EC9C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D486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84A7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6427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2238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D504773"/>
    <w:multiLevelType w:val="hybridMultilevel"/>
    <w:tmpl w:val="ABB6E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72DB7"/>
    <w:multiLevelType w:val="multilevel"/>
    <w:tmpl w:val="B292180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017297C"/>
    <w:multiLevelType w:val="hybridMultilevel"/>
    <w:tmpl w:val="9D6CC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AC8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2D7"/>
    <w:rsid w:val="00022F2E"/>
    <w:rsid w:val="0029666D"/>
    <w:rsid w:val="003B4A53"/>
    <w:rsid w:val="006122D7"/>
    <w:rsid w:val="00616DB2"/>
    <w:rsid w:val="00621B89"/>
    <w:rsid w:val="00B0789C"/>
    <w:rsid w:val="00CC7644"/>
    <w:rsid w:val="00D65D9D"/>
    <w:rsid w:val="00F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96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29666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9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66D"/>
    <w:pPr>
      <w:ind w:left="720"/>
      <w:contextualSpacing/>
    </w:pPr>
  </w:style>
  <w:style w:type="character" w:styleId="a5">
    <w:name w:val="Emphasis"/>
    <w:basedOn w:val="a0"/>
    <w:uiPriority w:val="20"/>
    <w:qFormat/>
    <w:rsid w:val="003B4A53"/>
    <w:rPr>
      <w:i/>
      <w:iCs/>
    </w:rPr>
  </w:style>
  <w:style w:type="paragraph" w:styleId="a6">
    <w:name w:val="header"/>
    <w:basedOn w:val="a"/>
    <w:link w:val="a7"/>
    <w:uiPriority w:val="99"/>
    <w:unhideWhenUsed/>
    <w:rsid w:val="00D65D9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65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5D9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65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5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762</Words>
  <Characters>5449</Characters>
  <Application>Microsoft Office Word</Application>
  <DocSecurity>0</DocSecurity>
  <Lines>269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2010-10-19T19:04:00Z</dcterms:created>
  <dcterms:modified xsi:type="dcterms:W3CDTF">2013-02-14T13:16:00Z</dcterms:modified>
</cp:coreProperties>
</file>