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8CA" w:rsidRPr="007E18CA" w:rsidRDefault="007E18CA" w:rsidP="007E18CA">
      <w:pPr>
        <w:pStyle w:val="aff5"/>
        <w:jc w:val="center"/>
        <w:rPr>
          <w:rFonts w:ascii="Times New Roman" w:hAnsi="Times New Roman"/>
          <w:b/>
          <w:color w:val="auto"/>
          <w:lang w:val="uk-UA"/>
        </w:rPr>
      </w:pPr>
      <w:bookmarkStart w:id="0" w:name="_GoBack"/>
      <w:r w:rsidRPr="007E18CA">
        <w:rPr>
          <w:rFonts w:ascii="Times New Roman" w:hAnsi="Times New Roman"/>
          <w:b/>
          <w:color w:val="auto"/>
          <w:lang w:val="uk-UA"/>
        </w:rPr>
        <w:t>ЗМІСТ</w:t>
      </w:r>
    </w:p>
    <w:p w:rsidR="00D91F52" w:rsidRPr="00462F6E" w:rsidRDefault="00231EBF">
      <w:pPr>
        <w:pStyle w:val="12"/>
        <w:rPr>
          <w:rFonts w:asciiTheme="minorHAnsi" w:eastAsiaTheme="minorEastAsia" w:hAnsiTheme="minorHAnsi" w:cstheme="minorBidi"/>
          <w:lang w:val="uk-UA" w:eastAsia="uk-UA"/>
        </w:rPr>
      </w:pPr>
      <w:r w:rsidRPr="00D114D3">
        <w:fldChar w:fldCharType="begin"/>
      </w:r>
      <w:r w:rsidR="007E18CA" w:rsidRPr="00D114D3">
        <w:instrText xml:space="preserve"> TOC \o "1-3" \h \z \u </w:instrText>
      </w:r>
      <w:r w:rsidRPr="00D114D3">
        <w:fldChar w:fldCharType="separate"/>
      </w:r>
      <w:hyperlink w:anchor="_Toc355391683" w:history="1">
        <w:r w:rsidR="00D91F52" w:rsidRPr="00462F6E">
          <w:rPr>
            <w:rStyle w:val="aff6"/>
          </w:rPr>
          <w:t>ВСТУП</w:t>
        </w:r>
        <w:r w:rsidR="00D91F52" w:rsidRPr="00462F6E">
          <w:rPr>
            <w:webHidden/>
          </w:rPr>
          <w:tab/>
        </w:r>
        <w:r w:rsidRPr="00462F6E">
          <w:rPr>
            <w:webHidden/>
          </w:rPr>
          <w:fldChar w:fldCharType="begin"/>
        </w:r>
        <w:r w:rsidR="00D91F52" w:rsidRPr="00462F6E">
          <w:rPr>
            <w:webHidden/>
          </w:rPr>
          <w:instrText xml:space="preserve"> PAGEREF _Toc355391683 \h </w:instrText>
        </w:r>
        <w:r w:rsidRPr="00462F6E">
          <w:rPr>
            <w:webHidden/>
          </w:rPr>
        </w:r>
        <w:r w:rsidRPr="00462F6E">
          <w:rPr>
            <w:webHidden/>
          </w:rPr>
          <w:fldChar w:fldCharType="separate"/>
        </w:r>
        <w:r w:rsidR="00D67EAA">
          <w:rPr>
            <w:webHidden/>
          </w:rPr>
          <w:t>6</w:t>
        </w:r>
        <w:r w:rsidRPr="00462F6E">
          <w:rPr>
            <w:webHidden/>
          </w:rPr>
          <w:fldChar w:fldCharType="end"/>
        </w:r>
      </w:hyperlink>
    </w:p>
    <w:p w:rsidR="00D91F52" w:rsidRPr="00462F6E" w:rsidRDefault="00820F16">
      <w:pPr>
        <w:pStyle w:val="12"/>
        <w:rPr>
          <w:rFonts w:asciiTheme="minorHAnsi" w:eastAsiaTheme="minorEastAsia" w:hAnsiTheme="minorHAnsi" w:cstheme="minorBidi"/>
          <w:lang w:val="uk-UA" w:eastAsia="uk-UA"/>
        </w:rPr>
      </w:pPr>
      <w:hyperlink w:anchor="_Toc355391684" w:history="1">
        <w:r w:rsidR="00D91F52" w:rsidRPr="00462F6E">
          <w:rPr>
            <w:rStyle w:val="aff6"/>
          </w:rPr>
          <w:t>1</w:t>
        </w:r>
        <w:r w:rsidR="00D91F52" w:rsidRPr="00462F6E">
          <w:rPr>
            <w:rFonts w:asciiTheme="minorHAnsi" w:eastAsiaTheme="minorEastAsia" w:hAnsiTheme="minorHAnsi" w:cstheme="minorBidi"/>
            <w:lang w:val="uk-UA" w:eastAsia="uk-UA"/>
          </w:rPr>
          <w:tab/>
        </w:r>
        <w:r w:rsidR="00D91F52" w:rsidRPr="00462F6E">
          <w:rPr>
            <w:rStyle w:val="aff6"/>
          </w:rPr>
          <w:t>АНАЛІЗ СТРУКТУРИ ПІДПРИЄМСТВА ТА ЇЇ ІНФОРМАЦІЙНИХ ПОТОКІВ</w:t>
        </w:r>
        <w:r w:rsidR="00D91F52" w:rsidRPr="00462F6E">
          <w:rPr>
            <w:webHidden/>
          </w:rPr>
          <w:tab/>
        </w:r>
        <w:r w:rsidR="00231EBF" w:rsidRPr="00462F6E">
          <w:rPr>
            <w:webHidden/>
          </w:rPr>
          <w:fldChar w:fldCharType="begin"/>
        </w:r>
        <w:r w:rsidR="00D91F52" w:rsidRPr="00462F6E">
          <w:rPr>
            <w:webHidden/>
          </w:rPr>
          <w:instrText xml:space="preserve"> PAGEREF _Toc355391684 \h </w:instrText>
        </w:r>
        <w:r w:rsidR="00231EBF" w:rsidRPr="00462F6E">
          <w:rPr>
            <w:webHidden/>
          </w:rPr>
        </w:r>
        <w:r w:rsidR="00231EBF" w:rsidRPr="00462F6E">
          <w:rPr>
            <w:webHidden/>
          </w:rPr>
          <w:fldChar w:fldCharType="separate"/>
        </w:r>
        <w:r w:rsidR="00D67EAA">
          <w:rPr>
            <w:webHidden/>
          </w:rPr>
          <w:t>7</w:t>
        </w:r>
        <w:r w:rsidR="00231EBF" w:rsidRPr="00462F6E">
          <w:rPr>
            <w:webHidden/>
          </w:rPr>
          <w:fldChar w:fldCharType="end"/>
        </w:r>
      </w:hyperlink>
    </w:p>
    <w:p w:rsidR="00D91F52" w:rsidRPr="00462F6E" w:rsidRDefault="00820F16">
      <w:pPr>
        <w:pStyle w:val="26"/>
        <w:rPr>
          <w:rFonts w:asciiTheme="minorHAnsi" w:eastAsiaTheme="minorEastAsia" w:hAnsiTheme="minorHAnsi" w:cstheme="minorBidi"/>
          <w:noProof/>
          <w:sz w:val="28"/>
          <w:szCs w:val="28"/>
          <w:lang w:val="uk-UA" w:eastAsia="uk-UA"/>
        </w:rPr>
      </w:pPr>
      <w:hyperlink w:anchor="_Toc355391685" w:history="1">
        <w:r w:rsidR="00D91F52" w:rsidRPr="00462F6E">
          <w:rPr>
            <w:rStyle w:val="aff6"/>
            <w:noProof/>
            <w:sz w:val="28"/>
            <w:szCs w:val="28"/>
          </w:rPr>
          <w:t>1.1</w:t>
        </w:r>
        <w:r w:rsidR="00D91F52" w:rsidRPr="00462F6E">
          <w:rPr>
            <w:rFonts w:asciiTheme="minorHAnsi" w:eastAsiaTheme="minorEastAsia" w:hAnsiTheme="minorHAnsi" w:cstheme="minorBidi"/>
            <w:noProof/>
            <w:sz w:val="28"/>
            <w:szCs w:val="28"/>
            <w:lang w:val="uk-UA" w:eastAsia="uk-UA"/>
          </w:rPr>
          <w:tab/>
        </w:r>
        <w:r w:rsidR="00D91F52" w:rsidRPr="00462F6E">
          <w:rPr>
            <w:rStyle w:val="aff6"/>
            <w:noProof/>
            <w:sz w:val="28"/>
            <w:szCs w:val="28"/>
          </w:rPr>
          <w:t>Структура підприємства</w:t>
        </w:r>
        <w:r w:rsidR="00D91F52" w:rsidRPr="00462F6E">
          <w:rPr>
            <w:noProof/>
            <w:webHidden/>
            <w:sz w:val="28"/>
            <w:szCs w:val="28"/>
          </w:rPr>
          <w:tab/>
        </w:r>
        <w:r w:rsidR="00231EBF" w:rsidRPr="00462F6E">
          <w:rPr>
            <w:noProof/>
            <w:webHidden/>
            <w:sz w:val="28"/>
            <w:szCs w:val="28"/>
          </w:rPr>
          <w:fldChar w:fldCharType="begin"/>
        </w:r>
        <w:r w:rsidR="00D91F52" w:rsidRPr="00462F6E">
          <w:rPr>
            <w:noProof/>
            <w:webHidden/>
            <w:sz w:val="28"/>
            <w:szCs w:val="28"/>
          </w:rPr>
          <w:instrText xml:space="preserve"> PAGEREF _Toc355391685 \h </w:instrText>
        </w:r>
        <w:r w:rsidR="00231EBF" w:rsidRPr="00462F6E">
          <w:rPr>
            <w:noProof/>
            <w:webHidden/>
            <w:sz w:val="28"/>
            <w:szCs w:val="28"/>
          </w:rPr>
        </w:r>
        <w:r w:rsidR="00231EBF" w:rsidRPr="00462F6E">
          <w:rPr>
            <w:noProof/>
            <w:webHidden/>
            <w:sz w:val="28"/>
            <w:szCs w:val="28"/>
          </w:rPr>
          <w:fldChar w:fldCharType="separate"/>
        </w:r>
        <w:r w:rsidR="00D67EAA">
          <w:rPr>
            <w:noProof/>
            <w:webHidden/>
            <w:sz w:val="28"/>
            <w:szCs w:val="28"/>
          </w:rPr>
          <w:t>7</w:t>
        </w:r>
        <w:r w:rsidR="00231EBF" w:rsidRPr="00462F6E">
          <w:rPr>
            <w:noProof/>
            <w:webHidden/>
            <w:sz w:val="28"/>
            <w:szCs w:val="28"/>
          </w:rPr>
          <w:fldChar w:fldCharType="end"/>
        </w:r>
      </w:hyperlink>
    </w:p>
    <w:p w:rsidR="00D91F52" w:rsidRPr="00462F6E" w:rsidRDefault="00820F16">
      <w:pPr>
        <w:pStyle w:val="26"/>
        <w:rPr>
          <w:rFonts w:asciiTheme="minorHAnsi" w:eastAsiaTheme="minorEastAsia" w:hAnsiTheme="minorHAnsi" w:cstheme="minorBidi"/>
          <w:noProof/>
          <w:sz w:val="28"/>
          <w:szCs w:val="28"/>
          <w:lang w:val="uk-UA" w:eastAsia="uk-UA"/>
        </w:rPr>
      </w:pPr>
      <w:hyperlink w:anchor="_Toc355391686" w:history="1">
        <w:r w:rsidR="00D91F52" w:rsidRPr="00462F6E">
          <w:rPr>
            <w:rStyle w:val="aff6"/>
            <w:noProof/>
            <w:sz w:val="28"/>
            <w:szCs w:val="28"/>
          </w:rPr>
          <w:t>1.2</w:t>
        </w:r>
        <w:r w:rsidR="00D91F52" w:rsidRPr="00462F6E">
          <w:rPr>
            <w:rFonts w:asciiTheme="minorHAnsi" w:eastAsiaTheme="minorEastAsia" w:hAnsiTheme="minorHAnsi" w:cstheme="minorBidi"/>
            <w:noProof/>
            <w:sz w:val="28"/>
            <w:szCs w:val="28"/>
            <w:lang w:val="uk-UA" w:eastAsia="uk-UA"/>
          </w:rPr>
          <w:tab/>
        </w:r>
        <w:r w:rsidR="00D91F52" w:rsidRPr="00462F6E">
          <w:rPr>
            <w:rStyle w:val="aff6"/>
            <w:noProof/>
            <w:sz w:val="28"/>
            <w:szCs w:val="28"/>
          </w:rPr>
          <w:t>Види інформації на підприємстві</w:t>
        </w:r>
        <w:r w:rsidR="00D91F52" w:rsidRPr="00462F6E">
          <w:rPr>
            <w:noProof/>
            <w:webHidden/>
            <w:sz w:val="28"/>
            <w:szCs w:val="28"/>
          </w:rPr>
          <w:tab/>
        </w:r>
        <w:r w:rsidR="00231EBF" w:rsidRPr="00462F6E">
          <w:rPr>
            <w:noProof/>
            <w:webHidden/>
            <w:sz w:val="28"/>
            <w:szCs w:val="28"/>
          </w:rPr>
          <w:fldChar w:fldCharType="begin"/>
        </w:r>
        <w:r w:rsidR="00D91F52" w:rsidRPr="00462F6E">
          <w:rPr>
            <w:noProof/>
            <w:webHidden/>
            <w:sz w:val="28"/>
            <w:szCs w:val="28"/>
          </w:rPr>
          <w:instrText xml:space="preserve"> PAGEREF _Toc355391686 \h </w:instrText>
        </w:r>
        <w:r w:rsidR="00231EBF" w:rsidRPr="00462F6E">
          <w:rPr>
            <w:noProof/>
            <w:webHidden/>
            <w:sz w:val="28"/>
            <w:szCs w:val="28"/>
          </w:rPr>
        </w:r>
        <w:r w:rsidR="00231EBF" w:rsidRPr="00462F6E">
          <w:rPr>
            <w:noProof/>
            <w:webHidden/>
            <w:sz w:val="28"/>
            <w:szCs w:val="28"/>
          </w:rPr>
          <w:fldChar w:fldCharType="separate"/>
        </w:r>
        <w:r w:rsidR="00D67EAA">
          <w:rPr>
            <w:noProof/>
            <w:webHidden/>
            <w:sz w:val="28"/>
            <w:szCs w:val="28"/>
          </w:rPr>
          <w:t>9</w:t>
        </w:r>
        <w:r w:rsidR="00231EBF" w:rsidRPr="00462F6E">
          <w:rPr>
            <w:noProof/>
            <w:webHidden/>
            <w:sz w:val="28"/>
            <w:szCs w:val="28"/>
          </w:rPr>
          <w:fldChar w:fldCharType="end"/>
        </w:r>
      </w:hyperlink>
    </w:p>
    <w:p w:rsidR="00D91F52" w:rsidRPr="00462F6E" w:rsidRDefault="00820F16">
      <w:pPr>
        <w:pStyle w:val="26"/>
        <w:rPr>
          <w:rFonts w:asciiTheme="minorHAnsi" w:eastAsiaTheme="minorEastAsia" w:hAnsiTheme="minorHAnsi" w:cstheme="minorBidi"/>
          <w:noProof/>
          <w:sz w:val="28"/>
          <w:szCs w:val="28"/>
          <w:lang w:val="uk-UA" w:eastAsia="uk-UA"/>
        </w:rPr>
      </w:pPr>
      <w:hyperlink w:anchor="_Toc355391687" w:history="1">
        <w:r w:rsidR="00D91F52" w:rsidRPr="00462F6E">
          <w:rPr>
            <w:rStyle w:val="aff6"/>
            <w:noProof/>
            <w:sz w:val="28"/>
            <w:szCs w:val="28"/>
          </w:rPr>
          <w:t>1.3</w:t>
        </w:r>
        <w:r w:rsidR="00D91F52" w:rsidRPr="00462F6E">
          <w:rPr>
            <w:rFonts w:asciiTheme="minorHAnsi" w:eastAsiaTheme="minorEastAsia" w:hAnsiTheme="minorHAnsi" w:cstheme="minorBidi"/>
            <w:noProof/>
            <w:sz w:val="28"/>
            <w:szCs w:val="28"/>
            <w:lang w:val="uk-UA" w:eastAsia="uk-UA"/>
          </w:rPr>
          <w:tab/>
        </w:r>
        <w:r w:rsidR="00D91F52" w:rsidRPr="00462F6E">
          <w:rPr>
            <w:rStyle w:val="aff6"/>
            <w:noProof/>
            <w:sz w:val="28"/>
            <w:szCs w:val="28"/>
          </w:rPr>
          <w:t>Аналіз ресурсів підприємства</w:t>
        </w:r>
        <w:r w:rsidR="00D91F52" w:rsidRPr="00462F6E">
          <w:rPr>
            <w:noProof/>
            <w:webHidden/>
            <w:sz w:val="28"/>
            <w:szCs w:val="28"/>
          </w:rPr>
          <w:tab/>
        </w:r>
        <w:r w:rsidR="00231EBF" w:rsidRPr="00462F6E">
          <w:rPr>
            <w:noProof/>
            <w:webHidden/>
            <w:sz w:val="28"/>
            <w:szCs w:val="28"/>
          </w:rPr>
          <w:fldChar w:fldCharType="begin"/>
        </w:r>
        <w:r w:rsidR="00D91F52" w:rsidRPr="00462F6E">
          <w:rPr>
            <w:noProof/>
            <w:webHidden/>
            <w:sz w:val="28"/>
            <w:szCs w:val="28"/>
          </w:rPr>
          <w:instrText xml:space="preserve"> PAGEREF _Toc355391687 \h </w:instrText>
        </w:r>
        <w:r w:rsidR="00231EBF" w:rsidRPr="00462F6E">
          <w:rPr>
            <w:noProof/>
            <w:webHidden/>
            <w:sz w:val="28"/>
            <w:szCs w:val="28"/>
          </w:rPr>
        </w:r>
        <w:r w:rsidR="00231EBF" w:rsidRPr="00462F6E">
          <w:rPr>
            <w:noProof/>
            <w:webHidden/>
            <w:sz w:val="28"/>
            <w:szCs w:val="28"/>
          </w:rPr>
          <w:fldChar w:fldCharType="separate"/>
        </w:r>
        <w:r w:rsidR="00D67EAA">
          <w:rPr>
            <w:noProof/>
            <w:webHidden/>
            <w:sz w:val="28"/>
            <w:szCs w:val="28"/>
          </w:rPr>
          <w:t>9</w:t>
        </w:r>
        <w:r w:rsidR="00231EBF" w:rsidRPr="00462F6E">
          <w:rPr>
            <w:noProof/>
            <w:webHidden/>
            <w:sz w:val="28"/>
            <w:szCs w:val="28"/>
          </w:rPr>
          <w:fldChar w:fldCharType="end"/>
        </w:r>
      </w:hyperlink>
    </w:p>
    <w:p w:rsidR="00D91F52" w:rsidRPr="00462F6E" w:rsidRDefault="00820F16">
      <w:pPr>
        <w:pStyle w:val="26"/>
        <w:rPr>
          <w:rFonts w:asciiTheme="minorHAnsi" w:eastAsiaTheme="minorEastAsia" w:hAnsiTheme="minorHAnsi" w:cstheme="minorBidi"/>
          <w:noProof/>
          <w:sz w:val="28"/>
          <w:szCs w:val="28"/>
          <w:lang w:val="uk-UA" w:eastAsia="uk-UA"/>
        </w:rPr>
      </w:pPr>
      <w:hyperlink w:anchor="_Toc355391688" w:history="1">
        <w:r w:rsidR="00D91F52" w:rsidRPr="00462F6E">
          <w:rPr>
            <w:rStyle w:val="aff6"/>
            <w:noProof/>
            <w:sz w:val="28"/>
            <w:szCs w:val="28"/>
          </w:rPr>
          <w:t>1.4</w:t>
        </w:r>
        <w:r w:rsidR="00D91F52" w:rsidRPr="00462F6E">
          <w:rPr>
            <w:rFonts w:asciiTheme="minorHAnsi" w:eastAsiaTheme="minorEastAsia" w:hAnsiTheme="minorHAnsi" w:cstheme="minorBidi"/>
            <w:noProof/>
            <w:sz w:val="28"/>
            <w:szCs w:val="28"/>
            <w:lang w:val="uk-UA" w:eastAsia="uk-UA"/>
          </w:rPr>
          <w:tab/>
        </w:r>
        <w:r w:rsidR="00D91F52" w:rsidRPr="00462F6E">
          <w:rPr>
            <w:rStyle w:val="aff6"/>
            <w:noProof/>
            <w:sz w:val="28"/>
            <w:szCs w:val="28"/>
          </w:rPr>
          <w:t>Аналіз інформаційних потоків підприємства</w:t>
        </w:r>
        <w:r w:rsidR="00D91F52" w:rsidRPr="00462F6E">
          <w:rPr>
            <w:noProof/>
            <w:webHidden/>
            <w:sz w:val="28"/>
            <w:szCs w:val="28"/>
          </w:rPr>
          <w:tab/>
        </w:r>
        <w:r w:rsidR="00231EBF" w:rsidRPr="00462F6E">
          <w:rPr>
            <w:noProof/>
            <w:webHidden/>
            <w:sz w:val="28"/>
            <w:szCs w:val="28"/>
          </w:rPr>
          <w:fldChar w:fldCharType="begin"/>
        </w:r>
        <w:r w:rsidR="00D91F52" w:rsidRPr="00462F6E">
          <w:rPr>
            <w:noProof/>
            <w:webHidden/>
            <w:sz w:val="28"/>
            <w:szCs w:val="28"/>
          </w:rPr>
          <w:instrText xml:space="preserve"> PAGEREF _Toc355391688 \h </w:instrText>
        </w:r>
        <w:r w:rsidR="00231EBF" w:rsidRPr="00462F6E">
          <w:rPr>
            <w:noProof/>
            <w:webHidden/>
            <w:sz w:val="28"/>
            <w:szCs w:val="28"/>
          </w:rPr>
        </w:r>
        <w:r w:rsidR="00231EBF" w:rsidRPr="00462F6E">
          <w:rPr>
            <w:noProof/>
            <w:webHidden/>
            <w:sz w:val="28"/>
            <w:szCs w:val="28"/>
          </w:rPr>
          <w:fldChar w:fldCharType="separate"/>
        </w:r>
        <w:r w:rsidR="00D67EAA">
          <w:rPr>
            <w:noProof/>
            <w:webHidden/>
            <w:sz w:val="28"/>
            <w:szCs w:val="28"/>
          </w:rPr>
          <w:t>13</w:t>
        </w:r>
        <w:r w:rsidR="00231EBF" w:rsidRPr="00462F6E">
          <w:rPr>
            <w:noProof/>
            <w:webHidden/>
            <w:sz w:val="28"/>
            <w:szCs w:val="28"/>
          </w:rPr>
          <w:fldChar w:fldCharType="end"/>
        </w:r>
      </w:hyperlink>
    </w:p>
    <w:p w:rsidR="00D91F52" w:rsidRDefault="00820F16">
      <w:pPr>
        <w:pStyle w:val="12"/>
        <w:rPr>
          <w:lang w:val="uk-UA"/>
        </w:rPr>
      </w:pPr>
      <w:hyperlink w:anchor="_Toc355391689" w:history="1">
        <w:r w:rsidR="00D91F52" w:rsidRPr="00462F6E">
          <w:rPr>
            <w:rStyle w:val="aff6"/>
          </w:rPr>
          <w:t>2</w:t>
        </w:r>
        <w:r w:rsidR="00D91F52" w:rsidRPr="00462F6E">
          <w:rPr>
            <w:rFonts w:asciiTheme="minorHAnsi" w:eastAsiaTheme="minorEastAsia" w:hAnsiTheme="minorHAnsi" w:cstheme="minorBidi"/>
            <w:lang w:val="uk-UA" w:eastAsia="uk-UA"/>
          </w:rPr>
          <w:tab/>
        </w:r>
        <w:r w:rsidR="00D91F52" w:rsidRPr="00462F6E">
          <w:rPr>
            <w:rStyle w:val="aff6"/>
          </w:rPr>
          <w:t>АНАЛІЗ ІСНУЮЧИХ МЕТОДІВ ЗАХИСТУ КОМП’ЮТЕРНИХ МЕРЕЖ</w:t>
        </w:r>
        <w:r w:rsidR="00D91F52" w:rsidRPr="00462F6E">
          <w:rPr>
            <w:webHidden/>
          </w:rPr>
          <w:tab/>
        </w:r>
        <w:r w:rsidR="00231EBF" w:rsidRPr="00462F6E">
          <w:rPr>
            <w:webHidden/>
          </w:rPr>
          <w:fldChar w:fldCharType="begin"/>
        </w:r>
        <w:r w:rsidR="00D91F52" w:rsidRPr="00462F6E">
          <w:rPr>
            <w:webHidden/>
          </w:rPr>
          <w:instrText xml:space="preserve"> PAGEREF _Toc355391689 \h </w:instrText>
        </w:r>
        <w:r w:rsidR="00231EBF" w:rsidRPr="00462F6E">
          <w:rPr>
            <w:webHidden/>
          </w:rPr>
        </w:r>
        <w:r w:rsidR="00231EBF" w:rsidRPr="00462F6E">
          <w:rPr>
            <w:webHidden/>
          </w:rPr>
          <w:fldChar w:fldCharType="separate"/>
        </w:r>
        <w:r w:rsidR="00D67EAA">
          <w:rPr>
            <w:webHidden/>
          </w:rPr>
          <w:t>15</w:t>
        </w:r>
        <w:r w:rsidR="00231EBF" w:rsidRPr="00462F6E">
          <w:rPr>
            <w:webHidden/>
          </w:rPr>
          <w:fldChar w:fldCharType="end"/>
        </w:r>
      </w:hyperlink>
    </w:p>
    <w:p w:rsidR="002206FE" w:rsidRDefault="002206FE" w:rsidP="002206FE">
      <w:pPr>
        <w:rPr>
          <w:sz w:val="28"/>
          <w:szCs w:val="28"/>
          <w:lang w:val="uk-UA"/>
        </w:rPr>
      </w:pPr>
      <w:r w:rsidRPr="002206FE">
        <w:rPr>
          <w:rFonts w:eastAsiaTheme="minorEastAsia"/>
          <w:sz w:val="28"/>
          <w:szCs w:val="28"/>
          <w:lang w:val="uk-UA"/>
        </w:rPr>
        <w:t>2.1</w:t>
      </w:r>
      <w:r>
        <w:rPr>
          <w:rFonts w:eastAsiaTheme="minorEastAsia"/>
          <w:lang w:val="uk-UA"/>
        </w:rPr>
        <w:t xml:space="preserve">      </w:t>
      </w:r>
      <w:r w:rsidRPr="00324D03">
        <w:rPr>
          <w:sz w:val="28"/>
          <w:szCs w:val="28"/>
          <w:lang w:val="uk-UA"/>
        </w:rPr>
        <w:t>Аналіз типів атак та методів захисту</w:t>
      </w:r>
      <w:r>
        <w:rPr>
          <w:sz w:val="28"/>
          <w:szCs w:val="28"/>
          <w:lang w:val="uk-UA"/>
        </w:rPr>
        <w:t>……………………….…………………15</w:t>
      </w:r>
    </w:p>
    <w:p w:rsidR="002206FE" w:rsidRPr="002206FE" w:rsidRDefault="002206FE" w:rsidP="002206FE">
      <w:pPr>
        <w:rPr>
          <w:rFonts w:eastAsiaTheme="minorEastAsia"/>
          <w:lang w:val="uk-UA"/>
        </w:rPr>
      </w:pPr>
      <w:r>
        <w:rPr>
          <w:sz w:val="28"/>
          <w:szCs w:val="28"/>
          <w:lang w:val="uk-UA"/>
        </w:rPr>
        <w:t xml:space="preserve">2.2     </w:t>
      </w:r>
      <w:r w:rsidRPr="00BE62A0">
        <w:rPr>
          <w:sz w:val="28"/>
          <w:szCs w:val="28"/>
          <w:lang w:val="uk-UA"/>
        </w:rPr>
        <w:t>Методи захисту від атак</w:t>
      </w:r>
      <w:r>
        <w:rPr>
          <w:sz w:val="28"/>
          <w:szCs w:val="28"/>
          <w:lang w:val="uk-UA"/>
        </w:rPr>
        <w:t>………………………………………………………..16</w:t>
      </w:r>
    </w:p>
    <w:p w:rsidR="00D91F52" w:rsidRPr="00462F6E" w:rsidRDefault="00820F16">
      <w:pPr>
        <w:pStyle w:val="12"/>
        <w:rPr>
          <w:rFonts w:asciiTheme="minorHAnsi" w:eastAsiaTheme="minorEastAsia" w:hAnsiTheme="minorHAnsi" w:cstheme="minorBidi"/>
          <w:lang w:val="uk-UA" w:eastAsia="uk-UA"/>
        </w:rPr>
      </w:pPr>
      <w:hyperlink w:anchor="_Toc355391690" w:history="1">
        <w:r w:rsidR="00D91F52" w:rsidRPr="00462F6E">
          <w:rPr>
            <w:rStyle w:val="aff6"/>
          </w:rPr>
          <w:t>3</w:t>
        </w:r>
        <w:r w:rsidR="00D91F52" w:rsidRPr="00462F6E">
          <w:rPr>
            <w:rFonts w:asciiTheme="minorHAnsi" w:eastAsiaTheme="minorEastAsia" w:hAnsiTheme="minorHAnsi" w:cstheme="minorBidi"/>
            <w:lang w:val="uk-UA" w:eastAsia="uk-UA"/>
          </w:rPr>
          <w:tab/>
        </w:r>
        <w:r w:rsidR="00D91F52" w:rsidRPr="00462F6E">
          <w:rPr>
            <w:rStyle w:val="aff6"/>
          </w:rPr>
          <w:t>РОЗРОБКА ТОПОЛОГІЇ МЕРЕЖІ</w:t>
        </w:r>
        <w:r w:rsidR="00D91F52" w:rsidRPr="00462F6E">
          <w:rPr>
            <w:webHidden/>
          </w:rPr>
          <w:tab/>
        </w:r>
        <w:r w:rsidR="00231EBF" w:rsidRPr="00462F6E">
          <w:rPr>
            <w:webHidden/>
          </w:rPr>
          <w:fldChar w:fldCharType="begin"/>
        </w:r>
        <w:r w:rsidR="00D91F52" w:rsidRPr="00462F6E">
          <w:rPr>
            <w:webHidden/>
          </w:rPr>
          <w:instrText xml:space="preserve"> PAGEREF _Toc355391690 \h </w:instrText>
        </w:r>
        <w:r w:rsidR="00231EBF" w:rsidRPr="00462F6E">
          <w:rPr>
            <w:webHidden/>
          </w:rPr>
        </w:r>
        <w:r w:rsidR="00231EBF" w:rsidRPr="00462F6E">
          <w:rPr>
            <w:webHidden/>
          </w:rPr>
          <w:fldChar w:fldCharType="separate"/>
        </w:r>
        <w:r w:rsidR="00D67EAA">
          <w:rPr>
            <w:webHidden/>
          </w:rPr>
          <w:t>15</w:t>
        </w:r>
        <w:r w:rsidR="00231EBF" w:rsidRPr="00462F6E">
          <w:rPr>
            <w:webHidden/>
          </w:rPr>
          <w:fldChar w:fldCharType="end"/>
        </w:r>
      </w:hyperlink>
    </w:p>
    <w:p w:rsidR="00D91F52" w:rsidRPr="00462F6E" w:rsidRDefault="00820F16">
      <w:pPr>
        <w:pStyle w:val="26"/>
        <w:rPr>
          <w:rFonts w:asciiTheme="minorHAnsi" w:eastAsiaTheme="minorEastAsia" w:hAnsiTheme="minorHAnsi" w:cstheme="minorBidi"/>
          <w:noProof/>
          <w:sz w:val="28"/>
          <w:szCs w:val="28"/>
          <w:lang w:val="uk-UA" w:eastAsia="uk-UA"/>
        </w:rPr>
      </w:pPr>
      <w:hyperlink w:anchor="_Toc355391691" w:history="1">
        <w:r w:rsidR="00D91F52" w:rsidRPr="00462F6E">
          <w:rPr>
            <w:rStyle w:val="aff6"/>
            <w:noProof/>
            <w:sz w:val="28"/>
            <w:szCs w:val="28"/>
          </w:rPr>
          <w:t>3.1</w:t>
        </w:r>
        <w:r w:rsidR="00D91F52" w:rsidRPr="00462F6E">
          <w:rPr>
            <w:rFonts w:asciiTheme="minorHAnsi" w:eastAsiaTheme="minorEastAsia" w:hAnsiTheme="minorHAnsi" w:cstheme="minorBidi"/>
            <w:noProof/>
            <w:sz w:val="28"/>
            <w:szCs w:val="28"/>
            <w:lang w:val="uk-UA" w:eastAsia="uk-UA"/>
          </w:rPr>
          <w:tab/>
        </w:r>
        <w:r w:rsidR="00D91F52" w:rsidRPr="00462F6E">
          <w:rPr>
            <w:rStyle w:val="aff6"/>
            <w:noProof/>
            <w:sz w:val="28"/>
            <w:szCs w:val="28"/>
          </w:rPr>
          <w:t>Аналіз структури мережі підприємства.</w:t>
        </w:r>
        <w:r w:rsidR="00D91F52" w:rsidRPr="00462F6E">
          <w:rPr>
            <w:noProof/>
            <w:webHidden/>
            <w:sz w:val="28"/>
            <w:szCs w:val="28"/>
          </w:rPr>
          <w:tab/>
        </w:r>
        <w:r w:rsidR="00231EBF" w:rsidRPr="00462F6E">
          <w:rPr>
            <w:noProof/>
            <w:webHidden/>
            <w:sz w:val="28"/>
            <w:szCs w:val="28"/>
          </w:rPr>
          <w:fldChar w:fldCharType="begin"/>
        </w:r>
        <w:r w:rsidR="00D91F52" w:rsidRPr="00462F6E">
          <w:rPr>
            <w:noProof/>
            <w:webHidden/>
            <w:sz w:val="28"/>
            <w:szCs w:val="28"/>
          </w:rPr>
          <w:instrText xml:space="preserve"> PAGEREF _Toc355391691 \h </w:instrText>
        </w:r>
        <w:r w:rsidR="00231EBF" w:rsidRPr="00462F6E">
          <w:rPr>
            <w:noProof/>
            <w:webHidden/>
            <w:sz w:val="28"/>
            <w:szCs w:val="28"/>
          </w:rPr>
        </w:r>
        <w:r w:rsidR="00231EBF" w:rsidRPr="00462F6E">
          <w:rPr>
            <w:noProof/>
            <w:webHidden/>
            <w:sz w:val="28"/>
            <w:szCs w:val="28"/>
          </w:rPr>
          <w:fldChar w:fldCharType="separate"/>
        </w:r>
        <w:r w:rsidR="00D67EAA">
          <w:rPr>
            <w:noProof/>
            <w:webHidden/>
            <w:sz w:val="28"/>
            <w:szCs w:val="28"/>
          </w:rPr>
          <w:t>19</w:t>
        </w:r>
        <w:r w:rsidR="00231EBF" w:rsidRPr="00462F6E">
          <w:rPr>
            <w:noProof/>
            <w:webHidden/>
            <w:sz w:val="28"/>
            <w:szCs w:val="28"/>
          </w:rPr>
          <w:fldChar w:fldCharType="end"/>
        </w:r>
      </w:hyperlink>
    </w:p>
    <w:p w:rsidR="00D91F52" w:rsidRPr="00462F6E" w:rsidRDefault="00820F16">
      <w:pPr>
        <w:pStyle w:val="26"/>
        <w:rPr>
          <w:rFonts w:asciiTheme="minorHAnsi" w:eastAsiaTheme="minorEastAsia" w:hAnsiTheme="minorHAnsi" w:cstheme="minorBidi"/>
          <w:noProof/>
          <w:sz w:val="28"/>
          <w:szCs w:val="28"/>
          <w:lang w:val="uk-UA" w:eastAsia="uk-UA"/>
        </w:rPr>
      </w:pPr>
      <w:hyperlink w:anchor="_Toc355391692" w:history="1">
        <w:r w:rsidR="00D91F52" w:rsidRPr="00462F6E">
          <w:rPr>
            <w:rStyle w:val="aff6"/>
            <w:noProof/>
            <w:sz w:val="28"/>
            <w:szCs w:val="28"/>
          </w:rPr>
          <w:t>3.2</w:t>
        </w:r>
        <w:r w:rsidR="00D91F52" w:rsidRPr="00462F6E">
          <w:rPr>
            <w:rFonts w:asciiTheme="minorHAnsi" w:eastAsiaTheme="minorEastAsia" w:hAnsiTheme="minorHAnsi" w:cstheme="minorBidi"/>
            <w:noProof/>
            <w:sz w:val="28"/>
            <w:szCs w:val="28"/>
            <w:lang w:val="uk-UA" w:eastAsia="uk-UA"/>
          </w:rPr>
          <w:tab/>
        </w:r>
        <w:r w:rsidR="00D91F52" w:rsidRPr="00462F6E">
          <w:rPr>
            <w:rStyle w:val="aff6"/>
            <w:noProof/>
            <w:sz w:val="28"/>
            <w:szCs w:val="28"/>
          </w:rPr>
          <w:t>Розподіл адресного простору</w:t>
        </w:r>
        <w:r w:rsidR="00D91F52" w:rsidRPr="00462F6E">
          <w:rPr>
            <w:noProof/>
            <w:webHidden/>
            <w:sz w:val="28"/>
            <w:szCs w:val="28"/>
          </w:rPr>
          <w:tab/>
        </w:r>
        <w:r w:rsidR="00231EBF" w:rsidRPr="00462F6E">
          <w:rPr>
            <w:noProof/>
            <w:webHidden/>
            <w:sz w:val="28"/>
            <w:szCs w:val="28"/>
          </w:rPr>
          <w:fldChar w:fldCharType="begin"/>
        </w:r>
        <w:r w:rsidR="00D91F52" w:rsidRPr="00462F6E">
          <w:rPr>
            <w:noProof/>
            <w:webHidden/>
            <w:sz w:val="28"/>
            <w:szCs w:val="28"/>
          </w:rPr>
          <w:instrText xml:space="preserve"> PAGEREF _Toc355391692 \h </w:instrText>
        </w:r>
        <w:r w:rsidR="00231EBF" w:rsidRPr="00462F6E">
          <w:rPr>
            <w:noProof/>
            <w:webHidden/>
            <w:sz w:val="28"/>
            <w:szCs w:val="28"/>
          </w:rPr>
        </w:r>
        <w:r w:rsidR="00231EBF" w:rsidRPr="00462F6E">
          <w:rPr>
            <w:noProof/>
            <w:webHidden/>
            <w:sz w:val="28"/>
            <w:szCs w:val="28"/>
          </w:rPr>
          <w:fldChar w:fldCharType="separate"/>
        </w:r>
        <w:r w:rsidR="00D67EAA">
          <w:rPr>
            <w:noProof/>
            <w:webHidden/>
            <w:sz w:val="28"/>
            <w:szCs w:val="28"/>
          </w:rPr>
          <w:t>19</w:t>
        </w:r>
        <w:r w:rsidR="00231EBF" w:rsidRPr="00462F6E">
          <w:rPr>
            <w:noProof/>
            <w:webHidden/>
            <w:sz w:val="28"/>
            <w:szCs w:val="28"/>
          </w:rPr>
          <w:fldChar w:fldCharType="end"/>
        </w:r>
      </w:hyperlink>
    </w:p>
    <w:p w:rsidR="00D91F52" w:rsidRPr="00462F6E" w:rsidRDefault="00820F16">
      <w:pPr>
        <w:pStyle w:val="26"/>
        <w:rPr>
          <w:rFonts w:asciiTheme="minorHAnsi" w:eastAsiaTheme="minorEastAsia" w:hAnsiTheme="minorHAnsi" w:cstheme="minorBidi"/>
          <w:noProof/>
          <w:sz w:val="28"/>
          <w:szCs w:val="28"/>
          <w:lang w:val="uk-UA" w:eastAsia="uk-UA"/>
        </w:rPr>
      </w:pPr>
      <w:hyperlink w:anchor="_Toc355391693" w:history="1">
        <w:r w:rsidR="00D91F52" w:rsidRPr="00462F6E">
          <w:rPr>
            <w:rStyle w:val="aff6"/>
            <w:noProof/>
            <w:sz w:val="28"/>
            <w:szCs w:val="28"/>
          </w:rPr>
          <w:t>3.3</w:t>
        </w:r>
        <w:r w:rsidR="00D91F52" w:rsidRPr="00462F6E">
          <w:rPr>
            <w:rFonts w:asciiTheme="minorHAnsi" w:eastAsiaTheme="minorEastAsia" w:hAnsiTheme="minorHAnsi" w:cstheme="minorBidi"/>
            <w:noProof/>
            <w:sz w:val="28"/>
            <w:szCs w:val="28"/>
            <w:lang w:val="uk-UA" w:eastAsia="uk-UA"/>
          </w:rPr>
          <w:tab/>
        </w:r>
        <w:r w:rsidR="00D91F52" w:rsidRPr="00462F6E">
          <w:rPr>
            <w:rStyle w:val="aff6"/>
            <w:noProof/>
            <w:sz w:val="28"/>
            <w:szCs w:val="28"/>
          </w:rPr>
          <w:t>Налаштування мережі</w:t>
        </w:r>
        <w:r w:rsidR="00D91F52" w:rsidRPr="00462F6E">
          <w:rPr>
            <w:noProof/>
            <w:webHidden/>
            <w:sz w:val="28"/>
            <w:szCs w:val="28"/>
          </w:rPr>
          <w:tab/>
        </w:r>
        <w:r w:rsidR="00231EBF" w:rsidRPr="00462F6E">
          <w:rPr>
            <w:noProof/>
            <w:webHidden/>
            <w:sz w:val="28"/>
            <w:szCs w:val="28"/>
          </w:rPr>
          <w:fldChar w:fldCharType="begin"/>
        </w:r>
        <w:r w:rsidR="00D91F52" w:rsidRPr="00462F6E">
          <w:rPr>
            <w:noProof/>
            <w:webHidden/>
            <w:sz w:val="28"/>
            <w:szCs w:val="28"/>
          </w:rPr>
          <w:instrText xml:space="preserve"> PAGEREF _Toc355391693 \h </w:instrText>
        </w:r>
        <w:r w:rsidR="00231EBF" w:rsidRPr="00462F6E">
          <w:rPr>
            <w:noProof/>
            <w:webHidden/>
            <w:sz w:val="28"/>
            <w:szCs w:val="28"/>
          </w:rPr>
        </w:r>
        <w:r w:rsidR="00231EBF" w:rsidRPr="00462F6E">
          <w:rPr>
            <w:noProof/>
            <w:webHidden/>
            <w:sz w:val="28"/>
            <w:szCs w:val="28"/>
          </w:rPr>
          <w:fldChar w:fldCharType="separate"/>
        </w:r>
        <w:r w:rsidR="00D67EAA">
          <w:rPr>
            <w:noProof/>
            <w:webHidden/>
            <w:sz w:val="28"/>
            <w:szCs w:val="28"/>
          </w:rPr>
          <w:t>22</w:t>
        </w:r>
        <w:r w:rsidR="00231EBF" w:rsidRPr="00462F6E">
          <w:rPr>
            <w:noProof/>
            <w:webHidden/>
            <w:sz w:val="28"/>
            <w:szCs w:val="28"/>
          </w:rPr>
          <w:fldChar w:fldCharType="end"/>
        </w:r>
      </w:hyperlink>
    </w:p>
    <w:p w:rsidR="00D91F52" w:rsidRPr="00462F6E" w:rsidRDefault="00820F16">
      <w:pPr>
        <w:pStyle w:val="12"/>
        <w:rPr>
          <w:rFonts w:asciiTheme="minorHAnsi" w:eastAsiaTheme="minorEastAsia" w:hAnsiTheme="minorHAnsi" w:cstheme="minorBidi"/>
          <w:lang w:val="uk-UA" w:eastAsia="uk-UA"/>
        </w:rPr>
      </w:pPr>
      <w:hyperlink w:anchor="_Toc355391694" w:history="1">
        <w:r w:rsidR="00D91F52" w:rsidRPr="00462F6E">
          <w:rPr>
            <w:rStyle w:val="aff6"/>
          </w:rPr>
          <w:t>4</w:t>
        </w:r>
        <w:r w:rsidR="00D91F52" w:rsidRPr="00462F6E">
          <w:rPr>
            <w:rFonts w:asciiTheme="minorHAnsi" w:eastAsiaTheme="minorEastAsia" w:hAnsiTheme="minorHAnsi" w:cstheme="minorBidi"/>
            <w:lang w:val="uk-UA" w:eastAsia="uk-UA"/>
          </w:rPr>
          <w:tab/>
        </w:r>
        <w:r w:rsidR="00D91F52" w:rsidRPr="00462F6E">
          <w:rPr>
            <w:rStyle w:val="aff6"/>
          </w:rPr>
          <w:t>ЗАБЕЗПЕЧЕННЯ БЕЗПЕКИ КОМП’ЮТЕРНОЇ МЕРЕЖІ</w:t>
        </w:r>
        <w:r w:rsidR="00D91F52" w:rsidRPr="00462F6E">
          <w:rPr>
            <w:webHidden/>
          </w:rPr>
          <w:tab/>
        </w:r>
        <w:r w:rsidR="00231EBF" w:rsidRPr="00462F6E">
          <w:rPr>
            <w:webHidden/>
          </w:rPr>
          <w:fldChar w:fldCharType="begin"/>
        </w:r>
        <w:r w:rsidR="00D91F52" w:rsidRPr="00462F6E">
          <w:rPr>
            <w:webHidden/>
          </w:rPr>
          <w:instrText xml:space="preserve"> PAGEREF _Toc355391694 \h </w:instrText>
        </w:r>
        <w:r w:rsidR="00231EBF" w:rsidRPr="00462F6E">
          <w:rPr>
            <w:webHidden/>
          </w:rPr>
        </w:r>
        <w:r w:rsidR="00231EBF" w:rsidRPr="00462F6E">
          <w:rPr>
            <w:webHidden/>
          </w:rPr>
          <w:fldChar w:fldCharType="separate"/>
        </w:r>
        <w:r w:rsidR="00D67EAA">
          <w:rPr>
            <w:webHidden/>
          </w:rPr>
          <w:t>24</w:t>
        </w:r>
        <w:r w:rsidR="00231EBF" w:rsidRPr="00462F6E">
          <w:rPr>
            <w:webHidden/>
          </w:rPr>
          <w:fldChar w:fldCharType="end"/>
        </w:r>
      </w:hyperlink>
    </w:p>
    <w:p w:rsidR="00D91F52" w:rsidRPr="00462F6E" w:rsidRDefault="00820F16">
      <w:pPr>
        <w:pStyle w:val="26"/>
        <w:rPr>
          <w:rFonts w:asciiTheme="minorHAnsi" w:eastAsiaTheme="minorEastAsia" w:hAnsiTheme="minorHAnsi" w:cstheme="minorBidi"/>
          <w:noProof/>
          <w:sz w:val="28"/>
          <w:szCs w:val="28"/>
          <w:lang w:val="uk-UA" w:eastAsia="uk-UA"/>
        </w:rPr>
      </w:pPr>
      <w:hyperlink w:anchor="_Toc355391695" w:history="1">
        <w:r w:rsidR="00D91F52" w:rsidRPr="00462F6E">
          <w:rPr>
            <w:rStyle w:val="aff6"/>
            <w:noProof/>
            <w:sz w:val="28"/>
            <w:szCs w:val="28"/>
          </w:rPr>
          <w:t>4.1</w:t>
        </w:r>
        <w:r w:rsidR="00D91F52" w:rsidRPr="00462F6E">
          <w:rPr>
            <w:rFonts w:asciiTheme="minorHAnsi" w:eastAsiaTheme="minorEastAsia" w:hAnsiTheme="minorHAnsi" w:cstheme="minorBidi"/>
            <w:noProof/>
            <w:sz w:val="28"/>
            <w:szCs w:val="28"/>
            <w:lang w:val="uk-UA" w:eastAsia="uk-UA"/>
          </w:rPr>
          <w:tab/>
        </w:r>
        <w:r w:rsidR="00D91F52" w:rsidRPr="00462F6E">
          <w:rPr>
            <w:rStyle w:val="aff6"/>
            <w:noProof/>
            <w:sz w:val="28"/>
            <w:szCs w:val="28"/>
          </w:rPr>
          <w:t>Аналіз застосовуваних методів</w:t>
        </w:r>
        <w:r w:rsidR="00D91F52" w:rsidRPr="00462F6E">
          <w:rPr>
            <w:noProof/>
            <w:webHidden/>
            <w:sz w:val="28"/>
            <w:szCs w:val="28"/>
          </w:rPr>
          <w:tab/>
        </w:r>
        <w:r w:rsidR="00231EBF" w:rsidRPr="00462F6E">
          <w:rPr>
            <w:noProof/>
            <w:webHidden/>
            <w:sz w:val="28"/>
            <w:szCs w:val="28"/>
          </w:rPr>
          <w:fldChar w:fldCharType="begin"/>
        </w:r>
        <w:r w:rsidR="00D91F52" w:rsidRPr="00462F6E">
          <w:rPr>
            <w:noProof/>
            <w:webHidden/>
            <w:sz w:val="28"/>
            <w:szCs w:val="28"/>
          </w:rPr>
          <w:instrText xml:space="preserve"> PAGEREF _Toc355391695 \h </w:instrText>
        </w:r>
        <w:r w:rsidR="00231EBF" w:rsidRPr="00462F6E">
          <w:rPr>
            <w:noProof/>
            <w:webHidden/>
            <w:sz w:val="28"/>
            <w:szCs w:val="28"/>
          </w:rPr>
        </w:r>
        <w:r w:rsidR="00231EBF" w:rsidRPr="00462F6E">
          <w:rPr>
            <w:noProof/>
            <w:webHidden/>
            <w:sz w:val="28"/>
            <w:szCs w:val="28"/>
          </w:rPr>
          <w:fldChar w:fldCharType="separate"/>
        </w:r>
        <w:r w:rsidR="00D67EAA">
          <w:rPr>
            <w:noProof/>
            <w:webHidden/>
            <w:sz w:val="28"/>
            <w:szCs w:val="28"/>
          </w:rPr>
          <w:t>24</w:t>
        </w:r>
        <w:r w:rsidR="00231EBF" w:rsidRPr="00462F6E">
          <w:rPr>
            <w:noProof/>
            <w:webHidden/>
            <w:sz w:val="28"/>
            <w:szCs w:val="28"/>
          </w:rPr>
          <w:fldChar w:fldCharType="end"/>
        </w:r>
      </w:hyperlink>
    </w:p>
    <w:p w:rsidR="00D91F52" w:rsidRPr="00462F6E" w:rsidRDefault="00820F16">
      <w:pPr>
        <w:pStyle w:val="26"/>
        <w:rPr>
          <w:rFonts w:asciiTheme="minorHAnsi" w:eastAsiaTheme="minorEastAsia" w:hAnsiTheme="minorHAnsi" w:cstheme="minorBidi"/>
          <w:noProof/>
          <w:sz w:val="28"/>
          <w:szCs w:val="28"/>
          <w:lang w:val="uk-UA" w:eastAsia="uk-UA"/>
        </w:rPr>
      </w:pPr>
      <w:hyperlink w:anchor="_Toc355391696" w:history="1">
        <w:r w:rsidR="00D91F52" w:rsidRPr="00462F6E">
          <w:rPr>
            <w:rStyle w:val="aff6"/>
            <w:noProof/>
            <w:sz w:val="28"/>
            <w:szCs w:val="28"/>
          </w:rPr>
          <w:t>4.2</w:t>
        </w:r>
        <w:r w:rsidR="00D91F52" w:rsidRPr="00462F6E">
          <w:rPr>
            <w:rFonts w:asciiTheme="minorHAnsi" w:eastAsiaTheme="minorEastAsia" w:hAnsiTheme="minorHAnsi" w:cstheme="minorBidi"/>
            <w:noProof/>
            <w:sz w:val="28"/>
            <w:szCs w:val="28"/>
            <w:lang w:val="uk-UA" w:eastAsia="uk-UA"/>
          </w:rPr>
          <w:tab/>
        </w:r>
        <w:r w:rsidR="00D91F52" w:rsidRPr="00462F6E">
          <w:rPr>
            <w:rStyle w:val="aff6"/>
            <w:noProof/>
            <w:sz w:val="28"/>
            <w:szCs w:val="28"/>
          </w:rPr>
          <w:t>Технічний захист інформації</w:t>
        </w:r>
        <w:r w:rsidR="00D91F52" w:rsidRPr="00462F6E">
          <w:rPr>
            <w:noProof/>
            <w:webHidden/>
            <w:sz w:val="28"/>
            <w:szCs w:val="28"/>
          </w:rPr>
          <w:tab/>
        </w:r>
        <w:r w:rsidR="00231EBF" w:rsidRPr="00462F6E">
          <w:rPr>
            <w:noProof/>
            <w:webHidden/>
            <w:sz w:val="28"/>
            <w:szCs w:val="28"/>
          </w:rPr>
          <w:fldChar w:fldCharType="begin"/>
        </w:r>
        <w:r w:rsidR="00D91F52" w:rsidRPr="00462F6E">
          <w:rPr>
            <w:noProof/>
            <w:webHidden/>
            <w:sz w:val="28"/>
            <w:szCs w:val="28"/>
          </w:rPr>
          <w:instrText xml:space="preserve"> PAGEREF _Toc355391696 \h </w:instrText>
        </w:r>
        <w:r w:rsidR="00231EBF" w:rsidRPr="00462F6E">
          <w:rPr>
            <w:noProof/>
            <w:webHidden/>
            <w:sz w:val="28"/>
            <w:szCs w:val="28"/>
          </w:rPr>
        </w:r>
        <w:r w:rsidR="00231EBF" w:rsidRPr="00462F6E">
          <w:rPr>
            <w:noProof/>
            <w:webHidden/>
            <w:sz w:val="28"/>
            <w:szCs w:val="28"/>
          </w:rPr>
          <w:fldChar w:fldCharType="separate"/>
        </w:r>
        <w:r w:rsidR="00D67EAA">
          <w:rPr>
            <w:noProof/>
            <w:webHidden/>
            <w:sz w:val="28"/>
            <w:szCs w:val="28"/>
          </w:rPr>
          <w:t>25</w:t>
        </w:r>
        <w:r w:rsidR="00231EBF" w:rsidRPr="00462F6E">
          <w:rPr>
            <w:noProof/>
            <w:webHidden/>
            <w:sz w:val="28"/>
            <w:szCs w:val="28"/>
          </w:rPr>
          <w:fldChar w:fldCharType="end"/>
        </w:r>
      </w:hyperlink>
    </w:p>
    <w:p w:rsidR="00D91F52" w:rsidRPr="00462F6E" w:rsidRDefault="00820F16">
      <w:pPr>
        <w:pStyle w:val="12"/>
        <w:rPr>
          <w:rFonts w:asciiTheme="minorHAnsi" w:eastAsiaTheme="minorEastAsia" w:hAnsiTheme="minorHAnsi" w:cstheme="minorBidi"/>
          <w:lang w:val="uk-UA" w:eastAsia="uk-UA"/>
        </w:rPr>
      </w:pPr>
      <w:hyperlink w:anchor="_Toc355391697" w:history="1">
        <w:r w:rsidR="00D91F52" w:rsidRPr="00462F6E">
          <w:rPr>
            <w:rStyle w:val="aff6"/>
          </w:rPr>
          <w:t>5</w:t>
        </w:r>
        <w:r w:rsidR="00D91F52" w:rsidRPr="00462F6E">
          <w:rPr>
            <w:rFonts w:asciiTheme="minorHAnsi" w:eastAsiaTheme="minorEastAsia" w:hAnsiTheme="minorHAnsi" w:cstheme="minorBidi"/>
            <w:lang w:val="uk-UA" w:eastAsia="uk-UA"/>
          </w:rPr>
          <w:tab/>
        </w:r>
        <w:r w:rsidR="00D91F52" w:rsidRPr="00462F6E">
          <w:rPr>
            <w:rStyle w:val="aff6"/>
          </w:rPr>
          <w:t>РЕАЛІЗАЦІЯ ЗАХИСТУ</w:t>
        </w:r>
        <w:r w:rsidR="00D91F52" w:rsidRPr="00462F6E">
          <w:rPr>
            <w:webHidden/>
          </w:rPr>
          <w:tab/>
        </w:r>
        <w:r w:rsidR="00231EBF" w:rsidRPr="00462F6E">
          <w:rPr>
            <w:webHidden/>
          </w:rPr>
          <w:fldChar w:fldCharType="begin"/>
        </w:r>
        <w:r w:rsidR="00D91F52" w:rsidRPr="00462F6E">
          <w:rPr>
            <w:webHidden/>
          </w:rPr>
          <w:instrText xml:space="preserve"> PAGEREF _Toc355391697 \h </w:instrText>
        </w:r>
        <w:r w:rsidR="00231EBF" w:rsidRPr="00462F6E">
          <w:rPr>
            <w:webHidden/>
          </w:rPr>
        </w:r>
        <w:r w:rsidR="00231EBF" w:rsidRPr="00462F6E">
          <w:rPr>
            <w:webHidden/>
          </w:rPr>
          <w:fldChar w:fldCharType="separate"/>
        </w:r>
        <w:r w:rsidR="00D67EAA">
          <w:rPr>
            <w:webHidden/>
          </w:rPr>
          <w:t>28</w:t>
        </w:r>
        <w:r w:rsidR="00231EBF" w:rsidRPr="00462F6E">
          <w:rPr>
            <w:webHidden/>
          </w:rPr>
          <w:fldChar w:fldCharType="end"/>
        </w:r>
      </w:hyperlink>
    </w:p>
    <w:p w:rsidR="00D91F52" w:rsidRPr="00462F6E" w:rsidRDefault="00820F16">
      <w:pPr>
        <w:pStyle w:val="26"/>
        <w:rPr>
          <w:rFonts w:asciiTheme="minorHAnsi" w:eastAsiaTheme="minorEastAsia" w:hAnsiTheme="minorHAnsi" w:cstheme="minorBidi"/>
          <w:noProof/>
          <w:sz w:val="28"/>
          <w:szCs w:val="28"/>
          <w:lang w:val="uk-UA" w:eastAsia="uk-UA"/>
        </w:rPr>
      </w:pPr>
      <w:hyperlink w:anchor="_Toc355391698" w:history="1">
        <w:r w:rsidR="00D91F52" w:rsidRPr="00462F6E">
          <w:rPr>
            <w:rStyle w:val="aff6"/>
            <w:noProof/>
            <w:sz w:val="28"/>
            <w:szCs w:val="28"/>
          </w:rPr>
          <w:t>5.1</w:t>
        </w:r>
        <w:r w:rsidR="00D91F52" w:rsidRPr="00462F6E">
          <w:rPr>
            <w:rFonts w:asciiTheme="minorHAnsi" w:eastAsiaTheme="minorEastAsia" w:hAnsiTheme="minorHAnsi" w:cstheme="minorBidi"/>
            <w:noProof/>
            <w:sz w:val="28"/>
            <w:szCs w:val="28"/>
            <w:lang w:val="uk-UA" w:eastAsia="uk-UA"/>
          </w:rPr>
          <w:tab/>
        </w:r>
        <w:r w:rsidR="00D91F52" w:rsidRPr="00462F6E">
          <w:rPr>
            <w:rStyle w:val="aff6"/>
            <w:noProof/>
            <w:sz w:val="28"/>
            <w:szCs w:val="28"/>
          </w:rPr>
          <w:t>Вибір міжмережевого екрана</w:t>
        </w:r>
        <w:r w:rsidR="00D91F52" w:rsidRPr="00462F6E">
          <w:rPr>
            <w:noProof/>
            <w:webHidden/>
            <w:sz w:val="28"/>
            <w:szCs w:val="28"/>
          </w:rPr>
          <w:tab/>
        </w:r>
        <w:r w:rsidR="00231EBF" w:rsidRPr="00462F6E">
          <w:rPr>
            <w:noProof/>
            <w:webHidden/>
            <w:sz w:val="28"/>
            <w:szCs w:val="28"/>
          </w:rPr>
          <w:fldChar w:fldCharType="begin"/>
        </w:r>
        <w:r w:rsidR="00D91F52" w:rsidRPr="00462F6E">
          <w:rPr>
            <w:noProof/>
            <w:webHidden/>
            <w:sz w:val="28"/>
            <w:szCs w:val="28"/>
          </w:rPr>
          <w:instrText xml:space="preserve"> PAGEREF _Toc355391698 \h </w:instrText>
        </w:r>
        <w:r w:rsidR="00231EBF" w:rsidRPr="00462F6E">
          <w:rPr>
            <w:noProof/>
            <w:webHidden/>
            <w:sz w:val="28"/>
            <w:szCs w:val="28"/>
          </w:rPr>
        </w:r>
        <w:r w:rsidR="00231EBF" w:rsidRPr="00462F6E">
          <w:rPr>
            <w:noProof/>
            <w:webHidden/>
            <w:sz w:val="28"/>
            <w:szCs w:val="28"/>
          </w:rPr>
          <w:fldChar w:fldCharType="separate"/>
        </w:r>
        <w:r w:rsidR="00D67EAA">
          <w:rPr>
            <w:noProof/>
            <w:webHidden/>
            <w:sz w:val="28"/>
            <w:szCs w:val="28"/>
          </w:rPr>
          <w:t>28</w:t>
        </w:r>
        <w:r w:rsidR="00231EBF" w:rsidRPr="00462F6E">
          <w:rPr>
            <w:noProof/>
            <w:webHidden/>
            <w:sz w:val="28"/>
            <w:szCs w:val="28"/>
          </w:rPr>
          <w:fldChar w:fldCharType="end"/>
        </w:r>
      </w:hyperlink>
    </w:p>
    <w:p w:rsidR="00D91F52" w:rsidRPr="00462F6E" w:rsidRDefault="00820F16">
      <w:pPr>
        <w:pStyle w:val="26"/>
        <w:rPr>
          <w:rFonts w:asciiTheme="minorHAnsi" w:eastAsiaTheme="minorEastAsia" w:hAnsiTheme="minorHAnsi" w:cstheme="minorBidi"/>
          <w:noProof/>
          <w:sz w:val="28"/>
          <w:szCs w:val="28"/>
          <w:lang w:val="uk-UA" w:eastAsia="uk-UA"/>
        </w:rPr>
      </w:pPr>
      <w:hyperlink w:anchor="_Toc355391699" w:history="1">
        <w:r w:rsidR="00D91F52" w:rsidRPr="00462F6E">
          <w:rPr>
            <w:rStyle w:val="aff6"/>
            <w:noProof/>
            <w:sz w:val="28"/>
            <w:szCs w:val="28"/>
          </w:rPr>
          <w:t>5.2</w:t>
        </w:r>
        <w:r w:rsidR="00D91F52" w:rsidRPr="00462F6E">
          <w:rPr>
            <w:rFonts w:asciiTheme="minorHAnsi" w:eastAsiaTheme="minorEastAsia" w:hAnsiTheme="minorHAnsi" w:cstheme="minorBidi"/>
            <w:noProof/>
            <w:sz w:val="28"/>
            <w:szCs w:val="28"/>
            <w:lang w:val="uk-UA" w:eastAsia="uk-UA"/>
          </w:rPr>
          <w:tab/>
        </w:r>
        <w:r w:rsidR="00D91F52" w:rsidRPr="00462F6E">
          <w:rPr>
            <w:rStyle w:val="aff6"/>
            <w:noProof/>
            <w:sz w:val="28"/>
            <w:szCs w:val="28"/>
          </w:rPr>
          <w:t>Аналіз систем виявлення вторгнень</w:t>
        </w:r>
        <w:r w:rsidR="00D91F52" w:rsidRPr="00462F6E">
          <w:rPr>
            <w:noProof/>
            <w:webHidden/>
            <w:sz w:val="28"/>
            <w:szCs w:val="28"/>
          </w:rPr>
          <w:tab/>
        </w:r>
        <w:r w:rsidR="00231EBF" w:rsidRPr="00462F6E">
          <w:rPr>
            <w:noProof/>
            <w:webHidden/>
            <w:sz w:val="28"/>
            <w:szCs w:val="28"/>
          </w:rPr>
          <w:fldChar w:fldCharType="begin"/>
        </w:r>
        <w:r w:rsidR="00D91F52" w:rsidRPr="00462F6E">
          <w:rPr>
            <w:noProof/>
            <w:webHidden/>
            <w:sz w:val="28"/>
            <w:szCs w:val="28"/>
          </w:rPr>
          <w:instrText xml:space="preserve"> PAGEREF _Toc355391699 \h </w:instrText>
        </w:r>
        <w:r w:rsidR="00231EBF" w:rsidRPr="00462F6E">
          <w:rPr>
            <w:noProof/>
            <w:webHidden/>
            <w:sz w:val="28"/>
            <w:szCs w:val="28"/>
          </w:rPr>
        </w:r>
        <w:r w:rsidR="00231EBF" w:rsidRPr="00462F6E">
          <w:rPr>
            <w:noProof/>
            <w:webHidden/>
            <w:sz w:val="28"/>
            <w:szCs w:val="28"/>
          </w:rPr>
          <w:fldChar w:fldCharType="separate"/>
        </w:r>
        <w:r w:rsidR="00D67EAA">
          <w:rPr>
            <w:noProof/>
            <w:webHidden/>
            <w:sz w:val="28"/>
            <w:szCs w:val="28"/>
          </w:rPr>
          <w:t>29</w:t>
        </w:r>
        <w:r w:rsidR="00231EBF" w:rsidRPr="00462F6E">
          <w:rPr>
            <w:noProof/>
            <w:webHidden/>
            <w:sz w:val="28"/>
            <w:szCs w:val="28"/>
          </w:rPr>
          <w:fldChar w:fldCharType="end"/>
        </w:r>
      </w:hyperlink>
    </w:p>
    <w:p w:rsidR="00D91F52" w:rsidRPr="00462F6E" w:rsidRDefault="00820F16">
      <w:pPr>
        <w:pStyle w:val="26"/>
        <w:rPr>
          <w:rFonts w:asciiTheme="minorHAnsi" w:eastAsiaTheme="minorEastAsia" w:hAnsiTheme="minorHAnsi" w:cstheme="minorBidi"/>
          <w:noProof/>
          <w:sz w:val="28"/>
          <w:szCs w:val="28"/>
          <w:lang w:val="uk-UA" w:eastAsia="uk-UA"/>
        </w:rPr>
      </w:pPr>
      <w:hyperlink w:anchor="_Toc355391700" w:history="1">
        <w:r w:rsidR="00D91F52" w:rsidRPr="00462F6E">
          <w:rPr>
            <w:rStyle w:val="aff6"/>
            <w:noProof/>
            <w:sz w:val="28"/>
            <w:szCs w:val="28"/>
          </w:rPr>
          <w:t>5.3</w:t>
        </w:r>
        <w:r w:rsidR="00D91F52" w:rsidRPr="00462F6E">
          <w:rPr>
            <w:rFonts w:asciiTheme="minorHAnsi" w:eastAsiaTheme="minorEastAsia" w:hAnsiTheme="minorHAnsi" w:cstheme="minorBidi"/>
            <w:noProof/>
            <w:sz w:val="28"/>
            <w:szCs w:val="28"/>
            <w:lang w:val="uk-UA" w:eastAsia="uk-UA"/>
          </w:rPr>
          <w:tab/>
        </w:r>
        <w:r w:rsidR="00D91F52" w:rsidRPr="00462F6E">
          <w:rPr>
            <w:rStyle w:val="aff6"/>
            <w:noProof/>
            <w:sz w:val="28"/>
            <w:szCs w:val="28"/>
          </w:rPr>
          <w:t>Аналіз антивірусних програм</w:t>
        </w:r>
        <w:r w:rsidR="00D91F52" w:rsidRPr="00462F6E">
          <w:rPr>
            <w:noProof/>
            <w:webHidden/>
            <w:sz w:val="28"/>
            <w:szCs w:val="28"/>
          </w:rPr>
          <w:tab/>
        </w:r>
        <w:r w:rsidR="00231EBF" w:rsidRPr="00462F6E">
          <w:rPr>
            <w:noProof/>
            <w:webHidden/>
            <w:sz w:val="28"/>
            <w:szCs w:val="28"/>
          </w:rPr>
          <w:fldChar w:fldCharType="begin"/>
        </w:r>
        <w:r w:rsidR="00D91F52" w:rsidRPr="00462F6E">
          <w:rPr>
            <w:noProof/>
            <w:webHidden/>
            <w:sz w:val="28"/>
            <w:szCs w:val="28"/>
          </w:rPr>
          <w:instrText xml:space="preserve"> PAGEREF _Toc355391700 \h </w:instrText>
        </w:r>
        <w:r w:rsidR="00231EBF" w:rsidRPr="00462F6E">
          <w:rPr>
            <w:noProof/>
            <w:webHidden/>
            <w:sz w:val="28"/>
            <w:szCs w:val="28"/>
          </w:rPr>
        </w:r>
        <w:r w:rsidR="00231EBF" w:rsidRPr="00462F6E">
          <w:rPr>
            <w:noProof/>
            <w:webHidden/>
            <w:sz w:val="28"/>
            <w:szCs w:val="28"/>
          </w:rPr>
          <w:fldChar w:fldCharType="separate"/>
        </w:r>
        <w:r w:rsidR="00D67EAA">
          <w:rPr>
            <w:noProof/>
            <w:webHidden/>
            <w:sz w:val="28"/>
            <w:szCs w:val="28"/>
          </w:rPr>
          <w:t>30</w:t>
        </w:r>
        <w:r w:rsidR="00231EBF" w:rsidRPr="00462F6E">
          <w:rPr>
            <w:noProof/>
            <w:webHidden/>
            <w:sz w:val="28"/>
            <w:szCs w:val="28"/>
          </w:rPr>
          <w:fldChar w:fldCharType="end"/>
        </w:r>
      </w:hyperlink>
    </w:p>
    <w:p w:rsidR="00D91F52" w:rsidRPr="00462F6E" w:rsidRDefault="00820F16">
      <w:pPr>
        <w:pStyle w:val="12"/>
        <w:rPr>
          <w:rFonts w:asciiTheme="minorHAnsi" w:eastAsiaTheme="minorEastAsia" w:hAnsiTheme="minorHAnsi" w:cstheme="minorBidi"/>
          <w:lang w:val="uk-UA" w:eastAsia="uk-UA"/>
        </w:rPr>
      </w:pPr>
      <w:hyperlink w:anchor="_Toc355391701" w:history="1">
        <w:r w:rsidR="00D91F52" w:rsidRPr="00462F6E">
          <w:rPr>
            <w:rStyle w:val="aff6"/>
          </w:rPr>
          <w:t>ВИСНОВКИ</w:t>
        </w:r>
        <w:r w:rsidR="00D91F52" w:rsidRPr="00462F6E">
          <w:rPr>
            <w:webHidden/>
          </w:rPr>
          <w:tab/>
        </w:r>
        <w:r w:rsidR="00231EBF" w:rsidRPr="00462F6E">
          <w:rPr>
            <w:webHidden/>
          </w:rPr>
          <w:fldChar w:fldCharType="begin"/>
        </w:r>
        <w:r w:rsidR="00D91F52" w:rsidRPr="00462F6E">
          <w:rPr>
            <w:webHidden/>
          </w:rPr>
          <w:instrText xml:space="preserve"> PAGEREF _Toc355391701 \h </w:instrText>
        </w:r>
        <w:r w:rsidR="00231EBF" w:rsidRPr="00462F6E">
          <w:rPr>
            <w:webHidden/>
          </w:rPr>
        </w:r>
        <w:r w:rsidR="00231EBF" w:rsidRPr="00462F6E">
          <w:rPr>
            <w:webHidden/>
          </w:rPr>
          <w:fldChar w:fldCharType="separate"/>
        </w:r>
        <w:r w:rsidR="00D67EAA">
          <w:rPr>
            <w:webHidden/>
          </w:rPr>
          <w:t>32</w:t>
        </w:r>
        <w:r w:rsidR="00231EBF" w:rsidRPr="00462F6E">
          <w:rPr>
            <w:webHidden/>
          </w:rPr>
          <w:fldChar w:fldCharType="end"/>
        </w:r>
      </w:hyperlink>
    </w:p>
    <w:p w:rsidR="00D91F52" w:rsidRPr="00462F6E" w:rsidRDefault="00820F16">
      <w:pPr>
        <w:pStyle w:val="12"/>
        <w:rPr>
          <w:rFonts w:asciiTheme="minorHAnsi" w:eastAsiaTheme="minorEastAsia" w:hAnsiTheme="minorHAnsi" w:cstheme="minorBidi"/>
          <w:lang w:val="uk-UA" w:eastAsia="uk-UA"/>
        </w:rPr>
      </w:pPr>
      <w:hyperlink w:anchor="_Toc355391702" w:history="1">
        <w:r w:rsidR="00D91F52" w:rsidRPr="00462F6E">
          <w:rPr>
            <w:rStyle w:val="aff6"/>
          </w:rPr>
          <w:t>ПЕРЕЛІК ВИКОРИСТАНИХ ДЖЕРЕЛ</w:t>
        </w:r>
        <w:r w:rsidR="00D91F52" w:rsidRPr="00462F6E">
          <w:rPr>
            <w:webHidden/>
          </w:rPr>
          <w:tab/>
        </w:r>
        <w:r w:rsidR="00231EBF" w:rsidRPr="00462F6E">
          <w:rPr>
            <w:webHidden/>
          </w:rPr>
          <w:fldChar w:fldCharType="begin"/>
        </w:r>
        <w:r w:rsidR="00D91F52" w:rsidRPr="00462F6E">
          <w:rPr>
            <w:webHidden/>
          </w:rPr>
          <w:instrText xml:space="preserve"> PAGEREF _Toc355391702 \h </w:instrText>
        </w:r>
        <w:r w:rsidR="00231EBF" w:rsidRPr="00462F6E">
          <w:rPr>
            <w:webHidden/>
          </w:rPr>
        </w:r>
        <w:r w:rsidR="00231EBF" w:rsidRPr="00462F6E">
          <w:rPr>
            <w:webHidden/>
          </w:rPr>
          <w:fldChar w:fldCharType="separate"/>
        </w:r>
        <w:r w:rsidR="00D67EAA">
          <w:rPr>
            <w:webHidden/>
          </w:rPr>
          <w:t>33</w:t>
        </w:r>
        <w:r w:rsidR="00231EBF" w:rsidRPr="00462F6E">
          <w:rPr>
            <w:webHidden/>
          </w:rPr>
          <w:fldChar w:fldCharType="end"/>
        </w:r>
      </w:hyperlink>
    </w:p>
    <w:p w:rsidR="007E18CA" w:rsidRPr="00B224B2" w:rsidRDefault="00820F16" w:rsidP="00B224B2">
      <w:pPr>
        <w:pStyle w:val="12"/>
        <w:rPr>
          <w:lang w:val="uk-UA"/>
        </w:rPr>
      </w:pPr>
      <w:hyperlink w:anchor="_Toc355391703" w:history="1">
        <w:r w:rsidR="00D91F52" w:rsidRPr="00462F6E">
          <w:rPr>
            <w:rStyle w:val="aff6"/>
          </w:rPr>
          <w:t>Додаток А. Технічне завдання</w:t>
        </w:r>
        <w:r w:rsidR="00D91F52" w:rsidRPr="00462F6E">
          <w:rPr>
            <w:webHidden/>
          </w:rPr>
          <w:tab/>
        </w:r>
      </w:hyperlink>
      <w:r w:rsidR="00231EBF" w:rsidRPr="00D114D3">
        <w:fldChar w:fldCharType="end"/>
      </w:r>
      <w:r w:rsidR="00B224B2">
        <w:rPr>
          <w:lang w:val="uk-UA"/>
        </w:rPr>
        <w:t>33</w:t>
      </w:r>
    </w:p>
    <w:p w:rsidR="007E18CA" w:rsidRPr="008A1559" w:rsidRDefault="007E18CA" w:rsidP="008A1559">
      <w:pPr>
        <w:pStyle w:val="1"/>
        <w:numPr>
          <w:ilvl w:val="0"/>
          <w:numId w:val="0"/>
        </w:numPr>
        <w:jc w:val="center"/>
      </w:pPr>
      <w:bookmarkStart w:id="1" w:name="_Toc260157338"/>
      <w:bookmarkStart w:id="2" w:name="_Toc355391683"/>
      <w:r w:rsidRPr="008A1559">
        <w:lastRenderedPageBreak/>
        <w:t>ВСТУП</w:t>
      </w:r>
      <w:bookmarkEnd w:id="1"/>
      <w:bookmarkEnd w:id="2"/>
    </w:p>
    <w:p w:rsidR="002206FE" w:rsidRPr="002206FE" w:rsidRDefault="002206FE" w:rsidP="00E37AE8">
      <w:pPr>
        <w:spacing w:line="360" w:lineRule="auto"/>
        <w:ind w:firstLine="708"/>
        <w:jc w:val="both"/>
        <w:rPr>
          <w:sz w:val="28"/>
          <w:szCs w:val="28"/>
          <w:lang w:val="uk-UA"/>
        </w:rPr>
      </w:pPr>
      <w:r w:rsidRPr="002206FE">
        <w:rPr>
          <w:sz w:val="28"/>
          <w:szCs w:val="28"/>
          <w:lang w:val="uk-UA"/>
        </w:rPr>
        <w:t xml:space="preserve">Проблема </w:t>
      </w:r>
      <w:bookmarkEnd w:id="0"/>
      <w:r w:rsidRPr="002206FE">
        <w:rPr>
          <w:sz w:val="28"/>
          <w:szCs w:val="28"/>
          <w:lang w:val="uk-UA"/>
        </w:rPr>
        <w:t>забезпечення внутрішньої інформаційної безпеки стає усе більш актуальною для автомобільних підприемств. Це пов'язано із загостренням конкурентної боротьби на внутрішніх ринках, і з виходом компаній на міжнародний рівень. З точки зору інформаційної безпеки багато компаній сьогодні нагадують фортеці, оточені декількома периметрами потужних стін. Проте практика показує, що інформація все одно витікає, а це завдає нечуваних збитків. Доцільно розглядати побудову захисту як комплексну систему заходів, оскільки непередбачені або навмисні антропогенні загрози можуть виникати в різні моменти життєвого циклу і за різних обставин функціонування апаратури, програмного забезпечення, кваліфікації персоналу.</w:t>
      </w:r>
    </w:p>
    <w:p w:rsidR="002206FE" w:rsidRPr="002206FE" w:rsidRDefault="002206FE" w:rsidP="002206FE">
      <w:pPr>
        <w:spacing w:line="360" w:lineRule="auto"/>
        <w:ind w:firstLine="708"/>
        <w:jc w:val="both"/>
        <w:rPr>
          <w:sz w:val="28"/>
          <w:szCs w:val="28"/>
          <w:lang w:val="uk-UA"/>
        </w:rPr>
      </w:pPr>
      <w:r w:rsidRPr="002206FE">
        <w:rPr>
          <w:sz w:val="28"/>
          <w:szCs w:val="28"/>
          <w:lang w:val="uk-UA"/>
        </w:rPr>
        <w:t>Надзвичайно актуальною на сьогоднішній день є проблема захисту комп'ютерних мереж та даних, що циркулюють в них, оскільки перевагою мережі є доступ до спільних даних та пристроїв, що зумовлює можливість несанкціонованого доступу до даних. Тому захист інформаційного середовища стає таким же важливим, як і захист технічного обладнання, із якого побудована мережа, як захист навколишнього середовища, підприємства, власного майна.</w:t>
      </w:r>
    </w:p>
    <w:p w:rsidR="00EE103F" w:rsidRPr="008A1559" w:rsidRDefault="002404E9" w:rsidP="008A1559">
      <w:pPr>
        <w:pStyle w:val="af8"/>
      </w:pPr>
      <w:r w:rsidRPr="008A1559">
        <w:t xml:space="preserve"> </w:t>
      </w:r>
      <w:r w:rsidR="00EE103F" w:rsidRPr="008A1559">
        <w:t xml:space="preserve">КСЗІ призначена для забезпечення безпеки критичної інформації та інформаційних ресурсів у процесі функціонування АС. </w:t>
      </w:r>
    </w:p>
    <w:p w:rsidR="00EE103F" w:rsidRPr="008A1559" w:rsidRDefault="00EE103F" w:rsidP="008A1559">
      <w:pPr>
        <w:pStyle w:val="af8"/>
      </w:pPr>
      <w:r w:rsidRPr="008A1559">
        <w:t xml:space="preserve">Мета функціонування КСЗІ полягає в підтримці необхідного рівня інформаційної безпеки АС відповідно політиці безпеки, яка визначається її власником. </w:t>
      </w:r>
    </w:p>
    <w:p w:rsidR="007E18CA" w:rsidRPr="008A1559" w:rsidRDefault="00EE103F" w:rsidP="008A1559">
      <w:pPr>
        <w:pStyle w:val="af8"/>
      </w:pPr>
      <w:r w:rsidRPr="008A1559">
        <w:t>Для інформації, що є власністю держави, вимоги щодо її захисту встановлені на законодавчому рівні.</w:t>
      </w:r>
    </w:p>
    <w:p w:rsidR="007E18CA" w:rsidRDefault="007E18CA" w:rsidP="007E18CA">
      <w:pPr>
        <w:spacing w:line="360" w:lineRule="auto"/>
        <w:ind w:firstLine="709"/>
        <w:jc w:val="both"/>
        <w:rPr>
          <w:sz w:val="28"/>
          <w:szCs w:val="28"/>
          <w:lang w:val="uk-UA"/>
        </w:rPr>
      </w:pPr>
    </w:p>
    <w:p w:rsidR="007E18CA" w:rsidRPr="008A1559" w:rsidRDefault="007E18CA" w:rsidP="002B7003">
      <w:pPr>
        <w:pStyle w:val="1"/>
        <w:ind w:hanging="68"/>
      </w:pPr>
      <w:bookmarkStart w:id="3" w:name="_Toc198934191"/>
      <w:bookmarkStart w:id="4" w:name="_Toc260157339"/>
      <w:bookmarkStart w:id="5" w:name="_Toc355391684"/>
      <w:r w:rsidRPr="008A1559">
        <w:lastRenderedPageBreak/>
        <w:t xml:space="preserve">АНАЛІЗ СТРУКТУРИ </w:t>
      </w:r>
      <w:r w:rsidR="00EE103F" w:rsidRPr="008A1559">
        <w:t>ПІДПРИЄМСТВА</w:t>
      </w:r>
      <w:r w:rsidRPr="008A1559">
        <w:t xml:space="preserve"> ТА ЇЇ ІНФОРМАЦІЙНИХ ПОТОКІВ</w:t>
      </w:r>
      <w:bookmarkEnd w:id="3"/>
      <w:bookmarkEnd w:id="4"/>
      <w:bookmarkEnd w:id="5"/>
    </w:p>
    <w:p w:rsidR="007E18CA" w:rsidRPr="008A1559" w:rsidRDefault="00EE103F" w:rsidP="008A1559">
      <w:pPr>
        <w:pStyle w:val="2"/>
      </w:pPr>
      <w:bookmarkStart w:id="6" w:name="_Toc355391685"/>
      <w:bookmarkStart w:id="7" w:name="_Toc261367013"/>
      <w:r w:rsidRPr="008A1559">
        <w:t>Структура підприємства</w:t>
      </w:r>
      <w:bookmarkEnd w:id="6"/>
    </w:p>
    <w:bookmarkStart w:id="8" w:name="_Toc261367014"/>
    <w:bookmarkEnd w:id="7"/>
    <w:p w:rsidR="00EE103F" w:rsidRPr="00641192" w:rsidRDefault="00FD433B" w:rsidP="00EE103F">
      <w:pPr>
        <w:spacing w:line="360" w:lineRule="auto"/>
        <w:jc w:val="center"/>
        <w:rPr>
          <w:sz w:val="28"/>
          <w:szCs w:val="28"/>
        </w:rPr>
      </w:pPr>
      <w:r>
        <w:object w:dxaOrig="13029" w:dyaOrig="78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289.5pt" o:ole="">
            <v:imagedata r:id="rId9" o:title=""/>
          </v:shape>
          <o:OLEObject Type="Embed" ProgID="Visio.Drawing.11" ShapeID="_x0000_i1025" DrawAspect="Content" ObjectID="_1431935091" r:id="rId10"/>
        </w:object>
      </w:r>
      <w:r w:rsidR="00EE103F" w:rsidRPr="00641192">
        <w:rPr>
          <w:sz w:val="28"/>
          <w:szCs w:val="28"/>
        </w:rPr>
        <w:t>Рис1.1</w:t>
      </w:r>
      <w:r>
        <w:rPr>
          <w:sz w:val="28"/>
          <w:szCs w:val="28"/>
          <w:lang w:val="uk-UA"/>
        </w:rPr>
        <w:t>-</w:t>
      </w:r>
      <w:r w:rsidR="00EE103F" w:rsidRPr="00641192">
        <w:rPr>
          <w:sz w:val="28"/>
          <w:szCs w:val="28"/>
        </w:rPr>
        <w:t xml:space="preserve"> Структура підприємства</w:t>
      </w:r>
      <w:r>
        <w:rPr>
          <w:sz w:val="28"/>
          <w:szCs w:val="28"/>
          <w:lang w:val="uk-UA"/>
        </w:rPr>
        <w:t xml:space="preserve"> ТОВ «Укроптторг»</w:t>
      </w:r>
      <w:r w:rsidR="00EE103F" w:rsidRPr="00641192">
        <w:rPr>
          <w:sz w:val="28"/>
          <w:szCs w:val="28"/>
        </w:rPr>
        <w:t>.</w:t>
      </w:r>
    </w:p>
    <w:p w:rsidR="00EE103F" w:rsidRPr="006A2E2C" w:rsidRDefault="00C040E8" w:rsidP="008A1559">
      <w:pPr>
        <w:pStyle w:val="af8"/>
      </w:pPr>
      <w:r>
        <w:t>1)</w:t>
      </w:r>
      <w:r w:rsidR="00EE103F" w:rsidRPr="00641192">
        <w:t xml:space="preserve"> Адміністративний відділ.</w:t>
      </w:r>
      <w:r w:rsidR="00EE103F" w:rsidRPr="006A2E2C">
        <w:t xml:space="preserve"> Відповідає за організацію управління всіма службами підприємства, вирішує фінансові питання, питання кадрового забезпечення, займається створенням і підтримкою необхідних умов праці для персоналу, контролює дотриманням встановлених норм і правил по охороні праці, техніці безпеки, протипожежній і екологічній безпеці.</w:t>
      </w:r>
      <w:r w:rsidR="00EE103F" w:rsidRPr="006A2E2C">
        <w:br/>
        <w:t xml:space="preserve">Склад відділу: </w:t>
      </w:r>
      <w:r w:rsidR="00EE103F" w:rsidRPr="00641192">
        <w:t>секретаріат, кадрова служба, директор.</w:t>
      </w:r>
    </w:p>
    <w:p w:rsidR="00EE103F" w:rsidRPr="006A2E2C" w:rsidRDefault="00C040E8" w:rsidP="008A1559">
      <w:pPr>
        <w:pStyle w:val="af8"/>
      </w:pPr>
      <w:r>
        <w:t>2)</w:t>
      </w:r>
      <w:r w:rsidR="00EE103F" w:rsidRPr="00641192">
        <w:t xml:space="preserve"> Фінансовий відділ.</w:t>
      </w:r>
      <w:r w:rsidR="00EE103F" w:rsidRPr="006A2E2C">
        <w:t xml:space="preserve"> Займається питаннями оперативного і стратегічного планування. Аналізує результати господарської і фінансової діяльності.</w:t>
      </w:r>
    </w:p>
    <w:p w:rsidR="00EE103F" w:rsidRPr="006A2E2C" w:rsidRDefault="00EE103F" w:rsidP="008A1559">
      <w:pPr>
        <w:pStyle w:val="af8"/>
      </w:pPr>
      <w:r w:rsidRPr="006A2E2C">
        <w:t xml:space="preserve">Склад відділу: </w:t>
      </w:r>
      <w:r w:rsidRPr="00641192">
        <w:t>комерційний директор, служба маркетингу, бухгалтерія.</w:t>
      </w:r>
    </w:p>
    <w:p w:rsidR="00EE103F" w:rsidRPr="006A2E2C" w:rsidRDefault="00C040E8" w:rsidP="008A1559">
      <w:pPr>
        <w:pStyle w:val="af8"/>
      </w:pPr>
      <w:r>
        <w:t>3)</w:t>
      </w:r>
      <w:r w:rsidR="00EE103F" w:rsidRPr="00641192">
        <w:t xml:space="preserve"> Інженерний (технічний)</w:t>
      </w:r>
      <w:r w:rsidR="00EE103F" w:rsidRPr="00641192">
        <w:rPr>
          <w:i/>
        </w:rPr>
        <w:t xml:space="preserve"> </w:t>
      </w:r>
      <w:r w:rsidR="00EE103F" w:rsidRPr="005179AE">
        <w:t>відділ.</w:t>
      </w:r>
      <w:r w:rsidR="00EE103F" w:rsidRPr="006A2E2C">
        <w:t xml:space="preserve"> Створюють умови для функціонування систем кондиціонування, теплопостачання, санітарно-технічного устаткування, електротехнічних пристроїв, служб ремонту і будівництва, систем зв'язку.</w:t>
      </w:r>
    </w:p>
    <w:p w:rsidR="00EC4715" w:rsidRPr="00293052" w:rsidRDefault="00EC4715" w:rsidP="00EC4715">
      <w:pPr>
        <w:spacing w:line="360" w:lineRule="auto"/>
        <w:ind w:firstLine="708"/>
        <w:jc w:val="both"/>
        <w:rPr>
          <w:sz w:val="28"/>
          <w:szCs w:val="28"/>
          <w:lang w:val="uk-UA"/>
        </w:rPr>
      </w:pPr>
      <w:r w:rsidRPr="00293052">
        <w:rPr>
          <w:sz w:val="28"/>
          <w:szCs w:val="28"/>
          <w:lang w:val="uk-UA"/>
        </w:rPr>
        <w:lastRenderedPageBreak/>
        <w:t>Склад відділу: головний інженер; дизайнерська лабораторія ; конструкторський відділ,відділ випробувань, виробничий відділ.</w:t>
      </w:r>
    </w:p>
    <w:p w:rsidR="00FD433B" w:rsidRPr="00FD433B" w:rsidRDefault="00C040E8" w:rsidP="00FD433B">
      <w:pPr>
        <w:spacing w:line="360" w:lineRule="auto"/>
        <w:ind w:firstLine="709"/>
        <w:jc w:val="both"/>
        <w:rPr>
          <w:sz w:val="28"/>
          <w:szCs w:val="28"/>
          <w:lang w:val="uk-UA"/>
        </w:rPr>
      </w:pPr>
      <w:r w:rsidRPr="00FD433B">
        <w:rPr>
          <w:lang w:val="uk-UA"/>
        </w:rPr>
        <w:t>4)</w:t>
      </w:r>
      <w:r w:rsidR="00FD433B" w:rsidRPr="00FD433B">
        <w:rPr>
          <w:b/>
          <w:i/>
          <w:lang w:val="uk-UA"/>
        </w:rPr>
        <w:t xml:space="preserve"> </w:t>
      </w:r>
      <w:r w:rsidR="00FD433B" w:rsidRPr="00FD433B">
        <w:rPr>
          <w:sz w:val="28"/>
          <w:szCs w:val="28"/>
          <w:lang w:val="uk-UA"/>
        </w:rPr>
        <w:t>Відділ обслуговування клієнтів - займається вирішенням наступних питань: прийняття замовлень на купівлю товару, повідомлення клієнтів про вихід нового товару, послуги або акції; надає необхідну інформацію і консультацію.</w:t>
      </w:r>
    </w:p>
    <w:p w:rsidR="00FD433B" w:rsidRPr="00FD433B" w:rsidRDefault="00FD433B" w:rsidP="00FD433B">
      <w:pPr>
        <w:spacing w:line="360" w:lineRule="auto"/>
        <w:ind w:firstLine="709"/>
        <w:jc w:val="both"/>
        <w:rPr>
          <w:sz w:val="28"/>
          <w:szCs w:val="28"/>
        </w:rPr>
      </w:pPr>
      <w:r w:rsidRPr="00FD433B">
        <w:rPr>
          <w:sz w:val="28"/>
          <w:szCs w:val="28"/>
        </w:rPr>
        <w:t>Відділ обслуговування включає наступні підрозділи:</w:t>
      </w:r>
    </w:p>
    <w:p w:rsidR="00FD433B" w:rsidRPr="00FD433B" w:rsidRDefault="00FD433B" w:rsidP="00FD433B">
      <w:pPr>
        <w:pStyle w:val="affe"/>
        <w:numPr>
          <w:ilvl w:val="0"/>
          <w:numId w:val="26"/>
        </w:numPr>
        <w:shd w:val="clear" w:color="auto" w:fill="FFFFFF"/>
        <w:tabs>
          <w:tab w:val="left" w:pos="426"/>
          <w:tab w:val="left" w:pos="1134"/>
        </w:tabs>
        <w:spacing w:after="0" w:line="360" w:lineRule="auto"/>
        <w:ind w:firstLine="709"/>
        <w:jc w:val="both"/>
        <w:rPr>
          <w:rFonts w:ascii="Times New Roman" w:hAnsi="Times New Roman"/>
          <w:sz w:val="28"/>
          <w:szCs w:val="28"/>
        </w:rPr>
      </w:pPr>
      <w:r w:rsidRPr="00FD433B">
        <w:rPr>
          <w:rFonts w:ascii="Times New Roman" w:hAnsi="Times New Roman"/>
          <w:sz w:val="28"/>
          <w:szCs w:val="28"/>
        </w:rPr>
        <w:t>Менеджер.</w:t>
      </w:r>
    </w:p>
    <w:p w:rsidR="00FD433B" w:rsidRPr="00FD433B" w:rsidRDefault="00FD433B" w:rsidP="00FD433B">
      <w:pPr>
        <w:pStyle w:val="affe"/>
        <w:numPr>
          <w:ilvl w:val="0"/>
          <w:numId w:val="26"/>
        </w:numPr>
        <w:shd w:val="clear" w:color="auto" w:fill="FFFFFF"/>
        <w:tabs>
          <w:tab w:val="left" w:pos="426"/>
          <w:tab w:val="left" w:pos="1134"/>
        </w:tabs>
        <w:spacing w:after="0" w:line="360" w:lineRule="auto"/>
        <w:ind w:firstLine="709"/>
        <w:jc w:val="both"/>
        <w:rPr>
          <w:rFonts w:ascii="Times New Roman" w:hAnsi="Times New Roman"/>
          <w:sz w:val="28"/>
          <w:szCs w:val="28"/>
        </w:rPr>
      </w:pPr>
      <w:r w:rsidRPr="00FD433B">
        <w:rPr>
          <w:rFonts w:ascii="Times New Roman" w:hAnsi="Times New Roman"/>
          <w:sz w:val="28"/>
          <w:szCs w:val="28"/>
        </w:rPr>
        <w:t xml:space="preserve">Служба отримання замовлень по місту. Це служба, з якою більше всього контактує клієнт і куди він найчастіше звертається за інформацією і послугами. Перше сприятливе враження означає дуже багато для загальної оцінки роботи підприємства. Негативне враження може призвести  до антиреклами (чорного піару). До найважливіших функцій служби отримання замовлень: власне отримання замовлень на товар,  виписка рахунків і виробництво розрахунків з клієнтами (попередніх і остаточних); ведення журналу реєстрації, слідкування за доставкою товару до клієнта. </w:t>
      </w:r>
    </w:p>
    <w:p w:rsidR="00FD433B" w:rsidRPr="00FD433B" w:rsidRDefault="00FD433B" w:rsidP="00FD433B">
      <w:pPr>
        <w:pStyle w:val="af8"/>
        <w:rPr>
          <w:szCs w:val="28"/>
        </w:rPr>
      </w:pPr>
      <w:r w:rsidRPr="00FD433B">
        <w:rPr>
          <w:szCs w:val="28"/>
        </w:rPr>
        <w:t>Служба отримання замовлень по області. Дана служба виконує ті ж самі дії, що і попередня, але тільки працює не у обласному центрі, а по всій області.</w:t>
      </w:r>
    </w:p>
    <w:p w:rsidR="00EE103F" w:rsidRPr="006A2E2C" w:rsidRDefault="00EE103F" w:rsidP="008A1559">
      <w:pPr>
        <w:pStyle w:val="af8"/>
      </w:pPr>
      <w:r w:rsidRPr="00641192">
        <w:t>5</w:t>
      </w:r>
      <w:r w:rsidR="008A1559">
        <w:rPr>
          <w:lang w:val="ru-RU"/>
        </w:rPr>
        <w:t xml:space="preserve">) </w:t>
      </w:r>
      <w:r w:rsidRPr="00641192">
        <w:t>Служба безпеки</w:t>
      </w:r>
      <w:r w:rsidRPr="006A2E2C">
        <w:rPr>
          <w:b/>
          <w:i/>
        </w:rPr>
        <w:t xml:space="preserve">. </w:t>
      </w:r>
      <w:r w:rsidRPr="006A2E2C">
        <w:t>Займається питаннями захисту в середині підприємства.</w:t>
      </w:r>
    </w:p>
    <w:p w:rsidR="008A1559" w:rsidRDefault="008A1559" w:rsidP="008A1559">
      <w:pPr>
        <w:pStyle w:val="af8"/>
      </w:pPr>
      <w:r>
        <w:t>Головні вимоги до відділу:</w:t>
      </w:r>
    </w:p>
    <w:p w:rsidR="00EE103F" w:rsidRPr="008A1559" w:rsidRDefault="00EE103F" w:rsidP="008A1559">
      <w:pPr>
        <w:pStyle w:val="a"/>
      </w:pPr>
      <w:r w:rsidRPr="008A1559">
        <w:t xml:space="preserve">заходи повинні прийматися оперативно і ефективно з економічної точки зору. </w:t>
      </w:r>
    </w:p>
    <w:p w:rsidR="00EE103F" w:rsidRPr="008A1559" w:rsidRDefault="00EE103F" w:rsidP="008A1559">
      <w:pPr>
        <w:pStyle w:val="a"/>
      </w:pPr>
      <w:r w:rsidRPr="008A1559">
        <w:t xml:space="preserve">головна увага повинна приділятися так званим проблемам попереджувальної безпеки, а не розслідуванню вже здійснених злочинів і покаранню. </w:t>
      </w:r>
    </w:p>
    <w:p w:rsidR="00EE103F" w:rsidRPr="006A2E2C" w:rsidRDefault="00EE103F" w:rsidP="008A1559">
      <w:pPr>
        <w:pStyle w:val="af8"/>
      </w:pPr>
      <w:r w:rsidRPr="00EE103F">
        <w:t>Заходи, здійснювані службою безпеки підприємства</w:t>
      </w:r>
      <w:r w:rsidRPr="006A2E2C">
        <w:t xml:space="preserve"> включають в себе:</w:t>
      </w:r>
    </w:p>
    <w:p w:rsidR="00EE103F" w:rsidRPr="00230B63" w:rsidRDefault="00EE103F" w:rsidP="008A1559">
      <w:pPr>
        <w:pStyle w:val="a"/>
      </w:pPr>
      <w:r w:rsidRPr="00230B63">
        <w:t>режимні заходи;</w:t>
      </w:r>
    </w:p>
    <w:p w:rsidR="00EE103F" w:rsidRPr="00230B63" w:rsidRDefault="00EE103F" w:rsidP="008A1559">
      <w:pPr>
        <w:pStyle w:val="a"/>
      </w:pPr>
      <w:r w:rsidRPr="00230B63">
        <w:t>фізичну охорону;</w:t>
      </w:r>
    </w:p>
    <w:p w:rsidR="00EE103F" w:rsidRPr="00230B63" w:rsidRDefault="00EE103F" w:rsidP="008A1559">
      <w:pPr>
        <w:pStyle w:val="a"/>
      </w:pPr>
      <w:r w:rsidRPr="00230B63">
        <w:t>технічні засоби захисту;</w:t>
      </w:r>
    </w:p>
    <w:p w:rsidR="00EE103F" w:rsidRDefault="00EE103F" w:rsidP="008A1559">
      <w:pPr>
        <w:pStyle w:val="a"/>
      </w:pPr>
      <w:r w:rsidRPr="00230B63">
        <w:t>попереджувально-профілактичну роботу.</w:t>
      </w:r>
    </w:p>
    <w:p w:rsidR="007E18CA" w:rsidRPr="008A1559" w:rsidRDefault="007E18CA" w:rsidP="008A1559">
      <w:pPr>
        <w:pStyle w:val="2"/>
      </w:pPr>
      <w:r w:rsidRPr="008A1559">
        <w:lastRenderedPageBreak/>
        <w:t xml:space="preserve"> </w:t>
      </w:r>
      <w:bookmarkStart w:id="9" w:name="_Toc355391686"/>
      <w:bookmarkEnd w:id="8"/>
      <w:r w:rsidR="00EE103F" w:rsidRPr="008A1559">
        <w:t>Види інформації на підприємстві</w:t>
      </w:r>
      <w:bookmarkEnd w:id="9"/>
    </w:p>
    <w:p w:rsidR="00EE103F" w:rsidRPr="00EE103F" w:rsidRDefault="00EE103F" w:rsidP="008A1559">
      <w:pPr>
        <w:pStyle w:val="af8"/>
      </w:pPr>
      <w:r w:rsidRPr="00EE103F">
        <w:t xml:space="preserve">Усю інформацію з якою працює підприємство потрібно поділити на окремі групи, щоб чітко визначити який підрозділ до якої інформації має доступ. </w:t>
      </w:r>
    </w:p>
    <w:p w:rsidR="00EE103F" w:rsidRPr="006A2E2C" w:rsidRDefault="00EE103F" w:rsidP="008A1559">
      <w:pPr>
        <w:pStyle w:val="af8"/>
      </w:pPr>
      <w:r w:rsidRPr="006A2E2C">
        <w:t>На підприємстві можна виділити такі види інформації:</w:t>
      </w:r>
    </w:p>
    <w:p w:rsidR="00EE103F" w:rsidRPr="006A2E2C" w:rsidRDefault="00EE103F" w:rsidP="008A1559">
      <w:pPr>
        <w:pStyle w:val="a"/>
      </w:pPr>
      <w:r w:rsidRPr="006A2E2C">
        <w:t>фінансова;</w:t>
      </w:r>
    </w:p>
    <w:p w:rsidR="00EE103F" w:rsidRPr="006A2E2C" w:rsidRDefault="00EE103F" w:rsidP="008A1559">
      <w:pPr>
        <w:pStyle w:val="a"/>
      </w:pPr>
      <w:r w:rsidRPr="006A2E2C">
        <w:t>юридична;</w:t>
      </w:r>
    </w:p>
    <w:p w:rsidR="00EE103F" w:rsidRPr="006A2E2C" w:rsidRDefault="00EE103F" w:rsidP="008A1559">
      <w:pPr>
        <w:pStyle w:val="a"/>
      </w:pPr>
      <w:r w:rsidRPr="006A2E2C">
        <w:t>конфіденційна;</w:t>
      </w:r>
    </w:p>
    <w:p w:rsidR="00EE103F" w:rsidRPr="006A2E2C" w:rsidRDefault="00EE103F" w:rsidP="008A1559">
      <w:pPr>
        <w:pStyle w:val="a"/>
      </w:pPr>
      <w:r w:rsidRPr="006A2E2C">
        <w:t>робоча.</w:t>
      </w:r>
    </w:p>
    <w:p w:rsidR="00EE103F" w:rsidRDefault="00EE103F" w:rsidP="008A1559">
      <w:pPr>
        <w:pStyle w:val="af8"/>
      </w:pPr>
      <w:r w:rsidRPr="006A2E2C">
        <w:t>Звичайно на практиці можна використати значно детальніший поділ інформації на підвиди. При цьому збільшиться надійність системи захисту, але і значно збільшиться складність її реалізації, а отже більш складнішу систему недоцільно використовувати в рамках даної курсової роботи</w:t>
      </w:r>
      <w:r w:rsidR="005650FF">
        <w:t xml:space="preserve"> (табл. 1.1)</w:t>
      </w:r>
      <w:r w:rsidRPr="006A2E2C">
        <w:t>.</w:t>
      </w:r>
    </w:p>
    <w:p w:rsidR="00E34A6B" w:rsidRDefault="00E34A6B" w:rsidP="008A1559">
      <w:pPr>
        <w:pStyle w:val="af8"/>
      </w:pPr>
    </w:p>
    <w:p w:rsidR="00EE103F" w:rsidRPr="005650FF" w:rsidRDefault="005650FF" w:rsidP="008A1559">
      <w:pPr>
        <w:pStyle w:val="af8"/>
        <w:ind w:firstLine="0"/>
      </w:pPr>
      <w:r>
        <w:t>Таблиця 1.1 Розподіл доступу до інформації</w:t>
      </w:r>
    </w:p>
    <w:tbl>
      <w:tblPr>
        <w:tblStyle w:val="af0"/>
        <w:tblpPr w:leftFromText="180" w:rightFromText="180" w:vertAnchor="text" w:horzAnchor="margin" w:tblpXSpec="right" w:tblpY="33"/>
        <w:tblW w:w="0" w:type="auto"/>
        <w:tblLook w:val="01E0" w:firstRow="1" w:lastRow="1" w:firstColumn="1" w:lastColumn="1" w:noHBand="0" w:noVBand="0"/>
      </w:tblPr>
      <w:tblGrid>
        <w:gridCol w:w="2424"/>
        <w:gridCol w:w="1649"/>
        <w:gridCol w:w="1799"/>
        <w:gridCol w:w="2021"/>
        <w:gridCol w:w="1677"/>
      </w:tblGrid>
      <w:tr w:rsidR="00EE103F" w:rsidRPr="00E34A6B" w:rsidTr="00EE103F">
        <w:trPr>
          <w:trHeight w:val="465"/>
        </w:trPr>
        <w:tc>
          <w:tcPr>
            <w:tcW w:w="2424" w:type="dxa"/>
          </w:tcPr>
          <w:p w:rsidR="00EE103F" w:rsidRPr="00E34A6B" w:rsidRDefault="00EE103F" w:rsidP="00E34A6B">
            <w:pPr>
              <w:pStyle w:val="af5"/>
              <w:rPr>
                <w:rFonts w:ascii="Times New Roman" w:hAnsi="Times New Roman"/>
              </w:rPr>
            </w:pPr>
            <w:r w:rsidRPr="00E34A6B">
              <w:rPr>
                <w:rFonts w:ascii="Times New Roman" w:hAnsi="Times New Roman"/>
              </w:rPr>
              <w:t>Відділ\Інформація</w:t>
            </w:r>
          </w:p>
        </w:tc>
        <w:tc>
          <w:tcPr>
            <w:tcW w:w="1649" w:type="dxa"/>
          </w:tcPr>
          <w:p w:rsidR="00EE103F" w:rsidRPr="00E34A6B" w:rsidRDefault="00EE103F" w:rsidP="00E34A6B">
            <w:pPr>
              <w:pStyle w:val="af5"/>
              <w:rPr>
                <w:rFonts w:ascii="Times New Roman" w:hAnsi="Times New Roman"/>
              </w:rPr>
            </w:pPr>
            <w:r w:rsidRPr="00E34A6B">
              <w:rPr>
                <w:rFonts w:ascii="Times New Roman" w:hAnsi="Times New Roman"/>
              </w:rPr>
              <w:t>Фінансова</w:t>
            </w:r>
          </w:p>
        </w:tc>
        <w:tc>
          <w:tcPr>
            <w:tcW w:w="1799" w:type="dxa"/>
          </w:tcPr>
          <w:p w:rsidR="00EE103F" w:rsidRPr="00E34A6B" w:rsidRDefault="00EE103F" w:rsidP="00E34A6B">
            <w:pPr>
              <w:pStyle w:val="af5"/>
              <w:rPr>
                <w:rFonts w:ascii="Times New Roman" w:hAnsi="Times New Roman"/>
              </w:rPr>
            </w:pPr>
            <w:r w:rsidRPr="00E34A6B">
              <w:rPr>
                <w:rFonts w:ascii="Times New Roman" w:hAnsi="Times New Roman"/>
              </w:rPr>
              <w:t>Юридична</w:t>
            </w:r>
          </w:p>
        </w:tc>
        <w:tc>
          <w:tcPr>
            <w:tcW w:w="2021" w:type="dxa"/>
          </w:tcPr>
          <w:p w:rsidR="00EE103F" w:rsidRPr="00E34A6B" w:rsidRDefault="00EE103F" w:rsidP="00E34A6B">
            <w:pPr>
              <w:pStyle w:val="af5"/>
              <w:rPr>
                <w:rFonts w:ascii="Times New Roman" w:hAnsi="Times New Roman"/>
              </w:rPr>
            </w:pPr>
            <w:r w:rsidRPr="00E34A6B">
              <w:rPr>
                <w:rFonts w:ascii="Times New Roman" w:hAnsi="Times New Roman"/>
              </w:rPr>
              <w:t>Конфіденційна</w:t>
            </w:r>
          </w:p>
        </w:tc>
        <w:tc>
          <w:tcPr>
            <w:tcW w:w="1677" w:type="dxa"/>
          </w:tcPr>
          <w:p w:rsidR="00EE103F" w:rsidRPr="00E34A6B" w:rsidRDefault="00EE103F" w:rsidP="00E34A6B">
            <w:pPr>
              <w:pStyle w:val="af5"/>
              <w:rPr>
                <w:rFonts w:ascii="Times New Roman" w:hAnsi="Times New Roman"/>
              </w:rPr>
            </w:pPr>
            <w:r w:rsidRPr="00E34A6B">
              <w:rPr>
                <w:rFonts w:ascii="Times New Roman" w:hAnsi="Times New Roman"/>
              </w:rPr>
              <w:t>Робоча</w:t>
            </w:r>
          </w:p>
        </w:tc>
      </w:tr>
      <w:tr w:rsidR="00EE103F" w:rsidRPr="00E34A6B" w:rsidTr="00EE103F">
        <w:trPr>
          <w:trHeight w:val="345"/>
        </w:trPr>
        <w:tc>
          <w:tcPr>
            <w:tcW w:w="2424" w:type="dxa"/>
          </w:tcPr>
          <w:p w:rsidR="00EE103F" w:rsidRPr="00E34A6B" w:rsidRDefault="00EE103F" w:rsidP="00E34A6B">
            <w:pPr>
              <w:pStyle w:val="af5"/>
              <w:rPr>
                <w:rFonts w:ascii="Times New Roman" w:hAnsi="Times New Roman"/>
              </w:rPr>
            </w:pPr>
            <w:r w:rsidRPr="00E34A6B">
              <w:rPr>
                <w:rFonts w:ascii="Times New Roman" w:hAnsi="Times New Roman"/>
              </w:rPr>
              <w:t>Фінансовий відділ</w:t>
            </w:r>
          </w:p>
        </w:tc>
        <w:tc>
          <w:tcPr>
            <w:tcW w:w="1649" w:type="dxa"/>
          </w:tcPr>
          <w:p w:rsidR="00EE103F" w:rsidRPr="00E34A6B" w:rsidRDefault="00EE103F" w:rsidP="00E34A6B">
            <w:pPr>
              <w:pStyle w:val="af5"/>
              <w:rPr>
                <w:rFonts w:ascii="Times New Roman" w:hAnsi="Times New Roman"/>
              </w:rPr>
            </w:pPr>
            <w:r w:rsidRPr="00E34A6B">
              <w:rPr>
                <w:rFonts w:ascii="Times New Roman" w:hAnsi="Times New Roman"/>
              </w:rPr>
              <w:t>+</w:t>
            </w:r>
          </w:p>
        </w:tc>
        <w:tc>
          <w:tcPr>
            <w:tcW w:w="1799" w:type="dxa"/>
          </w:tcPr>
          <w:p w:rsidR="00EE103F" w:rsidRPr="00E34A6B" w:rsidRDefault="00EE103F" w:rsidP="00E34A6B">
            <w:pPr>
              <w:pStyle w:val="af5"/>
              <w:rPr>
                <w:rFonts w:ascii="Times New Roman" w:hAnsi="Times New Roman"/>
              </w:rPr>
            </w:pPr>
            <w:r w:rsidRPr="00E34A6B">
              <w:rPr>
                <w:rFonts w:ascii="Times New Roman" w:hAnsi="Times New Roman"/>
              </w:rPr>
              <w:t>+</w:t>
            </w:r>
          </w:p>
        </w:tc>
        <w:tc>
          <w:tcPr>
            <w:tcW w:w="2021" w:type="dxa"/>
          </w:tcPr>
          <w:p w:rsidR="00EE103F" w:rsidRPr="00E34A6B" w:rsidRDefault="00EE103F" w:rsidP="00E34A6B">
            <w:pPr>
              <w:pStyle w:val="af5"/>
              <w:rPr>
                <w:rFonts w:ascii="Times New Roman" w:hAnsi="Times New Roman"/>
              </w:rPr>
            </w:pPr>
            <w:r w:rsidRPr="00E34A6B">
              <w:rPr>
                <w:rFonts w:ascii="Times New Roman" w:hAnsi="Times New Roman"/>
              </w:rPr>
              <w:t>+</w:t>
            </w:r>
          </w:p>
        </w:tc>
        <w:tc>
          <w:tcPr>
            <w:tcW w:w="1677" w:type="dxa"/>
          </w:tcPr>
          <w:p w:rsidR="00EE103F" w:rsidRPr="00E34A6B" w:rsidRDefault="00EE103F" w:rsidP="00E34A6B">
            <w:pPr>
              <w:pStyle w:val="af5"/>
              <w:rPr>
                <w:rFonts w:ascii="Times New Roman" w:hAnsi="Times New Roman"/>
              </w:rPr>
            </w:pPr>
            <w:r w:rsidRPr="00E34A6B">
              <w:rPr>
                <w:rFonts w:ascii="Times New Roman" w:hAnsi="Times New Roman"/>
              </w:rPr>
              <w:t>+</w:t>
            </w:r>
          </w:p>
        </w:tc>
      </w:tr>
      <w:tr w:rsidR="00EE103F" w:rsidRPr="00E34A6B" w:rsidTr="00EE103F">
        <w:trPr>
          <w:trHeight w:val="465"/>
        </w:trPr>
        <w:tc>
          <w:tcPr>
            <w:tcW w:w="2424" w:type="dxa"/>
          </w:tcPr>
          <w:p w:rsidR="00EE103F" w:rsidRPr="00E34A6B" w:rsidRDefault="00EE103F" w:rsidP="00E34A6B">
            <w:pPr>
              <w:pStyle w:val="af5"/>
              <w:rPr>
                <w:rFonts w:ascii="Times New Roman" w:hAnsi="Times New Roman"/>
              </w:rPr>
            </w:pPr>
            <w:r w:rsidRPr="00E34A6B">
              <w:rPr>
                <w:rFonts w:ascii="Times New Roman" w:hAnsi="Times New Roman"/>
              </w:rPr>
              <w:t>Адміністративний відділ</w:t>
            </w:r>
          </w:p>
        </w:tc>
        <w:tc>
          <w:tcPr>
            <w:tcW w:w="1649" w:type="dxa"/>
          </w:tcPr>
          <w:p w:rsidR="00EE103F" w:rsidRPr="00E34A6B" w:rsidRDefault="00EE103F" w:rsidP="00E34A6B">
            <w:pPr>
              <w:pStyle w:val="af5"/>
              <w:rPr>
                <w:rFonts w:ascii="Times New Roman" w:hAnsi="Times New Roman"/>
              </w:rPr>
            </w:pPr>
            <w:r w:rsidRPr="00E34A6B">
              <w:rPr>
                <w:rFonts w:ascii="Times New Roman" w:hAnsi="Times New Roman"/>
              </w:rPr>
              <w:t>+</w:t>
            </w:r>
          </w:p>
        </w:tc>
        <w:tc>
          <w:tcPr>
            <w:tcW w:w="1799" w:type="dxa"/>
          </w:tcPr>
          <w:p w:rsidR="00EE103F" w:rsidRPr="00E34A6B" w:rsidRDefault="00EE103F" w:rsidP="00E34A6B">
            <w:pPr>
              <w:pStyle w:val="af5"/>
              <w:rPr>
                <w:rFonts w:ascii="Times New Roman" w:hAnsi="Times New Roman"/>
              </w:rPr>
            </w:pPr>
            <w:r w:rsidRPr="00E34A6B">
              <w:rPr>
                <w:rFonts w:ascii="Times New Roman" w:hAnsi="Times New Roman"/>
              </w:rPr>
              <w:t>+</w:t>
            </w:r>
          </w:p>
        </w:tc>
        <w:tc>
          <w:tcPr>
            <w:tcW w:w="2021" w:type="dxa"/>
          </w:tcPr>
          <w:p w:rsidR="00EE103F" w:rsidRPr="00E34A6B" w:rsidRDefault="00EE103F" w:rsidP="00E34A6B">
            <w:pPr>
              <w:pStyle w:val="af5"/>
              <w:rPr>
                <w:rFonts w:ascii="Times New Roman" w:hAnsi="Times New Roman"/>
              </w:rPr>
            </w:pPr>
            <w:r w:rsidRPr="00E34A6B">
              <w:rPr>
                <w:rFonts w:ascii="Times New Roman" w:hAnsi="Times New Roman"/>
              </w:rPr>
              <w:t>+</w:t>
            </w:r>
          </w:p>
        </w:tc>
        <w:tc>
          <w:tcPr>
            <w:tcW w:w="1677" w:type="dxa"/>
          </w:tcPr>
          <w:p w:rsidR="00EE103F" w:rsidRPr="00E34A6B" w:rsidRDefault="00EE103F" w:rsidP="00E34A6B">
            <w:pPr>
              <w:pStyle w:val="af5"/>
              <w:rPr>
                <w:rFonts w:ascii="Times New Roman" w:hAnsi="Times New Roman"/>
              </w:rPr>
            </w:pPr>
            <w:r w:rsidRPr="00E34A6B">
              <w:rPr>
                <w:rFonts w:ascii="Times New Roman" w:hAnsi="Times New Roman"/>
              </w:rPr>
              <w:t>+</w:t>
            </w:r>
          </w:p>
        </w:tc>
      </w:tr>
      <w:tr w:rsidR="00EE103F" w:rsidRPr="00E34A6B" w:rsidTr="00E34A6B">
        <w:trPr>
          <w:trHeight w:val="292"/>
        </w:trPr>
        <w:tc>
          <w:tcPr>
            <w:tcW w:w="2424" w:type="dxa"/>
          </w:tcPr>
          <w:p w:rsidR="00EE103F" w:rsidRPr="00E34A6B" w:rsidRDefault="00EE103F" w:rsidP="00E34A6B">
            <w:pPr>
              <w:pStyle w:val="af5"/>
              <w:rPr>
                <w:rFonts w:ascii="Times New Roman" w:hAnsi="Times New Roman"/>
              </w:rPr>
            </w:pPr>
            <w:r w:rsidRPr="00E34A6B">
              <w:rPr>
                <w:rFonts w:ascii="Times New Roman" w:hAnsi="Times New Roman"/>
              </w:rPr>
              <w:t>Відділ обслуговування</w:t>
            </w:r>
          </w:p>
        </w:tc>
        <w:tc>
          <w:tcPr>
            <w:tcW w:w="1649" w:type="dxa"/>
          </w:tcPr>
          <w:p w:rsidR="00EE103F" w:rsidRPr="00E34A6B" w:rsidRDefault="00EE103F" w:rsidP="00E34A6B">
            <w:pPr>
              <w:pStyle w:val="af5"/>
              <w:rPr>
                <w:rFonts w:ascii="Times New Roman" w:hAnsi="Times New Roman"/>
              </w:rPr>
            </w:pPr>
            <w:r w:rsidRPr="00E34A6B">
              <w:rPr>
                <w:rFonts w:ascii="Times New Roman" w:hAnsi="Times New Roman"/>
              </w:rPr>
              <w:t>+</w:t>
            </w:r>
          </w:p>
        </w:tc>
        <w:tc>
          <w:tcPr>
            <w:tcW w:w="1799" w:type="dxa"/>
          </w:tcPr>
          <w:p w:rsidR="00EE103F" w:rsidRPr="00E34A6B" w:rsidRDefault="00EE103F" w:rsidP="00E34A6B">
            <w:pPr>
              <w:pStyle w:val="af5"/>
              <w:rPr>
                <w:rFonts w:ascii="Times New Roman" w:hAnsi="Times New Roman"/>
              </w:rPr>
            </w:pPr>
            <w:r w:rsidRPr="00E34A6B">
              <w:rPr>
                <w:rFonts w:ascii="Times New Roman" w:hAnsi="Times New Roman"/>
              </w:rPr>
              <w:t>-</w:t>
            </w:r>
          </w:p>
        </w:tc>
        <w:tc>
          <w:tcPr>
            <w:tcW w:w="2021" w:type="dxa"/>
          </w:tcPr>
          <w:p w:rsidR="00EE103F" w:rsidRPr="00E34A6B" w:rsidRDefault="00EE103F" w:rsidP="00E34A6B">
            <w:pPr>
              <w:pStyle w:val="af5"/>
              <w:rPr>
                <w:rFonts w:ascii="Times New Roman" w:hAnsi="Times New Roman"/>
              </w:rPr>
            </w:pPr>
            <w:r w:rsidRPr="00E34A6B">
              <w:rPr>
                <w:rFonts w:ascii="Times New Roman" w:hAnsi="Times New Roman"/>
              </w:rPr>
              <w:t>-</w:t>
            </w:r>
          </w:p>
        </w:tc>
        <w:tc>
          <w:tcPr>
            <w:tcW w:w="1677" w:type="dxa"/>
          </w:tcPr>
          <w:p w:rsidR="00EE103F" w:rsidRPr="00E34A6B" w:rsidRDefault="00EE103F" w:rsidP="00E34A6B">
            <w:pPr>
              <w:pStyle w:val="af5"/>
              <w:rPr>
                <w:rFonts w:ascii="Times New Roman" w:hAnsi="Times New Roman"/>
              </w:rPr>
            </w:pPr>
            <w:r w:rsidRPr="00E34A6B">
              <w:rPr>
                <w:rFonts w:ascii="Times New Roman" w:hAnsi="Times New Roman"/>
              </w:rPr>
              <w:t>+</w:t>
            </w:r>
          </w:p>
        </w:tc>
      </w:tr>
      <w:tr w:rsidR="00EE103F" w:rsidRPr="00E34A6B" w:rsidTr="00E34A6B">
        <w:trPr>
          <w:trHeight w:val="70"/>
        </w:trPr>
        <w:tc>
          <w:tcPr>
            <w:tcW w:w="2424" w:type="dxa"/>
          </w:tcPr>
          <w:p w:rsidR="00EE103F" w:rsidRPr="00E34A6B" w:rsidRDefault="00EE103F" w:rsidP="00E34A6B">
            <w:pPr>
              <w:pStyle w:val="af5"/>
              <w:rPr>
                <w:rFonts w:ascii="Times New Roman" w:hAnsi="Times New Roman"/>
              </w:rPr>
            </w:pPr>
            <w:r w:rsidRPr="00E34A6B">
              <w:rPr>
                <w:rFonts w:ascii="Times New Roman" w:hAnsi="Times New Roman"/>
              </w:rPr>
              <w:t>Технічний відділ</w:t>
            </w:r>
          </w:p>
        </w:tc>
        <w:tc>
          <w:tcPr>
            <w:tcW w:w="1649" w:type="dxa"/>
          </w:tcPr>
          <w:p w:rsidR="00EE103F" w:rsidRPr="00E34A6B" w:rsidRDefault="00EE103F" w:rsidP="00E34A6B">
            <w:pPr>
              <w:pStyle w:val="af5"/>
              <w:rPr>
                <w:rFonts w:ascii="Times New Roman" w:hAnsi="Times New Roman"/>
              </w:rPr>
            </w:pPr>
            <w:r w:rsidRPr="00E34A6B">
              <w:rPr>
                <w:rFonts w:ascii="Times New Roman" w:hAnsi="Times New Roman"/>
              </w:rPr>
              <w:t>-</w:t>
            </w:r>
          </w:p>
        </w:tc>
        <w:tc>
          <w:tcPr>
            <w:tcW w:w="1799" w:type="dxa"/>
          </w:tcPr>
          <w:p w:rsidR="00EE103F" w:rsidRPr="00E34A6B" w:rsidRDefault="00EE103F" w:rsidP="00E34A6B">
            <w:pPr>
              <w:pStyle w:val="af5"/>
              <w:rPr>
                <w:rFonts w:ascii="Times New Roman" w:hAnsi="Times New Roman"/>
              </w:rPr>
            </w:pPr>
            <w:r w:rsidRPr="00E34A6B">
              <w:rPr>
                <w:rFonts w:ascii="Times New Roman" w:hAnsi="Times New Roman"/>
              </w:rPr>
              <w:t>-</w:t>
            </w:r>
          </w:p>
        </w:tc>
        <w:tc>
          <w:tcPr>
            <w:tcW w:w="2021" w:type="dxa"/>
          </w:tcPr>
          <w:p w:rsidR="00EE103F" w:rsidRPr="00E34A6B" w:rsidRDefault="00EE103F" w:rsidP="00E34A6B">
            <w:pPr>
              <w:pStyle w:val="af5"/>
              <w:rPr>
                <w:rFonts w:ascii="Times New Roman" w:hAnsi="Times New Roman"/>
              </w:rPr>
            </w:pPr>
            <w:r w:rsidRPr="00E34A6B">
              <w:rPr>
                <w:rFonts w:ascii="Times New Roman" w:hAnsi="Times New Roman"/>
              </w:rPr>
              <w:t>-</w:t>
            </w:r>
          </w:p>
        </w:tc>
        <w:tc>
          <w:tcPr>
            <w:tcW w:w="1677" w:type="dxa"/>
          </w:tcPr>
          <w:p w:rsidR="00EE103F" w:rsidRPr="00E34A6B" w:rsidRDefault="00EE103F" w:rsidP="00E34A6B">
            <w:pPr>
              <w:pStyle w:val="af5"/>
              <w:rPr>
                <w:rFonts w:ascii="Times New Roman" w:hAnsi="Times New Roman"/>
              </w:rPr>
            </w:pPr>
            <w:r w:rsidRPr="00E34A6B">
              <w:rPr>
                <w:rFonts w:ascii="Times New Roman" w:hAnsi="Times New Roman"/>
              </w:rPr>
              <w:t>-</w:t>
            </w:r>
          </w:p>
        </w:tc>
      </w:tr>
      <w:tr w:rsidR="00EE103F" w:rsidRPr="00E34A6B" w:rsidTr="00E34A6B">
        <w:trPr>
          <w:trHeight w:val="95"/>
        </w:trPr>
        <w:tc>
          <w:tcPr>
            <w:tcW w:w="2424" w:type="dxa"/>
          </w:tcPr>
          <w:p w:rsidR="00EE103F" w:rsidRPr="00E34A6B" w:rsidRDefault="00EE103F" w:rsidP="00E34A6B">
            <w:pPr>
              <w:pStyle w:val="af5"/>
              <w:rPr>
                <w:rFonts w:ascii="Times New Roman" w:hAnsi="Times New Roman"/>
              </w:rPr>
            </w:pPr>
            <w:r w:rsidRPr="00E34A6B">
              <w:rPr>
                <w:rFonts w:ascii="Times New Roman" w:hAnsi="Times New Roman"/>
              </w:rPr>
              <w:t>Служба безпеки</w:t>
            </w:r>
          </w:p>
        </w:tc>
        <w:tc>
          <w:tcPr>
            <w:tcW w:w="1649" w:type="dxa"/>
          </w:tcPr>
          <w:p w:rsidR="00EE103F" w:rsidRPr="00E34A6B" w:rsidRDefault="00EE103F" w:rsidP="00E34A6B">
            <w:pPr>
              <w:pStyle w:val="af5"/>
              <w:rPr>
                <w:rFonts w:ascii="Times New Roman" w:hAnsi="Times New Roman"/>
              </w:rPr>
            </w:pPr>
            <w:r w:rsidRPr="00E34A6B">
              <w:rPr>
                <w:rFonts w:ascii="Times New Roman" w:hAnsi="Times New Roman"/>
              </w:rPr>
              <w:t>-</w:t>
            </w:r>
          </w:p>
        </w:tc>
        <w:tc>
          <w:tcPr>
            <w:tcW w:w="1799" w:type="dxa"/>
          </w:tcPr>
          <w:p w:rsidR="00EE103F" w:rsidRPr="00E34A6B" w:rsidRDefault="00EE103F" w:rsidP="00E34A6B">
            <w:pPr>
              <w:pStyle w:val="af5"/>
              <w:rPr>
                <w:rFonts w:ascii="Times New Roman" w:hAnsi="Times New Roman"/>
              </w:rPr>
            </w:pPr>
            <w:r w:rsidRPr="00E34A6B">
              <w:rPr>
                <w:rFonts w:ascii="Times New Roman" w:hAnsi="Times New Roman"/>
              </w:rPr>
              <w:t>+</w:t>
            </w:r>
          </w:p>
        </w:tc>
        <w:tc>
          <w:tcPr>
            <w:tcW w:w="2021" w:type="dxa"/>
          </w:tcPr>
          <w:p w:rsidR="00EE103F" w:rsidRPr="00E34A6B" w:rsidRDefault="00EE103F" w:rsidP="00E34A6B">
            <w:pPr>
              <w:pStyle w:val="af5"/>
              <w:rPr>
                <w:rFonts w:ascii="Times New Roman" w:hAnsi="Times New Roman"/>
              </w:rPr>
            </w:pPr>
            <w:r w:rsidRPr="00E34A6B">
              <w:rPr>
                <w:rFonts w:ascii="Times New Roman" w:hAnsi="Times New Roman"/>
              </w:rPr>
              <w:t>+</w:t>
            </w:r>
          </w:p>
        </w:tc>
        <w:tc>
          <w:tcPr>
            <w:tcW w:w="1677" w:type="dxa"/>
          </w:tcPr>
          <w:p w:rsidR="00EE103F" w:rsidRPr="00E34A6B" w:rsidRDefault="00EE103F" w:rsidP="00E34A6B">
            <w:pPr>
              <w:pStyle w:val="af5"/>
              <w:rPr>
                <w:rFonts w:ascii="Times New Roman" w:hAnsi="Times New Roman"/>
              </w:rPr>
            </w:pPr>
            <w:r w:rsidRPr="00E34A6B">
              <w:rPr>
                <w:rFonts w:ascii="Times New Roman" w:hAnsi="Times New Roman"/>
              </w:rPr>
              <w:t>-</w:t>
            </w:r>
          </w:p>
        </w:tc>
      </w:tr>
    </w:tbl>
    <w:p w:rsidR="00C040E8" w:rsidRPr="00C040E8" w:rsidRDefault="00C040E8" w:rsidP="00C040E8">
      <w:pPr>
        <w:rPr>
          <w:lang w:val="uk-UA"/>
        </w:rPr>
      </w:pPr>
      <w:bookmarkStart w:id="10" w:name="_Toc291582395"/>
    </w:p>
    <w:p w:rsidR="005650FF" w:rsidRPr="008A1559" w:rsidRDefault="005650FF" w:rsidP="008A1559">
      <w:pPr>
        <w:pStyle w:val="2"/>
      </w:pPr>
      <w:r w:rsidRPr="008A1559">
        <w:t xml:space="preserve"> </w:t>
      </w:r>
      <w:bookmarkStart w:id="11" w:name="_Toc355391687"/>
      <w:r w:rsidRPr="008A1559">
        <w:t>Аналіз ресурсів підприємства</w:t>
      </w:r>
      <w:bookmarkEnd w:id="10"/>
      <w:bookmarkEnd w:id="11"/>
    </w:p>
    <w:p w:rsidR="005650FF" w:rsidRDefault="00FD433B" w:rsidP="00E34A6B">
      <w:pPr>
        <w:pStyle w:val="af8"/>
      </w:pPr>
      <w:r>
        <w:t xml:space="preserve">На </w:t>
      </w:r>
      <w:r w:rsidR="00230B63">
        <w:t>підприємстві</w:t>
      </w:r>
      <w:r w:rsidR="005650FF" w:rsidRPr="00E54CDD">
        <w:t xml:space="preserve"> постійно </w:t>
      </w:r>
      <w:r w:rsidR="005650FF">
        <w:t>йде обмін інформацією. Вона може бути паперова, електронна, акустична. Паперова інформація – це інформація, яку передають на папері (напр. звіти, контракти, договори та ін.), електронна – інформація, яку отримують за допомогою переносних носіїв інформації, вона зберігається на комп</w:t>
      </w:r>
      <w:r w:rsidR="005650FF" w:rsidRPr="00B333D9">
        <w:t>’</w:t>
      </w:r>
      <w:r w:rsidR="005650FF">
        <w:t xml:space="preserve">ютері і при потребі її можна подати у паперовому вигляді, акустична – інформація, яку ми отримуємо за допомогою телефону, відеоапаратури. </w:t>
      </w:r>
    </w:p>
    <w:p w:rsidR="00E34A6B" w:rsidRDefault="005650FF" w:rsidP="00E34A6B">
      <w:pPr>
        <w:pStyle w:val="af8"/>
      </w:pPr>
      <w:r w:rsidRPr="00DC3977">
        <w:lastRenderedPageBreak/>
        <w:t>Інформаційний потенціал</w:t>
      </w:r>
      <w:r>
        <w:t xml:space="preserve"> </w:t>
      </w:r>
      <w:r w:rsidRPr="00DC3977">
        <w:t>підприємства регулює виробничі</w:t>
      </w:r>
      <w:r>
        <w:t xml:space="preserve"> </w:t>
      </w:r>
      <w:r w:rsidRPr="00DC3977">
        <w:t>процеси, сприяє підвищенню</w:t>
      </w:r>
      <w:r>
        <w:t xml:space="preserve"> </w:t>
      </w:r>
      <w:r w:rsidRPr="00DC3977">
        <w:t>продуктивності живої праці</w:t>
      </w:r>
      <w:r>
        <w:t xml:space="preserve"> </w:t>
      </w:r>
      <w:r w:rsidRPr="00DC3977">
        <w:t>ефективності використання</w:t>
      </w:r>
      <w:r>
        <w:t xml:space="preserve"> </w:t>
      </w:r>
      <w:r w:rsidRPr="00DC3977">
        <w:t>предметів праці й енергетичних</w:t>
      </w:r>
      <w:r>
        <w:t xml:space="preserve"> </w:t>
      </w:r>
      <w:r w:rsidRPr="00DC3977">
        <w:t>ресурсів, допомагає підняти рівень і</w:t>
      </w:r>
      <w:r>
        <w:t xml:space="preserve"> </w:t>
      </w:r>
      <w:r w:rsidRPr="00DC3977">
        <w:t>ефективність технологій</w:t>
      </w:r>
      <w:r w:rsidRPr="0003458F">
        <w:t xml:space="preserve"> [2]</w:t>
      </w:r>
      <w:r w:rsidRPr="00DC3977">
        <w:t>.</w:t>
      </w:r>
      <w:r>
        <w:t xml:space="preserve"> </w:t>
      </w:r>
    </w:p>
    <w:p w:rsidR="00B23808" w:rsidRDefault="005650FF" w:rsidP="00E34A6B">
      <w:pPr>
        <w:pStyle w:val="af8"/>
      </w:pPr>
      <w:r>
        <w:t>Часто</w:t>
      </w:r>
      <w:r w:rsidRPr="00B8742C">
        <w:t xml:space="preserve"> </w:t>
      </w:r>
      <w:r>
        <w:t>і</w:t>
      </w:r>
      <w:r w:rsidRPr="00B8742C">
        <w:t>нформаці</w:t>
      </w:r>
      <w:r>
        <w:t xml:space="preserve">ю </w:t>
      </w:r>
      <w:r w:rsidRPr="00B8742C">
        <w:t xml:space="preserve">класифікують за трьома </w:t>
      </w:r>
      <w:r>
        <w:t>ознаками</w:t>
      </w:r>
      <w:r w:rsidRPr="00B8742C">
        <w:t xml:space="preserve">: доступність, цілісність та конфіденційність. </w:t>
      </w:r>
      <w:r>
        <w:t xml:space="preserve"> Саме ці ознаки визначають рівень доступу  до інформації (табл</w:t>
      </w:r>
      <w:r w:rsidRPr="00B8742C">
        <w:t>.</w:t>
      </w:r>
      <w:r>
        <w:t xml:space="preserve"> 1.</w:t>
      </w:r>
      <w:r w:rsidR="00230B63">
        <w:t>2</w:t>
      </w:r>
      <w:r w:rsidRPr="00B8742C">
        <w:t>).</w:t>
      </w:r>
      <w:r>
        <w:t xml:space="preserve"> </w:t>
      </w:r>
    </w:p>
    <w:p w:rsidR="005650FF" w:rsidRDefault="005650FF" w:rsidP="00E34A6B">
      <w:pPr>
        <w:pStyle w:val="af8"/>
        <w:ind w:firstLine="0"/>
      </w:pPr>
      <w:r>
        <w:t>Таблиця 1.</w:t>
      </w:r>
      <w:r w:rsidR="00230B63">
        <w:t>2</w:t>
      </w:r>
      <w:r w:rsidRPr="00973034">
        <w:t xml:space="preserve"> – </w:t>
      </w:r>
      <w:r>
        <w:t>Модель класифікації інформації</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5"/>
        <w:gridCol w:w="1595"/>
        <w:gridCol w:w="1595"/>
        <w:gridCol w:w="1595"/>
        <w:gridCol w:w="1595"/>
        <w:gridCol w:w="1596"/>
      </w:tblGrid>
      <w:tr w:rsidR="005650FF" w:rsidTr="0062000B">
        <w:tc>
          <w:tcPr>
            <w:tcW w:w="9571" w:type="dxa"/>
            <w:gridSpan w:val="6"/>
            <w:vAlign w:val="center"/>
          </w:tcPr>
          <w:p w:rsidR="005650FF" w:rsidRPr="00E11FBE" w:rsidRDefault="005650FF" w:rsidP="00E34A6B">
            <w:pPr>
              <w:pStyle w:val="af5"/>
              <w:rPr>
                <w:rFonts w:eastAsia="Calibri"/>
              </w:rPr>
            </w:pPr>
            <w:r w:rsidRPr="00E11FBE">
              <w:rPr>
                <w:rFonts w:eastAsia="Calibri"/>
              </w:rPr>
              <w:t>Класифікація інформації</w:t>
            </w:r>
          </w:p>
        </w:tc>
      </w:tr>
      <w:tr w:rsidR="005650FF" w:rsidTr="0062000B">
        <w:tc>
          <w:tcPr>
            <w:tcW w:w="3190" w:type="dxa"/>
            <w:gridSpan w:val="2"/>
            <w:vAlign w:val="center"/>
          </w:tcPr>
          <w:p w:rsidR="005650FF" w:rsidRPr="00E11FBE" w:rsidRDefault="005650FF" w:rsidP="00E34A6B">
            <w:pPr>
              <w:pStyle w:val="af5"/>
              <w:rPr>
                <w:rFonts w:eastAsia="Calibri"/>
              </w:rPr>
            </w:pPr>
            <w:r w:rsidRPr="00E11FBE">
              <w:rPr>
                <w:rFonts w:eastAsia="Calibri"/>
              </w:rPr>
              <w:t>Цілісність</w:t>
            </w:r>
          </w:p>
        </w:tc>
        <w:tc>
          <w:tcPr>
            <w:tcW w:w="3190" w:type="dxa"/>
            <w:gridSpan w:val="2"/>
            <w:vAlign w:val="center"/>
          </w:tcPr>
          <w:p w:rsidR="005650FF" w:rsidRPr="00E11FBE" w:rsidRDefault="005650FF" w:rsidP="00E34A6B">
            <w:pPr>
              <w:pStyle w:val="af5"/>
              <w:rPr>
                <w:rFonts w:eastAsia="Calibri"/>
              </w:rPr>
            </w:pPr>
            <w:r w:rsidRPr="00E11FBE">
              <w:rPr>
                <w:rFonts w:eastAsia="Calibri"/>
              </w:rPr>
              <w:t>Доступність</w:t>
            </w:r>
          </w:p>
        </w:tc>
        <w:tc>
          <w:tcPr>
            <w:tcW w:w="3191" w:type="dxa"/>
            <w:gridSpan w:val="2"/>
            <w:vAlign w:val="center"/>
          </w:tcPr>
          <w:p w:rsidR="005650FF" w:rsidRPr="00E11FBE" w:rsidRDefault="005650FF" w:rsidP="00E34A6B">
            <w:pPr>
              <w:pStyle w:val="af5"/>
              <w:rPr>
                <w:rFonts w:eastAsia="Calibri"/>
              </w:rPr>
            </w:pPr>
            <w:r w:rsidRPr="00E11FBE">
              <w:rPr>
                <w:rFonts w:eastAsia="Calibri"/>
              </w:rPr>
              <w:t>Конфіденційність</w:t>
            </w:r>
          </w:p>
        </w:tc>
      </w:tr>
      <w:tr w:rsidR="005650FF" w:rsidTr="0062000B">
        <w:tc>
          <w:tcPr>
            <w:tcW w:w="1595" w:type="dxa"/>
            <w:vAlign w:val="center"/>
          </w:tcPr>
          <w:p w:rsidR="005650FF" w:rsidRPr="00E11FBE" w:rsidRDefault="005650FF" w:rsidP="00E34A6B">
            <w:pPr>
              <w:pStyle w:val="af5"/>
              <w:rPr>
                <w:rFonts w:eastAsia="Calibri"/>
              </w:rPr>
            </w:pPr>
            <w:r w:rsidRPr="00E11FBE">
              <w:rPr>
                <w:rFonts w:eastAsia="Calibri"/>
              </w:rPr>
              <w:t>Ц0</w:t>
            </w:r>
          </w:p>
        </w:tc>
        <w:tc>
          <w:tcPr>
            <w:tcW w:w="1595" w:type="dxa"/>
            <w:vAlign w:val="center"/>
          </w:tcPr>
          <w:p w:rsidR="005650FF" w:rsidRPr="00E11FBE" w:rsidRDefault="005650FF" w:rsidP="00E34A6B">
            <w:pPr>
              <w:pStyle w:val="af5"/>
              <w:rPr>
                <w:rFonts w:eastAsia="Calibri"/>
              </w:rPr>
            </w:pPr>
            <w:r w:rsidRPr="00E11FBE">
              <w:rPr>
                <w:rFonts w:eastAsia="Calibri"/>
              </w:rPr>
              <w:t>Критична</w:t>
            </w:r>
          </w:p>
        </w:tc>
        <w:tc>
          <w:tcPr>
            <w:tcW w:w="1595" w:type="dxa"/>
            <w:vAlign w:val="center"/>
          </w:tcPr>
          <w:p w:rsidR="005650FF" w:rsidRPr="00E11FBE" w:rsidRDefault="005650FF" w:rsidP="0062000B">
            <w:pPr>
              <w:jc w:val="center"/>
              <w:rPr>
                <w:rFonts w:eastAsia="Calibri"/>
                <w:lang w:val="uk-UA"/>
              </w:rPr>
            </w:pPr>
            <w:r w:rsidRPr="00E11FBE">
              <w:rPr>
                <w:rFonts w:eastAsia="Calibri"/>
                <w:lang w:val="uk-UA"/>
              </w:rPr>
              <w:t>Д0</w:t>
            </w:r>
          </w:p>
        </w:tc>
        <w:tc>
          <w:tcPr>
            <w:tcW w:w="1595" w:type="dxa"/>
            <w:vAlign w:val="center"/>
          </w:tcPr>
          <w:p w:rsidR="005650FF" w:rsidRPr="00E11FBE" w:rsidRDefault="005650FF" w:rsidP="00E34A6B">
            <w:pPr>
              <w:pStyle w:val="af5"/>
              <w:rPr>
                <w:rFonts w:eastAsia="Calibri"/>
              </w:rPr>
            </w:pPr>
            <w:r w:rsidRPr="00E11FBE">
              <w:rPr>
                <w:rFonts w:eastAsia="Calibri"/>
              </w:rPr>
              <w:t>Критична</w:t>
            </w:r>
          </w:p>
        </w:tc>
        <w:tc>
          <w:tcPr>
            <w:tcW w:w="1595" w:type="dxa"/>
            <w:vAlign w:val="center"/>
          </w:tcPr>
          <w:p w:rsidR="005650FF" w:rsidRPr="00E11FBE" w:rsidRDefault="005650FF" w:rsidP="00E34A6B">
            <w:pPr>
              <w:pStyle w:val="af5"/>
              <w:rPr>
                <w:rFonts w:eastAsia="Calibri"/>
              </w:rPr>
            </w:pPr>
            <w:r w:rsidRPr="00E11FBE">
              <w:rPr>
                <w:rFonts w:eastAsia="Calibri"/>
              </w:rPr>
              <w:t>К0</w:t>
            </w:r>
          </w:p>
        </w:tc>
        <w:tc>
          <w:tcPr>
            <w:tcW w:w="1596" w:type="dxa"/>
            <w:vAlign w:val="center"/>
          </w:tcPr>
          <w:p w:rsidR="005650FF" w:rsidRPr="00E11FBE" w:rsidRDefault="005650FF" w:rsidP="00E34A6B">
            <w:pPr>
              <w:pStyle w:val="af5"/>
              <w:rPr>
                <w:rFonts w:eastAsia="Calibri"/>
              </w:rPr>
            </w:pPr>
            <w:r w:rsidRPr="00E11FBE">
              <w:rPr>
                <w:rFonts w:eastAsia="Calibri"/>
              </w:rPr>
              <w:t>Критична</w:t>
            </w:r>
          </w:p>
        </w:tc>
      </w:tr>
      <w:tr w:rsidR="005650FF" w:rsidTr="0062000B">
        <w:tc>
          <w:tcPr>
            <w:tcW w:w="1595" w:type="dxa"/>
            <w:vAlign w:val="center"/>
          </w:tcPr>
          <w:p w:rsidR="005650FF" w:rsidRPr="00E11FBE" w:rsidRDefault="005650FF" w:rsidP="00E34A6B">
            <w:pPr>
              <w:pStyle w:val="af5"/>
              <w:rPr>
                <w:rFonts w:eastAsia="Calibri"/>
              </w:rPr>
            </w:pPr>
            <w:r w:rsidRPr="00E11FBE">
              <w:rPr>
                <w:rFonts w:eastAsia="Calibri"/>
              </w:rPr>
              <w:t>Ц1</w:t>
            </w:r>
          </w:p>
        </w:tc>
        <w:tc>
          <w:tcPr>
            <w:tcW w:w="1595" w:type="dxa"/>
            <w:vAlign w:val="center"/>
          </w:tcPr>
          <w:p w:rsidR="005650FF" w:rsidRPr="00E11FBE" w:rsidRDefault="005650FF" w:rsidP="00E34A6B">
            <w:pPr>
              <w:pStyle w:val="af5"/>
              <w:rPr>
                <w:rFonts w:eastAsia="Calibri"/>
              </w:rPr>
            </w:pPr>
            <w:r w:rsidRPr="00E11FBE">
              <w:rPr>
                <w:rFonts w:eastAsia="Calibri"/>
              </w:rPr>
              <w:t>Дуже важлива</w:t>
            </w:r>
          </w:p>
        </w:tc>
        <w:tc>
          <w:tcPr>
            <w:tcW w:w="1595" w:type="dxa"/>
            <w:vAlign w:val="center"/>
          </w:tcPr>
          <w:p w:rsidR="005650FF" w:rsidRPr="00E11FBE" w:rsidRDefault="005650FF" w:rsidP="0062000B">
            <w:pPr>
              <w:jc w:val="center"/>
              <w:rPr>
                <w:rFonts w:eastAsia="Calibri"/>
                <w:lang w:val="uk-UA"/>
              </w:rPr>
            </w:pPr>
            <w:r w:rsidRPr="00E11FBE">
              <w:rPr>
                <w:rFonts w:eastAsia="Calibri"/>
                <w:lang w:val="uk-UA"/>
              </w:rPr>
              <w:t>Д1</w:t>
            </w:r>
          </w:p>
        </w:tc>
        <w:tc>
          <w:tcPr>
            <w:tcW w:w="1595" w:type="dxa"/>
            <w:vAlign w:val="center"/>
          </w:tcPr>
          <w:p w:rsidR="005650FF" w:rsidRPr="00E11FBE" w:rsidRDefault="005650FF" w:rsidP="00E34A6B">
            <w:pPr>
              <w:pStyle w:val="af5"/>
              <w:rPr>
                <w:rFonts w:eastAsia="Calibri"/>
              </w:rPr>
            </w:pPr>
            <w:r>
              <w:rPr>
                <w:rFonts w:eastAsia="Calibri"/>
              </w:rPr>
              <w:t xml:space="preserve">Дуже </w:t>
            </w:r>
            <w:r w:rsidRPr="00E11FBE">
              <w:rPr>
                <w:rFonts w:eastAsia="Calibri"/>
              </w:rPr>
              <w:t>важлива</w:t>
            </w:r>
          </w:p>
        </w:tc>
        <w:tc>
          <w:tcPr>
            <w:tcW w:w="1595" w:type="dxa"/>
            <w:vAlign w:val="center"/>
          </w:tcPr>
          <w:p w:rsidR="005650FF" w:rsidRPr="00E11FBE" w:rsidRDefault="005650FF" w:rsidP="00E34A6B">
            <w:pPr>
              <w:pStyle w:val="af5"/>
              <w:rPr>
                <w:rFonts w:eastAsia="Calibri"/>
              </w:rPr>
            </w:pPr>
            <w:r w:rsidRPr="00E11FBE">
              <w:rPr>
                <w:rFonts w:eastAsia="Calibri"/>
              </w:rPr>
              <w:t>К1</w:t>
            </w:r>
          </w:p>
        </w:tc>
        <w:tc>
          <w:tcPr>
            <w:tcW w:w="1596" w:type="dxa"/>
            <w:vAlign w:val="center"/>
          </w:tcPr>
          <w:p w:rsidR="005650FF" w:rsidRPr="00E11FBE" w:rsidRDefault="005650FF" w:rsidP="00E34A6B">
            <w:pPr>
              <w:pStyle w:val="af5"/>
              <w:rPr>
                <w:rFonts w:eastAsia="Calibri"/>
              </w:rPr>
            </w:pPr>
            <w:r w:rsidRPr="00E11FBE">
              <w:rPr>
                <w:rFonts w:eastAsia="Calibri"/>
              </w:rPr>
              <w:t>Дуже важлива</w:t>
            </w:r>
          </w:p>
        </w:tc>
      </w:tr>
      <w:tr w:rsidR="005650FF" w:rsidTr="0062000B">
        <w:tc>
          <w:tcPr>
            <w:tcW w:w="1595" w:type="dxa"/>
            <w:vAlign w:val="center"/>
          </w:tcPr>
          <w:p w:rsidR="005650FF" w:rsidRPr="00E11FBE" w:rsidRDefault="005650FF" w:rsidP="00E34A6B">
            <w:pPr>
              <w:pStyle w:val="af5"/>
              <w:rPr>
                <w:rFonts w:eastAsia="Calibri"/>
              </w:rPr>
            </w:pPr>
            <w:r w:rsidRPr="00E11FBE">
              <w:rPr>
                <w:rFonts w:eastAsia="Calibri"/>
              </w:rPr>
              <w:t>Ц2</w:t>
            </w:r>
          </w:p>
        </w:tc>
        <w:tc>
          <w:tcPr>
            <w:tcW w:w="1595" w:type="dxa"/>
            <w:vAlign w:val="center"/>
          </w:tcPr>
          <w:p w:rsidR="005650FF" w:rsidRPr="00E11FBE" w:rsidRDefault="005650FF" w:rsidP="00E34A6B">
            <w:pPr>
              <w:pStyle w:val="af5"/>
              <w:rPr>
                <w:rFonts w:eastAsia="Calibri"/>
              </w:rPr>
            </w:pPr>
            <w:r w:rsidRPr="00E11FBE">
              <w:rPr>
                <w:rFonts w:eastAsia="Calibri"/>
              </w:rPr>
              <w:t>Важлива</w:t>
            </w:r>
          </w:p>
        </w:tc>
        <w:tc>
          <w:tcPr>
            <w:tcW w:w="1595" w:type="dxa"/>
            <w:vAlign w:val="center"/>
          </w:tcPr>
          <w:p w:rsidR="005650FF" w:rsidRPr="00E11FBE" w:rsidRDefault="005650FF" w:rsidP="0062000B">
            <w:pPr>
              <w:jc w:val="center"/>
              <w:rPr>
                <w:rFonts w:eastAsia="Calibri"/>
                <w:lang w:val="uk-UA"/>
              </w:rPr>
            </w:pPr>
            <w:r w:rsidRPr="00E11FBE">
              <w:rPr>
                <w:rFonts w:eastAsia="Calibri"/>
                <w:lang w:val="uk-UA"/>
              </w:rPr>
              <w:t>Д2</w:t>
            </w:r>
          </w:p>
        </w:tc>
        <w:tc>
          <w:tcPr>
            <w:tcW w:w="1595" w:type="dxa"/>
            <w:vAlign w:val="center"/>
          </w:tcPr>
          <w:p w:rsidR="005650FF" w:rsidRPr="00E11FBE" w:rsidRDefault="005650FF" w:rsidP="00E34A6B">
            <w:pPr>
              <w:pStyle w:val="af5"/>
              <w:rPr>
                <w:rFonts w:eastAsia="Calibri"/>
              </w:rPr>
            </w:pPr>
            <w:r w:rsidRPr="00E11FBE">
              <w:rPr>
                <w:rFonts w:eastAsia="Calibri"/>
              </w:rPr>
              <w:t>Важлива</w:t>
            </w:r>
          </w:p>
        </w:tc>
        <w:tc>
          <w:tcPr>
            <w:tcW w:w="1595" w:type="dxa"/>
            <w:vAlign w:val="center"/>
          </w:tcPr>
          <w:p w:rsidR="005650FF" w:rsidRPr="00E11FBE" w:rsidRDefault="005650FF" w:rsidP="00E34A6B">
            <w:pPr>
              <w:pStyle w:val="af5"/>
              <w:rPr>
                <w:rFonts w:eastAsia="Calibri"/>
              </w:rPr>
            </w:pPr>
            <w:r w:rsidRPr="00E11FBE">
              <w:rPr>
                <w:rFonts w:eastAsia="Calibri"/>
              </w:rPr>
              <w:t>К2</w:t>
            </w:r>
          </w:p>
        </w:tc>
        <w:tc>
          <w:tcPr>
            <w:tcW w:w="1596" w:type="dxa"/>
            <w:vAlign w:val="center"/>
          </w:tcPr>
          <w:p w:rsidR="005650FF" w:rsidRPr="00E11FBE" w:rsidRDefault="005650FF" w:rsidP="00E34A6B">
            <w:pPr>
              <w:pStyle w:val="af5"/>
              <w:rPr>
                <w:rFonts w:eastAsia="Calibri"/>
              </w:rPr>
            </w:pPr>
            <w:r w:rsidRPr="00E11FBE">
              <w:rPr>
                <w:rFonts w:eastAsia="Calibri"/>
              </w:rPr>
              <w:t>Важлива</w:t>
            </w:r>
          </w:p>
        </w:tc>
      </w:tr>
      <w:tr w:rsidR="005650FF" w:rsidTr="0062000B">
        <w:tc>
          <w:tcPr>
            <w:tcW w:w="1595" w:type="dxa"/>
            <w:vAlign w:val="center"/>
          </w:tcPr>
          <w:p w:rsidR="005650FF" w:rsidRPr="00E11FBE" w:rsidRDefault="005650FF" w:rsidP="00E34A6B">
            <w:pPr>
              <w:pStyle w:val="af5"/>
              <w:rPr>
                <w:rFonts w:eastAsia="Calibri"/>
              </w:rPr>
            </w:pPr>
            <w:r w:rsidRPr="00E11FBE">
              <w:rPr>
                <w:rFonts w:eastAsia="Calibri"/>
              </w:rPr>
              <w:t>Ц3</w:t>
            </w:r>
          </w:p>
        </w:tc>
        <w:tc>
          <w:tcPr>
            <w:tcW w:w="1595" w:type="dxa"/>
            <w:vAlign w:val="center"/>
          </w:tcPr>
          <w:p w:rsidR="005650FF" w:rsidRPr="00E11FBE" w:rsidRDefault="005650FF" w:rsidP="00E34A6B">
            <w:pPr>
              <w:pStyle w:val="af5"/>
              <w:rPr>
                <w:rFonts w:eastAsia="Calibri"/>
              </w:rPr>
            </w:pPr>
            <w:r w:rsidRPr="00E11FBE">
              <w:rPr>
                <w:rFonts w:eastAsia="Calibri"/>
              </w:rPr>
              <w:t>Значима</w:t>
            </w:r>
          </w:p>
        </w:tc>
        <w:tc>
          <w:tcPr>
            <w:tcW w:w="1595" w:type="dxa"/>
            <w:vAlign w:val="center"/>
          </w:tcPr>
          <w:p w:rsidR="005650FF" w:rsidRPr="00E11FBE" w:rsidRDefault="005650FF" w:rsidP="0062000B">
            <w:pPr>
              <w:jc w:val="center"/>
              <w:rPr>
                <w:rFonts w:eastAsia="Calibri"/>
                <w:lang w:val="uk-UA"/>
              </w:rPr>
            </w:pPr>
            <w:r w:rsidRPr="00E11FBE">
              <w:rPr>
                <w:rFonts w:eastAsia="Calibri"/>
                <w:lang w:val="uk-UA"/>
              </w:rPr>
              <w:t>Д3</w:t>
            </w:r>
          </w:p>
        </w:tc>
        <w:tc>
          <w:tcPr>
            <w:tcW w:w="1595" w:type="dxa"/>
            <w:vAlign w:val="center"/>
          </w:tcPr>
          <w:p w:rsidR="005650FF" w:rsidRPr="00E11FBE" w:rsidRDefault="005650FF" w:rsidP="00E34A6B">
            <w:pPr>
              <w:pStyle w:val="af5"/>
              <w:rPr>
                <w:rFonts w:eastAsia="Calibri"/>
              </w:rPr>
            </w:pPr>
            <w:r w:rsidRPr="00E11FBE">
              <w:rPr>
                <w:rFonts w:eastAsia="Calibri"/>
              </w:rPr>
              <w:t>Корисна</w:t>
            </w:r>
          </w:p>
        </w:tc>
        <w:tc>
          <w:tcPr>
            <w:tcW w:w="1595" w:type="dxa"/>
            <w:vAlign w:val="center"/>
          </w:tcPr>
          <w:p w:rsidR="005650FF" w:rsidRPr="00E11FBE" w:rsidRDefault="005650FF" w:rsidP="00E34A6B">
            <w:pPr>
              <w:pStyle w:val="af5"/>
              <w:rPr>
                <w:rFonts w:eastAsia="Calibri"/>
              </w:rPr>
            </w:pPr>
            <w:r w:rsidRPr="00E11FBE">
              <w:rPr>
                <w:rFonts w:eastAsia="Calibri"/>
              </w:rPr>
              <w:t>К3</w:t>
            </w:r>
          </w:p>
        </w:tc>
        <w:tc>
          <w:tcPr>
            <w:tcW w:w="1596" w:type="dxa"/>
            <w:vAlign w:val="center"/>
          </w:tcPr>
          <w:p w:rsidR="005650FF" w:rsidRPr="00E11FBE" w:rsidRDefault="005650FF" w:rsidP="00E34A6B">
            <w:pPr>
              <w:pStyle w:val="af5"/>
              <w:rPr>
                <w:rFonts w:eastAsia="Calibri"/>
              </w:rPr>
            </w:pPr>
            <w:r w:rsidRPr="00E11FBE">
              <w:rPr>
                <w:rFonts w:eastAsia="Calibri"/>
              </w:rPr>
              <w:t>Значима</w:t>
            </w:r>
          </w:p>
        </w:tc>
      </w:tr>
      <w:tr w:rsidR="005650FF" w:rsidTr="0062000B">
        <w:tc>
          <w:tcPr>
            <w:tcW w:w="1595" w:type="dxa"/>
            <w:vAlign w:val="center"/>
          </w:tcPr>
          <w:p w:rsidR="005650FF" w:rsidRPr="00E11FBE" w:rsidRDefault="005650FF" w:rsidP="00E34A6B">
            <w:pPr>
              <w:pStyle w:val="af5"/>
              <w:rPr>
                <w:rFonts w:eastAsia="Calibri"/>
              </w:rPr>
            </w:pPr>
            <w:r w:rsidRPr="00E11FBE">
              <w:rPr>
                <w:rFonts w:eastAsia="Calibri"/>
              </w:rPr>
              <w:t>Ц4</w:t>
            </w:r>
          </w:p>
        </w:tc>
        <w:tc>
          <w:tcPr>
            <w:tcW w:w="1595" w:type="dxa"/>
            <w:vAlign w:val="center"/>
          </w:tcPr>
          <w:p w:rsidR="005650FF" w:rsidRPr="00E11FBE" w:rsidRDefault="005650FF" w:rsidP="00E34A6B">
            <w:pPr>
              <w:pStyle w:val="af5"/>
              <w:rPr>
                <w:rFonts w:eastAsia="Calibri"/>
              </w:rPr>
            </w:pPr>
            <w:r w:rsidRPr="00E11FBE">
              <w:rPr>
                <w:rFonts w:eastAsia="Calibri"/>
              </w:rPr>
              <w:t>Не значна</w:t>
            </w:r>
          </w:p>
        </w:tc>
        <w:tc>
          <w:tcPr>
            <w:tcW w:w="1595" w:type="dxa"/>
            <w:vAlign w:val="center"/>
          </w:tcPr>
          <w:p w:rsidR="005650FF" w:rsidRPr="00E11FBE" w:rsidRDefault="005650FF" w:rsidP="0062000B">
            <w:pPr>
              <w:jc w:val="center"/>
              <w:rPr>
                <w:rFonts w:eastAsia="Calibri"/>
                <w:lang w:val="uk-UA"/>
              </w:rPr>
            </w:pPr>
            <w:r w:rsidRPr="00E11FBE">
              <w:rPr>
                <w:rFonts w:eastAsia="Calibri"/>
                <w:lang w:val="uk-UA"/>
              </w:rPr>
              <w:t>Д4</w:t>
            </w:r>
          </w:p>
        </w:tc>
        <w:tc>
          <w:tcPr>
            <w:tcW w:w="1595" w:type="dxa"/>
            <w:vAlign w:val="center"/>
          </w:tcPr>
          <w:p w:rsidR="005650FF" w:rsidRPr="00E11FBE" w:rsidRDefault="005650FF" w:rsidP="00E34A6B">
            <w:pPr>
              <w:pStyle w:val="af5"/>
              <w:rPr>
                <w:rFonts w:eastAsia="Calibri"/>
              </w:rPr>
            </w:pPr>
            <w:r w:rsidRPr="00E11FBE">
              <w:rPr>
                <w:rFonts w:eastAsia="Calibri"/>
              </w:rPr>
              <w:t>Неістотна</w:t>
            </w:r>
          </w:p>
        </w:tc>
        <w:tc>
          <w:tcPr>
            <w:tcW w:w="1595" w:type="dxa"/>
            <w:vAlign w:val="center"/>
          </w:tcPr>
          <w:p w:rsidR="005650FF" w:rsidRPr="00E11FBE" w:rsidRDefault="005650FF" w:rsidP="00E34A6B">
            <w:pPr>
              <w:pStyle w:val="af5"/>
              <w:rPr>
                <w:rFonts w:eastAsia="Calibri"/>
              </w:rPr>
            </w:pPr>
            <w:r w:rsidRPr="00E11FBE">
              <w:rPr>
                <w:rFonts w:eastAsia="Calibri"/>
              </w:rPr>
              <w:t>К4</w:t>
            </w:r>
          </w:p>
        </w:tc>
        <w:tc>
          <w:tcPr>
            <w:tcW w:w="1596" w:type="dxa"/>
            <w:vAlign w:val="center"/>
          </w:tcPr>
          <w:p w:rsidR="005650FF" w:rsidRPr="00E11FBE" w:rsidRDefault="005650FF" w:rsidP="00E34A6B">
            <w:pPr>
              <w:pStyle w:val="af5"/>
              <w:rPr>
                <w:rFonts w:eastAsia="Calibri"/>
              </w:rPr>
            </w:pPr>
            <w:r w:rsidRPr="00E11FBE">
              <w:rPr>
                <w:rFonts w:eastAsia="Calibri"/>
              </w:rPr>
              <w:t>Мало значима</w:t>
            </w:r>
          </w:p>
        </w:tc>
      </w:tr>
      <w:tr w:rsidR="005650FF" w:rsidTr="0062000B">
        <w:trPr>
          <w:trHeight w:val="66"/>
        </w:trPr>
        <w:tc>
          <w:tcPr>
            <w:tcW w:w="1595" w:type="dxa"/>
            <w:vAlign w:val="center"/>
          </w:tcPr>
          <w:p w:rsidR="005650FF" w:rsidRPr="00E11FBE" w:rsidRDefault="005650FF" w:rsidP="00E34A6B">
            <w:pPr>
              <w:pStyle w:val="af5"/>
              <w:rPr>
                <w:rFonts w:eastAsia="Calibri"/>
              </w:rPr>
            </w:pPr>
          </w:p>
        </w:tc>
        <w:tc>
          <w:tcPr>
            <w:tcW w:w="1595" w:type="dxa"/>
            <w:vAlign w:val="center"/>
          </w:tcPr>
          <w:p w:rsidR="005650FF" w:rsidRPr="00E11FBE" w:rsidRDefault="005650FF" w:rsidP="00E34A6B">
            <w:pPr>
              <w:pStyle w:val="af5"/>
              <w:rPr>
                <w:rFonts w:eastAsia="Calibri"/>
              </w:rPr>
            </w:pPr>
          </w:p>
        </w:tc>
        <w:tc>
          <w:tcPr>
            <w:tcW w:w="1595" w:type="dxa"/>
            <w:vAlign w:val="center"/>
          </w:tcPr>
          <w:p w:rsidR="005650FF" w:rsidRPr="00E11FBE" w:rsidRDefault="005650FF" w:rsidP="0062000B">
            <w:pPr>
              <w:jc w:val="center"/>
              <w:rPr>
                <w:rFonts w:eastAsia="Calibri"/>
                <w:lang w:val="uk-UA"/>
              </w:rPr>
            </w:pPr>
            <w:r w:rsidRPr="00E11FBE">
              <w:rPr>
                <w:rFonts w:eastAsia="Calibri"/>
                <w:lang w:val="uk-UA"/>
              </w:rPr>
              <w:t>Д5</w:t>
            </w:r>
          </w:p>
        </w:tc>
        <w:tc>
          <w:tcPr>
            <w:tcW w:w="1595" w:type="dxa"/>
            <w:vAlign w:val="center"/>
          </w:tcPr>
          <w:p w:rsidR="005650FF" w:rsidRPr="00E11FBE" w:rsidRDefault="005650FF" w:rsidP="00E34A6B">
            <w:pPr>
              <w:pStyle w:val="af5"/>
              <w:rPr>
                <w:rFonts w:eastAsia="Calibri"/>
              </w:rPr>
            </w:pPr>
            <w:r w:rsidRPr="00E11FBE">
              <w:rPr>
                <w:rFonts w:eastAsia="Calibri"/>
              </w:rPr>
              <w:t>Шкідлива</w:t>
            </w:r>
          </w:p>
        </w:tc>
        <w:tc>
          <w:tcPr>
            <w:tcW w:w="1595" w:type="dxa"/>
            <w:vAlign w:val="center"/>
          </w:tcPr>
          <w:p w:rsidR="005650FF" w:rsidRPr="00E11FBE" w:rsidRDefault="005650FF" w:rsidP="00E34A6B">
            <w:pPr>
              <w:pStyle w:val="af5"/>
              <w:rPr>
                <w:rFonts w:eastAsia="Calibri"/>
              </w:rPr>
            </w:pPr>
            <w:r w:rsidRPr="00E11FBE">
              <w:rPr>
                <w:rFonts w:eastAsia="Calibri"/>
              </w:rPr>
              <w:t>К5</w:t>
            </w:r>
          </w:p>
        </w:tc>
        <w:tc>
          <w:tcPr>
            <w:tcW w:w="1596" w:type="dxa"/>
            <w:vAlign w:val="center"/>
          </w:tcPr>
          <w:p w:rsidR="005650FF" w:rsidRPr="00E11FBE" w:rsidRDefault="005650FF" w:rsidP="00E34A6B">
            <w:pPr>
              <w:pStyle w:val="af5"/>
              <w:rPr>
                <w:rFonts w:eastAsia="Calibri"/>
              </w:rPr>
            </w:pPr>
            <w:r w:rsidRPr="00E11FBE">
              <w:rPr>
                <w:rFonts w:eastAsia="Calibri"/>
              </w:rPr>
              <w:t>Не значна</w:t>
            </w:r>
          </w:p>
        </w:tc>
      </w:tr>
    </w:tbl>
    <w:p w:rsidR="00E34A6B" w:rsidRDefault="00E34A6B" w:rsidP="00230B63">
      <w:pPr>
        <w:spacing w:line="360" w:lineRule="auto"/>
        <w:ind w:firstLine="709"/>
        <w:jc w:val="both"/>
        <w:rPr>
          <w:sz w:val="28"/>
          <w:szCs w:val="28"/>
          <w:lang w:val="uk-UA"/>
        </w:rPr>
      </w:pPr>
    </w:p>
    <w:p w:rsidR="00E34A6B" w:rsidRPr="00973034" w:rsidRDefault="005650FF" w:rsidP="00E34A6B">
      <w:pPr>
        <w:pStyle w:val="af8"/>
      </w:pPr>
      <w:r w:rsidRPr="00973034">
        <w:t>Визначимо, які ознаки мають основні інформаційні ресурси підприємства</w:t>
      </w:r>
      <w:r w:rsidR="00C677F5">
        <w:t xml:space="preserve"> (табл. 1.3</w:t>
      </w:r>
      <w:r>
        <w:t>)</w:t>
      </w:r>
      <w:r w:rsidRPr="00973034">
        <w:t>.</w:t>
      </w:r>
    </w:p>
    <w:p w:rsidR="005650FF" w:rsidRPr="00C72B1D" w:rsidRDefault="00C677F5" w:rsidP="00E34A6B">
      <w:pPr>
        <w:pStyle w:val="af8"/>
        <w:ind w:firstLine="0"/>
      </w:pPr>
      <w:r>
        <w:t>Таблиця 1.3</w:t>
      </w:r>
      <w:r w:rsidR="005650FF" w:rsidRPr="00C72B1D">
        <w:t xml:space="preserve"> – Інформаційні ресурси підприємства</w:t>
      </w:r>
    </w:p>
    <w:tbl>
      <w:tblPr>
        <w:tblW w:w="9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
        <w:gridCol w:w="3595"/>
        <w:gridCol w:w="1613"/>
        <w:gridCol w:w="4121"/>
      </w:tblGrid>
      <w:tr w:rsidR="005650FF" w:rsidRPr="00E34A6B" w:rsidTr="0062000B">
        <w:trPr>
          <w:trHeight w:val="300"/>
        </w:trPr>
        <w:tc>
          <w:tcPr>
            <w:tcW w:w="516" w:type="dxa"/>
            <w:vAlign w:val="center"/>
          </w:tcPr>
          <w:p w:rsidR="005650FF" w:rsidRPr="00E34A6B" w:rsidRDefault="005650FF" w:rsidP="00E34A6B">
            <w:pPr>
              <w:pStyle w:val="af5"/>
            </w:pPr>
            <w:r w:rsidRPr="00E34A6B">
              <w:t>№</w:t>
            </w:r>
          </w:p>
        </w:tc>
        <w:tc>
          <w:tcPr>
            <w:tcW w:w="3595" w:type="dxa"/>
            <w:vAlign w:val="center"/>
          </w:tcPr>
          <w:p w:rsidR="005650FF" w:rsidRPr="00E34A6B" w:rsidRDefault="005650FF" w:rsidP="00E34A6B">
            <w:pPr>
              <w:pStyle w:val="af5"/>
            </w:pPr>
            <w:r w:rsidRPr="00E34A6B">
              <w:t>Вид</w:t>
            </w:r>
          </w:p>
        </w:tc>
        <w:tc>
          <w:tcPr>
            <w:tcW w:w="1613" w:type="dxa"/>
            <w:vAlign w:val="center"/>
          </w:tcPr>
          <w:p w:rsidR="005650FF" w:rsidRPr="00E34A6B" w:rsidRDefault="005650FF" w:rsidP="00E34A6B">
            <w:pPr>
              <w:pStyle w:val="af5"/>
            </w:pPr>
            <w:r w:rsidRPr="00E34A6B">
              <w:t>Ознаки КІ</w:t>
            </w:r>
          </w:p>
        </w:tc>
        <w:tc>
          <w:tcPr>
            <w:tcW w:w="4121" w:type="dxa"/>
            <w:vAlign w:val="center"/>
          </w:tcPr>
          <w:p w:rsidR="005650FF" w:rsidRPr="00E34A6B" w:rsidRDefault="005650FF" w:rsidP="00E34A6B">
            <w:pPr>
              <w:pStyle w:val="af5"/>
            </w:pPr>
            <w:r w:rsidRPr="00E34A6B">
              <w:t>Користувачі інформацією</w:t>
            </w:r>
          </w:p>
        </w:tc>
      </w:tr>
      <w:tr w:rsidR="005650FF" w:rsidRPr="00E34A6B" w:rsidTr="0062000B">
        <w:trPr>
          <w:trHeight w:val="318"/>
        </w:trPr>
        <w:tc>
          <w:tcPr>
            <w:tcW w:w="516" w:type="dxa"/>
            <w:vAlign w:val="center"/>
          </w:tcPr>
          <w:p w:rsidR="005650FF" w:rsidRPr="00E34A6B" w:rsidRDefault="005650FF" w:rsidP="00E34A6B">
            <w:pPr>
              <w:pStyle w:val="af5"/>
            </w:pPr>
            <w:r w:rsidRPr="00E34A6B">
              <w:t>1.</w:t>
            </w:r>
          </w:p>
        </w:tc>
        <w:tc>
          <w:tcPr>
            <w:tcW w:w="3595" w:type="dxa"/>
            <w:vAlign w:val="center"/>
          </w:tcPr>
          <w:p w:rsidR="005650FF" w:rsidRPr="00E34A6B" w:rsidRDefault="005650FF" w:rsidP="00E34A6B">
            <w:pPr>
              <w:pStyle w:val="af5"/>
            </w:pPr>
            <w:r w:rsidRPr="00E34A6B">
              <w:t xml:space="preserve">Аналітичні звіти </w:t>
            </w:r>
          </w:p>
        </w:tc>
        <w:tc>
          <w:tcPr>
            <w:tcW w:w="1613" w:type="dxa"/>
            <w:vAlign w:val="center"/>
          </w:tcPr>
          <w:p w:rsidR="005650FF" w:rsidRPr="00E34A6B" w:rsidRDefault="005650FF" w:rsidP="00E34A6B">
            <w:pPr>
              <w:pStyle w:val="af5"/>
            </w:pPr>
            <w:r w:rsidRPr="00E34A6B">
              <w:t>Ц2, Д2, К1</w:t>
            </w:r>
          </w:p>
        </w:tc>
        <w:tc>
          <w:tcPr>
            <w:tcW w:w="4121" w:type="dxa"/>
            <w:vAlign w:val="center"/>
          </w:tcPr>
          <w:p w:rsidR="005650FF" w:rsidRPr="00E34A6B" w:rsidRDefault="005650FF" w:rsidP="00E34A6B">
            <w:pPr>
              <w:pStyle w:val="af5"/>
            </w:pPr>
            <w:r w:rsidRPr="00E34A6B">
              <w:t>Директор, бухгалтерія</w:t>
            </w:r>
          </w:p>
        </w:tc>
      </w:tr>
      <w:tr w:rsidR="005650FF" w:rsidRPr="00E34A6B" w:rsidTr="0062000B">
        <w:trPr>
          <w:trHeight w:val="300"/>
        </w:trPr>
        <w:tc>
          <w:tcPr>
            <w:tcW w:w="516" w:type="dxa"/>
            <w:vAlign w:val="center"/>
          </w:tcPr>
          <w:p w:rsidR="005650FF" w:rsidRPr="00E34A6B" w:rsidRDefault="005650FF" w:rsidP="00E34A6B">
            <w:pPr>
              <w:pStyle w:val="af5"/>
            </w:pPr>
            <w:r w:rsidRPr="00E34A6B">
              <w:t>2.</w:t>
            </w:r>
          </w:p>
        </w:tc>
        <w:tc>
          <w:tcPr>
            <w:tcW w:w="3595" w:type="dxa"/>
            <w:vAlign w:val="center"/>
          </w:tcPr>
          <w:p w:rsidR="005650FF" w:rsidRPr="00E34A6B" w:rsidRDefault="005650FF" w:rsidP="00E34A6B">
            <w:pPr>
              <w:pStyle w:val="af5"/>
            </w:pPr>
            <w:r w:rsidRPr="00E34A6B">
              <w:t>Фінансові звіти</w:t>
            </w:r>
          </w:p>
        </w:tc>
        <w:tc>
          <w:tcPr>
            <w:tcW w:w="1613" w:type="dxa"/>
            <w:vAlign w:val="center"/>
          </w:tcPr>
          <w:p w:rsidR="005650FF" w:rsidRPr="00E34A6B" w:rsidRDefault="005650FF" w:rsidP="00E34A6B">
            <w:pPr>
              <w:pStyle w:val="af5"/>
            </w:pPr>
            <w:r w:rsidRPr="00E34A6B">
              <w:t>Ц0, Д2, К0</w:t>
            </w:r>
          </w:p>
        </w:tc>
        <w:tc>
          <w:tcPr>
            <w:tcW w:w="4121" w:type="dxa"/>
            <w:vAlign w:val="center"/>
          </w:tcPr>
          <w:p w:rsidR="005650FF" w:rsidRPr="00FD433B" w:rsidRDefault="005650FF" w:rsidP="00FD433B">
            <w:pPr>
              <w:pStyle w:val="af5"/>
              <w:rPr>
                <w:lang w:val="uk-UA"/>
              </w:rPr>
            </w:pPr>
            <w:r w:rsidRPr="00E34A6B">
              <w:t>Директор, бухгалтерія</w:t>
            </w:r>
          </w:p>
        </w:tc>
      </w:tr>
      <w:tr w:rsidR="005650FF" w:rsidRPr="00E34A6B" w:rsidTr="0062000B">
        <w:trPr>
          <w:trHeight w:val="300"/>
        </w:trPr>
        <w:tc>
          <w:tcPr>
            <w:tcW w:w="516" w:type="dxa"/>
            <w:vAlign w:val="center"/>
          </w:tcPr>
          <w:p w:rsidR="005650FF" w:rsidRPr="00E34A6B" w:rsidRDefault="005650FF" w:rsidP="00E34A6B">
            <w:pPr>
              <w:pStyle w:val="af5"/>
            </w:pPr>
            <w:r w:rsidRPr="00E34A6B">
              <w:t>3.</w:t>
            </w:r>
          </w:p>
        </w:tc>
        <w:tc>
          <w:tcPr>
            <w:tcW w:w="3595" w:type="dxa"/>
            <w:vAlign w:val="center"/>
          </w:tcPr>
          <w:p w:rsidR="005650FF" w:rsidRPr="00E34A6B" w:rsidRDefault="005650FF" w:rsidP="00E34A6B">
            <w:pPr>
              <w:pStyle w:val="af5"/>
            </w:pPr>
            <w:r w:rsidRPr="00E34A6B">
              <w:t>Службова інформація</w:t>
            </w:r>
          </w:p>
        </w:tc>
        <w:tc>
          <w:tcPr>
            <w:tcW w:w="1613" w:type="dxa"/>
            <w:vAlign w:val="center"/>
          </w:tcPr>
          <w:p w:rsidR="005650FF" w:rsidRPr="00E34A6B" w:rsidRDefault="005650FF" w:rsidP="00E34A6B">
            <w:pPr>
              <w:pStyle w:val="af5"/>
            </w:pPr>
            <w:r w:rsidRPr="00E34A6B">
              <w:t>Ц3, Д3, К4</w:t>
            </w:r>
          </w:p>
        </w:tc>
        <w:tc>
          <w:tcPr>
            <w:tcW w:w="4121" w:type="dxa"/>
            <w:vAlign w:val="center"/>
          </w:tcPr>
          <w:p w:rsidR="005650FF" w:rsidRPr="00E34A6B" w:rsidRDefault="005650FF" w:rsidP="00E34A6B">
            <w:pPr>
              <w:pStyle w:val="af5"/>
            </w:pPr>
            <w:r w:rsidRPr="00E34A6B">
              <w:t>Всі працівники організації</w:t>
            </w:r>
          </w:p>
        </w:tc>
      </w:tr>
      <w:tr w:rsidR="005650FF" w:rsidRPr="00E34A6B" w:rsidTr="0062000B">
        <w:trPr>
          <w:trHeight w:val="318"/>
        </w:trPr>
        <w:tc>
          <w:tcPr>
            <w:tcW w:w="516" w:type="dxa"/>
            <w:vAlign w:val="center"/>
          </w:tcPr>
          <w:p w:rsidR="005650FF" w:rsidRPr="00E34A6B" w:rsidRDefault="005650FF" w:rsidP="00E34A6B">
            <w:pPr>
              <w:pStyle w:val="af5"/>
            </w:pPr>
            <w:r w:rsidRPr="00E34A6B">
              <w:t>4.</w:t>
            </w:r>
          </w:p>
        </w:tc>
        <w:tc>
          <w:tcPr>
            <w:tcW w:w="3595" w:type="dxa"/>
            <w:vAlign w:val="center"/>
          </w:tcPr>
          <w:p w:rsidR="005650FF" w:rsidRPr="00E34A6B" w:rsidRDefault="005650FF" w:rsidP="00E34A6B">
            <w:pPr>
              <w:pStyle w:val="af5"/>
            </w:pPr>
            <w:r w:rsidRPr="00E34A6B">
              <w:t>Технічна інформація</w:t>
            </w:r>
          </w:p>
        </w:tc>
        <w:tc>
          <w:tcPr>
            <w:tcW w:w="1613" w:type="dxa"/>
            <w:vAlign w:val="center"/>
          </w:tcPr>
          <w:p w:rsidR="005650FF" w:rsidRPr="00E34A6B" w:rsidRDefault="005650FF" w:rsidP="00E34A6B">
            <w:pPr>
              <w:pStyle w:val="af5"/>
            </w:pPr>
            <w:r w:rsidRPr="00E34A6B">
              <w:t>Ц0, Д1, К2</w:t>
            </w:r>
          </w:p>
        </w:tc>
        <w:tc>
          <w:tcPr>
            <w:tcW w:w="4121" w:type="dxa"/>
            <w:vAlign w:val="center"/>
          </w:tcPr>
          <w:p w:rsidR="005650FF" w:rsidRPr="00E34A6B" w:rsidRDefault="005650FF" w:rsidP="00E34A6B">
            <w:pPr>
              <w:pStyle w:val="af5"/>
            </w:pPr>
            <w:r w:rsidRPr="00E34A6B">
              <w:t>ІТ-відділ</w:t>
            </w:r>
          </w:p>
        </w:tc>
      </w:tr>
      <w:tr w:rsidR="005650FF" w:rsidRPr="00E34A6B" w:rsidTr="0062000B">
        <w:trPr>
          <w:trHeight w:val="318"/>
        </w:trPr>
        <w:tc>
          <w:tcPr>
            <w:tcW w:w="516" w:type="dxa"/>
            <w:vAlign w:val="center"/>
          </w:tcPr>
          <w:p w:rsidR="005650FF" w:rsidRPr="00E34A6B" w:rsidRDefault="005650FF" w:rsidP="00E34A6B">
            <w:pPr>
              <w:pStyle w:val="af5"/>
            </w:pPr>
            <w:r w:rsidRPr="00E34A6B">
              <w:t>5.</w:t>
            </w:r>
          </w:p>
        </w:tc>
        <w:tc>
          <w:tcPr>
            <w:tcW w:w="3595" w:type="dxa"/>
            <w:vAlign w:val="center"/>
          </w:tcPr>
          <w:p w:rsidR="005650FF" w:rsidRPr="00E34A6B" w:rsidRDefault="005650FF" w:rsidP="00E34A6B">
            <w:pPr>
              <w:pStyle w:val="af5"/>
            </w:pPr>
            <w:r w:rsidRPr="00E34A6B">
              <w:t>Персональні дані працівників</w:t>
            </w:r>
          </w:p>
        </w:tc>
        <w:tc>
          <w:tcPr>
            <w:tcW w:w="1613" w:type="dxa"/>
            <w:vAlign w:val="center"/>
          </w:tcPr>
          <w:p w:rsidR="005650FF" w:rsidRPr="00E34A6B" w:rsidRDefault="005650FF" w:rsidP="00E34A6B">
            <w:pPr>
              <w:pStyle w:val="af5"/>
            </w:pPr>
            <w:r w:rsidRPr="00E34A6B">
              <w:t>Ц2, Д2, К2</w:t>
            </w:r>
          </w:p>
        </w:tc>
        <w:tc>
          <w:tcPr>
            <w:tcW w:w="4121" w:type="dxa"/>
          </w:tcPr>
          <w:p w:rsidR="005650FF" w:rsidRPr="00E34A6B" w:rsidRDefault="005650FF" w:rsidP="00E34A6B">
            <w:pPr>
              <w:pStyle w:val="af5"/>
            </w:pPr>
            <w:r w:rsidRPr="00E34A6B">
              <w:t>Директор, відділ кадрів, служба безпеки, бухгалтер</w:t>
            </w:r>
            <w:r w:rsidR="00641192" w:rsidRPr="00E34A6B">
              <w:t>ія</w:t>
            </w:r>
          </w:p>
        </w:tc>
      </w:tr>
      <w:tr w:rsidR="005650FF" w:rsidRPr="00E34A6B" w:rsidTr="00641192">
        <w:trPr>
          <w:trHeight w:val="477"/>
        </w:trPr>
        <w:tc>
          <w:tcPr>
            <w:tcW w:w="516" w:type="dxa"/>
            <w:vAlign w:val="center"/>
          </w:tcPr>
          <w:p w:rsidR="005650FF" w:rsidRPr="00E34A6B" w:rsidRDefault="005650FF" w:rsidP="00E34A6B">
            <w:pPr>
              <w:pStyle w:val="af5"/>
            </w:pPr>
            <w:r w:rsidRPr="00E34A6B">
              <w:t>6.</w:t>
            </w:r>
          </w:p>
        </w:tc>
        <w:tc>
          <w:tcPr>
            <w:tcW w:w="3595" w:type="dxa"/>
            <w:vAlign w:val="center"/>
          </w:tcPr>
          <w:p w:rsidR="005650FF" w:rsidRPr="00E34A6B" w:rsidRDefault="005650FF" w:rsidP="00E34A6B">
            <w:pPr>
              <w:pStyle w:val="af5"/>
            </w:pPr>
            <w:r w:rsidRPr="00E34A6B">
              <w:t>Інформація про організацію безпеки</w:t>
            </w:r>
          </w:p>
        </w:tc>
        <w:tc>
          <w:tcPr>
            <w:tcW w:w="1613" w:type="dxa"/>
            <w:vAlign w:val="center"/>
          </w:tcPr>
          <w:p w:rsidR="005650FF" w:rsidRPr="00E34A6B" w:rsidRDefault="005650FF" w:rsidP="00E34A6B">
            <w:pPr>
              <w:pStyle w:val="af5"/>
            </w:pPr>
            <w:r w:rsidRPr="00E34A6B">
              <w:t>Ц3,Д1,К0</w:t>
            </w:r>
          </w:p>
        </w:tc>
        <w:tc>
          <w:tcPr>
            <w:tcW w:w="4121" w:type="dxa"/>
          </w:tcPr>
          <w:p w:rsidR="005650FF" w:rsidRPr="00E34A6B" w:rsidRDefault="005650FF" w:rsidP="00E34A6B">
            <w:pPr>
              <w:pStyle w:val="af5"/>
            </w:pPr>
            <w:r w:rsidRPr="00E34A6B">
              <w:t>Директор, служба безпеки</w:t>
            </w:r>
          </w:p>
        </w:tc>
      </w:tr>
      <w:tr w:rsidR="005650FF" w:rsidRPr="00E34A6B" w:rsidTr="0062000B">
        <w:trPr>
          <w:trHeight w:val="318"/>
        </w:trPr>
        <w:tc>
          <w:tcPr>
            <w:tcW w:w="516" w:type="dxa"/>
            <w:vAlign w:val="center"/>
          </w:tcPr>
          <w:p w:rsidR="005650FF" w:rsidRPr="00E34A6B" w:rsidRDefault="005650FF" w:rsidP="00E34A6B">
            <w:pPr>
              <w:pStyle w:val="af5"/>
            </w:pPr>
            <w:r w:rsidRPr="00E34A6B">
              <w:t>7.</w:t>
            </w:r>
          </w:p>
        </w:tc>
        <w:tc>
          <w:tcPr>
            <w:tcW w:w="3595" w:type="dxa"/>
            <w:vAlign w:val="center"/>
          </w:tcPr>
          <w:p w:rsidR="005650FF" w:rsidRPr="00E34A6B" w:rsidRDefault="005650FF" w:rsidP="00E34A6B">
            <w:pPr>
              <w:pStyle w:val="af5"/>
            </w:pPr>
            <w:r w:rsidRPr="00E34A6B">
              <w:t>Кредитна політика</w:t>
            </w:r>
          </w:p>
        </w:tc>
        <w:tc>
          <w:tcPr>
            <w:tcW w:w="1613" w:type="dxa"/>
            <w:vAlign w:val="center"/>
          </w:tcPr>
          <w:p w:rsidR="005650FF" w:rsidRPr="00E34A6B" w:rsidRDefault="005650FF" w:rsidP="00E34A6B">
            <w:pPr>
              <w:pStyle w:val="af5"/>
            </w:pPr>
            <w:r w:rsidRPr="00E34A6B">
              <w:t>Ц0, Д1, К1</w:t>
            </w:r>
          </w:p>
        </w:tc>
        <w:tc>
          <w:tcPr>
            <w:tcW w:w="4121" w:type="dxa"/>
          </w:tcPr>
          <w:p w:rsidR="005650FF" w:rsidRPr="00E34A6B" w:rsidRDefault="005650FF" w:rsidP="00FD433B">
            <w:pPr>
              <w:pStyle w:val="af5"/>
            </w:pPr>
            <w:r w:rsidRPr="00E34A6B">
              <w:t xml:space="preserve">Директор, </w:t>
            </w:r>
            <w:r w:rsidR="00641192" w:rsidRPr="00E34A6B">
              <w:t>бухгалтерія,</w:t>
            </w:r>
            <w:r w:rsidRPr="00E34A6B">
              <w:t xml:space="preserve"> </w:t>
            </w:r>
          </w:p>
        </w:tc>
      </w:tr>
      <w:tr w:rsidR="005650FF" w:rsidRPr="00E34A6B" w:rsidTr="0062000B">
        <w:trPr>
          <w:trHeight w:val="318"/>
        </w:trPr>
        <w:tc>
          <w:tcPr>
            <w:tcW w:w="516" w:type="dxa"/>
            <w:vAlign w:val="center"/>
          </w:tcPr>
          <w:p w:rsidR="005650FF" w:rsidRPr="00E34A6B" w:rsidRDefault="005650FF" w:rsidP="00E34A6B">
            <w:pPr>
              <w:pStyle w:val="af5"/>
            </w:pPr>
            <w:r w:rsidRPr="00E34A6B">
              <w:t>8</w:t>
            </w:r>
          </w:p>
        </w:tc>
        <w:tc>
          <w:tcPr>
            <w:tcW w:w="3595" w:type="dxa"/>
            <w:vAlign w:val="center"/>
          </w:tcPr>
          <w:p w:rsidR="005650FF" w:rsidRPr="00E34A6B" w:rsidRDefault="005650FF" w:rsidP="00E34A6B">
            <w:pPr>
              <w:pStyle w:val="af5"/>
            </w:pPr>
            <w:r w:rsidRPr="00E34A6B">
              <w:t>Інформація про поточний стан грошових ресурсів</w:t>
            </w:r>
          </w:p>
        </w:tc>
        <w:tc>
          <w:tcPr>
            <w:tcW w:w="1613" w:type="dxa"/>
            <w:vAlign w:val="center"/>
          </w:tcPr>
          <w:p w:rsidR="005650FF" w:rsidRPr="00E34A6B" w:rsidRDefault="005650FF" w:rsidP="00E34A6B">
            <w:pPr>
              <w:pStyle w:val="af5"/>
            </w:pPr>
            <w:r w:rsidRPr="00E34A6B">
              <w:t>Ц0,Д1,К0</w:t>
            </w:r>
          </w:p>
        </w:tc>
        <w:tc>
          <w:tcPr>
            <w:tcW w:w="4121" w:type="dxa"/>
          </w:tcPr>
          <w:p w:rsidR="005650FF" w:rsidRPr="00E34A6B" w:rsidRDefault="005650FF" w:rsidP="00FD433B">
            <w:pPr>
              <w:pStyle w:val="af5"/>
            </w:pPr>
            <w:r w:rsidRPr="00E34A6B">
              <w:t>Директор</w:t>
            </w:r>
            <w:r w:rsidR="00FD433B">
              <w:t>,</w:t>
            </w:r>
            <w:r w:rsidRPr="00E34A6B">
              <w:t xml:space="preserve"> бухгалтерський відділ</w:t>
            </w:r>
          </w:p>
        </w:tc>
      </w:tr>
      <w:tr w:rsidR="005650FF" w:rsidRPr="00E34A6B" w:rsidTr="0062000B">
        <w:trPr>
          <w:trHeight w:val="318"/>
        </w:trPr>
        <w:tc>
          <w:tcPr>
            <w:tcW w:w="516" w:type="dxa"/>
            <w:vAlign w:val="center"/>
          </w:tcPr>
          <w:p w:rsidR="005650FF" w:rsidRPr="00E34A6B" w:rsidRDefault="005650FF" w:rsidP="00E34A6B">
            <w:pPr>
              <w:pStyle w:val="af5"/>
            </w:pPr>
            <w:r w:rsidRPr="00E34A6B">
              <w:t>9.</w:t>
            </w:r>
          </w:p>
        </w:tc>
        <w:tc>
          <w:tcPr>
            <w:tcW w:w="3595" w:type="dxa"/>
            <w:vAlign w:val="center"/>
          </w:tcPr>
          <w:p w:rsidR="005650FF" w:rsidRPr="00E34A6B" w:rsidRDefault="005650FF" w:rsidP="00E34A6B">
            <w:pPr>
              <w:pStyle w:val="af5"/>
            </w:pPr>
            <w:r w:rsidRPr="00E34A6B">
              <w:t>Персональні дані клієнтів</w:t>
            </w:r>
          </w:p>
        </w:tc>
        <w:tc>
          <w:tcPr>
            <w:tcW w:w="1613" w:type="dxa"/>
            <w:vAlign w:val="center"/>
          </w:tcPr>
          <w:p w:rsidR="005650FF" w:rsidRPr="00E34A6B" w:rsidRDefault="005650FF" w:rsidP="00E34A6B">
            <w:pPr>
              <w:pStyle w:val="af5"/>
            </w:pPr>
            <w:r w:rsidRPr="00E34A6B">
              <w:t>Ц1,Д2,К1</w:t>
            </w:r>
          </w:p>
        </w:tc>
        <w:tc>
          <w:tcPr>
            <w:tcW w:w="4121" w:type="dxa"/>
          </w:tcPr>
          <w:p w:rsidR="005650FF" w:rsidRPr="00E34A6B" w:rsidRDefault="005650FF" w:rsidP="00FD433B">
            <w:pPr>
              <w:pStyle w:val="af5"/>
            </w:pPr>
            <w:r w:rsidRPr="00E34A6B">
              <w:t xml:space="preserve">Директор, відділ роботи </w:t>
            </w:r>
            <w:r w:rsidR="00FD433B">
              <w:rPr>
                <w:lang w:val="uk-UA"/>
              </w:rPr>
              <w:t>обслуговування</w:t>
            </w:r>
            <w:r w:rsidR="00FD433B">
              <w:t xml:space="preserve"> клієнт</w:t>
            </w:r>
            <w:r w:rsidR="00FD433B">
              <w:rPr>
                <w:lang w:val="uk-UA"/>
              </w:rPr>
              <w:t>ів</w:t>
            </w:r>
            <w:r w:rsidRPr="00E34A6B">
              <w:t>, служба безпек</w:t>
            </w:r>
            <w:r w:rsidR="00641192" w:rsidRPr="00E34A6B">
              <w:t>и</w:t>
            </w:r>
          </w:p>
        </w:tc>
      </w:tr>
      <w:tr w:rsidR="005650FF" w:rsidRPr="00E34A6B" w:rsidTr="0062000B">
        <w:trPr>
          <w:trHeight w:val="318"/>
        </w:trPr>
        <w:tc>
          <w:tcPr>
            <w:tcW w:w="516" w:type="dxa"/>
            <w:vAlign w:val="center"/>
          </w:tcPr>
          <w:p w:rsidR="005650FF" w:rsidRPr="00E34A6B" w:rsidRDefault="005650FF" w:rsidP="00E34A6B">
            <w:pPr>
              <w:pStyle w:val="af5"/>
            </w:pPr>
            <w:r w:rsidRPr="00E34A6B">
              <w:t>10.</w:t>
            </w:r>
          </w:p>
        </w:tc>
        <w:tc>
          <w:tcPr>
            <w:tcW w:w="3595" w:type="dxa"/>
            <w:vAlign w:val="center"/>
          </w:tcPr>
          <w:p w:rsidR="005650FF" w:rsidRPr="00E34A6B" w:rsidRDefault="005650FF" w:rsidP="00E34A6B">
            <w:pPr>
              <w:pStyle w:val="af5"/>
            </w:pPr>
            <w:r w:rsidRPr="00E34A6B">
              <w:t>Бухгалтерські звіти</w:t>
            </w:r>
          </w:p>
        </w:tc>
        <w:tc>
          <w:tcPr>
            <w:tcW w:w="1613" w:type="dxa"/>
            <w:vAlign w:val="center"/>
          </w:tcPr>
          <w:p w:rsidR="005650FF" w:rsidRPr="00E34A6B" w:rsidRDefault="005650FF" w:rsidP="00E34A6B">
            <w:pPr>
              <w:pStyle w:val="af5"/>
            </w:pPr>
            <w:r w:rsidRPr="00E34A6B">
              <w:t>Ц0, Д1, К0</w:t>
            </w:r>
          </w:p>
        </w:tc>
        <w:tc>
          <w:tcPr>
            <w:tcW w:w="4121" w:type="dxa"/>
          </w:tcPr>
          <w:p w:rsidR="005650FF" w:rsidRPr="00E34A6B" w:rsidRDefault="005650FF" w:rsidP="00E34A6B">
            <w:pPr>
              <w:pStyle w:val="af5"/>
            </w:pPr>
            <w:r w:rsidRPr="00E34A6B">
              <w:t>Директор, бухгалтер</w:t>
            </w:r>
            <w:r w:rsidR="00B23808" w:rsidRPr="00E34A6B">
              <w:t>ія</w:t>
            </w:r>
          </w:p>
        </w:tc>
      </w:tr>
      <w:tr w:rsidR="005650FF" w:rsidRPr="00E34A6B" w:rsidTr="0062000B">
        <w:trPr>
          <w:trHeight w:val="318"/>
        </w:trPr>
        <w:tc>
          <w:tcPr>
            <w:tcW w:w="516" w:type="dxa"/>
            <w:vAlign w:val="center"/>
          </w:tcPr>
          <w:p w:rsidR="005650FF" w:rsidRPr="00E34A6B" w:rsidRDefault="005650FF" w:rsidP="00E34A6B">
            <w:pPr>
              <w:pStyle w:val="af5"/>
            </w:pPr>
            <w:r w:rsidRPr="00E34A6B">
              <w:t>11.</w:t>
            </w:r>
          </w:p>
        </w:tc>
        <w:tc>
          <w:tcPr>
            <w:tcW w:w="3595" w:type="dxa"/>
            <w:vAlign w:val="center"/>
          </w:tcPr>
          <w:p w:rsidR="005650FF" w:rsidRPr="00E34A6B" w:rsidRDefault="005650FF" w:rsidP="00E34A6B">
            <w:pPr>
              <w:pStyle w:val="af5"/>
            </w:pPr>
            <w:r w:rsidRPr="00E34A6B">
              <w:t>Кредитна інформація клієнтів</w:t>
            </w:r>
          </w:p>
        </w:tc>
        <w:tc>
          <w:tcPr>
            <w:tcW w:w="1613" w:type="dxa"/>
            <w:vAlign w:val="center"/>
          </w:tcPr>
          <w:p w:rsidR="005650FF" w:rsidRPr="00E34A6B" w:rsidRDefault="005650FF" w:rsidP="00E34A6B">
            <w:pPr>
              <w:pStyle w:val="af5"/>
            </w:pPr>
            <w:r w:rsidRPr="00E34A6B">
              <w:t>Ц1, Д2, К1</w:t>
            </w:r>
          </w:p>
        </w:tc>
        <w:tc>
          <w:tcPr>
            <w:tcW w:w="4121" w:type="dxa"/>
          </w:tcPr>
          <w:p w:rsidR="005650FF" w:rsidRPr="00E34A6B" w:rsidRDefault="005650FF" w:rsidP="00E34A6B">
            <w:pPr>
              <w:pStyle w:val="af5"/>
            </w:pPr>
            <w:r w:rsidRPr="00E34A6B">
              <w:t xml:space="preserve">Директор, </w:t>
            </w:r>
            <w:r w:rsidR="00B23808" w:rsidRPr="00E34A6B">
              <w:t>бухгалтерія</w:t>
            </w:r>
          </w:p>
        </w:tc>
      </w:tr>
      <w:tr w:rsidR="005650FF" w:rsidRPr="00E34A6B" w:rsidTr="0062000B">
        <w:trPr>
          <w:trHeight w:val="318"/>
        </w:trPr>
        <w:tc>
          <w:tcPr>
            <w:tcW w:w="516" w:type="dxa"/>
            <w:vAlign w:val="center"/>
          </w:tcPr>
          <w:p w:rsidR="005650FF" w:rsidRPr="00E34A6B" w:rsidRDefault="005650FF" w:rsidP="00E34A6B">
            <w:pPr>
              <w:pStyle w:val="af5"/>
            </w:pPr>
            <w:r w:rsidRPr="00E34A6B">
              <w:t>12.</w:t>
            </w:r>
          </w:p>
        </w:tc>
        <w:tc>
          <w:tcPr>
            <w:tcW w:w="3595" w:type="dxa"/>
            <w:vAlign w:val="center"/>
          </w:tcPr>
          <w:p w:rsidR="005650FF" w:rsidRPr="00E34A6B" w:rsidRDefault="005650FF" w:rsidP="00E34A6B">
            <w:pPr>
              <w:pStyle w:val="af5"/>
            </w:pPr>
            <w:r w:rsidRPr="00E34A6B">
              <w:t>Депозитна інформація клієнтів</w:t>
            </w:r>
          </w:p>
        </w:tc>
        <w:tc>
          <w:tcPr>
            <w:tcW w:w="1613" w:type="dxa"/>
            <w:vAlign w:val="center"/>
          </w:tcPr>
          <w:p w:rsidR="005650FF" w:rsidRPr="00E34A6B" w:rsidRDefault="005650FF" w:rsidP="00E34A6B">
            <w:pPr>
              <w:pStyle w:val="af5"/>
            </w:pPr>
            <w:r w:rsidRPr="00E34A6B">
              <w:t>Ц1, Д2, К1</w:t>
            </w:r>
          </w:p>
        </w:tc>
        <w:tc>
          <w:tcPr>
            <w:tcW w:w="4121" w:type="dxa"/>
          </w:tcPr>
          <w:p w:rsidR="005650FF" w:rsidRPr="00E34A6B" w:rsidRDefault="005650FF" w:rsidP="00FD433B">
            <w:pPr>
              <w:pStyle w:val="af5"/>
            </w:pPr>
            <w:r w:rsidRPr="00E34A6B">
              <w:t xml:space="preserve">Директор, </w:t>
            </w:r>
            <w:r w:rsidR="00B23808" w:rsidRPr="00E34A6B">
              <w:t xml:space="preserve">бухгалтерія, </w:t>
            </w:r>
          </w:p>
        </w:tc>
      </w:tr>
      <w:tr w:rsidR="005650FF" w:rsidRPr="00E34A6B" w:rsidTr="0062000B">
        <w:trPr>
          <w:trHeight w:val="318"/>
        </w:trPr>
        <w:tc>
          <w:tcPr>
            <w:tcW w:w="516" w:type="dxa"/>
            <w:vAlign w:val="center"/>
          </w:tcPr>
          <w:p w:rsidR="005650FF" w:rsidRPr="00E34A6B" w:rsidRDefault="005650FF" w:rsidP="00E34A6B">
            <w:pPr>
              <w:pStyle w:val="af5"/>
            </w:pPr>
            <w:r w:rsidRPr="00E34A6B">
              <w:t>13.</w:t>
            </w:r>
          </w:p>
        </w:tc>
        <w:tc>
          <w:tcPr>
            <w:tcW w:w="3595" w:type="dxa"/>
            <w:vAlign w:val="center"/>
          </w:tcPr>
          <w:p w:rsidR="005650FF" w:rsidRPr="00E34A6B" w:rsidRDefault="005650FF" w:rsidP="00E34A6B">
            <w:pPr>
              <w:pStyle w:val="af5"/>
            </w:pPr>
            <w:r w:rsidRPr="00E34A6B">
              <w:t>Інформація про партнерів</w:t>
            </w:r>
          </w:p>
        </w:tc>
        <w:tc>
          <w:tcPr>
            <w:tcW w:w="1613" w:type="dxa"/>
            <w:vAlign w:val="center"/>
          </w:tcPr>
          <w:p w:rsidR="005650FF" w:rsidRPr="00E34A6B" w:rsidRDefault="005650FF" w:rsidP="00E34A6B">
            <w:pPr>
              <w:pStyle w:val="af5"/>
            </w:pPr>
            <w:r w:rsidRPr="00E34A6B">
              <w:t>Ц1, Д1, К2</w:t>
            </w:r>
          </w:p>
        </w:tc>
        <w:tc>
          <w:tcPr>
            <w:tcW w:w="4121" w:type="dxa"/>
          </w:tcPr>
          <w:p w:rsidR="005650FF" w:rsidRPr="00E34A6B" w:rsidRDefault="00B23808" w:rsidP="00E34A6B">
            <w:pPr>
              <w:pStyle w:val="af5"/>
            </w:pPr>
            <w:r w:rsidRPr="00E34A6B">
              <w:t>Директор, комерційний директор</w:t>
            </w:r>
          </w:p>
        </w:tc>
      </w:tr>
    </w:tbl>
    <w:p w:rsidR="00E34A6B" w:rsidRDefault="00E34A6B" w:rsidP="005650FF">
      <w:pPr>
        <w:spacing w:before="240" w:line="360" w:lineRule="auto"/>
        <w:ind w:firstLine="709"/>
        <w:jc w:val="both"/>
        <w:rPr>
          <w:sz w:val="28"/>
          <w:szCs w:val="28"/>
          <w:lang w:val="uk-UA"/>
        </w:rPr>
      </w:pPr>
    </w:p>
    <w:p w:rsidR="005650FF" w:rsidRDefault="005650FF" w:rsidP="00E34A6B">
      <w:pPr>
        <w:pStyle w:val="af8"/>
      </w:pPr>
      <w:r>
        <w:t>І</w:t>
      </w:r>
      <w:r w:rsidRPr="00B8742C">
        <w:t xml:space="preserve">нформація </w:t>
      </w:r>
      <w:r w:rsidRPr="00EB126A">
        <w:t xml:space="preserve">може бути розподілена по </w:t>
      </w:r>
      <w:r w:rsidRPr="00B8742C">
        <w:t>пріоритетн</w:t>
      </w:r>
      <w:r>
        <w:t>ості</w:t>
      </w:r>
      <w:r w:rsidRPr="00B8742C">
        <w:t>, а</w:t>
      </w:r>
      <w:r>
        <w:t>,</w:t>
      </w:r>
      <w:r w:rsidRPr="00B8742C">
        <w:t xml:space="preserve"> отже</w:t>
      </w:r>
      <w:r>
        <w:t xml:space="preserve">, застосовуються </w:t>
      </w:r>
      <w:r w:rsidRPr="00B8742C">
        <w:t xml:space="preserve">різні методи захисту </w:t>
      </w:r>
      <w:r>
        <w:t xml:space="preserve">інформації </w:t>
      </w:r>
      <w:r w:rsidRPr="00B8742C">
        <w:t>при передачі. Основні методи захисту інформації  при її використанні</w:t>
      </w:r>
      <w:r>
        <w:t xml:space="preserve"> у організації</w:t>
      </w:r>
      <w:r w:rsidRPr="00B8742C">
        <w:t xml:space="preserve"> наведені в</w:t>
      </w:r>
      <w:r>
        <w:t xml:space="preserve"> табл.1. </w:t>
      </w:r>
      <w:r w:rsidR="00C677F5">
        <w:t>4</w:t>
      </w:r>
      <w:r w:rsidRPr="00B8742C">
        <w:t>.</w:t>
      </w:r>
    </w:p>
    <w:p w:rsidR="00E34A6B" w:rsidRDefault="00E34A6B" w:rsidP="00E34A6B">
      <w:pPr>
        <w:pStyle w:val="af8"/>
        <w:ind w:firstLine="0"/>
      </w:pPr>
    </w:p>
    <w:p w:rsidR="00E34A6B" w:rsidRDefault="00E34A6B" w:rsidP="00E34A6B">
      <w:pPr>
        <w:pStyle w:val="af8"/>
        <w:ind w:firstLine="0"/>
      </w:pPr>
    </w:p>
    <w:p w:rsidR="005650FF" w:rsidRDefault="005650FF" w:rsidP="00E34A6B">
      <w:pPr>
        <w:pStyle w:val="af8"/>
        <w:ind w:firstLine="0"/>
      </w:pPr>
      <w:r>
        <w:t>Таблиця 1.</w:t>
      </w:r>
      <w:r w:rsidR="00C677F5">
        <w:t>4</w:t>
      </w:r>
      <w:r>
        <w:t xml:space="preserve"> - </w:t>
      </w:r>
      <w:r w:rsidRPr="00B8742C">
        <w:t xml:space="preserve"> </w:t>
      </w:r>
      <w:r>
        <w:t>Методи</w:t>
      </w:r>
      <w:r w:rsidRPr="00B8742C">
        <w:t xml:space="preserve"> захисту </w:t>
      </w:r>
      <w:r>
        <w:t xml:space="preserve">інформації </w:t>
      </w:r>
      <w:r w:rsidRPr="00B8742C">
        <w:t>на підприємстві</w:t>
      </w:r>
      <w:r w:rsidR="00C040E8">
        <w:t>.</w:t>
      </w:r>
    </w:p>
    <w:tbl>
      <w:tblPr>
        <w:tblW w:w="2940" w:type="dxa"/>
        <w:tblInd w:w="7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6"/>
        <w:gridCol w:w="2454"/>
      </w:tblGrid>
      <w:tr w:rsidR="005650FF" w:rsidRPr="0000675F" w:rsidTr="00E34A6B">
        <w:trPr>
          <w:trHeight w:val="202"/>
        </w:trPr>
        <w:tc>
          <w:tcPr>
            <w:tcW w:w="486" w:type="dxa"/>
            <w:vAlign w:val="center"/>
          </w:tcPr>
          <w:p w:rsidR="005650FF" w:rsidRPr="009A0318" w:rsidRDefault="005650FF" w:rsidP="00E34A6B">
            <w:pPr>
              <w:pStyle w:val="af5"/>
            </w:pPr>
            <w:r w:rsidRPr="009A0318">
              <w:t>№</w:t>
            </w:r>
          </w:p>
        </w:tc>
        <w:tc>
          <w:tcPr>
            <w:tcW w:w="2454" w:type="dxa"/>
            <w:vAlign w:val="center"/>
          </w:tcPr>
          <w:p w:rsidR="005650FF" w:rsidRPr="009A0318" w:rsidRDefault="005650FF" w:rsidP="00E34A6B">
            <w:pPr>
              <w:pStyle w:val="af5"/>
              <w:rPr>
                <w:szCs w:val="28"/>
              </w:rPr>
            </w:pPr>
            <w:r w:rsidRPr="009A0318">
              <w:t>Метод захисту</w:t>
            </w:r>
          </w:p>
        </w:tc>
      </w:tr>
      <w:tr w:rsidR="005650FF" w:rsidRPr="0000675F" w:rsidTr="00E34A6B">
        <w:trPr>
          <w:trHeight w:val="405"/>
        </w:trPr>
        <w:tc>
          <w:tcPr>
            <w:tcW w:w="486" w:type="dxa"/>
            <w:vAlign w:val="center"/>
          </w:tcPr>
          <w:p w:rsidR="005650FF" w:rsidRPr="009A0318" w:rsidRDefault="005650FF" w:rsidP="00E34A6B">
            <w:pPr>
              <w:pStyle w:val="af5"/>
            </w:pPr>
            <w:r w:rsidRPr="009A0318">
              <w:t>1</w:t>
            </w:r>
          </w:p>
        </w:tc>
        <w:tc>
          <w:tcPr>
            <w:tcW w:w="2454" w:type="dxa"/>
            <w:vAlign w:val="center"/>
          </w:tcPr>
          <w:p w:rsidR="005650FF" w:rsidRPr="009A0318" w:rsidRDefault="005650FF" w:rsidP="00E34A6B">
            <w:pPr>
              <w:pStyle w:val="af5"/>
            </w:pPr>
            <w:r w:rsidRPr="009A0318">
              <w:t>Автентифікація</w:t>
            </w:r>
          </w:p>
        </w:tc>
      </w:tr>
      <w:tr w:rsidR="005650FF" w:rsidRPr="0000675F" w:rsidTr="00E34A6B">
        <w:trPr>
          <w:trHeight w:val="202"/>
        </w:trPr>
        <w:tc>
          <w:tcPr>
            <w:tcW w:w="486" w:type="dxa"/>
            <w:vAlign w:val="center"/>
          </w:tcPr>
          <w:p w:rsidR="005650FF" w:rsidRPr="009A0318" w:rsidRDefault="005650FF" w:rsidP="00E34A6B">
            <w:pPr>
              <w:pStyle w:val="af5"/>
            </w:pPr>
            <w:r w:rsidRPr="009A0318">
              <w:t>2</w:t>
            </w:r>
          </w:p>
        </w:tc>
        <w:tc>
          <w:tcPr>
            <w:tcW w:w="2454" w:type="dxa"/>
            <w:vAlign w:val="center"/>
          </w:tcPr>
          <w:p w:rsidR="005650FF" w:rsidRPr="009A0318" w:rsidRDefault="005650FF" w:rsidP="00E34A6B">
            <w:pPr>
              <w:pStyle w:val="af5"/>
            </w:pPr>
            <w:r w:rsidRPr="009A0318">
              <w:t>Авторизація</w:t>
            </w:r>
          </w:p>
        </w:tc>
      </w:tr>
      <w:tr w:rsidR="005650FF" w:rsidRPr="0000675F" w:rsidTr="00E34A6B">
        <w:trPr>
          <w:trHeight w:val="202"/>
        </w:trPr>
        <w:tc>
          <w:tcPr>
            <w:tcW w:w="486" w:type="dxa"/>
            <w:vAlign w:val="center"/>
          </w:tcPr>
          <w:p w:rsidR="005650FF" w:rsidRPr="009A0318" w:rsidRDefault="005650FF" w:rsidP="00E34A6B">
            <w:pPr>
              <w:pStyle w:val="af5"/>
            </w:pPr>
            <w:r w:rsidRPr="009A0318">
              <w:t>3</w:t>
            </w:r>
          </w:p>
        </w:tc>
        <w:tc>
          <w:tcPr>
            <w:tcW w:w="2454" w:type="dxa"/>
            <w:vAlign w:val="center"/>
          </w:tcPr>
          <w:p w:rsidR="005650FF" w:rsidRPr="009A0318" w:rsidRDefault="005650FF" w:rsidP="00E34A6B">
            <w:pPr>
              <w:pStyle w:val="af5"/>
            </w:pPr>
            <w:r w:rsidRPr="009A0318">
              <w:t>Кодування</w:t>
            </w:r>
          </w:p>
        </w:tc>
      </w:tr>
      <w:tr w:rsidR="005650FF" w:rsidRPr="0000675F" w:rsidTr="00E34A6B">
        <w:trPr>
          <w:trHeight w:val="202"/>
        </w:trPr>
        <w:tc>
          <w:tcPr>
            <w:tcW w:w="486" w:type="dxa"/>
            <w:vAlign w:val="center"/>
          </w:tcPr>
          <w:p w:rsidR="005650FF" w:rsidRPr="009A0318" w:rsidRDefault="005650FF" w:rsidP="00E34A6B">
            <w:pPr>
              <w:pStyle w:val="af5"/>
            </w:pPr>
            <w:r w:rsidRPr="009A0318">
              <w:t>4</w:t>
            </w:r>
          </w:p>
        </w:tc>
        <w:tc>
          <w:tcPr>
            <w:tcW w:w="2454" w:type="dxa"/>
            <w:vAlign w:val="center"/>
          </w:tcPr>
          <w:p w:rsidR="005650FF" w:rsidRPr="009A0318" w:rsidRDefault="005650FF" w:rsidP="00E34A6B">
            <w:pPr>
              <w:pStyle w:val="af5"/>
            </w:pPr>
            <w:r w:rsidRPr="009A0318">
              <w:t>Моніторинг</w:t>
            </w:r>
          </w:p>
        </w:tc>
      </w:tr>
      <w:tr w:rsidR="005650FF" w:rsidRPr="0000675F" w:rsidTr="00E34A6B">
        <w:trPr>
          <w:trHeight w:val="405"/>
        </w:trPr>
        <w:tc>
          <w:tcPr>
            <w:tcW w:w="486" w:type="dxa"/>
            <w:vAlign w:val="center"/>
          </w:tcPr>
          <w:p w:rsidR="005650FF" w:rsidRPr="009A0318" w:rsidRDefault="005650FF" w:rsidP="00E34A6B">
            <w:pPr>
              <w:pStyle w:val="af5"/>
            </w:pPr>
            <w:r w:rsidRPr="009A0318">
              <w:t>5</w:t>
            </w:r>
          </w:p>
        </w:tc>
        <w:tc>
          <w:tcPr>
            <w:tcW w:w="2454" w:type="dxa"/>
            <w:vAlign w:val="center"/>
          </w:tcPr>
          <w:p w:rsidR="005650FF" w:rsidRPr="009A0318" w:rsidRDefault="005650FF" w:rsidP="00E34A6B">
            <w:pPr>
              <w:pStyle w:val="af5"/>
            </w:pPr>
            <w:r w:rsidRPr="009A0318">
              <w:t>Виявлення вторгнень</w:t>
            </w:r>
          </w:p>
        </w:tc>
      </w:tr>
      <w:tr w:rsidR="005650FF" w:rsidRPr="0000675F" w:rsidTr="00E34A6B">
        <w:trPr>
          <w:trHeight w:val="405"/>
        </w:trPr>
        <w:tc>
          <w:tcPr>
            <w:tcW w:w="486" w:type="dxa"/>
            <w:vAlign w:val="center"/>
          </w:tcPr>
          <w:p w:rsidR="005650FF" w:rsidRPr="009A0318" w:rsidRDefault="005650FF" w:rsidP="00E34A6B">
            <w:pPr>
              <w:pStyle w:val="af5"/>
            </w:pPr>
            <w:r w:rsidRPr="009A0318">
              <w:t>6</w:t>
            </w:r>
          </w:p>
        </w:tc>
        <w:tc>
          <w:tcPr>
            <w:tcW w:w="2454" w:type="dxa"/>
            <w:vAlign w:val="center"/>
          </w:tcPr>
          <w:p w:rsidR="005650FF" w:rsidRPr="009A0318" w:rsidRDefault="005650FF" w:rsidP="00E34A6B">
            <w:pPr>
              <w:pStyle w:val="af5"/>
            </w:pPr>
            <w:r w:rsidRPr="009A0318">
              <w:t>Реєстр</w:t>
            </w:r>
            <w:r>
              <w:t>ація</w:t>
            </w:r>
            <w:r w:rsidRPr="009A0318">
              <w:t xml:space="preserve"> </w:t>
            </w:r>
            <w:r>
              <w:t>та</w:t>
            </w:r>
            <w:r w:rsidRPr="009A0318">
              <w:t xml:space="preserve"> </w:t>
            </w:r>
            <w:r>
              <w:t>а</w:t>
            </w:r>
            <w:r w:rsidRPr="009A0318">
              <w:t>удит</w:t>
            </w:r>
          </w:p>
        </w:tc>
      </w:tr>
      <w:tr w:rsidR="005650FF" w:rsidRPr="00B679D1" w:rsidTr="00E34A6B">
        <w:trPr>
          <w:trHeight w:val="398"/>
        </w:trPr>
        <w:tc>
          <w:tcPr>
            <w:tcW w:w="486" w:type="dxa"/>
            <w:vAlign w:val="center"/>
          </w:tcPr>
          <w:p w:rsidR="005650FF" w:rsidRPr="009A0318" w:rsidRDefault="005650FF" w:rsidP="00E34A6B">
            <w:pPr>
              <w:pStyle w:val="af5"/>
            </w:pPr>
            <w:r w:rsidRPr="009A0318">
              <w:t>7</w:t>
            </w:r>
          </w:p>
        </w:tc>
        <w:tc>
          <w:tcPr>
            <w:tcW w:w="2454" w:type="dxa"/>
            <w:vAlign w:val="center"/>
          </w:tcPr>
          <w:p w:rsidR="005650FF" w:rsidRPr="009A0318" w:rsidRDefault="005650FF" w:rsidP="00E34A6B">
            <w:pPr>
              <w:pStyle w:val="af5"/>
            </w:pPr>
            <w:r w:rsidRPr="009A0318">
              <w:t xml:space="preserve">Перевірка цілісності </w:t>
            </w:r>
          </w:p>
        </w:tc>
      </w:tr>
    </w:tbl>
    <w:p w:rsidR="00E34A6B" w:rsidRDefault="00E34A6B" w:rsidP="00E34A6B">
      <w:pPr>
        <w:pStyle w:val="af8"/>
      </w:pPr>
    </w:p>
    <w:p w:rsidR="005650FF" w:rsidRPr="0072109D" w:rsidRDefault="005650FF" w:rsidP="00E34A6B">
      <w:pPr>
        <w:pStyle w:val="af8"/>
      </w:pPr>
      <w:r w:rsidRPr="00411F4C">
        <w:t xml:space="preserve">Будь-яка організація має власне технічне забезпечення. В наш час кожен офіс потребує комп’терного обладнання. Наближено, необхідні апаратні засоби для </w:t>
      </w:r>
      <w:r>
        <w:t>банківського відділення</w:t>
      </w:r>
      <w:r w:rsidRPr="00411F4C">
        <w:t xml:space="preserve"> на ведено в таблиці </w:t>
      </w:r>
      <w:r>
        <w:t>1.</w:t>
      </w:r>
      <w:r w:rsidR="00C677F5">
        <w:t>5</w:t>
      </w:r>
      <w:r w:rsidRPr="0072109D">
        <w:t>.</w:t>
      </w:r>
    </w:p>
    <w:p w:rsidR="00E34A6B" w:rsidRDefault="00E34A6B" w:rsidP="00E34A6B">
      <w:pPr>
        <w:pStyle w:val="af8"/>
        <w:ind w:firstLine="0"/>
      </w:pPr>
    </w:p>
    <w:p w:rsidR="005650FF" w:rsidRPr="00B8742C" w:rsidRDefault="005650FF" w:rsidP="00E34A6B">
      <w:pPr>
        <w:pStyle w:val="af8"/>
        <w:ind w:firstLine="0"/>
      </w:pPr>
      <w:r>
        <w:t>Таблиця 1.</w:t>
      </w:r>
      <w:r w:rsidR="00C677F5">
        <w:t>5</w:t>
      </w:r>
      <w:r>
        <w:t xml:space="preserve"> – </w:t>
      </w:r>
      <w:r w:rsidRPr="00B8742C">
        <w:t xml:space="preserve">Технічна </w:t>
      </w:r>
      <w:r>
        <w:t>складова організації</w:t>
      </w:r>
      <w:r>
        <w:tab/>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551"/>
        <w:gridCol w:w="567"/>
        <w:gridCol w:w="1418"/>
        <w:gridCol w:w="1134"/>
        <w:gridCol w:w="850"/>
        <w:gridCol w:w="1276"/>
        <w:gridCol w:w="1559"/>
      </w:tblGrid>
      <w:tr w:rsidR="005650FF" w:rsidRPr="00E11FBE" w:rsidTr="0062000B">
        <w:trPr>
          <w:cantSplit/>
          <w:trHeight w:val="948"/>
        </w:trPr>
        <w:tc>
          <w:tcPr>
            <w:tcW w:w="534" w:type="dxa"/>
            <w:vAlign w:val="center"/>
          </w:tcPr>
          <w:p w:rsidR="005650FF" w:rsidRPr="009A0318" w:rsidRDefault="005650FF" w:rsidP="00E34A6B">
            <w:pPr>
              <w:pStyle w:val="af5"/>
            </w:pPr>
            <w:r w:rsidRPr="009A0318">
              <w:t>№</w:t>
            </w:r>
          </w:p>
        </w:tc>
        <w:tc>
          <w:tcPr>
            <w:tcW w:w="2551" w:type="dxa"/>
            <w:vAlign w:val="center"/>
          </w:tcPr>
          <w:p w:rsidR="005650FF" w:rsidRPr="009A0318" w:rsidRDefault="005650FF" w:rsidP="00E34A6B">
            <w:pPr>
              <w:pStyle w:val="af5"/>
            </w:pPr>
            <w:r>
              <w:t>Технічний засіб</w:t>
            </w:r>
          </w:p>
        </w:tc>
        <w:tc>
          <w:tcPr>
            <w:tcW w:w="567" w:type="dxa"/>
            <w:vAlign w:val="center"/>
          </w:tcPr>
          <w:p w:rsidR="005650FF" w:rsidRPr="009A0318" w:rsidRDefault="005650FF" w:rsidP="00E34A6B">
            <w:pPr>
              <w:pStyle w:val="af5"/>
            </w:pPr>
            <w:r w:rsidRPr="009A0318">
              <w:t>К-сть</w:t>
            </w:r>
          </w:p>
        </w:tc>
        <w:tc>
          <w:tcPr>
            <w:tcW w:w="1418" w:type="dxa"/>
            <w:tcBorders>
              <w:right w:val="single" w:sz="4" w:space="0" w:color="auto"/>
            </w:tcBorders>
            <w:vAlign w:val="center"/>
          </w:tcPr>
          <w:p w:rsidR="005650FF" w:rsidRDefault="005650FF" w:rsidP="00E34A6B">
            <w:pPr>
              <w:pStyle w:val="af5"/>
            </w:pPr>
            <w:r>
              <w:t>Виробник</w:t>
            </w:r>
          </w:p>
          <w:p w:rsidR="005650FF" w:rsidRPr="009A0318" w:rsidRDefault="005650FF" w:rsidP="00E34A6B">
            <w:pPr>
              <w:pStyle w:val="af5"/>
            </w:pPr>
          </w:p>
        </w:tc>
        <w:tc>
          <w:tcPr>
            <w:tcW w:w="1134" w:type="dxa"/>
            <w:tcBorders>
              <w:left w:val="single" w:sz="4" w:space="0" w:color="auto"/>
            </w:tcBorders>
            <w:vAlign w:val="center"/>
          </w:tcPr>
          <w:p w:rsidR="005650FF" w:rsidRPr="009A0318" w:rsidRDefault="005650FF" w:rsidP="00E34A6B">
            <w:pPr>
              <w:pStyle w:val="af5"/>
            </w:pPr>
            <w:r>
              <w:t>Рік випуску</w:t>
            </w:r>
          </w:p>
        </w:tc>
        <w:tc>
          <w:tcPr>
            <w:tcW w:w="850" w:type="dxa"/>
            <w:tcBorders>
              <w:left w:val="single" w:sz="4" w:space="0" w:color="auto"/>
              <w:right w:val="single" w:sz="4" w:space="0" w:color="auto"/>
            </w:tcBorders>
            <w:vAlign w:val="center"/>
          </w:tcPr>
          <w:p w:rsidR="005650FF" w:rsidRDefault="005650FF" w:rsidP="00E34A6B">
            <w:pPr>
              <w:pStyle w:val="af5"/>
            </w:pPr>
            <w:r>
              <w:t>Інф. рес.</w:t>
            </w:r>
          </w:p>
        </w:tc>
        <w:tc>
          <w:tcPr>
            <w:tcW w:w="1276" w:type="dxa"/>
            <w:tcBorders>
              <w:left w:val="single" w:sz="4" w:space="0" w:color="auto"/>
            </w:tcBorders>
            <w:vAlign w:val="center"/>
          </w:tcPr>
          <w:p w:rsidR="005650FF" w:rsidRPr="009A0318" w:rsidRDefault="005650FF" w:rsidP="00E34A6B">
            <w:pPr>
              <w:pStyle w:val="af5"/>
            </w:pPr>
            <w:r>
              <w:t>Відділи</w:t>
            </w:r>
          </w:p>
        </w:tc>
        <w:tc>
          <w:tcPr>
            <w:tcW w:w="1559" w:type="dxa"/>
            <w:tcBorders>
              <w:left w:val="single" w:sz="4" w:space="0" w:color="auto"/>
            </w:tcBorders>
            <w:vAlign w:val="center"/>
          </w:tcPr>
          <w:p w:rsidR="005650FF" w:rsidRDefault="005650FF" w:rsidP="00E34A6B">
            <w:pPr>
              <w:pStyle w:val="af5"/>
            </w:pPr>
            <w:r>
              <w:t>Методи захисту</w:t>
            </w:r>
          </w:p>
        </w:tc>
      </w:tr>
      <w:tr w:rsidR="005650FF" w:rsidRPr="00E11FBE" w:rsidTr="0062000B">
        <w:trPr>
          <w:trHeight w:val="325"/>
        </w:trPr>
        <w:tc>
          <w:tcPr>
            <w:tcW w:w="534" w:type="dxa"/>
            <w:vAlign w:val="center"/>
          </w:tcPr>
          <w:p w:rsidR="005650FF" w:rsidRPr="009A0318" w:rsidRDefault="005650FF" w:rsidP="00E34A6B">
            <w:pPr>
              <w:pStyle w:val="af5"/>
            </w:pPr>
            <w:r w:rsidRPr="009A0318">
              <w:t>1</w:t>
            </w:r>
          </w:p>
        </w:tc>
        <w:tc>
          <w:tcPr>
            <w:tcW w:w="2551" w:type="dxa"/>
            <w:vAlign w:val="center"/>
          </w:tcPr>
          <w:p w:rsidR="005650FF" w:rsidRPr="009A0318" w:rsidRDefault="005650FF" w:rsidP="00E34A6B">
            <w:pPr>
              <w:pStyle w:val="af5"/>
            </w:pPr>
            <w:r w:rsidRPr="009A0318">
              <w:t>Сервер</w:t>
            </w:r>
            <w:r>
              <w:t>ний ПК</w:t>
            </w:r>
          </w:p>
        </w:tc>
        <w:tc>
          <w:tcPr>
            <w:tcW w:w="567" w:type="dxa"/>
            <w:vAlign w:val="center"/>
          </w:tcPr>
          <w:p w:rsidR="005650FF" w:rsidRPr="00E11FBE" w:rsidRDefault="005650FF" w:rsidP="00E34A6B">
            <w:pPr>
              <w:pStyle w:val="af5"/>
            </w:pPr>
            <w:r>
              <w:t>1</w:t>
            </w:r>
          </w:p>
        </w:tc>
        <w:tc>
          <w:tcPr>
            <w:tcW w:w="1418" w:type="dxa"/>
            <w:tcBorders>
              <w:right w:val="single" w:sz="4" w:space="0" w:color="auto"/>
            </w:tcBorders>
            <w:vAlign w:val="center"/>
          </w:tcPr>
          <w:p w:rsidR="005650FF" w:rsidRPr="00E11FBE" w:rsidRDefault="005650FF" w:rsidP="00E34A6B">
            <w:pPr>
              <w:pStyle w:val="af5"/>
            </w:pPr>
            <w:r w:rsidRPr="00FF546D">
              <w:t>ASUSTeK</w:t>
            </w:r>
          </w:p>
        </w:tc>
        <w:tc>
          <w:tcPr>
            <w:tcW w:w="1134" w:type="dxa"/>
            <w:tcBorders>
              <w:left w:val="single" w:sz="4" w:space="0" w:color="auto"/>
            </w:tcBorders>
            <w:vAlign w:val="center"/>
          </w:tcPr>
          <w:p w:rsidR="005650FF" w:rsidRPr="00E11FBE" w:rsidRDefault="005650FF" w:rsidP="00E34A6B">
            <w:pPr>
              <w:pStyle w:val="af5"/>
            </w:pPr>
            <w:r w:rsidRPr="00E11FBE">
              <w:t>2010</w:t>
            </w:r>
          </w:p>
        </w:tc>
        <w:tc>
          <w:tcPr>
            <w:tcW w:w="850" w:type="dxa"/>
            <w:tcBorders>
              <w:left w:val="single" w:sz="4" w:space="0" w:color="auto"/>
              <w:right w:val="single" w:sz="4" w:space="0" w:color="auto"/>
            </w:tcBorders>
            <w:vAlign w:val="center"/>
          </w:tcPr>
          <w:p w:rsidR="005650FF" w:rsidRPr="002F6274" w:rsidRDefault="005650FF" w:rsidP="00E34A6B">
            <w:pPr>
              <w:pStyle w:val="af5"/>
              <w:rPr>
                <w:lang w:val="uk-UA"/>
              </w:rPr>
            </w:pPr>
            <w:r>
              <w:rPr>
                <w:lang w:val="uk-UA"/>
              </w:rPr>
              <w:t>1-13</w:t>
            </w:r>
          </w:p>
        </w:tc>
        <w:tc>
          <w:tcPr>
            <w:tcW w:w="1276" w:type="dxa"/>
            <w:tcBorders>
              <w:left w:val="single" w:sz="4" w:space="0" w:color="auto"/>
            </w:tcBorders>
            <w:vAlign w:val="center"/>
          </w:tcPr>
          <w:p w:rsidR="005650FF" w:rsidRPr="002F6274" w:rsidRDefault="005650FF" w:rsidP="00E34A6B">
            <w:pPr>
              <w:pStyle w:val="af5"/>
              <w:rPr>
                <w:lang w:val="uk-UA"/>
              </w:rPr>
            </w:pPr>
            <w:r>
              <w:rPr>
                <w:lang w:val="uk-UA"/>
              </w:rPr>
              <w:t>9</w:t>
            </w:r>
          </w:p>
        </w:tc>
        <w:tc>
          <w:tcPr>
            <w:tcW w:w="1559" w:type="dxa"/>
            <w:tcBorders>
              <w:left w:val="single" w:sz="4" w:space="0" w:color="auto"/>
            </w:tcBorders>
            <w:vAlign w:val="center"/>
          </w:tcPr>
          <w:p w:rsidR="005650FF" w:rsidRPr="002F6274" w:rsidRDefault="005650FF" w:rsidP="00E34A6B">
            <w:pPr>
              <w:pStyle w:val="af5"/>
              <w:rPr>
                <w:lang w:val="uk-UA"/>
              </w:rPr>
            </w:pPr>
            <w:r>
              <w:rPr>
                <w:lang w:val="uk-UA"/>
              </w:rPr>
              <w:t>1-7</w:t>
            </w:r>
          </w:p>
        </w:tc>
      </w:tr>
      <w:tr w:rsidR="005650FF" w:rsidRPr="00E11FBE" w:rsidTr="0062000B">
        <w:trPr>
          <w:trHeight w:val="325"/>
        </w:trPr>
        <w:tc>
          <w:tcPr>
            <w:tcW w:w="534" w:type="dxa"/>
            <w:vAlign w:val="center"/>
          </w:tcPr>
          <w:p w:rsidR="005650FF" w:rsidRPr="009A0318" w:rsidRDefault="005650FF" w:rsidP="00E34A6B">
            <w:pPr>
              <w:pStyle w:val="af5"/>
            </w:pPr>
            <w:r>
              <w:t>2</w:t>
            </w:r>
          </w:p>
        </w:tc>
        <w:tc>
          <w:tcPr>
            <w:tcW w:w="2551" w:type="dxa"/>
            <w:vAlign w:val="center"/>
          </w:tcPr>
          <w:p w:rsidR="005650FF" w:rsidRPr="009A0318" w:rsidRDefault="005650FF" w:rsidP="00E34A6B">
            <w:pPr>
              <w:pStyle w:val="af5"/>
            </w:pPr>
            <w:r>
              <w:t>Серверний ПК</w:t>
            </w:r>
          </w:p>
        </w:tc>
        <w:tc>
          <w:tcPr>
            <w:tcW w:w="567" w:type="dxa"/>
            <w:vAlign w:val="center"/>
          </w:tcPr>
          <w:p w:rsidR="005650FF" w:rsidRPr="00E11FBE" w:rsidRDefault="005650FF" w:rsidP="00E34A6B">
            <w:pPr>
              <w:pStyle w:val="af5"/>
            </w:pPr>
            <w:r>
              <w:t>1</w:t>
            </w:r>
          </w:p>
        </w:tc>
        <w:tc>
          <w:tcPr>
            <w:tcW w:w="1418" w:type="dxa"/>
            <w:tcBorders>
              <w:right w:val="single" w:sz="4" w:space="0" w:color="auto"/>
            </w:tcBorders>
            <w:vAlign w:val="center"/>
          </w:tcPr>
          <w:p w:rsidR="005650FF" w:rsidRPr="00FF546D" w:rsidRDefault="005650FF" w:rsidP="00E34A6B">
            <w:pPr>
              <w:pStyle w:val="af5"/>
            </w:pPr>
            <w:r w:rsidRPr="00FF546D">
              <w:t>ASUSTeK</w:t>
            </w:r>
          </w:p>
        </w:tc>
        <w:tc>
          <w:tcPr>
            <w:tcW w:w="1134" w:type="dxa"/>
            <w:tcBorders>
              <w:left w:val="single" w:sz="4" w:space="0" w:color="auto"/>
            </w:tcBorders>
            <w:vAlign w:val="center"/>
          </w:tcPr>
          <w:p w:rsidR="005650FF" w:rsidRPr="00E11FBE" w:rsidRDefault="005650FF" w:rsidP="00E34A6B">
            <w:pPr>
              <w:pStyle w:val="af5"/>
            </w:pPr>
            <w:r>
              <w:t>2010</w:t>
            </w:r>
          </w:p>
        </w:tc>
        <w:tc>
          <w:tcPr>
            <w:tcW w:w="850" w:type="dxa"/>
            <w:tcBorders>
              <w:left w:val="single" w:sz="4" w:space="0" w:color="auto"/>
              <w:right w:val="single" w:sz="4" w:space="0" w:color="auto"/>
            </w:tcBorders>
            <w:vAlign w:val="center"/>
          </w:tcPr>
          <w:p w:rsidR="005650FF" w:rsidRPr="002F6274" w:rsidRDefault="005650FF" w:rsidP="00E34A6B">
            <w:pPr>
              <w:pStyle w:val="af5"/>
              <w:rPr>
                <w:lang w:val="uk-UA"/>
              </w:rPr>
            </w:pPr>
            <w:r>
              <w:rPr>
                <w:lang w:val="uk-UA"/>
              </w:rPr>
              <w:t>-</w:t>
            </w:r>
          </w:p>
        </w:tc>
        <w:tc>
          <w:tcPr>
            <w:tcW w:w="1276" w:type="dxa"/>
            <w:tcBorders>
              <w:left w:val="single" w:sz="4" w:space="0" w:color="auto"/>
            </w:tcBorders>
            <w:vAlign w:val="center"/>
          </w:tcPr>
          <w:p w:rsidR="005650FF" w:rsidRPr="002F6274" w:rsidRDefault="005650FF" w:rsidP="00E34A6B">
            <w:pPr>
              <w:pStyle w:val="af5"/>
              <w:rPr>
                <w:lang w:val="uk-UA"/>
              </w:rPr>
            </w:pPr>
            <w:r>
              <w:rPr>
                <w:lang w:val="uk-UA"/>
              </w:rPr>
              <w:t>9</w:t>
            </w:r>
          </w:p>
        </w:tc>
        <w:tc>
          <w:tcPr>
            <w:tcW w:w="1559" w:type="dxa"/>
            <w:tcBorders>
              <w:left w:val="single" w:sz="4" w:space="0" w:color="auto"/>
            </w:tcBorders>
            <w:vAlign w:val="center"/>
          </w:tcPr>
          <w:p w:rsidR="005650FF" w:rsidRPr="002F6274" w:rsidRDefault="005650FF" w:rsidP="00E34A6B">
            <w:pPr>
              <w:pStyle w:val="af5"/>
              <w:rPr>
                <w:lang w:val="uk-UA"/>
              </w:rPr>
            </w:pPr>
            <w:r>
              <w:rPr>
                <w:lang w:val="uk-UA"/>
              </w:rPr>
              <w:t>1, 2, 3, 4, 6</w:t>
            </w:r>
          </w:p>
        </w:tc>
      </w:tr>
      <w:tr w:rsidR="005650FF" w:rsidRPr="00E11FBE" w:rsidTr="0062000B">
        <w:trPr>
          <w:trHeight w:val="308"/>
        </w:trPr>
        <w:tc>
          <w:tcPr>
            <w:tcW w:w="534" w:type="dxa"/>
            <w:vAlign w:val="center"/>
          </w:tcPr>
          <w:p w:rsidR="005650FF" w:rsidRPr="00FF546D" w:rsidRDefault="005650FF" w:rsidP="00E34A6B">
            <w:pPr>
              <w:pStyle w:val="af5"/>
            </w:pPr>
            <w:r>
              <w:t>3</w:t>
            </w:r>
          </w:p>
        </w:tc>
        <w:tc>
          <w:tcPr>
            <w:tcW w:w="2551" w:type="dxa"/>
            <w:vAlign w:val="center"/>
          </w:tcPr>
          <w:p w:rsidR="005650FF" w:rsidRPr="00FF546D" w:rsidRDefault="005650FF" w:rsidP="00E34A6B">
            <w:pPr>
              <w:pStyle w:val="af5"/>
            </w:pPr>
            <w:r w:rsidRPr="00FF546D">
              <w:t>Робоча станція</w:t>
            </w:r>
            <w:r>
              <w:t>(ПК)</w:t>
            </w:r>
          </w:p>
        </w:tc>
        <w:tc>
          <w:tcPr>
            <w:tcW w:w="567" w:type="dxa"/>
            <w:vAlign w:val="center"/>
          </w:tcPr>
          <w:p w:rsidR="005650FF" w:rsidRPr="009A0318" w:rsidRDefault="005650FF" w:rsidP="00E34A6B">
            <w:pPr>
              <w:pStyle w:val="af5"/>
            </w:pPr>
            <w:r>
              <w:t>1</w:t>
            </w:r>
          </w:p>
        </w:tc>
        <w:tc>
          <w:tcPr>
            <w:tcW w:w="1418" w:type="dxa"/>
            <w:tcBorders>
              <w:right w:val="single" w:sz="4" w:space="0" w:color="auto"/>
            </w:tcBorders>
            <w:vAlign w:val="center"/>
          </w:tcPr>
          <w:p w:rsidR="005650FF" w:rsidRPr="00E11FBE" w:rsidRDefault="005650FF" w:rsidP="00E34A6B">
            <w:pPr>
              <w:pStyle w:val="af5"/>
            </w:pPr>
            <w:r>
              <w:t>ACER</w:t>
            </w:r>
          </w:p>
        </w:tc>
        <w:tc>
          <w:tcPr>
            <w:tcW w:w="1134" w:type="dxa"/>
            <w:tcBorders>
              <w:left w:val="single" w:sz="4" w:space="0" w:color="auto"/>
            </w:tcBorders>
            <w:vAlign w:val="center"/>
          </w:tcPr>
          <w:p w:rsidR="005650FF" w:rsidRPr="009A0318" w:rsidRDefault="005650FF" w:rsidP="00E34A6B">
            <w:pPr>
              <w:pStyle w:val="af5"/>
            </w:pPr>
            <w:r>
              <w:t>2010</w:t>
            </w:r>
          </w:p>
        </w:tc>
        <w:tc>
          <w:tcPr>
            <w:tcW w:w="850" w:type="dxa"/>
            <w:tcBorders>
              <w:left w:val="single" w:sz="4" w:space="0" w:color="auto"/>
              <w:right w:val="single" w:sz="4" w:space="0" w:color="auto"/>
            </w:tcBorders>
            <w:vAlign w:val="center"/>
          </w:tcPr>
          <w:p w:rsidR="005650FF" w:rsidRPr="002F6274" w:rsidRDefault="005650FF" w:rsidP="00E34A6B">
            <w:pPr>
              <w:pStyle w:val="af5"/>
              <w:rPr>
                <w:lang w:val="uk-UA"/>
              </w:rPr>
            </w:pPr>
            <w:r>
              <w:rPr>
                <w:lang w:val="uk-UA"/>
              </w:rPr>
              <w:t>10</w:t>
            </w:r>
          </w:p>
        </w:tc>
        <w:tc>
          <w:tcPr>
            <w:tcW w:w="1276" w:type="dxa"/>
            <w:tcBorders>
              <w:left w:val="single" w:sz="4" w:space="0" w:color="auto"/>
            </w:tcBorders>
            <w:vAlign w:val="center"/>
          </w:tcPr>
          <w:p w:rsidR="005650FF" w:rsidRPr="002F6274" w:rsidRDefault="005650FF" w:rsidP="00E34A6B">
            <w:pPr>
              <w:pStyle w:val="af5"/>
              <w:rPr>
                <w:lang w:val="uk-UA"/>
              </w:rPr>
            </w:pPr>
            <w:r>
              <w:rPr>
                <w:lang w:val="uk-UA"/>
              </w:rPr>
              <w:t>4</w:t>
            </w:r>
          </w:p>
        </w:tc>
        <w:tc>
          <w:tcPr>
            <w:tcW w:w="1559" w:type="dxa"/>
            <w:tcBorders>
              <w:left w:val="single" w:sz="4" w:space="0" w:color="auto"/>
            </w:tcBorders>
            <w:vAlign w:val="center"/>
          </w:tcPr>
          <w:p w:rsidR="005650FF" w:rsidRPr="002F6274" w:rsidRDefault="005650FF" w:rsidP="00E34A6B">
            <w:pPr>
              <w:pStyle w:val="af5"/>
              <w:rPr>
                <w:lang w:val="uk-UA"/>
              </w:rPr>
            </w:pPr>
            <w:r>
              <w:rPr>
                <w:lang w:val="uk-UA"/>
              </w:rPr>
              <w:t>1, 4, 5, 6, 7</w:t>
            </w:r>
          </w:p>
        </w:tc>
      </w:tr>
      <w:tr w:rsidR="005650FF" w:rsidRPr="00E11FBE" w:rsidTr="0062000B">
        <w:trPr>
          <w:trHeight w:val="308"/>
        </w:trPr>
        <w:tc>
          <w:tcPr>
            <w:tcW w:w="534" w:type="dxa"/>
            <w:vAlign w:val="center"/>
          </w:tcPr>
          <w:p w:rsidR="005650FF" w:rsidRDefault="005650FF" w:rsidP="00E34A6B">
            <w:pPr>
              <w:pStyle w:val="af5"/>
            </w:pPr>
            <w:r>
              <w:t>4</w:t>
            </w:r>
          </w:p>
        </w:tc>
        <w:tc>
          <w:tcPr>
            <w:tcW w:w="2551" w:type="dxa"/>
            <w:vAlign w:val="center"/>
          </w:tcPr>
          <w:p w:rsidR="005650FF" w:rsidRPr="00FF546D" w:rsidRDefault="005650FF" w:rsidP="00E34A6B">
            <w:pPr>
              <w:pStyle w:val="af5"/>
            </w:pPr>
            <w:r w:rsidRPr="00FF546D">
              <w:t>Робоча станція</w:t>
            </w:r>
            <w:r>
              <w:t>(ПК)</w:t>
            </w:r>
          </w:p>
        </w:tc>
        <w:tc>
          <w:tcPr>
            <w:tcW w:w="567" w:type="dxa"/>
            <w:vAlign w:val="center"/>
          </w:tcPr>
          <w:p w:rsidR="005650FF" w:rsidRDefault="005650FF" w:rsidP="00E34A6B">
            <w:pPr>
              <w:pStyle w:val="af5"/>
            </w:pPr>
            <w:r>
              <w:t>1</w:t>
            </w:r>
          </w:p>
        </w:tc>
        <w:tc>
          <w:tcPr>
            <w:tcW w:w="1418" w:type="dxa"/>
            <w:tcBorders>
              <w:right w:val="single" w:sz="4" w:space="0" w:color="auto"/>
            </w:tcBorders>
            <w:vAlign w:val="center"/>
          </w:tcPr>
          <w:p w:rsidR="005650FF" w:rsidRPr="00E11FBE" w:rsidRDefault="005650FF" w:rsidP="00E34A6B">
            <w:pPr>
              <w:pStyle w:val="af5"/>
            </w:pPr>
            <w:r>
              <w:t>ACER</w:t>
            </w:r>
          </w:p>
        </w:tc>
        <w:tc>
          <w:tcPr>
            <w:tcW w:w="1134" w:type="dxa"/>
            <w:tcBorders>
              <w:left w:val="single" w:sz="4" w:space="0" w:color="auto"/>
            </w:tcBorders>
            <w:vAlign w:val="center"/>
          </w:tcPr>
          <w:p w:rsidR="005650FF" w:rsidRPr="009A0318" w:rsidRDefault="005650FF" w:rsidP="00E34A6B">
            <w:pPr>
              <w:pStyle w:val="af5"/>
            </w:pPr>
            <w:r>
              <w:t>2010</w:t>
            </w:r>
          </w:p>
        </w:tc>
        <w:tc>
          <w:tcPr>
            <w:tcW w:w="850" w:type="dxa"/>
            <w:tcBorders>
              <w:left w:val="single" w:sz="4" w:space="0" w:color="auto"/>
              <w:right w:val="single" w:sz="4" w:space="0" w:color="auto"/>
            </w:tcBorders>
            <w:vAlign w:val="center"/>
          </w:tcPr>
          <w:p w:rsidR="005650FF" w:rsidRPr="002F6274" w:rsidRDefault="005650FF" w:rsidP="00E34A6B">
            <w:pPr>
              <w:pStyle w:val="af5"/>
              <w:rPr>
                <w:lang w:val="uk-UA"/>
              </w:rPr>
            </w:pPr>
            <w:r>
              <w:rPr>
                <w:lang w:val="uk-UA"/>
              </w:rPr>
              <w:t>2</w:t>
            </w:r>
          </w:p>
        </w:tc>
        <w:tc>
          <w:tcPr>
            <w:tcW w:w="1276" w:type="dxa"/>
            <w:tcBorders>
              <w:left w:val="single" w:sz="4" w:space="0" w:color="auto"/>
            </w:tcBorders>
            <w:vAlign w:val="center"/>
          </w:tcPr>
          <w:p w:rsidR="005650FF" w:rsidRPr="002F6274" w:rsidRDefault="005650FF" w:rsidP="00E34A6B">
            <w:pPr>
              <w:pStyle w:val="af5"/>
              <w:rPr>
                <w:lang w:val="uk-UA"/>
              </w:rPr>
            </w:pPr>
            <w:r>
              <w:rPr>
                <w:lang w:val="uk-UA"/>
              </w:rPr>
              <w:t>2</w:t>
            </w:r>
          </w:p>
        </w:tc>
        <w:tc>
          <w:tcPr>
            <w:tcW w:w="1559" w:type="dxa"/>
            <w:tcBorders>
              <w:left w:val="single" w:sz="4" w:space="0" w:color="auto"/>
            </w:tcBorders>
            <w:vAlign w:val="center"/>
          </w:tcPr>
          <w:p w:rsidR="005650FF" w:rsidRPr="002F6274" w:rsidRDefault="005650FF" w:rsidP="00E34A6B">
            <w:pPr>
              <w:pStyle w:val="af5"/>
              <w:rPr>
                <w:lang w:val="uk-UA"/>
              </w:rPr>
            </w:pPr>
            <w:r>
              <w:rPr>
                <w:lang w:val="uk-UA"/>
              </w:rPr>
              <w:t>1, 4, 5, 6, 7</w:t>
            </w:r>
          </w:p>
        </w:tc>
      </w:tr>
      <w:tr w:rsidR="005650FF" w:rsidRPr="00E11FBE" w:rsidTr="0062000B">
        <w:trPr>
          <w:trHeight w:val="308"/>
        </w:trPr>
        <w:tc>
          <w:tcPr>
            <w:tcW w:w="534" w:type="dxa"/>
            <w:vAlign w:val="center"/>
          </w:tcPr>
          <w:p w:rsidR="005650FF" w:rsidRDefault="005650FF" w:rsidP="00E34A6B">
            <w:pPr>
              <w:pStyle w:val="af5"/>
            </w:pPr>
            <w:r>
              <w:t>5</w:t>
            </w:r>
          </w:p>
        </w:tc>
        <w:tc>
          <w:tcPr>
            <w:tcW w:w="2551" w:type="dxa"/>
            <w:vAlign w:val="center"/>
          </w:tcPr>
          <w:p w:rsidR="005650FF" w:rsidRPr="00FF546D" w:rsidRDefault="005650FF" w:rsidP="00E34A6B">
            <w:pPr>
              <w:pStyle w:val="af5"/>
            </w:pPr>
            <w:r w:rsidRPr="00FF546D">
              <w:t>Робоча станція</w:t>
            </w:r>
            <w:r>
              <w:t>(ПК)</w:t>
            </w:r>
          </w:p>
        </w:tc>
        <w:tc>
          <w:tcPr>
            <w:tcW w:w="567" w:type="dxa"/>
            <w:vAlign w:val="center"/>
          </w:tcPr>
          <w:p w:rsidR="005650FF" w:rsidRDefault="005650FF" w:rsidP="00E34A6B">
            <w:pPr>
              <w:pStyle w:val="af5"/>
            </w:pPr>
            <w:r>
              <w:t>1</w:t>
            </w:r>
          </w:p>
        </w:tc>
        <w:tc>
          <w:tcPr>
            <w:tcW w:w="1418" w:type="dxa"/>
            <w:tcBorders>
              <w:right w:val="single" w:sz="4" w:space="0" w:color="auto"/>
            </w:tcBorders>
            <w:vAlign w:val="center"/>
          </w:tcPr>
          <w:p w:rsidR="005650FF" w:rsidRPr="00E11FBE" w:rsidRDefault="005650FF" w:rsidP="00E34A6B">
            <w:pPr>
              <w:pStyle w:val="af5"/>
            </w:pPr>
            <w:r>
              <w:t>ACER</w:t>
            </w:r>
          </w:p>
        </w:tc>
        <w:tc>
          <w:tcPr>
            <w:tcW w:w="1134" w:type="dxa"/>
            <w:tcBorders>
              <w:left w:val="single" w:sz="4" w:space="0" w:color="auto"/>
            </w:tcBorders>
            <w:vAlign w:val="center"/>
          </w:tcPr>
          <w:p w:rsidR="005650FF" w:rsidRPr="009A0318" w:rsidRDefault="005650FF" w:rsidP="00E34A6B">
            <w:pPr>
              <w:pStyle w:val="af5"/>
            </w:pPr>
            <w:r>
              <w:t>2010</w:t>
            </w:r>
          </w:p>
        </w:tc>
        <w:tc>
          <w:tcPr>
            <w:tcW w:w="850" w:type="dxa"/>
            <w:tcBorders>
              <w:left w:val="single" w:sz="4" w:space="0" w:color="auto"/>
              <w:right w:val="single" w:sz="4" w:space="0" w:color="auto"/>
            </w:tcBorders>
            <w:vAlign w:val="center"/>
          </w:tcPr>
          <w:p w:rsidR="005650FF" w:rsidRPr="002F6274" w:rsidRDefault="005650FF" w:rsidP="00E34A6B">
            <w:pPr>
              <w:pStyle w:val="af5"/>
              <w:rPr>
                <w:lang w:val="uk-UA"/>
              </w:rPr>
            </w:pPr>
            <w:r>
              <w:rPr>
                <w:lang w:val="uk-UA"/>
              </w:rPr>
              <w:t>1</w:t>
            </w:r>
          </w:p>
        </w:tc>
        <w:tc>
          <w:tcPr>
            <w:tcW w:w="1276" w:type="dxa"/>
            <w:tcBorders>
              <w:left w:val="single" w:sz="4" w:space="0" w:color="auto"/>
            </w:tcBorders>
            <w:vAlign w:val="center"/>
          </w:tcPr>
          <w:p w:rsidR="005650FF" w:rsidRDefault="005650FF" w:rsidP="00E34A6B">
            <w:pPr>
              <w:pStyle w:val="af5"/>
              <w:rPr>
                <w:lang w:val="uk-UA"/>
              </w:rPr>
            </w:pPr>
            <w:r>
              <w:rPr>
                <w:lang w:val="uk-UA"/>
              </w:rPr>
              <w:t>5</w:t>
            </w:r>
          </w:p>
        </w:tc>
        <w:tc>
          <w:tcPr>
            <w:tcW w:w="1559" w:type="dxa"/>
            <w:tcBorders>
              <w:left w:val="single" w:sz="4" w:space="0" w:color="auto"/>
            </w:tcBorders>
            <w:vAlign w:val="center"/>
          </w:tcPr>
          <w:p w:rsidR="005650FF" w:rsidRPr="002F6274" w:rsidRDefault="005650FF" w:rsidP="00E34A6B">
            <w:pPr>
              <w:pStyle w:val="af5"/>
              <w:rPr>
                <w:lang w:val="uk-UA"/>
              </w:rPr>
            </w:pPr>
            <w:r>
              <w:rPr>
                <w:lang w:val="uk-UA"/>
              </w:rPr>
              <w:t>1, 2,  6, 7</w:t>
            </w:r>
          </w:p>
        </w:tc>
      </w:tr>
      <w:tr w:rsidR="005650FF" w:rsidRPr="00E11FBE" w:rsidTr="0062000B">
        <w:trPr>
          <w:trHeight w:val="308"/>
        </w:trPr>
        <w:tc>
          <w:tcPr>
            <w:tcW w:w="534" w:type="dxa"/>
            <w:vAlign w:val="center"/>
          </w:tcPr>
          <w:p w:rsidR="005650FF" w:rsidRDefault="005650FF" w:rsidP="00E34A6B">
            <w:pPr>
              <w:pStyle w:val="af5"/>
            </w:pPr>
            <w:r>
              <w:t>6</w:t>
            </w:r>
          </w:p>
        </w:tc>
        <w:tc>
          <w:tcPr>
            <w:tcW w:w="2551" w:type="dxa"/>
            <w:vAlign w:val="center"/>
          </w:tcPr>
          <w:p w:rsidR="005650FF" w:rsidRDefault="005650FF" w:rsidP="00E34A6B">
            <w:pPr>
              <w:pStyle w:val="af5"/>
            </w:pPr>
            <w:r w:rsidRPr="0050696D">
              <w:t>Робоча станція(ПК)</w:t>
            </w:r>
          </w:p>
        </w:tc>
        <w:tc>
          <w:tcPr>
            <w:tcW w:w="567" w:type="dxa"/>
            <w:vAlign w:val="center"/>
          </w:tcPr>
          <w:p w:rsidR="005650FF" w:rsidRDefault="005650FF" w:rsidP="00E34A6B">
            <w:pPr>
              <w:pStyle w:val="af5"/>
            </w:pPr>
            <w:r>
              <w:t>1</w:t>
            </w:r>
          </w:p>
        </w:tc>
        <w:tc>
          <w:tcPr>
            <w:tcW w:w="1418" w:type="dxa"/>
            <w:tcBorders>
              <w:right w:val="single" w:sz="4" w:space="0" w:color="auto"/>
            </w:tcBorders>
            <w:vAlign w:val="center"/>
          </w:tcPr>
          <w:p w:rsidR="005650FF" w:rsidRPr="00E11FBE" w:rsidRDefault="005650FF" w:rsidP="00E34A6B">
            <w:pPr>
              <w:pStyle w:val="af5"/>
            </w:pPr>
            <w:r>
              <w:t>ACER</w:t>
            </w:r>
          </w:p>
        </w:tc>
        <w:tc>
          <w:tcPr>
            <w:tcW w:w="1134" w:type="dxa"/>
            <w:tcBorders>
              <w:left w:val="single" w:sz="4" w:space="0" w:color="auto"/>
            </w:tcBorders>
            <w:vAlign w:val="center"/>
          </w:tcPr>
          <w:p w:rsidR="005650FF" w:rsidRPr="009A0318" w:rsidRDefault="005650FF" w:rsidP="00E34A6B">
            <w:pPr>
              <w:pStyle w:val="af5"/>
            </w:pPr>
            <w:r>
              <w:t>2010</w:t>
            </w:r>
          </w:p>
        </w:tc>
        <w:tc>
          <w:tcPr>
            <w:tcW w:w="850" w:type="dxa"/>
            <w:tcBorders>
              <w:left w:val="single" w:sz="4" w:space="0" w:color="auto"/>
              <w:right w:val="single" w:sz="4" w:space="0" w:color="auto"/>
            </w:tcBorders>
            <w:vAlign w:val="center"/>
          </w:tcPr>
          <w:p w:rsidR="005650FF" w:rsidRPr="002F6274" w:rsidRDefault="005650FF" w:rsidP="00E34A6B">
            <w:pPr>
              <w:pStyle w:val="af5"/>
              <w:rPr>
                <w:lang w:val="uk-UA"/>
              </w:rPr>
            </w:pPr>
            <w:r>
              <w:rPr>
                <w:lang w:val="uk-UA"/>
              </w:rPr>
              <w:t>11,12</w:t>
            </w:r>
          </w:p>
        </w:tc>
        <w:tc>
          <w:tcPr>
            <w:tcW w:w="1276" w:type="dxa"/>
            <w:tcBorders>
              <w:left w:val="single" w:sz="4" w:space="0" w:color="auto"/>
            </w:tcBorders>
            <w:vAlign w:val="center"/>
          </w:tcPr>
          <w:p w:rsidR="005650FF" w:rsidRDefault="005650FF" w:rsidP="00E34A6B">
            <w:pPr>
              <w:pStyle w:val="af5"/>
              <w:rPr>
                <w:lang w:val="uk-UA"/>
              </w:rPr>
            </w:pPr>
            <w:r>
              <w:rPr>
                <w:lang w:val="uk-UA"/>
              </w:rPr>
              <w:t>6</w:t>
            </w:r>
          </w:p>
        </w:tc>
        <w:tc>
          <w:tcPr>
            <w:tcW w:w="1559" w:type="dxa"/>
            <w:tcBorders>
              <w:left w:val="single" w:sz="4" w:space="0" w:color="auto"/>
            </w:tcBorders>
            <w:vAlign w:val="center"/>
          </w:tcPr>
          <w:p w:rsidR="005650FF" w:rsidRPr="002F6274" w:rsidRDefault="005650FF" w:rsidP="00E34A6B">
            <w:pPr>
              <w:pStyle w:val="af5"/>
              <w:rPr>
                <w:lang w:val="uk-UA"/>
              </w:rPr>
            </w:pPr>
            <w:r>
              <w:rPr>
                <w:lang w:val="uk-UA"/>
              </w:rPr>
              <w:t>1, 2, 5, 6, 7</w:t>
            </w:r>
          </w:p>
        </w:tc>
      </w:tr>
      <w:tr w:rsidR="005650FF" w:rsidRPr="00E11FBE" w:rsidTr="0062000B">
        <w:trPr>
          <w:trHeight w:val="308"/>
        </w:trPr>
        <w:tc>
          <w:tcPr>
            <w:tcW w:w="534" w:type="dxa"/>
            <w:vAlign w:val="center"/>
          </w:tcPr>
          <w:p w:rsidR="005650FF" w:rsidRDefault="005650FF" w:rsidP="00E34A6B">
            <w:pPr>
              <w:pStyle w:val="af5"/>
            </w:pPr>
            <w:r>
              <w:t>7</w:t>
            </w:r>
          </w:p>
        </w:tc>
        <w:tc>
          <w:tcPr>
            <w:tcW w:w="2551" w:type="dxa"/>
            <w:vAlign w:val="center"/>
          </w:tcPr>
          <w:p w:rsidR="005650FF" w:rsidRDefault="005650FF" w:rsidP="00E34A6B">
            <w:pPr>
              <w:pStyle w:val="af5"/>
            </w:pPr>
            <w:r w:rsidRPr="0050696D">
              <w:t>Робоча станція(ПК)</w:t>
            </w:r>
          </w:p>
        </w:tc>
        <w:tc>
          <w:tcPr>
            <w:tcW w:w="567" w:type="dxa"/>
            <w:vAlign w:val="center"/>
          </w:tcPr>
          <w:p w:rsidR="005650FF" w:rsidRDefault="005650FF" w:rsidP="00E34A6B">
            <w:pPr>
              <w:pStyle w:val="af5"/>
            </w:pPr>
            <w:r>
              <w:t>1</w:t>
            </w:r>
          </w:p>
        </w:tc>
        <w:tc>
          <w:tcPr>
            <w:tcW w:w="1418" w:type="dxa"/>
            <w:tcBorders>
              <w:right w:val="single" w:sz="4" w:space="0" w:color="auto"/>
            </w:tcBorders>
            <w:vAlign w:val="center"/>
          </w:tcPr>
          <w:p w:rsidR="005650FF" w:rsidRPr="00E11FBE" w:rsidRDefault="005650FF" w:rsidP="00E34A6B">
            <w:pPr>
              <w:pStyle w:val="af5"/>
            </w:pPr>
            <w:r>
              <w:t>ACER</w:t>
            </w:r>
          </w:p>
        </w:tc>
        <w:tc>
          <w:tcPr>
            <w:tcW w:w="1134" w:type="dxa"/>
            <w:tcBorders>
              <w:left w:val="single" w:sz="4" w:space="0" w:color="auto"/>
            </w:tcBorders>
            <w:vAlign w:val="center"/>
          </w:tcPr>
          <w:p w:rsidR="005650FF" w:rsidRPr="009A0318" w:rsidRDefault="005650FF" w:rsidP="00E34A6B">
            <w:pPr>
              <w:pStyle w:val="af5"/>
            </w:pPr>
            <w:r>
              <w:t>2010</w:t>
            </w:r>
          </w:p>
        </w:tc>
        <w:tc>
          <w:tcPr>
            <w:tcW w:w="850" w:type="dxa"/>
            <w:tcBorders>
              <w:left w:val="single" w:sz="4" w:space="0" w:color="auto"/>
              <w:right w:val="single" w:sz="4" w:space="0" w:color="auto"/>
            </w:tcBorders>
            <w:vAlign w:val="center"/>
          </w:tcPr>
          <w:p w:rsidR="005650FF" w:rsidRPr="002F6274" w:rsidRDefault="005650FF" w:rsidP="00E34A6B">
            <w:pPr>
              <w:pStyle w:val="af5"/>
              <w:rPr>
                <w:lang w:val="uk-UA"/>
              </w:rPr>
            </w:pPr>
            <w:r>
              <w:rPr>
                <w:lang w:val="uk-UA"/>
              </w:rPr>
              <w:t>8</w:t>
            </w:r>
          </w:p>
        </w:tc>
        <w:tc>
          <w:tcPr>
            <w:tcW w:w="1276" w:type="dxa"/>
            <w:tcBorders>
              <w:left w:val="single" w:sz="4" w:space="0" w:color="auto"/>
            </w:tcBorders>
            <w:vAlign w:val="center"/>
          </w:tcPr>
          <w:p w:rsidR="005650FF" w:rsidRDefault="005650FF" w:rsidP="00E34A6B">
            <w:pPr>
              <w:pStyle w:val="af5"/>
              <w:rPr>
                <w:lang w:val="uk-UA"/>
              </w:rPr>
            </w:pPr>
            <w:r>
              <w:rPr>
                <w:lang w:val="uk-UA"/>
              </w:rPr>
              <w:t>3</w:t>
            </w:r>
          </w:p>
        </w:tc>
        <w:tc>
          <w:tcPr>
            <w:tcW w:w="1559" w:type="dxa"/>
            <w:tcBorders>
              <w:left w:val="single" w:sz="4" w:space="0" w:color="auto"/>
            </w:tcBorders>
            <w:vAlign w:val="center"/>
          </w:tcPr>
          <w:p w:rsidR="005650FF" w:rsidRPr="002F6274" w:rsidRDefault="005650FF" w:rsidP="00E34A6B">
            <w:pPr>
              <w:pStyle w:val="af5"/>
              <w:rPr>
                <w:lang w:val="uk-UA"/>
              </w:rPr>
            </w:pPr>
            <w:r>
              <w:rPr>
                <w:lang w:val="uk-UA"/>
              </w:rPr>
              <w:t>1, 2, 5, 6, 7</w:t>
            </w:r>
          </w:p>
        </w:tc>
      </w:tr>
      <w:tr w:rsidR="005650FF" w:rsidRPr="00E11FBE" w:rsidTr="0062000B">
        <w:trPr>
          <w:trHeight w:val="308"/>
        </w:trPr>
        <w:tc>
          <w:tcPr>
            <w:tcW w:w="534" w:type="dxa"/>
            <w:vAlign w:val="center"/>
          </w:tcPr>
          <w:p w:rsidR="005650FF" w:rsidRDefault="005650FF" w:rsidP="00E34A6B">
            <w:pPr>
              <w:pStyle w:val="af5"/>
            </w:pPr>
            <w:r>
              <w:t>8</w:t>
            </w:r>
          </w:p>
        </w:tc>
        <w:tc>
          <w:tcPr>
            <w:tcW w:w="2551" w:type="dxa"/>
            <w:vAlign w:val="center"/>
          </w:tcPr>
          <w:p w:rsidR="005650FF" w:rsidRDefault="005650FF" w:rsidP="00E34A6B">
            <w:pPr>
              <w:pStyle w:val="af5"/>
            </w:pPr>
            <w:r w:rsidRPr="0050696D">
              <w:t>Робоча станція(ПК)</w:t>
            </w:r>
          </w:p>
        </w:tc>
        <w:tc>
          <w:tcPr>
            <w:tcW w:w="567" w:type="dxa"/>
            <w:vAlign w:val="center"/>
          </w:tcPr>
          <w:p w:rsidR="005650FF" w:rsidRDefault="00B23808" w:rsidP="00E34A6B">
            <w:pPr>
              <w:pStyle w:val="af5"/>
            </w:pPr>
            <w:r>
              <w:t>27</w:t>
            </w:r>
          </w:p>
        </w:tc>
        <w:tc>
          <w:tcPr>
            <w:tcW w:w="1418" w:type="dxa"/>
            <w:tcBorders>
              <w:right w:val="single" w:sz="4" w:space="0" w:color="auto"/>
            </w:tcBorders>
            <w:vAlign w:val="center"/>
          </w:tcPr>
          <w:p w:rsidR="005650FF" w:rsidRPr="00E11FBE" w:rsidRDefault="005650FF" w:rsidP="00E34A6B">
            <w:pPr>
              <w:pStyle w:val="af5"/>
            </w:pPr>
            <w:r>
              <w:t>ACER</w:t>
            </w:r>
          </w:p>
        </w:tc>
        <w:tc>
          <w:tcPr>
            <w:tcW w:w="1134" w:type="dxa"/>
            <w:tcBorders>
              <w:left w:val="single" w:sz="4" w:space="0" w:color="auto"/>
            </w:tcBorders>
            <w:vAlign w:val="center"/>
          </w:tcPr>
          <w:p w:rsidR="005650FF" w:rsidRPr="009A0318" w:rsidRDefault="005650FF" w:rsidP="00E34A6B">
            <w:pPr>
              <w:pStyle w:val="af5"/>
            </w:pPr>
            <w:r>
              <w:t>2010</w:t>
            </w:r>
          </w:p>
        </w:tc>
        <w:tc>
          <w:tcPr>
            <w:tcW w:w="850" w:type="dxa"/>
            <w:tcBorders>
              <w:left w:val="single" w:sz="4" w:space="0" w:color="auto"/>
              <w:right w:val="single" w:sz="4" w:space="0" w:color="auto"/>
            </w:tcBorders>
            <w:vAlign w:val="center"/>
          </w:tcPr>
          <w:p w:rsidR="005650FF" w:rsidRPr="002F6274" w:rsidRDefault="005650FF" w:rsidP="00E34A6B">
            <w:pPr>
              <w:pStyle w:val="af5"/>
              <w:rPr>
                <w:lang w:val="uk-UA"/>
              </w:rPr>
            </w:pPr>
            <w:r>
              <w:rPr>
                <w:lang w:val="uk-UA"/>
              </w:rPr>
              <w:t>3, 4, 7</w:t>
            </w:r>
          </w:p>
        </w:tc>
        <w:tc>
          <w:tcPr>
            <w:tcW w:w="1276" w:type="dxa"/>
            <w:tcBorders>
              <w:left w:val="single" w:sz="4" w:space="0" w:color="auto"/>
            </w:tcBorders>
            <w:vAlign w:val="center"/>
          </w:tcPr>
          <w:p w:rsidR="005650FF" w:rsidRDefault="005650FF" w:rsidP="00E34A6B">
            <w:pPr>
              <w:pStyle w:val="af5"/>
              <w:rPr>
                <w:lang w:val="uk-UA"/>
              </w:rPr>
            </w:pPr>
            <w:r>
              <w:rPr>
                <w:lang w:val="uk-UA"/>
              </w:rPr>
              <w:t>Усі відділи</w:t>
            </w:r>
          </w:p>
        </w:tc>
        <w:tc>
          <w:tcPr>
            <w:tcW w:w="1559" w:type="dxa"/>
            <w:tcBorders>
              <w:left w:val="single" w:sz="4" w:space="0" w:color="auto"/>
            </w:tcBorders>
            <w:vAlign w:val="center"/>
          </w:tcPr>
          <w:p w:rsidR="005650FF" w:rsidRPr="002F6274" w:rsidRDefault="005650FF" w:rsidP="00E34A6B">
            <w:pPr>
              <w:pStyle w:val="af5"/>
              <w:rPr>
                <w:lang w:val="uk-UA"/>
              </w:rPr>
            </w:pPr>
            <w:r>
              <w:rPr>
                <w:lang w:val="uk-UA"/>
              </w:rPr>
              <w:t>1, 4, 6</w:t>
            </w:r>
          </w:p>
        </w:tc>
      </w:tr>
      <w:tr w:rsidR="005650FF" w:rsidRPr="00E11FBE" w:rsidTr="0062000B">
        <w:trPr>
          <w:trHeight w:val="325"/>
        </w:trPr>
        <w:tc>
          <w:tcPr>
            <w:tcW w:w="534" w:type="dxa"/>
            <w:vAlign w:val="center"/>
          </w:tcPr>
          <w:p w:rsidR="005650FF" w:rsidRPr="009A0318" w:rsidRDefault="005650FF" w:rsidP="00E34A6B">
            <w:pPr>
              <w:pStyle w:val="af5"/>
            </w:pPr>
            <w:r>
              <w:t>9</w:t>
            </w:r>
          </w:p>
        </w:tc>
        <w:tc>
          <w:tcPr>
            <w:tcW w:w="2551" w:type="dxa"/>
            <w:vAlign w:val="center"/>
          </w:tcPr>
          <w:p w:rsidR="005650FF" w:rsidRPr="00E11FBE" w:rsidRDefault="005650FF" w:rsidP="00E34A6B">
            <w:pPr>
              <w:pStyle w:val="af5"/>
            </w:pPr>
            <w:r w:rsidRPr="00E11FBE">
              <w:t>Принтер</w:t>
            </w:r>
          </w:p>
        </w:tc>
        <w:tc>
          <w:tcPr>
            <w:tcW w:w="567" w:type="dxa"/>
            <w:vAlign w:val="center"/>
          </w:tcPr>
          <w:p w:rsidR="005650FF" w:rsidRPr="00E11FBE" w:rsidRDefault="00B23808" w:rsidP="00E34A6B">
            <w:pPr>
              <w:pStyle w:val="af5"/>
            </w:pPr>
            <w:r>
              <w:t>6</w:t>
            </w:r>
          </w:p>
        </w:tc>
        <w:tc>
          <w:tcPr>
            <w:tcW w:w="1418" w:type="dxa"/>
            <w:tcBorders>
              <w:right w:val="single" w:sz="4" w:space="0" w:color="auto"/>
            </w:tcBorders>
            <w:vAlign w:val="center"/>
          </w:tcPr>
          <w:p w:rsidR="005650FF" w:rsidRPr="00E11FBE" w:rsidRDefault="005650FF" w:rsidP="00E34A6B">
            <w:pPr>
              <w:pStyle w:val="af5"/>
            </w:pPr>
            <w:r>
              <w:t>Canon</w:t>
            </w:r>
          </w:p>
        </w:tc>
        <w:tc>
          <w:tcPr>
            <w:tcW w:w="1134" w:type="dxa"/>
            <w:tcBorders>
              <w:left w:val="single" w:sz="4" w:space="0" w:color="auto"/>
            </w:tcBorders>
            <w:vAlign w:val="center"/>
          </w:tcPr>
          <w:p w:rsidR="005650FF" w:rsidRPr="00E11FBE" w:rsidRDefault="005650FF" w:rsidP="00E34A6B">
            <w:pPr>
              <w:pStyle w:val="af5"/>
            </w:pPr>
            <w:r w:rsidRPr="00E11FBE">
              <w:t>2010</w:t>
            </w:r>
          </w:p>
        </w:tc>
        <w:tc>
          <w:tcPr>
            <w:tcW w:w="850" w:type="dxa"/>
            <w:tcBorders>
              <w:left w:val="single" w:sz="4" w:space="0" w:color="auto"/>
              <w:right w:val="single" w:sz="4" w:space="0" w:color="auto"/>
            </w:tcBorders>
            <w:vAlign w:val="center"/>
          </w:tcPr>
          <w:p w:rsidR="005650FF" w:rsidRPr="002F6274" w:rsidRDefault="005650FF" w:rsidP="00E34A6B">
            <w:pPr>
              <w:pStyle w:val="af5"/>
              <w:rPr>
                <w:lang w:val="uk-UA"/>
              </w:rPr>
            </w:pPr>
            <w:r>
              <w:rPr>
                <w:lang w:val="uk-UA"/>
              </w:rPr>
              <w:t>-</w:t>
            </w:r>
          </w:p>
        </w:tc>
        <w:tc>
          <w:tcPr>
            <w:tcW w:w="1276" w:type="dxa"/>
            <w:tcBorders>
              <w:left w:val="single" w:sz="4" w:space="0" w:color="auto"/>
            </w:tcBorders>
            <w:vAlign w:val="center"/>
          </w:tcPr>
          <w:p w:rsidR="005650FF" w:rsidRPr="002F6274" w:rsidRDefault="005650FF" w:rsidP="00E34A6B">
            <w:pPr>
              <w:pStyle w:val="af5"/>
              <w:rPr>
                <w:lang w:val="uk-UA"/>
              </w:rPr>
            </w:pPr>
            <w:r>
              <w:rPr>
                <w:lang w:val="uk-UA"/>
              </w:rPr>
              <w:t>1, 4, 5, 6, 10</w:t>
            </w:r>
          </w:p>
        </w:tc>
        <w:tc>
          <w:tcPr>
            <w:tcW w:w="1559" w:type="dxa"/>
            <w:tcBorders>
              <w:left w:val="single" w:sz="4" w:space="0" w:color="auto"/>
            </w:tcBorders>
            <w:vAlign w:val="center"/>
          </w:tcPr>
          <w:p w:rsidR="005650FF" w:rsidRPr="002F6274" w:rsidRDefault="005650FF" w:rsidP="00E34A6B">
            <w:pPr>
              <w:pStyle w:val="af5"/>
              <w:rPr>
                <w:lang w:val="uk-UA"/>
              </w:rPr>
            </w:pPr>
            <w:r>
              <w:rPr>
                <w:lang w:val="uk-UA"/>
              </w:rPr>
              <w:t>4</w:t>
            </w:r>
          </w:p>
        </w:tc>
      </w:tr>
      <w:tr w:rsidR="005650FF" w:rsidRPr="00B8742C" w:rsidTr="0062000B">
        <w:trPr>
          <w:trHeight w:val="325"/>
        </w:trPr>
        <w:tc>
          <w:tcPr>
            <w:tcW w:w="534" w:type="dxa"/>
            <w:vAlign w:val="center"/>
          </w:tcPr>
          <w:p w:rsidR="005650FF" w:rsidRPr="00493ECE" w:rsidRDefault="005650FF" w:rsidP="00E34A6B">
            <w:pPr>
              <w:pStyle w:val="af5"/>
            </w:pPr>
            <w:r>
              <w:t>10</w:t>
            </w:r>
          </w:p>
        </w:tc>
        <w:tc>
          <w:tcPr>
            <w:tcW w:w="2551" w:type="dxa"/>
            <w:vAlign w:val="center"/>
          </w:tcPr>
          <w:p w:rsidR="005650FF" w:rsidRPr="00493ECE" w:rsidRDefault="005650FF" w:rsidP="00E34A6B">
            <w:pPr>
              <w:pStyle w:val="af5"/>
            </w:pPr>
            <w:r>
              <w:t>Маршрутизатор</w:t>
            </w:r>
          </w:p>
        </w:tc>
        <w:tc>
          <w:tcPr>
            <w:tcW w:w="567" w:type="dxa"/>
            <w:vAlign w:val="center"/>
          </w:tcPr>
          <w:p w:rsidR="005650FF" w:rsidRPr="00493ECE" w:rsidRDefault="005650FF" w:rsidP="00E34A6B">
            <w:pPr>
              <w:pStyle w:val="af5"/>
            </w:pPr>
            <w:r>
              <w:t>1</w:t>
            </w:r>
          </w:p>
        </w:tc>
        <w:tc>
          <w:tcPr>
            <w:tcW w:w="1418" w:type="dxa"/>
            <w:tcBorders>
              <w:right w:val="single" w:sz="4" w:space="0" w:color="auto"/>
            </w:tcBorders>
            <w:vAlign w:val="center"/>
          </w:tcPr>
          <w:p w:rsidR="005650FF" w:rsidRPr="00493ECE" w:rsidRDefault="005650FF" w:rsidP="00E34A6B">
            <w:pPr>
              <w:pStyle w:val="af5"/>
            </w:pPr>
            <w:r>
              <w:t>CISCO</w:t>
            </w:r>
          </w:p>
        </w:tc>
        <w:tc>
          <w:tcPr>
            <w:tcW w:w="1134" w:type="dxa"/>
            <w:tcBorders>
              <w:left w:val="single" w:sz="4" w:space="0" w:color="auto"/>
            </w:tcBorders>
            <w:vAlign w:val="center"/>
          </w:tcPr>
          <w:p w:rsidR="005650FF" w:rsidRPr="00493ECE" w:rsidRDefault="005650FF" w:rsidP="00E34A6B">
            <w:pPr>
              <w:pStyle w:val="af5"/>
            </w:pPr>
            <w:r>
              <w:t>2010</w:t>
            </w:r>
          </w:p>
        </w:tc>
        <w:tc>
          <w:tcPr>
            <w:tcW w:w="850" w:type="dxa"/>
            <w:tcBorders>
              <w:left w:val="single" w:sz="4" w:space="0" w:color="auto"/>
              <w:right w:val="single" w:sz="4" w:space="0" w:color="auto"/>
            </w:tcBorders>
            <w:vAlign w:val="center"/>
          </w:tcPr>
          <w:p w:rsidR="005650FF" w:rsidRPr="002F6274" w:rsidRDefault="005650FF" w:rsidP="00E34A6B">
            <w:pPr>
              <w:pStyle w:val="af5"/>
              <w:rPr>
                <w:lang w:val="uk-UA"/>
              </w:rPr>
            </w:pPr>
            <w:r>
              <w:rPr>
                <w:lang w:val="uk-UA"/>
              </w:rPr>
              <w:t>-</w:t>
            </w:r>
          </w:p>
        </w:tc>
        <w:tc>
          <w:tcPr>
            <w:tcW w:w="1276" w:type="dxa"/>
            <w:tcBorders>
              <w:left w:val="single" w:sz="4" w:space="0" w:color="auto"/>
            </w:tcBorders>
            <w:vAlign w:val="center"/>
          </w:tcPr>
          <w:p w:rsidR="005650FF" w:rsidRPr="002F6274" w:rsidRDefault="005650FF" w:rsidP="00E34A6B">
            <w:pPr>
              <w:pStyle w:val="af5"/>
              <w:rPr>
                <w:lang w:val="uk-UA"/>
              </w:rPr>
            </w:pPr>
            <w:r>
              <w:rPr>
                <w:lang w:val="uk-UA"/>
              </w:rPr>
              <w:t>9</w:t>
            </w:r>
          </w:p>
        </w:tc>
        <w:tc>
          <w:tcPr>
            <w:tcW w:w="1559" w:type="dxa"/>
            <w:tcBorders>
              <w:left w:val="single" w:sz="4" w:space="0" w:color="auto"/>
            </w:tcBorders>
            <w:vAlign w:val="center"/>
          </w:tcPr>
          <w:p w:rsidR="005650FF" w:rsidRPr="002F6274" w:rsidRDefault="005650FF" w:rsidP="00E34A6B">
            <w:pPr>
              <w:pStyle w:val="af5"/>
              <w:rPr>
                <w:lang w:val="uk-UA"/>
              </w:rPr>
            </w:pPr>
            <w:r>
              <w:rPr>
                <w:lang w:val="uk-UA"/>
              </w:rPr>
              <w:t>4</w:t>
            </w:r>
          </w:p>
        </w:tc>
      </w:tr>
      <w:tr w:rsidR="005650FF" w:rsidRPr="002F6274" w:rsidTr="0062000B">
        <w:trPr>
          <w:trHeight w:val="308"/>
        </w:trPr>
        <w:tc>
          <w:tcPr>
            <w:tcW w:w="534" w:type="dxa"/>
            <w:vAlign w:val="center"/>
          </w:tcPr>
          <w:p w:rsidR="005650FF" w:rsidRPr="009A0318" w:rsidRDefault="005650FF" w:rsidP="00E34A6B">
            <w:pPr>
              <w:pStyle w:val="af5"/>
            </w:pPr>
            <w:r>
              <w:t>11</w:t>
            </w:r>
          </w:p>
        </w:tc>
        <w:tc>
          <w:tcPr>
            <w:tcW w:w="2551" w:type="dxa"/>
            <w:vAlign w:val="center"/>
          </w:tcPr>
          <w:p w:rsidR="005650FF" w:rsidRPr="00D3079B" w:rsidRDefault="005650FF" w:rsidP="00E34A6B">
            <w:pPr>
              <w:pStyle w:val="af5"/>
            </w:pPr>
            <w:r>
              <w:t>Комутатор</w:t>
            </w:r>
          </w:p>
        </w:tc>
        <w:tc>
          <w:tcPr>
            <w:tcW w:w="567" w:type="dxa"/>
            <w:vAlign w:val="center"/>
          </w:tcPr>
          <w:p w:rsidR="005650FF" w:rsidRPr="009A0318" w:rsidRDefault="00B23808" w:rsidP="00E34A6B">
            <w:pPr>
              <w:pStyle w:val="af5"/>
            </w:pPr>
            <w:r>
              <w:t>5</w:t>
            </w:r>
          </w:p>
        </w:tc>
        <w:tc>
          <w:tcPr>
            <w:tcW w:w="1418" w:type="dxa"/>
            <w:tcBorders>
              <w:right w:val="single" w:sz="4" w:space="0" w:color="auto"/>
            </w:tcBorders>
            <w:vAlign w:val="center"/>
          </w:tcPr>
          <w:p w:rsidR="005650FF" w:rsidRPr="000C2A78" w:rsidRDefault="005650FF" w:rsidP="00E34A6B">
            <w:pPr>
              <w:pStyle w:val="af5"/>
              <w:rPr>
                <w:lang w:val="en-US"/>
              </w:rPr>
            </w:pPr>
            <w:r>
              <w:t>D-Link</w:t>
            </w:r>
          </w:p>
        </w:tc>
        <w:tc>
          <w:tcPr>
            <w:tcW w:w="1134" w:type="dxa"/>
            <w:tcBorders>
              <w:left w:val="single" w:sz="4" w:space="0" w:color="auto"/>
            </w:tcBorders>
            <w:vAlign w:val="center"/>
          </w:tcPr>
          <w:p w:rsidR="005650FF" w:rsidRPr="00C52476" w:rsidRDefault="005650FF" w:rsidP="00E34A6B">
            <w:pPr>
              <w:pStyle w:val="af5"/>
            </w:pPr>
            <w:r>
              <w:t>2009</w:t>
            </w:r>
          </w:p>
        </w:tc>
        <w:tc>
          <w:tcPr>
            <w:tcW w:w="850" w:type="dxa"/>
            <w:tcBorders>
              <w:left w:val="single" w:sz="4" w:space="0" w:color="auto"/>
              <w:right w:val="single" w:sz="4" w:space="0" w:color="auto"/>
            </w:tcBorders>
            <w:vAlign w:val="center"/>
          </w:tcPr>
          <w:p w:rsidR="005650FF" w:rsidRPr="002F6274" w:rsidRDefault="005650FF" w:rsidP="00E34A6B">
            <w:pPr>
              <w:pStyle w:val="af5"/>
              <w:rPr>
                <w:lang w:val="uk-UA"/>
              </w:rPr>
            </w:pPr>
            <w:r>
              <w:rPr>
                <w:lang w:val="uk-UA"/>
              </w:rPr>
              <w:t>-</w:t>
            </w:r>
          </w:p>
        </w:tc>
        <w:tc>
          <w:tcPr>
            <w:tcW w:w="1276" w:type="dxa"/>
            <w:tcBorders>
              <w:left w:val="single" w:sz="4" w:space="0" w:color="auto"/>
            </w:tcBorders>
            <w:vAlign w:val="center"/>
          </w:tcPr>
          <w:p w:rsidR="005650FF" w:rsidRPr="002F6274" w:rsidRDefault="005650FF" w:rsidP="00E34A6B">
            <w:pPr>
              <w:pStyle w:val="af5"/>
              <w:rPr>
                <w:lang w:val="uk-UA"/>
              </w:rPr>
            </w:pPr>
            <w:r>
              <w:rPr>
                <w:lang w:val="uk-UA"/>
              </w:rPr>
              <w:t>1, 2, 4, 5, 7, 8, 9</w:t>
            </w:r>
          </w:p>
        </w:tc>
        <w:tc>
          <w:tcPr>
            <w:tcW w:w="1559" w:type="dxa"/>
            <w:tcBorders>
              <w:left w:val="single" w:sz="4" w:space="0" w:color="auto"/>
            </w:tcBorders>
            <w:vAlign w:val="center"/>
          </w:tcPr>
          <w:p w:rsidR="005650FF" w:rsidRPr="002F6274" w:rsidRDefault="005650FF" w:rsidP="00E34A6B">
            <w:pPr>
              <w:pStyle w:val="af5"/>
              <w:rPr>
                <w:lang w:val="uk-UA"/>
              </w:rPr>
            </w:pPr>
            <w:r>
              <w:rPr>
                <w:lang w:val="uk-UA"/>
              </w:rPr>
              <w:t>4</w:t>
            </w:r>
          </w:p>
        </w:tc>
      </w:tr>
    </w:tbl>
    <w:p w:rsidR="005650FF" w:rsidRPr="00411F4C" w:rsidRDefault="005650FF" w:rsidP="005650FF">
      <w:pPr>
        <w:spacing w:before="240" w:line="360" w:lineRule="auto"/>
        <w:ind w:firstLine="709"/>
        <w:jc w:val="both"/>
        <w:rPr>
          <w:sz w:val="28"/>
          <w:szCs w:val="28"/>
          <w:lang w:val="uk-UA"/>
        </w:rPr>
      </w:pPr>
      <w:r w:rsidRPr="00411F4C">
        <w:rPr>
          <w:sz w:val="28"/>
          <w:szCs w:val="28"/>
          <w:lang w:val="uk-UA"/>
        </w:rPr>
        <w:lastRenderedPageBreak/>
        <w:t>Необхідне для роботи програмне з</w:t>
      </w:r>
      <w:r>
        <w:rPr>
          <w:sz w:val="28"/>
          <w:szCs w:val="28"/>
          <w:lang w:val="uk-UA"/>
        </w:rPr>
        <w:t>абезпечення на</w:t>
      </w:r>
      <w:r w:rsidR="00C677F5">
        <w:rPr>
          <w:sz w:val="28"/>
          <w:szCs w:val="28"/>
          <w:lang w:val="uk-UA"/>
        </w:rPr>
        <w:t>ведено в таблиці 1.6</w:t>
      </w:r>
      <w:r w:rsidRPr="00411F4C">
        <w:rPr>
          <w:sz w:val="28"/>
          <w:szCs w:val="28"/>
          <w:lang w:val="uk-UA"/>
        </w:rPr>
        <w:t>.</w:t>
      </w:r>
    </w:p>
    <w:p w:rsidR="005650FF" w:rsidRPr="00B8742C" w:rsidRDefault="005650FF" w:rsidP="00E34A6B">
      <w:pPr>
        <w:pStyle w:val="af8"/>
        <w:ind w:firstLine="0"/>
      </w:pPr>
      <w:r w:rsidRPr="00B8742C">
        <w:t xml:space="preserve">Таблиця </w:t>
      </w:r>
      <w:r w:rsidR="00C677F5">
        <w:t>1.6</w:t>
      </w:r>
      <w:r w:rsidRPr="00B8742C">
        <w:t xml:space="preserve"> </w:t>
      </w:r>
      <w:r>
        <w:t xml:space="preserve">– </w:t>
      </w:r>
      <w:r w:rsidRPr="00B8742C">
        <w:t xml:space="preserve">Програмне забезпечення </w:t>
      </w:r>
      <w:r>
        <w:t>організації</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275"/>
        <w:gridCol w:w="2835"/>
        <w:gridCol w:w="1701"/>
        <w:gridCol w:w="1305"/>
        <w:gridCol w:w="1105"/>
        <w:gridCol w:w="1134"/>
      </w:tblGrid>
      <w:tr w:rsidR="005650FF" w:rsidRPr="00AB0255" w:rsidTr="00B23808">
        <w:trPr>
          <w:trHeight w:val="401"/>
        </w:trPr>
        <w:tc>
          <w:tcPr>
            <w:tcW w:w="426" w:type="dxa"/>
            <w:vAlign w:val="center"/>
          </w:tcPr>
          <w:p w:rsidR="005650FF" w:rsidRPr="00B679D1" w:rsidRDefault="005650FF" w:rsidP="00E34A6B">
            <w:pPr>
              <w:pStyle w:val="af5"/>
            </w:pPr>
            <w:r w:rsidRPr="00B679D1">
              <w:t>№</w:t>
            </w:r>
          </w:p>
        </w:tc>
        <w:tc>
          <w:tcPr>
            <w:tcW w:w="1275" w:type="dxa"/>
            <w:vAlign w:val="center"/>
          </w:tcPr>
          <w:p w:rsidR="005650FF" w:rsidRPr="00B679D1" w:rsidRDefault="005650FF" w:rsidP="00E34A6B">
            <w:pPr>
              <w:pStyle w:val="af5"/>
            </w:pPr>
            <w:r w:rsidRPr="00B679D1">
              <w:t>ПЗ</w:t>
            </w:r>
          </w:p>
        </w:tc>
        <w:tc>
          <w:tcPr>
            <w:tcW w:w="2835" w:type="dxa"/>
            <w:vAlign w:val="center"/>
          </w:tcPr>
          <w:p w:rsidR="005650FF" w:rsidRPr="00B679D1" w:rsidRDefault="005650FF" w:rsidP="00E34A6B">
            <w:pPr>
              <w:pStyle w:val="af5"/>
            </w:pPr>
            <w:r w:rsidRPr="00B679D1">
              <w:t>Назва</w:t>
            </w:r>
          </w:p>
        </w:tc>
        <w:tc>
          <w:tcPr>
            <w:tcW w:w="1701" w:type="dxa"/>
            <w:vAlign w:val="center"/>
          </w:tcPr>
          <w:p w:rsidR="005650FF" w:rsidRPr="00B679D1" w:rsidRDefault="005650FF" w:rsidP="00E34A6B">
            <w:pPr>
              <w:pStyle w:val="af5"/>
            </w:pPr>
            <w:r w:rsidRPr="00B679D1">
              <w:t>Ліцензія</w:t>
            </w:r>
          </w:p>
        </w:tc>
        <w:tc>
          <w:tcPr>
            <w:tcW w:w="1305" w:type="dxa"/>
          </w:tcPr>
          <w:p w:rsidR="005650FF" w:rsidRDefault="005650FF" w:rsidP="00E34A6B">
            <w:pPr>
              <w:pStyle w:val="af5"/>
            </w:pPr>
            <w:r>
              <w:t>Механізм захисту</w:t>
            </w:r>
          </w:p>
        </w:tc>
        <w:tc>
          <w:tcPr>
            <w:tcW w:w="1105" w:type="dxa"/>
          </w:tcPr>
          <w:p w:rsidR="005650FF" w:rsidRPr="00B679D1" w:rsidRDefault="005650FF" w:rsidP="00E34A6B">
            <w:pPr>
              <w:pStyle w:val="af5"/>
            </w:pPr>
            <w:r>
              <w:t>Відділи</w:t>
            </w:r>
          </w:p>
        </w:tc>
        <w:tc>
          <w:tcPr>
            <w:tcW w:w="1134" w:type="dxa"/>
          </w:tcPr>
          <w:p w:rsidR="005650FF" w:rsidRDefault="005650FF" w:rsidP="00E34A6B">
            <w:pPr>
              <w:pStyle w:val="af5"/>
            </w:pPr>
            <w:r>
              <w:t>Встановна АЗ</w:t>
            </w:r>
          </w:p>
        </w:tc>
      </w:tr>
      <w:tr w:rsidR="005650FF" w:rsidRPr="00C677F5" w:rsidTr="00B23808">
        <w:trPr>
          <w:trHeight w:val="325"/>
        </w:trPr>
        <w:tc>
          <w:tcPr>
            <w:tcW w:w="426" w:type="dxa"/>
            <w:vAlign w:val="center"/>
          </w:tcPr>
          <w:p w:rsidR="005650FF" w:rsidRPr="00B679D1" w:rsidRDefault="005650FF" w:rsidP="00E34A6B">
            <w:pPr>
              <w:pStyle w:val="af5"/>
            </w:pPr>
            <w:r w:rsidRPr="00B679D1">
              <w:t>1</w:t>
            </w:r>
          </w:p>
        </w:tc>
        <w:tc>
          <w:tcPr>
            <w:tcW w:w="1275" w:type="dxa"/>
            <w:vAlign w:val="center"/>
          </w:tcPr>
          <w:p w:rsidR="005650FF" w:rsidRPr="00B679D1" w:rsidRDefault="005650FF" w:rsidP="00E34A6B">
            <w:pPr>
              <w:pStyle w:val="af5"/>
            </w:pPr>
            <w:r w:rsidRPr="00B679D1">
              <w:t>OC</w:t>
            </w:r>
          </w:p>
        </w:tc>
        <w:tc>
          <w:tcPr>
            <w:tcW w:w="2835" w:type="dxa"/>
            <w:vAlign w:val="center"/>
          </w:tcPr>
          <w:p w:rsidR="005650FF" w:rsidRPr="00AB0255" w:rsidRDefault="005650FF" w:rsidP="00E34A6B">
            <w:pPr>
              <w:pStyle w:val="af5"/>
            </w:pPr>
            <w:r>
              <w:t>Windows</w:t>
            </w:r>
            <w:r w:rsidRPr="00AB0255">
              <w:t xml:space="preserve"> </w:t>
            </w:r>
            <w:r>
              <w:t>Server</w:t>
            </w:r>
            <w:r w:rsidRPr="00AB0255">
              <w:t xml:space="preserve"> 2008</w:t>
            </w:r>
          </w:p>
        </w:tc>
        <w:tc>
          <w:tcPr>
            <w:tcW w:w="1701" w:type="dxa"/>
            <w:vAlign w:val="center"/>
          </w:tcPr>
          <w:p w:rsidR="005650FF" w:rsidRPr="00B679D1" w:rsidRDefault="005650FF" w:rsidP="00E34A6B">
            <w:pPr>
              <w:pStyle w:val="af5"/>
            </w:pPr>
            <w:r w:rsidRPr="00B679D1">
              <w:t>OEM</w:t>
            </w:r>
          </w:p>
        </w:tc>
        <w:tc>
          <w:tcPr>
            <w:tcW w:w="1305" w:type="dxa"/>
            <w:vMerge w:val="restart"/>
            <w:vAlign w:val="center"/>
          </w:tcPr>
          <w:p w:rsidR="005650FF" w:rsidRDefault="005650FF" w:rsidP="00E34A6B">
            <w:pPr>
              <w:pStyle w:val="af5"/>
            </w:pPr>
            <w:r>
              <w:t>1,2,3,4,5,</w:t>
            </w:r>
            <w:r w:rsidRPr="00C677F5">
              <w:t xml:space="preserve"> </w:t>
            </w:r>
            <w:r>
              <w:t>6,7</w:t>
            </w:r>
          </w:p>
          <w:p w:rsidR="005650FF" w:rsidRDefault="005650FF" w:rsidP="00E34A6B">
            <w:pPr>
              <w:pStyle w:val="af5"/>
            </w:pPr>
          </w:p>
        </w:tc>
        <w:tc>
          <w:tcPr>
            <w:tcW w:w="1105" w:type="dxa"/>
            <w:vAlign w:val="center"/>
          </w:tcPr>
          <w:p w:rsidR="005650FF" w:rsidRPr="00B679D1" w:rsidRDefault="005650FF" w:rsidP="00E34A6B">
            <w:pPr>
              <w:pStyle w:val="af5"/>
            </w:pPr>
            <w:r>
              <w:t>9</w:t>
            </w:r>
          </w:p>
        </w:tc>
        <w:tc>
          <w:tcPr>
            <w:tcW w:w="1134" w:type="dxa"/>
            <w:vAlign w:val="center"/>
          </w:tcPr>
          <w:p w:rsidR="005650FF" w:rsidRDefault="005650FF" w:rsidP="00E34A6B">
            <w:pPr>
              <w:pStyle w:val="af5"/>
            </w:pPr>
            <w:r>
              <w:t>1,2</w:t>
            </w:r>
          </w:p>
        </w:tc>
      </w:tr>
      <w:tr w:rsidR="005650FF" w:rsidRPr="00AB0255" w:rsidTr="00B23808">
        <w:trPr>
          <w:trHeight w:val="273"/>
        </w:trPr>
        <w:tc>
          <w:tcPr>
            <w:tcW w:w="426" w:type="dxa"/>
            <w:vAlign w:val="center"/>
          </w:tcPr>
          <w:p w:rsidR="005650FF" w:rsidRPr="00B679D1" w:rsidRDefault="005650FF" w:rsidP="00E34A6B">
            <w:pPr>
              <w:pStyle w:val="af5"/>
            </w:pPr>
            <w:r w:rsidRPr="00B679D1">
              <w:t>2</w:t>
            </w:r>
          </w:p>
        </w:tc>
        <w:tc>
          <w:tcPr>
            <w:tcW w:w="1275" w:type="dxa"/>
            <w:vAlign w:val="center"/>
          </w:tcPr>
          <w:p w:rsidR="005650FF" w:rsidRPr="00B679D1" w:rsidRDefault="005650FF" w:rsidP="00E34A6B">
            <w:pPr>
              <w:pStyle w:val="af5"/>
            </w:pPr>
            <w:r w:rsidRPr="00B679D1">
              <w:t>OC</w:t>
            </w:r>
          </w:p>
        </w:tc>
        <w:tc>
          <w:tcPr>
            <w:tcW w:w="2835" w:type="dxa"/>
            <w:vAlign w:val="center"/>
          </w:tcPr>
          <w:p w:rsidR="005650FF" w:rsidRPr="00AB0255" w:rsidRDefault="005650FF" w:rsidP="00E34A6B">
            <w:pPr>
              <w:pStyle w:val="af5"/>
            </w:pPr>
            <w:r>
              <w:t>Windows</w:t>
            </w:r>
            <w:r w:rsidRPr="00AB0255">
              <w:t xml:space="preserve"> 7 </w:t>
            </w:r>
            <w:r>
              <w:t>Professional</w:t>
            </w:r>
          </w:p>
        </w:tc>
        <w:tc>
          <w:tcPr>
            <w:tcW w:w="1701" w:type="dxa"/>
            <w:vAlign w:val="center"/>
          </w:tcPr>
          <w:p w:rsidR="005650FF" w:rsidRPr="00B679D1" w:rsidRDefault="005650FF" w:rsidP="00E34A6B">
            <w:pPr>
              <w:pStyle w:val="af5"/>
            </w:pPr>
            <w:r w:rsidRPr="00B679D1">
              <w:t>FPP</w:t>
            </w:r>
          </w:p>
        </w:tc>
        <w:tc>
          <w:tcPr>
            <w:tcW w:w="1305" w:type="dxa"/>
            <w:vMerge/>
            <w:vAlign w:val="center"/>
          </w:tcPr>
          <w:p w:rsidR="005650FF" w:rsidRDefault="005650FF" w:rsidP="00E34A6B">
            <w:pPr>
              <w:pStyle w:val="af5"/>
            </w:pPr>
          </w:p>
        </w:tc>
        <w:tc>
          <w:tcPr>
            <w:tcW w:w="1105" w:type="dxa"/>
            <w:vAlign w:val="center"/>
          </w:tcPr>
          <w:p w:rsidR="005650FF" w:rsidRPr="00B679D1" w:rsidRDefault="005650FF" w:rsidP="00E34A6B">
            <w:pPr>
              <w:pStyle w:val="af5"/>
            </w:pPr>
            <w:r>
              <w:t>9</w:t>
            </w:r>
          </w:p>
        </w:tc>
        <w:tc>
          <w:tcPr>
            <w:tcW w:w="1134" w:type="dxa"/>
            <w:vAlign w:val="center"/>
          </w:tcPr>
          <w:p w:rsidR="005650FF" w:rsidRDefault="005650FF" w:rsidP="00E34A6B">
            <w:pPr>
              <w:pStyle w:val="af5"/>
            </w:pPr>
            <w:r>
              <w:t>3,4,5,6,7</w:t>
            </w:r>
          </w:p>
        </w:tc>
      </w:tr>
      <w:tr w:rsidR="005650FF" w:rsidRPr="00AB0255" w:rsidTr="00B23808">
        <w:trPr>
          <w:trHeight w:val="273"/>
        </w:trPr>
        <w:tc>
          <w:tcPr>
            <w:tcW w:w="426" w:type="dxa"/>
            <w:vAlign w:val="center"/>
          </w:tcPr>
          <w:p w:rsidR="005650FF" w:rsidRPr="00B679D1" w:rsidRDefault="005650FF" w:rsidP="00E34A6B">
            <w:pPr>
              <w:pStyle w:val="af5"/>
            </w:pPr>
            <w:r>
              <w:t>3</w:t>
            </w:r>
          </w:p>
        </w:tc>
        <w:tc>
          <w:tcPr>
            <w:tcW w:w="1275" w:type="dxa"/>
            <w:vAlign w:val="center"/>
          </w:tcPr>
          <w:p w:rsidR="005650FF" w:rsidRPr="00B679D1" w:rsidRDefault="005650FF" w:rsidP="00E34A6B">
            <w:pPr>
              <w:pStyle w:val="af5"/>
            </w:pPr>
            <w:r w:rsidRPr="00B679D1">
              <w:t>OC</w:t>
            </w:r>
          </w:p>
        </w:tc>
        <w:tc>
          <w:tcPr>
            <w:tcW w:w="2835" w:type="dxa"/>
            <w:vAlign w:val="center"/>
          </w:tcPr>
          <w:p w:rsidR="005650FF" w:rsidRPr="00B679D1" w:rsidRDefault="005650FF" w:rsidP="00E34A6B">
            <w:pPr>
              <w:pStyle w:val="af5"/>
            </w:pPr>
            <w:r w:rsidRPr="00B679D1">
              <w:t>Windows XP SP3</w:t>
            </w:r>
          </w:p>
        </w:tc>
        <w:tc>
          <w:tcPr>
            <w:tcW w:w="1701" w:type="dxa"/>
            <w:vAlign w:val="center"/>
          </w:tcPr>
          <w:p w:rsidR="005650FF" w:rsidRPr="00B679D1" w:rsidRDefault="005650FF" w:rsidP="00E34A6B">
            <w:pPr>
              <w:pStyle w:val="af5"/>
            </w:pPr>
            <w:r w:rsidRPr="00B679D1">
              <w:t>OEM</w:t>
            </w:r>
          </w:p>
        </w:tc>
        <w:tc>
          <w:tcPr>
            <w:tcW w:w="1305" w:type="dxa"/>
            <w:vMerge/>
            <w:vAlign w:val="center"/>
          </w:tcPr>
          <w:p w:rsidR="005650FF" w:rsidRDefault="005650FF" w:rsidP="00E34A6B">
            <w:pPr>
              <w:pStyle w:val="af5"/>
            </w:pPr>
          </w:p>
        </w:tc>
        <w:tc>
          <w:tcPr>
            <w:tcW w:w="1105" w:type="dxa"/>
            <w:vAlign w:val="center"/>
          </w:tcPr>
          <w:p w:rsidR="005650FF" w:rsidRDefault="005650FF" w:rsidP="00E34A6B">
            <w:pPr>
              <w:pStyle w:val="af5"/>
            </w:pPr>
            <w:r>
              <w:t>Усі відд.</w:t>
            </w:r>
          </w:p>
        </w:tc>
        <w:tc>
          <w:tcPr>
            <w:tcW w:w="1134" w:type="dxa"/>
            <w:vAlign w:val="center"/>
          </w:tcPr>
          <w:p w:rsidR="005650FF" w:rsidRDefault="005650FF" w:rsidP="00E34A6B">
            <w:pPr>
              <w:pStyle w:val="af5"/>
            </w:pPr>
            <w:r>
              <w:t>8</w:t>
            </w:r>
          </w:p>
        </w:tc>
      </w:tr>
      <w:tr w:rsidR="00E34A6B" w:rsidRPr="00B8742C" w:rsidTr="00E34A6B">
        <w:trPr>
          <w:trHeight w:val="267"/>
        </w:trPr>
        <w:tc>
          <w:tcPr>
            <w:tcW w:w="9781" w:type="dxa"/>
            <w:gridSpan w:val="7"/>
            <w:tcBorders>
              <w:left w:val="nil"/>
              <w:bottom w:val="nil"/>
              <w:right w:val="nil"/>
            </w:tcBorders>
            <w:vAlign w:val="center"/>
          </w:tcPr>
          <w:p w:rsidR="00E34A6B" w:rsidRDefault="00E34A6B" w:rsidP="00E34A6B">
            <w:pPr>
              <w:pStyle w:val="af5"/>
            </w:pPr>
          </w:p>
        </w:tc>
      </w:tr>
      <w:tr w:rsidR="00E34A6B" w:rsidRPr="00B8742C" w:rsidTr="00E34A6B">
        <w:trPr>
          <w:trHeight w:val="267"/>
        </w:trPr>
        <w:tc>
          <w:tcPr>
            <w:tcW w:w="9781" w:type="dxa"/>
            <w:gridSpan w:val="7"/>
            <w:tcBorders>
              <w:top w:val="nil"/>
              <w:left w:val="nil"/>
              <w:right w:val="nil"/>
            </w:tcBorders>
            <w:vAlign w:val="center"/>
          </w:tcPr>
          <w:p w:rsidR="00E34A6B" w:rsidRPr="00E34A6B" w:rsidRDefault="00E34A6B" w:rsidP="00E34A6B">
            <w:pPr>
              <w:pStyle w:val="af8"/>
              <w:ind w:firstLine="0"/>
            </w:pPr>
            <w:r>
              <w:t>Продовження таблиці 1.6</w:t>
            </w:r>
          </w:p>
        </w:tc>
      </w:tr>
      <w:tr w:rsidR="005650FF" w:rsidRPr="00B8742C" w:rsidTr="00B23808">
        <w:trPr>
          <w:trHeight w:val="267"/>
        </w:trPr>
        <w:tc>
          <w:tcPr>
            <w:tcW w:w="426" w:type="dxa"/>
            <w:vAlign w:val="center"/>
          </w:tcPr>
          <w:p w:rsidR="005650FF" w:rsidRPr="00B679D1" w:rsidRDefault="005650FF" w:rsidP="00E34A6B">
            <w:pPr>
              <w:pStyle w:val="af5"/>
            </w:pPr>
          </w:p>
        </w:tc>
        <w:tc>
          <w:tcPr>
            <w:tcW w:w="1275" w:type="dxa"/>
            <w:vAlign w:val="center"/>
          </w:tcPr>
          <w:p w:rsidR="005650FF" w:rsidRPr="00AB0255" w:rsidRDefault="005650FF" w:rsidP="00E34A6B">
            <w:pPr>
              <w:pStyle w:val="af5"/>
            </w:pPr>
            <w:r w:rsidRPr="00AB0255">
              <w:t>Сервер баз даних</w:t>
            </w:r>
          </w:p>
        </w:tc>
        <w:tc>
          <w:tcPr>
            <w:tcW w:w="2835" w:type="dxa"/>
            <w:vAlign w:val="center"/>
          </w:tcPr>
          <w:p w:rsidR="005650FF" w:rsidRPr="00DA7EE8" w:rsidRDefault="005650FF" w:rsidP="00E34A6B">
            <w:pPr>
              <w:pStyle w:val="af5"/>
              <w:rPr>
                <w:lang w:val="en-US"/>
              </w:rPr>
            </w:pPr>
            <w:r>
              <w:t>Microsoft</w:t>
            </w:r>
            <w:r w:rsidRPr="00AB0255">
              <w:t xml:space="preserve"> </w:t>
            </w:r>
            <w:r>
              <w:t>SQL Server 2008</w:t>
            </w:r>
          </w:p>
        </w:tc>
        <w:tc>
          <w:tcPr>
            <w:tcW w:w="1701" w:type="dxa"/>
            <w:vAlign w:val="center"/>
          </w:tcPr>
          <w:p w:rsidR="005650FF" w:rsidRPr="00B679D1" w:rsidRDefault="005650FF" w:rsidP="00E34A6B">
            <w:pPr>
              <w:pStyle w:val="af5"/>
            </w:pPr>
            <w:r w:rsidRPr="00B679D1">
              <w:t>FPP</w:t>
            </w:r>
          </w:p>
        </w:tc>
        <w:tc>
          <w:tcPr>
            <w:tcW w:w="1305" w:type="dxa"/>
            <w:vAlign w:val="center"/>
          </w:tcPr>
          <w:p w:rsidR="005650FF" w:rsidRDefault="005650FF" w:rsidP="00E34A6B">
            <w:pPr>
              <w:pStyle w:val="af5"/>
            </w:pPr>
            <w:r>
              <w:t>1,4,5,6,7</w:t>
            </w:r>
          </w:p>
        </w:tc>
        <w:tc>
          <w:tcPr>
            <w:tcW w:w="1105" w:type="dxa"/>
            <w:vAlign w:val="center"/>
          </w:tcPr>
          <w:p w:rsidR="005650FF" w:rsidRPr="00B679D1" w:rsidRDefault="005650FF" w:rsidP="00E34A6B">
            <w:pPr>
              <w:pStyle w:val="af5"/>
            </w:pPr>
            <w:r>
              <w:t>9</w:t>
            </w:r>
          </w:p>
        </w:tc>
        <w:tc>
          <w:tcPr>
            <w:tcW w:w="1134" w:type="dxa"/>
            <w:vAlign w:val="center"/>
          </w:tcPr>
          <w:p w:rsidR="005650FF" w:rsidRDefault="005650FF" w:rsidP="00E34A6B">
            <w:pPr>
              <w:pStyle w:val="af5"/>
            </w:pPr>
            <w:r>
              <w:t>1</w:t>
            </w:r>
          </w:p>
        </w:tc>
      </w:tr>
      <w:tr w:rsidR="005650FF" w:rsidRPr="00B8742C" w:rsidTr="00B23808">
        <w:trPr>
          <w:trHeight w:val="102"/>
        </w:trPr>
        <w:tc>
          <w:tcPr>
            <w:tcW w:w="426" w:type="dxa"/>
            <w:vAlign w:val="center"/>
          </w:tcPr>
          <w:p w:rsidR="005650FF" w:rsidRDefault="005650FF" w:rsidP="00E34A6B">
            <w:pPr>
              <w:pStyle w:val="af5"/>
            </w:pPr>
            <w:r>
              <w:t>4</w:t>
            </w:r>
          </w:p>
        </w:tc>
        <w:tc>
          <w:tcPr>
            <w:tcW w:w="1275" w:type="dxa"/>
            <w:vAlign w:val="center"/>
          </w:tcPr>
          <w:p w:rsidR="005650FF" w:rsidRPr="00D23918" w:rsidRDefault="005650FF" w:rsidP="00E34A6B">
            <w:pPr>
              <w:pStyle w:val="af5"/>
            </w:pPr>
            <w:r>
              <w:t>Офісне ПЗ</w:t>
            </w:r>
          </w:p>
        </w:tc>
        <w:tc>
          <w:tcPr>
            <w:tcW w:w="2835" w:type="dxa"/>
            <w:vAlign w:val="center"/>
          </w:tcPr>
          <w:p w:rsidR="005650FF" w:rsidRPr="004A6E50" w:rsidRDefault="005650FF" w:rsidP="00E34A6B">
            <w:pPr>
              <w:pStyle w:val="af5"/>
            </w:pPr>
            <w:r>
              <w:t>Microsoft Office 2010</w:t>
            </w:r>
          </w:p>
        </w:tc>
        <w:tc>
          <w:tcPr>
            <w:tcW w:w="1701" w:type="dxa"/>
            <w:vAlign w:val="center"/>
          </w:tcPr>
          <w:p w:rsidR="005650FF" w:rsidRPr="004A6E50" w:rsidRDefault="005650FF" w:rsidP="00E34A6B">
            <w:pPr>
              <w:pStyle w:val="af5"/>
            </w:pPr>
            <w:r w:rsidRPr="004A6E50">
              <w:t>FPP</w:t>
            </w:r>
          </w:p>
        </w:tc>
        <w:tc>
          <w:tcPr>
            <w:tcW w:w="1305" w:type="dxa"/>
            <w:vAlign w:val="center"/>
          </w:tcPr>
          <w:p w:rsidR="005650FF" w:rsidRDefault="005650FF" w:rsidP="00E34A6B">
            <w:pPr>
              <w:pStyle w:val="af5"/>
            </w:pPr>
            <w:r>
              <w:t>4,7</w:t>
            </w:r>
          </w:p>
        </w:tc>
        <w:tc>
          <w:tcPr>
            <w:tcW w:w="1105" w:type="dxa"/>
            <w:vAlign w:val="center"/>
          </w:tcPr>
          <w:p w:rsidR="005650FF" w:rsidRPr="004A6E50" w:rsidRDefault="005650FF" w:rsidP="00E34A6B">
            <w:pPr>
              <w:pStyle w:val="af5"/>
            </w:pPr>
            <w:r>
              <w:t>1, 3, 5, 6, 7 ,8, 10</w:t>
            </w:r>
          </w:p>
        </w:tc>
        <w:tc>
          <w:tcPr>
            <w:tcW w:w="1134" w:type="dxa"/>
            <w:vAlign w:val="center"/>
          </w:tcPr>
          <w:p w:rsidR="005650FF" w:rsidRDefault="005650FF" w:rsidP="00E34A6B">
            <w:pPr>
              <w:pStyle w:val="af5"/>
            </w:pPr>
            <w:r>
              <w:t>3,4,5,6,7,8</w:t>
            </w:r>
          </w:p>
        </w:tc>
      </w:tr>
      <w:tr w:rsidR="005650FF" w:rsidRPr="00B8742C" w:rsidTr="00B23808">
        <w:trPr>
          <w:trHeight w:val="102"/>
        </w:trPr>
        <w:tc>
          <w:tcPr>
            <w:tcW w:w="426" w:type="dxa"/>
            <w:vAlign w:val="center"/>
          </w:tcPr>
          <w:p w:rsidR="005650FF" w:rsidRPr="00411F4C" w:rsidRDefault="005650FF" w:rsidP="00E34A6B">
            <w:pPr>
              <w:pStyle w:val="af5"/>
            </w:pPr>
            <w:r>
              <w:t>5</w:t>
            </w:r>
          </w:p>
        </w:tc>
        <w:tc>
          <w:tcPr>
            <w:tcW w:w="1275" w:type="dxa"/>
            <w:vAlign w:val="center"/>
          </w:tcPr>
          <w:p w:rsidR="005650FF" w:rsidRPr="0038501C" w:rsidRDefault="005650FF" w:rsidP="00E34A6B">
            <w:pPr>
              <w:pStyle w:val="af5"/>
            </w:pPr>
            <w:r>
              <w:t>Антивір. ПЗ</w:t>
            </w:r>
          </w:p>
        </w:tc>
        <w:tc>
          <w:tcPr>
            <w:tcW w:w="2835" w:type="dxa"/>
            <w:vAlign w:val="center"/>
          </w:tcPr>
          <w:p w:rsidR="005650FF" w:rsidRPr="004A6E50" w:rsidRDefault="005650FF" w:rsidP="00E34A6B">
            <w:pPr>
              <w:pStyle w:val="af5"/>
            </w:pPr>
            <w:r>
              <w:t>ESET NOD32 Antivirus 4</w:t>
            </w:r>
          </w:p>
        </w:tc>
        <w:tc>
          <w:tcPr>
            <w:tcW w:w="1701" w:type="dxa"/>
            <w:vAlign w:val="center"/>
          </w:tcPr>
          <w:p w:rsidR="005650FF" w:rsidRPr="004A6E50" w:rsidRDefault="005650FF" w:rsidP="00E34A6B">
            <w:pPr>
              <w:pStyle w:val="af5"/>
              <w:rPr>
                <w:lang w:val="en-US"/>
              </w:rPr>
            </w:pPr>
            <w:r w:rsidRPr="004A6E50">
              <w:t>Open License</w:t>
            </w:r>
          </w:p>
        </w:tc>
        <w:tc>
          <w:tcPr>
            <w:tcW w:w="1305" w:type="dxa"/>
            <w:vAlign w:val="center"/>
          </w:tcPr>
          <w:p w:rsidR="005650FF" w:rsidRDefault="005650FF" w:rsidP="00E34A6B">
            <w:pPr>
              <w:pStyle w:val="af5"/>
            </w:pPr>
            <w:r>
              <w:t>1,2,3,4,5,</w:t>
            </w:r>
            <w:r>
              <w:rPr>
                <w:lang w:val="en-US"/>
              </w:rPr>
              <w:t xml:space="preserve"> </w:t>
            </w:r>
            <w:r>
              <w:t>6,7</w:t>
            </w:r>
          </w:p>
          <w:p w:rsidR="005650FF" w:rsidRDefault="005650FF" w:rsidP="00E34A6B">
            <w:pPr>
              <w:pStyle w:val="af5"/>
            </w:pPr>
          </w:p>
        </w:tc>
        <w:tc>
          <w:tcPr>
            <w:tcW w:w="1105" w:type="dxa"/>
            <w:vAlign w:val="center"/>
          </w:tcPr>
          <w:p w:rsidR="005650FF" w:rsidRPr="004A6E50" w:rsidRDefault="005650FF" w:rsidP="00E34A6B">
            <w:pPr>
              <w:pStyle w:val="af5"/>
              <w:rPr>
                <w:bCs/>
              </w:rPr>
            </w:pPr>
            <w:r>
              <w:t>1, 3, 5, 6, 7, 8, 10</w:t>
            </w:r>
          </w:p>
        </w:tc>
        <w:tc>
          <w:tcPr>
            <w:tcW w:w="1134" w:type="dxa"/>
            <w:vAlign w:val="center"/>
          </w:tcPr>
          <w:p w:rsidR="005650FF" w:rsidRDefault="005650FF" w:rsidP="00E34A6B">
            <w:pPr>
              <w:pStyle w:val="af5"/>
            </w:pPr>
            <w:r>
              <w:t>3,4,5,6,7,8</w:t>
            </w:r>
          </w:p>
        </w:tc>
      </w:tr>
      <w:tr w:rsidR="005650FF" w:rsidRPr="00B8742C" w:rsidTr="00B23808">
        <w:trPr>
          <w:trHeight w:val="102"/>
        </w:trPr>
        <w:tc>
          <w:tcPr>
            <w:tcW w:w="426" w:type="dxa"/>
            <w:vAlign w:val="center"/>
          </w:tcPr>
          <w:p w:rsidR="005650FF" w:rsidRPr="00F76CF0" w:rsidRDefault="005650FF" w:rsidP="00E34A6B">
            <w:pPr>
              <w:pStyle w:val="af5"/>
            </w:pPr>
            <w:r>
              <w:t>7</w:t>
            </w:r>
          </w:p>
        </w:tc>
        <w:tc>
          <w:tcPr>
            <w:tcW w:w="1275" w:type="dxa"/>
            <w:vAlign w:val="center"/>
          </w:tcPr>
          <w:p w:rsidR="005650FF" w:rsidRPr="00F76CF0" w:rsidRDefault="005650FF" w:rsidP="00E34A6B">
            <w:pPr>
              <w:pStyle w:val="af5"/>
            </w:pPr>
            <w:r>
              <w:t>Спец. ПЗ</w:t>
            </w:r>
          </w:p>
        </w:tc>
        <w:tc>
          <w:tcPr>
            <w:tcW w:w="2835" w:type="dxa"/>
            <w:vAlign w:val="center"/>
          </w:tcPr>
          <w:p w:rsidR="005650FF" w:rsidRDefault="005650FF" w:rsidP="00E34A6B">
            <w:pPr>
              <w:pStyle w:val="af5"/>
            </w:pPr>
            <w:r>
              <w:t>1С</w:t>
            </w:r>
          </w:p>
        </w:tc>
        <w:tc>
          <w:tcPr>
            <w:tcW w:w="1701" w:type="dxa"/>
            <w:vAlign w:val="center"/>
          </w:tcPr>
          <w:p w:rsidR="005650FF" w:rsidRPr="00D23918" w:rsidRDefault="005650FF" w:rsidP="00E34A6B">
            <w:pPr>
              <w:pStyle w:val="af5"/>
            </w:pPr>
            <w:r w:rsidRPr="004A6E50">
              <w:t>Open License</w:t>
            </w:r>
          </w:p>
        </w:tc>
        <w:tc>
          <w:tcPr>
            <w:tcW w:w="1305" w:type="dxa"/>
            <w:vAlign w:val="center"/>
          </w:tcPr>
          <w:p w:rsidR="005650FF" w:rsidRDefault="005650FF" w:rsidP="00E34A6B">
            <w:pPr>
              <w:pStyle w:val="af5"/>
            </w:pPr>
            <w:r>
              <w:t>1,2,3,4,5,6,7</w:t>
            </w:r>
          </w:p>
        </w:tc>
        <w:tc>
          <w:tcPr>
            <w:tcW w:w="1105" w:type="dxa"/>
            <w:vAlign w:val="center"/>
          </w:tcPr>
          <w:p w:rsidR="005650FF" w:rsidRDefault="005650FF" w:rsidP="00E34A6B">
            <w:pPr>
              <w:pStyle w:val="af5"/>
            </w:pPr>
            <w:r>
              <w:t>2, 4</w:t>
            </w:r>
          </w:p>
        </w:tc>
        <w:tc>
          <w:tcPr>
            <w:tcW w:w="1134" w:type="dxa"/>
            <w:vAlign w:val="center"/>
          </w:tcPr>
          <w:p w:rsidR="005650FF" w:rsidRDefault="005650FF" w:rsidP="00E34A6B">
            <w:pPr>
              <w:pStyle w:val="af5"/>
            </w:pPr>
            <w:r>
              <w:t>3,4,5,6,7,8</w:t>
            </w:r>
          </w:p>
        </w:tc>
      </w:tr>
      <w:tr w:rsidR="005650FF" w:rsidRPr="00B8742C" w:rsidTr="00B23808">
        <w:trPr>
          <w:trHeight w:val="102"/>
        </w:trPr>
        <w:tc>
          <w:tcPr>
            <w:tcW w:w="426" w:type="dxa"/>
            <w:vAlign w:val="center"/>
          </w:tcPr>
          <w:p w:rsidR="005650FF" w:rsidRPr="00D23918" w:rsidRDefault="005650FF" w:rsidP="00E34A6B">
            <w:pPr>
              <w:pStyle w:val="af5"/>
            </w:pPr>
            <w:r w:rsidRPr="00D23918">
              <w:t>8</w:t>
            </w:r>
          </w:p>
        </w:tc>
        <w:tc>
          <w:tcPr>
            <w:tcW w:w="1275" w:type="dxa"/>
            <w:vAlign w:val="center"/>
          </w:tcPr>
          <w:p w:rsidR="005650FF" w:rsidRPr="0012473C" w:rsidRDefault="005650FF" w:rsidP="00E34A6B">
            <w:pPr>
              <w:pStyle w:val="af5"/>
            </w:pPr>
            <w:r>
              <w:t>PrintDrive</w:t>
            </w:r>
          </w:p>
        </w:tc>
        <w:tc>
          <w:tcPr>
            <w:tcW w:w="2835" w:type="dxa"/>
            <w:vAlign w:val="center"/>
          </w:tcPr>
          <w:p w:rsidR="005650FF" w:rsidRPr="0012473C" w:rsidRDefault="005650FF" w:rsidP="00E34A6B">
            <w:pPr>
              <w:pStyle w:val="af5"/>
            </w:pPr>
            <w:r>
              <w:t>Canon</w:t>
            </w:r>
            <w:r w:rsidRPr="0012473C">
              <w:t xml:space="preserve"> </w:t>
            </w:r>
            <w:r>
              <w:t>Driver</w:t>
            </w:r>
          </w:p>
        </w:tc>
        <w:tc>
          <w:tcPr>
            <w:tcW w:w="1701" w:type="dxa"/>
            <w:vAlign w:val="center"/>
          </w:tcPr>
          <w:p w:rsidR="005650FF" w:rsidRPr="00B679D1" w:rsidRDefault="005650FF" w:rsidP="00E34A6B">
            <w:pPr>
              <w:pStyle w:val="af5"/>
            </w:pPr>
            <w:r w:rsidRPr="00B679D1">
              <w:t>FPP</w:t>
            </w:r>
          </w:p>
        </w:tc>
        <w:tc>
          <w:tcPr>
            <w:tcW w:w="1305" w:type="dxa"/>
            <w:vAlign w:val="center"/>
          </w:tcPr>
          <w:p w:rsidR="005650FF" w:rsidRPr="00D23918" w:rsidRDefault="005650FF" w:rsidP="00E34A6B">
            <w:pPr>
              <w:pStyle w:val="af5"/>
            </w:pPr>
            <w:r>
              <w:t>4</w:t>
            </w:r>
          </w:p>
        </w:tc>
        <w:tc>
          <w:tcPr>
            <w:tcW w:w="1105" w:type="dxa"/>
            <w:vAlign w:val="center"/>
          </w:tcPr>
          <w:p w:rsidR="005650FF" w:rsidRPr="00E1775F" w:rsidRDefault="005650FF" w:rsidP="00E34A6B">
            <w:pPr>
              <w:pStyle w:val="af5"/>
            </w:pPr>
            <w:r w:rsidRPr="00D23918">
              <w:t>1, 4</w:t>
            </w:r>
            <w:r>
              <w:t>, 5, 10</w:t>
            </w:r>
          </w:p>
        </w:tc>
        <w:tc>
          <w:tcPr>
            <w:tcW w:w="1134" w:type="dxa"/>
            <w:vAlign w:val="center"/>
          </w:tcPr>
          <w:p w:rsidR="005650FF" w:rsidRPr="00D23918" w:rsidRDefault="005650FF" w:rsidP="00E34A6B">
            <w:pPr>
              <w:pStyle w:val="af5"/>
            </w:pPr>
            <w:r>
              <w:t>9</w:t>
            </w:r>
          </w:p>
        </w:tc>
      </w:tr>
      <w:tr w:rsidR="005650FF" w:rsidRPr="00B8742C" w:rsidTr="00B23808">
        <w:trPr>
          <w:trHeight w:val="102"/>
        </w:trPr>
        <w:tc>
          <w:tcPr>
            <w:tcW w:w="426" w:type="dxa"/>
            <w:vAlign w:val="center"/>
          </w:tcPr>
          <w:p w:rsidR="005650FF" w:rsidRPr="00E1775F" w:rsidRDefault="005650FF" w:rsidP="00E34A6B">
            <w:pPr>
              <w:pStyle w:val="af5"/>
            </w:pPr>
            <w:r>
              <w:t>9</w:t>
            </w:r>
          </w:p>
        </w:tc>
        <w:tc>
          <w:tcPr>
            <w:tcW w:w="1275" w:type="dxa"/>
            <w:vAlign w:val="center"/>
          </w:tcPr>
          <w:p w:rsidR="005650FF" w:rsidRPr="00B679D1" w:rsidRDefault="005650FF" w:rsidP="00E34A6B">
            <w:pPr>
              <w:pStyle w:val="af5"/>
            </w:pPr>
            <w:r w:rsidRPr="00B679D1">
              <w:t>Мережа</w:t>
            </w:r>
          </w:p>
        </w:tc>
        <w:tc>
          <w:tcPr>
            <w:tcW w:w="2835" w:type="dxa"/>
            <w:vAlign w:val="center"/>
          </w:tcPr>
          <w:p w:rsidR="005650FF" w:rsidRPr="00B679D1" w:rsidRDefault="005650FF" w:rsidP="00E34A6B">
            <w:pPr>
              <w:pStyle w:val="af5"/>
            </w:pPr>
            <w:r w:rsidRPr="00B679D1">
              <w:t>IOS 345/3</w:t>
            </w:r>
          </w:p>
        </w:tc>
        <w:tc>
          <w:tcPr>
            <w:tcW w:w="1701" w:type="dxa"/>
            <w:vAlign w:val="center"/>
          </w:tcPr>
          <w:p w:rsidR="005650FF" w:rsidRPr="00B679D1" w:rsidRDefault="005650FF" w:rsidP="00E34A6B">
            <w:pPr>
              <w:pStyle w:val="af5"/>
            </w:pPr>
            <w:r w:rsidRPr="00B679D1">
              <w:t>OEM</w:t>
            </w:r>
          </w:p>
        </w:tc>
        <w:tc>
          <w:tcPr>
            <w:tcW w:w="1305" w:type="dxa"/>
            <w:vAlign w:val="center"/>
          </w:tcPr>
          <w:p w:rsidR="005650FF" w:rsidRDefault="005650FF" w:rsidP="00E34A6B">
            <w:pPr>
              <w:pStyle w:val="af5"/>
            </w:pPr>
            <w:r>
              <w:t>2,3,5,7</w:t>
            </w:r>
          </w:p>
        </w:tc>
        <w:tc>
          <w:tcPr>
            <w:tcW w:w="1105" w:type="dxa"/>
            <w:vAlign w:val="center"/>
          </w:tcPr>
          <w:p w:rsidR="005650FF" w:rsidRPr="00E1775F" w:rsidRDefault="005650FF" w:rsidP="00E34A6B">
            <w:pPr>
              <w:pStyle w:val="af5"/>
            </w:pPr>
            <w:r>
              <w:t>Усі відд.</w:t>
            </w:r>
          </w:p>
        </w:tc>
        <w:tc>
          <w:tcPr>
            <w:tcW w:w="1134" w:type="dxa"/>
            <w:vAlign w:val="center"/>
          </w:tcPr>
          <w:p w:rsidR="005650FF" w:rsidRDefault="005650FF" w:rsidP="00E34A6B">
            <w:pPr>
              <w:pStyle w:val="af5"/>
            </w:pPr>
            <w:r>
              <w:t>10,11</w:t>
            </w:r>
          </w:p>
        </w:tc>
      </w:tr>
    </w:tbl>
    <w:p w:rsidR="00E34A6B" w:rsidRDefault="00E34A6B" w:rsidP="00E34A6B">
      <w:pPr>
        <w:pStyle w:val="a"/>
        <w:numPr>
          <w:ilvl w:val="0"/>
          <w:numId w:val="0"/>
        </w:numPr>
        <w:ind w:left="113"/>
      </w:pPr>
    </w:p>
    <w:p w:rsidR="005650FF" w:rsidRPr="00E34A6B" w:rsidRDefault="005650FF" w:rsidP="00E34A6B">
      <w:pPr>
        <w:pStyle w:val="af8"/>
      </w:pPr>
      <w:r w:rsidRPr="00E34A6B">
        <w:t>Також слід зазначити, що так як  серв</w:t>
      </w:r>
      <w:r w:rsidR="00641192" w:rsidRPr="00E34A6B">
        <w:t>ер є досить потужним комп’ютером</w:t>
      </w:r>
      <w:r w:rsidRPr="00E34A6B">
        <w:t>, на н</w:t>
      </w:r>
      <w:r w:rsidR="00641192" w:rsidRPr="00E34A6B">
        <w:t>ього</w:t>
      </w:r>
      <w:r w:rsidRPr="00E34A6B">
        <w:t xml:space="preserve"> </w:t>
      </w:r>
      <w:r w:rsidR="00641192" w:rsidRPr="00E34A6B">
        <w:t>буде покладено слідуючі функції:</w:t>
      </w:r>
    </w:p>
    <w:p w:rsidR="005650FF" w:rsidRPr="00E34A6B" w:rsidRDefault="005650FF" w:rsidP="00E34A6B">
      <w:pPr>
        <w:pStyle w:val="a"/>
      </w:pPr>
      <w:r w:rsidRPr="00E34A6B">
        <w:t>сервер Active Directory;</w:t>
      </w:r>
    </w:p>
    <w:p w:rsidR="00E34A6B" w:rsidRDefault="005650FF" w:rsidP="00890DEF">
      <w:pPr>
        <w:pStyle w:val="a"/>
      </w:pPr>
      <w:r w:rsidRPr="00E34A6B">
        <w:t>внутрішній файловий сервер для зберігання інформації</w:t>
      </w:r>
      <w:r w:rsidR="00E34A6B">
        <w:t>;</w:t>
      </w:r>
      <w:r w:rsidRPr="00E34A6B">
        <w:t xml:space="preserve"> </w:t>
      </w:r>
    </w:p>
    <w:p w:rsidR="005650FF" w:rsidRPr="00E34A6B" w:rsidRDefault="005650FF" w:rsidP="00890DEF">
      <w:pPr>
        <w:pStyle w:val="a"/>
      </w:pPr>
      <w:r w:rsidRPr="00E34A6B">
        <w:t>мережевий екран (firewall).</w:t>
      </w:r>
    </w:p>
    <w:p w:rsidR="007E18CA" w:rsidRPr="00E34A6B" w:rsidRDefault="00EE103F" w:rsidP="00E34A6B">
      <w:pPr>
        <w:pStyle w:val="2"/>
      </w:pPr>
      <w:bookmarkStart w:id="12" w:name="_Toc355391688"/>
      <w:r w:rsidRPr="00E34A6B">
        <w:lastRenderedPageBreak/>
        <w:t>Аналіз інформаційних потоків підприємства</w:t>
      </w:r>
      <w:bookmarkEnd w:id="12"/>
    </w:p>
    <w:p w:rsidR="00EE103F" w:rsidRPr="006A2E2C" w:rsidRDefault="00247FD7" w:rsidP="002B7003">
      <w:pPr>
        <w:pStyle w:val="affe"/>
        <w:spacing w:after="0" w:line="360" w:lineRule="auto"/>
        <w:ind w:left="0"/>
        <w:jc w:val="center"/>
        <w:rPr>
          <w:rStyle w:val="hps"/>
          <w:rFonts w:ascii="Times New Roman" w:hAnsi="Times New Roman"/>
          <w:sz w:val="28"/>
          <w:szCs w:val="28"/>
        </w:rPr>
      </w:pPr>
      <w:r>
        <w:rPr>
          <w:noProof/>
          <w:lang w:val="uk-UA" w:eastAsia="uk-UA"/>
        </w:rPr>
        <w:drawing>
          <wp:inline distT="0" distB="0" distL="0" distR="0" wp14:anchorId="3BE83283" wp14:editId="55E691F2">
            <wp:extent cx="6293968" cy="2776664"/>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srcRect/>
                    <a:stretch>
                      <a:fillRect/>
                    </a:stretch>
                  </pic:blipFill>
                  <pic:spPr bwMode="auto">
                    <a:xfrm>
                      <a:off x="0" y="0"/>
                      <a:ext cx="6296261" cy="2777676"/>
                    </a:xfrm>
                    <a:prstGeom prst="rect">
                      <a:avLst/>
                    </a:prstGeom>
                    <a:noFill/>
                    <a:ln w="9525">
                      <a:noFill/>
                      <a:miter lim="800000"/>
                      <a:headEnd/>
                      <a:tailEnd/>
                    </a:ln>
                  </pic:spPr>
                </pic:pic>
              </a:graphicData>
            </a:graphic>
          </wp:inline>
        </w:drawing>
      </w:r>
      <w:r w:rsidR="00EE103F" w:rsidRPr="006A2E2C">
        <w:rPr>
          <w:rStyle w:val="hps"/>
          <w:rFonts w:ascii="Times New Roman" w:hAnsi="Times New Roman"/>
          <w:sz w:val="28"/>
          <w:szCs w:val="28"/>
        </w:rPr>
        <w:t>Рисунок</w:t>
      </w:r>
      <w:r w:rsidR="00EE103F">
        <w:rPr>
          <w:rStyle w:val="hps"/>
          <w:rFonts w:ascii="Times New Roman" w:hAnsi="Times New Roman"/>
          <w:sz w:val="28"/>
          <w:szCs w:val="28"/>
          <w:lang w:val="uk-UA"/>
        </w:rPr>
        <w:t xml:space="preserve"> 1.2</w:t>
      </w:r>
      <w:r w:rsidR="00EE103F" w:rsidRPr="006A2E2C">
        <w:rPr>
          <w:rStyle w:val="hps"/>
          <w:rFonts w:ascii="Times New Roman" w:hAnsi="Times New Roman"/>
          <w:sz w:val="28"/>
          <w:szCs w:val="28"/>
        </w:rPr>
        <w:t xml:space="preserve"> Інформаційні потоки на підприємстві</w:t>
      </w:r>
    </w:p>
    <w:p w:rsidR="00EE103F" w:rsidRPr="006A2E2C" w:rsidRDefault="00EE103F" w:rsidP="00E34A6B">
      <w:pPr>
        <w:pStyle w:val="af8"/>
      </w:pPr>
      <w:r w:rsidRPr="006A2E2C">
        <w:t xml:space="preserve">Інформаційні потоки — це фізичне переміщення інформації від одного співробітника підприємства до іншого або від одного підрозділу до іншого. Тому ми не розглядаємо перетворення інформації (наприклад, бухгалтерську проводку) як інформаційні потоки в системі контролінгу. </w:t>
      </w:r>
    </w:p>
    <w:p w:rsidR="00EE103F" w:rsidRPr="006A2E2C" w:rsidRDefault="00EE103F" w:rsidP="00E34A6B">
      <w:pPr>
        <w:pStyle w:val="af8"/>
      </w:pPr>
      <w:r w:rsidRPr="006A2E2C">
        <w:t xml:space="preserve">Система інформаційних потоків — сукупність фізичних переміщень інформації, яка дає можливість здійснити будь-який процес, реалізувати будь-яке рішення. Найзагальніша система інформаційних потоків — це сума потоків інформації, яка дозволяє підприємству вести фінансово-господарську діяльність. </w:t>
      </w:r>
    </w:p>
    <w:p w:rsidR="00EE103F" w:rsidRPr="006A2E2C" w:rsidRDefault="00EE103F" w:rsidP="00E34A6B">
      <w:pPr>
        <w:pStyle w:val="af8"/>
      </w:pPr>
      <w:r w:rsidRPr="006A2E2C">
        <w:t xml:space="preserve">Інформаційні потоки забезпечують нормальну роботу підприємства. Мета роботи з інформаційними потоками — оптимізація роботи підприємства. Існує безліч методів досягнення цієї мети. </w:t>
      </w:r>
    </w:p>
    <w:p w:rsidR="00EE103F" w:rsidRPr="006A2E2C" w:rsidRDefault="00EE103F" w:rsidP="00E34A6B">
      <w:pPr>
        <w:pStyle w:val="af8"/>
      </w:pPr>
      <w:r w:rsidRPr="006A2E2C">
        <w:t>Інформація, яка збирається в системі контролінгу для обробки і аналізу, повинна відповідати наступним вимогам:</w:t>
      </w:r>
    </w:p>
    <w:p w:rsidR="00EE103F" w:rsidRPr="006A2E2C" w:rsidRDefault="00EE103F" w:rsidP="00E34A6B">
      <w:pPr>
        <w:pStyle w:val="a"/>
      </w:pPr>
      <w:r w:rsidRPr="006A2E2C">
        <w:t xml:space="preserve">своєчасність, тобто інформація по витратах, виручці, прибутку повинна поступати тоді, коли ще має сенс їїаналізувати; </w:t>
      </w:r>
    </w:p>
    <w:p w:rsidR="00EE103F" w:rsidRPr="006A2E2C" w:rsidRDefault="00EE103F" w:rsidP="00E34A6B">
      <w:pPr>
        <w:pStyle w:val="a"/>
      </w:pPr>
      <w:r w:rsidRPr="006A2E2C">
        <w:t xml:space="preserve">достовірність (щоб не витрачати додаткові зусилля і час на перевірку інформації); </w:t>
      </w:r>
    </w:p>
    <w:p w:rsidR="00EE103F" w:rsidRPr="006A2E2C" w:rsidRDefault="00EE103F" w:rsidP="00E34A6B">
      <w:pPr>
        <w:pStyle w:val="a"/>
      </w:pPr>
      <w:r w:rsidRPr="006A2E2C">
        <w:t xml:space="preserve">релевантність (істотність), тобто інформація повинна допомагати ухвалювати рішення; </w:t>
      </w:r>
    </w:p>
    <w:p w:rsidR="00EE103F" w:rsidRPr="006A2E2C" w:rsidRDefault="00EE103F" w:rsidP="00E34A6B">
      <w:pPr>
        <w:pStyle w:val="a"/>
      </w:pPr>
      <w:r w:rsidRPr="006A2E2C">
        <w:lastRenderedPageBreak/>
        <w:t xml:space="preserve">корисність (ефект від використання інформації повинен перекривати витрати на її отримання); </w:t>
      </w:r>
    </w:p>
    <w:p w:rsidR="00EE103F" w:rsidRPr="006A2E2C" w:rsidRDefault="00EE103F" w:rsidP="00E34A6B">
      <w:pPr>
        <w:pStyle w:val="a"/>
      </w:pPr>
      <w:r w:rsidRPr="006A2E2C">
        <w:t xml:space="preserve">повнота, тобто не повинно бути упущень; </w:t>
      </w:r>
    </w:p>
    <w:p w:rsidR="00EE103F" w:rsidRPr="006A2E2C" w:rsidRDefault="00EE103F" w:rsidP="00E34A6B">
      <w:pPr>
        <w:pStyle w:val="a"/>
      </w:pPr>
      <w:r w:rsidRPr="006A2E2C">
        <w:t xml:space="preserve">зрозумілість, тобто інформація не повинна вимагати значних зусиль для "розшифровки"; </w:t>
      </w:r>
    </w:p>
    <w:p w:rsidR="00EE103F" w:rsidRPr="006A2E2C" w:rsidRDefault="00EE103F" w:rsidP="00E34A6B">
      <w:pPr>
        <w:pStyle w:val="a"/>
      </w:pPr>
      <w:r w:rsidRPr="006A2E2C">
        <w:t>регулярність надходження.</w:t>
      </w:r>
    </w:p>
    <w:p w:rsidR="00957BFA" w:rsidRDefault="00EE103F" w:rsidP="00E34A6B">
      <w:pPr>
        <w:pStyle w:val="af8"/>
        <w:rPr>
          <w:color w:val="000000"/>
        </w:rPr>
      </w:pPr>
      <w:r w:rsidRPr="006A2E2C">
        <w:rPr>
          <w:color w:val="000000"/>
        </w:rPr>
        <w:t>Важливий аспект діагностики підприємств - аналіз інформаційних потоків, він допомагає контролеру зрозуміти механізм роботи підприємства. У процесі вивчення інформаційних зв'язків й інформаційних потоків служба контролінгу вивчає процеси виникнення, рухи й обробки інформації, а також спрямованість й інтенсивність документообігу на підприємстві.</w:t>
      </w:r>
    </w:p>
    <w:p w:rsidR="007E18CA" w:rsidRPr="002B7003" w:rsidRDefault="00EE103F" w:rsidP="002B7003">
      <w:pPr>
        <w:pStyle w:val="af8"/>
        <w:rPr>
          <w:color w:val="000000"/>
          <w:lang w:val="ru-RU"/>
        </w:rPr>
      </w:pPr>
      <w:r w:rsidRPr="006A2E2C">
        <w:rPr>
          <w:color w:val="000000"/>
        </w:rPr>
        <w:t>Ціль аналізу інформаційних потоків на підприємстві - виявлення місць дублювання надлишку й недоліку інформації, причин її збоїв і затримок.</w:t>
      </w:r>
      <w:r w:rsidRPr="006A2E2C">
        <w:rPr>
          <w:color w:val="000000"/>
        </w:rPr>
        <w:br/>
        <w:t> Найпоширеніший й, очевидно, самий практичний метод аналізу інформаційних потоків - складання графіків інформаційних потоків. Але для побудови графіків інформаційних потоків варто знати (або виробити самим) певні правила їхнього складання й умовні позначки окремих елементів.</w:t>
      </w:r>
    </w:p>
    <w:p w:rsidR="007E18CA" w:rsidRPr="008B45EC" w:rsidRDefault="007E18CA" w:rsidP="002B7003">
      <w:pPr>
        <w:pStyle w:val="1"/>
        <w:ind w:hanging="68"/>
      </w:pPr>
      <w:bookmarkStart w:id="13" w:name="_Toc355391689"/>
      <w:r w:rsidRPr="008B45EC">
        <w:lastRenderedPageBreak/>
        <w:t xml:space="preserve">АНАЛІЗ </w:t>
      </w:r>
      <w:r w:rsidR="00EE103F">
        <w:t>ІСНУЮЧИХ МЕТОДІВ ЗАХИСТУ КОМП’ЮТЕРНИХ МЕРЕЖ</w:t>
      </w:r>
      <w:bookmarkEnd w:id="13"/>
    </w:p>
    <w:p w:rsidR="00E86416" w:rsidRPr="00324D03" w:rsidRDefault="00E86416" w:rsidP="00E86416">
      <w:pPr>
        <w:spacing w:line="360" w:lineRule="auto"/>
        <w:ind w:firstLine="709"/>
        <w:rPr>
          <w:sz w:val="28"/>
          <w:szCs w:val="28"/>
          <w:lang w:val="uk-UA"/>
        </w:rPr>
      </w:pPr>
      <w:bookmarkStart w:id="14" w:name="_Toc355391690"/>
      <w:r w:rsidRPr="00324D03">
        <w:rPr>
          <w:sz w:val="28"/>
          <w:szCs w:val="28"/>
          <w:lang w:val="uk-UA"/>
        </w:rPr>
        <w:t>2.1</w:t>
      </w:r>
      <w:r>
        <w:rPr>
          <w:sz w:val="28"/>
          <w:szCs w:val="28"/>
          <w:lang w:val="uk-UA"/>
        </w:rPr>
        <w:t xml:space="preserve"> </w:t>
      </w:r>
      <w:r w:rsidRPr="00324D03">
        <w:rPr>
          <w:sz w:val="28"/>
          <w:szCs w:val="28"/>
          <w:lang w:val="uk-UA"/>
        </w:rPr>
        <w:t xml:space="preserve"> Аналіз типів атак та методів захисту</w:t>
      </w:r>
    </w:p>
    <w:p w:rsidR="00E86416" w:rsidRPr="00E86416" w:rsidRDefault="00E86416" w:rsidP="00E86416">
      <w:pPr>
        <w:spacing w:line="360" w:lineRule="auto"/>
        <w:ind w:firstLine="709"/>
        <w:jc w:val="both"/>
        <w:rPr>
          <w:rStyle w:val="apple-converted-space"/>
          <w:rFonts w:eastAsia="MS Mincho"/>
          <w:color w:val="000000"/>
          <w:sz w:val="28"/>
          <w:szCs w:val="28"/>
          <w:shd w:val="clear" w:color="auto" w:fill="FFFFFF"/>
          <w:lang w:val="uk-UA"/>
        </w:rPr>
      </w:pPr>
      <w:r w:rsidRPr="00324D03">
        <w:rPr>
          <w:color w:val="000000"/>
          <w:sz w:val="28"/>
          <w:szCs w:val="28"/>
          <w:shd w:val="clear" w:color="auto" w:fill="FFFFFF"/>
          <w:lang w:val="uk-UA"/>
        </w:rPr>
        <w:t>З розвитком інформаційних технологій і проникненням їх в усі сфери сучасного життя росте число зловмисників, які активно ці технології використовують</w:t>
      </w:r>
      <w:r w:rsidRPr="00E86416">
        <w:rPr>
          <w:rStyle w:val="apple-converted-space"/>
          <w:rFonts w:eastAsia="MS Mincho"/>
          <w:color w:val="000000"/>
          <w:sz w:val="28"/>
          <w:szCs w:val="28"/>
          <w:shd w:val="clear" w:color="auto" w:fill="FFFFFF"/>
          <w:lang w:val="uk-UA"/>
        </w:rPr>
        <w:t>. Схематично зобразимо можливі типи атак на комп’ютерну мережу підприємства (рис. 2.1).</w:t>
      </w:r>
    </w:p>
    <w:p w:rsidR="00E86416" w:rsidRPr="00324D03" w:rsidRDefault="00E86416" w:rsidP="00E86416">
      <w:pPr>
        <w:spacing w:line="360" w:lineRule="auto"/>
        <w:jc w:val="center"/>
        <w:rPr>
          <w:sz w:val="28"/>
          <w:szCs w:val="28"/>
          <w:lang w:val="uk-UA"/>
        </w:rPr>
      </w:pPr>
      <w:r w:rsidRPr="00324D03">
        <w:rPr>
          <w:sz w:val="28"/>
          <w:szCs w:val="28"/>
        </w:rPr>
        <w:object w:dxaOrig="10260" w:dyaOrig="2325">
          <v:shape id="_x0000_i1026" type="#_x0000_t75" style="width:471.75pt;height:126.75pt" o:ole="">
            <v:imagedata r:id="rId12" o:title=""/>
          </v:shape>
          <o:OLEObject Type="Embed" ProgID="Visio.Drawing.11" ShapeID="_x0000_i1026" DrawAspect="Content" ObjectID="_1431935092" r:id="rId13"/>
        </w:object>
      </w:r>
      <w:r w:rsidRPr="00324D03">
        <w:rPr>
          <w:sz w:val="28"/>
          <w:szCs w:val="28"/>
          <w:lang w:val="uk-UA"/>
        </w:rPr>
        <w:t>Рисунок 2.1 –  Типи атак на мережу підприємства</w:t>
      </w:r>
    </w:p>
    <w:p w:rsidR="00E86416" w:rsidRPr="00324D03" w:rsidRDefault="00E86416" w:rsidP="00E86416">
      <w:pPr>
        <w:spacing w:line="360" w:lineRule="auto"/>
        <w:ind w:firstLine="709"/>
        <w:jc w:val="both"/>
        <w:rPr>
          <w:color w:val="000000"/>
          <w:sz w:val="28"/>
          <w:szCs w:val="28"/>
          <w:shd w:val="clear" w:color="auto" w:fill="FFFFFF"/>
          <w:lang w:val="uk-UA"/>
        </w:rPr>
      </w:pPr>
      <w:r>
        <w:rPr>
          <w:color w:val="000000"/>
          <w:sz w:val="28"/>
          <w:szCs w:val="28"/>
          <w:shd w:val="clear" w:color="auto" w:fill="FFFFFF"/>
          <w:lang w:val="uk-UA"/>
        </w:rPr>
        <w:t>Поштова атака або атака листами в</w:t>
      </w:r>
      <w:r w:rsidRPr="00324D03">
        <w:rPr>
          <w:color w:val="000000"/>
          <w:sz w:val="28"/>
          <w:szCs w:val="28"/>
          <w:shd w:val="clear" w:color="auto" w:fill="FFFFFF"/>
          <w:lang w:val="uk-UA"/>
        </w:rPr>
        <w:t xml:space="preserve">важається найстарішим методом атак, хоча суть його проста й примітивна: велика кількість листів унеможливлюють роботу з поштовими скриньками, а іноді і з цілими поштовими серверами. </w:t>
      </w:r>
      <w:r w:rsidRPr="00324D03">
        <w:rPr>
          <w:color w:val="000000"/>
          <w:sz w:val="28"/>
          <w:szCs w:val="28"/>
          <w:shd w:val="clear" w:color="auto" w:fill="FFFFFF"/>
        </w:rPr>
        <w:t>Цю атаку складно запобігти, тому що провайдер може обмежити кількість листів від одного відправника, але адреса відправника і тема часто генеруються випадковим чином</w:t>
      </w:r>
      <w:r w:rsidRPr="003E6D4B">
        <w:rPr>
          <w:color w:val="000000"/>
          <w:sz w:val="28"/>
          <w:szCs w:val="28"/>
          <w:shd w:val="clear" w:color="auto" w:fill="FFFFFF"/>
        </w:rPr>
        <w:t>[3]</w:t>
      </w:r>
      <w:r w:rsidRPr="00324D03">
        <w:rPr>
          <w:color w:val="000000"/>
          <w:sz w:val="28"/>
          <w:szCs w:val="28"/>
          <w:shd w:val="clear" w:color="auto" w:fill="FFFFFF"/>
        </w:rPr>
        <w:t>.</w:t>
      </w:r>
    </w:p>
    <w:p w:rsidR="00E86416" w:rsidRPr="00324D03" w:rsidRDefault="00E86416" w:rsidP="00E86416">
      <w:pPr>
        <w:spacing w:line="360" w:lineRule="auto"/>
        <w:ind w:firstLine="709"/>
        <w:jc w:val="both"/>
        <w:rPr>
          <w:color w:val="000000"/>
          <w:sz w:val="28"/>
          <w:szCs w:val="28"/>
          <w:shd w:val="clear" w:color="auto" w:fill="FFFFFF"/>
          <w:lang w:val="uk-UA"/>
        </w:rPr>
      </w:pPr>
      <w:r>
        <w:rPr>
          <w:color w:val="000000"/>
          <w:sz w:val="28"/>
          <w:szCs w:val="28"/>
          <w:shd w:val="clear" w:color="auto" w:fill="FFFFFF"/>
          <w:lang w:val="uk-UA"/>
        </w:rPr>
        <w:t xml:space="preserve">Віруси, троянські коні, черв’яки </w:t>
      </w:r>
      <w:r w:rsidRPr="00482E5E">
        <w:rPr>
          <w:color w:val="000000"/>
          <w:sz w:val="28"/>
          <w:szCs w:val="28"/>
          <w:shd w:val="clear" w:color="auto" w:fill="FFFFFF"/>
          <w:lang w:val="uk-UA"/>
        </w:rPr>
        <w:t xml:space="preserve">є більш витонченим методом отримання доступу до закритої інформації - це використання спеціальних програм для ведення роботи на комп'ютері жертви, а також подальшого розповсюдження (це віруси і черв'яки). </w:t>
      </w:r>
      <w:r w:rsidRPr="00324D03">
        <w:rPr>
          <w:color w:val="000000"/>
          <w:sz w:val="28"/>
          <w:szCs w:val="28"/>
          <w:shd w:val="clear" w:color="auto" w:fill="FFFFFF"/>
        </w:rPr>
        <w:t xml:space="preserve">Принципи дії цих програм </w:t>
      </w:r>
      <w:r w:rsidRPr="00324D03">
        <w:rPr>
          <w:color w:val="000000"/>
          <w:sz w:val="28"/>
          <w:szCs w:val="28"/>
          <w:shd w:val="clear" w:color="auto" w:fill="FFFFFF"/>
          <w:lang w:val="uk-UA"/>
        </w:rPr>
        <w:t xml:space="preserve">дуже </w:t>
      </w:r>
      <w:r w:rsidRPr="00324D03">
        <w:rPr>
          <w:color w:val="000000"/>
          <w:sz w:val="28"/>
          <w:szCs w:val="28"/>
          <w:shd w:val="clear" w:color="auto" w:fill="FFFFFF"/>
        </w:rPr>
        <w:t>різн</w:t>
      </w:r>
      <w:r w:rsidRPr="00324D03">
        <w:rPr>
          <w:color w:val="000000"/>
          <w:sz w:val="28"/>
          <w:szCs w:val="28"/>
          <w:shd w:val="clear" w:color="auto" w:fill="FFFFFF"/>
          <w:lang w:val="uk-UA"/>
        </w:rPr>
        <w:t>оманітні і варіюються в залежності від потреби зловмисника.</w:t>
      </w:r>
    </w:p>
    <w:p w:rsidR="00E86416" w:rsidRPr="00BE62A0" w:rsidRDefault="00E86416" w:rsidP="00E86416">
      <w:pPr>
        <w:spacing w:line="420" w:lineRule="auto"/>
        <w:ind w:firstLine="709"/>
        <w:jc w:val="both"/>
        <w:rPr>
          <w:color w:val="000000"/>
          <w:sz w:val="28"/>
          <w:szCs w:val="28"/>
          <w:shd w:val="clear" w:color="auto" w:fill="FFFFFF"/>
          <w:lang w:val="uk-UA"/>
        </w:rPr>
      </w:pPr>
      <w:r>
        <w:rPr>
          <w:color w:val="000000"/>
          <w:sz w:val="28"/>
          <w:szCs w:val="28"/>
          <w:shd w:val="clear" w:color="auto" w:fill="FFFFFF"/>
          <w:lang w:val="uk-UA"/>
        </w:rPr>
        <w:t xml:space="preserve">Наступною атакою на комп’ютерну мережу є так звана мережева розвідка. </w:t>
      </w:r>
      <w:r w:rsidRPr="00BE62A0">
        <w:rPr>
          <w:color w:val="000000"/>
          <w:sz w:val="28"/>
          <w:szCs w:val="28"/>
          <w:shd w:val="clear" w:color="auto" w:fill="FFFFFF"/>
        </w:rPr>
        <w:t xml:space="preserve">У ході такої атаки </w:t>
      </w:r>
      <w:r w:rsidRPr="00BE62A0">
        <w:rPr>
          <w:color w:val="000000"/>
          <w:sz w:val="28"/>
          <w:szCs w:val="28"/>
          <w:shd w:val="clear" w:color="auto" w:fill="FFFFFF"/>
          <w:lang w:val="uk-UA"/>
        </w:rPr>
        <w:t>хакер</w:t>
      </w:r>
      <w:r w:rsidRPr="00BE62A0">
        <w:rPr>
          <w:color w:val="000000"/>
          <w:sz w:val="28"/>
          <w:szCs w:val="28"/>
          <w:shd w:val="clear" w:color="auto" w:fill="FFFFFF"/>
        </w:rPr>
        <w:t xml:space="preserve"> власне не робить ніяких деструктивних дій, але в результаті він може отримати закриту інформацію про побудову та принципи функціонування обчислювальної системи жертви. У ході такої розвідки </w:t>
      </w:r>
      <w:r w:rsidRPr="00BE62A0">
        <w:rPr>
          <w:color w:val="000000"/>
          <w:sz w:val="28"/>
          <w:szCs w:val="28"/>
          <w:shd w:val="clear" w:color="auto" w:fill="FFFFFF"/>
        </w:rPr>
        <w:lastRenderedPageBreak/>
        <w:t xml:space="preserve">зловмисник може </w:t>
      </w:r>
      <w:r w:rsidRPr="00BE62A0">
        <w:rPr>
          <w:color w:val="000000"/>
          <w:sz w:val="28"/>
          <w:szCs w:val="28"/>
          <w:shd w:val="clear" w:color="auto" w:fill="FFFFFF"/>
          <w:lang w:val="uk-UA"/>
        </w:rPr>
        <w:t>проводити</w:t>
      </w:r>
      <w:r w:rsidRPr="00BE62A0">
        <w:rPr>
          <w:color w:val="000000"/>
          <w:sz w:val="28"/>
          <w:szCs w:val="28"/>
          <w:shd w:val="clear" w:color="auto" w:fill="FFFFFF"/>
        </w:rPr>
        <w:t xml:space="preserve"> сканування портів, запити DNS, </w:t>
      </w:r>
      <w:r w:rsidRPr="00BE62A0">
        <w:rPr>
          <w:color w:val="000000"/>
          <w:sz w:val="28"/>
          <w:szCs w:val="28"/>
          <w:shd w:val="clear" w:color="auto" w:fill="FFFFFF"/>
          <w:lang w:val="uk-UA"/>
        </w:rPr>
        <w:t>ехо</w:t>
      </w:r>
      <w:r w:rsidRPr="00BE62A0">
        <w:rPr>
          <w:color w:val="000000"/>
          <w:sz w:val="28"/>
          <w:szCs w:val="28"/>
          <w:shd w:val="clear" w:color="auto" w:fill="FFFFFF"/>
        </w:rPr>
        <w:t>-тестування відкритих портів, наявність і захищеність проксі-серверів</w:t>
      </w:r>
      <w:r w:rsidRPr="003E6D4B">
        <w:rPr>
          <w:color w:val="000000"/>
          <w:sz w:val="28"/>
          <w:szCs w:val="28"/>
          <w:shd w:val="clear" w:color="auto" w:fill="FFFFFF"/>
        </w:rPr>
        <w:t>[4]</w:t>
      </w:r>
      <w:r w:rsidRPr="00BE62A0">
        <w:rPr>
          <w:color w:val="000000"/>
          <w:sz w:val="28"/>
          <w:szCs w:val="28"/>
          <w:shd w:val="clear" w:color="auto" w:fill="FFFFFF"/>
        </w:rPr>
        <w:t>.</w:t>
      </w:r>
    </w:p>
    <w:p w:rsidR="00E86416" w:rsidRPr="00BE62A0" w:rsidRDefault="00E86416" w:rsidP="00E86416">
      <w:pPr>
        <w:spacing w:line="396" w:lineRule="auto"/>
        <w:ind w:firstLine="709"/>
        <w:jc w:val="both"/>
        <w:rPr>
          <w:color w:val="000000"/>
          <w:sz w:val="28"/>
          <w:szCs w:val="28"/>
          <w:shd w:val="clear" w:color="auto" w:fill="FFFFFF"/>
          <w:lang w:val="uk-UA"/>
        </w:rPr>
      </w:pPr>
      <w:r w:rsidRPr="00BE62A0">
        <w:rPr>
          <w:color w:val="000000"/>
          <w:sz w:val="28"/>
          <w:szCs w:val="28"/>
          <w:shd w:val="clear" w:color="auto" w:fill="FFFFFF"/>
          <w:lang w:val="uk-UA"/>
        </w:rPr>
        <w:t xml:space="preserve">Соціальна інженерія (від англ. </w:t>
      </w:r>
      <w:r w:rsidRPr="00BE62A0">
        <w:rPr>
          <w:color w:val="000000"/>
          <w:sz w:val="28"/>
          <w:szCs w:val="28"/>
          <w:shd w:val="clear" w:color="auto" w:fill="FFFFFF"/>
        </w:rPr>
        <w:t>Social</w:t>
      </w:r>
      <w:r w:rsidRPr="00BE62A0">
        <w:rPr>
          <w:color w:val="000000"/>
          <w:sz w:val="28"/>
          <w:szCs w:val="28"/>
          <w:shd w:val="clear" w:color="auto" w:fill="FFFFFF"/>
          <w:lang w:val="uk-UA"/>
        </w:rPr>
        <w:t xml:space="preserve"> </w:t>
      </w:r>
      <w:r w:rsidRPr="00BE62A0">
        <w:rPr>
          <w:color w:val="000000"/>
          <w:sz w:val="28"/>
          <w:szCs w:val="28"/>
          <w:shd w:val="clear" w:color="auto" w:fill="FFFFFF"/>
        </w:rPr>
        <w:t>Engineering</w:t>
      </w:r>
      <w:r w:rsidRPr="00BE62A0">
        <w:rPr>
          <w:color w:val="000000"/>
          <w:sz w:val="28"/>
          <w:szCs w:val="28"/>
          <w:shd w:val="clear" w:color="auto" w:fill="FFFFFF"/>
          <w:lang w:val="uk-UA"/>
        </w:rPr>
        <w:t xml:space="preserve">) - використання некомпетентності, непрофесіоналізму або недбалості персоналу для отримання доступу до інформації. </w:t>
      </w:r>
      <w:r w:rsidRPr="00BE62A0">
        <w:rPr>
          <w:color w:val="000000"/>
          <w:sz w:val="28"/>
          <w:szCs w:val="28"/>
          <w:shd w:val="clear" w:color="auto" w:fill="FFFFFF"/>
        </w:rPr>
        <w:t>Як говорить стара приказка, «Найслабкіша ланка системи безпеки - людина».</w:t>
      </w:r>
    </w:p>
    <w:p w:rsidR="00E86416" w:rsidRPr="00273967" w:rsidRDefault="00E86416" w:rsidP="00E86416">
      <w:pPr>
        <w:pStyle w:val="a4"/>
        <w:shd w:val="clear" w:color="auto" w:fill="FFFFFF"/>
        <w:spacing w:before="0" w:beforeAutospacing="0" w:after="0" w:afterAutospacing="0" w:line="396" w:lineRule="auto"/>
        <w:ind w:firstLine="709"/>
        <w:jc w:val="both"/>
      </w:pPr>
      <w:r>
        <w:t xml:space="preserve">Відмова в обслуговуванні або </w:t>
      </w:r>
      <w:hyperlink r:id="rId14" w:tooltip="Методи боротьби з Dos або DDos атаками" w:history="1">
        <w:r w:rsidRPr="00BE62A0">
          <w:rPr>
            <w:rStyle w:val="aff6"/>
            <w:rFonts w:eastAsia="MS Mincho"/>
            <w:color w:val="auto"/>
          </w:rPr>
          <w:t>DoS</w:t>
        </w:r>
      </w:hyperlink>
      <w:r>
        <w:rPr>
          <w:rStyle w:val="aff6"/>
          <w:rFonts w:eastAsia="MS Mincho"/>
          <w:color w:val="auto"/>
        </w:rPr>
        <w:t>-атака</w:t>
      </w:r>
      <w:r w:rsidRPr="00BE62A0">
        <w:rPr>
          <w:rStyle w:val="apple-converted-space"/>
          <w:shd w:val="clear" w:color="auto" w:fill="FFFFFF"/>
        </w:rPr>
        <w:t> </w:t>
      </w:r>
      <w:r w:rsidRPr="00BE62A0">
        <w:rPr>
          <w:shd w:val="clear" w:color="auto" w:fill="FFFFFF"/>
        </w:rPr>
        <w:t>(від англ. Denial of Service - відмова в обслуговуванні) - атака, яка має на меті змусити сервер не відповідати на запити реальних користувачів</w:t>
      </w:r>
      <w:r w:rsidRPr="00273967">
        <w:rPr>
          <w:shd w:val="clear" w:color="auto" w:fill="FFFFFF"/>
        </w:rPr>
        <w:t xml:space="preserve">. </w:t>
      </w:r>
      <w:r w:rsidRPr="00273967">
        <w:t>Одним із найпоширеніших методів нападу є насичення атакованого комп'ютера або мережевого устаткування великою кількістю зовнішніх запитів (часто безглуздих або невірно сформульованих) таким чином атаковане устаткування не може відповісти користувачам, або відповідає настільки повільно, що стає фактично недоступним. Якщо атака відбувається одночасно з великої кількості</w:t>
      </w:r>
      <w:r w:rsidRPr="00273967">
        <w:rPr>
          <w:rStyle w:val="apple-converted-space"/>
          <w:rFonts w:eastAsiaTheme="majorEastAsia"/>
        </w:rPr>
        <w:t> </w:t>
      </w:r>
      <w:hyperlink r:id="rId15" w:tooltip="IP-адреса" w:history="1">
        <w:r w:rsidRPr="00273967">
          <w:rPr>
            <w:rStyle w:val="aff6"/>
            <w:color w:val="auto"/>
          </w:rPr>
          <w:t>IP-адрес</w:t>
        </w:r>
      </w:hyperlink>
      <w:r w:rsidRPr="00273967">
        <w:t>, то її називають</w:t>
      </w:r>
      <w:r w:rsidRPr="00273967">
        <w:rPr>
          <w:rStyle w:val="apple-converted-space"/>
          <w:rFonts w:eastAsiaTheme="majorEastAsia"/>
        </w:rPr>
        <w:t> </w:t>
      </w:r>
      <w:r w:rsidRPr="00273967">
        <w:rPr>
          <w:iCs/>
        </w:rPr>
        <w:t>розподіленою</w:t>
      </w:r>
      <w:r w:rsidRPr="00273967">
        <w:rPr>
          <w:rStyle w:val="apple-converted-space"/>
          <w:rFonts w:eastAsiaTheme="majorEastAsia"/>
        </w:rPr>
        <w:t> </w:t>
      </w:r>
      <w:r w:rsidRPr="00273967">
        <w:t>(DDoS).</w:t>
      </w:r>
    </w:p>
    <w:p w:rsidR="00E86416" w:rsidRPr="00E86416" w:rsidRDefault="00E86416" w:rsidP="00E86416">
      <w:pPr>
        <w:spacing w:line="396" w:lineRule="auto"/>
        <w:ind w:firstLine="709"/>
        <w:jc w:val="both"/>
        <w:rPr>
          <w:color w:val="000000"/>
          <w:sz w:val="28"/>
          <w:szCs w:val="28"/>
          <w:shd w:val="clear" w:color="auto" w:fill="FFFFFF"/>
          <w:lang w:val="uk-UA"/>
        </w:rPr>
      </w:pPr>
      <w:r w:rsidRPr="00BE62A0">
        <w:rPr>
          <w:color w:val="000000"/>
          <w:sz w:val="28"/>
          <w:szCs w:val="28"/>
          <w:shd w:val="clear" w:color="auto" w:fill="FFFFFF"/>
          <w:lang w:val="uk-UA"/>
        </w:rPr>
        <w:t>Також досить поширений вид атаки</w:t>
      </w:r>
      <w:r>
        <w:rPr>
          <w:color w:val="000000"/>
          <w:sz w:val="28"/>
          <w:szCs w:val="28"/>
          <w:shd w:val="clear" w:color="auto" w:fill="FFFFFF"/>
          <w:lang w:val="uk-UA"/>
        </w:rPr>
        <w:t xml:space="preserve"> як сніффінг пакетів</w:t>
      </w:r>
      <w:r w:rsidRPr="00BE62A0">
        <w:rPr>
          <w:color w:val="000000"/>
          <w:sz w:val="28"/>
          <w:szCs w:val="28"/>
          <w:shd w:val="clear" w:color="auto" w:fill="FFFFFF"/>
          <w:lang w:val="uk-UA"/>
        </w:rPr>
        <w:t xml:space="preserve">, заснований на роботі мережевої карти в режимі </w:t>
      </w:r>
      <w:r w:rsidRPr="00BE62A0">
        <w:rPr>
          <w:color w:val="000000"/>
          <w:sz w:val="28"/>
          <w:szCs w:val="28"/>
          <w:shd w:val="clear" w:color="auto" w:fill="FFFFFF"/>
        </w:rPr>
        <w:t>promiscuous</w:t>
      </w:r>
      <w:r w:rsidRPr="00BE62A0">
        <w:rPr>
          <w:color w:val="000000"/>
          <w:sz w:val="28"/>
          <w:szCs w:val="28"/>
          <w:shd w:val="clear" w:color="auto" w:fill="FFFFFF"/>
          <w:lang w:val="uk-UA"/>
        </w:rPr>
        <w:t xml:space="preserve"> </w:t>
      </w:r>
      <w:r w:rsidRPr="00BE62A0">
        <w:rPr>
          <w:color w:val="000000"/>
          <w:sz w:val="28"/>
          <w:szCs w:val="28"/>
          <w:shd w:val="clear" w:color="auto" w:fill="FFFFFF"/>
        </w:rPr>
        <w:t>mode</w:t>
      </w:r>
      <w:r w:rsidRPr="00BE62A0">
        <w:rPr>
          <w:color w:val="000000"/>
          <w:sz w:val="28"/>
          <w:szCs w:val="28"/>
          <w:shd w:val="clear" w:color="auto" w:fill="FFFFFF"/>
          <w:lang w:val="uk-UA"/>
        </w:rPr>
        <w:t xml:space="preserve">, а також </w:t>
      </w:r>
      <w:r w:rsidRPr="00BE62A0">
        <w:rPr>
          <w:color w:val="000000"/>
          <w:sz w:val="28"/>
          <w:szCs w:val="28"/>
          <w:shd w:val="clear" w:color="auto" w:fill="FFFFFF"/>
        </w:rPr>
        <w:t>monitor</w:t>
      </w:r>
      <w:r w:rsidRPr="00BE62A0">
        <w:rPr>
          <w:color w:val="000000"/>
          <w:sz w:val="28"/>
          <w:szCs w:val="28"/>
          <w:shd w:val="clear" w:color="auto" w:fill="FFFFFF"/>
          <w:lang w:val="uk-UA"/>
        </w:rPr>
        <w:t xml:space="preserve"> </w:t>
      </w:r>
      <w:r w:rsidRPr="00BE62A0">
        <w:rPr>
          <w:color w:val="000000"/>
          <w:sz w:val="28"/>
          <w:szCs w:val="28"/>
          <w:shd w:val="clear" w:color="auto" w:fill="FFFFFF"/>
        </w:rPr>
        <w:t>mode</w:t>
      </w:r>
      <w:r w:rsidRPr="00BE62A0">
        <w:rPr>
          <w:color w:val="000000"/>
          <w:sz w:val="28"/>
          <w:szCs w:val="28"/>
          <w:shd w:val="clear" w:color="auto" w:fill="FFFFFF"/>
          <w:lang w:val="uk-UA"/>
        </w:rPr>
        <w:t xml:space="preserve"> для мереж </w:t>
      </w:r>
      <w:r w:rsidRPr="00BE62A0">
        <w:rPr>
          <w:color w:val="000000"/>
          <w:sz w:val="28"/>
          <w:szCs w:val="28"/>
          <w:shd w:val="clear" w:color="auto" w:fill="FFFFFF"/>
        </w:rPr>
        <w:t>Wi</w:t>
      </w:r>
      <w:r w:rsidRPr="00BE62A0">
        <w:rPr>
          <w:color w:val="000000"/>
          <w:sz w:val="28"/>
          <w:szCs w:val="28"/>
          <w:shd w:val="clear" w:color="auto" w:fill="FFFFFF"/>
          <w:lang w:val="uk-UA"/>
        </w:rPr>
        <w:t>-</w:t>
      </w:r>
      <w:r w:rsidRPr="00BE62A0">
        <w:rPr>
          <w:color w:val="000000"/>
          <w:sz w:val="28"/>
          <w:szCs w:val="28"/>
          <w:shd w:val="clear" w:color="auto" w:fill="FFFFFF"/>
        </w:rPr>
        <w:t>Fi</w:t>
      </w:r>
      <w:r w:rsidRPr="00BE62A0">
        <w:rPr>
          <w:color w:val="000000"/>
          <w:sz w:val="28"/>
          <w:szCs w:val="28"/>
          <w:shd w:val="clear" w:color="auto" w:fill="FFFFFF"/>
          <w:lang w:val="uk-UA"/>
        </w:rPr>
        <w:t xml:space="preserve">. </w:t>
      </w:r>
      <w:r w:rsidRPr="00BE62A0">
        <w:rPr>
          <w:color w:val="000000"/>
          <w:sz w:val="28"/>
          <w:szCs w:val="28"/>
          <w:shd w:val="clear" w:color="auto" w:fill="FFFFFF"/>
        </w:rPr>
        <w:t>У такому режимі всі пакети, отримані мережевою картою, пересилаються на обробку спеціальним додатком, який називається сніффер, для обробки. У результаті зловмисник може отримати велику кількість службової інформації: хто звідки куди передавав пакети, через які адреси ці пакети проходили.</w:t>
      </w:r>
    </w:p>
    <w:p w:rsidR="00E86416" w:rsidRPr="00BE62A0" w:rsidRDefault="00E86416" w:rsidP="00E86416">
      <w:pPr>
        <w:spacing w:line="360" w:lineRule="auto"/>
        <w:ind w:firstLine="709"/>
        <w:jc w:val="both"/>
        <w:rPr>
          <w:sz w:val="28"/>
          <w:szCs w:val="28"/>
          <w:lang w:val="uk-UA"/>
        </w:rPr>
      </w:pPr>
      <w:r w:rsidRPr="00BE62A0">
        <w:rPr>
          <w:sz w:val="28"/>
          <w:szCs w:val="28"/>
          <w:lang w:val="uk-UA"/>
        </w:rPr>
        <w:t>2.2 Методи захисту від атак</w:t>
      </w:r>
    </w:p>
    <w:p w:rsidR="00E86416" w:rsidRDefault="00E86416" w:rsidP="00E86416">
      <w:pPr>
        <w:spacing w:line="360" w:lineRule="auto"/>
        <w:ind w:firstLine="709"/>
        <w:jc w:val="both"/>
        <w:rPr>
          <w:color w:val="000000"/>
          <w:sz w:val="27"/>
          <w:szCs w:val="27"/>
          <w:lang w:val="uk-UA"/>
        </w:rPr>
      </w:pPr>
      <w:r w:rsidRPr="00BE62A0">
        <w:rPr>
          <w:color w:val="000000"/>
          <w:sz w:val="28"/>
          <w:szCs w:val="28"/>
          <w:lang w:val="uk-UA"/>
        </w:rPr>
        <w:t>Під захистом інформації розуміється сукупність заходів, методів і засобів, що забезпечують рішення наступних основних задач:</w:t>
      </w:r>
    </w:p>
    <w:p w:rsidR="00E86416" w:rsidRPr="00E86416" w:rsidRDefault="00E86416" w:rsidP="00E86416">
      <w:pPr>
        <w:pStyle w:val="affe"/>
        <w:numPr>
          <w:ilvl w:val="0"/>
          <w:numId w:val="23"/>
        </w:numPr>
        <w:spacing w:after="0" w:line="360" w:lineRule="auto"/>
        <w:jc w:val="both"/>
        <w:rPr>
          <w:rFonts w:ascii="Times New Roman" w:hAnsi="Times New Roman"/>
          <w:color w:val="000000"/>
          <w:sz w:val="28"/>
          <w:szCs w:val="28"/>
          <w:lang w:val="uk-UA"/>
        </w:rPr>
      </w:pPr>
      <w:r w:rsidRPr="00E86416">
        <w:rPr>
          <w:rFonts w:ascii="Times New Roman" w:hAnsi="Times New Roman"/>
          <w:color w:val="000000"/>
          <w:sz w:val="28"/>
          <w:szCs w:val="28"/>
          <w:lang w:val="uk-UA"/>
        </w:rPr>
        <w:t>перевірка цілісності інформації;</w:t>
      </w:r>
    </w:p>
    <w:p w:rsidR="00E86416" w:rsidRPr="00E86416" w:rsidRDefault="00E86416" w:rsidP="00E86416">
      <w:pPr>
        <w:pStyle w:val="affe"/>
        <w:numPr>
          <w:ilvl w:val="0"/>
          <w:numId w:val="23"/>
        </w:numPr>
        <w:spacing w:after="0" w:line="360" w:lineRule="auto"/>
        <w:jc w:val="both"/>
        <w:rPr>
          <w:rFonts w:ascii="Times New Roman" w:hAnsi="Times New Roman"/>
          <w:color w:val="000000"/>
          <w:sz w:val="28"/>
          <w:szCs w:val="28"/>
          <w:lang w:val="uk-UA"/>
        </w:rPr>
      </w:pPr>
      <w:r w:rsidRPr="00E86416">
        <w:rPr>
          <w:rFonts w:ascii="Times New Roman" w:hAnsi="Times New Roman"/>
          <w:color w:val="000000"/>
          <w:sz w:val="28"/>
          <w:szCs w:val="28"/>
          <w:lang w:val="uk-UA"/>
        </w:rPr>
        <w:lastRenderedPageBreak/>
        <w:t>виключення несанкціонованого доступу до ресурсів персонального комп’ютера (надалі ПК), а також до програм і даних, що зберігаються в ньому;</w:t>
      </w:r>
    </w:p>
    <w:p w:rsidR="00E86416" w:rsidRPr="00E86416" w:rsidRDefault="00E86416" w:rsidP="00E86416">
      <w:pPr>
        <w:pStyle w:val="affe"/>
        <w:numPr>
          <w:ilvl w:val="0"/>
          <w:numId w:val="23"/>
        </w:numPr>
        <w:spacing w:after="0" w:line="360" w:lineRule="auto"/>
        <w:jc w:val="both"/>
        <w:rPr>
          <w:rFonts w:ascii="Times New Roman" w:hAnsi="Times New Roman"/>
          <w:color w:val="000000"/>
          <w:sz w:val="28"/>
          <w:szCs w:val="28"/>
          <w:lang w:val="uk-UA"/>
        </w:rPr>
      </w:pPr>
      <w:r w:rsidRPr="00E86416">
        <w:rPr>
          <w:rFonts w:ascii="Times New Roman" w:hAnsi="Times New Roman"/>
          <w:color w:val="000000"/>
          <w:sz w:val="28"/>
          <w:szCs w:val="28"/>
          <w:lang w:val="uk-UA"/>
        </w:rPr>
        <w:t>виключення несанкціонованого використання програм, що зберігаються в </w:t>
      </w:r>
      <w:r w:rsidRPr="00E86416">
        <w:rPr>
          <w:rStyle w:val="apple-converted-space"/>
          <w:rFonts w:ascii="Times New Roman" w:eastAsia="MS Mincho" w:hAnsi="Times New Roman"/>
          <w:color w:val="000000"/>
          <w:sz w:val="28"/>
          <w:szCs w:val="28"/>
        </w:rPr>
        <w:t> </w:t>
      </w:r>
      <w:r w:rsidRPr="00E86416">
        <w:rPr>
          <w:rFonts w:ascii="Times New Roman" w:hAnsi="Times New Roman"/>
          <w:color w:val="000000"/>
          <w:sz w:val="28"/>
          <w:szCs w:val="28"/>
          <w:lang w:val="uk-UA"/>
        </w:rPr>
        <w:t>ПК.</w:t>
      </w:r>
    </w:p>
    <w:p w:rsidR="00E86416" w:rsidRPr="00E86416" w:rsidRDefault="00E86416" w:rsidP="00E86416">
      <w:pPr>
        <w:spacing w:line="360" w:lineRule="auto"/>
        <w:ind w:firstLine="709"/>
        <w:jc w:val="both"/>
        <w:rPr>
          <w:color w:val="000000"/>
          <w:sz w:val="28"/>
          <w:szCs w:val="28"/>
          <w:lang w:val="uk-UA"/>
        </w:rPr>
      </w:pPr>
      <w:r w:rsidRPr="00E86416">
        <w:rPr>
          <w:color w:val="000000"/>
          <w:sz w:val="28"/>
          <w:szCs w:val="28"/>
          <w:lang w:val="uk-UA"/>
        </w:rPr>
        <w:t>Засоби захисту інформації можна розділяти на наступні категорії</w:t>
      </w:r>
      <w:r w:rsidRPr="00E86416">
        <w:rPr>
          <w:color w:val="000000"/>
          <w:sz w:val="28"/>
          <w:szCs w:val="28"/>
        </w:rPr>
        <w:t>[5]</w:t>
      </w:r>
      <w:r w:rsidRPr="00E86416">
        <w:rPr>
          <w:color w:val="000000"/>
          <w:sz w:val="28"/>
          <w:szCs w:val="28"/>
          <w:lang w:val="uk-UA"/>
        </w:rPr>
        <w:t>:</w:t>
      </w:r>
    </w:p>
    <w:p w:rsidR="00E86416" w:rsidRPr="00E86416" w:rsidRDefault="00E86416" w:rsidP="00E86416">
      <w:pPr>
        <w:pStyle w:val="affe"/>
        <w:numPr>
          <w:ilvl w:val="0"/>
          <w:numId w:val="24"/>
        </w:numPr>
        <w:spacing w:after="0" w:line="360" w:lineRule="auto"/>
        <w:jc w:val="both"/>
        <w:rPr>
          <w:rFonts w:ascii="Times New Roman" w:hAnsi="Times New Roman"/>
          <w:color w:val="000000"/>
          <w:sz w:val="28"/>
          <w:szCs w:val="28"/>
        </w:rPr>
      </w:pPr>
      <w:r w:rsidRPr="00E86416">
        <w:rPr>
          <w:rFonts w:ascii="Times New Roman" w:hAnsi="Times New Roman"/>
          <w:color w:val="000000"/>
          <w:sz w:val="28"/>
          <w:szCs w:val="28"/>
          <w:lang w:val="uk-UA"/>
        </w:rPr>
        <w:t>засоби власного захисту;</w:t>
      </w:r>
    </w:p>
    <w:p w:rsidR="00E86416" w:rsidRPr="00E86416" w:rsidRDefault="00E86416" w:rsidP="00E86416">
      <w:pPr>
        <w:pStyle w:val="affe"/>
        <w:numPr>
          <w:ilvl w:val="0"/>
          <w:numId w:val="24"/>
        </w:numPr>
        <w:spacing w:after="0" w:line="360" w:lineRule="auto"/>
        <w:jc w:val="both"/>
        <w:rPr>
          <w:rFonts w:ascii="Times New Roman" w:hAnsi="Times New Roman"/>
          <w:color w:val="000000"/>
          <w:sz w:val="28"/>
          <w:szCs w:val="28"/>
        </w:rPr>
      </w:pPr>
      <w:r w:rsidRPr="00E86416">
        <w:rPr>
          <w:rStyle w:val="apple-converted-space"/>
          <w:rFonts w:ascii="Times New Roman" w:eastAsia="MS Mincho" w:hAnsi="Times New Roman"/>
          <w:color w:val="000000"/>
          <w:sz w:val="28"/>
          <w:szCs w:val="28"/>
        </w:rPr>
        <w:t> </w:t>
      </w:r>
      <w:r w:rsidRPr="00E86416">
        <w:rPr>
          <w:rFonts w:ascii="Times New Roman" w:hAnsi="Times New Roman"/>
          <w:color w:val="000000"/>
          <w:sz w:val="28"/>
          <w:szCs w:val="28"/>
          <w:lang w:val="uk-UA"/>
        </w:rPr>
        <w:t>засоби захисту як частина обчислювальної системи;</w:t>
      </w:r>
    </w:p>
    <w:p w:rsidR="00E86416" w:rsidRPr="00E86416" w:rsidRDefault="00E86416" w:rsidP="00E86416">
      <w:pPr>
        <w:pStyle w:val="affe"/>
        <w:numPr>
          <w:ilvl w:val="0"/>
          <w:numId w:val="24"/>
        </w:numPr>
        <w:spacing w:after="0" w:line="360" w:lineRule="auto"/>
        <w:jc w:val="both"/>
        <w:rPr>
          <w:rFonts w:ascii="Times New Roman" w:hAnsi="Times New Roman"/>
          <w:color w:val="000000"/>
          <w:sz w:val="28"/>
          <w:szCs w:val="28"/>
        </w:rPr>
      </w:pPr>
      <w:r w:rsidRPr="00E86416">
        <w:rPr>
          <w:rFonts w:ascii="Times New Roman" w:hAnsi="Times New Roman"/>
          <w:color w:val="000000"/>
          <w:sz w:val="28"/>
          <w:szCs w:val="28"/>
          <w:lang w:val="uk-UA"/>
        </w:rPr>
        <w:t>засоби захисту із запитом інформації;</w:t>
      </w:r>
    </w:p>
    <w:p w:rsidR="00E86416" w:rsidRPr="00E86416" w:rsidRDefault="00E86416" w:rsidP="00E86416">
      <w:pPr>
        <w:pStyle w:val="affe"/>
        <w:numPr>
          <w:ilvl w:val="0"/>
          <w:numId w:val="24"/>
        </w:numPr>
        <w:spacing w:after="0" w:line="360" w:lineRule="auto"/>
        <w:jc w:val="both"/>
        <w:rPr>
          <w:rFonts w:ascii="Times New Roman" w:hAnsi="Times New Roman"/>
          <w:color w:val="000000"/>
          <w:sz w:val="28"/>
          <w:szCs w:val="28"/>
        </w:rPr>
      </w:pPr>
      <w:r w:rsidRPr="00E86416">
        <w:rPr>
          <w:rFonts w:ascii="Times New Roman" w:hAnsi="Times New Roman"/>
          <w:color w:val="000000"/>
          <w:sz w:val="28"/>
          <w:szCs w:val="28"/>
          <w:lang w:val="uk-UA"/>
        </w:rPr>
        <w:t>засоби активного захисту;</w:t>
      </w:r>
    </w:p>
    <w:p w:rsidR="00E86416" w:rsidRPr="00E86416" w:rsidRDefault="00E86416" w:rsidP="00E86416">
      <w:pPr>
        <w:pStyle w:val="affe"/>
        <w:numPr>
          <w:ilvl w:val="0"/>
          <w:numId w:val="24"/>
        </w:numPr>
        <w:spacing w:after="0" w:line="360" w:lineRule="auto"/>
        <w:jc w:val="both"/>
        <w:rPr>
          <w:rFonts w:ascii="Times New Roman" w:hAnsi="Times New Roman"/>
          <w:color w:val="000000"/>
          <w:sz w:val="28"/>
          <w:szCs w:val="28"/>
        </w:rPr>
      </w:pPr>
      <w:r w:rsidRPr="00E86416">
        <w:rPr>
          <w:rFonts w:ascii="Times New Roman" w:hAnsi="Times New Roman"/>
          <w:color w:val="000000"/>
          <w:sz w:val="28"/>
          <w:szCs w:val="28"/>
          <w:lang w:val="uk-UA"/>
        </w:rPr>
        <w:t>засоби пасивного захисту.</w:t>
      </w:r>
    </w:p>
    <w:p w:rsidR="00E86416" w:rsidRPr="00E86416" w:rsidRDefault="00E86416" w:rsidP="00E86416">
      <w:pPr>
        <w:spacing w:line="360" w:lineRule="auto"/>
        <w:ind w:firstLine="709"/>
        <w:jc w:val="both"/>
        <w:rPr>
          <w:color w:val="000000"/>
          <w:sz w:val="28"/>
          <w:szCs w:val="28"/>
        </w:rPr>
      </w:pPr>
      <w:r w:rsidRPr="00E86416">
        <w:rPr>
          <w:color w:val="000000"/>
          <w:sz w:val="28"/>
          <w:szCs w:val="28"/>
          <w:lang w:val="uk-UA"/>
        </w:rPr>
        <w:t>Найбільш надійними являються криптографічні методи захисту інформації, що відносяться до класу засобів захисту із запитом інформації.</w:t>
      </w:r>
    </w:p>
    <w:p w:rsidR="00E86416" w:rsidRPr="00E86416" w:rsidRDefault="00E86416" w:rsidP="00E86416">
      <w:pPr>
        <w:spacing w:line="360" w:lineRule="auto"/>
        <w:ind w:firstLine="709"/>
        <w:jc w:val="both"/>
        <w:rPr>
          <w:color w:val="000000"/>
          <w:sz w:val="28"/>
          <w:szCs w:val="28"/>
        </w:rPr>
      </w:pPr>
      <w:r w:rsidRPr="00E86416">
        <w:rPr>
          <w:color w:val="000000"/>
          <w:sz w:val="28"/>
          <w:szCs w:val="28"/>
          <w:lang w:val="uk-UA"/>
        </w:rPr>
        <w:t>Криптографічний захист – це захист даних за допомогою криптографічного перетворення: кодування та шифрування</w:t>
      </w:r>
      <w:r w:rsidRPr="00E86416">
        <w:rPr>
          <w:color w:val="000000"/>
          <w:sz w:val="28"/>
          <w:szCs w:val="28"/>
        </w:rPr>
        <w:t>[6]</w:t>
      </w:r>
      <w:r w:rsidRPr="00E86416">
        <w:rPr>
          <w:color w:val="000000"/>
          <w:sz w:val="28"/>
          <w:szCs w:val="28"/>
          <w:lang w:val="uk-UA"/>
        </w:rPr>
        <w:t>.</w:t>
      </w:r>
    </w:p>
    <w:p w:rsidR="00E86416" w:rsidRPr="00E86416" w:rsidRDefault="00E86416" w:rsidP="00E86416">
      <w:pPr>
        <w:spacing w:line="360" w:lineRule="auto"/>
        <w:ind w:firstLine="709"/>
        <w:jc w:val="both"/>
        <w:rPr>
          <w:color w:val="000000"/>
          <w:sz w:val="28"/>
          <w:szCs w:val="28"/>
          <w:lang w:val="uk-UA"/>
        </w:rPr>
      </w:pPr>
      <w:r w:rsidRPr="00E86416">
        <w:rPr>
          <w:color w:val="000000"/>
          <w:sz w:val="28"/>
          <w:szCs w:val="28"/>
          <w:lang w:val="uk-UA"/>
        </w:rPr>
        <w:t>Для сучасних криптографічних систем захисту інформації сформульовані наступні загальноприйняті вимоги:</w:t>
      </w:r>
    </w:p>
    <w:p w:rsidR="00E86416" w:rsidRPr="00E86416" w:rsidRDefault="00E86416" w:rsidP="00E86416">
      <w:pPr>
        <w:pStyle w:val="affe"/>
        <w:numPr>
          <w:ilvl w:val="0"/>
          <w:numId w:val="25"/>
        </w:numPr>
        <w:spacing w:after="0" w:line="360" w:lineRule="auto"/>
        <w:jc w:val="both"/>
        <w:rPr>
          <w:rFonts w:ascii="Times New Roman" w:hAnsi="Times New Roman"/>
          <w:color w:val="000000"/>
          <w:sz w:val="28"/>
          <w:szCs w:val="28"/>
        </w:rPr>
      </w:pPr>
      <w:r w:rsidRPr="00E86416">
        <w:rPr>
          <w:rFonts w:ascii="Times New Roman" w:hAnsi="Times New Roman"/>
          <w:color w:val="000000"/>
          <w:sz w:val="28"/>
          <w:szCs w:val="28"/>
          <w:lang w:val="uk-UA"/>
        </w:rPr>
        <w:t>зашифроване повідомлення повинно піддаватись читанню тільки при наявності ключа;</w:t>
      </w:r>
    </w:p>
    <w:p w:rsidR="00E86416" w:rsidRPr="00E86416" w:rsidRDefault="00E86416" w:rsidP="00E86416">
      <w:pPr>
        <w:pStyle w:val="affe"/>
        <w:numPr>
          <w:ilvl w:val="0"/>
          <w:numId w:val="25"/>
        </w:numPr>
        <w:spacing w:after="0" w:line="360" w:lineRule="auto"/>
        <w:jc w:val="both"/>
        <w:rPr>
          <w:rFonts w:ascii="Times New Roman" w:hAnsi="Times New Roman"/>
          <w:color w:val="000000"/>
          <w:sz w:val="28"/>
          <w:szCs w:val="28"/>
        </w:rPr>
      </w:pPr>
      <w:r w:rsidRPr="00E86416">
        <w:rPr>
          <w:rFonts w:ascii="Times New Roman" w:hAnsi="Times New Roman"/>
          <w:color w:val="000000"/>
          <w:sz w:val="28"/>
          <w:szCs w:val="28"/>
          <w:lang w:val="uk-UA"/>
        </w:rPr>
        <w:t>число операцій, необхідних для визначення використаного ключа шифрування по фрагменту повідомлення і відповідного йому відкритого тексту, повинно бути не менше загального числа можливих ключів;</w:t>
      </w:r>
    </w:p>
    <w:p w:rsidR="00E86416" w:rsidRPr="00E86416" w:rsidRDefault="00E86416" w:rsidP="00E86416">
      <w:pPr>
        <w:pStyle w:val="affe"/>
        <w:numPr>
          <w:ilvl w:val="0"/>
          <w:numId w:val="25"/>
        </w:numPr>
        <w:spacing w:after="0" w:line="360" w:lineRule="auto"/>
        <w:ind w:left="714" w:hanging="357"/>
        <w:jc w:val="both"/>
        <w:rPr>
          <w:rFonts w:ascii="Times New Roman" w:hAnsi="Times New Roman"/>
          <w:color w:val="000000"/>
          <w:sz w:val="28"/>
          <w:szCs w:val="28"/>
          <w:lang w:val="uk-UA"/>
        </w:rPr>
      </w:pPr>
      <w:r w:rsidRPr="00E86416">
        <w:rPr>
          <w:rFonts w:ascii="Times New Roman" w:hAnsi="Times New Roman"/>
          <w:color w:val="000000"/>
          <w:sz w:val="28"/>
          <w:szCs w:val="28"/>
          <w:lang w:val="uk-UA"/>
        </w:rPr>
        <w:t>число операцій, необхідних для розшифрування інформації шляхом перебору можливих ключів повинно мати строгу нижню оцінку і виходити за межі можливостей сучасних комп’ютерів ( із врахуванням можливості використання мережних обчислень)[7];</w:t>
      </w:r>
    </w:p>
    <w:p w:rsidR="00E86416" w:rsidRPr="00E86416" w:rsidRDefault="00E86416" w:rsidP="00E86416">
      <w:pPr>
        <w:pStyle w:val="affe"/>
        <w:numPr>
          <w:ilvl w:val="0"/>
          <w:numId w:val="25"/>
        </w:numPr>
        <w:spacing w:after="0" w:line="360" w:lineRule="auto"/>
        <w:ind w:left="714" w:hanging="357"/>
        <w:jc w:val="both"/>
        <w:rPr>
          <w:rFonts w:ascii="Times New Roman" w:hAnsi="Times New Roman"/>
          <w:color w:val="000000"/>
          <w:sz w:val="28"/>
          <w:szCs w:val="28"/>
          <w:lang w:val="uk-UA"/>
        </w:rPr>
      </w:pPr>
      <w:r w:rsidRPr="00E86416">
        <w:rPr>
          <w:rFonts w:ascii="Times New Roman" w:hAnsi="Times New Roman"/>
          <w:color w:val="000000"/>
          <w:sz w:val="28"/>
          <w:szCs w:val="28"/>
          <w:lang w:val="uk-UA"/>
        </w:rPr>
        <w:t>знання алгоритму шифрування не повинно впливати на надійність захисту;</w:t>
      </w:r>
    </w:p>
    <w:p w:rsidR="00E86416" w:rsidRPr="00E86416" w:rsidRDefault="00E86416" w:rsidP="00E86416">
      <w:pPr>
        <w:pStyle w:val="affe"/>
        <w:numPr>
          <w:ilvl w:val="0"/>
          <w:numId w:val="25"/>
        </w:numPr>
        <w:spacing w:after="0" w:line="360" w:lineRule="auto"/>
        <w:ind w:left="714" w:hanging="357"/>
        <w:jc w:val="both"/>
        <w:rPr>
          <w:rFonts w:ascii="Times New Roman" w:hAnsi="Times New Roman"/>
          <w:color w:val="000000"/>
          <w:sz w:val="28"/>
          <w:szCs w:val="28"/>
          <w:lang w:val="uk-UA"/>
        </w:rPr>
      </w:pPr>
      <w:r w:rsidRPr="00E86416">
        <w:rPr>
          <w:rFonts w:ascii="Times New Roman" w:hAnsi="Times New Roman"/>
          <w:color w:val="000000"/>
          <w:sz w:val="28"/>
          <w:szCs w:val="28"/>
          <w:lang w:val="uk-UA"/>
        </w:rPr>
        <w:t>незначна зміна ключа повинна приводити до значної зміни виду зашифрованого повідомлення навіть при використанні одного і того ж ключа;</w:t>
      </w:r>
    </w:p>
    <w:p w:rsidR="00E86416" w:rsidRPr="00E86416" w:rsidRDefault="00E86416" w:rsidP="00E86416">
      <w:pPr>
        <w:pStyle w:val="affe"/>
        <w:numPr>
          <w:ilvl w:val="0"/>
          <w:numId w:val="25"/>
        </w:numPr>
        <w:spacing w:after="0" w:line="360" w:lineRule="auto"/>
        <w:ind w:left="714" w:hanging="357"/>
        <w:jc w:val="both"/>
        <w:rPr>
          <w:rFonts w:ascii="Times New Roman" w:hAnsi="Times New Roman"/>
          <w:color w:val="000000"/>
          <w:sz w:val="28"/>
          <w:szCs w:val="28"/>
          <w:lang w:val="uk-UA"/>
        </w:rPr>
      </w:pPr>
      <w:r w:rsidRPr="00E86416">
        <w:rPr>
          <w:rStyle w:val="apple-converted-space"/>
          <w:rFonts w:ascii="Times New Roman" w:eastAsia="MS Mincho" w:hAnsi="Times New Roman"/>
          <w:color w:val="000000"/>
          <w:sz w:val="28"/>
          <w:szCs w:val="28"/>
        </w:rPr>
        <w:lastRenderedPageBreak/>
        <w:t> </w:t>
      </w:r>
      <w:r w:rsidRPr="00E86416">
        <w:rPr>
          <w:rFonts w:ascii="Times New Roman" w:hAnsi="Times New Roman"/>
          <w:color w:val="000000"/>
          <w:sz w:val="28"/>
          <w:szCs w:val="28"/>
          <w:lang w:val="uk-UA"/>
        </w:rPr>
        <w:t>структурні елементи алгоритму шифрування повинні бути незмінними;</w:t>
      </w:r>
    </w:p>
    <w:p w:rsidR="00E86416" w:rsidRPr="00E86416" w:rsidRDefault="00E86416" w:rsidP="00E86416">
      <w:pPr>
        <w:pStyle w:val="affe"/>
        <w:numPr>
          <w:ilvl w:val="0"/>
          <w:numId w:val="25"/>
        </w:numPr>
        <w:spacing w:after="0" w:line="360" w:lineRule="auto"/>
        <w:ind w:left="714" w:hanging="357"/>
        <w:jc w:val="both"/>
        <w:rPr>
          <w:rFonts w:ascii="Times New Roman" w:hAnsi="Times New Roman"/>
          <w:color w:val="000000"/>
          <w:sz w:val="28"/>
          <w:szCs w:val="28"/>
          <w:lang w:val="uk-UA"/>
        </w:rPr>
      </w:pPr>
      <w:r w:rsidRPr="00E86416">
        <w:rPr>
          <w:rFonts w:ascii="Times New Roman" w:hAnsi="Times New Roman"/>
          <w:color w:val="000000"/>
          <w:sz w:val="28"/>
          <w:szCs w:val="28"/>
          <w:lang w:val="uk-UA"/>
        </w:rPr>
        <w:t>алгоритм має допускати як програмну, так і апаратну реалізацію, при цьому зміна довжини ключа не повинна приводити до якісного погіршення алгоритму шифрування.</w:t>
      </w:r>
    </w:p>
    <w:p w:rsidR="00E86416" w:rsidRDefault="00E86416" w:rsidP="00E86416">
      <w:pPr>
        <w:pStyle w:val="3"/>
        <w:shd w:val="clear" w:color="auto" w:fill="FFFFFF"/>
        <w:ind w:firstLine="709"/>
        <w:rPr>
          <w:b w:val="0"/>
          <w:color w:val="auto"/>
        </w:rPr>
      </w:pPr>
      <w:r w:rsidRPr="00E86416">
        <w:rPr>
          <w:b w:val="0"/>
          <w:color w:val="auto"/>
        </w:rPr>
        <w:t>Для забезпечення безпечного користування мережею з метою передачі повідомлень – використовується зашифрування вихідних повідомлень і розшифрування вхідних, щоб відкритий текст могли бачити лише кінцеві користувачі, використовуючи методи блокового шифрування.</w:t>
      </w:r>
    </w:p>
    <w:p w:rsidR="00E86416" w:rsidRPr="00957BFA" w:rsidRDefault="00E86416" w:rsidP="00E86416">
      <w:pPr>
        <w:pStyle w:val="af8"/>
      </w:pPr>
      <w:r w:rsidRPr="00957BFA">
        <w:t>На сьогодні склалася думка, що створити криптографічний алгоритм легко, і такі алгоритми реалізуються багатьма незалежними програмістами і фірмами. Проте реально оцінити стійкість цих алгоритмів не можливо, оскільки більшість їх творців не бажає їх розкривати, посилаючись на комерційну таємницю, а це не дає можливості провести криптоаналіз таких алгоритмів. Не варто розраховувати на те, що стійкість цих алгоритмів вища, ніж у тих, які були опубліковані.</w:t>
      </w:r>
    </w:p>
    <w:p w:rsidR="00E86416" w:rsidRDefault="00E86416" w:rsidP="009039E7">
      <w:pPr>
        <w:keepNext/>
        <w:suppressAutoHyphens/>
        <w:spacing w:line="360" w:lineRule="auto"/>
        <w:ind w:left="567" w:firstLine="1276"/>
        <w:jc w:val="center"/>
        <w:rPr>
          <w:sz w:val="28"/>
          <w:szCs w:val="28"/>
        </w:rPr>
      </w:pPr>
    </w:p>
    <w:p w:rsidR="00E86416" w:rsidRDefault="009039E7" w:rsidP="009039E7">
      <w:pPr>
        <w:jc w:val="center"/>
        <w:rPr>
          <w:lang w:val="uk-UA"/>
        </w:rPr>
      </w:pPr>
      <w:r>
        <w:object w:dxaOrig="9409" w:dyaOrig="4453">
          <v:shape id="_x0000_i1027" type="#_x0000_t75" style="width:470.25pt;height:222.75pt" o:ole="">
            <v:imagedata r:id="rId16" o:title=""/>
          </v:shape>
          <o:OLEObject Type="Embed" ProgID="Visio.Drawing.11" ShapeID="_x0000_i1027" DrawAspect="Content" ObjectID="_1431935093" r:id="rId17"/>
        </w:object>
      </w:r>
    </w:p>
    <w:p w:rsidR="009039E7" w:rsidRPr="00510926" w:rsidRDefault="009039E7" w:rsidP="009039E7">
      <w:pPr>
        <w:keepNext/>
        <w:suppressAutoHyphens/>
        <w:spacing w:line="360" w:lineRule="auto"/>
        <w:ind w:firstLine="709"/>
        <w:jc w:val="center"/>
        <w:rPr>
          <w:sz w:val="28"/>
          <w:szCs w:val="28"/>
          <w:lang w:val="uk-UA"/>
        </w:rPr>
      </w:pPr>
      <w:r>
        <w:rPr>
          <w:sz w:val="28"/>
          <w:szCs w:val="28"/>
          <w:lang w:val="uk-UA"/>
        </w:rPr>
        <w:t>Рисунок 2.2 – Методи захисту КМ</w:t>
      </w:r>
    </w:p>
    <w:p w:rsidR="009039E7" w:rsidRPr="009039E7" w:rsidRDefault="009039E7" w:rsidP="009039E7">
      <w:pPr>
        <w:jc w:val="center"/>
        <w:rPr>
          <w:lang w:val="uk-UA" w:eastAsia="uk-UA"/>
        </w:rPr>
      </w:pPr>
    </w:p>
    <w:p w:rsidR="007E18CA" w:rsidRPr="00957BFA" w:rsidRDefault="007E18CA" w:rsidP="00957BFA">
      <w:pPr>
        <w:pStyle w:val="1"/>
        <w:numPr>
          <w:ilvl w:val="0"/>
          <w:numId w:val="5"/>
        </w:numPr>
      </w:pPr>
      <w:r w:rsidRPr="00957BFA">
        <w:lastRenderedPageBreak/>
        <w:t>РОЗРОБКА ТОПОЛОГІЇ МЕРЕЖІ</w:t>
      </w:r>
      <w:bookmarkEnd w:id="14"/>
    </w:p>
    <w:p w:rsidR="007E18CA" w:rsidRPr="00992124" w:rsidRDefault="007E18CA" w:rsidP="00957BFA">
      <w:pPr>
        <w:pStyle w:val="2"/>
      </w:pPr>
      <w:bookmarkStart w:id="15" w:name="_Toc355391691"/>
      <w:r w:rsidRPr="00957BFA">
        <w:t>Аналіз</w:t>
      </w:r>
      <w:r w:rsidRPr="00992124">
        <w:t xml:space="preserve"> структури мережі підприємства</w:t>
      </w:r>
      <w:r w:rsidR="005179AE">
        <w:t>.</w:t>
      </w:r>
      <w:bookmarkEnd w:id="15"/>
    </w:p>
    <w:p w:rsidR="00DC3C2B" w:rsidRPr="00DC3C2B" w:rsidRDefault="00DC3C2B" w:rsidP="00DC3C2B">
      <w:pPr>
        <w:pStyle w:val="affe"/>
        <w:spacing w:line="360" w:lineRule="auto"/>
        <w:ind w:left="0" w:firstLine="708"/>
        <w:jc w:val="both"/>
        <w:rPr>
          <w:rFonts w:ascii="Times New Roman" w:hAnsi="Times New Roman"/>
          <w:sz w:val="28"/>
          <w:szCs w:val="28"/>
          <w:lang w:val="uk-UA"/>
        </w:rPr>
      </w:pPr>
      <w:bookmarkStart w:id="16" w:name="_Toc355391692"/>
      <w:r w:rsidRPr="00DC3C2B">
        <w:rPr>
          <w:rFonts w:ascii="Times New Roman" w:hAnsi="Times New Roman"/>
          <w:sz w:val="28"/>
          <w:szCs w:val="28"/>
          <w:lang w:val="uk-UA"/>
        </w:rPr>
        <w:t xml:space="preserve">Для побудови локальної мережі схематично  використаємо структуру побудовану у вигляді зірки (топологія </w:t>
      </w:r>
      <w:r w:rsidRPr="00DC3C2B">
        <w:rPr>
          <w:rFonts w:ascii="Times New Roman" w:hAnsi="Times New Roman"/>
          <w:iCs/>
          <w:sz w:val="28"/>
          <w:szCs w:val="28"/>
          <w:lang w:val="uk-UA"/>
        </w:rPr>
        <w:t>зірка</w:t>
      </w:r>
      <w:r w:rsidRPr="00DC3C2B">
        <w:rPr>
          <w:rFonts w:ascii="Times New Roman" w:hAnsi="Times New Roman"/>
          <w:sz w:val="28"/>
          <w:szCs w:val="28"/>
          <w:lang w:val="uk-UA"/>
        </w:rPr>
        <w:t xml:space="preserve"> ). У цьому випадку кожен комп'ютер підключається окремим кабелем до загального пристрою, називаному </w:t>
      </w:r>
      <w:r w:rsidRPr="00DC3C2B">
        <w:rPr>
          <w:rFonts w:ascii="Times New Roman" w:hAnsi="Times New Roman"/>
          <w:iCs/>
          <w:sz w:val="28"/>
          <w:szCs w:val="28"/>
          <w:lang w:val="uk-UA"/>
        </w:rPr>
        <w:t>концентратором</w:t>
      </w:r>
      <w:r w:rsidRPr="00DC3C2B">
        <w:rPr>
          <w:rFonts w:ascii="Times New Roman" w:hAnsi="Times New Roman"/>
          <w:sz w:val="28"/>
          <w:szCs w:val="28"/>
          <w:lang w:val="uk-UA"/>
        </w:rPr>
        <w:t>, що перебуває в центрі мережі. У функції концентратора входить напрямок переданої комп'ютером інформації одному або всім іншим комп'ютерам мережі. Головна перевага цієї топології перед загальною шиною - істотно більша надійність. Будь-які неприємності з кабелем стосуються лише того комп'ютера, до якого цей кабель приєднаний, і тільки несправність концентратора може вивести з ладу всю мережу. Крім того, концентратор може відігравати роль інтелектуального фільтра інформації, що надходить від вузлів у мережу, і при необхідності блокувати заборонені адміністратором передачі.</w:t>
      </w:r>
    </w:p>
    <w:p w:rsidR="00DC3C2B" w:rsidRPr="00FD3E5F" w:rsidRDefault="00DC3C2B" w:rsidP="00DC3C2B">
      <w:pPr>
        <w:pStyle w:val="affe"/>
        <w:spacing w:line="360" w:lineRule="auto"/>
        <w:ind w:left="0" w:firstLine="708"/>
        <w:jc w:val="both"/>
        <w:rPr>
          <w:rFonts w:ascii="Times New Roman" w:hAnsi="Times New Roman"/>
          <w:sz w:val="28"/>
          <w:szCs w:val="28"/>
          <w:lang w:val="uk-UA"/>
        </w:rPr>
      </w:pPr>
      <w:r w:rsidRPr="00DC3C2B">
        <w:rPr>
          <w:rFonts w:ascii="Times New Roman" w:hAnsi="Times New Roman"/>
          <w:sz w:val="28"/>
          <w:szCs w:val="28"/>
        </w:rPr>
        <w:t>Для побудови даної мережі була вибрана топологія зірка, оскільки вона є базовою топологією комп’ютерних мереж. Вона є простою, достатньо надійною і досить дешевою при побудові.</w:t>
      </w:r>
      <w:r w:rsidRPr="00DC3C2B">
        <w:rPr>
          <w:rFonts w:ascii="Times New Roman" w:hAnsi="Times New Roman"/>
          <w:sz w:val="28"/>
          <w:szCs w:val="28"/>
          <w:lang w:val="uk-UA"/>
        </w:rPr>
        <w:t xml:space="preserve"> </w:t>
      </w:r>
      <w:r w:rsidRPr="00DC3C2B">
        <w:rPr>
          <w:rFonts w:ascii="Times New Roman" w:hAnsi="Times New Roman"/>
          <w:sz w:val="28"/>
          <w:szCs w:val="28"/>
        </w:rPr>
        <w:t>Топологія підмереж в кожному з  відділів приблизно однакова. Вони відрізняються лише кількістю комп’ютерів в підмережах.</w:t>
      </w:r>
      <w:r w:rsidRPr="00DC3C2B">
        <w:rPr>
          <w:rFonts w:ascii="Times New Roman" w:hAnsi="Times New Roman"/>
          <w:sz w:val="28"/>
          <w:szCs w:val="28"/>
          <w:lang w:val="uk-UA"/>
        </w:rPr>
        <w:t xml:space="preserve"> </w:t>
      </w:r>
      <w:r>
        <w:rPr>
          <w:rFonts w:ascii="Times New Roman" w:hAnsi="Times New Roman"/>
          <w:sz w:val="28"/>
          <w:szCs w:val="28"/>
          <w:lang w:val="uk-UA"/>
        </w:rPr>
        <w:t xml:space="preserve"> </w:t>
      </w:r>
      <w:r w:rsidRPr="00FD3E5F">
        <w:rPr>
          <w:rFonts w:ascii="Times New Roman" w:hAnsi="Times New Roman"/>
          <w:sz w:val="28"/>
          <w:szCs w:val="28"/>
          <w:lang w:val="uk-UA"/>
        </w:rPr>
        <w:t>Керівник підприємства матиме 1 комп’ютер, в якому зберігаються статистичні відомості, звіти всіх відділів про їх діяльність</w:t>
      </w:r>
      <w:r>
        <w:rPr>
          <w:rFonts w:ascii="Times New Roman" w:hAnsi="Times New Roman"/>
          <w:sz w:val="28"/>
          <w:szCs w:val="28"/>
          <w:lang w:val="uk-UA"/>
        </w:rPr>
        <w:t>,</w:t>
      </w:r>
      <w:r w:rsidRPr="00FD3E5F">
        <w:rPr>
          <w:rFonts w:ascii="Times New Roman" w:hAnsi="Times New Roman"/>
          <w:sz w:val="28"/>
          <w:szCs w:val="28"/>
          <w:lang w:val="uk-UA"/>
        </w:rPr>
        <w:t xml:space="preserve"> тощо. Секретар керівника підприємства також матиме 1 комп’ютер.</w:t>
      </w:r>
    </w:p>
    <w:p w:rsidR="00DC3C2B" w:rsidRPr="00DC3C2B" w:rsidRDefault="00DC3C2B" w:rsidP="00DC3C2B">
      <w:pPr>
        <w:pStyle w:val="affe"/>
        <w:spacing w:line="360" w:lineRule="auto"/>
        <w:ind w:left="0" w:firstLine="708"/>
        <w:rPr>
          <w:rFonts w:ascii="Times New Roman" w:hAnsi="Times New Roman"/>
          <w:sz w:val="28"/>
          <w:szCs w:val="28"/>
          <w:lang w:val="uk-UA"/>
        </w:rPr>
      </w:pPr>
      <w:r w:rsidRPr="00DC3C2B">
        <w:rPr>
          <w:rFonts w:ascii="Times New Roman" w:hAnsi="Times New Roman"/>
          <w:sz w:val="28"/>
          <w:szCs w:val="28"/>
        </w:rPr>
        <w:t xml:space="preserve">Перелік комп’ютерів, що знаходяться в розпорядженні підприємства наведено в таблиці </w:t>
      </w:r>
      <w:r w:rsidRPr="00DC3C2B">
        <w:rPr>
          <w:rFonts w:ascii="Times New Roman" w:hAnsi="Times New Roman"/>
          <w:sz w:val="28"/>
          <w:szCs w:val="28"/>
          <w:lang w:val="uk-UA"/>
        </w:rPr>
        <w:t>5</w:t>
      </w:r>
      <w:r w:rsidRPr="00DC3C2B">
        <w:rPr>
          <w:rFonts w:ascii="Times New Roman" w:hAnsi="Times New Roman"/>
          <w:sz w:val="28"/>
          <w:szCs w:val="28"/>
        </w:rPr>
        <w:t>.</w:t>
      </w:r>
    </w:p>
    <w:p w:rsidR="00DC3C2B" w:rsidRPr="00FD3E5F" w:rsidRDefault="00DC3C2B" w:rsidP="00DC3C2B">
      <w:pPr>
        <w:rPr>
          <w:sz w:val="28"/>
          <w:szCs w:val="28"/>
          <w:lang w:val="uk-UA"/>
        </w:rPr>
      </w:pPr>
      <w:r w:rsidRPr="00FD3E5F">
        <w:rPr>
          <w:sz w:val="28"/>
          <w:szCs w:val="28"/>
          <w:lang w:val="uk-UA"/>
        </w:rPr>
        <w:t>Таблиця 5 – Облік комп’ютерів у відділах підприємства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1842"/>
        <w:gridCol w:w="1276"/>
        <w:gridCol w:w="1985"/>
      </w:tblGrid>
      <w:tr w:rsidR="00DC3C2B" w:rsidRPr="00FD3E5F" w:rsidTr="00B224B2">
        <w:trPr>
          <w:jc w:val="center"/>
        </w:trPr>
        <w:tc>
          <w:tcPr>
            <w:tcW w:w="3510" w:type="dxa"/>
          </w:tcPr>
          <w:p w:rsidR="00DC3C2B" w:rsidRPr="00FD3E5F" w:rsidRDefault="00DC3C2B" w:rsidP="00B224B2">
            <w:pPr>
              <w:jc w:val="center"/>
              <w:rPr>
                <w:rFonts w:eastAsia="Calibri"/>
                <w:sz w:val="28"/>
                <w:szCs w:val="28"/>
                <w:lang w:val="uk-UA"/>
              </w:rPr>
            </w:pPr>
          </w:p>
          <w:p w:rsidR="00DC3C2B" w:rsidRPr="00FD3E5F" w:rsidRDefault="00DC3C2B" w:rsidP="00B224B2">
            <w:pPr>
              <w:jc w:val="center"/>
              <w:rPr>
                <w:rFonts w:eastAsia="Calibri"/>
                <w:sz w:val="28"/>
                <w:szCs w:val="28"/>
              </w:rPr>
            </w:pPr>
            <w:r w:rsidRPr="00FD3E5F">
              <w:rPr>
                <w:rFonts w:eastAsia="Calibri"/>
                <w:sz w:val="28"/>
                <w:szCs w:val="28"/>
              </w:rPr>
              <w:t>Відділи</w:t>
            </w:r>
          </w:p>
        </w:tc>
        <w:tc>
          <w:tcPr>
            <w:tcW w:w="1842" w:type="dxa"/>
          </w:tcPr>
          <w:p w:rsidR="00DC3C2B" w:rsidRPr="00FD3E5F" w:rsidRDefault="00DC3C2B" w:rsidP="00B224B2">
            <w:pPr>
              <w:jc w:val="center"/>
              <w:rPr>
                <w:rFonts w:eastAsia="Calibri"/>
                <w:sz w:val="28"/>
                <w:szCs w:val="28"/>
              </w:rPr>
            </w:pPr>
            <w:r w:rsidRPr="00FD3E5F">
              <w:rPr>
                <w:rFonts w:eastAsia="Calibri"/>
                <w:sz w:val="28"/>
                <w:szCs w:val="28"/>
              </w:rPr>
              <w:t>Кількість комп’ютерів</w:t>
            </w:r>
          </w:p>
        </w:tc>
        <w:tc>
          <w:tcPr>
            <w:tcW w:w="1276" w:type="dxa"/>
          </w:tcPr>
          <w:p w:rsidR="00DC3C2B" w:rsidRPr="00FD3E5F" w:rsidRDefault="00DC3C2B" w:rsidP="00B224B2">
            <w:pPr>
              <w:jc w:val="center"/>
              <w:rPr>
                <w:rFonts w:eastAsia="Calibri"/>
                <w:sz w:val="28"/>
                <w:szCs w:val="28"/>
                <w:lang w:val="en-US"/>
              </w:rPr>
            </w:pPr>
            <w:r w:rsidRPr="00FD3E5F">
              <w:rPr>
                <w:rFonts w:eastAsia="Calibri"/>
                <w:sz w:val="28"/>
                <w:szCs w:val="28"/>
              </w:rPr>
              <w:t xml:space="preserve">Доступ до </w:t>
            </w:r>
            <w:r w:rsidRPr="00FD3E5F">
              <w:rPr>
                <w:rFonts w:eastAsia="Calibri"/>
                <w:sz w:val="28"/>
                <w:szCs w:val="28"/>
                <w:lang w:val="en-US"/>
              </w:rPr>
              <w:t>LAN</w:t>
            </w:r>
          </w:p>
        </w:tc>
        <w:tc>
          <w:tcPr>
            <w:tcW w:w="1985" w:type="dxa"/>
          </w:tcPr>
          <w:p w:rsidR="00DC3C2B" w:rsidRPr="00FD3E5F" w:rsidRDefault="00DC3C2B" w:rsidP="00B224B2">
            <w:pPr>
              <w:jc w:val="center"/>
              <w:rPr>
                <w:rFonts w:eastAsia="Calibri"/>
                <w:sz w:val="28"/>
                <w:szCs w:val="28"/>
              </w:rPr>
            </w:pPr>
            <w:r w:rsidRPr="00FD3E5F">
              <w:rPr>
                <w:rFonts w:eastAsia="Calibri"/>
                <w:sz w:val="28"/>
                <w:szCs w:val="28"/>
              </w:rPr>
              <w:t xml:space="preserve">Доступ до </w:t>
            </w:r>
            <w:r w:rsidRPr="00FD3E5F">
              <w:rPr>
                <w:rFonts w:eastAsia="Calibri"/>
                <w:sz w:val="28"/>
                <w:szCs w:val="28"/>
                <w:lang w:val="en-US"/>
              </w:rPr>
              <w:t>Internet</w:t>
            </w:r>
          </w:p>
        </w:tc>
      </w:tr>
      <w:tr w:rsidR="00DC3C2B" w:rsidRPr="00FD3E5F" w:rsidTr="00B224B2">
        <w:trPr>
          <w:jc w:val="center"/>
        </w:trPr>
        <w:tc>
          <w:tcPr>
            <w:tcW w:w="3510" w:type="dxa"/>
          </w:tcPr>
          <w:p w:rsidR="00DC3C2B" w:rsidRPr="00805DF2" w:rsidRDefault="00DC3C2B" w:rsidP="00B224B2">
            <w:pPr>
              <w:rPr>
                <w:rFonts w:eastAsia="Calibri"/>
                <w:sz w:val="28"/>
                <w:szCs w:val="28"/>
                <w:lang w:val="uk-UA"/>
              </w:rPr>
            </w:pPr>
            <w:r w:rsidRPr="00FD3E5F">
              <w:rPr>
                <w:rFonts w:eastAsia="Calibri"/>
                <w:sz w:val="28"/>
                <w:szCs w:val="28"/>
                <w:lang w:val="uk-UA"/>
              </w:rPr>
              <w:t>Д</w:t>
            </w:r>
            <w:r w:rsidRPr="00FD3E5F">
              <w:rPr>
                <w:rFonts w:eastAsia="Calibri"/>
                <w:sz w:val="28"/>
                <w:szCs w:val="28"/>
              </w:rPr>
              <w:t>иректор</w:t>
            </w:r>
          </w:p>
        </w:tc>
        <w:tc>
          <w:tcPr>
            <w:tcW w:w="1842" w:type="dxa"/>
            <w:vAlign w:val="center"/>
          </w:tcPr>
          <w:p w:rsidR="00DC3C2B" w:rsidRPr="00805DF2" w:rsidRDefault="00DC3C2B" w:rsidP="00B224B2">
            <w:pPr>
              <w:jc w:val="center"/>
              <w:rPr>
                <w:rFonts w:eastAsia="Calibri"/>
                <w:sz w:val="28"/>
                <w:szCs w:val="28"/>
                <w:lang w:val="uk-UA"/>
              </w:rPr>
            </w:pPr>
            <w:r w:rsidRPr="00FD3E5F">
              <w:rPr>
                <w:rFonts w:eastAsia="Calibri"/>
                <w:sz w:val="28"/>
                <w:szCs w:val="28"/>
              </w:rPr>
              <w:t>1</w:t>
            </w:r>
          </w:p>
        </w:tc>
        <w:tc>
          <w:tcPr>
            <w:tcW w:w="1276" w:type="dxa"/>
            <w:vAlign w:val="center"/>
          </w:tcPr>
          <w:p w:rsidR="00DC3C2B" w:rsidRPr="00805DF2" w:rsidRDefault="00DC3C2B" w:rsidP="00B224B2">
            <w:pPr>
              <w:jc w:val="center"/>
              <w:rPr>
                <w:rFonts w:eastAsia="Calibri"/>
                <w:sz w:val="28"/>
                <w:szCs w:val="28"/>
                <w:lang w:val="uk-UA"/>
              </w:rPr>
            </w:pPr>
            <w:r w:rsidRPr="00FD3E5F">
              <w:rPr>
                <w:rFonts w:eastAsia="Calibri"/>
                <w:sz w:val="28"/>
                <w:szCs w:val="28"/>
              </w:rPr>
              <w:t>1</w:t>
            </w:r>
          </w:p>
        </w:tc>
        <w:tc>
          <w:tcPr>
            <w:tcW w:w="1985" w:type="dxa"/>
            <w:vAlign w:val="center"/>
          </w:tcPr>
          <w:p w:rsidR="00DC3C2B" w:rsidRPr="00805DF2" w:rsidRDefault="00DC3C2B" w:rsidP="00B224B2">
            <w:pPr>
              <w:jc w:val="center"/>
              <w:rPr>
                <w:rFonts w:eastAsia="Calibri"/>
                <w:sz w:val="28"/>
                <w:szCs w:val="28"/>
                <w:lang w:val="uk-UA"/>
              </w:rPr>
            </w:pPr>
            <w:r w:rsidRPr="00FD3E5F">
              <w:rPr>
                <w:rFonts w:eastAsia="Calibri"/>
                <w:sz w:val="28"/>
                <w:szCs w:val="28"/>
              </w:rPr>
              <w:t>1</w:t>
            </w:r>
          </w:p>
        </w:tc>
      </w:tr>
      <w:tr w:rsidR="00DC3C2B" w:rsidRPr="00FD3E5F" w:rsidTr="00247FD7">
        <w:trPr>
          <w:trHeight w:val="60"/>
          <w:jc w:val="center"/>
        </w:trPr>
        <w:tc>
          <w:tcPr>
            <w:tcW w:w="3510" w:type="dxa"/>
          </w:tcPr>
          <w:p w:rsidR="00DC3C2B" w:rsidRPr="00247FD7" w:rsidRDefault="00805DF2" w:rsidP="00B224B2">
            <w:pPr>
              <w:rPr>
                <w:rFonts w:eastAsia="Calibri"/>
                <w:sz w:val="28"/>
                <w:szCs w:val="28"/>
                <w:lang w:val="uk-UA"/>
              </w:rPr>
            </w:pPr>
            <w:r>
              <w:rPr>
                <w:rFonts w:eastAsia="Calibri"/>
                <w:sz w:val="28"/>
                <w:szCs w:val="28"/>
                <w:lang w:val="uk-UA"/>
              </w:rPr>
              <w:t>Адміністративний відділ</w:t>
            </w:r>
          </w:p>
        </w:tc>
        <w:tc>
          <w:tcPr>
            <w:tcW w:w="1842" w:type="dxa"/>
            <w:vAlign w:val="center"/>
          </w:tcPr>
          <w:p w:rsidR="00DC3C2B" w:rsidRPr="00FD3E5F" w:rsidRDefault="00DC3C2B" w:rsidP="00B224B2">
            <w:pPr>
              <w:jc w:val="center"/>
              <w:rPr>
                <w:rFonts w:eastAsia="Calibri"/>
                <w:sz w:val="28"/>
                <w:szCs w:val="28"/>
              </w:rPr>
            </w:pPr>
            <w:r w:rsidRPr="00FD3E5F">
              <w:rPr>
                <w:rFonts w:eastAsia="Calibri"/>
                <w:sz w:val="28"/>
                <w:szCs w:val="28"/>
              </w:rPr>
              <w:t>5</w:t>
            </w:r>
          </w:p>
        </w:tc>
        <w:tc>
          <w:tcPr>
            <w:tcW w:w="1276" w:type="dxa"/>
            <w:vAlign w:val="center"/>
          </w:tcPr>
          <w:p w:rsidR="00DC3C2B" w:rsidRPr="00FD3E5F" w:rsidRDefault="00DC3C2B" w:rsidP="00B224B2">
            <w:pPr>
              <w:jc w:val="center"/>
              <w:rPr>
                <w:rFonts w:eastAsia="Calibri"/>
                <w:sz w:val="28"/>
                <w:szCs w:val="28"/>
              </w:rPr>
            </w:pPr>
            <w:r w:rsidRPr="00FD3E5F">
              <w:rPr>
                <w:rFonts w:eastAsia="Calibri"/>
                <w:sz w:val="28"/>
                <w:szCs w:val="28"/>
              </w:rPr>
              <w:t>5</w:t>
            </w:r>
          </w:p>
        </w:tc>
        <w:tc>
          <w:tcPr>
            <w:tcW w:w="1985" w:type="dxa"/>
            <w:vAlign w:val="center"/>
          </w:tcPr>
          <w:p w:rsidR="00DC3C2B" w:rsidRPr="00FD3E5F" w:rsidRDefault="00DC3C2B" w:rsidP="00B224B2">
            <w:pPr>
              <w:jc w:val="center"/>
              <w:rPr>
                <w:rFonts w:eastAsia="Calibri"/>
                <w:sz w:val="28"/>
                <w:szCs w:val="28"/>
              </w:rPr>
            </w:pPr>
            <w:r w:rsidRPr="00FD3E5F">
              <w:rPr>
                <w:rFonts w:eastAsia="Calibri"/>
                <w:sz w:val="28"/>
                <w:szCs w:val="28"/>
              </w:rPr>
              <w:t>5</w:t>
            </w:r>
          </w:p>
        </w:tc>
      </w:tr>
      <w:tr w:rsidR="00DC3C2B" w:rsidRPr="00FD3E5F" w:rsidTr="00B224B2">
        <w:trPr>
          <w:jc w:val="center"/>
        </w:trPr>
        <w:tc>
          <w:tcPr>
            <w:tcW w:w="3510" w:type="dxa"/>
          </w:tcPr>
          <w:p w:rsidR="00DC3C2B" w:rsidRPr="00FD3E5F" w:rsidRDefault="00DC3C2B" w:rsidP="00B224B2">
            <w:pPr>
              <w:rPr>
                <w:rFonts w:eastAsia="Calibri"/>
                <w:sz w:val="28"/>
                <w:szCs w:val="28"/>
              </w:rPr>
            </w:pPr>
            <w:r w:rsidRPr="00FD3E5F">
              <w:rPr>
                <w:rFonts w:eastAsia="Calibri"/>
                <w:sz w:val="28"/>
                <w:szCs w:val="28"/>
              </w:rPr>
              <w:t xml:space="preserve">Фінансовий відділ </w:t>
            </w:r>
          </w:p>
        </w:tc>
        <w:tc>
          <w:tcPr>
            <w:tcW w:w="1842" w:type="dxa"/>
            <w:vAlign w:val="center"/>
          </w:tcPr>
          <w:p w:rsidR="00DC3C2B" w:rsidRPr="00FD3E5F" w:rsidRDefault="00DC3C2B" w:rsidP="00B224B2">
            <w:pPr>
              <w:jc w:val="center"/>
              <w:rPr>
                <w:rFonts w:eastAsia="Calibri"/>
                <w:sz w:val="28"/>
                <w:szCs w:val="28"/>
                <w:lang w:val="uk-UA"/>
              </w:rPr>
            </w:pPr>
            <w:r w:rsidRPr="00FD3E5F">
              <w:rPr>
                <w:rFonts w:eastAsia="Calibri"/>
                <w:sz w:val="28"/>
                <w:szCs w:val="28"/>
                <w:lang w:val="uk-UA"/>
              </w:rPr>
              <w:t>5</w:t>
            </w:r>
          </w:p>
        </w:tc>
        <w:tc>
          <w:tcPr>
            <w:tcW w:w="1276" w:type="dxa"/>
            <w:vAlign w:val="center"/>
          </w:tcPr>
          <w:p w:rsidR="00DC3C2B" w:rsidRPr="00FD3E5F" w:rsidRDefault="00DC3C2B" w:rsidP="00B224B2">
            <w:pPr>
              <w:jc w:val="center"/>
              <w:rPr>
                <w:rFonts w:eastAsia="Calibri"/>
                <w:sz w:val="28"/>
                <w:szCs w:val="28"/>
                <w:lang w:val="uk-UA"/>
              </w:rPr>
            </w:pPr>
            <w:r w:rsidRPr="00FD3E5F">
              <w:rPr>
                <w:rFonts w:eastAsia="Calibri"/>
                <w:sz w:val="28"/>
                <w:szCs w:val="28"/>
                <w:lang w:val="uk-UA"/>
              </w:rPr>
              <w:t>5</w:t>
            </w:r>
          </w:p>
        </w:tc>
        <w:tc>
          <w:tcPr>
            <w:tcW w:w="1985" w:type="dxa"/>
            <w:vAlign w:val="center"/>
          </w:tcPr>
          <w:p w:rsidR="00DC3C2B" w:rsidRPr="00FD3E5F" w:rsidRDefault="00DC3C2B" w:rsidP="00B224B2">
            <w:pPr>
              <w:jc w:val="center"/>
              <w:rPr>
                <w:rFonts w:eastAsia="Calibri"/>
                <w:sz w:val="28"/>
                <w:szCs w:val="28"/>
                <w:lang w:val="uk-UA"/>
              </w:rPr>
            </w:pPr>
            <w:r w:rsidRPr="00FD3E5F">
              <w:rPr>
                <w:rFonts w:eastAsia="Calibri"/>
                <w:sz w:val="28"/>
                <w:szCs w:val="28"/>
                <w:lang w:val="uk-UA"/>
              </w:rPr>
              <w:t>5</w:t>
            </w:r>
          </w:p>
        </w:tc>
      </w:tr>
      <w:tr w:rsidR="00DC3C2B" w:rsidRPr="00FD3E5F" w:rsidTr="00B224B2">
        <w:trPr>
          <w:jc w:val="center"/>
        </w:trPr>
        <w:tc>
          <w:tcPr>
            <w:tcW w:w="3510" w:type="dxa"/>
          </w:tcPr>
          <w:p w:rsidR="00DC3C2B" w:rsidRPr="00FD3E5F" w:rsidRDefault="00DC3C2B" w:rsidP="00B224B2">
            <w:pPr>
              <w:rPr>
                <w:rFonts w:eastAsia="Calibri"/>
                <w:sz w:val="28"/>
                <w:szCs w:val="28"/>
                <w:lang w:val="uk-UA"/>
              </w:rPr>
            </w:pPr>
            <w:r w:rsidRPr="00FD3E5F">
              <w:rPr>
                <w:rFonts w:eastAsia="Calibri"/>
                <w:sz w:val="28"/>
                <w:szCs w:val="28"/>
                <w:lang w:val="uk-UA"/>
              </w:rPr>
              <w:t>Технічний відділ</w:t>
            </w:r>
          </w:p>
        </w:tc>
        <w:tc>
          <w:tcPr>
            <w:tcW w:w="1842" w:type="dxa"/>
            <w:vAlign w:val="center"/>
          </w:tcPr>
          <w:p w:rsidR="00DC3C2B" w:rsidRPr="00FD3E5F" w:rsidRDefault="00DC3C2B" w:rsidP="00B224B2">
            <w:pPr>
              <w:jc w:val="center"/>
              <w:rPr>
                <w:rFonts w:eastAsia="Calibri"/>
                <w:sz w:val="28"/>
                <w:szCs w:val="28"/>
                <w:lang w:val="uk-UA"/>
              </w:rPr>
            </w:pPr>
            <w:r w:rsidRPr="00FD3E5F">
              <w:rPr>
                <w:rFonts w:eastAsia="Calibri"/>
                <w:sz w:val="28"/>
                <w:szCs w:val="28"/>
                <w:lang w:val="uk-UA"/>
              </w:rPr>
              <w:t>6</w:t>
            </w:r>
          </w:p>
        </w:tc>
        <w:tc>
          <w:tcPr>
            <w:tcW w:w="1276" w:type="dxa"/>
            <w:vAlign w:val="center"/>
          </w:tcPr>
          <w:p w:rsidR="00DC3C2B" w:rsidRPr="00FD3E5F" w:rsidRDefault="00DC3C2B" w:rsidP="00B224B2">
            <w:pPr>
              <w:jc w:val="center"/>
              <w:rPr>
                <w:rFonts w:eastAsia="Calibri"/>
                <w:sz w:val="28"/>
                <w:szCs w:val="28"/>
                <w:lang w:val="uk-UA"/>
              </w:rPr>
            </w:pPr>
            <w:r w:rsidRPr="00FD3E5F">
              <w:rPr>
                <w:rFonts w:eastAsia="Calibri"/>
                <w:sz w:val="28"/>
                <w:szCs w:val="28"/>
                <w:lang w:val="uk-UA"/>
              </w:rPr>
              <w:t>6</w:t>
            </w:r>
          </w:p>
        </w:tc>
        <w:tc>
          <w:tcPr>
            <w:tcW w:w="1985" w:type="dxa"/>
            <w:vAlign w:val="center"/>
          </w:tcPr>
          <w:p w:rsidR="00DC3C2B" w:rsidRPr="00FD3E5F" w:rsidRDefault="00DC3C2B" w:rsidP="00B224B2">
            <w:pPr>
              <w:jc w:val="center"/>
              <w:rPr>
                <w:rFonts w:eastAsia="Calibri"/>
                <w:sz w:val="28"/>
                <w:szCs w:val="28"/>
                <w:lang w:val="uk-UA"/>
              </w:rPr>
            </w:pPr>
            <w:r w:rsidRPr="00FD3E5F">
              <w:rPr>
                <w:rFonts w:eastAsia="Calibri"/>
                <w:sz w:val="28"/>
                <w:szCs w:val="28"/>
                <w:lang w:val="uk-UA"/>
              </w:rPr>
              <w:t>6</w:t>
            </w:r>
          </w:p>
        </w:tc>
      </w:tr>
      <w:tr w:rsidR="00DC3C2B" w:rsidRPr="00FD3E5F" w:rsidTr="00B224B2">
        <w:trPr>
          <w:jc w:val="center"/>
        </w:trPr>
        <w:tc>
          <w:tcPr>
            <w:tcW w:w="3510" w:type="dxa"/>
          </w:tcPr>
          <w:p w:rsidR="00DC3C2B" w:rsidRPr="00FD3E5F" w:rsidRDefault="00805DF2" w:rsidP="00B224B2">
            <w:pPr>
              <w:rPr>
                <w:rFonts w:eastAsia="Calibri"/>
                <w:sz w:val="28"/>
                <w:szCs w:val="28"/>
                <w:lang w:val="uk-UA"/>
              </w:rPr>
            </w:pPr>
            <w:r>
              <w:rPr>
                <w:rFonts w:eastAsia="Calibri"/>
                <w:sz w:val="28"/>
                <w:szCs w:val="28"/>
                <w:lang w:val="uk-UA"/>
              </w:rPr>
              <w:t>Відділ обслуговування</w:t>
            </w:r>
          </w:p>
        </w:tc>
        <w:tc>
          <w:tcPr>
            <w:tcW w:w="1842" w:type="dxa"/>
            <w:vAlign w:val="center"/>
          </w:tcPr>
          <w:p w:rsidR="00DC3C2B" w:rsidRPr="00805DF2" w:rsidRDefault="00805DF2" w:rsidP="00B224B2">
            <w:pPr>
              <w:jc w:val="center"/>
              <w:rPr>
                <w:rFonts w:eastAsia="Calibri"/>
                <w:sz w:val="28"/>
                <w:szCs w:val="28"/>
                <w:lang w:val="uk-UA"/>
              </w:rPr>
            </w:pPr>
            <w:r>
              <w:rPr>
                <w:rFonts w:eastAsia="Calibri"/>
                <w:sz w:val="28"/>
                <w:szCs w:val="28"/>
                <w:lang w:val="uk-UA"/>
              </w:rPr>
              <w:t>5</w:t>
            </w:r>
          </w:p>
        </w:tc>
        <w:tc>
          <w:tcPr>
            <w:tcW w:w="1276" w:type="dxa"/>
            <w:vAlign w:val="center"/>
          </w:tcPr>
          <w:p w:rsidR="00DC3C2B" w:rsidRPr="00805DF2" w:rsidRDefault="00805DF2" w:rsidP="00B224B2">
            <w:pPr>
              <w:jc w:val="center"/>
              <w:rPr>
                <w:rFonts w:eastAsia="Calibri"/>
                <w:sz w:val="28"/>
                <w:szCs w:val="28"/>
                <w:lang w:val="uk-UA"/>
              </w:rPr>
            </w:pPr>
            <w:r>
              <w:rPr>
                <w:rFonts w:eastAsia="Calibri"/>
                <w:sz w:val="28"/>
                <w:szCs w:val="28"/>
                <w:lang w:val="uk-UA"/>
              </w:rPr>
              <w:t>5</w:t>
            </w:r>
          </w:p>
        </w:tc>
        <w:tc>
          <w:tcPr>
            <w:tcW w:w="1985" w:type="dxa"/>
            <w:vAlign w:val="center"/>
          </w:tcPr>
          <w:p w:rsidR="00DC3C2B" w:rsidRPr="00805DF2" w:rsidRDefault="00805DF2" w:rsidP="00B224B2">
            <w:pPr>
              <w:jc w:val="center"/>
              <w:rPr>
                <w:rFonts w:eastAsia="Calibri"/>
                <w:sz w:val="28"/>
                <w:szCs w:val="28"/>
                <w:lang w:val="uk-UA"/>
              </w:rPr>
            </w:pPr>
            <w:r>
              <w:rPr>
                <w:rFonts w:eastAsia="Calibri"/>
                <w:sz w:val="28"/>
                <w:szCs w:val="28"/>
                <w:lang w:val="uk-UA"/>
              </w:rPr>
              <w:t>5</w:t>
            </w:r>
          </w:p>
        </w:tc>
      </w:tr>
      <w:tr w:rsidR="00DC3C2B" w:rsidRPr="00FD3E5F" w:rsidTr="00B224B2">
        <w:trPr>
          <w:jc w:val="center"/>
        </w:trPr>
        <w:tc>
          <w:tcPr>
            <w:tcW w:w="3510" w:type="dxa"/>
          </w:tcPr>
          <w:p w:rsidR="00DC3C2B" w:rsidRPr="00FD3E5F" w:rsidRDefault="00DC3C2B" w:rsidP="00B224B2">
            <w:pPr>
              <w:rPr>
                <w:rFonts w:eastAsia="Calibri"/>
                <w:sz w:val="28"/>
                <w:szCs w:val="28"/>
                <w:lang w:val="uk-UA"/>
              </w:rPr>
            </w:pPr>
            <w:r w:rsidRPr="00FD3E5F">
              <w:rPr>
                <w:rFonts w:eastAsia="Calibri"/>
                <w:sz w:val="28"/>
                <w:szCs w:val="28"/>
                <w:lang w:val="uk-UA"/>
              </w:rPr>
              <w:t>Служба безпеки</w:t>
            </w:r>
          </w:p>
        </w:tc>
        <w:tc>
          <w:tcPr>
            <w:tcW w:w="1842" w:type="dxa"/>
            <w:vAlign w:val="center"/>
          </w:tcPr>
          <w:p w:rsidR="00DC3C2B" w:rsidRPr="00805DF2" w:rsidRDefault="00805DF2" w:rsidP="00B224B2">
            <w:pPr>
              <w:jc w:val="center"/>
              <w:rPr>
                <w:rFonts w:eastAsia="Calibri"/>
                <w:sz w:val="28"/>
                <w:szCs w:val="28"/>
                <w:lang w:val="uk-UA"/>
              </w:rPr>
            </w:pPr>
            <w:r>
              <w:rPr>
                <w:rFonts w:eastAsia="Calibri"/>
                <w:sz w:val="28"/>
                <w:szCs w:val="28"/>
                <w:lang w:val="uk-UA"/>
              </w:rPr>
              <w:t>9</w:t>
            </w:r>
          </w:p>
        </w:tc>
        <w:tc>
          <w:tcPr>
            <w:tcW w:w="1276" w:type="dxa"/>
            <w:vAlign w:val="center"/>
          </w:tcPr>
          <w:p w:rsidR="00DC3C2B" w:rsidRPr="00805DF2" w:rsidRDefault="00805DF2" w:rsidP="00B224B2">
            <w:pPr>
              <w:jc w:val="center"/>
              <w:rPr>
                <w:rFonts w:eastAsia="Calibri"/>
                <w:sz w:val="28"/>
                <w:szCs w:val="28"/>
                <w:lang w:val="uk-UA"/>
              </w:rPr>
            </w:pPr>
            <w:r>
              <w:rPr>
                <w:rFonts w:eastAsia="Calibri"/>
                <w:sz w:val="28"/>
                <w:szCs w:val="28"/>
                <w:lang w:val="uk-UA"/>
              </w:rPr>
              <w:t>9</w:t>
            </w:r>
          </w:p>
        </w:tc>
        <w:tc>
          <w:tcPr>
            <w:tcW w:w="1985" w:type="dxa"/>
            <w:vAlign w:val="center"/>
          </w:tcPr>
          <w:p w:rsidR="00DC3C2B" w:rsidRPr="00FD3E5F" w:rsidRDefault="00DC3C2B" w:rsidP="00B224B2">
            <w:pPr>
              <w:jc w:val="center"/>
              <w:rPr>
                <w:rFonts w:eastAsia="Calibri"/>
                <w:sz w:val="28"/>
                <w:szCs w:val="28"/>
                <w:lang w:val="uk-UA"/>
              </w:rPr>
            </w:pPr>
            <w:r w:rsidRPr="00FD3E5F">
              <w:rPr>
                <w:rFonts w:eastAsia="Calibri"/>
                <w:sz w:val="28"/>
                <w:szCs w:val="28"/>
                <w:lang w:val="uk-UA"/>
              </w:rPr>
              <w:t>6</w:t>
            </w:r>
          </w:p>
        </w:tc>
      </w:tr>
      <w:tr w:rsidR="00DC3C2B" w:rsidRPr="00FD3E5F" w:rsidTr="00B224B2">
        <w:trPr>
          <w:jc w:val="center"/>
        </w:trPr>
        <w:tc>
          <w:tcPr>
            <w:tcW w:w="3510" w:type="dxa"/>
          </w:tcPr>
          <w:p w:rsidR="00DC3C2B" w:rsidRPr="00FD3E5F" w:rsidRDefault="00DC3C2B" w:rsidP="00B224B2">
            <w:pPr>
              <w:rPr>
                <w:rFonts w:eastAsia="Calibri"/>
                <w:sz w:val="28"/>
                <w:szCs w:val="28"/>
                <w:lang w:val="uk-UA"/>
              </w:rPr>
            </w:pPr>
            <w:r w:rsidRPr="00FD3E5F">
              <w:rPr>
                <w:rFonts w:eastAsia="Calibri"/>
                <w:sz w:val="28"/>
                <w:szCs w:val="28"/>
                <w:lang w:val="uk-UA"/>
              </w:rPr>
              <w:t>Сектерар</w:t>
            </w:r>
          </w:p>
        </w:tc>
        <w:tc>
          <w:tcPr>
            <w:tcW w:w="1842" w:type="dxa"/>
            <w:vAlign w:val="center"/>
          </w:tcPr>
          <w:p w:rsidR="00DC3C2B" w:rsidRPr="00FD3E5F" w:rsidRDefault="00DC3C2B" w:rsidP="00B224B2">
            <w:pPr>
              <w:jc w:val="center"/>
              <w:rPr>
                <w:rFonts w:eastAsia="Calibri"/>
                <w:sz w:val="28"/>
                <w:szCs w:val="28"/>
                <w:lang w:val="uk-UA"/>
              </w:rPr>
            </w:pPr>
            <w:r w:rsidRPr="00FD3E5F">
              <w:rPr>
                <w:rFonts w:eastAsia="Calibri"/>
                <w:sz w:val="28"/>
                <w:szCs w:val="28"/>
                <w:lang w:val="uk-UA"/>
              </w:rPr>
              <w:t>1</w:t>
            </w:r>
          </w:p>
        </w:tc>
        <w:tc>
          <w:tcPr>
            <w:tcW w:w="1276" w:type="dxa"/>
            <w:vAlign w:val="center"/>
          </w:tcPr>
          <w:p w:rsidR="00DC3C2B" w:rsidRPr="00FD3E5F" w:rsidRDefault="00DC3C2B" w:rsidP="00B224B2">
            <w:pPr>
              <w:jc w:val="center"/>
              <w:rPr>
                <w:rFonts w:eastAsia="Calibri"/>
                <w:sz w:val="28"/>
                <w:szCs w:val="28"/>
                <w:lang w:val="uk-UA"/>
              </w:rPr>
            </w:pPr>
            <w:r w:rsidRPr="00FD3E5F">
              <w:rPr>
                <w:rFonts w:eastAsia="Calibri"/>
                <w:sz w:val="28"/>
                <w:szCs w:val="28"/>
                <w:lang w:val="uk-UA"/>
              </w:rPr>
              <w:t>1</w:t>
            </w:r>
          </w:p>
        </w:tc>
        <w:tc>
          <w:tcPr>
            <w:tcW w:w="1985" w:type="dxa"/>
            <w:vAlign w:val="center"/>
          </w:tcPr>
          <w:p w:rsidR="00DC3C2B" w:rsidRPr="00FD3E5F" w:rsidRDefault="00DC3C2B" w:rsidP="00B224B2">
            <w:pPr>
              <w:jc w:val="center"/>
              <w:rPr>
                <w:rFonts w:eastAsia="Calibri"/>
                <w:sz w:val="28"/>
                <w:szCs w:val="28"/>
                <w:lang w:val="uk-UA"/>
              </w:rPr>
            </w:pPr>
            <w:r w:rsidRPr="00FD3E5F">
              <w:rPr>
                <w:rFonts w:eastAsia="Calibri"/>
                <w:sz w:val="28"/>
                <w:szCs w:val="28"/>
                <w:lang w:val="uk-UA"/>
              </w:rPr>
              <w:t>1</w:t>
            </w:r>
          </w:p>
        </w:tc>
      </w:tr>
    </w:tbl>
    <w:p w:rsidR="00DC3C2B" w:rsidRPr="00FD3E5F" w:rsidRDefault="00DC3C2B" w:rsidP="00DC3C2B">
      <w:pPr>
        <w:spacing w:line="360" w:lineRule="auto"/>
        <w:ind w:firstLine="567"/>
        <w:jc w:val="both"/>
        <w:rPr>
          <w:sz w:val="28"/>
          <w:szCs w:val="28"/>
          <w:lang w:val="uk-UA"/>
        </w:rPr>
      </w:pPr>
      <w:r w:rsidRPr="00FD3E5F">
        <w:rPr>
          <w:sz w:val="28"/>
          <w:szCs w:val="28"/>
          <w:lang w:val="uk-UA"/>
        </w:rPr>
        <w:lastRenderedPageBreak/>
        <w:t>Технічний відділ матиме в своєму розпорядженні 6 комп’ютерів для перегляду звітів підпорядкованих відділів, підготовки завдань та розпоряджень, аналізу діяльності відділів тощо.</w:t>
      </w:r>
    </w:p>
    <w:p w:rsidR="00DC3C2B" w:rsidRPr="00FD3E5F" w:rsidRDefault="00805DF2" w:rsidP="00DC3C2B">
      <w:pPr>
        <w:spacing w:line="360" w:lineRule="auto"/>
        <w:ind w:firstLine="567"/>
        <w:jc w:val="both"/>
        <w:rPr>
          <w:sz w:val="28"/>
          <w:szCs w:val="28"/>
          <w:lang w:val="uk-UA"/>
        </w:rPr>
      </w:pPr>
      <w:r>
        <w:rPr>
          <w:sz w:val="28"/>
          <w:szCs w:val="28"/>
          <w:lang w:val="uk-UA"/>
        </w:rPr>
        <w:t>Відділ обслуговування клієнтів</w:t>
      </w:r>
      <w:r w:rsidR="00DC3C2B" w:rsidRPr="00FD3E5F">
        <w:rPr>
          <w:sz w:val="28"/>
          <w:szCs w:val="28"/>
          <w:lang w:val="uk-UA"/>
        </w:rPr>
        <w:t xml:space="preserve"> </w:t>
      </w:r>
      <w:r w:rsidR="00DC3C2B">
        <w:rPr>
          <w:sz w:val="28"/>
          <w:szCs w:val="28"/>
          <w:lang w:val="uk-UA"/>
        </w:rPr>
        <w:t xml:space="preserve">для своєї звітності та виконання своїх службових обовязків </w:t>
      </w:r>
      <w:r w:rsidR="00DC3C2B" w:rsidRPr="00FD3E5F">
        <w:rPr>
          <w:sz w:val="28"/>
          <w:szCs w:val="28"/>
          <w:lang w:val="uk-UA"/>
        </w:rPr>
        <w:t>матиме в своєму розпоря</w:t>
      </w:r>
      <w:r>
        <w:rPr>
          <w:sz w:val="28"/>
          <w:szCs w:val="28"/>
          <w:lang w:val="uk-UA"/>
        </w:rPr>
        <w:t>дженні 5</w:t>
      </w:r>
      <w:r w:rsidR="00DC3C2B" w:rsidRPr="00FD3E5F">
        <w:rPr>
          <w:sz w:val="28"/>
          <w:szCs w:val="28"/>
          <w:lang w:val="uk-UA"/>
        </w:rPr>
        <w:t xml:space="preserve"> комп’ютер</w:t>
      </w:r>
      <w:r>
        <w:rPr>
          <w:sz w:val="28"/>
          <w:szCs w:val="28"/>
          <w:lang w:val="uk-UA"/>
        </w:rPr>
        <w:t>ів</w:t>
      </w:r>
      <w:r w:rsidR="00DC3C2B" w:rsidRPr="00FD3E5F">
        <w:rPr>
          <w:sz w:val="28"/>
          <w:szCs w:val="28"/>
          <w:lang w:val="uk-UA"/>
        </w:rPr>
        <w:t>.</w:t>
      </w:r>
    </w:p>
    <w:p w:rsidR="00DC3C2B" w:rsidRPr="00FD3E5F" w:rsidRDefault="00DC3C2B" w:rsidP="00DC3C2B">
      <w:pPr>
        <w:spacing w:line="360" w:lineRule="auto"/>
        <w:ind w:firstLine="567"/>
        <w:jc w:val="both"/>
        <w:rPr>
          <w:sz w:val="28"/>
          <w:szCs w:val="28"/>
          <w:lang w:val="uk-UA"/>
        </w:rPr>
      </w:pPr>
      <w:r w:rsidRPr="00FD3E5F">
        <w:rPr>
          <w:sz w:val="28"/>
          <w:szCs w:val="28"/>
          <w:lang w:val="uk-UA"/>
        </w:rPr>
        <w:t xml:space="preserve">Служба безпеки має 10 комп’ютерів для аналізу загроз та попередження їх виникнення, перегляду записів відеокамер та інших функцій пов’язаних із безпекою інформаційних ресурсів підприємства. </w:t>
      </w:r>
    </w:p>
    <w:p w:rsidR="00DC3C2B" w:rsidRDefault="00DC3C2B" w:rsidP="00DC3C2B">
      <w:pPr>
        <w:spacing w:line="360" w:lineRule="auto"/>
        <w:ind w:firstLine="567"/>
        <w:jc w:val="both"/>
        <w:rPr>
          <w:sz w:val="28"/>
          <w:szCs w:val="28"/>
          <w:lang w:val="uk-UA"/>
        </w:rPr>
      </w:pPr>
      <w:r w:rsidRPr="00FD3E5F">
        <w:rPr>
          <w:bCs/>
          <w:color w:val="000000"/>
          <w:sz w:val="28"/>
          <w:szCs w:val="28"/>
          <w:lang w:val="uk-UA"/>
        </w:rPr>
        <w:t xml:space="preserve">Фінансовому та кадровому відділам для проведення аналізу діяльності </w:t>
      </w:r>
      <w:r w:rsidRPr="00FD3E5F">
        <w:rPr>
          <w:sz w:val="28"/>
          <w:szCs w:val="28"/>
          <w:lang w:val="uk-UA"/>
        </w:rPr>
        <w:t>підприємства необхідно по 5 комп</w:t>
      </w:r>
      <w:r w:rsidRPr="00FD3E5F">
        <w:rPr>
          <w:sz w:val="28"/>
          <w:szCs w:val="28"/>
        </w:rPr>
        <w:t>’</w:t>
      </w:r>
      <w:r w:rsidRPr="00FD3E5F">
        <w:rPr>
          <w:sz w:val="28"/>
          <w:szCs w:val="28"/>
          <w:lang w:val="uk-UA"/>
        </w:rPr>
        <w:t>ютерів.</w:t>
      </w:r>
    </w:p>
    <w:p w:rsidR="00DC3C2B" w:rsidRPr="00FD3E5F" w:rsidRDefault="00DC3C2B" w:rsidP="00DC3C2B">
      <w:pPr>
        <w:spacing w:line="420" w:lineRule="auto"/>
        <w:ind w:firstLine="567"/>
        <w:jc w:val="both"/>
        <w:rPr>
          <w:sz w:val="28"/>
          <w:szCs w:val="28"/>
          <w:lang w:val="uk-UA"/>
        </w:rPr>
      </w:pPr>
      <w:r>
        <w:rPr>
          <w:sz w:val="28"/>
          <w:szCs w:val="28"/>
          <w:lang w:val="uk-UA"/>
        </w:rPr>
        <w:t>Комп’ютери кожного відділу з’єднані окремо до свого комутатора, а вже самі комутатори під</w:t>
      </w:r>
      <w:r w:rsidRPr="000E0B74">
        <w:rPr>
          <w:sz w:val="28"/>
          <w:szCs w:val="28"/>
        </w:rPr>
        <w:t>’</w:t>
      </w:r>
      <w:r>
        <w:rPr>
          <w:sz w:val="28"/>
          <w:szCs w:val="28"/>
          <w:lang w:val="uk-UA"/>
        </w:rPr>
        <w:t xml:space="preserve">єднуються до маршрутизатора, що під’єднаний до сервера. </w:t>
      </w:r>
    </w:p>
    <w:p w:rsidR="007E18CA" w:rsidRPr="004E5210" w:rsidRDefault="007E18CA" w:rsidP="004E5210">
      <w:pPr>
        <w:pStyle w:val="2"/>
      </w:pPr>
      <w:r w:rsidRPr="004E5210">
        <w:t>Розподіл адресного простору</w:t>
      </w:r>
      <w:bookmarkEnd w:id="16"/>
    </w:p>
    <w:p w:rsidR="00DC3C2B" w:rsidRPr="000E0B74" w:rsidRDefault="00DC3C2B" w:rsidP="00DC3C2B">
      <w:pPr>
        <w:spacing w:line="360" w:lineRule="auto"/>
        <w:ind w:firstLine="567"/>
        <w:jc w:val="both"/>
        <w:rPr>
          <w:sz w:val="28"/>
          <w:szCs w:val="28"/>
          <w:lang w:val="uk-UA"/>
        </w:rPr>
      </w:pPr>
      <w:r w:rsidRPr="000E0B74">
        <w:rPr>
          <w:sz w:val="28"/>
          <w:szCs w:val="28"/>
          <w:lang w:val="uk-UA"/>
        </w:rPr>
        <w:t>Мережа підприємства налічує 32 комп’ютери. Оскільки діяльність директора і його секретаря пов’язана та їх робоче місце розташоване близько один одного, то їх об’єднуємо в єдину підмережу. Всі інші відділи матимуть свої власні підмережі.</w:t>
      </w:r>
    </w:p>
    <w:p w:rsidR="00DC3C2B" w:rsidRPr="000E0B74" w:rsidRDefault="00DC3C2B" w:rsidP="00DC3C2B">
      <w:pPr>
        <w:pStyle w:val="23"/>
        <w:spacing w:line="360" w:lineRule="auto"/>
        <w:ind w:firstLine="709"/>
        <w:jc w:val="both"/>
        <w:rPr>
          <w:sz w:val="28"/>
          <w:szCs w:val="28"/>
        </w:rPr>
      </w:pPr>
      <w:r w:rsidRPr="000E0B74">
        <w:rPr>
          <w:sz w:val="28"/>
          <w:szCs w:val="28"/>
        </w:rPr>
        <w:t xml:space="preserve">Комп’ютери підключені до загальної мережі організації, яка складається з наступного мережевого обладнання: </w:t>
      </w:r>
    </w:p>
    <w:p w:rsidR="00DC3C2B" w:rsidRPr="000E0B74" w:rsidRDefault="00DC3C2B" w:rsidP="00DC3C2B">
      <w:pPr>
        <w:pStyle w:val="23"/>
        <w:widowControl w:val="0"/>
        <w:numPr>
          <w:ilvl w:val="0"/>
          <w:numId w:val="22"/>
        </w:numPr>
        <w:tabs>
          <w:tab w:val="left" w:pos="4678"/>
        </w:tabs>
        <w:spacing w:line="360" w:lineRule="auto"/>
        <w:ind w:left="1134"/>
        <w:jc w:val="both"/>
        <w:rPr>
          <w:sz w:val="28"/>
          <w:szCs w:val="28"/>
        </w:rPr>
      </w:pPr>
      <w:r w:rsidRPr="000E0B74">
        <w:rPr>
          <w:sz w:val="28"/>
          <w:szCs w:val="28"/>
        </w:rPr>
        <w:t>1 маршрутизатор;</w:t>
      </w:r>
    </w:p>
    <w:p w:rsidR="00DC3C2B" w:rsidRPr="000E0B74" w:rsidRDefault="00DC3C2B" w:rsidP="00DC3C2B">
      <w:pPr>
        <w:pStyle w:val="23"/>
        <w:widowControl w:val="0"/>
        <w:numPr>
          <w:ilvl w:val="0"/>
          <w:numId w:val="22"/>
        </w:numPr>
        <w:tabs>
          <w:tab w:val="left" w:pos="4678"/>
        </w:tabs>
        <w:spacing w:line="360" w:lineRule="auto"/>
        <w:ind w:left="1134"/>
        <w:jc w:val="both"/>
        <w:rPr>
          <w:sz w:val="28"/>
          <w:szCs w:val="28"/>
        </w:rPr>
      </w:pPr>
      <w:r w:rsidRPr="000E0B74">
        <w:rPr>
          <w:sz w:val="28"/>
          <w:szCs w:val="28"/>
        </w:rPr>
        <w:t>6 комутаторів;</w:t>
      </w:r>
    </w:p>
    <w:p w:rsidR="00DC3C2B" w:rsidRPr="000E0B74" w:rsidRDefault="00DC3C2B" w:rsidP="00DC3C2B">
      <w:pPr>
        <w:pStyle w:val="23"/>
        <w:widowControl w:val="0"/>
        <w:numPr>
          <w:ilvl w:val="0"/>
          <w:numId w:val="22"/>
        </w:numPr>
        <w:tabs>
          <w:tab w:val="left" w:pos="4678"/>
        </w:tabs>
        <w:spacing w:line="360" w:lineRule="auto"/>
        <w:ind w:left="1134"/>
        <w:jc w:val="both"/>
        <w:rPr>
          <w:sz w:val="28"/>
          <w:szCs w:val="28"/>
        </w:rPr>
      </w:pPr>
      <w:r w:rsidRPr="000E0B74">
        <w:rPr>
          <w:sz w:val="28"/>
          <w:szCs w:val="28"/>
        </w:rPr>
        <w:t>32 комп’ютерів, що підключені до локальної мережі;</w:t>
      </w:r>
    </w:p>
    <w:p w:rsidR="00DC3C2B" w:rsidRPr="000E0B74" w:rsidRDefault="00DC3C2B" w:rsidP="00DC3C2B">
      <w:pPr>
        <w:pStyle w:val="23"/>
        <w:widowControl w:val="0"/>
        <w:numPr>
          <w:ilvl w:val="0"/>
          <w:numId w:val="22"/>
        </w:numPr>
        <w:tabs>
          <w:tab w:val="left" w:pos="4678"/>
        </w:tabs>
        <w:spacing w:line="360" w:lineRule="auto"/>
        <w:ind w:left="1134"/>
        <w:jc w:val="both"/>
        <w:rPr>
          <w:sz w:val="28"/>
          <w:szCs w:val="28"/>
        </w:rPr>
      </w:pPr>
      <w:r w:rsidRPr="000E0B74">
        <w:rPr>
          <w:sz w:val="28"/>
          <w:szCs w:val="28"/>
        </w:rPr>
        <w:t>1 сервер.</w:t>
      </w:r>
    </w:p>
    <w:p w:rsidR="00DC3C2B" w:rsidRPr="000E0B74" w:rsidRDefault="00DC3C2B" w:rsidP="00DC3C2B">
      <w:pPr>
        <w:spacing w:line="360" w:lineRule="auto"/>
        <w:ind w:firstLine="708"/>
        <w:rPr>
          <w:sz w:val="28"/>
          <w:szCs w:val="28"/>
        </w:rPr>
      </w:pPr>
      <w:r w:rsidRPr="000E0B74">
        <w:rPr>
          <w:sz w:val="28"/>
          <w:szCs w:val="28"/>
          <w:lang w:val="uk-UA"/>
        </w:rPr>
        <w:t>Л</w:t>
      </w:r>
      <w:r w:rsidRPr="000E0B74">
        <w:rPr>
          <w:sz w:val="28"/>
          <w:szCs w:val="28"/>
        </w:rPr>
        <w:t>окальна мережа поділена на підмережі по відділам. Кожна з підмереж буде під’єднана до комутатор</w:t>
      </w:r>
      <w:r w:rsidRPr="000E0B74">
        <w:rPr>
          <w:sz w:val="28"/>
          <w:szCs w:val="28"/>
          <w:lang w:val="uk-UA"/>
        </w:rPr>
        <w:t>ів, а комутатори до маршрутизатора</w:t>
      </w:r>
      <w:r w:rsidRPr="000E0B74">
        <w:rPr>
          <w:sz w:val="28"/>
          <w:szCs w:val="28"/>
        </w:rPr>
        <w:t>. Маршрутизатор напряму підключений до сервера організації, на якому зберігаються всі дані.</w:t>
      </w:r>
    </w:p>
    <w:p w:rsidR="00DC3C2B" w:rsidRPr="000E0B74" w:rsidRDefault="00DC3C2B" w:rsidP="00DC3C2B">
      <w:pPr>
        <w:spacing w:line="360" w:lineRule="auto"/>
        <w:ind w:firstLine="709"/>
        <w:rPr>
          <w:sz w:val="28"/>
          <w:szCs w:val="28"/>
        </w:rPr>
      </w:pPr>
      <w:r w:rsidRPr="000E0B74">
        <w:rPr>
          <w:sz w:val="28"/>
          <w:szCs w:val="28"/>
        </w:rPr>
        <w:t xml:space="preserve">Оскільки мережа складається лише з </w:t>
      </w:r>
      <w:r w:rsidRPr="000E0B74">
        <w:rPr>
          <w:sz w:val="28"/>
          <w:szCs w:val="28"/>
          <w:lang w:val="uk-UA"/>
        </w:rPr>
        <w:t>32</w:t>
      </w:r>
      <w:r w:rsidRPr="000E0B74">
        <w:rPr>
          <w:sz w:val="28"/>
          <w:szCs w:val="28"/>
        </w:rPr>
        <w:t xml:space="preserve"> комп’ютерів</w:t>
      </w:r>
      <w:r w:rsidRPr="000E0B74">
        <w:rPr>
          <w:sz w:val="28"/>
          <w:szCs w:val="28"/>
          <w:lang w:val="uk-UA"/>
        </w:rPr>
        <w:t>,</w:t>
      </w:r>
      <w:r w:rsidRPr="000E0B74">
        <w:rPr>
          <w:sz w:val="28"/>
          <w:szCs w:val="28"/>
        </w:rPr>
        <w:t xml:space="preserve"> 1 сервера та одного маршрутизатора, то доцільно використати одну мережу, яку можна розбити на </w:t>
      </w:r>
      <w:r w:rsidRPr="000E0B74">
        <w:rPr>
          <w:sz w:val="28"/>
          <w:szCs w:val="28"/>
        </w:rPr>
        <w:lastRenderedPageBreak/>
        <w:t xml:space="preserve">сегменти необхідної кількості. </w:t>
      </w:r>
      <w:r w:rsidRPr="000E0B74">
        <w:rPr>
          <w:sz w:val="28"/>
          <w:szCs w:val="28"/>
          <w:lang w:val="uk-UA"/>
        </w:rPr>
        <w:t xml:space="preserve"> Для розподілення адресного простору потрібно визначити маски змінної довжини для кожного сегменту мережі.</w:t>
      </w:r>
    </w:p>
    <w:p w:rsidR="00DC3C2B" w:rsidRPr="000E0B74" w:rsidRDefault="00DC3C2B" w:rsidP="00DC3C2B">
      <w:pPr>
        <w:spacing w:line="360" w:lineRule="auto"/>
        <w:ind w:firstLine="709"/>
        <w:rPr>
          <w:sz w:val="28"/>
          <w:szCs w:val="28"/>
        </w:rPr>
      </w:pPr>
      <w:r w:rsidRPr="000E0B74">
        <w:rPr>
          <w:sz w:val="28"/>
          <w:szCs w:val="28"/>
        </w:rPr>
        <w:t>Значення кількості комп’ютерів в підмережі обраховуємо за формулою:</w:t>
      </w:r>
    </w:p>
    <w:p w:rsidR="00DC3C2B" w:rsidRPr="000E0B74" w:rsidRDefault="00DC3C2B" w:rsidP="00DC3C2B">
      <w:pPr>
        <w:spacing w:before="120" w:after="120" w:line="360" w:lineRule="auto"/>
        <w:ind w:firstLine="709"/>
        <w:jc w:val="center"/>
        <w:rPr>
          <w:sz w:val="28"/>
          <w:szCs w:val="28"/>
        </w:rPr>
      </w:pPr>
      <w:r w:rsidRPr="000E0B74">
        <w:rPr>
          <w:sz w:val="28"/>
          <w:szCs w:val="28"/>
        </w:rPr>
        <w:t>2</w:t>
      </w:r>
      <w:r w:rsidRPr="000E0B74">
        <w:rPr>
          <w:sz w:val="28"/>
          <w:szCs w:val="28"/>
          <w:vertAlign w:val="superscript"/>
          <w:lang w:val="en-US"/>
        </w:rPr>
        <w:t>N</w:t>
      </w:r>
      <w:r w:rsidRPr="000E0B74">
        <w:rPr>
          <w:sz w:val="28"/>
          <w:szCs w:val="28"/>
          <w:vertAlign w:val="superscript"/>
        </w:rPr>
        <w:t xml:space="preserve"> </w:t>
      </w:r>
      <w:r w:rsidRPr="000E0B74">
        <w:rPr>
          <w:sz w:val="28"/>
          <w:szCs w:val="28"/>
        </w:rPr>
        <w:t>– 2 &gt; К,</w:t>
      </w:r>
    </w:p>
    <w:p w:rsidR="00DC3C2B" w:rsidRPr="000E0B74" w:rsidRDefault="00DC3C2B" w:rsidP="00DC3C2B">
      <w:pPr>
        <w:spacing w:line="360" w:lineRule="auto"/>
        <w:ind w:firstLine="709"/>
        <w:rPr>
          <w:sz w:val="28"/>
          <w:szCs w:val="28"/>
        </w:rPr>
      </w:pPr>
      <w:r w:rsidRPr="000E0B74">
        <w:rPr>
          <w:sz w:val="28"/>
          <w:szCs w:val="28"/>
        </w:rPr>
        <w:t>де К – кількість комп’ютерів;</w:t>
      </w:r>
    </w:p>
    <w:p w:rsidR="00DC3C2B" w:rsidRPr="000E0B74" w:rsidRDefault="00DC3C2B" w:rsidP="00DC3C2B">
      <w:pPr>
        <w:spacing w:line="360" w:lineRule="auto"/>
        <w:ind w:firstLine="709"/>
        <w:rPr>
          <w:sz w:val="28"/>
          <w:szCs w:val="28"/>
        </w:rPr>
      </w:pPr>
      <w:r w:rsidRPr="000E0B74">
        <w:rPr>
          <w:sz w:val="28"/>
          <w:szCs w:val="28"/>
          <w:lang w:val="en-US"/>
        </w:rPr>
        <w:t>N</w:t>
      </w:r>
      <w:r w:rsidRPr="000E0B74">
        <w:rPr>
          <w:sz w:val="28"/>
          <w:szCs w:val="28"/>
        </w:rPr>
        <w:t xml:space="preserve"> – кількість біт, необхідних для опису К комп’ютерів.   </w:t>
      </w:r>
    </w:p>
    <w:p w:rsidR="00DC3C2B" w:rsidRPr="000E0B74" w:rsidRDefault="00DC3C2B" w:rsidP="00DC3C2B">
      <w:pPr>
        <w:spacing w:line="360" w:lineRule="auto"/>
        <w:ind w:firstLine="708"/>
        <w:rPr>
          <w:sz w:val="28"/>
          <w:szCs w:val="28"/>
        </w:rPr>
      </w:pPr>
      <w:r w:rsidRPr="000E0B74">
        <w:rPr>
          <w:sz w:val="28"/>
          <w:szCs w:val="28"/>
          <w:lang w:val="uk-UA"/>
        </w:rPr>
        <w:t xml:space="preserve">Встановимо </w:t>
      </w:r>
      <w:r w:rsidRPr="000E0B74">
        <w:rPr>
          <w:sz w:val="28"/>
          <w:szCs w:val="28"/>
        </w:rPr>
        <w:t>адрес</w:t>
      </w:r>
      <w:r w:rsidRPr="000E0B74">
        <w:rPr>
          <w:sz w:val="28"/>
          <w:szCs w:val="28"/>
          <w:lang w:val="uk-UA"/>
        </w:rPr>
        <w:t>у</w:t>
      </w:r>
      <w:r w:rsidRPr="000E0B74">
        <w:rPr>
          <w:sz w:val="28"/>
          <w:szCs w:val="28"/>
        </w:rPr>
        <w:t xml:space="preserve"> мережі : 192.4.1.0. За допомогою масок змінної довжини визначимо діапазони адрес для відділів підприємства (табл. </w:t>
      </w:r>
      <w:r w:rsidRPr="000E0B74">
        <w:rPr>
          <w:sz w:val="28"/>
          <w:szCs w:val="28"/>
          <w:lang w:val="uk-UA"/>
        </w:rPr>
        <w:t>6</w:t>
      </w:r>
      <w:r w:rsidRPr="000E0B74">
        <w:rPr>
          <w:sz w:val="28"/>
          <w:szCs w:val="28"/>
        </w:rPr>
        <w:t>).</w:t>
      </w:r>
    </w:p>
    <w:p w:rsidR="00DC3C2B" w:rsidRPr="000E0B74" w:rsidRDefault="00DC3C2B" w:rsidP="00DC3C2B">
      <w:pPr>
        <w:rPr>
          <w:sz w:val="28"/>
          <w:szCs w:val="28"/>
          <w:lang w:val="uk-UA"/>
        </w:rPr>
      </w:pPr>
      <w:r w:rsidRPr="000E0B74">
        <w:rPr>
          <w:sz w:val="28"/>
          <w:szCs w:val="28"/>
        </w:rPr>
        <w:t xml:space="preserve">Таблиця </w:t>
      </w:r>
      <w:r w:rsidRPr="000E0B74">
        <w:rPr>
          <w:sz w:val="28"/>
          <w:szCs w:val="28"/>
          <w:lang w:val="uk-UA"/>
        </w:rPr>
        <w:t>6</w:t>
      </w:r>
      <w:r w:rsidRPr="000E0B74">
        <w:rPr>
          <w:sz w:val="28"/>
          <w:szCs w:val="28"/>
        </w:rPr>
        <w:t xml:space="preserve"> – Розподіл мережевих адрес</w:t>
      </w:r>
      <w:r w:rsidRPr="000E0B74">
        <w:rPr>
          <w:sz w:val="28"/>
          <w:szCs w:val="28"/>
          <w:lang w:val="uk-UA"/>
        </w:rPr>
        <w:t xml:space="preserve"> відділам підприємства</w:t>
      </w:r>
    </w:p>
    <w:tbl>
      <w:tblPr>
        <w:tblW w:w="9889"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2115"/>
        <w:gridCol w:w="993"/>
        <w:gridCol w:w="832"/>
        <w:gridCol w:w="1276"/>
        <w:gridCol w:w="1276"/>
        <w:gridCol w:w="1843"/>
        <w:gridCol w:w="850"/>
      </w:tblGrid>
      <w:tr w:rsidR="00DC3C2B" w:rsidRPr="00445BA5" w:rsidTr="00805DF2">
        <w:trPr>
          <w:trHeight w:val="1047"/>
          <w:jc w:val="center"/>
        </w:trPr>
        <w:tc>
          <w:tcPr>
            <w:tcW w:w="704" w:type="dxa"/>
          </w:tcPr>
          <w:p w:rsidR="00DC3C2B" w:rsidRPr="002B599F" w:rsidRDefault="00DC3C2B" w:rsidP="00B224B2">
            <w:pPr>
              <w:jc w:val="center"/>
              <w:rPr>
                <w:rFonts w:eastAsia="Calibri"/>
                <w:lang w:val="uk-UA"/>
              </w:rPr>
            </w:pPr>
            <w:r w:rsidRPr="002B599F">
              <w:rPr>
                <w:rFonts w:eastAsia="Calibri"/>
              </w:rPr>
              <w:t>Сег</w:t>
            </w:r>
            <w:r w:rsidRPr="002B599F">
              <w:rPr>
                <w:rFonts w:eastAsia="Calibri"/>
                <w:lang w:val="uk-UA"/>
              </w:rPr>
              <w:t>менти</w:t>
            </w:r>
          </w:p>
        </w:tc>
        <w:tc>
          <w:tcPr>
            <w:tcW w:w="2115" w:type="dxa"/>
          </w:tcPr>
          <w:p w:rsidR="00DC3C2B" w:rsidRPr="002B599F" w:rsidRDefault="00DC3C2B" w:rsidP="00B224B2">
            <w:pPr>
              <w:jc w:val="center"/>
              <w:rPr>
                <w:rFonts w:eastAsia="Calibri"/>
              </w:rPr>
            </w:pPr>
            <w:r w:rsidRPr="002B599F">
              <w:rPr>
                <w:rFonts w:eastAsia="Calibri"/>
              </w:rPr>
              <w:t>Відділи</w:t>
            </w:r>
          </w:p>
        </w:tc>
        <w:tc>
          <w:tcPr>
            <w:tcW w:w="993" w:type="dxa"/>
          </w:tcPr>
          <w:p w:rsidR="00DC3C2B" w:rsidRPr="002B599F" w:rsidRDefault="00DC3C2B" w:rsidP="00B224B2">
            <w:pPr>
              <w:jc w:val="center"/>
              <w:rPr>
                <w:rFonts w:eastAsia="Calibri"/>
              </w:rPr>
            </w:pPr>
            <w:r w:rsidRPr="002B599F">
              <w:rPr>
                <w:rFonts w:eastAsia="Calibri"/>
              </w:rPr>
              <w:t>Адреса мережі</w:t>
            </w:r>
          </w:p>
        </w:tc>
        <w:tc>
          <w:tcPr>
            <w:tcW w:w="832" w:type="dxa"/>
          </w:tcPr>
          <w:p w:rsidR="00DC3C2B" w:rsidRPr="002B599F" w:rsidRDefault="00DC3C2B" w:rsidP="00B224B2">
            <w:pPr>
              <w:jc w:val="center"/>
              <w:rPr>
                <w:rFonts w:eastAsia="Calibri"/>
              </w:rPr>
            </w:pPr>
            <w:r w:rsidRPr="002B599F">
              <w:rPr>
                <w:rFonts w:eastAsia="Calibri"/>
              </w:rPr>
              <w:t>К-сть вузл у сегм.</w:t>
            </w:r>
          </w:p>
        </w:tc>
        <w:tc>
          <w:tcPr>
            <w:tcW w:w="1276" w:type="dxa"/>
          </w:tcPr>
          <w:p w:rsidR="00DC3C2B" w:rsidRPr="002B599F" w:rsidRDefault="00DC3C2B" w:rsidP="00B224B2">
            <w:pPr>
              <w:jc w:val="center"/>
              <w:rPr>
                <w:rFonts w:eastAsia="Calibri"/>
              </w:rPr>
            </w:pPr>
            <w:r w:rsidRPr="002B599F">
              <w:rPr>
                <w:rFonts w:eastAsia="Calibri"/>
              </w:rPr>
              <w:t>Діапазон доступн адрес</w:t>
            </w:r>
          </w:p>
        </w:tc>
        <w:tc>
          <w:tcPr>
            <w:tcW w:w="1276" w:type="dxa"/>
          </w:tcPr>
          <w:p w:rsidR="00DC3C2B" w:rsidRPr="002B599F" w:rsidRDefault="00DC3C2B" w:rsidP="00B224B2">
            <w:pPr>
              <w:jc w:val="center"/>
              <w:rPr>
                <w:rFonts w:eastAsia="Calibri"/>
              </w:rPr>
            </w:pPr>
            <w:r w:rsidRPr="002B599F">
              <w:rPr>
                <w:rFonts w:eastAsia="Calibri"/>
              </w:rPr>
              <w:t>Широк.</w:t>
            </w:r>
          </w:p>
          <w:p w:rsidR="00DC3C2B" w:rsidRPr="002B599F" w:rsidRDefault="00DC3C2B" w:rsidP="00B224B2">
            <w:pPr>
              <w:jc w:val="center"/>
              <w:rPr>
                <w:rFonts w:eastAsia="Calibri"/>
              </w:rPr>
            </w:pPr>
            <w:r w:rsidRPr="002B599F">
              <w:rPr>
                <w:rFonts w:eastAsia="Calibri"/>
              </w:rPr>
              <w:t>адреса</w:t>
            </w:r>
          </w:p>
        </w:tc>
        <w:tc>
          <w:tcPr>
            <w:tcW w:w="1843" w:type="dxa"/>
          </w:tcPr>
          <w:p w:rsidR="00DC3C2B" w:rsidRPr="002B599F" w:rsidRDefault="00DC3C2B" w:rsidP="00B224B2">
            <w:pPr>
              <w:jc w:val="center"/>
              <w:rPr>
                <w:rFonts w:eastAsia="Calibri"/>
              </w:rPr>
            </w:pPr>
            <w:r w:rsidRPr="002B599F">
              <w:rPr>
                <w:rFonts w:eastAsia="Calibri"/>
              </w:rPr>
              <w:t>Маска</w:t>
            </w:r>
          </w:p>
        </w:tc>
        <w:tc>
          <w:tcPr>
            <w:tcW w:w="850" w:type="dxa"/>
          </w:tcPr>
          <w:p w:rsidR="00DC3C2B" w:rsidRPr="002B599F" w:rsidRDefault="00DC3C2B" w:rsidP="00B224B2">
            <w:pPr>
              <w:rPr>
                <w:rFonts w:eastAsia="Calibri"/>
                <w:lang w:val="uk-UA"/>
              </w:rPr>
            </w:pPr>
            <w:r w:rsidRPr="002B599F">
              <w:rPr>
                <w:rFonts w:eastAsia="Calibri"/>
              </w:rPr>
              <w:t>Неви</w:t>
            </w:r>
            <w:r>
              <w:rPr>
                <w:rFonts w:eastAsia="Calibri"/>
                <w:lang w:val="en-US"/>
              </w:rPr>
              <w:t>-</w:t>
            </w:r>
            <w:r w:rsidRPr="002B599F">
              <w:rPr>
                <w:rFonts w:eastAsia="Calibri"/>
              </w:rPr>
              <w:t>к</w:t>
            </w:r>
            <w:r w:rsidRPr="002B599F">
              <w:rPr>
                <w:rFonts w:eastAsia="Calibri"/>
                <w:lang w:val="uk-UA"/>
              </w:rPr>
              <w:t>ористані</w:t>
            </w:r>
            <w:r>
              <w:rPr>
                <w:rFonts w:eastAsia="Calibri"/>
                <w:lang w:val="en-US"/>
              </w:rPr>
              <w:t xml:space="preserve"> </w:t>
            </w:r>
            <w:r w:rsidRPr="002B599F">
              <w:rPr>
                <w:rFonts w:eastAsia="Calibri"/>
              </w:rPr>
              <w:t>адрес</w:t>
            </w:r>
            <w:r w:rsidRPr="002B599F">
              <w:rPr>
                <w:rFonts w:eastAsia="Calibri"/>
                <w:lang w:val="uk-UA"/>
              </w:rPr>
              <w:t>и</w:t>
            </w:r>
          </w:p>
        </w:tc>
      </w:tr>
      <w:tr w:rsidR="00DC3C2B" w:rsidRPr="00445BA5" w:rsidTr="00805DF2">
        <w:trPr>
          <w:trHeight w:val="348"/>
          <w:jc w:val="center"/>
        </w:trPr>
        <w:tc>
          <w:tcPr>
            <w:tcW w:w="704" w:type="dxa"/>
          </w:tcPr>
          <w:p w:rsidR="00DC3C2B" w:rsidRPr="002B599F" w:rsidRDefault="00DC3C2B" w:rsidP="00B224B2">
            <w:pPr>
              <w:jc w:val="center"/>
              <w:rPr>
                <w:rFonts w:eastAsia="Calibri"/>
              </w:rPr>
            </w:pPr>
            <w:r w:rsidRPr="002B599F">
              <w:rPr>
                <w:rFonts w:eastAsia="Calibri"/>
              </w:rPr>
              <w:t>1</w:t>
            </w:r>
          </w:p>
        </w:tc>
        <w:tc>
          <w:tcPr>
            <w:tcW w:w="2115" w:type="dxa"/>
          </w:tcPr>
          <w:p w:rsidR="00DC3C2B" w:rsidRPr="002B599F" w:rsidRDefault="00DC3C2B" w:rsidP="00B224B2">
            <w:pPr>
              <w:jc w:val="center"/>
              <w:rPr>
                <w:rFonts w:eastAsia="Calibri"/>
              </w:rPr>
            </w:pPr>
            <w:r w:rsidRPr="002B599F">
              <w:rPr>
                <w:rFonts w:eastAsia="Calibri"/>
              </w:rPr>
              <w:t>2</w:t>
            </w:r>
          </w:p>
        </w:tc>
        <w:tc>
          <w:tcPr>
            <w:tcW w:w="993" w:type="dxa"/>
          </w:tcPr>
          <w:p w:rsidR="00DC3C2B" w:rsidRPr="002B599F" w:rsidRDefault="00DC3C2B" w:rsidP="00B224B2">
            <w:pPr>
              <w:jc w:val="center"/>
              <w:rPr>
                <w:rFonts w:eastAsia="Calibri"/>
              </w:rPr>
            </w:pPr>
            <w:r w:rsidRPr="002B599F">
              <w:rPr>
                <w:rFonts w:eastAsia="Calibri"/>
              </w:rPr>
              <w:t>3</w:t>
            </w:r>
          </w:p>
        </w:tc>
        <w:tc>
          <w:tcPr>
            <w:tcW w:w="832" w:type="dxa"/>
          </w:tcPr>
          <w:p w:rsidR="00DC3C2B" w:rsidRPr="002B599F" w:rsidRDefault="00DC3C2B" w:rsidP="00B224B2">
            <w:pPr>
              <w:jc w:val="center"/>
              <w:rPr>
                <w:rFonts w:eastAsia="Calibri"/>
              </w:rPr>
            </w:pPr>
            <w:r w:rsidRPr="002B599F">
              <w:rPr>
                <w:rFonts w:eastAsia="Calibri"/>
              </w:rPr>
              <w:t>4</w:t>
            </w:r>
          </w:p>
        </w:tc>
        <w:tc>
          <w:tcPr>
            <w:tcW w:w="1276" w:type="dxa"/>
          </w:tcPr>
          <w:p w:rsidR="00DC3C2B" w:rsidRPr="002B599F" w:rsidRDefault="00DC3C2B" w:rsidP="00B224B2">
            <w:pPr>
              <w:jc w:val="center"/>
              <w:rPr>
                <w:rFonts w:eastAsia="Calibri"/>
              </w:rPr>
            </w:pPr>
            <w:r w:rsidRPr="002B599F">
              <w:rPr>
                <w:rFonts w:eastAsia="Calibri"/>
              </w:rPr>
              <w:t>5</w:t>
            </w:r>
          </w:p>
        </w:tc>
        <w:tc>
          <w:tcPr>
            <w:tcW w:w="1276" w:type="dxa"/>
          </w:tcPr>
          <w:p w:rsidR="00DC3C2B" w:rsidRPr="002B599F" w:rsidRDefault="00DC3C2B" w:rsidP="00B224B2">
            <w:pPr>
              <w:jc w:val="center"/>
              <w:rPr>
                <w:rFonts w:eastAsia="Calibri"/>
              </w:rPr>
            </w:pPr>
            <w:r w:rsidRPr="002B599F">
              <w:rPr>
                <w:rFonts w:eastAsia="Calibri"/>
              </w:rPr>
              <w:t>6</w:t>
            </w:r>
          </w:p>
        </w:tc>
        <w:tc>
          <w:tcPr>
            <w:tcW w:w="1843" w:type="dxa"/>
          </w:tcPr>
          <w:p w:rsidR="00DC3C2B" w:rsidRPr="002B599F" w:rsidRDefault="00DC3C2B" w:rsidP="00B224B2">
            <w:pPr>
              <w:jc w:val="center"/>
              <w:rPr>
                <w:rFonts w:eastAsia="Calibri"/>
              </w:rPr>
            </w:pPr>
            <w:r w:rsidRPr="002B599F">
              <w:rPr>
                <w:rFonts w:eastAsia="Calibri"/>
              </w:rPr>
              <w:t>7</w:t>
            </w:r>
          </w:p>
        </w:tc>
        <w:tc>
          <w:tcPr>
            <w:tcW w:w="850" w:type="dxa"/>
          </w:tcPr>
          <w:p w:rsidR="00DC3C2B" w:rsidRPr="002B599F" w:rsidRDefault="00DC3C2B" w:rsidP="00B224B2">
            <w:pPr>
              <w:jc w:val="center"/>
              <w:rPr>
                <w:rFonts w:eastAsia="Calibri"/>
              </w:rPr>
            </w:pPr>
            <w:r w:rsidRPr="002B599F">
              <w:rPr>
                <w:rFonts w:eastAsia="Calibri"/>
              </w:rPr>
              <w:t>8</w:t>
            </w:r>
          </w:p>
        </w:tc>
      </w:tr>
      <w:tr w:rsidR="00DC3C2B" w:rsidRPr="00445BA5" w:rsidTr="00805DF2">
        <w:trPr>
          <w:trHeight w:val="1180"/>
          <w:jc w:val="center"/>
        </w:trPr>
        <w:tc>
          <w:tcPr>
            <w:tcW w:w="704" w:type="dxa"/>
            <w:vAlign w:val="center"/>
          </w:tcPr>
          <w:p w:rsidR="00DC3C2B" w:rsidRPr="002B599F" w:rsidRDefault="00DC3C2B" w:rsidP="00B224B2">
            <w:pPr>
              <w:jc w:val="center"/>
              <w:rPr>
                <w:rFonts w:eastAsia="Calibri"/>
              </w:rPr>
            </w:pPr>
            <w:r w:rsidRPr="002B599F">
              <w:rPr>
                <w:rFonts w:eastAsia="Calibri"/>
              </w:rPr>
              <w:t>№1</w:t>
            </w:r>
          </w:p>
        </w:tc>
        <w:tc>
          <w:tcPr>
            <w:tcW w:w="2115" w:type="dxa"/>
            <w:vAlign w:val="center"/>
          </w:tcPr>
          <w:p w:rsidR="00DC3C2B" w:rsidRPr="002B599F" w:rsidRDefault="00DC3C2B" w:rsidP="00B224B2">
            <w:pPr>
              <w:rPr>
                <w:rFonts w:eastAsia="Calibri"/>
                <w:lang w:val="uk-UA"/>
              </w:rPr>
            </w:pPr>
            <w:r w:rsidRPr="002B599F">
              <w:rPr>
                <w:rFonts w:eastAsia="Calibri"/>
                <w:lang w:val="uk-UA"/>
              </w:rPr>
              <w:t>Д</w:t>
            </w:r>
            <w:r w:rsidRPr="002B599F">
              <w:rPr>
                <w:rFonts w:eastAsia="Calibri"/>
              </w:rPr>
              <w:t>иректор</w:t>
            </w:r>
            <w:r w:rsidRPr="002B599F">
              <w:rPr>
                <w:rFonts w:eastAsia="Calibri"/>
                <w:lang w:val="uk-UA"/>
              </w:rPr>
              <w:t xml:space="preserve"> та секретар</w:t>
            </w:r>
          </w:p>
          <w:p w:rsidR="00DC3C2B" w:rsidRPr="002B599F" w:rsidRDefault="00DC3C2B" w:rsidP="00B224B2">
            <w:pPr>
              <w:rPr>
                <w:rFonts w:eastAsia="Calibri"/>
              </w:rPr>
            </w:pPr>
          </w:p>
        </w:tc>
        <w:tc>
          <w:tcPr>
            <w:tcW w:w="993" w:type="dxa"/>
            <w:vAlign w:val="center"/>
          </w:tcPr>
          <w:p w:rsidR="00DC3C2B" w:rsidRPr="002B599F" w:rsidRDefault="00DC3C2B" w:rsidP="00B224B2">
            <w:pPr>
              <w:jc w:val="center"/>
              <w:rPr>
                <w:rFonts w:eastAsia="Calibri"/>
              </w:rPr>
            </w:pPr>
            <w:r w:rsidRPr="002B599F">
              <w:rPr>
                <w:rFonts w:eastAsia="Calibri"/>
              </w:rPr>
              <w:t>192.4.1.0</w:t>
            </w:r>
          </w:p>
        </w:tc>
        <w:tc>
          <w:tcPr>
            <w:tcW w:w="832" w:type="dxa"/>
            <w:vAlign w:val="center"/>
          </w:tcPr>
          <w:p w:rsidR="00DC3C2B" w:rsidRPr="002B599F" w:rsidRDefault="00DC3C2B" w:rsidP="00B224B2">
            <w:pPr>
              <w:jc w:val="center"/>
              <w:rPr>
                <w:rFonts w:eastAsia="Calibri"/>
                <w:lang w:val="uk-UA"/>
              </w:rPr>
            </w:pPr>
            <w:r w:rsidRPr="002B599F">
              <w:rPr>
                <w:rFonts w:eastAsia="Calibri"/>
                <w:lang w:val="uk-UA"/>
              </w:rPr>
              <w:t>2</w:t>
            </w:r>
          </w:p>
        </w:tc>
        <w:tc>
          <w:tcPr>
            <w:tcW w:w="1276" w:type="dxa"/>
            <w:vAlign w:val="center"/>
          </w:tcPr>
          <w:p w:rsidR="00DC3C2B" w:rsidRPr="002B599F" w:rsidRDefault="00DC3C2B" w:rsidP="00B224B2">
            <w:pPr>
              <w:jc w:val="center"/>
              <w:rPr>
                <w:rFonts w:eastAsia="Calibri"/>
                <w:lang w:val="uk-UA"/>
              </w:rPr>
            </w:pPr>
            <w:r w:rsidRPr="002B599F">
              <w:rPr>
                <w:rFonts w:eastAsia="Calibri"/>
              </w:rPr>
              <w:t>192.4.1.1</w:t>
            </w:r>
          </w:p>
          <w:p w:rsidR="00DC3C2B" w:rsidRPr="002B599F" w:rsidRDefault="00DC3C2B" w:rsidP="00B224B2">
            <w:pPr>
              <w:jc w:val="center"/>
              <w:rPr>
                <w:rFonts w:eastAsia="Calibri"/>
              </w:rPr>
            </w:pPr>
            <w:r w:rsidRPr="002B599F">
              <w:rPr>
                <w:rFonts w:eastAsia="Calibri"/>
              </w:rPr>
              <w:t>-</w:t>
            </w:r>
          </w:p>
          <w:p w:rsidR="00DC3C2B" w:rsidRPr="002B599F" w:rsidRDefault="00DC3C2B" w:rsidP="00B224B2">
            <w:pPr>
              <w:jc w:val="center"/>
              <w:rPr>
                <w:rFonts w:eastAsia="Calibri"/>
              </w:rPr>
            </w:pPr>
            <w:r w:rsidRPr="002B599F">
              <w:rPr>
                <w:rFonts w:eastAsia="Calibri"/>
              </w:rPr>
              <w:t>192.4.1.6</w:t>
            </w:r>
          </w:p>
        </w:tc>
        <w:tc>
          <w:tcPr>
            <w:tcW w:w="1276" w:type="dxa"/>
            <w:vAlign w:val="center"/>
          </w:tcPr>
          <w:p w:rsidR="00DC3C2B" w:rsidRPr="002B599F" w:rsidRDefault="00DC3C2B" w:rsidP="00B224B2">
            <w:pPr>
              <w:jc w:val="center"/>
              <w:rPr>
                <w:rFonts w:eastAsia="Calibri"/>
              </w:rPr>
            </w:pPr>
            <w:r w:rsidRPr="002B599F">
              <w:rPr>
                <w:rFonts w:eastAsia="Calibri"/>
              </w:rPr>
              <w:t>192.4.1.7</w:t>
            </w:r>
          </w:p>
        </w:tc>
        <w:tc>
          <w:tcPr>
            <w:tcW w:w="1843" w:type="dxa"/>
            <w:vAlign w:val="center"/>
          </w:tcPr>
          <w:p w:rsidR="00DC3C2B" w:rsidRPr="002B599F" w:rsidRDefault="00DC3C2B" w:rsidP="00B224B2">
            <w:pPr>
              <w:jc w:val="center"/>
              <w:rPr>
                <w:rFonts w:eastAsia="Calibri"/>
              </w:rPr>
            </w:pPr>
            <w:r w:rsidRPr="002B599F">
              <w:rPr>
                <w:rFonts w:eastAsia="Calibri"/>
              </w:rPr>
              <w:t>255.255.255.248</w:t>
            </w:r>
          </w:p>
        </w:tc>
        <w:tc>
          <w:tcPr>
            <w:tcW w:w="850" w:type="dxa"/>
          </w:tcPr>
          <w:p w:rsidR="00DC3C2B" w:rsidRPr="002B599F" w:rsidRDefault="00DC3C2B" w:rsidP="00B224B2">
            <w:pPr>
              <w:jc w:val="center"/>
              <w:rPr>
                <w:rFonts w:eastAsia="Calibri"/>
                <w:lang w:val="uk-UA"/>
              </w:rPr>
            </w:pPr>
          </w:p>
          <w:p w:rsidR="00DC3C2B" w:rsidRPr="002B599F" w:rsidRDefault="00DC3C2B" w:rsidP="00B224B2">
            <w:pPr>
              <w:jc w:val="center"/>
              <w:rPr>
                <w:rFonts w:eastAsia="Calibri"/>
                <w:lang w:val="uk-UA"/>
              </w:rPr>
            </w:pPr>
            <w:r w:rsidRPr="002B599F">
              <w:rPr>
                <w:rFonts w:eastAsia="Calibri"/>
                <w:lang w:val="uk-UA"/>
              </w:rPr>
              <w:t>4</w:t>
            </w:r>
          </w:p>
        </w:tc>
      </w:tr>
      <w:tr w:rsidR="00DC3C2B" w:rsidRPr="00445BA5" w:rsidTr="00805DF2">
        <w:trPr>
          <w:trHeight w:val="682"/>
          <w:jc w:val="center"/>
        </w:trPr>
        <w:tc>
          <w:tcPr>
            <w:tcW w:w="704" w:type="dxa"/>
            <w:vAlign w:val="center"/>
          </w:tcPr>
          <w:p w:rsidR="00DC3C2B" w:rsidRPr="002B599F" w:rsidRDefault="00DC3C2B" w:rsidP="00B224B2">
            <w:pPr>
              <w:jc w:val="center"/>
              <w:rPr>
                <w:rFonts w:eastAsia="Calibri"/>
              </w:rPr>
            </w:pPr>
            <w:r w:rsidRPr="002B599F">
              <w:rPr>
                <w:rFonts w:eastAsia="Calibri"/>
              </w:rPr>
              <w:t>№2</w:t>
            </w:r>
          </w:p>
        </w:tc>
        <w:tc>
          <w:tcPr>
            <w:tcW w:w="2115" w:type="dxa"/>
            <w:vAlign w:val="center"/>
          </w:tcPr>
          <w:p w:rsidR="00DC3C2B" w:rsidRPr="00805DF2" w:rsidRDefault="00805DF2" w:rsidP="00B224B2">
            <w:pPr>
              <w:rPr>
                <w:rFonts w:eastAsia="Calibri"/>
                <w:lang w:val="uk-UA"/>
              </w:rPr>
            </w:pPr>
            <w:r>
              <w:rPr>
                <w:rFonts w:eastAsia="Calibri"/>
                <w:lang w:val="uk-UA"/>
              </w:rPr>
              <w:t>Адміністративний відділ</w:t>
            </w:r>
          </w:p>
        </w:tc>
        <w:tc>
          <w:tcPr>
            <w:tcW w:w="993" w:type="dxa"/>
            <w:vAlign w:val="center"/>
          </w:tcPr>
          <w:p w:rsidR="00DC3C2B" w:rsidRPr="002B599F" w:rsidRDefault="00DC3C2B" w:rsidP="00B224B2">
            <w:pPr>
              <w:jc w:val="center"/>
              <w:rPr>
                <w:rFonts w:eastAsia="Calibri"/>
              </w:rPr>
            </w:pPr>
            <w:r w:rsidRPr="002B599F">
              <w:rPr>
                <w:rFonts w:eastAsia="Calibri"/>
              </w:rPr>
              <w:t>192.4.1.7</w:t>
            </w:r>
          </w:p>
        </w:tc>
        <w:tc>
          <w:tcPr>
            <w:tcW w:w="832" w:type="dxa"/>
            <w:vAlign w:val="center"/>
          </w:tcPr>
          <w:p w:rsidR="00DC3C2B" w:rsidRPr="002B599F" w:rsidRDefault="00DC3C2B" w:rsidP="00B224B2">
            <w:pPr>
              <w:jc w:val="center"/>
              <w:rPr>
                <w:rFonts w:eastAsia="Calibri"/>
                <w:lang w:val="uk-UA"/>
              </w:rPr>
            </w:pPr>
            <w:r w:rsidRPr="002B599F">
              <w:rPr>
                <w:rFonts w:eastAsia="Calibri"/>
                <w:lang w:val="uk-UA"/>
              </w:rPr>
              <w:t>5</w:t>
            </w:r>
          </w:p>
        </w:tc>
        <w:tc>
          <w:tcPr>
            <w:tcW w:w="1276" w:type="dxa"/>
            <w:vAlign w:val="center"/>
          </w:tcPr>
          <w:p w:rsidR="00DC3C2B" w:rsidRPr="002B599F" w:rsidRDefault="00DC3C2B" w:rsidP="00B224B2">
            <w:pPr>
              <w:jc w:val="center"/>
              <w:rPr>
                <w:rFonts w:eastAsia="Calibri"/>
                <w:lang w:val="uk-UA"/>
              </w:rPr>
            </w:pPr>
            <w:r w:rsidRPr="002B599F">
              <w:rPr>
                <w:rFonts w:eastAsia="Calibri"/>
              </w:rPr>
              <w:t>192.4.1.7</w:t>
            </w:r>
          </w:p>
          <w:p w:rsidR="00DC3C2B" w:rsidRPr="002B599F" w:rsidRDefault="00DC3C2B" w:rsidP="00B224B2">
            <w:pPr>
              <w:jc w:val="center"/>
              <w:rPr>
                <w:rFonts w:eastAsia="Calibri"/>
              </w:rPr>
            </w:pPr>
            <w:r w:rsidRPr="002B599F">
              <w:rPr>
                <w:rFonts w:eastAsia="Calibri"/>
              </w:rPr>
              <w:t>-192.4.1.21</w:t>
            </w:r>
          </w:p>
        </w:tc>
        <w:tc>
          <w:tcPr>
            <w:tcW w:w="1276" w:type="dxa"/>
            <w:vAlign w:val="center"/>
          </w:tcPr>
          <w:p w:rsidR="00DC3C2B" w:rsidRPr="002B599F" w:rsidRDefault="00DC3C2B" w:rsidP="00B224B2">
            <w:pPr>
              <w:jc w:val="center"/>
              <w:rPr>
                <w:rFonts w:eastAsia="Calibri"/>
              </w:rPr>
            </w:pPr>
            <w:r w:rsidRPr="002B599F">
              <w:rPr>
                <w:rFonts w:eastAsia="Calibri"/>
              </w:rPr>
              <w:t>192.4.1.22</w:t>
            </w:r>
          </w:p>
        </w:tc>
        <w:tc>
          <w:tcPr>
            <w:tcW w:w="1843" w:type="dxa"/>
            <w:vAlign w:val="center"/>
          </w:tcPr>
          <w:p w:rsidR="00DC3C2B" w:rsidRPr="002B599F" w:rsidRDefault="00DC3C2B" w:rsidP="00B224B2">
            <w:pPr>
              <w:jc w:val="center"/>
              <w:rPr>
                <w:rFonts w:eastAsia="Calibri"/>
              </w:rPr>
            </w:pPr>
            <w:r w:rsidRPr="002B599F">
              <w:rPr>
                <w:rFonts w:eastAsia="Calibri"/>
              </w:rPr>
              <w:t>255.255.255.240</w:t>
            </w:r>
          </w:p>
        </w:tc>
        <w:tc>
          <w:tcPr>
            <w:tcW w:w="850" w:type="dxa"/>
          </w:tcPr>
          <w:p w:rsidR="00DC3C2B" w:rsidRPr="002B599F" w:rsidRDefault="00DC3C2B" w:rsidP="00B224B2">
            <w:pPr>
              <w:jc w:val="center"/>
              <w:rPr>
                <w:rFonts w:eastAsia="Calibri"/>
                <w:lang w:val="uk-UA"/>
              </w:rPr>
            </w:pPr>
          </w:p>
          <w:p w:rsidR="00DC3C2B" w:rsidRPr="002B599F" w:rsidRDefault="00DC3C2B" w:rsidP="00B224B2">
            <w:pPr>
              <w:jc w:val="center"/>
              <w:rPr>
                <w:rFonts w:eastAsia="Calibri"/>
                <w:lang w:val="uk-UA"/>
              </w:rPr>
            </w:pPr>
            <w:r w:rsidRPr="002B599F">
              <w:rPr>
                <w:rFonts w:eastAsia="Calibri"/>
                <w:lang w:val="uk-UA"/>
              </w:rPr>
              <w:t>9</w:t>
            </w:r>
          </w:p>
        </w:tc>
      </w:tr>
      <w:tr w:rsidR="00DC3C2B" w:rsidRPr="00445BA5" w:rsidTr="00805DF2">
        <w:trPr>
          <w:trHeight w:val="698"/>
          <w:jc w:val="center"/>
        </w:trPr>
        <w:tc>
          <w:tcPr>
            <w:tcW w:w="704" w:type="dxa"/>
            <w:vAlign w:val="center"/>
          </w:tcPr>
          <w:p w:rsidR="00DC3C2B" w:rsidRPr="002B599F" w:rsidRDefault="00DC3C2B" w:rsidP="00B224B2">
            <w:pPr>
              <w:jc w:val="center"/>
              <w:rPr>
                <w:rFonts w:eastAsia="Calibri"/>
              </w:rPr>
            </w:pPr>
            <w:r w:rsidRPr="002B599F">
              <w:rPr>
                <w:rFonts w:eastAsia="Calibri"/>
              </w:rPr>
              <w:t>№3</w:t>
            </w:r>
          </w:p>
        </w:tc>
        <w:tc>
          <w:tcPr>
            <w:tcW w:w="2115" w:type="dxa"/>
            <w:vAlign w:val="center"/>
          </w:tcPr>
          <w:p w:rsidR="00DC3C2B" w:rsidRPr="002B599F" w:rsidRDefault="00DC3C2B" w:rsidP="00B224B2">
            <w:pPr>
              <w:rPr>
                <w:rFonts w:eastAsia="Calibri"/>
                <w:lang w:val="uk-UA"/>
              </w:rPr>
            </w:pPr>
            <w:r w:rsidRPr="002B599F">
              <w:rPr>
                <w:rFonts w:eastAsia="Calibri"/>
                <w:lang w:val="uk-UA"/>
              </w:rPr>
              <w:t>Служба безпеки</w:t>
            </w:r>
          </w:p>
        </w:tc>
        <w:tc>
          <w:tcPr>
            <w:tcW w:w="993" w:type="dxa"/>
            <w:vAlign w:val="center"/>
          </w:tcPr>
          <w:p w:rsidR="00DC3C2B" w:rsidRPr="002B599F" w:rsidRDefault="00DC3C2B" w:rsidP="00B224B2">
            <w:pPr>
              <w:jc w:val="center"/>
              <w:rPr>
                <w:rFonts w:eastAsia="Calibri"/>
              </w:rPr>
            </w:pPr>
            <w:r w:rsidRPr="002B599F">
              <w:rPr>
                <w:rFonts w:eastAsia="Calibri"/>
              </w:rPr>
              <w:t>192.4.1.23</w:t>
            </w:r>
          </w:p>
        </w:tc>
        <w:tc>
          <w:tcPr>
            <w:tcW w:w="832" w:type="dxa"/>
            <w:vAlign w:val="center"/>
          </w:tcPr>
          <w:p w:rsidR="00DC3C2B" w:rsidRPr="002B599F" w:rsidRDefault="00DC3C2B" w:rsidP="00B224B2">
            <w:pPr>
              <w:jc w:val="center"/>
              <w:rPr>
                <w:rFonts w:eastAsia="Calibri"/>
                <w:lang w:val="uk-UA"/>
              </w:rPr>
            </w:pPr>
            <w:r w:rsidRPr="002B599F">
              <w:rPr>
                <w:rFonts w:eastAsia="Calibri"/>
                <w:lang w:val="uk-UA"/>
              </w:rPr>
              <w:t>10</w:t>
            </w:r>
          </w:p>
        </w:tc>
        <w:tc>
          <w:tcPr>
            <w:tcW w:w="1276" w:type="dxa"/>
            <w:vAlign w:val="center"/>
          </w:tcPr>
          <w:p w:rsidR="00DC3C2B" w:rsidRPr="002B599F" w:rsidRDefault="00DC3C2B" w:rsidP="00B224B2">
            <w:pPr>
              <w:jc w:val="center"/>
              <w:rPr>
                <w:rFonts w:eastAsia="Calibri"/>
              </w:rPr>
            </w:pPr>
            <w:r w:rsidRPr="002B599F">
              <w:rPr>
                <w:rFonts w:eastAsia="Calibri"/>
              </w:rPr>
              <w:t>192.4.1.24-192.4.1.40</w:t>
            </w:r>
          </w:p>
        </w:tc>
        <w:tc>
          <w:tcPr>
            <w:tcW w:w="1276" w:type="dxa"/>
            <w:vAlign w:val="center"/>
          </w:tcPr>
          <w:p w:rsidR="00DC3C2B" w:rsidRPr="002B599F" w:rsidRDefault="00DC3C2B" w:rsidP="00B224B2">
            <w:pPr>
              <w:jc w:val="center"/>
              <w:rPr>
                <w:rFonts w:eastAsia="Calibri"/>
              </w:rPr>
            </w:pPr>
            <w:r w:rsidRPr="002B599F">
              <w:rPr>
                <w:rFonts w:eastAsia="Calibri"/>
              </w:rPr>
              <w:t>192.4.1.41</w:t>
            </w:r>
          </w:p>
        </w:tc>
        <w:tc>
          <w:tcPr>
            <w:tcW w:w="1843" w:type="dxa"/>
            <w:vAlign w:val="center"/>
          </w:tcPr>
          <w:p w:rsidR="00DC3C2B" w:rsidRPr="002B599F" w:rsidRDefault="00DC3C2B" w:rsidP="00B224B2">
            <w:pPr>
              <w:jc w:val="center"/>
              <w:rPr>
                <w:rFonts w:eastAsia="Calibri"/>
              </w:rPr>
            </w:pPr>
            <w:r w:rsidRPr="002B599F">
              <w:rPr>
                <w:rFonts w:eastAsia="Calibri"/>
              </w:rPr>
              <w:t>255.255.255.240</w:t>
            </w:r>
          </w:p>
        </w:tc>
        <w:tc>
          <w:tcPr>
            <w:tcW w:w="850" w:type="dxa"/>
          </w:tcPr>
          <w:p w:rsidR="00DC3C2B" w:rsidRPr="002B599F" w:rsidRDefault="00DC3C2B" w:rsidP="00B224B2">
            <w:pPr>
              <w:jc w:val="center"/>
              <w:rPr>
                <w:rFonts w:eastAsia="Calibri"/>
                <w:lang w:val="uk-UA"/>
              </w:rPr>
            </w:pPr>
          </w:p>
          <w:p w:rsidR="00DC3C2B" w:rsidRPr="002B599F" w:rsidRDefault="00DC3C2B" w:rsidP="00B224B2">
            <w:pPr>
              <w:jc w:val="center"/>
              <w:rPr>
                <w:rFonts w:eastAsia="Calibri"/>
                <w:lang w:val="uk-UA"/>
              </w:rPr>
            </w:pPr>
            <w:r w:rsidRPr="002B599F">
              <w:rPr>
                <w:rFonts w:eastAsia="Calibri"/>
                <w:lang w:val="uk-UA"/>
              </w:rPr>
              <w:t>6</w:t>
            </w:r>
          </w:p>
        </w:tc>
      </w:tr>
      <w:tr w:rsidR="00DC3C2B" w:rsidRPr="00445BA5" w:rsidTr="00805DF2">
        <w:trPr>
          <w:trHeight w:val="698"/>
          <w:jc w:val="center"/>
        </w:trPr>
        <w:tc>
          <w:tcPr>
            <w:tcW w:w="704" w:type="dxa"/>
            <w:vAlign w:val="center"/>
          </w:tcPr>
          <w:p w:rsidR="00DC3C2B" w:rsidRPr="002B599F" w:rsidRDefault="00DC3C2B" w:rsidP="00B224B2">
            <w:pPr>
              <w:jc w:val="center"/>
              <w:rPr>
                <w:rFonts w:eastAsia="Calibri"/>
              </w:rPr>
            </w:pPr>
            <w:r w:rsidRPr="002B599F">
              <w:rPr>
                <w:rFonts w:eastAsia="Calibri"/>
              </w:rPr>
              <w:t>№4</w:t>
            </w:r>
          </w:p>
        </w:tc>
        <w:tc>
          <w:tcPr>
            <w:tcW w:w="2115" w:type="dxa"/>
            <w:vAlign w:val="center"/>
          </w:tcPr>
          <w:p w:rsidR="00DC3C2B" w:rsidRPr="002B599F" w:rsidRDefault="00DC3C2B" w:rsidP="00B224B2">
            <w:pPr>
              <w:rPr>
                <w:rFonts w:eastAsia="Calibri"/>
                <w:lang w:val="uk-UA"/>
              </w:rPr>
            </w:pPr>
            <w:r w:rsidRPr="002B599F">
              <w:rPr>
                <w:rFonts w:eastAsia="Calibri"/>
                <w:lang w:val="uk-UA"/>
              </w:rPr>
              <w:t>Фінансовий відділ</w:t>
            </w:r>
          </w:p>
        </w:tc>
        <w:tc>
          <w:tcPr>
            <w:tcW w:w="993" w:type="dxa"/>
            <w:vAlign w:val="center"/>
          </w:tcPr>
          <w:p w:rsidR="00DC3C2B" w:rsidRPr="002B599F" w:rsidRDefault="00DC3C2B" w:rsidP="00B224B2">
            <w:pPr>
              <w:jc w:val="center"/>
              <w:rPr>
                <w:rFonts w:eastAsia="Calibri"/>
              </w:rPr>
            </w:pPr>
            <w:r w:rsidRPr="002B599F">
              <w:rPr>
                <w:rFonts w:eastAsia="Calibri"/>
              </w:rPr>
              <w:t>192.4.1.42</w:t>
            </w:r>
          </w:p>
        </w:tc>
        <w:tc>
          <w:tcPr>
            <w:tcW w:w="832" w:type="dxa"/>
          </w:tcPr>
          <w:p w:rsidR="00DC3C2B" w:rsidRPr="002B599F" w:rsidRDefault="00DC3C2B" w:rsidP="00B224B2">
            <w:pPr>
              <w:jc w:val="center"/>
              <w:rPr>
                <w:rFonts w:eastAsia="Calibri"/>
              </w:rPr>
            </w:pPr>
            <w:r w:rsidRPr="002B599F">
              <w:rPr>
                <w:rFonts w:eastAsia="Calibri"/>
              </w:rPr>
              <w:t>5</w:t>
            </w:r>
          </w:p>
        </w:tc>
        <w:tc>
          <w:tcPr>
            <w:tcW w:w="1276" w:type="dxa"/>
            <w:vAlign w:val="center"/>
          </w:tcPr>
          <w:p w:rsidR="00DC3C2B" w:rsidRPr="002B599F" w:rsidRDefault="00DC3C2B" w:rsidP="00B224B2">
            <w:pPr>
              <w:jc w:val="center"/>
              <w:rPr>
                <w:rFonts w:eastAsia="Calibri"/>
              </w:rPr>
            </w:pPr>
            <w:r w:rsidRPr="002B599F">
              <w:rPr>
                <w:rFonts w:eastAsia="Calibri"/>
              </w:rPr>
              <w:t>192.4.1.43-192.4.1.53</w:t>
            </w:r>
          </w:p>
        </w:tc>
        <w:tc>
          <w:tcPr>
            <w:tcW w:w="1276" w:type="dxa"/>
            <w:vAlign w:val="center"/>
          </w:tcPr>
          <w:p w:rsidR="00DC3C2B" w:rsidRPr="002B599F" w:rsidRDefault="00DC3C2B" w:rsidP="00B224B2">
            <w:pPr>
              <w:jc w:val="center"/>
              <w:rPr>
                <w:rFonts w:eastAsia="Calibri"/>
              </w:rPr>
            </w:pPr>
            <w:r w:rsidRPr="002B599F">
              <w:rPr>
                <w:rFonts w:eastAsia="Calibri"/>
              </w:rPr>
              <w:t>192.4.1.54</w:t>
            </w:r>
          </w:p>
        </w:tc>
        <w:tc>
          <w:tcPr>
            <w:tcW w:w="1843" w:type="dxa"/>
            <w:vAlign w:val="center"/>
          </w:tcPr>
          <w:p w:rsidR="00DC3C2B" w:rsidRPr="002B599F" w:rsidRDefault="00DC3C2B" w:rsidP="00B224B2">
            <w:pPr>
              <w:jc w:val="center"/>
              <w:rPr>
                <w:rFonts w:eastAsia="Calibri"/>
              </w:rPr>
            </w:pPr>
            <w:r w:rsidRPr="002B599F">
              <w:rPr>
                <w:rFonts w:eastAsia="Calibri"/>
              </w:rPr>
              <w:t>255.255.255.248</w:t>
            </w:r>
          </w:p>
        </w:tc>
        <w:tc>
          <w:tcPr>
            <w:tcW w:w="850" w:type="dxa"/>
          </w:tcPr>
          <w:p w:rsidR="00DC3C2B" w:rsidRPr="002B599F" w:rsidRDefault="00DC3C2B" w:rsidP="00B224B2">
            <w:pPr>
              <w:jc w:val="center"/>
              <w:rPr>
                <w:rFonts w:eastAsia="Calibri"/>
              </w:rPr>
            </w:pPr>
            <w:r w:rsidRPr="002B599F">
              <w:rPr>
                <w:rFonts w:eastAsia="Calibri"/>
              </w:rPr>
              <w:t>5</w:t>
            </w:r>
          </w:p>
        </w:tc>
      </w:tr>
      <w:tr w:rsidR="00DC3C2B" w:rsidRPr="00445BA5" w:rsidTr="00805DF2">
        <w:trPr>
          <w:trHeight w:val="1228"/>
          <w:jc w:val="center"/>
        </w:trPr>
        <w:tc>
          <w:tcPr>
            <w:tcW w:w="704" w:type="dxa"/>
            <w:vAlign w:val="center"/>
          </w:tcPr>
          <w:p w:rsidR="00DC3C2B" w:rsidRPr="002B599F" w:rsidRDefault="00DC3C2B" w:rsidP="00B224B2">
            <w:pPr>
              <w:jc w:val="center"/>
              <w:rPr>
                <w:rFonts w:eastAsia="Calibri"/>
              </w:rPr>
            </w:pPr>
            <w:r w:rsidRPr="002B599F">
              <w:rPr>
                <w:rFonts w:eastAsia="Calibri"/>
              </w:rPr>
              <w:t>№5</w:t>
            </w:r>
          </w:p>
        </w:tc>
        <w:tc>
          <w:tcPr>
            <w:tcW w:w="2115" w:type="dxa"/>
            <w:vAlign w:val="center"/>
          </w:tcPr>
          <w:p w:rsidR="00DC3C2B" w:rsidRPr="002B599F" w:rsidRDefault="00DC3C2B" w:rsidP="00B224B2">
            <w:pPr>
              <w:rPr>
                <w:rFonts w:eastAsia="Calibri"/>
                <w:lang w:val="uk-UA"/>
              </w:rPr>
            </w:pPr>
            <w:r w:rsidRPr="002B599F">
              <w:rPr>
                <w:rFonts w:eastAsia="Calibri"/>
                <w:lang w:val="uk-UA"/>
              </w:rPr>
              <w:t>Технічний відділ</w:t>
            </w:r>
          </w:p>
        </w:tc>
        <w:tc>
          <w:tcPr>
            <w:tcW w:w="993" w:type="dxa"/>
            <w:vAlign w:val="center"/>
          </w:tcPr>
          <w:p w:rsidR="00DC3C2B" w:rsidRPr="002B599F" w:rsidRDefault="00DC3C2B" w:rsidP="00B224B2">
            <w:pPr>
              <w:jc w:val="center"/>
              <w:rPr>
                <w:rFonts w:eastAsia="Calibri"/>
              </w:rPr>
            </w:pPr>
            <w:r w:rsidRPr="002B599F">
              <w:rPr>
                <w:rFonts w:eastAsia="Calibri"/>
              </w:rPr>
              <w:t>192.4.1.55</w:t>
            </w:r>
          </w:p>
        </w:tc>
        <w:tc>
          <w:tcPr>
            <w:tcW w:w="832" w:type="dxa"/>
          </w:tcPr>
          <w:p w:rsidR="00DC3C2B" w:rsidRPr="002B599F" w:rsidRDefault="00DC3C2B" w:rsidP="00B224B2">
            <w:pPr>
              <w:jc w:val="center"/>
              <w:rPr>
                <w:rFonts w:eastAsia="Calibri"/>
                <w:lang w:val="uk-UA"/>
              </w:rPr>
            </w:pPr>
            <w:r w:rsidRPr="002B599F">
              <w:rPr>
                <w:rFonts w:eastAsia="Calibri"/>
                <w:lang w:val="uk-UA"/>
              </w:rPr>
              <w:t>6</w:t>
            </w:r>
          </w:p>
        </w:tc>
        <w:tc>
          <w:tcPr>
            <w:tcW w:w="1276" w:type="dxa"/>
            <w:vAlign w:val="center"/>
          </w:tcPr>
          <w:p w:rsidR="00DC3C2B" w:rsidRPr="002B599F" w:rsidRDefault="00DC3C2B" w:rsidP="00B224B2">
            <w:pPr>
              <w:jc w:val="center"/>
              <w:rPr>
                <w:rFonts w:eastAsia="Calibri"/>
              </w:rPr>
            </w:pPr>
            <w:r w:rsidRPr="002B599F">
              <w:rPr>
                <w:rFonts w:eastAsia="Calibri"/>
              </w:rPr>
              <w:t>192.4.1.56-192.4.1.66</w:t>
            </w:r>
          </w:p>
        </w:tc>
        <w:tc>
          <w:tcPr>
            <w:tcW w:w="1276" w:type="dxa"/>
            <w:vAlign w:val="center"/>
          </w:tcPr>
          <w:p w:rsidR="00DC3C2B" w:rsidRPr="002B599F" w:rsidRDefault="00DC3C2B" w:rsidP="00B224B2">
            <w:pPr>
              <w:jc w:val="center"/>
              <w:rPr>
                <w:rFonts w:eastAsia="Calibri"/>
              </w:rPr>
            </w:pPr>
            <w:r w:rsidRPr="002B599F">
              <w:rPr>
                <w:rFonts w:eastAsia="Calibri"/>
              </w:rPr>
              <w:t>192.4.1.67</w:t>
            </w:r>
          </w:p>
        </w:tc>
        <w:tc>
          <w:tcPr>
            <w:tcW w:w="1843" w:type="dxa"/>
            <w:vAlign w:val="center"/>
          </w:tcPr>
          <w:p w:rsidR="00DC3C2B" w:rsidRPr="002B599F" w:rsidRDefault="00DC3C2B" w:rsidP="00B224B2">
            <w:pPr>
              <w:jc w:val="center"/>
              <w:rPr>
                <w:rFonts w:eastAsia="Calibri"/>
              </w:rPr>
            </w:pPr>
            <w:r w:rsidRPr="002B599F">
              <w:rPr>
                <w:rFonts w:eastAsia="Calibri"/>
              </w:rPr>
              <w:t>255.255.255.248</w:t>
            </w:r>
          </w:p>
        </w:tc>
        <w:tc>
          <w:tcPr>
            <w:tcW w:w="850" w:type="dxa"/>
          </w:tcPr>
          <w:p w:rsidR="00DC3C2B" w:rsidRPr="002B599F" w:rsidRDefault="00DC3C2B" w:rsidP="00B224B2">
            <w:pPr>
              <w:jc w:val="center"/>
              <w:rPr>
                <w:rFonts w:eastAsia="Calibri"/>
                <w:lang w:val="uk-UA"/>
              </w:rPr>
            </w:pPr>
            <w:r w:rsidRPr="002B599F">
              <w:rPr>
                <w:rFonts w:eastAsia="Calibri"/>
                <w:lang w:val="uk-UA"/>
              </w:rPr>
              <w:t>4</w:t>
            </w:r>
          </w:p>
        </w:tc>
      </w:tr>
      <w:tr w:rsidR="00DC3C2B" w:rsidRPr="00445BA5" w:rsidTr="00805DF2">
        <w:trPr>
          <w:trHeight w:val="827"/>
          <w:jc w:val="center"/>
        </w:trPr>
        <w:tc>
          <w:tcPr>
            <w:tcW w:w="704" w:type="dxa"/>
            <w:vAlign w:val="center"/>
          </w:tcPr>
          <w:p w:rsidR="00DC3C2B" w:rsidRPr="002B599F" w:rsidRDefault="00DC3C2B" w:rsidP="00B224B2">
            <w:pPr>
              <w:jc w:val="center"/>
              <w:rPr>
                <w:rFonts w:eastAsia="Calibri"/>
              </w:rPr>
            </w:pPr>
            <w:r w:rsidRPr="002B599F">
              <w:rPr>
                <w:rFonts w:eastAsia="Calibri"/>
              </w:rPr>
              <w:t>№6</w:t>
            </w:r>
          </w:p>
        </w:tc>
        <w:tc>
          <w:tcPr>
            <w:tcW w:w="2115" w:type="dxa"/>
            <w:vAlign w:val="center"/>
          </w:tcPr>
          <w:p w:rsidR="00DC3C2B" w:rsidRPr="002B599F" w:rsidRDefault="00805DF2" w:rsidP="00B224B2">
            <w:pPr>
              <w:rPr>
                <w:rFonts w:eastAsia="Calibri"/>
                <w:lang w:val="uk-UA"/>
              </w:rPr>
            </w:pPr>
            <w:r>
              <w:rPr>
                <w:rFonts w:eastAsia="Calibri"/>
                <w:lang w:val="uk-UA"/>
              </w:rPr>
              <w:t>Відділ обслуговування</w:t>
            </w:r>
          </w:p>
        </w:tc>
        <w:tc>
          <w:tcPr>
            <w:tcW w:w="993" w:type="dxa"/>
            <w:vAlign w:val="center"/>
          </w:tcPr>
          <w:p w:rsidR="00DC3C2B" w:rsidRPr="002B599F" w:rsidRDefault="00DC3C2B" w:rsidP="00B224B2">
            <w:pPr>
              <w:jc w:val="center"/>
              <w:rPr>
                <w:rFonts w:eastAsia="Calibri"/>
              </w:rPr>
            </w:pPr>
            <w:r w:rsidRPr="002B599F">
              <w:rPr>
                <w:rFonts w:eastAsia="Calibri"/>
              </w:rPr>
              <w:t>192.4.1.68</w:t>
            </w:r>
          </w:p>
        </w:tc>
        <w:tc>
          <w:tcPr>
            <w:tcW w:w="832" w:type="dxa"/>
          </w:tcPr>
          <w:p w:rsidR="00DC3C2B" w:rsidRPr="002B599F" w:rsidRDefault="00DC3C2B" w:rsidP="00B224B2">
            <w:pPr>
              <w:jc w:val="center"/>
              <w:rPr>
                <w:rFonts w:eastAsia="Calibri"/>
                <w:lang w:val="uk-UA"/>
              </w:rPr>
            </w:pPr>
            <w:r w:rsidRPr="002B599F">
              <w:rPr>
                <w:rFonts w:eastAsia="Calibri"/>
                <w:lang w:val="uk-UA"/>
              </w:rPr>
              <w:t>4</w:t>
            </w:r>
          </w:p>
        </w:tc>
        <w:tc>
          <w:tcPr>
            <w:tcW w:w="1276" w:type="dxa"/>
            <w:vAlign w:val="center"/>
          </w:tcPr>
          <w:p w:rsidR="00DC3C2B" w:rsidRPr="002B599F" w:rsidRDefault="00DC3C2B" w:rsidP="00B224B2">
            <w:pPr>
              <w:jc w:val="center"/>
              <w:rPr>
                <w:rFonts w:eastAsia="Calibri"/>
              </w:rPr>
            </w:pPr>
            <w:r w:rsidRPr="002B599F">
              <w:rPr>
                <w:rFonts w:eastAsia="Calibri"/>
              </w:rPr>
              <w:t>192.4.1.69-192.4.1.79</w:t>
            </w:r>
          </w:p>
        </w:tc>
        <w:tc>
          <w:tcPr>
            <w:tcW w:w="1276" w:type="dxa"/>
            <w:vAlign w:val="center"/>
          </w:tcPr>
          <w:p w:rsidR="00DC3C2B" w:rsidRPr="002B599F" w:rsidRDefault="00DC3C2B" w:rsidP="00B224B2">
            <w:pPr>
              <w:jc w:val="center"/>
              <w:rPr>
                <w:rFonts w:eastAsia="Calibri"/>
              </w:rPr>
            </w:pPr>
            <w:r w:rsidRPr="002B599F">
              <w:rPr>
                <w:rFonts w:eastAsia="Calibri"/>
              </w:rPr>
              <w:t>192.4.1.80</w:t>
            </w:r>
          </w:p>
        </w:tc>
        <w:tc>
          <w:tcPr>
            <w:tcW w:w="1843" w:type="dxa"/>
            <w:vAlign w:val="center"/>
          </w:tcPr>
          <w:p w:rsidR="00DC3C2B" w:rsidRPr="002B599F" w:rsidRDefault="00DC3C2B" w:rsidP="00B224B2">
            <w:pPr>
              <w:jc w:val="center"/>
              <w:rPr>
                <w:rFonts w:eastAsia="Calibri"/>
              </w:rPr>
            </w:pPr>
            <w:r w:rsidRPr="002B599F">
              <w:rPr>
                <w:rFonts w:eastAsia="Calibri"/>
              </w:rPr>
              <w:t>255.255.255.248</w:t>
            </w:r>
          </w:p>
        </w:tc>
        <w:tc>
          <w:tcPr>
            <w:tcW w:w="850" w:type="dxa"/>
          </w:tcPr>
          <w:p w:rsidR="00DC3C2B" w:rsidRPr="002B599F" w:rsidRDefault="00DC3C2B" w:rsidP="00B224B2">
            <w:pPr>
              <w:jc w:val="center"/>
              <w:rPr>
                <w:rFonts w:eastAsia="Calibri"/>
                <w:lang w:val="uk-UA"/>
              </w:rPr>
            </w:pPr>
            <w:r w:rsidRPr="002B599F">
              <w:rPr>
                <w:rFonts w:eastAsia="Calibri"/>
                <w:lang w:val="uk-UA"/>
              </w:rPr>
              <w:t>6</w:t>
            </w:r>
          </w:p>
        </w:tc>
      </w:tr>
    </w:tbl>
    <w:p w:rsidR="00DC3C2B" w:rsidRDefault="00DC3C2B" w:rsidP="00DC3C2B">
      <w:pPr>
        <w:pStyle w:val="affe"/>
        <w:ind w:left="0"/>
        <w:rPr>
          <w:szCs w:val="28"/>
          <w:lang w:val="en-US"/>
        </w:rPr>
      </w:pPr>
    </w:p>
    <w:p w:rsidR="00DC3C2B" w:rsidRPr="00DC3C2B" w:rsidRDefault="00DC3C2B" w:rsidP="00DC3C2B">
      <w:pPr>
        <w:pStyle w:val="affe"/>
        <w:spacing w:line="360" w:lineRule="auto"/>
        <w:ind w:left="0" w:firstLine="708"/>
        <w:rPr>
          <w:rFonts w:ascii="Times New Roman" w:hAnsi="Times New Roman"/>
          <w:sz w:val="28"/>
          <w:szCs w:val="28"/>
          <w:lang w:val="uk-UA"/>
        </w:rPr>
      </w:pPr>
      <w:r w:rsidRPr="00DC3C2B">
        <w:rPr>
          <w:rFonts w:ascii="Times New Roman" w:hAnsi="Times New Roman"/>
          <w:sz w:val="28"/>
          <w:szCs w:val="28"/>
          <w:lang w:val="uk-UA"/>
        </w:rPr>
        <w:t xml:space="preserve">За допомогою програми </w:t>
      </w:r>
      <w:r w:rsidRPr="00DC3C2B">
        <w:rPr>
          <w:rFonts w:ascii="Times New Roman" w:hAnsi="Times New Roman"/>
          <w:sz w:val="28"/>
          <w:szCs w:val="28"/>
        </w:rPr>
        <w:t>Cisco Packet Tracer</w:t>
      </w:r>
      <w:r w:rsidRPr="00DC3C2B">
        <w:rPr>
          <w:rFonts w:ascii="Times New Roman" w:hAnsi="Times New Roman"/>
          <w:sz w:val="28"/>
          <w:szCs w:val="28"/>
          <w:lang w:val="uk-UA"/>
        </w:rPr>
        <w:t xml:space="preserve"> змодельовано структуру мережі підприємства та призначено ІР для кожного комп’ютера мережі (див. рис. 3.1).</w:t>
      </w:r>
    </w:p>
    <w:p w:rsidR="00DC3C2B" w:rsidRPr="00DC3C2B" w:rsidRDefault="00DC3C2B" w:rsidP="00DC3C2B">
      <w:pPr>
        <w:pStyle w:val="affe"/>
        <w:spacing w:line="360" w:lineRule="auto"/>
        <w:ind w:left="0"/>
        <w:rPr>
          <w:rFonts w:ascii="Times New Roman" w:hAnsi="Times New Roman"/>
          <w:sz w:val="28"/>
          <w:szCs w:val="28"/>
          <w:lang w:val="uk-UA"/>
        </w:rPr>
      </w:pPr>
    </w:p>
    <w:p w:rsidR="007E18CA" w:rsidRDefault="00DC3C2B" w:rsidP="007E18CA">
      <w:pPr>
        <w:spacing w:line="360" w:lineRule="auto"/>
        <w:jc w:val="center"/>
        <w:rPr>
          <w:sz w:val="28"/>
          <w:szCs w:val="28"/>
          <w:lang w:val="uk-UA"/>
        </w:rPr>
      </w:pPr>
      <w:r w:rsidRPr="00DC3C2B">
        <w:rPr>
          <w:noProof/>
          <w:sz w:val="28"/>
          <w:szCs w:val="28"/>
          <w:lang w:val="uk-UA" w:eastAsia="uk-UA"/>
        </w:rPr>
        <w:lastRenderedPageBreak/>
        <w:drawing>
          <wp:inline distT="0" distB="0" distL="0" distR="0" wp14:anchorId="57F03557" wp14:editId="353B3DB2">
            <wp:extent cx="6296025" cy="4943475"/>
            <wp:effectExtent l="0" t="0" r="9525" b="9525"/>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296025" cy="4943475"/>
                    </a:xfrm>
                    <a:prstGeom prst="rect">
                      <a:avLst/>
                    </a:prstGeom>
                    <a:noFill/>
                    <a:ln>
                      <a:noFill/>
                    </a:ln>
                  </pic:spPr>
                </pic:pic>
              </a:graphicData>
            </a:graphic>
          </wp:inline>
        </w:drawing>
      </w:r>
    </w:p>
    <w:p w:rsidR="007E18CA" w:rsidRPr="007570E4" w:rsidRDefault="007E18CA" w:rsidP="007E18CA">
      <w:pPr>
        <w:spacing w:line="360" w:lineRule="auto"/>
        <w:jc w:val="center"/>
        <w:rPr>
          <w:sz w:val="28"/>
          <w:szCs w:val="28"/>
          <w:lang w:val="uk-UA"/>
        </w:rPr>
      </w:pPr>
      <w:r>
        <w:rPr>
          <w:sz w:val="28"/>
          <w:szCs w:val="28"/>
          <w:lang w:val="uk-UA"/>
        </w:rPr>
        <w:t>Рисунок 3</w:t>
      </w:r>
      <w:r w:rsidR="005940DC">
        <w:rPr>
          <w:sz w:val="28"/>
          <w:szCs w:val="28"/>
          <w:lang w:val="uk-UA"/>
        </w:rPr>
        <w:t>.1</w:t>
      </w:r>
      <w:r>
        <w:rPr>
          <w:sz w:val="28"/>
          <w:szCs w:val="28"/>
          <w:lang w:val="uk-UA"/>
        </w:rPr>
        <w:t xml:space="preserve"> – Мережа </w:t>
      </w:r>
      <w:r w:rsidR="00BF6C34">
        <w:rPr>
          <w:sz w:val="28"/>
          <w:szCs w:val="28"/>
          <w:lang w:val="uk-UA"/>
        </w:rPr>
        <w:t>підприємства</w:t>
      </w:r>
      <w:r>
        <w:rPr>
          <w:sz w:val="28"/>
          <w:szCs w:val="28"/>
          <w:lang w:val="uk-UA"/>
        </w:rPr>
        <w:t xml:space="preserve"> «</w:t>
      </w:r>
      <w:r w:rsidR="00FD433B">
        <w:rPr>
          <w:sz w:val="28"/>
          <w:szCs w:val="28"/>
          <w:lang w:val="uk-UA"/>
        </w:rPr>
        <w:t>Укроптторг</w:t>
      </w:r>
      <w:r>
        <w:rPr>
          <w:sz w:val="28"/>
          <w:szCs w:val="28"/>
          <w:lang w:val="uk-UA"/>
        </w:rPr>
        <w:t>»</w:t>
      </w:r>
    </w:p>
    <w:p w:rsidR="007E18CA" w:rsidRDefault="007E18CA" w:rsidP="004E5210">
      <w:pPr>
        <w:pStyle w:val="2"/>
      </w:pPr>
      <w:bookmarkStart w:id="17" w:name="_Toc355391693"/>
      <w:r w:rsidRPr="004E5210">
        <w:t>Налаштування мережі</w:t>
      </w:r>
      <w:bookmarkEnd w:id="17"/>
    </w:p>
    <w:p w:rsidR="000B1608" w:rsidRPr="00236C16" w:rsidRDefault="000B1608" w:rsidP="000B1608">
      <w:pPr>
        <w:spacing w:line="360" w:lineRule="auto"/>
        <w:ind w:firstLine="709"/>
        <w:rPr>
          <w:sz w:val="28"/>
          <w:szCs w:val="28"/>
          <w:lang w:val="uk-UA"/>
        </w:rPr>
      </w:pPr>
      <w:r w:rsidRPr="00236C16">
        <w:rPr>
          <w:sz w:val="28"/>
          <w:szCs w:val="28"/>
        </w:rPr>
        <w:t xml:space="preserve">Для налаштування мережі необхідно налаштувати </w:t>
      </w:r>
      <w:r w:rsidRPr="00236C16">
        <w:rPr>
          <w:sz w:val="28"/>
          <w:szCs w:val="28"/>
          <w:lang w:val="uk-UA"/>
        </w:rPr>
        <w:t xml:space="preserve">порти </w:t>
      </w:r>
      <w:r w:rsidRPr="00236C16">
        <w:rPr>
          <w:sz w:val="28"/>
          <w:szCs w:val="28"/>
        </w:rPr>
        <w:t>маршрутизатор</w:t>
      </w:r>
      <w:r w:rsidRPr="00236C16">
        <w:rPr>
          <w:sz w:val="28"/>
          <w:szCs w:val="28"/>
          <w:lang w:val="uk-UA"/>
        </w:rPr>
        <w:t>а</w:t>
      </w:r>
      <w:r w:rsidRPr="00236C16">
        <w:rPr>
          <w:sz w:val="28"/>
          <w:szCs w:val="28"/>
        </w:rPr>
        <w:t xml:space="preserve"> та присвоїти комп’ютерам мережі ІР-адреси. Для цього потрібно задати порт, надати йому ІР-адресу та маску підмережі, яка під’єднується до загальної мережі через даний порт (рис. </w:t>
      </w:r>
      <w:r w:rsidRPr="00236C16">
        <w:rPr>
          <w:sz w:val="28"/>
          <w:szCs w:val="28"/>
          <w:lang w:val="uk-UA"/>
        </w:rPr>
        <w:t>3.2</w:t>
      </w:r>
      <w:r w:rsidRPr="00236C16">
        <w:rPr>
          <w:sz w:val="28"/>
          <w:szCs w:val="28"/>
        </w:rPr>
        <w:t>).</w:t>
      </w:r>
    </w:p>
    <w:p w:rsidR="000B1608" w:rsidRPr="00236C16" w:rsidRDefault="000B1608" w:rsidP="000B1608">
      <w:pPr>
        <w:pStyle w:val="affe"/>
        <w:ind w:left="0"/>
        <w:jc w:val="center"/>
        <w:rPr>
          <w:szCs w:val="28"/>
          <w:lang w:val="uk-UA"/>
        </w:rPr>
      </w:pPr>
      <w:r w:rsidRPr="00236C16">
        <w:rPr>
          <w:noProof/>
          <w:szCs w:val="28"/>
          <w:lang w:val="uk-UA" w:eastAsia="uk-UA"/>
        </w:rPr>
        <w:drawing>
          <wp:inline distT="0" distB="0" distL="0" distR="0" wp14:anchorId="3CBAAF81" wp14:editId="60EBB989">
            <wp:extent cx="4456853" cy="1066800"/>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cstate="print"/>
                    <a:srcRect l="2943" t="53444" r="67941" b="34159"/>
                    <a:stretch/>
                  </pic:blipFill>
                  <pic:spPr bwMode="auto">
                    <a:xfrm>
                      <a:off x="0" y="0"/>
                      <a:ext cx="4458491" cy="1067192"/>
                    </a:xfrm>
                    <a:prstGeom prst="rect">
                      <a:avLst/>
                    </a:prstGeom>
                    <a:ln>
                      <a:noFill/>
                    </a:ln>
                    <a:extLst>
                      <a:ext uri="{53640926-AAD7-44D8-BBD7-CCE9431645EC}">
                        <a14:shadowObscured xmlns:a14="http://schemas.microsoft.com/office/drawing/2010/main"/>
                      </a:ext>
                    </a:extLst>
                  </pic:spPr>
                </pic:pic>
              </a:graphicData>
            </a:graphic>
          </wp:inline>
        </w:drawing>
      </w:r>
    </w:p>
    <w:p w:rsidR="000B1608" w:rsidRPr="000B1608" w:rsidRDefault="000B1608" w:rsidP="000B1608">
      <w:pPr>
        <w:pStyle w:val="affe"/>
        <w:ind w:left="0"/>
        <w:jc w:val="center"/>
        <w:rPr>
          <w:rFonts w:ascii="Times New Roman" w:hAnsi="Times New Roman"/>
          <w:sz w:val="28"/>
          <w:szCs w:val="28"/>
          <w:lang w:val="uk-UA"/>
        </w:rPr>
      </w:pPr>
      <w:r w:rsidRPr="000B1608">
        <w:rPr>
          <w:rFonts w:ascii="Times New Roman" w:hAnsi="Times New Roman"/>
          <w:sz w:val="28"/>
          <w:szCs w:val="28"/>
          <w:lang w:val="uk-UA"/>
        </w:rPr>
        <w:t>Рисунок 3.2 – Присвоєння порту маршрутизатора ІР та маски під мережі</w:t>
      </w:r>
    </w:p>
    <w:p w:rsidR="000B1608" w:rsidRPr="00236C16" w:rsidRDefault="000B1608" w:rsidP="000B1608">
      <w:pPr>
        <w:pStyle w:val="affe"/>
        <w:ind w:left="0"/>
        <w:jc w:val="center"/>
        <w:rPr>
          <w:szCs w:val="28"/>
          <w:lang w:val="uk-UA"/>
        </w:rPr>
      </w:pPr>
    </w:p>
    <w:p w:rsidR="000B1608" w:rsidRPr="000B1608" w:rsidRDefault="000B1608" w:rsidP="000B1608">
      <w:pPr>
        <w:pStyle w:val="affe"/>
        <w:spacing w:line="360" w:lineRule="auto"/>
        <w:ind w:left="0" w:firstLine="708"/>
        <w:rPr>
          <w:rFonts w:ascii="Times New Roman" w:hAnsi="Times New Roman"/>
          <w:sz w:val="28"/>
          <w:szCs w:val="28"/>
          <w:lang w:val="uk-UA"/>
        </w:rPr>
      </w:pPr>
      <w:r w:rsidRPr="000B1608">
        <w:rPr>
          <w:rFonts w:ascii="Times New Roman" w:hAnsi="Times New Roman"/>
          <w:sz w:val="28"/>
          <w:szCs w:val="28"/>
        </w:rPr>
        <w:t>Для подальшого налаштування мережі – необхідно кожному комп’ютеру надати ІР-адресу та вказати маску підмережі</w:t>
      </w:r>
      <w:r w:rsidRPr="000B1608">
        <w:rPr>
          <w:rFonts w:ascii="Times New Roman" w:hAnsi="Times New Roman"/>
          <w:sz w:val="28"/>
          <w:szCs w:val="28"/>
          <w:lang w:val="uk-UA"/>
        </w:rPr>
        <w:t xml:space="preserve">. У більшості випадків маска </w:t>
      </w:r>
      <w:r w:rsidRPr="000B1608">
        <w:rPr>
          <w:rFonts w:ascii="Times New Roman" w:hAnsi="Times New Roman"/>
          <w:sz w:val="28"/>
          <w:szCs w:val="28"/>
          <w:lang w:val="uk-UA"/>
        </w:rPr>
        <w:lastRenderedPageBreak/>
        <w:t>підмережі встановлюється автоматично після введення         ІР-адреси комп’ютера, але в даному випадку її необхідно змінити, оскільки автоматично встановлюється маска постійної довжини для мережі обраного класу і вона не розрахована на розбиття мережі на підмережі із змінними масками (рис. 3.3).</w:t>
      </w:r>
    </w:p>
    <w:p w:rsidR="000B1608" w:rsidRPr="00236C16" w:rsidRDefault="000B1608" w:rsidP="000B1608">
      <w:pPr>
        <w:pStyle w:val="affe"/>
        <w:ind w:left="0"/>
        <w:jc w:val="center"/>
        <w:rPr>
          <w:szCs w:val="28"/>
          <w:lang w:val="uk-UA"/>
        </w:rPr>
      </w:pPr>
      <w:r w:rsidRPr="00E845E1">
        <w:rPr>
          <w:noProof/>
          <w:szCs w:val="28"/>
          <w:bdr w:val="single" w:sz="12" w:space="0" w:color="auto"/>
          <w:lang w:val="uk-UA" w:eastAsia="uk-UA"/>
        </w:rPr>
        <w:drawing>
          <wp:inline distT="0" distB="0" distL="0" distR="0" wp14:anchorId="4E399629" wp14:editId="1242711F">
            <wp:extent cx="4322843" cy="2052084"/>
            <wp:effectExtent l="19050" t="0" r="1507"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cstate="print"/>
                    <a:srcRect l="9757" t="23692" r="55242" b="47658"/>
                    <a:stretch/>
                  </pic:blipFill>
                  <pic:spPr bwMode="auto">
                    <a:xfrm>
                      <a:off x="0" y="0"/>
                      <a:ext cx="4327589" cy="2054337"/>
                    </a:xfrm>
                    <a:prstGeom prst="rect">
                      <a:avLst/>
                    </a:prstGeom>
                    <a:ln>
                      <a:noFill/>
                    </a:ln>
                    <a:extLst>
                      <a:ext uri="{53640926-AAD7-44D8-BBD7-CCE9431645EC}">
                        <a14:shadowObscured xmlns:a14="http://schemas.microsoft.com/office/drawing/2010/main"/>
                      </a:ext>
                    </a:extLst>
                  </pic:spPr>
                </pic:pic>
              </a:graphicData>
            </a:graphic>
          </wp:inline>
        </w:drawing>
      </w:r>
    </w:p>
    <w:p w:rsidR="000B1608" w:rsidRPr="000B1608" w:rsidRDefault="000B1608" w:rsidP="000B1608">
      <w:pPr>
        <w:pStyle w:val="affe"/>
        <w:ind w:left="0"/>
        <w:jc w:val="center"/>
        <w:rPr>
          <w:rFonts w:ascii="Times New Roman" w:hAnsi="Times New Roman"/>
          <w:sz w:val="28"/>
          <w:szCs w:val="28"/>
          <w:lang w:val="uk-UA"/>
        </w:rPr>
      </w:pPr>
      <w:r w:rsidRPr="000B1608">
        <w:rPr>
          <w:rFonts w:ascii="Times New Roman" w:hAnsi="Times New Roman"/>
          <w:sz w:val="28"/>
          <w:szCs w:val="28"/>
          <w:lang w:val="uk-UA"/>
        </w:rPr>
        <w:t xml:space="preserve">Рисунок 3.3 – Присвоєння ІР-адреси та маски під мережі для комп’ютерів </w:t>
      </w:r>
    </w:p>
    <w:p w:rsidR="000B1608" w:rsidRPr="000B1608" w:rsidRDefault="000B1608" w:rsidP="000B1608">
      <w:pPr>
        <w:pStyle w:val="affe"/>
        <w:ind w:left="0"/>
        <w:jc w:val="center"/>
        <w:rPr>
          <w:sz w:val="28"/>
          <w:szCs w:val="28"/>
        </w:rPr>
      </w:pPr>
    </w:p>
    <w:p w:rsidR="000B1608" w:rsidRPr="000B1608" w:rsidRDefault="000B1608" w:rsidP="000B1608">
      <w:pPr>
        <w:pStyle w:val="affe"/>
        <w:spacing w:line="360" w:lineRule="auto"/>
        <w:ind w:left="0" w:firstLine="708"/>
        <w:rPr>
          <w:rFonts w:ascii="Times New Roman" w:hAnsi="Times New Roman"/>
          <w:sz w:val="28"/>
          <w:szCs w:val="28"/>
          <w:lang w:val="uk-UA"/>
        </w:rPr>
      </w:pPr>
      <w:r w:rsidRPr="000B1608">
        <w:rPr>
          <w:rFonts w:ascii="Times New Roman" w:hAnsi="Times New Roman"/>
          <w:sz w:val="28"/>
          <w:szCs w:val="28"/>
          <w:lang w:val="uk-UA"/>
        </w:rPr>
        <w:t xml:space="preserve">Таким же чином присвоюються </w:t>
      </w:r>
      <w:r w:rsidRPr="000B1608">
        <w:rPr>
          <w:rFonts w:ascii="Times New Roman" w:hAnsi="Times New Roman"/>
          <w:sz w:val="28"/>
          <w:szCs w:val="28"/>
        </w:rPr>
        <w:t>ІР-адрес</w:t>
      </w:r>
      <w:r w:rsidRPr="000B1608">
        <w:rPr>
          <w:rFonts w:ascii="Times New Roman" w:hAnsi="Times New Roman"/>
          <w:sz w:val="28"/>
          <w:szCs w:val="28"/>
          <w:lang w:val="uk-UA"/>
        </w:rPr>
        <w:t>и</w:t>
      </w:r>
      <w:r w:rsidRPr="000B1608">
        <w:rPr>
          <w:rFonts w:ascii="Times New Roman" w:hAnsi="Times New Roman"/>
          <w:sz w:val="28"/>
          <w:szCs w:val="28"/>
        </w:rPr>
        <w:t xml:space="preserve"> та вказ</w:t>
      </w:r>
      <w:r w:rsidRPr="000B1608">
        <w:rPr>
          <w:rFonts w:ascii="Times New Roman" w:hAnsi="Times New Roman"/>
          <w:sz w:val="28"/>
          <w:szCs w:val="28"/>
          <w:lang w:val="uk-UA"/>
        </w:rPr>
        <w:t>уються</w:t>
      </w:r>
      <w:r w:rsidRPr="000B1608">
        <w:rPr>
          <w:rFonts w:ascii="Times New Roman" w:hAnsi="Times New Roman"/>
          <w:sz w:val="28"/>
          <w:szCs w:val="28"/>
        </w:rPr>
        <w:t xml:space="preserve"> маск</w:t>
      </w:r>
      <w:r w:rsidRPr="000B1608">
        <w:rPr>
          <w:rFonts w:ascii="Times New Roman" w:hAnsi="Times New Roman"/>
          <w:sz w:val="28"/>
          <w:szCs w:val="28"/>
          <w:lang w:val="uk-UA"/>
        </w:rPr>
        <w:t xml:space="preserve">и зміної довжини для кожного комп’ютера, що знаходиться в </w:t>
      </w:r>
      <w:r w:rsidRPr="000B1608">
        <w:rPr>
          <w:rFonts w:ascii="Times New Roman" w:hAnsi="Times New Roman"/>
          <w:sz w:val="28"/>
          <w:szCs w:val="28"/>
        </w:rPr>
        <w:t>підмережі</w:t>
      </w:r>
      <w:r w:rsidRPr="000B1608">
        <w:rPr>
          <w:rFonts w:ascii="Times New Roman" w:hAnsi="Times New Roman"/>
          <w:sz w:val="28"/>
          <w:szCs w:val="28"/>
          <w:lang w:val="uk-UA"/>
        </w:rPr>
        <w:t xml:space="preserve">. Кожному порту маршрутизатора присвоюється </w:t>
      </w:r>
      <w:r w:rsidRPr="000B1608">
        <w:rPr>
          <w:rFonts w:ascii="Times New Roman" w:hAnsi="Times New Roman"/>
          <w:sz w:val="28"/>
          <w:szCs w:val="28"/>
        </w:rPr>
        <w:t>ІР-адрес</w:t>
      </w:r>
      <w:r w:rsidRPr="000B1608">
        <w:rPr>
          <w:rFonts w:ascii="Times New Roman" w:hAnsi="Times New Roman"/>
          <w:sz w:val="28"/>
          <w:szCs w:val="28"/>
          <w:lang w:val="uk-UA"/>
        </w:rPr>
        <w:t>а</w:t>
      </w:r>
      <w:r w:rsidRPr="000B1608">
        <w:rPr>
          <w:rFonts w:ascii="Times New Roman" w:hAnsi="Times New Roman"/>
          <w:sz w:val="28"/>
          <w:szCs w:val="28"/>
        </w:rPr>
        <w:t xml:space="preserve"> та маск</w:t>
      </w:r>
      <w:r w:rsidRPr="000B1608">
        <w:rPr>
          <w:rFonts w:ascii="Times New Roman" w:hAnsi="Times New Roman"/>
          <w:sz w:val="28"/>
          <w:szCs w:val="28"/>
          <w:lang w:val="uk-UA"/>
        </w:rPr>
        <w:t>а зміної довжини, того сегмента під мережі, який під’єднаний до даного порту маршрутизатора.</w:t>
      </w:r>
    </w:p>
    <w:p w:rsidR="000B1608" w:rsidRPr="000B1608" w:rsidRDefault="000B1608" w:rsidP="000B1608">
      <w:pPr>
        <w:pStyle w:val="affe"/>
        <w:spacing w:line="360" w:lineRule="auto"/>
        <w:ind w:left="0"/>
        <w:rPr>
          <w:rFonts w:ascii="Times New Roman" w:hAnsi="Times New Roman"/>
          <w:sz w:val="28"/>
          <w:szCs w:val="28"/>
          <w:lang w:val="uk-UA"/>
        </w:rPr>
      </w:pPr>
      <w:r w:rsidRPr="000B1608">
        <w:rPr>
          <w:rFonts w:ascii="Times New Roman" w:hAnsi="Times New Roman"/>
          <w:sz w:val="28"/>
          <w:szCs w:val="28"/>
          <w:lang w:val="uk-UA"/>
        </w:rPr>
        <w:t>Отже, змоделювавши мережу та встановивши всі необхідні налаштування для коректної роботи мережі, переходимо до аналізу алгоритму шифрування інформації, яка буде передаватися по даній комп’ютерній мережі та до програмної реалізації.</w:t>
      </w:r>
    </w:p>
    <w:p w:rsidR="007E18CA" w:rsidRPr="004E5210" w:rsidRDefault="009931D7" w:rsidP="004E5210">
      <w:pPr>
        <w:pStyle w:val="1"/>
        <w:numPr>
          <w:ilvl w:val="0"/>
          <w:numId w:val="5"/>
        </w:numPr>
      </w:pPr>
      <w:bookmarkStart w:id="18" w:name="_Toc355391694"/>
      <w:r w:rsidRPr="004E5210">
        <w:lastRenderedPageBreak/>
        <w:t>ЗАБЕЗПЕЧЕННЯ БЕЗПЕКИ КОМП’ЮТЕРНОЇ МЕРЕЖІ</w:t>
      </w:r>
      <w:bookmarkEnd w:id="18"/>
    </w:p>
    <w:p w:rsidR="009931D7" w:rsidRPr="006A2E2C" w:rsidRDefault="009931D7" w:rsidP="004E5210">
      <w:pPr>
        <w:pStyle w:val="af8"/>
      </w:pPr>
      <w:r w:rsidRPr="009931D7">
        <w:t>Постійний розвиток, розширення та підвищення</w:t>
      </w:r>
      <w:r w:rsidR="00612FDC">
        <w:t>м</w:t>
      </w:r>
      <w:r w:rsidRPr="009931D7">
        <w:t xml:space="preserve"> навантаження на об'єкти комп’ютерних мереж викликає необхідність в адекватних та сучасних засобах моніторингу їх технічного стану для забезпечення гарантоспроможності. </w:t>
      </w:r>
      <w:r w:rsidRPr="006A2E2C">
        <w:t xml:space="preserve">У зв’язку з розвитком технологій електронних платежів, "безпаперового" документообігу та інших, збій локальних мереж може паралізувати роботу цілих корпорацій і банків, що призводить до відчутних матеріальних втрат. </w:t>
      </w:r>
    </w:p>
    <w:p w:rsidR="009931D7" w:rsidRPr="006A2E2C" w:rsidRDefault="009931D7" w:rsidP="004E5210">
      <w:pPr>
        <w:pStyle w:val="af8"/>
      </w:pPr>
      <w:r w:rsidRPr="006A2E2C">
        <w:t xml:space="preserve">Захист даних у комп'ютерних мережах стає однією з найгостріших проблем. На сьогодні сформульовано три базові принципи інформаційної безпеки: цілісність даних - захист від збоїв, що ведуть до втрати інформації, а також неавторизованого створення або знищення даних; конфіденційність інформації; доступність для всіх авторизованих користувачів. </w:t>
      </w:r>
    </w:p>
    <w:p w:rsidR="009931D7" w:rsidRDefault="009931D7" w:rsidP="004E5210">
      <w:pPr>
        <w:pStyle w:val="af8"/>
      </w:pPr>
      <w:r w:rsidRPr="006A2E2C">
        <w:t>Модель апаратних загроз комп'ютерної мережі виглядає таким чином: збої кабельної системи; перебої електроживлення; побічні випромінювання збої дискових систем; збої систем архівації даних; збої роботи серверів, робочих станцій, мережевих карт і т. д..</w:t>
      </w:r>
    </w:p>
    <w:p w:rsidR="009931D7" w:rsidRPr="009931D7" w:rsidRDefault="009931D7" w:rsidP="004E5210">
      <w:pPr>
        <w:pStyle w:val="2"/>
      </w:pPr>
      <w:bookmarkStart w:id="19" w:name="_Toc355391695"/>
      <w:r w:rsidRPr="009931D7">
        <w:t>Аналіз застосовуваних методів</w:t>
      </w:r>
      <w:bookmarkEnd w:id="19"/>
    </w:p>
    <w:p w:rsidR="009931D7" w:rsidRPr="00B3794C" w:rsidRDefault="00BF6C34" w:rsidP="004E5210">
      <w:pPr>
        <w:pStyle w:val="af8"/>
      </w:pPr>
      <w:r>
        <w:t>А</w:t>
      </w:r>
      <w:r w:rsidR="009931D7" w:rsidRPr="00BF6C34">
        <w:t xml:space="preserve">наліз методів показав, що найбільш ефективним є моніторинг функціонування мережі. </w:t>
      </w:r>
      <w:r w:rsidR="009931D7" w:rsidRPr="00B3794C">
        <w:t xml:space="preserve">Система моніторингу повинна забезпечувати постійне спостереження за станом вузлів комп'ютерної мережі: виконувати перевірку доступності мережевих ресурсів і служб, стежити за роботою серверного і комунікаційного обладнання; у разі порушення нормальної роботи повідомляти адміністратора, використовуючи різні засоби оповіщення. </w:t>
      </w:r>
    </w:p>
    <w:p w:rsidR="009931D7" w:rsidRDefault="009931D7" w:rsidP="004E5210">
      <w:pPr>
        <w:pStyle w:val="af8"/>
      </w:pPr>
      <w:r w:rsidRPr="00B3794C">
        <w:t xml:space="preserve">Крім відправлення повідомлення адміністратору, система моніторингу може бути налаштована таким чином, щоб проводити обробку подій, тобто відмов у роботі елементів мережі та вживати заходів щодо їх усунення шляхом перезапуску будь-якої програми, виконання заданого сценарію і т.п. Ще один аспект - планування розвитку мережі. </w:t>
      </w:r>
      <w:r w:rsidRPr="006A2E2C">
        <w:t xml:space="preserve">Корисно мати на руках статистику що відбулися в мережі подій за тривалий період часу. Такого роду дані допомагають </w:t>
      </w:r>
      <w:r w:rsidRPr="006A2E2C">
        <w:lastRenderedPageBreak/>
        <w:t>у знаходженні вузьких місць, а також дають ясну і вичерпну картину при аналізі і плануванні змін. Детальна інформація про стан сервісів, вузлів, обладнання економить час адміністратора.</w:t>
      </w:r>
    </w:p>
    <w:p w:rsidR="009931D7" w:rsidRDefault="009931D7" w:rsidP="004E5210">
      <w:pPr>
        <w:pStyle w:val="2"/>
      </w:pPr>
      <w:bookmarkStart w:id="20" w:name="_Toc355391696"/>
      <w:r w:rsidRPr="004E5210">
        <w:t>Технічний</w:t>
      </w:r>
      <w:r w:rsidRPr="009931D7">
        <w:t xml:space="preserve"> захист інформації</w:t>
      </w:r>
      <w:bookmarkEnd w:id="20"/>
    </w:p>
    <w:p w:rsidR="009931D7" w:rsidRPr="006A2E2C" w:rsidRDefault="009931D7" w:rsidP="004E5210">
      <w:pPr>
        <w:pStyle w:val="af8"/>
        <w:rPr>
          <w:szCs w:val="28"/>
          <w:lang w:eastAsia="uk-UA"/>
        </w:rPr>
      </w:pPr>
      <w:r w:rsidRPr="006A2E2C">
        <w:rPr>
          <w:szCs w:val="28"/>
          <w:lang w:eastAsia="uk-UA"/>
        </w:rPr>
        <w:t>Також було обрано технічний захист інформації тому, що одним з напрямків захисту інформації в комп'ютерних системах є саме </w:t>
      </w:r>
      <w:hyperlink r:id="rId21" w:tooltip="Технічний захист інформації" w:history="1">
        <w:r w:rsidRPr="006A2E2C">
          <w:rPr>
            <w:szCs w:val="28"/>
            <w:lang w:eastAsia="uk-UA"/>
          </w:rPr>
          <w:t>технічний захист інформації</w:t>
        </w:r>
      </w:hyperlink>
      <w:r w:rsidRPr="006A2E2C">
        <w:rPr>
          <w:szCs w:val="28"/>
          <w:lang w:eastAsia="uk-UA"/>
        </w:rPr>
        <w:t> (</w:t>
      </w:r>
      <w:hyperlink r:id="rId22" w:tooltip="ТЗІ" w:history="1">
        <w:r w:rsidRPr="006A2E2C">
          <w:rPr>
            <w:szCs w:val="28"/>
            <w:lang w:eastAsia="uk-UA"/>
          </w:rPr>
          <w:t>ТЗІ</w:t>
        </w:r>
      </w:hyperlink>
      <w:r w:rsidRPr="006A2E2C">
        <w:rPr>
          <w:szCs w:val="28"/>
          <w:lang w:eastAsia="uk-UA"/>
        </w:rPr>
        <w:t>). В свою чергу, питання ТЗІ розбиваються на два великих класи задач:</w:t>
      </w:r>
    </w:p>
    <w:p w:rsidR="009931D7" w:rsidRPr="006A2E2C" w:rsidRDefault="009931D7" w:rsidP="004E5210">
      <w:pPr>
        <w:pStyle w:val="a"/>
        <w:rPr>
          <w:szCs w:val="28"/>
          <w:lang w:eastAsia="uk-UA"/>
        </w:rPr>
      </w:pPr>
      <w:r w:rsidRPr="006A2E2C">
        <w:rPr>
          <w:szCs w:val="28"/>
          <w:lang w:eastAsia="uk-UA"/>
        </w:rPr>
        <w:t>захист інформації від несанкціонованого доступу (</w:t>
      </w:r>
      <w:hyperlink r:id="rId23" w:tooltip="НСД" w:history="1">
        <w:r w:rsidRPr="006A2E2C">
          <w:rPr>
            <w:szCs w:val="28"/>
            <w:lang w:eastAsia="uk-UA"/>
          </w:rPr>
          <w:t>НСД</w:t>
        </w:r>
      </w:hyperlink>
      <w:r w:rsidRPr="006A2E2C">
        <w:rPr>
          <w:szCs w:val="28"/>
          <w:lang w:eastAsia="uk-UA"/>
        </w:rPr>
        <w:t>) </w:t>
      </w:r>
      <w:r w:rsidR="00860090">
        <w:rPr>
          <w:szCs w:val="28"/>
          <w:lang w:eastAsia="uk-UA"/>
        </w:rPr>
        <w:t>;</w:t>
      </w:r>
    </w:p>
    <w:p w:rsidR="009931D7" w:rsidRPr="006A2E2C" w:rsidRDefault="009931D7" w:rsidP="004E5210">
      <w:pPr>
        <w:pStyle w:val="a"/>
        <w:rPr>
          <w:szCs w:val="28"/>
          <w:lang w:eastAsia="uk-UA"/>
        </w:rPr>
      </w:pPr>
      <w:r w:rsidRPr="006A2E2C">
        <w:rPr>
          <w:szCs w:val="28"/>
          <w:lang w:eastAsia="uk-UA"/>
        </w:rPr>
        <w:t>захист інформації від витоку технічними каналами.</w:t>
      </w:r>
    </w:p>
    <w:p w:rsidR="009931D7" w:rsidRPr="006A2E2C" w:rsidRDefault="009931D7" w:rsidP="00860090">
      <w:pPr>
        <w:pStyle w:val="af8"/>
        <w:rPr>
          <w:szCs w:val="28"/>
          <w:lang w:eastAsia="uk-UA"/>
        </w:rPr>
      </w:pPr>
      <w:r w:rsidRPr="006A2E2C">
        <w:rPr>
          <w:szCs w:val="28"/>
          <w:lang w:eastAsia="uk-UA"/>
        </w:rPr>
        <w:t>Для того, щоб забезпечити ТЗІ був створений </w:t>
      </w:r>
      <w:hyperlink r:id="rId24" w:tooltip="Комплекс технічного захисту інформації" w:history="1">
        <w:r w:rsidRPr="006A2E2C">
          <w:rPr>
            <w:szCs w:val="28"/>
            <w:lang w:eastAsia="uk-UA"/>
          </w:rPr>
          <w:t>комплекс технічного захисту інформації</w:t>
        </w:r>
      </w:hyperlink>
      <w:r w:rsidRPr="006A2E2C">
        <w:rPr>
          <w:szCs w:val="28"/>
          <w:lang w:eastAsia="uk-UA"/>
        </w:rPr>
        <w:t>, що є складовою КСЗІ.</w:t>
      </w:r>
    </w:p>
    <w:p w:rsidR="009931D7" w:rsidRPr="006A2E2C" w:rsidRDefault="009931D7" w:rsidP="00860090">
      <w:pPr>
        <w:pStyle w:val="af8"/>
        <w:rPr>
          <w:szCs w:val="28"/>
          <w:lang w:eastAsia="uk-UA"/>
        </w:rPr>
      </w:pPr>
      <w:r w:rsidRPr="006A2E2C">
        <w:rPr>
          <w:szCs w:val="28"/>
          <w:lang w:eastAsia="uk-UA"/>
        </w:rPr>
        <w:t>Під НСД звичайно розуміється доступ до </w:t>
      </w:r>
      <w:hyperlink r:id="rId25" w:tooltip="Інформація" w:history="1">
        <w:r w:rsidRPr="006A2E2C">
          <w:rPr>
            <w:szCs w:val="28"/>
            <w:lang w:eastAsia="uk-UA"/>
          </w:rPr>
          <w:t>інформації</w:t>
        </w:r>
      </w:hyperlink>
      <w:r w:rsidRPr="006A2E2C">
        <w:rPr>
          <w:szCs w:val="28"/>
          <w:lang w:eastAsia="uk-UA"/>
        </w:rPr>
        <w:t>, що порушує встановлену в </w:t>
      </w:r>
      <w:hyperlink r:id="rId26" w:tooltip="Інформаційна система" w:history="1">
        <w:r w:rsidRPr="006A2E2C">
          <w:rPr>
            <w:szCs w:val="28"/>
            <w:lang w:eastAsia="uk-UA"/>
          </w:rPr>
          <w:t>інформаційній системі</w:t>
        </w:r>
      </w:hyperlink>
      <w:r w:rsidRPr="006A2E2C">
        <w:rPr>
          <w:szCs w:val="28"/>
          <w:lang w:eastAsia="uk-UA"/>
        </w:rPr>
        <w:t> політику </w:t>
      </w:r>
      <w:hyperlink r:id="rId27" w:tooltip="Розмежування доступу (ще не написана)" w:history="1">
        <w:r w:rsidRPr="006A2E2C">
          <w:rPr>
            <w:szCs w:val="28"/>
            <w:lang w:eastAsia="uk-UA"/>
          </w:rPr>
          <w:t>розмежування доступу</w:t>
        </w:r>
      </w:hyperlink>
      <w:r w:rsidRPr="006A2E2C">
        <w:rPr>
          <w:szCs w:val="28"/>
          <w:lang w:eastAsia="uk-UA"/>
        </w:rPr>
        <w:t>. Під технічними каналами розглядаються канали побічних </w:t>
      </w:r>
      <w:hyperlink r:id="rId28" w:tooltip="Електромагнітні випромінювання (ще не написана)" w:history="1">
        <w:r w:rsidRPr="006A2E2C">
          <w:rPr>
            <w:szCs w:val="28"/>
            <w:lang w:eastAsia="uk-UA"/>
          </w:rPr>
          <w:t>електромагнітних випромінювань</w:t>
        </w:r>
      </w:hyperlink>
      <w:r w:rsidRPr="006A2E2C">
        <w:rPr>
          <w:szCs w:val="28"/>
          <w:lang w:eastAsia="uk-UA"/>
        </w:rPr>
        <w:t> і </w:t>
      </w:r>
      <w:hyperlink r:id="rId29" w:tooltip="Наводки (ще не написана)" w:history="1">
        <w:r w:rsidRPr="006A2E2C">
          <w:rPr>
            <w:szCs w:val="28"/>
            <w:lang w:eastAsia="uk-UA"/>
          </w:rPr>
          <w:t>наводок</w:t>
        </w:r>
      </w:hyperlink>
      <w:r w:rsidRPr="006A2E2C">
        <w:rPr>
          <w:szCs w:val="28"/>
          <w:lang w:eastAsia="uk-UA"/>
        </w:rPr>
        <w:t>, акустичні канали, оптичні канали та інші.</w:t>
      </w:r>
    </w:p>
    <w:p w:rsidR="009931D7" w:rsidRPr="006A2E2C" w:rsidRDefault="009931D7" w:rsidP="00860090">
      <w:pPr>
        <w:pStyle w:val="af8"/>
        <w:rPr>
          <w:szCs w:val="28"/>
          <w:lang w:eastAsia="uk-UA"/>
        </w:rPr>
      </w:pPr>
      <w:r w:rsidRPr="006A2E2C">
        <w:rPr>
          <w:szCs w:val="28"/>
          <w:lang w:eastAsia="uk-UA"/>
        </w:rPr>
        <w:t>Захист від НСД було здійснюватися в складових інформаційної системи:</w:t>
      </w:r>
    </w:p>
    <w:p w:rsidR="009931D7" w:rsidRDefault="00820F16" w:rsidP="00860090">
      <w:pPr>
        <w:pStyle w:val="a"/>
        <w:rPr>
          <w:szCs w:val="28"/>
          <w:lang w:eastAsia="uk-UA"/>
        </w:rPr>
      </w:pPr>
      <w:hyperlink r:id="rId30" w:tooltip="Прикладне програмне забезпечення" w:history="1">
        <w:r w:rsidR="009931D7" w:rsidRPr="006A2E2C">
          <w:rPr>
            <w:szCs w:val="28"/>
            <w:lang w:eastAsia="uk-UA"/>
          </w:rPr>
          <w:t>прикладне</w:t>
        </w:r>
      </w:hyperlink>
      <w:r w:rsidR="009931D7" w:rsidRPr="006A2E2C">
        <w:rPr>
          <w:szCs w:val="28"/>
          <w:lang w:eastAsia="uk-UA"/>
        </w:rPr>
        <w:t> та </w:t>
      </w:r>
      <w:hyperlink r:id="rId31" w:tooltip="Системне програмне забезпечення" w:history="1">
        <w:r w:rsidR="009931D7" w:rsidRPr="006A2E2C">
          <w:rPr>
            <w:szCs w:val="28"/>
            <w:lang w:eastAsia="uk-UA"/>
          </w:rPr>
          <w:t>системне</w:t>
        </w:r>
      </w:hyperlink>
      <w:r w:rsidR="009931D7" w:rsidRPr="006A2E2C">
        <w:rPr>
          <w:szCs w:val="28"/>
          <w:lang w:eastAsia="uk-UA"/>
        </w:rPr>
        <w:t> </w:t>
      </w:r>
      <w:hyperlink r:id="rId32" w:tooltip="ПЗ" w:history="1">
        <w:r w:rsidR="009931D7" w:rsidRPr="006A2E2C">
          <w:rPr>
            <w:szCs w:val="28"/>
            <w:lang w:eastAsia="uk-UA"/>
          </w:rPr>
          <w:t>ПЗ</w:t>
        </w:r>
      </w:hyperlink>
      <w:r w:rsidR="00860090">
        <w:rPr>
          <w:szCs w:val="28"/>
          <w:lang w:eastAsia="uk-UA"/>
        </w:rPr>
        <w:t xml:space="preserve"> (рис. 4.1)</w:t>
      </w:r>
      <w:r w:rsidR="009931D7" w:rsidRPr="006A2E2C">
        <w:rPr>
          <w:szCs w:val="28"/>
          <w:lang w:eastAsia="uk-UA"/>
        </w:rPr>
        <w:t>.</w:t>
      </w:r>
    </w:p>
    <w:p w:rsidR="00BF6C34" w:rsidRPr="006A2E2C" w:rsidRDefault="00BF6C34" w:rsidP="00BF6C34">
      <w:pPr>
        <w:pStyle w:val="affe"/>
        <w:shd w:val="clear" w:color="auto" w:fill="FFFFFF"/>
        <w:spacing w:before="96" w:after="0" w:line="360" w:lineRule="auto"/>
        <w:rPr>
          <w:rFonts w:ascii="Times New Roman" w:hAnsi="Times New Roman"/>
          <w:sz w:val="28"/>
          <w:szCs w:val="28"/>
          <w:lang w:eastAsia="uk-UA"/>
        </w:rPr>
      </w:pPr>
    </w:p>
    <w:p w:rsidR="009931D7" w:rsidRPr="006A2E2C" w:rsidRDefault="00D35DAC" w:rsidP="00D35DAC">
      <w:pPr>
        <w:pStyle w:val="affe"/>
        <w:shd w:val="clear" w:color="auto" w:fill="FFFFFF"/>
        <w:spacing w:before="96" w:after="0" w:line="360" w:lineRule="auto"/>
        <w:ind w:left="0"/>
        <w:jc w:val="center"/>
        <w:rPr>
          <w:rFonts w:ascii="Times New Roman" w:hAnsi="Times New Roman"/>
          <w:sz w:val="28"/>
          <w:szCs w:val="28"/>
        </w:rPr>
      </w:pPr>
      <w:r>
        <w:object w:dxaOrig="11677" w:dyaOrig="4869">
          <v:shape id="_x0000_i1028" type="#_x0000_t75" style="width:495.75pt;height:207pt" o:ole="">
            <v:imagedata r:id="rId33" o:title=""/>
          </v:shape>
          <o:OLEObject Type="Embed" ProgID="Visio.Drawing.11" ShapeID="_x0000_i1028" DrawAspect="Content" ObjectID="_1431935094" r:id="rId34"/>
        </w:object>
      </w:r>
    </w:p>
    <w:p w:rsidR="00860090" w:rsidRPr="00D35DAC" w:rsidRDefault="009931D7" w:rsidP="00D35DAC">
      <w:pPr>
        <w:pStyle w:val="affe"/>
        <w:shd w:val="clear" w:color="auto" w:fill="FFFFFF"/>
        <w:spacing w:before="96" w:after="0" w:line="360" w:lineRule="auto"/>
        <w:jc w:val="center"/>
        <w:rPr>
          <w:rFonts w:ascii="Times New Roman" w:hAnsi="Times New Roman"/>
          <w:sz w:val="28"/>
          <w:szCs w:val="28"/>
          <w:lang w:val="en-US"/>
        </w:rPr>
      </w:pPr>
      <w:r w:rsidRPr="006A2E2C">
        <w:rPr>
          <w:rFonts w:ascii="Times New Roman" w:hAnsi="Times New Roman"/>
          <w:sz w:val="28"/>
          <w:szCs w:val="28"/>
        </w:rPr>
        <w:t>Рисунок 4.1 Класифікація програмного забезпечення</w:t>
      </w:r>
      <w:r w:rsidR="00D35DAC">
        <w:rPr>
          <w:rFonts w:ascii="Times New Roman" w:hAnsi="Times New Roman"/>
          <w:sz w:val="28"/>
          <w:szCs w:val="28"/>
          <w:lang w:val="en-US"/>
        </w:rPr>
        <w:t>.</w:t>
      </w:r>
    </w:p>
    <w:p w:rsidR="009931D7" w:rsidRPr="006A2E2C" w:rsidRDefault="009931D7" w:rsidP="00860090">
      <w:pPr>
        <w:pStyle w:val="a"/>
        <w:rPr>
          <w:szCs w:val="28"/>
          <w:lang w:eastAsia="uk-UA"/>
        </w:rPr>
      </w:pPr>
      <w:r w:rsidRPr="006A2E2C">
        <w:rPr>
          <w:szCs w:val="28"/>
          <w:lang w:eastAsia="uk-UA"/>
        </w:rPr>
        <w:lastRenderedPageBreak/>
        <w:t>апаратна частина </w:t>
      </w:r>
      <w:hyperlink r:id="rId35" w:tooltip="Сервер" w:history="1">
        <w:r w:rsidRPr="006A2E2C">
          <w:rPr>
            <w:szCs w:val="28"/>
            <w:lang w:eastAsia="uk-UA"/>
          </w:rPr>
          <w:t>серверів</w:t>
        </w:r>
      </w:hyperlink>
      <w:r w:rsidRPr="006A2E2C">
        <w:rPr>
          <w:szCs w:val="28"/>
          <w:lang w:eastAsia="uk-UA"/>
        </w:rPr>
        <w:t> та </w:t>
      </w:r>
      <w:hyperlink r:id="rId36" w:tooltip="Робоча станція (ще не написана)" w:history="1">
        <w:r w:rsidRPr="006A2E2C">
          <w:rPr>
            <w:szCs w:val="28"/>
            <w:lang w:eastAsia="uk-UA"/>
          </w:rPr>
          <w:t>робочих станцій</w:t>
        </w:r>
      </w:hyperlink>
      <w:r w:rsidRPr="006A2E2C">
        <w:rPr>
          <w:szCs w:val="28"/>
          <w:lang w:eastAsia="uk-UA"/>
        </w:rPr>
        <w:t>.</w:t>
      </w:r>
    </w:p>
    <w:p w:rsidR="009931D7" w:rsidRPr="006A2E2C" w:rsidRDefault="00820F16" w:rsidP="00860090">
      <w:pPr>
        <w:pStyle w:val="a"/>
        <w:rPr>
          <w:szCs w:val="28"/>
          <w:lang w:eastAsia="uk-UA"/>
        </w:rPr>
      </w:pPr>
      <w:hyperlink r:id="rId37" w:tooltip="Комунікаційне обладнання (ще не написана)" w:history="1">
        <w:r w:rsidR="009931D7" w:rsidRPr="006A2E2C">
          <w:rPr>
            <w:szCs w:val="28"/>
            <w:lang w:eastAsia="uk-UA"/>
          </w:rPr>
          <w:t>комунікаційне обладнання</w:t>
        </w:r>
      </w:hyperlink>
      <w:r w:rsidR="009931D7" w:rsidRPr="006A2E2C">
        <w:rPr>
          <w:szCs w:val="28"/>
          <w:lang w:eastAsia="uk-UA"/>
        </w:rPr>
        <w:t> та </w:t>
      </w:r>
      <w:hyperlink r:id="rId38" w:tooltip="Канали зв'язку (ще не написана)" w:history="1">
        <w:r w:rsidR="009931D7" w:rsidRPr="006A2E2C">
          <w:rPr>
            <w:szCs w:val="28"/>
            <w:lang w:eastAsia="uk-UA"/>
          </w:rPr>
          <w:t>канали зв'язку</w:t>
        </w:r>
      </w:hyperlink>
      <w:r w:rsidR="009931D7" w:rsidRPr="006A2E2C">
        <w:rPr>
          <w:szCs w:val="28"/>
          <w:lang w:eastAsia="uk-UA"/>
        </w:rPr>
        <w:t>.</w:t>
      </w:r>
    </w:p>
    <w:p w:rsidR="009931D7" w:rsidRPr="006A2E2C" w:rsidRDefault="00820F16" w:rsidP="00860090">
      <w:pPr>
        <w:pStyle w:val="a"/>
        <w:rPr>
          <w:szCs w:val="28"/>
          <w:lang w:eastAsia="uk-UA"/>
        </w:rPr>
      </w:pPr>
      <w:hyperlink r:id="rId39" w:tooltip="Периметр" w:history="1">
        <w:r w:rsidR="009931D7" w:rsidRPr="006A2E2C">
          <w:rPr>
            <w:szCs w:val="28"/>
            <w:lang w:eastAsia="uk-UA"/>
          </w:rPr>
          <w:t>периметр</w:t>
        </w:r>
      </w:hyperlink>
      <w:r w:rsidR="009931D7" w:rsidRPr="006A2E2C">
        <w:rPr>
          <w:szCs w:val="28"/>
          <w:lang w:eastAsia="uk-UA"/>
        </w:rPr>
        <w:t> інформаційної системи.</w:t>
      </w:r>
    </w:p>
    <w:p w:rsidR="00D87EED" w:rsidRDefault="009931D7" w:rsidP="00860090">
      <w:pPr>
        <w:pStyle w:val="af8"/>
        <w:rPr>
          <w:lang w:eastAsia="uk-UA"/>
        </w:rPr>
      </w:pPr>
      <w:r w:rsidRPr="006A2E2C">
        <w:rPr>
          <w:lang w:eastAsia="uk-UA"/>
        </w:rPr>
        <w:t>Також було розроблено ТЗІ від НСД на прикладному і програмному рівнях.</w:t>
      </w:r>
      <w:r w:rsidR="00860090">
        <w:rPr>
          <w:lang w:eastAsia="uk-UA"/>
        </w:rPr>
        <w:t xml:space="preserve"> </w:t>
      </w:r>
      <w:r w:rsidRPr="006A2E2C">
        <w:rPr>
          <w:lang w:eastAsia="uk-UA"/>
        </w:rPr>
        <w:t>Для захисту інформації на рівні </w:t>
      </w:r>
      <w:hyperlink r:id="rId40" w:tooltip="Прикладне програмне забезпечення" w:history="1">
        <w:r w:rsidRPr="006A2E2C">
          <w:rPr>
            <w:lang w:eastAsia="uk-UA"/>
          </w:rPr>
          <w:t>прикладного</w:t>
        </w:r>
      </w:hyperlink>
      <w:r w:rsidRPr="006A2E2C">
        <w:rPr>
          <w:lang w:eastAsia="uk-UA"/>
        </w:rPr>
        <w:t> та </w:t>
      </w:r>
      <w:hyperlink r:id="rId41" w:tooltip="Системне програмне забезпечення" w:history="1">
        <w:r w:rsidRPr="006A2E2C">
          <w:rPr>
            <w:lang w:eastAsia="uk-UA"/>
          </w:rPr>
          <w:t>системного</w:t>
        </w:r>
      </w:hyperlink>
      <w:r w:rsidRPr="006A2E2C">
        <w:rPr>
          <w:lang w:eastAsia="uk-UA"/>
        </w:rPr>
        <w:t> ПЗ нами використовуються:</w:t>
      </w:r>
    </w:p>
    <w:p w:rsidR="009931D7" w:rsidRPr="00D87EED" w:rsidRDefault="009931D7" w:rsidP="00860090">
      <w:pPr>
        <w:pStyle w:val="a"/>
        <w:rPr>
          <w:lang w:eastAsia="uk-UA"/>
        </w:rPr>
      </w:pPr>
      <w:r w:rsidRPr="00D87EED">
        <w:rPr>
          <w:lang w:eastAsia="uk-UA"/>
        </w:rPr>
        <w:t>системи розмежування доступу до інформації;</w:t>
      </w:r>
    </w:p>
    <w:p w:rsidR="009931D7" w:rsidRPr="00D87EED" w:rsidRDefault="009931D7" w:rsidP="00860090">
      <w:pPr>
        <w:pStyle w:val="a"/>
        <w:rPr>
          <w:lang w:eastAsia="uk-UA"/>
        </w:rPr>
      </w:pPr>
      <w:r w:rsidRPr="00D87EED">
        <w:rPr>
          <w:lang w:eastAsia="uk-UA"/>
        </w:rPr>
        <w:t>системи ідентифікації та </w:t>
      </w:r>
      <w:hyperlink r:id="rId42" w:tooltip="Автентифікація" w:history="1">
        <w:r w:rsidRPr="00D87EED">
          <w:rPr>
            <w:lang w:eastAsia="uk-UA"/>
          </w:rPr>
          <w:t>автентифікації</w:t>
        </w:r>
      </w:hyperlink>
      <w:r w:rsidRPr="00D87EED">
        <w:rPr>
          <w:lang w:eastAsia="uk-UA"/>
        </w:rPr>
        <w:t>;</w:t>
      </w:r>
    </w:p>
    <w:p w:rsidR="009931D7" w:rsidRPr="00D87EED" w:rsidRDefault="009931D7" w:rsidP="00860090">
      <w:pPr>
        <w:pStyle w:val="a"/>
        <w:rPr>
          <w:lang w:eastAsia="uk-UA"/>
        </w:rPr>
      </w:pPr>
      <w:r w:rsidRPr="00D87EED">
        <w:rPr>
          <w:lang w:eastAsia="uk-UA"/>
        </w:rPr>
        <w:t>системи </w:t>
      </w:r>
      <w:hyperlink r:id="rId43" w:tooltip="Аудит" w:history="1">
        <w:r w:rsidRPr="00D87EED">
          <w:rPr>
            <w:lang w:eastAsia="uk-UA"/>
          </w:rPr>
          <w:t>аудиту</w:t>
        </w:r>
      </w:hyperlink>
      <w:r w:rsidRPr="00D87EED">
        <w:rPr>
          <w:lang w:eastAsia="uk-UA"/>
        </w:rPr>
        <w:t> та </w:t>
      </w:r>
      <w:hyperlink r:id="rId44" w:tooltip="Моніторинг" w:history="1">
        <w:r w:rsidRPr="00D87EED">
          <w:rPr>
            <w:lang w:eastAsia="uk-UA"/>
          </w:rPr>
          <w:t>моніторингу</w:t>
        </w:r>
      </w:hyperlink>
      <w:r w:rsidRPr="00D87EED">
        <w:rPr>
          <w:lang w:eastAsia="uk-UA"/>
        </w:rPr>
        <w:t>;</w:t>
      </w:r>
    </w:p>
    <w:p w:rsidR="00D87EED" w:rsidRDefault="009931D7" w:rsidP="00860090">
      <w:pPr>
        <w:pStyle w:val="a"/>
        <w:rPr>
          <w:lang w:eastAsia="uk-UA"/>
        </w:rPr>
      </w:pPr>
      <w:r w:rsidRPr="00D87EED">
        <w:rPr>
          <w:lang w:eastAsia="uk-UA"/>
        </w:rPr>
        <w:t>системи </w:t>
      </w:r>
      <w:hyperlink r:id="rId45" w:tooltip="Антивірусний захисту (ще не написана)" w:history="1">
        <w:r w:rsidRPr="00D87EED">
          <w:rPr>
            <w:lang w:eastAsia="uk-UA"/>
          </w:rPr>
          <w:t>антивірусного захисту</w:t>
        </w:r>
      </w:hyperlink>
      <w:r w:rsidRPr="00D87EED">
        <w:rPr>
          <w:lang w:eastAsia="uk-UA"/>
        </w:rPr>
        <w:t>.</w:t>
      </w:r>
    </w:p>
    <w:p w:rsidR="00D87EED" w:rsidRPr="00D87EED" w:rsidRDefault="009931D7" w:rsidP="00860090">
      <w:pPr>
        <w:pStyle w:val="af8"/>
        <w:rPr>
          <w:lang w:eastAsia="uk-UA"/>
        </w:rPr>
      </w:pPr>
      <w:r w:rsidRPr="00D87EED">
        <w:rPr>
          <w:lang w:eastAsia="uk-UA"/>
        </w:rPr>
        <w:t>Для захисту інформації на рівні апаратного</w:t>
      </w:r>
      <w:r w:rsidR="00D87EED" w:rsidRPr="00D87EED">
        <w:rPr>
          <w:lang w:eastAsia="uk-UA"/>
        </w:rPr>
        <w:t xml:space="preserve"> забезпечення було використано:</w:t>
      </w:r>
    </w:p>
    <w:p w:rsidR="009931D7" w:rsidRPr="00D87EED" w:rsidRDefault="00820F16" w:rsidP="00860090">
      <w:pPr>
        <w:pStyle w:val="a"/>
        <w:rPr>
          <w:szCs w:val="28"/>
          <w:lang w:eastAsia="uk-UA"/>
        </w:rPr>
      </w:pPr>
      <w:hyperlink r:id="rId46" w:tooltip="Апаратні ключі (ще не написана)" w:history="1">
        <w:r w:rsidR="009931D7" w:rsidRPr="00D87EED">
          <w:rPr>
            <w:szCs w:val="28"/>
            <w:lang w:eastAsia="uk-UA"/>
          </w:rPr>
          <w:t>апаратні ключі</w:t>
        </w:r>
      </w:hyperlink>
      <w:r w:rsidR="009931D7" w:rsidRPr="00D87EED">
        <w:rPr>
          <w:szCs w:val="28"/>
          <w:lang w:eastAsia="uk-UA"/>
        </w:rPr>
        <w:t>.</w:t>
      </w:r>
    </w:p>
    <w:p w:rsidR="009931D7" w:rsidRPr="00D87EED" w:rsidRDefault="009931D7" w:rsidP="00860090">
      <w:pPr>
        <w:pStyle w:val="a"/>
        <w:rPr>
          <w:szCs w:val="28"/>
          <w:lang w:eastAsia="uk-UA"/>
        </w:rPr>
      </w:pPr>
      <w:r w:rsidRPr="00D87EED">
        <w:rPr>
          <w:szCs w:val="28"/>
          <w:lang w:eastAsia="uk-UA"/>
        </w:rPr>
        <w:t>системи </w:t>
      </w:r>
      <w:hyperlink r:id="rId47" w:tooltip="Сигналізація (ще не написана)" w:history="1">
        <w:r w:rsidRPr="00D87EED">
          <w:rPr>
            <w:szCs w:val="28"/>
            <w:lang w:eastAsia="uk-UA"/>
          </w:rPr>
          <w:t>сигналізації</w:t>
        </w:r>
      </w:hyperlink>
      <w:r w:rsidRPr="00D87EED">
        <w:rPr>
          <w:szCs w:val="28"/>
          <w:lang w:eastAsia="uk-UA"/>
        </w:rPr>
        <w:t>.</w:t>
      </w:r>
    </w:p>
    <w:p w:rsidR="009931D7" w:rsidRPr="00D87EED" w:rsidRDefault="009931D7" w:rsidP="00860090">
      <w:pPr>
        <w:pStyle w:val="a"/>
        <w:rPr>
          <w:szCs w:val="28"/>
          <w:lang w:eastAsia="uk-UA"/>
        </w:rPr>
      </w:pPr>
      <w:r w:rsidRPr="00D87EED">
        <w:rPr>
          <w:szCs w:val="28"/>
          <w:lang w:eastAsia="uk-UA"/>
        </w:rPr>
        <w:t>засоби </w:t>
      </w:r>
      <w:hyperlink r:id="rId48" w:tooltip="Блокування" w:history="1">
        <w:r w:rsidRPr="00D87EED">
          <w:rPr>
            <w:szCs w:val="28"/>
            <w:lang w:eastAsia="uk-UA"/>
          </w:rPr>
          <w:t>блокування</w:t>
        </w:r>
      </w:hyperlink>
      <w:r w:rsidRPr="00D87EED">
        <w:rPr>
          <w:szCs w:val="28"/>
          <w:lang w:eastAsia="uk-UA"/>
        </w:rPr>
        <w:t> </w:t>
      </w:r>
      <w:hyperlink r:id="rId49" w:tooltip="Пристрій" w:history="1">
        <w:r w:rsidRPr="00D87EED">
          <w:rPr>
            <w:szCs w:val="28"/>
            <w:lang w:eastAsia="uk-UA"/>
          </w:rPr>
          <w:t>пристроїв</w:t>
        </w:r>
      </w:hyperlink>
      <w:r w:rsidRPr="00D87EED">
        <w:rPr>
          <w:szCs w:val="28"/>
          <w:lang w:eastAsia="uk-UA"/>
        </w:rPr>
        <w:t> та </w:t>
      </w:r>
      <w:hyperlink r:id="rId50" w:tooltip="Інтерфейс" w:history="1">
        <w:r w:rsidRPr="00D87EED">
          <w:rPr>
            <w:szCs w:val="28"/>
            <w:lang w:eastAsia="uk-UA"/>
          </w:rPr>
          <w:t>інтерфейс</w:t>
        </w:r>
      </w:hyperlink>
      <w:r w:rsidRPr="00D87EED">
        <w:rPr>
          <w:szCs w:val="28"/>
          <w:lang w:eastAsia="uk-UA"/>
        </w:rPr>
        <w:t> </w:t>
      </w:r>
      <w:hyperlink r:id="rId51" w:tooltip="Ввід-вивід інформації (ще не написана)" w:history="1">
        <w:r w:rsidRPr="00D87EED">
          <w:rPr>
            <w:szCs w:val="28"/>
            <w:lang w:eastAsia="uk-UA"/>
          </w:rPr>
          <w:t>вводу-виводу інформації</w:t>
        </w:r>
      </w:hyperlink>
      <w:r w:rsidRPr="00D87EED">
        <w:rPr>
          <w:szCs w:val="28"/>
          <w:lang w:eastAsia="uk-UA"/>
        </w:rPr>
        <w:t>.</w:t>
      </w:r>
    </w:p>
    <w:p w:rsidR="009931D7" w:rsidRPr="00D87EED" w:rsidRDefault="009931D7" w:rsidP="00860090">
      <w:pPr>
        <w:pStyle w:val="af8"/>
        <w:rPr>
          <w:lang w:eastAsia="uk-UA"/>
        </w:rPr>
      </w:pPr>
      <w:r w:rsidRPr="00D87EED">
        <w:rPr>
          <w:lang w:eastAsia="uk-UA"/>
        </w:rPr>
        <w:t>Для ТЗІ на мережевому рівні було використано такі засоби мережевого захисту інформації</w:t>
      </w:r>
      <w:r w:rsidR="00062F49" w:rsidRPr="00062F49">
        <w:rPr>
          <w:lang w:eastAsia="uk-UA"/>
        </w:rPr>
        <w:t xml:space="preserve"> (</w:t>
      </w:r>
      <w:r w:rsidR="00062F49">
        <w:rPr>
          <w:lang w:eastAsia="uk-UA"/>
        </w:rPr>
        <w:t>рис. 4.2</w:t>
      </w:r>
      <w:r w:rsidR="00062F49" w:rsidRPr="00062F49">
        <w:rPr>
          <w:lang w:eastAsia="uk-UA"/>
        </w:rPr>
        <w:t>)</w:t>
      </w:r>
      <w:r w:rsidRPr="00D87EED">
        <w:rPr>
          <w:lang w:eastAsia="uk-UA"/>
        </w:rPr>
        <w:t>:</w:t>
      </w:r>
    </w:p>
    <w:p w:rsidR="009931D7" w:rsidRPr="00D87EED" w:rsidRDefault="009931D7" w:rsidP="00860090">
      <w:pPr>
        <w:pStyle w:val="a"/>
        <w:rPr>
          <w:szCs w:val="28"/>
          <w:lang w:eastAsia="uk-UA"/>
        </w:rPr>
      </w:pPr>
      <w:r w:rsidRPr="00D87EED">
        <w:rPr>
          <w:szCs w:val="28"/>
          <w:lang w:eastAsia="uk-UA"/>
        </w:rPr>
        <w:t xml:space="preserve"> </w:t>
      </w:r>
      <w:hyperlink r:id="rId52" w:tooltip="Міжмережевий екран" w:history="1">
        <w:r w:rsidRPr="00D87EED">
          <w:rPr>
            <w:szCs w:val="28"/>
            <w:lang w:eastAsia="uk-UA"/>
          </w:rPr>
          <w:t>міжмережеві екрани</w:t>
        </w:r>
      </w:hyperlink>
      <w:r w:rsidRPr="00D87EED">
        <w:rPr>
          <w:szCs w:val="28"/>
          <w:lang w:eastAsia="uk-UA"/>
        </w:rPr>
        <w:t> (</w:t>
      </w:r>
      <w:hyperlink r:id="rId53" w:tooltip="Англійська мова" w:history="1">
        <w:r w:rsidRPr="00D87EED">
          <w:rPr>
            <w:szCs w:val="28"/>
            <w:lang w:eastAsia="uk-UA"/>
          </w:rPr>
          <w:t>англ.</w:t>
        </w:r>
      </w:hyperlink>
      <w:r w:rsidRPr="00D87EED">
        <w:rPr>
          <w:szCs w:val="28"/>
          <w:lang w:eastAsia="uk-UA"/>
        </w:rPr>
        <w:t> </w:t>
      </w:r>
      <w:r w:rsidRPr="005179AE">
        <w:rPr>
          <w:iCs/>
          <w:szCs w:val="28"/>
          <w:lang w:eastAsia="uk-UA"/>
        </w:rPr>
        <w:t>Firewall</w:t>
      </w:r>
      <w:r w:rsidRPr="00D87EED">
        <w:rPr>
          <w:szCs w:val="28"/>
          <w:lang w:eastAsia="uk-UA"/>
        </w:rPr>
        <w:t>) — для блокування атак з зовнішнього середовища</w:t>
      </w:r>
      <w:r w:rsidR="00891B81">
        <w:rPr>
          <w:szCs w:val="28"/>
          <w:lang w:eastAsia="uk-UA"/>
        </w:rPr>
        <w:t>.</w:t>
      </w:r>
      <w:r w:rsidRPr="00D87EED">
        <w:rPr>
          <w:szCs w:val="28"/>
          <w:lang w:eastAsia="uk-UA"/>
        </w:rPr>
        <w:t xml:space="preserve"> Вони керують проходженням мережевого </w:t>
      </w:r>
      <w:hyperlink r:id="rId54" w:tooltip="Трафік" w:history="1">
        <w:r w:rsidRPr="00D87EED">
          <w:rPr>
            <w:szCs w:val="28"/>
            <w:lang w:eastAsia="uk-UA"/>
          </w:rPr>
          <w:t>трафіку</w:t>
        </w:r>
      </w:hyperlink>
      <w:r w:rsidRPr="00D87EED">
        <w:rPr>
          <w:szCs w:val="28"/>
          <w:lang w:eastAsia="uk-UA"/>
        </w:rPr>
        <w:t> відповідно до правил захисту. Як правило, міжмережеві екрани встановлюються на вході мережі і розділяють </w:t>
      </w:r>
      <w:hyperlink r:id="rId55" w:tooltip="VPN" w:history="1">
        <w:r w:rsidRPr="00D87EED">
          <w:rPr>
            <w:szCs w:val="28"/>
            <w:lang w:eastAsia="uk-UA"/>
          </w:rPr>
          <w:t>внутрішні (приватні)</w:t>
        </w:r>
      </w:hyperlink>
      <w:r w:rsidRPr="00D87EED">
        <w:rPr>
          <w:szCs w:val="28"/>
          <w:lang w:eastAsia="uk-UA"/>
        </w:rPr>
        <w:t> та зовнішні (загального доступу) мережі.</w:t>
      </w:r>
    </w:p>
    <w:p w:rsidR="009931D7" w:rsidRPr="00D87EED" w:rsidRDefault="00820F16" w:rsidP="00860090">
      <w:pPr>
        <w:pStyle w:val="a"/>
        <w:rPr>
          <w:szCs w:val="28"/>
          <w:lang w:eastAsia="uk-UA"/>
        </w:rPr>
      </w:pPr>
      <w:hyperlink r:id="rId56" w:tooltip="IDS (ще не написана)" w:history="1">
        <w:r w:rsidR="009931D7" w:rsidRPr="00D87EED">
          <w:rPr>
            <w:szCs w:val="28"/>
            <w:lang w:eastAsia="uk-UA"/>
          </w:rPr>
          <w:t>системи виявлення втручаннь</w:t>
        </w:r>
      </w:hyperlink>
      <w:r w:rsidR="009931D7" w:rsidRPr="00D87EED">
        <w:rPr>
          <w:szCs w:val="28"/>
          <w:lang w:eastAsia="uk-UA"/>
        </w:rPr>
        <w:t> (</w:t>
      </w:r>
      <w:hyperlink r:id="rId57" w:tooltip="Англійська мова" w:history="1">
        <w:r w:rsidR="009931D7" w:rsidRPr="00D87EED">
          <w:rPr>
            <w:szCs w:val="28"/>
            <w:lang w:eastAsia="uk-UA"/>
          </w:rPr>
          <w:t>англ.</w:t>
        </w:r>
      </w:hyperlink>
      <w:r w:rsidR="009931D7" w:rsidRPr="00D87EED">
        <w:rPr>
          <w:szCs w:val="28"/>
          <w:lang w:eastAsia="uk-UA"/>
        </w:rPr>
        <w:t> </w:t>
      </w:r>
      <w:r w:rsidR="009931D7" w:rsidRPr="005179AE">
        <w:rPr>
          <w:iCs/>
          <w:szCs w:val="28"/>
          <w:lang w:eastAsia="uk-UA"/>
        </w:rPr>
        <w:t>Intrusion Detection System</w:t>
      </w:r>
      <w:r w:rsidR="009931D7" w:rsidRPr="00D87EED">
        <w:rPr>
          <w:szCs w:val="28"/>
          <w:lang w:eastAsia="uk-UA"/>
        </w:rPr>
        <w:t>) — для виявлення спроб несанкціонованого доступу як ззовні, так і всередині мережі, захисту від атак типу </w:t>
      </w:r>
      <w:hyperlink r:id="rId58" w:tooltip="Відмова в обслуговуванні (ще не написана)" w:history="1">
        <w:r w:rsidR="009931D7" w:rsidRPr="00D87EED">
          <w:rPr>
            <w:szCs w:val="28"/>
            <w:lang w:eastAsia="uk-UA"/>
          </w:rPr>
          <w:t>«відмова в обслуговуванні»</w:t>
        </w:r>
      </w:hyperlink>
      <w:r w:rsidR="00891B81">
        <w:rPr>
          <w:szCs w:val="28"/>
          <w:lang w:eastAsia="uk-UA"/>
        </w:rPr>
        <w:t>.</w:t>
      </w:r>
      <w:r w:rsidR="009931D7" w:rsidRPr="00D87EED">
        <w:rPr>
          <w:szCs w:val="28"/>
          <w:lang w:eastAsia="uk-UA"/>
        </w:rPr>
        <w:t xml:space="preserve"> Використовуючи спеціальні механізми, системи виявлення вторгнень здатні попереджувати шкідливі дії, що дозволяє значно знизити час простою внаслідок атаки і витрати на підтримку працездатності мережі.</w:t>
      </w:r>
    </w:p>
    <w:p w:rsidR="009931D7" w:rsidRPr="00D87EED" w:rsidRDefault="00820F16" w:rsidP="00860090">
      <w:pPr>
        <w:pStyle w:val="a"/>
        <w:rPr>
          <w:szCs w:val="28"/>
          <w:lang w:eastAsia="uk-UA"/>
        </w:rPr>
      </w:pPr>
      <w:hyperlink r:id="rId59" w:tooltip="VPN" w:history="1">
        <w:r w:rsidR="009931D7" w:rsidRPr="00D87EED">
          <w:rPr>
            <w:szCs w:val="28"/>
            <w:lang w:eastAsia="uk-UA"/>
          </w:rPr>
          <w:t>засоби створення віртуальних приватних мереж</w:t>
        </w:r>
      </w:hyperlink>
      <w:r w:rsidR="009931D7" w:rsidRPr="00D87EED">
        <w:rPr>
          <w:szCs w:val="28"/>
          <w:lang w:eastAsia="uk-UA"/>
        </w:rPr>
        <w:t> </w:t>
      </w:r>
      <w:r w:rsidR="009931D7" w:rsidRPr="00891B81">
        <w:rPr>
          <w:szCs w:val="28"/>
          <w:lang w:eastAsia="uk-UA"/>
        </w:rPr>
        <w:t>(</w:t>
      </w:r>
      <w:hyperlink r:id="rId60" w:tooltip="Англійська мова" w:history="1">
        <w:r w:rsidR="009931D7" w:rsidRPr="00891B81">
          <w:rPr>
            <w:szCs w:val="28"/>
            <w:lang w:eastAsia="uk-UA"/>
          </w:rPr>
          <w:t>англ.</w:t>
        </w:r>
      </w:hyperlink>
      <w:r w:rsidR="009931D7" w:rsidRPr="00891B81">
        <w:rPr>
          <w:szCs w:val="28"/>
          <w:lang w:eastAsia="uk-UA"/>
        </w:rPr>
        <w:t> </w:t>
      </w:r>
      <w:r w:rsidR="009931D7" w:rsidRPr="00891B81">
        <w:rPr>
          <w:iCs/>
          <w:szCs w:val="28"/>
          <w:lang w:eastAsia="uk-UA"/>
        </w:rPr>
        <w:t>Virtual Private Network</w:t>
      </w:r>
      <w:r w:rsidR="00891B81" w:rsidRPr="00891B81">
        <w:rPr>
          <w:iCs/>
          <w:szCs w:val="28"/>
          <w:lang w:eastAsia="uk-UA"/>
        </w:rPr>
        <w:t>(</w:t>
      </w:r>
      <w:r w:rsidR="00891B81" w:rsidRPr="00891B81">
        <w:rPr>
          <w:iCs/>
          <w:szCs w:val="28"/>
          <w:lang w:val="en-US" w:eastAsia="uk-UA"/>
        </w:rPr>
        <w:t>VPN</w:t>
      </w:r>
      <w:r w:rsidR="00891B81" w:rsidRPr="00891B81">
        <w:rPr>
          <w:iCs/>
          <w:szCs w:val="28"/>
          <w:lang w:eastAsia="uk-UA"/>
        </w:rPr>
        <w:t>)</w:t>
      </w:r>
      <w:r w:rsidR="009931D7" w:rsidRPr="00891B81">
        <w:rPr>
          <w:szCs w:val="28"/>
          <w:lang w:eastAsia="uk-UA"/>
        </w:rPr>
        <w:t>)</w:t>
      </w:r>
      <w:r w:rsidR="009931D7" w:rsidRPr="00D87EED">
        <w:rPr>
          <w:szCs w:val="28"/>
          <w:lang w:eastAsia="uk-UA"/>
        </w:rPr>
        <w:t> — для організації захищених каналів передачі даних через незахищене середовище. </w:t>
      </w:r>
      <w:hyperlink r:id="rId61" w:tooltip="Віртуальна приватна мережа" w:history="1">
        <w:r w:rsidR="009931D7" w:rsidRPr="00D87EED">
          <w:rPr>
            <w:szCs w:val="28"/>
            <w:lang w:eastAsia="uk-UA"/>
          </w:rPr>
          <w:t>Віртуальні приватні мережі</w:t>
        </w:r>
      </w:hyperlink>
      <w:r w:rsidR="009931D7" w:rsidRPr="00D87EED">
        <w:rPr>
          <w:szCs w:val="28"/>
          <w:lang w:eastAsia="uk-UA"/>
        </w:rPr>
        <w:t xml:space="preserve"> забезпечують прозоре для </w:t>
      </w:r>
      <w:r w:rsidR="009931D7" w:rsidRPr="00D87EED">
        <w:rPr>
          <w:szCs w:val="28"/>
          <w:lang w:eastAsia="uk-UA"/>
        </w:rPr>
        <w:lastRenderedPageBreak/>
        <w:t>користувача сполучення </w:t>
      </w:r>
      <w:hyperlink r:id="rId62" w:tooltip="Локальна мережа" w:history="1">
        <w:r w:rsidR="009931D7" w:rsidRPr="00D87EED">
          <w:rPr>
            <w:szCs w:val="28"/>
            <w:lang w:eastAsia="uk-UA"/>
          </w:rPr>
          <w:t>локальних мереж</w:t>
        </w:r>
      </w:hyperlink>
      <w:r w:rsidR="009931D7" w:rsidRPr="00D87EED">
        <w:rPr>
          <w:szCs w:val="28"/>
          <w:lang w:eastAsia="uk-UA"/>
        </w:rPr>
        <w:t>, зберігаючи при цьому</w:t>
      </w:r>
      <w:r w:rsidR="00891B81">
        <w:rPr>
          <w:szCs w:val="28"/>
          <w:lang w:eastAsia="uk-UA"/>
        </w:rPr>
        <w:t xml:space="preserve"> </w:t>
      </w:r>
      <w:hyperlink r:id="rId63" w:tooltip="Конфіденційність" w:history="1">
        <w:r w:rsidR="009931D7" w:rsidRPr="00D87EED">
          <w:rPr>
            <w:szCs w:val="28"/>
            <w:lang w:eastAsia="uk-UA"/>
          </w:rPr>
          <w:t>конфіденційність</w:t>
        </w:r>
      </w:hyperlink>
      <w:r w:rsidR="009931D7" w:rsidRPr="00D87EED">
        <w:rPr>
          <w:szCs w:val="28"/>
          <w:lang w:eastAsia="uk-UA"/>
        </w:rPr>
        <w:t> та цілісність інформації шляхом її </w:t>
      </w:r>
      <w:hyperlink r:id="rId64" w:tooltip="Динамічне шифрування (ще не написана)" w:history="1">
        <w:r w:rsidR="009931D7" w:rsidRPr="00D87EED">
          <w:rPr>
            <w:szCs w:val="28"/>
            <w:lang w:eastAsia="uk-UA"/>
          </w:rPr>
          <w:t>динамічного шифрування</w:t>
        </w:r>
      </w:hyperlink>
      <w:r w:rsidR="009931D7" w:rsidRPr="00D87EED">
        <w:rPr>
          <w:szCs w:val="28"/>
          <w:lang w:eastAsia="uk-UA"/>
        </w:rPr>
        <w:t>.</w:t>
      </w:r>
    </w:p>
    <w:p w:rsidR="009931D7" w:rsidRPr="00D87EED" w:rsidRDefault="00820F16" w:rsidP="00860090">
      <w:pPr>
        <w:pStyle w:val="a"/>
        <w:rPr>
          <w:szCs w:val="28"/>
          <w:lang w:eastAsia="uk-UA"/>
        </w:rPr>
      </w:pPr>
      <w:hyperlink r:id="rId65" w:tooltip="Засоби аналізу захищеності (ще не написана)" w:history="1">
        <w:r w:rsidR="009931D7" w:rsidRPr="00D87EED">
          <w:rPr>
            <w:szCs w:val="28"/>
            <w:lang w:eastAsia="uk-UA"/>
          </w:rPr>
          <w:t>засоби аналізу захищеності</w:t>
        </w:r>
      </w:hyperlink>
      <w:r w:rsidR="009931D7" w:rsidRPr="00D87EED">
        <w:rPr>
          <w:szCs w:val="28"/>
          <w:lang w:eastAsia="uk-UA"/>
        </w:rPr>
        <w:t> — для аналізу захищеності </w:t>
      </w:r>
      <w:hyperlink r:id="rId66" w:tooltip="Корпоративна мережа" w:history="1">
        <w:r w:rsidR="009931D7" w:rsidRPr="00D87EED">
          <w:rPr>
            <w:szCs w:val="28"/>
            <w:lang w:eastAsia="uk-UA"/>
          </w:rPr>
          <w:t>корпоративної мережі</w:t>
        </w:r>
      </w:hyperlink>
      <w:r w:rsidR="009931D7" w:rsidRPr="00D87EED">
        <w:rPr>
          <w:szCs w:val="28"/>
          <w:lang w:eastAsia="uk-UA"/>
        </w:rPr>
        <w:t> та виявлення можливих каналів реалізації загроз інформації (</w:t>
      </w:r>
      <w:hyperlink r:id="rId67" w:tooltip="Symantec Enterprise Security Manager (ще не написана)" w:history="1">
        <w:r w:rsidR="009931D7" w:rsidRPr="00D87EED">
          <w:rPr>
            <w:szCs w:val="28"/>
            <w:lang w:eastAsia="uk-UA"/>
          </w:rPr>
          <w:t>Symantec Enterprise Security Manager</w:t>
        </w:r>
      </w:hyperlink>
      <w:r w:rsidR="009931D7" w:rsidRPr="00D87EED">
        <w:rPr>
          <w:szCs w:val="28"/>
          <w:lang w:eastAsia="uk-UA"/>
        </w:rPr>
        <w:t>,</w:t>
      </w:r>
      <w:hyperlink r:id="rId68" w:tooltip="Symantec NetRecon (ще не написана)" w:history="1">
        <w:r w:rsidR="009931D7" w:rsidRPr="00D87EED">
          <w:rPr>
            <w:szCs w:val="28"/>
            <w:lang w:eastAsia="uk-UA"/>
          </w:rPr>
          <w:t>Symantec NetRecon</w:t>
        </w:r>
      </w:hyperlink>
      <w:r w:rsidR="009931D7" w:rsidRPr="00D87EED">
        <w:rPr>
          <w:szCs w:val="28"/>
          <w:lang w:eastAsia="uk-UA"/>
        </w:rPr>
        <w:t>). Їх застосування дозволяє попередити можливі атаки на корпоративну мережу, оптимізувати витрати на захист інформації та контролювати поточний стан захищеності мережі.</w:t>
      </w:r>
    </w:p>
    <w:p w:rsidR="00D87EED" w:rsidRDefault="009931D7" w:rsidP="00860090">
      <w:pPr>
        <w:pStyle w:val="af8"/>
        <w:rPr>
          <w:lang w:eastAsia="uk-UA"/>
        </w:rPr>
      </w:pPr>
      <w:r w:rsidRPr="006A2E2C">
        <w:rPr>
          <w:lang w:eastAsia="uk-UA"/>
        </w:rPr>
        <w:t>Захист інформації від її витоку технічними каналами зв'язку було забезпечено такими засобами та заходами:</w:t>
      </w:r>
    </w:p>
    <w:p w:rsidR="009931D7" w:rsidRPr="00D87EED" w:rsidRDefault="009931D7" w:rsidP="00860090">
      <w:pPr>
        <w:pStyle w:val="a"/>
        <w:rPr>
          <w:szCs w:val="28"/>
          <w:lang w:eastAsia="uk-UA"/>
        </w:rPr>
      </w:pPr>
      <w:r w:rsidRPr="00D87EED">
        <w:rPr>
          <w:szCs w:val="28"/>
          <w:lang w:eastAsia="uk-UA"/>
        </w:rPr>
        <w:t>використанням </w:t>
      </w:r>
      <w:hyperlink r:id="rId69" w:tooltip="Кабель" w:history="1">
        <w:r w:rsidRPr="00D87EED">
          <w:rPr>
            <w:szCs w:val="28"/>
            <w:lang w:eastAsia="uk-UA"/>
          </w:rPr>
          <w:t>екранованого кабелю</w:t>
        </w:r>
      </w:hyperlink>
      <w:r w:rsidRPr="00D87EED">
        <w:rPr>
          <w:szCs w:val="28"/>
          <w:lang w:eastAsia="uk-UA"/>
        </w:rPr>
        <w:t> та прокладка </w:t>
      </w:r>
      <w:hyperlink r:id="rId70" w:tooltip="Провід" w:history="1">
        <w:r w:rsidRPr="00D87EED">
          <w:rPr>
            <w:szCs w:val="28"/>
            <w:lang w:eastAsia="uk-UA"/>
          </w:rPr>
          <w:t>проводів</w:t>
        </w:r>
      </w:hyperlink>
      <w:r w:rsidRPr="00D87EED">
        <w:rPr>
          <w:szCs w:val="28"/>
          <w:lang w:eastAsia="uk-UA"/>
        </w:rPr>
        <w:t> та кабелів в екранованих конструкціях;</w:t>
      </w:r>
    </w:p>
    <w:p w:rsidR="009931D7" w:rsidRPr="00D87EED" w:rsidRDefault="009931D7" w:rsidP="00860090">
      <w:pPr>
        <w:pStyle w:val="a"/>
        <w:rPr>
          <w:szCs w:val="28"/>
          <w:lang w:eastAsia="uk-UA"/>
        </w:rPr>
      </w:pPr>
      <w:r w:rsidRPr="00D87EED">
        <w:rPr>
          <w:szCs w:val="28"/>
          <w:lang w:eastAsia="uk-UA"/>
        </w:rPr>
        <w:t>встановленням на </w:t>
      </w:r>
      <w:hyperlink r:id="rId71" w:tooltip="Лінія зв'язку (ще не написана)" w:history="1">
        <w:r w:rsidRPr="00D87EED">
          <w:rPr>
            <w:szCs w:val="28"/>
            <w:lang w:eastAsia="uk-UA"/>
          </w:rPr>
          <w:t>лініях зв'язку</w:t>
        </w:r>
      </w:hyperlink>
      <w:r w:rsidRPr="00D87EED">
        <w:rPr>
          <w:szCs w:val="28"/>
          <w:lang w:eastAsia="uk-UA"/>
        </w:rPr>
        <w:t> </w:t>
      </w:r>
      <w:hyperlink r:id="rId72" w:tooltip="Високочастотний фільтр (ще не написана)" w:history="1">
        <w:r w:rsidRPr="00D87EED">
          <w:rPr>
            <w:szCs w:val="28"/>
            <w:lang w:eastAsia="uk-UA"/>
          </w:rPr>
          <w:t>високочастотних фільтрів</w:t>
        </w:r>
      </w:hyperlink>
      <w:r w:rsidRPr="00D87EED">
        <w:rPr>
          <w:szCs w:val="28"/>
          <w:lang w:eastAsia="uk-UA"/>
        </w:rPr>
        <w:t>;</w:t>
      </w:r>
    </w:p>
    <w:p w:rsidR="009931D7" w:rsidRPr="00D87EED" w:rsidRDefault="009931D7" w:rsidP="00860090">
      <w:pPr>
        <w:pStyle w:val="a"/>
        <w:rPr>
          <w:szCs w:val="28"/>
          <w:lang w:eastAsia="uk-UA"/>
        </w:rPr>
      </w:pPr>
      <w:r w:rsidRPr="00D87EED">
        <w:rPr>
          <w:szCs w:val="28"/>
          <w:lang w:eastAsia="uk-UA"/>
        </w:rPr>
        <w:t>побудовою </w:t>
      </w:r>
      <w:hyperlink r:id="rId73" w:tooltip="Екрановане приміщення (ще не написана)" w:history="1">
        <w:r w:rsidRPr="00D87EED">
          <w:rPr>
            <w:szCs w:val="28"/>
            <w:lang w:eastAsia="uk-UA"/>
          </w:rPr>
          <w:t>екранованих приміщень</w:t>
        </w:r>
      </w:hyperlink>
      <w:r w:rsidRPr="00D87EED">
        <w:rPr>
          <w:szCs w:val="28"/>
          <w:lang w:eastAsia="uk-UA"/>
        </w:rPr>
        <w:t> («капсул»);</w:t>
      </w:r>
    </w:p>
    <w:p w:rsidR="009931D7" w:rsidRPr="00D87EED" w:rsidRDefault="009931D7" w:rsidP="00860090">
      <w:pPr>
        <w:pStyle w:val="a"/>
        <w:rPr>
          <w:szCs w:val="28"/>
          <w:lang w:eastAsia="uk-UA"/>
        </w:rPr>
      </w:pPr>
      <w:r w:rsidRPr="00D87EED">
        <w:rPr>
          <w:szCs w:val="28"/>
          <w:lang w:eastAsia="uk-UA"/>
        </w:rPr>
        <w:t>використанням екранованого обладнання;</w:t>
      </w:r>
    </w:p>
    <w:p w:rsidR="009931D7" w:rsidRPr="00D87EED" w:rsidRDefault="009931D7" w:rsidP="00860090">
      <w:pPr>
        <w:pStyle w:val="a"/>
        <w:rPr>
          <w:szCs w:val="28"/>
          <w:lang w:eastAsia="uk-UA"/>
        </w:rPr>
      </w:pPr>
      <w:r w:rsidRPr="00D87EED">
        <w:rPr>
          <w:szCs w:val="28"/>
          <w:lang w:eastAsia="uk-UA"/>
        </w:rPr>
        <w:t>встановленням </w:t>
      </w:r>
      <w:hyperlink r:id="rId74" w:tooltip="Станція активних перешкод" w:history="1">
        <w:r w:rsidRPr="00D87EED">
          <w:rPr>
            <w:szCs w:val="28"/>
            <w:lang w:eastAsia="uk-UA"/>
          </w:rPr>
          <w:t>активних систем зашумлення</w:t>
        </w:r>
      </w:hyperlink>
      <w:r w:rsidRPr="00D87EED">
        <w:rPr>
          <w:szCs w:val="28"/>
          <w:lang w:eastAsia="uk-UA"/>
        </w:rPr>
        <w:t>;</w:t>
      </w:r>
    </w:p>
    <w:p w:rsidR="009931D7" w:rsidRDefault="009931D7" w:rsidP="00860090">
      <w:pPr>
        <w:pStyle w:val="a"/>
        <w:rPr>
          <w:szCs w:val="28"/>
          <w:lang w:eastAsia="uk-UA"/>
        </w:rPr>
      </w:pPr>
      <w:r w:rsidRPr="00D87EED">
        <w:rPr>
          <w:szCs w:val="28"/>
          <w:lang w:eastAsia="uk-UA"/>
        </w:rPr>
        <w:t>створенням </w:t>
      </w:r>
      <w:hyperlink r:id="rId75" w:tooltip="Контрольована зона (ще не написана)" w:history="1">
        <w:r w:rsidRPr="00D87EED">
          <w:rPr>
            <w:szCs w:val="28"/>
            <w:lang w:eastAsia="uk-UA"/>
          </w:rPr>
          <w:t>контрольованої зони</w:t>
        </w:r>
      </w:hyperlink>
      <w:r w:rsidRPr="00D87EED">
        <w:rPr>
          <w:szCs w:val="28"/>
          <w:lang w:eastAsia="uk-UA"/>
        </w:rPr>
        <w:t>.</w:t>
      </w:r>
    </w:p>
    <w:p w:rsidR="00062F49" w:rsidRPr="00571E15" w:rsidRDefault="00062F49" w:rsidP="009931D7">
      <w:pPr>
        <w:rPr>
          <w:lang w:val="en-US"/>
        </w:rPr>
      </w:pPr>
    </w:p>
    <w:p w:rsidR="00062F49" w:rsidRDefault="00634921" w:rsidP="009931D7">
      <w:pPr>
        <w:rPr>
          <w:lang w:val="uk-UA"/>
        </w:rPr>
      </w:pPr>
      <w:r>
        <w:object w:dxaOrig="11535" w:dyaOrig="2759">
          <v:shape id="_x0000_i1029" type="#_x0000_t75" style="width:495.75pt;height:151.5pt" o:ole="">
            <v:imagedata r:id="rId76" o:title=""/>
          </v:shape>
          <o:OLEObject Type="Embed" ProgID="Visio.Drawing.11" ShapeID="_x0000_i1029" DrawAspect="Content" ObjectID="_1431935095" r:id="rId77"/>
        </w:object>
      </w:r>
    </w:p>
    <w:p w:rsidR="00062F49" w:rsidRDefault="00062F49" w:rsidP="009931D7">
      <w:pPr>
        <w:rPr>
          <w:lang w:val="uk-UA"/>
        </w:rPr>
      </w:pPr>
    </w:p>
    <w:p w:rsidR="009931D7" w:rsidRDefault="00891B81" w:rsidP="00571E15">
      <w:pPr>
        <w:jc w:val="center"/>
        <w:rPr>
          <w:sz w:val="28"/>
          <w:szCs w:val="28"/>
          <w:lang w:val="uk-UA"/>
        </w:rPr>
      </w:pPr>
      <w:r>
        <w:rPr>
          <w:sz w:val="28"/>
          <w:szCs w:val="28"/>
          <w:lang w:val="uk-UA"/>
        </w:rPr>
        <w:t xml:space="preserve">Рисунок 4.2 </w:t>
      </w:r>
      <w:r w:rsidR="00062F49">
        <w:rPr>
          <w:sz w:val="28"/>
          <w:szCs w:val="28"/>
          <w:lang w:val="uk-UA"/>
        </w:rPr>
        <w:t>–</w:t>
      </w:r>
      <w:r>
        <w:rPr>
          <w:sz w:val="28"/>
          <w:szCs w:val="28"/>
          <w:lang w:val="uk-UA"/>
        </w:rPr>
        <w:t xml:space="preserve"> </w:t>
      </w:r>
      <w:r w:rsidR="00062F49">
        <w:rPr>
          <w:sz w:val="28"/>
          <w:szCs w:val="28"/>
          <w:lang w:val="uk-UA"/>
        </w:rPr>
        <w:t>Технічні засоби захисту інформації</w:t>
      </w:r>
      <w:r w:rsidR="005179AE">
        <w:rPr>
          <w:sz w:val="28"/>
          <w:szCs w:val="28"/>
          <w:lang w:val="uk-UA"/>
        </w:rPr>
        <w:t>.</w:t>
      </w:r>
    </w:p>
    <w:p w:rsidR="005179AE" w:rsidRDefault="005179AE" w:rsidP="00062F49">
      <w:pPr>
        <w:jc w:val="center"/>
        <w:rPr>
          <w:sz w:val="28"/>
          <w:szCs w:val="28"/>
          <w:lang w:val="uk-UA"/>
        </w:rPr>
      </w:pPr>
    </w:p>
    <w:p w:rsidR="005179AE" w:rsidRDefault="005179AE" w:rsidP="00062F49">
      <w:pPr>
        <w:jc w:val="center"/>
        <w:rPr>
          <w:sz w:val="28"/>
          <w:szCs w:val="28"/>
          <w:lang w:val="uk-UA"/>
        </w:rPr>
      </w:pPr>
    </w:p>
    <w:p w:rsidR="005179AE" w:rsidRPr="001020F8" w:rsidRDefault="00F12551" w:rsidP="001020F8">
      <w:pPr>
        <w:pStyle w:val="1"/>
        <w:numPr>
          <w:ilvl w:val="0"/>
          <w:numId w:val="5"/>
        </w:numPr>
      </w:pPr>
      <w:bookmarkStart w:id="21" w:name="_Toc355391697"/>
      <w:r w:rsidRPr="001020F8">
        <w:lastRenderedPageBreak/>
        <w:t>РЕАЛІЗАЦІЯ ЗАХИСТУ</w:t>
      </w:r>
      <w:bookmarkEnd w:id="21"/>
    </w:p>
    <w:p w:rsidR="00F24002" w:rsidRPr="00F84664" w:rsidRDefault="00F24002" w:rsidP="001020F8">
      <w:pPr>
        <w:pStyle w:val="2"/>
      </w:pPr>
      <w:bookmarkStart w:id="22" w:name="_Toc355391698"/>
      <w:r w:rsidRPr="00F84664">
        <w:t>Вибір міжмережевого екрана</w:t>
      </w:r>
      <w:bookmarkEnd w:id="22"/>
    </w:p>
    <w:p w:rsidR="00F24002" w:rsidRPr="00F84664" w:rsidRDefault="00F24002" w:rsidP="001020F8">
      <w:pPr>
        <w:pStyle w:val="af8"/>
      </w:pPr>
      <w:r w:rsidRPr="00F84664">
        <w:t>На сьгоднішній день ринок програмного забезпечення пропонує нам досить великий вибір міжмережевих екранів, тому розглянемо найбільш популярні з них (порівняння наведено в табл. 5.1).</w:t>
      </w:r>
    </w:p>
    <w:p w:rsidR="00F24002" w:rsidRPr="00F84664" w:rsidRDefault="00F24002" w:rsidP="001020F8">
      <w:pPr>
        <w:pStyle w:val="af8"/>
        <w:ind w:firstLine="0"/>
      </w:pPr>
      <w:r w:rsidRPr="00F84664">
        <w:t>Таблиця 5.1 – Порівняння міжмережевих екранів</w:t>
      </w:r>
    </w:p>
    <w:tbl>
      <w:tblPr>
        <w:tblStyle w:val="14"/>
        <w:tblW w:w="10031" w:type="dxa"/>
        <w:tblInd w:w="-113" w:type="dxa"/>
        <w:tblLayout w:type="fixed"/>
        <w:tblLook w:val="04A0" w:firstRow="1" w:lastRow="0" w:firstColumn="1" w:lastColumn="0" w:noHBand="0" w:noVBand="1"/>
      </w:tblPr>
      <w:tblGrid>
        <w:gridCol w:w="4503"/>
        <w:gridCol w:w="1842"/>
        <w:gridCol w:w="1134"/>
        <w:gridCol w:w="1276"/>
        <w:gridCol w:w="1276"/>
      </w:tblGrid>
      <w:tr w:rsidR="00EB4FB0" w:rsidRPr="001020F8" w:rsidTr="00FE6B84">
        <w:trPr>
          <w:trHeight w:val="564"/>
        </w:trPr>
        <w:tc>
          <w:tcPr>
            <w:tcW w:w="4503" w:type="dxa"/>
            <w:tcBorders>
              <w:tl2br w:val="single" w:sz="4" w:space="0" w:color="auto"/>
            </w:tcBorders>
          </w:tcPr>
          <w:p w:rsidR="00EB4FB0" w:rsidRPr="001020F8" w:rsidRDefault="001020F8" w:rsidP="001020F8">
            <w:pPr>
              <w:pStyle w:val="af5"/>
              <w:rPr>
                <w:rFonts w:ascii="Times New Roman" w:hAnsi="Times New Roman" w:cs="Times New Roman"/>
              </w:rPr>
            </w:pPr>
            <w:r>
              <w:rPr>
                <w:rFonts w:ascii="Times New Roman" w:hAnsi="Times New Roman" w:cs="Times New Roman"/>
                <w:lang w:val="uk-UA"/>
              </w:rPr>
              <w:t xml:space="preserve">                                                  </w:t>
            </w:r>
            <w:r w:rsidR="00EB4FB0" w:rsidRPr="001020F8">
              <w:rPr>
                <w:rFonts w:ascii="Times New Roman" w:hAnsi="Times New Roman" w:cs="Times New Roman"/>
              </w:rPr>
              <w:t>Мережевий</w:t>
            </w:r>
          </w:p>
          <w:p w:rsidR="00EB4FB0" w:rsidRPr="001020F8" w:rsidRDefault="001020F8" w:rsidP="001020F8">
            <w:pPr>
              <w:pStyle w:val="af5"/>
              <w:rPr>
                <w:rFonts w:ascii="Times New Roman" w:hAnsi="Times New Roman" w:cs="Times New Roman"/>
              </w:rPr>
            </w:pPr>
            <w:r>
              <w:rPr>
                <w:rFonts w:ascii="Times New Roman" w:hAnsi="Times New Roman" w:cs="Times New Roman"/>
                <w:lang w:val="uk-UA"/>
              </w:rPr>
              <w:t xml:space="preserve">                                                     </w:t>
            </w:r>
            <w:r w:rsidR="00EB4FB0" w:rsidRPr="001020F8">
              <w:rPr>
                <w:rFonts w:ascii="Times New Roman" w:hAnsi="Times New Roman" w:cs="Times New Roman"/>
              </w:rPr>
              <w:t>екран</w:t>
            </w:r>
          </w:p>
          <w:p w:rsidR="00EB4FB0" w:rsidRPr="001020F8" w:rsidRDefault="00EB4FB0" w:rsidP="001020F8">
            <w:pPr>
              <w:pStyle w:val="af5"/>
              <w:rPr>
                <w:rFonts w:ascii="Times New Roman" w:hAnsi="Times New Roman" w:cs="Times New Roman"/>
              </w:rPr>
            </w:pPr>
            <w:r w:rsidRPr="001020F8">
              <w:rPr>
                <w:rFonts w:ascii="Times New Roman" w:hAnsi="Times New Roman" w:cs="Times New Roman"/>
              </w:rPr>
              <w:t>Характеристики</w:t>
            </w:r>
          </w:p>
        </w:tc>
        <w:tc>
          <w:tcPr>
            <w:tcW w:w="1842" w:type="dxa"/>
            <w:tcBorders>
              <w:bottom w:val="single" w:sz="4" w:space="0" w:color="auto"/>
            </w:tcBorders>
          </w:tcPr>
          <w:p w:rsidR="00EB4FB0" w:rsidRPr="00805DF2" w:rsidRDefault="00805DF2" w:rsidP="00FE6B84">
            <w:pPr>
              <w:pStyle w:val="af5"/>
              <w:jc w:val="center"/>
              <w:rPr>
                <w:rFonts w:ascii="Times New Roman" w:hAnsi="Times New Roman" w:cs="Times New Roman"/>
                <w:color w:val="000000" w:themeColor="text1"/>
              </w:rPr>
            </w:pPr>
            <w:r w:rsidRPr="00805DF2">
              <w:rPr>
                <w:rFonts w:ascii="Times New Roman" w:hAnsi="Times New Roman" w:cs="Times New Roman"/>
                <w:bCs/>
                <w:color w:val="000000"/>
              </w:rPr>
              <w:t>PC Tools Firewall Plus</w:t>
            </w:r>
          </w:p>
        </w:tc>
        <w:tc>
          <w:tcPr>
            <w:tcW w:w="1134" w:type="dxa"/>
          </w:tcPr>
          <w:p w:rsidR="00EB4FB0" w:rsidRPr="00671C69" w:rsidRDefault="00671C69" w:rsidP="00FE6B84">
            <w:pPr>
              <w:pStyle w:val="af5"/>
              <w:jc w:val="center"/>
              <w:rPr>
                <w:rFonts w:ascii="Times New Roman" w:hAnsi="Times New Roman" w:cs="Times New Roman"/>
                <w:color w:val="000000" w:themeColor="text1"/>
              </w:rPr>
            </w:pPr>
            <w:r w:rsidRPr="00671C69">
              <w:rPr>
                <w:rFonts w:ascii="Times New Roman" w:hAnsi="Times New Roman" w:cs="Times New Roman"/>
                <w:bCs/>
                <w:color w:val="000000"/>
              </w:rPr>
              <w:t>Agnitum Outpost Firewall Pro</w:t>
            </w:r>
          </w:p>
        </w:tc>
        <w:tc>
          <w:tcPr>
            <w:tcW w:w="1276" w:type="dxa"/>
          </w:tcPr>
          <w:p w:rsidR="00EB4FB0" w:rsidRPr="001020F8" w:rsidRDefault="00EB4FB0" w:rsidP="001020F8">
            <w:pPr>
              <w:pStyle w:val="af5"/>
              <w:rPr>
                <w:rFonts w:ascii="Times New Roman" w:hAnsi="Times New Roman" w:cs="Times New Roman"/>
                <w:lang w:val="en-US"/>
              </w:rPr>
            </w:pPr>
            <w:r w:rsidRPr="001020F8">
              <w:rPr>
                <w:rFonts w:ascii="Times New Roman" w:hAnsi="Times New Roman" w:cs="Times New Roman"/>
                <w:lang w:val="en-US"/>
              </w:rPr>
              <w:t xml:space="preserve"> AGAVA Firewall</w:t>
            </w:r>
          </w:p>
        </w:tc>
        <w:tc>
          <w:tcPr>
            <w:tcW w:w="1276" w:type="dxa"/>
          </w:tcPr>
          <w:p w:rsidR="00FE6B84" w:rsidRPr="001020F8" w:rsidRDefault="00FE6B84" w:rsidP="00FE6B84">
            <w:pPr>
              <w:pStyle w:val="af5"/>
              <w:rPr>
                <w:rFonts w:ascii="Times New Roman" w:hAnsi="Times New Roman" w:cs="Times New Roman"/>
              </w:rPr>
            </w:pPr>
            <w:r w:rsidRPr="001020F8">
              <w:rPr>
                <w:rFonts w:ascii="Times New Roman" w:hAnsi="Times New Roman" w:cs="Times New Roman"/>
              </w:rPr>
              <w:t>Comodo Firewall</w:t>
            </w:r>
          </w:p>
          <w:p w:rsidR="00EB4FB0" w:rsidRPr="001020F8" w:rsidRDefault="00EB4FB0" w:rsidP="001020F8">
            <w:pPr>
              <w:pStyle w:val="af5"/>
              <w:rPr>
                <w:rFonts w:ascii="Times New Roman" w:hAnsi="Times New Roman" w:cs="Times New Roman"/>
              </w:rPr>
            </w:pPr>
          </w:p>
        </w:tc>
      </w:tr>
      <w:tr w:rsidR="00EB4FB0" w:rsidRPr="001020F8" w:rsidTr="00FE6B84">
        <w:tc>
          <w:tcPr>
            <w:tcW w:w="4503" w:type="dxa"/>
          </w:tcPr>
          <w:p w:rsidR="00EB4FB0" w:rsidRPr="001020F8" w:rsidRDefault="00BE7275" w:rsidP="001020F8">
            <w:pPr>
              <w:pStyle w:val="af5"/>
              <w:rPr>
                <w:rFonts w:ascii="Times New Roman" w:hAnsi="Times New Roman" w:cs="Times New Roman"/>
                <w:lang w:val="uk-UA"/>
              </w:rPr>
            </w:pPr>
            <w:r w:rsidRPr="001020F8">
              <w:rPr>
                <w:rFonts w:ascii="Times New Roman" w:hAnsi="Times New Roman" w:cs="Times New Roman"/>
              </w:rPr>
              <w:t>Блокування мережевого трафіку одним клацанням миші, у разі виявлення активного шкідливого коду.</w:t>
            </w:r>
          </w:p>
        </w:tc>
        <w:tc>
          <w:tcPr>
            <w:tcW w:w="1842" w:type="dxa"/>
            <w:tcBorders>
              <w:top w:val="single" w:sz="4" w:space="0" w:color="auto"/>
            </w:tcBorders>
          </w:tcPr>
          <w:p w:rsidR="00EB4FB0" w:rsidRPr="00671C69" w:rsidRDefault="00671C69" w:rsidP="001020F8">
            <w:pPr>
              <w:pStyle w:val="af5"/>
              <w:rPr>
                <w:rFonts w:ascii="Times New Roman" w:hAnsi="Times New Roman" w:cs="Times New Roman"/>
                <w:lang w:val="uk-UA"/>
              </w:rPr>
            </w:pPr>
            <w:r>
              <w:rPr>
                <w:rFonts w:ascii="Times New Roman" w:hAnsi="Times New Roman" w:cs="Times New Roman"/>
                <w:lang w:val="uk-UA"/>
              </w:rPr>
              <w:t>+</w:t>
            </w:r>
          </w:p>
        </w:tc>
        <w:tc>
          <w:tcPr>
            <w:tcW w:w="1134" w:type="dxa"/>
          </w:tcPr>
          <w:p w:rsidR="00EB4FB0" w:rsidRPr="00671C69" w:rsidRDefault="00671C69" w:rsidP="001020F8">
            <w:pPr>
              <w:pStyle w:val="af5"/>
              <w:rPr>
                <w:rFonts w:ascii="Times New Roman" w:hAnsi="Times New Roman" w:cs="Times New Roman"/>
                <w:lang w:val="uk-UA"/>
              </w:rPr>
            </w:pPr>
            <w:r>
              <w:rPr>
                <w:rFonts w:ascii="Times New Roman" w:hAnsi="Times New Roman" w:cs="Times New Roman"/>
                <w:lang w:val="uk-UA"/>
              </w:rPr>
              <w:t>+</w:t>
            </w:r>
          </w:p>
        </w:tc>
        <w:tc>
          <w:tcPr>
            <w:tcW w:w="1276" w:type="dxa"/>
          </w:tcPr>
          <w:p w:rsidR="00EB4FB0" w:rsidRPr="001020F8" w:rsidRDefault="00EB4FB0" w:rsidP="001020F8">
            <w:pPr>
              <w:pStyle w:val="af5"/>
              <w:rPr>
                <w:rFonts w:ascii="Times New Roman" w:hAnsi="Times New Roman" w:cs="Times New Roman"/>
              </w:rPr>
            </w:pPr>
            <w:r w:rsidRPr="001020F8">
              <w:rPr>
                <w:rFonts w:ascii="Times New Roman" w:hAnsi="Times New Roman" w:cs="Times New Roman"/>
              </w:rPr>
              <w:t>-</w:t>
            </w:r>
          </w:p>
        </w:tc>
        <w:tc>
          <w:tcPr>
            <w:tcW w:w="1276" w:type="dxa"/>
          </w:tcPr>
          <w:p w:rsidR="00EB4FB0" w:rsidRPr="001020F8" w:rsidRDefault="00EB4FB0" w:rsidP="001020F8">
            <w:pPr>
              <w:pStyle w:val="af5"/>
              <w:rPr>
                <w:rFonts w:ascii="Times New Roman" w:hAnsi="Times New Roman" w:cs="Times New Roman"/>
              </w:rPr>
            </w:pPr>
            <w:r w:rsidRPr="001020F8">
              <w:rPr>
                <w:rFonts w:ascii="Times New Roman" w:hAnsi="Times New Roman" w:cs="Times New Roman"/>
              </w:rPr>
              <w:t>+</w:t>
            </w:r>
          </w:p>
        </w:tc>
      </w:tr>
      <w:tr w:rsidR="00EB4FB0" w:rsidRPr="001020F8" w:rsidTr="001020F8">
        <w:tc>
          <w:tcPr>
            <w:tcW w:w="4503" w:type="dxa"/>
          </w:tcPr>
          <w:p w:rsidR="00EB4FB0" w:rsidRPr="001020F8" w:rsidRDefault="00BE7275" w:rsidP="001020F8">
            <w:pPr>
              <w:pStyle w:val="af5"/>
              <w:rPr>
                <w:rFonts w:ascii="Times New Roman" w:hAnsi="Times New Roman" w:cs="Times New Roman"/>
              </w:rPr>
            </w:pPr>
            <w:r w:rsidRPr="001020F8">
              <w:rPr>
                <w:rFonts w:ascii="Times New Roman" w:hAnsi="Times New Roman" w:cs="Times New Roman"/>
              </w:rPr>
              <w:t>Веб-фільтр</w:t>
            </w:r>
          </w:p>
        </w:tc>
        <w:tc>
          <w:tcPr>
            <w:tcW w:w="1842" w:type="dxa"/>
          </w:tcPr>
          <w:p w:rsidR="00EB4FB0" w:rsidRPr="00671C69" w:rsidRDefault="00671C69" w:rsidP="001020F8">
            <w:pPr>
              <w:pStyle w:val="af5"/>
              <w:rPr>
                <w:rFonts w:ascii="Times New Roman" w:hAnsi="Times New Roman" w:cs="Times New Roman"/>
                <w:lang w:val="uk-UA"/>
              </w:rPr>
            </w:pPr>
            <w:r>
              <w:rPr>
                <w:rFonts w:ascii="Times New Roman" w:hAnsi="Times New Roman" w:cs="Times New Roman"/>
                <w:lang w:val="uk-UA"/>
              </w:rPr>
              <w:t>+</w:t>
            </w:r>
          </w:p>
        </w:tc>
        <w:tc>
          <w:tcPr>
            <w:tcW w:w="1134" w:type="dxa"/>
          </w:tcPr>
          <w:p w:rsidR="00EB4FB0" w:rsidRPr="001020F8" w:rsidRDefault="00EB4FB0" w:rsidP="001020F8">
            <w:pPr>
              <w:pStyle w:val="af5"/>
              <w:rPr>
                <w:rFonts w:ascii="Times New Roman" w:hAnsi="Times New Roman" w:cs="Times New Roman"/>
              </w:rPr>
            </w:pPr>
            <w:r w:rsidRPr="001020F8">
              <w:rPr>
                <w:rFonts w:ascii="Times New Roman" w:hAnsi="Times New Roman" w:cs="Times New Roman"/>
              </w:rPr>
              <w:t>+</w:t>
            </w:r>
          </w:p>
        </w:tc>
        <w:tc>
          <w:tcPr>
            <w:tcW w:w="1276" w:type="dxa"/>
          </w:tcPr>
          <w:p w:rsidR="00EB4FB0" w:rsidRPr="001020F8" w:rsidRDefault="00EB4FB0" w:rsidP="001020F8">
            <w:pPr>
              <w:pStyle w:val="af5"/>
              <w:rPr>
                <w:rFonts w:ascii="Times New Roman" w:hAnsi="Times New Roman" w:cs="Times New Roman"/>
              </w:rPr>
            </w:pPr>
            <w:r w:rsidRPr="001020F8">
              <w:rPr>
                <w:rFonts w:ascii="Times New Roman" w:hAnsi="Times New Roman" w:cs="Times New Roman"/>
              </w:rPr>
              <w:t>+</w:t>
            </w:r>
          </w:p>
        </w:tc>
        <w:tc>
          <w:tcPr>
            <w:tcW w:w="1276" w:type="dxa"/>
          </w:tcPr>
          <w:p w:rsidR="00EB4FB0" w:rsidRPr="001020F8" w:rsidRDefault="00EB4FB0" w:rsidP="001020F8">
            <w:pPr>
              <w:pStyle w:val="af5"/>
              <w:rPr>
                <w:rFonts w:ascii="Times New Roman" w:hAnsi="Times New Roman" w:cs="Times New Roman"/>
              </w:rPr>
            </w:pPr>
            <w:r w:rsidRPr="001020F8">
              <w:rPr>
                <w:rFonts w:ascii="Times New Roman" w:hAnsi="Times New Roman" w:cs="Times New Roman"/>
              </w:rPr>
              <w:t>+</w:t>
            </w:r>
          </w:p>
        </w:tc>
      </w:tr>
      <w:tr w:rsidR="00EB4FB0" w:rsidRPr="001020F8" w:rsidTr="001020F8">
        <w:trPr>
          <w:trHeight w:val="205"/>
        </w:trPr>
        <w:tc>
          <w:tcPr>
            <w:tcW w:w="4503" w:type="dxa"/>
          </w:tcPr>
          <w:p w:rsidR="00EB4FB0" w:rsidRPr="001020F8" w:rsidRDefault="00EB4FB0" w:rsidP="001020F8">
            <w:pPr>
              <w:pStyle w:val="af5"/>
              <w:rPr>
                <w:rFonts w:ascii="Times New Roman" w:hAnsi="Times New Roman" w:cs="Times New Roman"/>
              </w:rPr>
            </w:pPr>
            <w:r w:rsidRPr="001020F8">
              <w:rPr>
                <w:rFonts w:ascii="Times New Roman" w:hAnsi="Times New Roman" w:cs="Times New Roman"/>
              </w:rPr>
              <w:t>Проактивний захист;</w:t>
            </w:r>
          </w:p>
        </w:tc>
        <w:tc>
          <w:tcPr>
            <w:tcW w:w="1842" w:type="dxa"/>
          </w:tcPr>
          <w:p w:rsidR="00EB4FB0" w:rsidRPr="001020F8" w:rsidRDefault="00EB4FB0" w:rsidP="001020F8">
            <w:pPr>
              <w:pStyle w:val="af5"/>
              <w:rPr>
                <w:rFonts w:ascii="Times New Roman" w:hAnsi="Times New Roman" w:cs="Times New Roman"/>
              </w:rPr>
            </w:pPr>
            <w:r w:rsidRPr="001020F8">
              <w:rPr>
                <w:rFonts w:ascii="Times New Roman" w:hAnsi="Times New Roman" w:cs="Times New Roman"/>
              </w:rPr>
              <w:t>+</w:t>
            </w:r>
          </w:p>
        </w:tc>
        <w:tc>
          <w:tcPr>
            <w:tcW w:w="1134" w:type="dxa"/>
          </w:tcPr>
          <w:p w:rsidR="00EB4FB0" w:rsidRPr="001020F8" w:rsidRDefault="00EB4FB0" w:rsidP="001020F8">
            <w:pPr>
              <w:pStyle w:val="af5"/>
              <w:rPr>
                <w:rFonts w:ascii="Times New Roman" w:hAnsi="Times New Roman" w:cs="Times New Roman"/>
              </w:rPr>
            </w:pPr>
            <w:r w:rsidRPr="001020F8">
              <w:rPr>
                <w:rFonts w:ascii="Times New Roman" w:hAnsi="Times New Roman" w:cs="Times New Roman"/>
              </w:rPr>
              <w:t>+</w:t>
            </w:r>
          </w:p>
        </w:tc>
        <w:tc>
          <w:tcPr>
            <w:tcW w:w="1276" w:type="dxa"/>
          </w:tcPr>
          <w:p w:rsidR="00EB4FB0" w:rsidRPr="001020F8" w:rsidRDefault="00EB4FB0" w:rsidP="001020F8">
            <w:pPr>
              <w:pStyle w:val="af5"/>
              <w:rPr>
                <w:rFonts w:ascii="Times New Roman" w:hAnsi="Times New Roman" w:cs="Times New Roman"/>
              </w:rPr>
            </w:pPr>
            <w:r w:rsidRPr="001020F8">
              <w:rPr>
                <w:rFonts w:ascii="Times New Roman" w:hAnsi="Times New Roman" w:cs="Times New Roman"/>
              </w:rPr>
              <w:t>+</w:t>
            </w:r>
          </w:p>
        </w:tc>
        <w:tc>
          <w:tcPr>
            <w:tcW w:w="1276" w:type="dxa"/>
          </w:tcPr>
          <w:p w:rsidR="00EB4FB0" w:rsidRPr="001020F8" w:rsidRDefault="00EB4FB0" w:rsidP="001020F8">
            <w:pPr>
              <w:pStyle w:val="af5"/>
              <w:rPr>
                <w:rFonts w:ascii="Times New Roman" w:hAnsi="Times New Roman" w:cs="Times New Roman"/>
              </w:rPr>
            </w:pPr>
            <w:r w:rsidRPr="001020F8">
              <w:rPr>
                <w:rFonts w:ascii="Times New Roman" w:hAnsi="Times New Roman" w:cs="Times New Roman"/>
              </w:rPr>
              <w:t>+</w:t>
            </w:r>
          </w:p>
        </w:tc>
      </w:tr>
      <w:tr w:rsidR="00EB4FB0" w:rsidRPr="001020F8" w:rsidTr="001020F8">
        <w:trPr>
          <w:trHeight w:val="70"/>
        </w:trPr>
        <w:tc>
          <w:tcPr>
            <w:tcW w:w="4503" w:type="dxa"/>
          </w:tcPr>
          <w:p w:rsidR="00EB4FB0" w:rsidRPr="001020F8" w:rsidRDefault="00BE7275" w:rsidP="001020F8">
            <w:pPr>
              <w:pStyle w:val="af5"/>
              <w:rPr>
                <w:rFonts w:ascii="Times New Roman" w:hAnsi="Times New Roman" w:cs="Times New Roman"/>
              </w:rPr>
            </w:pPr>
            <w:r w:rsidRPr="001020F8">
              <w:rPr>
                <w:rFonts w:ascii="Times New Roman" w:hAnsi="Times New Roman" w:cs="Times New Roman"/>
              </w:rPr>
              <w:t>Створення правил мережевого доступу для відомих програм на основі попередніх налаштувань</w:t>
            </w:r>
          </w:p>
        </w:tc>
        <w:tc>
          <w:tcPr>
            <w:tcW w:w="1842" w:type="dxa"/>
          </w:tcPr>
          <w:p w:rsidR="00EB4FB0" w:rsidRPr="00671C69" w:rsidRDefault="00671C69" w:rsidP="001020F8">
            <w:pPr>
              <w:pStyle w:val="af5"/>
              <w:rPr>
                <w:rFonts w:ascii="Times New Roman" w:hAnsi="Times New Roman" w:cs="Times New Roman"/>
                <w:lang w:val="uk-UA"/>
              </w:rPr>
            </w:pPr>
            <w:r>
              <w:rPr>
                <w:rFonts w:ascii="Times New Roman" w:hAnsi="Times New Roman" w:cs="Times New Roman"/>
                <w:lang w:val="uk-UA"/>
              </w:rPr>
              <w:t>-</w:t>
            </w:r>
          </w:p>
        </w:tc>
        <w:tc>
          <w:tcPr>
            <w:tcW w:w="1134" w:type="dxa"/>
          </w:tcPr>
          <w:p w:rsidR="00EB4FB0" w:rsidRPr="001020F8" w:rsidRDefault="00EB4FB0" w:rsidP="001020F8">
            <w:pPr>
              <w:pStyle w:val="af5"/>
              <w:rPr>
                <w:rFonts w:ascii="Times New Roman" w:hAnsi="Times New Roman" w:cs="Times New Roman"/>
              </w:rPr>
            </w:pPr>
            <w:r w:rsidRPr="001020F8">
              <w:rPr>
                <w:rFonts w:ascii="Times New Roman" w:hAnsi="Times New Roman" w:cs="Times New Roman"/>
              </w:rPr>
              <w:t>+</w:t>
            </w:r>
          </w:p>
        </w:tc>
        <w:tc>
          <w:tcPr>
            <w:tcW w:w="1276" w:type="dxa"/>
          </w:tcPr>
          <w:p w:rsidR="00EB4FB0" w:rsidRPr="001020F8" w:rsidRDefault="00EB4FB0" w:rsidP="001020F8">
            <w:pPr>
              <w:pStyle w:val="af5"/>
              <w:rPr>
                <w:rFonts w:ascii="Times New Roman" w:hAnsi="Times New Roman" w:cs="Times New Roman"/>
              </w:rPr>
            </w:pPr>
            <w:r w:rsidRPr="001020F8">
              <w:rPr>
                <w:rFonts w:ascii="Times New Roman" w:hAnsi="Times New Roman" w:cs="Times New Roman"/>
              </w:rPr>
              <w:t>-</w:t>
            </w:r>
          </w:p>
        </w:tc>
        <w:tc>
          <w:tcPr>
            <w:tcW w:w="1276" w:type="dxa"/>
          </w:tcPr>
          <w:p w:rsidR="00EB4FB0" w:rsidRPr="001020F8" w:rsidRDefault="00EB4FB0" w:rsidP="001020F8">
            <w:pPr>
              <w:pStyle w:val="af5"/>
              <w:rPr>
                <w:rFonts w:ascii="Times New Roman" w:hAnsi="Times New Roman" w:cs="Times New Roman"/>
              </w:rPr>
            </w:pPr>
            <w:r w:rsidRPr="001020F8">
              <w:rPr>
                <w:rFonts w:ascii="Times New Roman" w:hAnsi="Times New Roman" w:cs="Times New Roman"/>
              </w:rPr>
              <w:t>+</w:t>
            </w:r>
          </w:p>
        </w:tc>
      </w:tr>
      <w:tr w:rsidR="00EB4FB0" w:rsidRPr="001020F8" w:rsidTr="001020F8">
        <w:tc>
          <w:tcPr>
            <w:tcW w:w="4503" w:type="dxa"/>
          </w:tcPr>
          <w:p w:rsidR="00EB4FB0" w:rsidRPr="001020F8" w:rsidRDefault="00EB4FB0" w:rsidP="001020F8">
            <w:pPr>
              <w:pStyle w:val="af5"/>
              <w:rPr>
                <w:rFonts w:ascii="Times New Roman" w:hAnsi="Times New Roman" w:cs="Times New Roman"/>
              </w:rPr>
            </w:pPr>
            <w:r w:rsidRPr="001020F8">
              <w:rPr>
                <w:rFonts w:ascii="Times New Roman" w:hAnsi="Times New Roman" w:cs="Times New Roman"/>
              </w:rPr>
              <w:t>Захист від переповнення буфера;</w:t>
            </w:r>
          </w:p>
        </w:tc>
        <w:tc>
          <w:tcPr>
            <w:tcW w:w="1842" w:type="dxa"/>
          </w:tcPr>
          <w:p w:rsidR="00EB4FB0" w:rsidRPr="00671C69" w:rsidRDefault="00671C69" w:rsidP="001020F8">
            <w:pPr>
              <w:pStyle w:val="af5"/>
              <w:rPr>
                <w:rFonts w:ascii="Times New Roman" w:hAnsi="Times New Roman" w:cs="Times New Roman"/>
                <w:lang w:val="uk-UA"/>
              </w:rPr>
            </w:pPr>
            <w:r>
              <w:rPr>
                <w:rFonts w:ascii="Times New Roman" w:hAnsi="Times New Roman" w:cs="Times New Roman"/>
                <w:lang w:val="uk-UA"/>
              </w:rPr>
              <w:t>-</w:t>
            </w:r>
          </w:p>
        </w:tc>
        <w:tc>
          <w:tcPr>
            <w:tcW w:w="1134" w:type="dxa"/>
          </w:tcPr>
          <w:p w:rsidR="00EB4FB0" w:rsidRPr="001020F8" w:rsidRDefault="00EB4FB0" w:rsidP="001020F8">
            <w:pPr>
              <w:pStyle w:val="af5"/>
              <w:rPr>
                <w:rFonts w:ascii="Times New Roman" w:hAnsi="Times New Roman" w:cs="Times New Roman"/>
              </w:rPr>
            </w:pPr>
            <w:r w:rsidRPr="001020F8">
              <w:rPr>
                <w:rFonts w:ascii="Times New Roman" w:hAnsi="Times New Roman" w:cs="Times New Roman"/>
              </w:rPr>
              <w:t>+</w:t>
            </w:r>
          </w:p>
        </w:tc>
        <w:tc>
          <w:tcPr>
            <w:tcW w:w="1276" w:type="dxa"/>
          </w:tcPr>
          <w:p w:rsidR="00EB4FB0" w:rsidRPr="001020F8" w:rsidRDefault="00EB4FB0" w:rsidP="001020F8">
            <w:pPr>
              <w:pStyle w:val="af5"/>
              <w:rPr>
                <w:rFonts w:ascii="Times New Roman" w:hAnsi="Times New Roman" w:cs="Times New Roman"/>
              </w:rPr>
            </w:pPr>
            <w:r w:rsidRPr="001020F8">
              <w:rPr>
                <w:rFonts w:ascii="Times New Roman" w:hAnsi="Times New Roman" w:cs="Times New Roman"/>
              </w:rPr>
              <w:t>-</w:t>
            </w:r>
          </w:p>
        </w:tc>
        <w:tc>
          <w:tcPr>
            <w:tcW w:w="1276" w:type="dxa"/>
          </w:tcPr>
          <w:p w:rsidR="00EB4FB0" w:rsidRPr="001020F8" w:rsidRDefault="00EB4FB0" w:rsidP="001020F8">
            <w:pPr>
              <w:pStyle w:val="af5"/>
              <w:rPr>
                <w:rFonts w:ascii="Times New Roman" w:hAnsi="Times New Roman" w:cs="Times New Roman"/>
              </w:rPr>
            </w:pPr>
            <w:r w:rsidRPr="001020F8">
              <w:rPr>
                <w:rFonts w:ascii="Times New Roman" w:hAnsi="Times New Roman" w:cs="Times New Roman"/>
              </w:rPr>
              <w:t>+</w:t>
            </w:r>
          </w:p>
        </w:tc>
      </w:tr>
      <w:tr w:rsidR="00EB4FB0" w:rsidRPr="001020F8" w:rsidTr="001020F8">
        <w:tc>
          <w:tcPr>
            <w:tcW w:w="4503" w:type="dxa"/>
          </w:tcPr>
          <w:p w:rsidR="00EB4FB0" w:rsidRPr="001020F8" w:rsidRDefault="00EB4FB0" w:rsidP="001020F8">
            <w:pPr>
              <w:pStyle w:val="af5"/>
              <w:rPr>
                <w:rFonts w:ascii="Times New Roman" w:hAnsi="Times New Roman" w:cs="Times New Roman"/>
              </w:rPr>
            </w:pPr>
            <w:r w:rsidRPr="001020F8">
              <w:rPr>
                <w:rFonts w:ascii="Times New Roman" w:hAnsi="Times New Roman" w:cs="Times New Roman"/>
              </w:rPr>
              <w:t>Захист від несанкціонованого доступу;</w:t>
            </w:r>
          </w:p>
        </w:tc>
        <w:tc>
          <w:tcPr>
            <w:tcW w:w="1842" w:type="dxa"/>
          </w:tcPr>
          <w:p w:rsidR="00EB4FB0" w:rsidRPr="001020F8" w:rsidRDefault="00EB4FB0" w:rsidP="001020F8">
            <w:pPr>
              <w:pStyle w:val="af5"/>
              <w:rPr>
                <w:rFonts w:ascii="Times New Roman" w:hAnsi="Times New Roman" w:cs="Times New Roman"/>
              </w:rPr>
            </w:pPr>
            <w:r w:rsidRPr="001020F8">
              <w:rPr>
                <w:rFonts w:ascii="Times New Roman" w:hAnsi="Times New Roman" w:cs="Times New Roman"/>
              </w:rPr>
              <w:t>+</w:t>
            </w:r>
          </w:p>
        </w:tc>
        <w:tc>
          <w:tcPr>
            <w:tcW w:w="1134" w:type="dxa"/>
          </w:tcPr>
          <w:p w:rsidR="00EB4FB0" w:rsidRPr="001020F8" w:rsidRDefault="00EB4FB0" w:rsidP="001020F8">
            <w:pPr>
              <w:pStyle w:val="af5"/>
              <w:rPr>
                <w:rFonts w:ascii="Times New Roman" w:hAnsi="Times New Roman" w:cs="Times New Roman"/>
              </w:rPr>
            </w:pPr>
            <w:r w:rsidRPr="001020F8">
              <w:rPr>
                <w:rFonts w:ascii="Times New Roman" w:hAnsi="Times New Roman" w:cs="Times New Roman"/>
              </w:rPr>
              <w:t>+</w:t>
            </w:r>
          </w:p>
        </w:tc>
        <w:tc>
          <w:tcPr>
            <w:tcW w:w="1276" w:type="dxa"/>
          </w:tcPr>
          <w:p w:rsidR="00EB4FB0" w:rsidRPr="001020F8" w:rsidRDefault="00EB4FB0" w:rsidP="001020F8">
            <w:pPr>
              <w:pStyle w:val="af5"/>
              <w:rPr>
                <w:rFonts w:ascii="Times New Roman" w:hAnsi="Times New Roman" w:cs="Times New Roman"/>
              </w:rPr>
            </w:pPr>
            <w:r w:rsidRPr="001020F8">
              <w:rPr>
                <w:rFonts w:ascii="Times New Roman" w:hAnsi="Times New Roman" w:cs="Times New Roman"/>
              </w:rPr>
              <w:t>+</w:t>
            </w:r>
          </w:p>
        </w:tc>
        <w:tc>
          <w:tcPr>
            <w:tcW w:w="1276" w:type="dxa"/>
          </w:tcPr>
          <w:p w:rsidR="00EB4FB0" w:rsidRPr="001020F8" w:rsidRDefault="00EB4FB0" w:rsidP="001020F8">
            <w:pPr>
              <w:pStyle w:val="af5"/>
              <w:rPr>
                <w:rFonts w:ascii="Times New Roman" w:hAnsi="Times New Roman" w:cs="Times New Roman"/>
              </w:rPr>
            </w:pPr>
            <w:r w:rsidRPr="001020F8">
              <w:rPr>
                <w:rFonts w:ascii="Times New Roman" w:hAnsi="Times New Roman" w:cs="Times New Roman"/>
              </w:rPr>
              <w:t>+</w:t>
            </w:r>
          </w:p>
        </w:tc>
      </w:tr>
      <w:tr w:rsidR="00EB4FB0" w:rsidRPr="001020F8" w:rsidTr="001020F8">
        <w:tc>
          <w:tcPr>
            <w:tcW w:w="4503" w:type="dxa"/>
          </w:tcPr>
          <w:p w:rsidR="00EB4FB0" w:rsidRPr="001020F8" w:rsidRDefault="00EB4FB0" w:rsidP="001020F8">
            <w:pPr>
              <w:pStyle w:val="af5"/>
              <w:rPr>
                <w:rFonts w:ascii="Times New Roman" w:hAnsi="Times New Roman" w:cs="Times New Roman"/>
              </w:rPr>
            </w:pPr>
            <w:r w:rsidRPr="001020F8">
              <w:rPr>
                <w:rFonts w:ascii="Times New Roman" w:hAnsi="Times New Roman" w:cs="Times New Roman"/>
              </w:rPr>
              <w:t>Захист важливих системних файлів і записів реєстру від внутрішніх атак</w:t>
            </w:r>
          </w:p>
        </w:tc>
        <w:tc>
          <w:tcPr>
            <w:tcW w:w="1842" w:type="dxa"/>
          </w:tcPr>
          <w:p w:rsidR="00EB4FB0" w:rsidRPr="001020F8" w:rsidRDefault="00EB4FB0" w:rsidP="001020F8">
            <w:pPr>
              <w:pStyle w:val="af5"/>
              <w:rPr>
                <w:rFonts w:ascii="Times New Roman" w:hAnsi="Times New Roman" w:cs="Times New Roman"/>
              </w:rPr>
            </w:pPr>
            <w:r w:rsidRPr="001020F8">
              <w:rPr>
                <w:rFonts w:ascii="Times New Roman" w:hAnsi="Times New Roman" w:cs="Times New Roman"/>
              </w:rPr>
              <w:t>-</w:t>
            </w:r>
          </w:p>
        </w:tc>
        <w:tc>
          <w:tcPr>
            <w:tcW w:w="1134" w:type="dxa"/>
          </w:tcPr>
          <w:p w:rsidR="00EB4FB0" w:rsidRPr="00671C69" w:rsidRDefault="00671C69" w:rsidP="001020F8">
            <w:pPr>
              <w:pStyle w:val="af5"/>
              <w:rPr>
                <w:rFonts w:ascii="Times New Roman" w:hAnsi="Times New Roman" w:cs="Times New Roman"/>
                <w:lang w:val="uk-UA"/>
              </w:rPr>
            </w:pPr>
            <w:r>
              <w:rPr>
                <w:rFonts w:ascii="Times New Roman" w:hAnsi="Times New Roman" w:cs="Times New Roman"/>
              </w:rPr>
              <w:t>+</w:t>
            </w:r>
          </w:p>
        </w:tc>
        <w:tc>
          <w:tcPr>
            <w:tcW w:w="1276" w:type="dxa"/>
          </w:tcPr>
          <w:p w:rsidR="00EB4FB0" w:rsidRPr="001020F8" w:rsidRDefault="00EB4FB0" w:rsidP="001020F8">
            <w:pPr>
              <w:pStyle w:val="af5"/>
              <w:rPr>
                <w:rFonts w:ascii="Times New Roman" w:hAnsi="Times New Roman" w:cs="Times New Roman"/>
              </w:rPr>
            </w:pPr>
            <w:r w:rsidRPr="001020F8">
              <w:rPr>
                <w:rFonts w:ascii="Times New Roman" w:hAnsi="Times New Roman" w:cs="Times New Roman"/>
              </w:rPr>
              <w:t>+</w:t>
            </w:r>
          </w:p>
        </w:tc>
        <w:tc>
          <w:tcPr>
            <w:tcW w:w="1276" w:type="dxa"/>
          </w:tcPr>
          <w:p w:rsidR="00EB4FB0" w:rsidRPr="001020F8" w:rsidRDefault="00EB4FB0" w:rsidP="001020F8">
            <w:pPr>
              <w:pStyle w:val="af5"/>
              <w:rPr>
                <w:rFonts w:ascii="Times New Roman" w:hAnsi="Times New Roman" w:cs="Times New Roman"/>
              </w:rPr>
            </w:pPr>
            <w:r w:rsidRPr="001020F8">
              <w:rPr>
                <w:rFonts w:ascii="Times New Roman" w:hAnsi="Times New Roman" w:cs="Times New Roman"/>
              </w:rPr>
              <w:t>+</w:t>
            </w:r>
          </w:p>
        </w:tc>
      </w:tr>
      <w:tr w:rsidR="00EB4FB0" w:rsidRPr="001020F8" w:rsidTr="001020F8">
        <w:tc>
          <w:tcPr>
            <w:tcW w:w="4503" w:type="dxa"/>
          </w:tcPr>
          <w:p w:rsidR="00EB4FB0" w:rsidRPr="001020F8" w:rsidRDefault="00EB4FB0" w:rsidP="001020F8">
            <w:pPr>
              <w:pStyle w:val="af5"/>
              <w:rPr>
                <w:rFonts w:ascii="Times New Roman" w:hAnsi="Times New Roman" w:cs="Times New Roman"/>
              </w:rPr>
            </w:pPr>
            <w:r w:rsidRPr="001020F8">
              <w:rPr>
                <w:rFonts w:ascii="Times New Roman" w:hAnsi="Times New Roman" w:cs="Times New Roman"/>
              </w:rPr>
              <w:t>Виявлення переповнення буфера, яке відбувається в HEAP пам'яті;</w:t>
            </w:r>
          </w:p>
        </w:tc>
        <w:tc>
          <w:tcPr>
            <w:tcW w:w="1842" w:type="dxa"/>
          </w:tcPr>
          <w:p w:rsidR="00EB4FB0" w:rsidRPr="001020F8" w:rsidRDefault="00EB4FB0" w:rsidP="001020F8">
            <w:pPr>
              <w:pStyle w:val="af5"/>
              <w:rPr>
                <w:rFonts w:ascii="Times New Roman" w:hAnsi="Times New Roman" w:cs="Times New Roman"/>
              </w:rPr>
            </w:pPr>
            <w:r w:rsidRPr="001020F8">
              <w:rPr>
                <w:rFonts w:ascii="Times New Roman" w:hAnsi="Times New Roman" w:cs="Times New Roman"/>
              </w:rPr>
              <w:t>-</w:t>
            </w:r>
          </w:p>
        </w:tc>
        <w:tc>
          <w:tcPr>
            <w:tcW w:w="1134" w:type="dxa"/>
          </w:tcPr>
          <w:p w:rsidR="00EB4FB0" w:rsidRPr="00671C69" w:rsidRDefault="00671C69" w:rsidP="001020F8">
            <w:pPr>
              <w:pStyle w:val="af5"/>
              <w:rPr>
                <w:rFonts w:ascii="Times New Roman" w:hAnsi="Times New Roman" w:cs="Times New Roman"/>
                <w:lang w:val="uk-UA"/>
              </w:rPr>
            </w:pPr>
            <w:r>
              <w:rPr>
                <w:rFonts w:ascii="Times New Roman" w:hAnsi="Times New Roman" w:cs="Times New Roman"/>
                <w:lang w:val="uk-UA"/>
              </w:rPr>
              <w:t>-</w:t>
            </w:r>
          </w:p>
        </w:tc>
        <w:tc>
          <w:tcPr>
            <w:tcW w:w="1276" w:type="dxa"/>
          </w:tcPr>
          <w:p w:rsidR="00EB4FB0" w:rsidRPr="001020F8" w:rsidRDefault="00EB4FB0" w:rsidP="001020F8">
            <w:pPr>
              <w:pStyle w:val="af5"/>
              <w:rPr>
                <w:rFonts w:ascii="Times New Roman" w:hAnsi="Times New Roman" w:cs="Times New Roman"/>
              </w:rPr>
            </w:pPr>
            <w:r w:rsidRPr="001020F8">
              <w:rPr>
                <w:rFonts w:ascii="Times New Roman" w:hAnsi="Times New Roman" w:cs="Times New Roman"/>
              </w:rPr>
              <w:t>+</w:t>
            </w:r>
          </w:p>
        </w:tc>
        <w:tc>
          <w:tcPr>
            <w:tcW w:w="1276" w:type="dxa"/>
          </w:tcPr>
          <w:p w:rsidR="00EB4FB0" w:rsidRPr="001020F8" w:rsidRDefault="00EB4FB0" w:rsidP="001020F8">
            <w:pPr>
              <w:pStyle w:val="af5"/>
              <w:rPr>
                <w:rFonts w:ascii="Times New Roman" w:hAnsi="Times New Roman" w:cs="Times New Roman"/>
              </w:rPr>
            </w:pPr>
            <w:r w:rsidRPr="001020F8">
              <w:rPr>
                <w:rFonts w:ascii="Times New Roman" w:hAnsi="Times New Roman" w:cs="Times New Roman"/>
              </w:rPr>
              <w:t>-</w:t>
            </w:r>
          </w:p>
        </w:tc>
      </w:tr>
      <w:tr w:rsidR="00EB4FB0" w:rsidRPr="001020F8" w:rsidTr="001020F8">
        <w:tc>
          <w:tcPr>
            <w:tcW w:w="4503" w:type="dxa"/>
          </w:tcPr>
          <w:p w:rsidR="00EB4FB0" w:rsidRPr="001020F8" w:rsidRDefault="00EB4FB0" w:rsidP="001020F8">
            <w:pPr>
              <w:pStyle w:val="af5"/>
              <w:rPr>
                <w:rFonts w:ascii="Times New Roman" w:hAnsi="Times New Roman" w:cs="Times New Roman"/>
              </w:rPr>
            </w:pPr>
            <w:r w:rsidRPr="001020F8">
              <w:rPr>
                <w:rFonts w:ascii="Times New Roman" w:hAnsi="Times New Roman" w:cs="Times New Roman"/>
              </w:rPr>
              <w:t>Захист від спаму</w:t>
            </w:r>
          </w:p>
        </w:tc>
        <w:tc>
          <w:tcPr>
            <w:tcW w:w="1842" w:type="dxa"/>
          </w:tcPr>
          <w:p w:rsidR="00EB4FB0" w:rsidRPr="001020F8" w:rsidRDefault="00EB4FB0" w:rsidP="001020F8">
            <w:pPr>
              <w:pStyle w:val="af5"/>
              <w:rPr>
                <w:rFonts w:ascii="Times New Roman" w:hAnsi="Times New Roman" w:cs="Times New Roman"/>
              </w:rPr>
            </w:pPr>
          </w:p>
        </w:tc>
        <w:tc>
          <w:tcPr>
            <w:tcW w:w="1134" w:type="dxa"/>
          </w:tcPr>
          <w:p w:rsidR="00EB4FB0" w:rsidRPr="001020F8" w:rsidRDefault="00EB4FB0" w:rsidP="001020F8">
            <w:pPr>
              <w:pStyle w:val="af5"/>
              <w:rPr>
                <w:rFonts w:ascii="Times New Roman" w:hAnsi="Times New Roman" w:cs="Times New Roman"/>
              </w:rPr>
            </w:pPr>
          </w:p>
        </w:tc>
        <w:tc>
          <w:tcPr>
            <w:tcW w:w="1276" w:type="dxa"/>
          </w:tcPr>
          <w:p w:rsidR="00EB4FB0" w:rsidRPr="001020F8" w:rsidRDefault="00EB4FB0" w:rsidP="001020F8">
            <w:pPr>
              <w:pStyle w:val="af5"/>
              <w:rPr>
                <w:rFonts w:ascii="Times New Roman" w:hAnsi="Times New Roman" w:cs="Times New Roman"/>
              </w:rPr>
            </w:pPr>
          </w:p>
        </w:tc>
        <w:tc>
          <w:tcPr>
            <w:tcW w:w="1276" w:type="dxa"/>
          </w:tcPr>
          <w:p w:rsidR="00EB4FB0" w:rsidRPr="001020F8" w:rsidRDefault="00EB4FB0" w:rsidP="001020F8">
            <w:pPr>
              <w:pStyle w:val="af5"/>
              <w:rPr>
                <w:rFonts w:ascii="Times New Roman" w:hAnsi="Times New Roman" w:cs="Times New Roman"/>
              </w:rPr>
            </w:pPr>
          </w:p>
        </w:tc>
      </w:tr>
      <w:tr w:rsidR="00EB4FB0" w:rsidRPr="001020F8" w:rsidTr="001020F8">
        <w:tc>
          <w:tcPr>
            <w:tcW w:w="4503" w:type="dxa"/>
          </w:tcPr>
          <w:p w:rsidR="00EB4FB0" w:rsidRPr="001020F8" w:rsidRDefault="00BE7275" w:rsidP="001020F8">
            <w:pPr>
              <w:pStyle w:val="af5"/>
              <w:rPr>
                <w:rFonts w:ascii="Times New Roman" w:hAnsi="Times New Roman" w:cs="Times New Roman"/>
              </w:rPr>
            </w:pPr>
            <w:r w:rsidRPr="001020F8">
              <w:rPr>
                <w:rFonts w:ascii="Times New Roman" w:hAnsi="Times New Roman" w:cs="Times New Roman"/>
              </w:rPr>
              <w:t>Захист від інтернет-атак</w:t>
            </w:r>
          </w:p>
        </w:tc>
        <w:tc>
          <w:tcPr>
            <w:tcW w:w="1842" w:type="dxa"/>
          </w:tcPr>
          <w:p w:rsidR="00EB4FB0" w:rsidRPr="001020F8" w:rsidRDefault="00EB4FB0" w:rsidP="001020F8">
            <w:pPr>
              <w:pStyle w:val="af5"/>
              <w:rPr>
                <w:rFonts w:ascii="Times New Roman" w:hAnsi="Times New Roman" w:cs="Times New Roman"/>
              </w:rPr>
            </w:pPr>
            <w:r w:rsidRPr="001020F8">
              <w:rPr>
                <w:rFonts w:ascii="Times New Roman" w:hAnsi="Times New Roman" w:cs="Times New Roman"/>
              </w:rPr>
              <w:t>-</w:t>
            </w:r>
          </w:p>
        </w:tc>
        <w:tc>
          <w:tcPr>
            <w:tcW w:w="1134" w:type="dxa"/>
          </w:tcPr>
          <w:p w:rsidR="00EB4FB0" w:rsidRPr="001020F8" w:rsidRDefault="00EB4FB0" w:rsidP="001020F8">
            <w:pPr>
              <w:pStyle w:val="af5"/>
              <w:rPr>
                <w:rFonts w:ascii="Times New Roman" w:hAnsi="Times New Roman" w:cs="Times New Roman"/>
              </w:rPr>
            </w:pPr>
            <w:r w:rsidRPr="001020F8">
              <w:rPr>
                <w:rFonts w:ascii="Times New Roman" w:hAnsi="Times New Roman" w:cs="Times New Roman"/>
              </w:rPr>
              <w:t>-</w:t>
            </w:r>
          </w:p>
        </w:tc>
        <w:tc>
          <w:tcPr>
            <w:tcW w:w="1276" w:type="dxa"/>
          </w:tcPr>
          <w:p w:rsidR="00EB4FB0" w:rsidRPr="001020F8" w:rsidRDefault="00EB4FB0" w:rsidP="001020F8">
            <w:pPr>
              <w:pStyle w:val="af5"/>
              <w:rPr>
                <w:rFonts w:ascii="Times New Roman" w:hAnsi="Times New Roman" w:cs="Times New Roman"/>
              </w:rPr>
            </w:pPr>
            <w:r w:rsidRPr="001020F8">
              <w:rPr>
                <w:rFonts w:ascii="Times New Roman" w:hAnsi="Times New Roman" w:cs="Times New Roman"/>
              </w:rPr>
              <w:t>+</w:t>
            </w:r>
          </w:p>
        </w:tc>
        <w:tc>
          <w:tcPr>
            <w:tcW w:w="1276" w:type="dxa"/>
          </w:tcPr>
          <w:p w:rsidR="00EB4FB0" w:rsidRPr="001020F8" w:rsidRDefault="00EB4FB0" w:rsidP="001020F8">
            <w:pPr>
              <w:pStyle w:val="af5"/>
              <w:rPr>
                <w:rFonts w:ascii="Times New Roman" w:hAnsi="Times New Roman" w:cs="Times New Roman"/>
              </w:rPr>
            </w:pPr>
            <w:r w:rsidRPr="001020F8">
              <w:rPr>
                <w:rFonts w:ascii="Times New Roman" w:hAnsi="Times New Roman" w:cs="Times New Roman"/>
              </w:rPr>
              <w:t>+</w:t>
            </w:r>
          </w:p>
        </w:tc>
      </w:tr>
      <w:tr w:rsidR="00EB4FB0" w:rsidRPr="001020F8" w:rsidTr="001020F8">
        <w:trPr>
          <w:trHeight w:val="283"/>
        </w:trPr>
        <w:tc>
          <w:tcPr>
            <w:tcW w:w="4503" w:type="dxa"/>
          </w:tcPr>
          <w:p w:rsidR="00EB4FB0" w:rsidRPr="001020F8" w:rsidRDefault="00EB4FB0" w:rsidP="001020F8">
            <w:pPr>
              <w:pStyle w:val="af5"/>
              <w:rPr>
                <w:rFonts w:ascii="Times New Roman" w:hAnsi="Times New Roman" w:cs="Times New Roman"/>
              </w:rPr>
            </w:pPr>
            <w:r w:rsidRPr="001020F8">
              <w:rPr>
                <w:rFonts w:ascii="Times New Roman" w:hAnsi="Times New Roman" w:cs="Times New Roman"/>
              </w:rPr>
              <w:t>Захист від фішингу</w:t>
            </w:r>
          </w:p>
        </w:tc>
        <w:tc>
          <w:tcPr>
            <w:tcW w:w="1842" w:type="dxa"/>
          </w:tcPr>
          <w:p w:rsidR="00EB4FB0" w:rsidRPr="00FE6B84" w:rsidRDefault="00FE6B84" w:rsidP="001020F8">
            <w:pPr>
              <w:pStyle w:val="af5"/>
              <w:rPr>
                <w:rFonts w:ascii="Times New Roman" w:hAnsi="Times New Roman" w:cs="Times New Roman"/>
                <w:lang w:val="en-US"/>
              </w:rPr>
            </w:pPr>
            <w:r>
              <w:rPr>
                <w:rFonts w:ascii="Times New Roman" w:hAnsi="Times New Roman" w:cs="Times New Roman"/>
                <w:lang w:val="en-US"/>
              </w:rPr>
              <w:t>+</w:t>
            </w:r>
          </w:p>
        </w:tc>
        <w:tc>
          <w:tcPr>
            <w:tcW w:w="1134" w:type="dxa"/>
          </w:tcPr>
          <w:p w:rsidR="00EB4FB0" w:rsidRPr="00671C69" w:rsidRDefault="00671C69" w:rsidP="001020F8">
            <w:pPr>
              <w:pStyle w:val="af5"/>
              <w:rPr>
                <w:rFonts w:ascii="Times New Roman" w:hAnsi="Times New Roman" w:cs="Times New Roman"/>
                <w:lang w:val="uk-UA"/>
              </w:rPr>
            </w:pPr>
            <w:r>
              <w:rPr>
                <w:rFonts w:ascii="Times New Roman" w:hAnsi="Times New Roman" w:cs="Times New Roman"/>
                <w:lang w:val="uk-UA"/>
              </w:rPr>
              <w:t>+</w:t>
            </w:r>
          </w:p>
        </w:tc>
        <w:tc>
          <w:tcPr>
            <w:tcW w:w="1276" w:type="dxa"/>
          </w:tcPr>
          <w:p w:rsidR="00EB4FB0" w:rsidRPr="001020F8" w:rsidRDefault="00EB4FB0" w:rsidP="001020F8">
            <w:pPr>
              <w:pStyle w:val="af5"/>
              <w:rPr>
                <w:rFonts w:ascii="Times New Roman" w:hAnsi="Times New Roman" w:cs="Times New Roman"/>
              </w:rPr>
            </w:pPr>
            <w:r w:rsidRPr="001020F8">
              <w:rPr>
                <w:rFonts w:ascii="Times New Roman" w:hAnsi="Times New Roman" w:cs="Times New Roman"/>
              </w:rPr>
              <w:t>+</w:t>
            </w:r>
          </w:p>
        </w:tc>
        <w:tc>
          <w:tcPr>
            <w:tcW w:w="1276" w:type="dxa"/>
          </w:tcPr>
          <w:p w:rsidR="00EB4FB0" w:rsidRPr="001020F8" w:rsidRDefault="00EB4FB0" w:rsidP="001020F8">
            <w:pPr>
              <w:pStyle w:val="af5"/>
              <w:rPr>
                <w:rFonts w:ascii="Times New Roman" w:hAnsi="Times New Roman" w:cs="Times New Roman"/>
              </w:rPr>
            </w:pPr>
            <w:r w:rsidRPr="001020F8">
              <w:rPr>
                <w:rFonts w:ascii="Times New Roman" w:hAnsi="Times New Roman" w:cs="Times New Roman"/>
              </w:rPr>
              <w:t>-</w:t>
            </w:r>
          </w:p>
        </w:tc>
      </w:tr>
      <w:tr w:rsidR="00EB4FB0" w:rsidRPr="001020F8" w:rsidTr="001020F8">
        <w:trPr>
          <w:trHeight w:val="442"/>
        </w:trPr>
        <w:tc>
          <w:tcPr>
            <w:tcW w:w="4503" w:type="dxa"/>
          </w:tcPr>
          <w:p w:rsidR="00EB4FB0" w:rsidRPr="00BE7275" w:rsidRDefault="00BE7275" w:rsidP="00890DEF">
            <w:pPr>
              <w:pStyle w:val="af5"/>
              <w:rPr>
                <w:rFonts w:ascii="Times New Roman" w:hAnsi="Times New Roman" w:cs="Times New Roman"/>
              </w:rPr>
            </w:pPr>
            <w:r w:rsidRPr="001020F8">
              <w:rPr>
                <w:rFonts w:ascii="Times New Roman" w:hAnsi="Times New Roman" w:cs="Times New Roman"/>
                <w:lang w:val="uk-UA"/>
              </w:rPr>
              <w:t>Фільтрація вхідних і вихідних мережевих з'єднань</w:t>
            </w:r>
            <w:r w:rsidRPr="00BE7275">
              <w:rPr>
                <w:rFonts w:ascii="Times New Roman" w:hAnsi="Times New Roman" w:cs="Times New Roman"/>
              </w:rPr>
              <w:t>.</w:t>
            </w:r>
          </w:p>
        </w:tc>
        <w:tc>
          <w:tcPr>
            <w:tcW w:w="1842" w:type="dxa"/>
          </w:tcPr>
          <w:p w:rsidR="00EB4FB0" w:rsidRPr="00BE7275" w:rsidRDefault="00BE7275" w:rsidP="001020F8">
            <w:pPr>
              <w:pStyle w:val="af5"/>
              <w:rPr>
                <w:rFonts w:ascii="Times New Roman" w:hAnsi="Times New Roman" w:cs="Times New Roman"/>
                <w:lang w:val="en-US"/>
              </w:rPr>
            </w:pPr>
            <w:r>
              <w:rPr>
                <w:rFonts w:ascii="Times New Roman" w:hAnsi="Times New Roman" w:cs="Times New Roman"/>
                <w:lang w:val="en-US"/>
              </w:rPr>
              <w:t>+</w:t>
            </w:r>
          </w:p>
        </w:tc>
        <w:tc>
          <w:tcPr>
            <w:tcW w:w="1134" w:type="dxa"/>
          </w:tcPr>
          <w:p w:rsidR="00EB4FB0" w:rsidRPr="00BE7275" w:rsidRDefault="00BE7275" w:rsidP="001020F8">
            <w:pPr>
              <w:pStyle w:val="af5"/>
              <w:rPr>
                <w:rFonts w:ascii="Times New Roman" w:hAnsi="Times New Roman" w:cs="Times New Roman"/>
                <w:lang w:val="en-US"/>
              </w:rPr>
            </w:pPr>
            <w:r>
              <w:rPr>
                <w:rFonts w:ascii="Times New Roman" w:hAnsi="Times New Roman" w:cs="Times New Roman"/>
                <w:lang w:val="en-US"/>
              </w:rPr>
              <w:t>+</w:t>
            </w:r>
          </w:p>
        </w:tc>
        <w:tc>
          <w:tcPr>
            <w:tcW w:w="1276" w:type="dxa"/>
          </w:tcPr>
          <w:p w:rsidR="00EB4FB0" w:rsidRPr="001020F8" w:rsidRDefault="00EB4FB0" w:rsidP="001020F8">
            <w:pPr>
              <w:pStyle w:val="af5"/>
              <w:rPr>
                <w:rFonts w:ascii="Times New Roman" w:hAnsi="Times New Roman" w:cs="Times New Roman"/>
              </w:rPr>
            </w:pPr>
            <w:r w:rsidRPr="001020F8">
              <w:rPr>
                <w:rFonts w:ascii="Times New Roman" w:hAnsi="Times New Roman" w:cs="Times New Roman"/>
              </w:rPr>
              <w:t>-</w:t>
            </w:r>
          </w:p>
        </w:tc>
        <w:tc>
          <w:tcPr>
            <w:tcW w:w="1276" w:type="dxa"/>
          </w:tcPr>
          <w:p w:rsidR="00EB4FB0" w:rsidRPr="001020F8" w:rsidRDefault="00EB4FB0" w:rsidP="001020F8">
            <w:pPr>
              <w:pStyle w:val="af5"/>
              <w:rPr>
                <w:rFonts w:ascii="Times New Roman" w:hAnsi="Times New Roman" w:cs="Times New Roman"/>
              </w:rPr>
            </w:pPr>
            <w:r w:rsidRPr="001020F8">
              <w:rPr>
                <w:rFonts w:ascii="Times New Roman" w:hAnsi="Times New Roman" w:cs="Times New Roman"/>
              </w:rPr>
              <w:t>+</w:t>
            </w:r>
          </w:p>
        </w:tc>
      </w:tr>
    </w:tbl>
    <w:p w:rsidR="00F24002" w:rsidRDefault="00F24002" w:rsidP="00F24002">
      <w:pPr>
        <w:rPr>
          <w:lang w:val="uk-UA"/>
        </w:rPr>
      </w:pPr>
    </w:p>
    <w:p w:rsidR="00890DEF" w:rsidRDefault="00890DEF" w:rsidP="00890DEF">
      <w:pPr>
        <w:pStyle w:val="af8"/>
      </w:pPr>
      <w:r w:rsidRPr="00890DEF">
        <w:t>Отже, проаналізувавши деякі мережеві екрани можна зробити висновок, що для даного підприємства буде доцільно використати міжмережевий екран Comodo Firewall. Даний програмний програмний продукт містить у собі проактивний захист, що  включає в себе HIPS (англ. запобігання вторгнень</w:t>
      </w:r>
      <w:r w:rsidR="00D114D3" w:rsidRPr="00D114D3">
        <w:t xml:space="preserve"> </w:t>
      </w:r>
      <w:r w:rsidR="00D114D3" w:rsidRPr="00890DEF">
        <w:t>хост-систем</w:t>
      </w:r>
      <w:r w:rsidRPr="00890DEF">
        <w:t xml:space="preserve">) - система відображення локальних загроз. Завданням HIPS є контроль за роботою додатків і блокування потенційно небезпечних операцій за заданими критеріями. Також значною перевагою даного мережевого екрану є те, що  він знаходиться в безкоштовному розповсюдженні і за функціональними можливостями не </w:t>
      </w:r>
      <w:r w:rsidRPr="00890DEF">
        <w:lastRenderedPageBreak/>
        <w:t xml:space="preserve">поступається іншим </w:t>
      </w:r>
      <w:r>
        <w:t xml:space="preserve">міжмережевим екранам. </w:t>
      </w:r>
      <w:r w:rsidR="00D114D3" w:rsidRPr="00890DEF">
        <w:t>Comodo Firewall</w:t>
      </w:r>
      <w:r w:rsidRPr="00890DEF">
        <w:t xml:space="preserve"> </w:t>
      </w:r>
      <w:r w:rsidR="00D114D3" w:rsidRPr="00D114D3">
        <w:t>про</w:t>
      </w:r>
      <w:r w:rsidRPr="00890DEF">
        <w:t xml:space="preserve">тестовано сайтом  Firewall </w:t>
      </w:r>
      <w:r>
        <w:rPr>
          <w:lang w:val="en-US"/>
        </w:rPr>
        <w:t>Chellenge</w:t>
      </w:r>
      <w:r w:rsidRPr="00890DEF">
        <w:t xml:space="preserve"> від 30 березня 2008 </w:t>
      </w:r>
      <w:r w:rsidR="00D114D3" w:rsidRPr="00D114D3">
        <w:t>висунуто</w:t>
      </w:r>
      <w:r w:rsidRPr="00890DEF">
        <w:t xml:space="preserve"> на перше місце. </w:t>
      </w:r>
    </w:p>
    <w:p w:rsidR="00D114D3" w:rsidRDefault="00D114D3" w:rsidP="00D114D3">
      <w:pPr>
        <w:pStyle w:val="2"/>
      </w:pPr>
      <w:bookmarkStart w:id="23" w:name="_Toc355391699"/>
      <w:r>
        <w:rPr>
          <w:lang w:val="ru-RU"/>
        </w:rPr>
        <w:t>Анал</w:t>
      </w:r>
      <w:r>
        <w:t>із систем виявлення вторгнень</w:t>
      </w:r>
      <w:bookmarkEnd w:id="23"/>
      <w:r>
        <w:t xml:space="preserve"> </w:t>
      </w:r>
    </w:p>
    <w:p w:rsidR="005810C7" w:rsidRDefault="005810C7" w:rsidP="005810C7">
      <w:pPr>
        <w:rPr>
          <w:lang w:val="uk-UA"/>
        </w:rPr>
      </w:pPr>
    </w:p>
    <w:p w:rsidR="005810C7" w:rsidRDefault="005810C7" w:rsidP="005810C7">
      <w:pPr>
        <w:pStyle w:val="af8"/>
      </w:pPr>
      <w:r w:rsidRPr="005810C7">
        <w:t>Системи виявлення вторгнення (С</w:t>
      </w:r>
      <w:r>
        <w:t>В</w:t>
      </w:r>
      <w:r w:rsidRPr="005810C7">
        <w:t>В) - це системи, що збирають інформацію з різних точок захищається комп'ютерної системи (обчислювальної мережі) і аналізують цю інформацію для виявлення як спроб порушення, так і реальних порушень захисту</w:t>
      </w:r>
      <w:r>
        <w:t>.</w:t>
      </w:r>
    </w:p>
    <w:p w:rsidR="005810C7" w:rsidRDefault="005810C7" w:rsidP="005810C7">
      <w:pPr>
        <w:pStyle w:val="af8"/>
      </w:pPr>
      <w:r w:rsidRPr="005810C7">
        <w:t xml:space="preserve">СВВ - це  один із засобів хорошою архітектури забезпечення безпеки мережі і багаторівневої стратегії її захисту. Вони мають свої переваги і недоліки, розвинути перші і згладити останні можна, застосовуючи IDS в комплексі з іншими засобами забезпечення безпеки інформації. У IDS є деякі перекриття виконуваних функцій, особливо з міжмережевим екранами, які вже виконують деякі обмежені функції виявлення вторгнень, піднімаючи тривогу, коли «спрацьовує» відповідне правило. IDS унікальні в тому, що на відміну від МЕ, що виконують безліч різних функцій (фільтрація пакетів, аутентифікація користувачів, кешування і т.д.), у них реалізована всього одна функція, але реалізована добре. </w:t>
      </w:r>
    </w:p>
    <w:p w:rsidR="00EA07AC" w:rsidRDefault="00EA07AC" w:rsidP="00EA07AC">
      <w:pPr>
        <w:pStyle w:val="af8"/>
        <w:ind w:firstLine="0"/>
      </w:pPr>
    </w:p>
    <w:p w:rsidR="00EA07AC" w:rsidRPr="00EA07AC" w:rsidRDefault="00EA07AC" w:rsidP="00EA07AC">
      <w:pPr>
        <w:pStyle w:val="af8"/>
        <w:ind w:firstLine="0"/>
      </w:pPr>
      <w:r>
        <w:t>Таблиця 5.2. – Порівняльна характеристика СВВ</w:t>
      </w:r>
    </w:p>
    <w:tbl>
      <w:tblPr>
        <w:tblStyle w:val="14"/>
        <w:tblW w:w="8755" w:type="dxa"/>
        <w:jc w:val="center"/>
        <w:tblInd w:w="-113" w:type="dxa"/>
        <w:tblLayout w:type="fixed"/>
        <w:tblLook w:val="04A0" w:firstRow="1" w:lastRow="0" w:firstColumn="1" w:lastColumn="0" w:noHBand="0" w:noVBand="1"/>
      </w:tblPr>
      <w:tblGrid>
        <w:gridCol w:w="4786"/>
        <w:gridCol w:w="1134"/>
        <w:gridCol w:w="1559"/>
        <w:gridCol w:w="1276"/>
      </w:tblGrid>
      <w:tr w:rsidR="00BE7275" w:rsidRPr="00EA07AC" w:rsidTr="00BE7275">
        <w:trPr>
          <w:trHeight w:val="564"/>
          <w:jc w:val="center"/>
        </w:trPr>
        <w:tc>
          <w:tcPr>
            <w:tcW w:w="4786" w:type="dxa"/>
            <w:tcBorders>
              <w:tl2br w:val="single" w:sz="4" w:space="0" w:color="auto"/>
            </w:tcBorders>
          </w:tcPr>
          <w:p w:rsidR="00BE7275" w:rsidRPr="00EA07AC" w:rsidRDefault="00BE7275" w:rsidP="00EA07AC">
            <w:pPr>
              <w:pStyle w:val="af5"/>
              <w:rPr>
                <w:rFonts w:ascii="Times New Roman" w:hAnsi="Times New Roman" w:cs="Times New Roman"/>
              </w:rPr>
            </w:pPr>
            <w:r w:rsidRPr="00EA07AC">
              <w:rPr>
                <w:rFonts w:ascii="Times New Roman" w:hAnsi="Times New Roman" w:cs="Times New Roman"/>
              </w:rPr>
              <w:t xml:space="preserve">                                                  СВВ</w:t>
            </w:r>
          </w:p>
          <w:p w:rsidR="00BE7275" w:rsidRPr="00EA07AC" w:rsidRDefault="00BE7275" w:rsidP="00EA07AC">
            <w:pPr>
              <w:pStyle w:val="af5"/>
              <w:rPr>
                <w:rFonts w:ascii="Times New Roman" w:hAnsi="Times New Roman" w:cs="Times New Roman"/>
              </w:rPr>
            </w:pPr>
            <w:r w:rsidRPr="00EA07AC">
              <w:rPr>
                <w:rFonts w:ascii="Times New Roman" w:hAnsi="Times New Roman" w:cs="Times New Roman"/>
              </w:rPr>
              <w:t xml:space="preserve">                                                      </w:t>
            </w:r>
          </w:p>
          <w:p w:rsidR="00BE7275" w:rsidRPr="00EA07AC" w:rsidRDefault="00BE7275" w:rsidP="00EA07AC">
            <w:pPr>
              <w:pStyle w:val="af5"/>
              <w:rPr>
                <w:rFonts w:ascii="Times New Roman" w:hAnsi="Times New Roman" w:cs="Times New Roman"/>
              </w:rPr>
            </w:pPr>
            <w:r w:rsidRPr="00EA07AC">
              <w:rPr>
                <w:rFonts w:ascii="Times New Roman" w:hAnsi="Times New Roman" w:cs="Times New Roman"/>
              </w:rPr>
              <w:t>Характеристики</w:t>
            </w:r>
          </w:p>
        </w:tc>
        <w:tc>
          <w:tcPr>
            <w:tcW w:w="1134" w:type="dxa"/>
          </w:tcPr>
          <w:p w:rsidR="00BE7275" w:rsidRPr="00671C69" w:rsidRDefault="00671C69" w:rsidP="000C5FC2">
            <w:pPr>
              <w:pStyle w:val="af5"/>
              <w:jc w:val="center"/>
              <w:rPr>
                <w:rFonts w:ascii="Times New Roman" w:hAnsi="Times New Roman" w:cs="Times New Roman"/>
                <w:lang w:val="en-US"/>
              </w:rPr>
            </w:pPr>
            <w:r>
              <w:rPr>
                <w:rFonts w:ascii="Times New Roman" w:hAnsi="Times New Roman" w:cs="Times New Roman"/>
                <w:lang w:val="en-US"/>
              </w:rPr>
              <w:t>Snort</w:t>
            </w:r>
          </w:p>
        </w:tc>
        <w:tc>
          <w:tcPr>
            <w:tcW w:w="1559" w:type="dxa"/>
          </w:tcPr>
          <w:p w:rsidR="00BE7275" w:rsidRPr="00EA07AC" w:rsidRDefault="00820F16" w:rsidP="000C5FC2">
            <w:pPr>
              <w:pStyle w:val="af5"/>
              <w:jc w:val="center"/>
              <w:rPr>
                <w:rFonts w:ascii="Times New Roman" w:hAnsi="Times New Roman" w:cs="Times New Roman"/>
              </w:rPr>
            </w:pPr>
            <w:hyperlink r:id="rId78" w:history="1">
              <w:r w:rsidR="00BE7275" w:rsidRPr="00EA07AC">
                <w:rPr>
                  <w:rStyle w:val="aff6"/>
                  <w:rFonts w:ascii="Times New Roman" w:hAnsi="Times New Roman" w:cs="Times New Roman"/>
                  <w:color w:val="auto"/>
                  <w:u w:val="none"/>
                </w:rPr>
                <w:t>IBM ISS Proventia IDS</w:t>
              </w:r>
            </w:hyperlink>
          </w:p>
        </w:tc>
        <w:tc>
          <w:tcPr>
            <w:tcW w:w="1276" w:type="dxa"/>
          </w:tcPr>
          <w:p w:rsidR="00BE7275" w:rsidRPr="00EA07AC" w:rsidRDefault="00820F16" w:rsidP="000C5FC2">
            <w:pPr>
              <w:pStyle w:val="af5"/>
              <w:rPr>
                <w:rFonts w:ascii="Times New Roman" w:hAnsi="Times New Roman" w:cs="Times New Roman"/>
              </w:rPr>
            </w:pPr>
            <w:hyperlink r:id="rId79" w:tooltip="Bro" w:history="1">
              <w:r w:rsidR="00BE7275">
                <w:rPr>
                  <w:rStyle w:val="aff6"/>
                  <w:rFonts w:ascii="Times New Roman" w:hAnsi="Times New Roman" w:cs="Times New Roman"/>
                  <w:color w:val="auto"/>
                  <w:u w:val="none"/>
                  <w:lang w:val="en-US"/>
                </w:rPr>
                <w:t>AntiBdoor</w:t>
              </w:r>
            </w:hyperlink>
          </w:p>
        </w:tc>
      </w:tr>
      <w:tr w:rsidR="00BE7275" w:rsidRPr="00EA07AC" w:rsidTr="00BE7275">
        <w:trPr>
          <w:trHeight w:val="766"/>
          <w:jc w:val="center"/>
        </w:trPr>
        <w:tc>
          <w:tcPr>
            <w:tcW w:w="4786" w:type="dxa"/>
          </w:tcPr>
          <w:p w:rsidR="00BE7275" w:rsidRPr="00EA07AC" w:rsidRDefault="009E36F7" w:rsidP="00EA07AC">
            <w:pPr>
              <w:pStyle w:val="af5"/>
              <w:rPr>
                <w:rFonts w:ascii="Times New Roman" w:hAnsi="Times New Roman" w:cs="Times New Roman"/>
              </w:rPr>
            </w:pPr>
            <w:r w:rsidRPr="00EA07AC">
              <w:rPr>
                <w:rFonts w:ascii="Times New Roman" w:hAnsi="Times New Roman" w:cs="Times New Roman"/>
              </w:rPr>
              <w:t>Консоль управління, що дозволяє конфігурувати СВВ, спостерігати за станом захищається системи, переглядати виявлені підсистемою аналізу інциденти</w:t>
            </w:r>
          </w:p>
        </w:tc>
        <w:tc>
          <w:tcPr>
            <w:tcW w:w="1134" w:type="dxa"/>
          </w:tcPr>
          <w:p w:rsidR="00BE7275" w:rsidRPr="00BE7275" w:rsidRDefault="00BE7275" w:rsidP="00EA07AC">
            <w:pPr>
              <w:pStyle w:val="af5"/>
              <w:rPr>
                <w:rFonts w:ascii="Times New Roman" w:hAnsi="Times New Roman" w:cs="Times New Roman"/>
                <w:lang w:val="en-US"/>
              </w:rPr>
            </w:pPr>
            <w:r>
              <w:rPr>
                <w:rFonts w:ascii="Times New Roman" w:hAnsi="Times New Roman" w:cs="Times New Roman"/>
                <w:lang w:val="en-US"/>
              </w:rPr>
              <w:t>-</w:t>
            </w:r>
          </w:p>
        </w:tc>
        <w:tc>
          <w:tcPr>
            <w:tcW w:w="1559" w:type="dxa"/>
          </w:tcPr>
          <w:p w:rsidR="00BE7275" w:rsidRPr="00EA07AC" w:rsidRDefault="00BE7275" w:rsidP="00EA07AC">
            <w:pPr>
              <w:pStyle w:val="af5"/>
              <w:rPr>
                <w:rFonts w:ascii="Times New Roman" w:hAnsi="Times New Roman" w:cs="Times New Roman"/>
              </w:rPr>
            </w:pPr>
            <w:r w:rsidRPr="00EA07AC">
              <w:rPr>
                <w:rFonts w:ascii="Times New Roman" w:hAnsi="Times New Roman" w:cs="Times New Roman"/>
              </w:rPr>
              <w:t>+</w:t>
            </w:r>
          </w:p>
        </w:tc>
        <w:tc>
          <w:tcPr>
            <w:tcW w:w="1276" w:type="dxa"/>
          </w:tcPr>
          <w:p w:rsidR="00BE7275" w:rsidRPr="00EA07AC" w:rsidRDefault="00BE7275" w:rsidP="00EA07AC">
            <w:pPr>
              <w:pStyle w:val="af5"/>
              <w:rPr>
                <w:rFonts w:ascii="Times New Roman" w:hAnsi="Times New Roman" w:cs="Times New Roman"/>
              </w:rPr>
            </w:pPr>
            <w:r w:rsidRPr="00EA07AC">
              <w:rPr>
                <w:rFonts w:ascii="Times New Roman" w:hAnsi="Times New Roman" w:cs="Times New Roman"/>
              </w:rPr>
              <w:t>+</w:t>
            </w:r>
          </w:p>
        </w:tc>
      </w:tr>
      <w:tr w:rsidR="00BE7275" w:rsidRPr="00EA07AC" w:rsidTr="00BE7275">
        <w:trPr>
          <w:jc w:val="center"/>
        </w:trPr>
        <w:tc>
          <w:tcPr>
            <w:tcW w:w="4786" w:type="dxa"/>
          </w:tcPr>
          <w:p w:rsidR="00BE7275" w:rsidRPr="00EA07AC" w:rsidRDefault="00BE7275" w:rsidP="00EA07AC">
            <w:pPr>
              <w:pStyle w:val="af5"/>
              <w:rPr>
                <w:rFonts w:ascii="Times New Roman" w:hAnsi="Times New Roman" w:cs="Times New Roman"/>
              </w:rPr>
            </w:pPr>
            <w:r w:rsidRPr="00EA07AC">
              <w:rPr>
                <w:rFonts w:ascii="Times New Roman" w:hAnsi="Times New Roman" w:cs="Times New Roman"/>
              </w:rPr>
              <w:t>Підсистему аналізу, призначену для виявлення м</w:t>
            </w:r>
            <w:r>
              <w:rPr>
                <w:rFonts w:ascii="Times New Roman" w:hAnsi="Times New Roman" w:cs="Times New Roman"/>
              </w:rPr>
              <w:t>ережевих атак і підозрілих дій;</w:t>
            </w:r>
          </w:p>
        </w:tc>
        <w:tc>
          <w:tcPr>
            <w:tcW w:w="1134" w:type="dxa"/>
          </w:tcPr>
          <w:p w:rsidR="00BE7275" w:rsidRPr="00671C69" w:rsidRDefault="00671C69" w:rsidP="00EA07AC">
            <w:pPr>
              <w:pStyle w:val="af5"/>
              <w:rPr>
                <w:rFonts w:ascii="Times New Roman" w:hAnsi="Times New Roman" w:cs="Times New Roman"/>
                <w:lang w:val="en-US"/>
              </w:rPr>
            </w:pPr>
            <w:r>
              <w:rPr>
                <w:rFonts w:ascii="Times New Roman" w:hAnsi="Times New Roman" w:cs="Times New Roman"/>
                <w:lang w:val="en-US"/>
              </w:rPr>
              <w:t>-</w:t>
            </w:r>
          </w:p>
        </w:tc>
        <w:tc>
          <w:tcPr>
            <w:tcW w:w="1559" w:type="dxa"/>
          </w:tcPr>
          <w:p w:rsidR="00BE7275" w:rsidRPr="00EA07AC" w:rsidRDefault="00BE7275" w:rsidP="00EA07AC">
            <w:pPr>
              <w:pStyle w:val="af5"/>
              <w:rPr>
                <w:rFonts w:ascii="Times New Roman" w:hAnsi="Times New Roman" w:cs="Times New Roman"/>
              </w:rPr>
            </w:pPr>
            <w:r w:rsidRPr="00EA07AC">
              <w:rPr>
                <w:rFonts w:ascii="Times New Roman" w:hAnsi="Times New Roman" w:cs="Times New Roman"/>
              </w:rPr>
              <w:t>+</w:t>
            </w:r>
          </w:p>
        </w:tc>
        <w:tc>
          <w:tcPr>
            <w:tcW w:w="1276" w:type="dxa"/>
          </w:tcPr>
          <w:p w:rsidR="00BE7275" w:rsidRPr="00EA07AC" w:rsidRDefault="00BE7275" w:rsidP="00EA07AC">
            <w:pPr>
              <w:pStyle w:val="af5"/>
              <w:rPr>
                <w:rFonts w:ascii="Times New Roman" w:hAnsi="Times New Roman" w:cs="Times New Roman"/>
              </w:rPr>
            </w:pPr>
            <w:r w:rsidRPr="00EA07AC">
              <w:rPr>
                <w:rFonts w:ascii="Times New Roman" w:hAnsi="Times New Roman" w:cs="Times New Roman"/>
              </w:rPr>
              <w:t>+</w:t>
            </w:r>
          </w:p>
        </w:tc>
      </w:tr>
      <w:tr w:rsidR="00BE7275" w:rsidRPr="00EA07AC" w:rsidTr="00BE7275">
        <w:trPr>
          <w:trHeight w:val="447"/>
          <w:jc w:val="center"/>
        </w:trPr>
        <w:tc>
          <w:tcPr>
            <w:tcW w:w="4786" w:type="dxa"/>
          </w:tcPr>
          <w:p w:rsidR="00BE7275" w:rsidRPr="00EA07AC" w:rsidRDefault="009E36F7" w:rsidP="00EA07AC">
            <w:pPr>
              <w:pStyle w:val="af5"/>
              <w:rPr>
                <w:rFonts w:ascii="Times New Roman" w:hAnsi="Times New Roman" w:cs="Times New Roman"/>
              </w:rPr>
            </w:pPr>
            <w:r w:rsidRPr="00EA07AC">
              <w:rPr>
                <w:rFonts w:ascii="Times New Roman" w:hAnsi="Times New Roman" w:cs="Times New Roman"/>
              </w:rPr>
              <w:t>Не впливають на продуктивність і топологію мережі.</w:t>
            </w:r>
          </w:p>
        </w:tc>
        <w:tc>
          <w:tcPr>
            <w:tcW w:w="1134" w:type="dxa"/>
          </w:tcPr>
          <w:p w:rsidR="00BE7275" w:rsidRPr="009E36F7" w:rsidRDefault="00671C69" w:rsidP="00EA07AC">
            <w:pPr>
              <w:pStyle w:val="af5"/>
              <w:rPr>
                <w:rFonts w:ascii="Times New Roman" w:hAnsi="Times New Roman" w:cs="Times New Roman"/>
                <w:lang w:val="en-US"/>
              </w:rPr>
            </w:pPr>
            <w:r>
              <w:rPr>
                <w:rFonts w:ascii="Times New Roman" w:hAnsi="Times New Roman" w:cs="Times New Roman"/>
                <w:lang w:val="en-US"/>
              </w:rPr>
              <w:t>+</w:t>
            </w:r>
          </w:p>
        </w:tc>
        <w:tc>
          <w:tcPr>
            <w:tcW w:w="1559" w:type="dxa"/>
          </w:tcPr>
          <w:p w:rsidR="00BE7275" w:rsidRPr="00EA07AC" w:rsidRDefault="00BE7275" w:rsidP="00EA07AC">
            <w:pPr>
              <w:pStyle w:val="af5"/>
              <w:rPr>
                <w:rFonts w:ascii="Times New Roman" w:hAnsi="Times New Roman" w:cs="Times New Roman"/>
              </w:rPr>
            </w:pPr>
            <w:r w:rsidRPr="00EA07AC">
              <w:rPr>
                <w:rFonts w:ascii="Times New Roman" w:hAnsi="Times New Roman" w:cs="Times New Roman"/>
              </w:rPr>
              <w:t>+</w:t>
            </w:r>
          </w:p>
        </w:tc>
        <w:tc>
          <w:tcPr>
            <w:tcW w:w="1276" w:type="dxa"/>
          </w:tcPr>
          <w:p w:rsidR="00BE7275" w:rsidRPr="00EA07AC" w:rsidRDefault="00BE7275" w:rsidP="00EA07AC">
            <w:pPr>
              <w:pStyle w:val="af5"/>
              <w:rPr>
                <w:rFonts w:ascii="Times New Roman" w:hAnsi="Times New Roman" w:cs="Times New Roman"/>
              </w:rPr>
            </w:pPr>
            <w:r w:rsidRPr="00EA07AC">
              <w:rPr>
                <w:rFonts w:ascii="Times New Roman" w:hAnsi="Times New Roman" w:cs="Times New Roman"/>
              </w:rPr>
              <w:t>+</w:t>
            </w:r>
          </w:p>
        </w:tc>
      </w:tr>
      <w:tr w:rsidR="00BE7275" w:rsidRPr="00EA07AC" w:rsidTr="00BE7275">
        <w:trPr>
          <w:trHeight w:val="70"/>
          <w:jc w:val="center"/>
        </w:trPr>
        <w:tc>
          <w:tcPr>
            <w:tcW w:w="4786" w:type="dxa"/>
          </w:tcPr>
          <w:p w:rsidR="00BE7275" w:rsidRPr="00EA07AC" w:rsidRDefault="009E36F7" w:rsidP="00EA07AC">
            <w:pPr>
              <w:pStyle w:val="af5"/>
              <w:rPr>
                <w:rFonts w:ascii="Times New Roman" w:hAnsi="Times New Roman" w:cs="Times New Roman"/>
              </w:rPr>
            </w:pPr>
            <w:r w:rsidRPr="00EA07AC">
              <w:rPr>
                <w:rFonts w:ascii="Times New Roman" w:hAnsi="Times New Roman" w:cs="Times New Roman"/>
              </w:rPr>
              <w:t>Сенсорна підсистема, призначену для збору подій, пов'язаних з безпекою мере</w:t>
            </w:r>
            <w:r>
              <w:rPr>
                <w:rFonts w:ascii="Times New Roman" w:hAnsi="Times New Roman" w:cs="Times New Roman"/>
              </w:rPr>
              <w:t>жі, що захищається або системи;</w:t>
            </w:r>
          </w:p>
        </w:tc>
        <w:tc>
          <w:tcPr>
            <w:tcW w:w="1134" w:type="dxa"/>
          </w:tcPr>
          <w:p w:rsidR="00BE7275" w:rsidRPr="00BE7275" w:rsidRDefault="00BE7275" w:rsidP="00EA07AC">
            <w:pPr>
              <w:pStyle w:val="af5"/>
              <w:rPr>
                <w:rFonts w:ascii="Times New Roman" w:hAnsi="Times New Roman" w:cs="Times New Roman"/>
                <w:lang w:val="en-US"/>
              </w:rPr>
            </w:pPr>
            <w:r>
              <w:rPr>
                <w:rFonts w:ascii="Times New Roman" w:hAnsi="Times New Roman" w:cs="Times New Roman"/>
                <w:lang w:val="en-US"/>
              </w:rPr>
              <w:t>-</w:t>
            </w:r>
          </w:p>
        </w:tc>
        <w:tc>
          <w:tcPr>
            <w:tcW w:w="1559" w:type="dxa"/>
          </w:tcPr>
          <w:p w:rsidR="00BE7275" w:rsidRPr="00EA07AC" w:rsidRDefault="00BE7275" w:rsidP="00EA07AC">
            <w:pPr>
              <w:pStyle w:val="af5"/>
              <w:rPr>
                <w:rFonts w:ascii="Times New Roman" w:hAnsi="Times New Roman" w:cs="Times New Roman"/>
              </w:rPr>
            </w:pPr>
            <w:r w:rsidRPr="00EA07AC">
              <w:rPr>
                <w:rFonts w:ascii="Times New Roman" w:hAnsi="Times New Roman" w:cs="Times New Roman"/>
              </w:rPr>
              <w:t>+</w:t>
            </w:r>
          </w:p>
        </w:tc>
        <w:tc>
          <w:tcPr>
            <w:tcW w:w="1276" w:type="dxa"/>
          </w:tcPr>
          <w:p w:rsidR="00BE7275" w:rsidRPr="00EA07AC" w:rsidRDefault="00BE7275" w:rsidP="00EA07AC">
            <w:pPr>
              <w:pStyle w:val="af5"/>
              <w:rPr>
                <w:rFonts w:ascii="Times New Roman" w:hAnsi="Times New Roman" w:cs="Times New Roman"/>
              </w:rPr>
            </w:pPr>
            <w:r w:rsidRPr="00EA07AC">
              <w:rPr>
                <w:rFonts w:ascii="Times New Roman" w:hAnsi="Times New Roman" w:cs="Times New Roman"/>
              </w:rPr>
              <w:t>+</w:t>
            </w:r>
          </w:p>
        </w:tc>
      </w:tr>
      <w:tr w:rsidR="00BE7275" w:rsidRPr="00EA07AC" w:rsidTr="00BE7275">
        <w:trPr>
          <w:jc w:val="center"/>
        </w:trPr>
        <w:tc>
          <w:tcPr>
            <w:tcW w:w="4786" w:type="dxa"/>
          </w:tcPr>
          <w:p w:rsidR="00BE7275" w:rsidRPr="00EA07AC" w:rsidRDefault="009E36F7" w:rsidP="00EA07AC">
            <w:pPr>
              <w:pStyle w:val="af5"/>
              <w:rPr>
                <w:rFonts w:ascii="Times New Roman" w:hAnsi="Times New Roman" w:cs="Times New Roman"/>
              </w:rPr>
            </w:pPr>
            <w:r w:rsidRPr="00EA07AC">
              <w:rPr>
                <w:rFonts w:ascii="Times New Roman" w:hAnsi="Times New Roman" w:cs="Times New Roman"/>
              </w:rPr>
              <w:t>Сховище, в якому накопичуються первин</w:t>
            </w:r>
            <w:r>
              <w:rPr>
                <w:rFonts w:ascii="Times New Roman" w:hAnsi="Times New Roman" w:cs="Times New Roman"/>
              </w:rPr>
              <w:t>ні події та результати аналізу;</w:t>
            </w:r>
          </w:p>
        </w:tc>
        <w:tc>
          <w:tcPr>
            <w:tcW w:w="1134" w:type="dxa"/>
          </w:tcPr>
          <w:p w:rsidR="00BE7275" w:rsidRPr="009E36F7" w:rsidRDefault="009E36F7" w:rsidP="00EA07AC">
            <w:pPr>
              <w:pStyle w:val="af5"/>
              <w:rPr>
                <w:rFonts w:ascii="Times New Roman" w:hAnsi="Times New Roman" w:cs="Times New Roman"/>
                <w:lang w:val="en-US"/>
              </w:rPr>
            </w:pPr>
            <w:r>
              <w:rPr>
                <w:rFonts w:ascii="Times New Roman" w:hAnsi="Times New Roman" w:cs="Times New Roman"/>
                <w:lang w:val="en-US"/>
              </w:rPr>
              <w:t>+</w:t>
            </w:r>
          </w:p>
        </w:tc>
        <w:tc>
          <w:tcPr>
            <w:tcW w:w="1559" w:type="dxa"/>
          </w:tcPr>
          <w:p w:rsidR="00BE7275" w:rsidRPr="00EA07AC" w:rsidRDefault="00BE7275" w:rsidP="00EA07AC">
            <w:pPr>
              <w:pStyle w:val="af5"/>
              <w:rPr>
                <w:rFonts w:ascii="Times New Roman" w:hAnsi="Times New Roman" w:cs="Times New Roman"/>
              </w:rPr>
            </w:pPr>
            <w:r w:rsidRPr="00EA07AC">
              <w:rPr>
                <w:rFonts w:ascii="Times New Roman" w:hAnsi="Times New Roman" w:cs="Times New Roman"/>
              </w:rPr>
              <w:t>+</w:t>
            </w:r>
          </w:p>
        </w:tc>
        <w:tc>
          <w:tcPr>
            <w:tcW w:w="1276" w:type="dxa"/>
          </w:tcPr>
          <w:p w:rsidR="00BE7275" w:rsidRPr="00EA07AC" w:rsidRDefault="00BE7275" w:rsidP="00EA07AC">
            <w:pPr>
              <w:pStyle w:val="af5"/>
              <w:rPr>
                <w:rFonts w:ascii="Times New Roman" w:hAnsi="Times New Roman" w:cs="Times New Roman"/>
              </w:rPr>
            </w:pPr>
            <w:r w:rsidRPr="00EA07AC">
              <w:rPr>
                <w:rFonts w:ascii="Times New Roman" w:hAnsi="Times New Roman" w:cs="Times New Roman"/>
              </w:rPr>
              <w:t>+</w:t>
            </w:r>
          </w:p>
        </w:tc>
      </w:tr>
      <w:tr w:rsidR="00BE7275" w:rsidRPr="00EA07AC" w:rsidTr="00BE7275">
        <w:trPr>
          <w:trHeight w:val="428"/>
          <w:jc w:val="center"/>
        </w:trPr>
        <w:tc>
          <w:tcPr>
            <w:tcW w:w="4786" w:type="dxa"/>
          </w:tcPr>
          <w:p w:rsidR="00BE7275" w:rsidRPr="00EA07AC" w:rsidRDefault="00BE7275" w:rsidP="00EA07AC">
            <w:pPr>
              <w:pStyle w:val="af5"/>
              <w:rPr>
                <w:rFonts w:ascii="Times New Roman" w:hAnsi="Times New Roman" w:cs="Times New Roman"/>
              </w:rPr>
            </w:pPr>
            <w:r w:rsidRPr="00EA07AC">
              <w:rPr>
                <w:rFonts w:ascii="Times New Roman" w:hAnsi="Times New Roman" w:cs="Times New Roman"/>
              </w:rPr>
              <w:lastRenderedPageBreak/>
              <w:t>Ефективне визначення атак і відсутність великої кількості помилкових повідомлень</w:t>
            </w:r>
          </w:p>
        </w:tc>
        <w:tc>
          <w:tcPr>
            <w:tcW w:w="1134" w:type="dxa"/>
          </w:tcPr>
          <w:p w:rsidR="00BE7275" w:rsidRPr="00EA07AC" w:rsidRDefault="00BE7275" w:rsidP="00EA07AC">
            <w:pPr>
              <w:pStyle w:val="af5"/>
              <w:rPr>
                <w:rFonts w:ascii="Times New Roman" w:hAnsi="Times New Roman" w:cs="Times New Roman"/>
              </w:rPr>
            </w:pPr>
            <w:r w:rsidRPr="00EA07AC">
              <w:rPr>
                <w:rFonts w:ascii="Times New Roman" w:hAnsi="Times New Roman" w:cs="Times New Roman"/>
              </w:rPr>
              <w:t>+</w:t>
            </w:r>
          </w:p>
        </w:tc>
        <w:tc>
          <w:tcPr>
            <w:tcW w:w="1559" w:type="dxa"/>
          </w:tcPr>
          <w:p w:rsidR="00BE7275" w:rsidRPr="00EA07AC" w:rsidRDefault="00BE7275" w:rsidP="00EA07AC">
            <w:pPr>
              <w:pStyle w:val="af5"/>
              <w:rPr>
                <w:rFonts w:ascii="Times New Roman" w:hAnsi="Times New Roman" w:cs="Times New Roman"/>
              </w:rPr>
            </w:pPr>
            <w:r w:rsidRPr="00EA07AC">
              <w:rPr>
                <w:rFonts w:ascii="Times New Roman" w:hAnsi="Times New Roman" w:cs="Times New Roman"/>
              </w:rPr>
              <w:t>+</w:t>
            </w:r>
          </w:p>
        </w:tc>
        <w:tc>
          <w:tcPr>
            <w:tcW w:w="1276" w:type="dxa"/>
          </w:tcPr>
          <w:p w:rsidR="00BE7275" w:rsidRPr="00EA07AC" w:rsidRDefault="00BE7275" w:rsidP="00EA07AC">
            <w:pPr>
              <w:pStyle w:val="af5"/>
              <w:rPr>
                <w:rFonts w:ascii="Times New Roman" w:hAnsi="Times New Roman" w:cs="Times New Roman"/>
              </w:rPr>
            </w:pPr>
            <w:r w:rsidRPr="00EA07AC">
              <w:rPr>
                <w:rFonts w:ascii="Times New Roman" w:hAnsi="Times New Roman" w:cs="Times New Roman"/>
              </w:rPr>
              <w:t>+</w:t>
            </w:r>
          </w:p>
        </w:tc>
      </w:tr>
      <w:tr w:rsidR="00BE7275" w:rsidRPr="00EA07AC" w:rsidTr="00BE7275">
        <w:trPr>
          <w:jc w:val="center"/>
        </w:trPr>
        <w:tc>
          <w:tcPr>
            <w:tcW w:w="4786" w:type="dxa"/>
          </w:tcPr>
          <w:p w:rsidR="00BE7275" w:rsidRPr="00EA07AC" w:rsidRDefault="00BE7275" w:rsidP="00EA07AC">
            <w:pPr>
              <w:pStyle w:val="af5"/>
              <w:rPr>
                <w:rFonts w:ascii="Times New Roman" w:hAnsi="Times New Roman" w:cs="Times New Roman"/>
              </w:rPr>
            </w:pPr>
            <w:r w:rsidRPr="00EA07AC">
              <w:rPr>
                <w:rFonts w:ascii="Times New Roman" w:hAnsi="Times New Roman" w:cs="Times New Roman"/>
              </w:rPr>
              <w:t>Надійна діагностика використання конкретного інструментального засобу або технології атаки.</w:t>
            </w:r>
          </w:p>
        </w:tc>
        <w:tc>
          <w:tcPr>
            <w:tcW w:w="1134" w:type="dxa"/>
          </w:tcPr>
          <w:p w:rsidR="00BE7275" w:rsidRPr="00BE7275" w:rsidRDefault="00BE7275" w:rsidP="00EA07AC">
            <w:pPr>
              <w:pStyle w:val="af5"/>
              <w:rPr>
                <w:rFonts w:ascii="Times New Roman" w:hAnsi="Times New Roman" w:cs="Times New Roman"/>
                <w:lang w:val="en-US"/>
              </w:rPr>
            </w:pPr>
            <w:r>
              <w:rPr>
                <w:rFonts w:ascii="Times New Roman" w:hAnsi="Times New Roman" w:cs="Times New Roman"/>
                <w:lang w:val="en-US"/>
              </w:rPr>
              <w:t>+</w:t>
            </w:r>
          </w:p>
        </w:tc>
        <w:tc>
          <w:tcPr>
            <w:tcW w:w="1559" w:type="dxa"/>
          </w:tcPr>
          <w:p w:rsidR="00BE7275" w:rsidRPr="00EA07AC" w:rsidRDefault="00BE7275" w:rsidP="00EA07AC">
            <w:pPr>
              <w:pStyle w:val="af5"/>
              <w:rPr>
                <w:rFonts w:ascii="Times New Roman" w:hAnsi="Times New Roman" w:cs="Times New Roman"/>
              </w:rPr>
            </w:pPr>
            <w:r w:rsidRPr="00EA07AC">
              <w:rPr>
                <w:rFonts w:ascii="Times New Roman" w:hAnsi="Times New Roman" w:cs="Times New Roman"/>
              </w:rPr>
              <w:t>-</w:t>
            </w:r>
          </w:p>
        </w:tc>
        <w:tc>
          <w:tcPr>
            <w:tcW w:w="1276" w:type="dxa"/>
          </w:tcPr>
          <w:p w:rsidR="00BE7275" w:rsidRPr="00EA07AC" w:rsidRDefault="00BE7275" w:rsidP="00EA07AC">
            <w:pPr>
              <w:pStyle w:val="af5"/>
              <w:rPr>
                <w:rFonts w:ascii="Times New Roman" w:hAnsi="Times New Roman" w:cs="Times New Roman"/>
              </w:rPr>
            </w:pPr>
            <w:r w:rsidRPr="00EA07AC">
              <w:rPr>
                <w:rFonts w:ascii="Times New Roman" w:hAnsi="Times New Roman" w:cs="Times New Roman"/>
              </w:rPr>
              <w:t>+</w:t>
            </w:r>
          </w:p>
        </w:tc>
      </w:tr>
    </w:tbl>
    <w:p w:rsidR="002B2550" w:rsidRDefault="00EA07AC" w:rsidP="002B2550">
      <w:pPr>
        <w:pStyle w:val="af8"/>
      </w:pPr>
      <w:r>
        <w:t>Для підприємства</w:t>
      </w:r>
      <w:r w:rsidR="00FD433B">
        <w:t xml:space="preserve"> ТОВ</w:t>
      </w:r>
      <w:r>
        <w:t xml:space="preserve"> «</w:t>
      </w:r>
      <w:r w:rsidR="00FD433B">
        <w:t>Укроптторг</w:t>
      </w:r>
      <w:r>
        <w:t xml:space="preserve">» було обран симу виявлення втогнень  </w:t>
      </w:r>
      <w:hyperlink r:id="rId80" w:tooltip="Bro" w:history="1">
        <w:r w:rsidR="00BE7275">
          <w:rPr>
            <w:rStyle w:val="aff6"/>
            <w:color w:val="auto"/>
            <w:u w:val="none"/>
            <w:lang w:val="en-US"/>
          </w:rPr>
          <w:t>AntiBdoor</w:t>
        </w:r>
      </w:hyperlink>
      <w:r>
        <w:t xml:space="preserve"> -  це хостова</w:t>
      </w:r>
      <w:r w:rsidRPr="00EA07AC">
        <w:t xml:space="preserve"> система ви</w:t>
      </w:r>
      <w:r>
        <w:t>явлення вторгнень (HIDS), вільно розповсюджується</w:t>
      </w:r>
      <w:r w:rsidRPr="00EA07AC">
        <w:t xml:space="preserve">  з відкритим вихідним кодом. Вона веде аналіз системних логів, перевірку цілісності, спостереження за реєстром ОС Windows, виявлення рутк</w:t>
      </w:r>
      <w:r w:rsidR="008A4D16">
        <w:t>ітів, оповіщення в заданий час або,</w:t>
      </w:r>
      <w:r w:rsidRPr="00EA07AC">
        <w:t xml:space="preserve"> якщо буде виявлено </w:t>
      </w:r>
      <w:r w:rsidR="008A4D16">
        <w:t xml:space="preserve">яку - </w:t>
      </w:r>
      <w:r w:rsidRPr="00EA07AC">
        <w:t>небудь поді</w:t>
      </w:r>
      <w:r w:rsidR="008A4D16">
        <w:t>ю</w:t>
      </w:r>
      <w:r w:rsidRPr="00EA07AC">
        <w:t>. Вона надає функцію виявлення вторгнень для більшості операційних систем, включаючи Linux, OpenBSD, FreeBSD, Mac OS X, Solari</w:t>
      </w:r>
      <w:r w:rsidR="008A4D16">
        <w:t>s і Windows. Її кроссплатформен</w:t>
      </w:r>
      <w:r w:rsidRPr="00EA07AC">
        <w:t>а архітектура дозволяє легко управляти і спостерігати відразу за декількома операційними системами.</w:t>
      </w:r>
    </w:p>
    <w:p w:rsidR="00D91F52" w:rsidRPr="002B2550" w:rsidRDefault="00D91F52" w:rsidP="002B2550">
      <w:pPr>
        <w:pStyle w:val="af8"/>
      </w:pPr>
    </w:p>
    <w:p w:rsidR="002B2550" w:rsidRDefault="002B2550" w:rsidP="002B2550">
      <w:pPr>
        <w:pStyle w:val="2"/>
      </w:pPr>
      <w:bookmarkStart w:id="24" w:name="_Toc355391700"/>
      <w:r>
        <w:t>Аналіз антивірусних програм</w:t>
      </w:r>
      <w:bookmarkEnd w:id="24"/>
    </w:p>
    <w:p w:rsidR="008A4D16" w:rsidRDefault="008A4D16" w:rsidP="008A4D16">
      <w:pPr>
        <w:pStyle w:val="af8"/>
      </w:pPr>
      <w:r w:rsidRPr="008A4D16">
        <w:t>Антивірусна програма</w:t>
      </w:r>
      <w:r w:rsidRPr="008A4D16">
        <w:rPr>
          <w:rStyle w:val="apple-converted-space"/>
        </w:rPr>
        <w:t> </w:t>
      </w:r>
      <w:r w:rsidRPr="008A4D16">
        <w:t>(антивірус) —</w:t>
      </w:r>
      <w:r w:rsidRPr="008A4D16">
        <w:rPr>
          <w:rStyle w:val="apple-converted-space"/>
        </w:rPr>
        <w:t> </w:t>
      </w:r>
      <w:hyperlink r:id="rId81" w:tooltip="Програма" w:history="1">
        <w:r w:rsidRPr="008A4D16">
          <w:rPr>
            <w:rStyle w:val="aff6"/>
            <w:color w:val="auto"/>
            <w:u w:val="none"/>
          </w:rPr>
          <w:t>програма</w:t>
        </w:r>
      </w:hyperlink>
      <w:r w:rsidRPr="008A4D16">
        <w:rPr>
          <w:rStyle w:val="apple-converted-space"/>
        </w:rPr>
        <w:t> </w:t>
      </w:r>
      <w:r w:rsidRPr="008A4D16">
        <w:t>для знаходження і лікування програм, що заражені комп'ютерним вірусом, а також для запобігання зараження</w:t>
      </w:r>
      <w:r w:rsidRPr="008A4D16">
        <w:rPr>
          <w:rStyle w:val="apple-converted-space"/>
        </w:rPr>
        <w:t> </w:t>
      </w:r>
      <w:hyperlink r:id="rId82" w:tooltip="Файл" w:history="1">
        <w:r w:rsidRPr="008A4D16">
          <w:rPr>
            <w:rStyle w:val="aff6"/>
            <w:color w:val="auto"/>
            <w:u w:val="none"/>
          </w:rPr>
          <w:t>файлу</w:t>
        </w:r>
      </w:hyperlink>
      <w:r w:rsidRPr="008A4D16">
        <w:rPr>
          <w:rStyle w:val="apple-converted-space"/>
        </w:rPr>
        <w:t> </w:t>
      </w:r>
      <w:r w:rsidRPr="008A4D16">
        <w:t>вірусом.</w:t>
      </w:r>
    </w:p>
    <w:p w:rsidR="004613AC" w:rsidRPr="008A4D16" w:rsidRDefault="004613AC" w:rsidP="008A4D16">
      <w:pPr>
        <w:pStyle w:val="af8"/>
      </w:pPr>
      <w:r w:rsidRPr="004613AC">
        <w:t xml:space="preserve">На даний момент антивірусне програмне забезпечення розробляється, в основному, для ОС сімейства Windows від компанії Microsoft, що викликано великою кількістю шкідливих програм саме під цю платформу (а це, у свою чергу, викликане великою популярністю цієї ОС, так само, як і великою кількістю засобів розробки, в тому числі безкоштовних і навіть «інструкцій з написання вірусів»). На даний момент на ринок виходять продукти і для інших операційних систем, таких, наприклад, як Linux і Mac OS X. Це викликано початком розповсюдження комп'ютерних вірусів і під ці платформи, хоча UNIX-подібні системи традиційно користуються репутацією більш стійких до впливу шкідливих програм. </w:t>
      </w:r>
    </w:p>
    <w:p w:rsidR="002B2550" w:rsidRDefault="002B2550" w:rsidP="002B2550">
      <w:pPr>
        <w:pStyle w:val="af8"/>
      </w:pPr>
      <w:r>
        <w:t>Розглянемо порівняльну характеристику антивірусних програм за десятибальною шкалою.</w:t>
      </w:r>
    </w:p>
    <w:p w:rsidR="002B2550" w:rsidRDefault="00462F6E" w:rsidP="002B2550">
      <w:pPr>
        <w:pStyle w:val="af8"/>
        <w:ind w:firstLine="0"/>
      </w:pPr>
      <w:r>
        <w:lastRenderedPageBreak/>
        <w:t xml:space="preserve">Таблиця 5.3 </w:t>
      </w:r>
      <w:r w:rsidR="002B2550">
        <w:t>– Порівняльна характеристика антивірусних програм</w:t>
      </w:r>
    </w:p>
    <w:tbl>
      <w:tblPr>
        <w:tblStyle w:val="af0"/>
        <w:tblW w:w="0" w:type="auto"/>
        <w:jc w:val="center"/>
        <w:tblLayout w:type="fixed"/>
        <w:tblLook w:val="04A0" w:firstRow="1" w:lastRow="0" w:firstColumn="1" w:lastColumn="0" w:noHBand="0" w:noVBand="1"/>
      </w:tblPr>
      <w:tblGrid>
        <w:gridCol w:w="3085"/>
        <w:gridCol w:w="1701"/>
        <w:gridCol w:w="1276"/>
        <w:gridCol w:w="1276"/>
        <w:gridCol w:w="1134"/>
      </w:tblGrid>
      <w:tr w:rsidR="001C15BF" w:rsidRPr="002B2550" w:rsidTr="001C15BF">
        <w:trPr>
          <w:trHeight w:val="680"/>
          <w:jc w:val="center"/>
        </w:trPr>
        <w:tc>
          <w:tcPr>
            <w:tcW w:w="3085" w:type="dxa"/>
            <w:tcBorders>
              <w:tl2br w:val="single" w:sz="4" w:space="0" w:color="auto"/>
            </w:tcBorders>
          </w:tcPr>
          <w:p w:rsidR="001C15BF" w:rsidRPr="002B2550" w:rsidRDefault="001C15BF" w:rsidP="002B2550">
            <w:pPr>
              <w:pStyle w:val="af5"/>
              <w:rPr>
                <w:rFonts w:ascii="Times New Roman" w:hAnsi="Times New Roman"/>
              </w:rPr>
            </w:pPr>
            <w:r w:rsidRPr="002B2550">
              <w:rPr>
                <w:rFonts w:ascii="Times New Roman" w:hAnsi="Times New Roman"/>
              </w:rPr>
              <w:t xml:space="preserve">                        Продукт</w:t>
            </w:r>
          </w:p>
          <w:p w:rsidR="001C15BF" w:rsidRPr="002B2550" w:rsidRDefault="001C15BF" w:rsidP="002B2550">
            <w:pPr>
              <w:pStyle w:val="af5"/>
              <w:rPr>
                <w:rFonts w:ascii="Times New Roman" w:hAnsi="Times New Roman"/>
              </w:rPr>
            </w:pPr>
          </w:p>
          <w:p w:rsidR="001C15BF" w:rsidRPr="002B2550" w:rsidRDefault="001C15BF" w:rsidP="002B2550">
            <w:pPr>
              <w:pStyle w:val="af5"/>
              <w:rPr>
                <w:rFonts w:ascii="Times New Roman" w:hAnsi="Times New Roman"/>
              </w:rPr>
            </w:pPr>
          </w:p>
          <w:p w:rsidR="001C15BF" w:rsidRPr="002B2550" w:rsidRDefault="001C15BF" w:rsidP="002B2550">
            <w:pPr>
              <w:pStyle w:val="af5"/>
              <w:rPr>
                <w:rFonts w:ascii="Times New Roman" w:hAnsi="Times New Roman"/>
              </w:rPr>
            </w:pPr>
            <w:r w:rsidRPr="002B2550">
              <w:rPr>
                <w:rFonts w:ascii="Times New Roman" w:hAnsi="Times New Roman"/>
              </w:rPr>
              <w:t>Характеристика</w:t>
            </w:r>
          </w:p>
        </w:tc>
        <w:tc>
          <w:tcPr>
            <w:tcW w:w="1701" w:type="dxa"/>
          </w:tcPr>
          <w:p w:rsidR="001C15BF" w:rsidRPr="00BD1C7F" w:rsidRDefault="00BD1C7F" w:rsidP="002B2550">
            <w:pPr>
              <w:pStyle w:val="af5"/>
              <w:rPr>
                <w:rFonts w:ascii="Times New Roman" w:hAnsi="Times New Roman"/>
              </w:rPr>
            </w:pPr>
            <w:r w:rsidRPr="00BD1C7F">
              <w:rPr>
                <w:rFonts w:ascii="Times New Roman" w:hAnsi="Times New Roman"/>
                <w:color w:val="222222"/>
                <w:shd w:val="clear" w:color="auto" w:fill="FFFFFF"/>
              </w:rPr>
              <w:t>Symantec Endpoint Protection</w:t>
            </w:r>
            <w:r w:rsidRPr="00BD1C7F">
              <w:rPr>
                <w:rFonts w:ascii="Times New Roman" w:hAnsi="Times New Roman"/>
              </w:rPr>
              <w:t xml:space="preserve"> </w:t>
            </w:r>
          </w:p>
        </w:tc>
        <w:tc>
          <w:tcPr>
            <w:tcW w:w="1276" w:type="dxa"/>
          </w:tcPr>
          <w:p w:rsidR="001C15BF" w:rsidRPr="00BD1C7F" w:rsidRDefault="00BD1C7F" w:rsidP="002B2550">
            <w:pPr>
              <w:pStyle w:val="af5"/>
              <w:rPr>
                <w:rFonts w:ascii="Times New Roman" w:hAnsi="Times New Roman"/>
              </w:rPr>
            </w:pPr>
            <w:r w:rsidRPr="00BD1C7F">
              <w:rPr>
                <w:rFonts w:ascii="Times New Roman" w:hAnsi="Times New Roman"/>
                <w:color w:val="222222"/>
                <w:shd w:val="clear" w:color="auto" w:fill="FFFFFF"/>
              </w:rPr>
              <w:t>ESET NOD32</w:t>
            </w:r>
            <w:r w:rsidRPr="00BD1C7F">
              <w:rPr>
                <w:rFonts w:ascii="Times New Roman" w:hAnsi="Times New Roman"/>
              </w:rPr>
              <w:t xml:space="preserve"> </w:t>
            </w:r>
          </w:p>
        </w:tc>
        <w:tc>
          <w:tcPr>
            <w:tcW w:w="1276" w:type="dxa"/>
          </w:tcPr>
          <w:p w:rsidR="001C15BF" w:rsidRPr="00BD1C7F" w:rsidRDefault="00BD1C7F" w:rsidP="002B2550">
            <w:pPr>
              <w:pStyle w:val="af5"/>
              <w:rPr>
                <w:rFonts w:ascii="Times New Roman" w:hAnsi="Times New Roman"/>
              </w:rPr>
            </w:pPr>
            <w:r>
              <w:rPr>
                <w:rFonts w:ascii="Times New Roman" w:hAnsi="Times New Roman"/>
                <w:color w:val="222222"/>
                <w:shd w:val="clear" w:color="auto" w:fill="FFFFFF"/>
                <w:lang w:val="en-US"/>
              </w:rPr>
              <w:t>A</w:t>
            </w:r>
            <w:r w:rsidRPr="00BD1C7F">
              <w:rPr>
                <w:rFonts w:ascii="Times New Roman" w:hAnsi="Times New Roman"/>
                <w:color w:val="222222"/>
                <w:shd w:val="clear" w:color="auto" w:fill="FFFFFF"/>
              </w:rPr>
              <w:t>vast</w:t>
            </w:r>
          </w:p>
        </w:tc>
        <w:tc>
          <w:tcPr>
            <w:tcW w:w="1134" w:type="dxa"/>
          </w:tcPr>
          <w:p w:rsidR="001C15BF" w:rsidRPr="002B2550" w:rsidRDefault="001C15BF" w:rsidP="001C15BF">
            <w:pPr>
              <w:pStyle w:val="af5"/>
              <w:rPr>
                <w:rFonts w:ascii="Times New Roman" w:hAnsi="Times New Roman"/>
              </w:rPr>
            </w:pPr>
            <w:r w:rsidRPr="002B2550">
              <w:rPr>
                <w:rFonts w:ascii="Times New Roman" w:hAnsi="Times New Roman"/>
              </w:rPr>
              <w:t>Norton AntiVirus</w:t>
            </w:r>
          </w:p>
        </w:tc>
      </w:tr>
      <w:tr w:rsidR="001C15BF" w:rsidRPr="002B2550" w:rsidTr="001C15BF">
        <w:trPr>
          <w:trHeight w:val="478"/>
          <w:jc w:val="center"/>
        </w:trPr>
        <w:tc>
          <w:tcPr>
            <w:tcW w:w="3085" w:type="dxa"/>
          </w:tcPr>
          <w:p w:rsidR="001C15BF" w:rsidRPr="009E36F7" w:rsidRDefault="001C15BF" w:rsidP="009E36F7">
            <w:pPr>
              <w:pStyle w:val="af5"/>
              <w:rPr>
                <w:rFonts w:ascii="Times New Roman" w:hAnsi="Times New Roman"/>
                <w:color w:val="000000" w:themeColor="text1"/>
              </w:rPr>
            </w:pPr>
            <w:r w:rsidRPr="009E36F7">
              <w:rPr>
                <w:rFonts w:ascii="Times New Roman" w:hAnsi="Times New Roman"/>
                <w:bCs/>
                <w:color w:val="000000" w:themeColor="text1"/>
              </w:rPr>
              <w:t>Кількість успішно проведених тестів</w:t>
            </w:r>
            <w:r w:rsidRPr="009E36F7">
              <w:rPr>
                <w:rStyle w:val="apple-converted-space"/>
                <w:rFonts w:ascii="Times New Roman" w:hAnsi="Times New Roman"/>
                <w:color w:val="000000" w:themeColor="text1"/>
              </w:rPr>
              <w:t> </w:t>
            </w:r>
            <w:r w:rsidRPr="009E36F7">
              <w:rPr>
                <w:rFonts w:ascii="Times New Roman" w:hAnsi="Times New Roman"/>
                <w:bCs/>
                <w:color w:val="000000" w:themeColor="text1"/>
              </w:rPr>
              <w:t>VB</w:t>
            </w:r>
            <w:r w:rsidRPr="009E36F7">
              <w:rPr>
                <w:rStyle w:val="apple-converted-space"/>
                <w:rFonts w:ascii="Times New Roman" w:hAnsi="Times New Roman"/>
                <w:bCs/>
                <w:color w:val="000000" w:themeColor="text1"/>
              </w:rPr>
              <w:t> </w:t>
            </w:r>
            <w:hyperlink r:id="rId83" w:tooltip="100 базових філософських понять" w:history="1">
              <w:r w:rsidRPr="009E36F7">
                <w:rPr>
                  <w:rStyle w:val="aff6"/>
                  <w:rFonts w:ascii="Times New Roman" w:hAnsi="Times New Roman"/>
                  <w:bCs/>
                  <w:color w:val="000000" w:themeColor="text1"/>
                  <w:u w:val="none"/>
                </w:rPr>
                <w:t>100%</w:t>
              </w:r>
            </w:hyperlink>
            <w:r w:rsidRPr="009E36F7">
              <w:rPr>
                <w:rStyle w:val="apple-converted-space"/>
                <w:rFonts w:ascii="Times New Roman" w:hAnsi="Times New Roman"/>
                <w:bCs/>
                <w:color w:val="000000" w:themeColor="text1"/>
              </w:rPr>
              <w:t> </w:t>
            </w:r>
            <w:r>
              <w:rPr>
                <w:rFonts w:ascii="Times New Roman" w:hAnsi="Times New Roman"/>
                <w:bCs/>
                <w:color w:val="000000" w:themeColor="text1"/>
              </w:rPr>
              <w:t>за 20</w:t>
            </w:r>
            <w:r w:rsidRPr="009E36F7">
              <w:rPr>
                <w:rFonts w:ascii="Times New Roman" w:hAnsi="Times New Roman"/>
                <w:bCs/>
                <w:color w:val="000000" w:themeColor="text1"/>
              </w:rPr>
              <w:t>10-2011р</w:t>
            </w:r>
          </w:p>
        </w:tc>
        <w:tc>
          <w:tcPr>
            <w:tcW w:w="1701" w:type="dxa"/>
          </w:tcPr>
          <w:p w:rsidR="001C15BF" w:rsidRPr="00ED1664" w:rsidRDefault="00ED1664" w:rsidP="002B2550">
            <w:pPr>
              <w:pStyle w:val="af5"/>
              <w:rPr>
                <w:rFonts w:ascii="Times New Roman" w:hAnsi="Times New Roman"/>
                <w:lang w:val="en-US"/>
              </w:rPr>
            </w:pPr>
            <w:r>
              <w:rPr>
                <w:rFonts w:ascii="Times New Roman" w:hAnsi="Times New Roman"/>
                <w:lang w:val="en-US"/>
              </w:rPr>
              <w:t>4</w:t>
            </w:r>
          </w:p>
        </w:tc>
        <w:tc>
          <w:tcPr>
            <w:tcW w:w="1276" w:type="dxa"/>
          </w:tcPr>
          <w:p w:rsidR="001C15BF" w:rsidRPr="00ED1664" w:rsidRDefault="00ED1664" w:rsidP="002B2550">
            <w:pPr>
              <w:pStyle w:val="af5"/>
              <w:rPr>
                <w:rFonts w:ascii="Times New Roman" w:hAnsi="Times New Roman"/>
                <w:lang w:val="en-US"/>
              </w:rPr>
            </w:pPr>
            <w:r>
              <w:rPr>
                <w:rFonts w:ascii="Times New Roman" w:hAnsi="Times New Roman"/>
                <w:lang w:val="en-US"/>
              </w:rPr>
              <w:t>10</w:t>
            </w:r>
          </w:p>
        </w:tc>
        <w:tc>
          <w:tcPr>
            <w:tcW w:w="1276" w:type="dxa"/>
          </w:tcPr>
          <w:p w:rsidR="001C15BF" w:rsidRPr="00ED1664" w:rsidRDefault="00ED1664" w:rsidP="002B2550">
            <w:pPr>
              <w:pStyle w:val="af5"/>
              <w:rPr>
                <w:rFonts w:ascii="Times New Roman" w:hAnsi="Times New Roman"/>
                <w:lang w:val="en-US"/>
              </w:rPr>
            </w:pPr>
            <w:r>
              <w:rPr>
                <w:rFonts w:ascii="Times New Roman" w:hAnsi="Times New Roman"/>
                <w:lang w:val="en-US"/>
              </w:rPr>
              <w:t>11</w:t>
            </w:r>
          </w:p>
        </w:tc>
        <w:tc>
          <w:tcPr>
            <w:tcW w:w="1134" w:type="dxa"/>
          </w:tcPr>
          <w:p w:rsidR="001C15BF" w:rsidRPr="00ED1664" w:rsidRDefault="00ED1664" w:rsidP="002B2550">
            <w:pPr>
              <w:pStyle w:val="af5"/>
              <w:rPr>
                <w:rFonts w:ascii="Times New Roman" w:hAnsi="Times New Roman"/>
                <w:lang w:val="en-US"/>
              </w:rPr>
            </w:pPr>
            <w:r w:rsidRPr="00ED1664">
              <w:rPr>
                <w:rFonts w:ascii="Times New Roman" w:hAnsi="Times New Roman"/>
                <w:lang w:val="en-US"/>
              </w:rPr>
              <w:t>9</w:t>
            </w:r>
          </w:p>
        </w:tc>
      </w:tr>
      <w:tr w:rsidR="001C15BF" w:rsidRPr="002B2550" w:rsidTr="001C15BF">
        <w:trPr>
          <w:trHeight w:val="478"/>
          <w:jc w:val="center"/>
        </w:trPr>
        <w:tc>
          <w:tcPr>
            <w:tcW w:w="3085" w:type="dxa"/>
          </w:tcPr>
          <w:p w:rsidR="001C15BF" w:rsidRPr="009E36F7" w:rsidRDefault="001C15BF" w:rsidP="002B2550">
            <w:pPr>
              <w:pStyle w:val="af5"/>
              <w:rPr>
                <w:rFonts w:ascii="Times New Roman" w:hAnsi="Times New Roman"/>
                <w:color w:val="000000" w:themeColor="text1"/>
              </w:rPr>
            </w:pPr>
            <w:r w:rsidRPr="009E36F7">
              <w:rPr>
                <w:rFonts w:ascii="Times New Roman" w:hAnsi="Times New Roman"/>
                <w:bCs/>
                <w:color w:val="000000" w:themeColor="text1"/>
              </w:rPr>
              <w:t>Загальний рівень виявлення шкідливого програмного забезпечення</w:t>
            </w:r>
            <w:r w:rsidRPr="009E36F7">
              <w:rPr>
                <w:rStyle w:val="apple-converted-space"/>
                <w:rFonts w:ascii="Times New Roman" w:hAnsi="Times New Roman"/>
                <w:color w:val="000000" w:themeColor="text1"/>
              </w:rPr>
              <w:t> </w:t>
            </w:r>
          </w:p>
        </w:tc>
        <w:tc>
          <w:tcPr>
            <w:tcW w:w="1701" w:type="dxa"/>
          </w:tcPr>
          <w:p w:rsidR="001C15BF" w:rsidRPr="00ED1664" w:rsidRDefault="00BD1C7F" w:rsidP="00ED1664">
            <w:pPr>
              <w:pStyle w:val="af5"/>
              <w:jc w:val="center"/>
              <w:rPr>
                <w:rFonts w:ascii="Times New Roman" w:hAnsi="Times New Roman"/>
              </w:rPr>
            </w:pPr>
            <w:r>
              <w:rPr>
                <w:rFonts w:ascii="Times New Roman" w:hAnsi="Times New Roman"/>
                <w:bCs/>
                <w:color w:val="000000"/>
              </w:rPr>
              <w:t>9</w:t>
            </w:r>
            <w:r>
              <w:rPr>
                <w:rFonts w:ascii="Times New Roman" w:hAnsi="Times New Roman"/>
                <w:bCs/>
                <w:color w:val="000000"/>
                <w:lang w:val="en-US"/>
              </w:rPr>
              <w:t>1</w:t>
            </w:r>
            <w:r w:rsidR="00ED1664" w:rsidRPr="00ED1664">
              <w:rPr>
                <w:rFonts w:ascii="Times New Roman" w:hAnsi="Times New Roman"/>
                <w:bCs/>
                <w:color w:val="000000"/>
              </w:rPr>
              <w:t>.40%</w:t>
            </w:r>
          </w:p>
        </w:tc>
        <w:tc>
          <w:tcPr>
            <w:tcW w:w="1276" w:type="dxa"/>
          </w:tcPr>
          <w:p w:rsidR="001C15BF" w:rsidRPr="00ED1664" w:rsidRDefault="00BD1C7F" w:rsidP="00BD1C7F">
            <w:pPr>
              <w:pStyle w:val="af5"/>
              <w:jc w:val="center"/>
              <w:rPr>
                <w:rFonts w:ascii="Times New Roman" w:hAnsi="Times New Roman"/>
              </w:rPr>
            </w:pPr>
            <w:r>
              <w:rPr>
                <w:rFonts w:ascii="Times New Roman" w:hAnsi="Times New Roman"/>
                <w:bCs/>
                <w:color w:val="000000"/>
              </w:rPr>
              <w:t>9</w:t>
            </w:r>
            <w:r>
              <w:rPr>
                <w:rFonts w:ascii="Times New Roman" w:hAnsi="Times New Roman"/>
                <w:bCs/>
                <w:color w:val="000000"/>
                <w:lang w:val="en-US"/>
              </w:rPr>
              <w:t>7</w:t>
            </w:r>
            <w:r w:rsidR="00ED1664" w:rsidRPr="00ED1664">
              <w:rPr>
                <w:rFonts w:ascii="Times New Roman" w:hAnsi="Times New Roman"/>
                <w:bCs/>
                <w:color w:val="000000"/>
              </w:rPr>
              <w:t>.</w:t>
            </w:r>
            <w:r>
              <w:rPr>
                <w:rFonts w:ascii="Times New Roman" w:hAnsi="Times New Roman"/>
                <w:bCs/>
                <w:color w:val="000000"/>
                <w:lang w:val="en-US"/>
              </w:rPr>
              <w:t>6</w:t>
            </w:r>
            <w:r w:rsidR="00ED1664" w:rsidRPr="00ED1664">
              <w:rPr>
                <w:rFonts w:ascii="Times New Roman" w:hAnsi="Times New Roman"/>
                <w:bCs/>
                <w:color w:val="000000"/>
              </w:rPr>
              <w:t>8%</w:t>
            </w:r>
          </w:p>
        </w:tc>
        <w:tc>
          <w:tcPr>
            <w:tcW w:w="1276" w:type="dxa"/>
          </w:tcPr>
          <w:p w:rsidR="001C15BF" w:rsidRPr="00ED1664" w:rsidRDefault="00BD1C7F" w:rsidP="00ED1664">
            <w:pPr>
              <w:pStyle w:val="af5"/>
              <w:jc w:val="center"/>
              <w:rPr>
                <w:rFonts w:ascii="Times New Roman" w:hAnsi="Times New Roman"/>
              </w:rPr>
            </w:pPr>
            <w:r>
              <w:rPr>
                <w:rFonts w:ascii="Times New Roman" w:hAnsi="Times New Roman"/>
                <w:bCs/>
                <w:color w:val="000000"/>
              </w:rPr>
              <w:t>94.</w:t>
            </w:r>
            <w:r>
              <w:rPr>
                <w:rFonts w:ascii="Times New Roman" w:hAnsi="Times New Roman"/>
                <w:bCs/>
                <w:color w:val="000000"/>
                <w:lang w:val="en-US"/>
              </w:rPr>
              <w:t>42</w:t>
            </w:r>
            <w:r w:rsidR="00ED1664" w:rsidRPr="00ED1664">
              <w:rPr>
                <w:rFonts w:ascii="Times New Roman" w:hAnsi="Times New Roman"/>
                <w:bCs/>
                <w:color w:val="000000"/>
              </w:rPr>
              <w:t>%</w:t>
            </w:r>
          </w:p>
        </w:tc>
        <w:tc>
          <w:tcPr>
            <w:tcW w:w="1134" w:type="dxa"/>
          </w:tcPr>
          <w:p w:rsidR="001C15BF" w:rsidRPr="00ED1664" w:rsidRDefault="00ED1664" w:rsidP="00ED1664">
            <w:pPr>
              <w:pStyle w:val="af5"/>
              <w:jc w:val="center"/>
              <w:rPr>
                <w:rFonts w:ascii="Times New Roman" w:hAnsi="Times New Roman"/>
                <w:lang w:val="en-US"/>
              </w:rPr>
            </w:pPr>
            <w:r w:rsidRPr="00ED1664">
              <w:rPr>
                <w:rFonts w:ascii="Times New Roman" w:hAnsi="Times New Roman"/>
                <w:lang w:val="en-US"/>
              </w:rPr>
              <w:t>95.63%</w:t>
            </w:r>
          </w:p>
        </w:tc>
      </w:tr>
      <w:tr w:rsidR="001C15BF" w:rsidRPr="002B2550" w:rsidTr="001C15BF">
        <w:trPr>
          <w:trHeight w:val="490"/>
          <w:jc w:val="center"/>
        </w:trPr>
        <w:tc>
          <w:tcPr>
            <w:tcW w:w="3085" w:type="dxa"/>
          </w:tcPr>
          <w:p w:rsidR="001C15BF" w:rsidRPr="009E36F7" w:rsidRDefault="001C15BF" w:rsidP="002B2550">
            <w:pPr>
              <w:pStyle w:val="af5"/>
              <w:rPr>
                <w:rFonts w:ascii="Times New Roman" w:hAnsi="Times New Roman"/>
                <w:color w:val="000000" w:themeColor="text1"/>
              </w:rPr>
            </w:pPr>
            <w:r w:rsidRPr="009E36F7">
              <w:rPr>
                <w:rFonts w:ascii="Times New Roman" w:hAnsi="Times New Roman"/>
                <w:bCs/>
                <w:color w:val="000000" w:themeColor="text1"/>
              </w:rPr>
              <w:t>Середній час реакції на нові загроз, годинник</w:t>
            </w:r>
            <w:r w:rsidRPr="009E36F7">
              <w:rPr>
                <w:rStyle w:val="apple-converted-space"/>
                <w:rFonts w:ascii="Times New Roman" w:hAnsi="Times New Roman"/>
                <w:color w:val="000000" w:themeColor="text1"/>
              </w:rPr>
              <w:t> </w:t>
            </w:r>
          </w:p>
        </w:tc>
        <w:tc>
          <w:tcPr>
            <w:tcW w:w="1701" w:type="dxa"/>
          </w:tcPr>
          <w:p w:rsidR="001C15BF" w:rsidRPr="00ED1664" w:rsidRDefault="00ED1664" w:rsidP="00ED1664">
            <w:pPr>
              <w:pStyle w:val="af5"/>
              <w:jc w:val="center"/>
              <w:rPr>
                <w:rFonts w:ascii="Times New Roman" w:hAnsi="Times New Roman"/>
              </w:rPr>
            </w:pPr>
            <w:r w:rsidRPr="00ED1664">
              <w:rPr>
                <w:rFonts w:ascii="Times New Roman" w:hAnsi="Times New Roman"/>
                <w:bCs/>
                <w:color w:val="000000"/>
              </w:rPr>
              <w:t>6-8</w:t>
            </w:r>
          </w:p>
        </w:tc>
        <w:tc>
          <w:tcPr>
            <w:tcW w:w="1276" w:type="dxa"/>
          </w:tcPr>
          <w:p w:rsidR="001C15BF" w:rsidRPr="00ED1664" w:rsidRDefault="00ED1664" w:rsidP="00ED1664">
            <w:pPr>
              <w:pStyle w:val="af5"/>
              <w:jc w:val="center"/>
              <w:rPr>
                <w:rFonts w:ascii="Times New Roman" w:hAnsi="Times New Roman"/>
              </w:rPr>
            </w:pPr>
            <w:r w:rsidRPr="00ED1664">
              <w:rPr>
                <w:rFonts w:ascii="Times New Roman" w:hAnsi="Times New Roman"/>
                <w:bCs/>
                <w:color w:val="000000"/>
              </w:rPr>
              <w:t>0-2</w:t>
            </w:r>
          </w:p>
        </w:tc>
        <w:tc>
          <w:tcPr>
            <w:tcW w:w="1276" w:type="dxa"/>
          </w:tcPr>
          <w:p w:rsidR="001C15BF" w:rsidRPr="00ED1664" w:rsidRDefault="00ED1664" w:rsidP="00ED1664">
            <w:pPr>
              <w:pStyle w:val="af5"/>
              <w:jc w:val="center"/>
              <w:rPr>
                <w:rFonts w:ascii="Times New Roman" w:hAnsi="Times New Roman"/>
              </w:rPr>
            </w:pPr>
            <w:r w:rsidRPr="00ED1664">
              <w:rPr>
                <w:rFonts w:ascii="Times New Roman" w:hAnsi="Times New Roman"/>
                <w:bCs/>
                <w:color w:val="000000"/>
              </w:rPr>
              <w:t>4-6</w:t>
            </w:r>
          </w:p>
        </w:tc>
        <w:tc>
          <w:tcPr>
            <w:tcW w:w="1134" w:type="dxa"/>
          </w:tcPr>
          <w:p w:rsidR="001C15BF" w:rsidRPr="00ED1664" w:rsidRDefault="00ED1664" w:rsidP="00ED1664">
            <w:pPr>
              <w:pStyle w:val="af5"/>
              <w:jc w:val="center"/>
              <w:rPr>
                <w:rFonts w:ascii="Times New Roman" w:hAnsi="Times New Roman"/>
                <w:lang w:val="en-US"/>
              </w:rPr>
            </w:pPr>
            <w:r w:rsidRPr="00ED1664">
              <w:rPr>
                <w:rFonts w:ascii="Times New Roman" w:hAnsi="Times New Roman"/>
                <w:lang w:val="en-US"/>
              </w:rPr>
              <w:t>1-4</w:t>
            </w:r>
          </w:p>
        </w:tc>
      </w:tr>
      <w:tr w:rsidR="001C15BF" w:rsidRPr="002B2550" w:rsidTr="001C15BF">
        <w:trPr>
          <w:trHeight w:val="252"/>
          <w:jc w:val="center"/>
        </w:trPr>
        <w:tc>
          <w:tcPr>
            <w:tcW w:w="3085" w:type="dxa"/>
          </w:tcPr>
          <w:p w:rsidR="001C15BF" w:rsidRPr="009E36F7" w:rsidRDefault="001C15BF" w:rsidP="002B2550">
            <w:pPr>
              <w:pStyle w:val="af5"/>
              <w:rPr>
                <w:rFonts w:ascii="Times New Roman" w:hAnsi="Times New Roman"/>
                <w:color w:val="000000" w:themeColor="text1"/>
              </w:rPr>
            </w:pPr>
            <w:r w:rsidRPr="009E36F7">
              <w:rPr>
                <w:rFonts w:ascii="Times New Roman" w:hAnsi="Times New Roman"/>
                <w:bCs/>
                <w:color w:val="000000" w:themeColor="text1"/>
              </w:rPr>
              <w:t>Лікування активного зараження</w:t>
            </w:r>
            <w:r w:rsidRPr="009E36F7">
              <w:rPr>
                <w:rStyle w:val="apple-converted-space"/>
                <w:rFonts w:ascii="Times New Roman" w:hAnsi="Times New Roman"/>
                <w:color w:val="000000" w:themeColor="text1"/>
              </w:rPr>
              <w:t> </w:t>
            </w:r>
          </w:p>
        </w:tc>
        <w:tc>
          <w:tcPr>
            <w:tcW w:w="1701" w:type="dxa"/>
          </w:tcPr>
          <w:p w:rsidR="001C15BF" w:rsidRPr="00ED1664" w:rsidRDefault="00BD1C7F" w:rsidP="00ED1664">
            <w:pPr>
              <w:pStyle w:val="af5"/>
              <w:jc w:val="center"/>
              <w:rPr>
                <w:rFonts w:ascii="Times New Roman" w:hAnsi="Times New Roman"/>
              </w:rPr>
            </w:pPr>
            <w:r>
              <w:rPr>
                <w:rFonts w:ascii="Times New Roman" w:hAnsi="Times New Roman"/>
                <w:bCs/>
                <w:color w:val="000000"/>
                <w:lang w:val="en-US"/>
              </w:rPr>
              <w:t>79</w:t>
            </w:r>
            <w:r w:rsidR="00ED1664" w:rsidRPr="00ED1664">
              <w:rPr>
                <w:rFonts w:ascii="Times New Roman" w:hAnsi="Times New Roman"/>
                <w:bCs/>
                <w:color w:val="000000"/>
              </w:rPr>
              <w:t>%</w:t>
            </w:r>
          </w:p>
        </w:tc>
        <w:tc>
          <w:tcPr>
            <w:tcW w:w="1276" w:type="dxa"/>
          </w:tcPr>
          <w:p w:rsidR="001C15BF" w:rsidRPr="00ED1664" w:rsidRDefault="00BD1C7F" w:rsidP="00ED1664">
            <w:pPr>
              <w:pStyle w:val="af5"/>
              <w:jc w:val="center"/>
              <w:rPr>
                <w:rFonts w:ascii="Times New Roman" w:hAnsi="Times New Roman"/>
              </w:rPr>
            </w:pPr>
            <w:r>
              <w:rPr>
                <w:rFonts w:ascii="Times New Roman" w:hAnsi="Times New Roman"/>
                <w:bCs/>
                <w:color w:val="000000"/>
                <w:lang w:val="en-US"/>
              </w:rPr>
              <w:t>69</w:t>
            </w:r>
            <w:r w:rsidR="00ED1664" w:rsidRPr="00ED1664">
              <w:rPr>
                <w:rFonts w:ascii="Times New Roman" w:hAnsi="Times New Roman"/>
                <w:bCs/>
                <w:color w:val="000000"/>
              </w:rPr>
              <w:t>%</w:t>
            </w:r>
          </w:p>
        </w:tc>
        <w:tc>
          <w:tcPr>
            <w:tcW w:w="1276" w:type="dxa"/>
          </w:tcPr>
          <w:p w:rsidR="001C15BF" w:rsidRPr="00ED1664" w:rsidRDefault="00BD1C7F" w:rsidP="00BD1C7F">
            <w:pPr>
              <w:pStyle w:val="af5"/>
              <w:jc w:val="center"/>
              <w:rPr>
                <w:rFonts w:ascii="Times New Roman" w:hAnsi="Times New Roman"/>
              </w:rPr>
            </w:pPr>
            <w:r>
              <w:rPr>
                <w:rFonts w:ascii="Times New Roman" w:hAnsi="Times New Roman"/>
                <w:bCs/>
                <w:color w:val="000000"/>
                <w:lang w:val="en-US"/>
              </w:rPr>
              <w:t>20</w:t>
            </w:r>
            <w:r w:rsidR="00ED1664" w:rsidRPr="00ED1664">
              <w:rPr>
                <w:rFonts w:ascii="Times New Roman" w:hAnsi="Times New Roman"/>
                <w:bCs/>
                <w:color w:val="000000"/>
              </w:rPr>
              <w:t>%</w:t>
            </w:r>
          </w:p>
        </w:tc>
        <w:tc>
          <w:tcPr>
            <w:tcW w:w="1134" w:type="dxa"/>
          </w:tcPr>
          <w:p w:rsidR="001C15BF" w:rsidRPr="00ED1664" w:rsidRDefault="00ED1664" w:rsidP="00ED1664">
            <w:pPr>
              <w:pStyle w:val="af5"/>
              <w:jc w:val="center"/>
              <w:rPr>
                <w:rFonts w:ascii="Times New Roman" w:hAnsi="Times New Roman"/>
                <w:lang w:val="en-US"/>
              </w:rPr>
            </w:pPr>
            <w:r w:rsidRPr="00ED1664">
              <w:rPr>
                <w:rFonts w:ascii="Times New Roman" w:hAnsi="Times New Roman"/>
                <w:lang w:val="en-US"/>
              </w:rPr>
              <w:t>63%</w:t>
            </w:r>
          </w:p>
        </w:tc>
      </w:tr>
      <w:tr w:rsidR="001C15BF" w:rsidRPr="002B2550" w:rsidTr="001C15BF">
        <w:trPr>
          <w:trHeight w:val="478"/>
          <w:jc w:val="center"/>
        </w:trPr>
        <w:tc>
          <w:tcPr>
            <w:tcW w:w="3085" w:type="dxa"/>
          </w:tcPr>
          <w:p w:rsidR="001C15BF" w:rsidRPr="009E36F7" w:rsidRDefault="001C15BF" w:rsidP="002B2550">
            <w:pPr>
              <w:pStyle w:val="af5"/>
              <w:rPr>
                <w:rFonts w:ascii="Times New Roman" w:hAnsi="Times New Roman"/>
                <w:color w:val="000000" w:themeColor="text1"/>
              </w:rPr>
            </w:pPr>
            <w:r w:rsidRPr="009E36F7">
              <w:rPr>
                <w:rFonts w:ascii="Times New Roman" w:hAnsi="Times New Roman"/>
                <w:bCs/>
                <w:color w:val="000000" w:themeColor="text1"/>
              </w:rPr>
              <w:t>Займана оперативна пам'ять у звичайному режимі роботи, кВ</w:t>
            </w:r>
          </w:p>
        </w:tc>
        <w:tc>
          <w:tcPr>
            <w:tcW w:w="1701" w:type="dxa"/>
          </w:tcPr>
          <w:p w:rsidR="001C15BF" w:rsidRPr="00BD1C7F" w:rsidRDefault="00BD1C7F" w:rsidP="00ED1664">
            <w:pPr>
              <w:pStyle w:val="af5"/>
              <w:jc w:val="center"/>
              <w:rPr>
                <w:rFonts w:ascii="Times New Roman" w:hAnsi="Times New Roman"/>
                <w:lang w:val="en-US"/>
              </w:rPr>
            </w:pPr>
            <w:r>
              <w:rPr>
                <w:rFonts w:ascii="Times New Roman" w:hAnsi="Times New Roman"/>
                <w:bCs/>
                <w:color w:val="000000"/>
                <w:lang w:val="en-US"/>
              </w:rPr>
              <w:t>6543</w:t>
            </w:r>
          </w:p>
        </w:tc>
        <w:tc>
          <w:tcPr>
            <w:tcW w:w="1276" w:type="dxa"/>
          </w:tcPr>
          <w:p w:rsidR="001C15BF" w:rsidRPr="00ED1664" w:rsidRDefault="00ED1664" w:rsidP="00ED1664">
            <w:pPr>
              <w:pStyle w:val="af5"/>
              <w:jc w:val="center"/>
              <w:rPr>
                <w:rFonts w:ascii="Times New Roman" w:hAnsi="Times New Roman"/>
              </w:rPr>
            </w:pPr>
            <w:r w:rsidRPr="00ED1664">
              <w:rPr>
                <w:rFonts w:ascii="Times New Roman" w:hAnsi="Times New Roman"/>
                <w:bCs/>
                <w:color w:val="000000"/>
              </w:rPr>
              <w:t>4500</w:t>
            </w:r>
          </w:p>
        </w:tc>
        <w:tc>
          <w:tcPr>
            <w:tcW w:w="1276" w:type="dxa"/>
          </w:tcPr>
          <w:p w:rsidR="001C15BF" w:rsidRPr="00ED1664" w:rsidRDefault="00BD1C7F" w:rsidP="00BD1C7F">
            <w:pPr>
              <w:pStyle w:val="af5"/>
              <w:jc w:val="center"/>
              <w:rPr>
                <w:rFonts w:ascii="Times New Roman" w:hAnsi="Times New Roman"/>
              </w:rPr>
            </w:pPr>
            <w:r>
              <w:rPr>
                <w:rFonts w:ascii="Times New Roman" w:hAnsi="Times New Roman"/>
                <w:bCs/>
                <w:color w:val="000000"/>
              </w:rPr>
              <w:t>2</w:t>
            </w:r>
            <w:r>
              <w:rPr>
                <w:rFonts w:ascii="Times New Roman" w:hAnsi="Times New Roman"/>
                <w:bCs/>
                <w:color w:val="000000"/>
                <w:lang w:val="en-US"/>
              </w:rPr>
              <w:t>2355</w:t>
            </w:r>
          </w:p>
        </w:tc>
        <w:tc>
          <w:tcPr>
            <w:tcW w:w="1134" w:type="dxa"/>
          </w:tcPr>
          <w:p w:rsidR="001C15BF" w:rsidRPr="00ED1664" w:rsidRDefault="00ED1664" w:rsidP="00ED1664">
            <w:pPr>
              <w:pStyle w:val="af5"/>
              <w:jc w:val="center"/>
              <w:rPr>
                <w:rFonts w:ascii="Times New Roman" w:hAnsi="Times New Roman"/>
                <w:lang w:val="en-US"/>
              </w:rPr>
            </w:pPr>
            <w:r w:rsidRPr="00ED1664">
              <w:rPr>
                <w:rFonts w:ascii="Times New Roman" w:hAnsi="Times New Roman"/>
                <w:lang w:val="en-US"/>
              </w:rPr>
              <w:t>7661</w:t>
            </w:r>
          </w:p>
        </w:tc>
      </w:tr>
      <w:tr w:rsidR="001C15BF" w:rsidRPr="002B2550" w:rsidTr="001C15BF">
        <w:trPr>
          <w:trHeight w:val="351"/>
          <w:jc w:val="center"/>
        </w:trPr>
        <w:tc>
          <w:tcPr>
            <w:tcW w:w="3085" w:type="dxa"/>
          </w:tcPr>
          <w:p w:rsidR="001C15BF" w:rsidRPr="009E36F7" w:rsidRDefault="001C15BF" w:rsidP="002B2550">
            <w:pPr>
              <w:pStyle w:val="af5"/>
              <w:rPr>
                <w:rFonts w:ascii="Times New Roman" w:hAnsi="Times New Roman"/>
                <w:color w:val="000000" w:themeColor="text1"/>
              </w:rPr>
            </w:pPr>
            <w:r w:rsidRPr="009E36F7">
              <w:rPr>
                <w:rFonts w:ascii="Times New Roman" w:hAnsi="Times New Roman"/>
                <w:bCs/>
                <w:color w:val="000000" w:themeColor="text1"/>
              </w:rPr>
              <w:t>Час сканування даних, хв.</w:t>
            </w:r>
            <w:r w:rsidRPr="009E36F7">
              <w:rPr>
                <w:rStyle w:val="apple-converted-space"/>
                <w:rFonts w:ascii="Times New Roman" w:hAnsi="Times New Roman"/>
                <w:color w:val="000000" w:themeColor="text1"/>
              </w:rPr>
              <w:t> </w:t>
            </w:r>
          </w:p>
        </w:tc>
        <w:tc>
          <w:tcPr>
            <w:tcW w:w="1701" w:type="dxa"/>
          </w:tcPr>
          <w:p w:rsidR="001C15BF" w:rsidRPr="00BD1C7F" w:rsidRDefault="00ED1664" w:rsidP="00ED1664">
            <w:pPr>
              <w:pStyle w:val="af5"/>
              <w:jc w:val="center"/>
              <w:rPr>
                <w:rFonts w:ascii="Times New Roman" w:hAnsi="Times New Roman"/>
                <w:lang w:val="en-US"/>
              </w:rPr>
            </w:pPr>
            <w:r w:rsidRPr="00ED1664">
              <w:rPr>
                <w:rFonts w:ascii="Times New Roman" w:hAnsi="Times New Roman"/>
                <w:bCs/>
                <w:color w:val="000000"/>
              </w:rPr>
              <w:t>7</w:t>
            </w:r>
            <w:r w:rsidR="00BD1C7F">
              <w:rPr>
                <w:rFonts w:ascii="Times New Roman" w:hAnsi="Times New Roman"/>
                <w:bCs/>
                <w:color w:val="000000"/>
                <w:lang w:val="en-US"/>
              </w:rPr>
              <w:t>7</w:t>
            </w:r>
          </w:p>
        </w:tc>
        <w:tc>
          <w:tcPr>
            <w:tcW w:w="1276" w:type="dxa"/>
          </w:tcPr>
          <w:p w:rsidR="001C15BF" w:rsidRPr="00BD1C7F" w:rsidRDefault="00ED1664" w:rsidP="00ED1664">
            <w:pPr>
              <w:pStyle w:val="af5"/>
              <w:jc w:val="center"/>
              <w:rPr>
                <w:rFonts w:ascii="Times New Roman" w:hAnsi="Times New Roman"/>
                <w:lang w:val="en-US"/>
              </w:rPr>
            </w:pPr>
            <w:r w:rsidRPr="00ED1664">
              <w:rPr>
                <w:rFonts w:ascii="Times New Roman" w:hAnsi="Times New Roman"/>
                <w:bCs/>
                <w:color w:val="000000"/>
              </w:rPr>
              <w:t>2</w:t>
            </w:r>
            <w:r w:rsidR="00BD1C7F">
              <w:rPr>
                <w:rFonts w:ascii="Times New Roman" w:hAnsi="Times New Roman"/>
                <w:bCs/>
                <w:color w:val="000000"/>
                <w:lang w:val="en-US"/>
              </w:rPr>
              <w:t>9</w:t>
            </w:r>
          </w:p>
        </w:tc>
        <w:tc>
          <w:tcPr>
            <w:tcW w:w="1276" w:type="dxa"/>
          </w:tcPr>
          <w:p w:rsidR="001C15BF" w:rsidRPr="00BD1C7F" w:rsidRDefault="00ED1664" w:rsidP="00BD1C7F">
            <w:pPr>
              <w:pStyle w:val="af5"/>
              <w:jc w:val="center"/>
              <w:rPr>
                <w:rFonts w:ascii="Times New Roman" w:hAnsi="Times New Roman"/>
                <w:lang w:val="en-US"/>
              </w:rPr>
            </w:pPr>
            <w:r w:rsidRPr="00ED1664">
              <w:rPr>
                <w:rFonts w:ascii="Times New Roman" w:hAnsi="Times New Roman"/>
                <w:bCs/>
                <w:color w:val="000000"/>
              </w:rPr>
              <w:t>2</w:t>
            </w:r>
            <w:r w:rsidR="00BD1C7F">
              <w:rPr>
                <w:rFonts w:ascii="Times New Roman" w:hAnsi="Times New Roman"/>
                <w:bCs/>
                <w:color w:val="000000"/>
                <w:lang w:val="en-US"/>
              </w:rPr>
              <w:t>5</w:t>
            </w:r>
          </w:p>
        </w:tc>
        <w:tc>
          <w:tcPr>
            <w:tcW w:w="1134" w:type="dxa"/>
          </w:tcPr>
          <w:p w:rsidR="001C15BF" w:rsidRPr="00ED1664" w:rsidRDefault="00ED1664" w:rsidP="00ED1664">
            <w:pPr>
              <w:pStyle w:val="af5"/>
              <w:jc w:val="center"/>
              <w:rPr>
                <w:rFonts w:ascii="Times New Roman" w:hAnsi="Times New Roman"/>
                <w:lang w:val="en-US"/>
              </w:rPr>
            </w:pPr>
            <w:r w:rsidRPr="00ED1664">
              <w:rPr>
                <w:rFonts w:ascii="Times New Roman" w:hAnsi="Times New Roman"/>
                <w:lang w:val="en-US"/>
              </w:rPr>
              <w:t>32</w:t>
            </w:r>
          </w:p>
        </w:tc>
      </w:tr>
      <w:tr w:rsidR="001C15BF" w:rsidRPr="002B2550" w:rsidTr="001C15BF">
        <w:trPr>
          <w:trHeight w:val="273"/>
          <w:jc w:val="center"/>
        </w:trPr>
        <w:tc>
          <w:tcPr>
            <w:tcW w:w="3085" w:type="dxa"/>
          </w:tcPr>
          <w:p w:rsidR="001C15BF" w:rsidRPr="009E36F7" w:rsidRDefault="001C15BF" w:rsidP="002B2550">
            <w:pPr>
              <w:pStyle w:val="af5"/>
              <w:rPr>
                <w:rFonts w:ascii="Times New Roman" w:hAnsi="Times New Roman"/>
                <w:color w:val="000000" w:themeColor="text1"/>
              </w:rPr>
            </w:pPr>
            <w:r w:rsidRPr="009E36F7">
              <w:rPr>
                <w:rFonts w:ascii="Times New Roman" w:hAnsi="Times New Roman"/>
                <w:bCs/>
                <w:color w:val="000000" w:themeColor="text1"/>
              </w:rPr>
              <w:t>Кількість відсканованих даних</w:t>
            </w:r>
            <w:r w:rsidRPr="009E36F7">
              <w:rPr>
                <w:rStyle w:val="apple-converted-space"/>
                <w:rFonts w:ascii="Times New Roman" w:hAnsi="Times New Roman"/>
                <w:color w:val="000000" w:themeColor="text1"/>
              </w:rPr>
              <w:t> </w:t>
            </w:r>
          </w:p>
        </w:tc>
        <w:tc>
          <w:tcPr>
            <w:tcW w:w="1701" w:type="dxa"/>
          </w:tcPr>
          <w:p w:rsidR="001C15BF" w:rsidRPr="00BD1C7F" w:rsidRDefault="00BD1C7F" w:rsidP="00BD1C7F">
            <w:pPr>
              <w:pStyle w:val="af5"/>
              <w:jc w:val="center"/>
              <w:rPr>
                <w:rFonts w:ascii="Times New Roman" w:hAnsi="Times New Roman"/>
                <w:lang w:val="en-US"/>
              </w:rPr>
            </w:pPr>
            <w:r>
              <w:rPr>
                <w:rFonts w:ascii="Times New Roman" w:hAnsi="Times New Roman"/>
                <w:bCs/>
                <w:color w:val="000000"/>
                <w:lang w:val="en-US"/>
              </w:rPr>
              <w:t>1297</w:t>
            </w:r>
            <w:r w:rsidR="00ED1664" w:rsidRPr="00ED1664">
              <w:rPr>
                <w:rFonts w:ascii="Times New Roman" w:hAnsi="Times New Roman"/>
                <w:bCs/>
                <w:color w:val="000000"/>
              </w:rPr>
              <w:t>4</w:t>
            </w:r>
            <w:r>
              <w:rPr>
                <w:rFonts w:ascii="Times New Roman" w:hAnsi="Times New Roman"/>
                <w:bCs/>
                <w:color w:val="000000"/>
                <w:lang w:val="en-US"/>
              </w:rPr>
              <w:t>6</w:t>
            </w:r>
          </w:p>
        </w:tc>
        <w:tc>
          <w:tcPr>
            <w:tcW w:w="1276" w:type="dxa"/>
          </w:tcPr>
          <w:p w:rsidR="001C15BF" w:rsidRPr="00BD1C7F" w:rsidRDefault="00BD1C7F" w:rsidP="00BD1C7F">
            <w:pPr>
              <w:pStyle w:val="af5"/>
              <w:jc w:val="center"/>
              <w:rPr>
                <w:rFonts w:ascii="Times New Roman" w:hAnsi="Times New Roman"/>
                <w:lang w:val="en-US"/>
              </w:rPr>
            </w:pPr>
            <w:r>
              <w:rPr>
                <w:rFonts w:ascii="Times New Roman" w:hAnsi="Times New Roman"/>
                <w:bCs/>
                <w:color w:val="000000"/>
              </w:rPr>
              <w:t>12</w:t>
            </w:r>
            <w:r>
              <w:rPr>
                <w:rFonts w:ascii="Times New Roman" w:hAnsi="Times New Roman"/>
                <w:bCs/>
                <w:color w:val="000000"/>
                <w:lang w:val="en-US"/>
              </w:rPr>
              <w:t>6823</w:t>
            </w:r>
          </w:p>
        </w:tc>
        <w:tc>
          <w:tcPr>
            <w:tcW w:w="1276" w:type="dxa"/>
          </w:tcPr>
          <w:p w:rsidR="001C15BF" w:rsidRPr="00ED1664" w:rsidRDefault="00ED1664" w:rsidP="00ED1664">
            <w:pPr>
              <w:pStyle w:val="af5"/>
              <w:jc w:val="center"/>
              <w:rPr>
                <w:rFonts w:ascii="Times New Roman" w:hAnsi="Times New Roman"/>
              </w:rPr>
            </w:pPr>
            <w:r w:rsidRPr="00ED1664">
              <w:rPr>
                <w:rFonts w:ascii="Times New Roman" w:hAnsi="Times New Roman"/>
                <w:bCs/>
                <w:color w:val="000000"/>
              </w:rPr>
              <w:t>123724</w:t>
            </w:r>
          </w:p>
        </w:tc>
        <w:tc>
          <w:tcPr>
            <w:tcW w:w="1134" w:type="dxa"/>
          </w:tcPr>
          <w:p w:rsidR="001C15BF" w:rsidRPr="00ED1664" w:rsidRDefault="00ED1664" w:rsidP="00ED1664">
            <w:pPr>
              <w:pStyle w:val="af5"/>
              <w:jc w:val="center"/>
              <w:rPr>
                <w:rFonts w:ascii="Times New Roman" w:hAnsi="Times New Roman"/>
                <w:lang w:val="en-US"/>
              </w:rPr>
            </w:pPr>
            <w:r w:rsidRPr="00ED1664">
              <w:rPr>
                <w:rFonts w:ascii="Times New Roman" w:hAnsi="Times New Roman"/>
                <w:lang w:val="en-US"/>
              </w:rPr>
              <w:t>124762</w:t>
            </w:r>
          </w:p>
        </w:tc>
      </w:tr>
      <w:tr w:rsidR="001C15BF" w:rsidRPr="002B2550" w:rsidTr="001C15BF">
        <w:trPr>
          <w:trHeight w:val="273"/>
          <w:jc w:val="center"/>
        </w:trPr>
        <w:tc>
          <w:tcPr>
            <w:tcW w:w="3085" w:type="dxa"/>
          </w:tcPr>
          <w:p w:rsidR="001C15BF" w:rsidRPr="009E36F7" w:rsidRDefault="001C15BF" w:rsidP="002B2550">
            <w:pPr>
              <w:pStyle w:val="af5"/>
              <w:rPr>
                <w:rFonts w:ascii="Times New Roman" w:hAnsi="Times New Roman"/>
                <w:bCs/>
                <w:color w:val="000000" w:themeColor="text1"/>
              </w:rPr>
            </w:pPr>
            <w:r w:rsidRPr="009E36F7">
              <w:rPr>
                <w:rFonts w:ascii="Times New Roman" w:hAnsi="Times New Roman"/>
                <w:bCs/>
                <w:color w:val="000000" w:themeColor="text1"/>
              </w:rPr>
              <w:t>Усереднена по всіх тестів рейтинг антивірусів (чим менше, тим краще)</w:t>
            </w:r>
          </w:p>
        </w:tc>
        <w:tc>
          <w:tcPr>
            <w:tcW w:w="1701" w:type="dxa"/>
          </w:tcPr>
          <w:p w:rsidR="001C15BF" w:rsidRPr="00ED1664" w:rsidRDefault="00ED1664" w:rsidP="00ED1664">
            <w:pPr>
              <w:pStyle w:val="af5"/>
              <w:jc w:val="center"/>
              <w:rPr>
                <w:rFonts w:ascii="Times New Roman" w:hAnsi="Times New Roman"/>
              </w:rPr>
            </w:pPr>
            <w:r w:rsidRPr="00ED1664">
              <w:rPr>
                <w:rFonts w:ascii="Times New Roman" w:hAnsi="Times New Roman"/>
                <w:bCs/>
                <w:color w:val="000000"/>
              </w:rPr>
              <w:t>7,83</w:t>
            </w:r>
          </w:p>
        </w:tc>
        <w:tc>
          <w:tcPr>
            <w:tcW w:w="1276" w:type="dxa"/>
          </w:tcPr>
          <w:p w:rsidR="001C15BF" w:rsidRPr="00BD1C7F" w:rsidRDefault="00ED1664" w:rsidP="00ED1664">
            <w:pPr>
              <w:pStyle w:val="af5"/>
              <w:jc w:val="center"/>
              <w:rPr>
                <w:rFonts w:ascii="Times New Roman" w:hAnsi="Times New Roman"/>
                <w:lang w:val="en-US"/>
              </w:rPr>
            </w:pPr>
            <w:r w:rsidRPr="00ED1664">
              <w:rPr>
                <w:rFonts w:ascii="Times New Roman" w:hAnsi="Times New Roman"/>
                <w:bCs/>
                <w:color w:val="000000"/>
              </w:rPr>
              <w:t>2,</w:t>
            </w:r>
            <w:r w:rsidR="00BD1C7F">
              <w:rPr>
                <w:rFonts w:ascii="Times New Roman" w:hAnsi="Times New Roman"/>
                <w:bCs/>
                <w:color w:val="000000"/>
                <w:lang w:val="en-US"/>
              </w:rPr>
              <w:t>36</w:t>
            </w:r>
          </w:p>
        </w:tc>
        <w:tc>
          <w:tcPr>
            <w:tcW w:w="1276" w:type="dxa"/>
          </w:tcPr>
          <w:p w:rsidR="001C15BF" w:rsidRPr="00ED1664" w:rsidRDefault="00ED1664" w:rsidP="00ED1664">
            <w:pPr>
              <w:pStyle w:val="af5"/>
              <w:jc w:val="center"/>
              <w:rPr>
                <w:rFonts w:ascii="Times New Roman" w:hAnsi="Times New Roman"/>
              </w:rPr>
            </w:pPr>
            <w:r w:rsidRPr="00ED1664">
              <w:rPr>
                <w:rFonts w:ascii="Times New Roman" w:hAnsi="Times New Roman"/>
                <w:bCs/>
                <w:color w:val="000000"/>
              </w:rPr>
              <w:t>4,75</w:t>
            </w:r>
          </w:p>
        </w:tc>
        <w:tc>
          <w:tcPr>
            <w:tcW w:w="1134" w:type="dxa"/>
          </w:tcPr>
          <w:p w:rsidR="001C15BF" w:rsidRPr="00ED1664" w:rsidRDefault="00ED1664" w:rsidP="00ED1664">
            <w:pPr>
              <w:pStyle w:val="af5"/>
              <w:jc w:val="center"/>
              <w:rPr>
                <w:rFonts w:ascii="Times New Roman" w:hAnsi="Times New Roman"/>
                <w:lang w:val="en-US"/>
              </w:rPr>
            </w:pPr>
            <w:r w:rsidRPr="00ED1664">
              <w:rPr>
                <w:rFonts w:ascii="Times New Roman" w:hAnsi="Times New Roman"/>
                <w:lang w:val="en-US"/>
              </w:rPr>
              <w:t>3,55</w:t>
            </w:r>
          </w:p>
        </w:tc>
      </w:tr>
    </w:tbl>
    <w:p w:rsidR="002B2550" w:rsidRDefault="002B2550" w:rsidP="002B2550">
      <w:pPr>
        <w:pStyle w:val="afff0"/>
        <w:tabs>
          <w:tab w:val="left" w:pos="0"/>
        </w:tabs>
        <w:spacing w:line="240" w:lineRule="auto"/>
        <w:ind w:firstLine="0"/>
        <w:contextualSpacing/>
      </w:pPr>
    </w:p>
    <w:p w:rsidR="00ED1664" w:rsidRPr="00ED1664" w:rsidRDefault="00ED1664" w:rsidP="002B2550">
      <w:pPr>
        <w:pStyle w:val="afff0"/>
        <w:tabs>
          <w:tab w:val="left" w:pos="0"/>
        </w:tabs>
        <w:contextualSpacing/>
        <w:rPr>
          <w:sz w:val="24"/>
          <w:szCs w:val="24"/>
          <w:lang w:val="ru-RU"/>
        </w:rPr>
      </w:pPr>
      <w:r w:rsidRPr="00ED1664">
        <w:t>За даними таблиці видно, що в одних антивірусів виграшним виявляється один показник, в інших - інший. При цьому</w:t>
      </w:r>
      <w:r w:rsidRPr="00ED1664">
        <w:rPr>
          <w:rStyle w:val="apple-converted-space"/>
        </w:rPr>
        <w:t> </w:t>
      </w:r>
      <w:hyperlink r:id="rId84" w:tooltip="Природа" w:history="1">
        <w:r w:rsidRPr="00ED1664">
          <w:rPr>
            <w:rStyle w:val="aff6"/>
            <w:color w:val="000000" w:themeColor="text1"/>
            <w:u w:val="none"/>
          </w:rPr>
          <w:t>природно</w:t>
        </w:r>
      </w:hyperlink>
      <w:r w:rsidRPr="00ED1664">
        <w:t>, що в своїх рекламних</w:t>
      </w:r>
      <w:r w:rsidRPr="00ED1664">
        <w:rPr>
          <w:rStyle w:val="apple-converted-space"/>
        </w:rPr>
        <w:t> </w:t>
      </w:r>
      <w:hyperlink r:id="rId85" w:tooltip="Матеріали" w:history="1">
        <w:r w:rsidRPr="00ED1664">
          <w:rPr>
            <w:rStyle w:val="aff6"/>
            <w:color w:val="000000" w:themeColor="text1"/>
            <w:u w:val="none"/>
          </w:rPr>
          <w:t>матеріалах</w:t>
        </w:r>
      </w:hyperlink>
      <w:r w:rsidRPr="00ED1664">
        <w:rPr>
          <w:rStyle w:val="apple-converted-space"/>
        </w:rPr>
        <w:t> </w:t>
      </w:r>
      <w:r w:rsidRPr="00ED1664">
        <w:t>розробники антивірусів роблять акцент тільки на ті тести, де їхні продукти займають лідируючі позиції</w:t>
      </w:r>
      <w:r w:rsidRPr="00ED1664">
        <w:rPr>
          <w:sz w:val="24"/>
          <w:szCs w:val="24"/>
        </w:rPr>
        <w:t>.</w:t>
      </w:r>
    </w:p>
    <w:p w:rsidR="002B2550" w:rsidRDefault="002B2550" w:rsidP="00ED1664">
      <w:pPr>
        <w:pStyle w:val="afff0"/>
        <w:tabs>
          <w:tab w:val="left" w:pos="0"/>
        </w:tabs>
        <w:contextualSpacing/>
      </w:pPr>
      <w:r w:rsidRPr="00571011">
        <w:t xml:space="preserve">Отже розглянувши порівняльну таблицю антивірусних програм можна зробити висновок, що доцільним </w:t>
      </w:r>
      <w:r w:rsidR="00ED1664">
        <w:rPr>
          <w:lang w:val="ru-RU"/>
        </w:rPr>
        <w:t xml:space="preserve">для </w:t>
      </w:r>
      <w:r w:rsidRPr="00571011">
        <w:t>підприємства буде використання антивірусної програми  «</w:t>
      </w:r>
      <w:r w:rsidR="00BD1C7F" w:rsidRPr="00BD1C7F">
        <w:rPr>
          <w:color w:val="222222"/>
          <w:shd w:val="clear" w:color="auto" w:fill="FFFFFF"/>
        </w:rPr>
        <w:t>ESET NOD32</w:t>
      </w:r>
      <w:r w:rsidRPr="00571011">
        <w:t>»</w:t>
      </w:r>
      <w:r>
        <w:t xml:space="preserve">. </w:t>
      </w:r>
    </w:p>
    <w:p w:rsidR="002B2550" w:rsidRDefault="002B2550" w:rsidP="002B2550">
      <w:pPr>
        <w:pStyle w:val="afff0"/>
        <w:tabs>
          <w:tab w:val="left" w:pos="0"/>
        </w:tabs>
        <w:spacing w:line="240" w:lineRule="auto"/>
        <w:ind w:firstLine="0"/>
        <w:contextualSpacing/>
        <w:jc w:val="center"/>
      </w:pPr>
    </w:p>
    <w:p w:rsidR="00D114D3" w:rsidRPr="00D114D3" w:rsidRDefault="00D114D3" w:rsidP="00D114D3">
      <w:pPr>
        <w:rPr>
          <w:lang w:val="uk-UA"/>
        </w:rPr>
      </w:pPr>
    </w:p>
    <w:p w:rsidR="007E18CA" w:rsidRPr="00D114D3" w:rsidRDefault="007E18CA" w:rsidP="00D114D3">
      <w:pPr>
        <w:pStyle w:val="1"/>
        <w:numPr>
          <w:ilvl w:val="0"/>
          <w:numId w:val="0"/>
        </w:numPr>
        <w:jc w:val="center"/>
      </w:pPr>
      <w:bookmarkStart w:id="25" w:name="_Toc260157360"/>
      <w:bookmarkStart w:id="26" w:name="_Toc355391701"/>
      <w:r w:rsidRPr="00D114D3">
        <w:lastRenderedPageBreak/>
        <w:t>ВИСНОВКИ</w:t>
      </w:r>
      <w:bookmarkEnd w:id="25"/>
      <w:bookmarkEnd w:id="26"/>
    </w:p>
    <w:p w:rsidR="007E18CA" w:rsidRDefault="007E18CA" w:rsidP="007E18CA">
      <w:pPr>
        <w:pStyle w:val="aff"/>
        <w:rPr>
          <w:lang w:val="uk-UA"/>
        </w:rPr>
      </w:pPr>
      <w:r>
        <w:rPr>
          <w:lang w:val="uk-UA"/>
        </w:rPr>
        <w:t xml:space="preserve">У ході виконання курсового проекту </w:t>
      </w:r>
      <w:r w:rsidRPr="00B95565">
        <w:rPr>
          <w:lang w:val="uk-UA"/>
        </w:rPr>
        <w:t xml:space="preserve">розглянуто </w:t>
      </w:r>
      <w:r>
        <w:rPr>
          <w:lang w:val="uk-UA"/>
        </w:rPr>
        <w:t xml:space="preserve">структуру </w:t>
      </w:r>
      <w:r w:rsidR="00FD433B">
        <w:rPr>
          <w:lang w:val="uk-UA"/>
        </w:rPr>
        <w:t>підприє</w:t>
      </w:r>
      <w:r w:rsidR="002206FE">
        <w:rPr>
          <w:lang w:val="uk-UA"/>
        </w:rPr>
        <w:t>мства</w:t>
      </w:r>
      <w:r w:rsidR="004C567C">
        <w:rPr>
          <w:lang w:val="uk-UA"/>
        </w:rPr>
        <w:t xml:space="preserve"> «</w:t>
      </w:r>
      <w:r w:rsidR="00FD433B">
        <w:rPr>
          <w:szCs w:val="28"/>
          <w:lang w:val="uk-UA"/>
        </w:rPr>
        <w:t>Укроптторг</w:t>
      </w:r>
      <w:r w:rsidR="004C567C">
        <w:rPr>
          <w:lang w:val="uk-UA"/>
        </w:rPr>
        <w:t>»</w:t>
      </w:r>
      <w:r>
        <w:rPr>
          <w:lang w:val="uk-UA"/>
        </w:rPr>
        <w:t>, визначено основні відділи та функції кожного з них. Проаналізовано наявність інформаційних ресурсів різного типу, визначено рівні та права доступу до них, створено карту ін</w:t>
      </w:r>
      <w:r w:rsidR="00A26C92">
        <w:rPr>
          <w:lang w:val="uk-UA"/>
        </w:rPr>
        <w:t xml:space="preserve">формаційних потоків організації, визначено матеріальні </w:t>
      </w:r>
      <w:r>
        <w:rPr>
          <w:lang w:val="uk-UA"/>
        </w:rPr>
        <w:t xml:space="preserve">ресурси організації. </w:t>
      </w:r>
    </w:p>
    <w:p w:rsidR="007E18CA" w:rsidRPr="00B95565" w:rsidRDefault="007E18CA" w:rsidP="007E18CA">
      <w:pPr>
        <w:pStyle w:val="aff"/>
        <w:rPr>
          <w:lang w:val="uk-UA"/>
        </w:rPr>
      </w:pPr>
      <w:r>
        <w:rPr>
          <w:lang w:val="uk-UA"/>
        </w:rPr>
        <w:t>Розглянуто можливі загрози</w:t>
      </w:r>
      <w:r w:rsidRPr="00B95565">
        <w:rPr>
          <w:lang w:val="uk-UA"/>
        </w:rPr>
        <w:t xml:space="preserve"> </w:t>
      </w:r>
      <w:r>
        <w:rPr>
          <w:lang w:val="uk-UA"/>
        </w:rPr>
        <w:t>для</w:t>
      </w:r>
      <w:r w:rsidRPr="00B95565">
        <w:rPr>
          <w:lang w:val="uk-UA"/>
        </w:rPr>
        <w:t xml:space="preserve"> комп</w:t>
      </w:r>
      <w:r w:rsidRPr="00B95565">
        <w:rPr>
          <w:rFonts w:cs="Times New Roman"/>
          <w:lang w:val="uk-UA"/>
        </w:rPr>
        <w:t>’</w:t>
      </w:r>
      <w:r w:rsidRPr="00B95565">
        <w:rPr>
          <w:lang w:val="uk-UA"/>
        </w:rPr>
        <w:t>ютерн</w:t>
      </w:r>
      <w:r>
        <w:rPr>
          <w:lang w:val="uk-UA"/>
        </w:rPr>
        <w:t>ої</w:t>
      </w:r>
      <w:r w:rsidRPr="00B95565">
        <w:rPr>
          <w:lang w:val="uk-UA"/>
        </w:rPr>
        <w:t xml:space="preserve"> мереж</w:t>
      </w:r>
      <w:r>
        <w:rPr>
          <w:lang w:val="uk-UA"/>
        </w:rPr>
        <w:t>і даної організації.</w:t>
      </w:r>
      <w:r w:rsidRPr="00B95565">
        <w:rPr>
          <w:lang w:val="uk-UA"/>
        </w:rPr>
        <w:t xml:space="preserve"> </w:t>
      </w:r>
      <w:r>
        <w:rPr>
          <w:lang w:val="uk-UA"/>
        </w:rPr>
        <w:t>Для кожного методу описано можливі найбільш дієві методи захисту. На їх основі обирається найкращий, згідно якого і розроблено програмний продукт</w:t>
      </w:r>
      <w:r w:rsidRPr="00B95565">
        <w:rPr>
          <w:lang w:val="uk-UA"/>
        </w:rPr>
        <w:t xml:space="preserve">. </w:t>
      </w:r>
    </w:p>
    <w:p w:rsidR="007E18CA" w:rsidRDefault="007E18CA" w:rsidP="007E18CA">
      <w:pPr>
        <w:pStyle w:val="aff"/>
        <w:rPr>
          <w:lang w:val="uk-UA"/>
        </w:rPr>
      </w:pPr>
      <w:r>
        <w:rPr>
          <w:lang w:val="uk-UA"/>
        </w:rPr>
        <w:t xml:space="preserve">Також описано принцип побудови мережі організації. Для мережі обрано адресу класу С. Адресний простір розподілено за методом із змінними масками, для економії адресного простору. Мережу налаштовано згідно із проведеними розрахунками. </w:t>
      </w:r>
    </w:p>
    <w:p w:rsidR="007E18CA" w:rsidRDefault="004C567C" w:rsidP="007E18CA">
      <w:pPr>
        <w:pStyle w:val="aff"/>
        <w:rPr>
          <w:lang w:val="uk-UA"/>
        </w:rPr>
      </w:pPr>
      <w:r>
        <w:rPr>
          <w:bCs/>
          <w:iCs/>
          <w:color w:val="000000"/>
          <w:szCs w:val="28"/>
          <w:lang w:val="uk-UA"/>
        </w:rPr>
        <w:t>Розроблено захист мережі</w:t>
      </w:r>
      <w:r w:rsidR="007E18CA">
        <w:rPr>
          <w:bCs/>
          <w:iCs/>
          <w:color w:val="000000"/>
          <w:szCs w:val="28"/>
          <w:lang w:val="uk-UA"/>
        </w:rPr>
        <w:t xml:space="preserve">, який реалізує </w:t>
      </w:r>
      <w:r>
        <w:rPr>
          <w:bCs/>
          <w:iCs/>
          <w:color w:val="000000"/>
          <w:szCs w:val="28"/>
          <w:lang w:val="uk-UA"/>
        </w:rPr>
        <w:t>повний захист підприємства</w:t>
      </w:r>
      <w:r w:rsidR="007E18CA">
        <w:rPr>
          <w:bCs/>
          <w:iCs/>
          <w:color w:val="000000"/>
          <w:szCs w:val="28"/>
          <w:lang w:val="uk-UA"/>
        </w:rPr>
        <w:t>.</w:t>
      </w:r>
      <w:r w:rsidR="007E18CA">
        <w:rPr>
          <w:lang w:val="uk-UA"/>
        </w:rPr>
        <w:t xml:space="preserve"> </w:t>
      </w:r>
    </w:p>
    <w:p w:rsidR="007E18CA" w:rsidRDefault="007E18CA" w:rsidP="008A1559">
      <w:pPr>
        <w:pStyle w:val="a"/>
      </w:pPr>
      <w:r w:rsidRPr="00BA5D3D">
        <w:t xml:space="preserve">Отже, створено </w:t>
      </w:r>
      <w:r w:rsidR="004C567C">
        <w:t>КСЗІ</w:t>
      </w:r>
      <w:r w:rsidRPr="00BA5D3D">
        <w:t>,</w:t>
      </w:r>
      <w:r>
        <w:t xml:space="preserve"> що дозволяє</w:t>
      </w:r>
      <w:r w:rsidR="004C567C">
        <w:t xml:space="preserve"> </w:t>
      </w:r>
      <w:bookmarkStart w:id="27" w:name="_Toc231042688"/>
      <w:r w:rsidR="004C567C">
        <w:t>безпечно зберігати та передавати інформацію в середині мережі і за її межами.</w:t>
      </w:r>
    </w:p>
    <w:p w:rsidR="007E18CA" w:rsidRDefault="007E18CA" w:rsidP="007E18CA">
      <w:pPr>
        <w:rPr>
          <w:lang w:val="uk-UA"/>
        </w:rPr>
      </w:pPr>
    </w:p>
    <w:p w:rsidR="007E18CA" w:rsidRDefault="007E18CA" w:rsidP="007E18CA">
      <w:pPr>
        <w:rPr>
          <w:lang w:val="uk-UA"/>
        </w:rPr>
      </w:pPr>
    </w:p>
    <w:p w:rsidR="007E18CA" w:rsidRDefault="007E18CA" w:rsidP="007E18CA">
      <w:pPr>
        <w:rPr>
          <w:lang w:val="uk-UA"/>
        </w:rPr>
      </w:pPr>
    </w:p>
    <w:p w:rsidR="007E18CA" w:rsidRDefault="007E18CA" w:rsidP="007E18CA">
      <w:pPr>
        <w:rPr>
          <w:lang w:val="uk-UA"/>
        </w:rPr>
      </w:pPr>
    </w:p>
    <w:p w:rsidR="007E18CA" w:rsidRDefault="007E18CA" w:rsidP="007E18CA">
      <w:pPr>
        <w:rPr>
          <w:lang w:val="uk-UA"/>
        </w:rPr>
      </w:pPr>
    </w:p>
    <w:p w:rsidR="007E18CA" w:rsidRPr="00E4286E" w:rsidRDefault="007E18CA" w:rsidP="007E18CA">
      <w:pPr>
        <w:rPr>
          <w:lang w:val="uk-UA"/>
        </w:rPr>
      </w:pPr>
    </w:p>
    <w:p w:rsidR="007E18CA" w:rsidRPr="00244759" w:rsidRDefault="007E18CA" w:rsidP="00D114D3">
      <w:pPr>
        <w:pStyle w:val="1"/>
        <w:numPr>
          <w:ilvl w:val="0"/>
          <w:numId w:val="0"/>
        </w:numPr>
        <w:ind w:left="777" w:firstLine="709"/>
        <w:jc w:val="center"/>
      </w:pPr>
      <w:bookmarkStart w:id="28" w:name="_Toc260157361"/>
      <w:bookmarkStart w:id="29" w:name="_Toc355391702"/>
      <w:r w:rsidRPr="00244759">
        <w:lastRenderedPageBreak/>
        <w:t xml:space="preserve">ПЕРЕЛІК </w:t>
      </w:r>
      <w:r w:rsidRPr="00D114D3">
        <w:t>ВИКОРИСТАНИХ</w:t>
      </w:r>
      <w:r w:rsidRPr="00244759">
        <w:t xml:space="preserve"> ДЖЕРЕЛ</w:t>
      </w:r>
      <w:bookmarkEnd w:id="27"/>
      <w:bookmarkEnd w:id="28"/>
      <w:bookmarkEnd w:id="29"/>
    </w:p>
    <w:p w:rsidR="0003458F" w:rsidRPr="0003458F" w:rsidRDefault="0003458F" w:rsidP="00A1125F">
      <w:pPr>
        <w:numPr>
          <w:ilvl w:val="0"/>
          <w:numId w:val="4"/>
        </w:numPr>
        <w:tabs>
          <w:tab w:val="num" w:pos="709"/>
        </w:tabs>
        <w:spacing w:line="360" w:lineRule="auto"/>
        <w:jc w:val="both"/>
        <w:rPr>
          <w:sz w:val="28"/>
          <w:szCs w:val="28"/>
          <w:lang w:val="uk-UA"/>
        </w:rPr>
      </w:pPr>
      <w:r>
        <w:rPr>
          <w:sz w:val="28"/>
          <w:szCs w:val="28"/>
          <w:lang w:val="uk-UA"/>
        </w:rPr>
        <w:t xml:space="preserve">Організація безпеки на підприємстві </w:t>
      </w:r>
      <w:r w:rsidR="00335087" w:rsidRPr="00335087">
        <w:rPr>
          <w:sz w:val="28"/>
          <w:szCs w:val="28"/>
          <w:lang w:val="uk-UA"/>
        </w:rPr>
        <w:t>//</w:t>
      </w:r>
      <w:r w:rsidRPr="0003458F">
        <w:rPr>
          <w:sz w:val="28"/>
          <w:szCs w:val="28"/>
          <w:lang w:val="uk-UA"/>
        </w:rPr>
        <w:t xml:space="preserve"> </w:t>
      </w:r>
      <w:r w:rsidRPr="006C7774">
        <w:rPr>
          <w:sz w:val="28"/>
          <w:szCs w:val="28"/>
        </w:rPr>
        <w:t>http</w:t>
      </w:r>
      <w:r w:rsidRPr="0003458F">
        <w:rPr>
          <w:sz w:val="28"/>
          <w:szCs w:val="28"/>
          <w:lang w:val="uk-UA"/>
        </w:rPr>
        <w:t>://</w:t>
      </w:r>
      <w:r>
        <w:rPr>
          <w:sz w:val="28"/>
          <w:szCs w:val="28"/>
          <w:lang w:val="uk-UA"/>
        </w:rPr>
        <w:t xml:space="preserve"> </w:t>
      </w:r>
      <w:r w:rsidRPr="006C7774">
        <w:rPr>
          <w:sz w:val="28"/>
          <w:szCs w:val="28"/>
        </w:rPr>
        <w:t>www</w:t>
      </w:r>
      <w:r w:rsidRPr="0003458F">
        <w:rPr>
          <w:sz w:val="28"/>
          <w:szCs w:val="28"/>
          <w:lang w:val="uk-UA"/>
        </w:rPr>
        <w:t>.</w:t>
      </w:r>
      <w:r>
        <w:rPr>
          <w:sz w:val="28"/>
          <w:szCs w:val="28"/>
          <w:lang w:val="uk-UA"/>
        </w:rPr>
        <w:t xml:space="preserve"> </w:t>
      </w:r>
      <w:r w:rsidRPr="006C7774">
        <w:rPr>
          <w:sz w:val="28"/>
          <w:szCs w:val="28"/>
        </w:rPr>
        <w:t>experts</w:t>
      </w:r>
      <w:r w:rsidRPr="0003458F">
        <w:rPr>
          <w:sz w:val="28"/>
          <w:szCs w:val="28"/>
          <w:lang w:val="uk-UA"/>
        </w:rPr>
        <w:t>.</w:t>
      </w:r>
      <w:r>
        <w:rPr>
          <w:sz w:val="28"/>
          <w:szCs w:val="28"/>
          <w:lang w:val="uk-UA"/>
        </w:rPr>
        <w:t xml:space="preserve"> </w:t>
      </w:r>
      <w:r w:rsidRPr="006C7774">
        <w:rPr>
          <w:sz w:val="28"/>
          <w:szCs w:val="28"/>
        </w:rPr>
        <w:t>in</w:t>
      </w:r>
      <w:r w:rsidRPr="0003458F">
        <w:rPr>
          <w:sz w:val="28"/>
          <w:szCs w:val="28"/>
          <w:lang w:val="uk-UA"/>
        </w:rPr>
        <w:t>.</w:t>
      </w:r>
      <w:r w:rsidRPr="006C7774">
        <w:rPr>
          <w:sz w:val="28"/>
          <w:szCs w:val="28"/>
        </w:rPr>
        <w:t>ua</w:t>
      </w:r>
      <w:r w:rsidRPr="0003458F">
        <w:rPr>
          <w:sz w:val="28"/>
          <w:szCs w:val="28"/>
          <w:lang w:val="uk-UA"/>
        </w:rPr>
        <w:t>/</w:t>
      </w:r>
      <w:r>
        <w:rPr>
          <w:sz w:val="28"/>
          <w:szCs w:val="28"/>
          <w:lang w:val="uk-UA"/>
        </w:rPr>
        <w:t xml:space="preserve"> </w:t>
      </w:r>
      <w:r w:rsidRPr="006C7774">
        <w:rPr>
          <w:sz w:val="28"/>
          <w:szCs w:val="28"/>
        </w:rPr>
        <w:t>baza</w:t>
      </w:r>
      <w:r w:rsidRPr="0003458F">
        <w:rPr>
          <w:sz w:val="28"/>
          <w:szCs w:val="28"/>
          <w:lang w:val="uk-UA"/>
        </w:rPr>
        <w:t>/</w:t>
      </w:r>
      <w:r>
        <w:rPr>
          <w:sz w:val="28"/>
          <w:szCs w:val="28"/>
          <w:lang w:val="uk-UA"/>
        </w:rPr>
        <w:t xml:space="preserve"> </w:t>
      </w:r>
      <w:r w:rsidRPr="006C7774">
        <w:rPr>
          <w:sz w:val="28"/>
          <w:szCs w:val="28"/>
        </w:rPr>
        <w:t>analitic</w:t>
      </w:r>
      <w:r w:rsidRPr="0003458F">
        <w:rPr>
          <w:sz w:val="28"/>
          <w:szCs w:val="28"/>
          <w:lang w:val="uk-UA"/>
        </w:rPr>
        <w:t>/</w:t>
      </w:r>
      <w:r w:rsidRPr="006C7774">
        <w:rPr>
          <w:sz w:val="28"/>
          <w:szCs w:val="28"/>
        </w:rPr>
        <w:t>index</w:t>
      </w:r>
      <w:r w:rsidRPr="0003458F">
        <w:rPr>
          <w:sz w:val="28"/>
          <w:szCs w:val="28"/>
          <w:lang w:val="uk-UA"/>
        </w:rPr>
        <w:t>.</w:t>
      </w:r>
      <w:r w:rsidRPr="006C7774">
        <w:rPr>
          <w:sz w:val="28"/>
          <w:szCs w:val="28"/>
        </w:rPr>
        <w:t>php</w:t>
      </w:r>
      <w:r w:rsidRPr="0003458F">
        <w:rPr>
          <w:sz w:val="28"/>
          <w:szCs w:val="28"/>
          <w:lang w:val="uk-UA"/>
        </w:rPr>
        <w:t>?</w:t>
      </w:r>
      <w:r w:rsidRPr="006C7774">
        <w:rPr>
          <w:sz w:val="28"/>
          <w:szCs w:val="28"/>
        </w:rPr>
        <w:t>ELEMENT</w:t>
      </w:r>
      <w:r w:rsidRPr="0003458F">
        <w:rPr>
          <w:sz w:val="28"/>
          <w:szCs w:val="28"/>
          <w:lang w:val="uk-UA"/>
        </w:rPr>
        <w:t>_</w:t>
      </w:r>
      <w:r w:rsidRPr="006C7774">
        <w:rPr>
          <w:sz w:val="28"/>
          <w:szCs w:val="28"/>
        </w:rPr>
        <w:t>ID</w:t>
      </w:r>
      <w:r w:rsidRPr="0003458F">
        <w:rPr>
          <w:sz w:val="28"/>
          <w:szCs w:val="28"/>
          <w:lang w:val="uk-UA"/>
        </w:rPr>
        <w:t>=62147</w:t>
      </w:r>
    </w:p>
    <w:p w:rsidR="007E18CA" w:rsidRPr="001416AB" w:rsidRDefault="00BD1C7F" w:rsidP="00A1125F">
      <w:pPr>
        <w:numPr>
          <w:ilvl w:val="0"/>
          <w:numId w:val="4"/>
        </w:numPr>
        <w:tabs>
          <w:tab w:val="num" w:pos="709"/>
        </w:tabs>
        <w:spacing w:line="360" w:lineRule="auto"/>
        <w:jc w:val="both"/>
        <w:rPr>
          <w:sz w:val="28"/>
          <w:szCs w:val="28"/>
        </w:rPr>
      </w:pPr>
      <w:r>
        <w:rPr>
          <w:sz w:val="28"/>
          <w:szCs w:val="28"/>
        </w:rPr>
        <w:t>Андрончик А.Н.</w:t>
      </w:r>
      <w:r w:rsidR="007E18CA" w:rsidRPr="001416AB">
        <w:rPr>
          <w:sz w:val="28"/>
          <w:szCs w:val="28"/>
        </w:rPr>
        <w:t xml:space="preserve"> Защита информации в компьютерных сетях. Практический курс</w:t>
      </w:r>
      <w:r w:rsidRPr="00BD1C7F">
        <w:rPr>
          <w:sz w:val="28"/>
          <w:szCs w:val="28"/>
        </w:rPr>
        <w:t xml:space="preserve">\ </w:t>
      </w:r>
      <w:r>
        <w:rPr>
          <w:sz w:val="28"/>
          <w:szCs w:val="28"/>
        </w:rPr>
        <w:t>Андрончик А.Н.</w:t>
      </w:r>
      <w:r>
        <w:rPr>
          <w:sz w:val="28"/>
          <w:szCs w:val="28"/>
          <w:lang w:val="uk-UA"/>
        </w:rPr>
        <w:t>,</w:t>
      </w:r>
      <w:r w:rsidRPr="001416AB">
        <w:rPr>
          <w:sz w:val="28"/>
          <w:szCs w:val="28"/>
        </w:rPr>
        <w:t xml:space="preserve"> Богданов В.В., Домуховский Н.А</w:t>
      </w:r>
      <w:r w:rsidR="007E18CA" w:rsidRPr="001416AB">
        <w:rPr>
          <w:sz w:val="28"/>
          <w:szCs w:val="28"/>
        </w:rPr>
        <w:t xml:space="preserve"> – Екатеренбург, 2009</w:t>
      </w:r>
      <w:r w:rsidR="007E18CA" w:rsidRPr="001416AB">
        <w:rPr>
          <w:sz w:val="28"/>
          <w:szCs w:val="28"/>
          <w:lang w:val="uk-UA"/>
        </w:rPr>
        <w:t>.</w:t>
      </w:r>
      <w:r w:rsidR="007E18CA" w:rsidRPr="001416AB">
        <w:rPr>
          <w:sz w:val="28"/>
          <w:szCs w:val="28"/>
        </w:rPr>
        <w:t xml:space="preserve"> - 248с.</w:t>
      </w:r>
    </w:p>
    <w:p w:rsidR="007E18CA" w:rsidRPr="001416AB" w:rsidRDefault="00A04471" w:rsidP="00A1125F">
      <w:pPr>
        <w:numPr>
          <w:ilvl w:val="0"/>
          <w:numId w:val="4"/>
        </w:numPr>
        <w:tabs>
          <w:tab w:val="num" w:pos="709"/>
        </w:tabs>
        <w:spacing w:line="360" w:lineRule="auto"/>
        <w:jc w:val="both"/>
        <w:rPr>
          <w:sz w:val="28"/>
          <w:szCs w:val="28"/>
        </w:rPr>
      </w:pPr>
      <w:r>
        <w:rPr>
          <w:sz w:val="28"/>
          <w:szCs w:val="28"/>
        </w:rPr>
        <w:t>Романцев Ю.В.</w:t>
      </w:r>
      <w:r>
        <w:rPr>
          <w:sz w:val="28"/>
          <w:szCs w:val="28"/>
          <w:lang w:val="uk-UA"/>
        </w:rPr>
        <w:t xml:space="preserve"> </w:t>
      </w:r>
      <w:r w:rsidR="007E18CA" w:rsidRPr="001416AB">
        <w:rPr>
          <w:sz w:val="28"/>
          <w:szCs w:val="28"/>
        </w:rPr>
        <w:t xml:space="preserve">Захист інформації в комп’ютерних системах і мережах. </w:t>
      </w:r>
      <w:r>
        <w:rPr>
          <w:sz w:val="28"/>
          <w:szCs w:val="28"/>
        </w:rPr>
        <w:t>Радіо і связь</w:t>
      </w:r>
      <w:r>
        <w:rPr>
          <w:sz w:val="28"/>
          <w:szCs w:val="28"/>
          <w:lang w:val="uk-UA"/>
        </w:rPr>
        <w:t xml:space="preserve">.\ </w:t>
      </w:r>
      <w:r w:rsidRPr="001416AB">
        <w:rPr>
          <w:sz w:val="28"/>
          <w:szCs w:val="28"/>
        </w:rPr>
        <w:t>Романцев Ю.В., Тимофеєєв П.А, Шальгін В.Ф.</w:t>
      </w:r>
      <w:r>
        <w:rPr>
          <w:sz w:val="28"/>
          <w:szCs w:val="28"/>
          <w:lang w:val="uk-UA"/>
        </w:rPr>
        <w:t xml:space="preserve">, </w:t>
      </w:r>
      <w:r w:rsidR="007E18CA" w:rsidRPr="001416AB">
        <w:rPr>
          <w:sz w:val="28"/>
          <w:szCs w:val="28"/>
        </w:rPr>
        <w:t xml:space="preserve"> 2001. – 376с.</w:t>
      </w:r>
    </w:p>
    <w:p w:rsidR="007E18CA" w:rsidRPr="001416AB" w:rsidRDefault="007E18CA" w:rsidP="00A1125F">
      <w:pPr>
        <w:numPr>
          <w:ilvl w:val="0"/>
          <w:numId w:val="4"/>
        </w:numPr>
        <w:tabs>
          <w:tab w:val="num" w:pos="709"/>
        </w:tabs>
        <w:spacing w:line="360" w:lineRule="auto"/>
        <w:jc w:val="both"/>
        <w:rPr>
          <w:sz w:val="28"/>
          <w:szCs w:val="28"/>
        </w:rPr>
      </w:pPr>
      <w:r w:rsidRPr="001416AB">
        <w:rPr>
          <w:sz w:val="28"/>
          <w:szCs w:val="28"/>
        </w:rPr>
        <w:t>Доценко С.М. Комплексная информационная безопасность объекта: от теории к практике.</w:t>
      </w:r>
      <w:r w:rsidR="00A04471">
        <w:rPr>
          <w:sz w:val="28"/>
          <w:szCs w:val="28"/>
          <w:lang w:val="uk-UA"/>
        </w:rPr>
        <w:t xml:space="preserve">\ </w:t>
      </w:r>
      <w:r w:rsidR="00A04471" w:rsidRPr="001416AB">
        <w:rPr>
          <w:sz w:val="28"/>
          <w:szCs w:val="28"/>
        </w:rPr>
        <w:t>Доценко С.М. , Шпак В.Ф.</w:t>
      </w:r>
      <w:r w:rsidRPr="001416AB">
        <w:rPr>
          <w:sz w:val="28"/>
          <w:szCs w:val="28"/>
        </w:rPr>
        <w:t xml:space="preserve"> </w:t>
      </w:r>
      <w:r w:rsidR="00A04471" w:rsidRPr="001416AB">
        <w:rPr>
          <w:sz w:val="28"/>
          <w:szCs w:val="28"/>
        </w:rPr>
        <w:t xml:space="preserve">– </w:t>
      </w:r>
      <w:r w:rsidRPr="001416AB">
        <w:rPr>
          <w:sz w:val="28"/>
          <w:szCs w:val="28"/>
        </w:rPr>
        <w:t>«Издательство Полигон», 2000, - 130с.</w:t>
      </w:r>
    </w:p>
    <w:p w:rsidR="007E18CA" w:rsidRPr="001416AB" w:rsidRDefault="00A04471" w:rsidP="00A1125F">
      <w:pPr>
        <w:numPr>
          <w:ilvl w:val="0"/>
          <w:numId w:val="4"/>
        </w:numPr>
        <w:tabs>
          <w:tab w:val="num" w:pos="709"/>
        </w:tabs>
        <w:spacing w:line="360" w:lineRule="auto"/>
        <w:jc w:val="both"/>
        <w:rPr>
          <w:sz w:val="28"/>
          <w:szCs w:val="28"/>
        </w:rPr>
      </w:pPr>
      <w:r>
        <w:rPr>
          <w:sz w:val="28"/>
          <w:szCs w:val="28"/>
        </w:rPr>
        <w:t>В.Г. Олифер, Н.А</w:t>
      </w:r>
      <w:r>
        <w:rPr>
          <w:sz w:val="28"/>
          <w:szCs w:val="28"/>
          <w:lang w:val="uk-UA"/>
        </w:rPr>
        <w:t>.</w:t>
      </w:r>
      <w:r w:rsidR="007E18CA" w:rsidRPr="001416AB">
        <w:rPr>
          <w:sz w:val="28"/>
          <w:szCs w:val="28"/>
        </w:rPr>
        <w:t xml:space="preserve"> Компьютерные сети. Принципы, технологии, протоколы</w:t>
      </w:r>
      <w:r>
        <w:rPr>
          <w:sz w:val="28"/>
          <w:szCs w:val="28"/>
          <w:lang w:val="uk-UA"/>
        </w:rPr>
        <w:t xml:space="preserve">\ </w:t>
      </w:r>
      <w:r w:rsidRPr="001416AB">
        <w:rPr>
          <w:sz w:val="28"/>
          <w:szCs w:val="28"/>
        </w:rPr>
        <w:t>В.Г. Олифер, Н.А. Олифер</w:t>
      </w:r>
      <w:r>
        <w:rPr>
          <w:sz w:val="28"/>
          <w:szCs w:val="28"/>
          <w:lang w:val="uk-UA"/>
        </w:rPr>
        <w:t xml:space="preserve"> </w:t>
      </w:r>
      <w:r w:rsidRPr="001416AB">
        <w:rPr>
          <w:sz w:val="28"/>
          <w:szCs w:val="28"/>
        </w:rPr>
        <w:t>–</w:t>
      </w:r>
      <w:r w:rsidR="007E18CA" w:rsidRPr="001416AB">
        <w:rPr>
          <w:sz w:val="28"/>
          <w:szCs w:val="28"/>
          <w:lang w:val="uk-UA"/>
        </w:rPr>
        <w:t xml:space="preserve"> ПИТЕР, 2007. </w:t>
      </w:r>
    </w:p>
    <w:p w:rsidR="00F626E1" w:rsidRPr="00A04471" w:rsidRDefault="00F626E1" w:rsidP="00A1125F">
      <w:pPr>
        <w:pStyle w:val="affe"/>
        <w:keepNext/>
        <w:numPr>
          <w:ilvl w:val="0"/>
          <w:numId w:val="4"/>
        </w:numPr>
        <w:suppressAutoHyphens/>
        <w:spacing w:line="360" w:lineRule="auto"/>
        <w:rPr>
          <w:rFonts w:ascii="Times New Roman" w:hAnsi="Times New Roman"/>
          <w:sz w:val="28"/>
          <w:szCs w:val="28"/>
          <w:lang w:val="uk-UA"/>
        </w:rPr>
      </w:pPr>
      <w:r w:rsidRPr="00A04471">
        <w:rPr>
          <w:rFonts w:ascii="Times New Roman" w:hAnsi="Times New Roman"/>
          <w:spacing w:val="-1"/>
          <w:sz w:val="28"/>
          <w:szCs w:val="28"/>
          <w:lang w:val="uk-UA"/>
        </w:rPr>
        <w:t>Галицки</w:t>
      </w:r>
      <w:r w:rsidRPr="00A04471">
        <w:rPr>
          <w:rFonts w:ascii="Times New Roman" w:hAnsi="Times New Roman"/>
          <w:sz w:val="28"/>
          <w:szCs w:val="28"/>
          <w:lang w:val="uk-UA"/>
        </w:rPr>
        <w:t>й</w:t>
      </w:r>
      <w:r w:rsidRPr="00A04471">
        <w:rPr>
          <w:rFonts w:ascii="Times New Roman" w:hAnsi="Times New Roman"/>
          <w:spacing w:val="19"/>
          <w:sz w:val="28"/>
          <w:szCs w:val="28"/>
          <w:lang w:val="uk-UA"/>
        </w:rPr>
        <w:t xml:space="preserve"> </w:t>
      </w:r>
      <w:r w:rsidRPr="00A04471">
        <w:rPr>
          <w:rFonts w:ascii="Times New Roman" w:hAnsi="Times New Roman"/>
          <w:sz w:val="28"/>
          <w:szCs w:val="28"/>
          <w:lang w:val="uk-UA"/>
        </w:rPr>
        <w:t>А.</w:t>
      </w:r>
      <w:r w:rsidRPr="00A04471">
        <w:rPr>
          <w:rFonts w:ascii="Times New Roman" w:hAnsi="Times New Roman"/>
          <w:spacing w:val="17"/>
          <w:sz w:val="28"/>
          <w:szCs w:val="28"/>
          <w:lang w:val="uk-UA"/>
        </w:rPr>
        <w:t xml:space="preserve"> </w:t>
      </w:r>
      <w:r w:rsidRPr="00A04471">
        <w:rPr>
          <w:rFonts w:ascii="Times New Roman" w:hAnsi="Times New Roman"/>
          <w:spacing w:val="-1"/>
          <w:sz w:val="28"/>
          <w:szCs w:val="28"/>
          <w:lang w:val="uk-UA"/>
        </w:rPr>
        <w:t>В</w:t>
      </w:r>
      <w:r w:rsidRPr="00A04471">
        <w:rPr>
          <w:rFonts w:ascii="Times New Roman" w:hAnsi="Times New Roman"/>
          <w:sz w:val="28"/>
          <w:szCs w:val="28"/>
          <w:lang w:val="uk-UA"/>
        </w:rPr>
        <w:t>.</w:t>
      </w:r>
      <w:r w:rsidRPr="00A04471">
        <w:rPr>
          <w:rFonts w:ascii="Times New Roman" w:hAnsi="Times New Roman"/>
          <w:spacing w:val="18"/>
          <w:sz w:val="28"/>
          <w:szCs w:val="28"/>
          <w:lang w:val="uk-UA"/>
        </w:rPr>
        <w:t xml:space="preserve"> </w:t>
      </w:r>
      <w:r w:rsidRPr="00A04471">
        <w:rPr>
          <w:rFonts w:ascii="Times New Roman" w:hAnsi="Times New Roman"/>
          <w:sz w:val="28"/>
          <w:szCs w:val="28"/>
          <w:lang w:val="uk-UA"/>
        </w:rPr>
        <w:t>З</w:t>
      </w:r>
      <w:r w:rsidRPr="00A04471">
        <w:rPr>
          <w:rFonts w:ascii="Times New Roman" w:hAnsi="Times New Roman"/>
          <w:spacing w:val="-2"/>
          <w:sz w:val="28"/>
          <w:szCs w:val="28"/>
          <w:lang w:val="uk-UA"/>
        </w:rPr>
        <w:t>а</w:t>
      </w:r>
      <w:r w:rsidRPr="00A04471">
        <w:rPr>
          <w:rFonts w:ascii="Times New Roman" w:hAnsi="Times New Roman"/>
          <w:sz w:val="28"/>
          <w:szCs w:val="28"/>
          <w:lang w:val="uk-UA"/>
        </w:rPr>
        <w:t>щита</w:t>
      </w:r>
      <w:r w:rsidRPr="00A04471">
        <w:rPr>
          <w:rFonts w:ascii="Times New Roman" w:hAnsi="Times New Roman"/>
          <w:spacing w:val="17"/>
          <w:sz w:val="28"/>
          <w:szCs w:val="28"/>
          <w:lang w:val="uk-UA"/>
        </w:rPr>
        <w:t xml:space="preserve"> </w:t>
      </w:r>
      <w:r w:rsidRPr="00A04471">
        <w:rPr>
          <w:rFonts w:ascii="Times New Roman" w:hAnsi="Times New Roman"/>
          <w:spacing w:val="-1"/>
          <w:sz w:val="28"/>
          <w:szCs w:val="28"/>
          <w:lang w:val="uk-UA"/>
        </w:rPr>
        <w:t>инф</w:t>
      </w:r>
      <w:r w:rsidRPr="00A04471">
        <w:rPr>
          <w:rFonts w:ascii="Times New Roman" w:hAnsi="Times New Roman"/>
          <w:sz w:val="28"/>
          <w:szCs w:val="28"/>
          <w:lang w:val="uk-UA"/>
        </w:rPr>
        <w:t>о</w:t>
      </w:r>
      <w:r w:rsidRPr="00A04471">
        <w:rPr>
          <w:rFonts w:ascii="Times New Roman" w:hAnsi="Times New Roman"/>
          <w:spacing w:val="-1"/>
          <w:sz w:val="28"/>
          <w:szCs w:val="28"/>
          <w:lang w:val="uk-UA"/>
        </w:rPr>
        <w:t>рмаци</w:t>
      </w:r>
      <w:r w:rsidRPr="00A04471">
        <w:rPr>
          <w:rFonts w:ascii="Times New Roman" w:hAnsi="Times New Roman"/>
          <w:sz w:val="28"/>
          <w:szCs w:val="28"/>
          <w:lang w:val="uk-UA"/>
        </w:rPr>
        <w:t>и</w:t>
      </w:r>
      <w:r w:rsidRPr="00A04471">
        <w:rPr>
          <w:rFonts w:ascii="Times New Roman" w:hAnsi="Times New Roman"/>
          <w:spacing w:val="17"/>
          <w:sz w:val="28"/>
          <w:szCs w:val="28"/>
          <w:lang w:val="uk-UA"/>
        </w:rPr>
        <w:t xml:space="preserve"> </w:t>
      </w:r>
      <w:r w:rsidRPr="00A04471">
        <w:rPr>
          <w:rFonts w:ascii="Times New Roman" w:hAnsi="Times New Roman"/>
          <w:sz w:val="28"/>
          <w:szCs w:val="28"/>
          <w:lang w:val="uk-UA"/>
        </w:rPr>
        <w:t>в</w:t>
      </w:r>
      <w:r w:rsidRPr="00A04471">
        <w:rPr>
          <w:rFonts w:ascii="Times New Roman" w:hAnsi="Times New Roman"/>
          <w:spacing w:val="19"/>
          <w:sz w:val="28"/>
          <w:szCs w:val="28"/>
          <w:lang w:val="uk-UA"/>
        </w:rPr>
        <w:t xml:space="preserve"> </w:t>
      </w:r>
      <w:r w:rsidRPr="00A04471">
        <w:rPr>
          <w:rFonts w:ascii="Times New Roman" w:hAnsi="Times New Roman"/>
          <w:sz w:val="28"/>
          <w:szCs w:val="28"/>
          <w:lang w:val="uk-UA"/>
        </w:rPr>
        <w:t>сети</w:t>
      </w:r>
      <w:r w:rsidRPr="00A04471">
        <w:rPr>
          <w:rFonts w:ascii="Times New Roman" w:hAnsi="Times New Roman"/>
          <w:spacing w:val="17"/>
          <w:sz w:val="28"/>
          <w:szCs w:val="28"/>
          <w:lang w:val="uk-UA"/>
        </w:rPr>
        <w:t xml:space="preserve"> </w:t>
      </w:r>
      <w:r w:rsidRPr="00A04471">
        <w:rPr>
          <w:rFonts w:ascii="Times New Roman" w:hAnsi="Times New Roman"/>
          <w:sz w:val="28"/>
          <w:szCs w:val="28"/>
          <w:lang w:val="uk-UA"/>
        </w:rPr>
        <w:t>–</w:t>
      </w:r>
      <w:r w:rsidRPr="00A04471">
        <w:rPr>
          <w:rFonts w:ascii="Times New Roman" w:hAnsi="Times New Roman"/>
          <w:spacing w:val="20"/>
          <w:sz w:val="28"/>
          <w:szCs w:val="28"/>
          <w:lang w:val="uk-UA"/>
        </w:rPr>
        <w:t xml:space="preserve"> </w:t>
      </w:r>
      <w:r w:rsidRPr="00A04471">
        <w:rPr>
          <w:rFonts w:ascii="Times New Roman" w:hAnsi="Times New Roman"/>
          <w:spacing w:val="-1"/>
          <w:sz w:val="28"/>
          <w:szCs w:val="28"/>
          <w:lang w:val="uk-UA"/>
        </w:rPr>
        <w:t>ана</w:t>
      </w:r>
      <w:r w:rsidRPr="00A04471">
        <w:rPr>
          <w:rFonts w:ascii="Times New Roman" w:hAnsi="Times New Roman"/>
          <w:spacing w:val="-2"/>
          <w:sz w:val="28"/>
          <w:szCs w:val="28"/>
          <w:lang w:val="uk-UA"/>
        </w:rPr>
        <w:t>л</w:t>
      </w:r>
      <w:r w:rsidRPr="00A04471">
        <w:rPr>
          <w:rFonts w:ascii="Times New Roman" w:hAnsi="Times New Roman"/>
          <w:spacing w:val="-1"/>
          <w:sz w:val="28"/>
          <w:szCs w:val="28"/>
          <w:lang w:val="uk-UA"/>
        </w:rPr>
        <w:t>и</w:t>
      </w:r>
      <w:r w:rsidRPr="00A04471">
        <w:rPr>
          <w:rFonts w:ascii="Times New Roman" w:hAnsi="Times New Roman"/>
          <w:sz w:val="28"/>
          <w:szCs w:val="28"/>
          <w:lang w:val="uk-UA"/>
        </w:rPr>
        <w:t>з</w:t>
      </w:r>
      <w:r w:rsidRPr="00A04471">
        <w:rPr>
          <w:rFonts w:ascii="Times New Roman" w:hAnsi="Times New Roman"/>
          <w:spacing w:val="19"/>
          <w:sz w:val="28"/>
          <w:szCs w:val="28"/>
          <w:lang w:val="uk-UA"/>
        </w:rPr>
        <w:t xml:space="preserve"> </w:t>
      </w:r>
      <w:r w:rsidRPr="00A04471">
        <w:rPr>
          <w:rFonts w:ascii="Times New Roman" w:hAnsi="Times New Roman"/>
          <w:sz w:val="28"/>
          <w:szCs w:val="28"/>
          <w:lang w:val="uk-UA"/>
        </w:rPr>
        <w:t>тех</w:t>
      </w:r>
      <w:r w:rsidRPr="00A04471">
        <w:rPr>
          <w:rFonts w:ascii="Times New Roman" w:hAnsi="Times New Roman"/>
          <w:spacing w:val="-2"/>
          <w:sz w:val="28"/>
          <w:szCs w:val="28"/>
          <w:lang w:val="uk-UA"/>
        </w:rPr>
        <w:t>н</w:t>
      </w:r>
      <w:r w:rsidRPr="00A04471">
        <w:rPr>
          <w:rFonts w:ascii="Times New Roman" w:hAnsi="Times New Roman"/>
          <w:sz w:val="28"/>
          <w:szCs w:val="28"/>
          <w:lang w:val="uk-UA"/>
        </w:rPr>
        <w:t>оло</w:t>
      </w:r>
      <w:r w:rsidRPr="00A04471">
        <w:rPr>
          <w:rFonts w:ascii="Times New Roman" w:hAnsi="Times New Roman"/>
          <w:spacing w:val="-1"/>
          <w:sz w:val="28"/>
          <w:szCs w:val="28"/>
          <w:lang w:val="uk-UA"/>
        </w:rPr>
        <w:t>г</w:t>
      </w:r>
      <w:r w:rsidRPr="00A04471">
        <w:rPr>
          <w:rFonts w:ascii="Times New Roman" w:hAnsi="Times New Roman"/>
          <w:spacing w:val="-2"/>
          <w:sz w:val="28"/>
          <w:szCs w:val="28"/>
          <w:lang w:val="uk-UA"/>
        </w:rPr>
        <w:t>и</w:t>
      </w:r>
      <w:r w:rsidRPr="00A04471">
        <w:rPr>
          <w:rFonts w:ascii="Times New Roman" w:hAnsi="Times New Roman"/>
          <w:sz w:val="28"/>
          <w:szCs w:val="28"/>
          <w:lang w:val="uk-UA"/>
        </w:rPr>
        <w:t>й</w:t>
      </w:r>
      <w:r w:rsidRPr="00A04471">
        <w:rPr>
          <w:rFonts w:ascii="Times New Roman" w:hAnsi="Times New Roman"/>
          <w:spacing w:val="19"/>
          <w:sz w:val="28"/>
          <w:szCs w:val="28"/>
          <w:lang w:val="uk-UA"/>
        </w:rPr>
        <w:t xml:space="preserve"> </w:t>
      </w:r>
      <w:r w:rsidRPr="00A04471">
        <w:rPr>
          <w:rFonts w:ascii="Times New Roman" w:hAnsi="Times New Roman"/>
          <w:sz w:val="28"/>
          <w:szCs w:val="28"/>
          <w:lang w:val="uk-UA"/>
        </w:rPr>
        <w:t xml:space="preserve">и </w:t>
      </w:r>
      <w:r w:rsidRPr="00A04471">
        <w:rPr>
          <w:rFonts w:ascii="Times New Roman" w:hAnsi="Times New Roman"/>
          <w:spacing w:val="-1"/>
          <w:sz w:val="28"/>
          <w:szCs w:val="28"/>
          <w:lang w:val="uk-UA"/>
        </w:rPr>
        <w:t>синте</w:t>
      </w:r>
      <w:r w:rsidRPr="00A04471">
        <w:rPr>
          <w:rFonts w:ascii="Times New Roman" w:hAnsi="Times New Roman"/>
          <w:sz w:val="28"/>
          <w:szCs w:val="28"/>
          <w:lang w:val="uk-UA"/>
        </w:rPr>
        <w:t>з р</w:t>
      </w:r>
      <w:r w:rsidRPr="00A04471">
        <w:rPr>
          <w:rFonts w:ascii="Times New Roman" w:hAnsi="Times New Roman"/>
          <w:spacing w:val="-2"/>
          <w:sz w:val="28"/>
          <w:szCs w:val="28"/>
          <w:lang w:val="uk-UA"/>
        </w:rPr>
        <w:t>е</w:t>
      </w:r>
      <w:r w:rsidRPr="00A04471">
        <w:rPr>
          <w:rFonts w:ascii="Times New Roman" w:hAnsi="Times New Roman"/>
          <w:sz w:val="28"/>
          <w:szCs w:val="28"/>
          <w:lang w:val="uk-UA"/>
        </w:rPr>
        <w:t>ше</w:t>
      </w:r>
      <w:r w:rsidRPr="00A04471">
        <w:rPr>
          <w:rFonts w:ascii="Times New Roman" w:hAnsi="Times New Roman"/>
          <w:spacing w:val="-2"/>
          <w:sz w:val="28"/>
          <w:szCs w:val="28"/>
          <w:lang w:val="uk-UA"/>
        </w:rPr>
        <w:t>н</w:t>
      </w:r>
      <w:r w:rsidRPr="00A04471">
        <w:rPr>
          <w:rFonts w:ascii="Times New Roman" w:hAnsi="Times New Roman"/>
          <w:spacing w:val="-1"/>
          <w:sz w:val="28"/>
          <w:szCs w:val="28"/>
          <w:lang w:val="uk-UA"/>
        </w:rPr>
        <w:t>ий</w:t>
      </w:r>
      <w:r w:rsidRPr="00A04471">
        <w:rPr>
          <w:rFonts w:ascii="Times New Roman" w:hAnsi="Times New Roman"/>
          <w:sz w:val="28"/>
          <w:szCs w:val="28"/>
          <w:lang w:val="uk-UA"/>
        </w:rPr>
        <w:t>.</w:t>
      </w:r>
      <w:r w:rsidR="00A04471">
        <w:rPr>
          <w:rFonts w:ascii="Times New Roman" w:hAnsi="Times New Roman"/>
          <w:sz w:val="28"/>
          <w:szCs w:val="28"/>
          <w:lang w:val="uk-UA"/>
        </w:rPr>
        <w:t xml:space="preserve">\ </w:t>
      </w:r>
      <w:r w:rsidR="00A04471" w:rsidRPr="00A04471">
        <w:rPr>
          <w:rFonts w:ascii="Times New Roman" w:hAnsi="Times New Roman"/>
          <w:spacing w:val="-1"/>
          <w:sz w:val="28"/>
          <w:szCs w:val="28"/>
          <w:lang w:val="uk-UA"/>
        </w:rPr>
        <w:t>Галицки</w:t>
      </w:r>
      <w:r w:rsidR="00A04471" w:rsidRPr="00A04471">
        <w:rPr>
          <w:rFonts w:ascii="Times New Roman" w:hAnsi="Times New Roman"/>
          <w:sz w:val="28"/>
          <w:szCs w:val="28"/>
          <w:lang w:val="uk-UA"/>
        </w:rPr>
        <w:t>й</w:t>
      </w:r>
      <w:r w:rsidR="00A04471" w:rsidRPr="00A04471">
        <w:rPr>
          <w:rFonts w:ascii="Times New Roman" w:hAnsi="Times New Roman"/>
          <w:spacing w:val="19"/>
          <w:sz w:val="28"/>
          <w:szCs w:val="28"/>
          <w:lang w:val="uk-UA"/>
        </w:rPr>
        <w:t xml:space="preserve"> </w:t>
      </w:r>
      <w:r w:rsidR="00A04471" w:rsidRPr="00A04471">
        <w:rPr>
          <w:rFonts w:ascii="Times New Roman" w:hAnsi="Times New Roman"/>
          <w:sz w:val="28"/>
          <w:szCs w:val="28"/>
          <w:lang w:val="uk-UA"/>
        </w:rPr>
        <w:t>А.</w:t>
      </w:r>
      <w:r w:rsidR="00A04471" w:rsidRPr="00A04471">
        <w:rPr>
          <w:rFonts w:ascii="Times New Roman" w:hAnsi="Times New Roman"/>
          <w:spacing w:val="17"/>
          <w:sz w:val="28"/>
          <w:szCs w:val="28"/>
          <w:lang w:val="uk-UA"/>
        </w:rPr>
        <w:t xml:space="preserve"> </w:t>
      </w:r>
      <w:r w:rsidR="00A04471" w:rsidRPr="00A04471">
        <w:rPr>
          <w:rFonts w:ascii="Times New Roman" w:hAnsi="Times New Roman"/>
          <w:spacing w:val="-1"/>
          <w:sz w:val="28"/>
          <w:szCs w:val="28"/>
          <w:lang w:val="uk-UA"/>
        </w:rPr>
        <w:t>В</w:t>
      </w:r>
      <w:r w:rsidR="00A04471" w:rsidRPr="00A04471">
        <w:rPr>
          <w:rFonts w:ascii="Times New Roman" w:hAnsi="Times New Roman"/>
          <w:sz w:val="28"/>
          <w:szCs w:val="28"/>
          <w:lang w:val="uk-UA"/>
        </w:rPr>
        <w:t>.,</w:t>
      </w:r>
      <w:r w:rsidR="00A04471" w:rsidRPr="00A04471">
        <w:rPr>
          <w:rFonts w:ascii="Times New Roman" w:hAnsi="Times New Roman"/>
          <w:spacing w:val="19"/>
          <w:sz w:val="28"/>
          <w:szCs w:val="28"/>
          <w:lang w:val="uk-UA"/>
        </w:rPr>
        <w:t xml:space="preserve"> </w:t>
      </w:r>
      <w:r w:rsidR="00A04471" w:rsidRPr="00A04471">
        <w:rPr>
          <w:rFonts w:ascii="Times New Roman" w:hAnsi="Times New Roman"/>
          <w:spacing w:val="-1"/>
          <w:sz w:val="28"/>
          <w:szCs w:val="28"/>
          <w:lang w:val="uk-UA"/>
        </w:rPr>
        <w:t>Р</w:t>
      </w:r>
      <w:r w:rsidR="00A04471" w:rsidRPr="00A04471">
        <w:rPr>
          <w:rFonts w:ascii="Times New Roman" w:hAnsi="Times New Roman"/>
          <w:sz w:val="28"/>
          <w:szCs w:val="28"/>
          <w:lang w:val="uk-UA"/>
        </w:rPr>
        <w:t>ябко</w:t>
      </w:r>
      <w:r w:rsidR="00A04471" w:rsidRPr="00A04471">
        <w:rPr>
          <w:rFonts w:ascii="Times New Roman" w:hAnsi="Times New Roman"/>
          <w:spacing w:val="18"/>
          <w:sz w:val="28"/>
          <w:szCs w:val="28"/>
          <w:lang w:val="uk-UA"/>
        </w:rPr>
        <w:t xml:space="preserve"> </w:t>
      </w:r>
      <w:r w:rsidR="00A04471" w:rsidRPr="00A04471">
        <w:rPr>
          <w:rFonts w:ascii="Times New Roman" w:hAnsi="Times New Roman"/>
          <w:spacing w:val="-1"/>
          <w:sz w:val="28"/>
          <w:szCs w:val="28"/>
          <w:lang w:val="uk-UA"/>
        </w:rPr>
        <w:t>С</w:t>
      </w:r>
      <w:r w:rsidR="00A04471" w:rsidRPr="00A04471">
        <w:rPr>
          <w:rFonts w:ascii="Times New Roman" w:hAnsi="Times New Roman"/>
          <w:sz w:val="28"/>
          <w:szCs w:val="28"/>
          <w:lang w:val="uk-UA"/>
        </w:rPr>
        <w:t>.</w:t>
      </w:r>
      <w:r w:rsidR="00A04471" w:rsidRPr="00A04471">
        <w:rPr>
          <w:rFonts w:ascii="Times New Roman" w:hAnsi="Times New Roman"/>
          <w:spacing w:val="17"/>
          <w:sz w:val="28"/>
          <w:szCs w:val="28"/>
          <w:lang w:val="uk-UA"/>
        </w:rPr>
        <w:t xml:space="preserve"> </w:t>
      </w:r>
      <w:r w:rsidR="00A04471" w:rsidRPr="00A04471">
        <w:rPr>
          <w:rFonts w:ascii="Times New Roman" w:hAnsi="Times New Roman"/>
          <w:sz w:val="28"/>
          <w:szCs w:val="28"/>
          <w:lang w:val="uk-UA"/>
        </w:rPr>
        <w:t>Д.,</w:t>
      </w:r>
      <w:r w:rsidR="00A04471" w:rsidRPr="00A04471">
        <w:rPr>
          <w:rFonts w:ascii="Times New Roman" w:hAnsi="Times New Roman"/>
          <w:spacing w:val="19"/>
          <w:sz w:val="28"/>
          <w:szCs w:val="28"/>
          <w:lang w:val="uk-UA"/>
        </w:rPr>
        <w:t xml:space="preserve"> </w:t>
      </w:r>
      <w:r w:rsidR="00A04471" w:rsidRPr="00A04471">
        <w:rPr>
          <w:rFonts w:ascii="Times New Roman" w:hAnsi="Times New Roman"/>
          <w:spacing w:val="-1"/>
          <w:sz w:val="28"/>
          <w:szCs w:val="28"/>
          <w:lang w:val="uk-UA"/>
        </w:rPr>
        <w:t>Шаньга</w:t>
      </w:r>
      <w:r w:rsidR="00A04471" w:rsidRPr="00A04471">
        <w:rPr>
          <w:rFonts w:ascii="Times New Roman" w:hAnsi="Times New Roman"/>
          <w:sz w:val="28"/>
          <w:szCs w:val="28"/>
          <w:lang w:val="uk-UA"/>
        </w:rPr>
        <w:t>н</w:t>
      </w:r>
      <w:r w:rsidR="00A04471" w:rsidRPr="00A04471">
        <w:rPr>
          <w:rFonts w:ascii="Times New Roman" w:hAnsi="Times New Roman"/>
          <w:spacing w:val="17"/>
          <w:sz w:val="28"/>
          <w:szCs w:val="28"/>
          <w:lang w:val="uk-UA"/>
        </w:rPr>
        <w:t xml:space="preserve"> </w:t>
      </w:r>
      <w:r w:rsidR="00A04471" w:rsidRPr="00A04471">
        <w:rPr>
          <w:rFonts w:ascii="Times New Roman" w:hAnsi="Times New Roman"/>
          <w:spacing w:val="-1"/>
          <w:sz w:val="28"/>
          <w:szCs w:val="28"/>
          <w:lang w:val="uk-UA"/>
        </w:rPr>
        <w:t>В</w:t>
      </w:r>
      <w:r w:rsidR="00A04471" w:rsidRPr="00A04471">
        <w:rPr>
          <w:rFonts w:ascii="Times New Roman" w:hAnsi="Times New Roman"/>
          <w:sz w:val="28"/>
          <w:szCs w:val="28"/>
          <w:lang w:val="uk-UA"/>
        </w:rPr>
        <w:t>.</w:t>
      </w:r>
      <w:r w:rsidR="00A04471" w:rsidRPr="00A04471">
        <w:rPr>
          <w:rFonts w:ascii="Times New Roman" w:hAnsi="Times New Roman"/>
          <w:spacing w:val="19"/>
          <w:sz w:val="28"/>
          <w:szCs w:val="28"/>
          <w:lang w:val="uk-UA"/>
        </w:rPr>
        <w:t xml:space="preserve"> </w:t>
      </w:r>
      <w:r w:rsidR="00A04471" w:rsidRPr="00A04471">
        <w:rPr>
          <w:rFonts w:ascii="Times New Roman" w:hAnsi="Times New Roman"/>
          <w:sz w:val="28"/>
          <w:szCs w:val="28"/>
          <w:lang w:val="uk-UA"/>
        </w:rPr>
        <w:t>Ф.</w:t>
      </w:r>
      <w:r w:rsidRPr="00A04471">
        <w:rPr>
          <w:rFonts w:ascii="Times New Roman" w:hAnsi="Times New Roman"/>
          <w:spacing w:val="1"/>
          <w:sz w:val="28"/>
          <w:szCs w:val="28"/>
          <w:lang w:val="uk-UA"/>
        </w:rPr>
        <w:t xml:space="preserve"> </w:t>
      </w:r>
      <w:r w:rsidRPr="00A04471">
        <w:rPr>
          <w:rFonts w:ascii="Times New Roman" w:hAnsi="Times New Roman"/>
          <w:sz w:val="28"/>
          <w:szCs w:val="28"/>
          <w:lang w:val="uk-UA"/>
        </w:rPr>
        <w:t>–</w:t>
      </w:r>
      <w:r w:rsidRPr="00A04471">
        <w:rPr>
          <w:rFonts w:ascii="Times New Roman" w:hAnsi="Times New Roman"/>
          <w:spacing w:val="1"/>
          <w:sz w:val="28"/>
          <w:szCs w:val="28"/>
          <w:lang w:val="uk-UA"/>
        </w:rPr>
        <w:t xml:space="preserve"> </w:t>
      </w:r>
      <w:r w:rsidRPr="00A04471">
        <w:rPr>
          <w:rFonts w:ascii="Times New Roman" w:hAnsi="Times New Roman"/>
          <w:spacing w:val="-1"/>
          <w:sz w:val="28"/>
          <w:szCs w:val="28"/>
          <w:lang w:val="uk-UA"/>
        </w:rPr>
        <w:t>М</w:t>
      </w:r>
      <w:r w:rsidRPr="00A04471">
        <w:rPr>
          <w:rFonts w:ascii="Times New Roman" w:hAnsi="Times New Roman"/>
          <w:sz w:val="28"/>
          <w:szCs w:val="28"/>
          <w:lang w:val="uk-UA"/>
        </w:rPr>
        <w:t>.:</w:t>
      </w:r>
      <w:r w:rsidRPr="00A04471">
        <w:rPr>
          <w:rFonts w:ascii="Times New Roman" w:hAnsi="Times New Roman"/>
          <w:spacing w:val="-1"/>
          <w:sz w:val="28"/>
          <w:szCs w:val="28"/>
          <w:lang w:val="uk-UA"/>
        </w:rPr>
        <w:t xml:space="preserve"> </w:t>
      </w:r>
      <w:r w:rsidRPr="00A04471">
        <w:rPr>
          <w:rFonts w:ascii="Times New Roman" w:hAnsi="Times New Roman"/>
          <w:sz w:val="28"/>
          <w:szCs w:val="28"/>
          <w:lang w:val="uk-UA"/>
        </w:rPr>
        <w:t>Д</w:t>
      </w:r>
      <w:r w:rsidRPr="00A04471">
        <w:rPr>
          <w:rFonts w:ascii="Times New Roman" w:hAnsi="Times New Roman"/>
          <w:spacing w:val="-2"/>
          <w:sz w:val="28"/>
          <w:szCs w:val="28"/>
          <w:lang w:val="uk-UA"/>
        </w:rPr>
        <w:t>М</w:t>
      </w:r>
      <w:r w:rsidRPr="00A04471">
        <w:rPr>
          <w:rFonts w:ascii="Times New Roman" w:hAnsi="Times New Roman"/>
          <w:sz w:val="28"/>
          <w:szCs w:val="28"/>
          <w:lang w:val="uk-UA"/>
        </w:rPr>
        <w:t>К Пресс,</w:t>
      </w:r>
      <w:r w:rsidRPr="00A04471">
        <w:rPr>
          <w:rFonts w:ascii="Times New Roman" w:hAnsi="Times New Roman"/>
          <w:spacing w:val="-1"/>
          <w:sz w:val="28"/>
          <w:szCs w:val="28"/>
          <w:lang w:val="uk-UA"/>
        </w:rPr>
        <w:t xml:space="preserve"> 2</w:t>
      </w:r>
      <w:r w:rsidRPr="00A04471">
        <w:rPr>
          <w:rFonts w:ascii="Times New Roman" w:hAnsi="Times New Roman"/>
          <w:sz w:val="28"/>
          <w:szCs w:val="28"/>
          <w:lang w:val="uk-UA"/>
        </w:rPr>
        <w:t>0</w:t>
      </w:r>
      <w:r w:rsidRPr="00A04471">
        <w:rPr>
          <w:rFonts w:ascii="Times New Roman" w:hAnsi="Times New Roman"/>
          <w:spacing w:val="-1"/>
          <w:sz w:val="28"/>
          <w:szCs w:val="28"/>
          <w:lang w:val="uk-UA"/>
        </w:rPr>
        <w:t>04</w:t>
      </w:r>
      <w:r w:rsidRPr="00A04471">
        <w:rPr>
          <w:rFonts w:ascii="Times New Roman" w:hAnsi="Times New Roman"/>
          <w:sz w:val="28"/>
          <w:szCs w:val="28"/>
          <w:lang w:val="uk-UA"/>
        </w:rPr>
        <w:t>.</w:t>
      </w:r>
      <w:r w:rsidRPr="00A04471">
        <w:rPr>
          <w:rFonts w:ascii="Times New Roman" w:hAnsi="Times New Roman"/>
          <w:spacing w:val="1"/>
          <w:sz w:val="28"/>
          <w:szCs w:val="28"/>
          <w:lang w:val="uk-UA"/>
        </w:rPr>
        <w:t xml:space="preserve"> </w:t>
      </w:r>
      <w:r w:rsidRPr="00A04471">
        <w:rPr>
          <w:rFonts w:ascii="Times New Roman" w:hAnsi="Times New Roman"/>
          <w:sz w:val="28"/>
          <w:szCs w:val="28"/>
          <w:lang w:val="uk-UA"/>
        </w:rPr>
        <w:t>–</w:t>
      </w:r>
      <w:r w:rsidRPr="00A04471">
        <w:rPr>
          <w:rFonts w:ascii="Times New Roman" w:hAnsi="Times New Roman"/>
          <w:spacing w:val="-1"/>
          <w:sz w:val="28"/>
          <w:szCs w:val="28"/>
          <w:lang w:val="uk-UA"/>
        </w:rPr>
        <w:t xml:space="preserve"> 61</w:t>
      </w:r>
      <w:r w:rsidRPr="00A04471">
        <w:rPr>
          <w:rFonts w:ascii="Times New Roman" w:hAnsi="Times New Roman"/>
          <w:sz w:val="28"/>
          <w:szCs w:val="28"/>
          <w:lang w:val="uk-UA"/>
        </w:rPr>
        <w:t>6</w:t>
      </w:r>
      <w:r w:rsidRPr="00A04471">
        <w:rPr>
          <w:rFonts w:ascii="Times New Roman" w:hAnsi="Times New Roman"/>
          <w:spacing w:val="1"/>
          <w:sz w:val="28"/>
          <w:szCs w:val="28"/>
          <w:lang w:val="uk-UA"/>
        </w:rPr>
        <w:t xml:space="preserve"> </w:t>
      </w:r>
      <w:r w:rsidRPr="00A04471">
        <w:rPr>
          <w:rFonts w:ascii="Times New Roman" w:hAnsi="Times New Roman"/>
          <w:sz w:val="28"/>
          <w:szCs w:val="28"/>
          <w:lang w:val="uk-UA"/>
        </w:rPr>
        <w:t xml:space="preserve">с.: </w:t>
      </w:r>
      <w:r w:rsidRPr="00A04471">
        <w:rPr>
          <w:rFonts w:ascii="Times New Roman" w:hAnsi="Times New Roman"/>
          <w:spacing w:val="-1"/>
          <w:sz w:val="28"/>
          <w:szCs w:val="28"/>
          <w:lang w:val="uk-UA"/>
        </w:rPr>
        <w:t>ил</w:t>
      </w:r>
      <w:r w:rsidRPr="00A04471">
        <w:rPr>
          <w:rFonts w:ascii="Times New Roman" w:hAnsi="Times New Roman"/>
          <w:sz w:val="28"/>
          <w:szCs w:val="28"/>
          <w:lang w:val="uk-UA"/>
        </w:rPr>
        <w:t>.</w:t>
      </w:r>
    </w:p>
    <w:p w:rsidR="00F626E1" w:rsidRPr="00A04471" w:rsidRDefault="00F626E1" w:rsidP="00A1125F">
      <w:pPr>
        <w:pStyle w:val="affe"/>
        <w:keepNext/>
        <w:numPr>
          <w:ilvl w:val="0"/>
          <w:numId w:val="4"/>
        </w:numPr>
        <w:suppressAutoHyphens/>
        <w:spacing w:line="360" w:lineRule="auto"/>
        <w:rPr>
          <w:rFonts w:ascii="Times New Roman" w:hAnsi="Times New Roman"/>
          <w:sz w:val="28"/>
          <w:szCs w:val="28"/>
          <w:lang w:val="uk-UA"/>
        </w:rPr>
      </w:pPr>
      <w:r w:rsidRPr="00A04471">
        <w:rPr>
          <w:rFonts w:ascii="Times New Roman" w:hAnsi="Times New Roman"/>
          <w:sz w:val="28"/>
          <w:szCs w:val="28"/>
          <w:lang w:val="uk-UA"/>
        </w:rPr>
        <w:t>Нортка</w:t>
      </w:r>
      <w:r w:rsidRPr="00A04471">
        <w:rPr>
          <w:rFonts w:ascii="Times New Roman" w:hAnsi="Times New Roman"/>
          <w:spacing w:val="-1"/>
          <w:sz w:val="28"/>
          <w:szCs w:val="28"/>
          <w:lang w:val="uk-UA"/>
        </w:rPr>
        <w:t>т</w:t>
      </w:r>
      <w:r w:rsidRPr="00A04471">
        <w:rPr>
          <w:rFonts w:ascii="Times New Roman" w:hAnsi="Times New Roman"/>
          <w:sz w:val="28"/>
          <w:szCs w:val="28"/>
          <w:lang w:val="uk-UA"/>
        </w:rPr>
        <w:t>т</w:t>
      </w:r>
      <w:r w:rsidRPr="00A04471">
        <w:rPr>
          <w:rFonts w:ascii="Times New Roman" w:hAnsi="Times New Roman"/>
          <w:spacing w:val="41"/>
          <w:sz w:val="28"/>
          <w:szCs w:val="28"/>
          <w:lang w:val="uk-UA"/>
        </w:rPr>
        <w:t xml:space="preserve"> </w:t>
      </w:r>
      <w:r w:rsidRPr="00A04471">
        <w:rPr>
          <w:rFonts w:ascii="Times New Roman" w:hAnsi="Times New Roman"/>
          <w:spacing w:val="-1"/>
          <w:sz w:val="28"/>
          <w:szCs w:val="28"/>
          <w:lang w:val="uk-UA"/>
        </w:rPr>
        <w:t>С</w:t>
      </w:r>
      <w:r w:rsidRPr="00A04471">
        <w:rPr>
          <w:rFonts w:ascii="Times New Roman" w:hAnsi="Times New Roman"/>
          <w:sz w:val="28"/>
          <w:szCs w:val="28"/>
          <w:lang w:val="uk-UA"/>
        </w:rPr>
        <w:t>.</w:t>
      </w:r>
      <w:r w:rsidRPr="00A04471">
        <w:rPr>
          <w:rFonts w:ascii="Times New Roman" w:hAnsi="Times New Roman"/>
          <w:spacing w:val="41"/>
          <w:sz w:val="28"/>
          <w:szCs w:val="28"/>
          <w:lang w:val="uk-UA"/>
        </w:rPr>
        <w:t xml:space="preserve"> </w:t>
      </w:r>
      <w:r w:rsidRPr="00A04471">
        <w:rPr>
          <w:rFonts w:ascii="Times New Roman" w:hAnsi="Times New Roman"/>
          <w:spacing w:val="-1"/>
          <w:sz w:val="28"/>
          <w:szCs w:val="28"/>
          <w:lang w:val="uk-UA"/>
        </w:rPr>
        <w:t>Обна</w:t>
      </w:r>
      <w:r w:rsidRPr="00A04471">
        <w:rPr>
          <w:rFonts w:ascii="Times New Roman" w:hAnsi="Times New Roman"/>
          <w:sz w:val="28"/>
          <w:szCs w:val="28"/>
          <w:lang w:val="uk-UA"/>
        </w:rPr>
        <w:t>р</w:t>
      </w:r>
      <w:r w:rsidRPr="00A04471">
        <w:rPr>
          <w:rFonts w:ascii="Times New Roman" w:hAnsi="Times New Roman"/>
          <w:spacing w:val="-1"/>
          <w:sz w:val="28"/>
          <w:szCs w:val="28"/>
          <w:lang w:val="uk-UA"/>
        </w:rPr>
        <w:t>ужени</w:t>
      </w:r>
      <w:r w:rsidRPr="00A04471">
        <w:rPr>
          <w:rFonts w:ascii="Times New Roman" w:hAnsi="Times New Roman"/>
          <w:sz w:val="28"/>
          <w:szCs w:val="28"/>
          <w:lang w:val="uk-UA"/>
        </w:rPr>
        <w:t>е</w:t>
      </w:r>
      <w:r w:rsidRPr="00A04471">
        <w:rPr>
          <w:rFonts w:ascii="Times New Roman" w:hAnsi="Times New Roman"/>
          <w:spacing w:val="41"/>
          <w:sz w:val="28"/>
          <w:szCs w:val="28"/>
          <w:lang w:val="uk-UA"/>
        </w:rPr>
        <w:t xml:space="preserve"> </w:t>
      </w:r>
      <w:r w:rsidRPr="00A04471">
        <w:rPr>
          <w:rFonts w:ascii="Times New Roman" w:hAnsi="Times New Roman"/>
          <w:spacing w:val="-1"/>
          <w:sz w:val="28"/>
          <w:szCs w:val="28"/>
          <w:lang w:val="uk-UA"/>
        </w:rPr>
        <w:t>вто</w:t>
      </w:r>
      <w:r w:rsidRPr="00A04471">
        <w:rPr>
          <w:rFonts w:ascii="Times New Roman" w:hAnsi="Times New Roman"/>
          <w:sz w:val="28"/>
          <w:szCs w:val="28"/>
          <w:lang w:val="uk-UA"/>
        </w:rPr>
        <w:t>р</w:t>
      </w:r>
      <w:r w:rsidRPr="00A04471">
        <w:rPr>
          <w:rFonts w:ascii="Times New Roman" w:hAnsi="Times New Roman"/>
          <w:spacing w:val="-1"/>
          <w:sz w:val="28"/>
          <w:szCs w:val="28"/>
          <w:lang w:val="uk-UA"/>
        </w:rPr>
        <w:t>жени</w:t>
      </w:r>
      <w:r w:rsidRPr="00A04471">
        <w:rPr>
          <w:rFonts w:ascii="Times New Roman" w:hAnsi="Times New Roman"/>
          <w:sz w:val="28"/>
          <w:szCs w:val="28"/>
          <w:lang w:val="uk-UA"/>
        </w:rPr>
        <w:t>й</w:t>
      </w:r>
      <w:r w:rsidRPr="00A04471">
        <w:rPr>
          <w:rFonts w:ascii="Times New Roman" w:hAnsi="Times New Roman"/>
          <w:spacing w:val="41"/>
          <w:sz w:val="28"/>
          <w:szCs w:val="28"/>
          <w:lang w:val="uk-UA"/>
        </w:rPr>
        <w:t xml:space="preserve"> </w:t>
      </w:r>
      <w:r w:rsidRPr="00A04471">
        <w:rPr>
          <w:rFonts w:ascii="Times New Roman" w:hAnsi="Times New Roman"/>
          <w:sz w:val="28"/>
          <w:szCs w:val="28"/>
          <w:lang w:val="uk-UA"/>
        </w:rPr>
        <w:t>в</w:t>
      </w:r>
      <w:r w:rsidRPr="00A04471">
        <w:rPr>
          <w:rFonts w:ascii="Times New Roman" w:hAnsi="Times New Roman"/>
          <w:spacing w:val="41"/>
          <w:sz w:val="28"/>
          <w:szCs w:val="28"/>
          <w:lang w:val="uk-UA"/>
        </w:rPr>
        <w:t xml:space="preserve"> </w:t>
      </w:r>
      <w:r w:rsidRPr="00A04471">
        <w:rPr>
          <w:rFonts w:ascii="Times New Roman" w:hAnsi="Times New Roman"/>
          <w:sz w:val="28"/>
          <w:szCs w:val="28"/>
          <w:lang w:val="uk-UA"/>
        </w:rPr>
        <w:t>сет</w:t>
      </w:r>
      <w:r w:rsidRPr="00A04471">
        <w:rPr>
          <w:rFonts w:ascii="Times New Roman" w:hAnsi="Times New Roman"/>
          <w:spacing w:val="-1"/>
          <w:sz w:val="28"/>
          <w:szCs w:val="28"/>
          <w:lang w:val="uk-UA"/>
        </w:rPr>
        <w:t>ь</w:t>
      </w:r>
      <w:r w:rsidRPr="00A04471">
        <w:rPr>
          <w:rFonts w:ascii="Times New Roman" w:hAnsi="Times New Roman"/>
          <w:sz w:val="28"/>
          <w:szCs w:val="28"/>
          <w:lang w:val="uk-UA"/>
        </w:rPr>
        <w:t>.</w:t>
      </w:r>
      <w:r w:rsidR="00A04471">
        <w:rPr>
          <w:rFonts w:ascii="Times New Roman" w:hAnsi="Times New Roman"/>
          <w:sz w:val="28"/>
          <w:szCs w:val="28"/>
          <w:lang w:val="uk-UA"/>
        </w:rPr>
        <w:t xml:space="preserve">\ </w:t>
      </w:r>
      <w:r w:rsidR="00A04471" w:rsidRPr="00A04471">
        <w:rPr>
          <w:rFonts w:ascii="Times New Roman" w:hAnsi="Times New Roman"/>
          <w:sz w:val="28"/>
          <w:szCs w:val="28"/>
          <w:lang w:val="uk-UA"/>
        </w:rPr>
        <w:t>Нортка</w:t>
      </w:r>
      <w:r w:rsidR="00A04471" w:rsidRPr="00A04471">
        <w:rPr>
          <w:rFonts w:ascii="Times New Roman" w:hAnsi="Times New Roman"/>
          <w:spacing w:val="-1"/>
          <w:sz w:val="28"/>
          <w:szCs w:val="28"/>
          <w:lang w:val="uk-UA"/>
        </w:rPr>
        <w:t>т</w:t>
      </w:r>
      <w:r w:rsidR="00A04471" w:rsidRPr="00A04471">
        <w:rPr>
          <w:rFonts w:ascii="Times New Roman" w:hAnsi="Times New Roman"/>
          <w:sz w:val="28"/>
          <w:szCs w:val="28"/>
          <w:lang w:val="uk-UA"/>
        </w:rPr>
        <w:t>т</w:t>
      </w:r>
      <w:r w:rsidR="00A04471" w:rsidRPr="00A04471">
        <w:rPr>
          <w:rFonts w:ascii="Times New Roman" w:hAnsi="Times New Roman"/>
          <w:spacing w:val="41"/>
          <w:sz w:val="28"/>
          <w:szCs w:val="28"/>
          <w:lang w:val="uk-UA"/>
        </w:rPr>
        <w:t xml:space="preserve"> </w:t>
      </w:r>
      <w:r w:rsidR="00A04471" w:rsidRPr="00A04471">
        <w:rPr>
          <w:rFonts w:ascii="Times New Roman" w:hAnsi="Times New Roman"/>
          <w:spacing w:val="-1"/>
          <w:sz w:val="28"/>
          <w:szCs w:val="28"/>
          <w:lang w:val="uk-UA"/>
        </w:rPr>
        <w:t>С</w:t>
      </w:r>
      <w:r w:rsidR="00A04471" w:rsidRPr="00A04471">
        <w:rPr>
          <w:rFonts w:ascii="Times New Roman" w:hAnsi="Times New Roman"/>
          <w:sz w:val="28"/>
          <w:szCs w:val="28"/>
          <w:lang w:val="uk-UA"/>
        </w:rPr>
        <w:t>.,</w:t>
      </w:r>
      <w:r w:rsidR="00A04471" w:rsidRPr="00A04471">
        <w:rPr>
          <w:rFonts w:ascii="Times New Roman" w:hAnsi="Times New Roman"/>
          <w:spacing w:val="40"/>
          <w:sz w:val="28"/>
          <w:szCs w:val="28"/>
          <w:lang w:val="uk-UA"/>
        </w:rPr>
        <w:t xml:space="preserve"> </w:t>
      </w:r>
      <w:r w:rsidR="00A04471" w:rsidRPr="00A04471">
        <w:rPr>
          <w:rFonts w:ascii="Times New Roman" w:hAnsi="Times New Roman"/>
          <w:sz w:val="28"/>
          <w:szCs w:val="28"/>
          <w:lang w:val="uk-UA"/>
        </w:rPr>
        <w:t>Новак</w:t>
      </w:r>
      <w:r w:rsidR="00A04471" w:rsidRPr="00A04471">
        <w:rPr>
          <w:rFonts w:ascii="Times New Roman" w:hAnsi="Times New Roman"/>
          <w:spacing w:val="41"/>
          <w:sz w:val="28"/>
          <w:szCs w:val="28"/>
          <w:lang w:val="uk-UA"/>
        </w:rPr>
        <w:t xml:space="preserve"> </w:t>
      </w:r>
      <w:r w:rsidR="00A04471" w:rsidRPr="00A04471">
        <w:rPr>
          <w:rFonts w:ascii="Times New Roman" w:hAnsi="Times New Roman"/>
          <w:sz w:val="28"/>
          <w:szCs w:val="28"/>
          <w:lang w:val="uk-UA"/>
        </w:rPr>
        <w:t>Д</w:t>
      </w:r>
      <w:r w:rsidR="00A04471" w:rsidRPr="00A04471">
        <w:rPr>
          <w:rFonts w:ascii="Times New Roman" w:hAnsi="Times New Roman"/>
          <w:spacing w:val="-1"/>
          <w:sz w:val="28"/>
          <w:szCs w:val="28"/>
          <w:lang w:val="uk-UA"/>
        </w:rPr>
        <w:t>.</w:t>
      </w:r>
      <w:r w:rsidR="00A04471" w:rsidRPr="00A04471">
        <w:rPr>
          <w:rFonts w:ascii="Times New Roman" w:hAnsi="Times New Roman"/>
          <w:sz w:val="28"/>
          <w:szCs w:val="28"/>
          <w:lang w:val="uk-UA"/>
        </w:rPr>
        <w:t>,</w:t>
      </w:r>
      <w:r w:rsidR="00A04471" w:rsidRPr="00A04471">
        <w:rPr>
          <w:rFonts w:ascii="Times New Roman" w:hAnsi="Times New Roman"/>
          <w:spacing w:val="41"/>
          <w:sz w:val="28"/>
          <w:szCs w:val="28"/>
          <w:lang w:val="uk-UA"/>
        </w:rPr>
        <w:t xml:space="preserve"> </w:t>
      </w:r>
      <w:r w:rsidR="00A04471" w:rsidRPr="00A04471">
        <w:rPr>
          <w:rFonts w:ascii="Times New Roman" w:hAnsi="Times New Roman"/>
          <w:spacing w:val="-1"/>
          <w:sz w:val="28"/>
          <w:szCs w:val="28"/>
          <w:lang w:val="uk-UA"/>
        </w:rPr>
        <w:t>Макла</w:t>
      </w:r>
      <w:r w:rsidR="00A04471" w:rsidRPr="00A04471">
        <w:rPr>
          <w:rFonts w:ascii="Times New Roman" w:hAnsi="Times New Roman"/>
          <w:sz w:val="28"/>
          <w:szCs w:val="28"/>
          <w:lang w:val="uk-UA"/>
        </w:rPr>
        <w:t>х</w:t>
      </w:r>
      <w:r w:rsidR="00A04471" w:rsidRPr="00A04471">
        <w:rPr>
          <w:rFonts w:ascii="Times New Roman" w:hAnsi="Times New Roman"/>
          <w:spacing w:val="-1"/>
          <w:sz w:val="28"/>
          <w:szCs w:val="28"/>
          <w:lang w:val="uk-UA"/>
        </w:rPr>
        <w:t>ле</w:t>
      </w:r>
      <w:r w:rsidR="00A04471" w:rsidRPr="00A04471">
        <w:rPr>
          <w:rFonts w:ascii="Times New Roman" w:hAnsi="Times New Roman"/>
          <w:sz w:val="28"/>
          <w:szCs w:val="28"/>
          <w:lang w:val="uk-UA"/>
        </w:rPr>
        <w:t>н</w:t>
      </w:r>
      <w:r w:rsidR="00A04471" w:rsidRPr="00A04471">
        <w:rPr>
          <w:rFonts w:ascii="Times New Roman" w:hAnsi="Times New Roman"/>
          <w:spacing w:val="40"/>
          <w:sz w:val="28"/>
          <w:szCs w:val="28"/>
          <w:lang w:val="uk-UA"/>
        </w:rPr>
        <w:t xml:space="preserve"> </w:t>
      </w:r>
      <w:r w:rsidR="00A04471" w:rsidRPr="00A04471">
        <w:rPr>
          <w:rFonts w:ascii="Times New Roman" w:hAnsi="Times New Roman"/>
          <w:sz w:val="28"/>
          <w:szCs w:val="28"/>
          <w:lang w:val="uk-UA"/>
        </w:rPr>
        <w:t>Д.</w:t>
      </w:r>
      <w:r w:rsidR="00A04471">
        <w:rPr>
          <w:rFonts w:ascii="Times New Roman" w:hAnsi="Times New Roman"/>
          <w:sz w:val="28"/>
          <w:szCs w:val="28"/>
          <w:lang w:val="uk-UA"/>
        </w:rPr>
        <w:t xml:space="preserve"> </w:t>
      </w:r>
      <w:r w:rsidR="00A04471" w:rsidRPr="00A04471">
        <w:rPr>
          <w:rFonts w:ascii="Times New Roman" w:hAnsi="Times New Roman"/>
          <w:sz w:val="28"/>
          <w:szCs w:val="28"/>
          <w:lang w:val="uk-UA"/>
        </w:rPr>
        <w:t>–</w:t>
      </w:r>
      <w:r w:rsidRPr="00A04471">
        <w:rPr>
          <w:rFonts w:ascii="Times New Roman" w:hAnsi="Times New Roman"/>
          <w:spacing w:val="41"/>
          <w:sz w:val="28"/>
          <w:szCs w:val="28"/>
          <w:lang w:val="uk-UA"/>
        </w:rPr>
        <w:t xml:space="preserve"> </w:t>
      </w:r>
      <w:r w:rsidRPr="00A04471">
        <w:rPr>
          <w:rFonts w:ascii="Times New Roman" w:hAnsi="Times New Roman"/>
          <w:sz w:val="28"/>
          <w:szCs w:val="28"/>
          <w:lang w:val="uk-UA"/>
        </w:rPr>
        <w:t>Изд</w:t>
      </w:r>
      <w:r w:rsidRPr="00A04471">
        <w:rPr>
          <w:rFonts w:ascii="Times New Roman" w:hAnsi="Times New Roman"/>
          <w:spacing w:val="-2"/>
          <w:sz w:val="28"/>
          <w:szCs w:val="28"/>
          <w:lang w:val="uk-UA"/>
        </w:rPr>
        <w:t>а</w:t>
      </w:r>
      <w:r w:rsidRPr="00A04471">
        <w:rPr>
          <w:rFonts w:ascii="Times New Roman" w:hAnsi="Times New Roman"/>
          <w:sz w:val="28"/>
          <w:szCs w:val="28"/>
          <w:lang w:val="uk-UA"/>
        </w:rPr>
        <w:t>тельство</w:t>
      </w:r>
      <w:r w:rsidRPr="00A04471">
        <w:rPr>
          <w:rFonts w:ascii="Times New Roman" w:hAnsi="Times New Roman"/>
          <w:spacing w:val="41"/>
          <w:sz w:val="28"/>
          <w:szCs w:val="28"/>
          <w:lang w:val="uk-UA"/>
        </w:rPr>
        <w:t xml:space="preserve"> </w:t>
      </w:r>
      <w:r w:rsidRPr="00A04471">
        <w:rPr>
          <w:rFonts w:ascii="Times New Roman" w:hAnsi="Times New Roman"/>
          <w:sz w:val="28"/>
          <w:szCs w:val="28"/>
          <w:lang w:val="uk-UA"/>
        </w:rPr>
        <w:t>"</w:t>
      </w:r>
      <w:r w:rsidRPr="00A04471">
        <w:rPr>
          <w:rFonts w:ascii="Times New Roman" w:hAnsi="Times New Roman"/>
          <w:spacing w:val="-2"/>
          <w:sz w:val="28"/>
          <w:szCs w:val="28"/>
          <w:lang w:val="uk-UA"/>
        </w:rPr>
        <w:t>Л</w:t>
      </w:r>
      <w:r w:rsidRPr="00A04471">
        <w:rPr>
          <w:rFonts w:ascii="Times New Roman" w:hAnsi="Times New Roman"/>
          <w:sz w:val="28"/>
          <w:szCs w:val="28"/>
          <w:lang w:val="uk-UA"/>
        </w:rPr>
        <w:t>О</w:t>
      </w:r>
      <w:r w:rsidRPr="00A04471">
        <w:rPr>
          <w:rFonts w:ascii="Times New Roman" w:hAnsi="Times New Roman"/>
          <w:spacing w:val="-2"/>
          <w:sz w:val="28"/>
          <w:szCs w:val="28"/>
          <w:lang w:val="uk-UA"/>
        </w:rPr>
        <w:t>Р</w:t>
      </w:r>
      <w:r w:rsidRPr="00A04471">
        <w:rPr>
          <w:rFonts w:ascii="Times New Roman" w:hAnsi="Times New Roman"/>
          <w:sz w:val="28"/>
          <w:szCs w:val="28"/>
          <w:lang w:val="uk-UA"/>
        </w:rPr>
        <w:t>И</w:t>
      </w:r>
      <w:r w:rsidRPr="00A04471">
        <w:rPr>
          <w:rFonts w:ascii="Times New Roman" w:hAnsi="Times New Roman"/>
          <w:spacing w:val="-1"/>
          <w:sz w:val="28"/>
          <w:szCs w:val="28"/>
          <w:lang w:val="uk-UA"/>
        </w:rPr>
        <w:t>",</w:t>
      </w:r>
      <w:r w:rsidRPr="00A04471">
        <w:rPr>
          <w:rFonts w:ascii="Times New Roman" w:hAnsi="Times New Roman"/>
          <w:sz w:val="28"/>
          <w:szCs w:val="28"/>
          <w:lang w:val="uk-UA"/>
        </w:rPr>
        <w:t xml:space="preserve"> 2</w:t>
      </w:r>
      <w:r w:rsidRPr="00A04471">
        <w:rPr>
          <w:rFonts w:ascii="Times New Roman" w:hAnsi="Times New Roman"/>
          <w:spacing w:val="-1"/>
          <w:sz w:val="28"/>
          <w:szCs w:val="28"/>
          <w:lang w:val="uk-UA"/>
        </w:rPr>
        <w:t>00</w:t>
      </w:r>
      <w:r w:rsidRPr="00A04471">
        <w:rPr>
          <w:rFonts w:ascii="Times New Roman" w:hAnsi="Times New Roman"/>
          <w:sz w:val="28"/>
          <w:szCs w:val="28"/>
          <w:lang w:val="uk-UA"/>
        </w:rPr>
        <w:t>1,</w:t>
      </w:r>
      <w:r w:rsidRPr="00A04471">
        <w:rPr>
          <w:rFonts w:ascii="Times New Roman" w:hAnsi="Times New Roman"/>
          <w:spacing w:val="-1"/>
          <w:sz w:val="28"/>
          <w:szCs w:val="28"/>
          <w:lang w:val="uk-UA"/>
        </w:rPr>
        <w:t xml:space="preserve"> </w:t>
      </w:r>
      <w:r w:rsidRPr="00A04471">
        <w:rPr>
          <w:rFonts w:ascii="Times New Roman" w:hAnsi="Times New Roman"/>
          <w:sz w:val="28"/>
          <w:szCs w:val="28"/>
          <w:lang w:val="uk-UA"/>
        </w:rPr>
        <w:t xml:space="preserve">– </w:t>
      </w:r>
      <w:r w:rsidRPr="00A04471">
        <w:rPr>
          <w:rFonts w:ascii="Times New Roman" w:hAnsi="Times New Roman"/>
          <w:spacing w:val="-1"/>
          <w:sz w:val="28"/>
          <w:szCs w:val="28"/>
          <w:lang w:val="uk-UA"/>
        </w:rPr>
        <w:t>3</w:t>
      </w:r>
      <w:r w:rsidRPr="00A04471">
        <w:rPr>
          <w:rFonts w:ascii="Times New Roman" w:hAnsi="Times New Roman"/>
          <w:sz w:val="28"/>
          <w:szCs w:val="28"/>
          <w:lang w:val="uk-UA"/>
        </w:rPr>
        <w:t>84 с.</w:t>
      </w:r>
    </w:p>
    <w:p w:rsidR="00F626E1" w:rsidRPr="00A04471" w:rsidRDefault="00F626E1" w:rsidP="00A1125F">
      <w:pPr>
        <w:pStyle w:val="affe"/>
        <w:keepNext/>
        <w:numPr>
          <w:ilvl w:val="0"/>
          <w:numId w:val="4"/>
        </w:numPr>
        <w:suppressAutoHyphens/>
        <w:spacing w:line="360" w:lineRule="auto"/>
        <w:rPr>
          <w:rFonts w:ascii="Times New Roman" w:hAnsi="Times New Roman"/>
          <w:sz w:val="28"/>
          <w:szCs w:val="28"/>
          <w:lang w:val="uk-UA"/>
        </w:rPr>
      </w:pPr>
      <w:r w:rsidRPr="00A04471">
        <w:rPr>
          <w:rFonts w:ascii="Times New Roman" w:hAnsi="Times New Roman"/>
          <w:sz w:val="28"/>
          <w:szCs w:val="28"/>
          <w:lang w:val="uk-UA"/>
        </w:rPr>
        <w:t>Г</w:t>
      </w:r>
      <w:r w:rsidRPr="00A04471">
        <w:rPr>
          <w:rFonts w:ascii="Times New Roman" w:hAnsi="Times New Roman"/>
          <w:spacing w:val="-1"/>
          <w:sz w:val="28"/>
          <w:szCs w:val="28"/>
          <w:lang w:val="uk-UA"/>
        </w:rPr>
        <w:t>э</w:t>
      </w:r>
      <w:r w:rsidRPr="00A04471">
        <w:rPr>
          <w:rFonts w:ascii="Times New Roman" w:hAnsi="Times New Roman"/>
          <w:sz w:val="28"/>
          <w:szCs w:val="28"/>
          <w:lang w:val="uk-UA"/>
        </w:rPr>
        <w:t xml:space="preserve">ри </w:t>
      </w:r>
      <w:r w:rsidRPr="00A04471">
        <w:rPr>
          <w:rFonts w:ascii="Times New Roman" w:hAnsi="Times New Roman"/>
          <w:spacing w:val="-1"/>
          <w:sz w:val="28"/>
          <w:szCs w:val="28"/>
          <w:lang w:val="uk-UA"/>
        </w:rPr>
        <w:t>М</w:t>
      </w:r>
      <w:r w:rsidR="00A04471">
        <w:rPr>
          <w:rFonts w:ascii="Times New Roman" w:hAnsi="Times New Roman"/>
          <w:spacing w:val="-1"/>
          <w:sz w:val="28"/>
          <w:szCs w:val="28"/>
          <w:lang w:val="uk-UA"/>
        </w:rPr>
        <w:t xml:space="preserve">. </w:t>
      </w:r>
      <w:r w:rsidRPr="00A04471">
        <w:rPr>
          <w:rFonts w:ascii="Times New Roman" w:hAnsi="Times New Roman"/>
          <w:spacing w:val="-1"/>
          <w:sz w:val="28"/>
          <w:szCs w:val="28"/>
          <w:lang w:val="uk-UA"/>
        </w:rPr>
        <w:t>Вычислительны</w:t>
      </w:r>
      <w:r w:rsidRPr="00A04471">
        <w:rPr>
          <w:rFonts w:ascii="Times New Roman" w:hAnsi="Times New Roman"/>
          <w:sz w:val="28"/>
          <w:szCs w:val="28"/>
          <w:lang w:val="uk-UA"/>
        </w:rPr>
        <w:t xml:space="preserve">е машины и </w:t>
      </w:r>
      <w:r w:rsidRPr="00A04471">
        <w:rPr>
          <w:rFonts w:ascii="Times New Roman" w:hAnsi="Times New Roman"/>
          <w:spacing w:val="-1"/>
          <w:sz w:val="28"/>
          <w:szCs w:val="28"/>
          <w:lang w:val="uk-UA"/>
        </w:rPr>
        <w:t>турдн</w:t>
      </w:r>
      <w:r w:rsidRPr="00A04471">
        <w:rPr>
          <w:rFonts w:ascii="Times New Roman" w:hAnsi="Times New Roman"/>
          <w:sz w:val="28"/>
          <w:szCs w:val="28"/>
          <w:lang w:val="uk-UA"/>
        </w:rPr>
        <w:t>ор</w:t>
      </w:r>
      <w:r w:rsidRPr="00A04471">
        <w:rPr>
          <w:rFonts w:ascii="Times New Roman" w:hAnsi="Times New Roman"/>
          <w:spacing w:val="-2"/>
          <w:sz w:val="28"/>
          <w:szCs w:val="28"/>
          <w:lang w:val="uk-UA"/>
        </w:rPr>
        <w:t>е</w:t>
      </w:r>
      <w:r w:rsidRPr="00A04471">
        <w:rPr>
          <w:rFonts w:ascii="Times New Roman" w:hAnsi="Times New Roman"/>
          <w:spacing w:val="-1"/>
          <w:sz w:val="28"/>
          <w:szCs w:val="28"/>
          <w:lang w:val="uk-UA"/>
        </w:rPr>
        <w:t>шаемы</w:t>
      </w:r>
      <w:r w:rsidRPr="00A04471">
        <w:rPr>
          <w:rFonts w:ascii="Times New Roman" w:hAnsi="Times New Roman"/>
          <w:sz w:val="28"/>
          <w:szCs w:val="28"/>
          <w:lang w:val="uk-UA"/>
        </w:rPr>
        <w:t>е</w:t>
      </w:r>
      <w:r w:rsidRPr="00A04471">
        <w:rPr>
          <w:rFonts w:ascii="Times New Roman" w:hAnsi="Times New Roman"/>
          <w:spacing w:val="-1"/>
          <w:sz w:val="28"/>
          <w:szCs w:val="28"/>
          <w:lang w:val="uk-UA"/>
        </w:rPr>
        <w:t xml:space="preserve"> за</w:t>
      </w:r>
      <w:r w:rsidR="00A04471">
        <w:rPr>
          <w:rFonts w:ascii="Times New Roman" w:hAnsi="Times New Roman"/>
          <w:sz w:val="28"/>
          <w:szCs w:val="28"/>
          <w:lang w:val="uk-UA"/>
        </w:rPr>
        <w:t>дачи\</w:t>
      </w:r>
      <w:r w:rsidR="00A04471" w:rsidRPr="00A04471">
        <w:rPr>
          <w:rFonts w:ascii="Times New Roman" w:hAnsi="Times New Roman"/>
          <w:sz w:val="28"/>
          <w:szCs w:val="28"/>
          <w:lang w:val="uk-UA"/>
        </w:rPr>
        <w:t xml:space="preserve"> Г</w:t>
      </w:r>
      <w:r w:rsidR="00A04471" w:rsidRPr="00A04471">
        <w:rPr>
          <w:rFonts w:ascii="Times New Roman" w:hAnsi="Times New Roman"/>
          <w:spacing w:val="-1"/>
          <w:sz w:val="28"/>
          <w:szCs w:val="28"/>
          <w:lang w:val="uk-UA"/>
        </w:rPr>
        <w:t>э</w:t>
      </w:r>
      <w:r w:rsidR="00A04471" w:rsidRPr="00A04471">
        <w:rPr>
          <w:rFonts w:ascii="Times New Roman" w:hAnsi="Times New Roman"/>
          <w:sz w:val="28"/>
          <w:szCs w:val="28"/>
          <w:lang w:val="uk-UA"/>
        </w:rPr>
        <w:t xml:space="preserve">ри </w:t>
      </w:r>
      <w:r w:rsidR="00A04471" w:rsidRPr="00A04471">
        <w:rPr>
          <w:rFonts w:ascii="Times New Roman" w:hAnsi="Times New Roman"/>
          <w:spacing w:val="-1"/>
          <w:sz w:val="28"/>
          <w:szCs w:val="28"/>
          <w:lang w:val="uk-UA"/>
        </w:rPr>
        <w:t>М</w:t>
      </w:r>
      <w:r w:rsidR="00A04471" w:rsidRPr="00A04471">
        <w:rPr>
          <w:rFonts w:ascii="Times New Roman" w:hAnsi="Times New Roman"/>
          <w:sz w:val="28"/>
          <w:szCs w:val="28"/>
          <w:lang w:val="uk-UA"/>
        </w:rPr>
        <w:t>.,</w:t>
      </w:r>
      <w:r w:rsidR="00A04471" w:rsidRPr="00A04471">
        <w:rPr>
          <w:rFonts w:ascii="Times New Roman" w:hAnsi="Times New Roman"/>
          <w:spacing w:val="-1"/>
          <w:sz w:val="28"/>
          <w:szCs w:val="28"/>
          <w:lang w:val="uk-UA"/>
        </w:rPr>
        <w:t xml:space="preserve"> </w:t>
      </w:r>
      <w:r w:rsidR="00A04471" w:rsidRPr="00A04471">
        <w:rPr>
          <w:rFonts w:ascii="Times New Roman" w:hAnsi="Times New Roman"/>
          <w:sz w:val="28"/>
          <w:szCs w:val="28"/>
          <w:lang w:val="uk-UA"/>
        </w:rPr>
        <w:t>Д</w:t>
      </w:r>
      <w:r w:rsidR="00A04471" w:rsidRPr="00A04471">
        <w:rPr>
          <w:rFonts w:ascii="Times New Roman" w:hAnsi="Times New Roman"/>
          <w:spacing w:val="-2"/>
          <w:sz w:val="28"/>
          <w:szCs w:val="28"/>
          <w:lang w:val="uk-UA"/>
        </w:rPr>
        <w:t>ж</w:t>
      </w:r>
      <w:r w:rsidR="00A04471" w:rsidRPr="00A04471">
        <w:rPr>
          <w:rFonts w:ascii="Times New Roman" w:hAnsi="Times New Roman"/>
          <w:sz w:val="28"/>
          <w:szCs w:val="28"/>
          <w:lang w:val="uk-UA"/>
        </w:rPr>
        <w:t>онсон Д.</w:t>
      </w:r>
      <w:r w:rsidR="00A04471">
        <w:rPr>
          <w:rFonts w:ascii="Times New Roman" w:hAnsi="Times New Roman"/>
          <w:sz w:val="28"/>
          <w:szCs w:val="28"/>
          <w:lang w:val="uk-UA"/>
        </w:rPr>
        <w:t xml:space="preserve"> </w:t>
      </w:r>
      <w:r w:rsidR="00A04471" w:rsidRPr="00A04471">
        <w:rPr>
          <w:rFonts w:ascii="Times New Roman" w:hAnsi="Times New Roman"/>
          <w:sz w:val="28"/>
          <w:szCs w:val="28"/>
          <w:lang w:val="uk-UA"/>
        </w:rPr>
        <w:t>–</w:t>
      </w:r>
      <w:r w:rsidRPr="00A04471">
        <w:rPr>
          <w:rFonts w:ascii="Times New Roman" w:hAnsi="Times New Roman"/>
          <w:sz w:val="28"/>
          <w:szCs w:val="28"/>
          <w:lang w:val="uk-UA"/>
        </w:rPr>
        <w:t xml:space="preserve"> </w:t>
      </w:r>
      <w:r w:rsidRPr="00A04471">
        <w:rPr>
          <w:rFonts w:ascii="Times New Roman" w:hAnsi="Times New Roman"/>
          <w:spacing w:val="-1"/>
          <w:sz w:val="28"/>
          <w:szCs w:val="28"/>
          <w:lang w:val="uk-UA"/>
        </w:rPr>
        <w:t>М</w:t>
      </w:r>
      <w:r w:rsidRPr="00A04471">
        <w:rPr>
          <w:rFonts w:ascii="Times New Roman" w:hAnsi="Times New Roman"/>
          <w:sz w:val="28"/>
          <w:szCs w:val="28"/>
          <w:lang w:val="uk-UA"/>
        </w:rPr>
        <w:t>о</w:t>
      </w:r>
      <w:r w:rsidRPr="00A04471">
        <w:rPr>
          <w:rFonts w:ascii="Times New Roman" w:hAnsi="Times New Roman"/>
          <w:spacing w:val="-1"/>
          <w:sz w:val="28"/>
          <w:szCs w:val="28"/>
          <w:lang w:val="uk-UA"/>
        </w:rPr>
        <w:t>ск</w:t>
      </w:r>
      <w:r w:rsidRPr="00A04471">
        <w:rPr>
          <w:rFonts w:ascii="Times New Roman" w:hAnsi="Times New Roman"/>
          <w:sz w:val="28"/>
          <w:szCs w:val="28"/>
          <w:lang w:val="uk-UA"/>
        </w:rPr>
        <w:t xml:space="preserve">ва: </w:t>
      </w:r>
      <w:r w:rsidRPr="00A04471">
        <w:rPr>
          <w:rFonts w:ascii="Times New Roman" w:hAnsi="Times New Roman"/>
          <w:spacing w:val="-1"/>
          <w:sz w:val="28"/>
          <w:szCs w:val="28"/>
          <w:lang w:val="uk-UA"/>
        </w:rPr>
        <w:t>Ми</w:t>
      </w:r>
      <w:r w:rsidRPr="00A04471">
        <w:rPr>
          <w:rFonts w:ascii="Times New Roman" w:hAnsi="Times New Roman"/>
          <w:sz w:val="28"/>
          <w:szCs w:val="28"/>
          <w:lang w:val="uk-UA"/>
        </w:rPr>
        <w:t>р.</w:t>
      </w:r>
      <w:r w:rsidRPr="00A04471">
        <w:rPr>
          <w:rFonts w:ascii="Times New Roman" w:hAnsi="Times New Roman"/>
          <w:spacing w:val="-1"/>
          <w:sz w:val="28"/>
          <w:szCs w:val="28"/>
          <w:lang w:val="uk-UA"/>
        </w:rPr>
        <w:t xml:space="preserve"> 1</w:t>
      </w:r>
      <w:r w:rsidRPr="00A04471">
        <w:rPr>
          <w:rFonts w:ascii="Times New Roman" w:hAnsi="Times New Roman"/>
          <w:sz w:val="28"/>
          <w:szCs w:val="28"/>
          <w:lang w:val="uk-UA"/>
        </w:rPr>
        <w:t>9</w:t>
      </w:r>
      <w:r w:rsidRPr="00A04471">
        <w:rPr>
          <w:rFonts w:ascii="Times New Roman" w:hAnsi="Times New Roman"/>
          <w:spacing w:val="-1"/>
          <w:sz w:val="28"/>
          <w:szCs w:val="28"/>
          <w:lang w:val="uk-UA"/>
        </w:rPr>
        <w:t>8</w:t>
      </w:r>
      <w:r w:rsidRPr="00A04471">
        <w:rPr>
          <w:rFonts w:ascii="Times New Roman" w:hAnsi="Times New Roman"/>
          <w:sz w:val="28"/>
          <w:szCs w:val="28"/>
          <w:lang w:val="uk-UA"/>
        </w:rPr>
        <w:t>2.</w:t>
      </w:r>
    </w:p>
    <w:p w:rsidR="00F626E1" w:rsidRPr="00A04471" w:rsidRDefault="00F626E1" w:rsidP="00A1125F">
      <w:pPr>
        <w:pStyle w:val="affe"/>
        <w:keepNext/>
        <w:numPr>
          <w:ilvl w:val="0"/>
          <w:numId w:val="4"/>
        </w:numPr>
        <w:suppressAutoHyphens/>
        <w:spacing w:line="360" w:lineRule="auto"/>
        <w:rPr>
          <w:rFonts w:ascii="Times New Roman" w:hAnsi="Times New Roman"/>
          <w:sz w:val="28"/>
          <w:szCs w:val="28"/>
          <w:lang w:val="uk-UA"/>
        </w:rPr>
      </w:pPr>
      <w:r w:rsidRPr="00A04471">
        <w:rPr>
          <w:rFonts w:ascii="Times New Roman" w:hAnsi="Times New Roman"/>
          <w:spacing w:val="3"/>
          <w:sz w:val="28"/>
          <w:szCs w:val="28"/>
          <w:lang w:val="uk-UA"/>
        </w:rPr>
        <w:t xml:space="preserve"> </w:t>
      </w:r>
      <w:r w:rsidRPr="00A04471">
        <w:rPr>
          <w:rFonts w:ascii="Times New Roman" w:hAnsi="Times New Roman"/>
          <w:sz w:val="28"/>
          <w:szCs w:val="28"/>
          <w:lang w:val="uk-UA"/>
        </w:rPr>
        <w:t>T.</w:t>
      </w:r>
      <w:r w:rsidRPr="00A04471">
        <w:rPr>
          <w:rFonts w:ascii="Times New Roman" w:hAnsi="Times New Roman"/>
          <w:spacing w:val="2"/>
          <w:sz w:val="28"/>
          <w:szCs w:val="28"/>
          <w:lang w:val="uk-UA"/>
        </w:rPr>
        <w:t xml:space="preserve"> </w:t>
      </w:r>
      <w:r w:rsidRPr="00A04471">
        <w:rPr>
          <w:rFonts w:ascii="Times New Roman" w:hAnsi="Times New Roman"/>
          <w:sz w:val="28"/>
          <w:szCs w:val="28"/>
          <w:lang w:val="uk-UA"/>
        </w:rPr>
        <w:t>ElGa</w:t>
      </w:r>
      <w:r w:rsidRPr="00A04471">
        <w:rPr>
          <w:rFonts w:ascii="Times New Roman" w:hAnsi="Times New Roman"/>
          <w:spacing w:val="-3"/>
          <w:sz w:val="28"/>
          <w:szCs w:val="28"/>
          <w:lang w:val="uk-UA"/>
        </w:rPr>
        <w:t>m</w:t>
      </w:r>
      <w:r w:rsidRPr="00A04471">
        <w:rPr>
          <w:rFonts w:ascii="Times New Roman" w:hAnsi="Times New Roman"/>
          <w:sz w:val="28"/>
          <w:szCs w:val="28"/>
          <w:lang w:val="uk-UA"/>
        </w:rPr>
        <w:t>al.</w:t>
      </w:r>
      <w:r w:rsidRPr="00A04471">
        <w:rPr>
          <w:rFonts w:ascii="Times New Roman" w:hAnsi="Times New Roman"/>
          <w:spacing w:val="2"/>
          <w:sz w:val="28"/>
          <w:szCs w:val="28"/>
          <w:lang w:val="uk-UA"/>
        </w:rPr>
        <w:t xml:space="preserve"> </w:t>
      </w:r>
      <w:r w:rsidRPr="00A04471">
        <w:rPr>
          <w:rFonts w:ascii="Times New Roman" w:hAnsi="Times New Roman"/>
          <w:sz w:val="28"/>
          <w:szCs w:val="28"/>
          <w:lang w:val="uk-UA"/>
        </w:rPr>
        <w:t>A</w:t>
      </w:r>
      <w:r w:rsidRPr="00A04471">
        <w:rPr>
          <w:rFonts w:ascii="Times New Roman" w:hAnsi="Times New Roman"/>
          <w:spacing w:val="3"/>
          <w:sz w:val="28"/>
          <w:szCs w:val="28"/>
          <w:lang w:val="uk-UA"/>
        </w:rPr>
        <w:t xml:space="preserve"> </w:t>
      </w:r>
      <w:r w:rsidRPr="00A04471">
        <w:rPr>
          <w:rFonts w:ascii="Times New Roman" w:hAnsi="Times New Roman"/>
          <w:sz w:val="28"/>
          <w:szCs w:val="28"/>
          <w:lang w:val="uk-UA"/>
        </w:rPr>
        <w:t>Public</w:t>
      </w:r>
      <w:r w:rsidRPr="00A04471">
        <w:rPr>
          <w:rFonts w:ascii="Times New Roman" w:hAnsi="Times New Roman"/>
          <w:spacing w:val="2"/>
          <w:sz w:val="28"/>
          <w:szCs w:val="28"/>
          <w:lang w:val="uk-UA"/>
        </w:rPr>
        <w:t xml:space="preserve"> </w:t>
      </w:r>
      <w:r w:rsidRPr="00A04471">
        <w:rPr>
          <w:rFonts w:ascii="Times New Roman" w:hAnsi="Times New Roman"/>
          <w:sz w:val="28"/>
          <w:szCs w:val="28"/>
          <w:lang w:val="uk-UA"/>
        </w:rPr>
        <w:t>Key</w:t>
      </w:r>
      <w:r w:rsidRPr="00A04471">
        <w:rPr>
          <w:rFonts w:ascii="Times New Roman" w:hAnsi="Times New Roman"/>
          <w:spacing w:val="2"/>
          <w:sz w:val="28"/>
          <w:szCs w:val="28"/>
          <w:lang w:val="uk-UA"/>
        </w:rPr>
        <w:t xml:space="preserve"> </w:t>
      </w:r>
      <w:r w:rsidRPr="00A04471">
        <w:rPr>
          <w:rFonts w:ascii="Times New Roman" w:hAnsi="Times New Roman"/>
          <w:sz w:val="28"/>
          <w:szCs w:val="28"/>
          <w:lang w:val="uk-UA"/>
        </w:rPr>
        <w:t>Cryptosystem and</w:t>
      </w:r>
      <w:r w:rsidRPr="00A04471">
        <w:rPr>
          <w:rFonts w:ascii="Times New Roman" w:hAnsi="Times New Roman"/>
          <w:spacing w:val="2"/>
          <w:sz w:val="28"/>
          <w:szCs w:val="28"/>
          <w:lang w:val="uk-UA"/>
        </w:rPr>
        <w:t xml:space="preserve"> </w:t>
      </w:r>
      <w:r w:rsidRPr="00A04471">
        <w:rPr>
          <w:rFonts w:ascii="Times New Roman" w:hAnsi="Times New Roman"/>
          <w:sz w:val="28"/>
          <w:szCs w:val="28"/>
          <w:lang w:val="uk-UA"/>
        </w:rPr>
        <w:t>a</w:t>
      </w:r>
      <w:r w:rsidRPr="00A04471">
        <w:rPr>
          <w:rFonts w:ascii="Times New Roman" w:hAnsi="Times New Roman"/>
          <w:spacing w:val="2"/>
          <w:sz w:val="28"/>
          <w:szCs w:val="28"/>
          <w:lang w:val="uk-UA"/>
        </w:rPr>
        <w:t xml:space="preserve"> </w:t>
      </w:r>
      <w:r w:rsidRPr="00A04471">
        <w:rPr>
          <w:rFonts w:ascii="Times New Roman" w:hAnsi="Times New Roman"/>
          <w:sz w:val="28"/>
          <w:szCs w:val="28"/>
          <w:lang w:val="uk-UA"/>
        </w:rPr>
        <w:t>Sign</w:t>
      </w:r>
      <w:r w:rsidRPr="00A04471">
        <w:rPr>
          <w:rFonts w:ascii="Times New Roman" w:hAnsi="Times New Roman"/>
          <w:spacing w:val="-1"/>
          <w:sz w:val="28"/>
          <w:szCs w:val="28"/>
          <w:lang w:val="uk-UA"/>
        </w:rPr>
        <w:t>a</w:t>
      </w:r>
      <w:r w:rsidRPr="00A04471">
        <w:rPr>
          <w:rFonts w:ascii="Times New Roman" w:hAnsi="Times New Roman"/>
          <w:spacing w:val="-2"/>
          <w:sz w:val="28"/>
          <w:szCs w:val="28"/>
          <w:lang w:val="uk-UA"/>
        </w:rPr>
        <w:t>t</w:t>
      </w:r>
      <w:r w:rsidRPr="00A04471">
        <w:rPr>
          <w:rFonts w:ascii="Times New Roman" w:hAnsi="Times New Roman"/>
          <w:sz w:val="28"/>
          <w:szCs w:val="28"/>
          <w:lang w:val="uk-UA"/>
        </w:rPr>
        <w:t>ure</w:t>
      </w:r>
      <w:r w:rsidRPr="00A04471">
        <w:rPr>
          <w:rFonts w:ascii="Times New Roman" w:hAnsi="Times New Roman"/>
          <w:spacing w:val="2"/>
          <w:sz w:val="28"/>
          <w:szCs w:val="28"/>
          <w:lang w:val="uk-UA"/>
        </w:rPr>
        <w:t xml:space="preserve"> </w:t>
      </w:r>
      <w:r w:rsidRPr="00A04471">
        <w:rPr>
          <w:rFonts w:ascii="Times New Roman" w:hAnsi="Times New Roman"/>
          <w:sz w:val="28"/>
          <w:szCs w:val="28"/>
          <w:lang w:val="uk-UA"/>
        </w:rPr>
        <w:t>Sche</w:t>
      </w:r>
      <w:r w:rsidRPr="00A04471">
        <w:rPr>
          <w:rFonts w:ascii="Times New Roman" w:hAnsi="Times New Roman"/>
          <w:spacing w:val="-3"/>
          <w:sz w:val="28"/>
          <w:szCs w:val="28"/>
          <w:lang w:val="uk-UA"/>
        </w:rPr>
        <w:t>m</w:t>
      </w:r>
      <w:r w:rsidRPr="00A04471">
        <w:rPr>
          <w:rFonts w:ascii="Times New Roman" w:hAnsi="Times New Roman"/>
          <w:sz w:val="28"/>
          <w:szCs w:val="28"/>
          <w:lang w:val="uk-UA"/>
        </w:rPr>
        <w:t>e</w:t>
      </w:r>
      <w:r w:rsidRPr="00A04471">
        <w:rPr>
          <w:rFonts w:ascii="Times New Roman" w:hAnsi="Times New Roman"/>
          <w:spacing w:val="1"/>
          <w:sz w:val="28"/>
          <w:szCs w:val="28"/>
          <w:lang w:val="uk-UA"/>
        </w:rPr>
        <w:t xml:space="preserve"> </w:t>
      </w:r>
      <w:r w:rsidRPr="00A04471">
        <w:rPr>
          <w:rFonts w:ascii="Times New Roman" w:hAnsi="Times New Roman"/>
          <w:sz w:val="28"/>
          <w:szCs w:val="28"/>
          <w:lang w:val="uk-UA"/>
        </w:rPr>
        <w:t>Based</w:t>
      </w:r>
      <w:r w:rsidRPr="00A04471">
        <w:rPr>
          <w:rFonts w:ascii="Times New Roman" w:hAnsi="Times New Roman"/>
          <w:spacing w:val="2"/>
          <w:sz w:val="28"/>
          <w:szCs w:val="28"/>
          <w:lang w:val="uk-UA"/>
        </w:rPr>
        <w:t xml:space="preserve"> </w:t>
      </w:r>
      <w:r w:rsidRPr="00A04471">
        <w:rPr>
          <w:rFonts w:ascii="Times New Roman" w:hAnsi="Times New Roman"/>
          <w:sz w:val="28"/>
          <w:szCs w:val="28"/>
          <w:lang w:val="uk-UA"/>
        </w:rPr>
        <w:t>on</w:t>
      </w:r>
      <w:r w:rsidRPr="00A04471">
        <w:rPr>
          <w:rFonts w:ascii="Times New Roman" w:hAnsi="Times New Roman"/>
          <w:spacing w:val="2"/>
          <w:sz w:val="28"/>
          <w:szCs w:val="28"/>
          <w:lang w:val="uk-UA"/>
        </w:rPr>
        <w:t xml:space="preserve"> </w:t>
      </w:r>
      <w:r w:rsidRPr="00A04471">
        <w:rPr>
          <w:rFonts w:ascii="Times New Roman" w:hAnsi="Times New Roman"/>
          <w:sz w:val="28"/>
          <w:szCs w:val="28"/>
          <w:lang w:val="uk-UA"/>
        </w:rPr>
        <w:t>Discrete</w:t>
      </w:r>
      <w:r w:rsidRPr="00A04471">
        <w:rPr>
          <w:rFonts w:ascii="Times New Roman" w:hAnsi="Times New Roman"/>
          <w:spacing w:val="2"/>
          <w:sz w:val="28"/>
          <w:szCs w:val="28"/>
          <w:lang w:val="uk-UA"/>
        </w:rPr>
        <w:t xml:space="preserve"> </w:t>
      </w:r>
      <w:r w:rsidRPr="00A04471">
        <w:rPr>
          <w:rFonts w:ascii="Times New Roman" w:hAnsi="Times New Roman"/>
          <w:spacing w:val="-2"/>
          <w:sz w:val="28"/>
          <w:szCs w:val="28"/>
          <w:lang w:val="uk-UA"/>
        </w:rPr>
        <w:t>L</w:t>
      </w:r>
      <w:r w:rsidRPr="00A04471">
        <w:rPr>
          <w:rFonts w:ascii="Times New Roman" w:hAnsi="Times New Roman"/>
          <w:sz w:val="28"/>
          <w:szCs w:val="28"/>
          <w:lang w:val="uk-UA"/>
        </w:rPr>
        <w:t>ogarith</w:t>
      </w:r>
      <w:r w:rsidRPr="00A04471">
        <w:rPr>
          <w:rFonts w:ascii="Times New Roman" w:hAnsi="Times New Roman"/>
          <w:spacing w:val="-3"/>
          <w:sz w:val="28"/>
          <w:szCs w:val="28"/>
          <w:lang w:val="uk-UA"/>
        </w:rPr>
        <w:t>m</w:t>
      </w:r>
      <w:r w:rsidRPr="00A04471">
        <w:rPr>
          <w:rFonts w:ascii="Times New Roman" w:hAnsi="Times New Roman"/>
          <w:sz w:val="28"/>
          <w:szCs w:val="28"/>
          <w:lang w:val="uk-UA"/>
        </w:rPr>
        <w:t>s</w:t>
      </w:r>
      <w:r w:rsidR="00A04471">
        <w:rPr>
          <w:rFonts w:ascii="Times New Roman" w:hAnsi="Times New Roman"/>
          <w:sz w:val="28"/>
          <w:szCs w:val="28"/>
          <w:lang w:val="uk-UA"/>
        </w:rPr>
        <w:t>.</w:t>
      </w:r>
      <w:r w:rsidRPr="00A04471">
        <w:rPr>
          <w:rFonts w:ascii="Times New Roman" w:hAnsi="Times New Roman"/>
          <w:spacing w:val="2"/>
          <w:sz w:val="28"/>
          <w:szCs w:val="28"/>
          <w:lang w:val="uk-UA"/>
        </w:rPr>
        <w:t xml:space="preserve"> </w:t>
      </w:r>
      <w:r w:rsidRPr="00A04471">
        <w:rPr>
          <w:rFonts w:ascii="Times New Roman" w:hAnsi="Times New Roman"/>
          <w:sz w:val="28"/>
          <w:szCs w:val="28"/>
          <w:lang w:val="uk-UA"/>
        </w:rPr>
        <w:t xml:space="preserve">IEEE </w:t>
      </w:r>
      <w:r w:rsidRPr="00A04471">
        <w:rPr>
          <w:rFonts w:ascii="Times New Roman" w:hAnsi="Times New Roman"/>
          <w:spacing w:val="-1"/>
          <w:sz w:val="28"/>
          <w:szCs w:val="28"/>
          <w:lang w:val="uk-UA"/>
        </w:rPr>
        <w:t>T</w:t>
      </w:r>
      <w:r w:rsidRPr="00A04471">
        <w:rPr>
          <w:rFonts w:ascii="Times New Roman" w:hAnsi="Times New Roman"/>
          <w:sz w:val="28"/>
          <w:szCs w:val="28"/>
          <w:lang w:val="uk-UA"/>
        </w:rPr>
        <w:t>r</w:t>
      </w:r>
      <w:r w:rsidRPr="00A04471">
        <w:rPr>
          <w:rFonts w:ascii="Times New Roman" w:hAnsi="Times New Roman"/>
          <w:spacing w:val="-1"/>
          <w:sz w:val="28"/>
          <w:szCs w:val="28"/>
          <w:lang w:val="uk-UA"/>
        </w:rPr>
        <w:t>ans</w:t>
      </w:r>
      <w:r w:rsidRPr="00A04471">
        <w:rPr>
          <w:rFonts w:ascii="Times New Roman" w:hAnsi="Times New Roman"/>
          <w:sz w:val="28"/>
          <w:szCs w:val="28"/>
          <w:lang w:val="uk-UA"/>
        </w:rPr>
        <w:t>.</w:t>
      </w:r>
      <w:r w:rsidRPr="00A04471">
        <w:rPr>
          <w:rFonts w:ascii="Times New Roman" w:hAnsi="Times New Roman"/>
          <w:spacing w:val="-1"/>
          <w:sz w:val="28"/>
          <w:szCs w:val="28"/>
          <w:lang w:val="uk-UA"/>
        </w:rPr>
        <w:t xml:space="preserve"> </w:t>
      </w:r>
      <w:r w:rsidRPr="00A04471">
        <w:rPr>
          <w:rFonts w:ascii="Times New Roman" w:hAnsi="Times New Roman"/>
          <w:sz w:val="28"/>
          <w:szCs w:val="28"/>
          <w:lang w:val="uk-UA"/>
        </w:rPr>
        <w:t>I</w:t>
      </w:r>
      <w:r w:rsidRPr="00A04471">
        <w:rPr>
          <w:rFonts w:ascii="Times New Roman" w:hAnsi="Times New Roman"/>
          <w:spacing w:val="-1"/>
          <w:sz w:val="28"/>
          <w:szCs w:val="28"/>
          <w:lang w:val="uk-UA"/>
        </w:rPr>
        <w:t>nf</w:t>
      </w:r>
      <w:r w:rsidRPr="00A04471">
        <w:rPr>
          <w:rFonts w:ascii="Times New Roman" w:hAnsi="Times New Roman"/>
          <w:sz w:val="28"/>
          <w:szCs w:val="28"/>
          <w:lang w:val="uk-UA"/>
        </w:rPr>
        <w:t>or</w:t>
      </w:r>
      <w:r w:rsidRPr="00A04471">
        <w:rPr>
          <w:rFonts w:ascii="Times New Roman" w:hAnsi="Times New Roman"/>
          <w:spacing w:val="-3"/>
          <w:sz w:val="28"/>
          <w:szCs w:val="28"/>
          <w:lang w:val="uk-UA"/>
        </w:rPr>
        <w:t>m</w:t>
      </w:r>
      <w:r w:rsidRPr="00A04471">
        <w:rPr>
          <w:rFonts w:ascii="Times New Roman" w:hAnsi="Times New Roman"/>
          <w:sz w:val="28"/>
          <w:szCs w:val="28"/>
          <w:lang w:val="uk-UA"/>
        </w:rPr>
        <w:t>.</w:t>
      </w:r>
      <w:r w:rsidRPr="00A04471">
        <w:rPr>
          <w:rFonts w:ascii="Times New Roman" w:hAnsi="Times New Roman"/>
          <w:spacing w:val="1"/>
          <w:sz w:val="28"/>
          <w:szCs w:val="28"/>
          <w:lang w:val="uk-UA"/>
        </w:rPr>
        <w:t xml:space="preserve"> </w:t>
      </w:r>
      <w:r w:rsidRPr="00A04471">
        <w:rPr>
          <w:rFonts w:ascii="Times New Roman" w:hAnsi="Times New Roman"/>
          <w:spacing w:val="-1"/>
          <w:sz w:val="28"/>
          <w:szCs w:val="28"/>
          <w:lang w:val="uk-UA"/>
        </w:rPr>
        <w:t>T</w:t>
      </w:r>
      <w:r w:rsidRPr="00A04471">
        <w:rPr>
          <w:rFonts w:ascii="Times New Roman" w:hAnsi="Times New Roman"/>
          <w:sz w:val="28"/>
          <w:szCs w:val="28"/>
          <w:lang w:val="uk-UA"/>
        </w:rPr>
        <w:t>h</w:t>
      </w:r>
      <w:r w:rsidRPr="00A04471">
        <w:rPr>
          <w:rFonts w:ascii="Times New Roman" w:hAnsi="Times New Roman"/>
          <w:spacing w:val="-1"/>
          <w:sz w:val="28"/>
          <w:szCs w:val="28"/>
          <w:lang w:val="uk-UA"/>
        </w:rPr>
        <w:t>e</w:t>
      </w:r>
      <w:r w:rsidRPr="00A04471">
        <w:rPr>
          <w:rFonts w:ascii="Times New Roman" w:hAnsi="Times New Roman"/>
          <w:sz w:val="28"/>
          <w:szCs w:val="28"/>
          <w:lang w:val="uk-UA"/>
        </w:rPr>
        <w:t>or</w:t>
      </w:r>
      <w:r w:rsidRPr="00A04471">
        <w:rPr>
          <w:rFonts w:ascii="Times New Roman" w:hAnsi="Times New Roman"/>
          <w:spacing w:val="-1"/>
          <w:sz w:val="28"/>
          <w:szCs w:val="28"/>
          <w:lang w:val="uk-UA"/>
        </w:rPr>
        <w:t>y</w:t>
      </w:r>
      <w:r w:rsidRPr="00A04471">
        <w:rPr>
          <w:rFonts w:ascii="Times New Roman" w:hAnsi="Times New Roman"/>
          <w:sz w:val="28"/>
          <w:szCs w:val="28"/>
          <w:lang w:val="uk-UA"/>
        </w:rPr>
        <w:t>.</w:t>
      </w:r>
      <w:r w:rsidRPr="00A04471">
        <w:rPr>
          <w:rFonts w:ascii="Times New Roman" w:hAnsi="Times New Roman"/>
          <w:spacing w:val="-1"/>
          <w:sz w:val="28"/>
          <w:szCs w:val="28"/>
          <w:lang w:val="uk-UA"/>
        </w:rPr>
        <w:t xml:space="preserve"> V</w:t>
      </w:r>
      <w:r w:rsidRPr="00A04471">
        <w:rPr>
          <w:rFonts w:ascii="Times New Roman" w:hAnsi="Times New Roman"/>
          <w:sz w:val="28"/>
          <w:szCs w:val="28"/>
          <w:lang w:val="uk-UA"/>
        </w:rPr>
        <w:t xml:space="preserve">. </w:t>
      </w:r>
      <w:r w:rsidRPr="00A04471">
        <w:rPr>
          <w:rFonts w:ascii="Times New Roman" w:hAnsi="Times New Roman"/>
          <w:spacing w:val="-1"/>
          <w:sz w:val="28"/>
          <w:szCs w:val="28"/>
          <w:lang w:val="uk-UA"/>
        </w:rPr>
        <w:t>3</w:t>
      </w:r>
      <w:r w:rsidRPr="00A04471">
        <w:rPr>
          <w:rFonts w:ascii="Times New Roman" w:hAnsi="Times New Roman"/>
          <w:sz w:val="28"/>
          <w:szCs w:val="28"/>
          <w:lang w:val="uk-UA"/>
        </w:rPr>
        <w:t>1.</w:t>
      </w:r>
      <w:r w:rsidRPr="00A04471">
        <w:rPr>
          <w:rFonts w:ascii="Times New Roman" w:hAnsi="Times New Roman"/>
          <w:spacing w:val="-2"/>
          <w:sz w:val="28"/>
          <w:szCs w:val="28"/>
          <w:lang w:val="uk-UA"/>
        </w:rPr>
        <w:t xml:space="preserve"> </w:t>
      </w:r>
      <w:r w:rsidRPr="00A04471">
        <w:rPr>
          <w:rFonts w:ascii="Times New Roman" w:hAnsi="Times New Roman"/>
          <w:spacing w:val="-1"/>
          <w:sz w:val="28"/>
          <w:szCs w:val="28"/>
          <w:lang w:val="uk-UA"/>
        </w:rPr>
        <w:t>P</w:t>
      </w:r>
      <w:r w:rsidRPr="00A04471">
        <w:rPr>
          <w:rFonts w:ascii="Times New Roman" w:hAnsi="Times New Roman"/>
          <w:sz w:val="28"/>
          <w:szCs w:val="28"/>
          <w:lang w:val="uk-UA"/>
        </w:rPr>
        <w:t>.</w:t>
      </w:r>
      <w:r w:rsidRPr="00A04471">
        <w:rPr>
          <w:rFonts w:ascii="Times New Roman" w:hAnsi="Times New Roman"/>
          <w:spacing w:val="-1"/>
          <w:sz w:val="28"/>
          <w:szCs w:val="28"/>
          <w:lang w:val="uk-UA"/>
        </w:rPr>
        <w:t xml:space="preserve"> </w:t>
      </w:r>
      <w:r w:rsidRPr="00A04471">
        <w:rPr>
          <w:rFonts w:ascii="Times New Roman" w:hAnsi="Times New Roman"/>
          <w:sz w:val="28"/>
          <w:szCs w:val="28"/>
          <w:lang w:val="uk-UA"/>
        </w:rPr>
        <w:t>4</w:t>
      </w:r>
      <w:r w:rsidRPr="00A04471">
        <w:rPr>
          <w:rFonts w:ascii="Times New Roman" w:hAnsi="Times New Roman"/>
          <w:spacing w:val="-1"/>
          <w:sz w:val="28"/>
          <w:szCs w:val="28"/>
          <w:lang w:val="uk-UA"/>
        </w:rPr>
        <w:t>6</w:t>
      </w:r>
      <w:r w:rsidRPr="00A04471">
        <w:rPr>
          <w:rFonts w:ascii="Times New Roman" w:hAnsi="Times New Roman"/>
          <w:sz w:val="28"/>
          <w:szCs w:val="28"/>
          <w:lang w:val="uk-UA"/>
        </w:rPr>
        <w:t>9</w:t>
      </w:r>
      <w:r w:rsidRPr="00A04471">
        <w:rPr>
          <w:rFonts w:ascii="Times New Roman" w:hAnsi="Times New Roman"/>
          <w:spacing w:val="-1"/>
          <w:sz w:val="28"/>
          <w:szCs w:val="28"/>
          <w:lang w:val="uk-UA"/>
        </w:rPr>
        <w:t>-47</w:t>
      </w:r>
      <w:r w:rsidRPr="00A04471">
        <w:rPr>
          <w:rFonts w:ascii="Times New Roman" w:hAnsi="Times New Roman"/>
          <w:sz w:val="28"/>
          <w:szCs w:val="28"/>
          <w:lang w:val="uk-UA"/>
        </w:rPr>
        <w:t>2.</w:t>
      </w:r>
      <w:r w:rsidRPr="00A04471">
        <w:rPr>
          <w:rFonts w:ascii="Times New Roman" w:hAnsi="Times New Roman"/>
          <w:spacing w:val="-1"/>
          <w:sz w:val="28"/>
          <w:szCs w:val="28"/>
          <w:lang w:val="uk-UA"/>
        </w:rPr>
        <w:t xml:space="preserve"> 19</w:t>
      </w:r>
      <w:r w:rsidRPr="00A04471">
        <w:rPr>
          <w:rFonts w:ascii="Times New Roman" w:hAnsi="Times New Roman"/>
          <w:sz w:val="28"/>
          <w:szCs w:val="28"/>
          <w:lang w:val="uk-UA"/>
        </w:rPr>
        <w:t>8</w:t>
      </w:r>
      <w:r w:rsidRPr="00A04471">
        <w:rPr>
          <w:rFonts w:ascii="Times New Roman" w:hAnsi="Times New Roman"/>
          <w:spacing w:val="-1"/>
          <w:sz w:val="28"/>
          <w:szCs w:val="28"/>
          <w:lang w:val="uk-UA"/>
        </w:rPr>
        <w:t>5.</w:t>
      </w:r>
    </w:p>
    <w:sectPr w:rsidR="00F626E1" w:rsidRPr="00A04471" w:rsidSect="00D114D3">
      <w:headerReference w:type="even" r:id="rId86"/>
      <w:headerReference w:type="default" r:id="rId87"/>
      <w:footerReference w:type="even" r:id="rId88"/>
      <w:footerReference w:type="default" r:id="rId89"/>
      <w:headerReference w:type="first" r:id="rId90"/>
      <w:footerReference w:type="first" r:id="rId91"/>
      <w:pgSz w:w="11906" w:h="16838"/>
      <w:pgMar w:top="851" w:right="566" w:bottom="1276" w:left="1418" w:header="708" w:footer="227" w:gutter="0"/>
      <w:pgNumType w:start="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F53" w:rsidRDefault="003F3F53">
      <w:r>
        <w:separator/>
      </w:r>
    </w:p>
  </w:endnote>
  <w:endnote w:type="continuationSeparator" w:id="0">
    <w:p w:rsidR="003F3F53" w:rsidRDefault="003F3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ISOCPEUR">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Journal">
    <w:altName w:val="Courier New"/>
    <w:charset w:val="00"/>
    <w:family w:val="auto"/>
    <w:pitch w:val="variable"/>
    <w:sig w:usb0="00000003" w:usb1="00000000" w:usb2="00000000" w:usb3="00000000" w:csb0="00000001" w:csb1="00000000"/>
  </w:font>
  <w:font w:name="GOST type B">
    <w:altName w:val="Segoe Script"/>
    <w:charset w:val="CC"/>
    <w:family w:val="auto"/>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F16" w:rsidRDefault="00820F16">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EAA" w:rsidRPr="00E657BF" w:rsidRDefault="00D67EAA" w:rsidP="00F17717">
    <w:pPr>
      <w:pStyle w:val="ad"/>
      <w:tabs>
        <w:tab w:val="clear" w:pos="9355"/>
        <w:tab w:val="right" w:pos="9639"/>
      </w:tabs>
      <w:ind w:right="-2"/>
      <w:jc w:val="right"/>
      <w:rPr>
        <w:lang w:val="uk-UA"/>
      </w:rPr>
    </w:pPr>
    <w:r>
      <w:fldChar w:fldCharType="begin"/>
    </w:r>
    <w:r>
      <w:instrText xml:space="preserve"> PAGE   \* MERGEFORMAT </w:instrText>
    </w:r>
    <w:r>
      <w:fldChar w:fldCharType="separate"/>
    </w:r>
    <w:r w:rsidR="00820F16">
      <w:rPr>
        <w:noProof/>
      </w:rPr>
      <w:t>6</w:t>
    </w:r>
    <w:r>
      <w:rPr>
        <w:noProof/>
      </w:rPr>
      <w:fldChar w:fldCharType="end"/>
    </w:r>
  </w:p>
  <w:p w:rsidR="00D67EAA" w:rsidRPr="00F17717" w:rsidRDefault="00D67EAA">
    <w:pPr>
      <w:pStyle w:val="ad"/>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F16" w:rsidRDefault="00820F1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F53" w:rsidRDefault="003F3F53">
      <w:r>
        <w:separator/>
      </w:r>
    </w:p>
  </w:footnote>
  <w:footnote w:type="continuationSeparator" w:id="0">
    <w:p w:rsidR="003F3F53" w:rsidRDefault="003F3F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F16" w:rsidRDefault="00820F16">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EAA" w:rsidRPr="00820F16" w:rsidRDefault="00820F16" w:rsidP="00820F16">
    <w:pPr>
      <w:pStyle w:val="ab"/>
      <w:jc w:val="center"/>
      <w:rPr>
        <w:rFonts w:ascii="Tahoma" w:hAnsi="Tahoma" w:cs="Tahoma"/>
        <w:b/>
        <w:color w:val="B3B3B3"/>
        <w:sz w:val="14"/>
      </w:rPr>
    </w:pPr>
    <w:hyperlink r:id="rId1" w:history="1">
      <w:r w:rsidRPr="00820F16">
        <w:rPr>
          <w:rStyle w:val="aff6"/>
          <w:rFonts w:ascii="Tahoma" w:hAnsi="Tahoma" w:cs="Tahoma"/>
          <w:b/>
          <w:color w:val="B3B3B3"/>
          <w:sz w:val="14"/>
        </w:rPr>
        <w:t>http://antibotan.com/</w:t>
      </w:r>
    </w:hyperlink>
    <w:r w:rsidRPr="00820F16">
      <w:rPr>
        <w:rFonts w:ascii="Tahoma" w:hAnsi="Tahoma" w:cs="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EAA" w:rsidRDefault="00820F16" w:rsidP="00462F6E">
    <w:pPr>
      <w:pStyle w:val="ab"/>
    </w:pPr>
    <w:r>
      <w:rPr>
        <w:noProof/>
        <w:lang w:val="uk-UA" w:eastAsia="uk-UA"/>
      </w:rPr>
      <w:pict>
        <v:group id="Группа 48" o:spid="_x0000_s2049" style="position:absolute;margin-left:56.7pt;margin-top:19.85pt;width:518.8pt;height:802.3pt;z-index:251659776;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" o:allowincell="f">
          <v:rect id="Rectangle 2" o:spid="_x0000_s2098" style="position:absolute;width:20000;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uOoMMA&#10;AADbAAAADwAAAGRycy9kb3ducmV2LnhtbESP0YrCMBRE3wX/IdwF3zRdEbFdo1RB8El2qx9wae62&#10;xeamNrGtfv1GWPBxmJkzzHo7mFp01LrKsoLPWQSCOLe64kLB5XyYrkA4j6yxtkwKHuRguxmP1pho&#10;2/MPdZkvRICwS1BB6X2TSOnykgy6mW2Ig/drW4M+yLaQusU+wE0t51G0lAYrDgslNrQvKb9md6Pg&#10;6ofulBbZ8xBfdnH+vUv7+y1VavIxpF8gPA3+Hf5vH7WCRQyvL+EH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uOoMMAAADbAAAADwAAAAAAAAAAAAAAAACYAgAAZHJzL2Rv&#10;d25yZXYueG1sUEsFBgAAAAAEAAQA9QAAAIgDAAAAAA==&#10;" filled="f" strokeweight="2pt"/>
          <v:line id="Line 3" o:spid="_x0000_s2097" style="position:absolute;visibility:visible" from="993,17183" to="995,18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6WbLwAAADbAAAADwAAAGRycy9kb3ducmV2LnhtbERPuwrCMBTdBf8hXMFNUwVFqqmIUHET&#10;q4vbtbl9YHNTmqj1780gOB7Oe7PtTSNe1LnasoLZNAJBnFtdc6ngekknKxDOI2tsLJOCDznYJsPB&#10;BmNt33ymV+ZLEULYxaig8r6NpXR5RQbd1LbEgStsZ9AH2JVSd/gO4aaR8yhaSoM1h4YKW9pXlD+y&#10;p1HwuF0X6eG015cm2+l7mfrbvdBKjUf9bg3CU+//4p/7qBUswvrwJfwAmXw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o56WbLwAAADbAAAADwAAAAAAAAAAAAAAAAChAgAA&#10;ZHJzL2Rvd25yZXYueG1sUEsFBgAAAAAEAAQA+QAAAIoDAAAAAA==&#10;" strokeweight="2pt"/>
          <v:line id="Line 4" o:spid="_x0000_s2096" style="position:absolute;visibility:visible" from="10,17173" to="19977,17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Iz978AAADbAAAADwAAAGRycy9kb3ducmV2LnhtbESPwQrCMBBE74L/EFbwpqmCItUoIlS8&#10;idVLb2uztsVmU5qo9e+NIHgcZuYNs9p0phZPal1lWcFkHIEgzq2uuFBwOSejBQjnkTXWlknBmxxs&#10;1v3eCmNtX3yiZ+oLESDsYlRQet/EUrq8JINubBvi4N1sa9AH2RZSt/gKcFPLaRTNpcGKw0KJDe1K&#10;yu/pwyi4Z5dZsj/u9LlOt/paJD673rRSw0G3XYLw1Pl/+Nc+aAWzC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NIz978AAADbAAAADwAAAAAAAAAAAAAAAACh&#10;AgAAZHJzL2Rvd25yZXYueG1sUEsFBgAAAAAEAAQA+QAAAI0DAAAAAA==&#10;" strokeweight="2pt"/>
          <v:line id="Line 5" o:spid="_x0000_s2095" style="position:absolute;visibility:visible" from="2186,17192"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CtgL8AAADbAAAADwAAAGRycy9kb3ducmV2LnhtbESPwQrCMBBE74L/EFbwpqmCItUoIlS8&#10;idVLb2uztsVmU5qo9e+NIHgcZuYNs9p0phZPal1lWcFkHIEgzq2uuFBwOSejBQjnkTXWlknBmxxs&#10;1v3eCmNtX3yiZ+oLESDsYlRQet/EUrq8JINubBvi4N1sa9AH2RZSt/gKcFPLaRTNpcGKw0KJDe1K&#10;yu/pwyi4Z5dZsj/u9LlOt/paJD673rRSw0G3XYLw1Pl/+Nc+aAWzK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ACtgL8AAADbAAAADwAAAAAAAAAAAAAAAACh&#10;AgAAZHJzL2Rvd25yZXYueG1sUEsFBgAAAAAEAAQA+QAAAI0DAAAAAA==&#10;" strokeweight="2pt"/>
          <v:line id="Line 6" o:spid="_x0000_s2094" style="position:absolute;visibility:visible" from="4919,17192"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wIG78AAADbAAAADwAAAGRycy9kb3ducmV2LnhtbESPwQrCMBBE74L/EFbwpqmKItUoIlS8&#10;idWLt7VZ22KzKU3U+vdGEDwOM/OGWa5bU4knNa60rGA0jEAQZ1aXnCs4n5LBHITzyBory6TgTQ7W&#10;q25nibG2Lz7SM/W5CBB2MSoovK9jKV1WkEE3tDVx8G62MeiDbHKpG3wFuKnkOIpm0mDJYaHAmrYF&#10;Zff0YRTcL+dpsjts9alKN/qaJ/5yvWml+r12swDhqfX/8K+91wqm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0wIG78AAADbAAAADwAAAAAAAAAAAAAAAACh&#10;AgAAZHJzL2Rvd25yZXYueG1sUEsFBgAAAAAEAAQA+QAAAI0DAAAAAA==&#10;" strokeweight="2pt"/>
          <v:line id="Line 7" o:spid="_x0000_s2093" style="position:absolute;visibility:visible" from="6557,17192"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WQb78AAADbAAAADwAAAGRycy9kb3ducmV2LnhtbESPwQrCMBBE74L/EFbwpqmiItUoIlS8&#10;idWLt7VZ22KzKU3U+vdGEDwOM/OGWa5bU4knNa60rGA0jEAQZ1aXnCs4n5LBHITzyBory6TgTQ7W&#10;q25nibG2Lz7SM/W5CBB2MSoovK9jKV1WkEE3tDVx8G62MeiDbHKpG3wFuKnkOIpm0mDJYaHAmrYF&#10;Zff0YRTcL+dpsjts9alKN/qaJ/5yvWml+r12swDhqfX/8K+91wqm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3KWQb78AAADbAAAADwAAAAAAAAAAAAAAAACh&#10;AgAAZHJzL2Rvd25yZXYueG1sUEsFBgAAAAAEAAQA+QAAAI0DAAAAAA==&#10;" strokeweight="2pt"/>
          <v:line id="Line 8" o:spid="_x0000_s2092" style="position:absolute;visibility:visible" from="7650,17183"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19L8AAADbAAAADwAAAGRycy9kb3ducmV2LnhtbESPwQrCMBBE74L/EFbwpqlCRapRRKh4&#10;E6sXb2uztsVmU5qo9e+NIHgcZuYNs1x3phZPal1lWcFkHIEgzq2uuFBwPqWjOQjnkTXWlknBmxys&#10;V/3eEhNtX3ykZ+YLESDsElRQet8kUrq8JINubBvi4N1sa9AH2RZSt/gKcFPLaRTNpMGKw0KJDW1L&#10;yu/Zwyi4X85xujts9anONvpapP5yvWmlhoNuswDhqfP/8K+91wriGL5fwg+Qq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k19L8AAADbAAAADwAAAAAAAAAAAAAAAACh&#10;AgAAZHJzL2Rvd25yZXYueG1sUEsFBgAAAAAEAAQA+QAAAI0DAAAAAA==&#10;" strokeweight="2pt"/>
          <v:line id="Line 9" o:spid="_x0000_s2091" style="position:absolute;visibility:visible" from="15848,18239" to="15852,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urg78AAADbAAAADwAAAGRycy9kb3ducmV2LnhtbESPwQrCMBBE74L/EFbwpqmCItUoIlS8&#10;idVLb2uztsVmU5qo9e+NIHgcZuYNs9p0phZPal1lWcFkHIEgzq2uuFBwOSejBQjnkTXWlknBmxxs&#10;1v3eCmNtX3yiZ+oLESDsYlRQet/EUrq8JINubBvi4N1sa9AH2RZSt/gKcFPLaRTNpcGKw0KJDe1K&#10;yu/pwyi4Z5dZsj/u9LlOt/paJD673rRSw0G3XYLw1Pl/+Nc+aAWzO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zurg78AAADbAAAADwAAAAAAAAAAAAAAAACh&#10;AgAAZHJzL2Rvd25yZXYueG1sUEsFBgAAAAAEAAQA+QAAAI0DAAAAAA==&#10;" strokeweight="2pt"/>
          <v:line id="Line 10" o:spid="_x0000_s2090" style="position:absolute;visibility:visibl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3H/MMAAADbAAAADwAAAGRycy9kb3ducmV2LnhtbESP0WoCMRRE3wv+Q7gF3zRrwdauRpGq&#10;UPFB1H7AdXPdbN3cLEnUbb/eFIQ+DjNzhpnMWluLK/lQOVYw6GcgiAunKy4VfB1WvRGIEJE11o5J&#10;wQ8FmE07TxPMtbvxjq77WIoE4ZCjAhNjk0sZCkMWQ981xMk7OW8xJulLqT3eEtzW8iXLXqXFitOC&#10;wYY+DBXn/cUqWPvj5jz4LY088tov6+3iPdhvpbrP7XwMIlIb/8OP9qdWMHyDvy/pB8j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Tdx/zDAAAA2wAAAA8AAAAAAAAAAAAA&#10;AAAAoQIAAGRycy9kb3ducmV2LnhtbFBLBQYAAAAABAAEAPkAAACRAwAAAAA=&#10;" strokeweight="1pt"/>
          <v:line id="Line 11" o:spid="_x0000_s2089" style="position:absolute;visibility:visibl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JTjsEAAADbAAAADwAAAGRycy9kb3ducmV2LnhtbERPy2oCMRTdF/yHcIXuakahUqdGKT6g&#10;4kIc/YDr5HYydXIzJFGnfr1ZCF0ezns672wjruRD7VjBcJCBIC6drrlScDys3z5AhIissXFMCv4o&#10;wHzWe5lirt2N93QtYiVSCIccFZgY21zKUBqyGAauJU7cj/MWY4K+ktrjLYXbRo6ybCwt1pwaDLa0&#10;MFSei4tVsPGn7Xl4r4w88cavmt1yEuyvUq/97usTRKQu/ouf7m+t4D2NTV/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QlOOwQAAANsAAAAPAAAAAAAAAAAAAAAA&#10;AKECAABkcnMvZG93bnJldi54bWxQSwUGAAAAAAQABAD5AAAAjwMAAAAA&#10;" strokeweight="1pt"/>
          <v:rect id="Rectangle 12" o:spid="_x0000_s2088" style="position:absolute;left:54;top:17912;width:883;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kOScAA&#10;AADbAAAADwAAAGRycy9kb3ducmV2LnhtbESPQYvCMBSE74L/ITxhb5quqGjXKEUQvFoVPD6aZ9vd&#10;5qUmUbv/3giCx2FmvmGW68404k7O15YVfI8SEMSF1TWXCo6H7XAOwgdkjY1lUvBPHtarfm+JqbYP&#10;3tM9D6WIEPYpKqhCaFMpfVGRQT+yLXH0LtYZDFG6UmqHjwg3jRwnyUwarDkuVNjSpqLiL78ZBVn2&#10;252u+QK3Xs4TN9MTXWZnpb4GXfYDIlAXPuF3e6cVTBfw+hJ/gF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DkOScAAAADbAAAADwAAAAAAAAAAAAAAAACYAgAAZHJzL2Rvd25y&#10;ZXYueG1sUEsFBgAAAAAEAAQA9QAAAIUDAAAAAA==&#10;" filled="f" stroked="f" strokeweight=".25pt">
            <v:textbox inset="1pt,1pt,1pt,1pt">
              <w:txbxContent>
                <w:p w:rsidR="00D67EAA" w:rsidRDefault="00D67EAA" w:rsidP="00FE6B84">
                  <w:pPr>
                    <w:pStyle w:val="af"/>
                    <w:jc w:val="center"/>
                    <w:rPr>
                      <w:rFonts w:ascii="Journal" w:hAnsi="Journal"/>
                      <w:sz w:val="18"/>
                    </w:rPr>
                  </w:pPr>
                  <w:r>
                    <w:rPr>
                      <w:sz w:val="18"/>
                    </w:rPr>
                    <w:t>Змн</w:t>
                  </w:r>
                  <w:r>
                    <w:rPr>
                      <w:rFonts w:ascii="Journal" w:hAnsi="Journal"/>
                      <w:sz w:val="18"/>
                    </w:rPr>
                    <w:t>.</w:t>
                  </w:r>
                </w:p>
              </w:txbxContent>
            </v:textbox>
          </v:rect>
          <v:rect id="Rectangle 13" o:spid="_x0000_s2087" style="position:absolute;left:1051;top:17912;width:1100;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FWhcAA&#10;AADbAAAADwAAAGRycy9kb3ducmV2LnhtbESPQYvCMBSE7wv+h/AEb2uqSNFqlLIgeLWr4PHRPNtq&#10;81KTrNZ/bxYEj8PMfMOsNr1pxZ2cbywrmIwTEMSl1Q1XCg6/2+85CB+QNbaWScGTPGzWg68VZto+&#10;eE/3IlQiQthnqKAOocuk9GVNBv3YdsTRO1tnMETpKqkdPiLctHKaJKk02HBcqLGjn5rKa/FnFOT5&#10;pT/eigVuvZwnLtUzXeUnpUbDPl+CCNSHT/jd3mkF6RT+v8Qf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PFWhcAAAADbAAAADwAAAAAAAAAAAAAAAACYAgAAZHJzL2Rvd25y&#10;ZXYueG1sUEsFBgAAAAAEAAQA9QAAAIUDAAAAAA==&#10;" filled="f" stroked="f" strokeweight=".25pt">
            <v:textbox inset="1pt,1pt,1pt,1pt">
              <w:txbxContent>
                <w:p w:rsidR="00D67EAA" w:rsidRDefault="00D67EAA" w:rsidP="00FE6B84">
                  <w:pPr>
                    <w:pStyle w:val="af"/>
                    <w:jc w:val="center"/>
                    <w:rPr>
                      <w:sz w:val="18"/>
                    </w:rPr>
                  </w:pPr>
                  <w:r>
                    <w:rPr>
                      <w:sz w:val="18"/>
                    </w:rPr>
                    <w:t>Арк.</w:t>
                  </w:r>
                </w:p>
              </w:txbxContent>
            </v:textbox>
          </v:rect>
          <v:rect id="Rectangle 14" o:spid="_x0000_s2086" style="position:absolute;left:2267;top:17912;width:2573;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b7tL0A&#10;AADbAAAADwAAAGRycy9kb3ducmV2LnhtbERPy4rCMBTdC/5DuII7TRXxUY1SBGG2dkZweWmubbW5&#10;qUlG69+bheDycN6bXWca8SDna8sKJuMEBHFhdc2lgr/fw2gJwgdkjY1lUvAiD7ttv7fBVNsnH+mR&#10;h1LEEPYpKqhCaFMpfVGRQT+2LXHkLtYZDBG6UmqHzxhuGjlNkrk0WHNsqLClfUXFLf83CrLs2p3u&#10;+QoPXi4TN9czXWZnpYaDLluDCNSFr/jj/tEKFnF9/BJ/gNy+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rb7tL0AAADbAAAADwAAAAAAAAAAAAAAAACYAgAAZHJzL2Rvd25yZXYu&#10;eG1sUEsFBgAAAAAEAAQA9QAAAIIDAAAAAA==&#10;" filled="f" stroked="f" strokeweight=".25pt">
            <v:textbox inset="1pt,1pt,1pt,1pt">
              <w:txbxContent>
                <w:p w:rsidR="00D67EAA" w:rsidRDefault="00D67EAA" w:rsidP="00FE6B84">
                  <w:pPr>
                    <w:pStyle w:val="af"/>
                    <w:jc w:val="center"/>
                    <w:rPr>
                      <w:sz w:val="18"/>
                    </w:rPr>
                  </w:pPr>
                  <w:r>
                    <w:rPr>
                      <w:sz w:val="18"/>
                    </w:rPr>
                    <w:t>№ докум.</w:t>
                  </w:r>
                </w:p>
              </w:txbxContent>
            </v:textbox>
          </v:rect>
          <v:rect id="Rectangle 15" o:spid="_x0000_s2085" style="position:absolute;left:4983;top:17912;width:1534;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peL8AA&#10;AADbAAAADwAAAGRycy9kb3ducmV2LnhtbESPT4vCMBTE74LfITxhb5oq4p+uUYogeLUqeHw0b9vu&#10;Ni81idr99kYQPA4z8xtmtelMI+7kfG1ZwXiUgCAurK65VHA67oYLED4ga2wsk4J/8rBZ93srTLV9&#10;8IHueShFhLBPUUEVQptK6YuKDPqRbYmj92OdwRClK6V2+Ihw08hJksykwZrjQoUtbSsq/vKbUZBl&#10;v935mi9x5+UicTM91WV2Uepr0GXfIAJ14RN+t/dawXwMry/xB8j1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fpeL8AAAADbAAAADwAAAAAAAAAAAAAAAACYAgAAZHJzL2Rvd25y&#10;ZXYueG1sUEsFBgAAAAAEAAQA9QAAAIUDAAAAAA==&#10;" filled="f" stroked="f" strokeweight=".25pt">
            <v:textbox inset="1pt,1pt,1pt,1pt">
              <w:txbxContent>
                <w:p w:rsidR="00D67EAA" w:rsidRDefault="00D67EAA" w:rsidP="00FE6B84">
                  <w:pPr>
                    <w:pStyle w:val="af"/>
                    <w:jc w:val="center"/>
                    <w:rPr>
                      <w:sz w:val="18"/>
                    </w:rPr>
                  </w:pPr>
                  <w:r>
                    <w:rPr>
                      <w:sz w:val="18"/>
                    </w:rPr>
                    <w:t>Підпис</w:t>
                  </w:r>
                </w:p>
              </w:txbxContent>
            </v:textbox>
          </v:rect>
          <v:rect id="Rectangle 16" o:spid="_x0000_s2084" style="position:absolute;left:6604;top:17912;width:1000;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jAWMIA&#10;AADbAAAADwAAAGRycy9kb3ducmV2LnhtbESPwWrDMBBE74H8g9hAb7GcUBLXtRJMINBr3QR6XKyt&#10;7dZaOZJiu39fFQo9DjPzhimOs+nFSM53lhVskhQEcW11x42Cy9t5nYHwAVljb5kUfJOH42G5KDDX&#10;duJXGqvQiAhhn6OCNoQhl9LXLRn0iR2Io/dhncEQpWukdjhFuOnlNk130mDHcaHFgU4t1V/V3Sgo&#10;y8/5eque8OxllrqdftRN+a7Uw2oun0EEmsN/+K/9ohXst/D7Jf4Ae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KMBYwgAAANsAAAAPAAAAAAAAAAAAAAAAAJgCAABkcnMvZG93&#10;bnJldi54bWxQSwUGAAAAAAQABAD1AAAAhwMAAAAA&#10;" filled="f" stroked="f" strokeweight=".25pt">
            <v:textbox inset="1pt,1pt,1pt,1pt">
              <w:txbxContent>
                <w:p w:rsidR="00D67EAA" w:rsidRDefault="00D67EAA" w:rsidP="00FE6B84">
                  <w:pPr>
                    <w:pStyle w:val="af"/>
                    <w:jc w:val="center"/>
                    <w:rPr>
                      <w:sz w:val="18"/>
                    </w:rPr>
                  </w:pPr>
                  <w:r>
                    <w:rPr>
                      <w:sz w:val="18"/>
                    </w:rPr>
                    <w:t>Дата</w:t>
                  </w:r>
                </w:p>
              </w:txbxContent>
            </v:textbox>
          </v:rect>
          <v:rect id="Rectangle 17" o:spid="_x0000_s2083" style="position:absolute;left:15929;top:18258;width:1475;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Rlw8EA&#10;AADbAAAADwAAAGRycy9kb3ducmV2LnhtbESPT4vCMBTE7wt+h/AEb2uqLv6pRimC4HW7Ch4fzbOt&#10;Ni81idr99htB2OMwM79hVpvONOJBzteWFYyGCQjiwuqaSwWHn93nHIQPyBoby6Tglzxs1r2PFaba&#10;PvmbHnkoRYSwT1FBFUKbSumLigz6oW2Jo3e2zmCI0pVSO3xGuGnkOEmm0mDNcaHClrYVFdf8bhRk&#10;2aU73vIF7rycJ26qv3SZnZQa9LtsCSJQF/7D7/ZeK5hN4PUl/g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5kZcPBAAAA2wAAAA8AAAAAAAAAAAAAAAAAmAIAAGRycy9kb3du&#10;cmV2LnhtbFBLBQYAAAAABAAEAPUAAACGAwAAAAA=&#10;" filled="f" stroked="f" strokeweight=".25pt">
            <v:textbox inset="1pt,1pt,1pt,1pt">
              <w:txbxContent>
                <w:p w:rsidR="00D67EAA" w:rsidRDefault="00D67EAA" w:rsidP="00FE6B84">
                  <w:pPr>
                    <w:pStyle w:val="af"/>
                    <w:jc w:val="center"/>
                    <w:rPr>
                      <w:rFonts w:ascii="Journal" w:hAnsi="Journal"/>
                      <w:sz w:val="18"/>
                    </w:rPr>
                  </w:pPr>
                  <w:r>
                    <w:rPr>
                      <w:sz w:val="18"/>
                    </w:rPr>
                    <w:t>Арк.</w:t>
                  </w:r>
                </w:p>
              </w:txbxContent>
            </v:textbox>
          </v:rect>
          <v:rect id="Rectangle 18" o:spid="_x0000_s2082" style="position:absolute;left:15929;top:18623;width:1475;height:3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39t8IA&#10;AADbAAAADwAAAGRycy9kb3ducmV2LnhtbESPQWvCQBSE74L/YXmF3nTTEtRGVwmFQK+mCj0+ss8k&#10;mn0bd7dJ+u/dQqHHYWa+YXaHyXRiIOdbywpelgkI4srqlmsFp89isQHhA7LGzjIp+CEPh/18tsNM&#10;25GPNJShFhHCPkMFTQh9JqWvGjLol7Ynjt7FOoMhSldL7XCMcNPJ1yRZSYMtx4UGe3pvqLqV30ZB&#10;nl+n8718w8LLTeJWOtV1/qXU89OUb0EEmsJ/+K/9oRWsU/j9En+A3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jf23wgAAANsAAAAPAAAAAAAAAAAAAAAAAJgCAABkcnMvZG93&#10;bnJldi54bWxQSwUGAAAAAAQABAD1AAAAhwMAAAAA&#10;" filled="f" stroked="f" strokeweight=".25pt">
            <v:textbox inset="1pt,1pt,1pt,1pt">
              <w:txbxContent>
                <w:p w:rsidR="00D67EAA" w:rsidRPr="00446B3F" w:rsidRDefault="00D67EAA" w:rsidP="00FE6B84">
                  <w:pPr>
                    <w:ind w:right="-131"/>
                    <w:jc w:val="center"/>
                    <w:rPr>
                      <w:rFonts w:ascii="GOST type B" w:hAnsi="GOST type B"/>
                      <w:i/>
                      <w:sz w:val="18"/>
                      <w:szCs w:val="18"/>
                    </w:rPr>
                  </w:pPr>
                  <w:r w:rsidRPr="00446B3F">
                    <w:rPr>
                      <w:rFonts w:ascii="GOST type B" w:hAnsi="GOST type B"/>
                      <w:i/>
                      <w:sz w:val="18"/>
                      <w:szCs w:val="18"/>
                    </w:rPr>
                    <w:t>4</w:t>
                  </w:r>
                </w:p>
              </w:txbxContent>
            </v:textbox>
          </v:rect>
          <v:rect id="Rectangle 19" o:spid="_x0000_s2081" style="position:absolute;left:7760;top:17481;width:12159;height: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FYLMEA&#10;AADbAAAADwAAAGRycy9kb3ducmV2LnhtbESPT4vCMBTE7wt+h/AEb2uquP6pRimC4HW7Ch4fzbOt&#10;Ni81idr99htB2OMwM79hVpvONOJBzteWFYyGCQjiwuqaSwWHn93nHIQPyBoby6Tglzxs1r2PFaba&#10;PvmbHnkoRYSwT1FBFUKbSumLigz6oW2Jo3e2zmCI0pVSO3xGuGnkOEmm0mDNcaHClrYVFdf8bhRk&#10;2aU73vIF7rycJ26qJ7rMTkoN+l22BBGoC//hd3uvFcy+4PUl/g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7BWCzBAAAA2wAAAA8AAAAAAAAAAAAAAAAAmAIAAGRycy9kb3du&#10;cmV2LnhtbFBLBQYAAAAABAAEAPUAAACGAwAAAAA=&#10;" filled="f" stroked="f" strokeweight=".25pt">
            <v:textbox inset="1pt,1pt,1pt,1pt">
              <w:txbxContent>
                <w:p w:rsidR="00D67EAA" w:rsidRPr="00FC485E" w:rsidRDefault="00D67EAA" w:rsidP="00FE6B84">
                  <w:pPr>
                    <w:jc w:val="center"/>
                    <w:rPr>
                      <w:rFonts w:ascii="GOST type B" w:hAnsi="GOST type B" w:cs="Arial"/>
                      <w:i/>
                      <w:sz w:val="32"/>
                      <w:szCs w:val="40"/>
                    </w:rPr>
                  </w:pPr>
                  <w:r>
                    <w:rPr>
                      <w:rFonts w:ascii="GOST type B" w:hAnsi="GOST type B"/>
                      <w:i/>
                    </w:rPr>
                    <w:t>08-20.ЗКМ.0</w:t>
                  </w:r>
                  <w:r>
                    <w:rPr>
                      <w:rFonts w:ascii="GOST type B" w:hAnsi="GOST type B"/>
                      <w:i/>
                      <w:lang w:val="uk-UA"/>
                    </w:rPr>
                    <w:t>13</w:t>
                  </w:r>
                  <w:r w:rsidRPr="00FC485E">
                    <w:rPr>
                      <w:rFonts w:ascii="GOST type B" w:hAnsi="GOST type B"/>
                      <w:i/>
                    </w:rPr>
                    <w:t>.</w:t>
                  </w:r>
                  <w:r>
                    <w:rPr>
                      <w:rFonts w:ascii="GOST type B" w:hAnsi="GOST type B"/>
                      <w:i/>
                      <w:lang w:val="en-US"/>
                    </w:rPr>
                    <w:t>33</w:t>
                  </w:r>
                  <w:r w:rsidRPr="00FC485E">
                    <w:rPr>
                      <w:rFonts w:ascii="GOST type B" w:hAnsi="GOST type B"/>
                      <w:i/>
                    </w:rPr>
                    <w:t>.1</w:t>
                  </w:r>
                  <w:r>
                    <w:rPr>
                      <w:rFonts w:ascii="GOST type B" w:hAnsi="GOST type B"/>
                      <w:i/>
                      <w:lang w:val="uk-UA"/>
                    </w:rPr>
                    <w:t>22</w:t>
                  </w:r>
                  <w:r w:rsidRPr="00FC485E">
                    <w:rPr>
                      <w:rFonts w:ascii="GOST type B" w:hAnsi="GOST type B" w:cs="Arial"/>
                      <w:i/>
                      <w:sz w:val="32"/>
                      <w:szCs w:val="40"/>
                    </w:rPr>
                    <w:t xml:space="preserve"> ПЗ</w:t>
                  </w:r>
                </w:p>
                <w:p w:rsidR="00D67EAA" w:rsidRDefault="00D67EAA" w:rsidP="00FE6B84"/>
              </w:txbxContent>
            </v:textbox>
          </v:rect>
          <v:line id="Line 20" o:spid="_x0000_s2080" style="position:absolute;visibility:visible" from="12,18233" to="19979,18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73478AAADbAAAADwAAAGRycy9kb3ducmV2LnhtbESPzQrCMBCE74LvEFbwpqmCP1SjiFDx&#10;JlYv3tZmbYvNpjRR69sbQfA4zMw3zHLdmko8qXGlZQWjYQSCOLO65FzB+ZQM5iCcR9ZYWSYFb3Kw&#10;XnU7S4y1ffGRnqnPRYCwi1FB4X0dS+myggy6oa2Jg3ezjUEfZJNL3eArwE0lx1E0lQZLDgsF1rQt&#10;KLunD6PgfjlPkt1hq09VutHXPPGX600r1e+1mwUIT63/h3/tvVYwm8L3S/gB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I73478AAADbAAAADwAAAAAAAAAAAAAAAACh&#10;AgAAZHJzL2Rvd25yZXYueG1sUEsFBgAAAAAEAAQA+QAAAI0DAAAAAA==&#10;" strokeweight="2pt"/>
          <v:line id="Line 21" o:spid="_x0000_s2079" style="position:absolute;visibility:visible" from="25,17881" to="7646,17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JSeL8AAADbAAAADwAAAGRycy9kb3ducmV2LnhtbESPzQrCMBCE74LvEFbwpqmCP1SjiFDx&#10;JlYv3tZmbYvNpjRR69sbQfA4zMw3zHLdmko8qXGlZQWjYQSCOLO65FzB+ZQM5iCcR9ZYWSYFb3Kw&#10;XnU7S4y1ffGRnqnPRYCwi1FB4X0dS+myggy6oa2Jg3ezjUEfZJNL3eArwE0lx1E0lQZLDgsF1rQt&#10;KLunD6PgfjlPkt1hq09VutHXPPGX600r1e+1mwUIT63/h3/tvVYwm8H3S/gB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8JSeL8AAADbAAAADwAAAAAAAAAAAAAAAACh&#10;AgAAZHJzL2Rvd25yZXYueG1sUEsFBgAAAAAEAAQA+QAAAI0DAAAAAA==&#10;" strokeweight="2pt"/>
          <v:line id="Line 22" o:spid="_x0000_s2078" style="position:absolute;visibility:visible" from="10,17526" to="7631,17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cP7sEAAADbAAAADwAAAGRycy9kb3ducmV2LnhtbERPS27CMBDdV+IO1iB1VxxYlJJiUMVH&#10;KmKBCBxgiKdxSjyObAMpp8cLpC6f3n8672wjruRD7VjBcJCBIC6drrlScDys3z5AhIissXFMCv4o&#10;wHzWe5lirt2N93QtYiVSCIccFZgY21zKUBqyGAauJU7cj/MWY4K+ktrjLYXbRo6y7F1arDk1GGxp&#10;Yag8FxerYONP2/PwXhl54o1fNbvlJNhfpV773dcniEhd/Bc/3d9awTiNTV/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9w/uwQAAANsAAAAPAAAAAAAAAAAAAAAA&#10;AKECAABkcnMvZG93bnJldi54bWxQSwUGAAAAAAQABAD5AAAAjwMAAAAA&#10;" strokeweight="1pt"/>
          <v:line id="Line 23" o:spid="_x0000_s2077" style="position:absolute;visibility:visible" from="10,18938" to="7631,18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uqdcQAAADbAAAADwAAAGRycy9kb3ducmV2LnhtbESP3WoCMRSE7wXfIRyhd5q1F7WuRhFt&#10;odIL8ecBjpvjZnVzsiSpbn36Rih4OczMN8x03tpaXMmHyrGC4SADQVw4XXGp4LD/7L+DCBFZY+2Y&#10;FPxSgPms25lirt2Nt3TdxVIkCIccFZgYm1zKUBiyGAauIU7eyXmLMUlfSu3xluC2lq9Z9iYtVpwW&#10;DDa0NFRcdj9Wwdofvy/De2nkkdf+o96sxsGelXrptYsJiEhtfIb/219awWgMjy/pB8jZ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u6p1xAAAANsAAAAPAAAAAAAAAAAA&#10;AAAAAKECAABkcnMvZG93bnJldi54bWxQSwUGAAAAAAQABAD5AAAAkgMAAAAA&#10;" strokeweight="1pt"/>
          <v:line id="Line 24" o:spid="_x0000_s2076" style="position:absolute;visibility:visible" from="10,18583" to="7631,18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zz8EAAADbAAAADwAAAGRycy9kb3ducmV2LnhtbERPS27CMBDdI3EHa5DYgZMuKkgxqIJW&#10;KmJRQXuAIZ7GaeJxZLtJ4PT1olKXT++/2Y22FT35UDtWkC8zEMSl0zVXCj4/XhcrECEia2wdk4Ib&#10;Bdhtp5MNFtoNfKb+EiuRQjgUqMDE2BVShtKQxbB0HXHivpy3GBP0ldQehxRuW/mQZY/SYs2pwWBH&#10;e0Nlc/mxCo7+emrye2XklY/+pX0/rIP9Vmo+G5+fQEQa47/4z/2mFazS+vQl/QC5/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VHPPwQAAANsAAAAPAAAAAAAAAAAAAAAA&#10;AKECAABkcnMvZG93bnJldi54bWxQSwUGAAAAAAQABAD5AAAAjwMAAAAA&#10;" strokeweight="1pt"/>
          <v:group id="Group 25" o:spid="_x0000_s2073" style="position:absolute;left:39;top:18267;width:4801;height:310"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rect id="Rectangle 26" o:spid="_x0000_s2075" style="position:absolute;width:8856;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2wf8AA&#10;AADbAAAADwAAAGRycy9kb3ducmV2LnhtbESPQYvCMBSE7wv+h/AEb9tUEaldoxRB8GpXweOjedt2&#10;t3mpSdT6782C4HGYmW+Y1WYwnbiR861lBdMkBUFcWd1yreD4vfvMQPiArLGzTAoe5GGzHn2sMNf2&#10;zge6laEWEcI+RwVNCH0upa8aMugT2xNH78c6gyFKV0vt8B7hppOzNF1Igy3HhQZ72jZU/ZVXo6Ao&#10;fofTpVzizsssdQs913VxVmoyHoovEIGG8A6/2nutIJvB/5f4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P2wf8AAAADbAAAADwAAAAAAAAAAAAAAAACYAgAAZHJzL2Rvd25y&#10;ZXYueG1sUEsFBgAAAAAEAAQA9QAAAIUDAAAAAA==&#10;" filled="f" stroked="f" strokeweight=".25pt">
              <v:textbox inset="1pt,1pt,1pt,1pt">
                <w:txbxContent>
                  <w:p w:rsidR="00D67EAA" w:rsidRDefault="00D67EAA" w:rsidP="00FE6B84">
                    <w:pPr>
                      <w:pStyle w:val="af"/>
                      <w:rPr>
                        <w:rFonts w:ascii="Journal" w:hAnsi="Journal"/>
                        <w:sz w:val="18"/>
                      </w:rPr>
                    </w:pPr>
                    <w:r>
                      <w:rPr>
                        <w:sz w:val="18"/>
                      </w:rPr>
                      <w:t xml:space="preserve"> Розро</w:t>
                    </w:r>
                    <w:r>
                      <w:rPr>
                        <w:rFonts w:ascii="Journal" w:hAnsi="Journal"/>
                        <w:sz w:val="18"/>
                      </w:rPr>
                      <w:t>б.</w:t>
                    </w:r>
                  </w:p>
                </w:txbxContent>
              </v:textbox>
            </v:rect>
            <v:rect id="Rectangle 27" o:spid="_x0000_s2074" style="position:absolute;left:9281;width:10718;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EV5MAA&#10;AADbAAAADwAAAGRycy9kb3ducmV2LnhtbESPQYvCMBSE7wv+h/AEb2uqLtLtGqUIglergsdH87bt&#10;2rzUJGr992ZB8DjMzDfMYtWbVtzI+caygsk4AUFcWt1wpeCw33ymIHxA1thaJgUP8rBaDj4WmGl7&#10;5x3dilCJCGGfoYI6hC6T0pc1GfRj2xFH79c6gyFKV0nt8B7hppXTJJlLgw3HhRo7WtdUnourUZDn&#10;f/3xUnzjxss0cXP9pav8pNRo2Oc/IAL14R1+tbdaQTqD/y/xB8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EV5MAAAADbAAAADwAAAAAAAAAAAAAAAACYAgAAZHJzL2Rvd25y&#10;ZXYueG1sUEsFBgAAAAAEAAQA9QAAAIUDAAAAAA==&#10;" filled="f" stroked="f" strokeweight=".25pt">
              <v:textbox inset="1pt,1pt,1pt,1pt">
                <w:txbxContent>
                  <w:p w:rsidR="00D67EAA" w:rsidRPr="003D26C4" w:rsidRDefault="00D67EAA" w:rsidP="00FE6B84">
                    <w:pPr>
                      <w:rPr>
                        <w:rFonts w:ascii="GOST type B" w:hAnsi="GOST type B"/>
                        <w:i/>
                        <w:sz w:val="18"/>
                        <w:szCs w:val="18"/>
                        <w:lang w:val="uk-UA"/>
                      </w:rPr>
                    </w:pPr>
                    <w:r>
                      <w:rPr>
                        <w:rFonts w:ascii="GOST type B" w:hAnsi="GOST type B"/>
                        <w:i/>
                        <w:sz w:val="18"/>
                        <w:szCs w:val="18"/>
                        <w:lang w:val="en-US"/>
                      </w:rPr>
                      <w:t>C</w:t>
                    </w:r>
                    <w:r>
                      <w:rPr>
                        <w:rFonts w:ascii="GOST type B" w:hAnsi="GOST type B"/>
                        <w:i/>
                        <w:sz w:val="18"/>
                        <w:szCs w:val="18"/>
                        <w:lang w:val="uk-UA"/>
                      </w:rPr>
                      <w:t xml:space="preserve">ніжко О. А </w:t>
                    </w:r>
                  </w:p>
                </w:txbxContent>
              </v:textbox>
            </v:rect>
          </v:group>
          <v:group id="Group 28" o:spid="_x0000_s2070" style="position:absolute;left:39;top:18614;width:4801;height:309"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rect id="Rectangle 29" o:spid="_x0000_s2072" style="position:absolute;width:8856;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QoC8AA&#10;AADbAAAADwAAAGRycy9kb3ducmV2LnhtbESPQYvCMBSE7wv+h/AEb2uquNLtGqUIglergsdH87bt&#10;2rzUJGr992ZB8DjMzDfMYtWbVtzI+caygsk4AUFcWt1wpeCw33ymIHxA1thaJgUP8rBaDj4WmGl7&#10;5x3dilCJCGGfoYI6hC6T0pc1GfRj2xFH79c6gyFKV0nt8B7hppXTJJlLgw3HhRo7WtdUnourUZDn&#10;f/3xUnzjxss0cXM901V+Umo07PMfEIH68A6/2lutIP2C/y/xB8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xQoC8AAAADbAAAADwAAAAAAAAAAAAAAAACYAgAAZHJzL2Rvd25y&#10;ZXYueG1sUEsFBgAAAAAEAAQA9QAAAIUDAAAAAA==&#10;" filled="f" stroked="f" strokeweight=".25pt">
              <v:textbox inset="1pt,1pt,1pt,1pt">
                <w:txbxContent>
                  <w:p w:rsidR="00D67EAA" w:rsidRDefault="00D67EAA" w:rsidP="00FE6B84">
                    <w:pPr>
                      <w:pStyle w:val="af"/>
                      <w:rPr>
                        <w:sz w:val="18"/>
                      </w:rPr>
                    </w:pPr>
                    <w:r>
                      <w:rPr>
                        <w:sz w:val="18"/>
                      </w:rPr>
                      <w:t xml:space="preserve"> Перевір.</w:t>
                    </w:r>
                  </w:p>
                </w:txbxContent>
              </v:textbox>
            </v:rect>
            <v:rect id="Rectangle 30" o:spid="_x0000_s2071" style="position:absolute;left:9281;width:10718;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a2fMAA&#10;AADbAAAADwAAAGRycy9kb3ducmV2LnhtbESPQYvCMBSE78L+h/AWvGm6IqVbjVIEwatVweOjedvW&#10;bV5qErX77zeC4HGYmW+Y5XownbiT861lBV/TBARxZXXLtYLjYTvJQPiArLGzTAr+yMN69TFaYq7t&#10;g/d0L0MtIoR9jgqaEPpcSl81ZNBPbU8cvR/rDIYoXS21w0eEm07OkiSVBluOCw32tGmo+i1vRkFR&#10;XIbTtfzGrZdZ4lI913VxVmr8ORQLEIGG8A6/2jutIEvh+SX+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a2fMAAAADbAAAADwAAAAAAAAAAAAAAAACYAgAAZHJzL2Rvd25y&#10;ZXYueG1sUEsFBgAAAAAEAAQA9QAAAIUDAAAAAA==&#10;" filled="f" stroked="f" strokeweight=".25pt">
              <v:textbox inset="1pt,1pt,1pt,1pt">
                <w:txbxContent>
                  <w:p w:rsidR="00D67EAA" w:rsidRPr="00446B3F" w:rsidRDefault="00D67EAA" w:rsidP="00FE6B84">
                    <w:pPr>
                      <w:rPr>
                        <w:rFonts w:ascii="GOST type B" w:hAnsi="GOST type B"/>
                        <w:i/>
                        <w:spacing w:val="-8"/>
                        <w:sz w:val="18"/>
                        <w:szCs w:val="18"/>
                      </w:rPr>
                    </w:pPr>
                    <w:r>
                      <w:rPr>
                        <w:rFonts w:ascii="GOST type B" w:hAnsi="GOST type B"/>
                        <w:i/>
                        <w:spacing w:val="-8"/>
                        <w:sz w:val="18"/>
                        <w:szCs w:val="18"/>
                      </w:rPr>
                      <w:t>Войтович О.П.</w:t>
                    </w:r>
                  </w:p>
                </w:txbxContent>
              </v:textbox>
            </v:rect>
          </v:group>
          <v:group id="Group 31" o:spid="_x0000_s2067" style="position:absolute;left:39;top:18969;width:4801;height:309"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rect id="Rectangle 32" o:spid="_x0000_s2069" style="position:absolute;width:8856;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WHlb8A&#10;AADbAAAADwAAAGRycy9kb3ducmV2LnhtbERPz2vCMBS+D/Y/hCd4m6lDStcZpQwKXq0KOz6at7ba&#10;vHRJbOt/vxwGHj++39v9bHoxkvOdZQXrVQKCuLa640bB+VS+ZSB8QNbYWyYFD/Kw372+bDHXduIj&#10;jVVoRAxhn6OCNoQhl9LXLRn0KzsQR+7HOoMhQtdI7XCK4aaX70mSSoMdx4YWB/pqqb5Vd6OgKK7z&#10;5bf6wNLLLHGp3uim+FZquZiLTxCB5vAU/7sPWkEWx8Yv8QfI3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FYeVvwAAANsAAAAPAAAAAAAAAAAAAAAAAJgCAABkcnMvZG93bnJl&#10;di54bWxQSwUGAAAAAAQABAD1AAAAhAMAAAAA&#10;" filled="f" stroked="f" strokeweight=".25pt">
              <v:textbox inset="1pt,1pt,1pt,1pt">
                <w:txbxContent>
                  <w:p w:rsidR="00D67EAA" w:rsidRDefault="00D67EAA" w:rsidP="00FE6B84">
                    <w:pPr>
                      <w:pStyle w:val="af"/>
                      <w:rPr>
                        <w:sz w:val="18"/>
                      </w:rPr>
                    </w:pPr>
                    <w:r>
                      <w:rPr>
                        <w:sz w:val="18"/>
                      </w:rPr>
                      <w:t xml:space="preserve"> Реценз.</w:t>
                    </w:r>
                  </w:p>
                </w:txbxContent>
              </v:textbox>
            </v:rect>
            <v:rect id="Rectangle 33" o:spid="_x0000_s2068" style="position:absolute;left:9281;width:10718;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kiDsAA&#10;AADbAAAADwAAAGRycy9kb3ducmV2LnhtbESPQYvCMBSE7wv+h/AEb2u6ItJ2jVIEwatdBY+P5tl2&#10;t3mpSdT6782C4HGYmW+Y5XownbiR861lBV/TBARxZXXLtYLDz/YzBeEDssbOMil4kIf1avSxxFzb&#10;O+/pVoZaRAj7HBU0IfS5lL5qyKCf2p44emfrDIYoXS21w3uEm07OkmQhDbYcFxrsadNQ9VdejYKi&#10;+B2OlzLDrZdp4hZ6ruvipNRkPBTfIAIN4R1+tXdaQZrB/5f4A+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lkiDsAAAADbAAAADwAAAAAAAAAAAAAAAACYAgAAZHJzL2Rvd25y&#10;ZXYueG1sUEsFBgAAAAAEAAQA9QAAAIUDAAAAAA==&#10;" filled="f" stroked="f" strokeweight=".25pt">
              <v:textbox inset="1pt,1pt,1pt,1pt">
                <w:txbxContent>
                  <w:p w:rsidR="00D67EAA" w:rsidRDefault="00D67EAA" w:rsidP="00FE6B84"/>
                </w:txbxContent>
              </v:textbox>
            </v:rect>
          </v:group>
          <v:group id="Group 34" o:spid="_x0000_s2064" style="position:absolute;left:39;top:19314;width:4801;height:310"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rect id="Rectangle 35" o:spid="_x0000_s2066" style="position:absolute;width:8856;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a41cEA&#10;AADbAAAADwAAAGRycy9kb3ducmV2LnhtbESPQWvCQBSE7wX/w/IEb81GETGpqwQh0GvTFjw+sq9J&#10;NPs27q4x/nu3UOhxmJlvmN1hMr0YyfnOsoJlkoIgrq3uuFHw9Vm+bkH4gKyxt0wKHuThsJ+97DDX&#10;9s4fNFahERHCPkcFbQhDLqWvWzLoEzsQR+/HOoMhStdI7fAe4aaXqzTdSIMdx4UWBzq2VF+qm1FQ&#10;FOfp+1plWHq5Td1Gr3VTnJRazKfiDUSgKfyH/9rvWkG2hN8v8QfI/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2uNXBAAAA2wAAAA8AAAAAAAAAAAAAAAAAmAIAAGRycy9kb3du&#10;cmV2LnhtbFBLBQYAAAAABAAEAPUAAACGAwAAAAA=&#10;" filled="f" stroked="f" strokeweight=".25pt">
              <v:textbox inset="1pt,1pt,1pt,1pt">
                <w:txbxContent>
                  <w:p w:rsidR="00D67EAA" w:rsidRDefault="00D67EAA" w:rsidP="00FE6B84">
                    <w:pPr>
                      <w:pStyle w:val="af"/>
                      <w:rPr>
                        <w:sz w:val="18"/>
                      </w:rPr>
                    </w:pPr>
                    <w:r>
                      <w:rPr>
                        <w:sz w:val="18"/>
                      </w:rPr>
                      <w:t xml:space="preserve"> Н. Контр.</w:t>
                    </w:r>
                  </w:p>
                </w:txbxContent>
              </v:textbox>
            </v:rect>
            <v:rect id="Rectangle 36" o:spid="_x0000_s2065" style="position:absolute;left:9281;width:10718;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QmosEA&#10;AADbAAAADwAAAGRycy9kb3ducmV2LnhtbESPQWvCQBSE7wX/w/KE3pqNUsREVwmFgFfTFjw+ss8k&#10;mn0bd7cx/nu3UOhxmJlvmO1+Mr0YyfnOsoJFkoIgrq3uuFHw9Vm+rUH4gKyxt0wKHuRhv5u9bDHX&#10;9s5HGqvQiAhhn6OCNoQhl9LXLRn0iR2Io3e2zmCI0jVSO7xHuOnlMk1X0mDHcaHFgT5aqq/Vj1FQ&#10;FJfp+1ZlWHq5Tt1Kv+umOCn1Op+KDYhAU/gP/7UPWkG2hN8v8QfI3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kJqLBAAAA2wAAAA8AAAAAAAAAAAAAAAAAmAIAAGRycy9kb3du&#10;cmV2LnhtbFBLBQYAAAAABAAEAPUAAACGAwAAAAA=&#10;" filled="f" stroked="f" strokeweight=".25pt">
              <v:textbox inset="1pt,1pt,1pt,1pt">
                <w:txbxContent>
                  <w:p w:rsidR="00D67EAA" w:rsidRPr="00446B3F" w:rsidRDefault="00D67EAA" w:rsidP="00FE6B84">
                    <w:pPr>
                      <w:rPr>
                        <w:rFonts w:ascii="GOST type B" w:hAnsi="GOST type B"/>
                        <w:i/>
                        <w:sz w:val="18"/>
                        <w:szCs w:val="18"/>
                      </w:rPr>
                    </w:pPr>
                    <w:r>
                      <w:rPr>
                        <w:rFonts w:ascii="GOST type B" w:hAnsi="GOST type B"/>
                        <w:i/>
                        <w:sz w:val="18"/>
                        <w:szCs w:val="18"/>
                      </w:rPr>
                      <w:t xml:space="preserve">Войтович О.П </w:t>
                    </w:r>
                    <w:r w:rsidRPr="00446B3F">
                      <w:rPr>
                        <w:rFonts w:ascii="GOST type B" w:hAnsi="GOST type B"/>
                        <w:i/>
                        <w:sz w:val="18"/>
                        <w:szCs w:val="18"/>
                      </w:rPr>
                      <w:t>.</w:t>
                    </w:r>
                  </w:p>
                </w:txbxContent>
              </v:textbox>
            </v:rect>
          </v:group>
          <v:group id="Group 37" o:spid="_x0000_s2061" style="position:absolute;left:39;top:19660;width:4801;height:309"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rect id="Rectangle 38" o:spid="_x0000_s2063" style="position:absolute;width:8856;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bTcAA&#10;AADbAAAADwAAAGRycy9kb3ducmV2LnhtbESPQYvCMBSE7wv7H8ITvK2pIqLVWIpQ8GpXweOjebbd&#10;bV66SdT6782C4HGYmW+YTTaYTtzI+daygukkAUFcWd1yreD4XXwtQfiArLGzTAoe5CHbfn5sMNX2&#10;zge6laEWEcI+RQVNCH0qpa8aMugntieO3sU6gyFKV0vt8B7hppOzJFlIgy3HhQZ72jVU/ZZXoyDP&#10;f4bTX7nCwstl4hZ6ruv8rNR4NORrEIGG8A6/2nutYDWH/y/xB8jt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YEbTcAAAADbAAAADwAAAAAAAAAAAAAAAACYAgAAZHJzL2Rvd25y&#10;ZXYueG1sUEsFBgAAAAAEAAQA9QAAAIUDAAAAAA==&#10;" filled="f" stroked="f" strokeweight=".25pt">
              <v:textbox inset="1pt,1pt,1pt,1pt">
                <w:txbxContent>
                  <w:p w:rsidR="00D67EAA" w:rsidRDefault="00D67EAA" w:rsidP="00FE6B84">
                    <w:pPr>
                      <w:pStyle w:val="af"/>
                      <w:rPr>
                        <w:sz w:val="18"/>
                      </w:rPr>
                    </w:pPr>
                    <w:r>
                      <w:rPr>
                        <w:sz w:val="18"/>
                      </w:rPr>
                      <w:t xml:space="preserve"> Затверд.</w:t>
                    </w:r>
                  </w:p>
                </w:txbxContent>
              </v:textbox>
            </v:rect>
            <v:rect id="Rectangle 39" o:spid="_x0000_s2062" style="position:absolute;left:9281;width:10718;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2+1sAA&#10;AADbAAAADwAAAGRycy9kb3ducmV2LnhtbESPQYvCMBSE74L/ITxhb5quqGjXKEUQvFoVPD6aZ9vd&#10;5qUmUbv/3giCx2FmvmGW68404k7O15YVfI8SEMSF1TWXCo6H7XAOwgdkjY1lUvBPHtarfm+JqbYP&#10;3tM9D6WIEPYpKqhCaFMpfVGRQT+yLXH0LtYZDFG6UmqHjwg3jRwnyUwarDkuVNjSpqLiL78ZBVn2&#10;252u+QK3Xs4TN9MTXWZnpb4GXfYDIlAXPuF3e6cVLKbw+hJ/gF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s2+1sAAAADbAAAADwAAAAAAAAAAAAAAAACYAgAAZHJzL2Rvd25y&#10;ZXYueG1sUEsFBgAAAAAEAAQA9QAAAIUDAAAAAA==&#10;" filled="f" stroked="f" strokeweight=".25pt">
              <v:textbox inset="1pt,1pt,1pt,1pt">
                <w:txbxContent>
                  <w:p w:rsidR="00D67EAA" w:rsidRDefault="00D67EAA" w:rsidP="00FE6B84">
                    <w:pPr>
                      <w:rPr>
                        <w:rFonts w:ascii="GOST type B" w:hAnsi="GOST type B"/>
                        <w:i/>
                        <w:sz w:val="18"/>
                        <w:szCs w:val="18"/>
                        <w:lang w:val="uk-UA"/>
                      </w:rPr>
                    </w:pPr>
                    <w:r w:rsidRPr="00446B3F">
                      <w:rPr>
                        <w:rFonts w:ascii="GOST type B" w:hAnsi="GOST type B"/>
                        <w:i/>
                        <w:sz w:val="18"/>
                        <w:szCs w:val="18"/>
                      </w:rPr>
                      <w:t>Лужецький</w:t>
                    </w:r>
                    <w:r>
                      <w:rPr>
                        <w:rFonts w:ascii="GOST type B" w:hAnsi="GOST type B"/>
                        <w:i/>
                        <w:sz w:val="18"/>
                        <w:szCs w:val="18"/>
                        <w:lang w:val="uk-UA"/>
                      </w:rPr>
                      <w:t xml:space="preserve"> В.А</w:t>
                    </w:r>
                  </w:p>
                  <w:p w:rsidR="00D67EAA" w:rsidRPr="00446B3F" w:rsidRDefault="00D67EAA" w:rsidP="00FE6B84">
                    <w:pPr>
                      <w:rPr>
                        <w:rFonts w:ascii="GOST type B" w:hAnsi="GOST type B"/>
                        <w:i/>
                        <w:sz w:val="18"/>
                        <w:szCs w:val="18"/>
                      </w:rPr>
                    </w:pPr>
                    <w:r w:rsidRPr="00446B3F">
                      <w:rPr>
                        <w:rFonts w:ascii="GOST type B" w:hAnsi="GOST type B"/>
                        <w:i/>
                        <w:sz w:val="18"/>
                        <w:szCs w:val="18"/>
                      </w:rPr>
                      <w:t xml:space="preserve"> </w:t>
                    </w:r>
                    <w:r>
                      <w:rPr>
                        <w:rFonts w:ascii="GOST type B" w:hAnsi="GOST type B"/>
                        <w:i/>
                        <w:sz w:val="18"/>
                        <w:szCs w:val="18"/>
                        <w:lang w:val="uk-UA"/>
                      </w:rPr>
                      <w:t xml:space="preserve"> В</w:t>
                    </w:r>
                    <w:r w:rsidRPr="00446B3F">
                      <w:rPr>
                        <w:rFonts w:ascii="GOST type B" w:hAnsi="GOST type B"/>
                        <w:i/>
                        <w:sz w:val="18"/>
                        <w:szCs w:val="18"/>
                      </w:rPr>
                      <w:t>.А.</w:t>
                    </w:r>
                  </w:p>
                </w:txbxContent>
              </v:textbox>
            </v:rect>
          </v:group>
          <v:line id="Line 40" o:spid="_x0000_s2060" style="position:absolute;visibility:visible" from="14208,18239" to="14210,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IRGb8AAADbAAAADwAAAGRycy9kb3ducmV2LnhtbESPwQrCMBBE74L/EFbwpqmCotUoIlS8&#10;idWLt7VZ22KzKU3U+vdGEDwOM/OGWa5bU4knNa60rGA0jEAQZ1aXnCs4n5LBDITzyBory6TgTQ7W&#10;q25nibG2Lz7SM/W5CBB2MSoovK9jKV1WkEE3tDVx8G62MeiDbHKpG3wFuKnkOIqm0mDJYaHAmrYF&#10;Zff0YRTcL+dJsjts9alKN/qaJ/5yvWml+r12swDhqfX/8K+91wrmU/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IIRGb8AAADbAAAADwAAAAAAAAAAAAAAAACh&#10;AgAAZHJzL2Rvd25yZXYueG1sUEsFBgAAAAAEAAQA+QAAAI0DAAAAAA==&#10;" strokeweight="2pt"/>
          <v:rect id="Rectangle 41" o:spid="_x0000_s2059" style="position:absolute;left:7787;top:18314;width:6292;height:16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OFOsAA&#10;AADbAAAADwAAAGRycy9kb3ducmV2LnhtbESPT4vCMBTE74LfITxhb5quiH+6RimC4NWq4PHRPNvu&#10;Ni81idr99kYQPA4z8xtmue5MI+7kfG1ZwfcoAUFcWF1zqeB42A7nIHxA1thYJgX/5GG96veWmGr7&#10;4D3d81CKCGGfooIqhDaV0hcVGfQj2xJH72KdwRClK6V2+Ihw08hxkkylwZrjQoUtbSoq/vKbUZBl&#10;v93pmi9w6+U8cVM90WV2Vupr0GU/IAJ14RN+t3dawWIGry/xB8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VOFOsAAAADbAAAADwAAAAAAAAAAAAAAAACYAgAAZHJzL2Rvd25y&#10;ZXYueG1sUEsFBgAAAAAEAAQA9QAAAIUDAAAAAA==&#10;" filled="f" stroked="f" strokeweight=".25pt">
            <v:textbox inset="1pt,1pt,1pt,1pt">
              <w:txbxContent>
                <w:p w:rsidR="00D67EAA" w:rsidRPr="001F6320" w:rsidRDefault="00D67EAA" w:rsidP="00FE6B84">
                  <w:pPr>
                    <w:jc w:val="center"/>
                    <w:rPr>
                      <w:rFonts w:ascii="GOST type B" w:hAnsi="GOST type B"/>
                      <w:i/>
                      <w:lang w:val="uk-UA"/>
                    </w:rPr>
                  </w:pPr>
                  <w:r>
                    <w:rPr>
                      <w:rFonts w:ascii="GOST type B" w:hAnsi="GOST type B"/>
                      <w:i/>
                      <w:lang w:val="uk-UA"/>
                    </w:rPr>
                    <w:t>Комплексна система захисту інформаціі.</w:t>
                  </w:r>
                </w:p>
                <w:p w:rsidR="00D67EAA" w:rsidRPr="001F6320" w:rsidRDefault="00D67EAA" w:rsidP="00FE6B84">
                  <w:pPr>
                    <w:jc w:val="center"/>
                    <w:rPr>
                      <w:rFonts w:ascii="GOST type B" w:hAnsi="GOST type B"/>
                      <w:i/>
                      <w:lang w:val="uk-UA"/>
                    </w:rPr>
                  </w:pPr>
                  <w:r w:rsidRPr="001F6320">
                    <w:rPr>
                      <w:rFonts w:ascii="GOST type B" w:hAnsi="GOST type B"/>
                      <w:i/>
                      <w:lang w:val="uk-UA"/>
                    </w:rPr>
                    <w:t>Пояснювальна записка</w:t>
                  </w:r>
                </w:p>
                <w:p w:rsidR="00D67EAA" w:rsidRPr="001F6320" w:rsidRDefault="00D67EAA" w:rsidP="00FE6B84">
                  <w:pPr>
                    <w:jc w:val="center"/>
                  </w:pPr>
                </w:p>
              </w:txbxContent>
            </v:textbox>
          </v:rect>
          <v:line id="Line 42" o:spid="_x0000_s2058" style="position:absolute;visibility:visible" from="14221,18587" to="19990,18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Eg8LwAAADbAAAADwAAAGRycy9kb3ducmV2LnhtbERPvQrCMBDeBd8hnOCmqYKi1SgiVNzE&#10;2sXtbM622FxKE7W+vRkEx4/vf73tTC1e1LrKsoLJOAJBnFtdcaEguySjBQjnkTXWlknBhxxsN/3e&#10;GmNt33ymV+oLEULYxaig9L6JpXR5SQbd2DbEgbvb1qAPsC2kbvEdwk0tp1E0lwYrDg0lNrQvKX+k&#10;T6Pgcc1myeG015c63elbkfjr7a6VGg663QqEp87/xT/3UStYhrHhS/gBcvM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plEg8LwAAADbAAAADwAAAAAAAAAAAAAAAAChAgAA&#10;ZHJzL2Rvd25yZXYueG1sUEsFBgAAAAAEAAQA+QAAAIoDAAAAAA==&#10;" strokeweight="2pt"/>
          <v:line id="Line 43" o:spid="_x0000_s2057" style="position:absolute;visibility:visible" from="14219,18939" to="19988,18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2Fa78AAADbAAAADwAAAGRycy9kb3ducmV2LnhtbESPwQrCMBBE74L/EFbwpqmCotUoIlS8&#10;idWLt7VZ22KzKU3U+vdGEDwOM/OGWa5bU4knNa60rGA0jEAQZ1aXnCs4n5LBDITzyBory6TgTQ7W&#10;q25nibG2Lz7SM/W5CBB2MSoovK9jKV1WkEE3tDVx8G62MeiDbHKpG3wFuKnkOIqm0mDJYaHAmrYF&#10;Zff0YRTcL+dJsjts9alKN/qaJ/5yvWml+r12swDhqfX/8K+91wrmc/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R2Fa78AAADbAAAADwAAAAAAAAAAAAAAAACh&#10;AgAAZHJzL2Rvd25yZXYueG1sUEsFBgAAAAAEAAQA+QAAAI0DAAAAAA==&#10;" strokeweight="2pt"/>
          <v:line id="Line 44" o:spid="_x0000_s2056" style="position:absolute;visibility:visible" from="17487,18239" to="17490,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Mk1MMAAADcAAAADwAAAGRycy9kb3ducmV2LnhtbESPT4vCQAzF7wv7HYYseFunCopUpyJC&#10;F29i9eItdtI/2MmUzqzWb28OC3tLeC/v/bLZjq5TDxpC69nAbJqAIi69bbk2cDnn3ytQISJb7DyT&#10;gRcF2GafHxtMrX/yiR5FrJWEcEjRQBNjn2odyoYchqnviUWr/OAwyjrU2g74lHDX6XmSLLXDlqWh&#10;wZ72DZX34tcZuF8vi/znuLfnrtjZW53H662yxky+xt0aVKQx/pv/rg9W8BPBl2dkAp2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RzJNTDAAAA3AAAAA8AAAAAAAAAAAAA&#10;AAAAoQIAAGRycy9kb3ducmV2LnhtbFBLBQYAAAAABAAEAPkAAACRAwAAAAA=&#10;" strokeweight="2pt"/>
          <v:rect id="Rectangle 45" o:spid="_x0000_s2055" style="position:absolute;left:14295;top:18258;width:1474;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iMcL8A&#10;AADcAAAADwAAAGRycy9kb3ducmV2LnhtbERPTYvCMBC9L/gfwgje1kQRcatRiiB4tbsLexyasa02&#10;k5pErf/eLAje5vE+Z7XpbStu5EPjWMNkrEAQl840XGn4+d59LkCEiGywdUwaHhRgsx58rDAz7s4H&#10;uhWxEimEQ4Ya6hi7TMpQ1mQxjF1HnLij8xZjgr6SxuM9hdtWTpWaS4sNp4YaO9rWVJ6Lq9WQ56f+&#10;91J84S7IhfJzMzNV/qf1aNjnSxCR+vgWv9x7k+arCfw/ky6Q6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CIxwvwAAANwAAAAPAAAAAAAAAAAAAAAAAJgCAABkcnMvZG93bnJl&#10;di54bWxQSwUGAAAAAAQABAD1AAAAhAMAAAAA&#10;" filled="f" stroked="f" strokeweight=".25pt">
            <v:textbox inset="1pt,1pt,1pt,1pt">
              <w:txbxContent>
                <w:p w:rsidR="00D67EAA" w:rsidRDefault="00D67EAA" w:rsidP="00FE6B84">
                  <w:pPr>
                    <w:pStyle w:val="af"/>
                    <w:jc w:val="center"/>
                    <w:rPr>
                      <w:sz w:val="18"/>
                    </w:rPr>
                  </w:pPr>
                  <w:r>
                    <w:rPr>
                      <w:sz w:val="18"/>
                    </w:rPr>
                    <w:t>Літ.</w:t>
                  </w:r>
                </w:p>
              </w:txbxContent>
            </v:textbox>
          </v:rect>
          <v:rect id="Rectangle 46" o:spid="_x0000_s2054" style="position:absolute;left:17577;top:18258;width:2327;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oSB8AA&#10;AADcAAAADwAAAGRycy9kb3ducmV2LnhtbERPTWvDMAy9F/YfjAa7tfbKCGlWt4RCYdelG/QoYi1J&#10;G8uZ7SbZv58Lg930eJ/a7mfbi5F86BxreF4pEMS1Mx03Gj5Ox2UOIkRkg71j0vBDAfa7h8UWC+Mm&#10;fqexio1IIRwK1NDGOBRShroli2HlBuLEfTlvMSboG2k8Tinc9nKtVCYtdpwaWhzo0FJ9rW5WQ1le&#10;5s/vaoPHIHPlM/NimvKs9dPjXL6CiDTHf/Gf+82k+WoN92fSBXL3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9oSB8AAAADcAAAADwAAAAAAAAAAAAAAAACYAgAAZHJzL2Rvd25y&#10;ZXYueG1sUEsFBgAAAAAEAAQA9QAAAIUDAAAAAA==&#10;" filled="f" stroked="f" strokeweight=".25pt">
            <v:textbox inset="1pt,1pt,1pt,1pt">
              <w:txbxContent>
                <w:p w:rsidR="00D67EAA" w:rsidRDefault="00D67EAA" w:rsidP="00FE6B84">
                  <w:pPr>
                    <w:pStyle w:val="af"/>
                    <w:jc w:val="center"/>
                    <w:rPr>
                      <w:rFonts w:ascii="Journal" w:hAnsi="Journal"/>
                      <w:sz w:val="18"/>
                    </w:rPr>
                  </w:pPr>
                  <w:r>
                    <w:rPr>
                      <w:sz w:val="18"/>
                    </w:rPr>
                    <w:t>Аркушів</w:t>
                  </w:r>
                </w:p>
                <w:p w:rsidR="00D67EAA" w:rsidRDefault="00D67EAA" w:rsidP="00FE6B84"/>
                <w:p w:rsidR="00D67EAA" w:rsidRDefault="00D67EAA" w:rsidP="00FE6B84">
                  <w:pPr>
                    <w:pStyle w:val="af"/>
                    <w:jc w:val="center"/>
                    <w:rPr>
                      <w:rFonts w:ascii="Journal" w:hAnsi="Journal"/>
                      <w:sz w:val="18"/>
                    </w:rPr>
                  </w:pPr>
                  <w:r>
                    <w:rPr>
                      <w:sz w:val="18"/>
                    </w:rPr>
                    <w:t>А</w:t>
                  </w:r>
                </w:p>
                <w:p w:rsidR="00D67EAA" w:rsidRDefault="00D67EAA"/>
              </w:txbxContent>
            </v:textbox>
          </v:rect>
          <v:rect id="Rectangle 47" o:spid="_x0000_s2053" style="position:absolute;left:17591;top:18613;width:2326;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a3nL8A&#10;AADcAAAADwAAAGRycy9kb3ducmV2LnhtbERPTYvCMBC9L/gfwgh7WxNXEa1GKYLg1boLexyasa02&#10;k5pktfvvjSDsbR7vc1ab3rbiRj40jjWMRwoEcelMw5WGr+PuYw4iRGSDrWPS8EcBNuvB2woz4+58&#10;oFsRK5FCOGSooY6xy6QMZU0Ww8h1xIk7OW8xJugraTzeU7ht5adSM2mx4dRQY0fbmspL8Ws15Pm5&#10;/74WC9wFOVd+Zqamyn+0fh/2+RJEpD7+i1/uvUnz1QSez6QL5P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lrecvwAAANwAAAAPAAAAAAAAAAAAAAAAAJgCAABkcnMvZG93bnJl&#10;di54bWxQSwUGAAAAAAQABAD1AAAAhAMAAAAA&#10;" filled="f" stroked="f" strokeweight=".25pt">
            <v:textbox inset="1pt,1pt,1pt,1pt">
              <w:txbxContent>
                <w:p w:rsidR="00D67EAA" w:rsidRPr="00EC2086" w:rsidRDefault="00D67EAA" w:rsidP="00FE6B84">
                  <w:pPr>
                    <w:jc w:val="center"/>
                    <w:rPr>
                      <w:rFonts w:ascii="GOST type B" w:hAnsi="GOST type B"/>
                      <w:i/>
                      <w:sz w:val="18"/>
                      <w:szCs w:val="18"/>
                      <w:lang w:val="uk-UA"/>
                    </w:rPr>
                  </w:pPr>
                  <w:r>
                    <w:rPr>
                      <w:rFonts w:ascii="GOST type B" w:hAnsi="GOST type B"/>
                      <w:i/>
                      <w:sz w:val="18"/>
                      <w:szCs w:val="18"/>
                      <w:lang w:val="uk-UA"/>
                    </w:rPr>
                    <w:t>41</w:t>
                  </w:r>
                </w:p>
              </w:txbxContent>
            </v:textbox>
          </v:rect>
          <v:line id="Line 48" o:spid="_x0000_s2052" style="position:absolute;visibility:visible" from="14755,18594" to="14757,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gZMIAAADcAAAADwAAAGRycy9kb3ducmV2LnhtbERP22oCMRB9F/oPYQp9q1lLEV3NLqUX&#10;qPggXj5g3Iyb1c1kSVJd+/WNUPBtDuc687K3rTiTD41jBaNhBoK4crrhWsFu+/U8AREissbWMSm4&#10;UoCyeBjMMdfuwms6b2ItUgiHHBWYGLtcylAZshiGriNO3MF5izFBX0vt8ZLCbStfsmwsLTacGgx2&#10;9G6oOm1+rIKF3y9Po9/ayD0v/Ge7+pgGe1Tq6bF/m4GI1Me7+N/9rdP87BVuz6QLZP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ugZMIAAADcAAAADwAAAAAAAAAAAAAA&#10;AAChAgAAZHJzL2Rvd25yZXYueG1sUEsFBgAAAAAEAAQA+QAAAJADAAAAAA==&#10;" strokeweight="1pt"/>
          <v:line id="Line 49" o:spid="_x0000_s2051" style="position:absolute;visibility:visible" from="15301,18595" to="15303,18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LcF/8IAAADcAAAADwAAAGRycy9kb3ducmV2LnhtbERP22oCMRB9F/oPYQp9q1kLFV3NLqUX&#10;qPggXj5g3Iyb1c1kSVJd+/WNUPBtDuc687K3rTiTD41jBaNhBoK4crrhWsFu+/U8AREissbWMSm4&#10;UoCyeBjMMdfuwms6b2ItUgiHHBWYGLtcylAZshiGriNO3MF5izFBX0vt8ZLCbStfsmwsLTacGgx2&#10;9G6oOm1+rIKF3y9Po9/ayD0v/Ge7+pgGe1Tq6bF/m4GI1Me7+N/9rdP87BVuz6QLZP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LcF/8IAAADcAAAADwAAAAAAAAAAAAAA&#10;AAChAgAAZHJzL2Rvd25yZXYueG1sUEsFBgAAAAAEAAQA+QAAAJADAAAAAA==&#10;" strokeweight="1pt"/>
          <v:rect id="Rectangle 50" o:spid="_x0000_s2050" style="position:absolute;left:14295;top:19221;width:5609;height: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EUBL8A&#10;AADcAAAADwAAAGRycy9kb3ducmV2LnhtbERPTYvCMBC9C/6HMMLeNFGW4lajlAXBq10Fj0Mz21ab&#10;STeJWv+9WVjY2zze56y3g+3EnXxoHWuYzxQI4sqZlmsNx6/ddAkiRGSDnWPS8KQA2814tMbcuAcf&#10;6F7GWqQQDjlqaGLscylD1ZDFMHM9ceK+nbcYE/S1NB4fKdx2cqFUJi22nBoa7Omzoepa3qyGorgM&#10;p5/yA3dBLpXPzLupi7PWb5OhWIGINMR/8Z97b9J8lcHvM+kCuX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4RQEvwAAANwAAAAPAAAAAAAAAAAAAAAAAJgCAABkcnMvZG93bnJl&#10;di54bWxQSwUGAAAAAAQABAD1AAAAhAMAAAAA&#10;" filled="f" stroked="f" strokeweight=".25pt">
            <v:textbox inset="1pt,1pt,1pt,1pt">
              <w:txbxContent>
                <w:p w:rsidR="00D67EAA" w:rsidRPr="00FC485E" w:rsidRDefault="00D67EAA" w:rsidP="00FE6B84">
                  <w:pPr>
                    <w:jc w:val="center"/>
                    <w:rPr>
                      <w:rFonts w:ascii="GOST type B" w:hAnsi="GOST type B"/>
                      <w:i/>
                    </w:rPr>
                  </w:pPr>
                  <w:r>
                    <w:rPr>
                      <w:rFonts w:ascii="GOST type B" w:hAnsi="GOST type B"/>
                      <w:i/>
                    </w:rPr>
                    <w:t>ВНТУ, гр.</w:t>
                  </w:r>
                  <w:r>
                    <w:rPr>
                      <w:rFonts w:ascii="GOST type B" w:hAnsi="GOST type B"/>
                      <w:i/>
                      <w:lang w:val="en-US"/>
                    </w:rPr>
                    <w:t>1</w:t>
                  </w:r>
                  <w:r>
                    <w:rPr>
                      <w:rFonts w:ascii="GOST type B" w:hAnsi="GOST type B"/>
                      <w:i/>
                    </w:rPr>
                    <w:t>БС-0</w:t>
                  </w:r>
                  <w:r>
                    <w:rPr>
                      <w:rFonts w:ascii="GOST type B" w:hAnsi="GOST type B"/>
                      <w:i/>
                      <w:lang w:val="uk-UA"/>
                    </w:rPr>
                    <w:t>9</w:t>
                  </w:r>
                  <w:r>
                    <w:rPr>
                      <w:rFonts w:ascii="GOST type B" w:hAnsi="GOST type B"/>
                      <w:i/>
                    </w:rPr>
                    <w:t>б</w:t>
                  </w:r>
                </w:p>
                <w:p w:rsidR="00D67EAA" w:rsidRDefault="00D67EAA" w:rsidP="00FE6B84"/>
              </w:txbxContent>
            </v:textbox>
          </v:rect>
          <w10:wrap anchorx="page" anchory="pag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9548B"/>
    <w:multiLevelType w:val="hybridMultilevel"/>
    <w:tmpl w:val="637E5C3E"/>
    <w:lvl w:ilvl="0" w:tplc="37449062">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2C7280"/>
    <w:multiLevelType w:val="hybridMultilevel"/>
    <w:tmpl w:val="DA28F358"/>
    <w:lvl w:ilvl="0" w:tplc="3B7E9D0C">
      <w:start w:val="4"/>
      <w:numFmt w:val="bullet"/>
      <w:lvlText w:val="-"/>
      <w:lvlJc w:val="left"/>
      <w:pPr>
        <w:ind w:left="1069" w:hanging="360"/>
      </w:pPr>
      <w:rPr>
        <w:rFonts w:ascii="Calibri" w:eastAsiaTheme="minorEastAsia"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9F00B9"/>
    <w:multiLevelType w:val="hybridMultilevel"/>
    <w:tmpl w:val="AF0CD20E"/>
    <w:lvl w:ilvl="0" w:tplc="FFFFFFFF">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04E41CA"/>
    <w:multiLevelType w:val="hybridMultilevel"/>
    <w:tmpl w:val="0150956A"/>
    <w:lvl w:ilvl="0" w:tplc="77DCA026">
      <w:start w:val="4"/>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4D5654A"/>
    <w:multiLevelType w:val="hybridMultilevel"/>
    <w:tmpl w:val="10D2A9A2"/>
    <w:lvl w:ilvl="0" w:tplc="9E94FF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73337BD"/>
    <w:multiLevelType w:val="hybridMultilevel"/>
    <w:tmpl w:val="89E6CA3A"/>
    <w:lvl w:ilvl="0" w:tplc="34027C78">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17710687"/>
    <w:multiLevelType w:val="multilevel"/>
    <w:tmpl w:val="4F4C87DE"/>
    <w:lvl w:ilvl="0">
      <w:start w:val="1"/>
      <w:numFmt w:val="decimal"/>
      <w:pStyle w:val="1"/>
      <w:lvlText w:val="%1"/>
      <w:lvlJc w:val="left"/>
      <w:pPr>
        <w:ind w:left="1138" w:hanging="360"/>
      </w:pPr>
      <w:rPr>
        <w:rFonts w:hint="default"/>
      </w:rPr>
    </w:lvl>
    <w:lvl w:ilvl="1">
      <w:start w:val="1"/>
      <w:numFmt w:val="decimal"/>
      <w:pStyle w:val="2"/>
      <w:isLgl/>
      <w:lvlText w:val="%1.%2"/>
      <w:lvlJc w:val="left"/>
      <w:pPr>
        <w:ind w:left="1153" w:hanging="375"/>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isLgl/>
      <w:lvlText w:val="%1.%2.%3"/>
      <w:lvlJc w:val="left"/>
      <w:pPr>
        <w:ind w:left="1498" w:hanging="720"/>
      </w:pPr>
      <w:rPr>
        <w:rFonts w:hint="default"/>
      </w:rPr>
    </w:lvl>
    <w:lvl w:ilvl="3">
      <w:start w:val="1"/>
      <w:numFmt w:val="decimal"/>
      <w:isLgl/>
      <w:lvlText w:val="%1.%2.%3.%4"/>
      <w:lvlJc w:val="left"/>
      <w:pPr>
        <w:ind w:left="1858" w:hanging="1080"/>
      </w:pPr>
      <w:rPr>
        <w:rFonts w:hint="default"/>
      </w:rPr>
    </w:lvl>
    <w:lvl w:ilvl="4">
      <w:start w:val="1"/>
      <w:numFmt w:val="decimal"/>
      <w:isLgl/>
      <w:lvlText w:val="%1.%2.%3.%4.%5"/>
      <w:lvlJc w:val="left"/>
      <w:pPr>
        <w:ind w:left="1858" w:hanging="1080"/>
      </w:pPr>
      <w:rPr>
        <w:rFonts w:hint="default"/>
      </w:rPr>
    </w:lvl>
    <w:lvl w:ilvl="5">
      <w:start w:val="1"/>
      <w:numFmt w:val="decimal"/>
      <w:isLgl/>
      <w:lvlText w:val="%1.%2.%3.%4.%5.%6"/>
      <w:lvlJc w:val="left"/>
      <w:pPr>
        <w:ind w:left="2218" w:hanging="1440"/>
      </w:pPr>
      <w:rPr>
        <w:rFonts w:hint="default"/>
      </w:rPr>
    </w:lvl>
    <w:lvl w:ilvl="6">
      <w:start w:val="1"/>
      <w:numFmt w:val="decimal"/>
      <w:isLgl/>
      <w:lvlText w:val="%1.%2.%3.%4.%5.%6.%7"/>
      <w:lvlJc w:val="left"/>
      <w:pPr>
        <w:ind w:left="2218" w:hanging="1440"/>
      </w:pPr>
      <w:rPr>
        <w:rFonts w:hint="default"/>
      </w:rPr>
    </w:lvl>
    <w:lvl w:ilvl="7">
      <w:start w:val="1"/>
      <w:numFmt w:val="decimal"/>
      <w:isLgl/>
      <w:lvlText w:val="%1.%2.%3.%4.%5.%6.%7.%8"/>
      <w:lvlJc w:val="left"/>
      <w:pPr>
        <w:ind w:left="2578" w:hanging="1800"/>
      </w:pPr>
      <w:rPr>
        <w:rFonts w:hint="default"/>
      </w:rPr>
    </w:lvl>
    <w:lvl w:ilvl="8">
      <w:start w:val="1"/>
      <w:numFmt w:val="decimal"/>
      <w:isLgl/>
      <w:lvlText w:val="%1.%2.%3.%4.%5.%6.%7.%8.%9"/>
      <w:lvlJc w:val="left"/>
      <w:pPr>
        <w:ind w:left="2938" w:hanging="2160"/>
      </w:pPr>
      <w:rPr>
        <w:rFonts w:hint="default"/>
      </w:rPr>
    </w:lvl>
  </w:abstractNum>
  <w:abstractNum w:abstractNumId="7">
    <w:nsid w:val="1CCA2639"/>
    <w:multiLevelType w:val="hybridMultilevel"/>
    <w:tmpl w:val="473400DE"/>
    <w:lvl w:ilvl="0" w:tplc="37449062">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665861"/>
    <w:multiLevelType w:val="multilevel"/>
    <w:tmpl w:val="9DB80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7C2ED3"/>
    <w:multiLevelType w:val="hybridMultilevel"/>
    <w:tmpl w:val="2F263E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2AC6487"/>
    <w:multiLevelType w:val="hybridMultilevel"/>
    <w:tmpl w:val="BFDA9860"/>
    <w:lvl w:ilvl="0" w:tplc="34027C78">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3216AF"/>
    <w:multiLevelType w:val="multilevel"/>
    <w:tmpl w:val="EF54FAA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2CCF458D"/>
    <w:multiLevelType w:val="hybridMultilevel"/>
    <w:tmpl w:val="226AC828"/>
    <w:lvl w:ilvl="0" w:tplc="26F26A14">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D76565E"/>
    <w:multiLevelType w:val="multilevel"/>
    <w:tmpl w:val="6CC675C0"/>
    <w:lvl w:ilvl="0">
      <w:start w:val="1"/>
      <w:numFmt w:val="decimal"/>
      <w:pStyle w:val="10"/>
      <w:lvlText w:val="%1"/>
      <w:lvlJc w:val="left"/>
      <w:pPr>
        <w:tabs>
          <w:tab w:val="num" w:pos="1140"/>
        </w:tabs>
        <w:ind w:left="1140" w:hanging="432"/>
      </w:pPr>
      <w:rPr>
        <w:rFonts w:hint="default"/>
      </w:rPr>
    </w:lvl>
    <w:lvl w:ilvl="1">
      <w:start w:val="1"/>
      <w:numFmt w:val="decimal"/>
      <w:pStyle w:val="20"/>
      <w:lvlText w:val="%1.%2"/>
      <w:lvlJc w:val="left"/>
      <w:pPr>
        <w:tabs>
          <w:tab w:val="num" w:pos="1284"/>
        </w:tabs>
        <w:ind w:left="1284" w:hanging="576"/>
      </w:pPr>
      <w:rPr>
        <w:rFonts w:hint="default"/>
        <w:lang w:val="uk-UA"/>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572"/>
        </w:tabs>
        <w:ind w:left="1572" w:hanging="864"/>
      </w:pPr>
      <w:rPr>
        <w:rFonts w:hint="default"/>
      </w:rPr>
    </w:lvl>
    <w:lvl w:ilvl="4">
      <w:start w:val="1"/>
      <w:numFmt w:val="decimal"/>
      <w:lvlText w:val="%1.%2.%3.%4.%5"/>
      <w:lvlJc w:val="left"/>
      <w:pPr>
        <w:tabs>
          <w:tab w:val="num" w:pos="1716"/>
        </w:tabs>
        <w:ind w:left="1716" w:hanging="1008"/>
      </w:pPr>
      <w:rPr>
        <w:rFonts w:hint="default"/>
      </w:rPr>
    </w:lvl>
    <w:lvl w:ilvl="5">
      <w:start w:val="1"/>
      <w:numFmt w:val="decimal"/>
      <w:lvlText w:val="%1.%2.%3.%4.%5.%6"/>
      <w:lvlJc w:val="left"/>
      <w:pPr>
        <w:tabs>
          <w:tab w:val="num" w:pos="1860"/>
        </w:tabs>
        <w:ind w:left="1860" w:hanging="1152"/>
      </w:pPr>
      <w:rPr>
        <w:rFonts w:hint="default"/>
      </w:rPr>
    </w:lvl>
    <w:lvl w:ilvl="6">
      <w:start w:val="1"/>
      <w:numFmt w:val="decimal"/>
      <w:lvlText w:val="%1.%2.%3.%4.%5.%6.%7"/>
      <w:lvlJc w:val="left"/>
      <w:pPr>
        <w:tabs>
          <w:tab w:val="num" w:pos="2004"/>
        </w:tabs>
        <w:ind w:left="2004" w:hanging="1296"/>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292"/>
        </w:tabs>
        <w:ind w:left="2292" w:hanging="1584"/>
      </w:pPr>
      <w:rPr>
        <w:rFonts w:hint="default"/>
      </w:rPr>
    </w:lvl>
  </w:abstractNum>
  <w:abstractNum w:abstractNumId="14">
    <w:nsid w:val="47EA1AE0"/>
    <w:multiLevelType w:val="hybridMultilevel"/>
    <w:tmpl w:val="AC6E7C60"/>
    <w:lvl w:ilvl="0" w:tplc="04190011">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5">
    <w:nsid w:val="5110118C"/>
    <w:multiLevelType w:val="hybridMultilevel"/>
    <w:tmpl w:val="A850B76A"/>
    <w:lvl w:ilvl="0" w:tplc="34027C78">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8297064"/>
    <w:multiLevelType w:val="hybridMultilevel"/>
    <w:tmpl w:val="E9B698DA"/>
    <w:lvl w:ilvl="0" w:tplc="B42EDF1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58CF4CCB"/>
    <w:multiLevelType w:val="hybridMultilevel"/>
    <w:tmpl w:val="8BEE9DF2"/>
    <w:lvl w:ilvl="0" w:tplc="CE7028AE">
      <w:start w:val="4"/>
      <w:numFmt w:val="bullet"/>
      <w:pStyle w:val="a"/>
      <w:lvlText w:val="-"/>
      <w:lvlJc w:val="left"/>
      <w:pPr>
        <w:ind w:left="1429" w:hanging="360"/>
      </w:pPr>
      <w:rPr>
        <w:rFonts w:ascii="Calibri" w:eastAsiaTheme="minorEastAsia" w:hAnsi="Calibri" w:cs="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3A32934"/>
    <w:multiLevelType w:val="hybridMultilevel"/>
    <w:tmpl w:val="CE621650"/>
    <w:lvl w:ilvl="0" w:tplc="CB1EC8F4">
      <w:start w:val="1"/>
      <w:numFmt w:val="bullet"/>
      <w:lvlText w:val=""/>
      <w:lvlJc w:val="left"/>
      <w:pPr>
        <w:tabs>
          <w:tab w:val="num" w:pos="1892"/>
        </w:tabs>
        <w:ind w:left="1892" w:hanging="360"/>
      </w:pPr>
      <w:rPr>
        <w:rFonts w:ascii="Symbol" w:hAnsi="Symbol" w:hint="default"/>
      </w:rPr>
    </w:lvl>
    <w:lvl w:ilvl="1" w:tplc="04190003" w:tentative="1">
      <w:start w:val="1"/>
      <w:numFmt w:val="bullet"/>
      <w:lvlText w:val="o"/>
      <w:lvlJc w:val="left"/>
      <w:pPr>
        <w:tabs>
          <w:tab w:val="num" w:pos="2612"/>
        </w:tabs>
        <w:ind w:left="2612" w:hanging="360"/>
      </w:pPr>
      <w:rPr>
        <w:rFonts w:ascii="Courier New" w:hAnsi="Courier New" w:cs="Courier New" w:hint="default"/>
      </w:rPr>
    </w:lvl>
    <w:lvl w:ilvl="2" w:tplc="04190005" w:tentative="1">
      <w:start w:val="1"/>
      <w:numFmt w:val="bullet"/>
      <w:lvlText w:val=""/>
      <w:lvlJc w:val="left"/>
      <w:pPr>
        <w:tabs>
          <w:tab w:val="num" w:pos="3332"/>
        </w:tabs>
        <w:ind w:left="3332" w:hanging="360"/>
      </w:pPr>
      <w:rPr>
        <w:rFonts w:ascii="Wingdings" w:hAnsi="Wingdings" w:hint="default"/>
      </w:rPr>
    </w:lvl>
    <w:lvl w:ilvl="3" w:tplc="04190001" w:tentative="1">
      <w:start w:val="1"/>
      <w:numFmt w:val="bullet"/>
      <w:lvlText w:val=""/>
      <w:lvlJc w:val="left"/>
      <w:pPr>
        <w:tabs>
          <w:tab w:val="num" w:pos="4052"/>
        </w:tabs>
        <w:ind w:left="4052" w:hanging="360"/>
      </w:pPr>
      <w:rPr>
        <w:rFonts w:ascii="Symbol" w:hAnsi="Symbol" w:hint="default"/>
      </w:rPr>
    </w:lvl>
    <w:lvl w:ilvl="4" w:tplc="04190003" w:tentative="1">
      <w:start w:val="1"/>
      <w:numFmt w:val="bullet"/>
      <w:lvlText w:val="o"/>
      <w:lvlJc w:val="left"/>
      <w:pPr>
        <w:tabs>
          <w:tab w:val="num" w:pos="4772"/>
        </w:tabs>
        <w:ind w:left="4772" w:hanging="360"/>
      </w:pPr>
      <w:rPr>
        <w:rFonts w:ascii="Courier New" w:hAnsi="Courier New" w:cs="Courier New" w:hint="default"/>
      </w:rPr>
    </w:lvl>
    <w:lvl w:ilvl="5" w:tplc="04190005" w:tentative="1">
      <w:start w:val="1"/>
      <w:numFmt w:val="bullet"/>
      <w:lvlText w:val=""/>
      <w:lvlJc w:val="left"/>
      <w:pPr>
        <w:tabs>
          <w:tab w:val="num" w:pos="5492"/>
        </w:tabs>
        <w:ind w:left="5492" w:hanging="360"/>
      </w:pPr>
      <w:rPr>
        <w:rFonts w:ascii="Wingdings" w:hAnsi="Wingdings" w:hint="default"/>
      </w:rPr>
    </w:lvl>
    <w:lvl w:ilvl="6" w:tplc="04190001" w:tentative="1">
      <w:start w:val="1"/>
      <w:numFmt w:val="bullet"/>
      <w:lvlText w:val=""/>
      <w:lvlJc w:val="left"/>
      <w:pPr>
        <w:tabs>
          <w:tab w:val="num" w:pos="6212"/>
        </w:tabs>
        <w:ind w:left="6212" w:hanging="360"/>
      </w:pPr>
      <w:rPr>
        <w:rFonts w:ascii="Symbol" w:hAnsi="Symbol" w:hint="default"/>
      </w:rPr>
    </w:lvl>
    <w:lvl w:ilvl="7" w:tplc="04190003" w:tentative="1">
      <w:start w:val="1"/>
      <w:numFmt w:val="bullet"/>
      <w:lvlText w:val="o"/>
      <w:lvlJc w:val="left"/>
      <w:pPr>
        <w:tabs>
          <w:tab w:val="num" w:pos="6932"/>
        </w:tabs>
        <w:ind w:left="6932" w:hanging="360"/>
      </w:pPr>
      <w:rPr>
        <w:rFonts w:ascii="Courier New" w:hAnsi="Courier New" w:cs="Courier New" w:hint="default"/>
      </w:rPr>
    </w:lvl>
    <w:lvl w:ilvl="8" w:tplc="04190005" w:tentative="1">
      <w:start w:val="1"/>
      <w:numFmt w:val="bullet"/>
      <w:lvlText w:val=""/>
      <w:lvlJc w:val="left"/>
      <w:pPr>
        <w:tabs>
          <w:tab w:val="num" w:pos="7652"/>
        </w:tabs>
        <w:ind w:left="7652" w:hanging="360"/>
      </w:pPr>
      <w:rPr>
        <w:rFonts w:ascii="Wingdings" w:hAnsi="Wingdings" w:hint="default"/>
      </w:rPr>
    </w:lvl>
  </w:abstractNum>
  <w:abstractNum w:abstractNumId="19">
    <w:nsid w:val="656D534D"/>
    <w:multiLevelType w:val="hybridMultilevel"/>
    <w:tmpl w:val="0892054A"/>
    <w:lvl w:ilvl="0" w:tplc="3B7E9D0C">
      <w:start w:val="4"/>
      <w:numFmt w:val="bullet"/>
      <w:lvlText w:val="-"/>
      <w:lvlJc w:val="left"/>
      <w:pPr>
        <w:ind w:left="1429" w:hanging="360"/>
      </w:pPr>
      <w:rPr>
        <w:rFonts w:ascii="Calibri" w:eastAsiaTheme="minorEastAsia" w:hAnsi="Calibri" w:cs="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7432F88"/>
    <w:multiLevelType w:val="hybridMultilevel"/>
    <w:tmpl w:val="B9F0A65A"/>
    <w:lvl w:ilvl="0" w:tplc="7DE66A6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E3F2E54"/>
    <w:multiLevelType w:val="hybridMultilevel"/>
    <w:tmpl w:val="FA507C8C"/>
    <w:lvl w:ilvl="0" w:tplc="37449062">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82F6D28"/>
    <w:multiLevelType w:val="hybridMultilevel"/>
    <w:tmpl w:val="BDF6134E"/>
    <w:lvl w:ilvl="0" w:tplc="FFFFFFFF">
      <w:start w:val="1"/>
      <w:numFmt w:val="bullet"/>
      <w:lvlText w:val="–"/>
      <w:lvlJc w:val="left"/>
      <w:pPr>
        <w:ind w:left="1440" w:hanging="360"/>
      </w:pPr>
      <w:rPr>
        <w:rFonts w:ascii="Times New Roman" w:eastAsia="Times New Roman" w:hAnsi="Times New Roman" w:cs="Times New Roman"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3">
    <w:nsid w:val="7CFC2233"/>
    <w:multiLevelType w:val="hybridMultilevel"/>
    <w:tmpl w:val="8BE8C0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num>
  <w:num w:numId="2">
    <w:abstractNumId w:val="18"/>
  </w:num>
  <w:num w:numId="3">
    <w:abstractNumId w:val="13"/>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3"/>
    </w:lvlOverride>
  </w:num>
  <w:num w:numId="6">
    <w:abstractNumId w:val="20"/>
  </w:num>
  <w:num w:numId="7">
    <w:abstractNumId w:val="22"/>
  </w:num>
  <w:num w:numId="8">
    <w:abstractNumId w:val="3"/>
  </w:num>
  <w:num w:numId="9">
    <w:abstractNumId w:val="12"/>
  </w:num>
  <w:num w:numId="10">
    <w:abstractNumId w:val="9"/>
  </w:num>
  <w:num w:numId="11">
    <w:abstractNumId w:val="17"/>
  </w:num>
  <w:num w:numId="12">
    <w:abstractNumId w:val="19"/>
  </w:num>
  <w:num w:numId="13">
    <w:abstractNumId w:val="5"/>
  </w:num>
  <w:num w:numId="14">
    <w:abstractNumId w:val="15"/>
  </w:num>
  <w:num w:numId="15">
    <w:abstractNumId w:val="10"/>
  </w:num>
  <w:num w:numId="16">
    <w:abstractNumId w:val="1"/>
  </w:num>
  <w:num w:numId="17">
    <w:abstractNumId w:val="23"/>
  </w:num>
  <w:num w:numId="18">
    <w:abstractNumId w:val="4"/>
  </w:num>
  <w:num w:numId="19">
    <w:abstractNumId w:val="14"/>
  </w:num>
  <w:num w:numId="20">
    <w:abstractNumId w:val="2"/>
  </w:num>
  <w:num w:numId="21">
    <w:abstractNumId w:val="8"/>
  </w:num>
  <w:num w:numId="22">
    <w:abstractNumId w:val="16"/>
  </w:num>
  <w:num w:numId="23">
    <w:abstractNumId w:val="21"/>
  </w:num>
  <w:num w:numId="24">
    <w:abstractNumId w:val="0"/>
  </w:num>
  <w:num w:numId="25">
    <w:abstractNumId w:val="7"/>
  </w:num>
  <w:num w:numId="26">
    <w:abstractNumId w:val="11"/>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x-ПК">
    <w15:presenceInfo w15:providerId="None" w15:userId="Max-ПК"/>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08"/>
  <w:hyphenationZone w:val="425"/>
  <w:drawingGridHorizontalSpacing w:val="120"/>
  <w:displayHorizontalDrawingGridEvery w:val="2"/>
  <w:characterSpacingControl w:val="doNotCompress"/>
  <w:hdrShapeDefaults>
    <o:shapedefaults v:ext="edit" spidmax="212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C56B9"/>
    <w:rsid w:val="000004C2"/>
    <w:rsid w:val="00000D05"/>
    <w:rsid w:val="0000171A"/>
    <w:rsid w:val="000038E7"/>
    <w:rsid w:val="0000675F"/>
    <w:rsid w:val="000120C1"/>
    <w:rsid w:val="000130FA"/>
    <w:rsid w:val="00013DFB"/>
    <w:rsid w:val="00025274"/>
    <w:rsid w:val="0003201A"/>
    <w:rsid w:val="000327AA"/>
    <w:rsid w:val="0003458F"/>
    <w:rsid w:val="00040A9D"/>
    <w:rsid w:val="000446FA"/>
    <w:rsid w:val="00055E8A"/>
    <w:rsid w:val="00060D0D"/>
    <w:rsid w:val="00062F49"/>
    <w:rsid w:val="000659C3"/>
    <w:rsid w:val="00071C28"/>
    <w:rsid w:val="00080BAC"/>
    <w:rsid w:val="000825DC"/>
    <w:rsid w:val="0008763D"/>
    <w:rsid w:val="00096D3B"/>
    <w:rsid w:val="00097875"/>
    <w:rsid w:val="000A199F"/>
    <w:rsid w:val="000A1D03"/>
    <w:rsid w:val="000A2130"/>
    <w:rsid w:val="000A5D14"/>
    <w:rsid w:val="000B0B3E"/>
    <w:rsid w:val="000B1608"/>
    <w:rsid w:val="000B382B"/>
    <w:rsid w:val="000B512D"/>
    <w:rsid w:val="000C4A24"/>
    <w:rsid w:val="000C5FC2"/>
    <w:rsid w:val="000D00DD"/>
    <w:rsid w:val="000D7B4B"/>
    <w:rsid w:val="000E6B9C"/>
    <w:rsid w:val="001014DB"/>
    <w:rsid w:val="001020F8"/>
    <w:rsid w:val="00107DE0"/>
    <w:rsid w:val="001104DD"/>
    <w:rsid w:val="001173B1"/>
    <w:rsid w:val="0012473C"/>
    <w:rsid w:val="00125863"/>
    <w:rsid w:val="001437D5"/>
    <w:rsid w:val="0014788C"/>
    <w:rsid w:val="001554C0"/>
    <w:rsid w:val="00163F1C"/>
    <w:rsid w:val="00167EA4"/>
    <w:rsid w:val="00173EC0"/>
    <w:rsid w:val="00175C1D"/>
    <w:rsid w:val="00183978"/>
    <w:rsid w:val="00187606"/>
    <w:rsid w:val="001938E6"/>
    <w:rsid w:val="001A1B6A"/>
    <w:rsid w:val="001A385A"/>
    <w:rsid w:val="001A3E6B"/>
    <w:rsid w:val="001A5E3A"/>
    <w:rsid w:val="001B6E4F"/>
    <w:rsid w:val="001B7949"/>
    <w:rsid w:val="001C15BF"/>
    <w:rsid w:val="001C2A8A"/>
    <w:rsid w:val="001C5828"/>
    <w:rsid w:val="001E3FCC"/>
    <w:rsid w:val="00201A03"/>
    <w:rsid w:val="00202EB9"/>
    <w:rsid w:val="00204398"/>
    <w:rsid w:val="00204D87"/>
    <w:rsid w:val="002167A5"/>
    <w:rsid w:val="00217D96"/>
    <w:rsid w:val="002206FE"/>
    <w:rsid w:val="00222BE1"/>
    <w:rsid w:val="00225FDB"/>
    <w:rsid w:val="00230B63"/>
    <w:rsid w:val="00231EBF"/>
    <w:rsid w:val="002332B7"/>
    <w:rsid w:val="00233CA6"/>
    <w:rsid w:val="00236405"/>
    <w:rsid w:val="002404E9"/>
    <w:rsid w:val="00241561"/>
    <w:rsid w:val="00241B5F"/>
    <w:rsid w:val="00242032"/>
    <w:rsid w:val="00243F8A"/>
    <w:rsid w:val="00247FD7"/>
    <w:rsid w:val="00261853"/>
    <w:rsid w:val="00261A01"/>
    <w:rsid w:val="00265402"/>
    <w:rsid w:val="00277B9A"/>
    <w:rsid w:val="00282994"/>
    <w:rsid w:val="0028657F"/>
    <w:rsid w:val="002922BD"/>
    <w:rsid w:val="0029336C"/>
    <w:rsid w:val="00294184"/>
    <w:rsid w:val="002A4A97"/>
    <w:rsid w:val="002A5C17"/>
    <w:rsid w:val="002B2550"/>
    <w:rsid w:val="002B2F74"/>
    <w:rsid w:val="002B5B5A"/>
    <w:rsid w:val="002B7003"/>
    <w:rsid w:val="002B713E"/>
    <w:rsid w:val="002C247B"/>
    <w:rsid w:val="002D2BA9"/>
    <w:rsid w:val="002D6799"/>
    <w:rsid w:val="002E6A49"/>
    <w:rsid w:val="002F3741"/>
    <w:rsid w:val="002F796C"/>
    <w:rsid w:val="00335087"/>
    <w:rsid w:val="00355D62"/>
    <w:rsid w:val="0036382B"/>
    <w:rsid w:val="00366279"/>
    <w:rsid w:val="00373D9C"/>
    <w:rsid w:val="00375075"/>
    <w:rsid w:val="0037677D"/>
    <w:rsid w:val="00391891"/>
    <w:rsid w:val="0039557B"/>
    <w:rsid w:val="00397B8A"/>
    <w:rsid w:val="003A1EE6"/>
    <w:rsid w:val="003A2FC1"/>
    <w:rsid w:val="003A39FC"/>
    <w:rsid w:val="003A3D5C"/>
    <w:rsid w:val="003A5AF0"/>
    <w:rsid w:val="003A5F64"/>
    <w:rsid w:val="003C0214"/>
    <w:rsid w:val="003C5465"/>
    <w:rsid w:val="003D26C4"/>
    <w:rsid w:val="003E1C11"/>
    <w:rsid w:val="003E2886"/>
    <w:rsid w:val="003E73DF"/>
    <w:rsid w:val="003F27D7"/>
    <w:rsid w:val="003F3F53"/>
    <w:rsid w:val="003F436F"/>
    <w:rsid w:val="003F5E97"/>
    <w:rsid w:val="004005A3"/>
    <w:rsid w:val="004038D1"/>
    <w:rsid w:val="0040511A"/>
    <w:rsid w:val="00407A5B"/>
    <w:rsid w:val="00416777"/>
    <w:rsid w:val="00417087"/>
    <w:rsid w:val="00420D42"/>
    <w:rsid w:val="00427704"/>
    <w:rsid w:val="0043291C"/>
    <w:rsid w:val="0044682E"/>
    <w:rsid w:val="004468A8"/>
    <w:rsid w:val="004478F4"/>
    <w:rsid w:val="00447BA8"/>
    <w:rsid w:val="004613AC"/>
    <w:rsid w:val="00462F6E"/>
    <w:rsid w:val="00467A0C"/>
    <w:rsid w:val="0049392E"/>
    <w:rsid w:val="00497596"/>
    <w:rsid w:val="00497FDD"/>
    <w:rsid w:val="004A3544"/>
    <w:rsid w:val="004B3063"/>
    <w:rsid w:val="004C4F87"/>
    <w:rsid w:val="004C567C"/>
    <w:rsid w:val="004C5ECB"/>
    <w:rsid w:val="004D6609"/>
    <w:rsid w:val="004E5210"/>
    <w:rsid w:val="004E7E3A"/>
    <w:rsid w:val="004F5B50"/>
    <w:rsid w:val="004F5F1A"/>
    <w:rsid w:val="00510926"/>
    <w:rsid w:val="0051434A"/>
    <w:rsid w:val="00515B4E"/>
    <w:rsid w:val="005179AE"/>
    <w:rsid w:val="00525111"/>
    <w:rsid w:val="005649DD"/>
    <w:rsid w:val="005650FF"/>
    <w:rsid w:val="00570819"/>
    <w:rsid w:val="00571E15"/>
    <w:rsid w:val="005768BA"/>
    <w:rsid w:val="00577232"/>
    <w:rsid w:val="005810C7"/>
    <w:rsid w:val="00593A6B"/>
    <w:rsid w:val="005940DC"/>
    <w:rsid w:val="005A2710"/>
    <w:rsid w:val="005A5E90"/>
    <w:rsid w:val="005A7EB9"/>
    <w:rsid w:val="005B72DE"/>
    <w:rsid w:val="005C0AEE"/>
    <w:rsid w:val="005E0066"/>
    <w:rsid w:val="005E3184"/>
    <w:rsid w:val="00612FDC"/>
    <w:rsid w:val="006155C1"/>
    <w:rsid w:val="0062000B"/>
    <w:rsid w:val="0062229B"/>
    <w:rsid w:val="00634921"/>
    <w:rsid w:val="00635480"/>
    <w:rsid w:val="00635FB5"/>
    <w:rsid w:val="00641192"/>
    <w:rsid w:val="00653271"/>
    <w:rsid w:val="0065594F"/>
    <w:rsid w:val="0066028E"/>
    <w:rsid w:val="00671C69"/>
    <w:rsid w:val="00682D07"/>
    <w:rsid w:val="006860FF"/>
    <w:rsid w:val="006B54D3"/>
    <w:rsid w:val="006D5530"/>
    <w:rsid w:val="006E0545"/>
    <w:rsid w:val="006E2996"/>
    <w:rsid w:val="006F3533"/>
    <w:rsid w:val="00703636"/>
    <w:rsid w:val="00704382"/>
    <w:rsid w:val="0070543C"/>
    <w:rsid w:val="0071264F"/>
    <w:rsid w:val="0071687E"/>
    <w:rsid w:val="00717703"/>
    <w:rsid w:val="007220EE"/>
    <w:rsid w:val="0072330D"/>
    <w:rsid w:val="00735052"/>
    <w:rsid w:val="007354FA"/>
    <w:rsid w:val="00743964"/>
    <w:rsid w:val="00755A52"/>
    <w:rsid w:val="00763B18"/>
    <w:rsid w:val="007723F7"/>
    <w:rsid w:val="00785D00"/>
    <w:rsid w:val="0079720B"/>
    <w:rsid w:val="007B5A17"/>
    <w:rsid w:val="007C6DD9"/>
    <w:rsid w:val="007D4C76"/>
    <w:rsid w:val="007D571E"/>
    <w:rsid w:val="007E18CA"/>
    <w:rsid w:val="007F0704"/>
    <w:rsid w:val="007F13A4"/>
    <w:rsid w:val="00805DF2"/>
    <w:rsid w:val="00807CC5"/>
    <w:rsid w:val="00811D6F"/>
    <w:rsid w:val="00820F16"/>
    <w:rsid w:val="008269B4"/>
    <w:rsid w:val="00830725"/>
    <w:rsid w:val="00833A7C"/>
    <w:rsid w:val="0083686C"/>
    <w:rsid w:val="008414ED"/>
    <w:rsid w:val="0085663A"/>
    <w:rsid w:val="00860090"/>
    <w:rsid w:val="008607D7"/>
    <w:rsid w:val="00874ACC"/>
    <w:rsid w:val="00880A36"/>
    <w:rsid w:val="00882D89"/>
    <w:rsid w:val="00890DEF"/>
    <w:rsid w:val="00891B81"/>
    <w:rsid w:val="008922F6"/>
    <w:rsid w:val="00895220"/>
    <w:rsid w:val="008A1559"/>
    <w:rsid w:val="008A19E7"/>
    <w:rsid w:val="008A4D16"/>
    <w:rsid w:val="008B0B81"/>
    <w:rsid w:val="008B1CAC"/>
    <w:rsid w:val="008B5F7C"/>
    <w:rsid w:val="008C0328"/>
    <w:rsid w:val="008C4FD1"/>
    <w:rsid w:val="008C56B9"/>
    <w:rsid w:val="008C7B25"/>
    <w:rsid w:val="008E70D9"/>
    <w:rsid w:val="008E7F97"/>
    <w:rsid w:val="008F49D9"/>
    <w:rsid w:val="009039E7"/>
    <w:rsid w:val="00906224"/>
    <w:rsid w:val="00906A7F"/>
    <w:rsid w:val="009107AA"/>
    <w:rsid w:val="00911FB3"/>
    <w:rsid w:val="00922B5D"/>
    <w:rsid w:val="00923A12"/>
    <w:rsid w:val="00931CC4"/>
    <w:rsid w:val="00932EE8"/>
    <w:rsid w:val="00946874"/>
    <w:rsid w:val="009525B5"/>
    <w:rsid w:val="00957BFA"/>
    <w:rsid w:val="00963673"/>
    <w:rsid w:val="009658FF"/>
    <w:rsid w:val="009666CF"/>
    <w:rsid w:val="00974AFB"/>
    <w:rsid w:val="00976D33"/>
    <w:rsid w:val="00977D02"/>
    <w:rsid w:val="00980066"/>
    <w:rsid w:val="00981D60"/>
    <w:rsid w:val="00991B9A"/>
    <w:rsid w:val="009931D7"/>
    <w:rsid w:val="009940FA"/>
    <w:rsid w:val="009A0318"/>
    <w:rsid w:val="009A2D7A"/>
    <w:rsid w:val="009B2C78"/>
    <w:rsid w:val="009C33C4"/>
    <w:rsid w:val="009C5CBE"/>
    <w:rsid w:val="009D35E8"/>
    <w:rsid w:val="009E36F7"/>
    <w:rsid w:val="009E5E94"/>
    <w:rsid w:val="009E6801"/>
    <w:rsid w:val="009F504B"/>
    <w:rsid w:val="00A01B61"/>
    <w:rsid w:val="00A04471"/>
    <w:rsid w:val="00A1125F"/>
    <w:rsid w:val="00A11C58"/>
    <w:rsid w:val="00A16CF3"/>
    <w:rsid w:val="00A2168A"/>
    <w:rsid w:val="00A2326F"/>
    <w:rsid w:val="00A26C92"/>
    <w:rsid w:val="00A27C55"/>
    <w:rsid w:val="00A319E7"/>
    <w:rsid w:val="00A544A7"/>
    <w:rsid w:val="00A570D7"/>
    <w:rsid w:val="00A576C4"/>
    <w:rsid w:val="00A63ADE"/>
    <w:rsid w:val="00A64805"/>
    <w:rsid w:val="00A70063"/>
    <w:rsid w:val="00A81F81"/>
    <w:rsid w:val="00A8379F"/>
    <w:rsid w:val="00A91227"/>
    <w:rsid w:val="00AA0A94"/>
    <w:rsid w:val="00AA2190"/>
    <w:rsid w:val="00AA6CA1"/>
    <w:rsid w:val="00AB0255"/>
    <w:rsid w:val="00AB2ACB"/>
    <w:rsid w:val="00AB7CC4"/>
    <w:rsid w:val="00AB7D7E"/>
    <w:rsid w:val="00AC2CE2"/>
    <w:rsid w:val="00AC5E9F"/>
    <w:rsid w:val="00AC5ED8"/>
    <w:rsid w:val="00AD170A"/>
    <w:rsid w:val="00AD2019"/>
    <w:rsid w:val="00AD6338"/>
    <w:rsid w:val="00AD6A6C"/>
    <w:rsid w:val="00AE3DC1"/>
    <w:rsid w:val="00AE42D4"/>
    <w:rsid w:val="00B058D6"/>
    <w:rsid w:val="00B07D10"/>
    <w:rsid w:val="00B15E3F"/>
    <w:rsid w:val="00B1608B"/>
    <w:rsid w:val="00B224B2"/>
    <w:rsid w:val="00B23808"/>
    <w:rsid w:val="00B329CD"/>
    <w:rsid w:val="00B340A8"/>
    <w:rsid w:val="00B3794C"/>
    <w:rsid w:val="00B42FF3"/>
    <w:rsid w:val="00B44349"/>
    <w:rsid w:val="00B50D1A"/>
    <w:rsid w:val="00B5544D"/>
    <w:rsid w:val="00B56776"/>
    <w:rsid w:val="00B61E93"/>
    <w:rsid w:val="00B679D1"/>
    <w:rsid w:val="00B72449"/>
    <w:rsid w:val="00B73517"/>
    <w:rsid w:val="00B84373"/>
    <w:rsid w:val="00B8742C"/>
    <w:rsid w:val="00B938EA"/>
    <w:rsid w:val="00B93FDE"/>
    <w:rsid w:val="00BA5D3D"/>
    <w:rsid w:val="00BB02A1"/>
    <w:rsid w:val="00BB0E75"/>
    <w:rsid w:val="00BB2FDD"/>
    <w:rsid w:val="00BB3EB4"/>
    <w:rsid w:val="00BB78B8"/>
    <w:rsid w:val="00BC21AB"/>
    <w:rsid w:val="00BC4E6A"/>
    <w:rsid w:val="00BC79D0"/>
    <w:rsid w:val="00BD1C7F"/>
    <w:rsid w:val="00BE3EA1"/>
    <w:rsid w:val="00BE4C92"/>
    <w:rsid w:val="00BE58E9"/>
    <w:rsid w:val="00BE7275"/>
    <w:rsid w:val="00BF6740"/>
    <w:rsid w:val="00BF6C34"/>
    <w:rsid w:val="00C040E8"/>
    <w:rsid w:val="00C07683"/>
    <w:rsid w:val="00C137B9"/>
    <w:rsid w:val="00C15017"/>
    <w:rsid w:val="00C16C44"/>
    <w:rsid w:val="00C228B4"/>
    <w:rsid w:val="00C22F21"/>
    <w:rsid w:val="00C30A73"/>
    <w:rsid w:val="00C3452A"/>
    <w:rsid w:val="00C4791F"/>
    <w:rsid w:val="00C52476"/>
    <w:rsid w:val="00C56CCC"/>
    <w:rsid w:val="00C677F5"/>
    <w:rsid w:val="00C71B06"/>
    <w:rsid w:val="00C72B1D"/>
    <w:rsid w:val="00C72C93"/>
    <w:rsid w:val="00C77EC5"/>
    <w:rsid w:val="00C86529"/>
    <w:rsid w:val="00C86900"/>
    <w:rsid w:val="00C91FC9"/>
    <w:rsid w:val="00C94C66"/>
    <w:rsid w:val="00C96F2D"/>
    <w:rsid w:val="00CA66DB"/>
    <w:rsid w:val="00CA7238"/>
    <w:rsid w:val="00CC052A"/>
    <w:rsid w:val="00CC4623"/>
    <w:rsid w:val="00CC5A99"/>
    <w:rsid w:val="00CC5D6E"/>
    <w:rsid w:val="00CC77BB"/>
    <w:rsid w:val="00CD5417"/>
    <w:rsid w:val="00CE7AFD"/>
    <w:rsid w:val="00CF0019"/>
    <w:rsid w:val="00D114D3"/>
    <w:rsid w:val="00D135D6"/>
    <w:rsid w:val="00D158B7"/>
    <w:rsid w:val="00D2256B"/>
    <w:rsid w:val="00D23918"/>
    <w:rsid w:val="00D24AB4"/>
    <w:rsid w:val="00D31771"/>
    <w:rsid w:val="00D35DAC"/>
    <w:rsid w:val="00D56407"/>
    <w:rsid w:val="00D66995"/>
    <w:rsid w:val="00D6729C"/>
    <w:rsid w:val="00D67EAA"/>
    <w:rsid w:val="00D87EED"/>
    <w:rsid w:val="00D91F52"/>
    <w:rsid w:val="00D957CD"/>
    <w:rsid w:val="00D96C01"/>
    <w:rsid w:val="00DB7958"/>
    <w:rsid w:val="00DC3C2B"/>
    <w:rsid w:val="00DC4610"/>
    <w:rsid w:val="00DD1A8D"/>
    <w:rsid w:val="00DE43D7"/>
    <w:rsid w:val="00DE6DFE"/>
    <w:rsid w:val="00DF4F9E"/>
    <w:rsid w:val="00E01D71"/>
    <w:rsid w:val="00E0359C"/>
    <w:rsid w:val="00E05F90"/>
    <w:rsid w:val="00E10B91"/>
    <w:rsid w:val="00E11FBE"/>
    <w:rsid w:val="00E17BCA"/>
    <w:rsid w:val="00E226B6"/>
    <w:rsid w:val="00E25793"/>
    <w:rsid w:val="00E34A6B"/>
    <w:rsid w:val="00E34FCF"/>
    <w:rsid w:val="00E364B8"/>
    <w:rsid w:val="00E37AE8"/>
    <w:rsid w:val="00E4286E"/>
    <w:rsid w:val="00E50DDA"/>
    <w:rsid w:val="00E657BF"/>
    <w:rsid w:val="00E7335B"/>
    <w:rsid w:val="00E86416"/>
    <w:rsid w:val="00E95A94"/>
    <w:rsid w:val="00E97DE5"/>
    <w:rsid w:val="00EA07AC"/>
    <w:rsid w:val="00EA0DAD"/>
    <w:rsid w:val="00EB126A"/>
    <w:rsid w:val="00EB4FB0"/>
    <w:rsid w:val="00EC1150"/>
    <w:rsid w:val="00EC2C28"/>
    <w:rsid w:val="00EC4715"/>
    <w:rsid w:val="00ED122E"/>
    <w:rsid w:val="00ED1664"/>
    <w:rsid w:val="00EE103F"/>
    <w:rsid w:val="00EE7A32"/>
    <w:rsid w:val="00EF3EB8"/>
    <w:rsid w:val="00EF4C1A"/>
    <w:rsid w:val="00F06544"/>
    <w:rsid w:val="00F06BD9"/>
    <w:rsid w:val="00F07E93"/>
    <w:rsid w:val="00F11190"/>
    <w:rsid w:val="00F12551"/>
    <w:rsid w:val="00F12B08"/>
    <w:rsid w:val="00F17717"/>
    <w:rsid w:val="00F2062A"/>
    <w:rsid w:val="00F215C9"/>
    <w:rsid w:val="00F222D6"/>
    <w:rsid w:val="00F24002"/>
    <w:rsid w:val="00F31F52"/>
    <w:rsid w:val="00F329F5"/>
    <w:rsid w:val="00F45229"/>
    <w:rsid w:val="00F626E1"/>
    <w:rsid w:val="00F765FE"/>
    <w:rsid w:val="00F7771D"/>
    <w:rsid w:val="00F80092"/>
    <w:rsid w:val="00F826BC"/>
    <w:rsid w:val="00F84664"/>
    <w:rsid w:val="00F951CD"/>
    <w:rsid w:val="00FB0448"/>
    <w:rsid w:val="00FC0A74"/>
    <w:rsid w:val="00FC5BF7"/>
    <w:rsid w:val="00FC7BEF"/>
    <w:rsid w:val="00FD13BA"/>
    <w:rsid w:val="00FD2CCD"/>
    <w:rsid w:val="00FD433B"/>
    <w:rsid w:val="00FE6B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4398"/>
    <w:rPr>
      <w:sz w:val="24"/>
      <w:szCs w:val="24"/>
      <w:lang w:val="ru-RU" w:eastAsia="ru-RU"/>
    </w:rPr>
  </w:style>
  <w:style w:type="paragraph" w:styleId="1">
    <w:name w:val="heading 1"/>
    <w:basedOn w:val="a0"/>
    <w:next w:val="a0"/>
    <w:link w:val="11"/>
    <w:qFormat/>
    <w:rsid w:val="008A1559"/>
    <w:pPr>
      <w:keepNext/>
      <w:pageBreakBefore/>
      <w:numPr>
        <w:numId w:val="1"/>
      </w:numPr>
      <w:spacing w:after="240" w:line="360" w:lineRule="auto"/>
      <w:ind w:left="777" w:firstLine="709"/>
      <w:jc w:val="both"/>
      <w:outlineLvl w:val="0"/>
    </w:pPr>
    <w:rPr>
      <w:sz w:val="28"/>
      <w:lang w:val="uk-UA"/>
    </w:rPr>
  </w:style>
  <w:style w:type="paragraph" w:styleId="2">
    <w:name w:val="heading 2"/>
    <w:basedOn w:val="a0"/>
    <w:next w:val="a0"/>
    <w:link w:val="21"/>
    <w:qFormat/>
    <w:rsid w:val="008A1559"/>
    <w:pPr>
      <w:keepNext/>
      <w:numPr>
        <w:ilvl w:val="1"/>
        <w:numId w:val="1"/>
      </w:numPr>
      <w:tabs>
        <w:tab w:val="left" w:pos="1418"/>
      </w:tabs>
      <w:spacing w:before="240" w:after="120" w:line="360" w:lineRule="auto"/>
      <w:ind w:left="0" w:firstLine="709"/>
      <w:jc w:val="both"/>
      <w:outlineLvl w:val="1"/>
    </w:pPr>
    <w:rPr>
      <w:sz w:val="28"/>
      <w:szCs w:val="20"/>
      <w:lang w:val="uk-UA"/>
    </w:rPr>
  </w:style>
  <w:style w:type="paragraph" w:styleId="3">
    <w:name w:val="heading 3"/>
    <w:basedOn w:val="a0"/>
    <w:next w:val="a0"/>
    <w:link w:val="30"/>
    <w:qFormat/>
    <w:rsid w:val="00204398"/>
    <w:pPr>
      <w:keepNext/>
      <w:spacing w:line="360" w:lineRule="auto"/>
      <w:ind w:firstLine="708"/>
      <w:jc w:val="both"/>
      <w:outlineLvl w:val="2"/>
    </w:pPr>
    <w:rPr>
      <w:b/>
      <w:color w:val="000000"/>
      <w:sz w:val="28"/>
      <w:szCs w:val="28"/>
      <w:lang w:val="uk-UA" w:eastAsia="uk-UA"/>
    </w:rPr>
  </w:style>
  <w:style w:type="paragraph" w:styleId="4">
    <w:name w:val="heading 4"/>
    <w:basedOn w:val="a0"/>
    <w:next w:val="a0"/>
    <w:link w:val="40"/>
    <w:uiPriority w:val="9"/>
    <w:qFormat/>
    <w:rsid w:val="00204398"/>
    <w:pPr>
      <w:keepNext/>
      <w:spacing w:line="360" w:lineRule="auto"/>
      <w:jc w:val="both"/>
      <w:outlineLvl w:val="3"/>
    </w:pPr>
    <w:rPr>
      <w:b/>
      <w:color w:val="000000"/>
      <w:sz w:val="28"/>
      <w:szCs w:val="20"/>
      <w:lang w:val="uk-UA" w:eastAsia="uk-UA"/>
    </w:rPr>
  </w:style>
  <w:style w:type="paragraph" w:styleId="5">
    <w:name w:val="heading 5"/>
    <w:basedOn w:val="a0"/>
    <w:next w:val="a0"/>
    <w:qFormat/>
    <w:rsid w:val="00204398"/>
    <w:pPr>
      <w:keepNext/>
      <w:jc w:val="center"/>
      <w:outlineLvl w:val="4"/>
    </w:pPr>
    <w:rPr>
      <w:sz w:val="28"/>
      <w:szCs w:val="20"/>
    </w:rPr>
  </w:style>
  <w:style w:type="paragraph" w:styleId="6">
    <w:name w:val="heading 6"/>
    <w:basedOn w:val="a0"/>
    <w:next w:val="a0"/>
    <w:qFormat/>
    <w:rsid w:val="00204398"/>
    <w:pPr>
      <w:keepNext/>
      <w:ind w:left="-180" w:right="180" w:firstLine="900"/>
      <w:jc w:val="center"/>
      <w:outlineLvl w:val="5"/>
    </w:pPr>
    <w:rPr>
      <w:sz w:val="28"/>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link w:val="a5"/>
    <w:uiPriority w:val="99"/>
    <w:rsid w:val="00204398"/>
    <w:pPr>
      <w:spacing w:before="100" w:beforeAutospacing="1" w:after="100" w:afterAutospacing="1"/>
    </w:pPr>
    <w:rPr>
      <w:bCs/>
      <w:color w:val="000000"/>
      <w:sz w:val="28"/>
      <w:szCs w:val="28"/>
      <w:lang w:val="uk-UA" w:eastAsia="uk-UA"/>
    </w:rPr>
  </w:style>
  <w:style w:type="paragraph" w:styleId="a6">
    <w:name w:val="Title"/>
    <w:basedOn w:val="a0"/>
    <w:qFormat/>
    <w:rsid w:val="00204398"/>
    <w:pPr>
      <w:jc w:val="center"/>
    </w:pPr>
    <w:rPr>
      <w:b/>
      <w:color w:val="000000"/>
      <w:sz w:val="28"/>
      <w:szCs w:val="28"/>
      <w:lang w:val="uk-UA"/>
    </w:rPr>
  </w:style>
  <w:style w:type="paragraph" w:styleId="a7">
    <w:name w:val="Body Text"/>
    <w:basedOn w:val="a0"/>
    <w:semiHidden/>
    <w:rsid w:val="00204398"/>
    <w:pPr>
      <w:spacing w:line="360" w:lineRule="auto"/>
      <w:ind w:right="180"/>
      <w:jc w:val="both"/>
    </w:pPr>
    <w:rPr>
      <w:sz w:val="28"/>
    </w:rPr>
  </w:style>
  <w:style w:type="paragraph" w:styleId="a8">
    <w:name w:val="Block Text"/>
    <w:basedOn w:val="a0"/>
    <w:rsid w:val="00204398"/>
    <w:pPr>
      <w:spacing w:line="360" w:lineRule="auto"/>
      <w:ind w:left="-540" w:right="-5" w:firstLine="540"/>
      <w:jc w:val="both"/>
    </w:pPr>
    <w:rPr>
      <w:sz w:val="28"/>
      <w:szCs w:val="28"/>
      <w:lang w:val="uk-UA"/>
    </w:rPr>
  </w:style>
  <w:style w:type="paragraph" w:styleId="a9">
    <w:name w:val="Body Text Indent"/>
    <w:basedOn w:val="a0"/>
    <w:semiHidden/>
    <w:rsid w:val="00204398"/>
    <w:pPr>
      <w:autoSpaceDE w:val="0"/>
      <w:autoSpaceDN w:val="0"/>
      <w:adjustRightInd w:val="0"/>
      <w:spacing w:line="360" w:lineRule="auto"/>
      <w:ind w:left="-540" w:firstLine="540"/>
      <w:jc w:val="both"/>
    </w:pPr>
    <w:rPr>
      <w:sz w:val="28"/>
    </w:rPr>
  </w:style>
  <w:style w:type="paragraph" w:styleId="22">
    <w:name w:val="Body Text Indent 2"/>
    <w:basedOn w:val="a0"/>
    <w:semiHidden/>
    <w:rsid w:val="00204398"/>
    <w:pPr>
      <w:spacing w:line="360" w:lineRule="auto"/>
      <w:ind w:left="-540" w:firstLine="540"/>
      <w:jc w:val="both"/>
    </w:pPr>
    <w:rPr>
      <w:b/>
      <w:iCs/>
      <w:sz w:val="28"/>
      <w:szCs w:val="28"/>
      <w:lang w:val="uk-UA"/>
    </w:rPr>
  </w:style>
  <w:style w:type="paragraph" w:styleId="23">
    <w:name w:val="Body Text 2"/>
    <w:basedOn w:val="a0"/>
    <w:link w:val="24"/>
    <w:uiPriority w:val="99"/>
    <w:semiHidden/>
    <w:rsid w:val="00204398"/>
    <w:pPr>
      <w:jc w:val="center"/>
    </w:pPr>
    <w:rPr>
      <w:lang w:val="uk-UA"/>
    </w:rPr>
  </w:style>
  <w:style w:type="paragraph" w:styleId="31">
    <w:name w:val="Body Text 3"/>
    <w:basedOn w:val="a0"/>
    <w:semiHidden/>
    <w:rsid w:val="00204398"/>
    <w:rPr>
      <w:sz w:val="20"/>
      <w:lang w:val="uk-UA"/>
    </w:rPr>
  </w:style>
  <w:style w:type="paragraph" w:styleId="32">
    <w:name w:val="Body Text Indent 3"/>
    <w:basedOn w:val="a0"/>
    <w:semiHidden/>
    <w:rsid w:val="00204398"/>
    <w:pPr>
      <w:spacing w:line="360" w:lineRule="auto"/>
      <w:ind w:right="181" w:firstLine="709"/>
      <w:jc w:val="both"/>
    </w:pPr>
    <w:rPr>
      <w:sz w:val="28"/>
    </w:rPr>
  </w:style>
  <w:style w:type="paragraph" w:customStyle="1" w:styleId="210">
    <w:name w:val="Основной текст 21"/>
    <w:basedOn w:val="a0"/>
    <w:rsid w:val="00204398"/>
    <w:pPr>
      <w:widowControl w:val="0"/>
    </w:pPr>
    <w:rPr>
      <w:sz w:val="28"/>
      <w:szCs w:val="20"/>
    </w:rPr>
  </w:style>
  <w:style w:type="paragraph" w:customStyle="1" w:styleId="aa">
    <w:name w:val="Формула"/>
    <w:basedOn w:val="a7"/>
    <w:rsid w:val="00204398"/>
    <w:pPr>
      <w:tabs>
        <w:tab w:val="center" w:pos="4536"/>
        <w:tab w:val="right" w:pos="9356"/>
      </w:tabs>
      <w:ind w:right="0" w:firstLine="709"/>
    </w:pPr>
    <w:rPr>
      <w:szCs w:val="20"/>
    </w:rPr>
  </w:style>
  <w:style w:type="paragraph" w:styleId="ab">
    <w:name w:val="header"/>
    <w:basedOn w:val="a0"/>
    <w:link w:val="ac"/>
    <w:uiPriority w:val="99"/>
    <w:rsid w:val="00204398"/>
    <w:pPr>
      <w:tabs>
        <w:tab w:val="center" w:pos="4677"/>
        <w:tab w:val="right" w:pos="9355"/>
      </w:tabs>
    </w:pPr>
  </w:style>
  <w:style w:type="paragraph" w:styleId="ad">
    <w:name w:val="footer"/>
    <w:basedOn w:val="a0"/>
    <w:link w:val="ae"/>
    <w:uiPriority w:val="99"/>
    <w:rsid w:val="00204398"/>
    <w:pPr>
      <w:tabs>
        <w:tab w:val="center" w:pos="4677"/>
        <w:tab w:val="right" w:pos="9355"/>
      </w:tabs>
    </w:pPr>
  </w:style>
  <w:style w:type="paragraph" w:customStyle="1" w:styleId="af">
    <w:name w:val="Чертежный"/>
    <w:rsid w:val="00204398"/>
    <w:pPr>
      <w:jc w:val="both"/>
    </w:pPr>
    <w:rPr>
      <w:rFonts w:ascii="ISOCPEUR" w:hAnsi="ISOCPEUR"/>
      <w:i/>
      <w:sz w:val="28"/>
      <w:lang w:eastAsia="ru-RU"/>
    </w:rPr>
  </w:style>
  <w:style w:type="table" w:styleId="af0">
    <w:name w:val="Table Grid"/>
    <w:basedOn w:val="a2"/>
    <w:uiPriority w:val="59"/>
    <w:rsid w:val="00D66995"/>
    <w:rPr>
      <w:rFonts w:ascii="Calibri" w:eastAsia="Calibri" w:hAnsi="Calibri"/>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1">
    <w:name w:val="Заголовок"/>
    <w:basedOn w:val="4"/>
    <w:link w:val="af2"/>
    <w:qFormat/>
    <w:rsid w:val="009B2C78"/>
    <w:pPr>
      <w:spacing w:after="240"/>
      <w:jc w:val="center"/>
    </w:pPr>
  </w:style>
  <w:style w:type="paragraph" w:customStyle="1" w:styleId="af3">
    <w:name w:val="Рисунок"/>
    <w:basedOn w:val="a0"/>
    <w:link w:val="af4"/>
    <w:qFormat/>
    <w:rsid w:val="00C52476"/>
    <w:pPr>
      <w:spacing w:before="240" w:after="240"/>
      <w:jc w:val="center"/>
    </w:pPr>
    <w:rPr>
      <w:sz w:val="28"/>
      <w:szCs w:val="28"/>
      <w:lang w:val="uk-UA"/>
    </w:rPr>
  </w:style>
  <w:style w:type="character" w:customStyle="1" w:styleId="40">
    <w:name w:val="Заголовок 4 Знак"/>
    <w:basedOn w:val="a1"/>
    <w:link w:val="4"/>
    <w:uiPriority w:val="9"/>
    <w:rsid w:val="00B340A8"/>
    <w:rPr>
      <w:b/>
      <w:color w:val="000000"/>
      <w:sz w:val="28"/>
      <w:lang w:val="uk-UA" w:eastAsia="uk-UA"/>
    </w:rPr>
  </w:style>
  <w:style w:type="character" w:customStyle="1" w:styleId="af2">
    <w:name w:val="Заголовок Знак"/>
    <w:basedOn w:val="40"/>
    <w:link w:val="af1"/>
    <w:rsid w:val="00B340A8"/>
    <w:rPr>
      <w:b/>
      <w:color w:val="000000"/>
      <w:sz w:val="28"/>
      <w:lang w:val="uk-UA" w:eastAsia="uk-UA"/>
    </w:rPr>
  </w:style>
  <w:style w:type="character" w:customStyle="1" w:styleId="ae">
    <w:name w:val="Нижній колонтитул Знак"/>
    <w:basedOn w:val="a1"/>
    <w:link w:val="ad"/>
    <w:uiPriority w:val="99"/>
    <w:rsid w:val="00397B8A"/>
    <w:rPr>
      <w:sz w:val="24"/>
      <w:szCs w:val="24"/>
    </w:rPr>
  </w:style>
  <w:style w:type="character" w:customStyle="1" w:styleId="af4">
    <w:name w:val="Рисунок Знак"/>
    <w:basedOn w:val="a1"/>
    <w:link w:val="af3"/>
    <w:rsid w:val="00C52476"/>
    <w:rPr>
      <w:sz w:val="28"/>
      <w:szCs w:val="28"/>
      <w:lang w:val="uk-UA"/>
    </w:rPr>
  </w:style>
  <w:style w:type="paragraph" w:customStyle="1" w:styleId="af5">
    <w:name w:val="Таблиця"/>
    <w:basedOn w:val="af6"/>
    <w:link w:val="af7"/>
    <w:qFormat/>
    <w:rsid w:val="00E34A6B"/>
  </w:style>
  <w:style w:type="paragraph" w:customStyle="1" w:styleId="af8">
    <w:name w:val="ЗвичайнийТекст"/>
    <w:basedOn w:val="a0"/>
    <w:link w:val="af9"/>
    <w:qFormat/>
    <w:rsid w:val="008A1559"/>
    <w:pPr>
      <w:spacing w:line="360" w:lineRule="auto"/>
      <w:ind w:firstLine="709"/>
      <w:jc w:val="both"/>
    </w:pPr>
    <w:rPr>
      <w:sz w:val="28"/>
      <w:lang w:val="uk-UA"/>
    </w:rPr>
  </w:style>
  <w:style w:type="character" w:customStyle="1" w:styleId="af7">
    <w:name w:val="Таблиця Знак"/>
    <w:basedOn w:val="a1"/>
    <w:link w:val="af5"/>
    <w:rsid w:val="00E34A6B"/>
    <w:rPr>
      <w:sz w:val="24"/>
      <w:szCs w:val="24"/>
      <w:lang w:val="ru-RU" w:eastAsia="ru-RU"/>
    </w:rPr>
  </w:style>
  <w:style w:type="paragraph" w:customStyle="1" w:styleId="10">
    <w:name w:val="За головок 1"/>
    <w:basedOn w:val="1"/>
    <w:next w:val="a0"/>
    <w:rsid w:val="000E6B9C"/>
    <w:pPr>
      <w:keepNext w:val="0"/>
      <w:numPr>
        <w:numId w:val="3"/>
      </w:numPr>
      <w:tabs>
        <w:tab w:val="clear" w:pos="1140"/>
      </w:tabs>
      <w:suppressAutoHyphens/>
      <w:spacing w:after="0" w:line="480" w:lineRule="auto"/>
      <w:ind w:left="0" w:right="-6" w:firstLine="0"/>
      <w:jc w:val="center"/>
    </w:pPr>
    <w:rPr>
      <w:bCs/>
      <w:caps/>
      <w:kern w:val="28"/>
      <w:szCs w:val="20"/>
    </w:rPr>
  </w:style>
  <w:style w:type="character" w:customStyle="1" w:styleId="af9">
    <w:name w:val="ЗвичайнийТекст Знак"/>
    <w:basedOn w:val="a1"/>
    <w:link w:val="af8"/>
    <w:rsid w:val="008A1559"/>
    <w:rPr>
      <w:sz w:val="28"/>
      <w:szCs w:val="24"/>
      <w:lang w:eastAsia="ru-RU"/>
    </w:rPr>
  </w:style>
  <w:style w:type="paragraph" w:customStyle="1" w:styleId="20">
    <w:name w:val="За голлловок 2"/>
    <w:basedOn w:val="2"/>
    <w:link w:val="25"/>
    <w:rsid w:val="000E6B9C"/>
    <w:pPr>
      <w:numPr>
        <w:numId w:val="3"/>
      </w:numPr>
      <w:tabs>
        <w:tab w:val="clear" w:pos="1284"/>
        <w:tab w:val="clear" w:pos="1418"/>
        <w:tab w:val="num" w:pos="0"/>
      </w:tabs>
      <w:spacing w:after="60" w:line="480" w:lineRule="auto"/>
      <w:ind w:left="0" w:right="-6" w:firstLine="720"/>
    </w:pPr>
    <w:rPr>
      <w:bCs/>
      <w:lang w:val="ru-RU"/>
    </w:rPr>
  </w:style>
  <w:style w:type="paragraph" w:customStyle="1" w:styleId="afa">
    <w:name w:val="ТЕКСТ"/>
    <w:basedOn w:val="a0"/>
    <w:link w:val="afb"/>
    <w:rsid w:val="000E6B9C"/>
    <w:pPr>
      <w:shd w:val="clear" w:color="auto" w:fill="FFFFFF"/>
      <w:spacing w:line="360" w:lineRule="auto"/>
      <w:ind w:right="-6" w:firstLine="720"/>
      <w:jc w:val="both"/>
    </w:pPr>
    <w:rPr>
      <w:color w:val="000000"/>
      <w:sz w:val="28"/>
      <w:szCs w:val="20"/>
    </w:rPr>
  </w:style>
  <w:style w:type="character" w:customStyle="1" w:styleId="25">
    <w:name w:val="За голлловок 2 Знак"/>
    <w:basedOn w:val="a1"/>
    <w:link w:val="20"/>
    <w:rsid w:val="000E6B9C"/>
    <w:rPr>
      <w:b/>
      <w:bCs/>
      <w:sz w:val="28"/>
      <w:lang w:val="ru-RU" w:eastAsia="ru-RU"/>
    </w:rPr>
  </w:style>
  <w:style w:type="character" w:customStyle="1" w:styleId="m">
    <w:name w:val=".;m Знак"/>
    <w:basedOn w:val="a1"/>
    <w:rsid w:val="00EA0DAD"/>
    <w:rPr>
      <w:bCs/>
      <w:i/>
      <w:sz w:val="28"/>
      <w:szCs w:val="24"/>
      <w:lang w:val="uk-UA" w:eastAsia="ru-RU" w:bidi="ar-SA"/>
    </w:rPr>
  </w:style>
  <w:style w:type="paragraph" w:customStyle="1" w:styleId="a">
    <w:name w:val="черточка"/>
    <w:basedOn w:val="af8"/>
    <w:link w:val="afc"/>
    <w:qFormat/>
    <w:rsid w:val="008A1559"/>
    <w:pPr>
      <w:numPr>
        <w:numId w:val="11"/>
      </w:numPr>
      <w:ind w:left="113" w:firstLine="0"/>
    </w:pPr>
  </w:style>
  <w:style w:type="paragraph" w:customStyle="1" w:styleId="afd">
    <w:name w:val="Формули"/>
    <w:basedOn w:val="a0"/>
    <w:link w:val="afe"/>
    <w:qFormat/>
    <w:rsid w:val="00C228B4"/>
    <w:pPr>
      <w:spacing w:before="120" w:after="120"/>
      <w:ind w:firstLine="709"/>
      <w:jc w:val="both"/>
    </w:pPr>
    <w:rPr>
      <w:rFonts w:ascii="Courier New" w:hAnsi="Courier New" w:cs="Courier New"/>
      <w:sz w:val="20"/>
      <w:szCs w:val="20"/>
      <w:lang w:val="uk-UA"/>
    </w:rPr>
  </w:style>
  <w:style w:type="character" w:customStyle="1" w:styleId="afb">
    <w:name w:val="ТЕКСТ Знак"/>
    <w:basedOn w:val="a1"/>
    <w:link w:val="afa"/>
    <w:rsid w:val="00EA0DAD"/>
    <w:rPr>
      <w:color w:val="000000"/>
      <w:sz w:val="28"/>
      <w:shd w:val="clear" w:color="auto" w:fill="FFFFFF"/>
    </w:rPr>
  </w:style>
  <w:style w:type="character" w:customStyle="1" w:styleId="afc">
    <w:name w:val="черточка Знак"/>
    <w:basedOn w:val="afb"/>
    <w:link w:val="a"/>
    <w:rsid w:val="008A1559"/>
    <w:rPr>
      <w:color w:val="000000"/>
      <w:sz w:val="28"/>
      <w:szCs w:val="24"/>
      <w:shd w:val="clear" w:color="auto" w:fill="FFFFFF"/>
      <w:lang w:eastAsia="ru-RU"/>
    </w:rPr>
  </w:style>
  <w:style w:type="paragraph" w:customStyle="1" w:styleId="aff">
    <w:name w:val="текст мейн"/>
    <w:basedOn w:val="aff0"/>
    <w:next w:val="aff0"/>
    <w:link w:val="aff1"/>
    <w:rsid w:val="009B2C78"/>
    <w:pPr>
      <w:spacing w:line="360" w:lineRule="auto"/>
      <w:ind w:firstLine="709"/>
      <w:jc w:val="both"/>
    </w:pPr>
    <w:rPr>
      <w:rFonts w:ascii="Times New Roman" w:hAnsi="Times New Roman"/>
      <w:sz w:val="28"/>
    </w:rPr>
  </w:style>
  <w:style w:type="character" w:customStyle="1" w:styleId="afe">
    <w:name w:val="Формули Знак"/>
    <w:basedOn w:val="a1"/>
    <w:link w:val="afd"/>
    <w:rsid w:val="00C228B4"/>
    <w:rPr>
      <w:rFonts w:ascii="Courier New" w:hAnsi="Courier New" w:cs="Courier New"/>
      <w:lang w:val="uk-UA"/>
    </w:rPr>
  </w:style>
  <w:style w:type="character" w:customStyle="1" w:styleId="aff1">
    <w:name w:val="текст мейн Знак"/>
    <w:basedOn w:val="a1"/>
    <w:link w:val="aff"/>
    <w:rsid w:val="009B2C78"/>
    <w:rPr>
      <w:rFonts w:cs="Courier New"/>
      <w:sz w:val="28"/>
    </w:rPr>
  </w:style>
  <w:style w:type="paragraph" w:styleId="aff0">
    <w:name w:val="Plain Text"/>
    <w:basedOn w:val="a0"/>
    <w:link w:val="aff2"/>
    <w:uiPriority w:val="99"/>
    <w:rsid w:val="009B2C78"/>
    <w:rPr>
      <w:rFonts w:ascii="Courier New" w:hAnsi="Courier New" w:cs="Courier New"/>
      <w:sz w:val="20"/>
      <w:szCs w:val="20"/>
    </w:rPr>
  </w:style>
  <w:style w:type="character" w:customStyle="1" w:styleId="aff2">
    <w:name w:val="Текст Знак"/>
    <w:basedOn w:val="a1"/>
    <w:link w:val="aff0"/>
    <w:uiPriority w:val="99"/>
    <w:rsid w:val="009B2C78"/>
    <w:rPr>
      <w:rFonts w:ascii="Courier New" w:hAnsi="Courier New" w:cs="Courier New"/>
    </w:rPr>
  </w:style>
  <w:style w:type="paragraph" w:customStyle="1" w:styleId="aff3">
    <w:name w:val="Мій Текст"/>
    <w:basedOn w:val="a4"/>
    <w:link w:val="aff4"/>
    <w:qFormat/>
    <w:rsid w:val="009B2C78"/>
    <w:pPr>
      <w:spacing w:before="0" w:beforeAutospacing="0" w:after="0" w:afterAutospacing="0" w:line="360" w:lineRule="auto"/>
      <w:ind w:firstLine="709"/>
      <w:jc w:val="both"/>
    </w:pPr>
    <w:rPr>
      <w:color w:val="auto"/>
      <w:szCs w:val="24"/>
      <w:lang w:eastAsia="ru-RU"/>
    </w:rPr>
  </w:style>
  <w:style w:type="character" w:customStyle="1" w:styleId="aff4">
    <w:name w:val="Мій Текст Знак"/>
    <w:basedOn w:val="a1"/>
    <w:link w:val="aff3"/>
    <w:rsid w:val="009B2C78"/>
    <w:rPr>
      <w:bCs/>
      <w:sz w:val="28"/>
      <w:szCs w:val="24"/>
      <w:lang w:val="uk-UA"/>
    </w:rPr>
  </w:style>
  <w:style w:type="paragraph" w:styleId="aff5">
    <w:name w:val="TOC Heading"/>
    <w:basedOn w:val="1"/>
    <w:next w:val="a0"/>
    <w:uiPriority w:val="39"/>
    <w:semiHidden/>
    <w:unhideWhenUsed/>
    <w:qFormat/>
    <w:rsid w:val="00A570D7"/>
    <w:pPr>
      <w:keepLines/>
      <w:numPr>
        <w:numId w:val="0"/>
      </w:numPr>
      <w:spacing w:before="480" w:after="0" w:line="276" w:lineRule="auto"/>
      <w:jc w:val="left"/>
      <w:outlineLvl w:val="9"/>
    </w:pPr>
    <w:rPr>
      <w:rFonts w:ascii="Cambria" w:hAnsi="Cambria"/>
      <w:bCs/>
      <w:color w:val="365F91"/>
      <w:szCs w:val="28"/>
      <w:lang w:val="ru-RU" w:eastAsia="en-US"/>
    </w:rPr>
  </w:style>
  <w:style w:type="paragraph" w:styleId="12">
    <w:name w:val="toc 1"/>
    <w:basedOn w:val="a0"/>
    <w:next w:val="a0"/>
    <w:autoRedefine/>
    <w:uiPriority w:val="39"/>
    <w:unhideWhenUsed/>
    <w:rsid w:val="00A8379F"/>
    <w:pPr>
      <w:tabs>
        <w:tab w:val="left" w:pos="426"/>
        <w:tab w:val="right" w:leader="dot" w:pos="9911"/>
      </w:tabs>
      <w:spacing w:before="60" w:after="60" w:line="276" w:lineRule="auto"/>
    </w:pPr>
    <w:rPr>
      <w:noProof/>
      <w:sz w:val="28"/>
      <w:szCs w:val="28"/>
    </w:rPr>
  </w:style>
  <w:style w:type="paragraph" w:styleId="26">
    <w:name w:val="toc 2"/>
    <w:basedOn w:val="a0"/>
    <w:next w:val="a0"/>
    <w:autoRedefine/>
    <w:uiPriority w:val="39"/>
    <w:unhideWhenUsed/>
    <w:rsid w:val="00E657BF"/>
    <w:pPr>
      <w:tabs>
        <w:tab w:val="left" w:pos="709"/>
        <w:tab w:val="right" w:leader="dot" w:pos="9912"/>
      </w:tabs>
      <w:spacing w:line="276" w:lineRule="auto"/>
      <w:jc w:val="both"/>
    </w:pPr>
  </w:style>
  <w:style w:type="character" w:styleId="aff6">
    <w:name w:val="Hyperlink"/>
    <w:basedOn w:val="a1"/>
    <w:uiPriority w:val="99"/>
    <w:unhideWhenUsed/>
    <w:rsid w:val="00A570D7"/>
    <w:rPr>
      <w:color w:val="0000FF"/>
      <w:u w:val="single"/>
    </w:rPr>
  </w:style>
  <w:style w:type="paragraph" w:customStyle="1" w:styleId="aff7">
    <w:name w:val="Листинг"/>
    <w:basedOn w:val="a7"/>
    <w:link w:val="aff8"/>
    <w:rsid w:val="00D6729C"/>
    <w:pPr>
      <w:widowControl w:val="0"/>
      <w:spacing w:line="240" w:lineRule="auto"/>
      <w:ind w:right="0" w:firstLine="902"/>
      <w:jc w:val="left"/>
    </w:pPr>
    <w:rPr>
      <w:rFonts w:ascii="Courier New" w:hAnsi="Courier New" w:cs="Courier New"/>
      <w:snapToGrid w:val="0"/>
      <w:sz w:val="24"/>
      <w:lang w:val="en-US"/>
    </w:rPr>
  </w:style>
  <w:style w:type="character" w:customStyle="1" w:styleId="aff8">
    <w:name w:val="Листинг Знак"/>
    <w:basedOn w:val="a1"/>
    <w:link w:val="aff7"/>
    <w:rsid w:val="00D6729C"/>
    <w:rPr>
      <w:rFonts w:ascii="Courier New" w:hAnsi="Courier New" w:cs="Courier New"/>
      <w:snapToGrid w:val="0"/>
      <w:sz w:val="24"/>
      <w:szCs w:val="24"/>
      <w:lang w:val="en-US"/>
    </w:rPr>
  </w:style>
  <w:style w:type="paragraph" w:customStyle="1" w:styleId="aff9">
    <w:name w:val="Інструкція"/>
    <w:basedOn w:val="a0"/>
    <w:link w:val="affa"/>
    <w:qFormat/>
    <w:rsid w:val="000D00DD"/>
    <w:pPr>
      <w:spacing w:before="120" w:after="120" w:line="360" w:lineRule="auto"/>
      <w:jc w:val="center"/>
    </w:pPr>
    <w:rPr>
      <w:b/>
      <w:sz w:val="28"/>
      <w:szCs w:val="28"/>
    </w:rPr>
  </w:style>
  <w:style w:type="character" w:styleId="affb">
    <w:name w:val="Strong"/>
    <w:basedOn w:val="a1"/>
    <w:uiPriority w:val="22"/>
    <w:qFormat/>
    <w:rsid w:val="007E18CA"/>
    <w:rPr>
      <w:b/>
      <w:bCs/>
    </w:rPr>
  </w:style>
  <w:style w:type="character" w:customStyle="1" w:styleId="affa">
    <w:name w:val="Інструкція Знак"/>
    <w:basedOn w:val="a1"/>
    <w:link w:val="aff9"/>
    <w:rsid w:val="000D00DD"/>
    <w:rPr>
      <w:b/>
      <w:sz w:val="28"/>
      <w:szCs w:val="28"/>
    </w:rPr>
  </w:style>
  <w:style w:type="character" w:customStyle="1" w:styleId="11">
    <w:name w:val="Заголовок 1 Знак"/>
    <w:basedOn w:val="a1"/>
    <w:link w:val="1"/>
    <w:rsid w:val="008A1559"/>
    <w:rPr>
      <w:sz w:val="28"/>
      <w:szCs w:val="24"/>
      <w:lang w:eastAsia="ru-RU"/>
    </w:rPr>
  </w:style>
  <w:style w:type="character" w:customStyle="1" w:styleId="21">
    <w:name w:val="Заголовок 2 Знак"/>
    <w:basedOn w:val="a1"/>
    <w:link w:val="2"/>
    <w:rsid w:val="008A1559"/>
    <w:rPr>
      <w:sz w:val="28"/>
      <w:lang w:eastAsia="ru-RU"/>
    </w:rPr>
  </w:style>
  <w:style w:type="character" w:customStyle="1" w:styleId="24">
    <w:name w:val="Основний текст 2 Знак"/>
    <w:basedOn w:val="a1"/>
    <w:link w:val="23"/>
    <w:uiPriority w:val="99"/>
    <w:semiHidden/>
    <w:rsid w:val="007E18CA"/>
    <w:rPr>
      <w:sz w:val="24"/>
      <w:szCs w:val="24"/>
      <w:lang w:val="uk-UA"/>
    </w:rPr>
  </w:style>
  <w:style w:type="character" w:customStyle="1" w:styleId="ac">
    <w:name w:val="Верхній колонтитул Знак"/>
    <w:basedOn w:val="a1"/>
    <w:link w:val="ab"/>
    <w:uiPriority w:val="99"/>
    <w:rsid w:val="007E18CA"/>
    <w:rPr>
      <w:sz w:val="24"/>
      <w:szCs w:val="24"/>
    </w:rPr>
  </w:style>
  <w:style w:type="paragraph" w:styleId="affc">
    <w:name w:val="Balloon Text"/>
    <w:basedOn w:val="a0"/>
    <w:link w:val="affd"/>
    <w:uiPriority w:val="99"/>
    <w:semiHidden/>
    <w:unhideWhenUsed/>
    <w:rsid w:val="007E18CA"/>
    <w:rPr>
      <w:rFonts w:ascii="Tahoma" w:hAnsi="Tahoma" w:cs="Tahoma"/>
      <w:sz w:val="16"/>
      <w:szCs w:val="16"/>
    </w:rPr>
  </w:style>
  <w:style w:type="character" w:customStyle="1" w:styleId="affd">
    <w:name w:val="Текст у виносці Знак"/>
    <w:basedOn w:val="a1"/>
    <w:link w:val="affc"/>
    <w:uiPriority w:val="99"/>
    <w:semiHidden/>
    <w:rsid w:val="007E18CA"/>
    <w:rPr>
      <w:rFonts w:ascii="Tahoma" w:hAnsi="Tahoma" w:cs="Tahoma"/>
      <w:sz w:val="16"/>
      <w:szCs w:val="16"/>
    </w:rPr>
  </w:style>
  <w:style w:type="character" w:customStyle="1" w:styleId="13">
    <w:name w:val="стиль1"/>
    <w:basedOn w:val="a1"/>
    <w:rsid w:val="007E18CA"/>
    <w:rPr>
      <w:rFonts w:ascii="Times New Roman" w:hAnsi="Times New Roman"/>
      <w:i/>
      <w:sz w:val="28"/>
      <w:lang w:val="en-US"/>
    </w:rPr>
  </w:style>
  <w:style w:type="character" w:customStyle="1" w:styleId="longtext">
    <w:name w:val="long_text"/>
    <w:basedOn w:val="a1"/>
    <w:rsid w:val="007E18CA"/>
  </w:style>
  <w:style w:type="paragraph" w:styleId="affe">
    <w:name w:val="List Paragraph"/>
    <w:basedOn w:val="a0"/>
    <w:uiPriority w:val="34"/>
    <w:qFormat/>
    <w:rsid w:val="007E18CA"/>
    <w:pPr>
      <w:spacing w:after="200" w:line="276" w:lineRule="auto"/>
      <w:ind w:left="720"/>
      <w:contextualSpacing/>
    </w:pPr>
    <w:rPr>
      <w:rFonts w:ascii="Calibri" w:hAnsi="Calibri"/>
      <w:sz w:val="22"/>
      <w:szCs w:val="22"/>
    </w:rPr>
  </w:style>
  <w:style w:type="character" w:customStyle="1" w:styleId="texhtml">
    <w:name w:val="texhtml"/>
    <w:basedOn w:val="a1"/>
    <w:rsid w:val="007E18CA"/>
  </w:style>
  <w:style w:type="character" w:customStyle="1" w:styleId="hps">
    <w:name w:val="hps"/>
    <w:basedOn w:val="a1"/>
    <w:rsid w:val="007E18CA"/>
  </w:style>
  <w:style w:type="character" w:styleId="afff">
    <w:name w:val="Placeholder Text"/>
    <w:basedOn w:val="a1"/>
    <w:uiPriority w:val="99"/>
    <w:semiHidden/>
    <w:rsid w:val="007E18CA"/>
    <w:rPr>
      <w:color w:val="808080"/>
    </w:rPr>
  </w:style>
  <w:style w:type="character" w:customStyle="1" w:styleId="apple-converted-space">
    <w:name w:val="apple-converted-space"/>
    <w:rsid w:val="00EE103F"/>
  </w:style>
  <w:style w:type="paragraph" w:styleId="33">
    <w:name w:val="toc 3"/>
    <w:basedOn w:val="a0"/>
    <w:next w:val="a0"/>
    <w:autoRedefine/>
    <w:uiPriority w:val="39"/>
    <w:unhideWhenUsed/>
    <w:rsid w:val="00EE103F"/>
    <w:pPr>
      <w:ind w:left="480"/>
    </w:pPr>
  </w:style>
  <w:style w:type="character" w:customStyle="1" w:styleId="30">
    <w:name w:val="Заголовок 3 Знак"/>
    <w:link w:val="3"/>
    <w:rsid w:val="00EE103F"/>
    <w:rPr>
      <w:b/>
      <w:color w:val="000000"/>
      <w:sz w:val="28"/>
      <w:szCs w:val="28"/>
    </w:rPr>
  </w:style>
  <w:style w:type="paragraph" w:customStyle="1" w:styleId="afff0">
    <w:name w:val="ТЕКСТ ГОСТ"/>
    <w:basedOn w:val="a0"/>
    <w:uiPriority w:val="99"/>
    <w:qFormat/>
    <w:rsid w:val="00EB4FB0"/>
    <w:pPr>
      <w:widowControl w:val="0"/>
      <w:spacing w:line="360" w:lineRule="auto"/>
      <w:ind w:firstLine="709"/>
      <w:jc w:val="both"/>
    </w:pPr>
    <w:rPr>
      <w:rFonts w:eastAsiaTheme="minorEastAsia"/>
      <w:snapToGrid w:val="0"/>
      <w:color w:val="000000" w:themeColor="text1"/>
      <w:sz w:val="28"/>
      <w:szCs w:val="28"/>
      <w:lang w:val="uk-UA"/>
    </w:rPr>
  </w:style>
  <w:style w:type="table" w:customStyle="1" w:styleId="14">
    <w:name w:val="Сетка таблицы1"/>
    <w:basedOn w:val="a2"/>
    <w:next w:val="af0"/>
    <w:uiPriority w:val="59"/>
    <w:rsid w:val="00EB4FB0"/>
    <w:rPr>
      <w:rFonts w:asciiTheme="minorHAnsi" w:eastAsiaTheme="minorEastAsia" w:hAnsiTheme="minorHAnsi" w:cstheme="minorBidi"/>
      <w:sz w:val="22"/>
      <w:szCs w:val="22"/>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 Spacing"/>
    <w:uiPriority w:val="1"/>
    <w:qFormat/>
    <w:rsid w:val="00E34A6B"/>
    <w:rPr>
      <w:sz w:val="24"/>
      <w:szCs w:val="24"/>
      <w:lang w:val="ru-RU" w:eastAsia="ru-RU"/>
    </w:rPr>
  </w:style>
  <w:style w:type="character" w:customStyle="1" w:styleId="a5">
    <w:name w:val="Звичайний (веб) Знак"/>
    <w:basedOn w:val="a1"/>
    <w:link w:val="a4"/>
    <w:uiPriority w:val="99"/>
    <w:rsid w:val="00E86416"/>
    <w:rPr>
      <w:bCs/>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71254">
      <w:bodyDiv w:val="1"/>
      <w:marLeft w:val="0"/>
      <w:marRight w:val="0"/>
      <w:marTop w:val="0"/>
      <w:marBottom w:val="0"/>
      <w:divBdr>
        <w:top w:val="none" w:sz="0" w:space="0" w:color="auto"/>
        <w:left w:val="none" w:sz="0" w:space="0" w:color="auto"/>
        <w:bottom w:val="none" w:sz="0" w:space="0" w:color="auto"/>
        <w:right w:val="none" w:sz="0" w:space="0" w:color="auto"/>
      </w:divBdr>
    </w:div>
    <w:div w:id="130443375">
      <w:bodyDiv w:val="1"/>
      <w:marLeft w:val="0"/>
      <w:marRight w:val="0"/>
      <w:marTop w:val="0"/>
      <w:marBottom w:val="0"/>
      <w:divBdr>
        <w:top w:val="none" w:sz="0" w:space="0" w:color="auto"/>
        <w:left w:val="none" w:sz="0" w:space="0" w:color="auto"/>
        <w:bottom w:val="none" w:sz="0" w:space="0" w:color="auto"/>
        <w:right w:val="none" w:sz="0" w:space="0" w:color="auto"/>
      </w:divBdr>
    </w:div>
    <w:div w:id="509301553">
      <w:bodyDiv w:val="1"/>
      <w:marLeft w:val="0"/>
      <w:marRight w:val="0"/>
      <w:marTop w:val="0"/>
      <w:marBottom w:val="0"/>
      <w:divBdr>
        <w:top w:val="none" w:sz="0" w:space="0" w:color="auto"/>
        <w:left w:val="none" w:sz="0" w:space="0" w:color="auto"/>
        <w:bottom w:val="none" w:sz="0" w:space="0" w:color="auto"/>
        <w:right w:val="none" w:sz="0" w:space="0" w:color="auto"/>
      </w:divBdr>
    </w:div>
    <w:div w:id="532234390">
      <w:bodyDiv w:val="1"/>
      <w:marLeft w:val="0"/>
      <w:marRight w:val="0"/>
      <w:marTop w:val="0"/>
      <w:marBottom w:val="0"/>
      <w:divBdr>
        <w:top w:val="none" w:sz="0" w:space="0" w:color="auto"/>
        <w:left w:val="none" w:sz="0" w:space="0" w:color="auto"/>
        <w:bottom w:val="none" w:sz="0" w:space="0" w:color="auto"/>
        <w:right w:val="none" w:sz="0" w:space="0" w:color="auto"/>
      </w:divBdr>
    </w:div>
    <w:div w:id="616643524">
      <w:bodyDiv w:val="1"/>
      <w:marLeft w:val="0"/>
      <w:marRight w:val="0"/>
      <w:marTop w:val="0"/>
      <w:marBottom w:val="0"/>
      <w:divBdr>
        <w:top w:val="none" w:sz="0" w:space="0" w:color="auto"/>
        <w:left w:val="none" w:sz="0" w:space="0" w:color="auto"/>
        <w:bottom w:val="none" w:sz="0" w:space="0" w:color="auto"/>
        <w:right w:val="none" w:sz="0" w:space="0" w:color="auto"/>
      </w:divBdr>
    </w:div>
    <w:div w:id="724960297">
      <w:bodyDiv w:val="1"/>
      <w:marLeft w:val="0"/>
      <w:marRight w:val="0"/>
      <w:marTop w:val="0"/>
      <w:marBottom w:val="0"/>
      <w:divBdr>
        <w:top w:val="none" w:sz="0" w:space="0" w:color="auto"/>
        <w:left w:val="none" w:sz="0" w:space="0" w:color="auto"/>
        <w:bottom w:val="none" w:sz="0" w:space="0" w:color="auto"/>
        <w:right w:val="none" w:sz="0" w:space="0" w:color="auto"/>
      </w:divBdr>
    </w:div>
    <w:div w:id="1288124632">
      <w:bodyDiv w:val="1"/>
      <w:marLeft w:val="0"/>
      <w:marRight w:val="0"/>
      <w:marTop w:val="0"/>
      <w:marBottom w:val="0"/>
      <w:divBdr>
        <w:top w:val="none" w:sz="0" w:space="0" w:color="auto"/>
        <w:left w:val="none" w:sz="0" w:space="0" w:color="auto"/>
        <w:bottom w:val="none" w:sz="0" w:space="0" w:color="auto"/>
        <w:right w:val="none" w:sz="0" w:space="0" w:color="auto"/>
      </w:divBdr>
    </w:div>
    <w:div w:id="1380401648">
      <w:bodyDiv w:val="1"/>
      <w:marLeft w:val="0"/>
      <w:marRight w:val="0"/>
      <w:marTop w:val="0"/>
      <w:marBottom w:val="0"/>
      <w:divBdr>
        <w:top w:val="none" w:sz="0" w:space="0" w:color="auto"/>
        <w:left w:val="none" w:sz="0" w:space="0" w:color="auto"/>
        <w:bottom w:val="none" w:sz="0" w:space="0" w:color="auto"/>
        <w:right w:val="none" w:sz="0" w:space="0" w:color="auto"/>
      </w:divBdr>
    </w:div>
    <w:div w:id="1400900759">
      <w:bodyDiv w:val="1"/>
      <w:marLeft w:val="0"/>
      <w:marRight w:val="0"/>
      <w:marTop w:val="0"/>
      <w:marBottom w:val="0"/>
      <w:divBdr>
        <w:top w:val="none" w:sz="0" w:space="0" w:color="auto"/>
        <w:left w:val="none" w:sz="0" w:space="0" w:color="auto"/>
        <w:bottom w:val="none" w:sz="0" w:space="0" w:color="auto"/>
        <w:right w:val="none" w:sz="0" w:space="0" w:color="auto"/>
      </w:divBdr>
    </w:div>
    <w:div w:id="1437289214">
      <w:bodyDiv w:val="1"/>
      <w:marLeft w:val="0"/>
      <w:marRight w:val="0"/>
      <w:marTop w:val="0"/>
      <w:marBottom w:val="0"/>
      <w:divBdr>
        <w:top w:val="none" w:sz="0" w:space="0" w:color="auto"/>
        <w:left w:val="none" w:sz="0" w:space="0" w:color="auto"/>
        <w:bottom w:val="none" w:sz="0" w:space="0" w:color="auto"/>
        <w:right w:val="none" w:sz="0" w:space="0" w:color="auto"/>
      </w:divBdr>
    </w:div>
    <w:div w:id="1480725508">
      <w:bodyDiv w:val="1"/>
      <w:marLeft w:val="0"/>
      <w:marRight w:val="0"/>
      <w:marTop w:val="0"/>
      <w:marBottom w:val="0"/>
      <w:divBdr>
        <w:top w:val="none" w:sz="0" w:space="0" w:color="auto"/>
        <w:left w:val="none" w:sz="0" w:space="0" w:color="auto"/>
        <w:bottom w:val="none" w:sz="0" w:space="0" w:color="auto"/>
        <w:right w:val="none" w:sz="0" w:space="0" w:color="auto"/>
      </w:divBdr>
    </w:div>
    <w:div w:id="1696612973">
      <w:bodyDiv w:val="1"/>
      <w:marLeft w:val="0"/>
      <w:marRight w:val="0"/>
      <w:marTop w:val="0"/>
      <w:marBottom w:val="0"/>
      <w:divBdr>
        <w:top w:val="none" w:sz="0" w:space="0" w:color="auto"/>
        <w:left w:val="none" w:sz="0" w:space="0" w:color="auto"/>
        <w:bottom w:val="none" w:sz="0" w:space="0" w:color="auto"/>
        <w:right w:val="none" w:sz="0" w:space="0" w:color="auto"/>
      </w:divBdr>
    </w:div>
    <w:div w:id="1777675535">
      <w:bodyDiv w:val="1"/>
      <w:marLeft w:val="0"/>
      <w:marRight w:val="0"/>
      <w:marTop w:val="0"/>
      <w:marBottom w:val="0"/>
      <w:divBdr>
        <w:top w:val="none" w:sz="0" w:space="0" w:color="auto"/>
        <w:left w:val="none" w:sz="0" w:space="0" w:color="auto"/>
        <w:bottom w:val="none" w:sz="0" w:space="0" w:color="auto"/>
        <w:right w:val="none" w:sz="0" w:space="0" w:color="auto"/>
      </w:divBdr>
    </w:div>
    <w:div w:id="1862470363">
      <w:bodyDiv w:val="1"/>
      <w:marLeft w:val="0"/>
      <w:marRight w:val="0"/>
      <w:marTop w:val="0"/>
      <w:marBottom w:val="0"/>
      <w:divBdr>
        <w:top w:val="none" w:sz="0" w:space="0" w:color="auto"/>
        <w:left w:val="none" w:sz="0" w:space="0" w:color="auto"/>
        <w:bottom w:val="none" w:sz="0" w:space="0" w:color="auto"/>
        <w:right w:val="none" w:sz="0" w:space="0" w:color="auto"/>
      </w:divBdr>
    </w:div>
    <w:div w:id="202258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5.png"/><Relationship Id="rId26" Type="http://schemas.openxmlformats.org/officeDocument/2006/relationships/hyperlink" Target="http://uk.wikipedia.org/wiki/%D0%86%D0%BD%D1%84%D0%BE%D1%80%D0%BC%D0%B0%D1%86%D1%96%D0%B9%D0%BD%D0%B0_%D1%81%D0%B8%D1%81%D1%82%D0%B5%D0%BC%D0%B0" TargetMode="External"/><Relationship Id="rId39" Type="http://schemas.openxmlformats.org/officeDocument/2006/relationships/hyperlink" Target="http://uk.wikipedia.org/wiki/%D0%9F%D0%B5%D1%80%D0%B8%D0%BC%D0%B5%D1%82%D1%80" TargetMode="External"/><Relationship Id="rId21" Type="http://schemas.openxmlformats.org/officeDocument/2006/relationships/hyperlink" Target="http://uk.wikipedia.org/wiki/%D0%A2%D0%B5%D1%85%D0%BD%D1%96%D1%87%D0%BD%D0%B8%D0%B9_%D0%B7%D0%B0%D1%85%D0%B8%D1%81%D1%82_%D1%96%D0%BD%D1%84%D0%BE%D1%80%D0%BC%D0%B0%D1%86%D1%96%D1%97" TargetMode="External"/><Relationship Id="rId34" Type="http://schemas.openxmlformats.org/officeDocument/2006/relationships/oleObject" Target="embeddings/oleObject4.bin"/><Relationship Id="rId42" Type="http://schemas.openxmlformats.org/officeDocument/2006/relationships/hyperlink" Target="http://uk.wikipedia.org/wiki/%D0%90%D0%B2%D1%82%D0%B5%D0%BD%D1%82%D0%B8%D1%84%D1%96%D0%BA%D0%B0%D1%86%D1%96%D1%8F" TargetMode="External"/><Relationship Id="rId47" Type="http://schemas.openxmlformats.org/officeDocument/2006/relationships/hyperlink" Target="http://uk.wikipedia.org/w/index.php?title=%D0%A1%D0%B8%D0%B3%D0%BD%D0%B0%D0%BB%D1%96%D0%B7%D0%B0%D1%86%D1%96%D1%8F&amp;action=edit&amp;redlink=1" TargetMode="External"/><Relationship Id="rId50" Type="http://schemas.openxmlformats.org/officeDocument/2006/relationships/hyperlink" Target="http://uk.wikipedia.org/wiki/%D0%86%D0%BD%D1%82%D0%B5%D1%80%D1%84%D0%B5%D0%B9%D1%81" TargetMode="External"/><Relationship Id="rId55" Type="http://schemas.openxmlformats.org/officeDocument/2006/relationships/hyperlink" Target="http://uk.wikipedia.org/wiki/VPN" TargetMode="External"/><Relationship Id="rId63" Type="http://schemas.openxmlformats.org/officeDocument/2006/relationships/hyperlink" Target="http://uk.wikipedia.org/wiki/%D0%9A%D0%BE%D0%BD%D1%84%D1%96%D0%B4%D0%B5%D0%BD%D1%86%D1%96%D0%B9%D0%BD%D1%96%D1%81%D1%82%D1%8C" TargetMode="External"/><Relationship Id="rId68" Type="http://schemas.openxmlformats.org/officeDocument/2006/relationships/hyperlink" Target="http://uk.wikipedia.org/w/index.php?title=Symantec_NetRecon&amp;action=edit&amp;redlink=1" TargetMode="External"/><Relationship Id="rId76" Type="http://schemas.openxmlformats.org/officeDocument/2006/relationships/image" Target="media/image9.emf"/><Relationship Id="rId84" Type="http://schemas.openxmlformats.org/officeDocument/2006/relationships/hyperlink" Target="http://ua-referat.com/%D0%9F%D1%80%D0%B8%D1%80%D0%BE%D0%B4%D0%B0" TargetMode="External"/><Relationship Id="rId89"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hyperlink" Target="http://uk.wikipedia.org/w/index.php?title=%D0%9B%D1%96%D0%BD%D1%96%D1%8F_%D0%B7%D0%B2%27%D1%8F%D0%B7%D0%BA%D1%83&amp;action=edit&amp;redlink=1"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emf"/><Relationship Id="rId29" Type="http://schemas.openxmlformats.org/officeDocument/2006/relationships/hyperlink" Target="http://uk.wikipedia.org/w/index.php?title=%D0%9D%D0%B0%D0%B2%D0%BE%D0%B4%D0%BA%D0%B8&amp;action=edit&amp;redlink=1" TargetMode="External"/><Relationship Id="rId11" Type="http://schemas.openxmlformats.org/officeDocument/2006/relationships/image" Target="media/image2.png"/><Relationship Id="rId24" Type="http://schemas.openxmlformats.org/officeDocument/2006/relationships/hyperlink" Target="http://uk.wikipedia.org/wiki/%D0%9A%D0%BE%D0%BC%D0%BF%D0%BB%D0%B5%D0%BA%D1%81_%D1%82%D0%B5%D1%85%D0%BD%D1%96%D1%87%D0%BD%D0%BE%D0%B3%D0%BE_%D0%B7%D0%B0%D1%85%D0%B8%D1%81%D1%82%D1%83_%D1%96%D0%BD%D1%84%D0%BE%D1%80%D0%BC%D0%B0%D1%86%D1%96%D1%97" TargetMode="External"/><Relationship Id="rId32" Type="http://schemas.openxmlformats.org/officeDocument/2006/relationships/hyperlink" Target="http://uk.wikipedia.org/wiki/%D0%9F%D0%97" TargetMode="External"/><Relationship Id="rId37" Type="http://schemas.openxmlformats.org/officeDocument/2006/relationships/hyperlink" Target="http://uk.wikipedia.org/w/index.php?title=%D0%9A%D0%BE%D0%BC%D1%83%D0%BD%D1%96%D0%BA%D0%B0%D1%86%D1%96%D0%B9%D0%BD%D0%B5_%D0%BE%D0%B1%D0%BB%D0%B0%D0%B4%D0%BD%D0%B0%D0%BD%D0%BD%D1%8F&amp;action=edit&amp;redlink=1" TargetMode="External"/><Relationship Id="rId40" Type="http://schemas.openxmlformats.org/officeDocument/2006/relationships/hyperlink" Target="http://uk.wikipedia.org/wiki/%D0%9F%D1%80%D0%B8%D0%BA%D0%BB%D0%B0%D0%B4%D0%BD%D0%B5_%D0%BF%D1%80%D0%BE%D0%B3%D1%80%D0%B0%D0%BC%D0%BD%D0%B5_%D0%B7%D0%B0%D0%B1%D0%B5%D0%B7%D0%BF%D0%B5%D1%87%D0%B5%D0%BD%D0%BD%D1%8F" TargetMode="External"/><Relationship Id="rId45" Type="http://schemas.openxmlformats.org/officeDocument/2006/relationships/hyperlink" Target="http://uk.wikipedia.org/w/index.php?title=%D0%90%D0%BD%D1%82%D0%B8%D0%B2%D1%96%D1%80%D1%83%D1%81%D0%BD%D0%B8%D0%B9_%D0%B7%D0%B0%D1%85%D0%B8%D1%81%D1%82%D1%83&amp;action=edit&amp;redlink=1" TargetMode="External"/><Relationship Id="rId53" Type="http://schemas.openxmlformats.org/officeDocument/2006/relationships/hyperlink" Target="http://uk.wikipedia.org/wiki/%D0%90%D0%BD%D0%B3%D0%BB%D1%96%D0%B9%D1%81%D1%8C%D0%BA%D0%B0_%D0%BC%D0%BE%D0%B2%D0%B0" TargetMode="External"/><Relationship Id="rId58" Type="http://schemas.openxmlformats.org/officeDocument/2006/relationships/hyperlink" Target="http://uk.wikipedia.org/w/index.php?title=%D0%92%D1%96%D0%B4%D0%BC%D0%BE%D0%B2%D0%B0_%D0%B2_%D0%BE%D0%B1%D1%81%D0%BB%D1%83%D0%B3%D0%BE%D0%B2%D1%83%D0%B2%D0%B0%D0%BD%D0%BD%D1%96&amp;action=edit&amp;redlink=1" TargetMode="External"/><Relationship Id="rId66" Type="http://schemas.openxmlformats.org/officeDocument/2006/relationships/hyperlink" Target="http://uk.wikipedia.org/wiki/%D0%9A%D0%BE%D1%80%D0%BF%D0%BE%D1%80%D0%B0%D1%82%D0%B8%D0%B2%D0%BD%D0%B0_%D0%BC%D0%B5%D1%80%D0%B5%D0%B6%D0%B0" TargetMode="External"/><Relationship Id="rId74" Type="http://schemas.openxmlformats.org/officeDocument/2006/relationships/hyperlink" Target="http://uk.wikipedia.org/wiki/%D0%A1%D1%82%D0%B0%D0%BD%D1%86%D1%96%D1%8F_%D0%B0%D0%BA%D1%82%D0%B8%D0%B2%D0%BD%D0%B8%D1%85_%D0%BF%D0%B5%D1%80%D0%B5%D1%88%D0%BA%D0%BE%D0%B4" TargetMode="External"/><Relationship Id="rId79" Type="http://schemas.openxmlformats.org/officeDocument/2006/relationships/hyperlink" Target="http://ru.wikipedia.org/wiki/Bro" TargetMode="External"/><Relationship Id="rId87" Type="http://schemas.openxmlformats.org/officeDocument/2006/relationships/header" Target="header2.xml"/><Relationship Id="rId5" Type="http://schemas.openxmlformats.org/officeDocument/2006/relationships/settings" Target="settings.xml"/><Relationship Id="rId61" Type="http://schemas.openxmlformats.org/officeDocument/2006/relationships/hyperlink" Target="http://uk.wikipedia.org/wiki/%D0%92%D1%96%D1%80%D1%82%D1%83%D0%B0%D0%BB%D1%8C%D0%BD%D0%B0_%D0%BF%D1%80%D0%B8%D0%B2%D0%B0%D1%82%D0%BD%D0%B0_%D0%BC%D0%B5%D1%80%D0%B5%D0%B6%D0%B0" TargetMode="External"/><Relationship Id="rId82" Type="http://schemas.openxmlformats.org/officeDocument/2006/relationships/hyperlink" Target="http://uk.wikipedia.org/wiki/%D0%A4%D0%B0%D0%B9%D0%BB" TargetMode="External"/><Relationship Id="rId90" Type="http://schemas.openxmlformats.org/officeDocument/2006/relationships/header" Target="header3.xml"/><Relationship Id="rId19" Type="http://schemas.openxmlformats.org/officeDocument/2006/relationships/image" Target="media/image6.png"/><Relationship Id="rId14" Type="http://schemas.openxmlformats.org/officeDocument/2006/relationships/hyperlink" Target="http://wiki.tntu.edu.ua/%D0%9C%D0%B5%D1%82%D0%BE%D0%B4%D0%B8_%D0%B1%D0%BE%D1%80%D0%BE%D1%82%D1%8C%D0%B1%D0%B8_%D0%B7_Dos_%D0%B0%D0%B1%D0%BE_DDos_%D0%B0%D1%82%D0%B0%D0%BA%D0%B0%D0%BC%D0%B8" TargetMode="External"/><Relationship Id="rId22" Type="http://schemas.openxmlformats.org/officeDocument/2006/relationships/hyperlink" Target="http://uk.wikipedia.org/wiki/%D0%A2%D0%97%D0%86" TargetMode="External"/><Relationship Id="rId27" Type="http://schemas.openxmlformats.org/officeDocument/2006/relationships/hyperlink" Target="http://uk.wikipedia.org/w/index.php?title=%D0%A0%D0%BE%D0%B7%D0%BC%D0%B5%D0%B6%D1%83%D0%B2%D0%B0%D0%BD%D0%BD%D1%8F_%D0%B4%D0%BE%D1%81%D1%82%D1%83%D0%BF%D1%83&amp;action=edit&amp;redlink=1" TargetMode="External"/><Relationship Id="rId30" Type="http://schemas.openxmlformats.org/officeDocument/2006/relationships/hyperlink" Target="http://uk.wikipedia.org/wiki/%D0%9F%D1%80%D0%B8%D0%BA%D0%BB%D0%B0%D0%B4%D0%BD%D0%B5_%D0%BF%D1%80%D0%BE%D0%B3%D1%80%D0%B0%D0%BC%D0%BD%D0%B5_%D0%B7%D0%B0%D0%B1%D0%B5%D0%B7%D0%BF%D0%B5%D1%87%D0%B5%D0%BD%D0%BD%D1%8F" TargetMode="External"/><Relationship Id="rId35" Type="http://schemas.openxmlformats.org/officeDocument/2006/relationships/hyperlink" Target="http://uk.wikipedia.org/wiki/%D0%A1%D0%B5%D1%80%D0%B2%D0%B5%D1%80" TargetMode="External"/><Relationship Id="rId43" Type="http://schemas.openxmlformats.org/officeDocument/2006/relationships/hyperlink" Target="http://uk.wikipedia.org/wiki/%D0%90%D1%83%D0%B4%D0%B8%D1%82" TargetMode="External"/><Relationship Id="rId48" Type="http://schemas.openxmlformats.org/officeDocument/2006/relationships/hyperlink" Target="http://uk.wikipedia.org/wiki/%D0%91%D0%BB%D0%BE%D0%BA%D1%83%D0%B2%D0%B0%D0%BD%D0%BD%D1%8F" TargetMode="External"/><Relationship Id="rId56" Type="http://schemas.openxmlformats.org/officeDocument/2006/relationships/hyperlink" Target="http://uk.wikipedia.org/w/index.php?title=IDS&amp;action=edit&amp;redlink=1" TargetMode="External"/><Relationship Id="rId64" Type="http://schemas.openxmlformats.org/officeDocument/2006/relationships/hyperlink" Target="http://uk.wikipedia.org/w/index.php?title=%D0%94%D0%B8%D0%BD%D0%B0%D0%BC%D1%96%D1%87%D0%BD%D0%B5_%D1%88%D0%B8%D1%84%D1%80%D1%83%D0%B2%D0%B0%D0%BD%D0%BD%D1%8F&amp;action=edit&amp;redlink=1" TargetMode="External"/><Relationship Id="rId69" Type="http://schemas.openxmlformats.org/officeDocument/2006/relationships/hyperlink" Target="http://uk.wikipedia.org/wiki/%D0%9A%D0%B0%D0%B1%D0%B5%D0%BB%D1%8C" TargetMode="External"/><Relationship Id="rId77" Type="http://schemas.openxmlformats.org/officeDocument/2006/relationships/oleObject" Target="embeddings/oleObject5.bin"/><Relationship Id="rId8" Type="http://schemas.openxmlformats.org/officeDocument/2006/relationships/endnotes" Target="endnotes.xml"/><Relationship Id="rId51" Type="http://schemas.openxmlformats.org/officeDocument/2006/relationships/hyperlink" Target="http://uk.wikipedia.org/w/index.php?title=%D0%92%D0%B2%D1%96%D0%B4-%D0%B2%D0%B8%D0%B2%D1%96%D0%B4_%D1%96%D0%BD%D1%84%D0%BE%D1%80%D0%BC%D0%B0%D1%86%D1%96%D1%97&amp;action=edit&amp;redlink=1" TargetMode="External"/><Relationship Id="rId72" Type="http://schemas.openxmlformats.org/officeDocument/2006/relationships/hyperlink" Target="http://uk.wikipedia.org/w/index.php?title=%D0%92%D0%B8%D1%81%D0%BE%D0%BA%D0%BE%D1%87%D0%B0%D1%81%D1%82%D0%BE%D1%82%D0%BD%D0%B8%D0%B9_%D1%84%D1%96%D0%BB%D1%8C%D1%82%D1%80&amp;action=edit&amp;redlink=1" TargetMode="External"/><Relationship Id="rId80" Type="http://schemas.openxmlformats.org/officeDocument/2006/relationships/hyperlink" Target="http://ru.wikipedia.org/wiki/Bro" TargetMode="External"/><Relationship Id="rId85" Type="http://schemas.openxmlformats.org/officeDocument/2006/relationships/hyperlink" Target="http://ua-referat.com/%D0%9C%D0%B0%D1%82%D0%B5%D1%80%D1%96%D0%B0%D0%BB%D0%B8"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oleObject" Target="embeddings/oleObject3.bin"/><Relationship Id="rId25" Type="http://schemas.openxmlformats.org/officeDocument/2006/relationships/hyperlink" Target="http://uk.wikipedia.org/wiki/%D0%86%D0%BD%D1%84%D0%BE%D1%80%D0%BC%D0%B0%D1%86%D1%96%D1%8F" TargetMode="External"/><Relationship Id="rId33" Type="http://schemas.openxmlformats.org/officeDocument/2006/relationships/image" Target="media/image8.emf"/><Relationship Id="rId38" Type="http://schemas.openxmlformats.org/officeDocument/2006/relationships/hyperlink" Target="http://uk.wikipedia.org/w/index.php?title=%D0%9A%D0%B0%D0%BD%D0%B0%D0%BB%D0%B8_%D0%B7%D0%B2%27%D1%8F%D0%B7%D0%BA%D1%83&amp;action=edit&amp;redlink=1" TargetMode="External"/><Relationship Id="rId46" Type="http://schemas.openxmlformats.org/officeDocument/2006/relationships/hyperlink" Target="http://uk.wikipedia.org/w/index.php?title=%D0%90%D0%BF%D0%B0%D1%80%D0%B0%D1%82%D0%BD%D1%96_%D0%BA%D0%BB%D1%8E%D1%87%D1%96&amp;action=edit&amp;redlink=1" TargetMode="External"/><Relationship Id="rId59" Type="http://schemas.openxmlformats.org/officeDocument/2006/relationships/hyperlink" Target="http://uk.wikipedia.org/wiki/VPN" TargetMode="External"/><Relationship Id="rId67" Type="http://schemas.openxmlformats.org/officeDocument/2006/relationships/hyperlink" Target="http://uk.wikipedia.org/w/index.php?title=Symantec_Enterprise_Security_Manager&amp;action=edit&amp;redlink=1" TargetMode="External"/><Relationship Id="rId20" Type="http://schemas.openxmlformats.org/officeDocument/2006/relationships/image" Target="media/image7.png"/><Relationship Id="rId41" Type="http://schemas.openxmlformats.org/officeDocument/2006/relationships/hyperlink" Target="http://uk.wikipedia.org/wiki/%D0%A1%D0%B8%D1%81%D1%82%D0%B5%D0%BC%D0%BD%D0%B5_%D0%BF%D1%80%D0%BE%D0%B3%D1%80%D0%B0%D0%BC%D0%BD%D0%B5_%D0%B7%D0%B0%D0%B1%D0%B5%D0%B7%D0%BF%D0%B5%D1%87%D0%B5%D0%BD%D0%BD%D1%8F" TargetMode="External"/><Relationship Id="rId54" Type="http://schemas.openxmlformats.org/officeDocument/2006/relationships/hyperlink" Target="http://uk.wikipedia.org/wiki/%D0%A2%D1%80%D0%B0%D1%84%D1%96%D0%BA" TargetMode="External"/><Relationship Id="rId62" Type="http://schemas.openxmlformats.org/officeDocument/2006/relationships/hyperlink" Target="http://uk.wikipedia.org/wiki/%D0%9B%D0%BE%D0%BA%D0%B0%D0%BB%D1%8C%D0%BD%D0%B0_%D0%BC%D0%B5%D1%80%D0%B5%D0%B6%D0%B0" TargetMode="External"/><Relationship Id="rId70" Type="http://schemas.openxmlformats.org/officeDocument/2006/relationships/hyperlink" Target="http://uk.wikipedia.org/wiki/%D0%9F%D1%80%D0%BE%D0%B2%D1%96%D0%B4" TargetMode="External"/><Relationship Id="rId75" Type="http://schemas.openxmlformats.org/officeDocument/2006/relationships/hyperlink" Target="http://uk.wikipedia.org/w/index.php?title=%D0%9A%D0%BE%D0%BD%D1%82%D1%80%D0%BE%D0%BB%D1%8C%D0%BE%D0%B2%D0%B0%D0%BD%D0%B0_%D0%B7%D0%BE%D0%BD%D0%B0&amp;action=edit&amp;redlink=1" TargetMode="External"/><Relationship Id="rId83" Type="http://schemas.openxmlformats.org/officeDocument/2006/relationships/hyperlink" Target="http://ua-referat.com/100_%D0%B1%D0%B0%D0%B7%D0%BE%D0%B2%D0%B8%D1%85_%D1%84%D1%96%D0%BB%D0%BE%D1%81%D0%BE%D1%84%D1%81%D1%8C%D0%BA%D0%B8%D1%85_%D0%BF%D0%BE%D0%BD%D1%8F%D1%82%D1%8C" TargetMode="External"/><Relationship Id="rId88" Type="http://schemas.openxmlformats.org/officeDocument/2006/relationships/footer" Target="footer1.xml"/><Relationship Id="rId9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uk.wikipedia.org/wiki/IP-%D0%B0%D0%B4%D1%80%D0%B5%D1%81%D0%B0" TargetMode="External"/><Relationship Id="rId23" Type="http://schemas.openxmlformats.org/officeDocument/2006/relationships/hyperlink" Target="http://uk.wikipedia.org/wiki/%D0%9D%D0%A1%D0%94" TargetMode="External"/><Relationship Id="rId28" Type="http://schemas.openxmlformats.org/officeDocument/2006/relationships/hyperlink" Target="http://uk.wikipedia.org/w/index.php?title=%D0%95%D0%BB%D0%B5%D0%BA%D1%82%D1%80%D0%BE%D0%BC%D0%B0%D0%B3%D0%BD%D1%96%D1%82%D0%BD%D1%96_%D0%B2%D0%B8%D0%BF%D1%80%D0%BE%D0%BC%D1%96%D0%BD%D1%8E%D0%B2%D0%B0%D0%BD%D0%BD%D1%8F&amp;action=edit&amp;redlink=1" TargetMode="External"/><Relationship Id="rId36" Type="http://schemas.openxmlformats.org/officeDocument/2006/relationships/hyperlink" Target="http://uk.wikipedia.org/w/index.php?title=%D0%A0%D0%BE%D0%B1%D0%BE%D1%87%D0%B0_%D1%81%D1%82%D0%B0%D0%BD%D1%86%D1%96%D1%8F&amp;action=edit&amp;redlink=1" TargetMode="External"/><Relationship Id="rId49" Type="http://schemas.openxmlformats.org/officeDocument/2006/relationships/hyperlink" Target="http://uk.wikipedia.org/wiki/%D0%9F%D1%80%D0%B8%D1%81%D1%82%D1%80%D1%96%D0%B9" TargetMode="External"/><Relationship Id="rId57" Type="http://schemas.openxmlformats.org/officeDocument/2006/relationships/hyperlink" Target="http://uk.wikipedia.org/wiki/%D0%90%D0%BD%D0%B3%D0%BB%D1%96%D0%B9%D1%81%D1%8C%D0%BA%D0%B0_%D0%BC%D0%BE%D0%B2%D0%B0" TargetMode="External"/><Relationship Id="rId10" Type="http://schemas.openxmlformats.org/officeDocument/2006/relationships/oleObject" Target="embeddings/oleObject1.bin"/><Relationship Id="rId31" Type="http://schemas.openxmlformats.org/officeDocument/2006/relationships/hyperlink" Target="http://uk.wikipedia.org/wiki/%D0%A1%D0%B8%D1%81%D1%82%D0%B5%D0%BC%D0%BD%D0%B5_%D0%BF%D1%80%D0%BE%D0%B3%D1%80%D0%B0%D0%BC%D0%BD%D0%B5_%D0%B7%D0%B0%D0%B1%D0%B5%D0%B7%D0%BF%D0%B5%D1%87%D0%B5%D0%BD%D0%BD%D1%8F" TargetMode="External"/><Relationship Id="rId44" Type="http://schemas.openxmlformats.org/officeDocument/2006/relationships/hyperlink" Target="http://uk.wikipedia.org/wiki/%D0%9C%D0%BE%D0%BD%D1%96%D1%82%D0%BE%D1%80%D0%B8%D0%BD%D0%B3" TargetMode="External"/><Relationship Id="rId52" Type="http://schemas.openxmlformats.org/officeDocument/2006/relationships/hyperlink" Target="http://uk.wikipedia.org/wiki/%D0%9C%D1%96%D0%B6%D0%BC%D0%B5%D1%80%D0%B5%D0%B6%D0%B5%D0%B2%D0%B8%D0%B9_%D0%B5%D0%BA%D1%80%D0%B0%D0%BD" TargetMode="External"/><Relationship Id="rId60" Type="http://schemas.openxmlformats.org/officeDocument/2006/relationships/hyperlink" Target="http://uk.wikipedia.org/wiki/%D0%90%D0%BD%D0%B3%D0%BB%D1%96%D0%B9%D1%81%D1%8C%D0%BA%D0%B0_%D0%BC%D0%BE%D0%B2%D0%B0" TargetMode="External"/><Relationship Id="rId65" Type="http://schemas.openxmlformats.org/officeDocument/2006/relationships/hyperlink" Target="http://uk.wikipedia.org/w/index.php?title=%D0%97%D0%B0%D1%81%D0%BE%D0%B1%D0%B8_%D0%B0%D0%BD%D0%B0%D0%BB%D1%96%D0%B7%D1%83_%D0%B7%D0%B0%D1%85%D0%B8%D1%89%D0%B5%D0%BD%D0%BE%D1%81%D1%82%D1%96&amp;action=edit&amp;redlink=1" TargetMode="External"/><Relationship Id="rId73" Type="http://schemas.openxmlformats.org/officeDocument/2006/relationships/hyperlink" Target="http://uk.wikipedia.org/w/index.php?title=%D0%95%D0%BA%D1%80%D0%B0%D0%BD%D0%BE%D0%B2%D0%B0%D0%BD%D0%B5_%D0%BF%D1%80%D0%B8%D0%BC%D1%96%D1%89%D0%B5%D0%BD%D0%BD%D1%8F&amp;action=edit&amp;redlink=1" TargetMode="External"/><Relationship Id="rId78" Type="http://schemas.openxmlformats.org/officeDocument/2006/relationships/hyperlink" Target="http://www-01.ibm.com/software/tivoli/products/security-network-intrusion-prevention/" TargetMode="External"/><Relationship Id="rId81" Type="http://schemas.openxmlformats.org/officeDocument/2006/relationships/hyperlink" Target="http://uk.wikipedia.org/wiki/%D0%9F%D1%80%D0%BE%D0%B3%D1%80%D0%B0%D0%BC%D0%B0" TargetMode="External"/><Relationship Id="rId86" Type="http://schemas.openxmlformats.org/officeDocument/2006/relationships/header" Target="header1.xml"/><Relationship Id="rId94"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E553E-8782-411F-9901-D07D25E59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29</Pages>
  <Words>5086</Words>
  <Characters>32844</Characters>
  <Application>Microsoft Office Word</Application>
  <DocSecurity>0</DocSecurity>
  <Lines>1277</Lines>
  <Paragraphs>782</Paragraphs>
  <ScaleCrop>false</ScaleCrop>
  <HeadingPairs>
    <vt:vector size="2" baseType="variant">
      <vt:variant>
        <vt:lpstr>Название</vt:lpstr>
      </vt:variant>
      <vt:variant>
        <vt:i4>1</vt:i4>
      </vt:variant>
    </vt:vector>
  </HeadingPairs>
  <TitlesOfParts>
    <vt:vector size="1" baseType="lpstr">
      <vt:lpstr>Зміст</vt:lpstr>
    </vt:vector>
  </TitlesOfParts>
  <Company>XXXX</Company>
  <LinksUpToDate>false</LinksUpToDate>
  <CharactersWithSpaces>37526</CharactersWithSpaces>
  <SharedDoc>false</SharedDoc>
  <HLinks>
    <vt:vector size="168" baseType="variant">
      <vt:variant>
        <vt:i4>7929899</vt:i4>
      </vt:variant>
      <vt:variant>
        <vt:i4>171</vt:i4>
      </vt:variant>
      <vt:variant>
        <vt:i4>0</vt:i4>
      </vt:variant>
      <vt:variant>
        <vt:i4>5</vt:i4>
      </vt:variant>
      <vt:variant>
        <vt:lpwstr>http://lclint.cs.virginia.edu/</vt:lpwstr>
      </vt:variant>
      <vt:variant>
        <vt:lpwstr/>
      </vt:variant>
      <vt:variant>
        <vt:i4>1572927</vt:i4>
      </vt:variant>
      <vt:variant>
        <vt:i4>158</vt:i4>
      </vt:variant>
      <vt:variant>
        <vt:i4>0</vt:i4>
      </vt:variant>
      <vt:variant>
        <vt:i4>5</vt:i4>
      </vt:variant>
      <vt:variant>
        <vt:lpwstr/>
      </vt:variant>
      <vt:variant>
        <vt:lpwstr>_Toc291582418</vt:lpwstr>
      </vt:variant>
      <vt:variant>
        <vt:i4>1572927</vt:i4>
      </vt:variant>
      <vt:variant>
        <vt:i4>152</vt:i4>
      </vt:variant>
      <vt:variant>
        <vt:i4>0</vt:i4>
      </vt:variant>
      <vt:variant>
        <vt:i4>5</vt:i4>
      </vt:variant>
      <vt:variant>
        <vt:lpwstr/>
      </vt:variant>
      <vt:variant>
        <vt:lpwstr>_Toc291582417</vt:lpwstr>
      </vt:variant>
      <vt:variant>
        <vt:i4>1572927</vt:i4>
      </vt:variant>
      <vt:variant>
        <vt:i4>146</vt:i4>
      </vt:variant>
      <vt:variant>
        <vt:i4>0</vt:i4>
      </vt:variant>
      <vt:variant>
        <vt:i4>5</vt:i4>
      </vt:variant>
      <vt:variant>
        <vt:lpwstr/>
      </vt:variant>
      <vt:variant>
        <vt:lpwstr>_Toc291582416</vt:lpwstr>
      </vt:variant>
      <vt:variant>
        <vt:i4>1572927</vt:i4>
      </vt:variant>
      <vt:variant>
        <vt:i4>140</vt:i4>
      </vt:variant>
      <vt:variant>
        <vt:i4>0</vt:i4>
      </vt:variant>
      <vt:variant>
        <vt:i4>5</vt:i4>
      </vt:variant>
      <vt:variant>
        <vt:lpwstr/>
      </vt:variant>
      <vt:variant>
        <vt:lpwstr>_Toc291582415</vt:lpwstr>
      </vt:variant>
      <vt:variant>
        <vt:i4>1572927</vt:i4>
      </vt:variant>
      <vt:variant>
        <vt:i4>134</vt:i4>
      </vt:variant>
      <vt:variant>
        <vt:i4>0</vt:i4>
      </vt:variant>
      <vt:variant>
        <vt:i4>5</vt:i4>
      </vt:variant>
      <vt:variant>
        <vt:lpwstr/>
      </vt:variant>
      <vt:variant>
        <vt:lpwstr>_Toc291582414</vt:lpwstr>
      </vt:variant>
      <vt:variant>
        <vt:i4>1572927</vt:i4>
      </vt:variant>
      <vt:variant>
        <vt:i4>128</vt:i4>
      </vt:variant>
      <vt:variant>
        <vt:i4>0</vt:i4>
      </vt:variant>
      <vt:variant>
        <vt:i4>5</vt:i4>
      </vt:variant>
      <vt:variant>
        <vt:lpwstr/>
      </vt:variant>
      <vt:variant>
        <vt:lpwstr>_Toc291582413</vt:lpwstr>
      </vt:variant>
      <vt:variant>
        <vt:i4>1572927</vt:i4>
      </vt:variant>
      <vt:variant>
        <vt:i4>122</vt:i4>
      </vt:variant>
      <vt:variant>
        <vt:i4>0</vt:i4>
      </vt:variant>
      <vt:variant>
        <vt:i4>5</vt:i4>
      </vt:variant>
      <vt:variant>
        <vt:lpwstr/>
      </vt:variant>
      <vt:variant>
        <vt:lpwstr>_Toc291582412</vt:lpwstr>
      </vt:variant>
      <vt:variant>
        <vt:i4>1572927</vt:i4>
      </vt:variant>
      <vt:variant>
        <vt:i4>116</vt:i4>
      </vt:variant>
      <vt:variant>
        <vt:i4>0</vt:i4>
      </vt:variant>
      <vt:variant>
        <vt:i4>5</vt:i4>
      </vt:variant>
      <vt:variant>
        <vt:lpwstr/>
      </vt:variant>
      <vt:variant>
        <vt:lpwstr>_Toc291582411</vt:lpwstr>
      </vt:variant>
      <vt:variant>
        <vt:i4>1572927</vt:i4>
      </vt:variant>
      <vt:variant>
        <vt:i4>110</vt:i4>
      </vt:variant>
      <vt:variant>
        <vt:i4>0</vt:i4>
      </vt:variant>
      <vt:variant>
        <vt:i4>5</vt:i4>
      </vt:variant>
      <vt:variant>
        <vt:lpwstr/>
      </vt:variant>
      <vt:variant>
        <vt:lpwstr>_Toc291582410</vt:lpwstr>
      </vt:variant>
      <vt:variant>
        <vt:i4>1638463</vt:i4>
      </vt:variant>
      <vt:variant>
        <vt:i4>104</vt:i4>
      </vt:variant>
      <vt:variant>
        <vt:i4>0</vt:i4>
      </vt:variant>
      <vt:variant>
        <vt:i4>5</vt:i4>
      </vt:variant>
      <vt:variant>
        <vt:lpwstr/>
      </vt:variant>
      <vt:variant>
        <vt:lpwstr>_Toc291582409</vt:lpwstr>
      </vt:variant>
      <vt:variant>
        <vt:i4>1638463</vt:i4>
      </vt:variant>
      <vt:variant>
        <vt:i4>98</vt:i4>
      </vt:variant>
      <vt:variant>
        <vt:i4>0</vt:i4>
      </vt:variant>
      <vt:variant>
        <vt:i4>5</vt:i4>
      </vt:variant>
      <vt:variant>
        <vt:lpwstr/>
      </vt:variant>
      <vt:variant>
        <vt:lpwstr>_Toc291582408</vt:lpwstr>
      </vt:variant>
      <vt:variant>
        <vt:i4>1638463</vt:i4>
      </vt:variant>
      <vt:variant>
        <vt:i4>92</vt:i4>
      </vt:variant>
      <vt:variant>
        <vt:i4>0</vt:i4>
      </vt:variant>
      <vt:variant>
        <vt:i4>5</vt:i4>
      </vt:variant>
      <vt:variant>
        <vt:lpwstr/>
      </vt:variant>
      <vt:variant>
        <vt:lpwstr>_Toc291582407</vt:lpwstr>
      </vt:variant>
      <vt:variant>
        <vt:i4>1638463</vt:i4>
      </vt:variant>
      <vt:variant>
        <vt:i4>86</vt:i4>
      </vt:variant>
      <vt:variant>
        <vt:i4>0</vt:i4>
      </vt:variant>
      <vt:variant>
        <vt:i4>5</vt:i4>
      </vt:variant>
      <vt:variant>
        <vt:lpwstr/>
      </vt:variant>
      <vt:variant>
        <vt:lpwstr>_Toc291582406</vt:lpwstr>
      </vt:variant>
      <vt:variant>
        <vt:i4>1638463</vt:i4>
      </vt:variant>
      <vt:variant>
        <vt:i4>80</vt:i4>
      </vt:variant>
      <vt:variant>
        <vt:i4>0</vt:i4>
      </vt:variant>
      <vt:variant>
        <vt:i4>5</vt:i4>
      </vt:variant>
      <vt:variant>
        <vt:lpwstr/>
      </vt:variant>
      <vt:variant>
        <vt:lpwstr>_Toc291582405</vt:lpwstr>
      </vt:variant>
      <vt:variant>
        <vt:i4>1638463</vt:i4>
      </vt:variant>
      <vt:variant>
        <vt:i4>74</vt:i4>
      </vt:variant>
      <vt:variant>
        <vt:i4>0</vt:i4>
      </vt:variant>
      <vt:variant>
        <vt:i4>5</vt:i4>
      </vt:variant>
      <vt:variant>
        <vt:lpwstr/>
      </vt:variant>
      <vt:variant>
        <vt:lpwstr>_Toc291582404</vt:lpwstr>
      </vt:variant>
      <vt:variant>
        <vt:i4>1638463</vt:i4>
      </vt:variant>
      <vt:variant>
        <vt:i4>68</vt:i4>
      </vt:variant>
      <vt:variant>
        <vt:i4>0</vt:i4>
      </vt:variant>
      <vt:variant>
        <vt:i4>5</vt:i4>
      </vt:variant>
      <vt:variant>
        <vt:lpwstr/>
      </vt:variant>
      <vt:variant>
        <vt:lpwstr>_Toc291582403</vt:lpwstr>
      </vt:variant>
      <vt:variant>
        <vt:i4>1638463</vt:i4>
      </vt:variant>
      <vt:variant>
        <vt:i4>62</vt:i4>
      </vt:variant>
      <vt:variant>
        <vt:i4>0</vt:i4>
      </vt:variant>
      <vt:variant>
        <vt:i4>5</vt:i4>
      </vt:variant>
      <vt:variant>
        <vt:lpwstr/>
      </vt:variant>
      <vt:variant>
        <vt:lpwstr>_Toc291582402</vt:lpwstr>
      </vt:variant>
      <vt:variant>
        <vt:i4>1638463</vt:i4>
      </vt:variant>
      <vt:variant>
        <vt:i4>56</vt:i4>
      </vt:variant>
      <vt:variant>
        <vt:i4>0</vt:i4>
      </vt:variant>
      <vt:variant>
        <vt:i4>5</vt:i4>
      </vt:variant>
      <vt:variant>
        <vt:lpwstr/>
      </vt:variant>
      <vt:variant>
        <vt:lpwstr>_Toc291582401</vt:lpwstr>
      </vt:variant>
      <vt:variant>
        <vt:i4>1638463</vt:i4>
      </vt:variant>
      <vt:variant>
        <vt:i4>50</vt:i4>
      </vt:variant>
      <vt:variant>
        <vt:i4>0</vt:i4>
      </vt:variant>
      <vt:variant>
        <vt:i4>5</vt:i4>
      </vt:variant>
      <vt:variant>
        <vt:lpwstr/>
      </vt:variant>
      <vt:variant>
        <vt:lpwstr>_Toc291582400</vt:lpwstr>
      </vt:variant>
      <vt:variant>
        <vt:i4>1048632</vt:i4>
      </vt:variant>
      <vt:variant>
        <vt:i4>44</vt:i4>
      </vt:variant>
      <vt:variant>
        <vt:i4>0</vt:i4>
      </vt:variant>
      <vt:variant>
        <vt:i4>5</vt:i4>
      </vt:variant>
      <vt:variant>
        <vt:lpwstr/>
      </vt:variant>
      <vt:variant>
        <vt:lpwstr>_Toc291582399</vt:lpwstr>
      </vt:variant>
      <vt:variant>
        <vt:i4>1048632</vt:i4>
      </vt:variant>
      <vt:variant>
        <vt:i4>38</vt:i4>
      </vt:variant>
      <vt:variant>
        <vt:i4>0</vt:i4>
      </vt:variant>
      <vt:variant>
        <vt:i4>5</vt:i4>
      </vt:variant>
      <vt:variant>
        <vt:lpwstr/>
      </vt:variant>
      <vt:variant>
        <vt:lpwstr>_Toc291582398</vt:lpwstr>
      </vt:variant>
      <vt:variant>
        <vt:i4>1048632</vt:i4>
      </vt:variant>
      <vt:variant>
        <vt:i4>32</vt:i4>
      </vt:variant>
      <vt:variant>
        <vt:i4>0</vt:i4>
      </vt:variant>
      <vt:variant>
        <vt:i4>5</vt:i4>
      </vt:variant>
      <vt:variant>
        <vt:lpwstr/>
      </vt:variant>
      <vt:variant>
        <vt:lpwstr>_Toc291582397</vt:lpwstr>
      </vt:variant>
      <vt:variant>
        <vt:i4>1048632</vt:i4>
      </vt:variant>
      <vt:variant>
        <vt:i4>26</vt:i4>
      </vt:variant>
      <vt:variant>
        <vt:i4>0</vt:i4>
      </vt:variant>
      <vt:variant>
        <vt:i4>5</vt:i4>
      </vt:variant>
      <vt:variant>
        <vt:lpwstr/>
      </vt:variant>
      <vt:variant>
        <vt:lpwstr>_Toc291582396</vt:lpwstr>
      </vt:variant>
      <vt:variant>
        <vt:i4>1048632</vt:i4>
      </vt:variant>
      <vt:variant>
        <vt:i4>20</vt:i4>
      </vt:variant>
      <vt:variant>
        <vt:i4>0</vt:i4>
      </vt:variant>
      <vt:variant>
        <vt:i4>5</vt:i4>
      </vt:variant>
      <vt:variant>
        <vt:lpwstr/>
      </vt:variant>
      <vt:variant>
        <vt:lpwstr>_Toc291582395</vt:lpwstr>
      </vt:variant>
      <vt:variant>
        <vt:i4>1048632</vt:i4>
      </vt:variant>
      <vt:variant>
        <vt:i4>14</vt:i4>
      </vt:variant>
      <vt:variant>
        <vt:i4>0</vt:i4>
      </vt:variant>
      <vt:variant>
        <vt:i4>5</vt:i4>
      </vt:variant>
      <vt:variant>
        <vt:lpwstr/>
      </vt:variant>
      <vt:variant>
        <vt:lpwstr>_Toc291582394</vt:lpwstr>
      </vt:variant>
      <vt:variant>
        <vt:i4>1048632</vt:i4>
      </vt:variant>
      <vt:variant>
        <vt:i4>8</vt:i4>
      </vt:variant>
      <vt:variant>
        <vt:i4>0</vt:i4>
      </vt:variant>
      <vt:variant>
        <vt:i4>5</vt:i4>
      </vt:variant>
      <vt:variant>
        <vt:lpwstr/>
      </vt:variant>
      <vt:variant>
        <vt:lpwstr>_Toc291582393</vt:lpwstr>
      </vt:variant>
      <vt:variant>
        <vt:i4>1048632</vt:i4>
      </vt:variant>
      <vt:variant>
        <vt:i4>2</vt:i4>
      </vt:variant>
      <vt:variant>
        <vt:i4>0</vt:i4>
      </vt:variant>
      <vt:variant>
        <vt:i4>5</vt:i4>
      </vt:variant>
      <vt:variant>
        <vt:lpwstr/>
      </vt:variant>
      <vt:variant>
        <vt:lpwstr>_Toc291582392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Зміст</dc:title>
  <dc:creator>XXX</dc:creator>
  <cp:lastModifiedBy>Ivan</cp:lastModifiedBy>
  <cp:revision>27</cp:revision>
  <cp:lastPrinted>2013-05-28T20:22:00Z</cp:lastPrinted>
  <dcterms:created xsi:type="dcterms:W3CDTF">2013-05-06T13:07:00Z</dcterms:created>
  <dcterms:modified xsi:type="dcterms:W3CDTF">2013-06-05T07:58:00Z</dcterms:modified>
</cp:coreProperties>
</file>