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ABA" w:rsidRDefault="000C2ABA" w:rsidP="008278B0">
      <w:pPr>
        <w:shd w:val="clear" w:color="auto" w:fill="FFFFFF"/>
        <w:tabs>
          <w:tab w:val="left" w:pos="5325"/>
        </w:tabs>
        <w:ind w:firstLine="851"/>
        <w:jc w:val="both"/>
      </w:pPr>
    </w:p>
    <w:p w:rsidR="00755ED7" w:rsidRPr="00760473" w:rsidRDefault="00755ED7" w:rsidP="00A46D12">
      <w:pPr>
        <w:shd w:val="clear" w:color="auto" w:fill="FFFFFF"/>
        <w:spacing w:line="326" w:lineRule="exact"/>
        <w:ind w:firstLine="851"/>
        <w:jc w:val="center"/>
        <w:rPr>
          <w:rFonts w:ascii="Times New Roman" w:hAnsi="Times New Roman" w:cs="Times New Roman"/>
          <w:b/>
          <w:bCs/>
          <w:color w:val="000000"/>
          <w:spacing w:val="-9"/>
          <w:sz w:val="28"/>
          <w:szCs w:val="28"/>
          <w:u w:val="single"/>
        </w:rPr>
      </w:pPr>
      <w:r w:rsidRPr="00760473">
        <w:rPr>
          <w:rFonts w:ascii="Times New Roman" w:hAnsi="Times New Roman" w:cs="Times New Roman"/>
          <w:b/>
          <w:bCs/>
          <w:color w:val="000000"/>
          <w:spacing w:val="-9"/>
          <w:sz w:val="28"/>
          <w:szCs w:val="28"/>
          <w:u w:val="single"/>
        </w:rPr>
        <w:t>МИНИСТЕРСТВО ОБОРОНЫ РОССИЙСКОЙ ФЕДЕРАЦИИ</w:t>
      </w:r>
    </w:p>
    <w:p w:rsidR="00755ED7" w:rsidRPr="00B7168B" w:rsidRDefault="00755ED7" w:rsidP="00A46D12">
      <w:pPr>
        <w:shd w:val="clear" w:color="auto" w:fill="FFFFFF"/>
        <w:spacing w:line="326" w:lineRule="exact"/>
        <w:ind w:left="1061" w:firstLine="851"/>
        <w:jc w:val="center"/>
        <w:rPr>
          <w:lang w:val="en-US"/>
        </w:rPr>
      </w:pPr>
    </w:p>
    <w:p w:rsidR="00755ED7" w:rsidRPr="00B7168B" w:rsidRDefault="00755ED7" w:rsidP="00A46D12">
      <w:pPr>
        <w:shd w:val="clear" w:color="auto" w:fill="FFFFFF"/>
        <w:spacing w:before="624"/>
        <w:ind w:firstLine="851"/>
        <w:jc w:val="center"/>
        <w:rPr>
          <w:rFonts w:ascii="Times New Roman" w:hAnsi="Times New Roman" w:cs="Times New Roman"/>
          <w:sz w:val="28"/>
          <w:szCs w:val="28"/>
          <w:lang w:val="en-US"/>
        </w:rPr>
      </w:pPr>
      <w:r w:rsidRPr="00760473">
        <w:rPr>
          <w:rFonts w:ascii="Times New Roman" w:hAnsi="Times New Roman" w:cs="Times New Roman"/>
          <w:color w:val="000000"/>
          <w:spacing w:val="-7"/>
          <w:sz w:val="28"/>
          <w:szCs w:val="28"/>
        </w:rPr>
        <w:t xml:space="preserve">Кафедра № </w:t>
      </w:r>
    </w:p>
    <w:p w:rsidR="00755ED7" w:rsidRPr="00B723B1" w:rsidRDefault="00755ED7" w:rsidP="00A46D12">
      <w:pPr>
        <w:shd w:val="clear" w:color="auto" w:fill="FFFFFF"/>
        <w:spacing w:before="624"/>
        <w:ind w:firstLine="851"/>
        <w:jc w:val="center"/>
        <w:rPr>
          <w:rFonts w:ascii="Times New Roman" w:hAnsi="Times New Roman" w:cs="Times New Roman"/>
          <w:sz w:val="36"/>
          <w:szCs w:val="36"/>
        </w:rPr>
      </w:pPr>
      <w:r w:rsidRPr="00B723B1">
        <w:rPr>
          <w:rFonts w:ascii="Times New Roman" w:hAnsi="Times New Roman" w:cs="Times New Roman"/>
          <w:b/>
          <w:bCs/>
          <w:color w:val="000000"/>
          <w:spacing w:val="-11"/>
          <w:sz w:val="36"/>
          <w:szCs w:val="36"/>
        </w:rPr>
        <w:t xml:space="preserve">ВЫПУСКНАЯ </w:t>
      </w:r>
      <w:r w:rsidRPr="00B723B1">
        <w:rPr>
          <w:rFonts w:ascii="Times New Roman" w:hAnsi="Times New Roman" w:cs="Times New Roman"/>
          <w:b/>
          <w:bCs/>
          <w:color w:val="000000"/>
          <w:spacing w:val="-13"/>
          <w:sz w:val="36"/>
          <w:szCs w:val="36"/>
        </w:rPr>
        <w:t>КВАЛИФИКАЦИОННАЯ РАБОТА</w:t>
      </w:r>
    </w:p>
    <w:p w:rsidR="00755ED7" w:rsidRPr="00760473" w:rsidRDefault="00755ED7" w:rsidP="00A46D12">
      <w:pPr>
        <w:shd w:val="clear" w:color="auto" w:fill="FFFFFF"/>
        <w:tabs>
          <w:tab w:val="left" w:pos="8080"/>
        </w:tabs>
        <w:spacing w:before="1262"/>
        <w:ind w:right="1542" w:firstLine="851"/>
        <w:jc w:val="center"/>
        <w:rPr>
          <w:rFonts w:ascii="Times New Roman" w:hAnsi="Times New Roman" w:cs="Times New Roman"/>
          <w:b/>
          <w:sz w:val="28"/>
          <w:szCs w:val="28"/>
        </w:rPr>
      </w:pPr>
      <w:r w:rsidRPr="00760473">
        <w:rPr>
          <w:rFonts w:ascii="Times New Roman" w:hAnsi="Times New Roman" w:cs="Times New Roman"/>
          <w:b/>
          <w:sz w:val="28"/>
          <w:szCs w:val="28"/>
        </w:rPr>
        <w:t xml:space="preserve">Слушателя (курсанта)  учебного отделения  </w:t>
      </w:r>
      <w:r>
        <w:rPr>
          <w:rFonts w:ascii="Times New Roman" w:hAnsi="Times New Roman" w:cs="Times New Roman"/>
          <w:b/>
          <w:sz w:val="28"/>
          <w:szCs w:val="28"/>
        </w:rPr>
        <w:t xml:space="preserve">              </w:t>
      </w:r>
      <w:r w:rsidRPr="00760473">
        <w:rPr>
          <w:rFonts w:ascii="Times New Roman" w:hAnsi="Times New Roman" w:cs="Times New Roman"/>
          <w:b/>
          <w:sz w:val="28"/>
          <w:szCs w:val="28"/>
        </w:rPr>
        <w:t xml:space="preserve"> </w:t>
      </w:r>
      <w:r w:rsidRPr="00760473">
        <w:rPr>
          <w:rFonts w:ascii="Times New Roman" w:hAnsi="Times New Roman" w:cs="Times New Roman"/>
          <w:b/>
          <w:sz w:val="28"/>
          <w:szCs w:val="28"/>
          <w:u w:val="single"/>
        </w:rPr>
        <w:t>Князева Александра Алеандровича</w:t>
      </w:r>
    </w:p>
    <w:p w:rsidR="00755ED7" w:rsidRPr="00820A52" w:rsidRDefault="00755ED7" w:rsidP="008278B0">
      <w:pPr>
        <w:shd w:val="clear" w:color="auto" w:fill="FFFFFF"/>
        <w:spacing w:before="413" w:line="408" w:lineRule="exact"/>
        <w:ind w:right="240" w:firstLine="851"/>
        <w:jc w:val="both"/>
        <w:rPr>
          <w:b/>
          <w:u w:val="single"/>
        </w:rPr>
      </w:pPr>
      <w:r w:rsidRPr="003876E4">
        <w:rPr>
          <w:color w:val="000000"/>
          <w:spacing w:val="7"/>
          <w:sz w:val="28"/>
          <w:szCs w:val="28"/>
        </w:rPr>
        <w:t>ТЕМА</w:t>
      </w:r>
      <w:r w:rsidRPr="003876E4">
        <w:rPr>
          <w:b/>
          <w:color w:val="000000"/>
          <w:spacing w:val="7"/>
          <w:sz w:val="28"/>
          <w:szCs w:val="28"/>
          <w:u w:val="single"/>
        </w:rPr>
        <w:t>:</w:t>
      </w:r>
      <w:r w:rsidRPr="003876E4">
        <w:rPr>
          <w:b/>
          <w:bCs/>
          <w:sz w:val="28"/>
          <w:szCs w:val="28"/>
          <w:u w:val="single"/>
        </w:rPr>
        <w:t xml:space="preserve"> </w:t>
      </w:r>
      <w:r w:rsidRPr="003876E4">
        <w:rPr>
          <w:b/>
          <w:sz w:val="28"/>
          <w:szCs w:val="28"/>
          <w:u w:val="single"/>
        </w:rPr>
        <w:t>Разработка предложений по построению корпоративных сетей передачи данных на основе перспективных сетевых технологий</w:t>
      </w:r>
      <w:r w:rsidRPr="00820A52">
        <w:rPr>
          <w:b/>
          <w:sz w:val="24"/>
          <w:szCs w:val="24"/>
          <w:u w:val="single"/>
        </w:rPr>
        <w:t>.</w:t>
      </w:r>
    </w:p>
    <w:p w:rsidR="00755ED7" w:rsidRPr="00B7168B" w:rsidRDefault="00755ED7" w:rsidP="00A46D12">
      <w:pPr>
        <w:shd w:val="clear" w:color="auto" w:fill="FFFFFF"/>
        <w:spacing w:before="442"/>
        <w:ind w:left="869" w:firstLine="851"/>
        <w:jc w:val="center"/>
        <w:rPr>
          <w:sz w:val="28"/>
          <w:szCs w:val="28"/>
        </w:rPr>
      </w:pPr>
      <w:r w:rsidRPr="003876E4">
        <w:rPr>
          <w:b/>
          <w:bCs/>
          <w:color w:val="000000"/>
          <w:spacing w:val="-5"/>
          <w:sz w:val="28"/>
          <w:szCs w:val="28"/>
        </w:rPr>
        <w:t xml:space="preserve">РУКОВОДИТЕЛЬ:    </w:t>
      </w:r>
      <w:r w:rsidRPr="003876E4">
        <w:rPr>
          <w:color w:val="000000"/>
          <w:spacing w:val="-5"/>
          <w:sz w:val="28"/>
          <w:szCs w:val="28"/>
        </w:rPr>
        <w:t>Доцент кафедры №</w:t>
      </w:r>
    </w:p>
    <w:p w:rsidR="000D3B30" w:rsidRPr="00B7168B" w:rsidRDefault="00755ED7" w:rsidP="00A46D12">
      <w:pPr>
        <w:shd w:val="clear" w:color="auto" w:fill="FFFFFF"/>
        <w:tabs>
          <w:tab w:val="left" w:pos="6826"/>
        </w:tabs>
        <w:ind w:left="3917" w:firstLine="851"/>
        <w:jc w:val="center"/>
        <w:rPr>
          <w:sz w:val="28"/>
          <w:szCs w:val="28"/>
        </w:rPr>
      </w:pPr>
      <w:r w:rsidRPr="003876E4">
        <w:rPr>
          <w:color w:val="000000"/>
          <w:spacing w:val="-8"/>
          <w:sz w:val="28"/>
          <w:szCs w:val="28"/>
        </w:rPr>
        <w:t>Подполковник</w:t>
      </w:r>
      <w:r>
        <w:rPr>
          <w:color w:val="000000"/>
          <w:spacing w:val="-8"/>
          <w:sz w:val="28"/>
          <w:szCs w:val="28"/>
        </w:rPr>
        <w:t xml:space="preserve">                     </w:t>
      </w:r>
      <w:r w:rsidRPr="003876E4">
        <w:rPr>
          <w:color w:val="000000"/>
          <w:sz w:val="28"/>
          <w:szCs w:val="28"/>
        </w:rPr>
        <w:tab/>
        <w:t xml:space="preserve"> </w:t>
      </w:r>
    </w:p>
    <w:p w:rsidR="000D3B30" w:rsidRDefault="000D3B30" w:rsidP="00A46D12">
      <w:pPr>
        <w:shd w:val="clear" w:color="auto" w:fill="FFFFFF"/>
        <w:tabs>
          <w:tab w:val="left" w:pos="6826"/>
        </w:tabs>
        <w:ind w:left="3917" w:firstLine="851"/>
        <w:jc w:val="center"/>
        <w:rPr>
          <w:sz w:val="28"/>
          <w:szCs w:val="28"/>
        </w:rPr>
      </w:pPr>
    </w:p>
    <w:p w:rsidR="00755ED7" w:rsidRPr="00B7168B" w:rsidRDefault="00755ED7" w:rsidP="00A46D12">
      <w:pPr>
        <w:shd w:val="clear" w:color="auto" w:fill="FFFFFF"/>
        <w:tabs>
          <w:tab w:val="left" w:pos="6826"/>
        </w:tabs>
        <w:ind w:firstLine="851"/>
        <w:jc w:val="center"/>
        <w:rPr>
          <w:sz w:val="28"/>
          <w:szCs w:val="28"/>
          <w:lang w:val="en-US"/>
        </w:rPr>
      </w:pPr>
      <w:r>
        <w:rPr>
          <w:b/>
          <w:bCs/>
          <w:color w:val="000000"/>
          <w:spacing w:val="7"/>
          <w:sz w:val="28"/>
          <w:szCs w:val="28"/>
        </w:rPr>
        <w:t>РЕЦЕНЗЕНТ:</w:t>
      </w:r>
      <w:r w:rsidR="00B7168B">
        <w:rPr>
          <w:b/>
          <w:bCs/>
          <w:color w:val="000000"/>
          <w:spacing w:val="7"/>
          <w:sz w:val="28"/>
          <w:szCs w:val="28"/>
        </w:rPr>
        <w:t xml:space="preserve">   преподаватель кафедры №</w:t>
      </w:r>
      <w:r w:rsidR="000D3B30">
        <w:rPr>
          <w:b/>
          <w:bCs/>
          <w:color w:val="000000"/>
          <w:spacing w:val="7"/>
          <w:sz w:val="28"/>
          <w:szCs w:val="28"/>
        </w:rPr>
        <w:t xml:space="preserve">                                                            полковник      </w:t>
      </w:r>
    </w:p>
    <w:p w:rsidR="00755ED7" w:rsidRPr="003876E4" w:rsidRDefault="00755ED7" w:rsidP="00A46D12">
      <w:pPr>
        <w:ind w:firstLine="851"/>
        <w:jc w:val="center"/>
      </w:pPr>
    </w:p>
    <w:p w:rsidR="00755ED7" w:rsidRDefault="00755ED7" w:rsidP="008278B0">
      <w:pPr>
        <w:ind w:firstLine="851"/>
        <w:jc w:val="both"/>
      </w:pPr>
    </w:p>
    <w:p w:rsidR="00755ED7" w:rsidRDefault="00755ED7" w:rsidP="008278B0">
      <w:pPr>
        <w:ind w:firstLine="851"/>
        <w:jc w:val="both"/>
      </w:pPr>
    </w:p>
    <w:p w:rsidR="00755ED7" w:rsidRDefault="00755ED7" w:rsidP="008278B0">
      <w:pPr>
        <w:tabs>
          <w:tab w:val="left" w:pos="3870"/>
        </w:tabs>
        <w:ind w:firstLine="851"/>
        <w:jc w:val="both"/>
        <w:rPr>
          <w:sz w:val="28"/>
          <w:szCs w:val="28"/>
        </w:rPr>
      </w:pPr>
      <w:r>
        <w:tab/>
      </w:r>
      <w:r w:rsidRPr="003876E4">
        <w:rPr>
          <w:sz w:val="28"/>
          <w:szCs w:val="28"/>
        </w:rPr>
        <w:t>«Допустить к защите»</w:t>
      </w:r>
    </w:p>
    <w:p w:rsidR="00755ED7" w:rsidRPr="00B7168B" w:rsidRDefault="00B7168B" w:rsidP="008278B0">
      <w:pPr>
        <w:tabs>
          <w:tab w:val="left" w:pos="3870"/>
        </w:tabs>
        <w:ind w:firstLine="851"/>
        <w:jc w:val="both"/>
        <w:rPr>
          <w:sz w:val="28"/>
          <w:szCs w:val="28"/>
          <w:lang w:val="en-US"/>
        </w:rPr>
      </w:pPr>
      <w:r>
        <w:rPr>
          <w:sz w:val="28"/>
          <w:szCs w:val="28"/>
        </w:rPr>
        <w:tab/>
        <w:t>Начальник кафедры №</w:t>
      </w:r>
    </w:p>
    <w:p w:rsidR="00755ED7" w:rsidRPr="003876E4" w:rsidRDefault="00755ED7" w:rsidP="008278B0">
      <w:pPr>
        <w:ind w:firstLine="851"/>
        <w:jc w:val="both"/>
        <w:rPr>
          <w:sz w:val="28"/>
          <w:szCs w:val="28"/>
        </w:rPr>
      </w:pPr>
    </w:p>
    <w:p w:rsidR="00755ED7" w:rsidRDefault="00755ED7" w:rsidP="008278B0">
      <w:pPr>
        <w:ind w:firstLine="851"/>
        <w:jc w:val="both"/>
        <w:rPr>
          <w:sz w:val="28"/>
          <w:szCs w:val="28"/>
        </w:rPr>
      </w:pPr>
    </w:p>
    <w:p w:rsidR="00755ED7" w:rsidRPr="00B7168B" w:rsidRDefault="00755ED7" w:rsidP="008278B0">
      <w:pPr>
        <w:tabs>
          <w:tab w:val="left" w:pos="3600"/>
        </w:tabs>
        <w:ind w:firstLine="851"/>
        <w:jc w:val="both"/>
        <w:rPr>
          <w:sz w:val="28"/>
          <w:szCs w:val="28"/>
          <w:lang w:val="en-US"/>
        </w:rPr>
      </w:pPr>
      <w:r>
        <w:rPr>
          <w:sz w:val="28"/>
          <w:szCs w:val="28"/>
        </w:rPr>
        <w:tab/>
        <w:t>Полков</w:t>
      </w:r>
      <w:r w:rsidR="00B7168B">
        <w:rPr>
          <w:sz w:val="28"/>
          <w:szCs w:val="28"/>
        </w:rPr>
        <w:t xml:space="preserve">ник                 </w:t>
      </w:r>
    </w:p>
    <w:p w:rsidR="00755ED7" w:rsidRPr="003876E4" w:rsidRDefault="00755ED7" w:rsidP="008278B0">
      <w:pPr>
        <w:ind w:firstLine="851"/>
        <w:jc w:val="both"/>
        <w:rPr>
          <w:sz w:val="28"/>
          <w:szCs w:val="28"/>
        </w:rPr>
      </w:pPr>
    </w:p>
    <w:p w:rsidR="00755ED7" w:rsidRDefault="00755ED7" w:rsidP="008278B0">
      <w:pPr>
        <w:ind w:firstLine="851"/>
        <w:jc w:val="both"/>
        <w:rPr>
          <w:sz w:val="28"/>
          <w:szCs w:val="28"/>
        </w:rPr>
      </w:pPr>
    </w:p>
    <w:p w:rsidR="00755ED7" w:rsidRDefault="00755ED7" w:rsidP="008278B0">
      <w:pPr>
        <w:tabs>
          <w:tab w:val="left" w:pos="3165"/>
        </w:tabs>
        <w:ind w:firstLine="851"/>
        <w:jc w:val="both"/>
        <w:rPr>
          <w:sz w:val="28"/>
          <w:szCs w:val="28"/>
        </w:rPr>
      </w:pPr>
      <w:r>
        <w:rPr>
          <w:sz w:val="28"/>
          <w:szCs w:val="28"/>
        </w:rPr>
        <w:tab/>
        <w:t xml:space="preserve">«____» мая </w:t>
      </w:r>
      <w:smartTag w:uri="urn:schemas-microsoft-com:office:smarttags" w:element="metricconverter">
        <w:smartTagPr>
          <w:attr w:name="ProductID" w:val="2005 г"/>
        </w:smartTagPr>
        <w:r>
          <w:rPr>
            <w:sz w:val="28"/>
            <w:szCs w:val="28"/>
          </w:rPr>
          <w:t>2005 г</w:t>
        </w:r>
      </w:smartTag>
    </w:p>
    <w:p w:rsidR="00755ED7" w:rsidRPr="003876E4" w:rsidRDefault="00755ED7" w:rsidP="008278B0">
      <w:pPr>
        <w:ind w:firstLine="851"/>
        <w:jc w:val="both"/>
        <w:rPr>
          <w:sz w:val="28"/>
          <w:szCs w:val="28"/>
        </w:rPr>
      </w:pPr>
    </w:p>
    <w:p w:rsidR="00755ED7" w:rsidRPr="003876E4" w:rsidRDefault="00755ED7" w:rsidP="008278B0">
      <w:pPr>
        <w:ind w:firstLine="851"/>
        <w:jc w:val="both"/>
        <w:rPr>
          <w:sz w:val="28"/>
          <w:szCs w:val="28"/>
        </w:rPr>
      </w:pPr>
    </w:p>
    <w:p w:rsidR="00755ED7" w:rsidRPr="003876E4" w:rsidRDefault="00755ED7" w:rsidP="008278B0">
      <w:pPr>
        <w:ind w:firstLine="851"/>
        <w:jc w:val="both"/>
        <w:rPr>
          <w:sz w:val="28"/>
          <w:szCs w:val="28"/>
        </w:rPr>
      </w:pPr>
    </w:p>
    <w:p w:rsidR="00755ED7" w:rsidRPr="003876E4" w:rsidRDefault="00755ED7" w:rsidP="008278B0">
      <w:pPr>
        <w:ind w:firstLine="851"/>
        <w:jc w:val="both"/>
        <w:rPr>
          <w:sz w:val="28"/>
          <w:szCs w:val="28"/>
        </w:rPr>
      </w:pPr>
    </w:p>
    <w:p w:rsidR="00755ED7" w:rsidRDefault="00755ED7" w:rsidP="008278B0">
      <w:pPr>
        <w:ind w:firstLine="851"/>
        <w:jc w:val="both"/>
        <w:rPr>
          <w:sz w:val="28"/>
          <w:szCs w:val="28"/>
        </w:rPr>
      </w:pPr>
    </w:p>
    <w:p w:rsidR="000D3B30" w:rsidRDefault="000D3B30" w:rsidP="008278B0">
      <w:pPr>
        <w:ind w:firstLine="851"/>
        <w:jc w:val="both"/>
        <w:rPr>
          <w:sz w:val="28"/>
          <w:szCs w:val="28"/>
        </w:rPr>
      </w:pPr>
    </w:p>
    <w:p w:rsidR="000D3B30" w:rsidRPr="003876E4" w:rsidRDefault="000D3B30" w:rsidP="008278B0">
      <w:pPr>
        <w:ind w:firstLine="851"/>
        <w:jc w:val="both"/>
        <w:rPr>
          <w:sz w:val="28"/>
          <w:szCs w:val="28"/>
        </w:rPr>
      </w:pPr>
    </w:p>
    <w:p w:rsidR="00755ED7" w:rsidRPr="003876E4" w:rsidRDefault="00755ED7" w:rsidP="008278B0">
      <w:pPr>
        <w:ind w:firstLine="851"/>
        <w:jc w:val="both"/>
        <w:rPr>
          <w:sz w:val="28"/>
          <w:szCs w:val="28"/>
        </w:rPr>
      </w:pPr>
    </w:p>
    <w:p w:rsidR="00755ED7" w:rsidRPr="003876E4" w:rsidRDefault="00755ED7" w:rsidP="008278B0">
      <w:pPr>
        <w:ind w:firstLine="851"/>
        <w:jc w:val="both"/>
        <w:rPr>
          <w:sz w:val="28"/>
          <w:szCs w:val="28"/>
        </w:rPr>
      </w:pPr>
    </w:p>
    <w:p w:rsidR="00755ED7" w:rsidRDefault="00755ED7" w:rsidP="008278B0">
      <w:pPr>
        <w:tabs>
          <w:tab w:val="left" w:pos="2940"/>
        </w:tabs>
        <w:ind w:firstLine="851"/>
        <w:jc w:val="both"/>
        <w:rPr>
          <w:sz w:val="28"/>
          <w:szCs w:val="28"/>
        </w:rPr>
      </w:pPr>
      <w:r>
        <w:rPr>
          <w:sz w:val="28"/>
          <w:szCs w:val="28"/>
        </w:rPr>
        <w:tab/>
        <w:t>МОСКВА</w:t>
      </w:r>
    </w:p>
    <w:p w:rsidR="000D3B30" w:rsidRDefault="000D3B30" w:rsidP="008278B0">
      <w:pPr>
        <w:tabs>
          <w:tab w:val="left" w:pos="2940"/>
        </w:tabs>
        <w:ind w:firstLine="851"/>
        <w:jc w:val="both"/>
        <w:rPr>
          <w:sz w:val="28"/>
          <w:szCs w:val="28"/>
        </w:rPr>
      </w:pPr>
    </w:p>
    <w:p w:rsidR="000C2ABA" w:rsidRPr="00EB391E" w:rsidRDefault="000C2ABA" w:rsidP="008278B0">
      <w:pPr>
        <w:pStyle w:val="ind"/>
        <w:spacing w:line="360" w:lineRule="auto"/>
        <w:ind w:firstLine="851"/>
        <w:rPr>
          <w:rFonts w:ascii="Times New Roman" w:hAnsi="Times New Roman" w:cs="Times New Roman"/>
          <w:b/>
          <w:color w:val="000000"/>
          <w:sz w:val="36"/>
          <w:szCs w:val="36"/>
        </w:rPr>
      </w:pPr>
    </w:p>
    <w:p w:rsidR="000C2ABA" w:rsidRDefault="000C2ABA" w:rsidP="008278B0">
      <w:pPr>
        <w:pStyle w:val="ind"/>
        <w:spacing w:line="360" w:lineRule="auto"/>
        <w:ind w:firstLine="851"/>
        <w:rPr>
          <w:rFonts w:ascii="Times New Roman" w:hAnsi="Times New Roman" w:cs="Times New Roman"/>
          <w:b/>
          <w:color w:val="000000"/>
          <w:sz w:val="36"/>
          <w:szCs w:val="36"/>
        </w:rPr>
      </w:pPr>
    </w:p>
    <w:p w:rsidR="003B7029" w:rsidRDefault="003B7029">
      <w:pPr>
        <w:pStyle w:val="11"/>
        <w:tabs>
          <w:tab w:val="right" w:leader="dot" w:pos="10195"/>
        </w:tabs>
        <w:rPr>
          <w:rFonts w:ascii="Times New Roman" w:hAnsi="Times New Roman" w:cs="Times New Roman"/>
          <w:noProof/>
          <w:sz w:val="24"/>
          <w:szCs w:val="24"/>
        </w:rPr>
      </w:pP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TOC \o "1-3" \h \z \u </w:instrText>
      </w:r>
      <w:r>
        <w:rPr>
          <w:rFonts w:ascii="Times New Roman" w:hAnsi="Times New Roman" w:cs="Times New Roman"/>
          <w:color w:val="000000"/>
          <w:sz w:val="28"/>
          <w:szCs w:val="28"/>
        </w:rPr>
        <w:fldChar w:fldCharType="separate"/>
      </w:r>
      <w:hyperlink w:anchor="_Toc104610299" w:history="1">
        <w:r w:rsidRPr="0097251D">
          <w:rPr>
            <w:rStyle w:val="aa"/>
            <w:i/>
            <w:iCs/>
            <w:noProof/>
          </w:rPr>
          <w:t>Кафедра № 24</w:t>
        </w:r>
        <w:r>
          <w:rPr>
            <w:noProof/>
            <w:webHidden/>
          </w:rPr>
          <w:tab/>
        </w:r>
        <w:r>
          <w:rPr>
            <w:noProof/>
            <w:webHidden/>
          </w:rPr>
          <w:fldChar w:fldCharType="begin"/>
        </w:r>
        <w:r>
          <w:rPr>
            <w:noProof/>
            <w:webHidden/>
          </w:rPr>
          <w:instrText xml:space="preserve"> PAGEREF _Toc104610299 \h </w:instrText>
        </w:r>
        <w:r>
          <w:rPr>
            <w:noProof/>
            <w:webHidden/>
          </w:rPr>
        </w:r>
        <w:r>
          <w:rPr>
            <w:noProof/>
            <w:webHidden/>
          </w:rPr>
          <w:fldChar w:fldCharType="separate"/>
        </w:r>
        <w:r>
          <w:rPr>
            <w:noProof/>
            <w:webHidden/>
          </w:rPr>
          <w:t>2</w:t>
        </w:r>
        <w:r>
          <w:rPr>
            <w:noProof/>
            <w:webHidden/>
          </w:rPr>
          <w:fldChar w:fldCharType="end"/>
        </w:r>
      </w:hyperlink>
    </w:p>
    <w:p w:rsidR="003B7029" w:rsidRDefault="003B7029">
      <w:pPr>
        <w:pStyle w:val="21"/>
        <w:tabs>
          <w:tab w:val="right" w:leader="dot" w:pos="10195"/>
        </w:tabs>
        <w:rPr>
          <w:rFonts w:ascii="Times New Roman" w:hAnsi="Times New Roman" w:cs="Times New Roman"/>
          <w:noProof/>
          <w:sz w:val="24"/>
          <w:szCs w:val="24"/>
        </w:rPr>
      </w:pPr>
    </w:p>
    <w:p w:rsidR="003B7029" w:rsidRDefault="003B7029">
      <w:pPr>
        <w:pStyle w:val="33"/>
        <w:tabs>
          <w:tab w:val="right" w:leader="dot" w:pos="10195"/>
        </w:tabs>
        <w:rPr>
          <w:rFonts w:ascii="Times New Roman" w:hAnsi="Times New Roman" w:cs="Times New Roman"/>
          <w:noProof/>
          <w:sz w:val="24"/>
          <w:szCs w:val="24"/>
        </w:rPr>
      </w:pPr>
    </w:p>
    <w:p w:rsidR="003B7029" w:rsidRDefault="003B7029">
      <w:pPr>
        <w:pStyle w:val="11"/>
        <w:tabs>
          <w:tab w:val="right" w:leader="dot" w:pos="10195"/>
        </w:tabs>
        <w:rPr>
          <w:rFonts w:ascii="Times New Roman" w:hAnsi="Times New Roman" w:cs="Times New Roman"/>
          <w:noProof/>
          <w:sz w:val="24"/>
          <w:szCs w:val="24"/>
        </w:rPr>
      </w:pPr>
    </w:p>
    <w:p w:rsidR="003B7029" w:rsidRDefault="0024518C">
      <w:pPr>
        <w:pStyle w:val="33"/>
        <w:tabs>
          <w:tab w:val="right" w:leader="dot" w:pos="10195"/>
        </w:tabs>
        <w:rPr>
          <w:rFonts w:ascii="Times New Roman" w:hAnsi="Times New Roman" w:cs="Times New Roman"/>
          <w:noProof/>
          <w:sz w:val="24"/>
          <w:szCs w:val="24"/>
        </w:rPr>
      </w:pPr>
      <w:hyperlink w:anchor="_Toc104610303" w:history="1">
        <w:r w:rsidR="003B7029" w:rsidRPr="0097251D">
          <w:rPr>
            <w:rStyle w:val="aa"/>
            <w:noProof/>
          </w:rPr>
          <w:t>ВВЕДЕНИЕ</w:t>
        </w:r>
        <w:r w:rsidR="003B7029">
          <w:rPr>
            <w:noProof/>
            <w:webHidden/>
          </w:rPr>
          <w:tab/>
        </w:r>
        <w:r w:rsidR="003B7029">
          <w:rPr>
            <w:noProof/>
            <w:webHidden/>
          </w:rPr>
          <w:fldChar w:fldCharType="begin"/>
        </w:r>
        <w:r w:rsidR="003B7029">
          <w:rPr>
            <w:noProof/>
            <w:webHidden/>
          </w:rPr>
          <w:instrText xml:space="preserve"> PAGEREF _Toc104610303 \h </w:instrText>
        </w:r>
        <w:r w:rsidR="003B7029">
          <w:rPr>
            <w:noProof/>
            <w:webHidden/>
          </w:rPr>
        </w:r>
        <w:r w:rsidR="003B7029">
          <w:rPr>
            <w:noProof/>
            <w:webHidden/>
          </w:rPr>
          <w:fldChar w:fldCharType="separate"/>
        </w:r>
        <w:r w:rsidR="003B7029">
          <w:rPr>
            <w:noProof/>
            <w:webHidden/>
          </w:rPr>
          <w:t>5</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04" w:history="1">
        <w:r w:rsidR="003B7029" w:rsidRPr="0097251D">
          <w:rPr>
            <w:rStyle w:val="aa"/>
            <w:noProof/>
          </w:rPr>
          <w:t>1 АНАЛИЗ ПЕРСПЕКТИВНЫХ ТЕХНОЛОГИЙ ПОСТРОЕНИЯ АБОНЕНТСКОЙ ЧАСТИ СЕТИ.</w:t>
        </w:r>
        <w:r w:rsidR="003B7029">
          <w:rPr>
            <w:noProof/>
            <w:webHidden/>
          </w:rPr>
          <w:tab/>
        </w:r>
        <w:r w:rsidR="003B7029">
          <w:rPr>
            <w:noProof/>
            <w:webHidden/>
          </w:rPr>
          <w:fldChar w:fldCharType="begin"/>
        </w:r>
        <w:r w:rsidR="003B7029">
          <w:rPr>
            <w:noProof/>
            <w:webHidden/>
          </w:rPr>
          <w:instrText xml:space="preserve"> PAGEREF _Toc104610304 \h </w:instrText>
        </w:r>
        <w:r w:rsidR="003B7029">
          <w:rPr>
            <w:noProof/>
            <w:webHidden/>
          </w:rPr>
        </w:r>
        <w:r w:rsidR="003B7029">
          <w:rPr>
            <w:noProof/>
            <w:webHidden/>
          </w:rPr>
          <w:fldChar w:fldCharType="separate"/>
        </w:r>
        <w:r w:rsidR="003B7029">
          <w:rPr>
            <w:noProof/>
            <w:webHidden/>
          </w:rPr>
          <w:t>7</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05" w:history="1">
        <w:r w:rsidR="003B7029" w:rsidRPr="0097251D">
          <w:rPr>
            <w:rStyle w:val="aa"/>
            <w:noProof/>
          </w:rPr>
          <w:t>1.1 СИСТЕМЫ ФИКСИРОВАННОГО ШИРОКОПОЛОСНОГО РАДИОДОСТУПА.</w:t>
        </w:r>
        <w:r w:rsidR="003B7029">
          <w:rPr>
            <w:noProof/>
            <w:webHidden/>
          </w:rPr>
          <w:tab/>
        </w:r>
        <w:r w:rsidR="003B7029">
          <w:rPr>
            <w:noProof/>
            <w:webHidden/>
          </w:rPr>
          <w:fldChar w:fldCharType="begin"/>
        </w:r>
        <w:r w:rsidR="003B7029">
          <w:rPr>
            <w:noProof/>
            <w:webHidden/>
          </w:rPr>
          <w:instrText xml:space="preserve"> PAGEREF _Toc104610305 \h </w:instrText>
        </w:r>
        <w:r w:rsidR="003B7029">
          <w:rPr>
            <w:noProof/>
            <w:webHidden/>
          </w:rPr>
        </w:r>
        <w:r w:rsidR="003B7029">
          <w:rPr>
            <w:noProof/>
            <w:webHidden/>
          </w:rPr>
          <w:fldChar w:fldCharType="separate"/>
        </w:r>
        <w:r w:rsidR="003B7029">
          <w:rPr>
            <w:noProof/>
            <w:webHidden/>
          </w:rPr>
          <w:t>7</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06" w:history="1">
        <w:r w:rsidR="003B7029" w:rsidRPr="0097251D">
          <w:rPr>
            <w:rStyle w:val="aa"/>
            <w:noProof/>
          </w:rPr>
          <w:t>1.2 ОРГАНИЗАЦИЯ РАДИОИНТЕРФЕЙСА</w:t>
        </w:r>
        <w:r w:rsidR="003B7029">
          <w:rPr>
            <w:noProof/>
            <w:webHidden/>
          </w:rPr>
          <w:tab/>
        </w:r>
        <w:r w:rsidR="003B7029">
          <w:rPr>
            <w:noProof/>
            <w:webHidden/>
          </w:rPr>
          <w:fldChar w:fldCharType="begin"/>
        </w:r>
        <w:r w:rsidR="003B7029">
          <w:rPr>
            <w:noProof/>
            <w:webHidden/>
          </w:rPr>
          <w:instrText xml:space="preserve"> PAGEREF _Toc104610306 \h </w:instrText>
        </w:r>
        <w:r w:rsidR="003B7029">
          <w:rPr>
            <w:noProof/>
            <w:webHidden/>
          </w:rPr>
        </w:r>
        <w:r w:rsidR="003B7029">
          <w:rPr>
            <w:noProof/>
            <w:webHidden/>
          </w:rPr>
          <w:fldChar w:fldCharType="separate"/>
        </w:r>
        <w:r w:rsidR="003B7029">
          <w:rPr>
            <w:noProof/>
            <w:webHidden/>
          </w:rPr>
          <w:t>10</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07" w:history="1">
        <w:r w:rsidR="003B7029" w:rsidRPr="0097251D">
          <w:rPr>
            <w:rStyle w:val="aa"/>
            <w:noProof/>
          </w:rPr>
          <w:t xml:space="preserve">1.3 ОБЩИЕ ХАРАКТЕРИСТИКИ СИСТЕМ </w:t>
        </w:r>
        <w:r w:rsidR="003B7029" w:rsidRPr="0097251D">
          <w:rPr>
            <w:rStyle w:val="aa"/>
            <w:noProof/>
            <w:spacing w:val="-9"/>
            <w:lang w:val="en-US"/>
          </w:rPr>
          <w:t>FBWA</w:t>
        </w:r>
        <w:r w:rsidR="003B7029">
          <w:rPr>
            <w:noProof/>
            <w:webHidden/>
          </w:rPr>
          <w:tab/>
        </w:r>
        <w:r w:rsidR="003B7029">
          <w:rPr>
            <w:noProof/>
            <w:webHidden/>
          </w:rPr>
          <w:fldChar w:fldCharType="begin"/>
        </w:r>
        <w:r w:rsidR="003B7029">
          <w:rPr>
            <w:noProof/>
            <w:webHidden/>
          </w:rPr>
          <w:instrText xml:space="preserve"> PAGEREF _Toc104610307 \h </w:instrText>
        </w:r>
        <w:r w:rsidR="003B7029">
          <w:rPr>
            <w:noProof/>
            <w:webHidden/>
          </w:rPr>
        </w:r>
        <w:r w:rsidR="003B7029">
          <w:rPr>
            <w:noProof/>
            <w:webHidden/>
          </w:rPr>
          <w:fldChar w:fldCharType="separate"/>
        </w:r>
        <w:r w:rsidR="003B7029">
          <w:rPr>
            <w:noProof/>
            <w:webHidden/>
          </w:rPr>
          <w:t>12</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08" w:history="1">
        <w:r w:rsidR="003B7029" w:rsidRPr="0097251D">
          <w:rPr>
            <w:rStyle w:val="aa"/>
            <w:noProof/>
          </w:rPr>
          <w:t>1.5 МЕТОДЫ ПЕРЕДАЧИ ДАННЫХ</w:t>
        </w:r>
        <w:r w:rsidR="003B7029">
          <w:rPr>
            <w:noProof/>
            <w:webHidden/>
          </w:rPr>
          <w:tab/>
        </w:r>
        <w:r w:rsidR="003B7029">
          <w:rPr>
            <w:noProof/>
            <w:webHidden/>
          </w:rPr>
          <w:fldChar w:fldCharType="begin"/>
        </w:r>
        <w:r w:rsidR="003B7029">
          <w:rPr>
            <w:noProof/>
            <w:webHidden/>
          </w:rPr>
          <w:instrText xml:space="preserve"> PAGEREF _Toc104610308 \h </w:instrText>
        </w:r>
        <w:r w:rsidR="003B7029">
          <w:rPr>
            <w:noProof/>
            <w:webHidden/>
          </w:rPr>
        </w:r>
        <w:r w:rsidR="003B7029">
          <w:rPr>
            <w:noProof/>
            <w:webHidden/>
          </w:rPr>
          <w:fldChar w:fldCharType="separate"/>
        </w:r>
        <w:r w:rsidR="003B7029">
          <w:rPr>
            <w:noProof/>
            <w:webHidden/>
          </w:rPr>
          <w:t>14</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09" w:history="1">
        <w:r w:rsidR="003B7029" w:rsidRPr="0097251D">
          <w:rPr>
            <w:rStyle w:val="aa"/>
            <w:noProof/>
          </w:rPr>
          <w:t>1.5.1 ТЕХНОЛОГИЯ DSSS</w:t>
        </w:r>
        <w:r w:rsidR="003B7029">
          <w:rPr>
            <w:noProof/>
            <w:webHidden/>
          </w:rPr>
          <w:tab/>
        </w:r>
        <w:r w:rsidR="003B7029">
          <w:rPr>
            <w:noProof/>
            <w:webHidden/>
          </w:rPr>
          <w:fldChar w:fldCharType="begin"/>
        </w:r>
        <w:r w:rsidR="003B7029">
          <w:rPr>
            <w:noProof/>
            <w:webHidden/>
          </w:rPr>
          <w:instrText xml:space="preserve"> PAGEREF _Toc104610309 \h </w:instrText>
        </w:r>
        <w:r w:rsidR="003B7029">
          <w:rPr>
            <w:noProof/>
            <w:webHidden/>
          </w:rPr>
        </w:r>
        <w:r w:rsidR="003B7029">
          <w:rPr>
            <w:noProof/>
            <w:webHidden/>
          </w:rPr>
          <w:fldChar w:fldCharType="separate"/>
        </w:r>
        <w:r w:rsidR="003B7029">
          <w:rPr>
            <w:noProof/>
            <w:webHidden/>
          </w:rPr>
          <w:t>14</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10" w:history="1">
        <w:r w:rsidR="003B7029" w:rsidRPr="0097251D">
          <w:rPr>
            <w:rStyle w:val="aa"/>
            <w:noProof/>
          </w:rPr>
          <w:t xml:space="preserve">1.5.2 ТЕХНОЛОГИЯ </w:t>
        </w:r>
        <w:r w:rsidR="003B7029" w:rsidRPr="0097251D">
          <w:rPr>
            <w:rStyle w:val="aa"/>
            <w:noProof/>
            <w:lang w:val="en-US"/>
          </w:rPr>
          <w:t>FHSS</w:t>
        </w:r>
        <w:r w:rsidR="003B7029">
          <w:rPr>
            <w:noProof/>
            <w:webHidden/>
          </w:rPr>
          <w:tab/>
        </w:r>
        <w:r w:rsidR="003B7029">
          <w:rPr>
            <w:noProof/>
            <w:webHidden/>
          </w:rPr>
          <w:fldChar w:fldCharType="begin"/>
        </w:r>
        <w:r w:rsidR="003B7029">
          <w:rPr>
            <w:noProof/>
            <w:webHidden/>
          </w:rPr>
          <w:instrText xml:space="preserve"> PAGEREF _Toc104610310 \h </w:instrText>
        </w:r>
        <w:r w:rsidR="003B7029">
          <w:rPr>
            <w:noProof/>
            <w:webHidden/>
          </w:rPr>
        </w:r>
        <w:r w:rsidR="003B7029">
          <w:rPr>
            <w:noProof/>
            <w:webHidden/>
          </w:rPr>
          <w:fldChar w:fldCharType="separate"/>
        </w:r>
        <w:r w:rsidR="003B7029">
          <w:rPr>
            <w:noProof/>
            <w:webHidden/>
          </w:rPr>
          <w:t>17</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11" w:history="1">
        <w:r w:rsidR="003B7029" w:rsidRPr="0097251D">
          <w:rPr>
            <w:rStyle w:val="aa"/>
            <w:noProof/>
          </w:rPr>
          <w:t xml:space="preserve">1.6 АНАЛИЗ СУЩЕСТВУЮЩИХ СТАНДАРТОВ ТЕХНОЛОГИИ </w:t>
        </w:r>
        <w:r w:rsidR="003B7029" w:rsidRPr="0097251D">
          <w:rPr>
            <w:rStyle w:val="aa"/>
            <w:noProof/>
            <w:lang w:val="en-US"/>
          </w:rPr>
          <w:t>EEE</w:t>
        </w:r>
        <w:r w:rsidR="003B7029" w:rsidRPr="0097251D">
          <w:rPr>
            <w:rStyle w:val="aa"/>
            <w:noProof/>
          </w:rPr>
          <w:t xml:space="preserve"> 802.11</w:t>
        </w:r>
        <w:r w:rsidR="003B7029">
          <w:rPr>
            <w:noProof/>
            <w:webHidden/>
          </w:rPr>
          <w:tab/>
        </w:r>
        <w:r w:rsidR="003B7029">
          <w:rPr>
            <w:noProof/>
            <w:webHidden/>
          </w:rPr>
          <w:fldChar w:fldCharType="begin"/>
        </w:r>
        <w:r w:rsidR="003B7029">
          <w:rPr>
            <w:noProof/>
            <w:webHidden/>
          </w:rPr>
          <w:instrText xml:space="preserve"> PAGEREF _Toc104610311 \h </w:instrText>
        </w:r>
        <w:r w:rsidR="003B7029">
          <w:rPr>
            <w:noProof/>
            <w:webHidden/>
          </w:rPr>
        </w:r>
        <w:r w:rsidR="003B7029">
          <w:rPr>
            <w:noProof/>
            <w:webHidden/>
          </w:rPr>
          <w:fldChar w:fldCharType="separate"/>
        </w:r>
        <w:r w:rsidR="003B7029">
          <w:rPr>
            <w:noProof/>
            <w:webHidden/>
          </w:rPr>
          <w:t>18</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12" w:history="1">
        <w:r w:rsidR="003B7029" w:rsidRPr="0097251D">
          <w:rPr>
            <w:rStyle w:val="aa"/>
            <w:noProof/>
          </w:rPr>
          <w:t>1.6.1 СТАНДАРТ IEEE 802.11А</w:t>
        </w:r>
        <w:r w:rsidR="003B7029">
          <w:rPr>
            <w:noProof/>
            <w:webHidden/>
          </w:rPr>
          <w:tab/>
        </w:r>
        <w:r w:rsidR="003B7029">
          <w:rPr>
            <w:noProof/>
            <w:webHidden/>
          </w:rPr>
          <w:fldChar w:fldCharType="begin"/>
        </w:r>
        <w:r w:rsidR="003B7029">
          <w:rPr>
            <w:noProof/>
            <w:webHidden/>
          </w:rPr>
          <w:instrText xml:space="preserve"> PAGEREF _Toc104610312 \h </w:instrText>
        </w:r>
        <w:r w:rsidR="003B7029">
          <w:rPr>
            <w:noProof/>
            <w:webHidden/>
          </w:rPr>
        </w:r>
        <w:r w:rsidR="003B7029">
          <w:rPr>
            <w:noProof/>
            <w:webHidden/>
          </w:rPr>
          <w:fldChar w:fldCharType="separate"/>
        </w:r>
        <w:r w:rsidR="003B7029">
          <w:rPr>
            <w:noProof/>
            <w:webHidden/>
          </w:rPr>
          <w:t>18</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13" w:history="1">
        <w:r w:rsidR="003B7029" w:rsidRPr="0097251D">
          <w:rPr>
            <w:rStyle w:val="aa"/>
            <w:noProof/>
          </w:rPr>
          <w:t>1.6.2 СТАНДАРТ IEEE 802.11</w:t>
        </w:r>
        <w:r w:rsidR="003B7029" w:rsidRPr="0097251D">
          <w:rPr>
            <w:rStyle w:val="aa"/>
            <w:noProof/>
            <w:lang w:val="en-US"/>
          </w:rPr>
          <w:t>b</w:t>
        </w:r>
        <w:r w:rsidR="003B7029">
          <w:rPr>
            <w:noProof/>
            <w:webHidden/>
          </w:rPr>
          <w:tab/>
        </w:r>
        <w:r w:rsidR="003B7029">
          <w:rPr>
            <w:noProof/>
            <w:webHidden/>
          </w:rPr>
          <w:fldChar w:fldCharType="begin"/>
        </w:r>
        <w:r w:rsidR="003B7029">
          <w:rPr>
            <w:noProof/>
            <w:webHidden/>
          </w:rPr>
          <w:instrText xml:space="preserve"> PAGEREF _Toc104610313 \h </w:instrText>
        </w:r>
        <w:r w:rsidR="003B7029">
          <w:rPr>
            <w:noProof/>
            <w:webHidden/>
          </w:rPr>
        </w:r>
        <w:r w:rsidR="003B7029">
          <w:rPr>
            <w:noProof/>
            <w:webHidden/>
          </w:rPr>
          <w:fldChar w:fldCharType="separate"/>
        </w:r>
        <w:r w:rsidR="003B7029">
          <w:rPr>
            <w:noProof/>
            <w:webHidden/>
          </w:rPr>
          <w:t>19</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14" w:history="1">
        <w:r w:rsidR="003B7029" w:rsidRPr="0097251D">
          <w:rPr>
            <w:rStyle w:val="aa"/>
            <w:noProof/>
          </w:rPr>
          <w:t>1.6.3 СТАНДАРТ IEEE 802.11</w:t>
        </w:r>
        <w:r w:rsidR="003B7029" w:rsidRPr="0097251D">
          <w:rPr>
            <w:rStyle w:val="aa"/>
            <w:noProof/>
            <w:lang w:val="en-US"/>
          </w:rPr>
          <w:t>g</w:t>
        </w:r>
        <w:r w:rsidR="003B7029">
          <w:rPr>
            <w:noProof/>
            <w:webHidden/>
          </w:rPr>
          <w:tab/>
        </w:r>
        <w:r w:rsidR="003B7029">
          <w:rPr>
            <w:noProof/>
            <w:webHidden/>
          </w:rPr>
          <w:fldChar w:fldCharType="begin"/>
        </w:r>
        <w:r w:rsidR="003B7029">
          <w:rPr>
            <w:noProof/>
            <w:webHidden/>
          </w:rPr>
          <w:instrText xml:space="preserve"> PAGEREF _Toc104610314 \h </w:instrText>
        </w:r>
        <w:r w:rsidR="003B7029">
          <w:rPr>
            <w:noProof/>
            <w:webHidden/>
          </w:rPr>
        </w:r>
        <w:r w:rsidR="003B7029">
          <w:rPr>
            <w:noProof/>
            <w:webHidden/>
          </w:rPr>
          <w:fldChar w:fldCharType="separate"/>
        </w:r>
        <w:r w:rsidR="003B7029">
          <w:rPr>
            <w:noProof/>
            <w:webHidden/>
          </w:rPr>
          <w:t>19</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15" w:history="1">
        <w:r w:rsidR="003B7029" w:rsidRPr="0097251D">
          <w:rPr>
            <w:rStyle w:val="aa"/>
            <w:noProof/>
          </w:rPr>
          <w:t>1.6.4 ФИЗИЧЕСКИЙ УРОВЕНЬ ПРОТОКОЛА 802.11g</w:t>
        </w:r>
        <w:r w:rsidR="003B7029">
          <w:rPr>
            <w:noProof/>
            <w:webHidden/>
          </w:rPr>
          <w:tab/>
        </w:r>
        <w:r w:rsidR="003B7029">
          <w:rPr>
            <w:noProof/>
            <w:webHidden/>
          </w:rPr>
          <w:fldChar w:fldCharType="begin"/>
        </w:r>
        <w:r w:rsidR="003B7029">
          <w:rPr>
            <w:noProof/>
            <w:webHidden/>
          </w:rPr>
          <w:instrText xml:space="preserve"> PAGEREF _Toc104610315 \h </w:instrText>
        </w:r>
        <w:r w:rsidR="003B7029">
          <w:rPr>
            <w:noProof/>
            <w:webHidden/>
          </w:rPr>
        </w:r>
        <w:r w:rsidR="003B7029">
          <w:rPr>
            <w:noProof/>
            <w:webHidden/>
          </w:rPr>
          <w:fldChar w:fldCharType="separate"/>
        </w:r>
        <w:r w:rsidR="003B7029">
          <w:rPr>
            <w:noProof/>
            <w:webHidden/>
          </w:rPr>
          <w:t>19</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16" w:history="1">
        <w:r w:rsidR="003B7029" w:rsidRPr="0097251D">
          <w:rPr>
            <w:rStyle w:val="aa"/>
            <w:noProof/>
          </w:rPr>
          <w:t>1.7 МЕТОД ДОСТУПА</w:t>
        </w:r>
        <w:r w:rsidR="003B7029">
          <w:rPr>
            <w:noProof/>
            <w:webHidden/>
          </w:rPr>
          <w:tab/>
        </w:r>
        <w:r w:rsidR="003B7029">
          <w:rPr>
            <w:noProof/>
            <w:webHidden/>
          </w:rPr>
          <w:fldChar w:fldCharType="begin"/>
        </w:r>
        <w:r w:rsidR="003B7029">
          <w:rPr>
            <w:noProof/>
            <w:webHidden/>
          </w:rPr>
          <w:instrText xml:space="preserve"> PAGEREF _Toc104610316 \h </w:instrText>
        </w:r>
        <w:r w:rsidR="003B7029">
          <w:rPr>
            <w:noProof/>
            <w:webHidden/>
          </w:rPr>
        </w:r>
        <w:r w:rsidR="003B7029">
          <w:rPr>
            <w:noProof/>
            <w:webHidden/>
          </w:rPr>
          <w:fldChar w:fldCharType="separate"/>
        </w:r>
        <w:r w:rsidR="003B7029">
          <w:rPr>
            <w:noProof/>
            <w:webHidden/>
          </w:rPr>
          <w:t>20</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17" w:history="1">
        <w:r w:rsidR="003B7029" w:rsidRPr="0097251D">
          <w:rPr>
            <w:rStyle w:val="aa"/>
            <w:noProof/>
          </w:rPr>
          <w:t>1.8 АЛГОРИТМ КОНФОДЕНЦИАЛЬНОСТИ ПРОВОДНОГО ЭКВИВАЛЕНТА.</w:t>
        </w:r>
        <w:r w:rsidR="003B7029">
          <w:rPr>
            <w:noProof/>
            <w:webHidden/>
          </w:rPr>
          <w:tab/>
        </w:r>
        <w:r w:rsidR="003B7029">
          <w:rPr>
            <w:noProof/>
            <w:webHidden/>
          </w:rPr>
          <w:fldChar w:fldCharType="begin"/>
        </w:r>
        <w:r w:rsidR="003B7029">
          <w:rPr>
            <w:noProof/>
            <w:webHidden/>
          </w:rPr>
          <w:instrText xml:space="preserve"> PAGEREF _Toc104610317 \h </w:instrText>
        </w:r>
        <w:r w:rsidR="003B7029">
          <w:rPr>
            <w:noProof/>
            <w:webHidden/>
          </w:rPr>
        </w:r>
        <w:r w:rsidR="003B7029">
          <w:rPr>
            <w:noProof/>
            <w:webHidden/>
          </w:rPr>
          <w:fldChar w:fldCharType="separate"/>
        </w:r>
        <w:r w:rsidR="003B7029">
          <w:rPr>
            <w:noProof/>
            <w:webHidden/>
          </w:rPr>
          <w:t>21</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18" w:history="1">
        <w:r w:rsidR="003B7029" w:rsidRPr="0097251D">
          <w:rPr>
            <w:rStyle w:val="aa"/>
            <w:noProof/>
          </w:rPr>
          <w:t>1.9 Выводы:</w:t>
        </w:r>
        <w:r w:rsidR="003B7029">
          <w:rPr>
            <w:noProof/>
            <w:webHidden/>
          </w:rPr>
          <w:tab/>
        </w:r>
        <w:r w:rsidR="003B7029">
          <w:rPr>
            <w:noProof/>
            <w:webHidden/>
          </w:rPr>
          <w:fldChar w:fldCharType="begin"/>
        </w:r>
        <w:r w:rsidR="003B7029">
          <w:rPr>
            <w:noProof/>
            <w:webHidden/>
          </w:rPr>
          <w:instrText xml:space="preserve"> PAGEREF _Toc104610318 \h </w:instrText>
        </w:r>
        <w:r w:rsidR="003B7029">
          <w:rPr>
            <w:noProof/>
            <w:webHidden/>
          </w:rPr>
        </w:r>
        <w:r w:rsidR="003B7029">
          <w:rPr>
            <w:noProof/>
            <w:webHidden/>
          </w:rPr>
          <w:fldChar w:fldCharType="separate"/>
        </w:r>
        <w:r w:rsidR="003B7029">
          <w:rPr>
            <w:noProof/>
            <w:webHidden/>
          </w:rPr>
          <w:t>24</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19" w:history="1">
        <w:r w:rsidR="003B7029" w:rsidRPr="0097251D">
          <w:rPr>
            <w:rStyle w:val="aa"/>
            <w:noProof/>
          </w:rPr>
          <w:t>2 АНАЛИЗ ТРЕБОВАНИЙ ПРЕДЪЯВЛЯЕМЫХ К ПЕРСПЕКТИВНЫМ ТЕХНОЛОГИЯМ СПД.</w:t>
        </w:r>
        <w:r w:rsidR="003B7029">
          <w:rPr>
            <w:noProof/>
            <w:webHidden/>
          </w:rPr>
          <w:tab/>
        </w:r>
        <w:r w:rsidR="003B7029">
          <w:rPr>
            <w:noProof/>
            <w:webHidden/>
          </w:rPr>
          <w:fldChar w:fldCharType="begin"/>
        </w:r>
        <w:r w:rsidR="003B7029">
          <w:rPr>
            <w:noProof/>
            <w:webHidden/>
          </w:rPr>
          <w:instrText xml:space="preserve"> PAGEREF _Toc104610319 \h </w:instrText>
        </w:r>
        <w:r w:rsidR="003B7029">
          <w:rPr>
            <w:noProof/>
            <w:webHidden/>
          </w:rPr>
        </w:r>
        <w:r w:rsidR="003B7029">
          <w:rPr>
            <w:noProof/>
            <w:webHidden/>
          </w:rPr>
          <w:fldChar w:fldCharType="separate"/>
        </w:r>
        <w:r w:rsidR="003B7029">
          <w:rPr>
            <w:noProof/>
            <w:webHidden/>
          </w:rPr>
          <w:t>25</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20" w:history="1">
        <w:r w:rsidR="003B7029" w:rsidRPr="0097251D">
          <w:rPr>
            <w:rStyle w:val="aa"/>
            <w:noProof/>
          </w:rPr>
          <w:t>2.1 ВЫБОР ПЕРЕДАЮЩЕЙ СРЕДЫ.</w:t>
        </w:r>
        <w:r w:rsidR="003B7029">
          <w:rPr>
            <w:noProof/>
            <w:webHidden/>
          </w:rPr>
          <w:tab/>
        </w:r>
        <w:r w:rsidR="003B7029">
          <w:rPr>
            <w:noProof/>
            <w:webHidden/>
          </w:rPr>
          <w:fldChar w:fldCharType="begin"/>
        </w:r>
        <w:r w:rsidR="003B7029">
          <w:rPr>
            <w:noProof/>
            <w:webHidden/>
          </w:rPr>
          <w:instrText xml:space="preserve"> PAGEREF _Toc104610320 \h </w:instrText>
        </w:r>
        <w:r w:rsidR="003B7029">
          <w:rPr>
            <w:noProof/>
            <w:webHidden/>
          </w:rPr>
        </w:r>
        <w:r w:rsidR="003B7029">
          <w:rPr>
            <w:noProof/>
            <w:webHidden/>
          </w:rPr>
          <w:fldChar w:fldCharType="separate"/>
        </w:r>
        <w:r w:rsidR="003B7029">
          <w:rPr>
            <w:noProof/>
            <w:webHidden/>
          </w:rPr>
          <w:t>25</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21" w:history="1">
        <w:r w:rsidR="003B7029" w:rsidRPr="0097251D">
          <w:rPr>
            <w:rStyle w:val="aa"/>
            <w:noProof/>
          </w:rPr>
          <w:t>2.1.1 Факторы служащие основой для распространения радиосетей</w:t>
        </w:r>
        <w:r w:rsidR="003B7029">
          <w:rPr>
            <w:noProof/>
            <w:webHidden/>
          </w:rPr>
          <w:tab/>
        </w:r>
        <w:r w:rsidR="003B7029">
          <w:rPr>
            <w:noProof/>
            <w:webHidden/>
          </w:rPr>
          <w:fldChar w:fldCharType="begin"/>
        </w:r>
        <w:r w:rsidR="003B7029">
          <w:rPr>
            <w:noProof/>
            <w:webHidden/>
          </w:rPr>
          <w:instrText xml:space="preserve"> PAGEREF _Toc104610321 \h </w:instrText>
        </w:r>
        <w:r w:rsidR="003B7029">
          <w:rPr>
            <w:noProof/>
            <w:webHidden/>
          </w:rPr>
        </w:r>
        <w:r w:rsidR="003B7029">
          <w:rPr>
            <w:noProof/>
            <w:webHidden/>
          </w:rPr>
          <w:fldChar w:fldCharType="separate"/>
        </w:r>
        <w:r w:rsidR="003B7029">
          <w:rPr>
            <w:noProof/>
            <w:webHidden/>
          </w:rPr>
          <w:t>26</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22" w:history="1">
        <w:r w:rsidR="003B7029" w:rsidRPr="0097251D">
          <w:rPr>
            <w:rStyle w:val="aa"/>
            <w:noProof/>
          </w:rPr>
          <w:t>2.2 РЕЖИМЫ РАБОТЫ</w:t>
        </w:r>
        <w:r w:rsidR="003B7029">
          <w:rPr>
            <w:noProof/>
            <w:webHidden/>
          </w:rPr>
          <w:tab/>
        </w:r>
        <w:r w:rsidR="003B7029">
          <w:rPr>
            <w:noProof/>
            <w:webHidden/>
          </w:rPr>
          <w:fldChar w:fldCharType="begin"/>
        </w:r>
        <w:r w:rsidR="003B7029">
          <w:rPr>
            <w:noProof/>
            <w:webHidden/>
          </w:rPr>
          <w:instrText xml:space="preserve"> PAGEREF _Toc104610322 \h </w:instrText>
        </w:r>
        <w:r w:rsidR="003B7029">
          <w:rPr>
            <w:noProof/>
            <w:webHidden/>
          </w:rPr>
        </w:r>
        <w:r w:rsidR="003B7029">
          <w:rPr>
            <w:noProof/>
            <w:webHidden/>
          </w:rPr>
          <w:fldChar w:fldCharType="separate"/>
        </w:r>
        <w:r w:rsidR="003B7029">
          <w:rPr>
            <w:noProof/>
            <w:webHidden/>
          </w:rPr>
          <w:t>28</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23" w:history="1">
        <w:r w:rsidR="003B7029" w:rsidRPr="0097251D">
          <w:rPr>
            <w:rStyle w:val="aa"/>
            <w:noProof/>
          </w:rPr>
          <w:t>2.2.1 ОПРЕДЕЛЕНИЕ ДАЛЬНОСТИ СВЯЗИ БЕСПРОВОДНЫХ УСТРОЙСТВ.</w:t>
        </w:r>
        <w:r w:rsidR="003B7029">
          <w:rPr>
            <w:noProof/>
            <w:webHidden/>
          </w:rPr>
          <w:tab/>
        </w:r>
        <w:r w:rsidR="003B7029">
          <w:rPr>
            <w:noProof/>
            <w:webHidden/>
          </w:rPr>
          <w:fldChar w:fldCharType="begin"/>
        </w:r>
        <w:r w:rsidR="003B7029">
          <w:rPr>
            <w:noProof/>
            <w:webHidden/>
          </w:rPr>
          <w:instrText xml:space="preserve"> PAGEREF _Toc104610323 \h </w:instrText>
        </w:r>
        <w:r w:rsidR="003B7029">
          <w:rPr>
            <w:noProof/>
            <w:webHidden/>
          </w:rPr>
        </w:r>
        <w:r w:rsidR="003B7029">
          <w:rPr>
            <w:noProof/>
            <w:webHidden/>
          </w:rPr>
          <w:fldChar w:fldCharType="separate"/>
        </w:r>
        <w:r w:rsidR="003B7029">
          <w:rPr>
            <w:noProof/>
            <w:webHidden/>
          </w:rPr>
          <w:t>31</w:t>
        </w:r>
        <w:r w:rsidR="003B7029">
          <w:rPr>
            <w:noProof/>
            <w:webHidden/>
          </w:rPr>
          <w:fldChar w:fldCharType="end"/>
        </w:r>
      </w:hyperlink>
    </w:p>
    <w:p w:rsidR="003B7029" w:rsidRDefault="0024518C" w:rsidP="003B7029">
      <w:pPr>
        <w:pStyle w:val="33"/>
        <w:tabs>
          <w:tab w:val="right" w:leader="dot" w:pos="10195"/>
        </w:tabs>
        <w:rPr>
          <w:rFonts w:ascii="Times New Roman" w:hAnsi="Times New Roman" w:cs="Times New Roman"/>
          <w:noProof/>
          <w:sz w:val="24"/>
          <w:szCs w:val="24"/>
        </w:rPr>
      </w:pPr>
      <w:hyperlink w:anchor="_Toc104610324" w:history="1">
        <w:r w:rsidR="003B7029" w:rsidRPr="0097251D">
          <w:rPr>
            <w:rStyle w:val="aa"/>
            <w:noProof/>
            <w:spacing w:val="-1"/>
          </w:rPr>
          <w:t>2.3</w:t>
        </w:r>
        <w:r w:rsidR="003B7029" w:rsidRPr="0097251D">
          <w:rPr>
            <w:rStyle w:val="aa"/>
            <w:noProof/>
          </w:rPr>
          <w:t xml:space="preserve"> АНАЛИЗ ОБОРУДОВАНИЯ И ЭКОНОМИЧЕСКИХ ЗАТРАТ.</w:t>
        </w:r>
        <w:r w:rsidR="003B7029">
          <w:rPr>
            <w:noProof/>
            <w:webHidden/>
          </w:rPr>
          <w:tab/>
        </w:r>
        <w:r w:rsidR="003B7029">
          <w:rPr>
            <w:noProof/>
            <w:webHidden/>
          </w:rPr>
          <w:fldChar w:fldCharType="begin"/>
        </w:r>
        <w:r w:rsidR="003B7029">
          <w:rPr>
            <w:noProof/>
            <w:webHidden/>
          </w:rPr>
          <w:instrText xml:space="preserve"> PAGEREF _Toc104610324 \h </w:instrText>
        </w:r>
        <w:r w:rsidR="003B7029">
          <w:rPr>
            <w:noProof/>
            <w:webHidden/>
          </w:rPr>
        </w:r>
        <w:r w:rsidR="003B7029">
          <w:rPr>
            <w:noProof/>
            <w:webHidden/>
          </w:rPr>
          <w:fldChar w:fldCharType="separate"/>
        </w:r>
        <w:r w:rsidR="003B7029">
          <w:rPr>
            <w:noProof/>
            <w:webHidden/>
          </w:rPr>
          <w:t>32</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28" w:history="1">
        <w:r w:rsidR="003B7029" w:rsidRPr="0097251D">
          <w:rPr>
            <w:rStyle w:val="aa"/>
            <w:noProof/>
          </w:rPr>
          <w:t>2.4.Выводы</w:t>
        </w:r>
        <w:r w:rsidR="003B7029">
          <w:rPr>
            <w:noProof/>
            <w:webHidden/>
          </w:rPr>
          <w:tab/>
        </w:r>
        <w:r w:rsidR="003B7029">
          <w:rPr>
            <w:noProof/>
            <w:webHidden/>
          </w:rPr>
          <w:fldChar w:fldCharType="begin"/>
        </w:r>
        <w:r w:rsidR="003B7029">
          <w:rPr>
            <w:noProof/>
            <w:webHidden/>
          </w:rPr>
          <w:instrText xml:space="preserve"> PAGEREF _Toc104610328 \h </w:instrText>
        </w:r>
        <w:r w:rsidR="003B7029">
          <w:rPr>
            <w:noProof/>
            <w:webHidden/>
          </w:rPr>
        </w:r>
        <w:r w:rsidR="003B7029">
          <w:rPr>
            <w:noProof/>
            <w:webHidden/>
          </w:rPr>
          <w:fldChar w:fldCharType="separate"/>
        </w:r>
        <w:r w:rsidR="003B7029">
          <w:rPr>
            <w:noProof/>
            <w:webHidden/>
          </w:rPr>
          <w:t>39</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29" w:history="1">
        <w:r w:rsidR="003B7029" w:rsidRPr="0097251D">
          <w:rPr>
            <w:rStyle w:val="aa"/>
            <w:noProof/>
          </w:rPr>
          <w:t>3 РАЗРАБОТКА ПРЕДЛОЖЕНИЙ ПО СОЗДАНИЮ КОРПОРАТИВНЫХ СЕТЕЙ.</w:t>
        </w:r>
        <w:r w:rsidR="003B7029">
          <w:rPr>
            <w:noProof/>
            <w:webHidden/>
          </w:rPr>
          <w:tab/>
        </w:r>
        <w:r w:rsidR="003B7029">
          <w:rPr>
            <w:noProof/>
            <w:webHidden/>
          </w:rPr>
          <w:fldChar w:fldCharType="begin"/>
        </w:r>
        <w:r w:rsidR="003B7029">
          <w:rPr>
            <w:noProof/>
            <w:webHidden/>
          </w:rPr>
          <w:instrText xml:space="preserve"> PAGEREF _Toc104610329 \h </w:instrText>
        </w:r>
        <w:r w:rsidR="003B7029">
          <w:rPr>
            <w:noProof/>
            <w:webHidden/>
          </w:rPr>
        </w:r>
        <w:r w:rsidR="003B7029">
          <w:rPr>
            <w:noProof/>
            <w:webHidden/>
          </w:rPr>
          <w:fldChar w:fldCharType="separate"/>
        </w:r>
        <w:r w:rsidR="003B7029">
          <w:rPr>
            <w:noProof/>
            <w:webHidden/>
          </w:rPr>
          <w:t>40</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30" w:history="1">
        <w:r w:rsidR="003B7029" w:rsidRPr="0097251D">
          <w:rPr>
            <w:rStyle w:val="aa"/>
            <w:noProof/>
          </w:rPr>
          <w:t>3.1.РАЗРАБОТКА ПРЕДЛОЖЕНИЙ ПО ПОСТРОЕНИЮ АБОНЕНТСКОЙ ЧАСТИ КОРПОРАТИВНОЙ СЕТИ НА ОСНОВЕ ТЕХНОЛОГИЙ БЕСПРОВОДНОГО РАДИОДОСТУПА.</w:t>
        </w:r>
        <w:r w:rsidR="003B7029">
          <w:rPr>
            <w:noProof/>
            <w:webHidden/>
          </w:rPr>
          <w:tab/>
        </w:r>
        <w:r w:rsidR="003B7029">
          <w:rPr>
            <w:noProof/>
            <w:webHidden/>
          </w:rPr>
          <w:fldChar w:fldCharType="begin"/>
        </w:r>
        <w:r w:rsidR="003B7029">
          <w:rPr>
            <w:noProof/>
            <w:webHidden/>
          </w:rPr>
          <w:instrText xml:space="preserve"> PAGEREF _Toc104610330 \h </w:instrText>
        </w:r>
        <w:r w:rsidR="003B7029">
          <w:rPr>
            <w:noProof/>
            <w:webHidden/>
          </w:rPr>
        </w:r>
        <w:r w:rsidR="003B7029">
          <w:rPr>
            <w:noProof/>
            <w:webHidden/>
          </w:rPr>
          <w:fldChar w:fldCharType="separate"/>
        </w:r>
        <w:r w:rsidR="003B7029">
          <w:rPr>
            <w:noProof/>
            <w:webHidden/>
          </w:rPr>
          <w:t>40</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31" w:history="1">
        <w:r w:rsidR="003B7029" w:rsidRPr="0097251D">
          <w:rPr>
            <w:rStyle w:val="aa"/>
            <w:noProof/>
          </w:rPr>
          <w:t>3.1.1 Компоненты решения.</w:t>
        </w:r>
        <w:r w:rsidR="003B7029">
          <w:rPr>
            <w:noProof/>
            <w:webHidden/>
          </w:rPr>
          <w:tab/>
        </w:r>
        <w:r w:rsidR="003B7029">
          <w:rPr>
            <w:noProof/>
            <w:webHidden/>
          </w:rPr>
          <w:fldChar w:fldCharType="begin"/>
        </w:r>
        <w:r w:rsidR="003B7029">
          <w:rPr>
            <w:noProof/>
            <w:webHidden/>
          </w:rPr>
          <w:instrText xml:space="preserve"> PAGEREF _Toc104610331 \h </w:instrText>
        </w:r>
        <w:r w:rsidR="003B7029">
          <w:rPr>
            <w:noProof/>
            <w:webHidden/>
          </w:rPr>
        </w:r>
        <w:r w:rsidR="003B7029">
          <w:rPr>
            <w:noProof/>
            <w:webHidden/>
          </w:rPr>
          <w:fldChar w:fldCharType="separate"/>
        </w:r>
        <w:r w:rsidR="003B7029">
          <w:rPr>
            <w:noProof/>
            <w:webHidden/>
          </w:rPr>
          <w:t>41</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32" w:history="1">
        <w:r w:rsidR="003B7029" w:rsidRPr="0097251D">
          <w:rPr>
            <w:rStyle w:val="aa"/>
            <w:noProof/>
          </w:rPr>
          <w:t>3.1.2 Скорости работы системы.</w:t>
        </w:r>
        <w:r w:rsidR="003B7029">
          <w:rPr>
            <w:noProof/>
            <w:webHidden/>
          </w:rPr>
          <w:tab/>
        </w:r>
        <w:r w:rsidR="003B7029">
          <w:rPr>
            <w:noProof/>
            <w:webHidden/>
          </w:rPr>
          <w:fldChar w:fldCharType="begin"/>
        </w:r>
        <w:r w:rsidR="003B7029">
          <w:rPr>
            <w:noProof/>
            <w:webHidden/>
          </w:rPr>
          <w:instrText xml:space="preserve"> PAGEREF _Toc104610332 \h </w:instrText>
        </w:r>
        <w:r w:rsidR="003B7029">
          <w:rPr>
            <w:noProof/>
            <w:webHidden/>
          </w:rPr>
        </w:r>
        <w:r w:rsidR="003B7029">
          <w:rPr>
            <w:noProof/>
            <w:webHidden/>
          </w:rPr>
          <w:fldChar w:fldCharType="separate"/>
        </w:r>
        <w:r w:rsidR="003B7029">
          <w:rPr>
            <w:noProof/>
            <w:webHidden/>
          </w:rPr>
          <w:t>43</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33" w:history="1">
        <w:r w:rsidR="003B7029" w:rsidRPr="0097251D">
          <w:rPr>
            <w:rStyle w:val="aa"/>
            <w:noProof/>
          </w:rPr>
          <w:t>3.2 ПОДКЛЮЧЕНИЕ К СЕТЯМ PDH/ SDH и IP/FR.</w:t>
        </w:r>
        <w:r w:rsidR="003B7029">
          <w:rPr>
            <w:noProof/>
            <w:webHidden/>
          </w:rPr>
          <w:tab/>
        </w:r>
        <w:r w:rsidR="003B7029">
          <w:rPr>
            <w:noProof/>
            <w:webHidden/>
          </w:rPr>
          <w:fldChar w:fldCharType="begin"/>
        </w:r>
        <w:r w:rsidR="003B7029">
          <w:rPr>
            <w:noProof/>
            <w:webHidden/>
          </w:rPr>
          <w:instrText xml:space="preserve"> PAGEREF _Toc104610333 \h </w:instrText>
        </w:r>
        <w:r w:rsidR="003B7029">
          <w:rPr>
            <w:noProof/>
            <w:webHidden/>
          </w:rPr>
        </w:r>
        <w:r w:rsidR="003B7029">
          <w:rPr>
            <w:noProof/>
            <w:webHidden/>
          </w:rPr>
          <w:fldChar w:fldCharType="separate"/>
        </w:r>
        <w:r w:rsidR="003B7029">
          <w:rPr>
            <w:noProof/>
            <w:webHidden/>
          </w:rPr>
          <w:t>44</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34" w:history="1">
        <w:r w:rsidR="003B7029" w:rsidRPr="0097251D">
          <w:rPr>
            <w:rStyle w:val="aa"/>
            <w:noProof/>
          </w:rPr>
          <w:t>3.3 ВЫВОДЫ:</w:t>
        </w:r>
        <w:r w:rsidR="003B7029">
          <w:rPr>
            <w:noProof/>
            <w:webHidden/>
          </w:rPr>
          <w:tab/>
        </w:r>
        <w:r w:rsidR="003B7029">
          <w:rPr>
            <w:noProof/>
            <w:webHidden/>
          </w:rPr>
          <w:fldChar w:fldCharType="begin"/>
        </w:r>
        <w:r w:rsidR="003B7029">
          <w:rPr>
            <w:noProof/>
            <w:webHidden/>
          </w:rPr>
          <w:instrText xml:space="preserve"> PAGEREF _Toc104610334 \h </w:instrText>
        </w:r>
        <w:r w:rsidR="003B7029">
          <w:rPr>
            <w:noProof/>
            <w:webHidden/>
          </w:rPr>
        </w:r>
        <w:r w:rsidR="003B7029">
          <w:rPr>
            <w:noProof/>
            <w:webHidden/>
          </w:rPr>
          <w:fldChar w:fldCharType="separate"/>
        </w:r>
        <w:r w:rsidR="003B7029">
          <w:rPr>
            <w:noProof/>
            <w:webHidden/>
          </w:rPr>
          <w:t>45</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35" w:history="1">
        <w:r w:rsidR="003B7029" w:rsidRPr="0097251D">
          <w:rPr>
            <w:rStyle w:val="aa"/>
            <w:noProof/>
          </w:rPr>
          <w:t>4. ОЦЕНКА СДЕЛАННЫХ ПРЕДЛОЖЕНИЙ.</w:t>
        </w:r>
        <w:r w:rsidR="003B7029">
          <w:rPr>
            <w:noProof/>
            <w:webHidden/>
          </w:rPr>
          <w:tab/>
        </w:r>
        <w:r w:rsidR="003B7029">
          <w:rPr>
            <w:noProof/>
            <w:webHidden/>
          </w:rPr>
          <w:fldChar w:fldCharType="begin"/>
        </w:r>
        <w:r w:rsidR="003B7029">
          <w:rPr>
            <w:noProof/>
            <w:webHidden/>
          </w:rPr>
          <w:instrText xml:space="preserve"> PAGEREF _Toc104610335 \h </w:instrText>
        </w:r>
        <w:r w:rsidR="003B7029">
          <w:rPr>
            <w:noProof/>
            <w:webHidden/>
          </w:rPr>
        </w:r>
        <w:r w:rsidR="003B7029">
          <w:rPr>
            <w:noProof/>
            <w:webHidden/>
          </w:rPr>
          <w:fldChar w:fldCharType="separate"/>
        </w:r>
        <w:r w:rsidR="003B7029">
          <w:rPr>
            <w:noProof/>
            <w:webHidden/>
          </w:rPr>
          <w:t>46</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36" w:history="1">
        <w:r w:rsidR="003B7029" w:rsidRPr="0097251D">
          <w:rPr>
            <w:rStyle w:val="aa"/>
            <w:noProof/>
          </w:rPr>
          <w:t>4.1 Спецификация оборудования</w:t>
        </w:r>
        <w:r w:rsidR="003B7029">
          <w:rPr>
            <w:noProof/>
            <w:webHidden/>
          </w:rPr>
          <w:tab/>
        </w:r>
        <w:r w:rsidR="003B7029">
          <w:rPr>
            <w:noProof/>
            <w:webHidden/>
          </w:rPr>
          <w:fldChar w:fldCharType="begin"/>
        </w:r>
        <w:r w:rsidR="003B7029">
          <w:rPr>
            <w:noProof/>
            <w:webHidden/>
          </w:rPr>
          <w:instrText xml:space="preserve"> PAGEREF _Toc104610336 \h </w:instrText>
        </w:r>
        <w:r w:rsidR="003B7029">
          <w:rPr>
            <w:noProof/>
            <w:webHidden/>
          </w:rPr>
        </w:r>
        <w:r w:rsidR="003B7029">
          <w:rPr>
            <w:noProof/>
            <w:webHidden/>
          </w:rPr>
          <w:fldChar w:fldCharType="separate"/>
        </w:r>
        <w:r w:rsidR="003B7029">
          <w:rPr>
            <w:noProof/>
            <w:webHidden/>
          </w:rPr>
          <w:t>48</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37" w:history="1">
        <w:r w:rsidR="003B7029" w:rsidRPr="0097251D">
          <w:rPr>
            <w:rStyle w:val="aa"/>
            <w:noProof/>
          </w:rPr>
          <w:t>4.2 Расчет затухания в антенно-фидерном тракте</w:t>
        </w:r>
        <w:r w:rsidR="003B7029">
          <w:rPr>
            <w:noProof/>
            <w:webHidden/>
          </w:rPr>
          <w:tab/>
        </w:r>
        <w:r w:rsidR="003B7029">
          <w:rPr>
            <w:noProof/>
            <w:webHidden/>
          </w:rPr>
          <w:fldChar w:fldCharType="begin"/>
        </w:r>
        <w:r w:rsidR="003B7029">
          <w:rPr>
            <w:noProof/>
            <w:webHidden/>
          </w:rPr>
          <w:instrText xml:space="preserve"> PAGEREF _Toc104610337 \h </w:instrText>
        </w:r>
        <w:r w:rsidR="003B7029">
          <w:rPr>
            <w:noProof/>
            <w:webHidden/>
          </w:rPr>
        </w:r>
        <w:r w:rsidR="003B7029">
          <w:rPr>
            <w:noProof/>
            <w:webHidden/>
          </w:rPr>
          <w:fldChar w:fldCharType="separate"/>
        </w:r>
        <w:r w:rsidR="003B7029">
          <w:rPr>
            <w:noProof/>
            <w:webHidden/>
          </w:rPr>
          <w:t>49</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38" w:history="1">
        <w:r w:rsidR="003B7029" w:rsidRPr="0097251D">
          <w:rPr>
            <w:rStyle w:val="aa"/>
            <w:noProof/>
          </w:rPr>
          <w:t>4.3 Расчет эффективной изотропной излучаемой мощности.</w:t>
        </w:r>
        <w:r w:rsidR="003B7029">
          <w:rPr>
            <w:noProof/>
            <w:webHidden/>
          </w:rPr>
          <w:tab/>
        </w:r>
        <w:r w:rsidR="003B7029">
          <w:rPr>
            <w:noProof/>
            <w:webHidden/>
          </w:rPr>
          <w:fldChar w:fldCharType="begin"/>
        </w:r>
        <w:r w:rsidR="003B7029">
          <w:rPr>
            <w:noProof/>
            <w:webHidden/>
          </w:rPr>
          <w:instrText xml:space="preserve"> PAGEREF _Toc104610338 \h </w:instrText>
        </w:r>
        <w:r w:rsidR="003B7029">
          <w:rPr>
            <w:noProof/>
            <w:webHidden/>
          </w:rPr>
        </w:r>
        <w:r w:rsidR="003B7029">
          <w:rPr>
            <w:noProof/>
            <w:webHidden/>
          </w:rPr>
          <w:fldChar w:fldCharType="separate"/>
        </w:r>
        <w:r w:rsidR="003B7029">
          <w:rPr>
            <w:noProof/>
            <w:webHidden/>
          </w:rPr>
          <w:t>52</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39" w:history="1">
        <w:r w:rsidR="003B7029" w:rsidRPr="0097251D">
          <w:rPr>
            <w:rStyle w:val="aa"/>
            <w:noProof/>
          </w:rPr>
          <w:t>4.4 РАСЧЕТ РАДИОТРАССЫ</w:t>
        </w:r>
        <w:r w:rsidR="003B7029">
          <w:rPr>
            <w:noProof/>
            <w:webHidden/>
          </w:rPr>
          <w:tab/>
        </w:r>
        <w:r w:rsidR="003B7029">
          <w:rPr>
            <w:noProof/>
            <w:webHidden/>
          </w:rPr>
          <w:fldChar w:fldCharType="begin"/>
        </w:r>
        <w:r w:rsidR="003B7029">
          <w:rPr>
            <w:noProof/>
            <w:webHidden/>
          </w:rPr>
          <w:instrText xml:space="preserve"> PAGEREF _Toc104610339 \h </w:instrText>
        </w:r>
        <w:r w:rsidR="003B7029">
          <w:rPr>
            <w:noProof/>
            <w:webHidden/>
          </w:rPr>
        </w:r>
        <w:r w:rsidR="003B7029">
          <w:rPr>
            <w:noProof/>
            <w:webHidden/>
          </w:rPr>
          <w:fldChar w:fldCharType="separate"/>
        </w:r>
        <w:r w:rsidR="003B7029">
          <w:rPr>
            <w:noProof/>
            <w:webHidden/>
          </w:rPr>
          <w:t>53</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40" w:history="1">
        <w:r w:rsidR="003B7029" w:rsidRPr="0097251D">
          <w:rPr>
            <w:rStyle w:val="aa"/>
            <w:noProof/>
          </w:rPr>
          <w:t>4.4.1 Расчет прямой видимости</w:t>
        </w:r>
        <w:r w:rsidR="003B7029">
          <w:rPr>
            <w:noProof/>
            <w:webHidden/>
          </w:rPr>
          <w:tab/>
        </w:r>
        <w:r w:rsidR="003B7029">
          <w:rPr>
            <w:noProof/>
            <w:webHidden/>
          </w:rPr>
          <w:fldChar w:fldCharType="begin"/>
        </w:r>
        <w:r w:rsidR="003B7029">
          <w:rPr>
            <w:noProof/>
            <w:webHidden/>
          </w:rPr>
          <w:instrText xml:space="preserve"> PAGEREF _Toc104610340 \h </w:instrText>
        </w:r>
        <w:r w:rsidR="003B7029">
          <w:rPr>
            <w:noProof/>
            <w:webHidden/>
          </w:rPr>
        </w:r>
        <w:r w:rsidR="003B7029">
          <w:rPr>
            <w:noProof/>
            <w:webHidden/>
          </w:rPr>
          <w:fldChar w:fldCharType="separate"/>
        </w:r>
        <w:r w:rsidR="003B7029">
          <w:rPr>
            <w:noProof/>
            <w:webHidden/>
          </w:rPr>
          <w:t>53</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41" w:history="1">
        <w:r w:rsidR="003B7029" w:rsidRPr="0097251D">
          <w:rPr>
            <w:rStyle w:val="aa"/>
            <w:noProof/>
          </w:rPr>
          <w:t>4.5 Расчет суммарного усиления радиосистемы</w:t>
        </w:r>
        <w:r w:rsidR="003B7029">
          <w:rPr>
            <w:noProof/>
            <w:webHidden/>
          </w:rPr>
          <w:tab/>
        </w:r>
        <w:r w:rsidR="003B7029">
          <w:rPr>
            <w:noProof/>
            <w:webHidden/>
          </w:rPr>
          <w:fldChar w:fldCharType="begin"/>
        </w:r>
        <w:r w:rsidR="003B7029">
          <w:rPr>
            <w:noProof/>
            <w:webHidden/>
          </w:rPr>
          <w:instrText xml:space="preserve"> PAGEREF _Toc104610341 \h </w:instrText>
        </w:r>
        <w:r w:rsidR="003B7029">
          <w:rPr>
            <w:noProof/>
            <w:webHidden/>
          </w:rPr>
        </w:r>
        <w:r w:rsidR="003B7029">
          <w:rPr>
            <w:noProof/>
            <w:webHidden/>
          </w:rPr>
          <w:fldChar w:fldCharType="separate"/>
        </w:r>
        <w:r w:rsidR="003B7029">
          <w:rPr>
            <w:noProof/>
            <w:webHidden/>
          </w:rPr>
          <w:t>55</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42" w:history="1">
        <w:r w:rsidR="003B7029" w:rsidRPr="0097251D">
          <w:rPr>
            <w:rStyle w:val="aa"/>
            <w:noProof/>
          </w:rPr>
          <w:t>4.6 РАСЧЕТ СУММАРНЫХ ПОТЕРЬ РАДИОСИСТЕМЫ</w:t>
        </w:r>
        <w:r w:rsidR="003B7029">
          <w:rPr>
            <w:noProof/>
            <w:webHidden/>
          </w:rPr>
          <w:tab/>
        </w:r>
        <w:r w:rsidR="003B7029">
          <w:rPr>
            <w:noProof/>
            <w:webHidden/>
          </w:rPr>
          <w:fldChar w:fldCharType="begin"/>
        </w:r>
        <w:r w:rsidR="003B7029">
          <w:rPr>
            <w:noProof/>
            <w:webHidden/>
          </w:rPr>
          <w:instrText xml:space="preserve"> PAGEREF _Toc104610342 \h </w:instrText>
        </w:r>
        <w:r w:rsidR="003B7029">
          <w:rPr>
            <w:noProof/>
            <w:webHidden/>
          </w:rPr>
        </w:r>
        <w:r w:rsidR="003B7029">
          <w:rPr>
            <w:noProof/>
            <w:webHidden/>
          </w:rPr>
          <w:fldChar w:fldCharType="separate"/>
        </w:r>
        <w:r w:rsidR="003B7029">
          <w:rPr>
            <w:noProof/>
            <w:webHidden/>
          </w:rPr>
          <w:t>56</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43" w:history="1">
        <w:r w:rsidR="003B7029" w:rsidRPr="0097251D">
          <w:rPr>
            <w:rStyle w:val="aa"/>
            <w:noProof/>
          </w:rPr>
          <w:t>4.7 РАСЧЕТ ЭНЕРГЕТИЧЕСКОГО ЗАПАСА РАДИОКАНАЛА</w:t>
        </w:r>
        <w:r w:rsidR="003B7029">
          <w:rPr>
            <w:noProof/>
            <w:webHidden/>
          </w:rPr>
          <w:tab/>
        </w:r>
        <w:r w:rsidR="003B7029">
          <w:rPr>
            <w:noProof/>
            <w:webHidden/>
          </w:rPr>
          <w:fldChar w:fldCharType="begin"/>
        </w:r>
        <w:r w:rsidR="003B7029">
          <w:rPr>
            <w:noProof/>
            <w:webHidden/>
          </w:rPr>
          <w:instrText xml:space="preserve"> PAGEREF _Toc104610343 \h </w:instrText>
        </w:r>
        <w:r w:rsidR="003B7029">
          <w:rPr>
            <w:noProof/>
            <w:webHidden/>
          </w:rPr>
        </w:r>
        <w:r w:rsidR="003B7029">
          <w:rPr>
            <w:noProof/>
            <w:webHidden/>
          </w:rPr>
          <w:fldChar w:fldCharType="separate"/>
        </w:r>
        <w:r w:rsidR="003B7029">
          <w:rPr>
            <w:noProof/>
            <w:webHidden/>
          </w:rPr>
          <w:t>56</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44" w:history="1">
        <w:r w:rsidR="003B7029" w:rsidRPr="0097251D">
          <w:rPr>
            <w:rStyle w:val="aa"/>
            <w:noProof/>
          </w:rPr>
          <w:t>4.8 ВЫВОДЫ:</w:t>
        </w:r>
        <w:r w:rsidR="003B7029">
          <w:rPr>
            <w:noProof/>
            <w:webHidden/>
          </w:rPr>
          <w:tab/>
        </w:r>
        <w:r w:rsidR="003B7029">
          <w:rPr>
            <w:noProof/>
            <w:webHidden/>
          </w:rPr>
          <w:fldChar w:fldCharType="begin"/>
        </w:r>
        <w:r w:rsidR="003B7029">
          <w:rPr>
            <w:noProof/>
            <w:webHidden/>
          </w:rPr>
          <w:instrText xml:space="preserve"> PAGEREF _Toc104610344 \h </w:instrText>
        </w:r>
        <w:r w:rsidR="003B7029">
          <w:rPr>
            <w:noProof/>
            <w:webHidden/>
          </w:rPr>
        </w:r>
        <w:r w:rsidR="003B7029">
          <w:rPr>
            <w:noProof/>
            <w:webHidden/>
          </w:rPr>
          <w:fldChar w:fldCharType="separate"/>
        </w:r>
        <w:r w:rsidR="003B7029">
          <w:rPr>
            <w:noProof/>
            <w:webHidden/>
          </w:rPr>
          <w:t>57</w:t>
        </w:r>
        <w:r w:rsidR="003B7029">
          <w:rPr>
            <w:noProof/>
            <w:webHidden/>
          </w:rPr>
          <w:fldChar w:fldCharType="end"/>
        </w:r>
      </w:hyperlink>
    </w:p>
    <w:p w:rsidR="003B7029" w:rsidRDefault="0024518C">
      <w:pPr>
        <w:pStyle w:val="33"/>
        <w:tabs>
          <w:tab w:val="right" w:leader="dot" w:pos="10195"/>
        </w:tabs>
        <w:rPr>
          <w:rFonts w:ascii="Times New Roman" w:hAnsi="Times New Roman" w:cs="Times New Roman"/>
          <w:noProof/>
          <w:sz w:val="24"/>
          <w:szCs w:val="24"/>
        </w:rPr>
      </w:pPr>
      <w:hyperlink w:anchor="_Toc104610345" w:history="1">
        <w:r w:rsidR="003B7029" w:rsidRPr="0097251D">
          <w:rPr>
            <w:rStyle w:val="aa"/>
            <w:noProof/>
          </w:rPr>
          <w:t>ЗАКЛЮЧЕНИЕ</w:t>
        </w:r>
        <w:r w:rsidR="003B7029">
          <w:rPr>
            <w:noProof/>
            <w:webHidden/>
          </w:rPr>
          <w:tab/>
        </w:r>
        <w:r w:rsidR="003B7029">
          <w:rPr>
            <w:noProof/>
            <w:webHidden/>
          </w:rPr>
          <w:fldChar w:fldCharType="begin"/>
        </w:r>
        <w:r w:rsidR="003B7029">
          <w:rPr>
            <w:noProof/>
            <w:webHidden/>
          </w:rPr>
          <w:instrText xml:space="preserve"> PAGEREF _Toc104610345 \h </w:instrText>
        </w:r>
        <w:r w:rsidR="003B7029">
          <w:rPr>
            <w:noProof/>
            <w:webHidden/>
          </w:rPr>
        </w:r>
        <w:r w:rsidR="003B7029">
          <w:rPr>
            <w:noProof/>
            <w:webHidden/>
          </w:rPr>
          <w:fldChar w:fldCharType="separate"/>
        </w:r>
        <w:r w:rsidR="003B7029">
          <w:rPr>
            <w:noProof/>
            <w:webHidden/>
          </w:rPr>
          <w:t>58</w:t>
        </w:r>
        <w:r w:rsidR="003B7029">
          <w:rPr>
            <w:noProof/>
            <w:webHidden/>
          </w:rPr>
          <w:fldChar w:fldCharType="end"/>
        </w:r>
      </w:hyperlink>
    </w:p>
    <w:p w:rsidR="006C0A17" w:rsidRDefault="003B7029"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fldChar w:fldCharType="end"/>
      </w:r>
    </w:p>
    <w:p w:rsidR="006C0A17" w:rsidRDefault="006C0A17" w:rsidP="008278B0">
      <w:pPr>
        <w:pStyle w:val="ind"/>
        <w:spacing w:line="360" w:lineRule="auto"/>
        <w:ind w:firstLine="851"/>
        <w:rPr>
          <w:rFonts w:ascii="Times New Roman" w:hAnsi="Times New Roman" w:cs="Times New Roman"/>
          <w:color w:val="000000"/>
          <w:sz w:val="28"/>
          <w:szCs w:val="28"/>
        </w:rPr>
      </w:pPr>
      <w:r w:rsidRPr="006C0A17">
        <w:rPr>
          <w:rFonts w:ascii="Times New Roman" w:hAnsi="Times New Roman" w:cs="Times New Roman"/>
          <w:color w:val="000000"/>
          <w:sz w:val="28"/>
          <w:szCs w:val="28"/>
        </w:rPr>
        <w:object w:dxaOrig="9355" w:dyaOrig="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3.5pt" o:ole="">
            <v:imagedata r:id="rId8" o:title=""/>
          </v:shape>
          <o:OLEObject Type="Embed" ProgID="Word.Document.8" ShapeID="_x0000_i1025" DrawAspect="Content" ObjectID="_1420720397" r:id="rId9">
            <o:FieldCodes>\s</o:FieldCodes>
          </o:OLEObject>
        </w:object>
      </w:r>
    </w:p>
    <w:p w:rsidR="006C0A17" w:rsidRDefault="006C0A17" w:rsidP="008278B0">
      <w:pPr>
        <w:pStyle w:val="ind"/>
        <w:spacing w:line="360" w:lineRule="auto"/>
        <w:ind w:firstLine="851"/>
        <w:rPr>
          <w:rFonts w:ascii="Times New Roman" w:hAnsi="Times New Roman" w:cs="Times New Roman"/>
          <w:color w:val="000000"/>
          <w:sz w:val="28"/>
          <w:szCs w:val="28"/>
        </w:rPr>
      </w:pPr>
    </w:p>
    <w:p w:rsidR="006C0A17" w:rsidRDefault="006C0A17" w:rsidP="008278B0">
      <w:pPr>
        <w:pStyle w:val="ind"/>
        <w:spacing w:line="360" w:lineRule="auto"/>
        <w:ind w:firstLine="851"/>
        <w:rPr>
          <w:rFonts w:ascii="Times New Roman" w:hAnsi="Times New Roman" w:cs="Times New Roman"/>
          <w:color w:val="000000"/>
          <w:sz w:val="28"/>
          <w:szCs w:val="28"/>
        </w:rPr>
      </w:pPr>
    </w:p>
    <w:p w:rsidR="006C0A17" w:rsidRDefault="006C0A17" w:rsidP="008278B0">
      <w:pPr>
        <w:pStyle w:val="ind"/>
        <w:spacing w:line="360" w:lineRule="auto"/>
        <w:ind w:firstLine="851"/>
        <w:rPr>
          <w:rFonts w:ascii="Times New Roman" w:hAnsi="Times New Roman" w:cs="Times New Roman"/>
          <w:color w:val="000000"/>
          <w:sz w:val="28"/>
          <w:szCs w:val="28"/>
        </w:rPr>
      </w:pPr>
    </w:p>
    <w:p w:rsidR="006C0A17" w:rsidRDefault="006C0A17" w:rsidP="008278B0">
      <w:pPr>
        <w:pStyle w:val="ind"/>
        <w:spacing w:line="360" w:lineRule="auto"/>
        <w:ind w:firstLine="851"/>
        <w:rPr>
          <w:rFonts w:ascii="Times New Roman" w:hAnsi="Times New Roman" w:cs="Times New Roman"/>
          <w:color w:val="000000"/>
          <w:sz w:val="28"/>
          <w:szCs w:val="28"/>
        </w:rPr>
      </w:pPr>
    </w:p>
    <w:p w:rsidR="006C0A17" w:rsidRDefault="006C0A17" w:rsidP="007158E8">
      <w:pPr>
        <w:pStyle w:val="ind"/>
        <w:spacing w:line="360" w:lineRule="auto"/>
        <w:ind w:firstLine="0"/>
        <w:rPr>
          <w:rFonts w:ascii="Times New Roman" w:hAnsi="Times New Roman" w:cs="Times New Roman"/>
          <w:color w:val="000000"/>
          <w:sz w:val="28"/>
          <w:szCs w:val="28"/>
        </w:rPr>
      </w:pPr>
    </w:p>
    <w:p w:rsidR="000C2ABA" w:rsidRPr="00FA79F2" w:rsidRDefault="000C2ABA" w:rsidP="00FA79F2">
      <w:pPr>
        <w:pStyle w:val="3"/>
      </w:pPr>
      <w:bookmarkStart w:id="0" w:name="_Toc104602744"/>
      <w:bookmarkStart w:id="1" w:name="_Toc104610139"/>
      <w:bookmarkStart w:id="2" w:name="_Toc104610303"/>
      <w:r w:rsidRPr="00FA79F2">
        <w:t>ВВЕДЕНИЕ</w:t>
      </w:r>
      <w:bookmarkEnd w:id="0"/>
      <w:bookmarkEnd w:id="1"/>
      <w:bookmarkEnd w:id="2"/>
    </w:p>
    <w:p w:rsidR="000C2ABA" w:rsidRDefault="000C2ABA"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В настоящее время, с каждым днем все более увеличивается количество корпоративных сетей, существующие сети расширяются, возрастает число пользователей этих сетей. Причем растут также и требования к передаваемому трафику, пропускной способности, масштабируемости и стоимости, которая является существенным показателем при построении корпоративной сети. Помимо задачи увеличения пропускной способности магистральной сети, актуальной является задача построения сети доступа, основными требованиями к которой являются:</w:t>
      </w:r>
    </w:p>
    <w:p w:rsidR="000C2ABA" w:rsidRDefault="000C2ABA"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широкая инфраструктура,</w:t>
      </w:r>
    </w:p>
    <w:p w:rsidR="000C2ABA" w:rsidRDefault="000C2ABA"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масштабируемость,</w:t>
      </w:r>
    </w:p>
    <w:p w:rsidR="000C2ABA" w:rsidRDefault="000C2ABA"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невысокая стоимость.</w:t>
      </w:r>
    </w:p>
    <w:p w:rsidR="000C2ABA" w:rsidRDefault="003428A5"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Трудности решения этих задач</w:t>
      </w:r>
      <w:r w:rsidR="000C2ABA">
        <w:rPr>
          <w:rFonts w:ascii="Times New Roman" w:hAnsi="Times New Roman" w:cs="Times New Roman"/>
          <w:color w:val="000000"/>
          <w:sz w:val="28"/>
          <w:szCs w:val="28"/>
        </w:rPr>
        <w:t xml:space="preserve"> возникают по ряду причин:</w:t>
      </w:r>
    </w:p>
    <w:p w:rsidR="000C2ABA" w:rsidRDefault="000C2ABA"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1.Проблема телефонизации (большое количество удаленных населенных пунктов и промышленных сооружений, в нашей стране нетелефонизированно).</w:t>
      </w:r>
    </w:p>
    <w:p w:rsidR="000C2ABA" w:rsidRDefault="000C2ABA"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2.Проблема преодоления препятствий при прокладке кабеля (большое количество природных помех, таких как реки, овраги, леса, а также искусственно созданных: здания, железнодорожные рельсы).</w:t>
      </w:r>
    </w:p>
    <w:p w:rsidR="000C2ABA" w:rsidRDefault="000C2ABA"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Для решения этих задач необходимо:</w:t>
      </w:r>
    </w:p>
    <w:p w:rsidR="000C2ABA" w:rsidRDefault="000C2ABA"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1.Обосновать необходимость применения сетей беспроводного доступа (рассмотреть случай при которых применение пр</w:t>
      </w:r>
      <w:r w:rsidR="003428A5">
        <w:rPr>
          <w:rFonts w:ascii="Times New Roman" w:hAnsi="Times New Roman" w:cs="Times New Roman"/>
          <w:color w:val="000000"/>
          <w:sz w:val="28"/>
          <w:szCs w:val="28"/>
        </w:rPr>
        <w:t>оводных сетей затруднительно, а</w:t>
      </w:r>
      <w:r>
        <w:rPr>
          <w:rFonts w:ascii="Times New Roman" w:hAnsi="Times New Roman" w:cs="Times New Roman"/>
          <w:color w:val="000000"/>
          <w:sz w:val="28"/>
          <w:szCs w:val="28"/>
        </w:rPr>
        <w:t xml:space="preserve"> следовательно, является дорогостоящим).</w:t>
      </w:r>
    </w:p>
    <w:p w:rsidR="000C2ABA" w:rsidRDefault="000C2ABA"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 Проанализировать сети беспроводного радиодоступа (выявить все преимущества и недостатки данной системы, а также экономически обосновать целесообразность применения данных технологий).</w:t>
      </w:r>
    </w:p>
    <w:p w:rsidR="000C2ABA" w:rsidRDefault="000C2ABA"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3. Проанализировать существующие стандарты, поддерживающие технологии беспроводного радиодоступа (рассмотреть существующие технологии и стандарты, выбрать наиболее перспективные и описать их характеристики).</w:t>
      </w:r>
    </w:p>
    <w:p w:rsidR="000C2ABA" w:rsidRDefault="000C2ABA"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4.  Проанализировать оборудование представленное на российском рынке (провести сравнительный анализ всех типов оборудования представленного производителями на российском рынке и сделать выводы о преимуществах использования одного из типов).</w:t>
      </w:r>
    </w:p>
    <w:p w:rsidR="000C2ABA" w:rsidRDefault="000C2ABA"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5. Разработать конкретные предложения по созданию абонентской части корпоративной сети ( на основе выбора конкретного оборудования разработать фрагмент корпоративной системы передачи данных, описать его характеристики  и обосновать выбор экономически).</w:t>
      </w:r>
    </w:p>
    <w:p w:rsidR="000C2ABA" w:rsidRDefault="000C2ABA" w:rsidP="008278B0">
      <w:pPr>
        <w:pStyle w:val="ind"/>
        <w:spacing w:line="36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Предложенный вариант решения задачи по созданию абонентской части корпоративной сети, с помощью технологий беспроводного широкополосного радиодоступа необходимо оценить по стоимости реализации проводных средств связи с подобными характеристиками. Кроме этого необходимо сопоставить стоимостные затраты по созданию аналогичных решений на базе предлагаемого производителями оборудования для широкополосного доступа.</w:t>
      </w:r>
    </w:p>
    <w:p w:rsidR="000C2ABA" w:rsidRDefault="000C2ABA" w:rsidP="008278B0">
      <w:pPr>
        <w:pStyle w:val="ind"/>
        <w:spacing w:line="360" w:lineRule="auto"/>
        <w:ind w:firstLine="851"/>
        <w:rPr>
          <w:rFonts w:ascii="Times New Roman" w:hAnsi="Times New Roman" w:cs="Times New Roman"/>
          <w:color w:val="000000"/>
          <w:sz w:val="28"/>
          <w:szCs w:val="28"/>
        </w:rPr>
      </w:pPr>
    </w:p>
    <w:p w:rsidR="000C2ABA" w:rsidRPr="004005D1" w:rsidRDefault="000C2ABA" w:rsidP="008278B0">
      <w:pPr>
        <w:shd w:val="clear" w:color="auto" w:fill="FFFFFF"/>
        <w:spacing w:line="360" w:lineRule="auto"/>
        <w:ind w:right="26" w:firstLine="851"/>
        <w:jc w:val="both"/>
        <w:rPr>
          <w:rFonts w:ascii="Times New Roman" w:hAnsi="Times New Roman" w:cs="Times New Roman"/>
          <w:b/>
          <w:color w:val="000000"/>
          <w:spacing w:val="-2"/>
          <w:w w:val="104"/>
          <w:sz w:val="28"/>
          <w:szCs w:val="28"/>
        </w:rPr>
      </w:pPr>
    </w:p>
    <w:p w:rsidR="000C2ABA" w:rsidRPr="004005D1" w:rsidRDefault="000C2ABA" w:rsidP="008278B0">
      <w:pPr>
        <w:shd w:val="clear" w:color="auto" w:fill="FFFFFF"/>
        <w:spacing w:line="360" w:lineRule="auto"/>
        <w:ind w:right="26" w:firstLine="851"/>
        <w:jc w:val="both"/>
        <w:rPr>
          <w:rFonts w:ascii="Times New Roman" w:hAnsi="Times New Roman" w:cs="Times New Roman"/>
          <w:b/>
          <w:color w:val="000000"/>
          <w:spacing w:val="-2"/>
          <w:w w:val="104"/>
          <w:sz w:val="28"/>
          <w:szCs w:val="28"/>
        </w:rPr>
      </w:pPr>
    </w:p>
    <w:p w:rsidR="000C2ABA" w:rsidRPr="004005D1" w:rsidRDefault="000C2ABA" w:rsidP="008278B0">
      <w:pPr>
        <w:shd w:val="clear" w:color="auto" w:fill="FFFFFF"/>
        <w:spacing w:line="360" w:lineRule="auto"/>
        <w:ind w:right="26" w:firstLine="851"/>
        <w:jc w:val="both"/>
        <w:rPr>
          <w:rFonts w:ascii="Times New Roman" w:hAnsi="Times New Roman" w:cs="Times New Roman"/>
          <w:b/>
          <w:color w:val="000000"/>
          <w:spacing w:val="-2"/>
          <w:w w:val="104"/>
          <w:sz w:val="28"/>
          <w:szCs w:val="28"/>
        </w:rPr>
      </w:pPr>
    </w:p>
    <w:p w:rsidR="000C2ABA" w:rsidRPr="004005D1" w:rsidRDefault="000C2ABA" w:rsidP="008278B0">
      <w:pPr>
        <w:shd w:val="clear" w:color="auto" w:fill="FFFFFF"/>
        <w:spacing w:line="360" w:lineRule="auto"/>
        <w:ind w:right="26" w:firstLine="851"/>
        <w:jc w:val="both"/>
        <w:rPr>
          <w:rFonts w:ascii="Times New Roman" w:hAnsi="Times New Roman" w:cs="Times New Roman"/>
          <w:b/>
          <w:color w:val="000000"/>
          <w:spacing w:val="-2"/>
          <w:w w:val="104"/>
          <w:sz w:val="28"/>
          <w:szCs w:val="28"/>
        </w:rPr>
      </w:pPr>
    </w:p>
    <w:p w:rsidR="000C2ABA" w:rsidRDefault="000C2ABA" w:rsidP="008278B0">
      <w:pPr>
        <w:shd w:val="clear" w:color="auto" w:fill="FFFFFF"/>
        <w:spacing w:line="360" w:lineRule="auto"/>
        <w:ind w:right="26" w:firstLine="851"/>
        <w:jc w:val="both"/>
        <w:rPr>
          <w:rFonts w:ascii="Times New Roman" w:hAnsi="Times New Roman" w:cs="Times New Roman"/>
          <w:b/>
          <w:color w:val="000000"/>
          <w:spacing w:val="-2"/>
          <w:w w:val="104"/>
          <w:sz w:val="28"/>
          <w:szCs w:val="28"/>
        </w:rPr>
      </w:pPr>
    </w:p>
    <w:p w:rsidR="00444B02" w:rsidRDefault="00444B02" w:rsidP="008278B0">
      <w:pPr>
        <w:shd w:val="clear" w:color="auto" w:fill="FFFFFF"/>
        <w:spacing w:line="360" w:lineRule="auto"/>
        <w:ind w:right="26" w:firstLine="851"/>
        <w:jc w:val="both"/>
        <w:rPr>
          <w:rFonts w:ascii="Times New Roman" w:hAnsi="Times New Roman" w:cs="Times New Roman"/>
          <w:b/>
          <w:color w:val="000000"/>
          <w:spacing w:val="-2"/>
          <w:w w:val="104"/>
          <w:sz w:val="28"/>
          <w:szCs w:val="28"/>
        </w:rPr>
      </w:pPr>
    </w:p>
    <w:p w:rsidR="00FA79F2" w:rsidRDefault="00FA79F2" w:rsidP="008278B0">
      <w:pPr>
        <w:shd w:val="clear" w:color="auto" w:fill="FFFFFF"/>
        <w:spacing w:line="360" w:lineRule="auto"/>
        <w:ind w:right="26" w:firstLine="851"/>
        <w:jc w:val="both"/>
        <w:rPr>
          <w:rFonts w:ascii="Times New Roman" w:hAnsi="Times New Roman" w:cs="Times New Roman"/>
          <w:b/>
          <w:color w:val="000000"/>
          <w:spacing w:val="-2"/>
          <w:w w:val="104"/>
          <w:sz w:val="28"/>
          <w:szCs w:val="28"/>
        </w:rPr>
      </w:pPr>
    </w:p>
    <w:p w:rsidR="00FA79F2" w:rsidRPr="004005D1" w:rsidRDefault="00FA79F2" w:rsidP="008278B0">
      <w:pPr>
        <w:shd w:val="clear" w:color="auto" w:fill="FFFFFF"/>
        <w:spacing w:line="360" w:lineRule="auto"/>
        <w:ind w:right="26" w:firstLine="851"/>
        <w:jc w:val="both"/>
        <w:rPr>
          <w:rFonts w:ascii="Times New Roman" w:hAnsi="Times New Roman" w:cs="Times New Roman"/>
          <w:b/>
          <w:color w:val="000000"/>
          <w:spacing w:val="-2"/>
          <w:w w:val="104"/>
          <w:sz w:val="28"/>
          <w:szCs w:val="28"/>
        </w:rPr>
      </w:pPr>
    </w:p>
    <w:p w:rsidR="000C2ABA" w:rsidRPr="004005D1" w:rsidRDefault="000C2ABA" w:rsidP="008278B0">
      <w:pPr>
        <w:shd w:val="clear" w:color="auto" w:fill="FFFFFF"/>
        <w:spacing w:line="360" w:lineRule="auto"/>
        <w:ind w:right="26" w:firstLine="851"/>
        <w:jc w:val="both"/>
        <w:rPr>
          <w:rFonts w:ascii="Times New Roman" w:hAnsi="Times New Roman" w:cs="Times New Roman"/>
          <w:b/>
          <w:color w:val="000000"/>
          <w:spacing w:val="-2"/>
          <w:w w:val="104"/>
          <w:sz w:val="28"/>
          <w:szCs w:val="28"/>
        </w:rPr>
      </w:pPr>
    </w:p>
    <w:p w:rsidR="000C2ABA" w:rsidRDefault="000C2ABA" w:rsidP="008278B0">
      <w:pPr>
        <w:shd w:val="clear" w:color="auto" w:fill="FFFFFF"/>
        <w:spacing w:line="360" w:lineRule="auto"/>
        <w:ind w:right="26" w:firstLine="851"/>
        <w:jc w:val="both"/>
        <w:rPr>
          <w:b/>
          <w:sz w:val="28"/>
          <w:szCs w:val="28"/>
        </w:rPr>
      </w:pPr>
    </w:p>
    <w:p w:rsidR="000C2ABA" w:rsidRPr="00FA79F2" w:rsidRDefault="000C2ABA" w:rsidP="00FA79F2">
      <w:pPr>
        <w:pStyle w:val="3"/>
      </w:pPr>
      <w:bookmarkStart w:id="3" w:name="_Toc104602745"/>
      <w:bookmarkStart w:id="4" w:name="_Toc104610140"/>
      <w:bookmarkStart w:id="5" w:name="_Toc104610304"/>
      <w:r w:rsidRPr="00FA79F2">
        <w:t>1 АНАЛИЗ ПЕРСПЕКТИВНЫХ ТЕХНОЛОГИЙ ПОСТРОЕНИЯ АБОНЕНТСКОЙ ЧАСТИ СЕТИ.</w:t>
      </w:r>
      <w:bookmarkEnd w:id="3"/>
      <w:bookmarkEnd w:id="4"/>
      <w:bookmarkEnd w:id="5"/>
    </w:p>
    <w:p w:rsidR="000C2ABA" w:rsidRPr="00FA79F2" w:rsidRDefault="000C2ABA" w:rsidP="00FA79F2">
      <w:pPr>
        <w:pStyle w:val="3"/>
      </w:pPr>
      <w:bookmarkStart w:id="6" w:name="_Toc104602746"/>
      <w:bookmarkStart w:id="7" w:name="_Toc104610141"/>
      <w:bookmarkStart w:id="8" w:name="_Toc104610305"/>
      <w:r w:rsidRPr="00FA79F2">
        <w:t>1.1 СИСТЕМЫ ФИКСИРОВАННОГО ШИРОКОПОЛОСНОГО РАДИОДОСТУПА.</w:t>
      </w:r>
      <w:bookmarkEnd w:id="6"/>
      <w:bookmarkEnd w:id="7"/>
      <w:bookmarkEnd w:id="8"/>
    </w:p>
    <w:p w:rsidR="000C2ABA" w:rsidRPr="00507C74" w:rsidRDefault="000C2ABA" w:rsidP="008278B0">
      <w:pPr>
        <w:pStyle w:val="ind"/>
        <w:spacing w:line="360" w:lineRule="auto"/>
        <w:ind w:firstLine="851"/>
        <w:rPr>
          <w:rFonts w:ascii="Times New Roman" w:hAnsi="Times New Roman"/>
          <w:color w:val="000000"/>
          <w:sz w:val="28"/>
          <w:szCs w:val="28"/>
        </w:rPr>
      </w:pPr>
      <w:r w:rsidRPr="00507C74">
        <w:rPr>
          <w:rFonts w:ascii="Times New Roman" w:hAnsi="Times New Roman" w:cs="Times New Roman"/>
          <w:color w:val="000000"/>
          <w:spacing w:val="-2"/>
          <w:w w:val="104"/>
          <w:sz w:val="28"/>
          <w:szCs w:val="28"/>
        </w:rPr>
        <w:t>Анализ результатов развития тех</w:t>
      </w:r>
      <w:r w:rsidRPr="00507C74">
        <w:rPr>
          <w:rFonts w:ascii="Times New Roman" w:hAnsi="Times New Roman" w:cs="Times New Roman"/>
          <w:color w:val="000000"/>
          <w:spacing w:val="-2"/>
          <w:w w:val="104"/>
          <w:sz w:val="28"/>
          <w:szCs w:val="28"/>
        </w:rPr>
        <w:softHyphen/>
      </w:r>
      <w:r w:rsidRPr="00507C74">
        <w:rPr>
          <w:rFonts w:ascii="Times New Roman" w:hAnsi="Times New Roman" w:cs="Times New Roman"/>
          <w:color w:val="000000"/>
          <w:spacing w:val="-3"/>
          <w:w w:val="104"/>
          <w:sz w:val="28"/>
          <w:szCs w:val="28"/>
        </w:rPr>
        <w:t>нологий пользовательского досту</w:t>
      </w:r>
      <w:r w:rsidRPr="00507C74">
        <w:rPr>
          <w:rFonts w:ascii="Times New Roman" w:hAnsi="Times New Roman" w:cs="Times New Roman"/>
          <w:color w:val="000000"/>
          <w:spacing w:val="-3"/>
          <w:w w:val="104"/>
          <w:sz w:val="28"/>
          <w:szCs w:val="28"/>
        </w:rPr>
        <w:softHyphen/>
        <w:t>па за последнее десятилетие пока</w:t>
      </w:r>
      <w:r w:rsidRPr="00507C74">
        <w:rPr>
          <w:rFonts w:ascii="Times New Roman" w:hAnsi="Times New Roman" w:cs="Times New Roman"/>
          <w:color w:val="000000"/>
          <w:spacing w:val="-3"/>
          <w:w w:val="104"/>
          <w:sz w:val="28"/>
          <w:szCs w:val="28"/>
        </w:rPr>
        <w:softHyphen/>
      </w:r>
      <w:r w:rsidRPr="00507C74">
        <w:rPr>
          <w:rFonts w:ascii="Times New Roman" w:hAnsi="Times New Roman" w:cs="Times New Roman"/>
          <w:color w:val="000000"/>
          <w:spacing w:val="-2"/>
          <w:w w:val="104"/>
          <w:sz w:val="28"/>
          <w:szCs w:val="28"/>
        </w:rPr>
        <w:t xml:space="preserve">зывает, что для предоставления услуг </w:t>
      </w:r>
      <w:r w:rsidRPr="00507C74">
        <w:rPr>
          <w:rFonts w:ascii="Times New Roman" w:hAnsi="Times New Roman" w:cs="Times New Roman"/>
          <w:color w:val="000000"/>
          <w:spacing w:val="-3"/>
          <w:w w:val="104"/>
          <w:sz w:val="28"/>
          <w:szCs w:val="28"/>
        </w:rPr>
        <w:t>мультимедиа в настоящее время имеет</w:t>
      </w:r>
      <w:r w:rsidRPr="00507C74">
        <w:rPr>
          <w:rFonts w:ascii="Times New Roman" w:hAnsi="Times New Roman" w:cs="Times New Roman"/>
          <w:color w:val="000000"/>
          <w:spacing w:val="-3"/>
          <w:w w:val="104"/>
          <w:sz w:val="28"/>
          <w:szCs w:val="28"/>
        </w:rPr>
        <w:softHyphen/>
      </w:r>
      <w:r w:rsidRPr="00507C74">
        <w:rPr>
          <w:rFonts w:ascii="Times New Roman" w:hAnsi="Times New Roman" w:cs="Times New Roman"/>
          <w:color w:val="000000"/>
          <w:spacing w:val="-1"/>
          <w:w w:val="104"/>
          <w:sz w:val="28"/>
          <w:szCs w:val="28"/>
        </w:rPr>
        <w:t>ся широкий выбор б</w:t>
      </w:r>
      <w:r w:rsidRPr="00507C74">
        <w:rPr>
          <w:rFonts w:ascii="Times New Roman" w:hAnsi="Times New Roman" w:cs="Times New Roman"/>
          <w:color w:val="000000"/>
          <w:spacing w:val="-2"/>
          <w:w w:val="104"/>
          <w:sz w:val="28"/>
          <w:szCs w:val="28"/>
        </w:rPr>
        <w:t xml:space="preserve">еспроводных технологий </w:t>
      </w:r>
      <w:r w:rsidRPr="00507C74">
        <w:rPr>
          <w:rFonts w:ascii="Times New Roman" w:hAnsi="Times New Roman" w:cs="Times New Roman"/>
          <w:color w:val="000000"/>
          <w:spacing w:val="-3"/>
          <w:w w:val="104"/>
          <w:sz w:val="28"/>
          <w:szCs w:val="28"/>
        </w:rPr>
        <w:t>пользовательского доступа.</w:t>
      </w:r>
      <w:r w:rsidRPr="00293DC2">
        <w:rPr>
          <w:rFonts w:ascii="Times New Roman" w:hAnsi="Times New Roman"/>
          <w:color w:val="000000"/>
          <w:sz w:val="28"/>
          <w:szCs w:val="28"/>
        </w:rPr>
        <w:t xml:space="preserve"> </w:t>
      </w:r>
      <w:r w:rsidRPr="00507C74">
        <w:rPr>
          <w:rFonts w:ascii="Times New Roman" w:hAnsi="Times New Roman"/>
          <w:color w:val="000000"/>
          <w:sz w:val="28"/>
          <w:szCs w:val="28"/>
        </w:rPr>
        <w:t>В настоящее время, системы  радиодоступа  строятся в соответствии со следующими стандартами:</w:t>
      </w:r>
    </w:p>
    <w:p w:rsidR="000C2ABA" w:rsidRPr="00507C74" w:rsidRDefault="000C2ABA" w:rsidP="008278B0">
      <w:pPr>
        <w:pStyle w:val="ind"/>
        <w:numPr>
          <w:ilvl w:val="0"/>
          <w:numId w:val="14"/>
        </w:numPr>
        <w:spacing w:line="360" w:lineRule="auto"/>
        <w:ind w:left="0" w:firstLine="851"/>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HiperLAN2</w:t>
      </w:r>
      <w:r>
        <w:rPr>
          <w:rFonts w:ascii="Times New Roman" w:hAnsi="Times New Roman" w:cs="Times New Roman"/>
          <w:color w:val="000000"/>
          <w:sz w:val="28"/>
          <w:szCs w:val="28"/>
        </w:rPr>
        <w:t>;</w:t>
      </w:r>
    </w:p>
    <w:p w:rsidR="000C2ABA" w:rsidRPr="00507C74" w:rsidRDefault="000C2ABA" w:rsidP="008278B0">
      <w:pPr>
        <w:pStyle w:val="ind"/>
        <w:numPr>
          <w:ilvl w:val="0"/>
          <w:numId w:val="14"/>
        </w:numPr>
        <w:spacing w:line="360" w:lineRule="auto"/>
        <w:ind w:left="0" w:firstLine="851"/>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MMDS</w:t>
      </w:r>
      <w:r>
        <w:rPr>
          <w:rFonts w:ascii="Times New Roman" w:hAnsi="Times New Roman" w:cs="Times New Roman"/>
          <w:color w:val="000000"/>
          <w:sz w:val="28"/>
          <w:szCs w:val="28"/>
        </w:rPr>
        <w:t>;</w:t>
      </w:r>
    </w:p>
    <w:p w:rsidR="000C2ABA" w:rsidRPr="00507C74" w:rsidRDefault="000C2ABA" w:rsidP="008278B0">
      <w:pPr>
        <w:pStyle w:val="ind"/>
        <w:numPr>
          <w:ilvl w:val="0"/>
          <w:numId w:val="14"/>
        </w:numPr>
        <w:spacing w:line="360" w:lineRule="auto"/>
        <w:ind w:left="0" w:firstLine="851"/>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WLL</w:t>
      </w:r>
      <w:r>
        <w:rPr>
          <w:rFonts w:ascii="Times New Roman" w:hAnsi="Times New Roman" w:cs="Times New Roman"/>
          <w:color w:val="000000"/>
          <w:sz w:val="28"/>
          <w:szCs w:val="28"/>
        </w:rPr>
        <w:t>;</w:t>
      </w:r>
    </w:p>
    <w:p w:rsidR="000C2ABA" w:rsidRPr="005B7246" w:rsidRDefault="000C2ABA" w:rsidP="008278B0">
      <w:pPr>
        <w:pStyle w:val="ind"/>
        <w:numPr>
          <w:ilvl w:val="0"/>
          <w:numId w:val="14"/>
        </w:numPr>
        <w:tabs>
          <w:tab w:val="clear" w:pos="720"/>
          <w:tab w:val="num" w:pos="0"/>
        </w:tabs>
        <w:spacing w:line="360" w:lineRule="auto"/>
        <w:ind w:left="0" w:firstLine="851"/>
        <w:rPr>
          <w:rFonts w:ascii="Times New Roman" w:hAnsi="Times New Roman" w:cs="Times New Roman"/>
          <w:color w:val="000000"/>
          <w:spacing w:val="-6"/>
          <w:w w:val="104"/>
          <w:sz w:val="28"/>
          <w:szCs w:val="28"/>
        </w:rPr>
      </w:pPr>
      <w:r w:rsidRPr="005B7246">
        <w:rPr>
          <w:rFonts w:ascii="Times New Roman" w:hAnsi="Times New Roman" w:cs="Times New Roman"/>
          <w:color w:val="000000"/>
          <w:sz w:val="28"/>
          <w:szCs w:val="28"/>
          <w:lang w:val="en-US"/>
        </w:rPr>
        <w:t>IEEE 802.11/b/g</w:t>
      </w:r>
      <w:r w:rsidRPr="005B7246">
        <w:rPr>
          <w:rFonts w:ascii="Times New Roman" w:hAnsi="Times New Roman" w:cs="Times New Roman"/>
          <w:color w:val="000000"/>
          <w:sz w:val="28"/>
          <w:szCs w:val="28"/>
        </w:rPr>
        <w:t>.</w:t>
      </w:r>
    </w:p>
    <w:p w:rsidR="000C2ABA" w:rsidRPr="00507C74" w:rsidRDefault="000C2ABA" w:rsidP="008278B0">
      <w:pPr>
        <w:shd w:val="clear" w:color="auto" w:fill="FFFFFF"/>
        <w:spacing w:line="360" w:lineRule="auto"/>
        <w:ind w:right="26" w:firstLine="851"/>
        <w:jc w:val="both"/>
        <w:rPr>
          <w:rFonts w:ascii="Times New Roman" w:hAnsi="Times New Roman" w:cs="Times New Roman"/>
          <w:b/>
          <w:color w:val="000000"/>
          <w:sz w:val="28"/>
          <w:szCs w:val="28"/>
        </w:rPr>
      </w:pPr>
      <w:r w:rsidRPr="00507C74">
        <w:rPr>
          <w:rFonts w:ascii="Times New Roman" w:hAnsi="Times New Roman" w:cs="Times New Roman"/>
          <w:b/>
          <w:color w:val="000000"/>
          <w:sz w:val="28"/>
          <w:szCs w:val="28"/>
          <w:lang w:val="en-US"/>
        </w:rPr>
        <w:t>HiperLAN</w:t>
      </w:r>
      <w:r w:rsidRPr="004005D1">
        <w:rPr>
          <w:rFonts w:ascii="Times New Roman" w:hAnsi="Times New Roman" w:cs="Times New Roman"/>
          <w:b/>
          <w:color w:val="000000"/>
          <w:sz w:val="28"/>
          <w:szCs w:val="28"/>
        </w:rPr>
        <w:t>2</w:t>
      </w:r>
    </w:p>
    <w:p w:rsidR="000C2ABA" w:rsidRPr="00507C74" w:rsidRDefault="000C2ABA" w:rsidP="008278B0">
      <w:pPr>
        <w:shd w:val="clear" w:color="auto" w:fill="FFFFFF"/>
        <w:spacing w:line="360" w:lineRule="auto"/>
        <w:ind w:right="26" w:firstLine="851"/>
        <w:jc w:val="both"/>
        <w:rPr>
          <w:rFonts w:ascii="Times New Roman" w:hAnsi="Times New Roman" w:cs="Times New Roman"/>
          <w:color w:val="000000"/>
          <w:sz w:val="28"/>
          <w:szCs w:val="28"/>
        </w:rPr>
      </w:pPr>
      <w:r w:rsidRPr="00507C74">
        <w:rPr>
          <w:rFonts w:ascii="Times New Roman" w:hAnsi="Times New Roman" w:cs="Times New Roman"/>
          <w:color w:val="000000"/>
          <w:sz w:val="28"/>
          <w:szCs w:val="28"/>
          <w:lang w:val="en-US"/>
        </w:rPr>
        <w:t>HiperLAN</w:t>
      </w:r>
      <w:r w:rsidRPr="00507C74">
        <w:rPr>
          <w:rFonts w:ascii="Times New Roman" w:hAnsi="Times New Roman" w:cs="Times New Roman"/>
          <w:color w:val="000000"/>
          <w:sz w:val="28"/>
          <w:szCs w:val="28"/>
        </w:rPr>
        <w:t>2 базируется на недавно разработанной радиотехнологии, созданной специально для взаимодействий по локальной сети в рамках проекта Broadband Radio Access Networks (BRAN), реализуемого Европейским институтом стандартов в области электросвязи (ETSI), радиотехнология — так называемое уплотнение с ортогональным разделением частот (Orthogonal Frequency Division Multiplexing, OFDM), реализация которого является весьма серьезной технической задачей.</w:t>
      </w:r>
      <w:r w:rsidRPr="00507C74">
        <w:rPr>
          <w:sz w:val="28"/>
          <w:szCs w:val="28"/>
        </w:rPr>
        <w:t xml:space="preserve"> </w:t>
      </w:r>
      <w:r w:rsidRPr="00507C74">
        <w:rPr>
          <w:rFonts w:ascii="Times New Roman" w:hAnsi="Times New Roman" w:cs="Times New Roman"/>
          <w:color w:val="000000"/>
          <w:sz w:val="28"/>
          <w:szCs w:val="28"/>
        </w:rPr>
        <w:t>Наиболее привлекательной чертой HiperLAN2 является ее высокая скорость, в качестве каковой иногда ошибочно называется величина 54 Мбит/с. Действительно, номинальная скорость радиопередачи будет составлять 54 Мбит/с, но типичная скорость для приложений будет ближе к 20 Мбит/с. Другая характерная черта — поддержка QoS, что весьма важно для таких приложений, как видео и речь.</w:t>
      </w:r>
      <w:r w:rsidRPr="00507C74">
        <w:rPr>
          <w:sz w:val="28"/>
          <w:szCs w:val="28"/>
        </w:rPr>
        <w:t xml:space="preserve"> </w:t>
      </w:r>
      <w:r w:rsidRPr="00507C74">
        <w:rPr>
          <w:rFonts w:ascii="Times New Roman" w:hAnsi="Times New Roman" w:cs="Times New Roman"/>
          <w:color w:val="000000"/>
          <w:sz w:val="28"/>
          <w:szCs w:val="28"/>
        </w:rPr>
        <w:t xml:space="preserve">Архитектура HiperLAN2 обеспечивает соединение со множеством </w:t>
      </w:r>
      <w:r w:rsidRPr="00507C74">
        <w:rPr>
          <w:rFonts w:ascii="Times New Roman" w:hAnsi="Times New Roman" w:cs="Times New Roman"/>
          <w:color w:val="000000"/>
          <w:sz w:val="28"/>
          <w:szCs w:val="28"/>
        </w:rPr>
        <w:lastRenderedPageBreak/>
        <w:t>типов сетей, в том числе Ethernet (она будет поддерживаться в числе первых), IP, ATM и PPP. Функции защиты включают аутентификацию и шифрование. Совершенно Построение сетей на основе технологии HiperLAN2 потребует значительных инвестиций.</w:t>
      </w:r>
      <w:r w:rsidRPr="00507C74">
        <w:rPr>
          <w:sz w:val="28"/>
          <w:szCs w:val="28"/>
        </w:rPr>
        <w:t xml:space="preserve"> </w:t>
      </w:r>
      <w:r w:rsidRPr="00507C74">
        <w:rPr>
          <w:rFonts w:ascii="Times New Roman" w:hAnsi="Times New Roman" w:cs="Times New Roman"/>
          <w:color w:val="000000"/>
          <w:sz w:val="28"/>
          <w:szCs w:val="28"/>
        </w:rPr>
        <w:t>Во-первых, единственный стандарт по беспроводные локальные сети,  на сегодняшний день широко применяемый был предложен IEEE, а вовсе не ETSI. Во-вторых, IEEE уже имеет несколько стандартов на беспроводные локальные сети, в том числе стандарт 802.11a, обеспечивающий скорость передачи 54 Мбит/с. И в-третьих, ни одна компания из числа поддержавших проект HiperLAN2 не является признанным лидером в области локальных сетей. Работает данная технология в 5Ггц диапазоне который в настоящий момент еще не лицензирован.</w:t>
      </w:r>
      <w:r w:rsidRPr="00507C74">
        <w:rPr>
          <w:sz w:val="28"/>
          <w:szCs w:val="28"/>
        </w:rPr>
        <w:t xml:space="preserve"> </w:t>
      </w:r>
      <w:r w:rsidRPr="00507C74">
        <w:rPr>
          <w:rFonts w:ascii="Times New Roman" w:hAnsi="Times New Roman" w:cs="Times New Roman"/>
          <w:color w:val="000000"/>
          <w:sz w:val="28"/>
          <w:szCs w:val="28"/>
        </w:rPr>
        <w:t>Чтобы разделяемые сети в стандарте HiperLAN2 действительно обеспечивали широкополосный доступ, они должны иметь множество точек доступа и множество каналов, которые обеспечивают свобо</w:t>
      </w:r>
      <w:r>
        <w:rPr>
          <w:rFonts w:ascii="Times New Roman" w:hAnsi="Times New Roman" w:cs="Times New Roman"/>
          <w:color w:val="000000"/>
          <w:sz w:val="28"/>
          <w:szCs w:val="28"/>
        </w:rPr>
        <w:t>ду передвижений в пределах определенной территории</w:t>
      </w:r>
      <w:r w:rsidRPr="00507C74">
        <w:rPr>
          <w:rFonts w:ascii="Times New Roman" w:hAnsi="Times New Roman" w:cs="Times New Roman"/>
          <w:color w:val="000000"/>
          <w:sz w:val="28"/>
          <w:szCs w:val="28"/>
        </w:rPr>
        <w:t>.</w:t>
      </w:r>
    </w:p>
    <w:p w:rsidR="000C2ABA" w:rsidRPr="00507C74" w:rsidRDefault="000C2ABA" w:rsidP="008278B0">
      <w:pPr>
        <w:shd w:val="clear" w:color="auto" w:fill="FFFFFF"/>
        <w:spacing w:line="360" w:lineRule="auto"/>
        <w:ind w:right="26" w:firstLine="851"/>
        <w:jc w:val="both"/>
        <w:rPr>
          <w:rFonts w:ascii="Times New Roman" w:hAnsi="Times New Roman" w:cs="Times New Roman"/>
          <w:b/>
          <w:color w:val="000000"/>
          <w:sz w:val="28"/>
          <w:szCs w:val="28"/>
        </w:rPr>
      </w:pPr>
      <w:r w:rsidRPr="00507C74">
        <w:rPr>
          <w:rFonts w:ascii="Times New Roman" w:hAnsi="Times New Roman" w:cs="Times New Roman"/>
          <w:b/>
          <w:color w:val="000000"/>
          <w:sz w:val="28"/>
          <w:szCs w:val="28"/>
          <w:lang w:val="en-US"/>
        </w:rPr>
        <w:t>MMDS</w:t>
      </w:r>
    </w:p>
    <w:p w:rsidR="000C2ABA" w:rsidRPr="00507C74" w:rsidRDefault="000C2ABA" w:rsidP="008278B0">
      <w:pPr>
        <w:shd w:val="clear" w:color="auto" w:fill="FFFFFF"/>
        <w:spacing w:line="360" w:lineRule="auto"/>
        <w:ind w:right="26" w:firstLine="851"/>
        <w:jc w:val="both"/>
        <w:rPr>
          <w:rFonts w:ascii="Times New Roman" w:hAnsi="Times New Roman" w:cs="Times New Roman"/>
          <w:color w:val="000000"/>
          <w:sz w:val="28"/>
          <w:szCs w:val="28"/>
        </w:rPr>
      </w:pPr>
      <w:r w:rsidRPr="00507C74">
        <w:rPr>
          <w:rFonts w:ascii="Times New Roman" w:hAnsi="Times New Roman" w:cs="Times New Roman"/>
          <w:color w:val="000000"/>
          <w:sz w:val="28"/>
          <w:szCs w:val="28"/>
        </w:rPr>
        <w:t xml:space="preserve">Система MMDS (Microwave Multipoint Distribution Service - Микроволновые многоточечные распределительные системы) получили в последние годы широкое распространение как альтернатива классическим кабельным сетям, в которых распределительная сеть строится за счет прокладки коаксиальных или оптических кабелей. Возможность интеграции систем MMDS c высокоскоростным беспроводным обменом цифровыми данными, позволяет легко решить проблему «последней» мили, обеспечивая радиус вещания, ограниченный линией горизонта (около </w:t>
      </w:r>
      <w:smartTag w:uri="urn:schemas-microsoft-com:office:smarttags" w:element="metricconverter">
        <w:smartTagPr>
          <w:attr w:name="ProductID" w:val="60 км"/>
        </w:smartTagPr>
        <w:r w:rsidRPr="00507C74">
          <w:rPr>
            <w:rFonts w:ascii="Times New Roman" w:hAnsi="Times New Roman" w:cs="Times New Roman"/>
            <w:color w:val="000000"/>
            <w:sz w:val="28"/>
            <w:szCs w:val="28"/>
          </w:rPr>
          <w:t>60 км</w:t>
        </w:r>
      </w:smartTag>
      <w:r w:rsidRPr="00507C74">
        <w:rPr>
          <w:rFonts w:ascii="Times New Roman" w:hAnsi="Times New Roman" w:cs="Times New Roman"/>
          <w:color w:val="000000"/>
          <w:sz w:val="28"/>
          <w:szCs w:val="28"/>
        </w:rPr>
        <w:t>).</w:t>
      </w:r>
    </w:p>
    <w:p w:rsidR="000C2ABA" w:rsidRPr="00507C74" w:rsidRDefault="000C2ABA" w:rsidP="008278B0">
      <w:pPr>
        <w:shd w:val="clear" w:color="auto" w:fill="FFFFFF"/>
        <w:spacing w:line="360" w:lineRule="auto"/>
        <w:ind w:right="26" w:firstLine="851"/>
        <w:jc w:val="both"/>
        <w:rPr>
          <w:rFonts w:ascii="Times New Roman" w:hAnsi="Times New Roman" w:cs="Times New Roman"/>
          <w:color w:val="000000"/>
          <w:sz w:val="28"/>
          <w:szCs w:val="28"/>
        </w:rPr>
      </w:pPr>
      <w:r w:rsidRPr="00507C74">
        <w:rPr>
          <w:rFonts w:ascii="Times New Roman" w:hAnsi="Times New Roman" w:cs="Times New Roman"/>
          <w:color w:val="000000"/>
          <w:sz w:val="28"/>
          <w:szCs w:val="28"/>
        </w:rPr>
        <w:t xml:space="preserve">Запрашиваемые пользователем данные транслируются нисходящими потоками в цифровых каналах, использующих модуляцию QPSK, 16-, 32-, 64-, 128- или 256-QAM. При этом, в зависимости от ширины канала и выбранной схемы модуляции сигнала, в одном канале шириной до 8 МГц обеспечивается скорость передачи данных до 56 Мбит/сек. времени, что в 1000-1500 раз быстрее, чем позволяет аналоговый телефонный модем (33,6 Кбит/с), в 200-400 раз быстрее, чем по линии ISDN (64 и </w:t>
      </w:r>
      <w:r>
        <w:rPr>
          <w:rFonts w:ascii="Times New Roman" w:hAnsi="Times New Roman" w:cs="Times New Roman"/>
          <w:color w:val="000000"/>
          <w:sz w:val="28"/>
          <w:szCs w:val="28"/>
        </w:rPr>
        <w:t>128 Кбит/с)</w:t>
      </w:r>
      <w:r w:rsidRPr="00507C74">
        <w:rPr>
          <w:rFonts w:ascii="Times New Roman" w:hAnsi="Times New Roman" w:cs="Times New Roman"/>
          <w:color w:val="000000"/>
          <w:sz w:val="28"/>
          <w:szCs w:val="28"/>
        </w:rPr>
        <w:t xml:space="preserve">. Радиус зоны обслуживания системы ММDS определяется высотой подвеса передающей антенны, мощностью передатчика, </w:t>
      </w:r>
      <w:r w:rsidRPr="00507C74">
        <w:rPr>
          <w:rFonts w:ascii="Times New Roman" w:hAnsi="Times New Roman" w:cs="Times New Roman"/>
          <w:color w:val="000000"/>
          <w:sz w:val="28"/>
          <w:szCs w:val="28"/>
        </w:rPr>
        <w:lastRenderedPageBreak/>
        <w:t>количеством передаваемых каналов, потерями в антенно-фидерном тракте и коэффициентом усиления передающей и приёмной антенн. В процессе строительства и эксплуатации выявл</w:t>
      </w:r>
      <w:r>
        <w:rPr>
          <w:rFonts w:ascii="Times New Roman" w:hAnsi="Times New Roman" w:cs="Times New Roman"/>
          <w:color w:val="000000"/>
          <w:sz w:val="28"/>
          <w:szCs w:val="28"/>
        </w:rPr>
        <w:t>ен ряд преимуществ системы MMDS. Главным недостатком технологии является высокая стоимость оборудования, большое число обслуживающего персонала.</w:t>
      </w:r>
    </w:p>
    <w:p w:rsidR="000C2ABA" w:rsidRPr="00507C74" w:rsidRDefault="000C2ABA" w:rsidP="008278B0">
      <w:pPr>
        <w:shd w:val="clear" w:color="auto" w:fill="FFFFFF"/>
        <w:spacing w:before="216" w:line="360" w:lineRule="auto"/>
        <w:ind w:firstLine="851"/>
        <w:jc w:val="both"/>
        <w:rPr>
          <w:rFonts w:ascii="Times New Roman" w:hAnsi="Times New Roman" w:cs="Times New Roman"/>
          <w:b/>
          <w:color w:val="000000"/>
          <w:spacing w:val="-6"/>
          <w:sz w:val="28"/>
          <w:szCs w:val="28"/>
        </w:rPr>
      </w:pPr>
      <w:r w:rsidRPr="00507C74">
        <w:rPr>
          <w:rFonts w:ascii="Times New Roman" w:hAnsi="Times New Roman" w:cs="Times New Roman"/>
          <w:b/>
          <w:color w:val="000000"/>
          <w:spacing w:val="-6"/>
          <w:sz w:val="28"/>
          <w:szCs w:val="28"/>
          <w:lang w:val="en-US"/>
        </w:rPr>
        <w:t>WLL</w:t>
      </w:r>
    </w:p>
    <w:p w:rsidR="000C2ABA" w:rsidRPr="00507C74" w:rsidRDefault="000C2ABA" w:rsidP="008278B0">
      <w:pPr>
        <w:shd w:val="clear" w:color="auto" w:fill="FFFFFF"/>
        <w:spacing w:before="216" w:line="360" w:lineRule="auto"/>
        <w:ind w:firstLine="851"/>
        <w:jc w:val="both"/>
        <w:rPr>
          <w:rFonts w:ascii="Times New Roman" w:hAnsi="Times New Roman" w:cs="Times New Roman"/>
          <w:color w:val="000000"/>
          <w:spacing w:val="-6"/>
          <w:sz w:val="28"/>
          <w:szCs w:val="28"/>
        </w:rPr>
      </w:pPr>
      <w:r w:rsidRPr="00507C74">
        <w:rPr>
          <w:rFonts w:ascii="Times New Roman" w:hAnsi="Times New Roman" w:cs="Times New Roman"/>
          <w:color w:val="000000"/>
          <w:spacing w:val="-1"/>
          <w:w w:val="104"/>
          <w:sz w:val="28"/>
          <w:szCs w:val="28"/>
        </w:rPr>
        <w:t xml:space="preserve">Первые системы </w:t>
      </w:r>
      <w:r w:rsidRPr="00507C74">
        <w:rPr>
          <w:rFonts w:ascii="Times New Roman" w:hAnsi="Times New Roman" w:cs="Times New Roman"/>
          <w:color w:val="000000"/>
          <w:spacing w:val="13"/>
          <w:w w:val="104"/>
          <w:sz w:val="28"/>
          <w:szCs w:val="28"/>
        </w:rPr>
        <w:t xml:space="preserve">фиксированного </w:t>
      </w:r>
      <w:r w:rsidRPr="00507C74">
        <w:rPr>
          <w:rFonts w:ascii="Times New Roman" w:hAnsi="Times New Roman" w:cs="Times New Roman"/>
          <w:color w:val="000000"/>
          <w:spacing w:val="-1"/>
          <w:w w:val="104"/>
          <w:sz w:val="28"/>
          <w:szCs w:val="28"/>
        </w:rPr>
        <w:t>беспроводного до</w:t>
      </w:r>
      <w:r w:rsidRPr="00507C74">
        <w:rPr>
          <w:rFonts w:ascii="Times New Roman" w:hAnsi="Times New Roman" w:cs="Times New Roman"/>
          <w:color w:val="000000"/>
          <w:spacing w:val="47"/>
          <w:w w:val="104"/>
          <w:sz w:val="28"/>
          <w:szCs w:val="28"/>
        </w:rPr>
        <w:t>ступа</w:t>
      </w:r>
      <w:r w:rsidRPr="00507C74">
        <w:rPr>
          <w:rFonts w:ascii="Times New Roman" w:hAnsi="Times New Roman" w:cs="Times New Roman"/>
          <w:color w:val="000000"/>
          <w:w w:val="104"/>
          <w:sz w:val="28"/>
          <w:szCs w:val="28"/>
        </w:rPr>
        <w:t xml:space="preserve"> </w:t>
      </w:r>
      <w:r w:rsidRPr="00507C74">
        <w:rPr>
          <w:rFonts w:ascii="Times New Roman" w:hAnsi="Times New Roman" w:cs="Times New Roman"/>
          <w:color w:val="000000"/>
          <w:spacing w:val="8"/>
          <w:w w:val="104"/>
          <w:sz w:val="28"/>
          <w:szCs w:val="28"/>
        </w:rPr>
        <w:t>(</w:t>
      </w:r>
      <w:r w:rsidRPr="00507C74">
        <w:rPr>
          <w:rFonts w:ascii="Times New Roman" w:hAnsi="Times New Roman" w:cs="Times New Roman"/>
          <w:color w:val="000000"/>
          <w:spacing w:val="8"/>
          <w:w w:val="104"/>
          <w:sz w:val="28"/>
          <w:szCs w:val="28"/>
          <w:lang w:val="en-US"/>
        </w:rPr>
        <w:t>WLL</w:t>
      </w:r>
      <w:r w:rsidRPr="00507C74">
        <w:rPr>
          <w:rFonts w:ascii="Times New Roman" w:hAnsi="Times New Roman" w:cs="Times New Roman"/>
          <w:color w:val="000000"/>
          <w:spacing w:val="8"/>
          <w:w w:val="104"/>
          <w:sz w:val="28"/>
          <w:szCs w:val="28"/>
        </w:rPr>
        <w:t xml:space="preserve"> -</w:t>
      </w:r>
      <w:r w:rsidRPr="00507C74">
        <w:rPr>
          <w:rFonts w:ascii="Times New Roman" w:hAnsi="Times New Roman" w:cs="Times New Roman"/>
          <w:color w:val="000000"/>
          <w:spacing w:val="22"/>
          <w:w w:val="104"/>
          <w:sz w:val="28"/>
          <w:szCs w:val="28"/>
          <w:lang w:val="en-US"/>
        </w:rPr>
        <w:t>Wireless</w:t>
      </w:r>
      <w:r w:rsidRPr="00507C74">
        <w:rPr>
          <w:rFonts w:ascii="Times New Roman" w:hAnsi="Times New Roman" w:cs="Times New Roman"/>
          <w:color w:val="000000"/>
          <w:spacing w:val="22"/>
          <w:w w:val="104"/>
          <w:sz w:val="28"/>
          <w:szCs w:val="28"/>
        </w:rPr>
        <w:t xml:space="preserve"> </w:t>
      </w:r>
      <w:r w:rsidRPr="00507C74">
        <w:rPr>
          <w:rFonts w:ascii="Times New Roman" w:hAnsi="Times New Roman" w:cs="Times New Roman"/>
          <w:color w:val="000000"/>
          <w:spacing w:val="22"/>
          <w:w w:val="104"/>
          <w:sz w:val="28"/>
          <w:szCs w:val="28"/>
          <w:lang w:val="en-US"/>
        </w:rPr>
        <w:t>Local</w:t>
      </w:r>
      <w:r w:rsidRPr="00507C74">
        <w:rPr>
          <w:rFonts w:ascii="Times New Roman" w:hAnsi="Times New Roman" w:cs="Times New Roman"/>
          <w:color w:val="000000"/>
          <w:spacing w:val="22"/>
          <w:w w:val="104"/>
          <w:sz w:val="28"/>
          <w:szCs w:val="28"/>
        </w:rPr>
        <w:t xml:space="preserve"> </w:t>
      </w:r>
      <w:r w:rsidRPr="00507C74">
        <w:rPr>
          <w:rFonts w:ascii="Times New Roman" w:hAnsi="Times New Roman" w:cs="Times New Roman"/>
          <w:color w:val="000000"/>
          <w:spacing w:val="-1"/>
          <w:w w:val="104"/>
          <w:sz w:val="28"/>
          <w:szCs w:val="28"/>
          <w:lang w:val="en-US"/>
        </w:rPr>
        <w:t>Loop</w:t>
      </w:r>
      <w:r w:rsidRPr="00507C74">
        <w:rPr>
          <w:rFonts w:ascii="Times New Roman" w:hAnsi="Times New Roman" w:cs="Times New Roman"/>
          <w:color w:val="000000"/>
          <w:spacing w:val="-1"/>
          <w:w w:val="104"/>
          <w:sz w:val="28"/>
          <w:szCs w:val="28"/>
        </w:rPr>
        <w:t>) были разра</w:t>
      </w:r>
      <w:r w:rsidRPr="00507C74">
        <w:rPr>
          <w:rFonts w:ascii="Times New Roman" w:hAnsi="Times New Roman" w:cs="Times New Roman"/>
          <w:color w:val="000000"/>
          <w:spacing w:val="-1"/>
          <w:w w:val="104"/>
          <w:sz w:val="28"/>
          <w:szCs w:val="28"/>
        </w:rPr>
        <w:softHyphen/>
      </w:r>
      <w:r w:rsidRPr="00507C74">
        <w:rPr>
          <w:rFonts w:ascii="Times New Roman" w:hAnsi="Times New Roman" w:cs="Times New Roman"/>
          <w:color w:val="000000"/>
          <w:spacing w:val="2"/>
          <w:w w:val="104"/>
          <w:sz w:val="28"/>
          <w:szCs w:val="28"/>
        </w:rPr>
        <w:t xml:space="preserve">ботаны в конце 1980-х - начале </w:t>
      </w:r>
      <w:r w:rsidRPr="00507C74">
        <w:rPr>
          <w:rFonts w:ascii="Times New Roman" w:hAnsi="Times New Roman" w:cs="Times New Roman"/>
          <w:color w:val="000000"/>
          <w:spacing w:val="1"/>
          <w:w w:val="104"/>
          <w:sz w:val="28"/>
          <w:szCs w:val="28"/>
        </w:rPr>
        <w:t xml:space="preserve">1990-х годов для </w:t>
      </w:r>
      <w:r w:rsidRPr="00507C74">
        <w:rPr>
          <w:rFonts w:ascii="Times New Roman" w:hAnsi="Times New Roman" w:cs="Times New Roman"/>
          <w:color w:val="000000"/>
          <w:spacing w:val="13"/>
          <w:w w:val="104"/>
          <w:sz w:val="28"/>
          <w:szCs w:val="28"/>
        </w:rPr>
        <w:t xml:space="preserve">решения весьма </w:t>
      </w:r>
      <w:r w:rsidRPr="00507C74">
        <w:rPr>
          <w:rFonts w:ascii="Times New Roman" w:hAnsi="Times New Roman" w:cs="Times New Roman"/>
          <w:color w:val="000000"/>
          <w:spacing w:val="3"/>
          <w:w w:val="104"/>
          <w:sz w:val="28"/>
          <w:szCs w:val="28"/>
        </w:rPr>
        <w:t>актуальной зада</w:t>
      </w:r>
      <w:r w:rsidRPr="00507C74">
        <w:rPr>
          <w:rFonts w:ascii="Times New Roman" w:hAnsi="Times New Roman" w:cs="Times New Roman"/>
          <w:color w:val="000000"/>
          <w:spacing w:val="3"/>
          <w:w w:val="104"/>
          <w:sz w:val="28"/>
          <w:szCs w:val="28"/>
        </w:rPr>
        <w:softHyphen/>
      </w:r>
      <w:r w:rsidRPr="00507C74">
        <w:rPr>
          <w:rFonts w:ascii="Times New Roman" w:hAnsi="Times New Roman" w:cs="Times New Roman"/>
          <w:color w:val="000000"/>
          <w:w w:val="104"/>
          <w:sz w:val="28"/>
          <w:szCs w:val="28"/>
        </w:rPr>
        <w:t xml:space="preserve">чи - расширения </w:t>
      </w:r>
      <w:r w:rsidRPr="00507C74">
        <w:rPr>
          <w:rFonts w:ascii="Times New Roman" w:hAnsi="Times New Roman" w:cs="Times New Roman"/>
          <w:color w:val="000000"/>
          <w:spacing w:val="2"/>
          <w:w w:val="104"/>
          <w:sz w:val="28"/>
          <w:szCs w:val="28"/>
        </w:rPr>
        <w:t>зоны обслужива</w:t>
      </w:r>
      <w:r w:rsidRPr="00507C74">
        <w:rPr>
          <w:rFonts w:ascii="Times New Roman" w:hAnsi="Times New Roman" w:cs="Times New Roman"/>
          <w:color w:val="000000"/>
          <w:spacing w:val="2"/>
          <w:w w:val="104"/>
          <w:sz w:val="28"/>
          <w:szCs w:val="28"/>
        </w:rPr>
        <w:softHyphen/>
      </w:r>
      <w:r w:rsidRPr="00507C74">
        <w:rPr>
          <w:rFonts w:ascii="Times New Roman" w:hAnsi="Times New Roman" w:cs="Times New Roman"/>
          <w:color w:val="000000"/>
          <w:spacing w:val="3"/>
          <w:w w:val="104"/>
          <w:sz w:val="28"/>
          <w:szCs w:val="28"/>
        </w:rPr>
        <w:t>ния АТС. Назва</w:t>
      </w:r>
      <w:r w:rsidRPr="00507C74">
        <w:rPr>
          <w:rFonts w:ascii="Times New Roman" w:hAnsi="Times New Roman" w:cs="Times New Roman"/>
          <w:color w:val="000000"/>
          <w:spacing w:val="3"/>
          <w:w w:val="104"/>
          <w:sz w:val="28"/>
          <w:szCs w:val="28"/>
        </w:rPr>
        <w:softHyphen/>
      </w:r>
      <w:r w:rsidRPr="00507C74">
        <w:rPr>
          <w:rFonts w:ascii="Times New Roman" w:hAnsi="Times New Roman" w:cs="Times New Roman"/>
          <w:color w:val="000000"/>
          <w:spacing w:val="1"/>
          <w:w w:val="104"/>
          <w:sz w:val="28"/>
          <w:szCs w:val="28"/>
        </w:rPr>
        <w:t xml:space="preserve">ние этого класса </w:t>
      </w:r>
      <w:r w:rsidRPr="00507C74">
        <w:rPr>
          <w:rFonts w:ascii="Times New Roman" w:hAnsi="Times New Roman" w:cs="Times New Roman"/>
          <w:color w:val="000000"/>
          <w:spacing w:val="-1"/>
          <w:w w:val="104"/>
          <w:sz w:val="28"/>
          <w:szCs w:val="28"/>
        </w:rPr>
        <w:t>систем определяет и их назначение -</w:t>
      </w:r>
      <w:r w:rsidRPr="00507C74">
        <w:rPr>
          <w:rFonts w:ascii="Times New Roman" w:hAnsi="Times New Roman" w:cs="Times New Roman"/>
          <w:color w:val="000000"/>
          <w:spacing w:val="17"/>
          <w:w w:val="104"/>
          <w:sz w:val="28"/>
          <w:szCs w:val="28"/>
        </w:rPr>
        <w:t xml:space="preserve">предоставление </w:t>
      </w:r>
      <w:r w:rsidRPr="00507C74">
        <w:rPr>
          <w:rFonts w:ascii="Times New Roman" w:hAnsi="Times New Roman" w:cs="Times New Roman"/>
          <w:color w:val="000000"/>
          <w:spacing w:val="6"/>
          <w:w w:val="104"/>
          <w:sz w:val="28"/>
          <w:szCs w:val="28"/>
        </w:rPr>
        <w:t>услуг традицион</w:t>
      </w:r>
      <w:r w:rsidRPr="00507C74">
        <w:rPr>
          <w:rFonts w:ascii="Times New Roman" w:hAnsi="Times New Roman" w:cs="Times New Roman"/>
          <w:color w:val="000000"/>
          <w:w w:val="104"/>
          <w:sz w:val="28"/>
          <w:szCs w:val="28"/>
        </w:rPr>
        <w:t>ной телефонии абонентам, располо</w:t>
      </w:r>
      <w:r w:rsidRPr="00507C74">
        <w:rPr>
          <w:rFonts w:ascii="Times New Roman" w:hAnsi="Times New Roman" w:cs="Times New Roman"/>
          <w:color w:val="000000"/>
          <w:w w:val="104"/>
          <w:sz w:val="28"/>
          <w:szCs w:val="28"/>
        </w:rPr>
        <w:softHyphen/>
      </w:r>
      <w:r w:rsidRPr="00507C74">
        <w:rPr>
          <w:rFonts w:ascii="Times New Roman" w:hAnsi="Times New Roman" w:cs="Times New Roman"/>
          <w:color w:val="000000"/>
          <w:spacing w:val="-1"/>
          <w:w w:val="104"/>
          <w:sz w:val="28"/>
          <w:szCs w:val="28"/>
        </w:rPr>
        <w:t>женным за пределами зоны обслужи</w:t>
      </w:r>
      <w:r w:rsidRPr="00507C74">
        <w:rPr>
          <w:rFonts w:ascii="Times New Roman" w:hAnsi="Times New Roman" w:cs="Times New Roman"/>
          <w:color w:val="000000"/>
          <w:spacing w:val="-1"/>
          <w:w w:val="104"/>
          <w:sz w:val="28"/>
          <w:szCs w:val="28"/>
        </w:rPr>
        <w:softHyphen/>
        <w:t>вания.</w:t>
      </w:r>
    </w:p>
    <w:p w:rsidR="000C2ABA" w:rsidRPr="00507C74" w:rsidRDefault="000C2ABA" w:rsidP="008278B0">
      <w:pPr>
        <w:shd w:val="clear" w:color="auto" w:fill="FFFFFF"/>
        <w:spacing w:before="5" w:line="360" w:lineRule="auto"/>
        <w:ind w:right="62" w:firstLine="851"/>
        <w:jc w:val="both"/>
        <w:rPr>
          <w:rFonts w:ascii="Times New Roman" w:hAnsi="Times New Roman" w:cs="Times New Roman"/>
          <w:sz w:val="28"/>
          <w:szCs w:val="28"/>
        </w:rPr>
      </w:pPr>
      <w:r w:rsidRPr="00507C74">
        <w:rPr>
          <w:rFonts w:ascii="Times New Roman" w:hAnsi="Times New Roman" w:cs="Times New Roman"/>
          <w:color w:val="000000"/>
          <w:spacing w:val="-1"/>
          <w:w w:val="104"/>
          <w:sz w:val="28"/>
          <w:szCs w:val="28"/>
        </w:rPr>
        <w:t xml:space="preserve">Системы </w:t>
      </w:r>
      <w:r w:rsidRPr="00507C74">
        <w:rPr>
          <w:rFonts w:ascii="Times New Roman" w:hAnsi="Times New Roman" w:cs="Times New Roman"/>
          <w:color w:val="000000"/>
          <w:spacing w:val="-1"/>
          <w:w w:val="104"/>
          <w:sz w:val="28"/>
          <w:szCs w:val="28"/>
          <w:lang w:val="en-US"/>
        </w:rPr>
        <w:t>WLL</w:t>
      </w:r>
      <w:r w:rsidRPr="00507C74">
        <w:rPr>
          <w:rFonts w:ascii="Times New Roman" w:hAnsi="Times New Roman" w:cs="Times New Roman"/>
          <w:color w:val="000000"/>
          <w:spacing w:val="-1"/>
          <w:w w:val="104"/>
          <w:sz w:val="28"/>
          <w:szCs w:val="28"/>
        </w:rPr>
        <w:t xml:space="preserve"> являются системами </w:t>
      </w:r>
      <w:r w:rsidRPr="00507C74">
        <w:rPr>
          <w:rFonts w:ascii="Times New Roman" w:hAnsi="Times New Roman" w:cs="Times New Roman"/>
          <w:color w:val="000000"/>
          <w:w w:val="104"/>
          <w:sz w:val="28"/>
          <w:szCs w:val="28"/>
        </w:rPr>
        <w:t xml:space="preserve">типа "точка - многоточка", работают в </w:t>
      </w:r>
      <w:r w:rsidRPr="00507C74">
        <w:rPr>
          <w:rFonts w:ascii="Times New Roman" w:hAnsi="Times New Roman" w:cs="Times New Roman"/>
          <w:color w:val="000000"/>
          <w:spacing w:val="-2"/>
          <w:w w:val="104"/>
          <w:sz w:val="28"/>
          <w:szCs w:val="28"/>
        </w:rPr>
        <w:t xml:space="preserve">диапазонах частот от 1,5 до 3,5 ГГц, а </w:t>
      </w:r>
      <w:r w:rsidRPr="00507C74">
        <w:rPr>
          <w:rFonts w:ascii="Times New Roman" w:hAnsi="Times New Roman" w:cs="Times New Roman"/>
          <w:color w:val="000000"/>
          <w:spacing w:val="-1"/>
          <w:w w:val="104"/>
          <w:sz w:val="28"/>
          <w:szCs w:val="28"/>
        </w:rPr>
        <w:t xml:space="preserve">сети на базе систем </w:t>
      </w:r>
      <w:r w:rsidRPr="00507C74">
        <w:rPr>
          <w:rFonts w:ascii="Times New Roman" w:hAnsi="Times New Roman" w:cs="Times New Roman"/>
          <w:color w:val="000000"/>
          <w:spacing w:val="-1"/>
          <w:w w:val="104"/>
          <w:sz w:val="28"/>
          <w:szCs w:val="28"/>
          <w:lang w:val="en-US"/>
        </w:rPr>
        <w:t>WLL</w:t>
      </w:r>
      <w:r w:rsidRPr="00507C74">
        <w:rPr>
          <w:rFonts w:ascii="Times New Roman" w:hAnsi="Times New Roman" w:cs="Times New Roman"/>
          <w:color w:val="000000"/>
          <w:spacing w:val="-1"/>
          <w:w w:val="104"/>
          <w:sz w:val="28"/>
          <w:szCs w:val="28"/>
        </w:rPr>
        <w:t xml:space="preserve"> строятся по сотовому принципу. В состав систем </w:t>
      </w:r>
      <w:r w:rsidRPr="00507C74">
        <w:rPr>
          <w:rFonts w:ascii="Times New Roman" w:hAnsi="Times New Roman" w:cs="Times New Roman"/>
          <w:color w:val="000000"/>
          <w:spacing w:val="-1"/>
          <w:w w:val="104"/>
          <w:sz w:val="28"/>
          <w:szCs w:val="28"/>
          <w:lang w:val="en-US"/>
        </w:rPr>
        <w:t>WLL</w:t>
      </w:r>
      <w:r w:rsidRPr="00507C74">
        <w:rPr>
          <w:rFonts w:ascii="Times New Roman" w:hAnsi="Times New Roman" w:cs="Times New Roman"/>
          <w:color w:val="000000"/>
          <w:spacing w:val="-1"/>
          <w:w w:val="104"/>
          <w:sz w:val="28"/>
          <w:szCs w:val="28"/>
        </w:rPr>
        <w:t xml:space="preserve"> входят:</w:t>
      </w:r>
    </w:p>
    <w:p w:rsidR="000C2ABA" w:rsidRPr="00507C74" w:rsidRDefault="000C2ABA" w:rsidP="008278B0">
      <w:pPr>
        <w:numPr>
          <w:ilvl w:val="0"/>
          <w:numId w:val="15"/>
        </w:numPr>
        <w:shd w:val="clear" w:color="auto" w:fill="FFFFFF"/>
        <w:tabs>
          <w:tab w:val="left" w:pos="161"/>
        </w:tabs>
        <w:spacing w:before="5" w:line="360" w:lineRule="auto"/>
        <w:ind w:left="0" w:firstLine="851"/>
        <w:jc w:val="both"/>
        <w:rPr>
          <w:rFonts w:ascii="Times New Roman" w:hAnsi="Times New Roman" w:cs="Times New Roman"/>
          <w:color w:val="000000"/>
          <w:w w:val="104"/>
          <w:sz w:val="28"/>
          <w:szCs w:val="28"/>
        </w:rPr>
      </w:pPr>
      <w:r w:rsidRPr="00507C74">
        <w:rPr>
          <w:rFonts w:ascii="Times New Roman" w:hAnsi="Times New Roman" w:cs="Times New Roman"/>
          <w:color w:val="000000"/>
          <w:spacing w:val="2"/>
          <w:w w:val="104"/>
          <w:sz w:val="28"/>
          <w:szCs w:val="28"/>
        </w:rPr>
        <w:t>центральная станция (ЦС), обеспе</w:t>
      </w:r>
      <w:r w:rsidRPr="00507C74">
        <w:rPr>
          <w:rFonts w:ascii="Times New Roman" w:hAnsi="Times New Roman" w:cs="Times New Roman"/>
          <w:color w:val="000000"/>
          <w:spacing w:val="2"/>
          <w:w w:val="104"/>
          <w:sz w:val="28"/>
          <w:szCs w:val="28"/>
        </w:rPr>
        <w:softHyphen/>
      </w:r>
      <w:r w:rsidRPr="00507C74">
        <w:rPr>
          <w:rFonts w:ascii="Times New Roman" w:hAnsi="Times New Roman" w:cs="Times New Roman"/>
          <w:color w:val="000000"/>
          <w:spacing w:val="-3"/>
          <w:w w:val="104"/>
          <w:sz w:val="28"/>
          <w:szCs w:val="28"/>
        </w:rPr>
        <w:t>чивающая подключение и уп</w:t>
      </w:r>
      <w:r w:rsidRPr="00507C74">
        <w:rPr>
          <w:rFonts w:ascii="Times New Roman" w:hAnsi="Times New Roman" w:cs="Times New Roman"/>
          <w:color w:val="000000"/>
          <w:spacing w:val="-3"/>
          <w:w w:val="104"/>
          <w:sz w:val="28"/>
          <w:szCs w:val="28"/>
        </w:rPr>
        <w:softHyphen/>
      </w:r>
      <w:r w:rsidRPr="00507C74">
        <w:rPr>
          <w:rFonts w:ascii="Times New Roman" w:hAnsi="Times New Roman" w:cs="Times New Roman"/>
          <w:color w:val="000000"/>
          <w:spacing w:val="-1"/>
          <w:w w:val="104"/>
          <w:sz w:val="28"/>
          <w:szCs w:val="28"/>
        </w:rPr>
        <w:t>равление всей сетью в целом;</w:t>
      </w:r>
    </w:p>
    <w:p w:rsidR="000C2ABA" w:rsidRPr="00507C74" w:rsidRDefault="000C2ABA" w:rsidP="008278B0">
      <w:pPr>
        <w:numPr>
          <w:ilvl w:val="0"/>
          <w:numId w:val="15"/>
        </w:numPr>
        <w:shd w:val="clear" w:color="auto" w:fill="FFFFFF"/>
        <w:tabs>
          <w:tab w:val="left" w:pos="161"/>
        </w:tabs>
        <w:spacing w:before="2" w:line="360" w:lineRule="auto"/>
        <w:ind w:left="0" w:firstLine="851"/>
        <w:jc w:val="both"/>
        <w:rPr>
          <w:rFonts w:ascii="Times New Roman" w:hAnsi="Times New Roman" w:cs="Times New Roman"/>
          <w:color w:val="000000"/>
          <w:w w:val="104"/>
          <w:sz w:val="28"/>
          <w:szCs w:val="28"/>
        </w:rPr>
      </w:pPr>
      <w:r w:rsidRPr="00507C74">
        <w:rPr>
          <w:rFonts w:ascii="Times New Roman" w:hAnsi="Times New Roman" w:cs="Times New Roman"/>
          <w:color w:val="000000"/>
          <w:spacing w:val="8"/>
          <w:w w:val="104"/>
          <w:sz w:val="28"/>
          <w:szCs w:val="28"/>
        </w:rPr>
        <w:t>ретрансляционные станции (</w:t>
      </w:r>
      <w:r w:rsidRPr="00507C74">
        <w:rPr>
          <w:rFonts w:ascii="Times New Roman" w:hAnsi="Times New Roman" w:cs="Times New Roman"/>
          <w:color w:val="000000"/>
          <w:spacing w:val="8"/>
          <w:w w:val="104"/>
          <w:sz w:val="28"/>
          <w:szCs w:val="28"/>
          <w:lang w:val="en-US"/>
        </w:rPr>
        <w:t>PC</w:t>
      </w:r>
      <w:r w:rsidRPr="00507C74">
        <w:rPr>
          <w:rFonts w:ascii="Times New Roman" w:hAnsi="Times New Roman" w:cs="Times New Roman"/>
          <w:color w:val="000000"/>
          <w:spacing w:val="8"/>
          <w:w w:val="104"/>
          <w:sz w:val="28"/>
          <w:szCs w:val="28"/>
        </w:rPr>
        <w:t xml:space="preserve">), </w:t>
      </w:r>
      <w:r w:rsidRPr="00507C74">
        <w:rPr>
          <w:rFonts w:ascii="Times New Roman" w:hAnsi="Times New Roman" w:cs="Times New Roman"/>
          <w:color w:val="000000"/>
          <w:w w:val="104"/>
          <w:sz w:val="28"/>
          <w:szCs w:val="28"/>
        </w:rPr>
        <w:t xml:space="preserve">позволяющие обеспечить сплошное </w:t>
      </w:r>
      <w:r w:rsidRPr="00507C74">
        <w:rPr>
          <w:rFonts w:ascii="Times New Roman" w:hAnsi="Times New Roman" w:cs="Times New Roman"/>
          <w:color w:val="000000"/>
          <w:spacing w:val="3"/>
          <w:w w:val="104"/>
          <w:sz w:val="28"/>
          <w:szCs w:val="28"/>
        </w:rPr>
        <w:t>покрытие обслуживаемой террито</w:t>
      </w:r>
      <w:r w:rsidRPr="00507C74">
        <w:rPr>
          <w:rFonts w:ascii="Times New Roman" w:hAnsi="Times New Roman" w:cs="Times New Roman"/>
          <w:color w:val="000000"/>
          <w:spacing w:val="3"/>
          <w:w w:val="104"/>
          <w:sz w:val="28"/>
          <w:szCs w:val="28"/>
        </w:rPr>
        <w:softHyphen/>
      </w:r>
      <w:r w:rsidRPr="00507C74">
        <w:rPr>
          <w:rFonts w:ascii="Times New Roman" w:hAnsi="Times New Roman" w:cs="Times New Roman"/>
          <w:color w:val="000000"/>
          <w:spacing w:val="5"/>
          <w:w w:val="104"/>
          <w:sz w:val="28"/>
          <w:szCs w:val="28"/>
        </w:rPr>
        <w:t>рии и расширить зону обслужива</w:t>
      </w:r>
      <w:r w:rsidRPr="00507C74">
        <w:rPr>
          <w:rFonts w:ascii="Times New Roman" w:hAnsi="Times New Roman" w:cs="Times New Roman"/>
          <w:color w:val="000000"/>
          <w:spacing w:val="5"/>
          <w:w w:val="104"/>
          <w:sz w:val="28"/>
          <w:szCs w:val="28"/>
        </w:rPr>
        <w:softHyphen/>
      </w:r>
      <w:r w:rsidRPr="00507C74">
        <w:rPr>
          <w:rFonts w:ascii="Times New Roman" w:hAnsi="Times New Roman" w:cs="Times New Roman"/>
          <w:color w:val="000000"/>
          <w:w w:val="104"/>
          <w:sz w:val="28"/>
          <w:szCs w:val="28"/>
        </w:rPr>
        <w:t>ния  до нескольких сотен кило</w:t>
      </w:r>
      <w:r w:rsidRPr="00507C74">
        <w:rPr>
          <w:rFonts w:ascii="Times New Roman" w:hAnsi="Times New Roman" w:cs="Times New Roman"/>
          <w:color w:val="000000"/>
          <w:spacing w:val="1"/>
          <w:w w:val="104"/>
          <w:sz w:val="28"/>
          <w:szCs w:val="28"/>
        </w:rPr>
        <w:t>метров (в зависимости от количест</w:t>
      </w:r>
      <w:r w:rsidRPr="00507C74">
        <w:rPr>
          <w:rFonts w:ascii="Times New Roman" w:hAnsi="Times New Roman" w:cs="Times New Roman"/>
          <w:color w:val="000000"/>
          <w:spacing w:val="1"/>
          <w:w w:val="104"/>
          <w:sz w:val="28"/>
          <w:szCs w:val="28"/>
        </w:rPr>
        <w:softHyphen/>
      </w:r>
      <w:r w:rsidRPr="00507C74">
        <w:rPr>
          <w:rFonts w:ascii="Times New Roman" w:hAnsi="Times New Roman" w:cs="Times New Roman"/>
          <w:color w:val="000000"/>
          <w:spacing w:val="-1"/>
          <w:w w:val="104"/>
          <w:sz w:val="28"/>
          <w:szCs w:val="28"/>
        </w:rPr>
        <w:t>ва последовательно включенных ре</w:t>
      </w:r>
      <w:r w:rsidRPr="00507C74">
        <w:rPr>
          <w:rFonts w:ascii="Times New Roman" w:hAnsi="Times New Roman" w:cs="Times New Roman"/>
          <w:color w:val="000000"/>
          <w:spacing w:val="-1"/>
          <w:w w:val="104"/>
          <w:sz w:val="28"/>
          <w:szCs w:val="28"/>
        </w:rPr>
        <w:softHyphen/>
      </w:r>
      <w:r w:rsidRPr="00507C74">
        <w:rPr>
          <w:rFonts w:ascii="Times New Roman" w:hAnsi="Times New Roman" w:cs="Times New Roman"/>
          <w:color w:val="000000"/>
          <w:spacing w:val="1"/>
          <w:w w:val="104"/>
          <w:sz w:val="28"/>
          <w:szCs w:val="28"/>
        </w:rPr>
        <w:t>трансляторов);</w:t>
      </w:r>
    </w:p>
    <w:p w:rsidR="000C2ABA" w:rsidRPr="00507C74" w:rsidRDefault="000C2ABA" w:rsidP="008278B0">
      <w:pPr>
        <w:numPr>
          <w:ilvl w:val="0"/>
          <w:numId w:val="15"/>
        </w:numPr>
        <w:shd w:val="clear" w:color="auto" w:fill="FFFFFF"/>
        <w:tabs>
          <w:tab w:val="left" w:pos="161"/>
        </w:tabs>
        <w:spacing w:line="360" w:lineRule="auto"/>
        <w:ind w:left="0" w:firstLine="851"/>
        <w:jc w:val="both"/>
        <w:rPr>
          <w:rFonts w:ascii="Times New Roman" w:hAnsi="Times New Roman" w:cs="Times New Roman"/>
          <w:color w:val="000000"/>
          <w:w w:val="104"/>
          <w:sz w:val="28"/>
          <w:szCs w:val="28"/>
        </w:rPr>
      </w:pPr>
      <w:r w:rsidRPr="00507C74">
        <w:rPr>
          <w:rFonts w:ascii="Times New Roman" w:hAnsi="Times New Roman" w:cs="Times New Roman"/>
          <w:color w:val="000000"/>
          <w:spacing w:val="3"/>
          <w:w w:val="104"/>
          <w:sz w:val="28"/>
          <w:szCs w:val="28"/>
        </w:rPr>
        <w:t>терминальные станции (ТС), уста</w:t>
      </w:r>
      <w:r w:rsidRPr="00507C74">
        <w:rPr>
          <w:rFonts w:ascii="Times New Roman" w:hAnsi="Times New Roman" w:cs="Times New Roman"/>
          <w:color w:val="000000"/>
          <w:spacing w:val="3"/>
          <w:w w:val="104"/>
          <w:sz w:val="28"/>
          <w:szCs w:val="28"/>
        </w:rPr>
        <w:softHyphen/>
      </w:r>
      <w:r w:rsidRPr="00507C74">
        <w:rPr>
          <w:rFonts w:ascii="Times New Roman" w:hAnsi="Times New Roman" w:cs="Times New Roman"/>
          <w:color w:val="000000"/>
          <w:w w:val="104"/>
          <w:sz w:val="28"/>
          <w:szCs w:val="28"/>
        </w:rPr>
        <w:t>навливаемые в зонах обслуживания</w:t>
      </w:r>
      <w:r w:rsidRPr="00507C74">
        <w:rPr>
          <w:rFonts w:ascii="Times New Roman" w:hAnsi="Times New Roman" w:cs="Times New Roman"/>
          <w:color w:val="000000"/>
          <w:spacing w:val="1"/>
          <w:w w:val="104"/>
          <w:sz w:val="28"/>
          <w:szCs w:val="28"/>
        </w:rPr>
        <w:t>;</w:t>
      </w:r>
    </w:p>
    <w:p w:rsidR="000C2ABA" w:rsidRPr="00507C74" w:rsidRDefault="000C2ABA" w:rsidP="008278B0">
      <w:pPr>
        <w:numPr>
          <w:ilvl w:val="0"/>
          <w:numId w:val="15"/>
        </w:numPr>
        <w:shd w:val="clear" w:color="auto" w:fill="FFFFFF"/>
        <w:tabs>
          <w:tab w:val="left" w:pos="161"/>
        </w:tabs>
        <w:spacing w:line="360" w:lineRule="auto"/>
        <w:ind w:left="0" w:firstLine="851"/>
        <w:jc w:val="both"/>
        <w:rPr>
          <w:rFonts w:ascii="Times New Roman" w:hAnsi="Times New Roman" w:cs="Times New Roman"/>
          <w:color w:val="000000"/>
          <w:spacing w:val="-3"/>
          <w:w w:val="104"/>
          <w:sz w:val="28"/>
          <w:szCs w:val="28"/>
        </w:rPr>
      </w:pPr>
      <w:r w:rsidRPr="00507C74">
        <w:rPr>
          <w:rFonts w:ascii="Times New Roman" w:hAnsi="Times New Roman" w:cs="Times New Roman"/>
          <w:color w:val="000000"/>
          <w:spacing w:val="-4"/>
          <w:w w:val="104"/>
          <w:sz w:val="28"/>
          <w:szCs w:val="28"/>
        </w:rPr>
        <w:t xml:space="preserve">система технического обслуживания, </w:t>
      </w:r>
      <w:r w:rsidRPr="00507C74">
        <w:rPr>
          <w:rFonts w:ascii="Times New Roman" w:hAnsi="Times New Roman" w:cs="Times New Roman"/>
          <w:color w:val="000000"/>
          <w:spacing w:val="-1"/>
          <w:w w:val="104"/>
          <w:sz w:val="28"/>
          <w:szCs w:val="28"/>
        </w:rPr>
        <w:t xml:space="preserve">реализованная в виде программного </w:t>
      </w:r>
      <w:r w:rsidRPr="00507C74">
        <w:rPr>
          <w:rFonts w:ascii="Times New Roman" w:hAnsi="Times New Roman" w:cs="Times New Roman"/>
          <w:color w:val="000000"/>
          <w:spacing w:val="2"/>
          <w:w w:val="104"/>
          <w:sz w:val="28"/>
          <w:szCs w:val="28"/>
        </w:rPr>
        <w:t xml:space="preserve">обеспечения на уровне управления </w:t>
      </w:r>
      <w:r w:rsidRPr="00507C74">
        <w:rPr>
          <w:rFonts w:ascii="Times New Roman" w:hAnsi="Times New Roman" w:cs="Times New Roman"/>
          <w:color w:val="000000"/>
          <w:spacing w:val="-4"/>
          <w:w w:val="104"/>
          <w:sz w:val="28"/>
          <w:szCs w:val="28"/>
        </w:rPr>
        <w:t>сетевыми элементами и устанавлива</w:t>
      </w:r>
      <w:r w:rsidRPr="00507C74">
        <w:rPr>
          <w:rFonts w:ascii="Times New Roman" w:hAnsi="Times New Roman" w:cs="Times New Roman"/>
          <w:color w:val="000000"/>
          <w:spacing w:val="-4"/>
          <w:w w:val="104"/>
          <w:sz w:val="28"/>
          <w:szCs w:val="28"/>
        </w:rPr>
        <w:softHyphen/>
      </w:r>
      <w:r w:rsidRPr="00507C74">
        <w:rPr>
          <w:rFonts w:ascii="Times New Roman" w:hAnsi="Times New Roman" w:cs="Times New Roman"/>
          <w:color w:val="000000"/>
          <w:spacing w:val="-3"/>
          <w:w w:val="104"/>
          <w:sz w:val="28"/>
          <w:szCs w:val="28"/>
        </w:rPr>
        <w:t>емая на персональном компьютере.</w:t>
      </w:r>
    </w:p>
    <w:p w:rsidR="000C2ABA" w:rsidRDefault="000C2ABA" w:rsidP="008278B0">
      <w:pPr>
        <w:shd w:val="clear" w:color="auto" w:fill="FFFFFF"/>
        <w:tabs>
          <w:tab w:val="left" w:pos="161"/>
        </w:tabs>
        <w:spacing w:line="360" w:lineRule="auto"/>
        <w:ind w:firstLine="851"/>
        <w:jc w:val="both"/>
        <w:rPr>
          <w:rFonts w:ascii="Times New Roman" w:hAnsi="Times New Roman" w:cs="Times New Roman"/>
          <w:color w:val="000000"/>
          <w:spacing w:val="-1"/>
          <w:w w:val="104"/>
          <w:sz w:val="28"/>
          <w:szCs w:val="28"/>
        </w:rPr>
      </w:pPr>
      <w:r w:rsidRPr="00507C74">
        <w:rPr>
          <w:rFonts w:ascii="Times New Roman" w:hAnsi="Times New Roman" w:cs="Times New Roman"/>
          <w:color w:val="000000"/>
          <w:spacing w:val="-4"/>
          <w:w w:val="104"/>
          <w:sz w:val="28"/>
          <w:szCs w:val="28"/>
        </w:rPr>
        <w:t xml:space="preserve">Системы </w:t>
      </w:r>
      <w:r w:rsidRPr="00507C74">
        <w:rPr>
          <w:rFonts w:ascii="Times New Roman" w:hAnsi="Times New Roman" w:cs="Times New Roman"/>
          <w:color w:val="000000"/>
          <w:spacing w:val="-4"/>
          <w:w w:val="104"/>
          <w:sz w:val="28"/>
          <w:szCs w:val="28"/>
          <w:lang w:val="en-US"/>
        </w:rPr>
        <w:t>WLL</w:t>
      </w:r>
      <w:r w:rsidRPr="00507C74">
        <w:rPr>
          <w:rFonts w:ascii="Times New Roman" w:hAnsi="Times New Roman" w:cs="Times New Roman"/>
          <w:color w:val="000000"/>
          <w:spacing w:val="-4"/>
          <w:w w:val="104"/>
          <w:sz w:val="28"/>
          <w:szCs w:val="28"/>
        </w:rPr>
        <w:t xml:space="preserve"> </w:t>
      </w:r>
      <w:r w:rsidRPr="00507C74">
        <w:rPr>
          <w:rFonts w:ascii="Times New Roman" w:hAnsi="Times New Roman" w:cs="Times New Roman"/>
          <w:color w:val="000000"/>
          <w:spacing w:val="-1"/>
          <w:w w:val="104"/>
          <w:sz w:val="28"/>
          <w:szCs w:val="28"/>
        </w:rPr>
        <w:t xml:space="preserve">предоставляют </w:t>
      </w:r>
      <w:r w:rsidRPr="00507C74">
        <w:rPr>
          <w:rFonts w:ascii="Times New Roman" w:hAnsi="Times New Roman" w:cs="Times New Roman"/>
          <w:color w:val="000000"/>
          <w:w w:val="104"/>
          <w:sz w:val="28"/>
          <w:szCs w:val="28"/>
        </w:rPr>
        <w:t xml:space="preserve">услуги ТфОП (телефония, факс </w:t>
      </w:r>
      <w:r w:rsidRPr="00507C74">
        <w:rPr>
          <w:rFonts w:ascii="Times New Roman" w:hAnsi="Times New Roman" w:cs="Times New Roman"/>
          <w:color w:val="000000"/>
          <w:spacing w:val="-3"/>
          <w:w w:val="104"/>
          <w:sz w:val="28"/>
          <w:szCs w:val="28"/>
        </w:rPr>
        <w:t>и передача данных с использовани</w:t>
      </w:r>
      <w:r w:rsidRPr="00507C74">
        <w:rPr>
          <w:rFonts w:ascii="Times New Roman" w:hAnsi="Times New Roman" w:cs="Times New Roman"/>
          <w:color w:val="000000"/>
          <w:spacing w:val="-3"/>
          <w:w w:val="104"/>
          <w:sz w:val="28"/>
          <w:szCs w:val="28"/>
        </w:rPr>
        <w:softHyphen/>
      </w:r>
      <w:r w:rsidRPr="00507C74">
        <w:rPr>
          <w:rFonts w:ascii="Times New Roman" w:hAnsi="Times New Roman" w:cs="Times New Roman"/>
          <w:color w:val="000000"/>
          <w:w w:val="104"/>
          <w:sz w:val="28"/>
          <w:szCs w:val="28"/>
        </w:rPr>
        <w:t xml:space="preserve">ем </w:t>
      </w:r>
      <w:r w:rsidRPr="00507C74">
        <w:rPr>
          <w:rFonts w:ascii="Times New Roman" w:hAnsi="Times New Roman" w:cs="Times New Roman"/>
          <w:color w:val="000000"/>
          <w:w w:val="104"/>
          <w:sz w:val="28"/>
          <w:szCs w:val="28"/>
          <w:lang w:val="en-US"/>
        </w:rPr>
        <w:t>dial</w:t>
      </w:r>
      <w:r w:rsidRPr="00507C74">
        <w:rPr>
          <w:rFonts w:ascii="Times New Roman" w:hAnsi="Times New Roman" w:cs="Times New Roman"/>
          <w:color w:val="000000"/>
          <w:w w:val="104"/>
          <w:sz w:val="28"/>
          <w:szCs w:val="28"/>
        </w:rPr>
        <w:t>-</w:t>
      </w:r>
      <w:r w:rsidRPr="00507C74">
        <w:rPr>
          <w:rFonts w:ascii="Times New Roman" w:hAnsi="Times New Roman" w:cs="Times New Roman"/>
          <w:color w:val="000000"/>
          <w:w w:val="104"/>
          <w:sz w:val="28"/>
          <w:szCs w:val="28"/>
          <w:lang w:val="en-US"/>
        </w:rPr>
        <w:t>up</w:t>
      </w:r>
      <w:r w:rsidRPr="00507C74">
        <w:rPr>
          <w:rFonts w:ascii="Times New Roman" w:hAnsi="Times New Roman" w:cs="Times New Roman"/>
          <w:color w:val="000000"/>
          <w:w w:val="104"/>
          <w:sz w:val="28"/>
          <w:szCs w:val="28"/>
        </w:rPr>
        <w:t>-модемов) абонентам, уда</w:t>
      </w:r>
      <w:r w:rsidRPr="00507C74">
        <w:rPr>
          <w:rFonts w:ascii="Times New Roman" w:hAnsi="Times New Roman" w:cs="Times New Roman"/>
          <w:color w:val="000000"/>
          <w:w w:val="104"/>
          <w:sz w:val="28"/>
          <w:szCs w:val="28"/>
        </w:rPr>
        <w:softHyphen/>
      </w:r>
      <w:r w:rsidRPr="00507C74">
        <w:rPr>
          <w:rFonts w:ascii="Times New Roman" w:hAnsi="Times New Roman" w:cs="Times New Roman"/>
          <w:color w:val="000000"/>
          <w:spacing w:val="-3"/>
          <w:w w:val="104"/>
          <w:sz w:val="28"/>
          <w:szCs w:val="28"/>
        </w:rPr>
        <w:t>ленным</w:t>
      </w:r>
      <w:r>
        <w:rPr>
          <w:rFonts w:ascii="Times New Roman" w:hAnsi="Times New Roman" w:cs="Times New Roman"/>
          <w:color w:val="000000"/>
          <w:spacing w:val="-3"/>
          <w:w w:val="104"/>
          <w:sz w:val="28"/>
          <w:szCs w:val="28"/>
        </w:rPr>
        <w:t xml:space="preserve"> на десятки</w:t>
      </w:r>
      <w:r w:rsidRPr="00507C74">
        <w:rPr>
          <w:rFonts w:ascii="Times New Roman" w:hAnsi="Times New Roman" w:cs="Times New Roman"/>
          <w:color w:val="000000"/>
          <w:spacing w:val="-3"/>
          <w:w w:val="104"/>
          <w:sz w:val="28"/>
          <w:szCs w:val="28"/>
        </w:rPr>
        <w:t xml:space="preserve"> ки</w:t>
      </w:r>
      <w:r w:rsidRPr="00507C74">
        <w:rPr>
          <w:rFonts w:ascii="Times New Roman" w:hAnsi="Times New Roman" w:cs="Times New Roman"/>
          <w:color w:val="000000"/>
          <w:spacing w:val="-3"/>
          <w:w w:val="104"/>
          <w:sz w:val="28"/>
          <w:szCs w:val="28"/>
        </w:rPr>
        <w:softHyphen/>
      </w:r>
      <w:r w:rsidRPr="00507C74">
        <w:rPr>
          <w:rFonts w:ascii="Times New Roman" w:hAnsi="Times New Roman" w:cs="Times New Roman"/>
          <w:color w:val="000000"/>
          <w:spacing w:val="-1"/>
          <w:w w:val="104"/>
          <w:sz w:val="28"/>
          <w:szCs w:val="28"/>
        </w:rPr>
        <w:t>лометров.</w:t>
      </w:r>
      <w:r>
        <w:rPr>
          <w:rFonts w:ascii="Times New Roman" w:hAnsi="Times New Roman" w:cs="Times New Roman"/>
          <w:color w:val="000000"/>
          <w:spacing w:val="-1"/>
          <w:w w:val="104"/>
          <w:sz w:val="28"/>
          <w:szCs w:val="28"/>
        </w:rPr>
        <w:t xml:space="preserve"> Основной недостаток данных систем является высокая стоимость, сложность установки и эксплуатации оборудования.</w:t>
      </w:r>
    </w:p>
    <w:p w:rsidR="000C2ABA" w:rsidRPr="0029435E" w:rsidRDefault="000C2ABA" w:rsidP="008278B0">
      <w:pPr>
        <w:shd w:val="clear" w:color="auto" w:fill="FFFFFF"/>
        <w:tabs>
          <w:tab w:val="left" w:pos="161"/>
        </w:tabs>
        <w:spacing w:line="360" w:lineRule="auto"/>
        <w:ind w:firstLine="851"/>
        <w:jc w:val="both"/>
        <w:rPr>
          <w:rFonts w:ascii="Times New Roman" w:hAnsi="Times New Roman" w:cs="Times New Roman"/>
          <w:color w:val="000000"/>
          <w:spacing w:val="-1"/>
          <w:w w:val="104"/>
          <w:sz w:val="28"/>
          <w:szCs w:val="28"/>
        </w:rPr>
      </w:pPr>
      <w:r w:rsidRPr="00507C74">
        <w:rPr>
          <w:rFonts w:ascii="Times New Roman" w:hAnsi="Times New Roman" w:cs="Times New Roman"/>
          <w:color w:val="000000"/>
          <w:spacing w:val="-1"/>
          <w:sz w:val="28"/>
          <w:szCs w:val="28"/>
        </w:rPr>
        <w:lastRenderedPageBreak/>
        <w:t xml:space="preserve">Развитие систем класса </w:t>
      </w:r>
      <w:r w:rsidRPr="00507C74">
        <w:rPr>
          <w:rFonts w:ascii="Times New Roman" w:hAnsi="Times New Roman" w:cs="Times New Roman"/>
          <w:color w:val="000000"/>
          <w:spacing w:val="-1"/>
          <w:sz w:val="28"/>
          <w:szCs w:val="28"/>
          <w:lang w:val="en-US"/>
        </w:rPr>
        <w:t>FBWA</w:t>
      </w:r>
      <w:r w:rsidRPr="00507C74">
        <w:rPr>
          <w:rFonts w:ascii="Times New Roman" w:hAnsi="Times New Roman" w:cs="Times New Roman"/>
          <w:color w:val="000000"/>
          <w:spacing w:val="-1"/>
          <w:sz w:val="28"/>
          <w:szCs w:val="28"/>
        </w:rPr>
        <w:t xml:space="preserve"> в </w:t>
      </w:r>
      <w:r w:rsidRPr="00507C74">
        <w:rPr>
          <w:rFonts w:ascii="Times New Roman" w:hAnsi="Times New Roman" w:cs="Times New Roman"/>
          <w:color w:val="000000"/>
          <w:spacing w:val="-4"/>
          <w:sz w:val="28"/>
          <w:szCs w:val="28"/>
        </w:rPr>
        <w:t>конце 1990-х годов обусловлено не</w:t>
      </w:r>
      <w:r w:rsidRPr="00507C74">
        <w:rPr>
          <w:rFonts w:ascii="Times New Roman" w:hAnsi="Times New Roman" w:cs="Times New Roman"/>
          <w:color w:val="000000"/>
          <w:spacing w:val="-4"/>
          <w:sz w:val="28"/>
          <w:szCs w:val="28"/>
        </w:rPr>
        <w:softHyphen/>
        <w:t>сколькими факторами:</w:t>
      </w:r>
    </w:p>
    <w:p w:rsidR="000C2ABA" w:rsidRPr="00507C74" w:rsidRDefault="000C2ABA" w:rsidP="008278B0">
      <w:pPr>
        <w:numPr>
          <w:ilvl w:val="0"/>
          <w:numId w:val="16"/>
        </w:numPr>
        <w:shd w:val="clear" w:color="auto" w:fill="FFFFFF"/>
        <w:tabs>
          <w:tab w:val="left" w:pos="154"/>
        </w:tabs>
        <w:spacing w:line="360" w:lineRule="auto"/>
        <w:ind w:left="0" w:firstLine="851"/>
        <w:jc w:val="both"/>
        <w:rPr>
          <w:rFonts w:ascii="Times New Roman" w:hAnsi="Times New Roman" w:cs="Times New Roman"/>
          <w:color w:val="000000"/>
          <w:sz w:val="28"/>
          <w:szCs w:val="28"/>
        </w:rPr>
      </w:pPr>
      <w:r w:rsidRPr="00507C74">
        <w:rPr>
          <w:rFonts w:ascii="Times New Roman" w:hAnsi="Times New Roman" w:cs="Times New Roman"/>
          <w:color w:val="000000"/>
          <w:spacing w:val="-3"/>
          <w:sz w:val="28"/>
          <w:szCs w:val="28"/>
        </w:rPr>
        <w:t>практически всеобщей информатизация</w:t>
      </w:r>
      <w:r w:rsidRPr="00507C74">
        <w:rPr>
          <w:rFonts w:ascii="Times New Roman" w:hAnsi="Times New Roman" w:cs="Times New Roman"/>
          <w:color w:val="000000"/>
          <w:spacing w:val="-4"/>
          <w:sz w:val="28"/>
          <w:szCs w:val="28"/>
        </w:rPr>
        <w:t>;</w:t>
      </w:r>
    </w:p>
    <w:p w:rsidR="000C2ABA" w:rsidRPr="0029435E" w:rsidRDefault="000C2ABA" w:rsidP="008278B0">
      <w:pPr>
        <w:numPr>
          <w:ilvl w:val="0"/>
          <w:numId w:val="16"/>
        </w:numPr>
        <w:shd w:val="clear" w:color="auto" w:fill="FFFFFF"/>
        <w:tabs>
          <w:tab w:val="left" w:pos="154"/>
        </w:tabs>
        <w:spacing w:line="360" w:lineRule="auto"/>
        <w:ind w:left="0" w:firstLine="851"/>
        <w:jc w:val="both"/>
        <w:rPr>
          <w:rFonts w:ascii="Times New Roman" w:hAnsi="Times New Roman" w:cs="Times New Roman"/>
          <w:color w:val="000000"/>
          <w:sz w:val="28"/>
          <w:szCs w:val="28"/>
        </w:rPr>
      </w:pPr>
      <w:r w:rsidRPr="00507C74">
        <w:rPr>
          <w:rFonts w:ascii="Times New Roman" w:hAnsi="Times New Roman" w:cs="Times New Roman"/>
          <w:color w:val="000000"/>
          <w:spacing w:val="-4"/>
          <w:sz w:val="28"/>
          <w:szCs w:val="28"/>
        </w:rPr>
        <w:t>появлением широкого набора высо</w:t>
      </w:r>
      <w:r w:rsidRPr="00507C74">
        <w:rPr>
          <w:rFonts w:ascii="Times New Roman" w:hAnsi="Times New Roman" w:cs="Times New Roman"/>
          <w:color w:val="000000"/>
          <w:spacing w:val="-4"/>
          <w:sz w:val="28"/>
          <w:szCs w:val="28"/>
        </w:rPr>
        <w:softHyphen/>
        <w:t>коскоростных транспортных техно</w:t>
      </w:r>
      <w:r w:rsidRPr="00507C74">
        <w:rPr>
          <w:rFonts w:ascii="Times New Roman" w:hAnsi="Times New Roman" w:cs="Times New Roman"/>
          <w:color w:val="000000"/>
          <w:spacing w:val="-4"/>
          <w:sz w:val="28"/>
          <w:szCs w:val="28"/>
        </w:rPr>
        <w:softHyphen/>
      </w:r>
      <w:r w:rsidRPr="00507C74">
        <w:rPr>
          <w:rFonts w:ascii="Times New Roman" w:hAnsi="Times New Roman" w:cs="Times New Roman"/>
          <w:color w:val="000000"/>
          <w:spacing w:val="-5"/>
          <w:sz w:val="28"/>
          <w:szCs w:val="28"/>
        </w:rPr>
        <w:t>логий</w:t>
      </w:r>
      <w:r>
        <w:rPr>
          <w:rFonts w:ascii="Times New Roman" w:hAnsi="Times New Roman" w:cs="Times New Roman"/>
          <w:color w:val="000000"/>
          <w:spacing w:val="-5"/>
          <w:sz w:val="28"/>
          <w:szCs w:val="28"/>
        </w:rPr>
        <w:t>.</w:t>
      </w:r>
    </w:p>
    <w:p w:rsidR="000C2ABA" w:rsidRPr="00507C74" w:rsidRDefault="000C2ABA" w:rsidP="008278B0">
      <w:pPr>
        <w:numPr>
          <w:ilvl w:val="0"/>
          <w:numId w:val="16"/>
        </w:numPr>
        <w:shd w:val="clear" w:color="auto" w:fill="FFFFFF"/>
        <w:tabs>
          <w:tab w:val="left" w:pos="154"/>
        </w:tabs>
        <w:spacing w:line="360" w:lineRule="auto"/>
        <w:ind w:left="0" w:firstLine="851"/>
        <w:jc w:val="both"/>
        <w:rPr>
          <w:rFonts w:ascii="Times New Roman" w:hAnsi="Times New Roman" w:cs="Times New Roman"/>
          <w:color w:val="000000"/>
          <w:sz w:val="28"/>
          <w:szCs w:val="28"/>
        </w:rPr>
      </w:pPr>
      <w:r w:rsidRPr="00507C74">
        <w:rPr>
          <w:rFonts w:ascii="Times New Roman" w:hAnsi="Times New Roman" w:cs="Times New Roman"/>
          <w:color w:val="000000"/>
          <w:spacing w:val="-3"/>
          <w:sz w:val="28"/>
          <w:szCs w:val="28"/>
        </w:rPr>
        <w:t xml:space="preserve">разработкой концепции построения </w:t>
      </w:r>
      <w:r w:rsidRPr="00507C74">
        <w:rPr>
          <w:rFonts w:ascii="Times New Roman" w:hAnsi="Times New Roman" w:cs="Times New Roman"/>
          <w:color w:val="000000"/>
          <w:spacing w:val="-7"/>
          <w:sz w:val="28"/>
          <w:szCs w:val="28"/>
        </w:rPr>
        <w:t xml:space="preserve">сетей следующего поколения, обеспечивающих единое управление </w:t>
      </w:r>
      <w:r w:rsidRPr="00507C74">
        <w:rPr>
          <w:rFonts w:ascii="Times New Roman" w:hAnsi="Times New Roman" w:cs="Times New Roman"/>
          <w:color w:val="000000"/>
          <w:spacing w:val="-9"/>
          <w:sz w:val="28"/>
          <w:szCs w:val="28"/>
        </w:rPr>
        <w:t xml:space="preserve">всеми видами трафика в современных </w:t>
      </w:r>
      <w:r w:rsidRPr="00507C74">
        <w:rPr>
          <w:rFonts w:ascii="Times New Roman" w:hAnsi="Times New Roman" w:cs="Times New Roman"/>
          <w:color w:val="000000"/>
          <w:spacing w:val="-8"/>
          <w:sz w:val="28"/>
          <w:szCs w:val="28"/>
        </w:rPr>
        <w:t>мультисервисных сетях связи.</w:t>
      </w:r>
    </w:p>
    <w:p w:rsidR="000C2ABA" w:rsidRPr="00507C74" w:rsidRDefault="000C2ABA" w:rsidP="008278B0">
      <w:pPr>
        <w:shd w:val="clear" w:color="auto" w:fill="FFFFFF"/>
        <w:tabs>
          <w:tab w:val="left" w:pos="154"/>
        </w:tabs>
        <w:spacing w:before="2" w:line="360" w:lineRule="auto"/>
        <w:ind w:firstLine="851"/>
        <w:jc w:val="both"/>
        <w:rPr>
          <w:rFonts w:ascii="Times New Roman" w:hAnsi="Times New Roman" w:cs="Times New Roman"/>
          <w:color w:val="000000"/>
          <w:sz w:val="28"/>
          <w:szCs w:val="28"/>
        </w:rPr>
      </w:pPr>
      <w:r w:rsidRPr="00507C74">
        <w:rPr>
          <w:rFonts w:ascii="Times New Roman" w:hAnsi="Times New Roman" w:cs="Times New Roman"/>
          <w:color w:val="000000"/>
          <w:spacing w:val="2"/>
          <w:sz w:val="28"/>
          <w:szCs w:val="28"/>
        </w:rPr>
        <w:t xml:space="preserve">Таким образом, системы  </w:t>
      </w:r>
      <w:r w:rsidRPr="00507C74">
        <w:rPr>
          <w:rFonts w:ascii="Times New Roman" w:hAnsi="Times New Roman" w:cs="Times New Roman"/>
          <w:color w:val="000000"/>
          <w:spacing w:val="2"/>
          <w:sz w:val="28"/>
          <w:szCs w:val="28"/>
          <w:lang w:val="en-US"/>
        </w:rPr>
        <w:t>FBWA</w:t>
      </w:r>
      <w:r w:rsidRPr="00507C74">
        <w:rPr>
          <w:rFonts w:ascii="Times New Roman" w:hAnsi="Times New Roman" w:cs="Times New Roman"/>
          <w:color w:val="000000"/>
          <w:spacing w:val="2"/>
          <w:sz w:val="28"/>
          <w:szCs w:val="28"/>
        </w:rPr>
        <w:t>,</w:t>
      </w:r>
      <w:r w:rsidRPr="00507C74">
        <w:rPr>
          <w:rFonts w:ascii="Times New Roman" w:hAnsi="Times New Roman" w:cs="Times New Roman"/>
          <w:color w:val="000000"/>
          <w:sz w:val="28"/>
          <w:szCs w:val="28"/>
        </w:rPr>
        <w:t xml:space="preserve"> </w:t>
      </w:r>
      <w:r w:rsidRPr="00507C74">
        <w:rPr>
          <w:rFonts w:ascii="Times New Roman" w:hAnsi="Times New Roman" w:cs="Times New Roman"/>
          <w:color w:val="000000"/>
          <w:spacing w:val="-5"/>
          <w:sz w:val="28"/>
          <w:szCs w:val="28"/>
        </w:rPr>
        <w:t xml:space="preserve">предназначенные для предоставления </w:t>
      </w:r>
      <w:r w:rsidRPr="00507C74">
        <w:rPr>
          <w:rFonts w:ascii="Times New Roman" w:hAnsi="Times New Roman" w:cs="Times New Roman"/>
          <w:color w:val="000000"/>
          <w:spacing w:val="-1"/>
          <w:sz w:val="28"/>
          <w:szCs w:val="28"/>
        </w:rPr>
        <w:t>индивидуальным и корпоративным пользователям современных услуг</w:t>
      </w:r>
      <w:r>
        <w:rPr>
          <w:rFonts w:ascii="Times New Roman" w:hAnsi="Times New Roman" w:cs="Times New Roman"/>
          <w:color w:val="000000"/>
          <w:spacing w:val="-3"/>
          <w:sz w:val="28"/>
          <w:szCs w:val="28"/>
        </w:rPr>
        <w:t>.</w:t>
      </w:r>
    </w:p>
    <w:p w:rsidR="000C2ABA" w:rsidRPr="00507C74" w:rsidRDefault="000C2ABA" w:rsidP="008278B0">
      <w:pPr>
        <w:shd w:val="clear" w:color="auto" w:fill="FFFFFF"/>
        <w:spacing w:line="360" w:lineRule="auto"/>
        <w:ind w:right="22" w:firstLine="851"/>
        <w:jc w:val="both"/>
        <w:rPr>
          <w:rFonts w:ascii="Times New Roman" w:hAnsi="Times New Roman" w:cs="Times New Roman"/>
          <w:sz w:val="28"/>
          <w:szCs w:val="28"/>
        </w:rPr>
      </w:pPr>
      <w:r w:rsidRPr="00507C74">
        <w:rPr>
          <w:rFonts w:ascii="Times New Roman" w:hAnsi="Times New Roman" w:cs="Times New Roman"/>
          <w:color w:val="000000"/>
          <w:spacing w:val="-5"/>
          <w:sz w:val="28"/>
          <w:szCs w:val="28"/>
        </w:rPr>
        <w:t xml:space="preserve">Представленные в настоящее время </w:t>
      </w:r>
      <w:r w:rsidRPr="00507C74">
        <w:rPr>
          <w:rFonts w:ascii="Times New Roman" w:hAnsi="Times New Roman" w:cs="Times New Roman"/>
          <w:color w:val="000000"/>
          <w:spacing w:val="-6"/>
          <w:sz w:val="28"/>
          <w:szCs w:val="28"/>
        </w:rPr>
        <w:t xml:space="preserve">на рынке решения класса </w:t>
      </w:r>
      <w:r w:rsidRPr="00507C74">
        <w:rPr>
          <w:rFonts w:ascii="Times New Roman" w:hAnsi="Times New Roman" w:cs="Times New Roman"/>
          <w:color w:val="000000"/>
          <w:spacing w:val="-6"/>
          <w:sz w:val="28"/>
          <w:szCs w:val="28"/>
          <w:lang w:val="en-US"/>
        </w:rPr>
        <w:t>FBWA</w:t>
      </w:r>
      <w:r w:rsidRPr="00507C74">
        <w:rPr>
          <w:rFonts w:ascii="Times New Roman" w:hAnsi="Times New Roman" w:cs="Times New Roman"/>
          <w:color w:val="000000"/>
          <w:spacing w:val="-6"/>
          <w:sz w:val="28"/>
          <w:szCs w:val="28"/>
        </w:rPr>
        <w:t xml:space="preserve"> прак</w:t>
      </w:r>
      <w:r w:rsidRPr="00507C74">
        <w:rPr>
          <w:rFonts w:ascii="Times New Roman" w:hAnsi="Times New Roman" w:cs="Times New Roman"/>
          <w:color w:val="000000"/>
          <w:spacing w:val="-6"/>
          <w:sz w:val="28"/>
          <w:szCs w:val="28"/>
        </w:rPr>
        <w:softHyphen/>
        <w:t xml:space="preserve">тически не имеют </w:t>
      </w:r>
      <w:r w:rsidRPr="00507C74">
        <w:rPr>
          <w:rFonts w:ascii="Times New Roman" w:hAnsi="Times New Roman" w:cs="Times New Roman"/>
          <w:color w:val="000000"/>
          <w:spacing w:val="-6"/>
          <w:sz w:val="28"/>
          <w:szCs w:val="28"/>
          <w:lang w:val="en-US"/>
        </w:rPr>
        <w:t>PC</w:t>
      </w:r>
      <w:r w:rsidRPr="00507C74">
        <w:rPr>
          <w:rFonts w:ascii="Times New Roman" w:hAnsi="Times New Roman" w:cs="Times New Roman"/>
          <w:color w:val="000000"/>
          <w:spacing w:val="-6"/>
          <w:sz w:val="28"/>
          <w:szCs w:val="28"/>
        </w:rPr>
        <w:t>, что ограничива</w:t>
      </w:r>
      <w:r w:rsidRPr="00507C74">
        <w:rPr>
          <w:rFonts w:ascii="Times New Roman" w:hAnsi="Times New Roman" w:cs="Times New Roman"/>
          <w:color w:val="000000"/>
          <w:spacing w:val="-6"/>
          <w:sz w:val="28"/>
          <w:szCs w:val="28"/>
        </w:rPr>
        <w:softHyphen/>
      </w:r>
      <w:r w:rsidRPr="00507C74">
        <w:rPr>
          <w:rFonts w:ascii="Times New Roman" w:hAnsi="Times New Roman" w:cs="Times New Roman"/>
          <w:color w:val="000000"/>
          <w:spacing w:val="-5"/>
          <w:sz w:val="28"/>
          <w:szCs w:val="28"/>
        </w:rPr>
        <w:t>ет радиус их зоны обслуживания пре</w:t>
      </w:r>
      <w:r w:rsidRPr="00507C74">
        <w:rPr>
          <w:rFonts w:ascii="Times New Roman" w:hAnsi="Times New Roman" w:cs="Times New Roman"/>
          <w:color w:val="000000"/>
          <w:spacing w:val="-5"/>
          <w:sz w:val="28"/>
          <w:szCs w:val="28"/>
        </w:rPr>
        <w:softHyphen/>
      </w:r>
      <w:r w:rsidRPr="00507C74">
        <w:rPr>
          <w:rFonts w:ascii="Times New Roman" w:hAnsi="Times New Roman" w:cs="Times New Roman"/>
          <w:color w:val="000000"/>
          <w:spacing w:val="-4"/>
          <w:sz w:val="28"/>
          <w:szCs w:val="28"/>
        </w:rPr>
        <w:t>делами одной ячейки.</w:t>
      </w:r>
    </w:p>
    <w:p w:rsidR="000C2ABA" w:rsidRPr="00507C74" w:rsidRDefault="000C2ABA" w:rsidP="008278B0">
      <w:pPr>
        <w:shd w:val="clear" w:color="auto" w:fill="FFFFFF"/>
        <w:spacing w:line="360" w:lineRule="auto"/>
        <w:ind w:right="14" w:firstLine="851"/>
        <w:jc w:val="both"/>
        <w:rPr>
          <w:rFonts w:ascii="Times New Roman" w:hAnsi="Times New Roman" w:cs="Times New Roman"/>
          <w:sz w:val="28"/>
          <w:szCs w:val="28"/>
        </w:rPr>
      </w:pPr>
      <w:r w:rsidRPr="00507C74">
        <w:rPr>
          <w:rFonts w:ascii="Times New Roman" w:hAnsi="Times New Roman" w:cs="Times New Roman"/>
          <w:color w:val="000000"/>
          <w:spacing w:val="-5"/>
          <w:sz w:val="28"/>
          <w:szCs w:val="28"/>
        </w:rPr>
        <w:t xml:space="preserve">В системах </w:t>
      </w:r>
      <w:r w:rsidRPr="00507C74">
        <w:rPr>
          <w:rFonts w:ascii="Times New Roman" w:hAnsi="Times New Roman" w:cs="Times New Roman"/>
          <w:color w:val="000000"/>
          <w:spacing w:val="-5"/>
          <w:sz w:val="28"/>
          <w:szCs w:val="28"/>
          <w:lang w:val="en-US"/>
        </w:rPr>
        <w:t>FBWA</w:t>
      </w:r>
      <w:r w:rsidRPr="00507C74">
        <w:rPr>
          <w:rFonts w:ascii="Times New Roman" w:hAnsi="Times New Roman" w:cs="Times New Roman"/>
          <w:color w:val="000000"/>
          <w:spacing w:val="-5"/>
          <w:sz w:val="28"/>
          <w:szCs w:val="28"/>
        </w:rPr>
        <w:t xml:space="preserve"> используется се</w:t>
      </w:r>
      <w:r w:rsidRPr="00507C74">
        <w:rPr>
          <w:rFonts w:ascii="Times New Roman" w:hAnsi="Times New Roman" w:cs="Times New Roman"/>
          <w:color w:val="000000"/>
          <w:spacing w:val="-5"/>
          <w:sz w:val="28"/>
          <w:szCs w:val="28"/>
        </w:rPr>
        <w:softHyphen/>
      </w:r>
      <w:r w:rsidRPr="00507C74">
        <w:rPr>
          <w:rFonts w:ascii="Times New Roman" w:hAnsi="Times New Roman" w:cs="Times New Roman"/>
          <w:color w:val="000000"/>
          <w:spacing w:val="-3"/>
          <w:sz w:val="28"/>
          <w:szCs w:val="28"/>
        </w:rPr>
        <w:t xml:space="preserve">кторный принцип построения ЦС, в </w:t>
      </w:r>
      <w:r w:rsidRPr="00507C74">
        <w:rPr>
          <w:rFonts w:ascii="Times New Roman" w:hAnsi="Times New Roman" w:cs="Times New Roman"/>
          <w:color w:val="000000"/>
          <w:spacing w:val="-5"/>
          <w:sz w:val="28"/>
          <w:szCs w:val="28"/>
        </w:rPr>
        <w:t>состав которой входят несколько при</w:t>
      </w:r>
      <w:r w:rsidRPr="00507C74">
        <w:rPr>
          <w:rFonts w:ascii="Times New Roman" w:hAnsi="Times New Roman" w:cs="Times New Roman"/>
          <w:color w:val="000000"/>
          <w:spacing w:val="-5"/>
          <w:sz w:val="28"/>
          <w:szCs w:val="28"/>
        </w:rPr>
        <w:softHyphen/>
      </w:r>
      <w:r w:rsidRPr="00507C74">
        <w:rPr>
          <w:rFonts w:ascii="Times New Roman" w:hAnsi="Times New Roman" w:cs="Times New Roman"/>
          <w:color w:val="000000"/>
          <w:spacing w:val="-7"/>
          <w:sz w:val="28"/>
          <w:szCs w:val="28"/>
        </w:rPr>
        <w:t>емопередатчиков, обслуживающих ка</w:t>
      </w:r>
      <w:r w:rsidRPr="00507C74">
        <w:rPr>
          <w:rFonts w:ascii="Times New Roman" w:hAnsi="Times New Roman" w:cs="Times New Roman"/>
          <w:color w:val="000000"/>
          <w:spacing w:val="-7"/>
          <w:sz w:val="28"/>
          <w:szCs w:val="28"/>
        </w:rPr>
        <w:softHyphen/>
      </w:r>
      <w:r w:rsidRPr="00507C74">
        <w:rPr>
          <w:rFonts w:ascii="Times New Roman" w:hAnsi="Times New Roman" w:cs="Times New Roman"/>
          <w:color w:val="000000"/>
          <w:spacing w:val="-4"/>
          <w:sz w:val="28"/>
          <w:szCs w:val="28"/>
        </w:rPr>
        <w:t xml:space="preserve">ждый свой сектор, причем в каждом </w:t>
      </w:r>
      <w:r w:rsidRPr="00507C74">
        <w:rPr>
          <w:rFonts w:ascii="Times New Roman" w:hAnsi="Times New Roman" w:cs="Times New Roman"/>
          <w:color w:val="000000"/>
          <w:spacing w:val="-5"/>
          <w:sz w:val="28"/>
          <w:szCs w:val="28"/>
        </w:rPr>
        <w:t>секторе могут быть организованы не</w:t>
      </w:r>
      <w:r w:rsidRPr="00507C74">
        <w:rPr>
          <w:rFonts w:ascii="Times New Roman" w:hAnsi="Times New Roman" w:cs="Times New Roman"/>
          <w:color w:val="000000"/>
          <w:spacing w:val="-5"/>
          <w:sz w:val="28"/>
          <w:szCs w:val="28"/>
        </w:rPr>
        <w:softHyphen/>
      </w:r>
      <w:r w:rsidRPr="00507C74">
        <w:rPr>
          <w:rFonts w:ascii="Times New Roman" w:hAnsi="Times New Roman" w:cs="Times New Roman"/>
          <w:color w:val="000000"/>
          <w:spacing w:val="-4"/>
          <w:sz w:val="28"/>
          <w:szCs w:val="28"/>
        </w:rPr>
        <w:t>сколько радиоканалов.</w:t>
      </w:r>
    </w:p>
    <w:p w:rsidR="000C2ABA" w:rsidRPr="00507C74" w:rsidRDefault="000C2ABA" w:rsidP="008278B0">
      <w:pPr>
        <w:shd w:val="clear" w:color="auto" w:fill="FFFFFF"/>
        <w:spacing w:line="360" w:lineRule="auto"/>
        <w:ind w:right="12" w:firstLine="851"/>
        <w:jc w:val="both"/>
        <w:rPr>
          <w:rFonts w:ascii="Times New Roman" w:hAnsi="Times New Roman" w:cs="Times New Roman"/>
          <w:sz w:val="28"/>
          <w:szCs w:val="28"/>
        </w:rPr>
      </w:pPr>
      <w:r w:rsidRPr="00507C74">
        <w:rPr>
          <w:rFonts w:ascii="Times New Roman" w:hAnsi="Times New Roman" w:cs="Times New Roman"/>
          <w:color w:val="000000"/>
          <w:spacing w:val="-2"/>
          <w:sz w:val="28"/>
          <w:szCs w:val="28"/>
        </w:rPr>
        <w:t>Терминальные станции современ</w:t>
      </w:r>
      <w:r w:rsidRPr="00507C74">
        <w:rPr>
          <w:rFonts w:ascii="Times New Roman" w:hAnsi="Times New Roman" w:cs="Times New Roman"/>
          <w:color w:val="000000"/>
          <w:spacing w:val="-2"/>
          <w:sz w:val="28"/>
          <w:szCs w:val="28"/>
        </w:rPr>
        <w:softHyphen/>
      </w:r>
      <w:r w:rsidRPr="00507C74">
        <w:rPr>
          <w:rFonts w:ascii="Times New Roman" w:hAnsi="Times New Roman" w:cs="Times New Roman"/>
          <w:color w:val="000000"/>
          <w:spacing w:val="-6"/>
          <w:sz w:val="28"/>
          <w:szCs w:val="28"/>
        </w:rPr>
        <w:t xml:space="preserve">ных систем </w:t>
      </w:r>
      <w:r w:rsidRPr="00507C74">
        <w:rPr>
          <w:rFonts w:ascii="Times New Roman" w:hAnsi="Times New Roman" w:cs="Times New Roman"/>
          <w:color w:val="000000"/>
          <w:spacing w:val="-6"/>
          <w:sz w:val="28"/>
          <w:szCs w:val="28"/>
          <w:lang w:val="en-US"/>
        </w:rPr>
        <w:t>FBWA</w:t>
      </w:r>
      <w:r w:rsidRPr="00507C74">
        <w:rPr>
          <w:rFonts w:ascii="Times New Roman" w:hAnsi="Times New Roman" w:cs="Times New Roman"/>
          <w:color w:val="000000"/>
          <w:spacing w:val="-6"/>
          <w:sz w:val="28"/>
          <w:szCs w:val="28"/>
        </w:rPr>
        <w:t xml:space="preserve"> обеспечивают под</w:t>
      </w:r>
      <w:r w:rsidRPr="00507C74">
        <w:rPr>
          <w:rFonts w:ascii="Times New Roman" w:hAnsi="Times New Roman" w:cs="Times New Roman"/>
          <w:color w:val="000000"/>
          <w:spacing w:val="-6"/>
          <w:sz w:val="28"/>
          <w:szCs w:val="28"/>
        </w:rPr>
        <w:softHyphen/>
      </w:r>
      <w:r w:rsidRPr="00507C74">
        <w:rPr>
          <w:rFonts w:ascii="Times New Roman" w:hAnsi="Times New Roman" w:cs="Times New Roman"/>
          <w:color w:val="000000"/>
          <w:spacing w:val="-5"/>
          <w:sz w:val="28"/>
          <w:szCs w:val="28"/>
        </w:rPr>
        <w:t xml:space="preserve">ключение к различным услугам широкого </w:t>
      </w:r>
      <w:r w:rsidRPr="00507C74">
        <w:rPr>
          <w:rFonts w:ascii="Times New Roman" w:hAnsi="Times New Roman" w:cs="Times New Roman"/>
          <w:color w:val="000000"/>
          <w:spacing w:val="-4"/>
          <w:sz w:val="28"/>
          <w:szCs w:val="28"/>
        </w:rPr>
        <w:t>круга как индивидуальных, так и кор</w:t>
      </w:r>
      <w:r w:rsidRPr="00507C74">
        <w:rPr>
          <w:rFonts w:ascii="Times New Roman" w:hAnsi="Times New Roman" w:cs="Times New Roman"/>
          <w:color w:val="000000"/>
          <w:spacing w:val="-4"/>
          <w:sz w:val="28"/>
          <w:szCs w:val="28"/>
        </w:rPr>
        <w:softHyphen/>
        <w:t xml:space="preserve">поративных пользователей, включая ЛВС, УАТС, сети </w:t>
      </w:r>
      <w:r w:rsidRPr="00507C74">
        <w:rPr>
          <w:rFonts w:ascii="Times New Roman" w:hAnsi="Times New Roman" w:cs="Times New Roman"/>
          <w:color w:val="000000"/>
          <w:spacing w:val="-4"/>
          <w:sz w:val="28"/>
          <w:szCs w:val="28"/>
          <w:lang w:val="en-US"/>
        </w:rPr>
        <w:t>Frame</w:t>
      </w:r>
      <w:r w:rsidRPr="00507C74">
        <w:rPr>
          <w:rFonts w:ascii="Times New Roman" w:hAnsi="Times New Roman" w:cs="Times New Roman"/>
          <w:color w:val="000000"/>
          <w:spacing w:val="-4"/>
          <w:sz w:val="28"/>
          <w:szCs w:val="28"/>
        </w:rPr>
        <w:t xml:space="preserve"> </w:t>
      </w:r>
      <w:r w:rsidRPr="00507C74">
        <w:rPr>
          <w:rFonts w:ascii="Times New Roman" w:hAnsi="Times New Roman" w:cs="Times New Roman"/>
          <w:color w:val="000000"/>
          <w:spacing w:val="-4"/>
          <w:sz w:val="28"/>
          <w:szCs w:val="28"/>
          <w:lang w:val="en-US"/>
        </w:rPr>
        <w:t>Relay</w:t>
      </w:r>
      <w:r w:rsidRPr="00507C74">
        <w:rPr>
          <w:rFonts w:ascii="Times New Roman" w:hAnsi="Times New Roman" w:cs="Times New Roman"/>
          <w:color w:val="000000"/>
          <w:spacing w:val="-4"/>
          <w:sz w:val="28"/>
          <w:szCs w:val="28"/>
        </w:rPr>
        <w:t xml:space="preserve"> и др.</w:t>
      </w:r>
    </w:p>
    <w:p w:rsidR="000C2ABA" w:rsidRPr="00507C74" w:rsidRDefault="000C2ABA" w:rsidP="008278B0">
      <w:pPr>
        <w:shd w:val="clear" w:color="auto" w:fill="FFFFFF"/>
        <w:spacing w:line="360" w:lineRule="auto"/>
        <w:ind w:right="2" w:firstLine="851"/>
        <w:jc w:val="both"/>
        <w:rPr>
          <w:rFonts w:ascii="Times New Roman" w:hAnsi="Times New Roman" w:cs="Times New Roman"/>
          <w:color w:val="000000"/>
          <w:sz w:val="28"/>
          <w:szCs w:val="28"/>
        </w:rPr>
      </w:pPr>
      <w:r w:rsidRPr="00507C74">
        <w:rPr>
          <w:rFonts w:ascii="Times New Roman" w:hAnsi="Times New Roman" w:cs="Times New Roman"/>
          <w:color w:val="000000"/>
          <w:spacing w:val="-9"/>
          <w:sz w:val="28"/>
          <w:szCs w:val="28"/>
        </w:rPr>
        <w:t>И наконец, кроме предоставления ус</w:t>
      </w:r>
      <w:r w:rsidRPr="00507C74">
        <w:rPr>
          <w:rFonts w:ascii="Times New Roman" w:hAnsi="Times New Roman" w:cs="Times New Roman"/>
          <w:color w:val="000000"/>
          <w:spacing w:val="-9"/>
          <w:sz w:val="28"/>
          <w:szCs w:val="28"/>
        </w:rPr>
        <w:softHyphen/>
      </w:r>
      <w:r w:rsidRPr="00507C74">
        <w:rPr>
          <w:rFonts w:ascii="Times New Roman" w:hAnsi="Times New Roman" w:cs="Times New Roman"/>
          <w:color w:val="000000"/>
          <w:spacing w:val="-6"/>
          <w:sz w:val="28"/>
          <w:szCs w:val="28"/>
        </w:rPr>
        <w:t>луг пользовательского доступа, систе</w:t>
      </w:r>
      <w:r w:rsidRPr="00507C74">
        <w:rPr>
          <w:rFonts w:ascii="Times New Roman" w:hAnsi="Times New Roman" w:cs="Times New Roman"/>
          <w:color w:val="000000"/>
          <w:spacing w:val="-6"/>
          <w:sz w:val="28"/>
          <w:szCs w:val="28"/>
        </w:rPr>
        <w:softHyphen/>
      </w:r>
      <w:r w:rsidRPr="00507C74">
        <w:rPr>
          <w:rFonts w:ascii="Times New Roman" w:hAnsi="Times New Roman" w:cs="Times New Roman"/>
          <w:color w:val="000000"/>
          <w:spacing w:val="-7"/>
          <w:sz w:val="28"/>
          <w:szCs w:val="28"/>
        </w:rPr>
        <w:t xml:space="preserve">мы </w:t>
      </w:r>
      <w:r w:rsidRPr="00507C74">
        <w:rPr>
          <w:rFonts w:ascii="Times New Roman" w:hAnsi="Times New Roman" w:cs="Times New Roman"/>
          <w:color w:val="000000"/>
          <w:spacing w:val="-7"/>
          <w:sz w:val="28"/>
          <w:szCs w:val="28"/>
          <w:lang w:val="en-US"/>
        </w:rPr>
        <w:t>FBWA</w:t>
      </w:r>
      <w:r w:rsidRPr="00507C74">
        <w:rPr>
          <w:rFonts w:ascii="Times New Roman" w:hAnsi="Times New Roman" w:cs="Times New Roman"/>
          <w:color w:val="000000"/>
          <w:spacing w:val="-7"/>
          <w:sz w:val="28"/>
          <w:szCs w:val="28"/>
        </w:rPr>
        <w:t xml:space="preserve"> широко используются в ка</w:t>
      </w:r>
      <w:r w:rsidRPr="00507C74">
        <w:rPr>
          <w:rFonts w:ascii="Times New Roman" w:hAnsi="Times New Roman" w:cs="Times New Roman"/>
          <w:color w:val="000000"/>
          <w:spacing w:val="-7"/>
          <w:sz w:val="28"/>
          <w:szCs w:val="28"/>
        </w:rPr>
        <w:softHyphen/>
      </w:r>
      <w:r w:rsidRPr="00507C74">
        <w:rPr>
          <w:rFonts w:ascii="Times New Roman" w:hAnsi="Times New Roman" w:cs="Times New Roman"/>
          <w:color w:val="000000"/>
          <w:spacing w:val="-8"/>
          <w:sz w:val="28"/>
          <w:szCs w:val="28"/>
        </w:rPr>
        <w:t xml:space="preserve">честве беспроводных городских сетей </w:t>
      </w:r>
      <w:r w:rsidRPr="00507C74">
        <w:rPr>
          <w:rFonts w:ascii="Times New Roman" w:hAnsi="Times New Roman" w:cs="Times New Roman"/>
          <w:color w:val="000000"/>
          <w:spacing w:val="-4"/>
          <w:sz w:val="28"/>
          <w:szCs w:val="28"/>
        </w:rPr>
        <w:t xml:space="preserve">для предоставления </w:t>
      </w:r>
      <w:r w:rsidRPr="00507C74">
        <w:rPr>
          <w:rFonts w:ascii="Times New Roman" w:hAnsi="Times New Roman" w:cs="Times New Roman"/>
          <w:color w:val="000000"/>
          <w:spacing w:val="-2"/>
          <w:sz w:val="28"/>
          <w:szCs w:val="28"/>
        </w:rPr>
        <w:t xml:space="preserve">транспортных услуг (например, для </w:t>
      </w:r>
      <w:r w:rsidRPr="00507C74">
        <w:rPr>
          <w:rFonts w:ascii="Times New Roman" w:hAnsi="Times New Roman" w:cs="Times New Roman"/>
          <w:color w:val="000000"/>
          <w:spacing w:val="-6"/>
          <w:sz w:val="28"/>
          <w:szCs w:val="28"/>
        </w:rPr>
        <w:t>подключения базовых станций к ком</w:t>
      </w:r>
      <w:r w:rsidRPr="00507C74">
        <w:rPr>
          <w:rFonts w:ascii="Times New Roman" w:hAnsi="Times New Roman" w:cs="Times New Roman"/>
          <w:color w:val="000000"/>
          <w:spacing w:val="-6"/>
          <w:sz w:val="28"/>
          <w:szCs w:val="28"/>
        </w:rPr>
        <w:softHyphen/>
      </w:r>
      <w:r w:rsidRPr="00507C74">
        <w:rPr>
          <w:rFonts w:ascii="Times New Roman" w:hAnsi="Times New Roman" w:cs="Times New Roman"/>
          <w:color w:val="000000"/>
          <w:spacing w:val="-7"/>
          <w:sz w:val="28"/>
          <w:szCs w:val="28"/>
        </w:rPr>
        <w:t>мутаторам мобильных сетей связи).</w:t>
      </w:r>
    </w:p>
    <w:p w:rsidR="000C2ABA" w:rsidRPr="00FA79F2" w:rsidRDefault="000C2ABA" w:rsidP="00FA79F2">
      <w:pPr>
        <w:pStyle w:val="3"/>
      </w:pPr>
      <w:bookmarkStart w:id="9" w:name="_Toc104602747"/>
      <w:bookmarkStart w:id="10" w:name="_Toc104610142"/>
      <w:bookmarkStart w:id="11" w:name="_Toc104610306"/>
      <w:r w:rsidRPr="00FA79F2">
        <w:t>1.2 ОРГАНИЗАЦИЯ РАДИОИНТЕРФЕЙСА</w:t>
      </w:r>
      <w:bookmarkEnd w:id="9"/>
      <w:bookmarkEnd w:id="10"/>
      <w:bookmarkEnd w:id="11"/>
    </w:p>
    <w:p w:rsidR="000C2ABA" w:rsidRPr="00507C74" w:rsidRDefault="008278B0" w:rsidP="008278B0">
      <w:pPr>
        <w:shd w:val="clear" w:color="auto" w:fill="FFFFFF"/>
        <w:spacing w:before="209" w:line="360" w:lineRule="auto"/>
        <w:ind w:firstLine="851"/>
        <w:jc w:val="both"/>
        <w:rPr>
          <w:rFonts w:ascii="Times New Roman" w:hAnsi="Times New Roman" w:cs="Times New Roman"/>
          <w:color w:val="000000"/>
          <w:spacing w:val="-5"/>
          <w:sz w:val="28"/>
          <w:szCs w:val="28"/>
          <w:u w:val="single"/>
        </w:rPr>
      </w:pPr>
      <w:r>
        <w:rPr>
          <w:rFonts w:ascii="Times New Roman" w:hAnsi="Times New Roman" w:cs="Times New Roman"/>
          <w:color w:val="000000"/>
          <w:spacing w:val="-9"/>
          <w:sz w:val="28"/>
          <w:szCs w:val="28"/>
        </w:rPr>
        <w:t xml:space="preserve"> </w:t>
      </w:r>
      <w:r w:rsidR="000C2ABA" w:rsidRPr="00507C74">
        <w:rPr>
          <w:rFonts w:ascii="Times New Roman" w:hAnsi="Times New Roman" w:cs="Times New Roman"/>
          <w:color w:val="000000"/>
          <w:spacing w:val="-9"/>
          <w:sz w:val="28"/>
          <w:szCs w:val="28"/>
        </w:rPr>
        <w:t xml:space="preserve">Полосы частот для систем </w:t>
      </w:r>
      <w:r w:rsidR="000C2ABA" w:rsidRPr="00507C74">
        <w:rPr>
          <w:rFonts w:ascii="Times New Roman" w:hAnsi="Times New Roman" w:cs="Times New Roman"/>
          <w:color w:val="000000"/>
          <w:spacing w:val="-9"/>
          <w:sz w:val="28"/>
          <w:szCs w:val="28"/>
          <w:lang w:val="en-US"/>
        </w:rPr>
        <w:t>FBWA</w:t>
      </w:r>
      <w:r w:rsidR="000C2ABA" w:rsidRPr="00507C74">
        <w:rPr>
          <w:rFonts w:ascii="Times New Roman" w:hAnsi="Times New Roman" w:cs="Times New Roman"/>
          <w:color w:val="000000"/>
          <w:spacing w:val="-9"/>
          <w:sz w:val="28"/>
          <w:szCs w:val="28"/>
        </w:rPr>
        <w:t xml:space="preserve"> оп</w:t>
      </w:r>
      <w:r w:rsidR="000C2ABA" w:rsidRPr="00507C74">
        <w:rPr>
          <w:rFonts w:ascii="Times New Roman" w:hAnsi="Times New Roman" w:cs="Times New Roman"/>
          <w:color w:val="000000"/>
          <w:spacing w:val="-9"/>
          <w:sz w:val="28"/>
          <w:szCs w:val="28"/>
        </w:rPr>
        <w:softHyphen/>
      </w:r>
      <w:r w:rsidR="000C2ABA" w:rsidRPr="00507C74">
        <w:rPr>
          <w:rFonts w:ascii="Times New Roman" w:hAnsi="Times New Roman" w:cs="Times New Roman"/>
          <w:color w:val="000000"/>
          <w:spacing w:val="-6"/>
          <w:sz w:val="28"/>
          <w:szCs w:val="28"/>
        </w:rPr>
        <w:t>ределены международным Регламен</w:t>
      </w:r>
      <w:r w:rsidR="000C2ABA" w:rsidRPr="00507C74">
        <w:rPr>
          <w:rFonts w:ascii="Times New Roman" w:hAnsi="Times New Roman" w:cs="Times New Roman"/>
          <w:color w:val="000000"/>
          <w:spacing w:val="-6"/>
          <w:sz w:val="28"/>
          <w:szCs w:val="28"/>
        </w:rPr>
        <w:softHyphen/>
      </w:r>
      <w:r w:rsidR="000C2ABA" w:rsidRPr="00507C74">
        <w:rPr>
          <w:rFonts w:ascii="Times New Roman" w:hAnsi="Times New Roman" w:cs="Times New Roman"/>
          <w:color w:val="000000"/>
          <w:spacing w:val="-8"/>
          <w:sz w:val="28"/>
          <w:szCs w:val="28"/>
        </w:rPr>
        <w:t>том радиосвязи, а в России - "Таблицей распределения полос частот между ра</w:t>
      </w:r>
      <w:r w:rsidR="000C2ABA" w:rsidRPr="00507C74">
        <w:rPr>
          <w:rFonts w:ascii="Times New Roman" w:hAnsi="Times New Roman" w:cs="Times New Roman"/>
          <w:color w:val="000000"/>
          <w:spacing w:val="-8"/>
          <w:sz w:val="28"/>
          <w:szCs w:val="28"/>
        </w:rPr>
        <w:softHyphen/>
        <w:t xml:space="preserve">диослужбами Российской Федерации в </w:t>
      </w:r>
      <w:r w:rsidR="000C2ABA" w:rsidRPr="00507C74">
        <w:rPr>
          <w:rFonts w:ascii="Times New Roman" w:hAnsi="Times New Roman" w:cs="Times New Roman"/>
          <w:color w:val="000000"/>
          <w:sz w:val="28"/>
          <w:szCs w:val="28"/>
        </w:rPr>
        <w:t xml:space="preserve">диапазонах частот от 3 кГц до 400 </w:t>
      </w:r>
      <w:r w:rsidR="000C2ABA" w:rsidRPr="00507C74">
        <w:rPr>
          <w:rFonts w:ascii="Times New Roman" w:hAnsi="Times New Roman" w:cs="Times New Roman"/>
          <w:color w:val="000000"/>
          <w:spacing w:val="-9"/>
          <w:sz w:val="28"/>
          <w:szCs w:val="28"/>
        </w:rPr>
        <w:t>ГГц", определяющей также условия ис</w:t>
      </w:r>
      <w:r w:rsidR="000C2ABA" w:rsidRPr="00507C74">
        <w:rPr>
          <w:rFonts w:ascii="Times New Roman" w:hAnsi="Times New Roman" w:cs="Times New Roman"/>
          <w:color w:val="000000"/>
          <w:spacing w:val="-9"/>
          <w:sz w:val="28"/>
          <w:szCs w:val="28"/>
        </w:rPr>
        <w:softHyphen/>
      </w:r>
      <w:r w:rsidR="000C2ABA" w:rsidRPr="00507C74">
        <w:rPr>
          <w:rFonts w:ascii="Times New Roman" w:hAnsi="Times New Roman" w:cs="Times New Roman"/>
          <w:color w:val="000000"/>
          <w:spacing w:val="-4"/>
          <w:sz w:val="28"/>
          <w:szCs w:val="28"/>
        </w:rPr>
        <w:t xml:space="preserve">пользования полос частот в России. </w:t>
      </w:r>
      <w:r w:rsidR="000C2ABA" w:rsidRPr="00507C74">
        <w:rPr>
          <w:rFonts w:ascii="Times New Roman" w:hAnsi="Times New Roman" w:cs="Times New Roman"/>
          <w:color w:val="000000"/>
          <w:spacing w:val="-8"/>
          <w:sz w:val="28"/>
          <w:szCs w:val="28"/>
        </w:rPr>
        <w:t xml:space="preserve">Под последними следует понимать три </w:t>
      </w:r>
      <w:r w:rsidR="000C2ABA" w:rsidRPr="00507C74">
        <w:rPr>
          <w:rFonts w:ascii="Times New Roman" w:hAnsi="Times New Roman" w:cs="Times New Roman"/>
          <w:color w:val="000000"/>
          <w:spacing w:val="-7"/>
          <w:sz w:val="28"/>
          <w:szCs w:val="28"/>
        </w:rPr>
        <w:t>категории полос частот, предназначен</w:t>
      </w:r>
      <w:r w:rsidR="000C2ABA" w:rsidRPr="00507C74">
        <w:rPr>
          <w:rFonts w:ascii="Times New Roman" w:hAnsi="Times New Roman" w:cs="Times New Roman"/>
          <w:color w:val="000000"/>
          <w:spacing w:val="-7"/>
          <w:sz w:val="28"/>
          <w:szCs w:val="28"/>
        </w:rPr>
        <w:softHyphen/>
      </w:r>
      <w:r w:rsidR="000C2ABA" w:rsidRPr="00507C74">
        <w:rPr>
          <w:rFonts w:ascii="Times New Roman" w:hAnsi="Times New Roman" w:cs="Times New Roman"/>
          <w:color w:val="000000"/>
          <w:spacing w:val="-5"/>
          <w:sz w:val="28"/>
          <w:szCs w:val="28"/>
        </w:rPr>
        <w:t>ных для использо</w:t>
      </w:r>
      <w:r w:rsidR="000C2ABA" w:rsidRPr="00507C74">
        <w:rPr>
          <w:rFonts w:ascii="Times New Roman" w:hAnsi="Times New Roman" w:cs="Times New Roman"/>
          <w:color w:val="000000"/>
          <w:spacing w:val="-5"/>
          <w:sz w:val="28"/>
          <w:szCs w:val="28"/>
        </w:rPr>
        <w:softHyphen/>
      </w:r>
      <w:r w:rsidR="000C2ABA" w:rsidRPr="00507C74">
        <w:rPr>
          <w:rFonts w:ascii="Times New Roman" w:hAnsi="Times New Roman" w:cs="Times New Roman"/>
          <w:color w:val="000000"/>
          <w:spacing w:val="-9"/>
          <w:sz w:val="28"/>
          <w:szCs w:val="28"/>
        </w:rPr>
        <w:t>вания:</w:t>
      </w:r>
    </w:p>
    <w:p w:rsidR="000C2ABA" w:rsidRPr="00507C74" w:rsidRDefault="000C2ABA" w:rsidP="008278B0">
      <w:pPr>
        <w:numPr>
          <w:ilvl w:val="0"/>
          <w:numId w:val="19"/>
        </w:numPr>
        <w:shd w:val="clear" w:color="auto" w:fill="FFFFFF"/>
        <w:tabs>
          <w:tab w:val="left" w:pos="156"/>
        </w:tabs>
        <w:spacing w:line="360" w:lineRule="auto"/>
        <w:ind w:left="0" w:right="1498" w:firstLine="851"/>
        <w:jc w:val="both"/>
        <w:rPr>
          <w:rFonts w:ascii="Times New Roman" w:hAnsi="Times New Roman" w:cs="Times New Roman"/>
          <w:color w:val="000000"/>
          <w:sz w:val="28"/>
          <w:szCs w:val="28"/>
        </w:rPr>
      </w:pPr>
      <w:r w:rsidRPr="00507C74">
        <w:rPr>
          <w:rFonts w:ascii="Times New Roman" w:hAnsi="Times New Roman" w:cs="Times New Roman"/>
          <w:color w:val="000000"/>
          <w:spacing w:val="-4"/>
          <w:sz w:val="28"/>
          <w:szCs w:val="28"/>
        </w:rPr>
        <w:t>преимуществен</w:t>
      </w:r>
      <w:r w:rsidRPr="00507C74">
        <w:rPr>
          <w:rFonts w:ascii="Times New Roman" w:hAnsi="Times New Roman" w:cs="Times New Roman"/>
          <w:color w:val="000000"/>
          <w:spacing w:val="-4"/>
          <w:sz w:val="28"/>
          <w:szCs w:val="28"/>
        </w:rPr>
        <w:softHyphen/>
      </w:r>
      <w:r w:rsidRPr="00507C74">
        <w:rPr>
          <w:rFonts w:ascii="Times New Roman" w:hAnsi="Times New Roman" w:cs="Times New Roman"/>
          <w:color w:val="000000"/>
          <w:spacing w:val="9"/>
          <w:sz w:val="28"/>
          <w:szCs w:val="28"/>
        </w:rPr>
        <w:t>но РЭС прави</w:t>
      </w:r>
      <w:r w:rsidRPr="00507C74">
        <w:rPr>
          <w:rFonts w:ascii="Times New Roman" w:hAnsi="Times New Roman" w:cs="Times New Roman"/>
          <w:color w:val="000000"/>
          <w:spacing w:val="9"/>
          <w:sz w:val="28"/>
          <w:szCs w:val="28"/>
        </w:rPr>
        <w:softHyphen/>
      </w:r>
      <w:r w:rsidRPr="00507C74">
        <w:rPr>
          <w:rFonts w:ascii="Times New Roman" w:hAnsi="Times New Roman" w:cs="Times New Roman"/>
          <w:color w:val="000000"/>
          <w:spacing w:val="11"/>
          <w:sz w:val="28"/>
          <w:szCs w:val="28"/>
        </w:rPr>
        <w:t xml:space="preserve">тельственного </w:t>
      </w:r>
      <w:r w:rsidRPr="00507C74">
        <w:rPr>
          <w:rFonts w:ascii="Times New Roman" w:hAnsi="Times New Roman" w:cs="Times New Roman"/>
          <w:color w:val="000000"/>
          <w:spacing w:val="2"/>
          <w:sz w:val="28"/>
          <w:szCs w:val="28"/>
        </w:rPr>
        <w:t xml:space="preserve">назначения </w:t>
      </w:r>
      <w:r w:rsidRPr="00507C74">
        <w:rPr>
          <w:rFonts w:ascii="Times New Roman" w:hAnsi="Times New Roman" w:cs="Times New Roman"/>
          <w:color w:val="000000"/>
          <w:spacing w:val="2"/>
          <w:sz w:val="28"/>
          <w:szCs w:val="28"/>
        </w:rPr>
        <w:lastRenderedPageBreak/>
        <w:t>(ка</w:t>
      </w:r>
      <w:r w:rsidRPr="00507C74">
        <w:rPr>
          <w:rFonts w:ascii="Times New Roman" w:hAnsi="Times New Roman" w:cs="Times New Roman"/>
          <w:color w:val="000000"/>
          <w:spacing w:val="2"/>
          <w:sz w:val="28"/>
          <w:szCs w:val="28"/>
        </w:rPr>
        <w:softHyphen/>
      </w:r>
      <w:r w:rsidRPr="00507C74">
        <w:rPr>
          <w:rFonts w:ascii="Times New Roman" w:hAnsi="Times New Roman" w:cs="Times New Roman"/>
          <w:color w:val="000000"/>
          <w:spacing w:val="-3"/>
          <w:sz w:val="28"/>
          <w:szCs w:val="28"/>
        </w:rPr>
        <w:t>тегория ПР);</w:t>
      </w:r>
    </w:p>
    <w:p w:rsidR="000C2ABA" w:rsidRPr="00507C74" w:rsidRDefault="000C2ABA" w:rsidP="008278B0">
      <w:pPr>
        <w:numPr>
          <w:ilvl w:val="0"/>
          <w:numId w:val="19"/>
        </w:numPr>
        <w:shd w:val="clear" w:color="auto" w:fill="FFFFFF"/>
        <w:tabs>
          <w:tab w:val="left" w:pos="156"/>
        </w:tabs>
        <w:spacing w:line="360" w:lineRule="auto"/>
        <w:ind w:left="0" w:right="1498" w:firstLine="851"/>
        <w:jc w:val="both"/>
        <w:rPr>
          <w:rFonts w:ascii="Times New Roman" w:hAnsi="Times New Roman" w:cs="Times New Roman"/>
          <w:color w:val="000000"/>
          <w:sz w:val="28"/>
          <w:szCs w:val="28"/>
        </w:rPr>
      </w:pPr>
      <w:r w:rsidRPr="00507C74">
        <w:rPr>
          <w:rFonts w:ascii="Times New Roman" w:hAnsi="Times New Roman" w:cs="Times New Roman"/>
          <w:color w:val="000000"/>
          <w:spacing w:val="-3"/>
          <w:sz w:val="28"/>
          <w:szCs w:val="28"/>
        </w:rPr>
        <w:t>преимуществен</w:t>
      </w:r>
      <w:r w:rsidRPr="00507C74">
        <w:rPr>
          <w:rFonts w:ascii="Times New Roman" w:hAnsi="Times New Roman" w:cs="Times New Roman"/>
          <w:color w:val="000000"/>
          <w:spacing w:val="-3"/>
          <w:sz w:val="28"/>
          <w:szCs w:val="28"/>
        </w:rPr>
        <w:softHyphen/>
      </w:r>
      <w:r w:rsidRPr="00507C74">
        <w:rPr>
          <w:rFonts w:ascii="Times New Roman" w:hAnsi="Times New Roman" w:cs="Times New Roman"/>
          <w:color w:val="000000"/>
          <w:spacing w:val="-6"/>
          <w:sz w:val="28"/>
          <w:szCs w:val="28"/>
        </w:rPr>
        <w:t>но РЭС граждан</w:t>
      </w:r>
      <w:r w:rsidRPr="00507C74">
        <w:rPr>
          <w:rFonts w:ascii="Times New Roman" w:hAnsi="Times New Roman" w:cs="Times New Roman"/>
          <w:color w:val="000000"/>
          <w:spacing w:val="-6"/>
          <w:sz w:val="28"/>
          <w:szCs w:val="28"/>
        </w:rPr>
        <w:softHyphen/>
      </w:r>
      <w:r w:rsidRPr="00507C74">
        <w:rPr>
          <w:rFonts w:ascii="Times New Roman" w:hAnsi="Times New Roman" w:cs="Times New Roman"/>
          <w:color w:val="000000"/>
          <w:spacing w:val="-8"/>
          <w:sz w:val="28"/>
          <w:szCs w:val="28"/>
        </w:rPr>
        <w:t xml:space="preserve">ского назначения </w:t>
      </w:r>
      <w:r w:rsidRPr="00507C74">
        <w:rPr>
          <w:rFonts w:ascii="Times New Roman" w:hAnsi="Times New Roman" w:cs="Times New Roman"/>
          <w:color w:val="000000"/>
          <w:spacing w:val="-6"/>
          <w:sz w:val="28"/>
          <w:szCs w:val="28"/>
        </w:rPr>
        <w:t>(категория ГР);</w:t>
      </w:r>
    </w:p>
    <w:p w:rsidR="000C2ABA" w:rsidRPr="00507C74" w:rsidRDefault="008278B0" w:rsidP="008278B0">
      <w:pPr>
        <w:numPr>
          <w:ilvl w:val="0"/>
          <w:numId w:val="19"/>
        </w:numPr>
        <w:shd w:val="clear" w:color="auto" w:fill="FFFFFF"/>
        <w:tabs>
          <w:tab w:val="left" w:pos="197"/>
        </w:tabs>
        <w:spacing w:line="360" w:lineRule="auto"/>
        <w:ind w:left="0" w:right="1498" w:firstLine="851"/>
        <w:jc w:val="both"/>
        <w:rPr>
          <w:rFonts w:ascii="Times New Roman" w:hAnsi="Times New Roman" w:cs="Times New Roman"/>
          <w:sz w:val="28"/>
          <w:szCs w:val="28"/>
        </w:rPr>
      </w:pPr>
      <w:r>
        <w:rPr>
          <w:rFonts w:ascii="Times New Roman" w:hAnsi="Times New Roman" w:cs="Times New Roman"/>
          <w:color w:val="000000"/>
          <w:spacing w:val="-4"/>
          <w:sz w:val="28"/>
          <w:szCs w:val="28"/>
        </w:rPr>
        <w:t>совместно</w:t>
      </w:r>
      <w:r w:rsidRPr="008278B0">
        <w:rPr>
          <w:rFonts w:ascii="Times New Roman" w:hAnsi="Times New Roman" w:cs="Times New Roman"/>
          <w:color w:val="000000"/>
          <w:spacing w:val="-4"/>
          <w:sz w:val="28"/>
          <w:szCs w:val="28"/>
        </w:rPr>
        <w:t xml:space="preserve"> </w:t>
      </w:r>
      <w:r w:rsidR="000C2ABA" w:rsidRPr="00507C74">
        <w:rPr>
          <w:rFonts w:ascii="Times New Roman" w:hAnsi="Times New Roman" w:cs="Times New Roman"/>
          <w:color w:val="000000"/>
          <w:spacing w:val="-4"/>
          <w:sz w:val="28"/>
          <w:szCs w:val="28"/>
        </w:rPr>
        <w:t xml:space="preserve">РЭС </w:t>
      </w:r>
      <w:r w:rsidR="000C2ABA" w:rsidRPr="00507C74">
        <w:rPr>
          <w:rFonts w:ascii="Times New Roman" w:hAnsi="Times New Roman" w:cs="Times New Roman"/>
          <w:color w:val="000000"/>
          <w:spacing w:val="-2"/>
          <w:sz w:val="28"/>
          <w:szCs w:val="28"/>
        </w:rPr>
        <w:t>правительствен</w:t>
      </w:r>
      <w:r w:rsidR="000C2ABA" w:rsidRPr="00507C74">
        <w:rPr>
          <w:rFonts w:ascii="Times New Roman" w:hAnsi="Times New Roman" w:cs="Times New Roman"/>
          <w:color w:val="000000"/>
          <w:spacing w:val="-2"/>
          <w:sz w:val="28"/>
          <w:szCs w:val="28"/>
        </w:rPr>
        <w:softHyphen/>
      </w:r>
      <w:r w:rsidR="000C2ABA" w:rsidRPr="00507C74">
        <w:rPr>
          <w:rFonts w:ascii="Times New Roman" w:hAnsi="Times New Roman" w:cs="Times New Roman"/>
          <w:color w:val="000000"/>
          <w:spacing w:val="-1"/>
          <w:sz w:val="28"/>
          <w:szCs w:val="28"/>
        </w:rPr>
        <w:t>ного и граждан</w:t>
      </w:r>
      <w:r w:rsidR="000C2ABA" w:rsidRPr="00507C74">
        <w:rPr>
          <w:rFonts w:ascii="Times New Roman" w:hAnsi="Times New Roman" w:cs="Times New Roman"/>
          <w:color w:val="000000"/>
          <w:spacing w:val="-1"/>
          <w:sz w:val="28"/>
          <w:szCs w:val="28"/>
        </w:rPr>
        <w:softHyphen/>
      </w:r>
      <w:r w:rsidR="000C2ABA">
        <w:rPr>
          <w:rFonts w:ascii="Times New Roman" w:hAnsi="Times New Roman" w:cs="Times New Roman"/>
          <w:color w:val="000000"/>
          <w:spacing w:val="-7"/>
          <w:sz w:val="28"/>
          <w:szCs w:val="28"/>
        </w:rPr>
        <w:t xml:space="preserve">ского назначения (категория  </w:t>
      </w:r>
      <w:r w:rsidR="000C2ABA" w:rsidRPr="00507C74">
        <w:rPr>
          <w:rFonts w:ascii="Times New Roman" w:hAnsi="Times New Roman" w:cs="Times New Roman"/>
          <w:color w:val="000000"/>
          <w:spacing w:val="-7"/>
          <w:sz w:val="28"/>
          <w:szCs w:val="28"/>
        </w:rPr>
        <w:t>СИ).</w:t>
      </w:r>
    </w:p>
    <w:p w:rsidR="000C2ABA" w:rsidRPr="00507C74" w:rsidRDefault="000C2ABA" w:rsidP="008278B0">
      <w:pPr>
        <w:shd w:val="clear" w:color="auto" w:fill="FFFFFF"/>
        <w:tabs>
          <w:tab w:val="left" w:pos="197"/>
        </w:tabs>
        <w:spacing w:line="360" w:lineRule="auto"/>
        <w:ind w:right="1498" w:firstLine="851"/>
        <w:jc w:val="both"/>
        <w:rPr>
          <w:rFonts w:ascii="Times New Roman" w:hAnsi="Times New Roman" w:cs="Times New Roman"/>
          <w:color w:val="000000"/>
          <w:spacing w:val="-4"/>
          <w:sz w:val="28"/>
          <w:szCs w:val="28"/>
        </w:rPr>
      </w:pPr>
      <w:r w:rsidRPr="00507C74">
        <w:rPr>
          <w:rFonts w:ascii="Times New Roman" w:hAnsi="Times New Roman" w:cs="Times New Roman"/>
          <w:color w:val="000000"/>
          <w:spacing w:val="-4"/>
          <w:sz w:val="28"/>
          <w:szCs w:val="28"/>
        </w:rPr>
        <w:t>Выделением по</w:t>
      </w:r>
      <w:r w:rsidRPr="00507C74">
        <w:rPr>
          <w:rFonts w:ascii="Times New Roman" w:hAnsi="Times New Roman" w:cs="Times New Roman"/>
          <w:color w:val="000000"/>
          <w:spacing w:val="-4"/>
          <w:sz w:val="28"/>
          <w:szCs w:val="28"/>
        </w:rPr>
        <w:softHyphen/>
      </w:r>
      <w:r w:rsidRPr="00507C74">
        <w:rPr>
          <w:rFonts w:ascii="Times New Roman" w:hAnsi="Times New Roman" w:cs="Times New Roman"/>
          <w:color w:val="000000"/>
          <w:spacing w:val="-7"/>
          <w:sz w:val="28"/>
          <w:szCs w:val="28"/>
        </w:rPr>
        <w:t>лос частот для экс</w:t>
      </w:r>
      <w:r w:rsidRPr="00507C74">
        <w:rPr>
          <w:rFonts w:ascii="Times New Roman" w:hAnsi="Times New Roman" w:cs="Times New Roman"/>
          <w:color w:val="000000"/>
          <w:spacing w:val="-7"/>
          <w:sz w:val="28"/>
          <w:szCs w:val="28"/>
        </w:rPr>
        <w:softHyphen/>
      </w:r>
      <w:r w:rsidRPr="00507C74">
        <w:rPr>
          <w:rFonts w:ascii="Times New Roman" w:hAnsi="Times New Roman" w:cs="Times New Roman"/>
          <w:color w:val="000000"/>
          <w:spacing w:val="-5"/>
          <w:sz w:val="28"/>
          <w:szCs w:val="28"/>
        </w:rPr>
        <w:t>плуатации различ</w:t>
      </w:r>
      <w:r w:rsidRPr="00507C74">
        <w:rPr>
          <w:rFonts w:ascii="Times New Roman" w:hAnsi="Times New Roman" w:cs="Times New Roman"/>
          <w:color w:val="000000"/>
          <w:spacing w:val="-5"/>
          <w:sz w:val="28"/>
          <w:szCs w:val="28"/>
        </w:rPr>
        <w:softHyphen/>
      </w:r>
      <w:r w:rsidRPr="00507C74">
        <w:rPr>
          <w:rFonts w:ascii="Times New Roman" w:hAnsi="Times New Roman" w:cs="Times New Roman"/>
          <w:color w:val="000000"/>
          <w:spacing w:val="-8"/>
          <w:sz w:val="28"/>
          <w:szCs w:val="28"/>
        </w:rPr>
        <w:t xml:space="preserve">ных систем </w:t>
      </w:r>
      <w:r w:rsidRPr="00507C74">
        <w:rPr>
          <w:rFonts w:ascii="Times New Roman" w:hAnsi="Times New Roman" w:cs="Times New Roman"/>
          <w:color w:val="000000"/>
          <w:spacing w:val="-8"/>
          <w:sz w:val="28"/>
          <w:szCs w:val="28"/>
          <w:lang w:val="en-US"/>
        </w:rPr>
        <w:t>FBWA</w:t>
      </w:r>
      <w:r w:rsidRPr="00507C74">
        <w:rPr>
          <w:rFonts w:ascii="Times New Roman" w:hAnsi="Times New Roman" w:cs="Times New Roman"/>
          <w:color w:val="000000"/>
          <w:spacing w:val="-8"/>
          <w:sz w:val="28"/>
          <w:szCs w:val="28"/>
        </w:rPr>
        <w:t xml:space="preserve"> </w:t>
      </w:r>
      <w:r w:rsidRPr="00507C74">
        <w:rPr>
          <w:rFonts w:ascii="Times New Roman" w:hAnsi="Times New Roman" w:cs="Times New Roman"/>
          <w:color w:val="000000"/>
          <w:spacing w:val="-4"/>
          <w:sz w:val="28"/>
          <w:szCs w:val="28"/>
        </w:rPr>
        <w:t>занимается   Госу</w:t>
      </w:r>
      <w:r w:rsidRPr="00507C74">
        <w:rPr>
          <w:rFonts w:ascii="Times New Roman" w:hAnsi="Times New Roman" w:cs="Times New Roman"/>
          <w:color w:val="000000"/>
          <w:spacing w:val="-10"/>
          <w:sz w:val="28"/>
          <w:szCs w:val="28"/>
        </w:rPr>
        <w:t>дарственная комис</w:t>
      </w:r>
      <w:r w:rsidRPr="00507C74">
        <w:rPr>
          <w:rFonts w:ascii="Times New Roman" w:hAnsi="Times New Roman" w:cs="Times New Roman"/>
          <w:color w:val="000000"/>
          <w:spacing w:val="-10"/>
          <w:sz w:val="28"/>
          <w:szCs w:val="28"/>
        </w:rPr>
        <w:softHyphen/>
      </w:r>
      <w:r w:rsidRPr="00507C74">
        <w:rPr>
          <w:rFonts w:ascii="Times New Roman" w:hAnsi="Times New Roman" w:cs="Times New Roman"/>
          <w:color w:val="000000"/>
          <w:spacing w:val="-7"/>
          <w:sz w:val="28"/>
          <w:szCs w:val="28"/>
        </w:rPr>
        <w:t>сия по радиочасто</w:t>
      </w:r>
      <w:r w:rsidRPr="00507C74">
        <w:rPr>
          <w:rFonts w:ascii="Times New Roman" w:hAnsi="Times New Roman" w:cs="Times New Roman"/>
          <w:color w:val="000000"/>
          <w:spacing w:val="-7"/>
          <w:sz w:val="28"/>
          <w:szCs w:val="28"/>
        </w:rPr>
        <w:softHyphen/>
      </w:r>
      <w:r w:rsidRPr="00507C74">
        <w:rPr>
          <w:rFonts w:ascii="Times New Roman" w:hAnsi="Times New Roman" w:cs="Times New Roman"/>
          <w:color w:val="000000"/>
          <w:spacing w:val="1"/>
          <w:sz w:val="28"/>
          <w:szCs w:val="28"/>
        </w:rPr>
        <w:t>там (ГКРЧ), а на</w:t>
      </w:r>
      <w:r w:rsidRPr="00507C74">
        <w:rPr>
          <w:rFonts w:ascii="Times New Roman" w:hAnsi="Times New Roman" w:cs="Times New Roman"/>
          <w:color w:val="000000"/>
          <w:spacing w:val="1"/>
          <w:sz w:val="28"/>
          <w:szCs w:val="28"/>
        </w:rPr>
        <w:softHyphen/>
      </w:r>
      <w:r w:rsidRPr="00507C74">
        <w:rPr>
          <w:rFonts w:ascii="Times New Roman" w:hAnsi="Times New Roman" w:cs="Times New Roman"/>
          <w:color w:val="000000"/>
          <w:spacing w:val="-4"/>
          <w:sz w:val="28"/>
          <w:szCs w:val="28"/>
        </w:rPr>
        <w:t>значение  номина</w:t>
      </w:r>
      <w:r w:rsidRPr="00507C74">
        <w:rPr>
          <w:rFonts w:ascii="Times New Roman" w:hAnsi="Times New Roman" w:cs="Times New Roman"/>
          <w:color w:val="000000"/>
          <w:spacing w:val="-4"/>
          <w:sz w:val="28"/>
          <w:szCs w:val="28"/>
        </w:rPr>
        <w:softHyphen/>
      </w:r>
      <w:r w:rsidRPr="00507C74">
        <w:rPr>
          <w:rFonts w:ascii="Times New Roman" w:hAnsi="Times New Roman" w:cs="Times New Roman"/>
          <w:color w:val="000000"/>
          <w:spacing w:val="-7"/>
          <w:sz w:val="28"/>
          <w:szCs w:val="28"/>
        </w:rPr>
        <w:t>лов частот для экс</w:t>
      </w:r>
      <w:r w:rsidRPr="00507C74">
        <w:rPr>
          <w:rFonts w:ascii="Times New Roman" w:hAnsi="Times New Roman" w:cs="Times New Roman"/>
          <w:color w:val="000000"/>
          <w:spacing w:val="-7"/>
          <w:sz w:val="28"/>
          <w:szCs w:val="28"/>
        </w:rPr>
        <w:softHyphen/>
      </w:r>
      <w:r w:rsidRPr="00507C74">
        <w:rPr>
          <w:rFonts w:ascii="Times New Roman" w:hAnsi="Times New Roman" w:cs="Times New Roman"/>
          <w:color w:val="000000"/>
          <w:spacing w:val="-5"/>
          <w:sz w:val="28"/>
          <w:szCs w:val="28"/>
        </w:rPr>
        <w:t xml:space="preserve">плуатации каждой </w:t>
      </w:r>
      <w:r w:rsidR="008278B0">
        <w:rPr>
          <w:rFonts w:ascii="Times New Roman" w:hAnsi="Times New Roman" w:cs="Times New Roman"/>
          <w:color w:val="000000"/>
          <w:spacing w:val="-4"/>
          <w:sz w:val="28"/>
          <w:szCs w:val="28"/>
        </w:rPr>
        <w:t>конкретной систе</w:t>
      </w:r>
      <w:r w:rsidR="008278B0">
        <w:rPr>
          <w:rFonts w:ascii="Times New Roman" w:hAnsi="Times New Roman" w:cs="Times New Roman"/>
          <w:color w:val="000000"/>
          <w:spacing w:val="-4"/>
          <w:sz w:val="28"/>
          <w:szCs w:val="28"/>
        </w:rPr>
        <w:softHyphen/>
        <w:t>мы</w:t>
      </w:r>
      <w:r w:rsidRPr="00507C74">
        <w:rPr>
          <w:rFonts w:ascii="Times New Roman" w:hAnsi="Times New Roman" w:cs="Times New Roman"/>
          <w:color w:val="000000"/>
          <w:spacing w:val="-4"/>
          <w:sz w:val="28"/>
          <w:szCs w:val="28"/>
        </w:rPr>
        <w:t xml:space="preserve"> производится </w:t>
      </w:r>
      <w:r w:rsidRPr="00507C74">
        <w:rPr>
          <w:rFonts w:ascii="Times New Roman" w:hAnsi="Times New Roman" w:cs="Times New Roman"/>
          <w:color w:val="000000"/>
          <w:spacing w:val="-10"/>
          <w:sz w:val="28"/>
          <w:szCs w:val="28"/>
        </w:rPr>
        <w:t>Главным радиочас</w:t>
      </w:r>
      <w:r w:rsidRPr="00507C74">
        <w:rPr>
          <w:rFonts w:ascii="Times New Roman" w:hAnsi="Times New Roman" w:cs="Times New Roman"/>
          <w:color w:val="000000"/>
          <w:spacing w:val="-10"/>
          <w:sz w:val="28"/>
          <w:szCs w:val="28"/>
        </w:rPr>
        <w:softHyphen/>
      </w:r>
      <w:r w:rsidRPr="00507C74">
        <w:rPr>
          <w:rFonts w:ascii="Times New Roman" w:hAnsi="Times New Roman" w:cs="Times New Roman"/>
          <w:color w:val="000000"/>
          <w:spacing w:val="-3"/>
          <w:sz w:val="28"/>
          <w:szCs w:val="28"/>
        </w:rPr>
        <w:t xml:space="preserve">тотным центром </w:t>
      </w:r>
      <w:r w:rsidRPr="00507C74">
        <w:rPr>
          <w:rFonts w:ascii="Times New Roman" w:hAnsi="Times New Roman" w:cs="Times New Roman"/>
          <w:color w:val="000000"/>
          <w:spacing w:val="-2"/>
          <w:sz w:val="28"/>
          <w:szCs w:val="28"/>
        </w:rPr>
        <w:t xml:space="preserve">(ГРЧЦ) или его </w:t>
      </w:r>
      <w:r w:rsidRPr="00507C74">
        <w:rPr>
          <w:rFonts w:ascii="Times New Roman" w:hAnsi="Times New Roman" w:cs="Times New Roman"/>
          <w:color w:val="000000"/>
          <w:spacing w:val="-10"/>
          <w:sz w:val="28"/>
          <w:szCs w:val="28"/>
        </w:rPr>
        <w:t>подразделениями.</w:t>
      </w:r>
    </w:p>
    <w:p w:rsidR="000C2ABA" w:rsidRPr="00507C74" w:rsidRDefault="000C2ABA" w:rsidP="008278B0">
      <w:pPr>
        <w:shd w:val="clear" w:color="auto" w:fill="FFFFFF"/>
        <w:spacing w:line="360" w:lineRule="auto"/>
        <w:ind w:right="5" w:firstLine="851"/>
        <w:jc w:val="both"/>
        <w:rPr>
          <w:rFonts w:ascii="Times New Roman" w:hAnsi="Times New Roman" w:cs="Times New Roman"/>
          <w:sz w:val="28"/>
          <w:szCs w:val="28"/>
        </w:rPr>
      </w:pPr>
      <w:r w:rsidRPr="00507C74">
        <w:rPr>
          <w:rFonts w:ascii="Times New Roman" w:hAnsi="Times New Roman" w:cs="Times New Roman"/>
          <w:color w:val="000000"/>
          <w:spacing w:val="-7"/>
          <w:sz w:val="28"/>
          <w:szCs w:val="28"/>
        </w:rPr>
        <w:t xml:space="preserve">Современные системы </w:t>
      </w:r>
      <w:r w:rsidRPr="00507C74">
        <w:rPr>
          <w:rFonts w:ascii="Times New Roman" w:hAnsi="Times New Roman" w:cs="Times New Roman"/>
          <w:color w:val="000000"/>
          <w:spacing w:val="-7"/>
          <w:sz w:val="28"/>
          <w:szCs w:val="28"/>
          <w:lang w:val="en-US"/>
        </w:rPr>
        <w:t>FBWA</w:t>
      </w:r>
      <w:r w:rsidRPr="00507C74">
        <w:rPr>
          <w:rFonts w:ascii="Times New Roman" w:hAnsi="Times New Roman" w:cs="Times New Roman"/>
          <w:color w:val="000000"/>
          <w:spacing w:val="-7"/>
          <w:sz w:val="28"/>
          <w:szCs w:val="28"/>
        </w:rPr>
        <w:t xml:space="preserve"> рабо</w:t>
      </w:r>
      <w:r w:rsidRPr="00507C74">
        <w:rPr>
          <w:rFonts w:ascii="Times New Roman" w:hAnsi="Times New Roman" w:cs="Times New Roman"/>
          <w:color w:val="000000"/>
          <w:spacing w:val="-7"/>
          <w:sz w:val="28"/>
          <w:szCs w:val="28"/>
        </w:rPr>
        <w:softHyphen/>
      </w:r>
      <w:r w:rsidRPr="00507C74">
        <w:rPr>
          <w:rFonts w:ascii="Times New Roman" w:hAnsi="Times New Roman" w:cs="Times New Roman"/>
          <w:color w:val="000000"/>
          <w:spacing w:val="-5"/>
          <w:sz w:val="28"/>
          <w:szCs w:val="28"/>
        </w:rPr>
        <w:t xml:space="preserve">тают в диапазонах частот 2,4; 3,5; 5; </w:t>
      </w:r>
      <w:r w:rsidRPr="00507C74">
        <w:rPr>
          <w:rFonts w:ascii="Times New Roman" w:hAnsi="Times New Roman" w:cs="Times New Roman"/>
          <w:color w:val="000000"/>
          <w:spacing w:val="-6"/>
          <w:sz w:val="28"/>
          <w:szCs w:val="28"/>
        </w:rPr>
        <w:t>10,5; 26/28 ГГц, вплоть до 40 ГГц, ко</w:t>
      </w:r>
      <w:r w:rsidRPr="00507C74">
        <w:rPr>
          <w:rFonts w:ascii="Times New Roman" w:hAnsi="Times New Roman" w:cs="Times New Roman"/>
          <w:color w:val="000000"/>
          <w:spacing w:val="-6"/>
          <w:sz w:val="28"/>
          <w:szCs w:val="28"/>
        </w:rPr>
        <w:softHyphen/>
      </w:r>
      <w:r w:rsidRPr="00507C74">
        <w:rPr>
          <w:rFonts w:ascii="Times New Roman" w:hAnsi="Times New Roman" w:cs="Times New Roman"/>
          <w:color w:val="000000"/>
          <w:spacing w:val="-5"/>
          <w:sz w:val="28"/>
          <w:szCs w:val="28"/>
        </w:rPr>
        <w:t>торые в России относятся к категори</w:t>
      </w:r>
      <w:r w:rsidRPr="00507C74">
        <w:rPr>
          <w:rFonts w:ascii="Times New Roman" w:hAnsi="Times New Roman" w:cs="Times New Roman"/>
          <w:color w:val="000000"/>
          <w:spacing w:val="-5"/>
          <w:sz w:val="28"/>
          <w:szCs w:val="28"/>
        </w:rPr>
        <w:softHyphen/>
      </w:r>
      <w:r w:rsidRPr="00507C74">
        <w:rPr>
          <w:rFonts w:ascii="Times New Roman" w:hAnsi="Times New Roman" w:cs="Times New Roman"/>
          <w:color w:val="000000"/>
          <w:spacing w:val="-6"/>
          <w:sz w:val="28"/>
          <w:szCs w:val="28"/>
        </w:rPr>
        <w:t>ям ПР или СИ.. Кроме того, час</w:t>
      </w:r>
      <w:r w:rsidRPr="00507C74">
        <w:rPr>
          <w:rFonts w:ascii="Times New Roman" w:hAnsi="Times New Roman" w:cs="Times New Roman"/>
          <w:color w:val="000000"/>
          <w:spacing w:val="-6"/>
          <w:sz w:val="28"/>
          <w:szCs w:val="28"/>
        </w:rPr>
        <w:softHyphen/>
        <w:t xml:space="preserve">тотный ресурс в каждом конкретном </w:t>
      </w:r>
      <w:r w:rsidRPr="00507C74">
        <w:rPr>
          <w:rFonts w:ascii="Times New Roman" w:hAnsi="Times New Roman" w:cs="Times New Roman"/>
          <w:color w:val="000000"/>
          <w:spacing w:val="-5"/>
          <w:sz w:val="28"/>
          <w:szCs w:val="28"/>
        </w:rPr>
        <w:t xml:space="preserve">регионе весьма ограничен. Поэтому </w:t>
      </w:r>
      <w:r w:rsidRPr="00507C74">
        <w:rPr>
          <w:rFonts w:ascii="Times New Roman" w:hAnsi="Times New Roman" w:cs="Times New Roman"/>
          <w:color w:val="000000"/>
          <w:spacing w:val="-6"/>
          <w:sz w:val="28"/>
          <w:szCs w:val="28"/>
        </w:rPr>
        <w:t xml:space="preserve">оператору, решившему предоставлять </w:t>
      </w:r>
      <w:r w:rsidRPr="00507C74">
        <w:rPr>
          <w:rFonts w:ascii="Times New Roman" w:hAnsi="Times New Roman" w:cs="Times New Roman"/>
          <w:color w:val="000000"/>
          <w:sz w:val="28"/>
          <w:szCs w:val="28"/>
        </w:rPr>
        <w:t xml:space="preserve">услуги с использованием систем </w:t>
      </w:r>
      <w:r w:rsidRPr="00507C74">
        <w:rPr>
          <w:rFonts w:ascii="Times New Roman" w:hAnsi="Times New Roman" w:cs="Times New Roman"/>
          <w:color w:val="000000"/>
          <w:spacing w:val="-8"/>
          <w:sz w:val="28"/>
          <w:szCs w:val="28"/>
          <w:lang w:val="en-US"/>
        </w:rPr>
        <w:t>FBWA</w:t>
      </w:r>
      <w:r w:rsidRPr="00507C74">
        <w:rPr>
          <w:rFonts w:ascii="Times New Roman" w:hAnsi="Times New Roman" w:cs="Times New Roman"/>
          <w:color w:val="000000"/>
          <w:spacing w:val="-8"/>
          <w:sz w:val="28"/>
          <w:szCs w:val="28"/>
        </w:rPr>
        <w:t>, следует перед выбором обору</w:t>
      </w:r>
      <w:r w:rsidRPr="00507C74">
        <w:rPr>
          <w:rFonts w:ascii="Times New Roman" w:hAnsi="Times New Roman" w:cs="Times New Roman"/>
          <w:color w:val="000000"/>
          <w:spacing w:val="-8"/>
          <w:sz w:val="28"/>
          <w:szCs w:val="28"/>
        </w:rPr>
        <w:softHyphen/>
      </w:r>
      <w:r w:rsidRPr="00507C74">
        <w:rPr>
          <w:rFonts w:ascii="Times New Roman" w:hAnsi="Times New Roman" w:cs="Times New Roman"/>
          <w:color w:val="000000"/>
          <w:spacing w:val="-7"/>
          <w:sz w:val="28"/>
          <w:szCs w:val="28"/>
        </w:rPr>
        <w:t>дования выяснить ситуацию с наличи</w:t>
      </w:r>
      <w:r w:rsidRPr="00507C74">
        <w:rPr>
          <w:rFonts w:ascii="Times New Roman" w:hAnsi="Times New Roman" w:cs="Times New Roman"/>
          <w:color w:val="000000"/>
          <w:spacing w:val="-7"/>
          <w:sz w:val="28"/>
          <w:szCs w:val="28"/>
        </w:rPr>
        <w:softHyphen/>
      </w:r>
      <w:r w:rsidRPr="00507C74">
        <w:rPr>
          <w:rFonts w:ascii="Times New Roman" w:hAnsi="Times New Roman" w:cs="Times New Roman"/>
          <w:color w:val="000000"/>
          <w:spacing w:val="-6"/>
          <w:sz w:val="28"/>
          <w:szCs w:val="28"/>
        </w:rPr>
        <w:t>ем частотного ресурса в регионе раз</w:t>
      </w:r>
      <w:r w:rsidRPr="00507C74">
        <w:rPr>
          <w:rFonts w:ascii="Times New Roman" w:hAnsi="Times New Roman" w:cs="Times New Roman"/>
          <w:color w:val="000000"/>
          <w:spacing w:val="-6"/>
          <w:sz w:val="28"/>
          <w:szCs w:val="28"/>
        </w:rPr>
        <w:softHyphen/>
      </w:r>
      <w:r w:rsidRPr="00507C74">
        <w:rPr>
          <w:rFonts w:ascii="Times New Roman" w:hAnsi="Times New Roman" w:cs="Times New Roman"/>
          <w:color w:val="000000"/>
          <w:spacing w:val="-5"/>
          <w:sz w:val="28"/>
          <w:szCs w:val="28"/>
        </w:rPr>
        <w:t>вертывания системы в соответствую</w:t>
      </w:r>
      <w:r w:rsidRPr="00507C74">
        <w:rPr>
          <w:rFonts w:ascii="Times New Roman" w:hAnsi="Times New Roman" w:cs="Times New Roman"/>
          <w:color w:val="000000"/>
          <w:spacing w:val="-5"/>
          <w:sz w:val="28"/>
          <w:szCs w:val="28"/>
        </w:rPr>
        <w:softHyphen/>
      </w:r>
      <w:r w:rsidRPr="00507C74">
        <w:rPr>
          <w:rFonts w:ascii="Times New Roman" w:hAnsi="Times New Roman" w:cs="Times New Roman"/>
          <w:color w:val="000000"/>
          <w:spacing w:val="-6"/>
          <w:sz w:val="28"/>
          <w:szCs w:val="28"/>
        </w:rPr>
        <w:t>щем подразделении ГРЧЦ.</w:t>
      </w:r>
    </w:p>
    <w:p w:rsidR="000C2ABA" w:rsidRPr="00507C74" w:rsidRDefault="000C2ABA" w:rsidP="008278B0">
      <w:pPr>
        <w:shd w:val="clear" w:color="auto" w:fill="FFFFFF"/>
        <w:spacing w:line="360" w:lineRule="auto"/>
        <w:ind w:firstLine="851"/>
        <w:jc w:val="both"/>
        <w:rPr>
          <w:rFonts w:ascii="Times New Roman" w:hAnsi="Times New Roman" w:cs="Times New Roman"/>
          <w:sz w:val="28"/>
          <w:szCs w:val="28"/>
        </w:rPr>
      </w:pPr>
      <w:r w:rsidRPr="00507C74">
        <w:rPr>
          <w:rFonts w:ascii="Times New Roman" w:hAnsi="Times New Roman" w:cs="Times New Roman"/>
          <w:color w:val="000000"/>
          <w:spacing w:val="-9"/>
          <w:sz w:val="28"/>
          <w:szCs w:val="28"/>
        </w:rPr>
        <w:t xml:space="preserve">Перевод систем </w:t>
      </w:r>
      <w:r w:rsidRPr="00507C74">
        <w:rPr>
          <w:rFonts w:ascii="Times New Roman" w:hAnsi="Times New Roman" w:cs="Times New Roman"/>
          <w:color w:val="000000"/>
          <w:spacing w:val="-9"/>
          <w:sz w:val="28"/>
          <w:szCs w:val="28"/>
          <w:lang w:val="en-US"/>
        </w:rPr>
        <w:t>FBWA</w:t>
      </w:r>
      <w:r w:rsidRPr="00507C74">
        <w:rPr>
          <w:rFonts w:ascii="Times New Roman" w:hAnsi="Times New Roman" w:cs="Times New Roman"/>
          <w:color w:val="000000"/>
          <w:spacing w:val="-9"/>
          <w:sz w:val="28"/>
          <w:szCs w:val="28"/>
        </w:rPr>
        <w:t xml:space="preserve"> в область бо</w:t>
      </w:r>
      <w:r w:rsidRPr="00507C74">
        <w:rPr>
          <w:rFonts w:ascii="Times New Roman" w:hAnsi="Times New Roman" w:cs="Times New Roman"/>
          <w:color w:val="000000"/>
          <w:spacing w:val="-9"/>
          <w:sz w:val="28"/>
          <w:szCs w:val="28"/>
        </w:rPr>
        <w:softHyphen/>
      </w:r>
      <w:r w:rsidRPr="00507C74">
        <w:rPr>
          <w:rFonts w:ascii="Times New Roman" w:hAnsi="Times New Roman" w:cs="Times New Roman"/>
          <w:color w:val="000000"/>
          <w:spacing w:val="-5"/>
          <w:sz w:val="28"/>
          <w:szCs w:val="28"/>
        </w:rPr>
        <w:t>лее высоких частот связан, с одной стороны, с занятостью низкочастот</w:t>
      </w:r>
      <w:r w:rsidRPr="00507C74">
        <w:rPr>
          <w:rFonts w:ascii="Times New Roman" w:hAnsi="Times New Roman" w:cs="Times New Roman"/>
          <w:color w:val="000000"/>
          <w:spacing w:val="-5"/>
          <w:sz w:val="28"/>
          <w:szCs w:val="28"/>
        </w:rPr>
        <w:softHyphen/>
      </w:r>
      <w:r w:rsidRPr="00507C74">
        <w:rPr>
          <w:rFonts w:ascii="Times New Roman" w:hAnsi="Times New Roman" w:cs="Times New Roman"/>
          <w:color w:val="000000"/>
          <w:spacing w:val="-6"/>
          <w:sz w:val="28"/>
          <w:szCs w:val="28"/>
        </w:rPr>
        <w:t xml:space="preserve">ных диапазонов, особенно в крупных </w:t>
      </w:r>
      <w:r w:rsidRPr="00507C74">
        <w:rPr>
          <w:rFonts w:ascii="Times New Roman" w:hAnsi="Times New Roman" w:cs="Times New Roman"/>
          <w:color w:val="000000"/>
          <w:spacing w:val="-5"/>
          <w:sz w:val="28"/>
          <w:szCs w:val="28"/>
        </w:rPr>
        <w:t>городах, а с другой - с необходимо</w:t>
      </w:r>
      <w:r w:rsidRPr="00507C74">
        <w:rPr>
          <w:rFonts w:ascii="Times New Roman" w:hAnsi="Times New Roman" w:cs="Times New Roman"/>
          <w:color w:val="000000"/>
          <w:spacing w:val="-5"/>
          <w:sz w:val="28"/>
          <w:szCs w:val="28"/>
        </w:rPr>
        <w:softHyphen/>
      </w:r>
      <w:r w:rsidRPr="00507C74">
        <w:rPr>
          <w:rFonts w:ascii="Times New Roman" w:hAnsi="Times New Roman" w:cs="Times New Roman"/>
          <w:color w:val="000000"/>
          <w:spacing w:val="-6"/>
          <w:sz w:val="28"/>
          <w:szCs w:val="28"/>
        </w:rPr>
        <w:t>стью обеспечения достаточного час</w:t>
      </w:r>
      <w:r w:rsidRPr="00507C74">
        <w:rPr>
          <w:rFonts w:ascii="Times New Roman" w:hAnsi="Times New Roman" w:cs="Times New Roman"/>
          <w:color w:val="000000"/>
          <w:spacing w:val="-6"/>
          <w:sz w:val="28"/>
          <w:szCs w:val="28"/>
        </w:rPr>
        <w:softHyphen/>
        <w:t>тотного ресурса для широкого разви</w:t>
      </w:r>
      <w:r w:rsidRPr="00507C74">
        <w:rPr>
          <w:rFonts w:ascii="Times New Roman" w:hAnsi="Times New Roman" w:cs="Times New Roman"/>
          <w:color w:val="000000"/>
          <w:spacing w:val="-6"/>
          <w:sz w:val="28"/>
          <w:szCs w:val="28"/>
        </w:rPr>
        <w:softHyphen/>
      </w:r>
      <w:r w:rsidRPr="00507C74">
        <w:rPr>
          <w:rFonts w:ascii="Times New Roman" w:hAnsi="Times New Roman" w:cs="Times New Roman"/>
          <w:color w:val="000000"/>
          <w:spacing w:val="-5"/>
          <w:sz w:val="28"/>
          <w:szCs w:val="28"/>
        </w:rPr>
        <w:t>тия систем данного класса. Так, на</w:t>
      </w:r>
      <w:r w:rsidRPr="00507C74">
        <w:rPr>
          <w:rFonts w:ascii="Times New Roman" w:hAnsi="Times New Roman" w:cs="Times New Roman"/>
          <w:color w:val="000000"/>
          <w:spacing w:val="-5"/>
          <w:sz w:val="28"/>
          <w:szCs w:val="28"/>
        </w:rPr>
        <w:softHyphen/>
        <w:t xml:space="preserve">пример, если для систем стандартов </w:t>
      </w:r>
      <w:r w:rsidRPr="00507C74">
        <w:rPr>
          <w:rFonts w:ascii="Times New Roman" w:hAnsi="Times New Roman" w:cs="Times New Roman"/>
          <w:color w:val="000000"/>
          <w:spacing w:val="-3"/>
          <w:sz w:val="28"/>
          <w:szCs w:val="28"/>
          <w:lang w:val="en-US"/>
        </w:rPr>
        <w:t>IEEE</w:t>
      </w:r>
      <w:r w:rsidRPr="00507C74">
        <w:rPr>
          <w:rFonts w:ascii="Times New Roman" w:hAnsi="Times New Roman" w:cs="Times New Roman"/>
          <w:color w:val="000000"/>
          <w:spacing w:val="-3"/>
          <w:sz w:val="28"/>
          <w:szCs w:val="28"/>
        </w:rPr>
        <w:t xml:space="preserve"> 802.1 </w:t>
      </w:r>
      <w:r w:rsidRPr="00507C74">
        <w:rPr>
          <w:rFonts w:ascii="Times New Roman" w:hAnsi="Times New Roman" w:cs="Times New Roman"/>
          <w:color w:val="000000"/>
          <w:spacing w:val="-3"/>
          <w:sz w:val="28"/>
          <w:szCs w:val="28"/>
          <w:lang w:val="en-US"/>
        </w:rPr>
        <w:t>lb</w:t>
      </w:r>
      <w:r w:rsidRPr="00507C74">
        <w:rPr>
          <w:rFonts w:ascii="Times New Roman" w:hAnsi="Times New Roman" w:cs="Times New Roman"/>
          <w:color w:val="000000"/>
          <w:spacing w:val="-3"/>
          <w:sz w:val="28"/>
          <w:szCs w:val="28"/>
        </w:rPr>
        <w:t>/</w:t>
      </w:r>
      <w:r w:rsidRPr="00507C74">
        <w:rPr>
          <w:rFonts w:ascii="Times New Roman" w:hAnsi="Times New Roman" w:cs="Times New Roman"/>
          <w:color w:val="000000"/>
          <w:spacing w:val="-3"/>
          <w:sz w:val="28"/>
          <w:szCs w:val="28"/>
          <w:lang w:val="en-US"/>
        </w:rPr>
        <w:t>g</w:t>
      </w:r>
      <w:r w:rsidRPr="00507C74">
        <w:rPr>
          <w:rFonts w:ascii="Times New Roman" w:hAnsi="Times New Roman" w:cs="Times New Roman"/>
          <w:color w:val="000000"/>
          <w:spacing w:val="-3"/>
          <w:sz w:val="28"/>
          <w:szCs w:val="28"/>
        </w:rPr>
        <w:t xml:space="preserve"> выделен частотный </w:t>
      </w:r>
      <w:r w:rsidRPr="00507C74">
        <w:rPr>
          <w:rFonts w:ascii="Times New Roman" w:hAnsi="Times New Roman" w:cs="Times New Roman"/>
          <w:color w:val="000000"/>
          <w:spacing w:val="-5"/>
          <w:sz w:val="28"/>
          <w:szCs w:val="28"/>
        </w:rPr>
        <w:t>ресурс 83,5 МГц в диапазоне 2,4 ГГц,</w:t>
      </w:r>
      <w:r w:rsidRPr="00507C74">
        <w:rPr>
          <w:rFonts w:ascii="Times New Roman" w:hAnsi="Times New Roman" w:cs="Times New Roman"/>
          <w:sz w:val="28"/>
          <w:szCs w:val="28"/>
        </w:rPr>
        <w:t xml:space="preserve"> </w:t>
      </w:r>
      <w:r w:rsidRPr="00507C74">
        <w:rPr>
          <w:rFonts w:ascii="Times New Roman" w:hAnsi="Times New Roman" w:cs="Times New Roman"/>
          <w:color w:val="000000"/>
          <w:spacing w:val="-5"/>
          <w:sz w:val="28"/>
          <w:szCs w:val="28"/>
        </w:rPr>
        <w:t xml:space="preserve">то для развертывания систем </w:t>
      </w:r>
      <w:r w:rsidRPr="00507C74">
        <w:rPr>
          <w:rFonts w:ascii="Times New Roman" w:hAnsi="Times New Roman" w:cs="Times New Roman"/>
          <w:color w:val="000000"/>
          <w:spacing w:val="-5"/>
          <w:sz w:val="28"/>
          <w:szCs w:val="28"/>
          <w:lang w:val="en-US"/>
        </w:rPr>
        <w:t>FBWA</w:t>
      </w:r>
      <w:r w:rsidRPr="00507C74">
        <w:rPr>
          <w:rFonts w:ascii="Times New Roman" w:hAnsi="Times New Roman" w:cs="Times New Roman"/>
          <w:color w:val="000000"/>
          <w:spacing w:val="-5"/>
          <w:sz w:val="28"/>
          <w:szCs w:val="28"/>
        </w:rPr>
        <w:t xml:space="preserve"> </w:t>
      </w:r>
      <w:r w:rsidRPr="00507C74">
        <w:rPr>
          <w:rFonts w:ascii="Times New Roman" w:hAnsi="Times New Roman" w:cs="Times New Roman"/>
          <w:color w:val="000000"/>
          <w:spacing w:val="-6"/>
          <w:sz w:val="28"/>
          <w:szCs w:val="28"/>
        </w:rPr>
        <w:t xml:space="preserve">регулирующие органы ЕС в области </w:t>
      </w:r>
      <w:r w:rsidRPr="00507C74">
        <w:rPr>
          <w:rFonts w:ascii="Times New Roman" w:hAnsi="Times New Roman" w:cs="Times New Roman"/>
          <w:color w:val="000000"/>
          <w:spacing w:val="-5"/>
          <w:sz w:val="28"/>
          <w:szCs w:val="28"/>
        </w:rPr>
        <w:t xml:space="preserve">телекоммуникаций выделили полосу </w:t>
      </w:r>
      <w:r w:rsidRPr="00507C74">
        <w:rPr>
          <w:rFonts w:ascii="Times New Roman" w:hAnsi="Times New Roman" w:cs="Times New Roman"/>
          <w:color w:val="000000"/>
          <w:spacing w:val="-4"/>
          <w:sz w:val="28"/>
          <w:szCs w:val="28"/>
        </w:rPr>
        <w:t xml:space="preserve">частот 300 МГц в диапазоне 10,5 ГГц </w:t>
      </w:r>
      <w:r w:rsidRPr="00507C74">
        <w:rPr>
          <w:rFonts w:ascii="Times New Roman" w:hAnsi="Times New Roman" w:cs="Times New Roman"/>
          <w:color w:val="000000"/>
          <w:spacing w:val="-5"/>
          <w:sz w:val="28"/>
          <w:szCs w:val="28"/>
        </w:rPr>
        <w:t xml:space="preserve">и по 2 ГГц - в диапазонах 26/28 ГГц. Для развития особого класса систем </w:t>
      </w:r>
      <w:r w:rsidRPr="00507C74">
        <w:rPr>
          <w:rFonts w:ascii="Times New Roman" w:hAnsi="Times New Roman" w:cs="Times New Roman"/>
          <w:color w:val="000000"/>
          <w:spacing w:val="-1"/>
          <w:sz w:val="28"/>
          <w:szCs w:val="28"/>
        </w:rPr>
        <w:t xml:space="preserve">фиксированного широкополосного </w:t>
      </w:r>
      <w:r w:rsidRPr="00507C74">
        <w:rPr>
          <w:rFonts w:ascii="Times New Roman" w:hAnsi="Times New Roman" w:cs="Times New Roman"/>
          <w:color w:val="000000"/>
          <w:spacing w:val="-5"/>
          <w:sz w:val="28"/>
          <w:szCs w:val="28"/>
        </w:rPr>
        <w:t xml:space="preserve">беспроводного доступа, получивших </w:t>
      </w:r>
      <w:r w:rsidRPr="00507C74">
        <w:rPr>
          <w:rFonts w:ascii="Times New Roman" w:hAnsi="Times New Roman" w:cs="Times New Roman"/>
          <w:color w:val="000000"/>
          <w:spacing w:val="-3"/>
          <w:sz w:val="28"/>
          <w:szCs w:val="28"/>
        </w:rPr>
        <w:t xml:space="preserve">название </w:t>
      </w:r>
      <w:r w:rsidRPr="00507C74">
        <w:rPr>
          <w:rFonts w:ascii="Times New Roman" w:hAnsi="Times New Roman" w:cs="Times New Roman"/>
          <w:color w:val="000000"/>
          <w:spacing w:val="-3"/>
          <w:sz w:val="28"/>
          <w:szCs w:val="28"/>
          <w:lang w:val="en-US"/>
        </w:rPr>
        <w:t>MWS</w:t>
      </w:r>
      <w:r w:rsidRPr="00507C74">
        <w:rPr>
          <w:rFonts w:ascii="Times New Roman" w:hAnsi="Times New Roman" w:cs="Times New Roman"/>
          <w:color w:val="000000"/>
          <w:spacing w:val="-3"/>
          <w:sz w:val="28"/>
          <w:szCs w:val="28"/>
        </w:rPr>
        <w:t xml:space="preserve"> (</w:t>
      </w:r>
      <w:r w:rsidRPr="00507C74">
        <w:rPr>
          <w:rFonts w:ascii="Times New Roman" w:hAnsi="Times New Roman" w:cs="Times New Roman"/>
          <w:color w:val="000000"/>
          <w:spacing w:val="-3"/>
          <w:sz w:val="28"/>
          <w:szCs w:val="28"/>
          <w:lang w:val="en-US"/>
        </w:rPr>
        <w:t>Multimedia</w:t>
      </w:r>
      <w:r w:rsidRPr="00507C74">
        <w:rPr>
          <w:rFonts w:ascii="Times New Roman" w:hAnsi="Times New Roman" w:cs="Times New Roman"/>
          <w:color w:val="000000"/>
          <w:spacing w:val="-3"/>
          <w:sz w:val="28"/>
          <w:szCs w:val="28"/>
        </w:rPr>
        <w:t xml:space="preserve"> </w:t>
      </w:r>
      <w:r w:rsidRPr="00507C74">
        <w:rPr>
          <w:rFonts w:ascii="Times New Roman" w:hAnsi="Times New Roman" w:cs="Times New Roman"/>
          <w:color w:val="000000"/>
          <w:spacing w:val="-3"/>
          <w:sz w:val="28"/>
          <w:szCs w:val="28"/>
          <w:lang w:val="en-US"/>
        </w:rPr>
        <w:t>Wireless</w:t>
      </w:r>
      <w:r w:rsidRPr="00507C74">
        <w:rPr>
          <w:rFonts w:ascii="Times New Roman" w:hAnsi="Times New Roman" w:cs="Times New Roman"/>
          <w:color w:val="000000"/>
          <w:spacing w:val="-3"/>
          <w:sz w:val="28"/>
          <w:szCs w:val="28"/>
        </w:rPr>
        <w:t xml:space="preserve"> </w:t>
      </w:r>
      <w:r w:rsidRPr="00507C74">
        <w:rPr>
          <w:rFonts w:ascii="Times New Roman" w:hAnsi="Times New Roman" w:cs="Times New Roman"/>
          <w:color w:val="000000"/>
          <w:spacing w:val="-5"/>
          <w:sz w:val="28"/>
          <w:szCs w:val="28"/>
          <w:lang w:val="en-US"/>
        </w:rPr>
        <w:t>System</w:t>
      </w:r>
      <w:r w:rsidRPr="00507C74">
        <w:rPr>
          <w:rFonts w:ascii="Times New Roman" w:hAnsi="Times New Roman" w:cs="Times New Roman"/>
          <w:color w:val="000000"/>
          <w:spacing w:val="-5"/>
          <w:sz w:val="28"/>
          <w:szCs w:val="28"/>
        </w:rPr>
        <w:t>), в диапазоне 40 ГГц выделен частотный ресурс 3 ГГц.</w:t>
      </w:r>
    </w:p>
    <w:p w:rsidR="000C2ABA" w:rsidRPr="00507C74" w:rsidRDefault="000C2ABA" w:rsidP="008278B0">
      <w:pPr>
        <w:shd w:val="clear" w:color="auto" w:fill="FFFFFF"/>
        <w:spacing w:line="360" w:lineRule="auto"/>
        <w:ind w:right="55" w:firstLine="851"/>
        <w:jc w:val="both"/>
        <w:rPr>
          <w:rFonts w:ascii="Times New Roman" w:hAnsi="Times New Roman" w:cs="Times New Roman"/>
          <w:sz w:val="28"/>
          <w:szCs w:val="28"/>
        </w:rPr>
      </w:pPr>
      <w:r w:rsidRPr="00507C74">
        <w:rPr>
          <w:rFonts w:ascii="Times New Roman" w:hAnsi="Times New Roman" w:cs="Times New Roman"/>
          <w:color w:val="000000"/>
          <w:spacing w:val="-6"/>
          <w:sz w:val="28"/>
          <w:szCs w:val="28"/>
        </w:rPr>
        <w:t>Следует отметить, что при проекти</w:t>
      </w:r>
      <w:r w:rsidRPr="00507C74">
        <w:rPr>
          <w:rFonts w:ascii="Times New Roman" w:hAnsi="Times New Roman" w:cs="Times New Roman"/>
          <w:color w:val="000000"/>
          <w:spacing w:val="-6"/>
          <w:sz w:val="28"/>
          <w:szCs w:val="28"/>
        </w:rPr>
        <w:softHyphen/>
        <w:t xml:space="preserve">ровании сетей </w:t>
      </w:r>
      <w:r w:rsidRPr="00507C74">
        <w:rPr>
          <w:rFonts w:ascii="Times New Roman" w:hAnsi="Times New Roman" w:cs="Times New Roman"/>
          <w:color w:val="000000"/>
          <w:spacing w:val="-6"/>
          <w:sz w:val="28"/>
          <w:szCs w:val="28"/>
          <w:lang w:val="en-US"/>
        </w:rPr>
        <w:t>FBWA</w:t>
      </w:r>
      <w:r w:rsidRPr="00507C74">
        <w:rPr>
          <w:rFonts w:ascii="Times New Roman" w:hAnsi="Times New Roman" w:cs="Times New Roman"/>
          <w:color w:val="000000"/>
          <w:spacing w:val="-6"/>
          <w:sz w:val="28"/>
          <w:szCs w:val="28"/>
        </w:rPr>
        <w:t xml:space="preserve">, работающих в </w:t>
      </w:r>
      <w:r w:rsidRPr="00507C74">
        <w:rPr>
          <w:rFonts w:ascii="Times New Roman" w:hAnsi="Times New Roman" w:cs="Times New Roman"/>
          <w:color w:val="000000"/>
          <w:spacing w:val="-4"/>
          <w:sz w:val="28"/>
          <w:szCs w:val="28"/>
        </w:rPr>
        <w:t>диапазонах выше 15-20 ГГц, необхо</w:t>
      </w:r>
      <w:r w:rsidRPr="00507C74">
        <w:rPr>
          <w:rFonts w:ascii="Times New Roman" w:hAnsi="Times New Roman" w:cs="Times New Roman"/>
          <w:color w:val="000000"/>
          <w:spacing w:val="-4"/>
          <w:sz w:val="28"/>
          <w:szCs w:val="28"/>
        </w:rPr>
        <w:softHyphen/>
      </w:r>
      <w:r w:rsidRPr="00507C74">
        <w:rPr>
          <w:rFonts w:ascii="Times New Roman" w:hAnsi="Times New Roman" w:cs="Times New Roman"/>
          <w:color w:val="000000"/>
          <w:spacing w:val="-3"/>
          <w:sz w:val="28"/>
          <w:szCs w:val="28"/>
        </w:rPr>
        <w:t>димо учитывать влияние атмосфер</w:t>
      </w:r>
      <w:r w:rsidRPr="00507C74">
        <w:rPr>
          <w:rFonts w:ascii="Times New Roman" w:hAnsi="Times New Roman" w:cs="Times New Roman"/>
          <w:color w:val="000000"/>
          <w:spacing w:val="-3"/>
          <w:sz w:val="28"/>
          <w:szCs w:val="28"/>
        </w:rPr>
        <w:softHyphen/>
        <w:t xml:space="preserve">ных явлений на качество радиосвязи, </w:t>
      </w:r>
      <w:r w:rsidRPr="00507C74">
        <w:rPr>
          <w:rFonts w:ascii="Times New Roman" w:hAnsi="Times New Roman" w:cs="Times New Roman"/>
          <w:color w:val="000000"/>
          <w:spacing w:val="-2"/>
          <w:sz w:val="28"/>
          <w:szCs w:val="28"/>
        </w:rPr>
        <w:t xml:space="preserve">а радиус зоны обслуживания одной </w:t>
      </w:r>
      <w:r w:rsidRPr="00507C74">
        <w:rPr>
          <w:rFonts w:ascii="Times New Roman" w:hAnsi="Times New Roman" w:cs="Times New Roman"/>
          <w:color w:val="000000"/>
          <w:spacing w:val="-6"/>
          <w:sz w:val="28"/>
          <w:szCs w:val="28"/>
        </w:rPr>
        <w:t>ЦС при этом не будет превышать не</w:t>
      </w:r>
      <w:r w:rsidRPr="00507C74">
        <w:rPr>
          <w:rFonts w:ascii="Times New Roman" w:hAnsi="Times New Roman" w:cs="Times New Roman"/>
          <w:color w:val="000000"/>
          <w:spacing w:val="-6"/>
          <w:sz w:val="28"/>
          <w:szCs w:val="28"/>
        </w:rPr>
        <w:softHyphen/>
      </w:r>
      <w:r w:rsidRPr="00507C74">
        <w:rPr>
          <w:rFonts w:ascii="Times New Roman" w:hAnsi="Times New Roman" w:cs="Times New Roman"/>
          <w:color w:val="000000"/>
          <w:spacing w:val="-5"/>
          <w:sz w:val="28"/>
          <w:szCs w:val="28"/>
        </w:rPr>
        <w:t>скольких километров.</w:t>
      </w:r>
    </w:p>
    <w:p w:rsidR="000C2ABA" w:rsidRPr="00507C74" w:rsidRDefault="000C2ABA" w:rsidP="008278B0">
      <w:pPr>
        <w:shd w:val="clear" w:color="auto" w:fill="FFFFFF"/>
        <w:spacing w:line="360" w:lineRule="auto"/>
        <w:ind w:right="24" w:firstLine="851"/>
        <w:jc w:val="both"/>
        <w:rPr>
          <w:rFonts w:ascii="Times New Roman" w:hAnsi="Times New Roman" w:cs="Times New Roman"/>
          <w:sz w:val="28"/>
          <w:szCs w:val="28"/>
        </w:rPr>
      </w:pPr>
      <w:r w:rsidRPr="00507C74">
        <w:rPr>
          <w:rFonts w:ascii="Times New Roman" w:hAnsi="Times New Roman" w:cs="Times New Roman"/>
          <w:color w:val="000000"/>
          <w:spacing w:val="-6"/>
          <w:sz w:val="28"/>
          <w:szCs w:val="28"/>
        </w:rPr>
        <w:t xml:space="preserve">Более узкополосные системы могут </w:t>
      </w:r>
      <w:r w:rsidRPr="00507C74">
        <w:rPr>
          <w:rFonts w:ascii="Times New Roman" w:hAnsi="Times New Roman" w:cs="Times New Roman"/>
          <w:color w:val="000000"/>
          <w:spacing w:val="-5"/>
          <w:sz w:val="28"/>
          <w:szCs w:val="28"/>
        </w:rPr>
        <w:t>устанавливаться в регионах с ограни</w:t>
      </w:r>
      <w:r w:rsidRPr="00507C74">
        <w:rPr>
          <w:rFonts w:ascii="Times New Roman" w:hAnsi="Times New Roman" w:cs="Times New Roman"/>
          <w:color w:val="000000"/>
          <w:spacing w:val="-5"/>
          <w:sz w:val="28"/>
          <w:szCs w:val="28"/>
        </w:rPr>
        <w:softHyphen/>
      </w:r>
      <w:r w:rsidRPr="00507C74">
        <w:rPr>
          <w:rFonts w:ascii="Times New Roman" w:hAnsi="Times New Roman" w:cs="Times New Roman"/>
          <w:color w:val="000000"/>
          <w:spacing w:val="-6"/>
          <w:sz w:val="28"/>
          <w:szCs w:val="28"/>
        </w:rPr>
        <w:t xml:space="preserve">ченным </w:t>
      </w:r>
      <w:r w:rsidRPr="00507C74">
        <w:rPr>
          <w:rFonts w:ascii="Times New Roman" w:hAnsi="Times New Roman" w:cs="Times New Roman"/>
          <w:color w:val="000000"/>
          <w:spacing w:val="-6"/>
          <w:sz w:val="28"/>
          <w:szCs w:val="28"/>
        </w:rPr>
        <w:lastRenderedPageBreak/>
        <w:t>частотным ресурсом, развер</w:t>
      </w:r>
      <w:r w:rsidRPr="00507C74">
        <w:rPr>
          <w:rFonts w:ascii="Times New Roman" w:hAnsi="Times New Roman" w:cs="Times New Roman"/>
          <w:color w:val="000000"/>
          <w:spacing w:val="-6"/>
          <w:sz w:val="28"/>
          <w:szCs w:val="28"/>
        </w:rPr>
        <w:softHyphen/>
      </w:r>
      <w:r w:rsidRPr="00507C74">
        <w:rPr>
          <w:rFonts w:ascii="Times New Roman" w:hAnsi="Times New Roman" w:cs="Times New Roman"/>
          <w:color w:val="000000"/>
          <w:spacing w:val="-5"/>
          <w:sz w:val="28"/>
          <w:szCs w:val="28"/>
        </w:rPr>
        <w:t xml:space="preserve">тывание же широкополосных систем </w:t>
      </w:r>
      <w:r w:rsidRPr="00507C74">
        <w:rPr>
          <w:rFonts w:ascii="Times New Roman" w:hAnsi="Times New Roman" w:cs="Times New Roman"/>
          <w:color w:val="000000"/>
          <w:spacing w:val="-6"/>
          <w:sz w:val="28"/>
          <w:szCs w:val="28"/>
        </w:rPr>
        <w:t>хотя и требует наличия большего час</w:t>
      </w:r>
      <w:r w:rsidRPr="00507C74">
        <w:rPr>
          <w:rFonts w:ascii="Times New Roman" w:hAnsi="Times New Roman" w:cs="Times New Roman"/>
          <w:color w:val="000000"/>
          <w:spacing w:val="-6"/>
          <w:sz w:val="28"/>
          <w:szCs w:val="28"/>
        </w:rPr>
        <w:softHyphen/>
        <w:t>тотного ресурса, однако обеспечивает высокую масштабируемость создавае</w:t>
      </w:r>
      <w:r w:rsidRPr="00507C74">
        <w:rPr>
          <w:rFonts w:ascii="Times New Roman" w:hAnsi="Times New Roman" w:cs="Times New Roman"/>
          <w:color w:val="000000"/>
          <w:spacing w:val="-6"/>
          <w:sz w:val="28"/>
          <w:szCs w:val="28"/>
        </w:rPr>
        <w:softHyphen/>
      </w:r>
      <w:r w:rsidRPr="00507C74">
        <w:rPr>
          <w:rFonts w:ascii="Times New Roman" w:hAnsi="Times New Roman" w:cs="Times New Roman"/>
          <w:color w:val="000000"/>
          <w:spacing w:val="-7"/>
          <w:sz w:val="28"/>
          <w:szCs w:val="28"/>
        </w:rPr>
        <w:t>мой сети доступа.</w:t>
      </w:r>
    </w:p>
    <w:p w:rsidR="000C2ABA" w:rsidRPr="008266D7" w:rsidRDefault="000C2ABA" w:rsidP="00FA79F2">
      <w:pPr>
        <w:pStyle w:val="3"/>
      </w:pPr>
      <w:bookmarkStart w:id="12" w:name="_Toc104602748"/>
      <w:bookmarkStart w:id="13" w:name="_Toc104610143"/>
      <w:bookmarkStart w:id="14" w:name="_Toc104610307"/>
      <w:r>
        <w:t>1.3</w:t>
      </w:r>
      <w:r w:rsidRPr="008266D7">
        <w:t xml:space="preserve"> О</w:t>
      </w:r>
      <w:r>
        <w:t xml:space="preserve">БЩИЕ ХАРАКТЕРИСТИКИ СИСТЕМ </w:t>
      </w:r>
      <w:r w:rsidRPr="008266D7">
        <w:rPr>
          <w:spacing w:val="-9"/>
          <w:lang w:val="en-US"/>
        </w:rPr>
        <w:t>FBWA</w:t>
      </w:r>
      <w:bookmarkEnd w:id="12"/>
      <w:bookmarkEnd w:id="13"/>
      <w:bookmarkEnd w:id="14"/>
    </w:p>
    <w:p w:rsidR="000C2ABA" w:rsidRPr="00507C74" w:rsidRDefault="000C2ABA" w:rsidP="008278B0">
      <w:pPr>
        <w:shd w:val="clear" w:color="auto" w:fill="FFFFFF"/>
        <w:spacing w:line="360" w:lineRule="auto"/>
        <w:ind w:right="17" w:firstLine="851"/>
        <w:jc w:val="both"/>
        <w:rPr>
          <w:rFonts w:ascii="Times New Roman" w:hAnsi="Times New Roman" w:cs="Times New Roman"/>
          <w:sz w:val="28"/>
          <w:szCs w:val="28"/>
        </w:rPr>
      </w:pPr>
      <w:r w:rsidRPr="00507C74">
        <w:rPr>
          <w:rFonts w:ascii="Times New Roman" w:hAnsi="Times New Roman" w:cs="Times New Roman"/>
          <w:color w:val="000000"/>
          <w:spacing w:val="6"/>
          <w:sz w:val="28"/>
          <w:szCs w:val="28"/>
        </w:rPr>
        <w:t xml:space="preserve">Радиус зоны обслуживания ЦС в </w:t>
      </w:r>
      <w:r w:rsidRPr="00507C74">
        <w:rPr>
          <w:rFonts w:ascii="Times New Roman" w:hAnsi="Times New Roman" w:cs="Times New Roman"/>
          <w:color w:val="000000"/>
          <w:spacing w:val="2"/>
          <w:sz w:val="28"/>
          <w:szCs w:val="28"/>
        </w:rPr>
        <w:t xml:space="preserve">большой степени зависит от диапазона </w:t>
      </w:r>
      <w:r w:rsidRPr="00507C74">
        <w:rPr>
          <w:rFonts w:ascii="Times New Roman" w:hAnsi="Times New Roman" w:cs="Times New Roman"/>
          <w:color w:val="000000"/>
          <w:sz w:val="28"/>
          <w:szCs w:val="28"/>
        </w:rPr>
        <w:t>частот, в котором работает данное обо</w:t>
      </w:r>
      <w:r w:rsidRPr="00507C74">
        <w:rPr>
          <w:rFonts w:ascii="Times New Roman" w:hAnsi="Times New Roman" w:cs="Times New Roman"/>
          <w:color w:val="000000"/>
          <w:sz w:val="28"/>
          <w:szCs w:val="28"/>
        </w:rPr>
        <w:softHyphen/>
      </w:r>
      <w:r w:rsidRPr="00507C74">
        <w:rPr>
          <w:rFonts w:ascii="Times New Roman" w:hAnsi="Times New Roman" w:cs="Times New Roman"/>
          <w:color w:val="000000"/>
          <w:spacing w:val="2"/>
          <w:sz w:val="28"/>
          <w:szCs w:val="28"/>
        </w:rPr>
        <w:t xml:space="preserve">рудование, и от вида используемой в </w:t>
      </w:r>
      <w:r w:rsidRPr="00507C74">
        <w:rPr>
          <w:rFonts w:ascii="Times New Roman" w:hAnsi="Times New Roman" w:cs="Times New Roman"/>
          <w:color w:val="000000"/>
          <w:spacing w:val="12"/>
          <w:sz w:val="28"/>
          <w:szCs w:val="28"/>
        </w:rPr>
        <w:t xml:space="preserve">системе модуляции. Для систем </w:t>
      </w:r>
      <w:r w:rsidRPr="00507C74">
        <w:rPr>
          <w:rFonts w:ascii="Times New Roman" w:hAnsi="Times New Roman" w:cs="Times New Roman"/>
          <w:color w:val="000000"/>
          <w:spacing w:val="1"/>
          <w:sz w:val="28"/>
          <w:szCs w:val="28"/>
          <w:lang w:val="en-US"/>
        </w:rPr>
        <w:t>FBWA</w:t>
      </w:r>
      <w:r w:rsidRPr="00507C74">
        <w:rPr>
          <w:rFonts w:ascii="Times New Roman" w:hAnsi="Times New Roman" w:cs="Times New Roman"/>
          <w:color w:val="000000"/>
          <w:spacing w:val="1"/>
          <w:sz w:val="28"/>
          <w:szCs w:val="28"/>
        </w:rPr>
        <w:t xml:space="preserve">, работающих в диапазонах 2,4 и </w:t>
      </w:r>
      <w:r w:rsidRPr="00507C74">
        <w:rPr>
          <w:rFonts w:ascii="Times New Roman" w:hAnsi="Times New Roman" w:cs="Times New Roman"/>
          <w:color w:val="000000"/>
          <w:spacing w:val="3"/>
          <w:sz w:val="28"/>
          <w:szCs w:val="28"/>
        </w:rPr>
        <w:t xml:space="preserve">3,5 ГГц, радиус зоны обслуживания </w:t>
      </w:r>
      <w:r w:rsidRPr="00507C74">
        <w:rPr>
          <w:rFonts w:ascii="Times New Roman" w:hAnsi="Times New Roman" w:cs="Times New Roman"/>
          <w:color w:val="000000"/>
          <w:spacing w:val="6"/>
          <w:sz w:val="28"/>
          <w:szCs w:val="28"/>
        </w:rPr>
        <w:t>составляет 15-</w:t>
      </w:r>
      <w:smartTag w:uri="urn:schemas-microsoft-com:office:smarttags" w:element="metricconverter">
        <w:smartTagPr>
          <w:attr w:name="ProductID" w:val="20 км"/>
        </w:smartTagPr>
        <w:r w:rsidRPr="00507C74">
          <w:rPr>
            <w:rFonts w:ascii="Times New Roman" w:hAnsi="Times New Roman" w:cs="Times New Roman"/>
            <w:color w:val="000000"/>
            <w:spacing w:val="6"/>
            <w:sz w:val="28"/>
            <w:szCs w:val="28"/>
          </w:rPr>
          <w:t>20 км</w:t>
        </w:r>
      </w:smartTag>
      <w:r w:rsidRPr="00507C74">
        <w:rPr>
          <w:rFonts w:ascii="Times New Roman" w:hAnsi="Times New Roman" w:cs="Times New Roman"/>
          <w:color w:val="000000"/>
          <w:spacing w:val="6"/>
          <w:sz w:val="28"/>
          <w:szCs w:val="28"/>
        </w:rPr>
        <w:t xml:space="preserve">, а в диапазоне </w:t>
      </w:r>
      <w:r w:rsidRPr="00507C74">
        <w:rPr>
          <w:rFonts w:ascii="Times New Roman" w:hAnsi="Times New Roman" w:cs="Times New Roman"/>
          <w:color w:val="000000"/>
          <w:spacing w:val="5"/>
          <w:sz w:val="28"/>
          <w:szCs w:val="28"/>
        </w:rPr>
        <w:t>26/28 ГГц он уменьшается до 3-</w:t>
      </w:r>
      <w:smartTag w:uri="urn:schemas-microsoft-com:office:smarttags" w:element="metricconverter">
        <w:smartTagPr>
          <w:attr w:name="ProductID" w:val="5 км"/>
        </w:smartTagPr>
        <w:r w:rsidRPr="00507C74">
          <w:rPr>
            <w:rFonts w:ascii="Times New Roman" w:hAnsi="Times New Roman" w:cs="Times New Roman"/>
            <w:color w:val="000000"/>
            <w:spacing w:val="5"/>
            <w:sz w:val="28"/>
            <w:szCs w:val="28"/>
          </w:rPr>
          <w:t>5 км</w:t>
        </w:r>
      </w:smartTag>
      <w:r w:rsidRPr="00507C74">
        <w:rPr>
          <w:rFonts w:ascii="Times New Roman" w:hAnsi="Times New Roman" w:cs="Times New Roman"/>
          <w:color w:val="000000"/>
          <w:spacing w:val="5"/>
          <w:sz w:val="28"/>
          <w:szCs w:val="28"/>
        </w:rPr>
        <w:t xml:space="preserve">. </w:t>
      </w:r>
      <w:r w:rsidRPr="00507C74">
        <w:rPr>
          <w:rFonts w:ascii="Times New Roman" w:hAnsi="Times New Roman" w:cs="Times New Roman"/>
          <w:color w:val="000000"/>
          <w:spacing w:val="3"/>
          <w:sz w:val="28"/>
          <w:szCs w:val="28"/>
        </w:rPr>
        <w:t>Таким образом, если для предоставле</w:t>
      </w:r>
      <w:r w:rsidRPr="00507C74">
        <w:rPr>
          <w:rFonts w:ascii="Times New Roman" w:hAnsi="Times New Roman" w:cs="Times New Roman"/>
          <w:color w:val="000000"/>
          <w:spacing w:val="3"/>
          <w:sz w:val="28"/>
          <w:szCs w:val="28"/>
        </w:rPr>
        <w:softHyphen/>
      </w:r>
      <w:r w:rsidRPr="00507C74">
        <w:rPr>
          <w:rFonts w:ascii="Times New Roman" w:hAnsi="Times New Roman" w:cs="Times New Roman"/>
          <w:color w:val="000000"/>
          <w:spacing w:val="1"/>
          <w:sz w:val="28"/>
          <w:szCs w:val="28"/>
        </w:rPr>
        <w:t>ния услуг доступа на достаточно об</w:t>
      </w:r>
      <w:r w:rsidRPr="00507C74">
        <w:rPr>
          <w:rFonts w:ascii="Times New Roman" w:hAnsi="Times New Roman" w:cs="Times New Roman"/>
          <w:color w:val="000000"/>
          <w:spacing w:val="1"/>
          <w:sz w:val="28"/>
          <w:szCs w:val="28"/>
        </w:rPr>
        <w:softHyphen/>
        <w:t>ширной территории оператор планиру</w:t>
      </w:r>
      <w:r w:rsidRPr="00507C74">
        <w:rPr>
          <w:rFonts w:ascii="Times New Roman" w:hAnsi="Times New Roman" w:cs="Times New Roman"/>
          <w:color w:val="000000"/>
          <w:spacing w:val="1"/>
          <w:sz w:val="28"/>
          <w:szCs w:val="28"/>
        </w:rPr>
        <w:softHyphen/>
        <w:t>ет использовать оборудование, работа</w:t>
      </w:r>
      <w:r w:rsidRPr="00507C74">
        <w:rPr>
          <w:rFonts w:ascii="Times New Roman" w:hAnsi="Times New Roman" w:cs="Times New Roman"/>
          <w:color w:val="000000"/>
          <w:spacing w:val="1"/>
          <w:sz w:val="28"/>
          <w:szCs w:val="28"/>
        </w:rPr>
        <w:softHyphen/>
      </w:r>
      <w:r w:rsidRPr="00507C74">
        <w:rPr>
          <w:rFonts w:ascii="Times New Roman" w:hAnsi="Times New Roman" w:cs="Times New Roman"/>
          <w:color w:val="000000"/>
          <w:spacing w:val="2"/>
          <w:sz w:val="28"/>
          <w:szCs w:val="28"/>
        </w:rPr>
        <w:t>ющее в более высокочастотном диапа</w:t>
      </w:r>
      <w:r w:rsidRPr="00507C74">
        <w:rPr>
          <w:rFonts w:ascii="Times New Roman" w:hAnsi="Times New Roman" w:cs="Times New Roman"/>
          <w:color w:val="000000"/>
          <w:spacing w:val="2"/>
          <w:sz w:val="28"/>
          <w:szCs w:val="28"/>
        </w:rPr>
        <w:softHyphen/>
        <w:t xml:space="preserve">зоне, то затраты на организацию сети увеличатся в связи с необходимостью </w:t>
      </w:r>
      <w:r w:rsidRPr="00507C74">
        <w:rPr>
          <w:rFonts w:ascii="Times New Roman" w:hAnsi="Times New Roman" w:cs="Times New Roman"/>
          <w:color w:val="000000"/>
          <w:spacing w:val="1"/>
          <w:sz w:val="28"/>
          <w:szCs w:val="28"/>
        </w:rPr>
        <w:t>установки нескольких ЦС. В то же вре</w:t>
      </w:r>
      <w:r w:rsidRPr="00507C74">
        <w:rPr>
          <w:rFonts w:ascii="Times New Roman" w:hAnsi="Times New Roman" w:cs="Times New Roman"/>
          <w:color w:val="000000"/>
          <w:spacing w:val="1"/>
          <w:sz w:val="28"/>
          <w:szCs w:val="28"/>
        </w:rPr>
        <w:softHyphen/>
      </w:r>
      <w:r w:rsidRPr="00507C74">
        <w:rPr>
          <w:rFonts w:ascii="Times New Roman" w:hAnsi="Times New Roman" w:cs="Times New Roman"/>
          <w:color w:val="000000"/>
          <w:spacing w:val="2"/>
          <w:sz w:val="28"/>
          <w:szCs w:val="28"/>
        </w:rPr>
        <w:t xml:space="preserve">мя такая есть будет обладать высокой </w:t>
      </w:r>
      <w:r w:rsidRPr="00507C74">
        <w:rPr>
          <w:rFonts w:ascii="Times New Roman" w:hAnsi="Times New Roman" w:cs="Times New Roman"/>
          <w:color w:val="000000"/>
          <w:spacing w:val="1"/>
          <w:sz w:val="28"/>
          <w:szCs w:val="28"/>
        </w:rPr>
        <w:t xml:space="preserve">масштабируемостью и оператору будет </w:t>
      </w:r>
      <w:r w:rsidRPr="00507C74">
        <w:rPr>
          <w:rFonts w:ascii="Times New Roman" w:hAnsi="Times New Roman" w:cs="Times New Roman"/>
          <w:color w:val="000000"/>
          <w:spacing w:val="2"/>
          <w:sz w:val="28"/>
          <w:szCs w:val="28"/>
        </w:rPr>
        <w:t>проще получить разрешение на часто</w:t>
      </w:r>
      <w:r w:rsidRPr="00507C74">
        <w:rPr>
          <w:rFonts w:ascii="Times New Roman" w:hAnsi="Times New Roman" w:cs="Times New Roman"/>
          <w:color w:val="000000"/>
          <w:spacing w:val="2"/>
          <w:sz w:val="28"/>
          <w:szCs w:val="28"/>
        </w:rPr>
        <w:softHyphen/>
      </w:r>
      <w:r w:rsidRPr="00507C74">
        <w:rPr>
          <w:rFonts w:ascii="Times New Roman" w:hAnsi="Times New Roman" w:cs="Times New Roman"/>
          <w:color w:val="000000"/>
          <w:spacing w:val="3"/>
          <w:sz w:val="28"/>
          <w:szCs w:val="28"/>
        </w:rPr>
        <w:t>ты для эксплуатации оборудования.</w:t>
      </w:r>
    </w:p>
    <w:p w:rsidR="000C2ABA" w:rsidRPr="00507C74" w:rsidRDefault="000C2ABA" w:rsidP="008278B0">
      <w:pPr>
        <w:shd w:val="clear" w:color="auto" w:fill="FFFFFF"/>
        <w:spacing w:line="360" w:lineRule="auto"/>
        <w:ind w:firstLine="851"/>
        <w:jc w:val="both"/>
        <w:rPr>
          <w:rFonts w:ascii="Times New Roman" w:hAnsi="Times New Roman" w:cs="Times New Roman"/>
          <w:sz w:val="28"/>
          <w:szCs w:val="28"/>
        </w:rPr>
      </w:pPr>
      <w:r w:rsidRPr="00507C74">
        <w:rPr>
          <w:rFonts w:ascii="Times New Roman" w:hAnsi="Times New Roman" w:cs="Times New Roman"/>
          <w:color w:val="000000"/>
          <w:spacing w:val="4"/>
          <w:sz w:val="28"/>
          <w:szCs w:val="28"/>
        </w:rPr>
        <w:t>Потенциальная емкость современ</w:t>
      </w:r>
      <w:r w:rsidRPr="00507C74">
        <w:rPr>
          <w:rFonts w:ascii="Times New Roman" w:hAnsi="Times New Roman" w:cs="Times New Roman"/>
          <w:color w:val="000000"/>
          <w:spacing w:val="4"/>
          <w:sz w:val="28"/>
          <w:szCs w:val="28"/>
        </w:rPr>
        <w:softHyphen/>
      </w:r>
      <w:r w:rsidRPr="00507C74">
        <w:rPr>
          <w:rFonts w:ascii="Times New Roman" w:hAnsi="Times New Roman" w:cs="Times New Roman"/>
          <w:color w:val="000000"/>
          <w:spacing w:val="2"/>
          <w:sz w:val="28"/>
          <w:szCs w:val="28"/>
        </w:rPr>
        <w:t xml:space="preserve">ных систем </w:t>
      </w:r>
      <w:r w:rsidRPr="00507C74">
        <w:rPr>
          <w:rFonts w:ascii="Times New Roman" w:hAnsi="Times New Roman" w:cs="Times New Roman"/>
          <w:color w:val="000000"/>
          <w:spacing w:val="2"/>
          <w:sz w:val="28"/>
          <w:szCs w:val="28"/>
          <w:lang w:val="en-US"/>
        </w:rPr>
        <w:t>FBWA</w:t>
      </w:r>
      <w:r w:rsidRPr="00507C74">
        <w:rPr>
          <w:rFonts w:ascii="Times New Roman" w:hAnsi="Times New Roman" w:cs="Times New Roman"/>
          <w:color w:val="000000"/>
          <w:spacing w:val="2"/>
          <w:sz w:val="28"/>
          <w:szCs w:val="28"/>
        </w:rPr>
        <w:t xml:space="preserve"> (то есть максималь</w:t>
      </w:r>
      <w:r w:rsidRPr="00507C74">
        <w:rPr>
          <w:rFonts w:ascii="Times New Roman" w:hAnsi="Times New Roman" w:cs="Times New Roman"/>
          <w:color w:val="000000"/>
          <w:spacing w:val="2"/>
          <w:sz w:val="28"/>
          <w:szCs w:val="28"/>
        </w:rPr>
        <w:softHyphen/>
      </w:r>
      <w:r w:rsidRPr="00507C74">
        <w:rPr>
          <w:rFonts w:ascii="Times New Roman" w:hAnsi="Times New Roman" w:cs="Times New Roman"/>
          <w:color w:val="000000"/>
          <w:spacing w:val="1"/>
          <w:sz w:val="28"/>
          <w:szCs w:val="28"/>
        </w:rPr>
        <w:t>ное количество ТС, которые может об</w:t>
      </w:r>
      <w:r w:rsidRPr="00507C74">
        <w:rPr>
          <w:rFonts w:ascii="Times New Roman" w:hAnsi="Times New Roman" w:cs="Times New Roman"/>
          <w:color w:val="000000"/>
          <w:spacing w:val="1"/>
          <w:sz w:val="28"/>
          <w:szCs w:val="28"/>
        </w:rPr>
        <w:softHyphen/>
      </w:r>
      <w:r w:rsidRPr="00507C74">
        <w:rPr>
          <w:rFonts w:ascii="Times New Roman" w:hAnsi="Times New Roman" w:cs="Times New Roman"/>
          <w:color w:val="000000"/>
          <w:spacing w:val="2"/>
          <w:sz w:val="28"/>
          <w:szCs w:val="28"/>
        </w:rPr>
        <w:t xml:space="preserve">служить одна ЦС) достигает 1000 ТС и более. Однако реальная емкость сети оператора на базе систем </w:t>
      </w:r>
      <w:r w:rsidRPr="00507C74">
        <w:rPr>
          <w:rFonts w:ascii="Times New Roman" w:hAnsi="Times New Roman" w:cs="Times New Roman"/>
          <w:color w:val="000000"/>
          <w:spacing w:val="2"/>
          <w:sz w:val="28"/>
          <w:szCs w:val="28"/>
          <w:lang w:val="en-US"/>
        </w:rPr>
        <w:t>FBWA</w:t>
      </w:r>
      <w:r w:rsidRPr="00507C74">
        <w:rPr>
          <w:rFonts w:ascii="Times New Roman" w:hAnsi="Times New Roman" w:cs="Times New Roman"/>
          <w:color w:val="000000"/>
          <w:spacing w:val="2"/>
          <w:sz w:val="28"/>
          <w:szCs w:val="28"/>
        </w:rPr>
        <w:t xml:space="preserve"> будет </w:t>
      </w:r>
      <w:r w:rsidRPr="00507C74">
        <w:rPr>
          <w:rFonts w:ascii="Times New Roman" w:hAnsi="Times New Roman" w:cs="Times New Roman"/>
          <w:color w:val="000000"/>
          <w:spacing w:val="-1"/>
          <w:sz w:val="28"/>
          <w:szCs w:val="28"/>
        </w:rPr>
        <w:t>зависеть от целого ряда факторов: мето</w:t>
      </w:r>
      <w:r w:rsidRPr="00507C74">
        <w:rPr>
          <w:rFonts w:ascii="Times New Roman" w:hAnsi="Times New Roman" w:cs="Times New Roman"/>
          <w:color w:val="000000"/>
          <w:spacing w:val="-1"/>
          <w:sz w:val="28"/>
          <w:szCs w:val="28"/>
        </w:rPr>
        <w:softHyphen/>
      </w:r>
      <w:r w:rsidRPr="00507C74">
        <w:rPr>
          <w:rFonts w:ascii="Times New Roman" w:hAnsi="Times New Roman" w:cs="Times New Roman"/>
          <w:color w:val="000000"/>
          <w:spacing w:val="2"/>
          <w:sz w:val="28"/>
          <w:szCs w:val="28"/>
        </w:rPr>
        <w:t>да доступа; используемой в радиотрак</w:t>
      </w:r>
      <w:r w:rsidRPr="00507C74">
        <w:rPr>
          <w:rFonts w:ascii="Times New Roman" w:hAnsi="Times New Roman" w:cs="Times New Roman"/>
          <w:color w:val="000000"/>
          <w:sz w:val="28"/>
          <w:szCs w:val="28"/>
        </w:rPr>
        <w:t>те сетевой технологии; способов предо</w:t>
      </w:r>
      <w:r w:rsidRPr="00507C74">
        <w:rPr>
          <w:rFonts w:ascii="Times New Roman" w:hAnsi="Times New Roman" w:cs="Times New Roman"/>
          <w:color w:val="000000"/>
          <w:sz w:val="28"/>
          <w:szCs w:val="28"/>
        </w:rPr>
        <w:softHyphen/>
      </w:r>
      <w:r w:rsidRPr="00507C74">
        <w:rPr>
          <w:rFonts w:ascii="Times New Roman" w:hAnsi="Times New Roman" w:cs="Times New Roman"/>
          <w:color w:val="000000"/>
          <w:spacing w:val="3"/>
          <w:sz w:val="28"/>
          <w:szCs w:val="28"/>
        </w:rPr>
        <w:t xml:space="preserve">ставления каналов и т.д., а в первую </w:t>
      </w:r>
      <w:r w:rsidRPr="00507C74">
        <w:rPr>
          <w:rFonts w:ascii="Times New Roman" w:hAnsi="Times New Roman" w:cs="Times New Roman"/>
          <w:color w:val="000000"/>
          <w:spacing w:val="1"/>
          <w:sz w:val="28"/>
          <w:szCs w:val="28"/>
        </w:rPr>
        <w:t>очередь - от вида предоставляемых ус</w:t>
      </w:r>
      <w:r w:rsidRPr="00507C74">
        <w:rPr>
          <w:rFonts w:ascii="Times New Roman" w:hAnsi="Times New Roman" w:cs="Times New Roman"/>
          <w:color w:val="000000"/>
          <w:spacing w:val="1"/>
          <w:sz w:val="28"/>
          <w:szCs w:val="28"/>
        </w:rPr>
        <w:softHyphen/>
        <w:t>луг. При предоставлении только транс</w:t>
      </w:r>
      <w:r w:rsidRPr="00507C74">
        <w:rPr>
          <w:rFonts w:ascii="Times New Roman" w:hAnsi="Times New Roman" w:cs="Times New Roman"/>
          <w:color w:val="000000"/>
          <w:spacing w:val="1"/>
          <w:sz w:val="28"/>
          <w:szCs w:val="28"/>
        </w:rPr>
        <w:softHyphen/>
        <w:t>портных услуг на базе выделенных ли</w:t>
      </w:r>
      <w:r w:rsidRPr="00507C74">
        <w:rPr>
          <w:rFonts w:ascii="Times New Roman" w:hAnsi="Times New Roman" w:cs="Times New Roman"/>
          <w:color w:val="000000"/>
          <w:spacing w:val="1"/>
          <w:sz w:val="28"/>
          <w:szCs w:val="28"/>
        </w:rPr>
        <w:softHyphen/>
      </w:r>
      <w:r w:rsidRPr="00507C74">
        <w:rPr>
          <w:rFonts w:ascii="Times New Roman" w:hAnsi="Times New Roman" w:cs="Times New Roman"/>
          <w:color w:val="000000"/>
          <w:spacing w:val="3"/>
          <w:sz w:val="28"/>
          <w:szCs w:val="28"/>
        </w:rPr>
        <w:t xml:space="preserve">ний количество ТС будет полностью </w:t>
      </w:r>
      <w:r w:rsidRPr="00507C74">
        <w:rPr>
          <w:rFonts w:ascii="Times New Roman" w:hAnsi="Times New Roman" w:cs="Times New Roman"/>
          <w:color w:val="000000"/>
          <w:spacing w:val="6"/>
          <w:sz w:val="28"/>
          <w:szCs w:val="28"/>
        </w:rPr>
        <w:t>определяться пропускной способно</w:t>
      </w:r>
      <w:r w:rsidRPr="00507C74">
        <w:rPr>
          <w:rFonts w:ascii="Times New Roman" w:hAnsi="Times New Roman" w:cs="Times New Roman"/>
          <w:color w:val="000000"/>
          <w:spacing w:val="6"/>
          <w:sz w:val="28"/>
          <w:szCs w:val="28"/>
        </w:rPr>
        <w:softHyphen/>
      </w:r>
      <w:r w:rsidRPr="00507C74">
        <w:rPr>
          <w:rFonts w:ascii="Times New Roman" w:hAnsi="Times New Roman" w:cs="Times New Roman"/>
          <w:color w:val="000000"/>
          <w:spacing w:val="5"/>
          <w:sz w:val="28"/>
          <w:szCs w:val="28"/>
        </w:rPr>
        <w:t xml:space="preserve">стью системы и предоставляемых в </w:t>
      </w:r>
      <w:r w:rsidRPr="00507C74">
        <w:rPr>
          <w:rFonts w:ascii="Times New Roman" w:hAnsi="Times New Roman" w:cs="Times New Roman"/>
          <w:color w:val="000000"/>
          <w:spacing w:val="3"/>
          <w:sz w:val="28"/>
          <w:szCs w:val="28"/>
        </w:rPr>
        <w:t xml:space="preserve">аренду выделенных линий. В случае </w:t>
      </w:r>
      <w:r w:rsidRPr="00507C74">
        <w:rPr>
          <w:rFonts w:ascii="Times New Roman" w:hAnsi="Times New Roman" w:cs="Times New Roman"/>
          <w:color w:val="000000"/>
          <w:spacing w:val="1"/>
          <w:sz w:val="28"/>
          <w:szCs w:val="28"/>
        </w:rPr>
        <w:t>предоставления оператором преимуще</w:t>
      </w:r>
      <w:r w:rsidRPr="00507C74">
        <w:rPr>
          <w:rFonts w:ascii="Times New Roman" w:hAnsi="Times New Roman" w:cs="Times New Roman"/>
          <w:color w:val="000000"/>
          <w:spacing w:val="1"/>
          <w:sz w:val="28"/>
          <w:szCs w:val="28"/>
        </w:rPr>
        <w:softHyphen/>
      </w:r>
      <w:r w:rsidRPr="00507C74">
        <w:rPr>
          <w:rFonts w:ascii="Times New Roman" w:hAnsi="Times New Roman" w:cs="Times New Roman"/>
          <w:color w:val="000000"/>
          <w:spacing w:val="2"/>
          <w:sz w:val="28"/>
          <w:szCs w:val="28"/>
        </w:rPr>
        <w:t>ственно услуг телефонии емкость сис</w:t>
      </w:r>
      <w:r w:rsidRPr="00507C74">
        <w:rPr>
          <w:rFonts w:ascii="Times New Roman" w:hAnsi="Times New Roman" w:cs="Times New Roman"/>
          <w:color w:val="000000"/>
          <w:spacing w:val="2"/>
          <w:sz w:val="28"/>
          <w:szCs w:val="28"/>
        </w:rPr>
        <w:softHyphen/>
      </w:r>
      <w:r w:rsidRPr="00507C74">
        <w:rPr>
          <w:rFonts w:ascii="Times New Roman" w:hAnsi="Times New Roman" w:cs="Times New Roman"/>
          <w:color w:val="000000"/>
          <w:spacing w:val="1"/>
          <w:sz w:val="28"/>
          <w:szCs w:val="28"/>
        </w:rPr>
        <w:t>темы зависит от пропускной способно</w:t>
      </w:r>
      <w:r w:rsidRPr="00507C74">
        <w:rPr>
          <w:rFonts w:ascii="Times New Roman" w:hAnsi="Times New Roman" w:cs="Times New Roman"/>
          <w:color w:val="000000"/>
          <w:spacing w:val="1"/>
          <w:sz w:val="28"/>
          <w:szCs w:val="28"/>
        </w:rPr>
        <w:softHyphen/>
        <w:t>сти системы, типа применяемого коде</w:t>
      </w:r>
      <w:r w:rsidRPr="00507C74">
        <w:rPr>
          <w:rFonts w:ascii="Times New Roman" w:hAnsi="Times New Roman" w:cs="Times New Roman"/>
          <w:color w:val="000000"/>
          <w:spacing w:val="1"/>
          <w:sz w:val="28"/>
          <w:szCs w:val="28"/>
        </w:rPr>
        <w:softHyphen/>
      </w:r>
      <w:r w:rsidRPr="00507C74">
        <w:rPr>
          <w:rFonts w:ascii="Times New Roman" w:hAnsi="Times New Roman" w:cs="Times New Roman"/>
          <w:color w:val="000000"/>
          <w:sz w:val="28"/>
          <w:szCs w:val="28"/>
        </w:rPr>
        <w:t>ка, средней телефонной нагрузки и про</w:t>
      </w:r>
      <w:r w:rsidRPr="00507C74">
        <w:rPr>
          <w:rFonts w:ascii="Times New Roman" w:hAnsi="Times New Roman" w:cs="Times New Roman"/>
          <w:color w:val="000000"/>
          <w:sz w:val="28"/>
          <w:szCs w:val="28"/>
        </w:rPr>
        <w:softHyphen/>
        <w:t xml:space="preserve">цента отказов в обслуживании вызовов. </w:t>
      </w:r>
      <w:r w:rsidRPr="00507C74">
        <w:rPr>
          <w:rFonts w:ascii="Times New Roman" w:hAnsi="Times New Roman" w:cs="Times New Roman"/>
          <w:color w:val="000000"/>
          <w:spacing w:val="-1"/>
          <w:sz w:val="28"/>
          <w:szCs w:val="28"/>
        </w:rPr>
        <w:t xml:space="preserve">Если же абонентами сети доступа будут </w:t>
      </w:r>
      <w:r w:rsidRPr="00507C74">
        <w:rPr>
          <w:rFonts w:ascii="Times New Roman" w:hAnsi="Times New Roman" w:cs="Times New Roman"/>
          <w:color w:val="000000"/>
          <w:spacing w:val="2"/>
          <w:sz w:val="28"/>
          <w:szCs w:val="28"/>
        </w:rPr>
        <w:t>преимущественно пользователи услуг передачи данных, то при определении емкости сети необходимо ориентиро</w:t>
      </w:r>
      <w:r w:rsidRPr="00507C74">
        <w:rPr>
          <w:rFonts w:ascii="Times New Roman" w:hAnsi="Times New Roman" w:cs="Times New Roman"/>
          <w:color w:val="000000"/>
          <w:spacing w:val="2"/>
          <w:sz w:val="28"/>
          <w:szCs w:val="28"/>
        </w:rPr>
        <w:softHyphen/>
      </w:r>
      <w:r w:rsidRPr="00507C74">
        <w:rPr>
          <w:rFonts w:ascii="Times New Roman" w:hAnsi="Times New Roman" w:cs="Times New Roman"/>
          <w:color w:val="000000"/>
          <w:spacing w:val="-1"/>
          <w:sz w:val="28"/>
          <w:szCs w:val="28"/>
        </w:rPr>
        <w:t>ваться на согласованную скорость пере</w:t>
      </w:r>
      <w:r w:rsidRPr="00507C74">
        <w:rPr>
          <w:rFonts w:ascii="Times New Roman" w:hAnsi="Times New Roman" w:cs="Times New Roman"/>
          <w:color w:val="000000"/>
          <w:spacing w:val="-1"/>
          <w:sz w:val="28"/>
          <w:szCs w:val="28"/>
        </w:rPr>
        <w:softHyphen/>
      </w:r>
      <w:r w:rsidRPr="00507C74">
        <w:rPr>
          <w:rFonts w:ascii="Times New Roman" w:hAnsi="Times New Roman" w:cs="Times New Roman"/>
          <w:color w:val="000000"/>
          <w:spacing w:val="2"/>
          <w:sz w:val="28"/>
          <w:szCs w:val="28"/>
        </w:rPr>
        <w:t>дачи (</w:t>
      </w:r>
      <w:r w:rsidRPr="00507C74">
        <w:rPr>
          <w:rFonts w:ascii="Times New Roman" w:hAnsi="Times New Roman" w:cs="Times New Roman"/>
          <w:color w:val="000000"/>
          <w:spacing w:val="2"/>
          <w:sz w:val="28"/>
          <w:szCs w:val="28"/>
          <w:lang w:val="en-US"/>
        </w:rPr>
        <w:t>CIR</w:t>
      </w:r>
      <w:r w:rsidRPr="00507C74">
        <w:rPr>
          <w:rFonts w:ascii="Times New Roman" w:hAnsi="Times New Roman" w:cs="Times New Roman"/>
          <w:color w:val="000000"/>
          <w:spacing w:val="2"/>
          <w:sz w:val="28"/>
          <w:szCs w:val="28"/>
        </w:rPr>
        <w:t>), которая указывается в сог</w:t>
      </w:r>
      <w:r w:rsidRPr="00507C74">
        <w:rPr>
          <w:rFonts w:ascii="Times New Roman" w:hAnsi="Times New Roman" w:cs="Times New Roman"/>
          <w:color w:val="000000"/>
          <w:spacing w:val="2"/>
          <w:sz w:val="28"/>
          <w:szCs w:val="28"/>
        </w:rPr>
        <w:softHyphen/>
      </w:r>
      <w:r w:rsidRPr="00507C74">
        <w:rPr>
          <w:rFonts w:ascii="Times New Roman" w:hAnsi="Times New Roman" w:cs="Times New Roman"/>
          <w:color w:val="000000"/>
          <w:spacing w:val="7"/>
          <w:sz w:val="28"/>
          <w:szCs w:val="28"/>
        </w:rPr>
        <w:t xml:space="preserve">лашении об уровне обслуживания </w:t>
      </w:r>
      <w:r w:rsidRPr="00507C74">
        <w:rPr>
          <w:rFonts w:ascii="Times New Roman" w:hAnsi="Times New Roman" w:cs="Times New Roman"/>
          <w:color w:val="000000"/>
          <w:sz w:val="28"/>
          <w:szCs w:val="28"/>
        </w:rPr>
        <w:t>(</w:t>
      </w:r>
      <w:r w:rsidRPr="00507C74">
        <w:rPr>
          <w:rFonts w:ascii="Times New Roman" w:hAnsi="Times New Roman" w:cs="Times New Roman"/>
          <w:color w:val="000000"/>
          <w:sz w:val="28"/>
          <w:szCs w:val="28"/>
          <w:lang w:val="en-US"/>
        </w:rPr>
        <w:t>SLA</w:t>
      </w:r>
      <w:r w:rsidRPr="00507C74">
        <w:rPr>
          <w:rFonts w:ascii="Times New Roman" w:hAnsi="Times New Roman" w:cs="Times New Roman"/>
          <w:color w:val="000000"/>
          <w:sz w:val="28"/>
          <w:szCs w:val="28"/>
        </w:rPr>
        <w:t xml:space="preserve">), заключаемом между оператором </w:t>
      </w:r>
      <w:r w:rsidRPr="00507C74">
        <w:rPr>
          <w:rFonts w:ascii="Times New Roman" w:hAnsi="Times New Roman" w:cs="Times New Roman"/>
          <w:color w:val="000000"/>
          <w:spacing w:val="1"/>
          <w:sz w:val="28"/>
          <w:szCs w:val="28"/>
        </w:rPr>
        <w:t>и пользователями сети доступа.</w:t>
      </w:r>
    </w:p>
    <w:p w:rsidR="000C2ABA" w:rsidRPr="00507C74" w:rsidRDefault="000C2ABA" w:rsidP="008278B0">
      <w:pPr>
        <w:shd w:val="clear" w:color="auto" w:fill="FFFFFF"/>
        <w:spacing w:line="360" w:lineRule="auto"/>
        <w:ind w:right="26" w:firstLine="851"/>
        <w:jc w:val="both"/>
        <w:rPr>
          <w:rFonts w:ascii="Times New Roman" w:hAnsi="Times New Roman" w:cs="Times New Roman"/>
          <w:sz w:val="28"/>
          <w:szCs w:val="28"/>
        </w:rPr>
      </w:pPr>
      <w:r w:rsidRPr="00507C74">
        <w:rPr>
          <w:rFonts w:ascii="Times New Roman" w:hAnsi="Times New Roman" w:cs="Times New Roman"/>
          <w:color w:val="000000"/>
          <w:spacing w:val="5"/>
          <w:sz w:val="28"/>
          <w:szCs w:val="28"/>
        </w:rPr>
        <w:t>При построении сетей на базе сис</w:t>
      </w:r>
      <w:r w:rsidRPr="00507C74">
        <w:rPr>
          <w:rFonts w:ascii="Times New Roman" w:hAnsi="Times New Roman" w:cs="Times New Roman"/>
          <w:color w:val="000000"/>
          <w:spacing w:val="5"/>
          <w:sz w:val="28"/>
          <w:szCs w:val="28"/>
        </w:rPr>
        <w:softHyphen/>
        <w:t xml:space="preserve">тем </w:t>
      </w:r>
      <w:r w:rsidRPr="00507C74">
        <w:rPr>
          <w:rFonts w:ascii="Times New Roman" w:hAnsi="Times New Roman" w:cs="Times New Roman"/>
          <w:color w:val="000000"/>
          <w:spacing w:val="5"/>
          <w:sz w:val="28"/>
          <w:szCs w:val="28"/>
          <w:lang w:val="en-US"/>
        </w:rPr>
        <w:t>FBWA</w:t>
      </w:r>
      <w:r w:rsidRPr="00507C74">
        <w:rPr>
          <w:rFonts w:ascii="Times New Roman" w:hAnsi="Times New Roman" w:cs="Times New Roman"/>
          <w:color w:val="000000"/>
          <w:spacing w:val="5"/>
          <w:sz w:val="28"/>
          <w:szCs w:val="28"/>
        </w:rPr>
        <w:t xml:space="preserve"> необходимо также учиты</w:t>
      </w:r>
      <w:r w:rsidRPr="00507C74">
        <w:rPr>
          <w:rFonts w:ascii="Times New Roman" w:hAnsi="Times New Roman" w:cs="Times New Roman"/>
          <w:color w:val="000000"/>
          <w:spacing w:val="5"/>
          <w:sz w:val="28"/>
          <w:szCs w:val="28"/>
        </w:rPr>
        <w:softHyphen/>
      </w:r>
      <w:r w:rsidRPr="00507C74">
        <w:rPr>
          <w:rFonts w:ascii="Times New Roman" w:hAnsi="Times New Roman" w:cs="Times New Roman"/>
          <w:color w:val="000000"/>
          <w:spacing w:val="4"/>
          <w:sz w:val="28"/>
          <w:szCs w:val="28"/>
        </w:rPr>
        <w:lastRenderedPageBreak/>
        <w:t>вать, что зачастую заявляемые произ</w:t>
      </w:r>
      <w:r w:rsidRPr="00507C74">
        <w:rPr>
          <w:rFonts w:ascii="Times New Roman" w:hAnsi="Times New Roman" w:cs="Times New Roman"/>
          <w:color w:val="000000"/>
          <w:spacing w:val="5"/>
          <w:sz w:val="28"/>
          <w:szCs w:val="28"/>
        </w:rPr>
        <w:t>водителями скорости в несколько де</w:t>
      </w:r>
      <w:r w:rsidRPr="00507C74">
        <w:rPr>
          <w:rFonts w:ascii="Times New Roman" w:hAnsi="Times New Roman" w:cs="Times New Roman"/>
          <w:color w:val="000000"/>
          <w:spacing w:val="4"/>
          <w:sz w:val="28"/>
          <w:szCs w:val="28"/>
        </w:rPr>
        <w:t xml:space="preserve">сятков мегабит в секунду являются не пропускной способностью системы, а </w:t>
      </w:r>
      <w:r w:rsidRPr="00507C74">
        <w:rPr>
          <w:rFonts w:ascii="Times New Roman" w:hAnsi="Times New Roman" w:cs="Times New Roman"/>
          <w:color w:val="000000"/>
          <w:spacing w:val="2"/>
          <w:sz w:val="28"/>
          <w:szCs w:val="28"/>
        </w:rPr>
        <w:t>скоростью передачи информации в ра</w:t>
      </w:r>
      <w:r w:rsidRPr="00507C74">
        <w:rPr>
          <w:rFonts w:ascii="Times New Roman" w:hAnsi="Times New Roman" w:cs="Times New Roman"/>
          <w:color w:val="000000"/>
          <w:spacing w:val="6"/>
          <w:sz w:val="28"/>
          <w:szCs w:val="28"/>
        </w:rPr>
        <w:t xml:space="preserve">диотракте. Реальная же пропускная </w:t>
      </w:r>
      <w:r w:rsidRPr="00507C74">
        <w:rPr>
          <w:rFonts w:ascii="Times New Roman" w:hAnsi="Times New Roman" w:cs="Times New Roman"/>
          <w:color w:val="000000"/>
          <w:spacing w:val="4"/>
          <w:sz w:val="28"/>
          <w:szCs w:val="28"/>
        </w:rPr>
        <w:t xml:space="preserve">способность зависит, в частности, от </w:t>
      </w:r>
      <w:r w:rsidRPr="00507C74">
        <w:rPr>
          <w:rFonts w:ascii="Times New Roman" w:hAnsi="Times New Roman" w:cs="Times New Roman"/>
          <w:color w:val="000000"/>
          <w:spacing w:val="5"/>
          <w:sz w:val="28"/>
          <w:szCs w:val="28"/>
        </w:rPr>
        <w:t xml:space="preserve">используемого метода доступа и от </w:t>
      </w:r>
      <w:r w:rsidRPr="00507C74">
        <w:rPr>
          <w:rFonts w:ascii="Times New Roman" w:hAnsi="Times New Roman" w:cs="Times New Roman"/>
          <w:color w:val="000000"/>
          <w:spacing w:val="4"/>
          <w:sz w:val="28"/>
          <w:szCs w:val="28"/>
        </w:rPr>
        <w:t>числа обслуживаемых пользователей.</w:t>
      </w:r>
    </w:p>
    <w:p w:rsidR="000C2ABA" w:rsidRPr="00507C74" w:rsidRDefault="000C2ABA" w:rsidP="00E83AED">
      <w:pPr>
        <w:pStyle w:val="31"/>
        <w:jc w:val="left"/>
      </w:pPr>
      <w:r>
        <w:t>1.4</w:t>
      </w:r>
      <w:r w:rsidRPr="00507C74">
        <w:t xml:space="preserve"> Х</w:t>
      </w:r>
      <w:r>
        <w:t>АРАКТЕРИСТИКИ СТАНДАРТА СЕРИИ</w:t>
      </w:r>
      <w:r w:rsidRPr="00507C74">
        <w:t xml:space="preserve"> 802.11</w:t>
      </w:r>
    </w:p>
    <w:p w:rsidR="000C2ABA" w:rsidRPr="00507C74" w:rsidRDefault="000C2ABA" w:rsidP="008278B0">
      <w:pPr>
        <w:pStyle w:val="ind"/>
        <w:spacing w:line="360" w:lineRule="auto"/>
        <w:ind w:firstLine="851"/>
        <w:rPr>
          <w:rFonts w:ascii="Times New Roman" w:hAnsi="Times New Roman" w:cs="Times New Roman"/>
          <w:color w:val="000000"/>
          <w:sz w:val="28"/>
          <w:szCs w:val="28"/>
        </w:rPr>
      </w:pPr>
      <w:r w:rsidRPr="00507C74">
        <w:rPr>
          <w:rFonts w:ascii="Times New Roman" w:hAnsi="Times New Roman" w:cs="Times New Roman"/>
          <w:color w:val="000000"/>
          <w:sz w:val="28"/>
          <w:szCs w:val="28"/>
        </w:rPr>
        <w:t>Стандарт имеющий название IEEE 802.11, разработан на базе стандарта Ethernet для локальных сетей и является его полным аналогом. Существуют три основные схемы работы пользователей, использующих оборудование данного типа: «точка-точка», «звезда», «все с каждым».</w:t>
      </w:r>
    </w:p>
    <w:p w:rsidR="000C2ABA" w:rsidRPr="00507C74" w:rsidRDefault="000C2ABA" w:rsidP="008278B0">
      <w:pPr>
        <w:pStyle w:val="ind"/>
        <w:spacing w:line="360" w:lineRule="auto"/>
        <w:ind w:firstLine="851"/>
        <w:rPr>
          <w:rFonts w:ascii="Times New Roman" w:hAnsi="Times New Roman" w:cs="Times New Roman"/>
          <w:color w:val="000000"/>
          <w:sz w:val="28"/>
          <w:szCs w:val="28"/>
        </w:rPr>
      </w:pPr>
      <w:r w:rsidRPr="00507C74">
        <w:rPr>
          <w:rFonts w:ascii="Times New Roman" w:hAnsi="Times New Roman" w:cs="Times New Roman"/>
          <w:b/>
          <w:bCs/>
          <w:color w:val="000000"/>
          <w:sz w:val="28"/>
          <w:szCs w:val="28"/>
        </w:rPr>
        <w:t>«Точка-точка»</w:t>
      </w:r>
      <w:r w:rsidRPr="00507C74">
        <w:rPr>
          <w:rFonts w:ascii="Times New Roman" w:hAnsi="Times New Roman" w:cs="Times New Roman"/>
          <w:color w:val="000000"/>
          <w:sz w:val="28"/>
          <w:szCs w:val="28"/>
        </w:rPr>
        <w:t xml:space="preserve">. Этот тип соединения наиболее часто применяется для организации постоянного соединения между двумя удаленными абонентами. В этом случае важна не мобильность абонентов, а надежность при передаче данных. Поэтому, как правило, оборудование устанавливается стационарно. Использование узконаправленных антенн и усилителей позволяет в отдельных случаях обеспечивать устойчивую связь на расстоянии свыше </w:t>
      </w:r>
      <w:smartTag w:uri="urn:schemas-microsoft-com:office:smarttags" w:element="metricconverter">
        <w:smartTagPr>
          <w:attr w:name="ProductID" w:val="50 километров"/>
        </w:smartTagPr>
        <w:r w:rsidRPr="00507C74">
          <w:rPr>
            <w:rFonts w:ascii="Times New Roman" w:hAnsi="Times New Roman" w:cs="Times New Roman"/>
            <w:color w:val="000000"/>
            <w:sz w:val="28"/>
            <w:szCs w:val="28"/>
          </w:rPr>
          <w:t>50 километров</w:t>
        </w:r>
      </w:smartTag>
      <w:r w:rsidRPr="00507C74">
        <w:rPr>
          <w:rFonts w:ascii="Times New Roman" w:hAnsi="Times New Roman" w:cs="Times New Roman"/>
          <w:color w:val="000000"/>
          <w:sz w:val="28"/>
          <w:szCs w:val="28"/>
        </w:rPr>
        <w:t>. Подобное решение идеально подходит для магистральных линий с малой загруженностью и корпоративных сетей (связь между двумя локальными сетями, расположенными в удаленных офисах).</w:t>
      </w:r>
    </w:p>
    <w:p w:rsidR="000C2ABA" w:rsidRPr="00507C74" w:rsidRDefault="000C2ABA" w:rsidP="008278B0">
      <w:pPr>
        <w:pStyle w:val="ind"/>
        <w:spacing w:line="360" w:lineRule="auto"/>
        <w:ind w:firstLine="851"/>
        <w:rPr>
          <w:rFonts w:ascii="Times New Roman" w:hAnsi="Times New Roman" w:cs="Times New Roman"/>
          <w:color w:val="000000"/>
          <w:sz w:val="28"/>
          <w:szCs w:val="28"/>
        </w:rPr>
      </w:pPr>
      <w:r w:rsidRPr="00507C74">
        <w:rPr>
          <w:rFonts w:ascii="Times New Roman" w:hAnsi="Times New Roman" w:cs="Times New Roman"/>
          <w:b/>
          <w:bCs/>
          <w:color w:val="000000"/>
          <w:sz w:val="28"/>
          <w:szCs w:val="28"/>
        </w:rPr>
        <w:t>«Звезда»</w:t>
      </w:r>
      <w:r w:rsidRPr="00507C74">
        <w:rPr>
          <w:rFonts w:ascii="Times New Roman" w:hAnsi="Times New Roman" w:cs="Times New Roman"/>
          <w:color w:val="000000"/>
          <w:sz w:val="28"/>
          <w:szCs w:val="28"/>
        </w:rPr>
        <w:t>. Используется при подключении как стационарных, так и мобильных абонентов. Принцип построения такой сети очень схож с принципами построения сотовой сети. В качестве базовой станции («соты») используется оборудование с широконаправленной (круговой) антенной (угол горизонтального обзора 360 градусов). На стороне абонента в зависимости от степени мобильности используется либо узконаправленная, либо широконаправленная антенна.</w:t>
      </w:r>
    </w:p>
    <w:p w:rsidR="000C2ABA" w:rsidRPr="00507C74" w:rsidRDefault="000C2ABA" w:rsidP="008278B0">
      <w:pPr>
        <w:pStyle w:val="ind"/>
        <w:spacing w:line="360" w:lineRule="auto"/>
        <w:ind w:firstLine="851"/>
        <w:rPr>
          <w:rFonts w:ascii="Times New Roman" w:hAnsi="Times New Roman" w:cs="Times New Roman"/>
          <w:color w:val="000000"/>
          <w:sz w:val="28"/>
          <w:szCs w:val="28"/>
        </w:rPr>
      </w:pPr>
      <w:r w:rsidRPr="00507C74">
        <w:rPr>
          <w:rFonts w:ascii="Times New Roman" w:hAnsi="Times New Roman" w:cs="Times New Roman"/>
          <w:b/>
          <w:bCs/>
          <w:color w:val="000000"/>
          <w:sz w:val="28"/>
          <w:szCs w:val="28"/>
        </w:rPr>
        <w:t>«Все с каждым»</w:t>
      </w:r>
      <w:r w:rsidRPr="00507C74">
        <w:rPr>
          <w:rFonts w:ascii="Times New Roman" w:hAnsi="Times New Roman" w:cs="Times New Roman"/>
          <w:color w:val="000000"/>
          <w:sz w:val="28"/>
          <w:szCs w:val="28"/>
        </w:rPr>
        <w:t xml:space="preserve">. Такое решение чаще всего применяется внутри зданий для организации локальной сети, абоненты которой не привязаны к своим рабочим местам. Каждая станция оснащается всенаправленной антенной, позволяющей поддерживать связь с каждым из абонентов в радиусе </w:t>
      </w:r>
      <w:smartTag w:uri="urn:schemas-microsoft-com:office:smarttags" w:element="metricconverter">
        <w:smartTagPr>
          <w:attr w:name="ProductID" w:val="200 метров"/>
        </w:smartTagPr>
        <w:r w:rsidRPr="00507C74">
          <w:rPr>
            <w:rFonts w:ascii="Times New Roman" w:hAnsi="Times New Roman" w:cs="Times New Roman"/>
            <w:color w:val="000000"/>
            <w:sz w:val="28"/>
            <w:szCs w:val="28"/>
          </w:rPr>
          <w:t>200 метров</w:t>
        </w:r>
      </w:smartTag>
      <w:r w:rsidRPr="00507C74">
        <w:rPr>
          <w:rFonts w:ascii="Times New Roman" w:hAnsi="Times New Roman" w:cs="Times New Roman"/>
          <w:color w:val="000000"/>
          <w:sz w:val="28"/>
          <w:szCs w:val="28"/>
        </w:rPr>
        <w:t xml:space="preserve">. Помимо </w:t>
      </w:r>
      <w:r w:rsidRPr="00507C74">
        <w:rPr>
          <w:rFonts w:ascii="Times New Roman" w:hAnsi="Times New Roman" w:cs="Times New Roman"/>
          <w:color w:val="000000"/>
          <w:sz w:val="28"/>
          <w:szCs w:val="28"/>
        </w:rPr>
        <w:lastRenderedPageBreak/>
        <w:t>обеспечения свободы передвижения, данное решение позволяет избежать расходов на развертывание кабельной инфраструктуры внутри здания.</w:t>
      </w:r>
    </w:p>
    <w:p w:rsidR="000C2ABA" w:rsidRPr="00507C74" w:rsidRDefault="000C2ABA" w:rsidP="008278B0">
      <w:pPr>
        <w:pStyle w:val="ind"/>
        <w:spacing w:line="360" w:lineRule="auto"/>
        <w:ind w:firstLine="851"/>
        <w:rPr>
          <w:rFonts w:ascii="Times New Roman" w:hAnsi="Times New Roman" w:cs="Times New Roman"/>
          <w:color w:val="000000"/>
          <w:sz w:val="28"/>
          <w:szCs w:val="28"/>
        </w:rPr>
      </w:pPr>
      <w:r w:rsidRPr="00507C74">
        <w:rPr>
          <w:rFonts w:ascii="Times New Roman" w:hAnsi="Times New Roman" w:cs="Times New Roman"/>
          <w:color w:val="000000"/>
          <w:sz w:val="28"/>
          <w:szCs w:val="28"/>
        </w:rPr>
        <w:t>Оборудование стандарта 802.11 делится на различные категории по трем признакам: дальность, метод и скорость передачи.</w:t>
      </w:r>
    </w:p>
    <w:p w:rsidR="000C2ABA" w:rsidRPr="00507C74" w:rsidRDefault="000C2ABA" w:rsidP="008278B0">
      <w:pPr>
        <w:pStyle w:val="ind"/>
        <w:spacing w:line="360" w:lineRule="auto"/>
        <w:ind w:firstLine="851"/>
        <w:rPr>
          <w:rFonts w:ascii="Times New Roman" w:hAnsi="Times New Roman" w:cs="Times New Roman"/>
          <w:color w:val="000000"/>
          <w:sz w:val="28"/>
          <w:szCs w:val="28"/>
        </w:rPr>
      </w:pPr>
      <w:r w:rsidRPr="00507C74">
        <w:rPr>
          <w:rFonts w:ascii="Times New Roman" w:hAnsi="Times New Roman" w:cs="Times New Roman"/>
          <w:color w:val="000000"/>
          <w:sz w:val="28"/>
          <w:szCs w:val="28"/>
        </w:rPr>
        <w:t>Каждое приемо-передающее устройство, работающее на радиоволнах, занимает определенный участок радиоспектра</w:t>
      </w:r>
      <w:r w:rsidR="008278B0" w:rsidRPr="008278B0">
        <w:rPr>
          <w:rFonts w:ascii="Times New Roman" w:hAnsi="Times New Roman" w:cs="Times New Roman"/>
          <w:color w:val="000000"/>
          <w:sz w:val="28"/>
          <w:szCs w:val="28"/>
        </w:rPr>
        <w:t>.</w:t>
      </w:r>
      <w:r w:rsidRPr="00507C74">
        <w:rPr>
          <w:rFonts w:ascii="Times New Roman" w:hAnsi="Times New Roman" w:cs="Times New Roman"/>
          <w:color w:val="000000"/>
          <w:sz w:val="28"/>
          <w:szCs w:val="28"/>
        </w:rPr>
        <w:t>Каждый такой диапазон характеризуется центральной частотой, которая также называется «несущей», и шириной диапазона. Дальность работы напрямую зависит от несущей частоты диапазона. Чем выше частота, тем более прямолинейно распространяется радиоволна. Отсюда ясно, что оборудование, работающее на больших частотах, наиболее эффективно используется в условиях прямой видимости. Для передачи на большие расстояния имеет смысл использовать более низкочастотное оборудование, позволяющее огибать предметы, препятствующие распространению сигнала.</w:t>
      </w:r>
    </w:p>
    <w:p w:rsidR="003428A5" w:rsidRDefault="000C2ABA" w:rsidP="008278B0">
      <w:pPr>
        <w:pStyle w:val="ind"/>
        <w:spacing w:line="360" w:lineRule="auto"/>
        <w:ind w:firstLine="851"/>
        <w:rPr>
          <w:rFonts w:ascii="Times New Roman" w:hAnsi="Times New Roman" w:cs="Times New Roman"/>
          <w:color w:val="000000"/>
          <w:sz w:val="28"/>
          <w:szCs w:val="28"/>
        </w:rPr>
      </w:pPr>
      <w:r w:rsidRPr="00507C74">
        <w:rPr>
          <w:rFonts w:ascii="Times New Roman" w:hAnsi="Times New Roman" w:cs="Times New Roman"/>
          <w:color w:val="000000"/>
          <w:sz w:val="28"/>
          <w:szCs w:val="28"/>
        </w:rPr>
        <w:t>Скорость передачи данных зависит от ширины полосы и не зависит от несущей частоты. Таким образом, неважно, в каком месте радиоспектра располагается канал - скорость будет одинаковой. Использование более высокой несущей частоты позволяет увеличить количество одновременно работающих каналов. Существующее на сегодняшний день оборудование работает в двух диапаз</w:t>
      </w:r>
      <w:r>
        <w:rPr>
          <w:rFonts w:ascii="Times New Roman" w:hAnsi="Times New Roman" w:cs="Times New Roman"/>
          <w:color w:val="000000"/>
          <w:sz w:val="28"/>
          <w:szCs w:val="28"/>
        </w:rPr>
        <w:t>онах: 915 МГц и 2,4 ГГц.</w:t>
      </w:r>
    </w:p>
    <w:p w:rsidR="003428A5" w:rsidRDefault="000C2ABA" w:rsidP="00FA79F2">
      <w:pPr>
        <w:pStyle w:val="3"/>
      </w:pPr>
      <w:bookmarkStart w:id="15" w:name="_Toc104602749"/>
      <w:bookmarkStart w:id="16" w:name="_Toc104610144"/>
      <w:bookmarkStart w:id="17" w:name="_Toc104610308"/>
      <w:r>
        <w:t>1.5 МЕТОДЫ ПЕРЕДАЧИ ДАННЫХ</w:t>
      </w:r>
      <w:bookmarkEnd w:id="15"/>
      <w:bookmarkEnd w:id="16"/>
      <w:bookmarkEnd w:id="17"/>
    </w:p>
    <w:p w:rsidR="000C2ABA" w:rsidRDefault="000C2ABA" w:rsidP="008278B0">
      <w:pPr>
        <w:pStyle w:val="ind"/>
        <w:spacing w:line="360" w:lineRule="auto"/>
        <w:ind w:firstLine="851"/>
        <w:rPr>
          <w:rFonts w:ascii="Times New Roman" w:hAnsi="Times New Roman" w:cs="Times New Roman"/>
          <w:color w:val="000000"/>
          <w:sz w:val="28"/>
          <w:szCs w:val="28"/>
        </w:rPr>
      </w:pPr>
      <w:r w:rsidRPr="00614A1C">
        <w:rPr>
          <w:rFonts w:ascii="Times New Roman" w:hAnsi="Times New Roman" w:cs="Times New Roman"/>
          <w:color w:val="000000"/>
          <w:sz w:val="28"/>
          <w:szCs w:val="28"/>
        </w:rPr>
        <w:t>Стандарт 802.11 предусматривает использование двух методов передачи данных. Один из них получил название Direct Sequence Spread Spectrum (DSSS) - «метод прямой последовательности», а другой - Frequency Hopping Spread Spectrum (FHSS) - «метод частотных скачков». Оба эти метода используют принцип широкополосной передачи сигнала.</w:t>
      </w:r>
    </w:p>
    <w:p w:rsidR="000C2ABA" w:rsidRDefault="000C2ABA" w:rsidP="00FA79F2">
      <w:pPr>
        <w:pStyle w:val="3"/>
      </w:pPr>
      <w:bookmarkStart w:id="18" w:name="_Toc104602750"/>
      <w:bookmarkStart w:id="19" w:name="_Toc104610145"/>
      <w:bookmarkStart w:id="20" w:name="_Toc104610309"/>
      <w:r w:rsidRPr="00614A1C">
        <w:rPr>
          <w:color w:val="000000"/>
        </w:rPr>
        <w:t>1.5.1</w:t>
      </w:r>
      <w:r>
        <w:rPr>
          <w:color w:val="000000"/>
        </w:rPr>
        <w:t xml:space="preserve"> </w:t>
      </w:r>
      <w:r w:rsidRPr="00614A1C">
        <w:t>ТЕХНОЛОГИЯ DSSS</w:t>
      </w:r>
      <w:bookmarkEnd w:id="18"/>
      <w:bookmarkEnd w:id="19"/>
      <w:bookmarkEnd w:id="20"/>
    </w:p>
    <w:p w:rsidR="000C2ABA" w:rsidRPr="00614A1C" w:rsidRDefault="000C2ABA" w:rsidP="008278B0">
      <w:pPr>
        <w:spacing w:line="360" w:lineRule="auto"/>
        <w:ind w:firstLine="851"/>
        <w:jc w:val="both"/>
        <w:rPr>
          <w:b/>
          <w:color w:val="000000"/>
        </w:rPr>
      </w:pPr>
    </w:p>
    <w:p w:rsidR="000C2ABA" w:rsidRPr="00507C74" w:rsidRDefault="000C2ABA" w:rsidP="008278B0">
      <w:pPr>
        <w:spacing w:line="360" w:lineRule="auto"/>
        <w:ind w:firstLine="851"/>
        <w:jc w:val="both"/>
        <w:rPr>
          <w:rFonts w:ascii="Times New Roman" w:hAnsi="Times New Roman" w:cs="Times New Roman"/>
          <w:sz w:val="28"/>
          <w:szCs w:val="28"/>
        </w:rPr>
      </w:pPr>
      <w:r w:rsidRPr="00507C74">
        <w:rPr>
          <w:rFonts w:ascii="Times New Roman" w:hAnsi="Times New Roman" w:cs="Times New Roman"/>
          <w:sz w:val="28"/>
          <w:szCs w:val="28"/>
        </w:rPr>
        <w:t xml:space="preserve">При потенциальном кодировании информационные биты — логические нули и единицы- передаются прямоугольными импульсами напряжений. Прямоугольный </w:t>
      </w:r>
      <w:r w:rsidRPr="00507C74">
        <w:rPr>
          <w:rFonts w:ascii="Times New Roman" w:hAnsi="Times New Roman" w:cs="Times New Roman"/>
          <w:sz w:val="28"/>
          <w:szCs w:val="28"/>
        </w:rPr>
        <w:lastRenderedPageBreak/>
        <w:t>импульс длительности T имеет спектр, ширина которого обратно пропорциональна длительности импульса. Поэтому чем меньше длительность информационного бита, тем больший спектр занимает такой сигнал.</w:t>
      </w:r>
    </w:p>
    <w:p w:rsidR="000C2ABA" w:rsidRPr="00507C74" w:rsidRDefault="000C2ABA" w:rsidP="008278B0">
      <w:pPr>
        <w:spacing w:line="360" w:lineRule="auto"/>
        <w:ind w:firstLine="851"/>
        <w:jc w:val="both"/>
        <w:rPr>
          <w:rFonts w:ascii="Times New Roman" w:hAnsi="Times New Roman" w:cs="Times New Roman"/>
          <w:sz w:val="28"/>
          <w:szCs w:val="28"/>
        </w:rPr>
      </w:pPr>
      <w:r w:rsidRPr="00507C74">
        <w:rPr>
          <w:rFonts w:ascii="Times New Roman" w:hAnsi="Times New Roman" w:cs="Times New Roman"/>
          <w:sz w:val="28"/>
          <w:szCs w:val="28"/>
        </w:rPr>
        <w:t>Для преднамеренного уширения спектра первоначально узкополосного сигнала в технологии DSSS в каждый передаваемый информационный бит (логический 0 или 1) в буквальном смысле встраивается последовательность так называемых ч</w:t>
      </w:r>
      <w:r w:rsidR="00CF42C1">
        <w:rPr>
          <w:rFonts w:ascii="Times New Roman" w:hAnsi="Times New Roman" w:cs="Times New Roman"/>
          <w:sz w:val="28"/>
          <w:szCs w:val="28"/>
        </w:rPr>
        <w:t>ипов. Если информационные биты</w:t>
      </w:r>
      <w:r w:rsidR="00CF42C1" w:rsidRPr="00CF42C1">
        <w:rPr>
          <w:rFonts w:ascii="Times New Roman" w:hAnsi="Times New Roman" w:cs="Times New Roman"/>
          <w:sz w:val="28"/>
          <w:szCs w:val="28"/>
        </w:rPr>
        <w:t xml:space="preserve"> -</w:t>
      </w:r>
      <w:r w:rsidRPr="00507C74">
        <w:rPr>
          <w:rFonts w:ascii="Times New Roman" w:hAnsi="Times New Roman" w:cs="Times New Roman"/>
          <w:sz w:val="28"/>
          <w:szCs w:val="28"/>
        </w:rPr>
        <w:t xml:space="preserve"> логические нули или единицы </w:t>
      </w:r>
      <w:r w:rsidR="00CF42C1" w:rsidRPr="00CF42C1">
        <w:rPr>
          <w:rFonts w:ascii="Times New Roman" w:hAnsi="Times New Roman" w:cs="Times New Roman"/>
          <w:sz w:val="28"/>
          <w:szCs w:val="28"/>
        </w:rPr>
        <w:t>-</w:t>
      </w:r>
      <w:r w:rsidRPr="00507C74">
        <w:rPr>
          <w:rFonts w:ascii="Times New Roman" w:hAnsi="Times New Roman" w:cs="Times New Roman"/>
          <w:sz w:val="28"/>
          <w:szCs w:val="28"/>
        </w:rPr>
        <w:t xml:space="preserve"> при потенциальном кодировании информации можно представить в виде последовательности прямоугольных импульсов, то каждый отдельный чип </w:t>
      </w:r>
      <w:r w:rsidR="00CF42C1" w:rsidRPr="00CF42C1">
        <w:rPr>
          <w:rFonts w:ascii="Times New Roman" w:hAnsi="Times New Roman" w:cs="Times New Roman"/>
          <w:sz w:val="28"/>
          <w:szCs w:val="28"/>
        </w:rPr>
        <w:t>-</w:t>
      </w:r>
      <w:r w:rsidRPr="00507C74">
        <w:rPr>
          <w:rFonts w:ascii="Times New Roman" w:hAnsi="Times New Roman" w:cs="Times New Roman"/>
          <w:sz w:val="28"/>
          <w:szCs w:val="28"/>
        </w:rPr>
        <w:t xml:space="preserve"> это тоже прямоугольный импульс, но его длительность в несколько раз меньше длительности информационного бита. Последовательность чипов представляет собой последовательность прямоугольных импульсов, то есть нулей и единиц, однако эти нули и единицы не являются информационными. Поскольку длительность одного чипа в n раз меньше длительности информационного бита, то и ширина спектра преобразованного сигнала будет в n-раз больше ширины спектра первоначального сигнала. При этом и амплитуда передаваемого сигнала уменьшится в n раз.</w:t>
      </w:r>
    </w:p>
    <w:p w:rsidR="000C2ABA" w:rsidRPr="00507C74" w:rsidRDefault="000C2ABA" w:rsidP="008278B0">
      <w:pPr>
        <w:spacing w:line="360" w:lineRule="auto"/>
        <w:ind w:firstLine="851"/>
        <w:jc w:val="both"/>
        <w:rPr>
          <w:rFonts w:ascii="Times New Roman" w:hAnsi="Times New Roman" w:cs="Times New Roman"/>
          <w:sz w:val="28"/>
          <w:szCs w:val="28"/>
        </w:rPr>
      </w:pPr>
      <w:r w:rsidRPr="00507C74">
        <w:rPr>
          <w:rFonts w:ascii="Times New Roman" w:hAnsi="Times New Roman" w:cs="Times New Roman"/>
          <w:sz w:val="28"/>
          <w:szCs w:val="28"/>
        </w:rPr>
        <w:t>Чиповые последовательности, встраиваемые в информационные биты, называют шумоподобными кодами (PN-последовательности), что подчеркивает то обстоятельство, что результирующий сигнал становится шумоподобным и его трудно отличить от естественного шума.</w:t>
      </w:r>
    </w:p>
    <w:p w:rsidR="000C2ABA" w:rsidRDefault="000C2ABA" w:rsidP="008278B0">
      <w:pPr>
        <w:spacing w:line="360" w:lineRule="auto"/>
        <w:ind w:firstLine="851"/>
        <w:jc w:val="both"/>
        <w:rPr>
          <w:rFonts w:ascii="Times New Roman" w:hAnsi="Times New Roman" w:cs="Times New Roman"/>
          <w:sz w:val="28"/>
          <w:szCs w:val="28"/>
        </w:rPr>
      </w:pPr>
      <w:r w:rsidRPr="00507C74">
        <w:rPr>
          <w:rFonts w:ascii="Times New Roman" w:hAnsi="Times New Roman" w:cs="Times New Roman"/>
          <w:sz w:val="28"/>
          <w:szCs w:val="28"/>
        </w:rPr>
        <w:t xml:space="preserve">Как уширить спектр сигнала и сделать его неотличимым от естественного шума, понятно. Для этого, в принципе, можно воспользоваться произвольной (случайной) чиповой последовательностью. Однако, возникает вопрос: а как такой сигнал принимать? Ведь если он становится шумоподобным, то выделить из него полезный информационный сигнал не так то просто, если вообще возможно. Оказывается, возможно, но для этого нужно соответствующим образом подобрать чиповую последовательность. Используемые для уширения спектра сигнала чиповые последовательности должны удовлетворять определенным требованиям автокорреляции. Под термином автокорреляции в математике подразумевают степень подобия функции самой себе в различные моменты времени. Если </w:t>
      </w:r>
      <w:r w:rsidRPr="00507C74">
        <w:rPr>
          <w:rFonts w:ascii="Times New Roman" w:hAnsi="Times New Roman" w:cs="Times New Roman"/>
          <w:sz w:val="28"/>
          <w:szCs w:val="28"/>
        </w:rPr>
        <w:lastRenderedPageBreak/>
        <w:t>подобрать такую чиповую последовательность, для которой функция автокорреляции будет иметь резко выраженный пик лишь для одного момента времени, то такой информационный сигнал возможно будет выделить на уровне шума. Для этого в приемнике полученный сигнал умножается на ту же чиповую последовательность, то есть вычисляется автокорреляционная функция сигнала. В результате сигнал становится опять узкополосным, поэтому его фильтруют в узкой полосе частот и любая помеха, попадающая в полосу исходного широкополосного сигнала, после умножения на чиповую последовательность, наоборот, становится широкополосной и обрезается фильтрами, а в узкую информационную полосу попадает лишь часть помехи, по мощности значительно меньшая, чем помеха, действующая на входе приемника (рис. 1</w:t>
      </w:r>
      <w:r>
        <w:rPr>
          <w:rFonts w:ascii="Times New Roman" w:hAnsi="Times New Roman" w:cs="Times New Roman"/>
          <w:sz w:val="28"/>
          <w:szCs w:val="28"/>
        </w:rPr>
        <w:t>.1</w:t>
      </w:r>
      <w:r w:rsidRPr="00507C74">
        <w:rPr>
          <w:rFonts w:ascii="Times New Roman" w:hAnsi="Times New Roman" w:cs="Times New Roman"/>
          <w:sz w:val="28"/>
          <w:szCs w:val="28"/>
        </w:rPr>
        <w:t>).</w:t>
      </w:r>
    </w:p>
    <w:p w:rsidR="000C2ABA" w:rsidRPr="00507C74" w:rsidRDefault="0024518C" w:rsidP="008278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w:instrText>
      </w:r>
      <w:r>
        <w:rPr>
          <w:rFonts w:ascii="Times New Roman" w:hAnsi="Times New Roman" w:cs="Times New Roman"/>
          <w:sz w:val="28"/>
          <w:szCs w:val="28"/>
        </w:rPr>
        <w:instrText>INCLUDEPICTURE  "E:\\Wi-FI IEEE802.11\\модуляция\\Беспроводные сети - как это работает - Ferra_ru.files\\66314.gif" \* MERGEFORMATINET</w:instrText>
      </w:r>
      <w:r>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Fonts w:ascii="Times New Roman" w:hAnsi="Times New Roman" w:cs="Times New Roman"/>
          <w:sz w:val="28"/>
          <w:szCs w:val="28"/>
        </w:rPr>
        <w:pict>
          <v:shape id="_x0000_i1026" type="#_x0000_t75" alt="Pic_01.gif" style="width:337.5pt;height:243.75pt">
            <v:imagedata r:id="rId10" r:href="rId11"/>
          </v:shape>
        </w:pict>
      </w:r>
      <w:r>
        <w:rPr>
          <w:rFonts w:ascii="Times New Roman" w:hAnsi="Times New Roman" w:cs="Times New Roman"/>
          <w:sz w:val="28"/>
          <w:szCs w:val="28"/>
        </w:rPr>
        <w:fldChar w:fldCharType="end"/>
      </w:r>
    </w:p>
    <w:p w:rsidR="000C2ABA" w:rsidRDefault="000C2ABA" w:rsidP="008278B0">
      <w:pPr>
        <w:spacing w:line="360" w:lineRule="auto"/>
        <w:ind w:firstLine="851"/>
        <w:jc w:val="both"/>
        <w:rPr>
          <w:rFonts w:ascii="Times New Roman" w:hAnsi="Times New Roman" w:cs="Times New Roman"/>
          <w:sz w:val="28"/>
          <w:szCs w:val="28"/>
        </w:rPr>
      </w:pPr>
      <w:r w:rsidRPr="00507C74">
        <w:rPr>
          <w:rFonts w:ascii="Times New Roman" w:hAnsi="Times New Roman" w:cs="Times New Roman"/>
          <w:sz w:val="28"/>
          <w:szCs w:val="28"/>
        </w:rPr>
        <w:t xml:space="preserve">Рис. </w:t>
      </w:r>
      <w:r>
        <w:rPr>
          <w:rFonts w:ascii="Times New Roman" w:hAnsi="Times New Roman" w:cs="Times New Roman"/>
          <w:sz w:val="28"/>
          <w:szCs w:val="28"/>
        </w:rPr>
        <w:t>1.1</w:t>
      </w:r>
      <w:r w:rsidRPr="00507C74">
        <w:rPr>
          <w:rFonts w:ascii="Times New Roman" w:hAnsi="Times New Roman" w:cs="Times New Roman"/>
          <w:sz w:val="28"/>
          <w:szCs w:val="28"/>
        </w:rPr>
        <w:t xml:space="preserve"> Использование технологии уширения спектра позволяет предавать данные на уровне естественного шума.</w:t>
      </w:r>
    </w:p>
    <w:p w:rsidR="000C2ABA" w:rsidRPr="00507C74" w:rsidRDefault="000C2ABA" w:rsidP="008278B0">
      <w:pPr>
        <w:pStyle w:val="ind"/>
        <w:spacing w:line="360" w:lineRule="auto"/>
        <w:ind w:firstLine="851"/>
        <w:rPr>
          <w:rFonts w:ascii="Times New Roman" w:hAnsi="Times New Roman" w:cs="Times New Roman"/>
          <w:color w:val="000000"/>
          <w:sz w:val="28"/>
          <w:szCs w:val="28"/>
        </w:rPr>
      </w:pPr>
      <w:r w:rsidRPr="00507C74">
        <w:rPr>
          <w:rFonts w:ascii="Times New Roman" w:hAnsi="Times New Roman" w:cs="Times New Roman"/>
          <w:color w:val="000000"/>
          <w:sz w:val="28"/>
          <w:szCs w:val="28"/>
        </w:rPr>
        <w:t>Метод DSSS использует всю полосу одновременно, разбивая ее на 11 одинаковых полос. Сигнал передатчика кодируется таким образом, что каждый бит передаваемой информации преобразуется в последовательность из 11 бит. После чего эта последовательность передается параллельно и одновременно по всем 11 полосам. Приемник, получивший эту последовательность, производит обратное преобразование сигнала. Каждая пара «передатчик-приемник» использует свой алгоритм кодирования, исключающий перехват сигнала другим приемником.</w:t>
      </w:r>
    </w:p>
    <w:p w:rsidR="000C2ABA" w:rsidRPr="00507C74" w:rsidRDefault="000C2ABA" w:rsidP="008278B0">
      <w:pPr>
        <w:pStyle w:val="ind"/>
        <w:spacing w:line="360" w:lineRule="auto"/>
        <w:ind w:firstLine="851"/>
        <w:rPr>
          <w:rFonts w:ascii="Times New Roman" w:hAnsi="Times New Roman" w:cs="Times New Roman"/>
          <w:color w:val="000000"/>
          <w:sz w:val="28"/>
          <w:szCs w:val="28"/>
        </w:rPr>
      </w:pPr>
      <w:r w:rsidRPr="00507C74">
        <w:rPr>
          <w:rFonts w:ascii="Times New Roman" w:hAnsi="Times New Roman" w:cs="Times New Roman"/>
          <w:color w:val="000000"/>
          <w:sz w:val="28"/>
          <w:szCs w:val="28"/>
        </w:rPr>
        <w:lastRenderedPageBreak/>
        <w:t>Первое достоинство данного метода заключается в надежной защите передаваемой информации. Вероятность совпадения схем кодирования двух разных устройств практически исключена. Расшифровать же такой сигнал, не зная алгоритма, невозможно.</w:t>
      </w:r>
    </w:p>
    <w:p w:rsidR="000C2ABA" w:rsidRPr="00507C74" w:rsidRDefault="000C2ABA" w:rsidP="008278B0">
      <w:pPr>
        <w:pStyle w:val="ind"/>
        <w:spacing w:line="360" w:lineRule="auto"/>
        <w:ind w:firstLine="851"/>
        <w:rPr>
          <w:rFonts w:ascii="Times New Roman" w:hAnsi="Times New Roman" w:cs="Times New Roman"/>
          <w:color w:val="000000"/>
          <w:sz w:val="28"/>
          <w:szCs w:val="28"/>
        </w:rPr>
      </w:pPr>
      <w:r w:rsidRPr="00507C74">
        <w:rPr>
          <w:rFonts w:ascii="Times New Roman" w:hAnsi="Times New Roman" w:cs="Times New Roman"/>
          <w:color w:val="000000"/>
          <w:sz w:val="28"/>
          <w:szCs w:val="28"/>
        </w:rPr>
        <w:t>Второе достоинство состоит в том, что благодаря одиннадцатикратной избыточности информации для передачи сигнала можно использовать маломощную аппаратуру. При этом нет необходимости использовать дорогостоящие усилители или изменять конструкцию антенн. Кроме того, «размазывание» сигнала приводит к тому, что отношение сигнала к шуму становится близким к единице. С точки зрения узкополосной аппаратуры такой сигнал практически не отличается от шума (отсюда произошло второе название - «метод шумоподобного сигнала»). В свою очередь, узкополосная аппаратура не влияет на DSSS, поскольку частичная потеря информации на одной или нескольких полосах не портит сигнал из-за избыточности передаваемой информации. Это позволяет одновременно использовать в одном диапазоне узкополосную и DSSS-аппаратуру.</w:t>
      </w:r>
    </w:p>
    <w:p w:rsidR="000C2ABA" w:rsidRPr="004005D1" w:rsidRDefault="000C2ABA" w:rsidP="00FA79F2">
      <w:pPr>
        <w:pStyle w:val="3"/>
      </w:pPr>
      <w:bookmarkStart w:id="21" w:name="_Toc104602751"/>
      <w:bookmarkStart w:id="22" w:name="_Toc104610146"/>
      <w:bookmarkStart w:id="23" w:name="_Toc104610310"/>
      <w:r w:rsidRPr="00614A1C">
        <w:t xml:space="preserve">1.5.2 ТЕХНОЛОГИЯ </w:t>
      </w:r>
      <w:r w:rsidRPr="00614A1C">
        <w:rPr>
          <w:lang w:val="en-US"/>
        </w:rPr>
        <w:t>FHSS</w:t>
      </w:r>
      <w:bookmarkEnd w:id="21"/>
      <w:bookmarkEnd w:id="22"/>
      <w:bookmarkEnd w:id="23"/>
    </w:p>
    <w:p w:rsidR="000C2ABA" w:rsidRPr="00507C74" w:rsidRDefault="000C2ABA" w:rsidP="008278B0">
      <w:pPr>
        <w:pStyle w:val="ind"/>
        <w:spacing w:line="360" w:lineRule="auto"/>
        <w:ind w:firstLine="851"/>
        <w:rPr>
          <w:rFonts w:ascii="Times New Roman" w:hAnsi="Times New Roman" w:cs="Times New Roman"/>
          <w:color w:val="000000"/>
          <w:sz w:val="28"/>
          <w:szCs w:val="28"/>
        </w:rPr>
      </w:pPr>
      <w:r w:rsidRPr="00507C74">
        <w:rPr>
          <w:rFonts w:ascii="Times New Roman" w:hAnsi="Times New Roman" w:cs="Times New Roman"/>
          <w:color w:val="000000"/>
          <w:sz w:val="28"/>
          <w:szCs w:val="28"/>
        </w:rPr>
        <w:t>Метод частотных скачков использует полосу по-иному. Весь диапазон, отведенный для передачи, согласно стандарту 802.11 делится на 79 каналов. Передатчик использует в единицу времени только один из этих каналов, переключаясь между ними согласно заложенному в него алгоритму. Частота таких «скачков» стандартом не определена и варьируется в зависимости от того, в какой стране используется данное оборудование. В свою очередь, приемник синхронно совершает такие же «скачки», используя ту же «случайную» последовательность, что и передатчик. Случайная последовательность является уникальной для каждой пары передатчикприемник.</w:t>
      </w:r>
    </w:p>
    <w:p w:rsidR="000C2ABA" w:rsidRPr="00507C74" w:rsidRDefault="000C2ABA" w:rsidP="008278B0">
      <w:pPr>
        <w:pStyle w:val="ind"/>
        <w:spacing w:line="360" w:lineRule="auto"/>
        <w:ind w:firstLine="851"/>
        <w:rPr>
          <w:rFonts w:ascii="Times New Roman" w:hAnsi="Times New Roman" w:cs="Times New Roman"/>
          <w:color w:val="000000"/>
          <w:sz w:val="28"/>
          <w:szCs w:val="28"/>
        </w:rPr>
      </w:pPr>
      <w:r w:rsidRPr="00507C74">
        <w:rPr>
          <w:rFonts w:ascii="Times New Roman" w:hAnsi="Times New Roman" w:cs="Times New Roman"/>
          <w:color w:val="000000"/>
          <w:sz w:val="28"/>
          <w:szCs w:val="28"/>
        </w:rPr>
        <w:t xml:space="preserve">В отличие от метода прямой последовательности метод FHSS имеет два существенных недостатка. Первый из них заключается в том, что при достаточно большом числе одновременных сеансов работы резко увеличивается вероятность коллизии. Это обусловлено конечным числом каналов и узкополосностью </w:t>
      </w:r>
      <w:r w:rsidRPr="00507C74">
        <w:rPr>
          <w:rFonts w:ascii="Times New Roman" w:hAnsi="Times New Roman" w:cs="Times New Roman"/>
          <w:color w:val="000000"/>
          <w:sz w:val="28"/>
          <w:szCs w:val="28"/>
        </w:rPr>
        <w:lastRenderedPageBreak/>
        <w:t>передаваемого в единицу времени сигнала. Два различных сигнала, столкнувшись на одной частоте, заглушат друг друга и инициируют повторную передачу на следующем скачке. Поэтому помехозащищенность реализуется за счет уменьшения пропускной способности. Второй недостаток - создание помех для узкополосной аппаратуры, что в ряде случаев делает невозможным их совместное использование. Это обстоятельство резко сужает круг возможных применений. Аппаратура FHSS, как правило, используется в закрытых помещениях либо на небольшой территории (исключение составляет случай, когда необходимо организовать соединение «точка-точка»).</w:t>
      </w:r>
    </w:p>
    <w:p w:rsidR="000C2ABA" w:rsidRPr="00614A1C" w:rsidRDefault="000C2ABA" w:rsidP="00723EDD">
      <w:pPr>
        <w:pStyle w:val="3"/>
      </w:pPr>
      <w:bookmarkStart w:id="24" w:name="_Toc104602752"/>
      <w:bookmarkStart w:id="25" w:name="_Toc104610147"/>
      <w:bookmarkStart w:id="26" w:name="_Toc104610311"/>
      <w:r w:rsidRPr="004005D1">
        <w:t xml:space="preserve">1.6 </w:t>
      </w:r>
      <w:r>
        <w:t xml:space="preserve">АНАЛИЗ СУЩЕСТВУЮЩИХ СТАНДАРТОВ ТЕХНОЛОГИИ </w:t>
      </w:r>
      <w:r w:rsidRPr="00614A1C">
        <w:rPr>
          <w:lang w:val="en-US"/>
        </w:rPr>
        <w:t>EEE</w:t>
      </w:r>
      <w:r w:rsidRPr="00614A1C">
        <w:t xml:space="preserve"> 802.11</w:t>
      </w:r>
      <w:bookmarkEnd w:id="24"/>
      <w:bookmarkEnd w:id="25"/>
      <w:bookmarkEnd w:id="26"/>
    </w:p>
    <w:p w:rsidR="00CF42C1" w:rsidRPr="007158E8" w:rsidRDefault="000C2ABA" w:rsidP="00CF42C1">
      <w:pPr>
        <w:pStyle w:val="ind"/>
        <w:spacing w:line="360" w:lineRule="auto"/>
        <w:ind w:firstLine="851"/>
        <w:rPr>
          <w:rFonts w:ascii="Times New Roman" w:hAnsi="Times New Roman" w:cs="Times New Roman"/>
          <w:color w:val="auto"/>
          <w:sz w:val="28"/>
          <w:szCs w:val="28"/>
        </w:rPr>
      </w:pPr>
      <w:r w:rsidRPr="00CF42C1">
        <w:rPr>
          <w:rFonts w:ascii="Times New Roman" w:hAnsi="Times New Roman" w:cs="Times New Roman"/>
          <w:color w:val="auto"/>
          <w:sz w:val="28"/>
          <w:szCs w:val="28"/>
        </w:rPr>
        <w:t xml:space="preserve">На сегодняшний день существуют следующие разновидности данного стандарта построения беспроводных локальных сетей </w:t>
      </w:r>
      <w:r w:rsidRPr="00CF42C1">
        <w:rPr>
          <w:rFonts w:ascii="Times New Roman" w:hAnsi="Times New Roman" w:cs="Times New Roman"/>
          <w:color w:val="auto"/>
          <w:sz w:val="28"/>
          <w:szCs w:val="28"/>
          <w:lang w:val="en-US"/>
        </w:rPr>
        <w:t>IEEE</w:t>
      </w:r>
      <w:r w:rsidRPr="00CF42C1">
        <w:rPr>
          <w:rFonts w:ascii="Times New Roman" w:hAnsi="Times New Roman" w:cs="Times New Roman"/>
          <w:color w:val="auto"/>
          <w:sz w:val="28"/>
          <w:szCs w:val="28"/>
        </w:rPr>
        <w:t xml:space="preserve"> 802.11</w:t>
      </w:r>
      <w:r w:rsidR="00C033C8" w:rsidRPr="00CF42C1">
        <w:rPr>
          <w:rFonts w:ascii="Times New Roman" w:hAnsi="Times New Roman" w:cs="Times New Roman"/>
          <w:color w:val="auto"/>
          <w:sz w:val="28"/>
          <w:szCs w:val="28"/>
        </w:rPr>
        <w:t xml:space="preserve"> </w:t>
      </w:r>
      <w:r w:rsidR="0051262F" w:rsidRPr="00CF42C1">
        <w:rPr>
          <w:rFonts w:ascii="Times New Roman" w:hAnsi="Times New Roman" w:cs="Times New Roman"/>
          <w:color w:val="auto"/>
          <w:sz w:val="28"/>
          <w:szCs w:val="28"/>
          <w:lang w:val="en-US"/>
        </w:rPr>
        <w:t>a</w:t>
      </w:r>
      <w:r w:rsidR="0051262F" w:rsidRPr="00CF42C1">
        <w:rPr>
          <w:rFonts w:ascii="Times New Roman" w:hAnsi="Times New Roman" w:cs="Times New Roman"/>
          <w:color w:val="auto"/>
          <w:sz w:val="28"/>
          <w:szCs w:val="28"/>
        </w:rPr>
        <w:t>/</w:t>
      </w:r>
      <w:r w:rsidRPr="00CF42C1">
        <w:rPr>
          <w:rFonts w:ascii="Times New Roman" w:hAnsi="Times New Roman" w:cs="Times New Roman"/>
          <w:color w:val="auto"/>
          <w:sz w:val="28"/>
          <w:szCs w:val="28"/>
          <w:lang w:val="en-US"/>
        </w:rPr>
        <w:t>b</w:t>
      </w:r>
      <w:r w:rsidR="00C033C8" w:rsidRPr="00CF42C1">
        <w:rPr>
          <w:rFonts w:ascii="Times New Roman" w:hAnsi="Times New Roman" w:cs="Times New Roman"/>
          <w:color w:val="auto"/>
          <w:sz w:val="28"/>
          <w:szCs w:val="28"/>
        </w:rPr>
        <w:t>/</w:t>
      </w:r>
      <w:r w:rsidRPr="00CF42C1">
        <w:rPr>
          <w:rFonts w:ascii="Times New Roman" w:hAnsi="Times New Roman" w:cs="Times New Roman"/>
          <w:color w:val="auto"/>
          <w:sz w:val="28"/>
          <w:szCs w:val="28"/>
          <w:lang w:val="en-US"/>
        </w:rPr>
        <w:t>g</w:t>
      </w:r>
      <w:r w:rsidR="00C033C8" w:rsidRPr="00CF42C1">
        <w:rPr>
          <w:rFonts w:ascii="Times New Roman" w:hAnsi="Times New Roman" w:cs="Times New Roman"/>
          <w:color w:val="auto"/>
          <w:sz w:val="28"/>
          <w:szCs w:val="28"/>
        </w:rPr>
        <w:t>Стандарт IEEE 802.11, принятый в1997 г., стал первым стандартом данного семейства. Он предусматривает использование диапазона час-тот 2,4 ГГц, а также технологии расширения спектра скачкообразной сменой частоты (Frequency Hopping Spread Spectrum или технологии расширения спектра по методу прямой последовательности. [Direct Sequence Spread Spectrum DSSS. Стандарт IEEE 802.11 обеспечивает пропускную способность до 2 Мбит/с в</w:t>
      </w:r>
      <w:r w:rsidR="00E83AED">
        <w:rPr>
          <w:rFonts w:ascii="Times New Roman" w:hAnsi="Times New Roman" w:cs="Times New Roman"/>
          <w:color w:val="auto"/>
          <w:sz w:val="28"/>
          <w:szCs w:val="28"/>
        </w:rPr>
        <w:t xml:space="preserve"> расчете на одну точку доступа.</w:t>
      </w:r>
    </w:p>
    <w:p w:rsidR="0051262F" w:rsidRDefault="00723EDD" w:rsidP="00723EDD">
      <w:pPr>
        <w:pStyle w:val="3"/>
      </w:pPr>
      <w:bookmarkStart w:id="27" w:name="_Toc104602753"/>
      <w:bookmarkStart w:id="28" w:name="_Toc104610148"/>
      <w:bookmarkStart w:id="29" w:name="_Toc104610312"/>
      <w:r>
        <w:t xml:space="preserve">1.6.1 </w:t>
      </w:r>
      <w:r w:rsidR="0051262F" w:rsidRPr="00CF42C1">
        <w:t>СТАНДАРТ IEEE 802.11А</w:t>
      </w:r>
      <w:bookmarkEnd w:id="27"/>
      <w:bookmarkEnd w:id="28"/>
      <w:bookmarkEnd w:id="29"/>
    </w:p>
    <w:p w:rsidR="00E83AED" w:rsidRPr="00E83AED" w:rsidRDefault="00E83AED" w:rsidP="00E83AED"/>
    <w:p w:rsidR="0051262F" w:rsidRPr="005F07D1" w:rsidRDefault="0051262F" w:rsidP="008278B0">
      <w:pPr>
        <w:spacing w:line="360" w:lineRule="auto"/>
        <w:ind w:firstLine="851"/>
        <w:jc w:val="both"/>
        <w:rPr>
          <w:rFonts w:ascii="Times New Roman" w:hAnsi="Times New Roman" w:cs="Times New Roman"/>
          <w:sz w:val="28"/>
          <w:szCs w:val="28"/>
        </w:rPr>
      </w:pPr>
      <w:r w:rsidRPr="00C033C8">
        <w:rPr>
          <w:rFonts w:ascii="Times New Roman" w:hAnsi="Times New Roman" w:cs="Times New Roman"/>
          <w:sz w:val="28"/>
          <w:szCs w:val="28"/>
        </w:rPr>
        <w:t>Стандарт IEEE 802.11 а предусматривает использование нового, не требующего лицензирования частотного диапазона 5 ГГц и модуляции по методу ортогонального мультиплексирования с разделением частот [Orthogonal Frequency Domain Multiplexing [OFDM]). Применение этого стандарта позволяет увеличить скорость передачи в каждом канале с 11 М</w:t>
      </w:r>
      <w:r>
        <w:rPr>
          <w:rFonts w:ascii="Times New Roman" w:hAnsi="Times New Roman" w:cs="Times New Roman"/>
          <w:sz w:val="28"/>
          <w:szCs w:val="28"/>
        </w:rPr>
        <w:t>бит/с</w:t>
      </w:r>
      <w:r w:rsidRPr="00C033C8">
        <w:rPr>
          <w:rFonts w:ascii="Times New Roman" w:hAnsi="Times New Roman" w:cs="Times New Roman"/>
          <w:sz w:val="28"/>
          <w:szCs w:val="28"/>
        </w:rPr>
        <w:t xml:space="preserve"> до 54 Мбит/с. При этом одновременно может быть организовано до восьми непересекающихся каналов (или точек присутствия), а </w:t>
      </w:r>
      <w:r w:rsidR="005F07D1">
        <w:rPr>
          <w:rFonts w:ascii="Times New Roman" w:hAnsi="Times New Roman" w:cs="Times New Roman"/>
          <w:sz w:val="28"/>
          <w:szCs w:val="28"/>
        </w:rPr>
        <w:t>не три, как в диапазоне 2,4 ГГц</w:t>
      </w:r>
      <w:r w:rsidR="005F07D1" w:rsidRPr="005F07D1">
        <w:rPr>
          <w:rFonts w:ascii="Times New Roman" w:hAnsi="Times New Roman" w:cs="Times New Roman"/>
          <w:sz w:val="28"/>
          <w:szCs w:val="28"/>
        </w:rPr>
        <w:t>.</w:t>
      </w:r>
      <w:r w:rsidRPr="00C033C8">
        <w:rPr>
          <w:rFonts w:ascii="Times New Roman" w:hAnsi="Times New Roman" w:cs="Times New Roman"/>
          <w:sz w:val="28"/>
          <w:szCs w:val="28"/>
        </w:rPr>
        <w:t xml:space="preserve"> Пр</w:t>
      </w:r>
      <w:r w:rsidR="005F07D1">
        <w:rPr>
          <w:rFonts w:ascii="Times New Roman" w:hAnsi="Times New Roman" w:cs="Times New Roman"/>
          <w:sz w:val="28"/>
          <w:szCs w:val="28"/>
        </w:rPr>
        <w:t xml:space="preserve">одукты стандарта IEEE 802.11 а </w:t>
      </w:r>
      <w:r w:rsidR="005F07D1" w:rsidRPr="005F07D1">
        <w:rPr>
          <w:rFonts w:ascii="Times New Roman" w:hAnsi="Times New Roman" w:cs="Times New Roman"/>
          <w:sz w:val="28"/>
          <w:szCs w:val="28"/>
        </w:rPr>
        <w:t>(</w:t>
      </w:r>
      <w:r w:rsidRPr="00C033C8">
        <w:rPr>
          <w:rFonts w:ascii="Times New Roman" w:hAnsi="Times New Roman" w:cs="Times New Roman"/>
          <w:sz w:val="28"/>
          <w:szCs w:val="28"/>
        </w:rPr>
        <w:t>сетев</w:t>
      </w:r>
      <w:r w:rsidR="005F07D1">
        <w:rPr>
          <w:rFonts w:ascii="Times New Roman" w:hAnsi="Times New Roman" w:cs="Times New Roman"/>
          <w:sz w:val="28"/>
          <w:szCs w:val="28"/>
        </w:rPr>
        <w:t>ые адаптеры NIC и точки доступа</w:t>
      </w:r>
      <w:r w:rsidR="005F07D1" w:rsidRPr="005F07D1">
        <w:rPr>
          <w:rFonts w:ascii="Times New Roman" w:hAnsi="Times New Roman" w:cs="Times New Roman"/>
          <w:sz w:val="28"/>
          <w:szCs w:val="28"/>
        </w:rPr>
        <w:t>)</w:t>
      </w:r>
      <w:r w:rsidRPr="00C033C8">
        <w:rPr>
          <w:rFonts w:ascii="Times New Roman" w:hAnsi="Times New Roman" w:cs="Times New Roman"/>
          <w:sz w:val="28"/>
          <w:szCs w:val="28"/>
        </w:rPr>
        <w:t xml:space="preserve"> не имеют обратной совместимости с продуктами стандартов 802.11 и 802.11 Ь, так как они работают на разных частотах.</w:t>
      </w:r>
      <w:r w:rsidR="005F07D1">
        <w:rPr>
          <w:rFonts w:ascii="Times New Roman" w:hAnsi="Times New Roman" w:cs="Times New Roman"/>
          <w:sz w:val="28"/>
          <w:szCs w:val="28"/>
        </w:rPr>
        <w:t xml:space="preserve"> </w:t>
      </w:r>
    </w:p>
    <w:p w:rsidR="00C033C8" w:rsidRDefault="00723EDD" w:rsidP="00723EDD">
      <w:pPr>
        <w:pStyle w:val="3"/>
      </w:pPr>
      <w:bookmarkStart w:id="30" w:name="_Toc104602754"/>
      <w:bookmarkStart w:id="31" w:name="_Toc104610149"/>
      <w:bookmarkStart w:id="32" w:name="_Toc104610313"/>
      <w:r>
        <w:lastRenderedPageBreak/>
        <w:t xml:space="preserve">1.6.2 </w:t>
      </w:r>
      <w:r w:rsidR="00C033C8">
        <w:t>СТАНДАРТ IEEE 802.11</w:t>
      </w:r>
      <w:r w:rsidR="00C033C8">
        <w:rPr>
          <w:lang w:val="en-US"/>
        </w:rPr>
        <w:t>b</w:t>
      </w:r>
      <w:bookmarkEnd w:id="30"/>
      <w:bookmarkEnd w:id="31"/>
      <w:bookmarkEnd w:id="32"/>
    </w:p>
    <w:p w:rsidR="00E83AED" w:rsidRPr="00E83AED" w:rsidRDefault="00E83AED" w:rsidP="00E83AED"/>
    <w:p w:rsidR="00C033C8" w:rsidRPr="00C033C8" w:rsidRDefault="00C033C8" w:rsidP="008278B0">
      <w:pPr>
        <w:spacing w:line="360" w:lineRule="auto"/>
        <w:ind w:firstLine="851"/>
        <w:jc w:val="both"/>
        <w:rPr>
          <w:rFonts w:ascii="Times New Roman" w:hAnsi="Times New Roman" w:cs="Times New Roman"/>
          <w:sz w:val="28"/>
          <w:szCs w:val="28"/>
        </w:rPr>
      </w:pPr>
      <w:r w:rsidRPr="00C033C8">
        <w:rPr>
          <w:rFonts w:ascii="Times New Roman" w:hAnsi="Times New Roman" w:cs="Times New Roman"/>
          <w:sz w:val="28"/>
          <w:szCs w:val="28"/>
        </w:rPr>
        <w:t xml:space="preserve">Стандарт IEEE 802.11Ь был принят в </w:t>
      </w:r>
      <w:smartTag w:uri="urn:schemas-microsoft-com:office:smarttags" w:element="metricconverter">
        <w:smartTagPr>
          <w:attr w:name="ProductID" w:val="1999 г"/>
        </w:smartTagPr>
        <w:r w:rsidRPr="00C033C8">
          <w:rPr>
            <w:rFonts w:ascii="Times New Roman" w:hAnsi="Times New Roman" w:cs="Times New Roman"/>
            <w:sz w:val="28"/>
            <w:szCs w:val="28"/>
          </w:rPr>
          <w:t>1999 г</w:t>
        </w:r>
      </w:smartTag>
      <w:r w:rsidRPr="00C033C8">
        <w:rPr>
          <w:rFonts w:ascii="Times New Roman" w:hAnsi="Times New Roman" w:cs="Times New Roman"/>
          <w:sz w:val="28"/>
          <w:szCs w:val="28"/>
        </w:rPr>
        <w:t>. в развитие принятого ранее стандарта IEEE 802.11. Он также предусматривает использование диапазона частот 2,4 ГГц, но только с модуляцией DSSS. Данный стандарт обеспечив</w:t>
      </w:r>
      <w:r>
        <w:rPr>
          <w:rFonts w:ascii="Times New Roman" w:hAnsi="Times New Roman" w:cs="Times New Roman"/>
          <w:sz w:val="28"/>
          <w:szCs w:val="28"/>
        </w:rPr>
        <w:t xml:space="preserve">ает пропускную способность до </w:t>
      </w:r>
      <w:r w:rsidR="005F07D1" w:rsidRPr="005F07D1">
        <w:rPr>
          <w:rFonts w:ascii="Times New Roman" w:hAnsi="Times New Roman" w:cs="Times New Roman"/>
          <w:sz w:val="28"/>
          <w:szCs w:val="28"/>
        </w:rPr>
        <w:t>11</w:t>
      </w:r>
      <w:r w:rsidRPr="00C033C8">
        <w:rPr>
          <w:rFonts w:ascii="Times New Roman" w:hAnsi="Times New Roman" w:cs="Times New Roman"/>
          <w:sz w:val="28"/>
          <w:szCs w:val="28"/>
        </w:rPr>
        <w:t xml:space="preserve"> Мбит/с в расчете на одну точку доступа.</w:t>
      </w:r>
    </w:p>
    <w:p w:rsidR="00C033C8" w:rsidRPr="00C033C8" w:rsidRDefault="00C033C8" w:rsidP="008278B0">
      <w:pPr>
        <w:spacing w:line="360" w:lineRule="auto"/>
        <w:ind w:firstLine="851"/>
        <w:jc w:val="both"/>
        <w:rPr>
          <w:rFonts w:ascii="Times New Roman" w:hAnsi="Times New Roman" w:cs="Times New Roman"/>
          <w:sz w:val="28"/>
          <w:szCs w:val="28"/>
        </w:rPr>
      </w:pPr>
      <w:r w:rsidRPr="00C033C8">
        <w:rPr>
          <w:rFonts w:ascii="Times New Roman" w:hAnsi="Times New Roman" w:cs="Times New Roman"/>
          <w:sz w:val="28"/>
          <w:szCs w:val="28"/>
        </w:rPr>
        <w:t>Продукты стандарта IEEE 802.11b, поставляемые разными изготовителями, тестируются на совместимость и сертифицируются организацией Wireless Ethernet Compatibility Alliance (WECA), которая в настоящее время больше известна под названием Wi-Fi Alliance. Совместимые беспроводные продукты, прошедшие испытания по программе "Альянса WH могут быть маркированы знаком Wi-Fi.</w:t>
      </w:r>
    </w:p>
    <w:p w:rsidR="00C033C8" w:rsidRPr="007158E8" w:rsidRDefault="005F07D1" w:rsidP="00723ED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настоящее время ЕЕЕ 802.11</w:t>
      </w:r>
      <w:r>
        <w:rPr>
          <w:rFonts w:ascii="Times New Roman" w:hAnsi="Times New Roman" w:cs="Times New Roman"/>
          <w:sz w:val="28"/>
          <w:szCs w:val="28"/>
          <w:lang w:val="en-US"/>
        </w:rPr>
        <w:t>b</w:t>
      </w:r>
      <w:r w:rsidR="00C033C8" w:rsidRPr="00C033C8">
        <w:rPr>
          <w:rFonts w:ascii="Times New Roman" w:hAnsi="Times New Roman" w:cs="Times New Roman"/>
          <w:sz w:val="28"/>
          <w:szCs w:val="28"/>
        </w:rPr>
        <w:t xml:space="preserve"> это самый распространенный стандарт, на базе которого построено большинство беспроводных локальных с</w:t>
      </w:r>
      <w:r w:rsidR="0051262F">
        <w:rPr>
          <w:rFonts w:ascii="Times New Roman" w:hAnsi="Times New Roman" w:cs="Times New Roman"/>
          <w:sz w:val="28"/>
          <w:szCs w:val="28"/>
        </w:rPr>
        <w:t>етей.</w:t>
      </w:r>
      <w:r w:rsidR="00C033C8" w:rsidRPr="00C033C8">
        <w:rPr>
          <w:rFonts w:ascii="Times New Roman" w:hAnsi="Times New Roman" w:cs="Times New Roman"/>
          <w:sz w:val="28"/>
          <w:szCs w:val="28"/>
        </w:rPr>
        <w:tab/>
      </w:r>
    </w:p>
    <w:p w:rsidR="00C033C8" w:rsidRDefault="00723EDD" w:rsidP="00723EDD">
      <w:pPr>
        <w:pStyle w:val="3"/>
      </w:pPr>
      <w:bookmarkStart w:id="33" w:name="_Toc104602755"/>
      <w:bookmarkStart w:id="34" w:name="_Toc104610150"/>
      <w:bookmarkStart w:id="35" w:name="_Toc104610314"/>
      <w:r>
        <w:t>1.6.3 СТАНДАРТ IEEE 802.11</w:t>
      </w:r>
      <w:r>
        <w:rPr>
          <w:lang w:val="en-US"/>
        </w:rPr>
        <w:t>g</w:t>
      </w:r>
      <w:bookmarkEnd w:id="33"/>
      <w:bookmarkEnd w:id="34"/>
      <w:bookmarkEnd w:id="35"/>
    </w:p>
    <w:p w:rsidR="00E83AED" w:rsidRPr="00E83AED" w:rsidRDefault="00E83AED" w:rsidP="00E83AED"/>
    <w:p w:rsidR="003428A5" w:rsidRDefault="00C033C8" w:rsidP="008278B0">
      <w:pPr>
        <w:spacing w:line="360" w:lineRule="auto"/>
        <w:ind w:firstLine="851"/>
        <w:jc w:val="both"/>
        <w:rPr>
          <w:rFonts w:ascii="Times New Roman" w:hAnsi="Times New Roman" w:cs="Times New Roman"/>
          <w:sz w:val="28"/>
          <w:szCs w:val="28"/>
        </w:rPr>
      </w:pPr>
      <w:r w:rsidRPr="00C033C8">
        <w:rPr>
          <w:rFonts w:ascii="Times New Roman" w:hAnsi="Times New Roman" w:cs="Times New Roman"/>
          <w:sz w:val="28"/>
          <w:szCs w:val="28"/>
        </w:rPr>
        <w:t xml:space="preserve">Проект стандарта IEEE 802.11g был утвержден в октябре </w:t>
      </w:r>
      <w:smartTag w:uri="urn:schemas-microsoft-com:office:smarttags" w:element="metricconverter">
        <w:smartTagPr>
          <w:attr w:name="ProductID" w:val="2002 г"/>
        </w:smartTagPr>
        <w:r w:rsidRPr="00C033C8">
          <w:rPr>
            <w:rFonts w:ascii="Times New Roman" w:hAnsi="Times New Roman" w:cs="Times New Roman"/>
            <w:sz w:val="28"/>
            <w:szCs w:val="28"/>
          </w:rPr>
          <w:t>2002 г</w:t>
        </w:r>
      </w:smartTag>
      <w:r w:rsidRPr="00C033C8">
        <w:rPr>
          <w:rFonts w:ascii="Times New Roman" w:hAnsi="Times New Roman" w:cs="Times New Roman"/>
          <w:sz w:val="28"/>
          <w:szCs w:val="28"/>
        </w:rPr>
        <w:t>. Этот стандарт предусматривает использование диапазона частот 2,4 ГГц, обеспечивая скорость передачи 54 Мбит/с и превосходя, таким образом, н</w:t>
      </w:r>
      <w:r w:rsidR="005F07D1">
        <w:rPr>
          <w:rFonts w:ascii="Times New Roman" w:hAnsi="Times New Roman" w:cs="Times New Roman"/>
          <w:sz w:val="28"/>
          <w:szCs w:val="28"/>
        </w:rPr>
        <w:t>ыне действующий стандарт 802.11</w:t>
      </w:r>
      <w:r w:rsidR="005F07D1">
        <w:rPr>
          <w:rFonts w:ascii="Times New Roman" w:hAnsi="Times New Roman" w:cs="Times New Roman"/>
          <w:sz w:val="28"/>
          <w:szCs w:val="28"/>
          <w:lang w:val="en-US"/>
        </w:rPr>
        <w:t>b</w:t>
      </w:r>
      <w:r w:rsidRPr="00C033C8">
        <w:rPr>
          <w:rFonts w:ascii="Times New Roman" w:hAnsi="Times New Roman" w:cs="Times New Roman"/>
          <w:sz w:val="28"/>
          <w:szCs w:val="28"/>
        </w:rPr>
        <w:t>. Кроме того, он гарантирует обратную сов</w:t>
      </w:r>
      <w:r w:rsidR="005F07D1">
        <w:rPr>
          <w:rFonts w:ascii="Times New Roman" w:hAnsi="Times New Roman" w:cs="Times New Roman"/>
          <w:sz w:val="28"/>
          <w:szCs w:val="28"/>
        </w:rPr>
        <w:t>местимость со стандартом 802.11</w:t>
      </w:r>
      <w:r w:rsidR="005F07D1">
        <w:rPr>
          <w:rFonts w:ascii="Times New Roman" w:hAnsi="Times New Roman" w:cs="Times New Roman"/>
          <w:sz w:val="28"/>
          <w:szCs w:val="28"/>
          <w:lang w:val="en-US"/>
        </w:rPr>
        <w:t>b</w:t>
      </w:r>
      <w:r w:rsidRPr="00C033C8">
        <w:rPr>
          <w:rFonts w:ascii="Times New Roman" w:hAnsi="Times New Roman" w:cs="Times New Roman"/>
          <w:sz w:val="28"/>
          <w:szCs w:val="28"/>
        </w:rPr>
        <w:t>. Обратная совместимость стандарта IEEE 802.11g может быть реализована в режиме модуляции DSSS, и тогда скорость передачи будет ограничена одиннадцатью мегабитами в секунду либо в режиме модуляции OFDM, при котором скорость составляет 54 Мбит/с.</w:t>
      </w:r>
      <w:r w:rsidR="005F07D1" w:rsidRPr="005F07D1">
        <w:rPr>
          <w:rFonts w:ascii="Times New Roman" w:hAnsi="Times New Roman" w:cs="Times New Roman"/>
          <w:sz w:val="28"/>
          <w:szCs w:val="28"/>
        </w:rPr>
        <w:t xml:space="preserve"> </w:t>
      </w:r>
      <w:r w:rsidR="005F07D1">
        <w:rPr>
          <w:rFonts w:ascii="Times New Roman" w:hAnsi="Times New Roman" w:cs="Times New Roman"/>
          <w:sz w:val="28"/>
          <w:szCs w:val="28"/>
        </w:rPr>
        <w:t>Таким образом</w:t>
      </w:r>
      <w:r w:rsidR="00E10F2F">
        <w:rPr>
          <w:rFonts w:ascii="Times New Roman" w:hAnsi="Times New Roman" w:cs="Times New Roman"/>
          <w:sz w:val="28"/>
          <w:szCs w:val="28"/>
        </w:rPr>
        <w:t>,</w:t>
      </w:r>
      <w:r w:rsidR="005F07D1">
        <w:rPr>
          <w:rFonts w:ascii="Times New Roman" w:hAnsi="Times New Roman" w:cs="Times New Roman"/>
          <w:sz w:val="28"/>
          <w:szCs w:val="28"/>
        </w:rPr>
        <w:t xml:space="preserve"> данный стандарт является наиболее приемлемым при построении беспроводных сетей.</w:t>
      </w:r>
    </w:p>
    <w:p w:rsidR="003428A5" w:rsidRPr="002C5F0E" w:rsidRDefault="003428A5" w:rsidP="008278B0">
      <w:pPr>
        <w:spacing w:line="360" w:lineRule="auto"/>
        <w:ind w:firstLine="851"/>
        <w:jc w:val="both"/>
        <w:rPr>
          <w:rFonts w:ascii="Times New Roman" w:hAnsi="Times New Roman" w:cs="Times New Roman"/>
          <w:sz w:val="28"/>
          <w:szCs w:val="28"/>
        </w:rPr>
      </w:pPr>
    </w:p>
    <w:p w:rsidR="000C2ABA" w:rsidRDefault="00723EDD" w:rsidP="00723EDD">
      <w:pPr>
        <w:pStyle w:val="3"/>
      </w:pPr>
      <w:bookmarkStart w:id="36" w:name="_Toc104602756"/>
      <w:bookmarkStart w:id="37" w:name="_Toc104610151"/>
      <w:bookmarkStart w:id="38" w:name="_Toc104610315"/>
      <w:r>
        <w:t>1.6.</w:t>
      </w:r>
      <w:r w:rsidRPr="007158E8">
        <w:t>4</w:t>
      </w:r>
      <w:r w:rsidR="000C2ABA">
        <w:t xml:space="preserve"> ФИЗИЧЕСКИЙ</w:t>
      </w:r>
      <w:r w:rsidR="000C2ABA" w:rsidRPr="000C2ABA">
        <w:t xml:space="preserve"> </w:t>
      </w:r>
      <w:r w:rsidR="000C2ABA">
        <w:t>УРОВЕНЬ ПРОТОКОЛА</w:t>
      </w:r>
      <w:r w:rsidR="000C2ABA" w:rsidRPr="00507C74">
        <w:t xml:space="preserve"> 802.11g</w:t>
      </w:r>
      <w:bookmarkEnd w:id="36"/>
      <w:bookmarkEnd w:id="37"/>
      <w:bookmarkEnd w:id="38"/>
    </w:p>
    <w:p w:rsidR="00E83AED" w:rsidRPr="00E83AED" w:rsidRDefault="00E83AED" w:rsidP="00E83AED"/>
    <w:p w:rsidR="000C2ABA" w:rsidRPr="00507C74" w:rsidRDefault="000C2ABA" w:rsidP="008278B0">
      <w:pPr>
        <w:spacing w:line="360" w:lineRule="auto"/>
        <w:ind w:firstLine="851"/>
        <w:jc w:val="both"/>
        <w:rPr>
          <w:rFonts w:ascii="Times New Roman" w:hAnsi="Times New Roman" w:cs="Times New Roman"/>
          <w:sz w:val="28"/>
          <w:szCs w:val="28"/>
        </w:rPr>
      </w:pPr>
      <w:r w:rsidRPr="00507C74">
        <w:rPr>
          <w:rFonts w:ascii="Times New Roman" w:hAnsi="Times New Roman" w:cs="Times New Roman"/>
          <w:sz w:val="28"/>
          <w:szCs w:val="28"/>
        </w:rPr>
        <w:t xml:space="preserve">Стандарт IEEE 802.11g является логическим развитием стандарта 802.11b/b+ и предполагает передачу данных в том же частотном диапазоне, но с более высокими скоростями. Кроме того, стандарт 802.11g полностью совместим с 802.11b, то есть любое устройство 802.11g должно поддерживать работу с устройствами 802.11b. Максимальная скорость передачи в стандарте 802.11g </w:t>
      </w:r>
      <w:r w:rsidRPr="00507C74">
        <w:rPr>
          <w:rFonts w:ascii="Times New Roman" w:hAnsi="Times New Roman" w:cs="Times New Roman"/>
          <w:sz w:val="28"/>
          <w:szCs w:val="28"/>
        </w:rPr>
        <w:lastRenderedPageBreak/>
        <w:t>составляет 54 Мбит/с.</w:t>
      </w:r>
    </w:p>
    <w:p w:rsidR="000C2ABA" w:rsidRPr="00507C74" w:rsidRDefault="000C2ABA" w:rsidP="008278B0">
      <w:pPr>
        <w:spacing w:line="360" w:lineRule="auto"/>
        <w:ind w:firstLine="851"/>
        <w:jc w:val="both"/>
        <w:rPr>
          <w:rFonts w:ascii="Times New Roman" w:hAnsi="Times New Roman" w:cs="Times New Roman"/>
          <w:sz w:val="28"/>
          <w:szCs w:val="28"/>
        </w:rPr>
      </w:pPr>
      <w:r w:rsidRPr="00507C74">
        <w:rPr>
          <w:rFonts w:ascii="Times New Roman" w:hAnsi="Times New Roman" w:cs="Times New Roman"/>
          <w:sz w:val="28"/>
          <w:szCs w:val="28"/>
        </w:rPr>
        <w:t>При разработке стандарта 802.11g рассматривались несколько конкурирующих технологий: метод ортогонального частотного</w:t>
      </w:r>
      <w:r>
        <w:rPr>
          <w:rFonts w:ascii="Times New Roman" w:hAnsi="Times New Roman" w:cs="Times New Roman"/>
          <w:sz w:val="28"/>
          <w:szCs w:val="28"/>
        </w:rPr>
        <w:t xml:space="preserve"> разделения OFDM</w:t>
      </w:r>
      <w:r w:rsidRPr="00507C74">
        <w:rPr>
          <w:rFonts w:ascii="Times New Roman" w:hAnsi="Times New Roman" w:cs="Times New Roman"/>
          <w:sz w:val="28"/>
          <w:szCs w:val="28"/>
        </w:rPr>
        <w:t xml:space="preserve"> и метод двоичного пакетного сверточного кодирования</w:t>
      </w:r>
      <w:r>
        <w:rPr>
          <w:rFonts w:ascii="Times New Roman" w:hAnsi="Times New Roman" w:cs="Times New Roman"/>
          <w:sz w:val="28"/>
          <w:szCs w:val="28"/>
        </w:rPr>
        <w:t xml:space="preserve"> PBCC</w:t>
      </w:r>
      <w:r w:rsidRPr="00507C74">
        <w:rPr>
          <w:rFonts w:ascii="Times New Roman" w:hAnsi="Times New Roman" w:cs="Times New Roman"/>
          <w:sz w:val="28"/>
          <w:szCs w:val="28"/>
        </w:rPr>
        <w:t>.</w:t>
      </w:r>
    </w:p>
    <w:p w:rsidR="000C2ABA" w:rsidRPr="00507C74" w:rsidRDefault="000C2ABA" w:rsidP="008278B0">
      <w:pPr>
        <w:spacing w:line="360" w:lineRule="auto"/>
        <w:ind w:firstLine="851"/>
        <w:jc w:val="both"/>
        <w:rPr>
          <w:rFonts w:ascii="Times New Roman" w:hAnsi="Times New Roman" w:cs="Times New Roman"/>
          <w:sz w:val="28"/>
          <w:szCs w:val="28"/>
        </w:rPr>
      </w:pPr>
      <w:r w:rsidRPr="00507C74">
        <w:rPr>
          <w:rFonts w:ascii="Times New Roman" w:hAnsi="Times New Roman" w:cs="Times New Roman"/>
          <w:sz w:val="28"/>
          <w:szCs w:val="28"/>
        </w:rPr>
        <w:t>В протоколе 802.11g предусмотрена передача на скоростях 1, 2, 5,5, 6, 9, 11, 12, 18, 22, 24, 33, 36, 48 и 54 Мбит/с. Некоторые из данных скоростей являются обязательными, а некоторые – опциональными. Кроме того, одна и та же скорость может реализовываться при различной технологии кодирования. Ну и как уже отмечалось, протокол 802.11g включает в себя как подмножество протоколы 802.11b/b+.</w:t>
      </w:r>
    </w:p>
    <w:p w:rsidR="000C2ABA" w:rsidRPr="00507C74" w:rsidRDefault="000C2ABA" w:rsidP="008278B0">
      <w:pPr>
        <w:spacing w:line="360" w:lineRule="auto"/>
        <w:ind w:firstLine="851"/>
        <w:jc w:val="both"/>
        <w:rPr>
          <w:rFonts w:ascii="Times New Roman" w:hAnsi="Times New Roman" w:cs="Times New Roman"/>
          <w:sz w:val="28"/>
          <w:szCs w:val="28"/>
        </w:rPr>
      </w:pPr>
      <w:r w:rsidRPr="00507C74">
        <w:rPr>
          <w:rFonts w:ascii="Times New Roman" w:hAnsi="Times New Roman" w:cs="Times New Roman"/>
          <w:sz w:val="28"/>
          <w:szCs w:val="28"/>
        </w:rPr>
        <w:t>Технология кодирования PBCC опционально может использоваться на скоростях 5,5; 11; 22 и 33 Мбит/с. Вообще же в самом стандарте обязательными являются скорости передачи 1; 2; 5,5; 6; 11; 12 и 24 Мбит/с, а более высокие скорости передачи (33, 36, 48 и 54 Мбит/с) — опциональными.</w:t>
      </w:r>
    </w:p>
    <w:p w:rsidR="000C2ABA" w:rsidRPr="00507C74" w:rsidRDefault="000C2ABA" w:rsidP="008278B0">
      <w:pPr>
        <w:spacing w:line="360" w:lineRule="auto"/>
        <w:ind w:firstLine="851"/>
        <w:jc w:val="both"/>
        <w:rPr>
          <w:rFonts w:ascii="Times New Roman" w:hAnsi="Times New Roman" w:cs="Times New Roman"/>
          <w:sz w:val="28"/>
          <w:szCs w:val="28"/>
        </w:rPr>
      </w:pPr>
      <w:r w:rsidRPr="00507C74">
        <w:rPr>
          <w:rFonts w:ascii="Times New Roman" w:hAnsi="Times New Roman" w:cs="Times New Roman"/>
          <w:sz w:val="28"/>
          <w:szCs w:val="28"/>
        </w:rPr>
        <w:t xml:space="preserve">Отметим, что для обязательных скоростей в стандарте 802.11g используется только кодирование CCK и OFDM, а гибридное кодирование и кодирование PBCC является опциональным. </w:t>
      </w:r>
    </w:p>
    <w:p w:rsidR="000C2ABA" w:rsidRDefault="000C2ABA" w:rsidP="008278B0">
      <w:pPr>
        <w:spacing w:line="360" w:lineRule="auto"/>
        <w:ind w:firstLine="851"/>
        <w:jc w:val="both"/>
        <w:rPr>
          <w:rFonts w:ascii="Times New Roman" w:hAnsi="Times New Roman" w:cs="Times New Roman"/>
          <w:sz w:val="28"/>
          <w:szCs w:val="28"/>
        </w:rPr>
      </w:pPr>
      <w:r w:rsidRPr="00507C74">
        <w:rPr>
          <w:rFonts w:ascii="Times New Roman" w:hAnsi="Times New Roman" w:cs="Times New Roman"/>
          <w:sz w:val="28"/>
          <w:szCs w:val="28"/>
        </w:rPr>
        <w:t>Для передачи на более высоких скоростях используется квадратурная амплитудная модуляция QAM (Quadrature Amplitude Modulation), при которой информация кодируется за счет изменения фазы и амплитуды сигнала. В протоколе 802.11g используется модуляция 16-QAM и 64-QAM. В первом случае имеется 16 различных состояний сигнала, что позволяет закодировать 4 бита в одном символе. Во втором случае имеется уже 64 возможных состояний сигнала, что позволяет закодировать последовательность 6 бит в одном символе. Модуляция 16-QAM применяется на скоростях 24 и 36 Мбит/с, а модуляция 64-QAM — на скоростях 48 и 54 Мбит/с.</w:t>
      </w:r>
    </w:p>
    <w:p w:rsidR="003428A5" w:rsidRDefault="00E10F2F" w:rsidP="00723EDD">
      <w:pPr>
        <w:pStyle w:val="3"/>
      </w:pPr>
      <w:bookmarkStart w:id="39" w:name="_Toc104602757"/>
      <w:bookmarkStart w:id="40" w:name="_Toc104610152"/>
      <w:bookmarkStart w:id="41" w:name="_Toc104610316"/>
      <w:r>
        <w:t>1.7 МЕТОД ДОСТУПА</w:t>
      </w:r>
      <w:bookmarkEnd w:id="39"/>
      <w:bookmarkEnd w:id="40"/>
      <w:bookmarkEnd w:id="41"/>
    </w:p>
    <w:p w:rsidR="00735771" w:rsidRPr="00E83AED" w:rsidRDefault="000C2ABA" w:rsidP="00E83AED">
      <w:pPr>
        <w:shd w:val="clear" w:color="auto" w:fill="FFFFFF"/>
        <w:spacing w:before="62" w:line="360" w:lineRule="auto"/>
        <w:ind w:right="5" w:firstLine="851"/>
        <w:jc w:val="both"/>
        <w:rPr>
          <w:rFonts w:ascii="Times New Roman" w:hAnsi="Times New Roman" w:cs="Times New Roman"/>
          <w:color w:val="000000"/>
          <w:spacing w:val="2"/>
          <w:w w:val="108"/>
          <w:sz w:val="28"/>
          <w:szCs w:val="28"/>
        </w:rPr>
      </w:pPr>
      <w:r>
        <w:rPr>
          <w:rFonts w:ascii="Times New Roman" w:hAnsi="Times New Roman" w:cs="Times New Roman"/>
          <w:sz w:val="28"/>
          <w:szCs w:val="28"/>
        </w:rPr>
        <w:t>Для</w:t>
      </w:r>
      <w:r w:rsidRPr="00E57F05">
        <w:rPr>
          <w:rFonts w:ascii="Times New Roman" w:hAnsi="Times New Roman" w:cs="Times New Roman"/>
          <w:sz w:val="28"/>
          <w:szCs w:val="28"/>
        </w:rPr>
        <w:t xml:space="preserve"> </w:t>
      </w:r>
      <w:r>
        <w:rPr>
          <w:rFonts w:ascii="Times New Roman" w:hAnsi="Times New Roman" w:cs="Times New Roman"/>
          <w:sz w:val="28"/>
          <w:szCs w:val="28"/>
        </w:rPr>
        <w:t>доступа</w:t>
      </w:r>
      <w:r w:rsidRPr="00E57F05">
        <w:rPr>
          <w:rFonts w:ascii="Times New Roman" w:hAnsi="Times New Roman" w:cs="Times New Roman"/>
          <w:sz w:val="28"/>
          <w:szCs w:val="28"/>
        </w:rPr>
        <w:t xml:space="preserve"> </w:t>
      </w:r>
      <w:r>
        <w:rPr>
          <w:rFonts w:ascii="Times New Roman" w:hAnsi="Times New Roman" w:cs="Times New Roman"/>
          <w:sz w:val="28"/>
          <w:szCs w:val="28"/>
        </w:rPr>
        <w:t>к</w:t>
      </w:r>
      <w:r w:rsidRPr="00E57F05">
        <w:rPr>
          <w:rFonts w:ascii="Times New Roman" w:hAnsi="Times New Roman" w:cs="Times New Roman"/>
          <w:sz w:val="28"/>
          <w:szCs w:val="28"/>
        </w:rPr>
        <w:t xml:space="preserve"> </w:t>
      </w:r>
      <w:r>
        <w:rPr>
          <w:rFonts w:ascii="Times New Roman" w:hAnsi="Times New Roman" w:cs="Times New Roman"/>
          <w:sz w:val="28"/>
          <w:szCs w:val="28"/>
        </w:rPr>
        <w:t>среде</w:t>
      </w:r>
      <w:r w:rsidRPr="00E57F05">
        <w:rPr>
          <w:rFonts w:ascii="Times New Roman" w:hAnsi="Times New Roman" w:cs="Times New Roman"/>
          <w:sz w:val="28"/>
          <w:szCs w:val="28"/>
        </w:rPr>
        <w:t xml:space="preserve"> </w:t>
      </w:r>
      <w:r>
        <w:rPr>
          <w:rFonts w:ascii="Times New Roman" w:hAnsi="Times New Roman" w:cs="Times New Roman"/>
          <w:sz w:val="28"/>
          <w:szCs w:val="28"/>
        </w:rPr>
        <w:t>используется</w:t>
      </w:r>
      <w:r w:rsidR="00E57F05" w:rsidRPr="00E57F05">
        <w:rPr>
          <w:rFonts w:ascii="Times New Roman" w:hAnsi="Times New Roman" w:cs="Times New Roman"/>
          <w:sz w:val="28"/>
          <w:szCs w:val="28"/>
        </w:rPr>
        <w:t xml:space="preserve"> </w:t>
      </w:r>
      <w:r w:rsidR="00E57F05">
        <w:rPr>
          <w:rFonts w:ascii="Times New Roman" w:hAnsi="Times New Roman" w:cs="Times New Roman"/>
          <w:sz w:val="28"/>
          <w:szCs w:val="28"/>
        </w:rPr>
        <w:t>метод</w:t>
      </w:r>
      <w:r w:rsidR="00E57F05" w:rsidRPr="00E57F05">
        <w:rPr>
          <w:rFonts w:ascii="Times New Roman" w:hAnsi="Times New Roman" w:cs="Times New Roman"/>
          <w:sz w:val="28"/>
          <w:szCs w:val="28"/>
        </w:rPr>
        <w:t xml:space="preserve"> </w:t>
      </w:r>
      <w:r w:rsidR="00E57F05">
        <w:rPr>
          <w:rFonts w:ascii="Times New Roman" w:hAnsi="Times New Roman" w:cs="Times New Roman"/>
          <w:sz w:val="28"/>
          <w:szCs w:val="28"/>
          <w:lang w:val="en-US"/>
        </w:rPr>
        <w:t>CSMA</w:t>
      </w:r>
      <w:r w:rsidR="00E57F05" w:rsidRPr="00E57F05">
        <w:rPr>
          <w:rFonts w:ascii="Times New Roman" w:hAnsi="Times New Roman" w:cs="Times New Roman"/>
          <w:sz w:val="28"/>
          <w:szCs w:val="28"/>
        </w:rPr>
        <w:t>/</w:t>
      </w:r>
      <w:r w:rsidR="00E57F05">
        <w:rPr>
          <w:rFonts w:ascii="Times New Roman" w:hAnsi="Times New Roman" w:cs="Times New Roman"/>
          <w:sz w:val="28"/>
          <w:szCs w:val="28"/>
          <w:lang w:val="en-US"/>
        </w:rPr>
        <w:t>CA</w:t>
      </w:r>
      <w:r w:rsidR="00E57F05" w:rsidRPr="00E57F05">
        <w:rPr>
          <w:rFonts w:ascii="Times New Roman" w:hAnsi="Times New Roman" w:cs="Times New Roman"/>
          <w:sz w:val="28"/>
          <w:szCs w:val="28"/>
        </w:rPr>
        <w:t xml:space="preserve"> (</w:t>
      </w:r>
      <w:r w:rsidR="00E57F05">
        <w:rPr>
          <w:rFonts w:ascii="Times New Roman" w:hAnsi="Times New Roman" w:cs="Times New Roman"/>
          <w:sz w:val="28"/>
          <w:szCs w:val="28"/>
          <w:lang w:val="en-US"/>
        </w:rPr>
        <w:t>Carrier</w:t>
      </w:r>
      <w:r w:rsidR="00E57F05" w:rsidRPr="00E57F05">
        <w:rPr>
          <w:rFonts w:ascii="Times New Roman" w:hAnsi="Times New Roman" w:cs="Times New Roman"/>
          <w:sz w:val="28"/>
          <w:szCs w:val="28"/>
        </w:rPr>
        <w:t xml:space="preserve"> </w:t>
      </w:r>
      <w:r w:rsidR="00E57F05">
        <w:rPr>
          <w:rFonts w:ascii="Times New Roman" w:hAnsi="Times New Roman" w:cs="Times New Roman"/>
          <w:sz w:val="28"/>
          <w:szCs w:val="28"/>
          <w:lang w:val="en-US"/>
        </w:rPr>
        <w:t>Sense</w:t>
      </w:r>
      <w:r w:rsidR="00E57F05" w:rsidRPr="00E57F05">
        <w:rPr>
          <w:rFonts w:ascii="Times New Roman" w:hAnsi="Times New Roman" w:cs="Times New Roman"/>
          <w:sz w:val="28"/>
          <w:szCs w:val="28"/>
        </w:rPr>
        <w:t xml:space="preserve"> </w:t>
      </w:r>
      <w:r w:rsidR="00E57F05">
        <w:rPr>
          <w:rFonts w:ascii="Times New Roman" w:hAnsi="Times New Roman" w:cs="Times New Roman"/>
          <w:sz w:val="28"/>
          <w:szCs w:val="28"/>
          <w:lang w:val="en-US"/>
        </w:rPr>
        <w:t>Multiple</w:t>
      </w:r>
      <w:r w:rsidR="00E57F05" w:rsidRPr="00E57F05">
        <w:rPr>
          <w:rFonts w:ascii="Times New Roman" w:hAnsi="Times New Roman" w:cs="Times New Roman"/>
          <w:sz w:val="28"/>
          <w:szCs w:val="28"/>
        </w:rPr>
        <w:t xml:space="preserve"> </w:t>
      </w:r>
      <w:r w:rsidR="00E57F05">
        <w:rPr>
          <w:rFonts w:ascii="Times New Roman" w:hAnsi="Times New Roman" w:cs="Times New Roman"/>
          <w:sz w:val="28"/>
          <w:szCs w:val="28"/>
          <w:lang w:val="en-US"/>
        </w:rPr>
        <w:t>Acsses</w:t>
      </w:r>
      <w:r w:rsidR="00E57F05" w:rsidRPr="00E57F05">
        <w:rPr>
          <w:rFonts w:ascii="Times New Roman" w:hAnsi="Times New Roman" w:cs="Times New Roman"/>
          <w:sz w:val="28"/>
          <w:szCs w:val="28"/>
        </w:rPr>
        <w:t xml:space="preserve"> </w:t>
      </w:r>
      <w:r w:rsidR="00E57F05">
        <w:rPr>
          <w:rFonts w:ascii="Times New Roman" w:hAnsi="Times New Roman" w:cs="Times New Roman"/>
          <w:sz w:val="28"/>
          <w:szCs w:val="28"/>
          <w:lang w:val="en-US"/>
        </w:rPr>
        <w:t>Collision</w:t>
      </w:r>
      <w:r w:rsidR="00E57F05" w:rsidRPr="00E57F05">
        <w:rPr>
          <w:rFonts w:ascii="Times New Roman" w:hAnsi="Times New Roman" w:cs="Times New Roman"/>
          <w:sz w:val="28"/>
          <w:szCs w:val="28"/>
        </w:rPr>
        <w:t xml:space="preserve"> </w:t>
      </w:r>
      <w:r w:rsidR="00E57F05">
        <w:rPr>
          <w:rFonts w:ascii="Times New Roman" w:hAnsi="Times New Roman" w:cs="Times New Roman"/>
          <w:sz w:val="28"/>
          <w:szCs w:val="28"/>
          <w:lang w:val="en-US"/>
        </w:rPr>
        <w:t>Avoidance</w:t>
      </w:r>
      <w:r w:rsidR="00E57F05" w:rsidRPr="00E57F05">
        <w:rPr>
          <w:rFonts w:ascii="Times New Roman" w:hAnsi="Times New Roman" w:cs="Times New Roman"/>
          <w:sz w:val="28"/>
          <w:szCs w:val="28"/>
        </w:rPr>
        <w:t xml:space="preserve">) – </w:t>
      </w:r>
      <w:r w:rsidR="00E57F05">
        <w:rPr>
          <w:rFonts w:ascii="Times New Roman" w:hAnsi="Times New Roman" w:cs="Times New Roman"/>
          <w:sz w:val="28"/>
          <w:szCs w:val="28"/>
        </w:rPr>
        <w:t xml:space="preserve">множественный доступ с контролем несущей и предотвращением коллизий. Перед началом передачи устройство слушает эфир и дожидается, когда канал освободится. </w:t>
      </w:r>
      <w:r w:rsidR="00770546">
        <w:rPr>
          <w:rFonts w:ascii="Times New Roman" w:hAnsi="Times New Roman" w:cs="Times New Roman"/>
          <w:sz w:val="28"/>
          <w:szCs w:val="28"/>
        </w:rPr>
        <w:t xml:space="preserve">Канал считается свободным при условии, что </w:t>
      </w:r>
      <w:r w:rsidR="00770546">
        <w:rPr>
          <w:rFonts w:ascii="Times New Roman" w:hAnsi="Times New Roman" w:cs="Times New Roman"/>
          <w:sz w:val="28"/>
          <w:szCs w:val="28"/>
        </w:rPr>
        <w:lastRenderedPageBreak/>
        <w:t>не обнаружено активности в течении определенного промежутка времени – межкодрового интервала определенного типа. Если в течении этого промежутка канал оставался свободным, устройство ожидает еще в течении случайного промежутка времени и если еще канал не занят начинает передавать пакет.</w:t>
      </w:r>
    </w:p>
    <w:p w:rsidR="00F27FDC" w:rsidRDefault="00F27FDC" w:rsidP="00E83AED">
      <w:pPr>
        <w:pStyle w:val="3"/>
      </w:pPr>
      <w:bookmarkStart w:id="42" w:name="_Toc104602758"/>
      <w:bookmarkStart w:id="43" w:name="_Toc104610153"/>
      <w:bookmarkStart w:id="44" w:name="_Toc104610317"/>
      <w:r>
        <w:t>1.8</w:t>
      </w:r>
      <w:r w:rsidR="000C2ABA">
        <w:t xml:space="preserve"> </w:t>
      </w:r>
      <w:r w:rsidR="000C2ABA" w:rsidRPr="007D76F9">
        <w:t>АЛГОРИТМ КОНФОДЕНЦИАЛЬНОСТИ ПРОВОДНОГО ЭКВИВАЛЕНТА.</w:t>
      </w:r>
      <w:bookmarkEnd w:id="42"/>
      <w:bookmarkEnd w:id="43"/>
      <w:bookmarkEnd w:id="44"/>
    </w:p>
    <w:p w:rsidR="00E83AED" w:rsidRPr="00E83AED" w:rsidRDefault="00E83AED" w:rsidP="00E83AED"/>
    <w:p w:rsidR="000C2ABA" w:rsidRPr="003E6709" w:rsidRDefault="000C2ABA" w:rsidP="008278B0">
      <w:pPr>
        <w:shd w:val="clear" w:color="auto" w:fill="FFFFFF"/>
        <w:spacing w:before="48" w:line="360" w:lineRule="auto"/>
        <w:ind w:right="14" w:firstLine="851"/>
        <w:jc w:val="both"/>
        <w:rPr>
          <w:rFonts w:ascii="Times New Roman" w:hAnsi="Times New Roman" w:cs="Times New Roman"/>
          <w:sz w:val="28"/>
          <w:szCs w:val="28"/>
        </w:rPr>
      </w:pPr>
      <w:r w:rsidRPr="003E6709">
        <w:rPr>
          <w:rFonts w:ascii="Times New Roman" w:hAnsi="Times New Roman" w:cs="Times New Roman"/>
          <w:color w:val="000000"/>
          <w:spacing w:val="-1"/>
          <w:sz w:val="28"/>
          <w:szCs w:val="28"/>
        </w:rPr>
        <w:t>В беспроводной локальной сети вопрос прослушивания имеет особую важ</w:t>
      </w:r>
      <w:r>
        <w:rPr>
          <w:rFonts w:ascii="Times New Roman" w:hAnsi="Times New Roman" w:cs="Times New Roman"/>
          <w:color w:val="000000"/>
          <w:spacing w:val="-1"/>
          <w:sz w:val="28"/>
          <w:szCs w:val="28"/>
        </w:rPr>
        <w:t>ность. Д</w:t>
      </w:r>
      <w:r w:rsidRPr="003E6709">
        <w:rPr>
          <w:rFonts w:ascii="Times New Roman" w:hAnsi="Times New Roman" w:cs="Times New Roman"/>
          <w:color w:val="000000"/>
          <w:spacing w:val="-1"/>
          <w:sz w:val="28"/>
          <w:szCs w:val="28"/>
        </w:rPr>
        <w:t xml:space="preserve">ля обеспечения современного уровня безопасности стандарт </w:t>
      </w:r>
      <w:r w:rsidRPr="003E6709">
        <w:rPr>
          <w:rFonts w:ascii="Times New Roman" w:hAnsi="Times New Roman" w:cs="Times New Roman"/>
          <w:color w:val="000000"/>
          <w:spacing w:val="-1"/>
          <w:sz w:val="28"/>
          <w:szCs w:val="28"/>
          <w:lang w:val="en-US"/>
        </w:rPr>
        <w:t>IEEE</w:t>
      </w:r>
      <w:r w:rsidRPr="003E6709">
        <w:rPr>
          <w:rFonts w:ascii="Times New Roman" w:hAnsi="Times New Roman" w:cs="Times New Roman"/>
          <w:color w:val="000000"/>
          <w:spacing w:val="-1"/>
          <w:sz w:val="28"/>
          <w:szCs w:val="28"/>
        </w:rPr>
        <w:t xml:space="preserve"> 802.11 включает схему </w:t>
      </w:r>
      <w:r w:rsidRPr="003E6709">
        <w:rPr>
          <w:rFonts w:ascii="Times New Roman" w:hAnsi="Times New Roman" w:cs="Times New Roman"/>
          <w:color w:val="000000"/>
          <w:spacing w:val="-1"/>
          <w:sz w:val="28"/>
          <w:szCs w:val="28"/>
          <w:lang w:val="en-US"/>
        </w:rPr>
        <w:t>WEP</w:t>
      </w:r>
      <w:r w:rsidRPr="003E6709">
        <w:rPr>
          <w:rFonts w:ascii="Times New Roman" w:hAnsi="Times New Roman" w:cs="Times New Roman"/>
          <w:color w:val="000000"/>
          <w:spacing w:val="-1"/>
          <w:sz w:val="28"/>
          <w:szCs w:val="28"/>
        </w:rPr>
        <w:t xml:space="preserve">. Для обеспечения </w:t>
      </w:r>
      <w:r w:rsidRPr="003E6709">
        <w:rPr>
          <w:rFonts w:ascii="Times New Roman" w:hAnsi="Times New Roman" w:cs="Times New Roman"/>
          <w:color w:val="000000"/>
          <w:sz w:val="28"/>
          <w:szCs w:val="28"/>
        </w:rPr>
        <w:t xml:space="preserve">конфиденциальности (а также целостности данных) используется алгоритм, основанный на алгоритме шифрования </w:t>
      </w:r>
      <w:r w:rsidRPr="003E6709">
        <w:rPr>
          <w:rFonts w:ascii="Times New Roman" w:hAnsi="Times New Roman" w:cs="Times New Roman"/>
          <w:color w:val="000000"/>
          <w:sz w:val="28"/>
          <w:szCs w:val="28"/>
          <w:lang w:val="en-US"/>
        </w:rPr>
        <w:t>RC</w:t>
      </w:r>
      <w:r w:rsidRPr="003E6709">
        <w:rPr>
          <w:rFonts w:ascii="Times New Roman" w:hAnsi="Times New Roman" w:cs="Times New Roman"/>
          <w:color w:val="000000"/>
          <w:sz w:val="28"/>
          <w:szCs w:val="28"/>
        </w:rPr>
        <w:t>4.</w:t>
      </w:r>
    </w:p>
    <w:p w:rsidR="000C2ABA" w:rsidRPr="002951FB" w:rsidRDefault="00723EDD" w:rsidP="008278B0">
      <w:pPr>
        <w:shd w:val="clear" w:color="auto" w:fill="FFFFFF"/>
        <w:spacing w:line="360" w:lineRule="auto"/>
        <w:ind w:firstLine="851"/>
        <w:jc w:val="both"/>
      </w:pPr>
      <w:r>
        <w:rPr>
          <w:rFonts w:ascii="Times New Roman" w:hAnsi="Times New Roman" w:cs="Times New Roman"/>
          <w:color w:val="000000"/>
          <w:spacing w:val="-5"/>
          <w:sz w:val="28"/>
          <w:szCs w:val="28"/>
        </w:rPr>
        <w:t>На рис.1.</w:t>
      </w:r>
      <w:r w:rsidRPr="00723EDD">
        <w:rPr>
          <w:rFonts w:ascii="Times New Roman" w:hAnsi="Times New Roman" w:cs="Times New Roman"/>
          <w:color w:val="000000"/>
          <w:spacing w:val="-5"/>
          <w:sz w:val="28"/>
          <w:szCs w:val="28"/>
        </w:rPr>
        <w:t>2</w:t>
      </w:r>
      <w:r w:rsidR="000C2ABA">
        <w:rPr>
          <w:rFonts w:ascii="Times New Roman" w:hAnsi="Times New Roman" w:cs="Times New Roman"/>
          <w:color w:val="000000"/>
          <w:spacing w:val="-5"/>
          <w:sz w:val="28"/>
          <w:szCs w:val="28"/>
        </w:rPr>
        <w:t xml:space="preserve"> </w:t>
      </w:r>
      <w:r w:rsidR="000C2ABA" w:rsidRPr="003E6709">
        <w:rPr>
          <w:rFonts w:ascii="Times New Roman" w:hAnsi="Times New Roman" w:cs="Times New Roman"/>
          <w:color w:val="000000"/>
          <w:spacing w:val="-5"/>
          <w:sz w:val="28"/>
          <w:szCs w:val="28"/>
        </w:rPr>
        <w:t xml:space="preserve">представлен процесс шифрования. Алгоритм обеспечения целостности </w:t>
      </w:r>
      <w:r w:rsidR="000C2ABA">
        <w:rPr>
          <w:rFonts w:ascii="Times New Roman" w:hAnsi="Times New Roman" w:cs="Times New Roman"/>
          <w:color w:val="000000"/>
          <w:spacing w:val="-5"/>
          <w:sz w:val="28"/>
          <w:szCs w:val="28"/>
        </w:rPr>
        <w:t>-</w:t>
      </w:r>
      <w:r w:rsidR="000C2ABA" w:rsidRPr="003E6709">
        <w:rPr>
          <w:rFonts w:ascii="Times New Roman" w:hAnsi="Times New Roman" w:cs="Times New Roman"/>
          <w:color w:val="000000"/>
          <w:spacing w:val="-5"/>
          <w:sz w:val="28"/>
          <w:szCs w:val="28"/>
        </w:rPr>
        <w:t xml:space="preserve"> это простая 32-битовая последовательность циклической проверки четности с избыточностью (</w:t>
      </w:r>
      <w:r w:rsidR="000C2ABA" w:rsidRPr="003E6709">
        <w:rPr>
          <w:rFonts w:ascii="Times New Roman" w:hAnsi="Times New Roman" w:cs="Times New Roman"/>
          <w:color w:val="000000"/>
          <w:spacing w:val="-5"/>
          <w:sz w:val="28"/>
          <w:szCs w:val="28"/>
          <w:lang w:val="en-US"/>
        </w:rPr>
        <w:t>CRC</w:t>
      </w:r>
      <w:r w:rsidR="000C2ABA" w:rsidRPr="003E6709">
        <w:rPr>
          <w:rFonts w:ascii="Times New Roman" w:hAnsi="Times New Roman" w:cs="Times New Roman"/>
          <w:color w:val="000000"/>
          <w:spacing w:val="-5"/>
          <w:sz w:val="28"/>
          <w:szCs w:val="28"/>
        </w:rPr>
        <w:t xml:space="preserve">), присоединяемая к концу кадра </w:t>
      </w:r>
      <w:r w:rsidR="000C2ABA" w:rsidRPr="003E6709">
        <w:rPr>
          <w:rFonts w:ascii="Times New Roman" w:hAnsi="Times New Roman" w:cs="Times New Roman"/>
          <w:color w:val="000000"/>
          <w:spacing w:val="-5"/>
          <w:sz w:val="28"/>
          <w:szCs w:val="28"/>
          <w:lang w:val="en-US"/>
        </w:rPr>
        <w:t>MAC</w:t>
      </w:r>
      <w:r w:rsidR="00E83AED">
        <w:rPr>
          <w:rFonts w:ascii="Times New Roman" w:hAnsi="Times New Roman" w:cs="Times New Roman"/>
          <w:color w:val="000000"/>
          <w:spacing w:val="-5"/>
          <w:sz w:val="28"/>
          <w:szCs w:val="28"/>
        </w:rPr>
        <w:t xml:space="preserve"> рис. 1.2</w:t>
      </w:r>
      <w:r w:rsidR="000C2ABA">
        <w:rPr>
          <w:rFonts w:ascii="Times New Roman" w:hAnsi="Times New Roman" w:cs="Times New Roman"/>
          <w:color w:val="000000"/>
          <w:spacing w:val="-5"/>
          <w:sz w:val="28"/>
          <w:szCs w:val="28"/>
        </w:rPr>
        <w:t xml:space="preserve"> а</w:t>
      </w:r>
      <w:r w:rsidR="000C2ABA" w:rsidRPr="003E6709">
        <w:rPr>
          <w:rFonts w:ascii="Times New Roman" w:hAnsi="Times New Roman" w:cs="Times New Roman"/>
          <w:color w:val="000000"/>
          <w:spacing w:val="-5"/>
          <w:sz w:val="28"/>
          <w:szCs w:val="28"/>
        </w:rPr>
        <w:t xml:space="preserve"> Для про</w:t>
      </w:r>
      <w:r w:rsidR="000C2ABA" w:rsidRPr="003E6709">
        <w:rPr>
          <w:rFonts w:ascii="Times New Roman" w:hAnsi="Times New Roman" w:cs="Times New Roman"/>
          <w:color w:val="000000"/>
          <w:spacing w:val="-4"/>
          <w:sz w:val="28"/>
          <w:szCs w:val="28"/>
        </w:rPr>
        <w:t>цесса шифрования 40-битовый секретный ключ делится между двумя сообщающи</w:t>
      </w:r>
      <w:r w:rsidR="000C2ABA" w:rsidRPr="003E6709">
        <w:rPr>
          <w:rFonts w:ascii="Times New Roman" w:hAnsi="Times New Roman" w:cs="Times New Roman"/>
          <w:color w:val="000000"/>
          <w:spacing w:val="-5"/>
          <w:sz w:val="28"/>
          <w:szCs w:val="28"/>
        </w:rPr>
        <w:t>мися сторонами. К секретному ключу присоединяется вектор инициализации (</w:t>
      </w:r>
      <w:r w:rsidR="000C2ABA" w:rsidRPr="003E6709">
        <w:rPr>
          <w:rFonts w:ascii="Times New Roman" w:hAnsi="Times New Roman" w:cs="Times New Roman"/>
          <w:color w:val="000000"/>
          <w:spacing w:val="-5"/>
          <w:sz w:val="28"/>
          <w:szCs w:val="28"/>
          <w:lang w:val="en-US"/>
        </w:rPr>
        <w:t>IV</w:t>
      </w:r>
      <w:r w:rsidR="000C2ABA" w:rsidRPr="003E6709">
        <w:rPr>
          <w:rFonts w:ascii="Times New Roman" w:hAnsi="Times New Roman" w:cs="Times New Roman"/>
          <w:color w:val="000000"/>
          <w:spacing w:val="-5"/>
          <w:sz w:val="28"/>
          <w:szCs w:val="28"/>
        </w:rPr>
        <w:t xml:space="preserve">). </w:t>
      </w:r>
      <w:r w:rsidR="000C2ABA" w:rsidRPr="003E6709">
        <w:rPr>
          <w:rFonts w:ascii="Times New Roman" w:hAnsi="Times New Roman" w:cs="Times New Roman"/>
          <w:color w:val="000000"/>
          <w:spacing w:val="-6"/>
          <w:sz w:val="28"/>
          <w:szCs w:val="28"/>
        </w:rPr>
        <w:t xml:space="preserve">Получившийся блок </w:t>
      </w:r>
      <w:r w:rsidR="000C2ABA">
        <w:rPr>
          <w:rFonts w:ascii="Times New Roman" w:hAnsi="Times New Roman" w:cs="Times New Roman"/>
          <w:color w:val="000000"/>
          <w:spacing w:val="-6"/>
          <w:sz w:val="28"/>
          <w:szCs w:val="28"/>
        </w:rPr>
        <w:t>-</w:t>
      </w:r>
      <w:r w:rsidR="000C2ABA" w:rsidRPr="003E6709">
        <w:rPr>
          <w:rFonts w:ascii="Times New Roman" w:hAnsi="Times New Roman" w:cs="Times New Roman"/>
          <w:color w:val="000000"/>
          <w:spacing w:val="-6"/>
          <w:sz w:val="28"/>
          <w:szCs w:val="28"/>
        </w:rPr>
        <w:t xml:space="preserve"> это начальное число генератора псевдослучайной последова</w:t>
      </w:r>
      <w:r w:rsidR="000C2ABA" w:rsidRPr="003E6709">
        <w:rPr>
          <w:rFonts w:ascii="Times New Roman" w:hAnsi="Times New Roman" w:cs="Times New Roman"/>
          <w:color w:val="000000"/>
          <w:spacing w:val="-5"/>
          <w:sz w:val="28"/>
          <w:szCs w:val="28"/>
        </w:rPr>
        <w:t>тельности (</w:t>
      </w:r>
      <w:r w:rsidR="000C2ABA" w:rsidRPr="003E6709">
        <w:rPr>
          <w:rFonts w:ascii="Times New Roman" w:hAnsi="Times New Roman" w:cs="Times New Roman"/>
          <w:color w:val="000000"/>
          <w:spacing w:val="-5"/>
          <w:sz w:val="28"/>
          <w:szCs w:val="28"/>
          <w:lang w:val="en-US"/>
        </w:rPr>
        <w:t>PRNG</w:t>
      </w:r>
      <w:r w:rsidR="000C2ABA" w:rsidRPr="003E6709">
        <w:rPr>
          <w:rFonts w:ascii="Times New Roman" w:hAnsi="Times New Roman" w:cs="Times New Roman"/>
          <w:color w:val="000000"/>
          <w:spacing w:val="-5"/>
          <w:sz w:val="28"/>
          <w:szCs w:val="28"/>
        </w:rPr>
        <w:t xml:space="preserve">), определенного в </w:t>
      </w:r>
      <w:r w:rsidR="000C2ABA" w:rsidRPr="003E6709">
        <w:rPr>
          <w:rFonts w:ascii="Times New Roman" w:hAnsi="Times New Roman" w:cs="Times New Roman"/>
          <w:color w:val="000000"/>
          <w:spacing w:val="-5"/>
          <w:sz w:val="28"/>
          <w:szCs w:val="28"/>
          <w:lang w:val="en-US"/>
        </w:rPr>
        <w:t>RC</w:t>
      </w:r>
      <w:r w:rsidR="000C2ABA" w:rsidRPr="003E6709">
        <w:rPr>
          <w:rFonts w:ascii="Times New Roman" w:hAnsi="Times New Roman" w:cs="Times New Roman"/>
          <w:color w:val="000000"/>
          <w:spacing w:val="-5"/>
          <w:sz w:val="28"/>
          <w:szCs w:val="28"/>
        </w:rPr>
        <w:t>4. Генератор создает последовательность би</w:t>
      </w:r>
      <w:r w:rsidR="000C2ABA" w:rsidRPr="003E6709">
        <w:rPr>
          <w:rFonts w:ascii="Times New Roman" w:hAnsi="Times New Roman" w:cs="Times New Roman"/>
          <w:color w:val="000000"/>
          <w:spacing w:val="-6"/>
          <w:sz w:val="28"/>
          <w:szCs w:val="28"/>
        </w:rPr>
        <w:t xml:space="preserve">тов, длина которой равна длине кадра </w:t>
      </w:r>
      <w:r w:rsidR="000C2ABA" w:rsidRPr="003E6709">
        <w:rPr>
          <w:rFonts w:ascii="Times New Roman" w:hAnsi="Times New Roman" w:cs="Times New Roman"/>
          <w:color w:val="000000"/>
          <w:spacing w:val="-6"/>
          <w:sz w:val="28"/>
          <w:szCs w:val="28"/>
          <w:lang w:val="en-US"/>
        </w:rPr>
        <w:t>MAC</w:t>
      </w:r>
      <w:r w:rsidR="000C2ABA" w:rsidRPr="003E6709">
        <w:rPr>
          <w:rFonts w:ascii="Times New Roman" w:hAnsi="Times New Roman" w:cs="Times New Roman"/>
          <w:color w:val="000000"/>
          <w:spacing w:val="-6"/>
          <w:sz w:val="28"/>
          <w:szCs w:val="28"/>
        </w:rPr>
        <w:t xml:space="preserve"> плюс </w:t>
      </w:r>
      <w:r w:rsidR="000C2ABA" w:rsidRPr="003E6709">
        <w:rPr>
          <w:rFonts w:ascii="Times New Roman" w:hAnsi="Times New Roman" w:cs="Times New Roman"/>
          <w:color w:val="000000"/>
          <w:spacing w:val="-6"/>
          <w:sz w:val="28"/>
          <w:szCs w:val="28"/>
          <w:lang w:val="en-US"/>
        </w:rPr>
        <w:t>CRC</w:t>
      </w:r>
      <w:r w:rsidR="000C2ABA" w:rsidRPr="003E6709">
        <w:rPr>
          <w:rFonts w:ascii="Times New Roman" w:hAnsi="Times New Roman" w:cs="Times New Roman"/>
          <w:color w:val="000000"/>
          <w:spacing w:val="-6"/>
          <w:sz w:val="28"/>
          <w:szCs w:val="28"/>
        </w:rPr>
        <w:t>. Побитовое применение опе</w:t>
      </w:r>
      <w:r w:rsidR="000C2ABA" w:rsidRPr="003E6709">
        <w:rPr>
          <w:rFonts w:ascii="Times New Roman" w:hAnsi="Times New Roman" w:cs="Times New Roman"/>
          <w:color w:val="000000"/>
          <w:spacing w:val="-5"/>
          <w:sz w:val="28"/>
          <w:szCs w:val="28"/>
        </w:rPr>
        <w:t xml:space="preserve">рации исключающего ИЛИ к кадру </w:t>
      </w:r>
      <w:r w:rsidR="000C2ABA" w:rsidRPr="003E6709">
        <w:rPr>
          <w:rFonts w:ascii="Times New Roman" w:hAnsi="Times New Roman" w:cs="Times New Roman"/>
          <w:color w:val="000000"/>
          <w:spacing w:val="-5"/>
          <w:sz w:val="28"/>
          <w:szCs w:val="28"/>
          <w:lang w:val="en-US"/>
        </w:rPr>
        <w:t>MAC</w:t>
      </w:r>
      <w:r w:rsidR="000C2ABA" w:rsidRPr="003E6709">
        <w:rPr>
          <w:rFonts w:ascii="Times New Roman" w:hAnsi="Times New Roman" w:cs="Times New Roman"/>
          <w:color w:val="000000"/>
          <w:spacing w:val="-5"/>
          <w:sz w:val="28"/>
          <w:szCs w:val="28"/>
        </w:rPr>
        <w:t xml:space="preserve"> и псевдослучайной последовательности да</w:t>
      </w:r>
      <w:r w:rsidR="000C2ABA" w:rsidRPr="003E6709">
        <w:rPr>
          <w:rFonts w:ascii="Times New Roman" w:hAnsi="Times New Roman" w:cs="Times New Roman"/>
          <w:color w:val="000000"/>
          <w:spacing w:val="-5"/>
          <w:sz w:val="28"/>
          <w:szCs w:val="28"/>
        </w:rPr>
        <w:softHyphen/>
      </w:r>
      <w:r w:rsidR="000C2ABA" w:rsidRPr="003E6709">
        <w:rPr>
          <w:rFonts w:ascii="Times New Roman" w:hAnsi="Times New Roman" w:cs="Times New Roman"/>
          <w:color w:val="000000"/>
          <w:spacing w:val="-4"/>
          <w:sz w:val="28"/>
          <w:szCs w:val="28"/>
        </w:rPr>
        <w:t xml:space="preserve">ет шифрованный текст. К данному тексту присоединяется вектор инициализации, и результат передается. Вектор инициализации периодически меняется (при каждой </w:t>
      </w:r>
      <w:r w:rsidR="000C2ABA" w:rsidRPr="003E6709">
        <w:rPr>
          <w:rFonts w:ascii="Times New Roman" w:hAnsi="Times New Roman" w:cs="Times New Roman"/>
          <w:color w:val="000000"/>
          <w:spacing w:val="-7"/>
          <w:sz w:val="28"/>
          <w:szCs w:val="28"/>
        </w:rPr>
        <w:t xml:space="preserve">новой передаче), следовательно, меняется и псевдослучайная последовательность, что </w:t>
      </w:r>
      <w:r w:rsidR="000C2ABA" w:rsidRPr="003E6709">
        <w:rPr>
          <w:rFonts w:ascii="Times New Roman" w:hAnsi="Times New Roman" w:cs="Times New Roman"/>
          <w:color w:val="000000"/>
          <w:spacing w:val="-5"/>
          <w:sz w:val="28"/>
          <w:szCs w:val="28"/>
        </w:rPr>
        <w:t>усложняет задачу рас</w:t>
      </w:r>
      <w:r w:rsidR="000C2ABA">
        <w:rPr>
          <w:rFonts w:ascii="Times New Roman" w:hAnsi="Times New Roman" w:cs="Times New Roman"/>
          <w:color w:val="000000"/>
          <w:spacing w:val="-5"/>
          <w:sz w:val="28"/>
          <w:szCs w:val="28"/>
        </w:rPr>
        <w:t>шифровки перехваченного текста.</w:t>
      </w:r>
    </w:p>
    <w:p w:rsidR="000C2ABA" w:rsidRPr="003E6709" w:rsidRDefault="000C2ABA" w:rsidP="008278B0">
      <w:pPr>
        <w:shd w:val="clear" w:color="auto" w:fill="FFFFFF"/>
        <w:spacing w:before="134" w:line="360" w:lineRule="auto"/>
        <w:ind w:firstLine="851"/>
        <w:jc w:val="both"/>
        <w:rPr>
          <w:rFonts w:ascii="Times New Roman" w:hAnsi="Times New Roman" w:cs="Times New Roman"/>
          <w:sz w:val="28"/>
          <w:szCs w:val="28"/>
        </w:rPr>
      </w:pPr>
      <w:r w:rsidRPr="003E6709">
        <w:rPr>
          <w:rFonts w:ascii="Times New Roman" w:hAnsi="Times New Roman" w:cs="Times New Roman"/>
          <w:color w:val="000000"/>
          <w:spacing w:val="-5"/>
          <w:sz w:val="28"/>
          <w:szCs w:val="28"/>
        </w:rPr>
        <w:t>После</w:t>
      </w:r>
      <w:r w:rsidR="00723EDD">
        <w:rPr>
          <w:rFonts w:ascii="Times New Roman" w:hAnsi="Times New Roman" w:cs="Times New Roman"/>
          <w:color w:val="000000"/>
          <w:spacing w:val="-5"/>
          <w:sz w:val="28"/>
          <w:szCs w:val="28"/>
        </w:rPr>
        <w:t xml:space="preserve"> получения сообщения рис.1.</w:t>
      </w:r>
      <w:r w:rsidR="00723EDD" w:rsidRPr="00723EDD">
        <w:rPr>
          <w:rFonts w:ascii="Times New Roman" w:hAnsi="Times New Roman" w:cs="Times New Roman"/>
          <w:color w:val="000000"/>
          <w:spacing w:val="-5"/>
          <w:sz w:val="28"/>
          <w:szCs w:val="28"/>
        </w:rPr>
        <w:t>2</w:t>
      </w:r>
      <w:r w:rsidRPr="003E6709">
        <w:rPr>
          <w:rFonts w:ascii="Times New Roman" w:hAnsi="Times New Roman" w:cs="Times New Roman"/>
          <w:color w:val="000000"/>
          <w:spacing w:val="-5"/>
          <w:sz w:val="28"/>
          <w:szCs w:val="28"/>
        </w:rPr>
        <w:t xml:space="preserve"> б приемник извлекает вектор инициа</w:t>
      </w:r>
      <w:r w:rsidRPr="003E6709">
        <w:rPr>
          <w:rFonts w:ascii="Times New Roman" w:hAnsi="Times New Roman" w:cs="Times New Roman"/>
          <w:color w:val="000000"/>
          <w:spacing w:val="-5"/>
          <w:sz w:val="28"/>
          <w:szCs w:val="28"/>
        </w:rPr>
        <w:softHyphen/>
      </w:r>
      <w:r w:rsidRPr="003E6709">
        <w:rPr>
          <w:rFonts w:ascii="Times New Roman" w:hAnsi="Times New Roman" w:cs="Times New Roman"/>
          <w:color w:val="000000"/>
          <w:spacing w:val="-3"/>
          <w:sz w:val="28"/>
          <w:szCs w:val="28"/>
        </w:rPr>
        <w:t xml:space="preserve">лизации и присоединяет его к совместно используемому секретному ключу, после </w:t>
      </w:r>
      <w:r w:rsidRPr="003E6709">
        <w:rPr>
          <w:rFonts w:ascii="Times New Roman" w:hAnsi="Times New Roman" w:cs="Times New Roman"/>
          <w:color w:val="000000"/>
          <w:spacing w:val="-7"/>
          <w:sz w:val="28"/>
          <w:szCs w:val="28"/>
        </w:rPr>
        <w:t>чего генерирует ту же псевдослучайную последовательность, что и источник. К по</w:t>
      </w:r>
      <w:r w:rsidRPr="003E6709">
        <w:rPr>
          <w:rFonts w:ascii="Times New Roman" w:hAnsi="Times New Roman" w:cs="Times New Roman"/>
          <w:color w:val="000000"/>
          <w:spacing w:val="-7"/>
          <w:sz w:val="28"/>
          <w:szCs w:val="28"/>
        </w:rPr>
        <w:softHyphen/>
      </w:r>
      <w:r w:rsidRPr="003E6709">
        <w:rPr>
          <w:rFonts w:ascii="Times New Roman" w:hAnsi="Times New Roman" w:cs="Times New Roman"/>
          <w:color w:val="000000"/>
          <w:spacing w:val="-4"/>
          <w:sz w:val="28"/>
          <w:szCs w:val="28"/>
        </w:rPr>
        <w:t xml:space="preserve">лученному таким образом ключу и поступившим данным побитово применяется </w:t>
      </w:r>
      <w:r w:rsidRPr="003E6709">
        <w:rPr>
          <w:rFonts w:ascii="Times New Roman" w:hAnsi="Times New Roman" w:cs="Times New Roman"/>
          <w:color w:val="000000"/>
          <w:spacing w:val="-5"/>
          <w:sz w:val="28"/>
          <w:szCs w:val="28"/>
        </w:rPr>
        <w:t>операция исключающего ИЛИ, результатом котор</w:t>
      </w:r>
      <w:r>
        <w:rPr>
          <w:rFonts w:ascii="Times New Roman" w:hAnsi="Times New Roman" w:cs="Times New Roman"/>
          <w:color w:val="000000"/>
          <w:spacing w:val="-5"/>
          <w:sz w:val="28"/>
          <w:szCs w:val="28"/>
        </w:rPr>
        <w:t xml:space="preserve">ой является исходный текст. </w:t>
      </w:r>
    </w:p>
    <w:p w:rsidR="000C2ABA" w:rsidRDefault="000C2ABA" w:rsidP="008278B0">
      <w:pPr>
        <w:shd w:val="clear" w:color="auto" w:fill="FFFFFF"/>
        <w:spacing w:before="115" w:line="360" w:lineRule="auto"/>
        <w:ind w:right="5" w:firstLine="851"/>
        <w:jc w:val="both"/>
        <w:rPr>
          <w:rFonts w:ascii="Times New Roman" w:hAnsi="Times New Roman" w:cs="Times New Roman"/>
          <w:color w:val="000000"/>
          <w:sz w:val="28"/>
          <w:szCs w:val="28"/>
        </w:rPr>
      </w:pPr>
      <w:r w:rsidRPr="003E6709">
        <w:rPr>
          <w:rFonts w:ascii="Times New Roman" w:hAnsi="Times New Roman" w:cs="Times New Roman"/>
          <w:color w:val="000000"/>
          <w:spacing w:val="-1"/>
          <w:sz w:val="28"/>
          <w:szCs w:val="28"/>
        </w:rPr>
        <w:t>Таким образом, если взять исходный текст, применить к нему и ключевой по</w:t>
      </w:r>
      <w:r w:rsidRPr="003E6709">
        <w:rPr>
          <w:rFonts w:ascii="Times New Roman" w:hAnsi="Times New Roman" w:cs="Times New Roman"/>
          <w:color w:val="000000"/>
          <w:spacing w:val="-1"/>
          <w:sz w:val="28"/>
          <w:szCs w:val="28"/>
        </w:rPr>
        <w:softHyphen/>
      </w:r>
      <w:r w:rsidRPr="003E6709">
        <w:rPr>
          <w:rFonts w:ascii="Times New Roman" w:hAnsi="Times New Roman" w:cs="Times New Roman"/>
          <w:color w:val="000000"/>
          <w:spacing w:val="-2"/>
          <w:sz w:val="28"/>
          <w:szCs w:val="28"/>
        </w:rPr>
        <w:t xml:space="preserve">следовательности операцию исключающего ИЛИ, а затем применить операцию </w:t>
      </w:r>
      <w:r w:rsidRPr="003E6709">
        <w:rPr>
          <w:rFonts w:ascii="Times New Roman" w:hAnsi="Times New Roman" w:cs="Times New Roman"/>
          <w:color w:val="000000"/>
          <w:sz w:val="28"/>
          <w:szCs w:val="28"/>
        </w:rPr>
        <w:lastRenderedPageBreak/>
        <w:t>исключающего ИЛИ к результату и той же ключевой последовательности,</w:t>
      </w:r>
      <w:r w:rsidRPr="00BB30D5">
        <w:rPr>
          <w:rFonts w:ascii="Times New Roman" w:hAnsi="Times New Roman" w:cs="Times New Roman"/>
          <w:color w:val="000000"/>
          <w:sz w:val="28"/>
          <w:szCs w:val="28"/>
        </w:rPr>
        <w:t xml:space="preserve"> </w:t>
      </w:r>
      <w:r w:rsidRPr="003E6709">
        <w:rPr>
          <w:rFonts w:ascii="Times New Roman" w:hAnsi="Times New Roman" w:cs="Times New Roman"/>
          <w:color w:val="000000"/>
          <w:sz w:val="28"/>
          <w:szCs w:val="28"/>
        </w:rPr>
        <w:t xml:space="preserve">то в </w:t>
      </w:r>
      <w:r w:rsidRPr="003E6709">
        <w:rPr>
          <w:rFonts w:ascii="Times New Roman" w:hAnsi="Times New Roman" w:cs="Times New Roman"/>
          <w:color w:val="000000"/>
          <w:spacing w:val="-1"/>
          <w:sz w:val="28"/>
          <w:szCs w:val="28"/>
        </w:rPr>
        <w:t>итоге получится исходный текст.</w:t>
      </w:r>
    </w:p>
    <w:p w:rsidR="000C2ABA" w:rsidRDefault="0024518C" w:rsidP="008278B0">
      <w:pPr>
        <w:shd w:val="clear" w:color="auto" w:fill="FFFFFF"/>
        <w:spacing w:before="115" w:line="360" w:lineRule="auto"/>
        <w:ind w:right="5" w:firstLine="851"/>
        <w:jc w:val="both"/>
      </w:pPr>
      <w:r>
        <w:pict>
          <v:shape id="_x0000_i1027" type="#_x0000_t75" style="width:466.5pt;height:382.5pt">
            <v:imagedata r:id="rId12" o:title="Бе"/>
          </v:shape>
        </w:pict>
      </w:r>
    </w:p>
    <w:p w:rsidR="000C2ABA" w:rsidRDefault="00E83AED" w:rsidP="008278B0">
      <w:pPr>
        <w:shd w:val="clear" w:color="auto" w:fill="FFFFFF"/>
        <w:spacing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pacing w:val="-5"/>
          <w:sz w:val="28"/>
          <w:szCs w:val="28"/>
        </w:rPr>
        <w:t xml:space="preserve">                                         </w:t>
      </w:r>
      <w:r w:rsidR="00723EDD">
        <w:rPr>
          <w:rFonts w:ascii="Times New Roman" w:hAnsi="Times New Roman" w:cs="Times New Roman"/>
          <w:color w:val="000000"/>
          <w:spacing w:val="-5"/>
          <w:sz w:val="28"/>
          <w:szCs w:val="28"/>
        </w:rPr>
        <w:t>Рис.1.</w:t>
      </w:r>
      <w:r w:rsidR="00723EDD" w:rsidRPr="007158E8">
        <w:rPr>
          <w:rFonts w:ascii="Times New Roman" w:hAnsi="Times New Roman" w:cs="Times New Roman"/>
          <w:color w:val="000000"/>
          <w:spacing w:val="-5"/>
          <w:sz w:val="28"/>
          <w:szCs w:val="28"/>
        </w:rPr>
        <w:t>2</w:t>
      </w:r>
      <w:r w:rsidR="000C2ABA">
        <w:rPr>
          <w:rFonts w:ascii="Times New Roman" w:hAnsi="Times New Roman" w:cs="Times New Roman"/>
          <w:color w:val="000000"/>
          <w:spacing w:val="-5"/>
          <w:sz w:val="28"/>
          <w:szCs w:val="28"/>
        </w:rPr>
        <w:t xml:space="preserve"> Алгоритм шифрования</w:t>
      </w:r>
    </w:p>
    <w:p w:rsidR="000C2ABA" w:rsidRPr="003E6709" w:rsidRDefault="000C2ABA" w:rsidP="008278B0">
      <w:pPr>
        <w:shd w:val="clear" w:color="auto" w:fill="FFFFFF"/>
        <w:spacing w:before="115" w:line="360" w:lineRule="auto"/>
        <w:ind w:right="5" w:firstLine="851"/>
        <w:jc w:val="both"/>
        <w:rPr>
          <w:rFonts w:ascii="Times New Roman" w:hAnsi="Times New Roman" w:cs="Times New Roman"/>
          <w:sz w:val="28"/>
          <w:szCs w:val="28"/>
        </w:rPr>
      </w:pPr>
      <w:r w:rsidRPr="003E6709">
        <w:rPr>
          <w:rFonts w:ascii="Times New Roman" w:hAnsi="Times New Roman" w:cs="Times New Roman"/>
          <w:color w:val="000000"/>
          <w:spacing w:val="-1"/>
          <w:sz w:val="28"/>
          <w:szCs w:val="28"/>
        </w:rPr>
        <w:t>В заключение приемник сравнивает поступив</w:t>
      </w:r>
      <w:r w:rsidRPr="003E6709">
        <w:rPr>
          <w:rFonts w:ascii="Times New Roman" w:hAnsi="Times New Roman" w:cs="Times New Roman"/>
          <w:color w:val="000000"/>
          <w:spacing w:val="-1"/>
          <w:sz w:val="28"/>
          <w:szCs w:val="28"/>
        </w:rPr>
        <w:softHyphen/>
      </w:r>
      <w:r w:rsidRPr="003E6709">
        <w:rPr>
          <w:rFonts w:ascii="Times New Roman" w:hAnsi="Times New Roman" w:cs="Times New Roman"/>
          <w:color w:val="000000"/>
          <w:spacing w:val="-3"/>
          <w:sz w:val="28"/>
          <w:szCs w:val="28"/>
        </w:rPr>
        <w:t xml:space="preserve">шую последовательность </w:t>
      </w:r>
      <w:r w:rsidRPr="003E6709">
        <w:rPr>
          <w:rFonts w:ascii="Times New Roman" w:hAnsi="Times New Roman" w:cs="Times New Roman"/>
          <w:color w:val="000000"/>
          <w:spacing w:val="-3"/>
          <w:sz w:val="28"/>
          <w:szCs w:val="28"/>
          <w:lang w:val="en-US"/>
        </w:rPr>
        <w:t>CRC</w:t>
      </w:r>
      <w:r w:rsidRPr="003E6709">
        <w:rPr>
          <w:rFonts w:ascii="Times New Roman" w:hAnsi="Times New Roman" w:cs="Times New Roman"/>
          <w:color w:val="000000"/>
          <w:spacing w:val="-3"/>
          <w:sz w:val="28"/>
          <w:szCs w:val="28"/>
        </w:rPr>
        <w:t xml:space="preserve"> и </w:t>
      </w:r>
      <w:r w:rsidRPr="003E6709">
        <w:rPr>
          <w:rFonts w:ascii="Times New Roman" w:hAnsi="Times New Roman" w:cs="Times New Roman"/>
          <w:color w:val="000000"/>
          <w:spacing w:val="-3"/>
          <w:sz w:val="28"/>
          <w:szCs w:val="28"/>
          <w:lang w:val="en-US"/>
        </w:rPr>
        <w:t>CRC</w:t>
      </w:r>
      <w:r w:rsidRPr="003E6709">
        <w:rPr>
          <w:rFonts w:ascii="Times New Roman" w:hAnsi="Times New Roman" w:cs="Times New Roman"/>
          <w:color w:val="000000"/>
          <w:spacing w:val="-3"/>
          <w:sz w:val="28"/>
          <w:szCs w:val="28"/>
        </w:rPr>
        <w:t xml:space="preserve">, вычисленную по восстановленным данным: </w:t>
      </w:r>
      <w:r w:rsidRPr="003E6709">
        <w:rPr>
          <w:rFonts w:ascii="Times New Roman" w:hAnsi="Times New Roman" w:cs="Times New Roman"/>
          <w:color w:val="000000"/>
          <w:sz w:val="28"/>
          <w:szCs w:val="28"/>
        </w:rPr>
        <w:t>если величины совпадают, данные считаются неповрежденными.</w:t>
      </w:r>
    </w:p>
    <w:p w:rsidR="000C2ABA" w:rsidRPr="003E6709" w:rsidRDefault="000C2ABA" w:rsidP="008278B0">
      <w:pPr>
        <w:shd w:val="clear" w:color="auto" w:fill="FFFFFF"/>
        <w:spacing w:before="130" w:line="360" w:lineRule="auto"/>
        <w:ind w:firstLine="851"/>
        <w:jc w:val="both"/>
        <w:rPr>
          <w:rFonts w:ascii="Times New Roman" w:hAnsi="Times New Roman" w:cs="Times New Roman"/>
          <w:sz w:val="28"/>
          <w:szCs w:val="28"/>
        </w:rPr>
      </w:pPr>
      <w:r w:rsidRPr="003E6709">
        <w:rPr>
          <w:rFonts w:ascii="Times New Roman" w:hAnsi="Times New Roman" w:cs="Times New Roman"/>
          <w:color w:val="000000"/>
          <w:sz w:val="28"/>
          <w:szCs w:val="28"/>
        </w:rPr>
        <w:t>Аутентификация</w:t>
      </w:r>
    </w:p>
    <w:p w:rsidR="000C2ABA" w:rsidRDefault="000C2ABA" w:rsidP="008278B0">
      <w:pPr>
        <w:shd w:val="clear" w:color="auto" w:fill="FFFFFF"/>
        <w:spacing w:before="48" w:line="360" w:lineRule="auto"/>
        <w:ind w:firstLine="851"/>
        <w:jc w:val="both"/>
        <w:rPr>
          <w:rFonts w:ascii="Times New Roman" w:hAnsi="Times New Roman" w:cs="Times New Roman"/>
          <w:color w:val="000000"/>
          <w:spacing w:val="1"/>
          <w:sz w:val="28"/>
          <w:szCs w:val="28"/>
        </w:rPr>
      </w:pPr>
      <w:r w:rsidRPr="003E6709">
        <w:rPr>
          <w:rFonts w:ascii="Times New Roman" w:hAnsi="Times New Roman" w:cs="Times New Roman"/>
          <w:color w:val="000000"/>
          <w:sz w:val="28"/>
          <w:szCs w:val="28"/>
        </w:rPr>
        <w:t xml:space="preserve">Стандарт </w:t>
      </w:r>
      <w:r w:rsidRPr="003E6709">
        <w:rPr>
          <w:rFonts w:ascii="Times New Roman" w:hAnsi="Times New Roman" w:cs="Times New Roman"/>
          <w:color w:val="000000"/>
          <w:sz w:val="28"/>
          <w:szCs w:val="28"/>
          <w:lang w:val="en-US"/>
        </w:rPr>
        <w:t>IEEE</w:t>
      </w:r>
      <w:r w:rsidRPr="003E6709">
        <w:rPr>
          <w:rFonts w:ascii="Times New Roman" w:hAnsi="Times New Roman" w:cs="Times New Roman"/>
          <w:color w:val="000000"/>
          <w:sz w:val="28"/>
          <w:szCs w:val="28"/>
        </w:rPr>
        <w:t xml:space="preserve"> 802.11 предлагает два типа аутентификации: "открытая сис</w:t>
      </w:r>
      <w:r w:rsidRPr="003E6709">
        <w:rPr>
          <w:rFonts w:ascii="Times New Roman" w:hAnsi="Times New Roman" w:cs="Times New Roman"/>
          <w:color w:val="000000"/>
          <w:sz w:val="28"/>
          <w:szCs w:val="28"/>
        </w:rPr>
        <w:softHyphen/>
      </w:r>
      <w:r w:rsidRPr="003E6709">
        <w:rPr>
          <w:rFonts w:ascii="Times New Roman" w:hAnsi="Times New Roman" w:cs="Times New Roman"/>
          <w:color w:val="000000"/>
          <w:spacing w:val="1"/>
          <w:sz w:val="28"/>
          <w:szCs w:val="28"/>
        </w:rPr>
        <w:t xml:space="preserve">тема" и "общий ключ". </w:t>
      </w:r>
    </w:p>
    <w:p w:rsidR="000C2ABA" w:rsidRDefault="000C2ABA" w:rsidP="008278B0">
      <w:pPr>
        <w:shd w:val="clear" w:color="auto" w:fill="FFFFFF"/>
        <w:spacing w:before="48" w:line="360" w:lineRule="auto"/>
        <w:ind w:firstLine="851"/>
        <w:jc w:val="both"/>
        <w:rPr>
          <w:rFonts w:ascii="Times New Roman" w:hAnsi="Times New Roman" w:cs="Times New Roman"/>
          <w:color w:val="000000"/>
          <w:spacing w:val="-1"/>
          <w:sz w:val="28"/>
          <w:szCs w:val="28"/>
        </w:rPr>
      </w:pPr>
      <w:r w:rsidRPr="003E6709">
        <w:rPr>
          <w:rFonts w:ascii="Times New Roman" w:hAnsi="Times New Roman" w:cs="Times New Roman"/>
          <w:b/>
          <w:bCs/>
          <w:color w:val="000000"/>
          <w:spacing w:val="1"/>
          <w:sz w:val="28"/>
          <w:szCs w:val="28"/>
        </w:rPr>
        <w:t xml:space="preserve">Аутентификация открытых систем </w:t>
      </w:r>
      <w:r w:rsidRPr="003E6709">
        <w:rPr>
          <w:rFonts w:ascii="Times New Roman" w:hAnsi="Times New Roman" w:cs="Times New Roman"/>
          <w:color w:val="000000"/>
          <w:spacing w:val="1"/>
          <w:sz w:val="28"/>
          <w:szCs w:val="28"/>
        </w:rPr>
        <w:t xml:space="preserve">просто позволяет </w:t>
      </w:r>
      <w:r w:rsidRPr="003E6709">
        <w:rPr>
          <w:rFonts w:ascii="Times New Roman" w:hAnsi="Times New Roman" w:cs="Times New Roman"/>
          <w:color w:val="000000"/>
          <w:sz w:val="28"/>
          <w:szCs w:val="28"/>
        </w:rPr>
        <w:t>двум сторонам договориться о передаче данных без рассмотрения вопросов безо</w:t>
      </w:r>
      <w:r w:rsidRPr="003E6709">
        <w:rPr>
          <w:rFonts w:ascii="Times New Roman" w:hAnsi="Times New Roman" w:cs="Times New Roman"/>
          <w:color w:val="000000"/>
          <w:spacing w:val="-1"/>
          <w:sz w:val="28"/>
          <w:szCs w:val="28"/>
        </w:rPr>
        <w:t xml:space="preserve">пасности. В этом случае одна станция передает другой управляющий кадр </w:t>
      </w:r>
      <w:r w:rsidRPr="003E6709">
        <w:rPr>
          <w:rFonts w:ascii="Times New Roman" w:hAnsi="Times New Roman" w:cs="Times New Roman"/>
          <w:color w:val="000000"/>
          <w:spacing w:val="-1"/>
          <w:sz w:val="28"/>
          <w:szCs w:val="28"/>
          <w:lang w:val="en-US"/>
        </w:rPr>
        <w:t>MAC</w:t>
      </w:r>
      <w:r w:rsidRPr="003E6709">
        <w:rPr>
          <w:rFonts w:ascii="Times New Roman" w:hAnsi="Times New Roman" w:cs="Times New Roman"/>
          <w:color w:val="000000"/>
          <w:spacing w:val="-1"/>
          <w:sz w:val="28"/>
          <w:szCs w:val="28"/>
        </w:rPr>
        <w:t xml:space="preserve">, </w:t>
      </w:r>
      <w:r w:rsidRPr="003E6709">
        <w:rPr>
          <w:rFonts w:ascii="Times New Roman" w:hAnsi="Times New Roman" w:cs="Times New Roman"/>
          <w:color w:val="000000"/>
          <w:sz w:val="28"/>
          <w:szCs w:val="28"/>
        </w:rPr>
        <w:t>именуемый кадром аутентификации. В данном кадре указывается, что имеет ме</w:t>
      </w:r>
      <w:r w:rsidRPr="003E6709">
        <w:rPr>
          <w:rFonts w:ascii="Times New Roman" w:hAnsi="Times New Roman" w:cs="Times New Roman"/>
          <w:color w:val="000000"/>
          <w:sz w:val="28"/>
          <w:szCs w:val="28"/>
        </w:rPr>
        <w:softHyphen/>
      </w:r>
      <w:r w:rsidRPr="003E6709">
        <w:rPr>
          <w:rFonts w:ascii="Times New Roman" w:hAnsi="Times New Roman" w:cs="Times New Roman"/>
          <w:color w:val="000000"/>
          <w:spacing w:val="-1"/>
          <w:sz w:val="28"/>
          <w:szCs w:val="28"/>
        </w:rPr>
        <w:t>сто аутентификация открытых систем. Другая сторона отвечает собственным ка</w:t>
      </w:r>
      <w:r w:rsidRPr="003E6709">
        <w:rPr>
          <w:rFonts w:ascii="Times New Roman" w:hAnsi="Times New Roman" w:cs="Times New Roman"/>
          <w:color w:val="000000"/>
          <w:spacing w:val="-1"/>
          <w:sz w:val="28"/>
          <w:szCs w:val="28"/>
        </w:rPr>
        <w:softHyphen/>
      </w:r>
      <w:r w:rsidR="00735771">
        <w:rPr>
          <w:rFonts w:ascii="Times New Roman" w:hAnsi="Times New Roman" w:cs="Times New Roman"/>
          <w:color w:val="000000"/>
          <w:sz w:val="28"/>
          <w:szCs w:val="28"/>
        </w:rPr>
        <w:t xml:space="preserve">дром аутентификации </w:t>
      </w:r>
      <w:r w:rsidRPr="003E6709">
        <w:rPr>
          <w:rFonts w:ascii="Times New Roman" w:hAnsi="Times New Roman" w:cs="Times New Roman"/>
          <w:color w:val="000000"/>
          <w:sz w:val="28"/>
          <w:szCs w:val="28"/>
        </w:rPr>
        <w:t xml:space="preserve"> и </w:t>
      </w:r>
      <w:r w:rsidRPr="003E6709">
        <w:rPr>
          <w:rFonts w:ascii="Times New Roman" w:hAnsi="Times New Roman" w:cs="Times New Roman"/>
          <w:color w:val="000000"/>
          <w:sz w:val="28"/>
          <w:szCs w:val="28"/>
        </w:rPr>
        <w:lastRenderedPageBreak/>
        <w:t>процесс завершен. Таким образом, при аутентифика</w:t>
      </w:r>
      <w:r w:rsidRPr="003E6709">
        <w:rPr>
          <w:rFonts w:ascii="Times New Roman" w:hAnsi="Times New Roman" w:cs="Times New Roman"/>
          <w:color w:val="000000"/>
          <w:sz w:val="28"/>
          <w:szCs w:val="28"/>
        </w:rPr>
        <w:softHyphen/>
      </w:r>
      <w:r w:rsidRPr="003E6709">
        <w:rPr>
          <w:rFonts w:ascii="Times New Roman" w:hAnsi="Times New Roman" w:cs="Times New Roman"/>
          <w:color w:val="000000"/>
          <w:spacing w:val="-1"/>
          <w:sz w:val="28"/>
          <w:szCs w:val="28"/>
        </w:rPr>
        <w:t>ции открытых систем стороны просто обмениваются информацией о себе.</w:t>
      </w:r>
    </w:p>
    <w:p w:rsidR="007F60F5" w:rsidRPr="003E6709" w:rsidRDefault="007F60F5" w:rsidP="008278B0">
      <w:pPr>
        <w:shd w:val="clear" w:color="auto" w:fill="FFFFFF"/>
        <w:spacing w:before="48" w:line="360" w:lineRule="auto"/>
        <w:ind w:firstLine="851"/>
        <w:jc w:val="both"/>
        <w:rPr>
          <w:rFonts w:ascii="Times New Roman" w:hAnsi="Times New Roman" w:cs="Times New Roman"/>
          <w:sz w:val="28"/>
          <w:szCs w:val="28"/>
        </w:rPr>
      </w:pPr>
    </w:p>
    <w:p w:rsidR="000C2ABA" w:rsidRPr="003E6709" w:rsidRDefault="000C2ABA" w:rsidP="008278B0">
      <w:pPr>
        <w:shd w:val="clear" w:color="auto" w:fill="FFFFFF"/>
        <w:spacing w:line="360" w:lineRule="auto"/>
        <w:ind w:right="29" w:firstLine="851"/>
        <w:jc w:val="both"/>
        <w:rPr>
          <w:rFonts w:ascii="Times New Roman" w:hAnsi="Times New Roman" w:cs="Times New Roman"/>
          <w:sz w:val="28"/>
          <w:szCs w:val="28"/>
        </w:rPr>
      </w:pPr>
      <w:r w:rsidRPr="003E6709">
        <w:rPr>
          <w:rFonts w:ascii="Times New Roman" w:hAnsi="Times New Roman" w:cs="Times New Roman"/>
          <w:b/>
          <w:bCs/>
          <w:color w:val="000000"/>
          <w:spacing w:val="-4"/>
          <w:sz w:val="28"/>
          <w:szCs w:val="28"/>
        </w:rPr>
        <w:t xml:space="preserve">Аутентификация с общим ключом </w:t>
      </w:r>
      <w:r w:rsidRPr="003E6709">
        <w:rPr>
          <w:rFonts w:ascii="Times New Roman" w:hAnsi="Times New Roman" w:cs="Times New Roman"/>
          <w:color w:val="000000"/>
          <w:spacing w:val="-4"/>
          <w:sz w:val="28"/>
          <w:szCs w:val="28"/>
        </w:rPr>
        <w:t xml:space="preserve">требует, чтобы две стороны совместно </w:t>
      </w:r>
      <w:r w:rsidRPr="003E6709">
        <w:rPr>
          <w:rFonts w:ascii="Times New Roman" w:hAnsi="Times New Roman" w:cs="Times New Roman"/>
          <w:color w:val="000000"/>
          <w:spacing w:val="-2"/>
          <w:sz w:val="28"/>
          <w:szCs w:val="28"/>
        </w:rPr>
        <w:t>владели секретным ключом, не доступным третьей стороне. Процедура аутенти</w:t>
      </w:r>
      <w:r w:rsidRPr="003E6709">
        <w:rPr>
          <w:rFonts w:ascii="Times New Roman" w:hAnsi="Times New Roman" w:cs="Times New Roman"/>
          <w:color w:val="000000"/>
          <w:spacing w:val="-2"/>
          <w:sz w:val="28"/>
          <w:szCs w:val="28"/>
        </w:rPr>
        <w:softHyphen/>
      </w:r>
      <w:r w:rsidRPr="003E6709">
        <w:rPr>
          <w:rFonts w:ascii="Times New Roman" w:hAnsi="Times New Roman" w:cs="Times New Roman"/>
          <w:color w:val="000000"/>
          <w:spacing w:val="1"/>
          <w:sz w:val="28"/>
          <w:szCs w:val="28"/>
        </w:rPr>
        <w:t>фикации между двумя сторонами, А и В, выглядит следующим образом.</w:t>
      </w:r>
    </w:p>
    <w:p w:rsidR="000C2ABA" w:rsidRPr="003E6709" w:rsidRDefault="000C2ABA" w:rsidP="008278B0">
      <w:pPr>
        <w:numPr>
          <w:ilvl w:val="0"/>
          <w:numId w:val="31"/>
        </w:numPr>
        <w:shd w:val="clear" w:color="auto" w:fill="FFFFFF"/>
        <w:tabs>
          <w:tab w:val="left" w:pos="456"/>
        </w:tabs>
        <w:spacing w:before="115" w:line="360" w:lineRule="auto"/>
        <w:ind w:firstLine="851"/>
        <w:jc w:val="both"/>
        <w:rPr>
          <w:rFonts w:ascii="Times New Roman" w:hAnsi="Times New Roman" w:cs="Times New Roman"/>
          <w:color w:val="000000"/>
          <w:spacing w:val="-10"/>
          <w:sz w:val="28"/>
          <w:szCs w:val="28"/>
        </w:rPr>
      </w:pPr>
      <w:r w:rsidRPr="003E6709">
        <w:rPr>
          <w:rFonts w:ascii="Times New Roman" w:hAnsi="Times New Roman" w:cs="Times New Roman"/>
          <w:color w:val="000000"/>
          <w:spacing w:val="5"/>
          <w:sz w:val="28"/>
          <w:szCs w:val="28"/>
        </w:rPr>
        <w:t>А посылает кадр аутентификации, в котором указан тип "общий ключ" и</w:t>
      </w:r>
      <w:r>
        <w:rPr>
          <w:rFonts w:ascii="Times New Roman" w:hAnsi="Times New Roman" w:cs="Times New Roman"/>
          <w:color w:val="000000"/>
          <w:spacing w:val="5"/>
          <w:sz w:val="28"/>
          <w:szCs w:val="28"/>
        </w:rPr>
        <w:t xml:space="preserve"> </w:t>
      </w:r>
      <w:r w:rsidRPr="003E6709">
        <w:rPr>
          <w:rFonts w:ascii="Times New Roman" w:hAnsi="Times New Roman" w:cs="Times New Roman"/>
          <w:color w:val="000000"/>
          <w:sz w:val="28"/>
          <w:szCs w:val="28"/>
        </w:rPr>
        <w:t>идентификатор станции, определяющий станцию-отправителя.</w:t>
      </w:r>
    </w:p>
    <w:p w:rsidR="000C2ABA" w:rsidRPr="003E6709" w:rsidRDefault="000C2ABA" w:rsidP="008278B0">
      <w:pPr>
        <w:numPr>
          <w:ilvl w:val="0"/>
          <w:numId w:val="31"/>
        </w:numPr>
        <w:shd w:val="clear" w:color="auto" w:fill="FFFFFF"/>
        <w:tabs>
          <w:tab w:val="left" w:pos="456"/>
        </w:tabs>
        <w:spacing w:before="48" w:line="360" w:lineRule="auto"/>
        <w:ind w:firstLine="851"/>
        <w:jc w:val="both"/>
        <w:rPr>
          <w:rFonts w:ascii="Times New Roman" w:hAnsi="Times New Roman" w:cs="Times New Roman"/>
          <w:color w:val="000000"/>
          <w:spacing w:val="-7"/>
          <w:sz w:val="28"/>
          <w:szCs w:val="28"/>
        </w:rPr>
      </w:pPr>
      <w:r w:rsidRPr="003E6709">
        <w:rPr>
          <w:rFonts w:ascii="Times New Roman" w:hAnsi="Times New Roman" w:cs="Times New Roman"/>
          <w:color w:val="000000"/>
          <w:spacing w:val="3"/>
          <w:sz w:val="28"/>
          <w:szCs w:val="28"/>
        </w:rPr>
        <w:t>В отвечает кадром аутентификации, который  включает 128-октетный</w:t>
      </w:r>
      <w:r>
        <w:rPr>
          <w:rFonts w:ascii="Times New Roman" w:hAnsi="Times New Roman" w:cs="Times New Roman"/>
          <w:color w:val="000000"/>
          <w:spacing w:val="3"/>
          <w:sz w:val="28"/>
          <w:szCs w:val="28"/>
        </w:rPr>
        <w:t xml:space="preserve"> </w:t>
      </w:r>
      <w:r w:rsidRPr="003C5724">
        <w:rPr>
          <w:rFonts w:ascii="Times New Roman" w:hAnsi="Times New Roman" w:cs="Times New Roman"/>
          <w:b/>
          <w:iCs/>
          <w:color w:val="000000"/>
          <w:spacing w:val="8"/>
          <w:sz w:val="28"/>
          <w:szCs w:val="28"/>
        </w:rPr>
        <w:t>текст запроса</w:t>
      </w:r>
      <w:r w:rsidRPr="003E6709">
        <w:rPr>
          <w:rFonts w:ascii="Times New Roman" w:hAnsi="Times New Roman" w:cs="Times New Roman"/>
          <w:i/>
          <w:iCs/>
          <w:color w:val="000000"/>
          <w:spacing w:val="8"/>
          <w:sz w:val="28"/>
          <w:szCs w:val="28"/>
        </w:rPr>
        <w:t xml:space="preserve">.  </w:t>
      </w:r>
      <w:r w:rsidRPr="003E6709">
        <w:rPr>
          <w:rFonts w:ascii="Times New Roman" w:hAnsi="Times New Roman" w:cs="Times New Roman"/>
          <w:color w:val="000000"/>
          <w:spacing w:val="8"/>
          <w:sz w:val="28"/>
          <w:szCs w:val="28"/>
        </w:rPr>
        <w:t>Текст запроса создается с использованием генератора</w:t>
      </w:r>
      <w:r>
        <w:rPr>
          <w:rFonts w:ascii="Times New Roman" w:hAnsi="Times New Roman" w:cs="Times New Roman"/>
          <w:color w:val="000000"/>
          <w:spacing w:val="8"/>
          <w:sz w:val="28"/>
          <w:szCs w:val="28"/>
        </w:rPr>
        <w:t xml:space="preserve"> </w:t>
      </w:r>
      <w:r w:rsidRPr="003E6709">
        <w:rPr>
          <w:rFonts w:ascii="Times New Roman" w:hAnsi="Times New Roman" w:cs="Times New Roman"/>
          <w:color w:val="000000"/>
          <w:spacing w:val="11"/>
          <w:sz w:val="28"/>
          <w:szCs w:val="28"/>
        </w:rPr>
        <w:t xml:space="preserve">случайных чисел </w:t>
      </w:r>
      <w:r w:rsidRPr="003E6709">
        <w:rPr>
          <w:rFonts w:ascii="Times New Roman" w:hAnsi="Times New Roman" w:cs="Times New Roman"/>
          <w:color w:val="000000"/>
          <w:spacing w:val="11"/>
          <w:sz w:val="28"/>
          <w:szCs w:val="28"/>
          <w:lang w:val="en-US"/>
        </w:rPr>
        <w:t>WEP</w:t>
      </w:r>
      <w:r w:rsidRPr="003E6709">
        <w:rPr>
          <w:rFonts w:ascii="Times New Roman" w:hAnsi="Times New Roman" w:cs="Times New Roman"/>
          <w:color w:val="000000"/>
          <w:spacing w:val="11"/>
          <w:sz w:val="28"/>
          <w:szCs w:val="28"/>
        </w:rPr>
        <w:t>. Ключ и вектор инициализации, используемые</w:t>
      </w:r>
      <w:r>
        <w:rPr>
          <w:rFonts w:ascii="Times New Roman" w:hAnsi="Times New Roman" w:cs="Times New Roman"/>
          <w:color w:val="000000"/>
          <w:spacing w:val="11"/>
          <w:sz w:val="28"/>
          <w:szCs w:val="28"/>
        </w:rPr>
        <w:t xml:space="preserve"> </w:t>
      </w:r>
      <w:r w:rsidRPr="003E6709">
        <w:rPr>
          <w:rFonts w:ascii="Times New Roman" w:hAnsi="Times New Roman" w:cs="Times New Roman"/>
          <w:color w:val="000000"/>
          <w:spacing w:val="9"/>
          <w:sz w:val="28"/>
          <w:szCs w:val="28"/>
        </w:rPr>
        <w:t>при генерации текста запроса, не важны, поскольку далее в процедуре</w:t>
      </w:r>
      <w:r>
        <w:rPr>
          <w:rFonts w:ascii="Times New Roman" w:hAnsi="Times New Roman" w:cs="Times New Roman"/>
          <w:color w:val="000000"/>
          <w:spacing w:val="9"/>
          <w:sz w:val="28"/>
          <w:szCs w:val="28"/>
        </w:rPr>
        <w:t xml:space="preserve"> </w:t>
      </w:r>
      <w:r w:rsidRPr="003E6709">
        <w:rPr>
          <w:rFonts w:ascii="Times New Roman" w:hAnsi="Times New Roman" w:cs="Times New Roman"/>
          <w:color w:val="000000"/>
          <w:spacing w:val="4"/>
          <w:sz w:val="28"/>
          <w:szCs w:val="28"/>
        </w:rPr>
        <w:t>они не используются.</w:t>
      </w:r>
    </w:p>
    <w:p w:rsidR="000C2ABA" w:rsidRPr="003E6709" w:rsidRDefault="000C2ABA" w:rsidP="008278B0">
      <w:pPr>
        <w:numPr>
          <w:ilvl w:val="0"/>
          <w:numId w:val="31"/>
        </w:numPr>
        <w:shd w:val="clear" w:color="auto" w:fill="FFFFFF"/>
        <w:tabs>
          <w:tab w:val="left" w:pos="456"/>
        </w:tabs>
        <w:spacing w:before="43" w:line="360" w:lineRule="auto"/>
        <w:ind w:firstLine="851"/>
        <w:jc w:val="both"/>
        <w:rPr>
          <w:rFonts w:ascii="Times New Roman" w:hAnsi="Times New Roman" w:cs="Times New Roman"/>
          <w:color w:val="000000"/>
          <w:spacing w:val="-8"/>
          <w:sz w:val="28"/>
          <w:szCs w:val="28"/>
        </w:rPr>
      </w:pPr>
      <w:r w:rsidRPr="003E6709">
        <w:rPr>
          <w:rFonts w:ascii="Times New Roman" w:hAnsi="Times New Roman" w:cs="Times New Roman"/>
          <w:color w:val="000000"/>
          <w:spacing w:val="-3"/>
          <w:sz w:val="28"/>
          <w:szCs w:val="28"/>
        </w:rPr>
        <w:t>А передает кадр аутентификации, к</w:t>
      </w:r>
      <w:r>
        <w:rPr>
          <w:rFonts w:ascii="Times New Roman" w:hAnsi="Times New Roman" w:cs="Times New Roman"/>
          <w:color w:val="000000"/>
          <w:spacing w:val="-3"/>
          <w:sz w:val="28"/>
          <w:szCs w:val="28"/>
        </w:rPr>
        <w:t xml:space="preserve">оторый включает полученный </w:t>
      </w:r>
      <w:r w:rsidRPr="003E6709">
        <w:rPr>
          <w:rFonts w:ascii="Times New Roman" w:hAnsi="Times New Roman" w:cs="Times New Roman"/>
          <w:color w:val="000000"/>
          <w:spacing w:val="-3"/>
          <w:sz w:val="28"/>
          <w:szCs w:val="28"/>
        </w:rPr>
        <w:t>от В</w:t>
      </w:r>
      <w:r>
        <w:rPr>
          <w:rFonts w:ascii="Times New Roman" w:hAnsi="Times New Roman" w:cs="Times New Roman"/>
          <w:color w:val="000000"/>
          <w:spacing w:val="-3"/>
          <w:sz w:val="28"/>
          <w:szCs w:val="28"/>
        </w:rPr>
        <w:t xml:space="preserve"> </w:t>
      </w:r>
      <w:r w:rsidRPr="003E6709">
        <w:rPr>
          <w:rFonts w:ascii="Times New Roman" w:hAnsi="Times New Roman" w:cs="Times New Roman"/>
          <w:color w:val="000000"/>
          <w:spacing w:val="1"/>
          <w:sz w:val="28"/>
          <w:szCs w:val="28"/>
        </w:rPr>
        <w:t xml:space="preserve">текст запроса. Кадр шифруется с использованием схемы </w:t>
      </w:r>
      <w:r w:rsidRPr="003E6709">
        <w:rPr>
          <w:rFonts w:ascii="Times New Roman" w:hAnsi="Times New Roman" w:cs="Times New Roman"/>
          <w:color w:val="000000"/>
          <w:spacing w:val="1"/>
          <w:sz w:val="28"/>
          <w:szCs w:val="28"/>
          <w:lang w:val="en-US"/>
        </w:rPr>
        <w:t>WEP</w:t>
      </w:r>
      <w:r w:rsidRPr="003C5724">
        <w:rPr>
          <w:rFonts w:ascii="Times New Roman" w:hAnsi="Times New Roman" w:cs="Times New Roman"/>
          <w:color w:val="000000"/>
          <w:spacing w:val="1"/>
          <w:sz w:val="28"/>
          <w:szCs w:val="28"/>
        </w:rPr>
        <w:t>.</w:t>
      </w:r>
    </w:p>
    <w:p w:rsidR="007F60F5" w:rsidRPr="00723EDD" w:rsidRDefault="000C2ABA" w:rsidP="008278B0">
      <w:pPr>
        <w:spacing w:line="360" w:lineRule="auto"/>
        <w:ind w:firstLine="851"/>
        <w:jc w:val="both"/>
        <w:rPr>
          <w:rFonts w:ascii="Times New Roman" w:hAnsi="Times New Roman" w:cs="Times New Roman"/>
          <w:color w:val="000000"/>
          <w:spacing w:val="1"/>
          <w:sz w:val="28"/>
          <w:szCs w:val="28"/>
        </w:rPr>
      </w:pPr>
      <w:r w:rsidRPr="003E6709">
        <w:rPr>
          <w:rFonts w:ascii="Times New Roman" w:hAnsi="Times New Roman" w:cs="Times New Roman"/>
          <w:color w:val="000000"/>
          <w:spacing w:val="4"/>
          <w:sz w:val="28"/>
          <w:szCs w:val="28"/>
        </w:rPr>
        <w:t xml:space="preserve">В получает зашифрованный кадр и дешифрует его, используя </w:t>
      </w:r>
      <w:r w:rsidRPr="003E6709">
        <w:rPr>
          <w:rFonts w:ascii="Times New Roman" w:hAnsi="Times New Roman" w:cs="Times New Roman"/>
          <w:color w:val="000000"/>
          <w:spacing w:val="4"/>
          <w:sz w:val="28"/>
          <w:szCs w:val="28"/>
          <w:lang w:val="en-US"/>
        </w:rPr>
        <w:t>WEP</w:t>
      </w:r>
      <w:r w:rsidRPr="003E6709">
        <w:rPr>
          <w:rFonts w:ascii="Times New Roman" w:hAnsi="Times New Roman" w:cs="Times New Roman"/>
          <w:color w:val="000000"/>
          <w:spacing w:val="4"/>
          <w:sz w:val="28"/>
          <w:szCs w:val="28"/>
        </w:rPr>
        <w:t xml:space="preserve"> и сек</w:t>
      </w:r>
      <w:r w:rsidRPr="003E6709">
        <w:rPr>
          <w:rFonts w:ascii="Times New Roman" w:hAnsi="Times New Roman" w:cs="Times New Roman"/>
          <w:color w:val="000000"/>
          <w:spacing w:val="2"/>
          <w:sz w:val="28"/>
          <w:szCs w:val="28"/>
        </w:rPr>
        <w:t>ретный ключ, которым владеют А и В. Если дешифрование прошло успеш</w:t>
      </w:r>
      <w:r w:rsidRPr="003E6709">
        <w:rPr>
          <w:rFonts w:ascii="Times New Roman" w:hAnsi="Times New Roman" w:cs="Times New Roman"/>
          <w:color w:val="000000"/>
          <w:sz w:val="28"/>
          <w:szCs w:val="28"/>
        </w:rPr>
        <w:t xml:space="preserve">но (совпали </w:t>
      </w:r>
      <w:r w:rsidRPr="003E6709">
        <w:rPr>
          <w:rFonts w:ascii="Times New Roman" w:hAnsi="Times New Roman" w:cs="Times New Roman"/>
          <w:color w:val="000000"/>
          <w:sz w:val="28"/>
          <w:szCs w:val="28"/>
          <w:lang w:val="en-US"/>
        </w:rPr>
        <w:t>CRC</w:t>
      </w:r>
      <w:r w:rsidRPr="003E6709">
        <w:rPr>
          <w:rFonts w:ascii="Times New Roman" w:hAnsi="Times New Roman" w:cs="Times New Roman"/>
          <w:color w:val="000000"/>
          <w:sz w:val="28"/>
          <w:szCs w:val="28"/>
        </w:rPr>
        <w:t>), В сравнивает принятый текст запроса с текстом, который</w:t>
      </w:r>
      <w:r>
        <w:rPr>
          <w:rFonts w:ascii="Times New Roman" w:hAnsi="Times New Roman" w:cs="Times New Roman"/>
          <w:color w:val="000000"/>
          <w:sz w:val="28"/>
          <w:szCs w:val="28"/>
        </w:rPr>
        <w:t xml:space="preserve"> </w:t>
      </w:r>
      <w:r w:rsidRPr="003E6709">
        <w:rPr>
          <w:rFonts w:ascii="Times New Roman" w:hAnsi="Times New Roman" w:cs="Times New Roman"/>
          <w:color w:val="000000"/>
          <w:spacing w:val="2"/>
          <w:sz w:val="28"/>
          <w:szCs w:val="28"/>
        </w:rPr>
        <w:t>был послан на втором этапе процедуры. После этого В передает А сообще</w:t>
      </w:r>
      <w:r w:rsidRPr="003E6709">
        <w:rPr>
          <w:rFonts w:ascii="Times New Roman" w:hAnsi="Times New Roman" w:cs="Times New Roman"/>
          <w:color w:val="000000"/>
          <w:spacing w:val="1"/>
          <w:sz w:val="28"/>
          <w:szCs w:val="28"/>
        </w:rPr>
        <w:t>ние аутентификации, содержащее код состояния (успех или неудача).</w:t>
      </w:r>
      <w:r w:rsidR="00723EDD" w:rsidRPr="00723EDD">
        <w:rPr>
          <w:rFonts w:ascii="Times New Roman" w:hAnsi="Times New Roman" w:cs="Times New Roman"/>
          <w:color w:val="000000"/>
          <w:spacing w:val="1"/>
          <w:sz w:val="28"/>
          <w:szCs w:val="28"/>
        </w:rPr>
        <w:t xml:space="preserve"> </w:t>
      </w:r>
      <w:r w:rsidR="00723EDD">
        <w:rPr>
          <w:rFonts w:ascii="Times New Roman" w:hAnsi="Times New Roman" w:cs="Times New Roman"/>
          <w:color w:val="000000"/>
          <w:spacing w:val="1"/>
          <w:sz w:val="28"/>
          <w:szCs w:val="28"/>
        </w:rPr>
        <w:t>Принцип взаимодействия представлен на рисунке 1.3</w:t>
      </w:r>
    </w:p>
    <w:p w:rsidR="001135B3" w:rsidRPr="001135B3" w:rsidRDefault="0024518C" w:rsidP="008278B0">
      <w:pPr>
        <w:spacing w:line="360" w:lineRule="auto"/>
        <w:ind w:firstLine="851"/>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pict>
          <v:shape id="_x0000_i1028" type="#_x0000_t75" style="width:492.75pt;height:180pt">
            <v:imagedata r:id="rId13" o:title="2"/>
          </v:shape>
        </w:pict>
      </w:r>
    </w:p>
    <w:p w:rsidR="00723EDD" w:rsidRDefault="00D315C4" w:rsidP="008278B0">
      <w:pPr>
        <w:spacing w:line="360" w:lineRule="auto"/>
        <w:ind w:firstLine="851"/>
        <w:jc w:val="both"/>
        <w:rPr>
          <w:rFonts w:ascii="Times New Roman" w:hAnsi="Times New Roman" w:cs="Times New Roman"/>
          <w:bCs/>
          <w:color w:val="000000"/>
          <w:spacing w:val="1"/>
          <w:sz w:val="28"/>
          <w:szCs w:val="28"/>
        </w:rPr>
      </w:pPr>
      <w:r w:rsidRPr="00D315C4">
        <w:rPr>
          <w:rFonts w:ascii="Times New Roman" w:hAnsi="Times New Roman" w:cs="Times New Roman"/>
          <w:sz w:val="32"/>
          <w:szCs w:val="32"/>
        </w:rPr>
        <w:t xml:space="preserve"> </w:t>
      </w:r>
      <w:r w:rsidR="00723EDD">
        <w:rPr>
          <w:rFonts w:ascii="Times New Roman" w:hAnsi="Times New Roman" w:cs="Times New Roman"/>
          <w:sz w:val="32"/>
          <w:szCs w:val="32"/>
        </w:rPr>
        <w:t xml:space="preserve">Рис. 1.3 Механизм проведения </w:t>
      </w:r>
      <w:r w:rsidR="00AA245B" w:rsidRPr="00AA245B">
        <w:rPr>
          <w:rFonts w:ascii="Times New Roman" w:hAnsi="Times New Roman" w:cs="Times New Roman"/>
          <w:bCs/>
          <w:color w:val="000000"/>
          <w:spacing w:val="1"/>
          <w:sz w:val="28"/>
          <w:szCs w:val="28"/>
        </w:rPr>
        <w:t>аутентификация</w:t>
      </w:r>
      <w:r w:rsidR="00AA245B">
        <w:rPr>
          <w:rFonts w:ascii="Times New Roman" w:hAnsi="Times New Roman" w:cs="Times New Roman"/>
          <w:bCs/>
          <w:color w:val="000000"/>
          <w:spacing w:val="1"/>
          <w:sz w:val="28"/>
          <w:szCs w:val="28"/>
        </w:rPr>
        <w:t>.</w:t>
      </w:r>
    </w:p>
    <w:p w:rsidR="00AA245B" w:rsidRPr="00AA245B" w:rsidRDefault="00AA245B" w:rsidP="008278B0">
      <w:pPr>
        <w:spacing w:line="360" w:lineRule="auto"/>
        <w:ind w:firstLine="851"/>
        <w:jc w:val="both"/>
        <w:rPr>
          <w:rFonts w:ascii="Times New Roman" w:hAnsi="Times New Roman" w:cs="Times New Roman"/>
          <w:sz w:val="32"/>
          <w:szCs w:val="32"/>
        </w:rPr>
      </w:pPr>
    </w:p>
    <w:p w:rsidR="00D315C4" w:rsidRPr="003454D2" w:rsidRDefault="00F1365E" w:rsidP="00AA245B">
      <w:pPr>
        <w:pStyle w:val="3"/>
      </w:pPr>
      <w:bookmarkStart w:id="45" w:name="_Toc104602759"/>
      <w:bookmarkStart w:id="46" w:name="_Toc104610154"/>
      <w:bookmarkStart w:id="47" w:name="_Toc104610318"/>
      <w:r>
        <w:t>1.</w:t>
      </w:r>
      <w:r w:rsidR="00AA245B">
        <w:t>9</w:t>
      </w:r>
      <w:r w:rsidR="00D315C4" w:rsidRPr="00947FA6">
        <w:t xml:space="preserve"> Выводы</w:t>
      </w:r>
      <w:r w:rsidR="003454D2">
        <w:t>:</w:t>
      </w:r>
      <w:bookmarkEnd w:id="45"/>
      <w:bookmarkEnd w:id="46"/>
      <w:bookmarkEnd w:id="47"/>
    </w:p>
    <w:p w:rsidR="00D315C4" w:rsidRPr="00CF42C1" w:rsidRDefault="00D315C4" w:rsidP="008278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 Существующие стандарты радиодоступа достаточно хорошо проработаны и существует мн</w:t>
      </w:r>
      <w:r w:rsidR="00CF42C1">
        <w:rPr>
          <w:rFonts w:ascii="Times New Roman" w:hAnsi="Times New Roman" w:cs="Times New Roman"/>
          <w:sz w:val="28"/>
          <w:szCs w:val="28"/>
        </w:rPr>
        <w:t>ожество фактических реализаций.</w:t>
      </w:r>
    </w:p>
    <w:p w:rsidR="00D315C4" w:rsidRDefault="00D315C4" w:rsidP="008278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2. Наиболее перспективным является стандарт </w:t>
      </w:r>
      <w:r w:rsidR="007F60F5">
        <w:rPr>
          <w:rFonts w:ascii="Times New Roman" w:hAnsi="Times New Roman" w:cs="Times New Roman"/>
          <w:sz w:val="28"/>
          <w:szCs w:val="28"/>
          <w:lang w:val="en-US"/>
        </w:rPr>
        <w:t>IEEE</w:t>
      </w:r>
      <w:r w:rsidR="007F60F5" w:rsidRPr="007F60F5">
        <w:rPr>
          <w:rFonts w:ascii="Times New Roman" w:hAnsi="Times New Roman" w:cs="Times New Roman"/>
          <w:sz w:val="28"/>
          <w:szCs w:val="28"/>
        </w:rPr>
        <w:t xml:space="preserve"> 802.11</w:t>
      </w:r>
      <w:r>
        <w:rPr>
          <w:rFonts w:ascii="Times New Roman" w:hAnsi="Times New Roman" w:cs="Times New Roman"/>
          <w:sz w:val="28"/>
          <w:szCs w:val="28"/>
        </w:rPr>
        <w:t>, который обладает целым рядом достоинств:</w:t>
      </w:r>
    </w:p>
    <w:p w:rsidR="00D315C4" w:rsidRDefault="00D315C4" w:rsidP="008278B0">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высокая скорость развертывания,</w:t>
      </w:r>
    </w:p>
    <w:p w:rsidR="00D315C4" w:rsidRDefault="00E83AED" w:rsidP="00CF42C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D315C4">
        <w:rPr>
          <w:rFonts w:ascii="Times New Roman" w:hAnsi="Times New Roman" w:cs="Times New Roman"/>
          <w:sz w:val="28"/>
          <w:szCs w:val="28"/>
        </w:rPr>
        <w:t>возможность поэтапного разви</w:t>
      </w:r>
      <w:r w:rsidR="00CF42C1">
        <w:rPr>
          <w:rFonts w:ascii="Times New Roman" w:hAnsi="Times New Roman" w:cs="Times New Roman"/>
          <w:sz w:val="28"/>
          <w:szCs w:val="28"/>
        </w:rPr>
        <w:t>тия сети, начиная с минимальной</w:t>
      </w:r>
      <w:r w:rsidR="00CF42C1" w:rsidRPr="00CF42C1">
        <w:rPr>
          <w:rFonts w:ascii="Times New Roman" w:hAnsi="Times New Roman" w:cs="Times New Roman"/>
          <w:sz w:val="28"/>
          <w:szCs w:val="28"/>
        </w:rPr>
        <w:t xml:space="preserve"> </w:t>
      </w:r>
      <w:r w:rsidR="00D315C4">
        <w:rPr>
          <w:rFonts w:ascii="Times New Roman" w:hAnsi="Times New Roman" w:cs="Times New Roman"/>
          <w:sz w:val="28"/>
          <w:szCs w:val="28"/>
        </w:rPr>
        <w:t>конфигурации,</w:t>
      </w:r>
    </w:p>
    <w:p w:rsidR="00D315C4" w:rsidRDefault="00D315C4" w:rsidP="008278B0">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низкие затраты на эксплуатацию,</w:t>
      </w:r>
    </w:p>
    <w:p w:rsidR="00D315C4" w:rsidRDefault="00D315C4" w:rsidP="008278B0">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высокая пропускная способность,</w:t>
      </w:r>
    </w:p>
    <w:p w:rsidR="00D315C4" w:rsidRDefault="00AA245B" w:rsidP="008278B0">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высокая помехозащищенность,</w:t>
      </w:r>
    </w:p>
    <w:p w:rsidR="00D315C4" w:rsidRPr="00AD1410" w:rsidRDefault="00D315C4" w:rsidP="008278B0">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минимальная стоимость,</w:t>
      </w:r>
    </w:p>
    <w:p w:rsidR="00D315C4" w:rsidRDefault="00D315C4" w:rsidP="008278B0">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широкой инфраструкт</w:t>
      </w:r>
      <w:r w:rsidR="00AA245B">
        <w:rPr>
          <w:rFonts w:ascii="Times New Roman" w:hAnsi="Times New Roman" w:cs="Times New Roman"/>
          <w:sz w:val="28"/>
          <w:szCs w:val="28"/>
        </w:rPr>
        <w:t>уре,возможности масштабирования.</w:t>
      </w: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AA245B" w:rsidRDefault="00AA245B" w:rsidP="008278B0">
      <w:pPr>
        <w:spacing w:line="360" w:lineRule="auto"/>
        <w:ind w:left="360" w:firstLine="851"/>
        <w:jc w:val="both"/>
        <w:rPr>
          <w:rFonts w:ascii="Times New Roman" w:hAnsi="Times New Roman" w:cs="Times New Roman"/>
          <w:sz w:val="28"/>
          <w:szCs w:val="28"/>
        </w:rPr>
      </w:pPr>
    </w:p>
    <w:p w:rsidR="000C2ABA" w:rsidRPr="002C77AA" w:rsidRDefault="000C2ABA" w:rsidP="00AA245B">
      <w:pPr>
        <w:pStyle w:val="3"/>
      </w:pPr>
      <w:bookmarkStart w:id="48" w:name="_Toc104602760"/>
      <w:bookmarkStart w:id="49" w:name="_Toc104610155"/>
      <w:bookmarkStart w:id="50" w:name="_Toc104610319"/>
      <w:r w:rsidRPr="002C77AA">
        <w:t>2 АНАЛИЗ ТРЕБОВАНИЙ ПРЕДЪЯВЛЯЕМЫХ К ПЕРСПЕКТИВНЫМ ТЕХНОЛОГИЯМ СПД.</w:t>
      </w:r>
      <w:bookmarkEnd w:id="48"/>
      <w:bookmarkEnd w:id="49"/>
      <w:bookmarkEnd w:id="50"/>
    </w:p>
    <w:p w:rsidR="000C2ABA" w:rsidRDefault="000C2ABA" w:rsidP="008278B0">
      <w:pPr>
        <w:shd w:val="clear" w:color="auto" w:fill="FFFFFF"/>
        <w:spacing w:line="360" w:lineRule="auto"/>
        <w:ind w:right="43"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Проведем анализ требований предъявляемых к построению корпоративных  сетей передачи данных:</w:t>
      </w:r>
    </w:p>
    <w:p w:rsidR="00735771" w:rsidRPr="00A93ACA" w:rsidRDefault="00735771" w:rsidP="008278B0">
      <w:pPr>
        <w:shd w:val="clear" w:color="auto" w:fill="FFFFFF"/>
        <w:spacing w:line="360" w:lineRule="auto"/>
        <w:ind w:right="43" w:firstLine="851"/>
        <w:jc w:val="both"/>
        <w:rPr>
          <w:rFonts w:ascii="Times New Roman" w:hAnsi="Times New Roman" w:cs="Times New Roman"/>
          <w:color w:val="000000"/>
          <w:sz w:val="28"/>
          <w:szCs w:val="28"/>
        </w:rPr>
      </w:pPr>
    </w:p>
    <w:p w:rsidR="00735771" w:rsidRPr="002C77AA" w:rsidRDefault="002436F0" w:rsidP="00AA245B">
      <w:pPr>
        <w:pStyle w:val="3"/>
      </w:pPr>
      <w:bookmarkStart w:id="51" w:name="_Toc104602761"/>
      <w:bookmarkStart w:id="52" w:name="_Toc104610156"/>
      <w:bookmarkStart w:id="53" w:name="_Toc104610320"/>
      <w:r>
        <w:t>2.1 ВЫБОР</w:t>
      </w:r>
      <w:r w:rsidR="000C2ABA" w:rsidRPr="002C77AA">
        <w:t xml:space="preserve"> ПЕРЕДАЮЩЕЙ СРЕДЫ.</w:t>
      </w:r>
      <w:bookmarkEnd w:id="51"/>
      <w:bookmarkEnd w:id="52"/>
      <w:bookmarkEnd w:id="53"/>
    </w:p>
    <w:p w:rsidR="000C2ABA" w:rsidRPr="00A93ACA" w:rsidRDefault="000C2ABA" w:rsidP="008278B0">
      <w:pPr>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 xml:space="preserve"> Зачастую перед разработчиками и создателями корпоративных сетей передачи информации стоит задача выбора передающей среды.</w:t>
      </w:r>
    </w:p>
    <w:p w:rsidR="000C2ABA" w:rsidRPr="00A93ACA" w:rsidRDefault="000C2ABA" w:rsidP="008278B0">
      <w:pPr>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В качестве передающей среды могут использоваться следующие:</w:t>
      </w:r>
    </w:p>
    <w:p w:rsidR="000C2ABA" w:rsidRPr="00A93ACA" w:rsidRDefault="000C2ABA" w:rsidP="008278B0">
      <w:pPr>
        <w:widowControl/>
        <w:autoSpaceDE/>
        <w:autoSpaceDN/>
        <w:adjustRightInd/>
        <w:spacing w:line="360" w:lineRule="auto"/>
        <w:ind w:left="180"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93ACA">
        <w:rPr>
          <w:rFonts w:ascii="Times New Roman" w:hAnsi="Times New Roman" w:cs="Times New Roman"/>
          <w:color w:val="000000"/>
          <w:sz w:val="28"/>
          <w:szCs w:val="28"/>
        </w:rPr>
        <w:t>медный кабель;</w:t>
      </w:r>
    </w:p>
    <w:p w:rsidR="000C2ABA" w:rsidRPr="00A93ACA" w:rsidRDefault="000C2ABA" w:rsidP="008278B0">
      <w:pPr>
        <w:widowControl/>
        <w:autoSpaceDE/>
        <w:autoSpaceDN/>
        <w:adjustRightInd/>
        <w:spacing w:line="360" w:lineRule="auto"/>
        <w:ind w:left="180"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93ACA">
        <w:rPr>
          <w:rFonts w:ascii="Times New Roman" w:hAnsi="Times New Roman" w:cs="Times New Roman"/>
          <w:color w:val="000000"/>
          <w:sz w:val="28"/>
          <w:szCs w:val="28"/>
        </w:rPr>
        <w:t>волокно – оптический кабель;</w:t>
      </w:r>
    </w:p>
    <w:p w:rsidR="000C2ABA" w:rsidRPr="00A93ACA" w:rsidRDefault="000C2ABA" w:rsidP="008278B0">
      <w:pPr>
        <w:widowControl/>
        <w:autoSpaceDE/>
        <w:autoSpaceDN/>
        <w:adjustRightInd/>
        <w:spacing w:line="360" w:lineRule="auto"/>
        <w:ind w:left="180"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93ACA">
        <w:rPr>
          <w:rFonts w:ascii="Times New Roman" w:hAnsi="Times New Roman" w:cs="Times New Roman"/>
          <w:color w:val="000000"/>
          <w:sz w:val="28"/>
          <w:szCs w:val="28"/>
        </w:rPr>
        <w:t>радиоканал;</w:t>
      </w:r>
    </w:p>
    <w:p w:rsidR="000C2ABA" w:rsidRPr="00A93ACA" w:rsidRDefault="000C2ABA" w:rsidP="008278B0">
      <w:pPr>
        <w:widowControl/>
        <w:autoSpaceDE/>
        <w:autoSpaceDN/>
        <w:adjustRightInd/>
        <w:spacing w:line="360" w:lineRule="auto"/>
        <w:ind w:left="180"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93ACA">
        <w:rPr>
          <w:rFonts w:ascii="Times New Roman" w:hAnsi="Times New Roman" w:cs="Times New Roman"/>
          <w:color w:val="000000"/>
          <w:sz w:val="28"/>
          <w:szCs w:val="28"/>
        </w:rPr>
        <w:t>оптический канал;</w:t>
      </w:r>
    </w:p>
    <w:p w:rsidR="000C2ABA" w:rsidRPr="00A93ACA" w:rsidRDefault="000C2ABA" w:rsidP="008278B0">
      <w:pPr>
        <w:widowControl/>
        <w:autoSpaceDE/>
        <w:autoSpaceDN/>
        <w:adjustRightInd/>
        <w:spacing w:line="360" w:lineRule="auto"/>
        <w:ind w:left="180"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93ACA">
        <w:rPr>
          <w:rFonts w:ascii="Times New Roman" w:hAnsi="Times New Roman" w:cs="Times New Roman"/>
          <w:color w:val="000000"/>
          <w:sz w:val="28"/>
          <w:szCs w:val="28"/>
        </w:rPr>
        <w:t>лазерный канал.</w:t>
      </w:r>
    </w:p>
    <w:p w:rsidR="000C2ABA" w:rsidRPr="002436F0" w:rsidRDefault="000C2ABA" w:rsidP="008278B0">
      <w:pPr>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Выбор передающей среды обусловлен, как правило, требованиями, предъявляемыми к сети доступа корпоративной системе передачи данных</w:t>
      </w:r>
      <w:r w:rsidR="002436F0">
        <w:rPr>
          <w:rFonts w:ascii="Times New Roman" w:hAnsi="Times New Roman" w:cs="Times New Roman"/>
          <w:color w:val="000000"/>
          <w:sz w:val="28"/>
          <w:szCs w:val="28"/>
        </w:rPr>
        <w:t>:</w:t>
      </w:r>
    </w:p>
    <w:p w:rsidR="000C2ABA" w:rsidRPr="00A93ACA" w:rsidRDefault="002436F0" w:rsidP="008278B0">
      <w:pPr>
        <w:widowControl/>
        <w:autoSpaceDE/>
        <w:autoSpaceDN/>
        <w:adjustRightInd/>
        <w:spacing w:line="360" w:lineRule="auto"/>
        <w:ind w:left="-360"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сеть должна быть недорогой;</w:t>
      </w:r>
    </w:p>
    <w:p w:rsidR="000C2ABA" w:rsidRPr="00A93ACA" w:rsidRDefault="002436F0" w:rsidP="008278B0">
      <w:pPr>
        <w:widowControl/>
        <w:autoSpaceDE/>
        <w:autoSpaceDN/>
        <w:adjustRightInd/>
        <w:spacing w:line="360" w:lineRule="auto"/>
        <w:ind w:left="-360"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с</w:t>
      </w:r>
      <w:r w:rsidR="000C2ABA" w:rsidRPr="00A93ACA">
        <w:rPr>
          <w:rFonts w:ascii="Times New Roman" w:hAnsi="Times New Roman" w:cs="Times New Roman"/>
          <w:color w:val="000000"/>
          <w:sz w:val="28"/>
          <w:szCs w:val="28"/>
        </w:rPr>
        <w:t>еть долж</w:t>
      </w:r>
      <w:r>
        <w:rPr>
          <w:rFonts w:ascii="Times New Roman" w:hAnsi="Times New Roman" w:cs="Times New Roman"/>
          <w:color w:val="000000"/>
          <w:sz w:val="28"/>
          <w:szCs w:val="28"/>
        </w:rPr>
        <w:t>на иметь широкую инфраструктуру;</w:t>
      </w:r>
    </w:p>
    <w:p w:rsidR="000C2ABA" w:rsidRPr="00A93ACA" w:rsidRDefault="002436F0" w:rsidP="008278B0">
      <w:pPr>
        <w:widowControl/>
        <w:autoSpaceDE/>
        <w:autoSpaceDN/>
        <w:adjustRightInd/>
        <w:spacing w:line="360" w:lineRule="auto"/>
        <w:ind w:left="-360"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иметь в</w:t>
      </w:r>
      <w:r w:rsidR="000C2ABA" w:rsidRPr="00A93ACA">
        <w:rPr>
          <w:rFonts w:ascii="Times New Roman" w:hAnsi="Times New Roman" w:cs="Times New Roman"/>
          <w:color w:val="000000"/>
          <w:sz w:val="28"/>
          <w:szCs w:val="28"/>
        </w:rPr>
        <w:t>озможность</w:t>
      </w:r>
      <w:r>
        <w:rPr>
          <w:rFonts w:ascii="Times New Roman" w:hAnsi="Times New Roman" w:cs="Times New Roman"/>
          <w:color w:val="000000"/>
          <w:sz w:val="28"/>
          <w:szCs w:val="28"/>
        </w:rPr>
        <w:t xml:space="preserve"> к масштабированию.</w:t>
      </w:r>
    </w:p>
    <w:p w:rsidR="000C2ABA" w:rsidRPr="00A93ACA" w:rsidRDefault="000C2ABA" w:rsidP="008278B0">
      <w:pPr>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Зачастую сеть доступа не может быть расширена, за счет проводных сетей по целому ряду причин:</w:t>
      </w:r>
    </w:p>
    <w:p w:rsidR="000C2ABA" w:rsidRPr="00A93ACA" w:rsidRDefault="000C2ABA" w:rsidP="008278B0">
      <w:pPr>
        <w:widowControl/>
        <w:autoSpaceDE/>
        <w:autoSpaceDN/>
        <w:adjustRightInd/>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1.проблема прокладки  кабеля, которая приводит к высокой стоимости сети.</w:t>
      </w:r>
    </w:p>
    <w:p w:rsidR="000C2ABA" w:rsidRDefault="000C2ABA" w:rsidP="008278B0">
      <w:pPr>
        <w:widowControl/>
        <w:autoSpaceDE/>
        <w:autoSpaceDN/>
        <w:adjustRightInd/>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2.высокая стоимость работ.</w:t>
      </w:r>
    </w:p>
    <w:p w:rsidR="000C2ABA" w:rsidRDefault="000C2ABA" w:rsidP="008278B0">
      <w:pPr>
        <w:widowControl/>
        <w:autoSpaceDE/>
        <w:autoSpaceDN/>
        <w:adjustRightInd/>
        <w:spacing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3.тсутствие телефонных линий</w:t>
      </w:r>
    </w:p>
    <w:p w:rsidR="000C2ABA" w:rsidRDefault="000C2ABA" w:rsidP="008278B0">
      <w:pPr>
        <w:widowControl/>
        <w:autoSpaceDE/>
        <w:autoSpaceDN/>
        <w:adjustRightInd/>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 xml:space="preserve">В этом случае задача может быть решена за счет использования систем фиксированного широкополосного радиодоступа. Передача данных по радиоканалу во многих случаях надёжнее и дешевле, чем передача по коммутируемым или арендованным каналам, и особенно по каналам сотовых сетей связи. В ситуациях, в связи с отсутствием развитой инфраструктуры связи, использование радиосредств </w:t>
      </w:r>
      <w:r w:rsidRPr="00A93ACA">
        <w:rPr>
          <w:rFonts w:ascii="Times New Roman" w:hAnsi="Times New Roman" w:cs="Times New Roman"/>
          <w:color w:val="000000"/>
          <w:sz w:val="28"/>
          <w:szCs w:val="28"/>
        </w:rPr>
        <w:lastRenderedPageBreak/>
        <w:t>для передачи данных часто является единственно разумным вариантом организации связи.</w:t>
      </w:r>
    </w:p>
    <w:p w:rsidR="000C2ABA" w:rsidRDefault="000C2ABA" w:rsidP="008278B0">
      <w:pPr>
        <w:widowControl/>
        <w:autoSpaceDE/>
        <w:autoSpaceDN/>
        <w:adjustRightInd/>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Сеть передачи с использованием радиомодемов может быть развёрнута практически в любом географическом регионе. В зависимости от используемых радиостанций такая сеть может обслуживать своих абонентов в зоне радиусом от единиц до сотен километров. Огромную практическую ценность радиомодемы имеют там, где необходима передача небольших объёмов информации (документов, справок и т.д.).</w:t>
      </w:r>
    </w:p>
    <w:p w:rsidR="001D17C5" w:rsidRDefault="000C2ABA" w:rsidP="008278B0">
      <w:pPr>
        <w:widowControl/>
        <w:autoSpaceDE/>
        <w:autoSpaceDN/>
        <w:adjustRightInd/>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Радиомодемы часто называют пакетными контроллерами (TNC - Terminal Node Controller) по причине того, что в их состав входит спец. контроллер, осуществляющий обмен данными с компьютером, управление форматирование кадров и доступом к общему радиоканалу в соответствии с реализованным методом множественного доступа. Радиомодемы ориентированы для работы в едином радиоканале со многими пользователями (в канале множественного доступа), а не в канале "точка - точка" (модем для коммутируемых линий).</w:t>
      </w:r>
      <w:r w:rsidR="002436F0">
        <w:rPr>
          <w:rFonts w:ascii="Times New Roman" w:hAnsi="Times New Roman" w:cs="Times New Roman"/>
          <w:color w:val="000000"/>
          <w:sz w:val="28"/>
          <w:szCs w:val="28"/>
        </w:rPr>
        <w:t xml:space="preserve"> </w:t>
      </w:r>
    </w:p>
    <w:p w:rsidR="001D17C5" w:rsidRDefault="001D17C5" w:rsidP="008278B0">
      <w:pPr>
        <w:widowControl/>
        <w:autoSpaceDE/>
        <w:autoSpaceDN/>
        <w:adjustRightInd/>
        <w:spacing w:line="360" w:lineRule="auto"/>
        <w:ind w:firstLine="851"/>
        <w:jc w:val="both"/>
        <w:rPr>
          <w:rFonts w:ascii="Times New Roman" w:hAnsi="Times New Roman" w:cs="Times New Roman"/>
          <w:color w:val="000000"/>
          <w:sz w:val="28"/>
          <w:szCs w:val="28"/>
        </w:rPr>
      </w:pPr>
    </w:p>
    <w:p w:rsidR="00E83AED" w:rsidRDefault="00AA245B" w:rsidP="00AA245B">
      <w:pPr>
        <w:widowControl/>
        <w:autoSpaceDE/>
        <w:autoSpaceDN/>
        <w:adjustRightInd/>
        <w:spacing w:line="360" w:lineRule="auto"/>
        <w:jc w:val="both"/>
        <w:rPr>
          <w:rFonts w:ascii="Times New Roman" w:hAnsi="Times New Roman" w:cs="Times New Roman"/>
          <w:color w:val="000000"/>
          <w:sz w:val="28"/>
          <w:szCs w:val="28"/>
        </w:rPr>
      </w:pPr>
      <w:bookmarkStart w:id="54" w:name="_Toc104602762"/>
      <w:bookmarkStart w:id="55" w:name="_Toc104610157"/>
      <w:bookmarkStart w:id="56" w:name="_Toc104610321"/>
      <w:r>
        <w:rPr>
          <w:rStyle w:val="30"/>
        </w:rPr>
        <w:t>2.1</w:t>
      </w:r>
      <w:r w:rsidR="001D17C5" w:rsidRPr="00AA245B">
        <w:rPr>
          <w:rStyle w:val="30"/>
        </w:rPr>
        <w:t xml:space="preserve">.1 </w:t>
      </w:r>
      <w:r w:rsidR="002436F0" w:rsidRPr="00AA245B">
        <w:rPr>
          <w:rStyle w:val="30"/>
        </w:rPr>
        <w:t>Факторы служащие</w:t>
      </w:r>
      <w:r w:rsidR="000C2ABA" w:rsidRPr="00AA245B">
        <w:rPr>
          <w:rStyle w:val="30"/>
        </w:rPr>
        <w:t xml:space="preserve"> основой для распространения радиосетей</w:t>
      </w:r>
      <w:bookmarkEnd w:id="54"/>
      <w:bookmarkEnd w:id="55"/>
      <w:bookmarkEnd w:id="56"/>
      <w:r>
        <w:rPr>
          <w:rFonts w:ascii="Times New Roman" w:hAnsi="Times New Roman" w:cs="Times New Roman"/>
          <w:color w:val="000000"/>
          <w:sz w:val="28"/>
          <w:szCs w:val="28"/>
        </w:rPr>
        <w:t>.</w:t>
      </w:r>
      <w:r w:rsidR="00735771">
        <w:rPr>
          <w:rFonts w:ascii="Times New Roman" w:hAnsi="Times New Roman" w:cs="Times New Roman"/>
          <w:color w:val="000000"/>
          <w:sz w:val="28"/>
          <w:szCs w:val="28"/>
        </w:rPr>
        <w:t xml:space="preserve"> </w:t>
      </w:r>
    </w:p>
    <w:p w:rsidR="001D17C5" w:rsidRDefault="00735771" w:rsidP="00AA245B">
      <w:pPr>
        <w:widowControl/>
        <w:autoSpaceDE/>
        <w:autoSpaceDN/>
        <w:adjustRightInd/>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35771" w:rsidRDefault="000C2ABA" w:rsidP="008278B0">
      <w:pPr>
        <w:widowControl/>
        <w:autoSpaceDE/>
        <w:autoSpaceDN/>
        <w:adjustRightInd/>
        <w:spacing w:line="360" w:lineRule="auto"/>
        <w:ind w:firstLine="851"/>
        <w:jc w:val="both"/>
        <w:rPr>
          <w:rFonts w:ascii="Times New Roman" w:hAnsi="Times New Roman" w:cs="Times New Roman"/>
          <w:b/>
          <w:bCs/>
          <w:color w:val="000000"/>
          <w:sz w:val="28"/>
          <w:szCs w:val="28"/>
        </w:rPr>
      </w:pPr>
      <w:r w:rsidRPr="00A93ACA">
        <w:rPr>
          <w:rFonts w:ascii="Times New Roman" w:hAnsi="Times New Roman" w:cs="Times New Roman"/>
          <w:color w:val="000000"/>
          <w:sz w:val="28"/>
          <w:szCs w:val="28"/>
        </w:rPr>
        <w:t xml:space="preserve"> </w:t>
      </w:r>
      <w:r w:rsidR="001D17C5">
        <w:rPr>
          <w:rFonts w:ascii="Times New Roman" w:hAnsi="Times New Roman" w:cs="Times New Roman"/>
          <w:color w:val="000000"/>
          <w:sz w:val="28"/>
          <w:szCs w:val="28"/>
        </w:rPr>
        <w:t>1</w:t>
      </w:r>
      <w:r w:rsidR="001D17C5" w:rsidRPr="001D17C5">
        <w:rPr>
          <w:rFonts w:ascii="Times New Roman" w:hAnsi="Times New Roman" w:cs="Times New Roman"/>
          <w:color w:val="000000"/>
          <w:sz w:val="28"/>
          <w:szCs w:val="28"/>
        </w:rPr>
        <w:t>.</w:t>
      </w:r>
      <w:r w:rsidRPr="001D17C5">
        <w:rPr>
          <w:rFonts w:ascii="Times New Roman" w:hAnsi="Times New Roman" w:cs="Times New Roman"/>
          <w:bCs/>
          <w:color w:val="000000"/>
          <w:sz w:val="28"/>
          <w:szCs w:val="28"/>
        </w:rPr>
        <w:t>Гибкость конфигурации</w:t>
      </w:r>
      <w:r w:rsidR="00AA245B">
        <w:rPr>
          <w:rFonts w:ascii="Times New Roman" w:hAnsi="Times New Roman" w:cs="Times New Roman"/>
          <w:bCs/>
          <w:color w:val="000000"/>
          <w:sz w:val="28"/>
          <w:szCs w:val="28"/>
        </w:rPr>
        <w:t>.</w:t>
      </w:r>
      <w:r w:rsidR="00735771">
        <w:rPr>
          <w:rFonts w:ascii="Times New Roman" w:hAnsi="Times New Roman" w:cs="Times New Roman"/>
          <w:b/>
          <w:bCs/>
          <w:color w:val="000000"/>
          <w:sz w:val="28"/>
          <w:szCs w:val="28"/>
        </w:rPr>
        <w:t xml:space="preserve"> </w:t>
      </w:r>
    </w:p>
    <w:p w:rsidR="00735771" w:rsidRDefault="000C2ABA" w:rsidP="008278B0">
      <w:pPr>
        <w:widowControl/>
        <w:autoSpaceDE/>
        <w:autoSpaceDN/>
        <w:adjustRightInd/>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Все беспроводные сети поддерживают как режим инфраструктуры (подключение через точку доступа) так и режим "равный с равным" (без применения точки доступа). Можно добавлять новых пользователей и устанавливать новые узлы сети в любом месте. Беспроводные сети могут быть установлены для временного использования в помещениях, где нет инсталлированной кабельной сети или если прокладка сетевых кабелей затруднена.</w:t>
      </w:r>
    </w:p>
    <w:p w:rsidR="00735771" w:rsidRPr="001D17C5" w:rsidRDefault="001D17C5" w:rsidP="008278B0">
      <w:pPr>
        <w:widowControl/>
        <w:autoSpaceDE/>
        <w:autoSpaceDN/>
        <w:adjustRightInd/>
        <w:spacing w:line="360" w:lineRule="auto"/>
        <w:ind w:firstLine="85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 </w:t>
      </w:r>
      <w:r w:rsidR="000C2ABA" w:rsidRPr="001D17C5">
        <w:rPr>
          <w:rFonts w:ascii="Times New Roman" w:hAnsi="Times New Roman" w:cs="Times New Roman"/>
          <w:bCs/>
          <w:color w:val="000000"/>
          <w:sz w:val="28"/>
          <w:szCs w:val="28"/>
        </w:rPr>
        <w:t>Простота расширения сети</w:t>
      </w:r>
      <w:r w:rsidR="00AA245B">
        <w:rPr>
          <w:rFonts w:ascii="Times New Roman" w:hAnsi="Times New Roman" w:cs="Times New Roman"/>
          <w:bCs/>
          <w:color w:val="000000"/>
          <w:sz w:val="28"/>
          <w:szCs w:val="28"/>
        </w:rPr>
        <w:t>.</w:t>
      </w:r>
    </w:p>
    <w:p w:rsidR="00735771" w:rsidRDefault="000C2ABA" w:rsidP="008278B0">
      <w:pPr>
        <w:widowControl/>
        <w:autoSpaceDE/>
        <w:autoSpaceDN/>
        <w:adjustRightInd/>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Беспроводные рабочие станции могут добавляться без ухудшения производительности сети. Перегрузки сети трафиком можно легко избежать добавлением точки доступа для сокращения времени отклика сети.</w:t>
      </w:r>
    </w:p>
    <w:p w:rsidR="00735771" w:rsidRPr="001D17C5" w:rsidRDefault="001D17C5" w:rsidP="008278B0">
      <w:pPr>
        <w:widowControl/>
        <w:autoSpaceDE/>
        <w:autoSpaceDN/>
        <w:adjustRightInd/>
        <w:spacing w:line="360" w:lineRule="auto"/>
        <w:ind w:firstLine="85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3. </w:t>
      </w:r>
      <w:r w:rsidR="000C2ABA" w:rsidRPr="001D17C5">
        <w:rPr>
          <w:rFonts w:ascii="Times New Roman" w:hAnsi="Times New Roman" w:cs="Times New Roman"/>
          <w:bCs/>
          <w:color w:val="000000"/>
          <w:sz w:val="28"/>
          <w:szCs w:val="28"/>
        </w:rPr>
        <w:t>Беспроводной доступ в Интернет</w:t>
      </w:r>
      <w:r w:rsidR="00AA245B">
        <w:rPr>
          <w:rFonts w:ascii="Times New Roman" w:hAnsi="Times New Roman" w:cs="Times New Roman"/>
          <w:bCs/>
          <w:color w:val="000000"/>
          <w:sz w:val="28"/>
          <w:szCs w:val="28"/>
        </w:rPr>
        <w:t>.</w:t>
      </w:r>
    </w:p>
    <w:p w:rsidR="001D17C5" w:rsidRDefault="000C2ABA" w:rsidP="008278B0">
      <w:pPr>
        <w:widowControl/>
        <w:autoSpaceDE/>
        <w:autoSpaceDN/>
        <w:adjustRightInd/>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lastRenderedPageBreak/>
        <w:t>К точке доступа можно подключить маршрутизатор. Данная схема привлекательна тем, что беспроводные пользователи могут разделять общий доступ в Интернет.</w:t>
      </w:r>
    </w:p>
    <w:p w:rsidR="00AA245B" w:rsidRDefault="00CF42C1" w:rsidP="008278B0">
      <w:pPr>
        <w:widowControl/>
        <w:autoSpaceDE/>
        <w:autoSpaceDN/>
        <w:adjustRightInd/>
        <w:spacing w:line="360" w:lineRule="auto"/>
        <w:ind w:firstLine="851"/>
        <w:jc w:val="both"/>
        <w:rPr>
          <w:rFonts w:ascii="Times New Roman" w:hAnsi="Times New Roman" w:cs="Times New Roman"/>
          <w:bCs/>
          <w:color w:val="000000"/>
          <w:sz w:val="28"/>
          <w:szCs w:val="28"/>
        </w:rPr>
      </w:pPr>
      <w:r>
        <w:rPr>
          <w:rFonts w:ascii="Times New Roman" w:hAnsi="Times New Roman" w:cs="Times New Roman"/>
          <w:color w:val="000000"/>
          <w:sz w:val="28"/>
          <w:szCs w:val="28"/>
        </w:rPr>
        <w:t>4.</w:t>
      </w:r>
      <w:r w:rsidR="000C2ABA" w:rsidRPr="001D17C5">
        <w:rPr>
          <w:rFonts w:ascii="Times New Roman" w:hAnsi="Times New Roman" w:cs="Times New Roman"/>
          <w:bCs/>
          <w:color w:val="000000"/>
          <w:sz w:val="28"/>
          <w:szCs w:val="28"/>
        </w:rPr>
        <w:t>Поддержка роуминга</w:t>
      </w:r>
      <w:r w:rsidRPr="00CF42C1">
        <w:rPr>
          <w:rFonts w:ascii="Times New Roman" w:hAnsi="Times New Roman" w:cs="Times New Roman"/>
          <w:bCs/>
          <w:color w:val="000000"/>
          <w:sz w:val="28"/>
          <w:szCs w:val="28"/>
        </w:rPr>
        <w:t xml:space="preserve">. </w:t>
      </w:r>
    </w:p>
    <w:p w:rsidR="00735771" w:rsidRDefault="000C2ABA" w:rsidP="008278B0">
      <w:pPr>
        <w:widowControl/>
        <w:autoSpaceDE/>
        <w:autoSpaceDN/>
        <w:adjustRightInd/>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Благодаря поддержке роуминга между точками доступа пользователи могут продолжать работать с ресурсами сети даже во время перемещения.</w:t>
      </w:r>
    </w:p>
    <w:p w:rsidR="00CF42C1" w:rsidRPr="00AA245B" w:rsidRDefault="004529C0" w:rsidP="00CF42C1">
      <w:pPr>
        <w:widowControl/>
        <w:autoSpaceDE/>
        <w:autoSpaceDN/>
        <w:adjustRightInd/>
        <w:spacing w:before="100" w:beforeAutospacing="1" w:after="100" w:afterAutospacing="1"/>
        <w:ind w:firstLine="851"/>
        <w:jc w:val="both"/>
        <w:outlineLvl w:val="4"/>
        <w:rPr>
          <w:rFonts w:ascii="Times New Roman" w:hAnsi="Times New Roman" w:cs="Times New Roman"/>
          <w:bCs/>
          <w:color w:val="000000"/>
          <w:sz w:val="28"/>
          <w:szCs w:val="28"/>
        </w:rPr>
      </w:pPr>
      <w:r>
        <w:rPr>
          <w:rFonts w:ascii="Times New Roman" w:hAnsi="Times New Roman" w:cs="Times New Roman"/>
          <w:color w:val="000000"/>
          <w:sz w:val="28"/>
          <w:szCs w:val="28"/>
        </w:rPr>
        <w:t>5.</w:t>
      </w:r>
      <w:r w:rsidR="00AA245B">
        <w:rPr>
          <w:rFonts w:ascii="Times New Roman" w:hAnsi="Times New Roman" w:cs="Times New Roman"/>
          <w:bCs/>
          <w:color w:val="000000"/>
          <w:sz w:val="28"/>
          <w:szCs w:val="28"/>
        </w:rPr>
        <w:t>Передающая</w:t>
      </w:r>
      <w:r w:rsidR="0078015C" w:rsidRPr="0078015C">
        <w:rPr>
          <w:rFonts w:ascii="Times New Roman" w:hAnsi="Times New Roman" w:cs="Times New Roman"/>
          <w:bCs/>
          <w:color w:val="000000"/>
          <w:sz w:val="28"/>
          <w:szCs w:val="28"/>
        </w:rPr>
        <w:t xml:space="preserve"> </w:t>
      </w:r>
      <w:r w:rsidR="000C2ABA" w:rsidRPr="004529C0">
        <w:rPr>
          <w:rFonts w:ascii="Times New Roman" w:hAnsi="Times New Roman" w:cs="Times New Roman"/>
          <w:bCs/>
          <w:color w:val="000000"/>
          <w:sz w:val="28"/>
          <w:szCs w:val="28"/>
        </w:rPr>
        <w:t>среда</w:t>
      </w:r>
      <w:r w:rsidR="00CF42C1" w:rsidRPr="00AA245B">
        <w:rPr>
          <w:rFonts w:ascii="Times New Roman" w:hAnsi="Times New Roman" w:cs="Times New Roman"/>
          <w:bCs/>
          <w:color w:val="000000"/>
          <w:sz w:val="28"/>
          <w:szCs w:val="28"/>
        </w:rPr>
        <w:t>.</w:t>
      </w:r>
    </w:p>
    <w:p w:rsidR="000C2ABA" w:rsidRPr="00A93ACA" w:rsidRDefault="000C2ABA" w:rsidP="00CF42C1">
      <w:pPr>
        <w:widowControl/>
        <w:autoSpaceDE/>
        <w:autoSpaceDN/>
        <w:adjustRightInd/>
        <w:spacing w:before="100" w:beforeAutospacing="1" w:after="100" w:afterAutospacing="1" w:line="360" w:lineRule="auto"/>
        <w:ind w:firstLine="851"/>
        <w:jc w:val="both"/>
        <w:outlineLvl w:val="4"/>
        <w:rPr>
          <w:rFonts w:ascii="Times New Roman" w:hAnsi="Times New Roman" w:cs="Times New Roman"/>
          <w:color w:val="000000"/>
          <w:sz w:val="28"/>
          <w:szCs w:val="28"/>
        </w:rPr>
      </w:pPr>
      <w:r w:rsidRPr="00A93ACA">
        <w:rPr>
          <w:rFonts w:ascii="Times New Roman" w:hAnsi="Times New Roman" w:cs="Times New Roman"/>
          <w:color w:val="000000"/>
          <w:sz w:val="28"/>
          <w:szCs w:val="28"/>
        </w:rPr>
        <w:t xml:space="preserve">В физической среде IEEE 802.11b распространяется с помощью маломощного шумоподобного сигнала, имея более десятка частотных каналов шириной 22 MГц в области 2,4 ГГц. Щадящие режимы эксплуатации позволяют использовать частотный ресурс весьма интенсивно. Характер сигнала позволяет устанавливать связь на дальности до </w:t>
      </w:r>
      <w:smartTag w:uri="urn:schemas-microsoft-com:office:smarttags" w:element="metricconverter">
        <w:smartTagPr>
          <w:attr w:name="ProductID" w:val="110 км"/>
        </w:smartTagPr>
        <w:r w:rsidRPr="00A93ACA">
          <w:rPr>
            <w:rFonts w:ascii="Times New Roman" w:hAnsi="Times New Roman" w:cs="Times New Roman"/>
            <w:color w:val="000000"/>
            <w:sz w:val="28"/>
            <w:szCs w:val="28"/>
          </w:rPr>
          <w:t>110 км</w:t>
        </w:r>
      </w:smartTag>
      <w:r w:rsidRPr="00A93ACA">
        <w:rPr>
          <w:rFonts w:ascii="Times New Roman" w:hAnsi="Times New Roman" w:cs="Times New Roman"/>
          <w:color w:val="000000"/>
          <w:sz w:val="28"/>
          <w:szCs w:val="28"/>
        </w:rPr>
        <w:t xml:space="preserve"> при наличии не только прямой оптической видимости между конечными точками, но и при отсутствии преград в области так называемой первой зоны Френеля. В условиях разновысотной застройки, снежно-дождливого климата, об официальной регистрации связи на дальность более </w:t>
      </w:r>
      <w:smartTag w:uri="urn:schemas-microsoft-com:office:smarttags" w:element="metricconverter">
        <w:smartTagPr>
          <w:attr w:name="ProductID" w:val="5 км"/>
        </w:smartTagPr>
        <w:r w:rsidRPr="00A93ACA">
          <w:rPr>
            <w:rFonts w:ascii="Times New Roman" w:hAnsi="Times New Roman" w:cs="Times New Roman"/>
            <w:color w:val="000000"/>
            <w:sz w:val="28"/>
            <w:szCs w:val="28"/>
          </w:rPr>
          <w:t>5 км</w:t>
        </w:r>
      </w:smartTag>
      <w:r w:rsidRPr="00A93ACA">
        <w:rPr>
          <w:rFonts w:ascii="Times New Roman" w:hAnsi="Times New Roman" w:cs="Times New Roman"/>
          <w:color w:val="000000"/>
          <w:sz w:val="28"/>
          <w:szCs w:val="28"/>
        </w:rPr>
        <w:t xml:space="preserve"> говорить можно, но нужно очень серьезно отнестись к выбору оборудования. На таких расстояниях в городах применяется кана</w:t>
      </w:r>
      <w:r w:rsidR="004529C0">
        <w:rPr>
          <w:rFonts w:ascii="Times New Roman" w:hAnsi="Times New Roman" w:cs="Times New Roman"/>
          <w:color w:val="000000"/>
          <w:sz w:val="28"/>
          <w:szCs w:val="28"/>
        </w:rPr>
        <w:t xml:space="preserve">лообразующее оборудование. </w:t>
      </w:r>
      <w:r w:rsidRPr="00A93ACA">
        <w:rPr>
          <w:rFonts w:ascii="Times New Roman" w:hAnsi="Times New Roman" w:cs="Times New Roman"/>
          <w:color w:val="000000"/>
          <w:sz w:val="28"/>
          <w:szCs w:val="28"/>
          <w:lang w:val="en-US"/>
        </w:rPr>
        <w:t>C</w:t>
      </w:r>
      <w:r w:rsidRPr="00A93ACA">
        <w:rPr>
          <w:rFonts w:ascii="Times New Roman" w:hAnsi="Times New Roman" w:cs="Times New Roman"/>
          <w:color w:val="000000"/>
          <w:sz w:val="28"/>
          <w:szCs w:val="28"/>
        </w:rPr>
        <w:t>тандарт 802.11, являются своеобразным прорывом в области беспроводных сетей. Можно выделить три принципиальных преимущества этих технологий над кабельными сетями.</w:t>
      </w:r>
    </w:p>
    <w:p w:rsidR="000C2ABA" w:rsidRPr="00A93ACA" w:rsidRDefault="000C2ABA" w:rsidP="008278B0">
      <w:pPr>
        <w:widowControl/>
        <w:numPr>
          <w:ilvl w:val="0"/>
          <w:numId w:val="32"/>
        </w:numPr>
        <w:autoSpaceDE/>
        <w:autoSpaceDN/>
        <w:adjustRightInd/>
        <w:spacing w:before="100" w:beforeAutospacing="1" w:after="100" w:afterAutospacing="1" w:line="360" w:lineRule="auto"/>
        <w:ind w:left="0"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Невозможность подсоединения подвижных (иначе, мобильных) абонентов является принципиально непреодолимым ограничением чисто кабельных сетей (т.е. сетей, использующих кабели и на сетевых магистралях, и для подсоединения абонентов). Это ограничение относится к любому виду коммуникаций - как к обычной телефонной и факсимильной связи, так и к передачам данных. Фактор мобильности радиосетей приобретает первостепенное значение, когда пользователь не имеет возможности подключения к обычной проводной сети и должен перемещаться в пределах определенного района.</w:t>
      </w:r>
    </w:p>
    <w:p w:rsidR="000C2ABA" w:rsidRPr="00A93ACA" w:rsidRDefault="000C2ABA" w:rsidP="008278B0">
      <w:pPr>
        <w:widowControl/>
        <w:numPr>
          <w:ilvl w:val="0"/>
          <w:numId w:val="32"/>
        </w:numPr>
        <w:autoSpaceDE/>
        <w:autoSpaceDN/>
        <w:adjustRightInd/>
        <w:spacing w:before="100" w:beforeAutospacing="1" w:after="100" w:afterAutospacing="1" w:line="360" w:lineRule="auto"/>
        <w:ind w:left="0"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lastRenderedPageBreak/>
        <w:t>Другое преимущество беспроводных сетей имеет не технологический а экономический характер - фактор удаленности. Оно касается подсоединения удаленных абонентов к сети. Это могут быть абоненты, разбросанные по обширной, малонаселенной или труднодоступной территории, либо сгруппированные в удаленном пункте. В таких случаях протягивать кабель не всегда экономически целесообразно.</w:t>
      </w:r>
    </w:p>
    <w:p w:rsidR="000C2ABA" w:rsidRPr="00A93ACA" w:rsidRDefault="000C2ABA" w:rsidP="008278B0">
      <w:pPr>
        <w:widowControl/>
        <w:numPr>
          <w:ilvl w:val="0"/>
          <w:numId w:val="32"/>
        </w:numPr>
        <w:autoSpaceDE/>
        <w:autoSpaceDN/>
        <w:adjustRightInd/>
        <w:spacing w:before="100" w:beforeAutospacing="1" w:after="100" w:afterAutospacing="1" w:line="360" w:lineRule="auto"/>
        <w:ind w:left="0"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Наконец, третий фактор специфичен для стран с бурно развивающейся экономической деятельностью и отстающими в развитии телефонными сетями общего пользования. К этой категории можно отнести и нашу республику. Фактор срочности выражается в том, что надежные коммуникации нужны сейчас, немедленно, а для прокладки кабельной сети требуются колоссальные инвестиции и длительное время.</w:t>
      </w:r>
    </w:p>
    <w:p w:rsidR="000C2ABA" w:rsidRPr="00A93ACA" w:rsidRDefault="000C2ABA" w:rsidP="00AA245B">
      <w:pPr>
        <w:shd w:val="clear" w:color="auto" w:fill="FFFFFF"/>
        <w:spacing w:line="360" w:lineRule="auto"/>
        <w:ind w:right="43"/>
        <w:jc w:val="both"/>
        <w:rPr>
          <w:rFonts w:ascii="Times New Roman" w:hAnsi="Times New Roman" w:cs="Times New Roman"/>
          <w:color w:val="000000"/>
          <w:sz w:val="28"/>
          <w:szCs w:val="28"/>
        </w:rPr>
      </w:pPr>
      <w:bookmarkStart w:id="57" w:name="_Toc104602763"/>
      <w:bookmarkStart w:id="58" w:name="_Toc104610158"/>
      <w:bookmarkStart w:id="59" w:name="_Toc104610322"/>
      <w:r w:rsidRPr="00AA245B">
        <w:rPr>
          <w:rStyle w:val="30"/>
        </w:rPr>
        <w:t>2.2</w:t>
      </w:r>
      <w:r w:rsidR="004D4EA8" w:rsidRPr="00AA245B">
        <w:rPr>
          <w:rStyle w:val="30"/>
        </w:rPr>
        <w:t xml:space="preserve"> РЕЖИМЫ</w:t>
      </w:r>
      <w:r w:rsidRPr="00AA245B">
        <w:rPr>
          <w:rStyle w:val="30"/>
        </w:rPr>
        <w:t xml:space="preserve"> РАБОТЫ</w:t>
      </w:r>
      <w:bookmarkEnd w:id="57"/>
      <w:bookmarkEnd w:id="58"/>
      <w:bookmarkEnd w:id="59"/>
    </w:p>
    <w:p w:rsidR="00E83AED" w:rsidRDefault="000C2ABA" w:rsidP="008278B0">
      <w:pPr>
        <w:widowControl/>
        <w:autoSpaceDE/>
        <w:autoSpaceDN/>
        <w:adjustRightInd/>
        <w:spacing w:before="100" w:beforeAutospacing="1" w:after="100" w:afterAutospacing="1" w:line="360" w:lineRule="auto"/>
        <w:ind w:firstLine="851"/>
        <w:jc w:val="both"/>
        <w:rPr>
          <w:rFonts w:ascii="Times New Roman" w:hAnsi="Times New Roman" w:cs="Times New Roman"/>
          <w:color w:val="000000"/>
          <w:sz w:val="28"/>
          <w:szCs w:val="28"/>
        </w:rPr>
      </w:pPr>
      <w:r w:rsidRPr="002C77AA">
        <w:rPr>
          <w:rFonts w:ascii="Times New Roman" w:hAnsi="Times New Roman" w:cs="Times New Roman"/>
          <w:color w:val="000000"/>
          <w:sz w:val="28"/>
          <w:szCs w:val="28"/>
        </w:rPr>
        <w:t xml:space="preserve"> Стандарт 802.11 поддерживает следующие режимы работы.</w:t>
      </w:r>
    </w:p>
    <w:p w:rsidR="004D4EA8" w:rsidRDefault="000C2ABA" w:rsidP="008278B0">
      <w:pPr>
        <w:widowControl/>
        <w:autoSpaceDE/>
        <w:autoSpaceDN/>
        <w:adjustRightInd/>
        <w:spacing w:before="100" w:beforeAutospacing="1" w:after="100" w:afterAutospacing="1"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Ad Hoc</w:t>
      </w:r>
      <w:r w:rsidR="00AA245B">
        <w:rPr>
          <w:rFonts w:ascii="Times New Roman" w:hAnsi="Times New Roman" w:cs="Times New Roman"/>
          <w:color w:val="000000"/>
          <w:sz w:val="28"/>
          <w:szCs w:val="28"/>
        </w:rPr>
        <w:t>.</w:t>
      </w:r>
    </w:p>
    <w:p w:rsidR="000C2ABA" w:rsidRPr="004005D1" w:rsidRDefault="000C2ABA" w:rsidP="008278B0">
      <w:pPr>
        <w:widowControl/>
        <w:autoSpaceDE/>
        <w:autoSpaceDN/>
        <w:adjustRightInd/>
        <w:spacing w:before="100" w:beforeAutospacing="1" w:after="100" w:afterAutospacing="1"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 xml:space="preserve">В режиме Ad Hoc </w:t>
      </w:r>
      <w:r>
        <w:rPr>
          <w:rFonts w:ascii="Times New Roman" w:hAnsi="Times New Roman" w:cs="Times New Roman"/>
          <w:color w:val="000000"/>
          <w:sz w:val="28"/>
          <w:szCs w:val="28"/>
        </w:rPr>
        <w:t xml:space="preserve"> рис.2.1</w:t>
      </w:r>
      <w:r w:rsidRPr="00A93ACA">
        <w:rPr>
          <w:rFonts w:ascii="Times New Roman" w:hAnsi="Times New Roman" w:cs="Times New Roman"/>
          <w:color w:val="000000"/>
          <w:sz w:val="28"/>
          <w:szCs w:val="28"/>
        </w:rPr>
        <w:t>, станции непосредственно взаимодействуют друг с другом. Для этого режима требуется минимум оборудования: каждая станция должна быть оснащена беспроводным адаптером.</w:t>
      </w:r>
    </w:p>
    <w:p w:rsidR="000C2ABA" w:rsidRDefault="000C2ABA" w:rsidP="008278B0">
      <w:pPr>
        <w:widowControl/>
        <w:autoSpaceDE/>
        <w:autoSpaceDN/>
        <w:adjustRightInd/>
        <w:spacing w:before="100" w:beforeAutospacing="1" w:after="100" w:afterAutospacing="1" w:line="360" w:lineRule="auto"/>
        <w:ind w:firstLine="851"/>
        <w:jc w:val="both"/>
        <w:rPr>
          <w:lang w:val="en-US"/>
        </w:rPr>
      </w:pPr>
      <w:r>
        <w:object w:dxaOrig="4918" w:dyaOrig="4775">
          <v:shape id="_x0000_i1029" type="#_x0000_t75" style="width:224.25pt;height:177pt" o:ole="">
            <v:imagedata r:id="rId14" o:title=""/>
          </v:shape>
          <o:OLEObject Type="Embed" ProgID="Visio.Drawing.11" ShapeID="_x0000_i1029" DrawAspect="Content" ObjectID="_1420720398" r:id="rId15"/>
        </w:object>
      </w:r>
    </w:p>
    <w:p w:rsidR="000C2ABA" w:rsidRPr="00F864E3" w:rsidRDefault="000C2ABA" w:rsidP="008278B0">
      <w:pPr>
        <w:widowControl/>
        <w:autoSpaceDE/>
        <w:autoSpaceDN/>
        <w:adjustRightInd/>
        <w:spacing w:before="100" w:beforeAutospacing="1" w:after="100" w:afterAutospacing="1" w:line="360" w:lineRule="auto"/>
        <w:ind w:firstLine="851"/>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F864E3">
        <w:rPr>
          <w:rFonts w:ascii="Times New Roman" w:hAnsi="Times New Roman" w:cs="Times New Roman"/>
          <w:sz w:val="28"/>
          <w:szCs w:val="28"/>
        </w:rPr>
        <w:t xml:space="preserve">Рис.21 Режим работы </w:t>
      </w:r>
      <w:r w:rsidRPr="00F864E3">
        <w:rPr>
          <w:rFonts w:ascii="Times New Roman" w:hAnsi="Times New Roman" w:cs="Times New Roman"/>
          <w:color w:val="000000"/>
          <w:sz w:val="28"/>
          <w:szCs w:val="28"/>
        </w:rPr>
        <w:t>Ad Hoc</w:t>
      </w:r>
    </w:p>
    <w:p w:rsidR="000C2ABA" w:rsidRPr="00A93ACA" w:rsidRDefault="000C2ABA" w:rsidP="008278B0">
      <w:pPr>
        <w:widowControl/>
        <w:autoSpaceDE/>
        <w:autoSpaceDN/>
        <w:adjustRightInd/>
        <w:spacing w:before="100" w:beforeAutospacing="1" w:after="100" w:afterAutospacing="1"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lastRenderedPageBreak/>
        <w:t>При такой конфигурации не требуется создания сетевой инфраструктуры. Основным недостатком режима Ad Hoc является ограниченный диапазон действия возможной сети и невозможность подключения к внешней сети (например, к Интернету).</w:t>
      </w:r>
    </w:p>
    <w:p w:rsidR="000C2ABA" w:rsidRPr="00A93ACA" w:rsidRDefault="000C2ABA" w:rsidP="008278B0">
      <w:pPr>
        <w:widowControl/>
        <w:autoSpaceDE/>
        <w:autoSpaceDN/>
        <w:adjustRightInd/>
        <w:spacing w:before="100" w:beforeAutospacing="1" w:after="100" w:afterAutospacing="1"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В заключение нашего обзора физического уровня стандартов 802.11a, 802.11b и 802.11g, рассмотрим базовые архитектуры  беспроводных сетей, определяемых на MAC-уровне.</w:t>
      </w:r>
    </w:p>
    <w:p w:rsidR="000C2ABA" w:rsidRPr="00A93ACA" w:rsidRDefault="000C2ABA" w:rsidP="008278B0">
      <w:pPr>
        <w:widowControl/>
        <w:autoSpaceDE/>
        <w:autoSpaceDN/>
        <w:adjustRightInd/>
        <w:spacing w:before="100" w:beforeAutospacing="1" w:after="100" w:afterAutospacing="1"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Infrastructure Mode</w:t>
      </w:r>
      <w:r w:rsidR="00AA245B">
        <w:rPr>
          <w:rFonts w:ascii="Times New Roman" w:hAnsi="Times New Roman" w:cs="Times New Roman"/>
          <w:color w:val="000000"/>
          <w:sz w:val="28"/>
          <w:szCs w:val="28"/>
        </w:rPr>
        <w:t>.</w:t>
      </w:r>
    </w:p>
    <w:p w:rsidR="000C2ABA" w:rsidRDefault="000C2ABA" w:rsidP="008278B0">
      <w:pPr>
        <w:widowControl/>
        <w:autoSpaceDE/>
        <w:autoSpaceDN/>
        <w:adjustRightInd/>
        <w:spacing w:before="100" w:beforeAutospacing="1" w:after="100" w:afterAutospacing="1" w:line="360" w:lineRule="auto"/>
        <w:ind w:firstLine="851"/>
        <w:jc w:val="both"/>
        <w:rPr>
          <w:rFonts w:ascii="Times New Roman" w:hAnsi="Times New Roman" w:cs="Times New Roman"/>
          <w:b/>
          <w:color w:val="000000"/>
          <w:sz w:val="28"/>
          <w:szCs w:val="28"/>
        </w:rPr>
      </w:pPr>
      <w:r w:rsidRPr="00A93ACA">
        <w:rPr>
          <w:rFonts w:ascii="Times New Roman" w:hAnsi="Times New Roman" w:cs="Times New Roman"/>
          <w:color w:val="000000"/>
          <w:sz w:val="28"/>
          <w:szCs w:val="28"/>
        </w:rPr>
        <w:t xml:space="preserve">В режиме Infrastructure Mode </w:t>
      </w:r>
      <w:r>
        <w:rPr>
          <w:rFonts w:ascii="Times New Roman" w:hAnsi="Times New Roman" w:cs="Times New Roman"/>
          <w:color w:val="000000"/>
          <w:sz w:val="28"/>
          <w:szCs w:val="28"/>
        </w:rPr>
        <w:t>рис.2.2</w:t>
      </w:r>
      <w:r w:rsidRPr="00A93ACA">
        <w:rPr>
          <w:rFonts w:ascii="Times New Roman" w:hAnsi="Times New Roman" w:cs="Times New Roman"/>
          <w:color w:val="000000"/>
          <w:sz w:val="28"/>
          <w:szCs w:val="28"/>
        </w:rPr>
        <w:t xml:space="preserve"> станции взаимодействуют друг с другом не напрямую, а через точку доступа (Access Point), которая выполняет в беспроводной сети роль своеобразного концентратора (аналогично тому, как это происходит в традиционных кабельных сетях). Рассматривают два режима взаимодействия с точками доступа - BSS (Basic Service Set) и ESS (Extended Service Set). В режиме BSS все станции связываются между собой только через точку доступа, которая может выполнять также роль моста к внешней сети</w:t>
      </w:r>
      <w:r w:rsidRPr="00A93ACA">
        <w:rPr>
          <w:rFonts w:ascii="Times New Roman" w:hAnsi="Times New Roman" w:cs="Times New Roman"/>
          <w:b/>
          <w:color w:val="000000"/>
          <w:sz w:val="28"/>
          <w:szCs w:val="28"/>
        </w:rPr>
        <w:t>.</w:t>
      </w:r>
    </w:p>
    <w:p w:rsidR="00735771" w:rsidRDefault="00735771" w:rsidP="008278B0">
      <w:pPr>
        <w:widowControl/>
        <w:autoSpaceDE/>
        <w:autoSpaceDN/>
        <w:adjustRightInd/>
        <w:spacing w:before="100" w:beforeAutospacing="1" w:after="100" w:afterAutospacing="1" w:line="360" w:lineRule="auto"/>
        <w:ind w:firstLine="851"/>
        <w:jc w:val="both"/>
        <w:rPr>
          <w:rFonts w:ascii="Times New Roman" w:hAnsi="Times New Roman" w:cs="Times New Roman"/>
          <w:b/>
          <w:color w:val="000000"/>
          <w:sz w:val="28"/>
          <w:szCs w:val="28"/>
        </w:rPr>
      </w:pPr>
    </w:p>
    <w:p w:rsidR="00735771" w:rsidRDefault="00735771" w:rsidP="008278B0">
      <w:pPr>
        <w:widowControl/>
        <w:autoSpaceDE/>
        <w:autoSpaceDN/>
        <w:adjustRightInd/>
        <w:spacing w:before="100" w:beforeAutospacing="1" w:after="100" w:afterAutospacing="1" w:line="360" w:lineRule="auto"/>
        <w:ind w:firstLine="851"/>
        <w:jc w:val="both"/>
        <w:rPr>
          <w:rFonts w:ascii="Times New Roman" w:hAnsi="Times New Roman" w:cs="Times New Roman"/>
          <w:b/>
          <w:color w:val="000000"/>
          <w:sz w:val="28"/>
          <w:szCs w:val="28"/>
        </w:rPr>
      </w:pPr>
    </w:p>
    <w:p w:rsidR="000C2ABA" w:rsidRDefault="000C2ABA" w:rsidP="00AA245B">
      <w:pPr>
        <w:widowControl/>
        <w:autoSpaceDE/>
        <w:autoSpaceDN/>
        <w:adjustRightInd/>
        <w:spacing w:before="100" w:beforeAutospacing="1" w:after="100" w:afterAutospacing="1" w:line="360" w:lineRule="auto"/>
        <w:ind w:firstLine="2268"/>
        <w:jc w:val="both"/>
        <w:rPr>
          <w:rFonts w:ascii="Times New Roman" w:hAnsi="Times New Roman" w:cs="Times New Roman"/>
          <w:b/>
          <w:color w:val="000000"/>
          <w:sz w:val="28"/>
          <w:szCs w:val="28"/>
        </w:rPr>
      </w:pPr>
      <w:r>
        <w:object w:dxaOrig="5899" w:dyaOrig="4917">
          <v:shape id="_x0000_i1030" type="#_x0000_t75" style="width:222.75pt;height:193.5pt" o:ole="">
            <v:imagedata r:id="rId16" o:title=""/>
          </v:shape>
          <o:OLEObject Type="Embed" ProgID="Visio.Drawing.11" ShapeID="_x0000_i1030" DrawAspect="Content" ObjectID="_1420720399" r:id="rId17"/>
        </w:object>
      </w:r>
    </w:p>
    <w:p w:rsidR="000C2ABA" w:rsidRDefault="000C2ABA" w:rsidP="008278B0">
      <w:pPr>
        <w:widowControl/>
        <w:autoSpaceDE/>
        <w:autoSpaceDN/>
        <w:adjustRightInd/>
        <w:spacing w:before="100" w:beforeAutospacing="1" w:after="100" w:afterAutospacing="1" w:line="360" w:lineRule="auto"/>
        <w:ind w:firstLine="851"/>
        <w:jc w:val="both"/>
        <w:rPr>
          <w:rFonts w:ascii="Times New Roman" w:hAnsi="Times New Roman" w:cs="Times New Roman"/>
          <w:color w:val="000000"/>
          <w:sz w:val="28"/>
          <w:szCs w:val="28"/>
        </w:rPr>
      </w:pPr>
      <w:r w:rsidRPr="00F864E3">
        <w:rPr>
          <w:rFonts w:ascii="Times New Roman" w:hAnsi="Times New Roman" w:cs="Times New Roman"/>
          <w:color w:val="000000"/>
          <w:sz w:val="28"/>
          <w:szCs w:val="28"/>
        </w:rPr>
        <w:t xml:space="preserve">                                Рис.2.2</w:t>
      </w:r>
      <w:r w:rsidRPr="00F864E3">
        <w:rPr>
          <w:rFonts w:ascii="Times New Roman" w:hAnsi="Times New Roman" w:cs="Times New Roman"/>
          <w:sz w:val="28"/>
          <w:szCs w:val="28"/>
        </w:rPr>
        <w:t xml:space="preserve"> Режим работы </w:t>
      </w:r>
      <w:r w:rsidRPr="00F864E3">
        <w:rPr>
          <w:rFonts w:ascii="Times New Roman" w:hAnsi="Times New Roman" w:cs="Times New Roman"/>
          <w:color w:val="000000"/>
          <w:sz w:val="28"/>
          <w:szCs w:val="28"/>
          <w:lang w:val="en-US"/>
        </w:rPr>
        <w:t>Infrastructure</w:t>
      </w:r>
      <w:r w:rsidRPr="00F864E3">
        <w:rPr>
          <w:rFonts w:ascii="Times New Roman" w:hAnsi="Times New Roman" w:cs="Times New Roman"/>
          <w:color w:val="000000"/>
          <w:sz w:val="28"/>
          <w:szCs w:val="28"/>
        </w:rPr>
        <w:t xml:space="preserve"> </w:t>
      </w:r>
      <w:r w:rsidRPr="00F864E3">
        <w:rPr>
          <w:rFonts w:ascii="Times New Roman" w:hAnsi="Times New Roman" w:cs="Times New Roman"/>
          <w:color w:val="000000"/>
          <w:sz w:val="28"/>
          <w:szCs w:val="28"/>
          <w:lang w:val="en-US"/>
        </w:rPr>
        <w:t>Mode</w:t>
      </w:r>
    </w:p>
    <w:p w:rsidR="000C2ABA" w:rsidRDefault="000C2ABA" w:rsidP="008278B0">
      <w:pPr>
        <w:widowControl/>
        <w:autoSpaceDE/>
        <w:autoSpaceDN/>
        <w:adjustRightInd/>
        <w:spacing w:before="100" w:beforeAutospacing="1" w:after="100" w:afterAutospacing="1" w:line="360" w:lineRule="auto"/>
        <w:ind w:firstLine="851"/>
        <w:jc w:val="both"/>
        <w:rPr>
          <w:rFonts w:ascii="Times New Roman" w:hAnsi="Times New Roman" w:cs="Times New Roman"/>
          <w:b/>
          <w:color w:val="000000"/>
          <w:sz w:val="28"/>
          <w:szCs w:val="28"/>
        </w:rPr>
      </w:pPr>
      <w:r w:rsidRPr="00A93ACA">
        <w:rPr>
          <w:rFonts w:ascii="Times New Roman" w:hAnsi="Times New Roman" w:cs="Times New Roman"/>
          <w:color w:val="000000"/>
          <w:sz w:val="28"/>
          <w:szCs w:val="28"/>
        </w:rPr>
        <w:lastRenderedPageBreak/>
        <w:t>В расширенном режиме ESS</w:t>
      </w:r>
      <w:r>
        <w:rPr>
          <w:rFonts w:ascii="Times New Roman" w:hAnsi="Times New Roman" w:cs="Times New Roman"/>
          <w:color w:val="000000"/>
          <w:sz w:val="28"/>
          <w:szCs w:val="28"/>
        </w:rPr>
        <w:t xml:space="preserve"> рис 2.3</w:t>
      </w:r>
      <w:r w:rsidRPr="00A93ACA">
        <w:rPr>
          <w:rFonts w:ascii="Times New Roman" w:hAnsi="Times New Roman" w:cs="Times New Roman"/>
          <w:color w:val="000000"/>
          <w:sz w:val="28"/>
          <w:szCs w:val="28"/>
        </w:rPr>
        <w:t xml:space="preserve"> существует инфраструктура нескольких сетей BSS, причём сами точки доступа взаимодействуют друг с другом, что позволяет передавать трафик от одной BSS к другой. Сами точки доступа соединяются между собой с помощью либо сегментов кабельной сети, либо радиомостов</w:t>
      </w:r>
      <w:r w:rsidRPr="00A93ACA">
        <w:rPr>
          <w:rFonts w:ascii="Times New Roman" w:hAnsi="Times New Roman" w:cs="Times New Roman"/>
          <w:b/>
          <w:color w:val="000000"/>
          <w:sz w:val="28"/>
          <w:szCs w:val="28"/>
        </w:rPr>
        <w:t>.</w:t>
      </w:r>
    </w:p>
    <w:p w:rsidR="000C2ABA" w:rsidRDefault="000C2ABA" w:rsidP="008278B0">
      <w:pPr>
        <w:widowControl/>
        <w:autoSpaceDE/>
        <w:autoSpaceDN/>
        <w:adjustRightInd/>
        <w:spacing w:before="100" w:beforeAutospacing="1" w:after="100" w:afterAutospacing="1" w:line="360" w:lineRule="auto"/>
        <w:ind w:firstLine="851"/>
        <w:jc w:val="both"/>
      </w:pPr>
      <w:r>
        <w:object w:dxaOrig="8782" w:dyaOrig="3852">
          <v:shape id="_x0000_i1031" type="#_x0000_t75" style="width:438.75pt;height:144.75pt" o:ole="">
            <v:imagedata r:id="rId18" o:title=""/>
          </v:shape>
          <o:OLEObject Type="Embed" ProgID="Visio.Drawing.11" ShapeID="_x0000_i1031" DrawAspect="Content" ObjectID="_1420720400" r:id="rId19"/>
        </w:object>
      </w:r>
    </w:p>
    <w:p w:rsidR="000C2ABA" w:rsidRPr="00F864E3" w:rsidRDefault="000C2ABA" w:rsidP="008278B0">
      <w:pPr>
        <w:widowControl/>
        <w:autoSpaceDE/>
        <w:autoSpaceDN/>
        <w:adjustRightInd/>
        <w:spacing w:before="100" w:beforeAutospacing="1" w:after="100" w:afterAutospacing="1" w:line="360" w:lineRule="auto"/>
        <w:ind w:firstLine="851"/>
        <w:jc w:val="both"/>
        <w:rPr>
          <w:rFonts w:ascii="Times New Roman" w:hAnsi="Times New Roman" w:cs="Times New Roman"/>
          <w:b/>
          <w:color w:val="000000"/>
          <w:sz w:val="28"/>
          <w:szCs w:val="28"/>
        </w:rPr>
      </w:pPr>
      <w:r>
        <w:rPr>
          <w:rFonts w:ascii="Times New Roman" w:hAnsi="Times New Roman" w:cs="Times New Roman"/>
          <w:sz w:val="28"/>
          <w:szCs w:val="28"/>
        </w:rPr>
        <w:t xml:space="preserve">                                </w:t>
      </w:r>
      <w:r w:rsidRPr="00F864E3">
        <w:rPr>
          <w:rFonts w:ascii="Times New Roman" w:hAnsi="Times New Roman" w:cs="Times New Roman"/>
          <w:sz w:val="28"/>
          <w:szCs w:val="28"/>
        </w:rPr>
        <w:t xml:space="preserve">Рис.2.3 </w:t>
      </w:r>
      <w:r w:rsidRPr="00F864E3">
        <w:rPr>
          <w:rFonts w:ascii="Times New Roman" w:hAnsi="Times New Roman" w:cs="Times New Roman"/>
          <w:color w:val="000000"/>
          <w:sz w:val="28"/>
          <w:szCs w:val="28"/>
        </w:rPr>
        <w:t>Расширенном режиме ESS</w:t>
      </w:r>
    </w:p>
    <w:p w:rsidR="00FA0DCB" w:rsidRPr="00AA245B" w:rsidRDefault="000C2ABA" w:rsidP="00AA245B">
      <w:pPr>
        <w:widowControl/>
        <w:autoSpaceDE/>
        <w:autoSpaceDN/>
        <w:adjustRightInd/>
        <w:spacing w:before="100" w:beforeAutospacing="1" w:after="100" w:afterAutospacing="1" w:line="360" w:lineRule="auto"/>
        <w:ind w:firstLine="851"/>
        <w:jc w:val="both"/>
        <w:rPr>
          <w:rStyle w:val="a9"/>
          <w:rFonts w:ascii="Times New Roman" w:hAnsi="Times New Roman" w:cs="Times New Roman"/>
          <w:b w:val="0"/>
          <w:color w:val="000000"/>
          <w:sz w:val="28"/>
          <w:szCs w:val="28"/>
        </w:rPr>
      </w:pPr>
      <w:r w:rsidRPr="00AA245B">
        <w:rPr>
          <w:rFonts w:ascii="Times New Roman" w:hAnsi="Times New Roman" w:cs="Times New Roman"/>
          <w:b/>
          <w:sz w:val="28"/>
          <w:szCs w:val="28"/>
        </w:rPr>
        <w:t>Д</w:t>
      </w:r>
      <w:r w:rsidRPr="00AA245B">
        <w:rPr>
          <w:rFonts w:ascii="Times New Roman" w:hAnsi="Times New Roman" w:cs="Times New Roman"/>
          <w:sz w:val="28"/>
          <w:szCs w:val="28"/>
        </w:rPr>
        <w:t>ля доступа к среде передачи данных в беспроводных сетях применяется метод коллективного доступа с обнаружением несущей и избежанием коллизий (Carrier Sense Multiple Access / Collision Avoidance, CSMA/CA). Собственно, этот метод даже по своему названию напоминает технологию коллективного доступа, реализованную в сетях Ethernet, где используется метод коллективного доступа с опознанием несущей и обнаружением коллизий (С</w:t>
      </w:r>
      <w:r w:rsidRPr="00AA245B">
        <w:rPr>
          <w:rFonts w:ascii="Times New Roman" w:hAnsi="Times New Roman" w:cs="Times New Roman"/>
          <w:sz w:val="28"/>
          <w:szCs w:val="28"/>
          <w:lang w:val="en-US"/>
        </w:rPr>
        <w:t>arrier</w:t>
      </w:r>
      <w:r w:rsidRPr="00AA245B">
        <w:rPr>
          <w:rFonts w:ascii="Times New Roman" w:hAnsi="Times New Roman" w:cs="Times New Roman"/>
          <w:sz w:val="28"/>
          <w:szCs w:val="28"/>
        </w:rPr>
        <w:t>-</w:t>
      </w:r>
      <w:r w:rsidRPr="00AA245B">
        <w:rPr>
          <w:rFonts w:ascii="Times New Roman" w:hAnsi="Times New Roman" w:cs="Times New Roman"/>
          <w:sz w:val="28"/>
          <w:szCs w:val="28"/>
          <w:lang w:val="en-US"/>
        </w:rPr>
        <w:t>Sense</w:t>
      </w:r>
      <w:r w:rsidRPr="00AA245B">
        <w:rPr>
          <w:rFonts w:ascii="Times New Roman" w:hAnsi="Times New Roman" w:cs="Times New Roman"/>
          <w:sz w:val="28"/>
          <w:szCs w:val="28"/>
        </w:rPr>
        <w:t>-</w:t>
      </w:r>
      <w:r w:rsidRPr="00AA245B">
        <w:rPr>
          <w:rFonts w:ascii="Times New Roman" w:hAnsi="Times New Roman" w:cs="Times New Roman"/>
          <w:sz w:val="28"/>
          <w:szCs w:val="28"/>
          <w:lang w:val="en-US"/>
        </w:rPr>
        <w:t>Multiply</w:t>
      </w:r>
      <w:r w:rsidRPr="00AA245B">
        <w:rPr>
          <w:rFonts w:ascii="Times New Roman" w:hAnsi="Times New Roman" w:cs="Times New Roman"/>
          <w:sz w:val="28"/>
          <w:szCs w:val="28"/>
        </w:rPr>
        <w:t>-</w:t>
      </w:r>
      <w:r w:rsidRPr="00AA245B">
        <w:rPr>
          <w:rFonts w:ascii="Times New Roman" w:hAnsi="Times New Roman" w:cs="Times New Roman"/>
          <w:sz w:val="28"/>
          <w:szCs w:val="28"/>
          <w:lang w:val="en-US"/>
        </w:rPr>
        <w:t>Access</w:t>
      </w:r>
      <w:r w:rsidRPr="00AA245B">
        <w:rPr>
          <w:rFonts w:ascii="Times New Roman" w:hAnsi="Times New Roman" w:cs="Times New Roman"/>
          <w:sz w:val="28"/>
          <w:szCs w:val="28"/>
        </w:rPr>
        <w:t xml:space="preserve"> </w:t>
      </w:r>
      <w:r w:rsidRPr="00AA245B">
        <w:rPr>
          <w:rFonts w:ascii="Times New Roman" w:hAnsi="Times New Roman" w:cs="Times New Roman"/>
          <w:sz w:val="28"/>
          <w:szCs w:val="28"/>
          <w:lang w:val="en-US"/>
        </w:rPr>
        <w:t>With</w:t>
      </w:r>
      <w:r w:rsidRPr="00AA245B">
        <w:rPr>
          <w:rFonts w:ascii="Times New Roman" w:hAnsi="Times New Roman" w:cs="Times New Roman"/>
          <w:sz w:val="28"/>
          <w:szCs w:val="28"/>
        </w:rPr>
        <w:t xml:space="preserve"> </w:t>
      </w:r>
      <w:r w:rsidRPr="00AA245B">
        <w:rPr>
          <w:rFonts w:ascii="Times New Roman" w:hAnsi="Times New Roman" w:cs="Times New Roman"/>
          <w:sz w:val="28"/>
          <w:szCs w:val="28"/>
          <w:lang w:val="en-US"/>
        </w:rPr>
        <w:t>Collision</w:t>
      </w:r>
      <w:r w:rsidRPr="00AA245B">
        <w:rPr>
          <w:rFonts w:ascii="Times New Roman" w:hAnsi="Times New Roman" w:cs="Times New Roman"/>
          <w:sz w:val="28"/>
          <w:szCs w:val="28"/>
        </w:rPr>
        <w:t xml:space="preserve"> </w:t>
      </w:r>
      <w:r w:rsidRPr="00AA245B">
        <w:rPr>
          <w:rFonts w:ascii="Times New Roman" w:hAnsi="Times New Roman" w:cs="Times New Roman"/>
          <w:sz w:val="28"/>
          <w:szCs w:val="28"/>
          <w:lang w:val="en-US"/>
        </w:rPr>
        <w:t>Detection</w:t>
      </w:r>
      <w:r w:rsidRPr="00AA245B">
        <w:rPr>
          <w:rFonts w:ascii="Times New Roman" w:hAnsi="Times New Roman" w:cs="Times New Roman"/>
          <w:sz w:val="28"/>
          <w:szCs w:val="28"/>
        </w:rPr>
        <w:t xml:space="preserve">, </w:t>
      </w:r>
      <w:r w:rsidRPr="00AA245B">
        <w:rPr>
          <w:rFonts w:ascii="Times New Roman" w:hAnsi="Times New Roman" w:cs="Times New Roman"/>
          <w:sz w:val="28"/>
          <w:szCs w:val="28"/>
          <w:lang w:val="en-US"/>
        </w:rPr>
        <w:t>CSMA</w:t>
      </w:r>
      <w:r w:rsidRPr="00AA245B">
        <w:rPr>
          <w:rFonts w:ascii="Times New Roman" w:hAnsi="Times New Roman" w:cs="Times New Roman"/>
          <w:sz w:val="28"/>
          <w:szCs w:val="28"/>
        </w:rPr>
        <w:t>/</w:t>
      </w:r>
      <w:r w:rsidRPr="00AA245B">
        <w:rPr>
          <w:rFonts w:ascii="Times New Roman" w:hAnsi="Times New Roman" w:cs="Times New Roman"/>
          <w:sz w:val="28"/>
          <w:szCs w:val="28"/>
          <w:lang w:val="en-US"/>
        </w:rPr>
        <w:t>CD</w:t>
      </w:r>
      <w:r w:rsidRPr="00AA245B">
        <w:rPr>
          <w:rFonts w:ascii="Times New Roman" w:hAnsi="Times New Roman" w:cs="Times New Roman"/>
          <w:sz w:val="28"/>
          <w:szCs w:val="28"/>
        </w:rPr>
        <w:t>). Единственное различие состоит во второй части метода - вместо обнаружения коллизий используетс</w:t>
      </w:r>
      <w:r w:rsidR="00735771" w:rsidRPr="00AA245B">
        <w:rPr>
          <w:rFonts w:ascii="Times New Roman" w:hAnsi="Times New Roman" w:cs="Times New Roman"/>
          <w:sz w:val="28"/>
          <w:szCs w:val="28"/>
        </w:rPr>
        <w:t xml:space="preserve">я технология избежания коллизии. </w:t>
      </w:r>
      <w:r w:rsidRPr="00AA245B">
        <w:rPr>
          <w:rFonts w:ascii="Times New Roman" w:hAnsi="Times New Roman" w:cs="Times New Roman"/>
          <w:sz w:val="28"/>
          <w:szCs w:val="28"/>
        </w:rPr>
        <w:t xml:space="preserve">Перед тем как послать данные в "эфир", станция сначала отправляет специальное сообщение, называемое RTS (Ready To Send), которое трактуется как готовность данного узла к отправке данных. Такое RTS-сообщение содержит информацию о продолжительности предстоящей передачи и об адресате и доступно всем узлам в сети. Это позволяет другим узлам задержать передачу на время, равное объявленной длительности сообщения. Приёмная станция, получив сигнал RTS, отвечает посылкой сигнала CTS (Clear To Send), свидетельствующего о готовности станции к приёму информации. После этого передающая станция посылает пакет данных, а приёмная станция должна передать кадр ACK, подтверждающий </w:t>
      </w:r>
      <w:r w:rsidRPr="00AA245B">
        <w:rPr>
          <w:rFonts w:ascii="Times New Roman" w:hAnsi="Times New Roman" w:cs="Times New Roman"/>
          <w:sz w:val="28"/>
          <w:szCs w:val="28"/>
        </w:rPr>
        <w:lastRenderedPageBreak/>
        <w:t>безошибочный прием. Если АСК не получен, попытка передачи пакета данных будет повторена. Таким образом, с использованием подобного четырёхэтапного протокола передачи данных реализуется регламентирование коллективного доступа с минимизацией вероятности возникновения коллизий.При развертывании беспроводных сетей и систем СВЧ диапазона необходим расчет радиолиний. Подобный расчет является традиционной радиорелейной задачей, для решения которой требуется знание большого количества исходных данных и профессиональные знания и навыки.</w:t>
      </w:r>
      <w:r w:rsidR="00CF42C1" w:rsidRPr="00AA245B">
        <w:rPr>
          <w:rFonts w:ascii="Times New Roman" w:hAnsi="Times New Roman" w:cs="Times New Roman"/>
          <w:sz w:val="28"/>
          <w:szCs w:val="28"/>
        </w:rPr>
        <w:t xml:space="preserve"> </w:t>
      </w:r>
      <w:r w:rsidRPr="00AA245B">
        <w:rPr>
          <w:rFonts w:ascii="Times New Roman" w:hAnsi="Times New Roman" w:cs="Times New Roman"/>
          <w:sz w:val="28"/>
          <w:szCs w:val="28"/>
        </w:rPr>
        <w:t>В то же время задачи, связанные с предварительной оценкой реализуемости радиолинии, оценкой состава оборудования и возможностей подключения новых абонентов к существующей базовой станции, не требуют полного расчета. Используемая упрощенная методика позволяет решить эти задачи.</w:t>
      </w:r>
    </w:p>
    <w:p w:rsidR="000C2ABA" w:rsidRPr="00F864E3" w:rsidRDefault="000C2ABA" w:rsidP="00AA245B">
      <w:pPr>
        <w:pStyle w:val="3"/>
        <w:rPr>
          <w:rStyle w:val="a9"/>
          <w:b/>
          <w:color w:val="000000"/>
          <w:szCs w:val="28"/>
        </w:rPr>
      </w:pPr>
      <w:bookmarkStart w:id="60" w:name="_Toc104602764"/>
      <w:bookmarkStart w:id="61" w:name="_Toc104610159"/>
      <w:bookmarkStart w:id="62" w:name="_Toc104610323"/>
      <w:r w:rsidRPr="00F864E3">
        <w:rPr>
          <w:rStyle w:val="a9"/>
          <w:b/>
          <w:color w:val="000000"/>
          <w:szCs w:val="28"/>
        </w:rPr>
        <w:t>2.2.1 ОПРЕДЕЛЕНИЕ ДАЛЬНОСТИ СВЯЗИ БЕСПРОВОДНЫХ УСТРОЙСТВ.</w:t>
      </w:r>
      <w:bookmarkEnd w:id="60"/>
      <w:bookmarkEnd w:id="61"/>
      <w:bookmarkEnd w:id="62"/>
    </w:p>
    <w:p w:rsidR="003454D2" w:rsidRDefault="000C2ABA" w:rsidP="00AA245B">
      <w:pPr>
        <w:pStyle w:val="a7"/>
        <w:spacing w:line="360" w:lineRule="auto"/>
        <w:ind w:firstLine="851"/>
        <w:jc w:val="both"/>
        <w:rPr>
          <w:color w:val="000000"/>
          <w:sz w:val="28"/>
          <w:szCs w:val="28"/>
        </w:rPr>
      </w:pPr>
      <w:r w:rsidRPr="00A93ACA">
        <w:rPr>
          <w:color w:val="000000"/>
          <w:sz w:val="28"/>
          <w:szCs w:val="28"/>
        </w:rPr>
        <w:t xml:space="preserve">Если усиление избыточно для требуемой дальности, его можно уменьшить до требуемого значения, выбрав более дешевые антенны с меньшим усилением. </w:t>
      </w:r>
    </w:p>
    <w:p w:rsidR="000C2ABA" w:rsidRDefault="000C2ABA" w:rsidP="00AA245B">
      <w:pPr>
        <w:pStyle w:val="a7"/>
        <w:spacing w:line="360" w:lineRule="auto"/>
        <w:ind w:firstLine="851"/>
        <w:jc w:val="both"/>
        <w:rPr>
          <w:color w:val="000000"/>
          <w:sz w:val="28"/>
          <w:szCs w:val="28"/>
        </w:rPr>
      </w:pPr>
      <w:r w:rsidRPr="00A93ACA">
        <w:rPr>
          <w:color w:val="000000"/>
          <w:sz w:val="28"/>
          <w:szCs w:val="28"/>
        </w:rPr>
        <w:t>Если усиления тракта недостаточно для обеспечения требуемой дальности, необходимо увеличить его, выбирая антенны с большим усилением, уменьшая длину и, соответственно, затухание коаксиальных кабелей. Если этого оказывается недостаточно, необходимо использование дополнительных усилителей.</w:t>
      </w:r>
      <w:r>
        <w:rPr>
          <w:color w:val="000000"/>
          <w:sz w:val="28"/>
          <w:szCs w:val="28"/>
        </w:rPr>
        <w:t xml:space="preserve"> </w:t>
      </w:r>
      <w:r w:rsidRPr="00A93ACA">
        <w:rPr>
          <w:color w:val="000000"/>
          <w:sz w:val="28"/>
          <w:szCs w:val="28"/>
        </w:rPr>
        <w:t>Для эффективной связи с помощью высокочастотных волн нужно обеспечить беспрепятственную линию прямой видимости между передатчиком и приемником. Возникает вопрос: сколько же пространства вокруг прямого тракта между передатчиком и приемником должно быть свободно от преград? При ответе на него удобно использовать та</w:t>
      </w:r>
      <w:r w:rsidR="00CF42C1">
        <w:rPr>
          <w:color w:val="000000"/>
          <w:sz w:val="28"/>
          <w:szCs w:val="28"/>
        </w:rPr>
        <w:t>кое понятие, как зоны Френеля.</w:t>
      </w:r>
      <w:r w:rsidR="00CF42C1" w:rsidRPr="00CF42C1">
        <w:rPr>
          <w:color w:val="000000"/>
          <w:sz w:val="28"/>
          <w:szCs w:val="28"/>
        </w:rPr>
        <w:t xml:space="preserve"> </w:t>
      </w:r>
      <w:r w:rsidRPr="00A93ACA">
        <w:rPr>
          <w:color w:val="000000"/>
          <w:sz w:val="28"/>
          <w:szCs w:val="28"/>
        </w:rPr>
        <w:t>Понятие зон Френеля основано на принципе Гюйгенса, согласно которому каждая точка среды</w:t>
      </w:r>
      <w:r>
        <w:rPr>
          <w:color w:val="000000"/>
          <w:sz w:val="28"/>
          <w:szCs w:val="28"/>
        </w:rPr>
        <w:t>,</w:t>
      </w:r>
      <w:r w:rsidRPr="00A93ACA">
        <w:rPr>
          <w:color w:val="000000"/>
          <w:sz w:val="28"/>
          <w:szCs w:val="28"/>
        </w:rPr>
        <w:t xml:space="preserve"> до которой доходит возмущение, сама становится источником вторичных волн, и поле излучения может рассматриваться как суперпозиция всех вторичных волн. На основе этого принципа можно показать, что объекты лежащие внутри концентрических окружностей, проведенных вокруг линии прямой видимости двух </w:t>
      </w:r>
      <w:r w:rsidRPr="00A93ACA">
        <w:rPr>
          <w:color w:val="000000"/>
          <w:sz w:val="28"/>
          <w:szCs w:val="28"/>
        </w:rPr>
        <w:lastRenderedPageBreak/>
        <w:t>трансиверов, могут влиять на качество как положительно, так и отрицательно. Все препятствия, попадающие внутрь первой окружности, первой зоны Френеля, оказывают наиболее негативное влияние.</w:t>
      </w:r>
      <w:r>
        <w:rPr>
          <w:color w:val="000000"/>
          <w:sz w:val="28"/>
          <w:szCs w:val="28"/>
        </w:rPr>
        <w:t xml:space="preserve"> Р</w:t>
      </w:r>
      <w:r w:rsidRPr="00A93ACA">
        <w:rPr>
          <w:color w:val="000000"/>
          <w:sz w:val="28"/>
          <w:szCs w:val="28"/>
        </w:rPr>
        <w:t>ассмотрим точку, находящуюся на прямом тракте</w:t>
      </w:r>
      <w:r>
        <w:rPr>
          <w:color w:val="000000"/>
          <w:sz w:val="28"/>
          <w:szCs w:val="28"/>
        </w:rPr>
        <w:t xml:space="preserve"> рис 2.4</w:t>
      </w:r>
      <w:r w:rsidRPr="00A93ACA">
        <w:rPr>
          <w:color w:val="000000"/>
          <w:sz w:val="28"/>
          <w:szCs w:val="28"/>
        </w:rPr>
        <w:t xml:space="preserve"> между передатчиком и приемником, причем расстояние от точки до передатчика равно S, а расстояние от точки до приемника равно D, т.е. расстояние между передатчиком и приемником равно S + D.</w:t>
      </w:r>
      <w:r w:rsidRPr="00A93ACA">
        <w:rPr>
          <w:color w:val="000000"/>
          <w:sz w:val="28"/>
          <w:szCs w:val="28"/>
        </w:rPr>
        <w:br/>
      </w:r>
      <w:r w:rsidR="0024518C">
        <w:rPr>
          <w:color w:val="000000"/>
          <w:sz w:val="28"/>
          <w:szCs w:val="28"/>
        </w:rPr>
        <w:pict>
          <v:shape id="_x0000_i1032" type="#_x0000_t75" style="width:423pt;height:92.25pt">
            <v:imagedata r:id="rId20" o:title="file165[1]"/>
          </v:shape>
        </w:pict>
      </w:r>
    </w:p>
    <w:p w:rsidR="000C2ABA" w:rsidRPr="00A93ACA" w:rsidRDefault="007F60F5" w:rsidP="008278B0">
      <w:pPr>
        <w:pStyle w:val="a7"/>
        <w:spacing w:line="360" w:lineRule="auto"/>
        <w:ind w:firstLine="851"/>
        <w:jc w:val="both"/>
        <w:rPr>
          <w:color w:val="000000"/>
          <w:sz w:val="28"/>
          <w:szCs w:val="28"/>
        </w:rPr>
      </w:pPr>
      <w:r>
        <w:rPr>
          <w:color w:val="000000"/>
          <w:sz w:val="28"/>
          <w:szCs w:val="28"/>
        </w:rPr>
        <w:t xml:space="preserve">                                         </w:t>
      </w:r>
      <w:r w:rsidR="00097BF7">
        <w:rPr>
          <w:color w:val="000000"/>
          <w:sz w:val="28"/>
          <w:szCs w:val="28"/>
        </w:rPr>
        <w:t>Рис.2.4 Зона Ф</w:t>
      </w:r>
      <w:r w:rsidR="000C2ABA">
        <w:rPr>
          <w:color w:val="000000"/>
          <w:sz w:val="28"/>
          <w:szCs w:val="28"/>
        </w:rPr>
        <w:t>ренеля</w:t>
      </w:r>
    </w:p>
    <w:p w:rsidR="000C2ABA" w:rsidRPr="00EF2360" w:rsidRDefault="00DF498D" w:rsidP="008278B0">
      <w:pPr>
        <w:pStyle w:val="a7"/>
        <w:spacing w:line="360" w:lineRule="auto"/>
        <w:ind w:firstLine="851"/>
        <w:jc w:val="both"/>
        <w:rPr>
          <w:sz w:val="28"/>
          <w:szCs w:val="28"/>
        </w:rPr>
      </w:pPr>
      <w:r w:rsidRPr="00EF2360">
        <w:rPr>
          <w:sz w:val="28"/>
          <w:szCs w:val="28"/>
        </w:rPr>
        <w:t>Р</w:t>
      </w:r>
      <w:r w:rsidR="000C2ABA" w:rsidRPr="00EF2360">
        <w:rPr>
          <w:sz w:val="28"/>
          <w:szCs w:val="28"/>
        </w:rPr>
        <w:t xml:space="preserve">асстояние между двумя трансиверами равно </w:t>
      </w:r>
      <w:smartTag w:uri="urn:schemas-microsoft-com:office:smarttags" w:element="metricconverter">
        <w:smartTagPr>
          <w:attr w:name="ProductID" w:val="10 км"/>
        </w:smartTagPr>
        <w:r w:rsidR="000C2ABA" w:rsidRPr="00EF2360">
          <w:rPr>
            <w:sz w:val="28"/>
            <w:szCs w:val="28"/>
          </w:rPr>
          <w:t>10 км</w:t>
        </w:r>
      </w:smartTag>
      <w:r w:rsidR="000C2ABA" w:rsidRPr="00EF2360">
        <w:rPr>
          <w:sz w:val="28"/>
          <w:szCs w:val="28"/>
        </w:rPr>
        <w:t xml:space="preserve">, а частота несущей - 2,4 ГГц. Тогда радиус первой зоны Френеля в точке, расположенной посередине между трансиверам, равен </w:t>
      </w:r>
      <w:smartTag w:uri="urn:schemas-microsoft-com:office:smarttags" w:element="metricconverter">
        <w:smartTagPr>
          <w:attr w:name="ProductID" w:val="17,66 м"/>
        </w:smartTagPr>
        <w:r w:rsidR="000C2ABA" w:rsidRPr="00EF2360">
          <w:rPr>
            <w:sz w:val="28"/>
            <w:szCs w:val="28"/>
          </w:rPr>
          <w:t>17,66 м</w:t>
        </w:r>
      </w:smartTag>
      <w:r w:rsidR="000C2ABA" w:rsidRPr="00EF2360">
        <w:rPr>
          <w:sz w:val="28"/>
          <w:szCs w:val="28"/>
        </w:rPr>
        <w:t>.</w:t>
      </w:r>
      <w:r>
        <w:rPr>
          <w:sz w:val="28"/>
          <w:szCs w:val="28"/>
        </w:rPr>
        <w:t xml:space="preserve"> </w:t>
      </w:r>
      <w:r w:rsidRPr="00EF2360">
        <w:rPr>
          <w:sz w:val="28"/>
          <w:szCs w:val="28"/>
        </w:rPr>
        <w:t>Е</w:t>
      </w:r>
      <w:r w:rsidR="000C2ABA" w:rsidRPr="00EF2360">
        <w:rPr>
          <w:sz w:val="28"/>
          <w:szCs w:val="28"/>
        </w:rPr>
        <w:t>сли внутри окружности, радиус которой составляет примерно 0,6 радиуса первой зоны Френеля, проведенной вокруг любой точки между двумя трансиверами, нет никаких преград, то затуханием сигнала, обусловленным наличием преград, можно пренебречь. Одной из таких преград является земля. Следовательно, высота двух антенн должна быть такой, чтобы вдоль тракта не было ни одной точки, расстояние от которой до земли было бы меньше, чем 0,6 первой зоны Френеля.</w:t>
      </w:r>
    </w:p>
    <w:p w:rsidR="000C2ABA" w:rsidRPr="00EF2360" w:rsidRDefault="000C2ABA" w:rsidP="00491B8E">
      <w:pPr>
        <w:pStyle w:val="3"/>
      </w:pPr>
      <w:bookmarkStart w:id="63" w:name="_Toc104602765"/>
      <w:bookmarkStart w:id="64" w:name="_Toc104610160"/>
      <w:bookmarkStart w:id="65" w:name="_Toc104610324"/>
      <w:r w:rsidRPr="00EF2360">
        <w:rPr>
          <w:spacing w:val="-1"/>
        </w:rPr>
        <w:t>2.3</w:t>
      </w:r>
      <w:r w:rsidRPr="00EF2360">
        <w:t xml:space="preserve"> АНАЛИЗ ОБОРУДОВАНИЯ И ЭКОНОМИЧЕСКИХ ЗАТРАТ.</w:t>
      </w:r>
      <w:bookmarkEnd w:id="63"/>
      <w:bookmarkEnd w:id="64"/>
      <w:bookmarkEnd w:id="65"/>
    </w:p>
    <w:p w:rsidR="00097BF7" w:rsidRPr="004005D1" w:rsidRDefault="000C2ABA" w:rsidP="008278B0">
      <w:pPr>
        <w:widowControl/>
        <w:autoSpaceDE/>
        <w:autoSpaceDN/>
        <w:adjustRightInd/>
        <w:spacing w:before="100" w:beforeAutospacing="1" w:after="100" w:afterAutospacing="1"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pacing w:val="-1"/>
          <w:sz w:val="28"/>
          <w:szCs w:val="28"/>
        </w:rPr>
        <w:t>Общеизвестным является тот факт, что при построении проводных сетей затраты на развертывание систем в большинстве случаев составляют немногим менее половины стоимости оборудования, а то и больше. В случае построения системы беспроводного широкополосного радиодоступа как финансовые так и временные затраты на развертывание существенно снижаются за счет быстроты развертывания самой системы, установка компо</w:t>
      </w:r>
      <w:r w:rsidRPr="00A93ACA">
        <w:rPr>
          <w:rFonts w:ascii="Times New Roman" w:hAnsi="Times New Roman" w:cs="Times New Roman"/>
          <w:color w:val="000000"/>
          <w:spacing w:val="-2"/>
          <w:sz w:val="28"/>
          <w:szCs w:val="28"/>
        </w:rPr>
        <w:t xml:space="preserve">нентов которой занимает в среднем несколько часов, а кроме того существует возможность «переезда» терминалов на другое место. Можно объективно утверждать, что при равном предоставляемом </w:t>
      </w:r>
      <w:r w:rsidRPr="00A93ACA">
        <w:rPr>
          <w:rFonts w:ascii="Times New Roman" w:hAnsi="Times New Roman" w:cs="Times New Roman"/>
          <w:color w:val="000000"/>
          <w:spacing w:val="-2"/>
          <w:sz w:val="28"/>
          <w:szCs w:val="28"/>
        </w:rPr>
        <w:lastRenderedPageBreak/>
        <w:t>сервисе конкретная технология эффективна тогда, когда рен</w:t>
      </w:r>
      <w:r w:rsidRPr="00A93ACA">
        <w:rPr>
          <w:rFonts w:ascii="Times New Roman" w:hAnsi="Times New Roman" w:cs="Times New Roman"/>
          <w:color w:val="000000"/>
          <w:spacing w:val="-1"/>
          <w:sz w:val="28"/>
          <w:szCs w:val="28"/>
        </w:rPr>
        <w:t>табельность развертывания сети на её основе оказывается выше рентабельности конкурирующей технологии. По этому критерию технология ВОЛС (которая, как известно, дороже радиотехнологии) хороша там, где существует высокоскоростной коммер</w:t>
      </w:r>
      <w:r w:rsidRPr="00A93ACA">
        <w:rPr>
          <w:rFonts w:ascii="Times New Roman" w:hAnsi="Times New Roman" w:cs="Times New Roman"/>
          <w:color w:val="000000"/>
          <w:spacing w:val="-2"/>
          <w:sz w:val="28"/>
          <w:szCs w:val="28"/>
        </w:rPr>
        <w:t xml:space="preserve">ческий трафик с раз и навсегда известными точками привязки. Таким свойством, как </w:t>
      </w:r>
      <w:r w:rsidRPr="00A93ACA">
        <w:rPr>
          <w:rFonts w:ascii="Times New Roman" w:hAnsi="Times New Roman" w:cs="Times New Roman"/>
          <w:color w:val="000000"/>
          <w:spacing w:val="-1"/>
          <w:sz w:val="28"/>
          <w:szCs w:val="28"/>
        </w:rPr>
        <w:t xml:space="preserve">известно, обладают коммерческие магистральные сети. Средняя стоимость прокладки </w:t>
      </w:r>
      <w:r w:rsidRPr="00A93ACA">
        <w:rPr>
          <w:rFonts w:ascii="Times New Roman" w:hAnsi="Times New Roman" w:cs="Times New Roman"/>
          <w:color w:val="000000"/>
          <w:spacing w:val="-2"/>
          <w:sz w:val="28"/>
          <w:szCs w:val="28"/>
        </w:rPr>
        <w:t xml:space="preserve">ВОЛС в РФ ~ $3500 на км. По Москве этот показатель достигает $10000 на км. Практически во всех случаях дистанций средней длинны (т. е. </w:t>
      </w:r>
      <w:r w:rsidRPr="00A93ACA">
        <w:rPr>
          <w:rFonts w:ascii="Times New Roman" w:hAnsi="Times New Roman" w:cs="Times New Roman"/>
          <w:color w:val="000000"/>
          <w:spacing w:val="-1"/>
          <w:sz w:val="28"/>
          <w:szCs w:val="28"/>
        </w:rPr>
        <w:t xml:space="preserve">от 3 до </w:t>
      </w:r>
      <w:smartTag w:uri="urn:schemas-microsoft-com:office:smarttags" w:element="metricconverter">
        <w:smartTagPr>
          <w:attr w:name="ProductID" w:val="15 км"/>
        </w:smartTagPr>
        <w:r w:rsidRPr="00A93ACA">
          <w:rPr>
            <w:rFonts w:ascii="Times New Roman" w:hAnsi="Times New Roman" w:cs="Times New Roman"/>
            <w:color w:val="000000"/>
            <w:spacing w:val="-1"/>
            <w:sz w:val="28"/>
            <w:szCs w:val="28"/>
          </w:rPr>
          <w:t>15 км</w:t>
        </w:r>
      </w:smartTag>
      <w:r w:rsidRPr="00A93ACA">
        <w:rPr>
          <w:rFonts w:ascii="Times New Roman" w:hAnsi="Times New Roman" w:cs="Times New Roman"/>
          <w:color w:val="000000"/>
          <w:spacing w:val="-1"/>
          <w:sz w:val="28"/>
          <w:szCs w:val="28"/>
        </w:rPr>
        <w:t>) более эффективной оказывается радиотехнология, если только ей не противостоят особые технические требования Заказчика. Ориентировочные стоимости работ и оборудования, а также время, необходимое для развертывания различных сетей приведены в таблице 1:</w:t>
      </w:r>
    </w:p>
    <w:p w:rsidR="00222305" w:rsidRDefault="00097BF7" w:rsidP="00491B8E">
      <w:pPr>
        <w:shd w:val="clear" w:color="auto" w:fill="FFFFFF"/>
        <w:spacing w:line="360" w:lineRule="auto"/>
        <w:ind w:firstLine="851"/>
        <w:rPr>
          <w:rFonts w:ascii="Times New Roman" w:hAnsi="Times New Roman" w:cs="Times New Roman"/>
          <w:color w:val="000000"/>
          <w:sz w:val="28"/>
          <w:szCs w:val="28"/>
        </w:rPr>
      </w:pPr>
      <w:r>
        <w:rPr>
          <w:rFonts w:ascii="Times New Roman" w:hAnsi="Times New Roman" w:cs="Times New Roman"/>
          <w:color w:val="000000"/>
          <w:spacing w:val="-1"/>
          <w:sz w:val="28"/>
          <w:szCs w:val="28"/>
        </w:rPr>
        <w:t xml:space="preserve">                                                                          </w:t>
      </w:r>
      <w:r w:rsidR="00347FA1">
        <w:rPr>
          <w:rFonts w:ascii="Times New Roman" w:hAnsi="Times New Roman" w:cs="Times New Roman"/>
          <w:color w:val="000000"/>
          <w:spacing w:val="-1"/>
          <w:sz w:val="28"/>
          <w:szCs w:val="28"/>
        </w:rPr>
        <w:t xml:space="preserve">                    </w:t>
      </w:r>
      <w:r w:rsidR="00491B8E">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 xml:space="preserve"> Таблица 1</w:t>
      </w:r>
    </w:p>
    <w:tbl>
      <w:tblPr>
        <w:tblStyle w:val="a8"/>
        <w:tblW w:w="0" w:type="auto"/>
        <w:tblLook w:val="01E0" w:firstRow="1" w:lastRow="1" w:firstColumn="1" w:lastColumn="1" w:noHBand="0" w:noVBand="0"/>
      </w:tblPr>
      <w:tblGrid>
        <w:gridCol w:w="2269"/>
        <w:gridCol w:w="3354"/>
        <w:gridCol w:w="4798"/>
      </w:tblGrid>
      <w:tr w:rsidR="00222305" w:rsidRPr="00F1365E">
        <w:tc>
          <w:tcPr>
            <w:tcW w:w="0" w:type="auto"/>
          </w:tcPr>
          <w:p w:rsidR="00222305" w:rsidRPr="00F1365E" w:rsidRDefault="00222305" w:rsidP="00AD1F31">
            <w:pPr>
              <w:shd w:val="clear" w:color="auto" w:fill="FFFFFF"/>
              <w:jc w:val="both"/>
              <w:rPr>
                <w:rFonts w:ascii="Times New Roman" w:hAnsi="Times New Roman" w:cs="Times New Roman"/>
                <w:color w:val="000000"/>
                <w:sz w:val="24"/>
                <w:szCs w:val="24"/>
              </w:rPr>
            </w:pPr>
            <w:r w:rsidRPr="00F1365E">
              <w:rPr>
                <w:rFonts w:ascii="Times New Roman" w:hAnsi="Times New Roman" w:cs="Times New Roman"/>
                <w:color w:val="000000"/>
                <w:spacing w:val="-3"/>
                <w:sz w:val="24"/>
                <w:szCs w:val="24"/>
              </w:rPr>
              <w:t>Тип канала</w:t>
            </w:r>
          </w:p>
        </w:tc>
        <w:tc>
          <w:tcPr>
            <w:tcW w:w="0" w:type="auto"/>
          </w:tcPr>
          <w:p w:rsidR="00222305" w:rsidRPr="00F1365E" w:rsidRDefault="00222305" w:rsidP="00AD1F31">
            <w:pPr>
              <w:shd w:val="clear" w:color="auto" w:fill="FFFFFF"/>
              <w:ind w:right="10"/>
              <w:jc w:val="both"/>
              <w:rPr>
                <w:rFonts w:ascii="Times New Roman" w:hAnsi="Times New Roman" w:cs="Times New Roman"/>
                <w:color w:val="000000"/>
                <w:sz w:val="24"/>
                <w:szCs w:val="24"/>
              </w:rPr>
            </w:pPr>
            <w:r w:rsidRPr="00F1365E">
              <w:rPr>
                <w:rFonts w:ascii="Times New Roman" w:hAnsi="Times New Roman" w:cs="Times New Roman"/>
                <w:color w:val="000000"/>
                <w:spacing w:val="-1"/>
                <w:sz w:val="24"/>
                <w:szCs w:val="24"/>
              </w:rPr>
              <w:t>Ориентировочная стои</w:t>
            </w:r>
            <w:r w:rsidRPr="00F1365E">
              <w:rPr>
                <w:rFonts w:ascii="Times New Roman" w:hAnsi="Times New Roman" w:cs="Times New Roman"/>
                <w:color w:val="000000"/>
                <w:spacing w:val="-1"/>
                <w:sz w:val="24"/>
                <w:szCs w:val="24"/>
              </w:rPr>
              <w:softHyphen/>
            </w:r>
            <w:r w:rsidRPr="00F1365E">
              <w:rPr>
                <w:rFonts w:ascii="Times New Roman" w:hAnsi="Times New Roman" w:cs="Times New Roman"/>
                <w:color w:val="000000"/>
                <w:spacing w:val="-3"/>
                <w:sz w:val="24"/>
                <w:szCs w:val="24"/>
              </w:rPr>
              <w:t>мость</w:t>
            </w:r>
          </w:p>
        </w:tc>
        <w:tc>
          <w:tcPr>
            <w:tcW w:w="0" w:type="auto"/>
          </w:tcPr>
          <w:p w:rsidR="00222305" w:rsidRPr="00F1365E" w:rsidRDefault="00222305" w:rsidP="00AD1F31">
            <w:pPr>
              <w:shd w:val="clear" w:color="auto" w:fill="FFFFFF"/>
              <w:jc w:val="both"/>
              <w:rPr>
                <w:rFonts w:ascii="Times New Roman" w:hAnsi="Times New Roman" w:cs="Times New Roman"/>
                <w:color w:val="000000"/>
                <w:sz w:val="24"/>
                <w:szCs w:val="24"/>
              </w:rPr>
            </w:pPr>
            <w:r w:rsidRPr="00F1365E">
              <w:rPr>
                <w:rFonts w:ascii="Times New Roman" w:hAnsi="Times New Roman" w:cs="Times New Roman"/>
                <w:color w:val="000000"/>
                <w:spacing w:val="1"/>
                <w:sz w:val="24"/>
                <w:szCs w:val="24"/>
              </w:rPr>
              <w:t>Время на подготовку и проведе</w:t>
            </w:r>
            <w:r w:rsidRPr="00F1365E">
              <w:rPr>
                <w:rFonts w:ascii="Times New Roman" w:hAnsi="Times New Roman" w:cs="Times New Roman"/>
                <w:color w:val="000000"/>
                <w:spacing w:val="1"/>
                <w:sz w:val="24"/>
                <w:szCs w:val="24"/>
              </w:rPr>
              <w:softHyphen/>
            </w:r>
            <w:r w:rsidRPr="00F1365E">
              <w:rPr>
                <w:rFonts w:ascii="Times New Roman" w:hAnsi="Times New Roman" w:cs="Times New Roman"/>
                <w:color w:val="000000"/>
                <w:spacing w:val="-2"/>
                <w:sz w:val="24"/>
                <w:szCs w:val="24"/>
              </w:rPr>
              <w:t>ние монтажа</w:t>
            </w:r>
          </w:p>
        </w:tc>
      </w:tr>
      <w:tr w:rsidR="00222305" w:rsidRPr="00F1365E">
        <w:tc>
          <w:tcPr>
            <w:tcW w:w="0" w:type="auto"/>
          </w:tcPr>
          <w:p w:rsidR="00222305" w:rsidRPr="00F1365E" w:rsidRDefault="00222305" w:rsidP="00AD1F31">
            <w:pPr>
              <w:shd w:val="clear" w:color="auto" w:fill="FFFFFF"/>
              <w:rPr>
                <w:rFonts w:ascii="Times New Roman" w:hAnsi="Times New Roman" w:cs="Times New Roman"/>
                <w:color w:val="000000"/>
                <w:sz w:val="24"/>
                <w:szCs w:val="24"/>
              </w:rPr>
            </w:pPr>
            <w:r w:rsidRPr="00F1365E">
              <w:rPr>
                <w:rFonts w:ascii="Times New Roman" w:hAnsi="Times New Roman" w:cs="Times New Roman"/>
                <w:color w:val="000000"/>
                <w:spacing w:val="-3"/>
                <w:sz w:val="24"/>
                <w:szCs w:val="24"/>
              </w:rPr>
              <w:t>Медный кабель</w:t>
            </w:r>
          </w:p>
        </w:tc>
        <w:tc>
          <w:tcPr>
            <w:tcW w:w="0" w:type="auto"/>
          </w:tcPr>
          <w:p w:rsidR="00222305" w:rsidRPr="00F1365E" w:rsidRDefault="00222305" w:rsidP="00AD1F31">
            <w:pPr>
              <w:shd w:val="clear" w:color="auto" w:fill="FFFFFF"/>
              <w:ind w:right="5"/>
              <w:jc w:val="both"/>
              <w:rPr>
                <w:rFonts w:ascii="Times New Roman" w:hAnsi="Times New Roman" w:cs="Times New Roman"/>
                <w:color w:val="000000"/>
                <w:sz w:val="24"/>
                <w:szCs w:val="24"/>
              </w:rPr>
            </w:pPr>
            <w:r w:rsidRPr="00F1365E">
              <w:rPr>
                <w:rFonts w:ascii="Times New Roman" w:hAnsi="Times New Roman" w:cs="Times New Roman"/>
                <w:color w:val="000000"/>
                <w:spacing w:val="2"/>
                <w:sz w:val="24"/>
                <w:szCs w:val="24"/>
              </w:rPr>
              <w:t>300-500$</w:t>
            </w:r>
            <w:r w:rsidRPr="00F1365E">
              <w:rPr>
                <w:color w:val="000000"/>
                <w:spacing w:val="2"/>
                <w:sz w:val="24"/>
                <w:szCs w:val="24"/>
              </w:rPr>
              <w:t xml:space="preserve"> </w:t>
            </w:r>
            <w:r w:rsidRPr="00F1365E">
              <w:rPr>
                <w:rFonts w:ascii="Times New Roman" w:hAnsi="Times New Roman" w:cs="Times New Roman"/>
                <w:color w:val="000000"/>
                <w:spacing w:val="2"/>
                <w:sz w:val="24"/>
                <w:szCs w:val="24"/>
              </w:rPr>
              <w:t>по существую</w:t>
            </w:r>
            <w:r w:rsidRPr="00F1365E">
              <w:rPr>
                <w:rFonts w:ascii="Times New Roman" w:hAnsi="Times New Roman" w:cs="Times New Roman"/>
                <w:color w:val="000000"/>
                <w:spacing w:val="2"/>
                <w:sz w:val="24"/>
                <w:szCs w:val="24"/>
              </w:rPr>
              <w:softHyphen/>
            </w:r>
            <w:r w:rsidRPr="00F1365E">
              <w:rPr>
                <w:rFonts w:ascii="Times New Roman" w:hAnsi="Times New Roman" w:cs="Times New Roman"/>
                <w:color w:val="000000"/>
                <w:sz w:val="24"/>
                <w:szCs w:val="24"/>
              </w:rPr>
              <w:t>щей канализации, иначе</w:t>
            </w:r>
          </w:p>
          <w:p w:rsidR="00222305" w:rsidRPr="00F1365E" w:rsidRDefault="00222305" w:rsidP="00AD1F31">
            <w:pPr>
              <w:shd w:val="clear" w:color="auto" w:fill="FFFFFF"/>
              <w:jc w:val="both"/>
              <w:rPr>
                <w:rFonts w:ascii="Times New Roman" w:hAnsi="Times New Roman" w:cs="Times New Roman"/>
                <w:color w:val="000000"/>
                <w:sz w:val="24"/>
                <w:szCs w:val="24"/>
              </w:rPr>
            </w:pPr>
            <w:r w:rsidRPr="00F1365E">
              <w:rPr>
                <w:rFonts w:ascii="Times New Roman" w:hAnsi="Times New Roman" w:cs="Times New Roman"/>
                <w:color w:val="000000"/>
                <w:spacing w:val="-1"/>
                <w:sz w:val="24"/>
                <w:szCs w:val="24"/>
              </w:rPr>
              <w:t xml:space="preserve">2-8 тыс. долл. за </w:t>
            </w:r>
            <w:smartTag w:uri="urn:schemas-microsoft-com:office:smarttags" w:element="metricconverter">
              <w:smartTagPr>
                <w:attr w:name="ProductID" w:val="1 км"/>
              </w:smartTagPr>
              <w:r w:rsidRPr="00F1365E">
                <w:rPr>
                  <w:rFonts w:ascii="Times New Roman" w:hAnsi="Times New Roman" w:cs="Times New Roman"/>
                  <w:color w:val="000000"/>
                  <w:spacing w:val="-1"/>
                  <w:sz w:val="24"/>
                  <w:szCs w:val="24"/>
                </w:rPr>
                <w:t>1 км</w:t>
              </w:r>
            </w:smartTag>
          </w:p>
        </w:tc>
        <w:tc>
          <w:tcPr>
            <w:tcW w:w="0" w:type="auto"/>
          </w:tcPr>
          <w:p w:rsidR="00222305" w:rsidRPr="00F1365E" w:rsidRDefault="00222305" w:rsidP="00AD1F31">
            <w:pPr>
              <w:shd w:val="clear" w:color="auto" w:fill="FFFFFF"/>
              <w:jc w:val="both"/>
              <w:rPr>
                <w:rFonts w:ascii="Times New Roman" w:hAnsi="Times New Roman" w:cs="Times New Roman"/>
                <w:color w:val="000000"/>
                <w:sz w:val="24"/>
                <w:szCs w:val="24"/>
              </w:rPr>
            </w:pPr>
            <w:r w:rsidRPr="00F1365E">
              <w:rPr>
                <w:rFonts w:ascii="Times New Roman" w:hAnsi="Times New Roman" w:cs="Times New Roman"/>
                <w:color w:val="000000"/>
                <w:sz w:val="24"/>
                <w:szCs w:val="24"/>
              </w:rPr>
              <w:t xml:space="preserve">Подготовка работ и прокладка: до </w:t>
            </w:r>
            <w:r w:rsidRPr="00F1365E">
              <w:rPr>
                <w:rFonts w:ascii="Times New Roman" w:hAnsi="Times New Roman" w:cs="Times New Roman"/>
                <w:color w:val="000000"/>
                <w:spacing w:val="-2"/>
                <w:sz w:val="24"/>
                <w:szCs w:val="24"/>
              </w:rPr>
              <w:t>1 месяца (без канализации); уста</w:t>
            </w:r>
            <w:r w:rsidRPr="00F1365E">
              <w:rPr>
                <w:rFonts w:ascii="Times New Roman" w:hAnsi="Times New Roman" w:cs="Times New Roman"/>
                <w:color w:val="000000"/>
                <w:spacing w:val="-2"/>
                <w:sz w:val="24"/>
                <w:szCs w:val="24"/>
              </w:rPr>
              <w:softHyphen/>
              <w:t xml:space="preserve">новка </w:t>
            </w:r>
            <w:r w:rsidRPr="00F1365E">
              <w:rPr>
                <w:rFonts w:ascii="Times New Roman" w:hAnsi="Times New Roman" w:cs="Times New Roman"/>
                <w:color w:val="000000"/>
                <w:spacing w:val="-2"/>
                <w:sz w:val="24"/>
                <w:szCs w:val="24"/>
                <w:lang w:val="en-US"/>
              </w:rPr>
              <w:t>HDSL</w:t>
            </w:r>
            <w:r w:rsidRPr="00F1365E">
              <w:rPr>
                <w:rFonts w:ascii="Times New Roman" w:hAnsi="Times New Roman" w:cs="Times New Roman"/>
                <w:color w:val="000000"/>
                <w:spacing w:val="-2"/>
                <w:sz w:val="24"/>
                <w:szCs w:val="24"/>
              </w:rPr>
              <w:t xml:space="preserve">-модемов: несколько </w:t>
            </w:r>
            <w:r w:rsidRPr="00F1365E">
              <w:rPr>
                <w:rFonts w:ascii="Times New Roman" w:hAnsi="Times New Roman" w:cs="Times New Roman"/>
                <w:color w:val="000000"/>
                <w:spacing w:val="-4"/>
                <w:sz w:val="24"/>
                <w:szCs w:val="24"/>
              </w:rPr>
              <w:t>часов</w:t>
            </w:r>
          </w:p>
        </w:tc>
      </w:tr>
      <w:tr w:rsidR="00222305" w:rsidRPr="00F1365E">
        <w:tc>
          <w:tcPr>
            <w:tcW w:w="0" w:type="auto"/>
          </w:tcPr>
          <w:p w:rsidR="00222305" w:rsidRPr="00F1365E" w:rsidRDefault="00222305" w:rsidP="00AD1F31">
            <w:pPr>
              <w:shd w:val="clear" w:color="auto" w:fill="FFFFFF"/>
              <w:jc w:val="both"/>
              <w:rPr>
                <w:rFonts w:ascii="Times New Roman" w:hAnsi="Times New Roman" w:cs="Times New Roman"/>
                <w:color w:val="000000"/>
                <w:sz w:val="24"/>
                <w:szCs w:val="24"/>
              </w:rPr>
            </w:pPr>
            <w:r w:rsidRPr="00F1365E">
              <w:rPr>
                <w:rFonts w:ascii="Times New Roman" w:hAnsi="Times New Roman" w:cs="Times New Roman"/>
                <w:color w:val="000000"/>
                <w:spacing w:val="-2"/>
                <w:sz w:val="24"/>
                <w:szCs w:val="24"/>
              </w:rPr>
              <w:t>Волоконно-</w:t>
            </w:r>
            <w:r w:rsidRPr="00F1365E">
              <w:rPr>
                <w:rFonts w:ascii="Times New Roman" w:hAnsi="Times New Roman" w:cs="Times New Roman"/>
                <w:color w:val="000000"/>
                <w:sz w:val="24"/>
                <w:szCs w:val="24"/>
              </w:rPr>
              <w:t>оптический ка</w:t>
            </w:r>
            <w:r w:rsidRPr="00F1365E">
              <w:rPr>
                <w:rFonts w:ascii="Times New Roman" w:hAnsi="Times New Roman" w:cs="Times New Roman"/>
                <w:color w:val="000000"/>
                <w:sz w:val="24"/>
                <w:szCs w:val="24"/>
              </w:rPr>
              <w:softHyphen/>
            </w:r>
            <w:r w:rsidRPr="00F1365E">
              <w:rPr>
                <w:rFonts w:ascii="Times New Roman" w:hAnsi="Times New Roman" w:cs="Times New Roman"/>
                <w:color w:val="000000"/>
                <w:spacing w:val="-4"/>
                <w:sz w:val="24"/>
                <w:szCs w:val="24"/>
              </w:rPr>
              <w:t>бель</w:t>
            </w:r>
          </w:p>
        </w:tc>
        <w:tc>
          <w:tcPr>
            <w:tcW w:w="0" w:type="auto"/>
          </w:tcPr>
          <w:p w:rsidR="00222305" w:rsidRPr="00F1365E" w:rsidRDefault="00222305" w:rsidP="00AD1F31">
            <w:pPr>
              <w:shd w:val="clear" w:color="auto" w:fill="FFFFFF"/>
              <w:jc w:val="both"/>
              <w:rPr>
                <w:rFonts w:ascii="Times New Roman" w:hAnsi="Times New Roman" w:cs="Times New Roman"/>
                <w:color w:val="000000"/>
                <w:sz w:val="24"/>
                <w:szCs w:val="24"/>
              </w:rPr>
            </w:pPr>
            <w:r w:rsidRPr="00F1365E">
              <w:rPr>
                <w:rFonts w:ascii="Times New Roman" w:hAnsi="Times New Roman" w:cs="Times New Roman"/>
                <w:color w:val="000000"/>
                <w:sz w:val="24"/>
                <w:szCs w:val="24"/>
              </w:rPr>
              <w:t>500-1000$    по    сущест</w:t>
            </w:r>
            <w:r w:rsidRPr="00F1365E">
              <w:rPr>
                <w:rFonts w:ascii="Times New Roman" w:hAnsi="Times New Roman" w:cs="Times New Roman"/>
                <w:color w:val="000000"/>
                <w:sz w:val="24"/>
                <w:szCs w:val="24"/>
              </w:rPr>
              <w:softHyphen/>
            </w:r>
            <w:r w:rsidRPr="00F1365E">
              <w:rPr>
                <w:rFonts w:ascii="Times New Roman" w:hAnsi="Times New Roman" w:cs="Times New Roman"/>
                <w:color w:val="000000"/>
                <w:spacing w:val="-1"/>
                <w:sz w:val="24"/>
                <w:szCs w:val="24"/>
              </w:rPr>
              <w:t xml:space="preserve">вующей       канализации, </w:t>
            </w:r>
            <w:r w:rsidRPr="00F1365E">
              <w:rPr>
                <w:rFonts w:ascii="Times New Roman" w:hAnsi="Times New Roman" w:cs="Times New Roman"/>
                <w:color w:val="000000"/>
                <w:spacing w:val="-2"/>
                <w:sz w:val="24"/>
                <w:szCs w:val="24"/>
              </w:rPr>
              <w:t>иначе</w:t>
            </w:r>
          </w:p>
          <w:p w:rsidR="00222305" w:rsidRPr="00F1365E" w:rsidRDefault="00222305" w:rsidP="00AD1F31">
            <w:pPr>
              <w:shd w:val="clear" w:color="auto" w:fill="FFFFFF"/>
              <w:jc w:val="both"/>
              <w:rPr>
                <w:rFonts w:ascii="Times New Roman" w:hAnsi="Times New Roman" w:cs="Times New Roman"/>
                <w:color w:val="000000"/>
                <w:sz w:val="24"/>
                <w:szCs w:val="24"/>
              </w:rPr>
            </w:pPr>
            <w:r w:rsidRPr="00F1365E">
              <w:rPr>
                <w:rFonts w:ascii="Times New Roman" w:hAnsi="Times New Roman" w:cs="Times New Roman"/>
                <w:color w:val="000000"/>
                <w:spacing w:val="-1"/>
                <w:sz w:val="24"/>
                <w:szCs w:val="24"/>
              </w:rPr>
              <w:t xml:space="preserve">5-10 тыс. долл. за </w:t>
            </w:r>
            <w:smartTag w:uri="urn:schemas-microsoft-com:office:smarttags" w:element="metricconverter">
              <w:smartTagPr>
                <w:attr w:name="ProductID" w:val="1 км"/>
              </w:smartTagPr>
              <w:r w:rsidRPr="00F1365E">
                <w:rPr>
                  <w:rFonts w:ascii="Times New Roman" w:hAnsi="Times New Roman" w:cs="Times New Roman"/>
                  <w:color w:val="000000"/>
                  <w:spacing w:val="-1"/>
                  <w:sz w:val="24"/>
                  <w:szCs w:val="24"/>
                </w:rPr>
                <w:t>1 км</w:t>
              </w:r>
            </w:smartTag>
          </w:p>
        </w:tc>
        <w:tc>
          <w:tcPr>
            <w:tcW w:w="0" w:type="auto"/>
          </w:tcPr>
          <w:p w:rsidR="00222305" w:rsidRPr="00F1365E" w:rsidRDefault="00222305" w:rsidP="00AD1F31">
            <w:pPr>
              <w:shd w:val="clear" w:color="auto" w:fill="FFFFFF"/>
              <w:jc w:val="both"/>
              <w:rPr>
                <w:rFonts w:ascii="Times New Roman" w:hAnsi="Times New Roman" w:cs="Times New Roman"/>
                <w:color w:val="000000"/>
                <w:sz w:val="24"/>
                <w:szCs w:val="24"/>
              </w:rPr>
            </w:pPr>
            <w:r w:rsidRPr="00F1365E">
              <w:rPr>
                <w:rFonts w:ascii="Times New Roman" w:hAnsi="Times New Roman" w:cs="Times New Roman"/>
                <w:color w:val="000000"/>
                <w:sz w:val="24"/>
                <w:szCs w:val="24"/>
              </w:rPr>
              <w:t>Подготовка работ и прокладка: 2-</w:t>
            </w:r>
            <w:r w:rsidRPr="00F1365E">
              <w:rPr>
                <w:rFonts w:ascii="Times New Roman" w:hAnsi="Times New Roman" w:cs="Times New Roman"/>
                <w:color w:val="000000"/>
                <w:spacing w:val="-1"/>
                <w:sz w:val="24"/>
                <w:szCs w:val="24"/>
              </w:rPr>
              <w:t>4 месяца (без канализации)</w:t>
            </w:r>
          </w:p>
        </w:tc>
      </w:tr>
      <w:tr w:rsidR="00222305" w:rsidRPr="00F1365E">
        <w:tc>
          <w:tcPr>
            <w:tcW w:w="0" w:type="auto"/>
          </w:tcPr>
          <w:p w:rsidR="00222305" w:rsidRPr="00F1365E" w:rsidRDefault="00222305" w:rsidP="00AD1F31">
            <w:pPr>
              <w:shd w:val="clear" w:color="auto" w:fill="FFFFFF"/>
              <w:ind w:right="312"/>
              <w:jc w:val="both"/>
              <w:rPr>
                <w:rFonts w:ascii="Times New Roman" w:hAnsi="Times New Roman" w:cs="Times New Roman"/>
                <w:color w:val="000000"/>
                <w:sz w:val="24"/>
                <w:szCs w:val="24"/>
              </w:rPr>
            </w:pPr>
            <w:r w:rsidRPr="00F1365E">
              <w:rPr>
                <w:rFonts w:ascii="Times New Roman" w:hAnsi="Times New Roman" w:cs="Times New Roman"/>
                <w:color w:val="000000"/>
                <w:spacing w:val="-4"/>
                <w:sz w:val="24"/>
                <w:szCs w:val="24"/>
              </w:rPr>
              <w:t xml:space="preserve">Оптический </w:t>
            </w:r>
            <w:r w:rsidRPr="00F1365E">
              <w:rPr>
                <w:rFonts w:ascii="Times New Roman" w:hAnsi="Times New Roman" w:cs="Times New Roman"/>
                <w:color w:val="000000"/>
                <w:spacing w:val="-5"/>
                <w:sz w:val="24"/>
                <w:szCs w:val="24"/>
              </w:rPr>
              <w:t>канал</w:t>
            </w:r>
          </w:p>
        </w:tc>
        <w:tc>
          <w:tcPr>
            <w:tcW w:w="0" w:type="auto"/>
          </w:tcPr>
          <w:p w:rsidR="00222305" w:rsidRPr="00F1365E" w:rsidRDefault="00222305" w:rsidP="00AD1F31">
            <w:pPr>
              <w:shd w:val="clear" w:color="auto" w:fill="FFFFFF"/>
              <w:jc w:val="both"/>
              <w:rPr>
                <w:rFonts w:ascii="Times New Roman" w:hAnsi="Times New Roman" w:cs="Times New Roman"/>
                <w:color w:val="000000"/>
                <w:sz w:val="24"/>
                <w:szCs w:val="24"/>
              </w:rPr>
            </w:pPr>
            <w:r w:rsidRPr="00F1365E">
              <w:rPr>
                <w:rFonts w:ascii="Times New Roman" w:hAnsi="Times New Roman" w:cs="Times New Roman"/>
                <w:color w:val="000000"/>
                <w:spacing w:val="1"/>
                <w:sz w:val="24"/>
                <w:szCs w:val="24"/>
              </w:rPr>
              <w:t>2-4  тыс.   долл.   за  ком</w:t>
            </w:r>
            <w:r w:rsidRPr="00F1365E">
              <w:rPr>
                <w:rFonts w:ascii="Times New Roman" w:hAnsi="Times New Roman" w:cs="Times New Roman"/>
                <w:color w:val="000000"/>
                <w:spacing w:val="1"/>
                <w:sz w:val="24"/>
                <w:szCs w:val="24"/>
              </w:rPr>
              <w:softHyphen/>
            </w:r>
            <w:r w:rsidRPr="00F1365E">
              <w:rPr>
                <w:rFonts w:ascii="Times New Roman" w:hAnsi="Times New Roman" w:cs="Times New Roman"/>
                <w:color w:val="000000"/>
                <w:spacing w:val="-1"/>
                <w:sz w:val="24"/>
                <w:szCs w:val="24"/>
              </w:rPr>
              <w:t>плект</w:t>
            </w:r>
          </w:p>
        </w:tc>
        <w:tc>
          <w:tcPr>
            <w:tcW w:w="0" w:type="auto"/>
          </w:tcPr>
          <w:p w:rsidR="00222305" w:rsidRPr="00F1365E" w:rsidRDefault="00222305" w:rsidP="00AD1F31">
            <w:pPr>
              <w:shd w:val="clear" w:color="auto" w:fill="FFFFFF"/>
              <w:jc w:val="both"/>
              <w:rPr>
                <w:rFonts w:ascii="Times New Roman" w:hAnsi="Times New Roman" w:cs="Times New Roman"/>
                <w:color w:val="000000"/>
                <w:sz w:val="24"/>
                <w:szCs w:val="24"/>
              </w:rPr>
            </w:pPr>
            <w:r w:rsidRPr="00F1365E">
              <w:rPr>
                <w:rFonts w:ascii="Times New Roman" w:hAnsi="Times New Roman" w:cs="Times New Roman"/>
                <w:color w:val="000000"/>
                <w:spacing w:val="-2"/>
                <w:sz w:val="24"/>
                <w:szCs w:val="24"/>
              </w:rPr>
              <w:t>Подготовка монтажа: 2-3 дня; ус</w:t>
            </w:r>
            <w:r w:rsidRPr="00F1365E">
              <w:rPr>
                <w:rFonts w:ascii="Times New Roman" w:hAnsi="Times New Roman" w:cs="Times New Roman"/>
                <w:color w:val="000000"/>
                <w:spacing w:val="-2"/>
                <w:sz w:val="24"/>
                <w:szCs w:val="24"/>
              </w:rPr>
              <w:softHyphen/>
            </w:r>
            <w:r w:rsidRPr="00F1365E">
              <w:rPr>
                <w:rFonts w:ascii="Times New Roman" w:hAnsi="Times New Roman" w:cs="Times New Roman"/>
                <w:color w:val="000000"/>
                <w:spacing w:val="-1"/>
                <w:sz w:val="24"/>
                <w:szCs w:val="24"/>
              </w:rPr>
              <w:t>тановка: 2-3 часа</w:t>
            </w:r>
          </w:p>
        </w:tc>
      </w:tr>
      <w:tr w:rsidR="00222305" w:rsidRPr="00F1365E">
        <w:tc>
          <w:tcPr>
            <w:tcW w:w="0" w:type="auto"/>
          </w:tcPr>
          <w:p w:rsidR="00222305" w:rsidRPr="00F1365E" w:rsidRDefault="00222305" w:rsidP="00AD1F31">
            <w:pPr>
              <w:shd w:val="clear" w:color="auto" w:fill="FFFFFF"/>
              <w:jc w:val="both"/>
              <w:rPr>
                <w:rFonts w:ascii="Times New Roman" w:hAnsi="Times New Roman" w:cs="Times New Roman"/>
                <w:color w:val="000000"/>
                <w:sz w:val="24"/>
                <w:szCs w:val="24"/>
              </w:rPr>
            </w:pPr>
            <w:r w:rsidRPr="00F1365E">
              <w:rPr>
                <w:rFonts w:ascii="Times New Roman" w:hAnsi="Times New Roman" w:cs="Times New Roman"/>
                <w:color w:val="000000"/>
                <w:spacing w:val="-2"/>
                <w:sz w:val="24"/>
                <w:szCs w:val="24"/>
              </w:rPr>
              <w:t>Лазерный     ка</w:t>
            </w:r>
            <w:r w:rsidRPr="00F1365E">
              <w:rPr>
                <w:rFonts w:ascii="Times New Roman" w:hAnsi="Times New Roman" w:cs="Times New Roman"/>
                <w:color w:val="000000"/>
                <w:spacing w:val="-2"/>
                <w:sz w:val="24"/>
                <w:szCs w:val="24"/>
              </w:rPr>
              <w:softHyphen/>
            </w:r>
            <w:r w:rsidRPr="00F1365E">
              <w:rPr>
                <w:rFonts w:ascii="Times New Roman" w:hAnsi="Times New Roman" w:cs="Times New Roman"/>
                <w:color w:val="000000"/>
                <w:spacing w:val="-9"/>
                <w:sz w:val="24"/>
                <w:szCs w:val="24"/>
              </w:rPr>
              <w:t>нал</w:t>
            </w:r>
          </w:p>
        </w:tc>
        <w:tc>
          <w:tcPr>
            <w:tcW w:w="0" w:type="auto"/>
          </w:tcPr>
          <w:p w:rsidR="00222305" w:rsidRPr="00F1365E" w:rsidRDefault="00222305" w:rsidP="00AD1F31">
            <w:pPr>
              <w:shd w:val="clear" w:color="auto" w:fill="FFFFFF"/>
              <w:jc w:val="both"/>
              <w:rPr>
                <w:rFonts w:ascii="Times New Roman" w:hAnsi="Times New Roman" w:cs="Times New Roman"/>
                <w:color w:val="000000"/>
                <w:sz w:val="24"/>
                <w:szCs w:val="24"/>
              </w:rPr>
            </w:pPr>
            <w:r w:rsidRPr="00F1365E">
              <w:rPr>
                <w:rFonts w:ascii="Times New Roman" w:hAnsi="Times New Roman" w:cs="Times New Roman"/>
                <w:color w:val="000000"/>
                <w:spacing w:val="5"/>
                <w:sz w:val="24"/>
                <w:szCs w:val="24"/>
              </w:rPr>
              <w:t>12-22 тыс. долл. за ком</w:t>
            </w:r>
            <w:r w:rsidRPr="00F1365E">
              <w:rPr>
                <w:rFonts w:ascii="Times New Roman" w:hAnsi="Times New Roman" w:cs="Times New Roman"/>
                <w:color w:val="000000"/>
                <w:spacing w:val="5"/>
                <w:sz w:val="24"/>
                <w:szCs w:val="24"/>
              </w:rPr>
              <w:softHyphen/>
            </w:r>
            <w:r w:rsidRPr="00F1365E">
              <w:rPr>
                <w:rFonts w:ascii="Times New Roman" w:hAnsi="Times New Roman" w:cs="Times New Roman"/>
                <w:color w:val="000000"/>
                <w:sz w:val="24"/>
                <w:szCs w:val="24"/>
              </w:rPr>
              <w:t>плект</w:t>
            </w:r>
          </w:p>
        </w:tc>
        <w:tc>
          <w:tcPr>
            <w:tcW w:w="0" w:type="auto"/>
          </w:tcPr>
          <w:p w:rsidR="00222305" w:rsidRPr="00F1365E" w:rsidRDefault="00222305" w:rsidP="00AD1F31">
            <w:pPr>
              <w:shd w:val="clear" w:color="auto" w:fill="FFFFFF"/>
              <w:jc w:val="both"/>
              <w:rPr>
                <w:rFonts w:ascii="Times New Roman" w:hAnsi="Times New Roman" w:cs="Times New Roman"/>
                <w:color w:val="000000"/>
                <w:sz w:val="24"/>
                <w:szCs w:val="24"/>
              </w:rPr>
            </w:pPr>
            <w:r w:rsidRPr="00F1365E">
              <w:rPr>
                <w:rFonts w:ascii="Times New Roman" w:hAnsi="Times New Roman" w:cs="Times New Roman"/>
                <w:color w:val="000000"/>
                <w:spacing w:val="-2"/>
                <w:sz w:val="24"/>
                <w:szCs w:val="24"/>
              </w:rPr>
              <w:t>Подготовка работ: 1-2 недели; ус</w:t>
            </w:r>
            <w:r w:rsidRPr="00F1365E">
              <w:rPr>
                <w:rFonts w:ascii="Times New Roman" w:hAnsi="Times New Roman" w:cs="Times New Roman"/>
                <w:color w:val="000000"/>
                <w:spacing w:val="-2"/>
                <w:sz w:val="24"/>
                <w:szCs w:val="24"/>
              </w:rPr>
              <w:softHyphen/>
            </w:r>
            <w:r w:rsidRPr="00F1365E">
              <w:rPr>
                <w:rFonts w:ascii="Times New Roman" w:hAnsi="Times New Roman" w:cs="Times New Roman"/>
                <w:color w:val="000000"/>
                <w:spacing w:val="-1"/>
                <w:sz w:val="24"/>
                <w:szCs w:val="24"/>
              </w:rPr>
              <w:t>тановка: несколько часов</w:t>
            </w:r>
          </w:p>
        </w:tc>
      </w:tr>
    </w:tbl>
    <w:p w:rsidR="00222305" w:rsidRDefault="00222305" w:rsidP="008278B0">
      <w:pPr>
        <w:shd w:val="clear" w:color="auto" w:fill="FFFFFF"/>
        <w:spacing w:before="161" w:line="360" w:lineRule="auto"/>
        <w:ind w:right="475" w:firstLine="851"/>
        <w:jc w:val="both"/>
        <w:rPr>
          <w:rFonts w:ascii="Times New Roman" w:hAnsi="Times New Roman" w:cs="Times New Roman"/>
          <w:color w:val="000000"/>
          <w:sz w:val="28"/>
          <w:szCs w:val="28"/>
        </w:rPr>
      </w:pPr>
    </w:p>
    <w:p w:rsidR="00347FA1" w:rsidRPr="00347FA1" w:rsidRDefault="00347FA1" w:rsidP="008278B0">
      <w:pPr>
        <w:shd w:val="clear" w:color="auto" w:fill="FFFFFF"/>
        <w:spacing w:before="161" w:line="360" w:lineRule="auto"/>
        <w:ind w:right="475" w:firstLine="851"/>
        <w:jc w:val="both"/>
        <w:rPr>
          <w:rFonts w:ascii="Times New Roman" w:hAnsi="Times New Roman" w:cs="Times New Roman"/>
          <w:color w:val="000000"/>
          <w:spacing w:val="-1"/>
          <w:sz w:val="28"/>
          <w:szCs w:val="28"/>
        </w:rPr>
      </w:pPr>
      <w:r w:rsidRPr="00A93ACA">
        <w:rPr>
          <w:rFonts w:ascii="Times New Roman" w:hAnsi="Times New Roman" w:cs="Times New Roman"/>
          <w:color w:val="000000"/>
          <w:sz w:val="28"/>
          <w:szCs w:val="28"/>
        </w:rPr>
        <w:t>Р</w:t>
      </w:r>
      <w:r w:rsidR="000C2ABA" w:rsidRPr="00A93ACA">
        <w:rPr>
          <w:rFonts w:ascii="Times New Roman" w:hAnsi="Times New Roman" w:cs="Times New Roman"/>
          <w:color w:val="000000"/>
          <w:sz w:val="28"/>
          <w:szCs w:val="28"/>
        </w:rPr>
        <w:t>азрешение необходимо получить только на базовое оборудование. Терминалы в зо</w:t>
      </w:r>
      <w:r w:rsidR="000C2ABA" w:rsidRPr="00A93ACA">
        <w:rPr>
          <w:rFonts w:ascii="Times New Roman" w:hAnsi="Times New Roman" w:cs="Times New Roman"/>
          <w:color w:val="000000"/>
          <w:sz w:val="28"/>
          <w:szCs w:val="28"/>
        </w:rPr>
        <w:softHyphen/>
      </w:r>
      <w:r w:rsidR="000C2ABA" w:rsidRPr="00A93ACA">
        <w:rPr>
          <w:rFonts w:ascii="Times New Roman" w:hAnsi="Times New Roman" w:cs="Times New Roman"/>
          <w:color w:val="000000"/>
          <w:spacing w:val="-1"/>
          <w:sz w:val="28"/>
          <w:szCs w:val="28"/>
        </w:rPr>
        <w:t>не покрытия базовой станции, могут устанавливаются без получения дополни</w:t>
      </w:r>
      <w:r w:rsidR="000C2ABA" w:rsidRPr="00A93ACA">
        <w:rPr>
          <w:rFonts w:ascii="Times New Roman" w:hAnsi="Times New Roman" w:cs="Times New Roman"/>
          <w:color w:val="000000"/>
          <w:spacing w:val="-1"/>
          <w:sz w:val="28"/>
          <w:szCs w:val="28"/>
        </w:rPr>
        <w:softHyphen/>
        <w:t>тельных разрешений. Как правило, системные интеграторы, проводящие работы по развертыванию системы оказывают заказчику консультационную помощь, которая помогает получить частотные назначения в кратчайшие сроки.</w:t>
      </w:r>
    </w:p>
    <w:p w:rsidR="00347FA1" w:rsidRPr="00347FA1" w:rsidRDefault="0078015C" w:rsidP="008278B0">
      <w:pPr>
        <w:shd w:val="clear" w:color="auto" w:fill="FFFFFF"/>
        <w:spacing w:before="161" w:line="360" w:lineRule="auto"/>
        <w:ind w:right="475" w:firstLine="851"/>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Рассмотрим решение организации</w:t>
      </w:r>
      <w:r w:rsidRPr="00D91C72">
        <w:rPr>
          <w:rFonts w:ascii="Times New Roman" w:hAnsi="Times New Roman" w:cs="Times New Roman"/>
          <w:color w:val="000000"/>
          <w:sz w:val="28"/>
          <w:szCs w:val="28"/>
        </w:rPr>
        <w:t xml:space="preserve"> беспроводных сетей</w:t>
      </w:r>
      <w:r>
        <w:rPr>
          <w:rFonts w:ascii="Times New Roman" w:hAnsi="Times New Roman" w:cs="Times New Roman"/>
          <w:color w:val="000000"/>
          <w:spacing w:val="-1"/>
          <w:sz w:val="28"/>
          <w:szCs w:val="28"/>
        </w:rPr>
        <w:t xml:space="preserve"> на основе оборудования компаний </w:t>
      </w:r>
      <w:r w:rsidR="000C2ABA" w:rsidRPr="00A93ACA">
        <w:rPr>
          <w:rFonts w:ascii="Times New Roman" w:hAnsi="Times New Roman" w:cs="Times New Roman"/>
          <w:color w:val="000000"/>
          <w:spacing w:val="-1"/>
          <w:sz w:val="28"/>
          <w:szCs w:val="28"/>
        </w:rPr>
        <w:t>:</w:t>
      </w:r>
      <w:r w:rsidR="000C2ABA" w:rsidRPr="00A93ACA">
        <w:rPr>
          <w:rFonts w:ascii="Times New Roman" w:hAnsi="Times New Roman" w:cs="Times New Roman"/>
          <w:color w:val="000000"/>
          <w:sz w:val="28"/>
          <w:szCs w:val="28"/>
          <w:lang w:val="en-US"/>
        </w:rPr>
        <w:t>D</w:t>
      </w:r>
      <w:r w:rsidR="000C2ABA" w:rsidRPr="00377189">
        <w:rPr>
          <w:rFonts w:ascii="Times New Roman" w:hAnsi="Times New Roman" w:cs="Times New Roman"/>
          <w:color w:val="000000"/>
          <w:sz w:val="28"/>
          <w:szCs w:val="28"/>
        </w:rPr>
        <w:t>-</w:t>
      </w:r>
      <w:r w:rsidR="000C2ABA" w:rsidRPr="00A93ACA">
        <w:rPr>
          <w:rFonts w:ascii="Times New Roman" w:hAnsi="Times New Roman" w:cs="Times New Roman"/>
          <w:color w:val="000000"/>
          <w:sz w:val="28"/>
          <w:szCs w:val="28"/>
          <w:lang w:val="en-US"/>
        </w:rPr>
        <w:t>Link</w:t>
      </w:r>
      <w:r w:rsidR="00D91C72">
        <w:rPr>
          <w:rFonts w:ascii="Times New Roman" w:hAnsi="Times New Roman" w:cs="Times New Roman"/>
          <w:color w:val="000000"/>
          <w:sz w:val="28"/>
          <w:szCs w:val="28"/>
        </w:rPr>
        <w:t xml:space="preserve">, </w:t>
      </w:r>
      <w:r w:rsidR="00097BF7">
        <w:rPr>
          <w:rFonts w:ascii="Times New Roman" w:hAnsi="Times New Roman" w:cs="Times New Roman"/>
          <w:color w:val="000000"/>
          <w:sz w:val="28"/>
          <w:szCs w:val="28"/>
        </w:rPr>
        <w:t>3</w:t>
      </w:r>
      <w:r w:rsidR="00097BF7">
        <w:rPr>
          <w:rFonts w:ascii="Times New Roman" w:hAnsi="Times New Roman" w:cs="Times New Roman"/>
          <w:color w:val="000000"/>
          <w:sz w:val="28"/>
          <w:szCs w:val="28"/>
          <w:lang w:val="en-US"/>
        </w:rPr>
        <w:t>Com</w:t>
      </w:r>
      <w:r w:rsidR="00347FA1" w:rsidRPr="00347FA1">
        <w:rPr>
          <w:rFonts w:ascii="Times New Roman" w:hAnsi="Times New Roman" w:cs="Times New Roman"/>
          <w:color w:val="000000"/>
          <w:sz w:val="28"/>
          <w:szCs w:val="28"/>
        </w:rPr>
        <w:t>.</w:t>
      </w:r>
    </w:p>
    <w:p w:rsidR="00097BF7" w:rsidRDefault="00D91C72" w:rsidP="00347FA1">
      <w:pPr>
        <w:shd w:val="clear" w:color="auto" w:fill="FFFFFF"/>
        <w:tabs>
          <w:tab w:val="left" w:pos="10205"/>
        </w:tabs>
        <w:spacing w:before="161" w:line="360" w:lineRule="auto"/>
        <w:ind w:right="-1" w:firstLine="851"/>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w:t>
      </w:r>
      <w:r w:rsidR="00491B8E">
        <w:rPr>
          <w:rFonts w:ascii="Times New Roman" w:hAnsi="Times New Roman" w:cs="Times New Roman"/>
          <w:sz w:val="28"/>
          <w:szCs w:val="28"/>
        </w:rPr>
        <w:t>Стоимость оборудования</w:t>
      </w:r>
    </w:p>
    <w:p w:rsidR="00D91C72" w:rsidRPr="00D91C72" w:rsidRDefault="00D91C72" w:rsidP="008278B0">
      <w:pPr>
        <w:shd w:val="clear" w:color="auto" w:fill="FFFFFF"/>
        <w:spacing w:before="161" w:line="360" w:lineRule="auto"/>
        <w:ind w:right="475" w:firstLine="851"/>
        <w:jc w:val="both"/>
        <w:rPr>
          <w:rFonts w:ascii="Times New Roman" w:hAnsi="Times New Roman" w:cs="Times New Roman"/>
          <w:color w:val="000000"/>
          <w:sz w:val="28"/>
          <w:szCs w:val="28"/>
        </w:rPr>
      </w:pPr>
      <w:r>
        <w:rPr>
          <w:rFonts w:ascii="Times New Roman" w:hAnsi="Times New Roman" w:cs="Times New Roman"/>
          <w:sz w:val="28"/>
          <w:szCs w:val="28"/>
        </w:rPr>
        <w:t xml:space="preserve">                                                                                                Таблица 2</w:t>
      </w:r>
    </w:p>
    <w:tbl>
      <w:tblPr>
        <w:tblpPr w:leftFromText="180" w:rightFromText="180" w:vertAnchor="text" w:horzAnchor="margin" w:tblpXSpec="center" w:tblpY="83"/>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9"/>
        <w:gridCol w:w="1260"/>
        <w:gridCol w:w="1384"/>
        <w:gridCol w:w="1467"/>
        <w:gridCol w:w="1559"/>
        <w:gridCol w:w="1701"/>
        <w:gridCol w:w="709"/>
      </w:tblGrid>
      <w:tr w:rsidR="004D4EA8" w:rsidRPr="00222305">
        <w:tc>
          <w:tcPr>
            <w:tcW w:w="1169" w:type="dxa"/>
          </w:tcPr>
          <w:p w:rsidR="004D4EA8" w:rsidRPr="00222305" w:rsidRDefault="004D4EA8" w:rsidP="00D00E71">
            <w:pPr>
              <w:pStyle w:val="1"/>
              <w:jc w:val="both"/>
              <w:rPr>
                <w:sz w:val="20"/>
                <w:szCs w:val="20"/>
              </w:rPr>
            </w:pPr>
            <w:bookmarkStart w:id="66" w:name="_Toc104602766"/>
            <w:bookmarkStart w:id="67" w:name="_Toc104610161"/>
            <w:bookmarkStart w:id="68" w:name="_Toc104610325"/>
            <w:r w:rsidRPr="00222305">
              <w:rPr>
                <w:sz w:val="20"/>
                <w:szCs w:val="20"/>
              </w:rPr>
              <w:t>Производитель</w:t>
            </w:r>
            <w:bookmarkEnd w:id="66"/>
            <w:bookmarkEnd w:id="67"/>
            <w:bookmarkEnd w:id="68"/>
          </w:p>
        </w:tc>
        <w:tc>
          <w:tcPr>
            <w:tcW w:w="1260" w:type="dxa"/>
          </w:tcPr>
          <w:p w:rsidR="004D4EA8" w:rsidRPr="00222305" w:rsidRDefault="004D4EA8" w:rsidP="00D00E71">
            <w:pPr>
              <w:jc w:val="both"/>
              <w:rPr>
                <w:rFonts w:ascii="Times New Roman" w:hAnsi="Times New Roman"/>
              </w:rPr>
            </w:pPr>
            <w:r w:rsidRPr="00222305">
              <w:rPr>
                <w:rFonts w:ascii="Times New Roman" w:hAnsi="Times New Roman"/>
              </w:rPr>
              <w:t>Название изделия</w:t>
            </w:r>
          </w:p>
        </w:tc>
        <w:tc>
          <w:tcPr>
            <w:tcW w:w="1384" w:type="dxa"/>
          </w:tcPr>
          <w:p w:rsidR="004D4EA8" w:rsidRPr="00222305" w:rsidRDefault="004D4EA8" w:rsidP="00D00E71">
            <w:pPr>
              <w:jc w:val="both"/>
              <w:rPr>
                <w:rFonts w:ascii="Times New Roman" w:hAnsi="Times New Roman"/>
              </w:rPr>
            </w:pPr>
            <w:r w:rsidRPr="00222305">
              <w:rPr>
                <w:rFonts w:ascii="Times New Roman" w:hAnsi="Times New Roman"/>
              </w:rPr>
              <w:t>Сертификат Минсвязи</w:t>
            </w:r>
          </w:p>
        </w:tc>
        <w:tc>
          <w:tcPr>
            <w:tcW w:w="1467" w:type="dxa"/>
          </w:tcPr>
          <w:p w:rsidR="004D4EA8" w:rsidRPr="00222305" w:rsidRDefault="004D4EA8" w:rsidP="00D00E71">
            <w:pPr>
              <w:jc w:val="both"/>
              <w:rPr>
                <w:rFonts w:ascii="Times New Roman" w:hAnsi="Times New Roman"/>
              </w:rPr>
            </w:pPr>
            <w:r w:rsidRPr="00222305">
              <w:rPr>
                <w:rFonts w:ascii="Times New Roman" w:hAnsi="Times New Roman"/>
              </w:rPr>
              <w:t>Общие характеристики систем</w:t>
            </w:r>
          </w:p>
        </w:tc>
        <w:tc>
          <w:tcPr>
            <w:tcW w:w="1559" w:type="dxa"/>
          </w:tcPr>
          <w:p w:rsidR="004D4EA8" w:rsidRPr="00222305" w:rsidRDefault="004D4EA8" w:rsidP="00D00E71">
            <w:pPr>
              <w:jc w:val="both"/>
              <w:rPr>
                <w:rFonts w:ascii="Times New Roman" w:hAnsi="Times New Roman"/>
              </w:rPr>
            </w:pPr>
            <w:r w:rsidRPr="00222305">
              <w:rPr>
                <w:rFonts w:ascii="Times New Roman" w:hAnsi="Times New Roman"/>
              </w:rPr>
              <w:t>Интерфейсы с сетью и оборудованием пользователя</w:t>
            </w:r>
          </w:p>
        </w:tc>
        <w:tc>
          <w:tcPr>
            <w:tcW w:w="1701" w:type="dxa"/>
          </w:tcPr>
          <w:p w:rsidR="004D4EA8" w:rsidRPr="00222305" w:rsidRDefault="004D4EA8" w:rsidP="00D00E71">
            <w:pPr>
              <w:jc w:val="both"/>
              <w:rPr>
                <w:rFonts w:ascii="Times New Roman" w:hAnsi="Times New Roman"/>
              </w:rPr>
            </w:pPr>
            <w:r w:rsidRPr="00222305">
              <w:rPr>
                <w:rFonts w:ascii="Times New Roman" w:hAnsi="Times New Roman"/>
              </w:rPr>
              <w:t>Характеристики радиоинтерфейса</w:t>
            </w:r>
          </w:p>
        </w:tc>
        <w:tc>
          <w:tcPr>
            <w:tcW w:w="709" w:type="dxa"/>
          </w:tcPr>
          <w:p w:rsidR="004D4EA8" w:rsidRPr="00222305" w:rsidRDefault="004D4EA8" w:rsidP="008278B0">
            <w:pPr>
              <w:ind w:firstLine="851"/>
              <w:jc w:val="both"/>
              <w:rPr>
                <w:rFonts w:ascii="Times New Roman" w:hAnsi="Times New Roman"/>
              </w:rPr>
            </w:pPr>
            <w:r w:rsidRPr="00222305">
              <w:rPr>
                <w:rFonts w:ascii="Times New Roman" w:hAnsi="Times New Roman"/>
              </w:rPr>
              <w:t>Ц</w:t>
            </w:r>
            <w:r w:rsidR="00D00E71" w:rsidRPr="00222305">
              <w:rPr>
                <w:rFonts w:ascii="Times New Roman" w:hAnsi="Times New Roman"/>
              </w:rPr>
              <w:t>Ц</w:t>
            </w:r>
            <w:r w:rsidRPr="00222305">
              <w:rPr>
                <w:rFonts w:ascii="Times New Roman" w:hAnsi="Times New Roman"/>
              </w:rPr>
              <w:t>ена</w:t>
            </w:r>
          </w:p>
        </w:tc>
      </w:tr>
      <w:tr w:rsidR="004D4EA8" w:rsidRPr="00222305">
        <w:trPr>
          <w:trHeight w:val="2649"/>
        </w:trPr>
        <w:tc>
          <w:tcPr>
            <w:tcW w:w="1169" w:type="dxa"/>
          </w:tcPr>
          <w:p w:rsidR="004D4EA8" w:rsidRPr="00222305" w:rsidRDefault="004D4EA8" w:rsidP="00222305">
            <w:pPr>
              <w:jc w:val="both"/>
              <w:rPr>
                <w:rFonts w:ascii="Times New Roman" w:hAnsi="Times New Roman"/>
                <w:lang w:val="en-US"/>
              </w:rPr>
            </w:pPr>
            <w:r w:rsidRPr="00222305">
              <w:rPr>
                <w:rFonts w:ascii="Times New Roman" w:hAnsi="Times New Roman"/>
                <w:lang w:val="en-US"/>
              </w:rPr>
              <w:t>D-Link</w:t>
            </w:r>
          </w:p>
        </w:tc>
        <w:tc>
          <w:tcPr>
            <w:tcW w:w="1260" w:type="dxa"/>
          </w:tcPr>
          <w:p w:rsidR="004D4EA8" w:rsidRPr="00222305" w:rsidRDefault="004D4EA8" w:rsidP="00222305">
            <w:pPr>
              <w:jc w:val="both"/>
              <w:rPr>
                <w:rFonts w:ascii="Times New Roman" w:hAnsi="Times New Roman"/>
                <w:lang w:val="en-US"/>
              </w:rPr>
            </w:pPr>
            <w:r w:rsidRPr="00222305">
              <w:rPr>
                <w:rFonts w:ascii="Times New Roman" w:hAnsi="Times New Roman"/>
                <w:bCs/>
                <w:color w:val="000000"/>
              </w:rPr>
              <w:t>DWL-7100AP</w:t>
            </w:r>
          </w:p>
        </w:tc>
        <w:tc>
          <w:tcPr>
            <w:tcW w:w="1384" w:type="dxa"/>
          </w:tcPr>
          <w:p w:rsidR="004D4EA8" w:rsidRPr="00222305" w:rsidRDefault="004D4EA8" w:rsidP="00D00E71">
            <w:pPr>
              <w:jc w:val="both"/>
              <w:rPr>
                <w:rFonts w:ascii="Times New Roman" w:hAnsi="Times New Roman"/>
              </w:rPr>
            </w:pPr>
            <w:r w:rsidRPr="00222305">
              <w:rPr>
                <w:rFonts w:ascii="Times New Roman" w:hAnsi="Times New Roman"/>
              </w:rPr>
              <w:t>Приложение 1 к решению ГКРЧ от 29.10.2001 №13/2</w:t>
            </w:r>
          </w:p>
        </w:tc>
        <w:tc>
          <w:tcPr>
            <w:tcW w:w="1467" w:type="dxa"/>
          </w:tcPr>
          <w:p w:rsidR="004D4EA8" w:rsidRPr="00222305" w:rsidRDefault="004D4EA8" w:rsidP="00D00E71">
            <w:pPr>
              <w:jc w:val="both"/>
              <w:rPr>
                <w:rFonts w:ascii="Times New Roman" w:hAnsi="Times New Roman"/>
              </w:rPr>
            </w:pPr>
            <w:r w:rsidRPr="00222305">
              <w:rPr>
                <w:rFonts w:ascii="Times New Roman" w:hAnsi="Times New Roman"/>
              </w:rPr>
              <w:t xml:space="preserve">Скорость соединения до 108 Мбит/с, метод доступа </w:t>
            </w:r>
            <w:r w:rsidRPr="00222305">
              <w:rPr>
                <w:rFonts w:ascii="Times New Roman" w:hAnsi="Times New Roman"/>
                <w:lang w:val="en-US"/>
              </w:rPr>
              <w:t>CSMA</w:t>
            </w:r>
            <w:r w:rsidRPr="00222305">
              <w:rPr>
                <w:rFonts w:ascii="Times New Roman" w:hAnsi="Times New Roman"/>
              </w:rPr>
              <w:t>/</w:t>
            </w:r>
            <w:r w:rsidRPr="00222305">
              <w:rPr>
                <w:rFonts w:ascii="Times New Roman" w:hAnsi="Times New Roman"/>
                <w:lang w:val="en-US"/>
              </w:rPr>
              <w:t>CA</w:t>
            </w:r>
            <w:r w:rsidRPr="00222305">
              <w:rPr>
                <w:rFonts w:ascii="Times New Roman" w:hAnsi="Times New Roman"/>
              </w:rPr>
              <w:t>, однавременная поддержка 128 пользователей, поддержка стандартов 802.11 а/</w:t>
            </w:r>
            <w:r w:rsidRPr="00222305">
              <w:rPr>
                <w:rFonts w:ascii="Times New Roman" w:hAnsi="Times New Roman"/>
                <w:lang w:val="en-US"/>
              </w:rPr>
              <w:t>b</w:t>
            </w:r>
            <w:r w:rsidRPr="00222305">
              <w:rPr>
                <w:rFonts w:ascii="Times New Roman" w:hAnsi="Times New Roman"/>
              </w:rPr>
              <w:t>/</w:t>
            </w:r>
            <w:r w:rsidRPr="00222305">
              <w:rPr>
                <w:rFonts w:ascii="Times New Roman" w:hAnsi="Times New Roman"/>
                <w:lang w:val="en-US"/>
              </w:rPr>
              <w:t>g</w:t>
            </w:r>
          </w:p>
        </w:tc>
        <w:tc>
          <w:tcPr>
            <w:tcW w:w="1559" w:type="dxa"/>
          </w:tcPr>
          <w:p w:rsidR="004D4EA8" w:rsidRPr="00222305" w:rsidRDefault="004D4EA8" w:rsidP="00D00E71">
            <w:pPr>
              <w:jc w:val="both"/>
              <w:rPr>
                <w:rFonts w:ascii="Times New Roman" w:hAnsi="Times New Roman"/>
                <w:lang w:val="en-US"/>
              </w:rPr>
            </w:pPr>
            <w:r w:rsidRPr="00222305">
              <w:rPr>
                <w:rFonts w:ascii="Times New Roman" w:hAnsi="Times New Roman"/>
                <w:lang w:val="en-US"/>
              </w:rPr>
              <w:t>10/100 BaseT Ethernet, RJ-45</w:t>
            </w:r>
          </w:p>
        </w:tc>
        <w:tc>
          <w:tcPr>
            <w:tcW w:w="1701" w:type="dxa"/>
          </w:tcPr>
          <w:p w:rsidR="004D4EA8" w:rsidRPr="00222305" w:rsidRDefault="004D4EA8" w:rsidP="00D00E71">
            <w:pPr>
              <w:jc w:val="both"/>
              <w:rPr>
                <w:rFonts w:ascii="Times New Roman" w:hAnsi="Times New Roman"/>
                <w:lang w:val="en-US"/>
              </w:rPr>
            </w:pPr>
            <w:r w:rsidRPr="00222305">
              <w:rPr>
                <w:rFonts w:ascii="Times New Roman" w:hAnsi="Times New Roman"/>
              </w:rPr>
              <w:t>Диапазон</w:t>
            </w:r>
            <w:r w:rsidRPr="00222305">
              <w:rPr>
                <w:rFonts w:ascii="Times New Roman" w:hAnsi="Times New Roman"/>
                <w:lang w:val="en-US"/>
              </w:rPr>
              <w:t xml:space="preserve"> </w:t>
            </w:r>
            <w:r w:rsidRPr="00222305">
              <w:rPr>
                <w:rFonts w:ascii="Times New Roman" w:hAnsi="Times New Roman"/>
              </w:rPr>
              <w:t>частот</w:t>
            </w:r>
            <w:r w:rsidRPr="00222305">
              <w:rPr>
                <w:rFonts w:ascii="Times New Roman" w:hAnsi="Times New Roman"/>
                <w:lang w:val="en-US"/>
              </w:rPr>
              <w:t>:</w:t>
            </w:r>
          </w:p>
          <w:p w:rsidR="004D4EA8" w:rsidRPr="00222305" w:rsidRDefault="004D4EA8" w:rsidP="00D00E71">
            <w:pPr>
              <w:jc w:val="both"/>
              <w:rPr>
                <w:rFonts w:ascii="Times New Roman" w:hAnsi="Times New Roman"/>
                <w:lang w:val="en-US"/>
              </w:rPr>
            </w:pPr>
            <w:r w:rsidRPr="00222305">
              <w:rPr>
                <w:rFonts w:ascii="Times New Roman" w:hAnsi="Times New Roman"/>
                <w:lang w:val="en-US"/>
              </w:rPr>
              <w:t>802</w:t>
            </w:r>
            <w:r w:rsidR="00D00E71" w:rsidRPr="00222305">
              <w:rPr>
                <w:rFonts w:ascii="Times New Roman" w:hAnsi="Times New Roman"/>
                <w:lang w:val="en-US"/>
              </w:rPr>
              <w:t>.11</w:t>
            </w:r>
            <w:r w:rsidRPr="00222305">
              <w:rPr>
                <w:rFonts w:ascii="Times New Roman" w:hAnsi="Times New Roman"/>
                <w:lang w:val="en-US"/>
              </w:rPr>
              <w:t>b/g 2,4</w:t>
            </w:r>
            <w:r w:rsidRPr="00222305">
              <w:rPr>
                <w:rFonts w:ascii="Times New Roman" w:hAnsi="Times New Roman"/>
              </w:rPr>
              <w:t>ГГц</w:t>
            </w:r>
            <w:r w:rsidRPr="00222305">
              <w:rPr>
                <w:rFonts w:ascii="Times New Roman" w:hAnsi="Times New Roman"/>
                <w:lang w:val="en-US"/>
              </w:rPr>
              <w:t xml:space="preserve"> </w:t>
            </w:r>
            <w:r w:rsidRPr="00222305">
              <w:rPr>
                <w:rFonts w:ascii="Times New Roman" w:hAnsi="Times New Roman"/>
              </w:rPr>
              <w:t>до</w:t>
            </w:r>
            <w:r w:rsidR="00D00E71" w:rsidRPr="00222305">
              <w:rPr>
                <w:rFonts w:ascii="Times New Roman" w:hAnsi="Times New Roman"/>
                <w:lang w:val="en-US"/>
              </w:rPr>
              <w:t xml:space="preserve">2,4835 </w:t>
            </w:r>
            <w:r w:rsidRPr="00222305">
              <w:rPr>
                <w:rFonts w:ascii="Times New Roman" w:hAnsi="Times New Roman"/>
              </w:rPr>
              <w:t>ГГц</w:t>
            </w:r>
            <w:r w:rsidRPr="00222305">
              <w:rPr>
                <w:rFonts w:ascii="Times New Roman" w:hAnsi="Times New Roman"/>
                <w:lang w:val="en-US"/>
              </w:rPr>
              <w:t xml:space="preserve">, </w:t>
            </w:r>
            <w:r w:rsidRPr="00222305">
              <w:rPr>
                <w:rFonts w:ascii="Times New Roman" w:hAnsi="Times New Roman"/>
              </w:rPr>
              <w:t>типы</w:t>
            </w:r>
            <w:r w:rsidRPr="00222305">
              <w:rPr>
                <w:rFonts w:ascii="Times New Roman" w:hAnsi="Times New Roman"/>
                <w:lang w:val="en-US"/>
              </w:rPr>
              <w:t xml:space="preserve"> </w:t>
            </w:r>
            <w:r w:rsidRPr="00222305">
              <w:rPr>
                <w:rFonts w:ascii="Times New Roman" w:hAnsi="Times New Roman"/>
              </w:rPr>
              <w:t>модуляции</w:t>
            </w:r>
            <w:r w:rsidRPr="00222305">
              <w:rPr>
                <w:rFonts w:ascii="Times New Roman" w:hAnsi="Times New Roman"/>
                <w:lang w:val="en-US"/>
              </w:rPr>
              <w:t xml:space="preserve"> BPSK, QPSK, 16QAM, DSSS, CKK</w:t>
            </w:r>
          </w:p>
          <w:p w:rsidR="004D4EA8" w:rsidRPr="00222305" w:rsidRDefault="004D4EA8" w:rsidP="008278B0">
            <w:pPr>
              <w:ind w:firstLine="851"/>
              <w:jc w:val="both"/>
              <w:rPr>
                <w:rFonts w:ascii="Times New Roman" w:hAnsi="Times New Roman"/>
                <w:lang w:val="en-US"/>
              </w:rPr>
            </w:pPr>
          </w:p>
        </w:tc>
        <w:tc>
          <w:tcPr>
            <w:tcW w:w="709" w:type="dxa"/>
          </w:tcPr>
          <w:p w:rsidR="004D4EA8" w:rsidRPr="00222305" w:rsidRDefault="004D4EA8" w:rsidP="008278B0">
            <w:pPr>
              <w:ind w:firstLine="851"/>
              <w:jc w:val="both"/>
              <w:rPr>
                <w:rFonts w:ascii="Times New Roman" w:hAnsi="Times New Roman"/>
                <w:lang w:val="en-US"/>
              </w:rPr>
            </w:pPr>
            <w:r w:rsidRPr="00222305">
              <w:rPr>
                <w:rFonts w:ascii="Times New Roman" w:hAnsi="Times New Roman"/>
                <w:lang w:val="en-US"/>
              </w:rPr>
              <w:t>2480</w:t>
            </w:r>
          </w:p>
        </w:tc>
      </w:tr>
      <w:tr w:rsidR="004D4EA8" w:rsidRPr="00222305">
        <w:tc>
          <w:tcPr>
            <w:tcW w:w="1169" w:type="dxa"/>
          </w:tcPr>
          <w:p w:rsidR="004D4EA8" w:rsidRPr="00222305" w:rsidRDefault="004D4EA8" w:rsidP="00222305">
            <w:pPr>
              <w:jc w:val="both"/>
              <w:rPr>
                <w:rFonts w:ascii="Times New Roman" w:hAnsi="Times New Roman"/>
                <w:lang w:val="en-US"/>
              </w:rPr>
            </w:pPr>
            <w:r w:rsidRPr="00222305">
              <w:rPr>
                <w:rFonts w:ascii="Times New Roman" w:hAnsi="Times New Roman"/>
                <w:lang w:val="en-US"/>
              </w:rPr>
              <w:t>3Com</w:t>
            </w:r>
          </w:p>
        </w:tc>
        <w:tc>
          <w:tcPr>
            <w:tcW w:w="1260" w:type="dxa"/>
          </w:tcPr>
          <w:p w:rsidR="004D4EA8" w:rsidRPr="00222305" w:rsidRDefault="004D4EA8" w:rsidP="00222305">
            <w:pPr>
              <w:jc w:val="both"/>
              <w:rPr>
                <w:rFonts w:ascii="Times New Roman" w:hAnsi="Times New Roman"/>
              </w:rPr>
            </w:pPr>
            <w:r w:rsidRPr="00222305">
              <w:rPr>
                <w:rFonts w:ascii="Times New Roman" w:hAnsi="Times New Roman"/>
                <w:lang w:val="en-US"/>
              </w:rPr>
              <w:t>3Com Office Connect Wireless</w:t>
            </w:r>
          </w:p>
        </w:tc>
        <w:tc>
          <w:tcPr>
            <w:tcW w:w="1384" w:type="dxa"/>
          </w:tcPr>
          <w:p w:rsidR="004D4EA8" w:rsidRPr="00222305" w:rsidRDefault="004D4EA8" w:rsidP="008278B0">
            <w:pPr>
              <w:ind w:firstLine="851"/>
              <w:jc w:val="both"/>
              <w:rPr>
                <w:rFonts w:ascii="Times New Roman" w:hAnsi="Times New Roman"/>
                <w:lang w:val="en-US"/>
              </w:rPr>
            </w:pPr>
          </w:p>
        </w:tc>
        <w:tc>
          <w:tcPr>
            <w:tcW w:w="1467" w:type="dxa"/>
          </w:tcPr>
          <w:p w:rsidR="004D4EA8" w:rsidRPr="00222305" w:rsidRDefault="004D4EA8" w:rsidP="00222305">
            <w:pPr>
              <w:jc w:val="both"/>
              <w:rPr>
                <w:rFonts w:ascii="Times New Roman" w:hAnsi="Times New Roman"/>
              </w:rPr>
            </w:pPr>
            <w:r w:rsidRPr="00222305">
              <w:rPr>
                <w:rFonts w:ascii="Times New Roman" w:hAnsi="Times New Roman"/>
              </w:rPr>
              <w:t>802.11</w:t>
            </w:r>
            <w:r w:rsidRPr="00222305">
              <w:rPr>
                <w:rFonts w:ascii="Times New Roman" w:hAnsi="Times New Roman"/>
                <w:lang w:val="en-US"/>
              </w:rPr>
              <w:t>g</w:t>
            </w:r>
            <w:r w:rsidRPr="00222305">
              <w:rPr>
                <w:rFonts w:ascii="Times New Roman" w:hAnsi="Times New Roman"/>
              </w:rPr>
              <w:t xml:space="preserve">-54 </w:t>
            </w:r>
            <w:r w:rsidRPr="00222305">
              <w:rPr>
                <w:rFonts w:ascii="Times New Roman" w:hAnsi="Times New Roman"/>
                <w:lang w:val="en-US"/>
              </w:rPr>
              <w:t>M</w:t>
            </w:r>
            <w:r w:rsidRPr="00222305">
              <w:rPr>
                <w:rFonts w:ascii="Times New Roman" w:hAnsi="Times New Roman"/>
              </w:rPr>
              <w:t xml:space="preserve">бит/с 802.11 </w:t>
            </w:r>
            <w:r w:rsidRPr="00222305">
              <w:rPr>
                <w:rFonts w:ascii="Times New Roman" w:hAnsi="Times New Roman"/>
                <w:lang w:val="en-US"/>
              </w:rPr>
              <w:t>b</w:t>
            </w:r>
            <w:r w:rsidRPr="00222305">
              <w:rPr>
                <w:rFonts w:ascii="Times New Roman" w:hAnsi="Times New Roman"/>
              </w:rPr>
              <w:t>- 11Мбит/с</w:t>
            </w:r>
          </w:p>
          <w:p w:rsidR="004D4EA8" w:rsidRPr="00222305" w:rsidRDefault="004D4EA8" w:rsidP="00222305">
            <w:pPr>
              <w:jc w:val="both"/>
              <w:rPr>
                <w:rFonts w:ascii="Times New Roman" w:hAnsi="Times New Roman"/>
              </w:rPr>
            </w:pPr>
            <w:r w:rsidRPr="00222305">
              <w:rPr>
                <w:rFonts w:ascii="Times New Roman" w:hAnsi="Times New Roman"/>
                <w:lang w:val="en-US"/>
              </w:rPr>
              <w:t>CSMA</w:t>
            </w:r>
            <w:r w:rsidRPr="00222305">
              <w:rPr>
                <w:rFonts w:ascii="Times New Roman" w:hAnsi="Times New Roman"/>
              </w:rPr>
              <w:t>/</w:t>
            </w:r>
            <w:r w:rsidRPr="00222305">
              <w:rPr>
                <w:rFonts w:ascii="Times New Roman" w:hAnsi="Times New Roman"/>
                <w:lang w:val="en-US"/>
              </w:rPr>
              <w:t>CA</w:t>
            </w:r>
            <w:r w:rsidRPr="00222305">
              <w:rPr>
                <w:rFonts w:ascii="Times New Roman" w:hAnsi="Times New Roman"/>
              </w:rPr>
              <w:t xml:space="preserve"> дольность действия </w:t>
            </w:r>
            <w:smartTag w:uri="urn:schemas-microsoft-com:office:smarttags" w:element="metricconverter">
              <w:smartTagPr>
                <w:attr w:name="ProductID" w:val="100 м"/>
              </w:smartTagPr>
              <w:r w:rsidRPr="00222305">
                <w:rPr>
                  <w:rFonts w:ascii="Times New Roman" w:hAnsi="Times New Roman"/>
                </w:rPr>
                <w:t>100 м</w:t>
              </w:r>
            </w:smartTag>
            <w:r w:rsidRPr="00222305">
              <w:rPr>
                <w:rFonts w:ascii="Times New Roman" w:hAnsi="Times New Roman"/>
              </w:rPr>
              <w:t xml:space="preserve"> однавременная поддержка 128 пользователей</w:t>
            </w:r>
          </w:p>
        </w:tc>
        <w:tc>
          <w:tcPr>
            <w:tcW w:w="1559" w:type="dxa"/>
          </w:tcPr>
          <w:p w:rsidR="004D4EA8" w:rsidRPr="00222305" w:rsidRDefault="004D4EA8" w:rsidP="00222305">
            <w:pPr>
              <w:jc w:val="both"/>
              <w:rPr>
                <w:rFonts w:ascii="Times New Roman" w:hAnsi="Times New Roman"/>
                <w:lang w:val="en-US"/>
              </w:rPr>
            </w:pPr>
            <w:r w:rsidRPr="00222305">
              <w:rPr>
                <w:rFonts w:ascii="Times New Roman" w:hAnsi="Times New Roman"/>
                <w:lang w:val="en-US"/>
              </w:rPr>
              <w:t xml:space="preserve">10/100BaseT, </w:t>
            </w:r>
          </w:p>
        </w:tc>
        <w:tc>
          <w:tcPr>
            <w:tcW w:w="1701" w:type="dxa"/>
          </w:tcPr>
          <w:p w:rsidR="004D4EA8" w:rsidRPr="00222305" w:rsidRDefault="00222305" w:rsidP="00222305">
            <w:pPr>
              <w:jc w:val="both"/>
              <w:rPr>
                <w:rFonts w:ascii="Times New Roman" w:hAnsi="Times New Roman"/>
                <w:lang w:val="en-US"/>
              </w:rPr>
            </w:pPr>
            <w:r>
              <w:rPr>
                <w:rFonts w:ascii="Times New Roman" w:hAnsi="Times New Roman"/>
                <w:lang w:val="en-US"/>
              </w:rPr>
              <w:t>802.11</w:t>
            </w:r>
            <w:r w:rsidR="004D4EA8" w:rsidRPr="00222305">
              <w:rPr>
                <w:rFonts w:ascii="Times New Roman" w:hAnsi="Times New Roman"/>
                <w:lang w:val="en-US"/>
              </w:rPr>
              <w:t>b/g 2,4</w:t>
            </w:r>
            <w:r w:rsidR="004D4EA8" w:rsidRPr="00222305">
              <w:rPr>
                <w:rFonts w:ascii="Times New Roman" w:hAnsi="Times New Roman"/>
              </w:rPr>
              <w:t>ГГц</w:t>
            </w:r>
            <w:r w:rsidR="004D4EA8" w:rsidRPr="00222305">
              <w:rPr>
                <w:rFonts w:ascii="Times New Roman" w:hAnsi="Times New Roman"/>
                <w:lang w:val="en-US"/>
              </w:rPr>
              <w:t xml:space="preserve"> </w:t>
            </w:r>
            <w:r w:rsidR="004D4EA8" w:rsidRPr="00222305">
              <w:rPr>
                <w:rFonts w:ascii="Times New Roman" w:hAnsi="Times New Roman"/>
              </w:rPr>
              <w:t>до</w:t>
            </w:r>
            <w:r w:rsidR="004D4EA8" w:rsidRPr="00222305">
              <w:rPr>
                <w:rFonts w:ascii="Times New Roman" w:hAnsi="Times New Roman"/>
                <w:lang w:val="en-US"/>
              </w:rPr>
              <w:t xml:space="preserve">2,4835 </w:t>
            </w:r>
            <w:r w:rsidR="004D4EA8" w:rsidRPr="00222305">
              <w:rPr>
                <w:rFonts w:ascii="Times New Roman" w:hAnsi="Times New Roman"/>
              </w:rPr>
              <w:t>ГГц</w:t>
            </w:r>
            <w:r w:rsidR="004D4EA8" w:rsidRPr="00222305">
              <w:rPr>
                <w:rFonts w:ascii="Times New Roman" w:hAnsi="Times New Roman"/>
                <w:lang w:val="en-US"/>
              </w:rPr>
              <w:t xml:space="preserve">, </w:t>
            </w:r>
            <w:r w:rsidR="004D4EA8" w:rsidRPr="00222305">
              <w:rPr>
                <w:rFonts w:ascii="Times New Roman" w:hAnsi="Times New Roman"/>
              </w:rPr>
              <w:t>типы</w:t>
            </w:r>
            <w:r w:rsidR="004D4EA8" w:rsidRPr="00222305">
              <w:rPr>
                <w:rFonts w:ascii="Times New Roman" w:hAnsi="Times New Roman"/>
                <w:lang w:val="en-US"/>
              </w:rPr>
              <w:t xml:space="preserve"> </w:t>
            </w:r>
            <w:r w:rsidR="004D4EA8" w:rsidRPr="00222305">
              <w:rPr>
                <w:rFonts w:ascii="Times New Roman" w:hAnsi="Times New Roman"/>
              </w:rPr>
              <w:t>модуляции</w:t>
            </w:r>
            <w:r w:rsidR="004D4EA8" w:rsidRPr="00222305">
              <w:rPr>
                <w:rFonts w:ascii="Times New Roman" w:hAnsi="Times New Roman"/>
                <w:lang w:val="en-US"/>
              </w:rPr>
              <w:t xml:space="preserve"> BPSK, QPSK, 16QAM, DSSS, CKK</w:t>
            </w:r>
          </w:p>
          <w:p w:rsidR="004D4EA8" w:rsidRPr="00222305" w:rsidRDefault="004D4EA8" w:rsidP="008278B0">
            <w:pPr>
              <w:ind w:firstLine="851"/>
              <w:jc w:val="both"/>
              <w:rPr>
                <w:rFonts w:ascii="Times New Roman" w:hAnsi="Times New Roman"/>
                <w:lang w:val="en-US"/>
              </w:rPr>
            </w:pPr>
          </w:p>
        </w:tc>
        <w:tc>
          <w:tcPr>
            <w:tcW w:w="709" w:type="dxa"/>
          </w:tcPr>
          <w:p w:rsidR="004D4EA8" w:rsidRPr="00222305" w:rsidRDefault="004D4EA8" w:rsidP="008278B0">
            <w:pPr>
              <w:ind w:firstLine="851"/>
              <w:jc w:val="both"/>
              <w:rPr>
                <w:rFonts w:ascii="Times New Roman" w:hAnsi="Times New Roman"/>
              </w:rPr>
            </w:pPr>
            <w:r w:rsidRPr="00222305">
              <w:rPr>
                <w:rFonts w:ascii="Times New Roman" w:hAnsi="Times New Roman"/>
              </w:rPr>
              <w:t>3870</w:t>
            </w:r>
          </w:p>
        </w:tc>
      </w:tr>
    </w:tbl>
    <w:p w:rsidR="00D91C72" w:rsidRPr="00D91C72" w:rsidRDefault="00D91C72" w:rsidP="00D00E71">
      <w:pPr>
        <w:jc w:val="both"/>
      </w:pPr>
    </w:p>
    <w:p w:rsidR="003454D2" w:rsidRPr="004D4EA8" w:rsidRDefault="000C2ABA" w:rsidP="008278B0">
      <w:pPr>
        <w:pStyle w:val="4"/>
        <w:ind w:firstLine="851"/>
        <w:jc w:val="both"/>
        <w:rPr>
          <w:b w:val="0"/>
          <w:sz w:val="28"/>
        </w:rPr>
      </w:pPr>
      <w:r w:rsidRPr="004D4EA8">
        <w:rPr>
          <w:b w:val="0"/>
          <w:sz w:val="28"/>
        </w:rPr>
        <w:t>Характеристики антенн</w:t>
      </w:r>
      <w:r w:rsidR="00097BF7" w:rsidRPr="004D4EA8">
        <w:rPr>
          <w:b w:val="0"/>
          <w:sz w:val="28"/>
        </w:rPr>
        <w:t xml:space="preserve"> и их стоимость представлены в таблице 3                                                                                    </w:t>
      </w:r>
    </w:p>
    <w:p w:rsidR="003454D2" w:rsidRPr="004D4EA8" w:rsidRDefault="003454D2" w:rsidP="008278B0">
      <w:pPr>
        <w:tabs>
          <w:tab w:val="left" w:pos="6960"/>
        </w:tabs>
        <w:ind w:firstLine="851"/>
        <w:jc w:val="both"/>
        <w:rPr>
          <w:rFonts w:ascii="Times New Roman" w:hAnsi="Times New Roman" w:cs="Times New Roman"/>
          <w:sz w:val="28"/>
          <w:szCs w:val="28"/>
        </w:rPr>
      </w:pPr>
    </w:p>
    <w:p w:rsidR="003454D2" w:rsidRDefault="003454D2" w:rsidP="008278B0">
      <w:pPr>
        <w:tabs>
          <w:tab w:val="left" w:pos="6960"/>
        </w:tabs>
        <w:ind w:firstLine="851"/>
        <w:jc w:val="both"/>
        <w:rPr>
          <w:rFonts w:ascii="Times New Roman" w:hAnsi="Times New Roman" w:cs="Times New Roman"/>
          <w:sz w:val="28"/>
          <w:szCs w:val="28"/>
        </w:rPr>
      </w:pPr>
    </w:p>
    <w:p w:rsidR="00D31067" w:rsidRPr="00097BF7" w:rsidRDefault="003454D2" w:rsidP="008278B0">
      <w:pPr>
        <w:tabs>
          <w:tab w:val="left" w:pos="6960"/>
        </w:tabs>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97BF7">
        <w:rPr>
          <w:rFonts w:ascii="Times New Roman" w:hAnsi="Times New Roman" w:cs="Times New Roman"/>
          <w:sz w:val="28"/>
          <w:szCs w:val="28"/>
        </w:rPr>
        <w:t xml:space="preserve">      </w:t>
      </w:r>
      <w:r w:rsidR="00097BF7" w:rsidRPr="00097BF7">
        <w:rPr>
          <w:rFonts w:ascii="Times New Roman" w:hAnsi="Times New Roman" w:cs="Times New Roman"/>
          <w:sz w:val="28"/>
          <w:szCs w:val="28"/>
        </w:rPr>
        <w:t>Таблица 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276"/>
        <w:gridCol w:w="1321"/>
        <w:gridCol w:w="1514"/>
        <w:gridCol w:w="1559"/>
        <w:gridCol w:w="1701"/>
        <w:gridCol w:w="709"/>
      </w:tblGrid>
      <w:tr w:rsidR="00D31067" w:rsidRPr="00222305">
        <w:trPr>
          <w:jc w:val="center"/>
        </w:trPr>
        <w:tc>
          <w:tcPr>
            <w:tcW w:w="992" w:type="dxa"/>
          </w:tcPr>
          <w:p w:rsidR="00D31067" w:rsidRPr="00222305" w:rsidRDefault="00D31067" w:rsidP="00D00E71">
            <w:pPr>
              <w:pStyle w:val="1"/>
              <w:jc w:val="both"/>
              <w:rPr>
                <w:sz w:val="20"/>
                <w:szCs w:val="20"/>
              </w:rPr>
            </w:pPr>
            <w:bookmarkStart w:id="69" w:name="_Toc104602767"/>
            <w:bookmarkStart w:id="70" w:name="_Toc104610162"/>
            <w:bookmarkStart w:id="71" w:name="_Toc104610326"/>
            <w:r w:rsidRPr="00222305">
              <w:rPr>
                <w:sz w:val="20"/>
                <w:szCs w:val="20"/>
              </w:rPr>
              <w:t>Производитель</w:t>
            </w:r>
            <w:bookmarkEnd w:id="69"/>
            <w:bookmarkEnd w:id="70"/>
            <w:bookmarkEnd w:id="71"/>
          </w:p>
        </w:tc>
        <w:tc>
          <w:tcPr>
            <w:tcW w:w="1276" w:type="dxa"/>
          </w:tcPr>
          <w:p w:rsidR="00D31067" w:rsidRPr="00222305" w:rsidRDefault="00D31067" w:rsidP="00D00E71">
            <w:pPr>
              <w:jc w:val="both"/>
              <w:rPr>
                <w:rFonts w:ascii="Times New Roman" w:hAnsi="Times New Roman" w:cs="Times New Roman"/>
              </w:rPr>
            </w:pPr>
            <w:r w:rsidRPr="00222305">
              <w:rPr>
                <w:rFonts w:ascii="Times New Roman" w:hAnsi="Times New Roman" w:cs="Times New Roman"/>
              </w:rPr>
              <w:t>Название изделия</w:t>
            </w:r>
          </w:p>
        </w:tc>
        <w:tc>
          <w:tcPr>
            <w:tcW w:w="1321" w:type="dxa"/>
          </w:tcPr>
          <w:p w:rsidR="00D31067" w:rsidRPr="00222305" w:rsidRDefault="00D31067" w:rsidP="00D00E71">
            <w:pPr>
              <w:jc w:val="both"/>
              <w:rPr>
                <w:rFonts w:ascii="Times New Roman" w:hAnsi="Times New Roman" w:cs="Times New Roman"/>
              </w:rPr>
            </w:pPr>
            <w:r w:rsidRPr="00222305">
              <w:rPr>
                <w:rFonts w:ascii="Times New Roman" w:hAnsi="Times New Roman" w:cs="Times New Roman"/>
              </w:rPr>
              <w:t>Сертификат Минсвязи</w:t>
            </w:r>
          </w:p>
        </w:tc>
        <w:tc>
          <w:tcPr>
            <w:tcW w:w="1514" w:type="dxa"/>
          </w:tcPr>
          <w:p w:rsidR="00D31067" w:rsidRPr="00222305" w:rsidRDefault="00D31067" w:rsidP="00D00E71">
            <w:pPr>
              <w:rPr>
                <w:rFonts w:ascii="Times New Roman" w:hAnsi="Times New Roman" w:cs="Times New Roman"/>
              </w:rPr>
            </w:pPr>
            <w:r w:rsidRPr="00222305">
              <w:rPr>
                <w:rFonts w:ascii="Times New Roman" w:hAnsi="Times New Roman" w:cs="Times New Roman"/>
              </w:rPr>
              <w:t>Общие характеристики систем</w:t>
            </w:r>
          </w:p>
        </w:tc>
        <w:tc>
          <w:tcPr>
            <w:tcW w:w="1559" w:type="dxa"/>
          </w:tcPr>
          <w:p w:rsidR="00D31067" w:rsidRPr="00222305" w:rsidRDefault="00D31067" w:rsidP="00D00E71">
            <w:pPr>
              <w:jc w:val="both"/>
              <w:rPr>
                <w:rFonts w:ascii="Times New Roman" w:hAnsi="Times New Roman" w:cs="Times New Roman"/>
              </w:rPr>
            </w:pPr>
            <w:r w:rsidRPr="00222305">
              <w:rPr>
                <w:rFonts w:ascii="Times New Roman" w:hAnsi="Times New Roman" w:cs="Times New Roman"/>
              </w:rPr>
              <w:t>Интерфейсы с сетью и оборудованием пользователя</w:t>
            </w:r>
          </w:p>
        </w:tc>
        <w:tc>
          <w:tcPr>
            <w:tcW w:w="1701" w:type="dxa"/>
          </w:tcPr>
          <w:p w:rsidR="00D31067" w:rsidRPr="00222305" w:rsidRDefault="00D31067" w:rsidP="00D00E71">
            <w:pPr>
              <w:jc w:val="both"/>
              <w:rPr>
                <w:rFonts w:ascii="Times New Roman" w:hAnsi="Times New Roman" w:cs="Times New Roman"/>
              </w:rPr>
            </w:pPr>
            <w:r w:rsidRPr="00222305">
              <w:rPr>
                <w:rFonts w:ascii="Times New Roman" w:hAnsi="Times New Roman" w:cs="Times New Roman"/>
              </w:rPr>
              <w:t>Характеристики радиоинтерфейса</w:t>
            </w:r>
          </w:p>
        </w:tc>
        <w:tc>
          <w:tcPr>
            <w:tcW w:w="709" w:type="dxa"/>
          </w:tcPr>
          <w:p w:rsidR="00D31067" w:rsidRPr="00222305" w:rsidRDefault="00D31067" w:rsidP="00D00E71">
            <w:pPr>
              <w:ind w:firstLine="851"/>
              <w:rPr>
                <w:rFonts w:ascii="Times New Roman" w:hAnsi="Times New Roman" w:cs="Times New Roman"/>
              </w:rPr>
            </w:pPr>
            <w:r w:rsidRPr="00222305">
              <w:rPr>
                <w:rFonts w:ascii="Times New Roman" w:hAnsi="Times New Roman" w:cs="Times New Roman"/>
              </w:rPr>
              <w:t>Ц</w:t>
            </w:r>
            <w:r w:rsidR="00D00E71" w:rsidRPr="00222305">
              <w:rPr>
                <w:rFonts w:ascii="Times New Roman" w:hAnsi="Times New Roman" w:cs="Times New Roman"/>
              </w:rPr>
              <w:t>Ц</w:t>
            </w:r>
            <w:r w:rsidRPr="00222305">
              <w:rPr>
                <w:rFonts w:ascii="Times New Roman" w:hAnsi="Times New Roman" w:cs="Times New Roman"/>
              </w:rPr>
              <w:t>ена</w:t>
            </w:r>
          </w:p>
        </w:tc>
      </w:tr>
      <w:tr w:rsidR="00D31067" w:rsidRPr="00222305">
        <w:trPr>
          <w:jc w:val="center"/>
        </w:trPr>
        <w:tc>
          <w:tcPr>
            <w:tcW w:w="992" w:type="dxa"/>
          </w:tcPr>
          <w:p w:rsidR="00D31067" w:rsidRPr="00222305" w:rsidRDefault="00D31067" w:rsidP="00D00E71">
            <w:pPr>
              <w:jc w:val="both"/>
              <w:rPr>
                <w:rFonts w:ascii="Times New Roman" w:hAnsi="Times New Roman" w:cs="Times New Roman"/>
                <w:lang w:val="en-US"/>
              </w:rPr>
            </w:pPr>
            <w:r w:rsidRPr="00222305">
              <w:rPr>
                <w:rFonts w:ascii="Times New Roman" w:hAnsi="Times New Roman" w:cs="Times New Roman"/>
                <w:lang w:val="en-US"/>
              </w:rPr>
              <w:t>D-Link</w:t>
            </w:r>
          </w:p>
        </w:tc>
        <w:tc>
          <w:tcPr>
            <w:tcW w:w="1276" w:type="dxa"/>
          </w:tcPr>
          <w:p w:rsidR="00D31067" w:rsidRPr="00222305" w:rsidRDefault="00D31067" w:rsidP="00D00E71">
            <w:pPr>
              <w:jc w:val="both"/>
              <w:rPr>
                <w:rFonts w:ascii="Times New Roman" w:hAnsi="Times New Roman" w:cs="Times New Roman"/>
                <w:lang w:val="en-US"/>
              </w:rPr>
            </w:pPr>
            <w:r w:rsidRPr="00222305">
              <w:rPr>
                <w:rFonts w:ascii="Times New Roman" w:hAnsi="Times New Roman" w:cs="Times New Roman"/>
                <w:bCs/>
                <w:color w:val="000000"/>
                <w:lang w:val="en-US"/>
              </w:rPr>
              <w:t>ANT24-1801</w:t>
            </w:r>
          </w:p>
        </w:tc>
        <w:tc>
          <w:tcPr>
            <w:tcW w:w="1321" w:type="dxa"/>
          </w:tcPr>
          <w:p w:rsidR="00D31067" w:rsidRPr="00222305" w:rsidRDefault="00D31067" w:rsidP="00D00E71">
            <w:pPr>
              <w:jc w:val="both"/>
              <w:rPr>
                <w:rFonts w:ascii="Times New Roman" w:hAnsi="Times New Roman" w:cs="Times New Roman"/>
              </w:rPr>
            </w:pPr>
            <w:r w:rsidRPr="00222305">
              <w:rPr>
                <w:rFonts w:ascii="Times New Roman" w:hAnsi="Times New Roman" w:cs="Times New Roman"/>
              </w:rPr>
              <w:t>Приложение 1 к решению ГКРЧ от 29.10.2001 №13/2</w:t>
            </w:r>
          </w:p>
        </w:tc>
        <w:tc>
          <w:tcPr>
            <w:tcW w:w="1514" w:type="dxa"/>
          </w:tcPr>
          <w:p w:rsidR="00D31067" w:rsidRPr="00222305" w:rsidRDefault="00D31067" w:rsidP="00D00E71">
            <w:pPr>
              <w:jc w:val="both"/>
              <w:rPr>
                <w:rFonts w:ascii="Times New Roman" w:hAnsi="Times New Roman" w:cs="Times New Roman"/>
              </w:rPr>
            </w:pPr>
            <w:r w:rsidRPr="00222305">
              <w:rPr>
                <w:rFonts w:ascii="Times New Roman" w:hAnsi="Times New Roman" w:cs="Times New Roman"/>
              </w:rPr>
              <w:t xml:space="preserve">усиление 24Дби поляризация линейная, вертикальная дальность действия до </w:t>
            </w:r>
            <w:smartTag w:uri="urn:schemas-microsoft-com:office:smarttags" w:element="metricconverter">
              <w:smartTagPr>
                <w:attr w:name="ProductID" w:val="12 км"/>
              </w:smartTagPr>
              <w:r w:rsidRPr="00222305">
                <w:rPr>
                  <w:rFonts w:ascii="Times New Roman" w:hAnsi="Times New Roman" w:cs="Times New Roman"/>
                </w:rPr>
                <w:t>12 км</w:t>
              </w:r>
            </w:smartTag>
            <w:r w:rsidRPr="00222305">
              <w:rPr>
                <w:rFonts w:ascii="Times New Roman" w:hAnsi="Times New Roman" w:cs="Times New Roman"/>
              </w:rPr>
              <w:t xml:space="preserve"> при скорости 2 Мбит/с</w:t>
            </w:r>
          </w:p>
        </w:tc>
        <w:tc>
          <w:tcPr>
            <w:tcW w:w="1559" w:type="dxa"/>
          </w:tcPr>
          <w:p w:rsidR="00D31067" w:rsidRPr="00222305" w:rsidRDefault="00D31067" w:rsidP="00D00E71">
            <w:pPr>
              <w:jc w:val="both"/>
              <w:rPr>
                <w:rFonts w:ascii="Times New Roman" w:hAnsi="Times New Roman" w:cs="Times New Roman"/>
              </w:rPr>
            </w:pPr>
            <w:r w:rsidRPr="00222305">
              <w:rPr>
                <w:rFonts w:ascii="Times New Roman" w:hAnsi="Times New Roman" w:cs="Times New Roman"/>
                <w:lang w:val="en-US"/>
              </w:rPr>
              <w:t xml:space="preserve">SMA </w:t>
            </w:r>
            <w:r w:rsidRPr="00222305">
              <w:rPr>
                <w:rFonts w:ascii="Times New Roman" w:hAnsi="Times New Roman" w:cs="Times New Roman"/>
              </w:rPr>
              <w:t xml:space="preserve">разъем </w:t>
            </w:r>
          </w:p>
        </w:tc>
        <w:tc>
          <w:tcPr>
            <w:tcW w:w="1701" w:type="dxa"/>
          </w:tcPr>
          <w:p w:rsidR="00D31067" w:rsidRPr="00222305" w:rsidRDefault="00D31067" w:rsidP="00D00E71">
            <w:pPr>
              <w:jc w:val="both"/>
              <w:rPr>
                <w:rFonts w:ascii="Times New Roman" w:hAnsi="Times New Roman" w:cs="Times New Roman"/>
              </w:rPr>
            </w:pPr>
            <w:r w:rsidRPr="00222305">
              <w:rPr>
                <w:rFonts w:ascii="Times New Roman" w:hAnsi="Times New Roman" w:cs="Times New Roman"/>
              </w:rPr>
              <w:t>Диапазон частот 2,4-2,5</w:t>
            </w:r>
          </w:p>
        </w:tc>
        <w:tc>
          <w:tcPr>
            <w:tcW w:w="709" w:type="dxa"/>
          </w:tcPr>
          <w:p w:rsidR="00D31067" w:rsidRPr="00222305" w:rsidRDefault="00D31067" w:rsidP="008278B0">
            <w:pPr>
              <w:ind w:firstLine="851"/>
              <w:jc w:val="both"/>
              <w:rPr>
                <w:rFonts w:ascii="Times New Roman" w:hAnsi="Times New Roman" w:cs="Times New Roman"/>
              </w:rPr>
            </w:pPr>
            <w:r w:rsidRPr="00222305">
              <w:rPr>
                <w:rFonts w:ascii="Times New Roman" w:hAnsi="Times New Roman" w:cs="Times New Roman"/>
              </w:rPr>
              <w:t>2450</w:t>
            </w:r>
          </w:p>
        </w:tc>
      </w:tr>
      <w:tr w:rsidR="00D31067" w:rsidRPr="00222305">
        <w:trPr>
          <w:jc w:val="center"/>
        </w:trPr>
        <w:tc>
          <w:tcPr>
            <w:tcW w:w="992" w:type="dxa"/>
          </w:tcPr>
          <w:p w:rsidR="00D31067" w:rsidRPr="00222305" w:rsidRDefault="00D31067" w:rsidP="00D00E71">
            <w:pPr>
              <w:jc w:val="both"/>
              <w:rPr>
                <w:rFonts w:ascii="Times New Roman" w:hAnsi="Times New Roman" w:cs="Times New Roman"/>
                <w:lang w:val="en-US"/>
              </w:rPr>
            </w:pPr>
            <w:r w:rsidRPr="00222305">
              <w:rPr>
                <w:rFonts w:ascii="Times New Roman" w:hAnsi="Times New Roman" w:cs="Times New Roman"/>
                <w:lang w:val="en-US"/>
              </w:rPr>
              <w:t>3Com Office Connect Wireless</w:t>
            </w:r>
          </w:p>
        </w:tc>
        <w:tc>
          <w:tcPr>
            <w:tcW w:w="1276" w:type="dxa"/>
          </w:tcPr>
          <w:p w:rsidR="00D31067" w:rsidRPr="00222305" w:rsidRDefault="00D31067" w:rsidP="00D00E71">
            <w:pPr>
              <w:jc w:val="both"/>
              <w:rPr>
                <w:rFonts w:ascii="Times New Roman" w:hAnsi="Times New Roman" w:cs="Times New Roman"/>
              </w:rPr>
            </w:pPr>
            <w:r w:rsidRPr="00222305">
              <w:rPr>
                <w:rFonts w:ascii="Times New Roman" w:hAnsi="Times New Roman" w:cs="Times New Roman"/>
                <w:lang w:val="en-US"/>
              </w:rPr>
              <w:t>3Com</w:t>
            </w:r>
          </w:p>
        </w:tc>
        <w:tc>
          <w:tcPr>
            <w:tcW w:w="1321" w:type="dxa"/>
          </w:tcPr>
          <w:p w:rsidR="00D31067" w:rsidRPr="00222305" w:rsidRDefault="00D31067" w:rsidP="008278B0">
            <w:pPr>
              <w:ind w:firstLine="851"/>
              <w:jc w:val="both"/>
              <w:rPr>
                <w:rFonts w:ascii="Times New Roman" w:hAnsi="Times New Roman" w:cs="Times New Roman"/>
                <w:lang w:val="en-US"/>
              </w:rPr>
            </w:pPr>
          </w:p>
        </w:tc>
        <w:tc>
          <w:tcPr>
            <w:tcW w:w="1514" w:type="dxa"/>
          </w:tcPr>
          <w:p w:rsidR="00D31067" w:rsidRPr="00222305" w:rsidRDefault="00D31067" w:rsidP="00D00E71">
            <w:pPr>
              <w:jc w:val="both"/>
              <w:rPr>
                <w:rFonts w:ascii="Times New Roman" w:hAnsi="Times New Roman" w:cs="Times New Roman"/>
              </w:rPr>
            </w:pPr>
            <w:r w:rsidRPr="00222305">
              <w:rPr>
                <w:rFonts w:ascii="Times New Roman" w:hAnsi="Times New Roman" w:cs="Times New Roman"/>
              </w:rPr>
              <w:t xml:space="preserve"> усиление 18Дби поляризация линейная, вертикальная, дальность действия до </w:t>
            </w:r>
            <w:smartTag w:uri="urn:schemas-microsoft-com:office:smarttags" w:element="metricconverter">
              <w:smartTagPr>
                <w:attr w:name="ProductID" w:val="3 км"/>
              </w:smartTagPr>
              <w:r w:rsidRPr="00222305">
                <w:rPr>
                  <w:rFonts w:ascii="Times New Roman" w:hAnsi="Times New Roman" w:cs="Times New Roman"/>
                </w:rPr>
                <w:t>3 км</w:t>
              </w:r>
            </w:smartTag>
            <w:r w:rsidRPr="00222305">
              <w:rPr>
                <w:rFonts w:ascii="Times New Roman" w:hAnsi="Times New Roman" w:cs="Times New Roman"/>
              </w:rPr>
              <w:t xml:space="preserve"> при скорости 6 Мбит/с</w:t>
            </w:r>
          </w:p>
        </w:tc>
        <w:tc>
          <w:tcPr>
            <w:tcW w:w="1559" w:type="dxa"/>
          </w:tcPr>
          <w:p w:rsidR="00D31067" w:rsidRPr="00222305" w:rsidRDefault="00D31067" w:rsidP="00D00E71">
            <w:pPr>
              <w:jc w:val="both"/>
              <w:rPr>
                <w:rFonts w:ascii="Times New Roman" w:hAnsi="Times New Roman" w:cs="Times New Roman"/>
              </w:rPr>
            </w:pPr>
            <w:r w:rsidRPr="00222305">
              <w:rPr>
                <w:rFonts w:ascii="Times New Roman" w:hAnsi="Times New Roman" w:cs="Times New Roman"/>
                <w:lang w:val="en-US"/>
              </w:rPr>
              <w:t xml:space="preserve">SMA </w:t>
            </w:r>
            <w:r w:rsidRPr="00222305">
              <w:rPr>
                <w:rFonts w:ascii="Times New Roman" w:hAnsi="Times New Roman" w:cs="Times New Roman"/>
              </w:rPr>
              <w:t xml:space="preserve">разъем </w:t>
            </w:r>
          </w:p>
        </w:tc>
        <w:tc>
          <w:tcPr>
            <w:tcW w:w="1701" w:type="dxa"/>
          </w:tcPr>
          <w:p w:rsidR="00D31067" w:rsidRPr="00222305" w:rsidRDefault="00D31067" w:rsidP="00D00E71">
            <w:pPr>
              <w:jc w:val="both"/>
              <w:rPr>
                <w:rFonts w:ascii="Times New Roman" w:hAnsi="Times New Roman" w:cs="Times New Roman"/>
                <w:lang w:val="en-US"/>
              </w:rPr>
            </w:pPr>
            <w:r w:rsidRPr="00222305">
              <w:rPr>
                <w:rFonts w:ascii="Times New Roman" w:hAnsi="Times New Roman" w:cs="Times New Roman"/>
                <w:lang w:val="en-US"/>
              </w:rPr>
              <w:t>2,4</w:t>
            </w:r>
            <w:r w:rsidRPr="00222305">
              <w:rPr>
                <w:rFonts w:ascii="Times New Roman" w:hAnsi="Times New Roman" w:cs="Times New Roman"/>
              </w:rPr>
              <w:t>ГГц</w:t>
            </w:r>
            <w:r w:rsidRPr="00222305">
              <w:rPr>
                <w:rFonts w:ascii="Times New Roman" w:hAnsi="Times New Roman" w:cs="Times New Roman"/>
                <w:lang w:val="en-US"/>
              </w:rPr>
              <w:t xml:space="preserve"> </w:t>
            </w:r>
            <w:r w:rsidRPr="00222305">
              <w:rPr>
                <w:rFonts w:ascii="Times New Roman" w:hAnsi="Times New Roman" w:cs="Times New Roman"/>
              </w:rPr>
              <w:t>до</w:t>
            </w:r>
            <w:r w:rsidRPr="00222305">
              <w:rPr>
                <w:rFonts w:ascii="Times New Roman" w:hAnsi="Times New Roman" w:cs="Times New Roman"/>
                <w:lang w:val="en-US"/>
              </w:rPr>
              <w:t xml:space="preserve">2,4835 </w:t>
            </w:r>
            <w:r w:rsidRPr="00222305">
              <w:rPr>
                <w:rFonts w:ascii="Times New Roman" w:hAnsi="Times New Roman" w:cs="Times New Roman"/>
              </w:rPr>
              <w:t>ГГц</w:t>
            </w:r>
            <w:r w:rsidRPr="00222305">
              <w:rPr>
                <w:rFonts w:ascii="Times New Roman" w:hAnsi="Times New Roman" w:cs="Times New Roman"/>
                <w:lang w:val="en-US"/>
              </w:rPr>
              <w:t xml:space="preserve">, </w:t>
            </w:r>
          </w:p>
          <w:p w:rsidR="00D31067" w:rsidRPr="00222305" w:rsidRDefault="00D31067" w:rsidP="008278B0">
            <w:pPr>
              <w:ind w:firstLine="851"/>
              <w:jc w:val="both"/>
              <w:rPr>
                <w:rFonts w:ascii="Times New Roman" w:hAnsi="Times New Roman" w:cs="Times New Roman"/>
                <w:lang w:val="en-US"/>
              </w:rPr>
            </w:pPr>
          </w:p>
        </w:tc>
        <w:tc>
          <w:tcPr>
            <w:tcW w:w="709" w:type="dxa"/>
          </w:tcPr>
          <w:p w:rsidR="00D31067" w:rsidRPr="00222305" w:rsidRDefault="00D31067" w:rsidP="008278B0">
            <w:pPr>
              <w:ind w:firstLine="851"/>
              <w:jc w:val="both"/>
              <w:rPr>
                <w:rFonts w:ascii="Times New Roman" w:hAnsi="Times New Roman" w:cs="Times New Roman"/>
              </w:rPr>
            </w:pPr>
            <w:r w:rsidRPr="00222305">
              <w:rPr>
                <w:rFonts w:ascii="Times New Roman" w:hAnsi="Times New Roman" w:cs="Times New Roman"/>
              </w:rPr>
              <w:t>3570</w:t>
            </w:r>
          </w:p>
        </w:tc>
      </w:tr>
    </w:tbl>
    <w:p w:rsidR="00D31067" w:rsidRDefault="00D31067" w:rsidP="008278B0">
      <w:pPr>
        <w:tabs>
          <w:tab w:val="left" w:pos="6960"/>
        </w:tabs>
        <w:ind w:firstLine="851"/>
        <w:jc w:val="both"/>
        <w:rPr>
          <w:sz w:val="28"/>
          <w:szCs w:val="28"/>
        </w:rPr>
      </w:pPr>
    </w:p>
    <w:p w:rsidR="00D31067" w:rsidRDefault="00D31067" w:rsidP="008278B0">
      <w:pPr>
        <w:tabs>
          <w:tab w:val="left" w:pos="6960"/>
        </w:tabs>
        <w:ind w:firstLine="851"/>
        <w:jc w:val="both"/>
        <w:rPr>
          <w:sz w:val="28"/>
          <w:szCs w:val="28"/>
        </w:rPr>
      </w:pPr>
    </w:p>
    <w:p w:rsidR="00D31067" w:rsidRPr="009A3DF1" w:rsidRDefault="00D31067" w:rsidP="008278B0">
      <w:pPr>
        <w:ind w:firstLine="851"/>
        <w:jc w:val="both"/>
        <w:rPr>
          <w:rFonts w:ascii="Times New Roman" w:hAnsi="Times New Roman" w:cs="Times New Roman"/>
          <w:sz w:val="28"/>
          <w:szCs w:val="28"/>
        </w:rPr>
      </w:pPr>
      <w:r w:rsidRPr="009A3DF1">
        <w:rPr>
          <w:rFonts w:ascii="Times New Roman" w:hAnsi="Times New Roman" w:cs="Times New Roman"/>
          <w:sz w:val="28"/>
          <w:szCs w:val="28"/>
        </w:rPr>
        <w:t xml:space="preserve">Характеристики беспроводных сетевых карт </w:t>
      </w:r>
      <w:r w:rsidRPr="009A3DF1">
        <w:rPr>
          <w:rFonts w:ascii="Times New Roman" w:hAnsi="Times New Roman" w:cs="Times New Roman"/>
          <w:sz w:val="28"/>
          <w:szCs w:val="28"/>
          <w:lang w:val="en-US"/>
        </w:rPr>
        <w:t>PCI</w:t>
      </w:r>
    </w:p>
    <w:p w:rsidR="00D31067" w:rsidRPr="00D91C72" w:rsidRDefault="00D91C72" w:rsidP="008278B0">
      <w:pPr>
        <w:tabs>
          <w:tab w:val="left" w:pos="6960"/>
        </w:tabs>
        <w:ind w:firstLine="851"/>
        <w:jc w:val="both"/>
        <w:rPr>
          <w:rFonts w:ascii="Times New Roman" w:hAnsi="Times New Roman" w:cs="Times New Roman"/>
          <w:sz w:val="28"/>
          <w:szCs w:val="28"/>
        </w:rPr>
      </w:pPr>
      <w:r w:rsidRPr="00D91C7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91C72">
        <w:rPr>
          <w:rFonts w:ascii="Times New Roman" w:hAnsi="Times New Roman" w:cs="Times New Roman"/>
          <w:sz w:val="28"/>
          <w:szCs w:val="28"/>
        </w:rPr>
        <w:t xml:space="preserve">  Таблица 4</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1618"/>
        <w:gridCol w:w="1262"/>
        <w:gridCol w:w="1465"/>
        <w:gridCol w:w="1843"/>
        <w:gridCol w:w="809"/>
        <w:gridCol w:w="1070"/>
      </w:tblGrid>
      <w:tr w:rsidR="00D31067" w:rsidRPr="00B97E21">
        <w:tc>
          <w:tcPr>
            <w:tcW w:w="1005" w:type="dxa"/>
          </w:tcPr>
          <w:p w:rsidR="00D31067" w:rsidRPr="00B97E21" w:rsidRDefault="00D31067" w:rsidP="00222305">
            <w:pPr>
              <w:pStyle w:val="1"/>
              <w:jc w:val="both"/>
              <w:rPr>
                <w:sz w:val="24"/>
              </w:rPr>
            </w:pPr>
            <w:bookmarkStart w:id="72" w:name="_Toc104602768"/>
            <w:bookmarkStart w:id="73" w:name="_Toc104610163"/>
            <w:bookmarkStart w:id="74" w:name="_Toc104610327"/>
            <w:r w:rsidRPr="00B97E21">
              <w:rPr>
                <w:sz w:val="24"/>
              </w:rPr>
              <w:t>Производитель</w:t>
            </w:r>
            <w:bookmarkEnd w:id="72"/>
            <w:bookmarkEnd w:id="73"/>
            <w:bookmarkEnd w:id="74"/>
          </w:p>
        </w:tc>
        <w:tc>
          <w:tcPr>
            <w:tcW w:w="1618" w:type="dxa"/>
          </w:tcPr>
          <w:p w:rsidR="00D31067" w:rsidRPr="00B97E21" w:rsidRDefault="00D31067" w:rsidP="00222305">
            <w:pPr>
              <w:jc w:val="both"/>
              <w:rPr>
                <w:rFonts w:ascii="Times New Roman" w:hAnsi="Times New Roman" w:cs="Times New Roman"/>
                <w:sz w:val="24"/>
                <w:szCs w:val="24"/>
              </w:rPr>
            </w:pPr>
            <w:r w:rsidRPr="00B97E21">
              <w:rPr>
                <w:rFonts w:ascii="Times New Roman" w:hAnsi="Times New Roman" w:cs="Times New Roman"/>
                <w:sz w:val="24"/>
                <w:szCs w:val="24"/>
              </w:rPr>
              <w:t>Название изделия</w:t>
            </w:r>
          </w:p>
        </w:tc>
        <w:tc>
          <w:tcPr>
            <w:tcW w:w="1262" w:type="dxa"/>
          </w:tcPr>
          <w:p w:rsidR="00D31067" w:rsidRPr="00B97E21" w:rsidRDefault="00D31067" w:rsidP="00B97E21">
            <w:pPr>
              <w:jc w:val="both"/>
              <w:rPr>
                <w:rFonts w:ascii="Times New Roman" w:hAnsi="Times New Roman" w:cs="Times New Roman"/>
                <w:sz w:val="24"/>
                <w:szCs w:val="24"/>
              </w:rPr>
            </w:pPr>
            <w:r w:rsidRPr="00B97E21">
              <w:rPr>
                <w:rFonts w:ascii="Times New Roman" w:hAnsi="Times New Roman" w:cs="Times New Roman"/>
                <w:sz w:val="24"/>
                <w:szCs w:val="24"/>
              </w:rPr>
              <w:t>Сертификат Минсвязи</w:t>
            </w:r>
          </w:p>
        </w:tc>
        <w:tc>
          <w:tcPr>
            <w:tcW w:w="1465" w:type="dxa"/>
          </w:tcPr>
          <w:p w:rsidR="00D31067" w:rsidRPr="00B97E21" w:rsidRDefault="00D31067" w:rsidP="00B97E21">
            <w:pPr>
              <w:jc w:val="both"/>
              <w:rPr>
                <w:rFonts w:ascii="Times New Roman" w:hAnsi="Times New Roman" w:cs="Times New Roman"/>
                <w:sz w:val="24"/>
                <w:szCs w:val="24"/>
              </w:rPr>
            </w:pPr>
            <w:r w:rsidRPr="00B97E21">
              <w:rPr>
                <w:rFonts w:ascii="Times New Roman" w:hAnsi="Times New Roman" w:cs="Times New Roman"/>
                <w:sz w:val="24"/>
                <w:szCs w:val="24"/>
              </w:rPr>
              <w:t>Общие характеристики систем</w:t>
            </w:r>
          </w:p>
        </w:tc>
        <w:tc>
          <w:tcPr>
            <w:tcW w:w="1843" w:type="dxa"/>
          </w:tcPr>
          <w:p w:rsidR="00D31067" w:rsidRPr="00B97E21" w:rsidRDefault="00D31067" w:rsidP="00B97E21">
            <w:pPr>
              <w:jc w:val="both"/>
              <w:rPr>
                <w:rFonts w:ascii="Times New Roman" w:hAnsi="Times New Roman" w:cs="Times New Roman"/>
                <w:sz w:val="24"/>
                <w:szCs w:val="24"/>
              </w:rPr>
            </w:pPr>
            <w:r w:rsidRPr="00B97E21">
              <w:rPr>
                <w:rFonts w:ascii="Times New Roman" w:hAnsi="Times New Roman" w:cs="Times New Roman"/>
                <w:sz w:val="24"/>
                <w:szCs w:val="24"/>
              </w:rPr>
              <w:t>Характеристики радиоинтерфейса</w:t>
            </w:r>
          </w:p>
        </w:tc>
        <w:tc>
          <w:tcPr>
            <w:tcW w:w="809" w:type="dxa"/>
          </w:tcPr>
          <w:p w:rsidR="00D31067" w:rsidRPr="00B97E21" w:rsidRDefault="00D31067" w:rsidP="008278B0">
            <w:pPr>
              <w:ind w:firstLine="851"/>
              <w:jc w:val="both"/>
              <w:rPr>
                <w:rFonts w:ascii="Times New Roman" w:hAnsi="Times New Roman" w:cs="Times New Roman"/>
                <w:sz w:val="24"/>
                <w:szCs w:val="24"/>
              </w:rPr>
            </w:pPr>
            <w:r w:rsidRPr="00B97E21">
              <w:rPr>
                <w:rFonts w:ascii="Times New Roman" w:hAnsi="Times New Roman" w:cs="Times New Roman"/>
                <w:sz w:val="24"/>
                <w:szCs w:val="24"/>
              </w:rPr>
              <w:t>Ц</w:t>
            </w:r>
            <w:r w:rsidR="00B97E21">
              <w:rPr>
                <w:rFonts w:ascii="Times New Roman" w:hAnsi="Times New Roman" w:cs="Times New Roman"/>
                <w:sz w:val="24"/>
                <w:szCs w:val="24"/>
              </w:rPr>
              <w:t>Ц</w:t>
            </w:r>
            <w:r w:rsidRPr="00B97E21">
              <w:rPr>
                <w:rFonts w:ascii="Times New Roman" w:hAnsi="Times New Roman" w:cs="Times New Roman"/>
                <w:sz w:val="24"/>
                <w:szCs w:val="24"/>
              </w:rPr>
              <w:t>ена</w:t>
            </w:r>
          </w:p>
        </w:tc>
        <w:tc>
          <w:tcPr>
            <w:tcW w:w="1070" w:type="dxa"/>
          </w:tcPr>
          <w:p w:rsidR="00D31067" w:rsidRPr="00B97E21" w:rsidRDefault="00D31067" w:rsidP="00B97E21">
            <w:pPr>
              <w:jc w:val="both"/>
              <w:rPr>
                <w:rFonts w:ascii="Times New Roman" w:hAnsi="Times New Roman" w:cs="Times New Roman"/>
                <w:sz w:val="24"/>
                <w:szCs w:val="24"/>
              </w:rPr>
            </w:pPr>
            <w:r w:rsidRPr="00B97E21">
              <w:rPr>
                <w:rFonts w:ascii="Times New Roman" w:hAnsi="Times New Roman" w:cs="Times New Roman"/>
                <w:sz w:val="24"/>
                <w:szCs w:val="24"/>
              </w:rPr>
              <w:t>Дополнительные характеристики</w:t>
            </w:r>
          </w:p>
        </w:tc>
      </w:tr>
      <w:tr w:rsidR="00D31067" w:rsidRPr="00B97E21">
        <w:tc>
          <w:tcPr>
            <w:tcW w:w="1005" w:type="dxa"/>
          </w:tcPr>
          <w:p w:rsidR="00D31067" w:rsidRPr="00B97E21" w:rsidRDefault="00D31067" w:rsidP="00222305">
            <w:pPr>
              <w:jc w:val="both"/>
              <w:rPr>
                <w:rFonts w:ascii="Times New Roman" w:hAnsi="Times New Roman" w:cs="Times New Roman"/>
                <w:sz w:val="24"/>
                <w:szCs w:val="24"/>
                <w:lang w:val="en-US"/>
              </w:rPr>
            </w:pPr>
            <w:r w:rsidRPr="00B97E21">
              <w:rPr>
                <w:rFonts w:ascii="Times New Roman" w:hAnsi="Times New Roman" w:cs="Times New Roman"/>
                <w:sz w:val="24"/>
                <w:szCs w:val="24"/>
                <w:lang w:val="en-US"/>
              </w:rPr>
              <w:t>D-Link</w:t>
            </w:r>
          </w:p>
        </w:tc>
        <w:tc>
          <w:tcPr>
            <w:tcW w:w="1618" w:type="dxa"/>
          </w:tcPr>
          <w:p w:rsidR="00D31067" w:rsidRPr="00B97E21" w:rsidRDefault="00D91C72" w:rsidP="00B97E21">
            <w:pPr>
              <w:jc w:val="both"/>
              <w:rPr>
                <w:rFonts w:ascii="Times New Roman" w:hAnsi="Times New Roman" w:cs="Times New Roman"/>
                <w:sz w:val="24"/>
                <w:szCs w:val="24"/>
                <w:lang w:val="en-US"/>
              </w:rPr>
            </w:pPr>
            <w:r w:rsidRPr="00B97E21">
              <w:rPr>
                <w:rFonts w:ascii="Times New Roman" w:hAnsi="Times New Roman" w:cs="Times New Roman"/>
                <w:sz w:val="24"/>
                <w:szCs w:val="24"/>
                <w:lang w:val="en-US"/>
              </w:rPr>
              <w:t>DWL 546 PCI</w:t>
            </w:r>
          </w:p>
        </w:tc>
        <w:tc>
          <w:tcPr>
            <w:tcW w:w="1262" w:type="dxa"/>
          </w:tcPr>
          <w:p w:rsidR="00D31067" w:rsidRPr="00B97E21" w:rsidRDefault="00D31067" w:rsidP="00B97E21">
            <w:pPr>
              <w:jc w:val="both"/>
              <w:rPr>
                <w:rFonts w:ascii="Times New Roman" w:hAnsi="Times New Roman" w:cs="Times New Roman"/>
                <w:sz w:val="24"/>
                <w:szCs w:val="24"/>
              </w:rPr>
            </w:pPr>
            <w:r w:rsidRPr="00B97E21">
              <w:rPr>
                <w:rFonts w:ascii="Times New Roman" w:hAnsi="Times New Roman" w:cs="Times New Roman"/>
                <w:sz w:val="24"/>
                <w:szCs w:val="24"/>
              </w:rPr>
              <w:t>Приложение 1 к решению ГКРЧ от 29.10.2001 №13/2</w:t>
            </w:r>
          </w:p>
        </w:tc>
        <w:tc>
          <w:tcPr>
            <w:tcW w:w="1465" w:type="dxa"/>
          </w:tcPr>
          <w:p w:rsidR="00D31067" w:rsidRPr="00B97E21" w:rsidRDefault="00D31067" w:rsidP="00B97E21">
            <w:pPr>
              <w:jc w:val="both"/>
              <w:rPr>
                <w:rFonts w:ascii="Times New Roman" w:hAnsi="Times New Roman" w:cs="Times New Roman"/>
                <w:sz w:val="24"/>
                <w:szCs w:val="24"/>
              </w:rPr>
            </w:pPr>
            <w:r w:rsidRPr="00B97E21">
              <w:rPr>
                <w:rFonts w:ascii="Times New Roman" w:hAnsi="Times New Roman" w:cs="Times New Roman"/>
                <w:sz w:val="24"/>
                <w:szCs w:val="24"/>
                <w:lang w:val="en-US"/>
              </w:rPr>
              <w:t>CSMA</w:t>
            </w:r>
            <w:r w:rsidRPr="00B97E21">
              <w:rPr>
                <w:rFonts w:ascii="Times New Roman" w:hAnsi="Times New Roman" w:cs="Times New Roman"/>
                <w:sz w:val="24"/>
                <w:szCs w:val="24"/>
              </w:rPr>
              <w:t>/</w:t>
            </w:r>
            <w:r w:rsidRPr="00B97E21">
              <w:rPr>
                <w:rFonts w:ascii="Times New Roman" w:hAnsi="Times New Roman" w:cs="Times New Roman"/>
                <w:sz w:val="24"/>
                <w:szCs w:val="24"/>
                <w:lang w:val="en-US"/>
              </w:rPr>
              <w:t>CA</w:t>
            </w:r>
            <w:r w:rsidRPr="00B97E21">
              <w:rPr>
                <w:rFonts w:ascii="Times New Roman" w:hAnsi="Times New Roman" w:cs="Times New Roman"/>
                <w:sz w:val="24"/>
                <w:szCs w:val="24"/>
              </w:rPr>
              <w:t>, поддержка стандартов 802.11 а/</w:t>
            </w:r>
            <w:r w:rsidRPr="00B97E21">
              <w:rPr>
                <w:rFonts w:ascii="Times New Roman" w:hAnsi="Times New Roman" w:cs="Times New Roman"/>
                <w:sz w:val="24"/>
                <w:szCs w:val="24"/>
                <w:lang w:val="en-US"/>
              </w:rPr>
              <w:t>b</w:t>
            </w:r>
            <w:r w:rsidRPr="00B97E21">
              <w:rPr>
                <w:rFonts w:ascii="Times New Roman" w:hAnsi="Times New Roman" w:cs="Times New Roman"/>
                <w:sz w:val="24"/>
                <w:szCs w:val="24"/>
              </w:rPr>
              <w:t>/</w:t>
            </w:r>
            <w:r w:rsidRPr="00B97E21">
              <w:rPr>
                <w:rFonts w:ascii="Times New Roman" w:hAnsi="Times New Roman" w:cs="Times New Roman"/>
                <w:sz w:val="24"/>
                <w:szCs w:val="24"/>
                <w:lang w:val="en-US"/>
              </w:rPr>
              <w:t>g</w:t>
            </w:r>
          </w:p>
        </w:tc>
        <w:tc>
          <w:tcPr>
            <w:tcW w:w="1843" w:type="dxa"/>
          </w:tcPr>
          <w:p w:rsidR="00D31067" w:rsidRPr="00B97E21" w:rsidRDefault="00D31067" w:rsidP="00B97E21">
            <w:pPr>
              <w:jc w:val="both"/>
              <w:rPr>
                <w:rFonts w:ascii="Times New Roman" w:hAnsi="Times New Roman" w:cs="Times New Roman"/>
                <w:sz w:val="24"/>
                <w:szCs w:val="24"/>
              </w:rPr>
            </w:pPr>
            <w:r w:rsidRPr="00B97E21">
              <w:rPr>
                <w:rFonts w:ascii="Times New Roman" w:hAnsi="Times New Roman" w:cs="Times New Roman"/>
                <w:sz w:val="24"/>
                <w:szCs w:val="24"/>
              </w:rPr>
              <w:t>Диапазон частот:</w:t>
            </w:r>
          </w:p>
          <w:p w:rsidR="00D31067" w:rsidRPr="00B97E21" w:rsidRDefault="00B97E21" w:rsidP="00B97E21">
            <w:pPr>
              <w:jc w:val="both"/>
              <w:rPr>
                <w:rFonts w:ascii="Times New Roman" w:hAnsi="Times New Roman" w:cs="Times New Roman"/>
                <w:sz w:val="24"/>
                <w:szCs w:val="24"/>
              </w:rPr>
            </w:pPr>
            <w:r>
              <w:rPr>
                <w:rFonts w:ascii="Times New Roman" w:hAnsi="Times New Roman" w:cs="Times New Roman"/>
                <w:sz w:val="24"/>
                <w:szCs w:val="24"/>
              </w:rPr>
              <w:t>802.11</w:t>
            </w:r>
            <w:r w:rsidR="00D31067" w:rsidRPr="00B97E21">
              <w:rPr>
                <w:rFonts w:ascii="Times New Roman" w:hAnsi="Times New Roman" w:cs="Times New Roman"/>
                <w:sz w:val="24"/>
                <w:szCs w:val="24"/>
                <w:lang w:val="en-US"/>
              </w:rPr>
              <w:t>b</w:t>
            </w:r>
            <w:r w:rsidR="00D31067" w:rsidRPr="00B97E21">
              <w:rPr>
                <w:rFonts w:ascii="Times New Roman" w:hAnsi="Times New Roman" w:cs="Times New Roman"/>
                <w:sz w:val="24"/>
                <w:szCs w:val="24"/>
              </w:rPr>
              <w:t>/</w:t>
            </w:r>
            <w:r w:rsidR="00D31067" w:rsidRPr="00B97E21">
              <w:rPr>
                <w:rFonts w:ascii="Times New Roman" w:hAnsi="Times New Roman" w:cs="Times New Roman"/>
                <w:sz w:val="24"/>
                <w:szCs w:val="24"/>
                <w:lang w:val="en-US"/>
              </w:rPr>
              <w:t>g</w:t>
            </w:r>
            <w:r w:rsidR="00D31067" w:rsidRPr="00B97E21">
              <w:rPr>
                <w:rFonts w:ascii="Times New Roman" w:hAnsi="Times New Roman" w:cs="Times New Roman"/>
                <w:sz w:val="24"/>
                <w:szCs w:val="24"/>
              </w:rPr>
              <w:t xml:space="preserve"> 2,4ГГц до2,4835 ГГц, типы модуляции </w:t>
            </w:r>
            <w:r w:rsidR="00D31067" w:rsidRPr="00B97E21">
              <w:rPr>
                <w:rFonts w:ascii="Times New Roman" w:hAnsi="Times New Roman" w:cs="Times New Roman"/>
                <w:sz w:val="24"/>
                <w:szCs w:val="24"/>
                <w:lang w:val="en-US"/>
              </w:rPr>
              <w:t>BPSK</w:t>
            </w:r>
            <w:r w:rsidR="00D31067" w:rsidRPr="00B97E21">
              <w:rPr>
                <w:rFonts w:ascii="Times New Roman" w:hAnsi="Times New Roman" w:cs="Times New Roman"/>
                <w:sz w:val="24"/>
                <w:szCs w:val="24"/>
              </w:rPr>
              <w:t xml:space="preserve">, </w:t>
            </w:r>
            <w:r w:rsidR="00D31067" w:rsidRPr="00B97E21">
              <w:rPr>
                <w:rFonts w:ascii="Times New Roman" w:hAnsi="Times New Roman" w:cs="Times New Roman"/>
                <w:sz w:val="24"/>
                <w:szCs w:val="24"/>
                <w:lang w:val="en-US"/>
              </w:rPr>
              <w:t>QPSK</w:t>
            </w:r>
            <w:r w:rsidR="00D31067" w:rsidRPr="00B97E21">
              <w:rPr>
                <w:rFonts w:ascii="Times New Roman" w:hAnsi="Times New Roman" w:cs="Times New Roman"/>
                <w:sz w:val="24"/>
                <w:szCs w:val="24"/>
              </w:rPr>
              <w:t>, 16</w:t>
            </w:r>
            <w:r w:rsidR="00D31067" w:rsidRPr="00B97E21">
              <w:rPr>
                <w:rFonts w:ascii="Times New Roman" w:hAnsi="Times New Roman" w:cs="Times New Roman"/>
                <w:sz w:val="24"/>
                <w:szCs w:val="24"/>
                <w:lang w:val="en-US"/>
              </w:rPr>
              <w:t>QAM</w:t>
            </w:r>
            <w:r w:rsidR="00D31067" w:rsidRPr="00B97E21">
              <w:rPr>
                <w:rFonts w:ascii="Times New Roman" w:hAnsi="Times New Roman" w:cs="Times New Roman"/>
                <w:sz w:val="24"/>
                <w:szCs w:val="24"/>
              </w:rPr>
              <w:t xml:space="preserve">, </w:t>
            </w:r>
            <w:r w:rsidR="00D31067" w:rsidRPr="00B97E21">
              <w:rPr>
                <w:rFonts w:ascii="Times New Roman" w:hAnsi="Times New Roman" w:cs="Times New Roman"/>
                <w:sz w:val="24"/>
                <w:szCs w:val="24"/>
                <w:lang w:val="en-US"/>
              </w:rPr>
              <w:t>DSSS</w:t>
            </w:r>
            <w:r w:rsidR="00D31067" w:rsidRPr="00B97E21">
              <w:rPr>
                <w:rFonts w:ascii="Times New Roman" w:hAnsi="Times New Roman" w:cs="Times New Roman"/>
                <w:sz w:val="24"/>
                <w:szCs w:val="24"/>
              </w:rPr>
              <w:t xml:space="preserve">, </w:t>
            </w:r>
            <w:r w:rsidR="00D31067" w:rsidRPr="00B97E21">
              <w:rPr>
                <w:rFonts w:ascii="Times New Roman" w:hAnsi="Times New Roman" w:cs="Times New Roman"/>
                <w:sz w:val="24"/>
                <w:szCs w:val="24"/>
                <w:lang w:val="en-US"/>
              </w:rPr>
              <w:t>CKK</w:t>
            </w:r>
          </w:p>
          <w:p w:rsidR="00D31067" w:rsidRPr="00B97E21" w:rsidRDefault="00D31067" w:rsidP="008278B0">
            <w:pPr>
              <w:ind w:firstLine="851"/>
              <w:jc w:val="both"/>
              <w:rPr>
                <w:rFonts w:ascii="Times New Roman" w:hAnsi="Times New Roman" w:cs="Times New Roman"/>
                <w:sz w:val="24"/>
                <w:szCs w:val="24"/>
              </w:rPr>
            </w:pPr>
          </w:p>
        </w:tc>
        <w:tc>
          <w:tcPr>
            <w:tcW w:w="809" w:type="dxa"/>
          </w:tcPr>
          <w:p w:rsidR="00D31067" w:rsidRPr="00B97E21" w:rsidRDefault="00D31067" w:rsidP="008278B0">
            <w:pPr>
              <w:ind w:firstLine="851"/>
              <w:jc w:val="both"/>
              <w:rPr>
                <w:rFonts w:ascii="Times New Roman" w:hAnsi="Times New Roman" w:cs="Times New Roman"/>
                <w:sz w:val="24"/>
                <w:szCs w:val="24"/>
              </w:rPr>
            </w:pPr>
            <w:r w:rsidRPr="00B97E21">
              <w:rPr>
                <w:rFonts w:ascii="Times New Roman" w:hAnsi="Times New Roman" w:cs="Times New Roman"/>
                <w:sz w:val="24"/>
                <w:szCs w:val="24"/>
              </w:rPr>
              <w:t>670</w:t>
            </w:r>
          </w:p>
        </w:tc>
        <w:tc>
          <w:tcPr>
            <w:tcW w:w="1070" w:type="dxa"/>
          </w:tcPr>
          <w:p w:rsidR="00D31067" w:rsidRPr="00B97E21" w:rsidRDefault="00D31067" w:rsidP="008278B0">
            <w:pPr>
              <w:ind w:firstLine="851"/>
              <w:jc w:val="both"/>
              <w:rPr>
                <w:rFonts w:ascii="Times New Roman" w:hAnsi="Times New Roman" w:cs="Times New Roman"/>
                <w:sz w:val="24"/>
                <w:szCs w:val="24"/>
              </w:rPr>
            </w:pPr>
          </w:p>
        </w:tc>
      </w:tr>
      <w:tr w:rsidR="00D31067" w:rsidRPr="00B97E21">
        <w:tc>
          <w:tcPr>
            <w:tcW w:w="1005" w:type="dxa"/>
          </w:tcPr>
          <w:p w:rsidR="00D31067" w:rsidRPr="00B97E21" w:rsidRDefault="00D31067" w:rsidP="00B97E21">
            <w:pPr>
              <w:jc w:val="both"/>
              <w:rPr>
                <w:rFonts w:ascii="Times New Roman" w:hAnsi="Times New Roman" w:cs="Times New Roman"/>
                <w:sz w:val="24"/>
                <w:szCs w:val="24"/>
                <w:lang w:val="en-US"/>
              </w:rPr>
            </w:pPr>
            <w:r w:rsidRPr="00B97E21">
              <w:rPr>
                <w:rFonts w:ascii="Times New Roman" w:hAnsi="Times New Roman" w:cs="Times New Roman"/>
                <w:sz w:val="24"/>
                <w:szCs w:val="24"/>
                <w:lang w:val="en-US"/>
              </w:rPr>
              <w:t>3Com Office Connect Wireless</w:t>
            </w:r>
          </w:p>
        </w:tc>
        <w:tc>
          <w:tcPr>
            <w:tcW w:w="1618" w:type="dxa"/>
          </w:tcPr>
          <w:p w:rsidR="00D31067" w:rsidRPr="00B97E21" w:rsidRDefault="00D31067" w:rsidP="00B97E21">
            <w:pPr>
              <w:jc w:val="both"/>
              <w:rPr>
                <w:rFonts w:ascii="Times New Roman" w:hAnsi="Times New Roman" w:cs="Times New Roman"/>
                <w:sz w:val="24"/>
                <w:szCs w:val="24"/>
                <w:lang w:val="en-US"/>
              </w:rPr>
            </w:pPr>
            <w:r w:rsidRPr="00B97E21">
              <w:rPr>
                <w:rFonts w:ascii="Times New Roman" w:hAnsi="Times New Roman" w:cs="Times New Roman"/>
                <w:sz w:val="24"/>
                <w:szCs w:val="24"/>
                <w:lang w:val="en-US"/>
              </w:rPr>
              <w:t>3Com Wireless 11a/b/g PCI Adapter</w:t>
            </w:r>
          </w:p>
        </w:tc>
        <w:tc>
          <w:tcPr>
            <w:tcW w:w="1262" w:type="dxa"/>
          </w:tcPr>
          <w:p w:rsidR="00D31067" w:rsidRPr="00B97E21" w:rsidRDefault="00D31067" w:rsidP="008278B0">
            <w:pPr>
              <w:ind w:firstLine="851"/>
              <w:jc w:val="both"/>
              <w:rPr>
                <w:rFonts w:ascii="Times New Roman" w:hAnsi="Times New Roman" w:cs="Times New Roman"/>
                <w:sz w:val="24"/>
                <w:szCs w:val="24"/>
                <w:lang w:val="en-US"/>
              </w:rPr>
            </w:pPr>
          </w:p>
        </w:tc>
        <w:tc>
          <w:tcPr>
            <w:tcW w:w="1465" w:type="dxa"/>
          </w:tcPr>
          <w:p w:rsidR="00D31067" w:rsidRPr="00B97E21" w:rsidRDefault="00D31067" w:rsidP="00B97E21">
            <w:pPr>
              <w:jc w:val="both"/>
              <w:rPr>
                <w:rFonts w:ascii="Times New Roman" w:hAnsi="Times New Roman" w:cs="Times New Roman"/>
                <w:sz w:val="24"/>
                <w:szCs w:val="24"/>
              </w:rPr>
            </w:pPr>
            <w:r w:rsidRPr="00B97E21">
              <w:rPr>
                <w:rFonts w:ascii="Times New Roman" w:hAnsi="Times New Roman" w:cs="Times New Roman"/>
                <w:sz w:val="24"/>
                <w:szCs w:val="24"/>
              </w:rPr>
              <w:t>Поддержка всех трех существующих стандартов, передача данных до 54Мбит/с</w:t>
            </w:r>
          </w:p>
        </w:tc>
        <w:tc>
          <w:tcPr>
            <w:tcW w:w="1843" w:type="dxa"/>
          </w:tcPr>
          <w:p w:rsidR="00D31067" w:rsidRPr="00B97E21" w:rsidRDefault="00B97E21" w:rsidP="00B97E21">
            <w:pPr>
              <w:jc w:val="both"/>
              <w:rPr>
                <w:rFonts w:ascii="Times New Roman" w:hAnsi="Times New Roman" w:cs="Times New Roman"/>
                <w:sz w:val="24"/>
                <w:szCs w:val="24"/>
              </w:rPr>
            </w:pPr>
            <w:r>
              <w:rPr>
                <w:rFonts w:ascii="Times New Roman" w:hAnsi="Times New Roman" w:cs="Times New Roman"/>
                <w:sz w:val="24"/>
                <w:szCs w:val="24"/>
              </w:rPr>
              <w:t>802.11</w:t>
            </w:r>
            <w:r w:rsidR="00D31067" w:rsidRPr="00B97E21">
              <w:rPr>
                <w:rFonts w:ascii="Times New Roman" w:hAnsi="Times New Roman" w:cs="Times New Roman"/>
                <w:sz w:val="24"/>
                <w:szCs w:val="24"/>
                <w:lang w:val="en-US"/>
              </w:rPr>
              <w:t>b</w:t>
            </w:r>
            <w:r w:rsidR="00D31067" w:rsidRPr="00B97E21">
              <w:rPr>
                <w:rFonts w:ascii="Times New Roman" w:hAnsi="Times New Roman" w:cs="Times New Roman"/>
                <w:sz w:val="24"/>
                <w:szCs w:val="24"/>
              </w:rPr>
              <w:t>/</w:t>
            </w:r>
            <w:r w:rsidR="00D31067" w:rsidRPr="00B97E21">
              <w:rPr>
                <w:rFonts w:ascii="Times New Roman" w:hAnsi="Times New Roman" w:cs="Times New Roman"/>
                <w:sz w:val="24"/>
                <w:szCs w:val="24"/>
                <w:lang w:val="en-US"/>
              </w:rPr>
              <w:t>g</w:t>
            </w:r>
            <w:r w:rsidR="00D31067" w:rsidRPr="00B97E21">
              <w:rPr>
                <w:rFonts w:ascii="Times New Roman" w:hAnsi="Times New Roman" w:cs="Times New Roman"/>
                <w:sz w:val="24"/>
                <w:szCs w:val="24"/>
              </w:rPr>
              <w:t xml:space="preserve"> 2,4ГГц до2,4835 ГГц, типы модуляции </w:t>
            </w:r>
            <w:r w:rsidR="00D31067" w:rsidRPr="00B97E21">
              <w:rPr>
                <w:rFonts w:ascii="Times New Roman" w:hAnsi="Times New Roman" w:cs="Times New Roman"/>
                <w:sz w:val="24"/>
                <w:szCs w:val="24"/>
                <w:lang w:val="en-US"/>
              </w:rPr>
              <w:t>BPSK</w:t>
            </w:r>
            <w:r w:rsidR="00D31067" w:rsidRPr="00B97E21">
              <w:rPr>
                <w:rFonts w:ascii="Times New Roman" w:hAnsi="Times New Roman" w:cs="Times New Roman"/>
                <w:sz w:val="24"/>
                <w:szCs w:val="24"/>
              </w:rPr>
              <w:t xml:space="preserve">, </w:t>
            </w:r>
            <w:r w:rsidR="00D31067" w:rsidRPr="00B97E21">
              <w:rPr>
                <w:rFonts w:ascii="Times New Roman" w:hAnsi="Times New Roman" w:cs="Times New Roman"/>
                <w:sz w:val="24"/>
                <w:szCs w:val="24"/>
                <w:lang w:val="en-US"/>
              </w:rPr>
              <w:t>QPSK</w:t>
            </w:r>
            <w:r w:rsidR="00D31067" w:rsidRPr="00B97E21">
              <w:rPr>
                <w:rFonts w:ascii="Times New Roman" w:hAnsi="Times New Roman" w:cs="Times New Roman"/>
                <w:sz w:val="24"/>
                <w:szCs w:val="24"/>
              </w:rPr>
              <w:t>, 16</w:t>
            </w:r>
            <w:r w:rsidR="00D31067" w:rsidRPr="00B97E21">
              <w:rPr>
                <w:rFonts w:ascii="Times New Roman" w:hAnsi="Times New Roman" w:cs="Times New Roman"/>
                <w:sz w:val="24"/>
                <w:szCs w:val="24"/>
                <w:lang w:val="en-US"/>
              </w:rPr>
              <w:t>QAM</w:t>
            </w:r>
            <w:r w:rsidR="00D31067" w:rsidRPr="00B97E21">
              <w:rPr>
                <w:rFonts w:ascii="Times New Roman" w:hAnsi="Times New Roman" w:cs="Times New Roman"/>
                <w:sz w:val="24"/>
                <w:szCs w:val="24"/>
              </w:rPr>
              <w:t xml:space="preserve">, </w:t>
            </w:r>
            <w:r w:rsidR="00D31067" w:rsidRPr="00B97E21">
              <w:rPr>
                <w:rFonts w:ascii="Times New Roman" w:hAnsi="Times New Roman" w:cs="Times New Roman"/>
                <w:sz w:val="24"/>
                <w:szCs w:val="24"/>
                <w:lang w:val="en-US"/>
              </w:rPr>
              <w:t>DSSS</w:t>
            </w:r>
            <w:r w:rsidR="00D31067" w:rsidRPr="00B97E21">
              <w:rPr>
                <w:rFonts w:ascii="Times New Roman" w:hAnsi="Times New Roman" w:cs="Times New Roman"/>
                <w:sz w:val="24"/>
                <w:szCs w:val="24"/>
              </w:rPr>
              <w:t xml:space="preserve">, </w:t>
            </w:r>
            <w:r w:rsidR="00D31067" w:rsidRPr="00B97E21">
              <w:rPr>
                <w:rFonts w:ascii="Times New Roman" w:hAnsi="Times New Roman" w:cs="Times New Roman"/>
                <w:sz w:val="24"/>
                <w:szCs w:val="24"/>
                <w:lang w:val="en-US"/>
              </w:rPr>
              <w:t>CKK</w:t>
            </w:r>
          </w:p>
          <w:p w:rsidR="00D31067" w:rsidRPr="00B97E21" w:rsidRDefault="00D31067" w:rsidP="008278B0">
            <w:pPr>
              <w:ind w:firstLine="851"/>
              <w:jc w:val="both"/>
              <w:rPr>
                <w:rFonts w:ascii="Times New Roman" w:hAnsi="Times New Roman" w:cs="Times New Roman"/>
                <w:sz w:val="24"/>
                <w:szCs w:val="24"/>
              </w:rPr>
            </w:pPr>
          </w:p>
        </w:tc>
        <w:tc>
          <w:tcPr>
            <w:tcW w:w="809" w:type="dxa"/>
          </w:tcPr>
          <w:p w:rsidR="00D31067" w:rsidRPr="00B97E21" w:rsidRDefault="00D31067" w:rsidP="008278B0">
            <w:pPr>
              <w:ind w:firstLine="851"/>
              <w:jc w:val="both"/>
              <w:rPr>
                <w:rFonts w:ascii="Times New Roman" w:hAnsi="Times New Roman" w:cs="Times New Roman"/>
                <w:sz w:val="24"/>
                <w:szCs w:val="24"/>
              </w:rPr>
            </w:pPr>
            <w:r w:rsidRPr="00B97E21">
              <w:rPr>
                <w:rFonts w:ascii="Times New Roman" w:hAnsi="Times New Roman" w:cs="Times New Roman"/>
                <w:sz w:val="24"/>
                <w:szCs w:val="24"/>
              </w:rPr>
              <w:t>1350</w:t>
            </w:r>
          </w:p>
        </w:tc>
        <w:tc>
          <w:tcPr>
            <w:tcW w:w="1070" w:type="dxa"/>
          </w:tcPr>
          <w:p w:rsidR="00D31067" w:rsidRPr="00B97E21" w:rsidRDefault="00D31067" w:rsidP="008278B0">
            <w:pPr>
              <w:ind w:firstLine="851"/>
              <w:jc w:val="both"/>
              <w:rPr>
                <w:rFonts w:ascii="Times New Roman" w:hAnsi="Times New Roman" w:cs="Times New Roman"/>
                <w:sz w:val="24"/>
                <w:szCs w:val="24"/>
              </w:rPr>
            </w:pPr>
          </w:p>
        </w:tc>
      </w:tr>
    </w:tbl>
    <w:p w:rsidR="000C2ABA" w:rsidRPr="00D31067" w:rsidRDefault="000C2ABA" w:rsidP="008278B0">
      <w:pPr>
        <w:tabs>
          <w:tab w:val="left" w:pos="6960"/>
        </w:tabs>
        <w:ind w:firstLine="851"/>
        <w:jc w:val="both"/>
        <w:rPr>
          <w:sz w:val="28"/>
          <w:szCs w:val="28"/>
        </w:rPr>
      </w:pPr>
    </w:p>
    <w:p w:rsidR="000C2ABA" w:rsidRPr="00A54238" w:rsidRDefault="000C2ABA" w:rsidP="008278B0">
      <w:pPr>
        <w:ind w:firstLine="851"/>
        <w:jc w:val="both"/>
      </w:pPr>
    </w:p>
    <w:p w:rsidR="000C2ABA" w:rsidRPr="00647CBA" w:rsidRDefault="000C2ABA" w:rsidP="008278B0">
      <w:pPr>
        <w:shd w:val="clear" w:color="auto" w:fill="FFFFFF"/>
        <w:spacing w:before="161" w:line="360" w:lineRule="auto"/>
        <w:ind w:right="475" w:firstLine="851"/>
        <w:jc w:val="both"/>
        <w:rPr>
          <w:rFonts w:ascii="Times New Roman" w:hAnsi="Times New Roman" w:cs="Times New Roman"/>
          <w:sz w:val="28"/>
          <w:szCs w:val="28"/>
        </w:rPr>
      </w:pPr>
      <w:r w:rsidRPr="00647CBA">
        <w:rPr>
          <w:rFonts w:ascii="Times New Roman" w:hAnsi="Times New Roman" w:cs="Times New Roman"/>
          <w:color w:val="000000"/>
          <w:sz w:val="28"/>
          <w:szCs w:val="28"/>
        </w:rPr>
        <w:t>В настоящий момент лидером в производстве беспроводного оборудования яв</w:t>
      </w:r>
      <w:r w:rsidR="001760C6">
        <w:rPr>
          <w:rFonts w:ascii="Times New Roman" w:hAnsi="Times New Roman" w:cs="Times New Roman"/>
          <w:color w:val="000000"/>
          <w:sz w:val="28"/>
          <w:szCs w:val="28"/>
        </w:rPr>
        <w:t xml:space="preserve">ляется линия продуктов компании </w:t>
      </w:r>
      <w:r w:rsidR="001760C6">
        <w:rPr>
          <w:rFonts w:ascii="Times New Roman" w:hAnsi="Times New Roman" w:cs="Times New Roman"/>
          <w:color w:val="000000"/>
          <w:sz w:val="28"/>
          <w:szCs w:val="28"/>
          <w:lang w:val="en-US"/>
        </w:rPr>
        <w:t>D</w:t>
      </w:r>
      <w:r w:rsidR="001760C6" w:rsidRPr="001760C6">
        <w:rPr>
          <w:rFonts w:ascii="Times New Roman" w:hAnsi="Times New Roman" w:cs="Times New Roman"/>
          <w:color w:val="000000"/>
          <w:sz w:val="28"/>
          <w:szCs w:val="28"/>
        </w:rPr>
        <w:t>-</w:t>
      </w:r>
      <w:r w:rsidR="001760C6">
        <w:rPr>
          <w:rFonts w:ascii="Times New Roman" w:hAnsi="Times New Roman" w:cs="Times New Roman"/>
          <w:color w:val="000000"/>
          <w:sz w:val="28"/>
          <w:szCs w:val="28"/>
          <w:lang w:val="en-US"/>
        </w:rPr>
        <w:t>Link</w:t>
      </w:r>
      <w:r w:rsidRPr="00647CBA">
        <w:rPr>
          <w:rFonts w:ascii="Times New Roman" w:hAnsi="Times New Roman" w:cs="Times New Roman"/>
          <w:color w:val="000000"/>
          <w:sz w:val="28"/>
          <w:szCs w:val="28"/>
        </w:rPr>
        <w:t xml:space="preserve">, </w:t>
      </w:r>
      <w:r w:rsidR="001760C6">
        <w:rPr>
          <w:rFonts w:ascii="Times New Roman" w:hAnsi="Times New Roman" w:cs="Times New Roman"/>
          <w:color w:val="000000"/>
          <w:sz w:val="28"/>
          <w:szCs w:val="28"/>
        </w:rPr>
        <w:t>ко</w:t>
      </w:r>
      <w:r w:rsidRPr="00647CBA">
        <w:rPr>
          <w:rFonts w:ascii="Times New Roman" w:hAnsi="Times New Roman" w:cs="Times New Roman"/>
          <w:sz w:val="28"/>
          <w:szCs w:val="28"/>
        </w:rPr>
        <w:t xml:space="preserve">мпания выпускает новое семейство беспроводных устройств, работающих в новом стандарте IEEE 802.11g и развивающих за счет ряда нововведений (согласно спецификации) не только скорость 54 Мбит/с, но и рекордную 100 Мбит/с (напомним, что речь идет о канальной скорости, или теоретической пропускной способности, </w:t>
      </w:r>
      <w:r>
        <w:rPr>
          <w:rFonts w:ascii="Times New Roman" w:hAnsi="Times New Roman" w:cs="Times New Roman"/>
          <w:sz w:val="28"/>
          <w:szCs w:val="28"/>
        </w:rPr>
        <w:t>-</w:t>
      </w:r>
      <w:r w:rsidRPr="00647CBA">
        <w:rPr>
          <w:rFonts w:ascii="Times New Roman" w:hAnsi="Times New Roman" w:cs="Times New Roman"/>
          <w:sz w:val="28"/>
          <w:szCs w:val="28"/>
        </w:rPr>
        <w:t xml:space="preserve"> реальная сетевая скорость в несколько раз ниже). Новая линейка устройств включает PCI- и PCMCIA-адаптеры, многофункциональную точку доступа, а также совмещенную в одном устройстве беспроводную точку доступа и маршрутизатор.</w:t>
      </w:r>
    </w:p>
    <w:p w:rsidR="000C2ABA" w:rsidRDefault="000C2ABA" w:rsidP="008278B0">
      <w:pPr>
        <w:pStyle w:val="a7"/>
        <w:spacing w:line="360" w:lineRule="auto"/>
        <w:ind w:firstLine="851"/>
        <w:jc w:val="both"/>
        <w:rPr>
          <w:sz w:val="28"/>
          <w:szCs w:val="28"/>
        </w:rPr>
      </w:pPr>
      <w:r w:rsidRPr="00A93ACA">
        <w:rPr>
          <w:sz w:val="28"/>
          <w:szCs w:val="28"/>
        </w:rPr>
        <w:t xml:space="preserve">Клиентская часть представлена </w:t>
      </w:r>
      <w:r w:rsidRPr="00A93ACA">
        <w:rPr>
          <w:sz w:val="28"/>
          <w:szCs w:val="28"/>
          <w:lang w:val="en-US"/>
        </w:rPr>
        <w:t>PCI</w:t>
      </w:r>
      <w:r w:rsidRPr="00A93ACA">
        <w:rPr>
          <w:sz w:val="28"/>
          <w:szCs w:val="28"/>
        </w:rPr>
        <w:t xml:space="preserve">- и </w:t>
      </w:r>
      <w:r w:rsidRPr="00A93ACA">
        <w:rPr>
          <w:sz w:val="28"/>
          <w:szCs w:val="28"/>
          <w:lang w:val="en-US"/>
        </w:rPr>
        <w:t>PCMCIA</w:t>
      </w:r>
      <w:r w:rsidRPr="00A93ACA">
        <w:rPr>
          <w:sz w:val="28"/>
          <w:szCs w:val="28"/>
        </w:rPr>
        <w:t>-адаптерами</w:t>
      </w:r>
    </w:p>
    <w:p w:rsidR="000C2ABA" w:rsidRDefault="000C2ABA" w:rsidP="008278B0">
      <w:pPr>
        <w:pStyle w:val="a7"/>
        <w:spacing w:line="360" w:lineRule="auto"/>
        <w:ind w:firstLine="851"/>
        <w:jc w:val="both"/>
        <w:rPr>
          <w:sz w:val="28"/>
          <w:szCs w:val="28"/>
        </w:rPr>
      </w:pPr>
      <w:r w:rsidRPr="00A93ACA">
        <w:rPr>
          <w:sz w:val="28"/>
          <w:szCs w:val="28"/>
        </w:rPr>
        <w:lastRenderedPageBreak/>
        <w:t>Устройство выполнено в виде стандартного PCI-адаптера</w:t>
      </w:r>
      <w:r w:rsidR="001760C6">
        <w:rPr>
          <w:sz w:val="28"/>
          <w:szCs w:val="28"/>
        </w:rPr>
        <w:t>.</w:t>
      </w:r>
      <w:r w:rsidRPr="00A93ACA">
        <w:rPr>
          <w:sz w:val="28"/>
          <w:szCs w:val="28"/>
        </w:rPr>
        <w:t xml:space="preserve"> Антенна используется стандартная, как и для предыдущего семейства беспроводных устройств.</w:t>
      </w:r>
      <w:r w:rsidR="001760C6">
        <w:rPr>
          <w:sz w:val="28"/>
          <w:szCs w:val="28"/>
        </w:rPr>
        <w:t xml:space="preserve"> </w:t>
      </w:r>
      <w:r w:rsidRPr="00A93ACA">
        <w:rPr>
          <w:sz w:val="28"/>
          <w:szCs w:val="28"/>
        </w:rPr>
        <w:t xml:space="preserve">Следует отметить, что возможность замены антенны является несомненным плюсом, так как при значительном удалении от беспроводной точки доступа или слабом сигнале есть возможность использовать антенны с повышенным коэффициентом усиления сигнала или направленные антенны. </w:t>
      </w:r>
    </w:p>
    <w:p w:rsidR="001760C6" w:rsidRDefault="001760C6" w:rsidP="008278B0">
      <w:pPr>
        <w:pStyle w:val="a7"/>
        <w:spacing w:line="360" w:lineRule="auto"/>
        <w:ind w:firstLine="851"/>
        <w:jc w:val="both"/>
        <w:rPr>
          <w:sz w:val="28"/>
          <w:szCs w:val="28"/>
        </w:rPr>
      </w:pPr>
      <w:r>
        <w:rPr>
          <w:sz w:val="28"/>
          <w:szCs w:val="28"/>
        </w:rPr>
        <w:t>Спецификация беспроводной сетевой карты</w:t>
      </w:r>
      <w:r w:rsidR="00B379A0" w:rsidRPr="00B379A0">
        <w:rPr>
          <w:sz w:val="28"/>
          <w:szCs w:val="28"/>
        </w:rPr>
        <w:t xml:space="preserve"> </w:t>
      </w:r>
      <w:r w:rsidR="00B379A0">
        <w:rPr>
          <w:sz w:val="28"/>
          <w:szCs w:val="28"/>
          <w:lang w:val="en-US"/>
        </w:rPr>
        <w:t>DWL</w:t>
      </w:r>
      <w:r w:rsidR="00B379A0" w:rsidRPr="00B379A0">
        <w:rPr>
          <w:sz w:val="28"/>
          <w:szCs w:val="28"/>
        </w:rPr>
        <w:t xml:space="preserve">-546 </w:t>
      </w:r>
      <w:r w:rsidR="00B379A0">
        <w:rPr>
          <w:sz w:val="28"/>
          <w:szCs w:val="28"/>
          <w:lang w:val="en-US"/>
        </w:rPr>
        <w:t>PCI</w:t>
      </w:r>
      <w:r w:rsidR="00B379A0" w:rsidRPr="00B379A0">
        <w:rPr>
          <w:sz w:val="28"/>
          <w:szCs w:val="28"/>
        </w:rPr>
        <w:t xml:space="preserve"> </w:t>
      </w:r>
      <w:r w:rsidR="00B379A0">
        <w:rPr>
          <w:sz w:val="28"/>
          <w:szCs w:val="28"/>
        </w:rPr>
        <w:t>представлена в   табли</w:t>
      </w:r>
      <w:r w:rsidR="004D4EA8">
        <w:rPr>
          <w:sz w:val="28"/>
          <w:szCs w:val="28"/>
        </w:rPr>
        <w:t>це 5.</w:t>
      </w:r>
      <w:r w:rsidR="00B379A0">
        <w:rPr>
          <w:sz w:val="28"/>
          <w:szCs w:val="28"/>
        </w:rPr>
        <w:t xml:space="preserve">                       </w:t>
      </w:r>
    </w:p>
    <w:p w:rsidR="00B379A0" w:rsidRDefault="00B379A0" w:rsidP="008278B0">
      <w:pPr>
        <w:pStyle w:val="a7"/>
        <w:spacing w:line="360" w:lineRule="auto"/>
        <w:ind w:firstLine="851"/>
        <w:jc w:val="both"/>
        <w:rPr>
          <w:sz w:val="28"/>
          <w:szCs w:val="28"/>
        </w:rPr>
      </w:pPr>
      <w:r>
        <w:rPr>
          <w:sz w:val="28"/>
          <w:szCs w:val="28"/>
        </w:rPr>
        <w:t xml:space="preserve">                                                                                                                Таблица 5</w:t>
      </w:r>
    </w:p>
    <w:tbl>
      <w:tblPr>
        <w:tblStyle w:val="a8"/>
        <w:tblW w:w="0" w:type="auto"/>
        <w:tblLook w:val="01E0" w:firstRow="1" w:lastRow="1" w:firstColumn="1" w:lastColumn="1" w:noHBand="0" w:noVBand="0"/>
      </w:tblPr>
      <w:tblGrid>
        <w:gridCol w:w="3120"/>
        <w:gridCol w:w="7301"/>
      </w:tblGrid>
      <w:tr w:rsidR="003966A1" w:rsidRPr="00F1365E">
        <w:tc>
          <w:tcPr>
            <w:tcW w:w="0" w:type="auto"/>
          </w:tcPr>
          <w:p w:rsidR="003966A1" w:rsidRPr="00F1365E" w:rsidRDefault="003966A1" w:rsidP="00AD1F31">
            <w:pPr>
              <w:rPr>
                <w:sz w:val="24"/>
                <w:szCs w:val="24"/>
              </w:rPr>
            </w:pPr>
            <w:r w:rsidRPr="00F1365E">
              <w:rPr>
                <w:sz w:val="24"/>
                <w:szCs w:val="24"/>
              </w:rPr>
              <w:t>Стандарты и спецификации</w:t>
            </w:r>
          </w:p>
        </w:tc>
        <w:tc>
          <w:tcPr>
            <w:tcW w:w="0" w:type="auto"/>
          </w:tcPr>
          <w:p w:rsidR="003966A1" w:rsidRPr="00F1365E" w:rsidRDefault="003966A1" w:rsidP="00AD1F31">
            <w:pPr>
              <w:rPr>
                <w:sz w:val="24"/>
                <w:szCs w:val="24"/>
              </w:rPr>
            </w:pPr>
            <w:r w:rsidRPr="00F1365E">
              <w:rPr>
                <w:sz w:val="24"/>
                <w:szCs w:val="24"/>
              </w:rPr>
              <w:t>Совместимость с PCI 2.1/2.2</w:t>
            </w:r>
          </w:p>
        </w:tc>
      </w:tr>
      <w:tr w:rsidR="003966A1" w:rsidRPr="00F1365E">
        <w:tc>
          <w:tcPr>
            <w:tcW w:w="0" w:type="auto"/>
          </w:tcPr>
          <w:p w:rsidR="003966A1" w:rsidRPr="00F1365E" w:rsidRDefault="003966A1" w:rsidP="00AD1F31">
            <w:pPr>
              <w:rPr>
                <w:sz w:val="24"/>
                <w:szCs w:val="24"/>
              </w:rPr>
            </w:pPr>
            <w:r w:rsidRPr="00F1365E">
              <w:rPr>
                <w:sz w:val="24"/>
                <w:szCs w:val="24"/>
              </w:rPr>
              <w:t>Функции защиты</w:t>
            </w:r>
          </w:p>
        </w:tc>
        <w:tc>
          <w:tcPr>
            <w:tcW w:w="0" w:type="auto"/>
          </w:tcPr>
          <w:p w:rsidR="003966A1" w:rsidRPr="00F1365E" w:rsidRDefault="003966A1" w:rsidP="00AD1F31">
            <w:pPr>
              <w:rPr>
                <w:sz w:val="24"/>
                <w:szCs w:val="24"/>
              </w:rPr>
            </w:pPr>
            <w:r w:rsidRPr="00F1365E">
              <w:rPr>
                <w:sz w:val="24"/>
                <w:szCs w:val="24"/>
              </w:rPr>
              <w:t>- Шифрование по технологии WEP 64/128/256 бит;</w:t>
            </w:r>
            <w:r w:rsidRPr="00F1365E">
              <w:rPr>
                <w:sz w:val="24"/>
                <w:szCs w:val="24"/>
              </w:rPr>
              <w:br/>
              <w:t>- Отключение ESSID (ИД зоны обслуживания) широковещательной передачи;</w:t>
            </w:r>
            <w:r w:rsidRPr="00F1365E">
              <w:rPr>
                <w:sz w:val="24"/>
                <w:szCs w:val="24"/>
              </w:rPr>
              <w:br/>
              <w:t>- Поддержка сетевой аутентификации 802.1x;</w:t>
            </w:r>
            <w:r w:rsidRPr="00F1365E">
              <w:rPr>
                <w:sz w:val="24"/>
                <w:szCs w:val="24"/>
              </w:rPr>
              <w:br/>
              <w:t>- Технология WPA (Wi-Fi Protected Access).</w:t>
            </w:r>
          </w:p>
        </w:tc>
      </w:tr>
      <w:tr w:rsidR="003966A1" w:rsidRPr="00F1365E">
        <w:tc>
          <w:tcPr>
            <w:tcW w:w="0" w:type="auto"/>
            <w:vAlign w:val="center"/>
          </w:tcPr>
          <w:p w:rsidR="003966A1" w:rsidRPr="00F1365E" w:rsidRDefault="003966A1" w:rsidP="00AD1F31">
            <w:pPr>
              <w:pStyle w:val="a7"/>
              <w:ind w:firstLine="851"/>
              <w:jc w:val="both"/>
            </w:pPr>
            <w:r w:rsidRPr="00F1365E">
              <w:t>Типы модуляции</w:t>
            </w:r>
          </w:p>
        </w:tc>
        <w:tc>
          <w:tcPr>
            <w:tcW w:w="0" w:type="auto"/>
            <w:vAlign w:val="center"/>
          </w:tcPr>
          <w:p w:rsidR="003966A1" w:rsidRPr="00F1365E" w:rsidRDefault="003966A1" w:rsidP="00AD1F31">
            <w:pPr>
              <w:pStyle w:val="a7"/>
              <w:ind w:firstLine="851"/>
              <w:jc w:val="both"/>
            </w:pPr>
            <w:r w:rsidRPr="00F1365E">
              <w:t>BPSK, QPSK, CCK, PBCC и OFDM</w:t>
            </w:r>
          </w:p>
        </w:tc>
      </w:tr>
      <w:tr w:rsidR="003966A1" w:rsidRPr="00F1365E">
        <w:tc>
          <w:tcPr>
            <w:tcW w:w="0" w:type="auto"/>
            <w:vAlign w:val="center"/>
          </w:tcPr>
          <w:p w:rsidR="003966A1" w:rsidRPr="00F1365E" w:rsidRDefault="003966A1" w:rsidP="00AD1F31">
            <w:pPr>
              <w:pStyle w:val="a7"/>
              <w:ind w:firstLine="851"/>
              <w:jc w:val="both"/>
            </w:pPr>
            <w:r w:rsidRPr="00F1365E">
              <w:t>Радиочасть</w:t>
            </w:r>
          </w:p>
        </w:tc>
        <w:tc>
          <w:tcPr>
            <w:tcW w:w="0" w:type="auto"/>
            <w:vAlign w:val="center"/>
          </w:tcPr>
          <w:p w:rsidR="003966A1" w:rsidRPr="00F1365E" w:rsidRDefault="003966A1" w:rsidP="00AD1F31">
            <w:pPr>
              <w:pStyle w:val="a7"/>
              <w:ind w:firstLine="851"/>
              <w:jc w:val="both"/>
            </w:pPr>
            <w:r w:rsidRPr="00F1365E">
              <w:t>IEEE 802.11g 54 Мбит/с</w:t>
            </w:r>
          </w:p>
        </w:tc>
      </w:tr>
      <w:tr w:rsidR="003966A1" w:rsidRPr="00F1365E">
        <w:tc>
          <w:tcPr>
            <w:tcW w:w="0" w:type="auto"/>
            <w:vAlign w:val="center"/>
          </w:tcPr>
          <w:p w:rsidR="003966A1" w:rsidRPr="00F1365E" w:rsidRDefault="003966A1" w:rsidP="00AD1F31">
            <w:pPr>
              <w:pStyle w:val="a7"/>
              <w:ind w:firstLine="851"/>
              <w:jc w:val="both"/>
            </w:pPr>
            <w:r w:rsidRPr="00F1365E">
              <w:t>Выходная мощность радиопередачи</w:t>
            </w:r>
          </w:p>
        </w:tc>
        <w:tc>
          <w:tcPr>
            <w:tcW w:w="0" w:type="auto"/>
            <w:vAlign w:val="center"/>
          </w:tcPr>
          <w:p w:rsidR="003966A1" w:rsidRPr="00F1365E" w:rsidRDefault="003966A1" w:rsidP="00AD1F31">
            <w:pPr>
              <w:pStyle w:val="a7"/>
              <w:ind w:firstLine="851"/>
              <w:jc w:val="both"/>
            </w:pPr>
            <w:r w:rsidRPr="00F1365E">
              <w:t>от +16 до 18 дБм</w:t>
            </w:r>
          </w:p>
        </w:tc>
      </w:tr>
      <w:tr w:rsidR="003966A1" w:rsidRPr="00F1365E">
        <w:tc>
          <w:tcPr>
            <w:tcW w:w="0" w:type="auto"/>
            <w:vAlign w:val="center"/>
          </w:tcPr>
          <w:p w:rsidR="003966A1" w:rsidRPr="00F1365E" w:rsidRDefault="003966A1" w:rsidP="00AD1F31">
            <w:pPr>
              <w:pStyle w:val="a7"/>
              <w:ind w:firstLine="851"/>
              <w:jc w:val="both"/>
            </w:pPr>
            <w:r w:rsidRPr="00F1365E">
              <w:t>Частотный диапазон</w:t>
            </w:r>
          </w:p>
        </w:tc>
        <w:tc>
          <w:tcPr>
            <w:tcW w:w="0" w:type="auto"/>
            <w:vAlign w:val="center"/>
          </w:tcPr>
          <w:p w:rsidR="003966A1" w:rsidRPr="00F1365E" w:rsidRDefault="003966A1" w:rsidP="00AD1F31">
            <w:pPr>
              <w:pStyle w:val="a7"/>
              <w:ind w:firstLine="851"/>
              <w:jc w:val="both"/>
            </w:pPr>
            <w:r w:rsidRPr="00F1365E">
              <w:t>2400 ~ 2472 МГц для Европы</w:t>
            </w:r>
          </w:p>
        </w:tc>
      </w:tr>
      <w:tr w:rsidR="003966A1" w:rsidRPr="00F1365E">
        <w:tc>
          <w:tcPr>
            <w:tcW w:w="0" w:type="auto"/>
            <w:vAlign w:val="center"/>
          </w:tcPr>
          <w:p w:rsidR="003966A1" w:rsidRPr="00F1365E" w:rsidRDefault="003966A1" w:rsidP="00AD1F31">
            <w:pPr>
              <w:pStyle w:val="a7"/>
              <w:ind w:firstLine="851"/>
              <w:jc w:val="both"/>
            </w:pPr>
            <w:r w:rsidRPr="00F1365E">
              <w:t>Радиотехнология</w:t>
            </w:r>
          </w:p>
        </w:tc>
        <w:tc>
          <w:tcPr>
            <w:tcW w:w="0" w:type="auto"/>
            <w:vAlign w:val="center"/>
          </w:tcPr>
          <w:p w:rsidR="003966A1" w:rsidRPr="00F1365E" w:rsidRDefault="003966A1" w:rsidP="00AD1F31">
            <w:pPr>
              <w:pStyle w:val="a7"/>
              <w:ind w:firstLine="851"/>
              <w:jc w:val="both"/>
              <w:rPr>
                <w:lang w:val="en-US"/>
              </w:rPr>
            </w:pPr>
            <w:r w:rsidRPr="00F1365E">
              <w:t>Технология</w:t>
            </w:r>
            <w:r w:rsidRPr="00F1365E">
              <w:rPr>
                <w:lang w:val="en-US"/>
              </w:rPr>
              <w:t xml:space="preserve"> Direct Sequence Spread Spectrum (DSSS)</w:t>
            </w:r>
          </w:p>
        </w:tc>
      </w:tr>
      <w:tr w:rsidR="003966A1" w:rsidRPr="00F1365E">
        <w:tc>
          <w:tcPr>
            <w:tcW w:w="0" w:type="auto"/>
            <w:vAlign w:val="center"/>
          </w:tcPr>
          <w:p w:rsidR="003966A1" w:rsidRPr="00F1365E" w:rsidRDefault="003966A1" w:rsidP="00AD1F31">
            <w:pPr>
              <w:pStyle w:val="a7"/>
              <w:ind w:firstLine="851"/>
              <w:jc w:val="both"/>
            </w:pPr>
            <w:r w:rsidRPr="00F1365E">
              <w:t>Скорости передачи данных, Мбит/с</w:t>
            </w:r>
          </w:p>
        </w:tc>
        <w:tc>
          <w:tcPr>
            <w:tcW w:w="0" w:type="auto"/>
            <w:vAlign w:val="center"/>
          </w:tcPr>
          <w:p w:rsidR="003966A1" w:rsidRPr="00F1365E" w:rsidRDefault="003966A1" w:rsidP="00AD1F31">
            <w:pPr>
              <w:pStyle w:val="a7"/>
              <w:ind w:firstLine="851"/>
              <w:jc w:val="both"/>
            </w:pPr>
            <w:r w:rsidRPr="00F1365E">
              <w:t>1, 2, 5,5, 6, 11, 12, 22, 24, 36, 48, 54 (с автоматическим снижением скорости)</w:t>
            </w:r>
          </w:p>
        </w:tc>
      </w:tr>
      <w:tr w:rsidR="003966A1" w:rsidRPr="00F1365E">
        <w:tc>
          <w:tcPr>
            <w:tcW w:w="0" w:type="auto"/>
            <w:vAlign w:val="center"/>
          </w:tcPr>
          <w:p w:rsidR="003966A1" w:rsidRPr="00F1365E" w:rsidRDefault="003966A1" w:rsidP="00AD1F31">
            <w:pPr>
              <w:pStyle w:val="a7"/>
              <w:ind w:firstLine="851"/>
              <w:jc w:val="both"/>
            </w:pPr>
            <w:r w:rsidRPr="00F1365E">
              <w:t>Тип антенны</w:t>
            </w:r>
          </w:p>
        </w:tc>
        <w:tc>
          <w:tcPr>
            <w:tcW w:w="0" w:type="auto"/>
            <w:vAlign w:val="center"/>
          </w:tcPr>
          <w:p w:rsidR="003966A1" w:rsidRPr="00F1365E" w:rsidRDefault="003966A1" w:rsidP="00AD1F31">
            <w:pPr>
              <w:pStyle w:val="a7"/>
              <w:ind w:firstLine="851"/>
              <w:jc w:val="both"/>
            </w:pPr>
            <w:r w:rsidRPr="00F1365E">
              <w:t xml:space="preserve">Съемная поворотная антенна типа &lt;диполь&gt; с разъемом SMA обратной полярности (высота </w:t>
            </w:r>
            <w:smartTag w:uri="urn:schemas-microsoft-com:office:smarttags" w:element="metricconverter">
              <w:smartTagPr>
                <w:attr w:name="ProductID" w:val="16,03 см"/>
              </w:smartTagPr>
              <w:r w:rsidRPr="00F1365E">
                <w:t>16,03 см</w:t>
              </w:r>
            </w:smartTag>
            <w:r w:rsidRPr="00F1365E">
              <w:t>)</w:t>
            </w:r>
          </w:p>
        </w:tc>
      </w:tr>
    </w:tbl>
    <w:p w:rsidR="000C2ABA" w:rsidRDefault="000C2ABA" w:rsidP="008278B0">
      <w:pPr>
        <w:pStyle w:val="a7"/>
        <w:spacing w:line="360" w:lineRule="auto"/>
        <w:ind w:firstLine="851"/>
        <w:jc w:val="both"/>
        <w:rPr>
          <w:sz w:val="28"/>
          <w:szCs w:val="28"/>
        </w:rPr>
      </w:pPr>
      <w:r w:rsidRPr="00A93ACA">
        <w:rPr>
          <w:sz w:val="28"/>
          <w:szCs w:val="28"/>
        </w:rPr>
        <w:t>Серверная часть включает в себя два устройства - многофункциональную точку доступа, а также совмещенную в одном устройстве беспроводную точку доступа и маршрутизатор:</w:t>
      </w:r>
    </w:p>
    <w:p w:rsidR="00CA0E8F" w:rsidRPr="00A93ACA" w:rsidRDefault="00CA0E8F" w:rsidP="008278B0">
      <w:pPr>
        <w:pStyle w:val="a7"/>
        <w:ind w:firstLine="851"/>
        <w:jc w:val="both"/>
        <w:rPr>
          <w:sz w:val="28"/>
          <w:szCs w:val="28"/>
        </w:rPr>
      </w:pPr>
      <w:r w:rsidRPr="00741532">
        <w:rPr>
          <w:sz w:val="28"/>
          <w:szCs w:val="28"/>
          <w:lang w:val="en-US"/>
        </w:rPr>
        <w:t>D</w:t>
      </w:r>
      <w:r w:rsidRPr="003E48A8">
        <w:rPr>
          <w:sz w:val="28"/>
          <w:szCs w:val="28"/>
        </w:rPr>
        <w:t>-</w:t>
      </w:r>
      <w:r w:rsidRPr="00741532">
        <w:rPr>
          <w:sz w:val="28"/>
          <w:szCs w:val="28"/>
          <w:lang w:val="en-US"/>
        </w:rPr>
        <w:t>Link</w:t>
      </w:r>
      <w:r w:rsidRPr="003E48A8">
        <w:rPr>
          <w:sz w:val="28"/>
          <w:szCs w:val="28"/>
        </w:rPr>
        <w:t xml:space="preserve"> </w:t>
      </w:r>
      <w:r w:rsidRPr="00741532">
        <w:rPr>
          <w:sz w:val="28"/>
          <w:szCs w:val="28"/>
          <w:lang w:val="en-US"/>
        </w:rPr>
        <w:t>DWL</w:t>
      </w:r>
      <w:r w:rsidRPr="003E48A8">
        <w:rPr>
          <w:sz w:val="28"/>
          <w:szCs w:val="28"/>
        </w:rPr>
        <w:t>-2000</w:t>
      </w:r>
      <w:r w:rsidRPr="00741532">
        <w:rPr>
          <w:sz w:val="28"/>
          <w:szCs w:val="28"/>
          <w:lang w:val="en-US"/>
        </w:rPr>
        <w:t>AP</w:t>
      </w:r>
      <w:r w:rsidRPr="003E48A8">
        <w:rPr>
          <w:sz w:val="28"/>
          <w:szCs w:val="28"/>
        </w:rPr>
        <w:t>+</w:t>
      </w:r>
      <w:r>
        <w:rPr>
          <w:sz w:val="28"/>
          <w:szCs w:val="28"/>
        </w:rPr>
        <w:t xml:space="preserve"> </w:t>
      </w:r>
      <w:r w:rsidRPr="00741532">
        <w:rPr>
          <w:sz w:val="28"/>
          <w:szCs w:val="28"/>
        </w:rPr>
        <w:t>Высокоскоростная беспроводная точка доступа 2.4ГГц</w:t>
      </w:r>
    </w:p>
    <w:p w:rsidR="000C2ABA" w:rsidRPr="00CA0E8F" w:rsidRDefault="003D3179" w:rsidP="008278B0">
      <w:pPr>
        <w:pStyle w:val="a7"/>
        <w:ind w:firstLine="851"/>
        <w:jc w:val="both"/>
        <w:rPr>
          <w:bCs/>
          <w:color w:val="000000"/>
          <w:sz w:val="28"/>
          <w:szCs w:val="28"/>
        </w:rPr>
      </w:pPr>
      <w:r w:rsidRPr="00CA0E8F">
        <w:rPr>
          <w:bCs/>
          <w:color w:val="000000"/>
          <w:sz w:val="28"/>
          <w:szCs w:val="28"/>
        </w:rPr>
        <w:t>DWL-7100AP</w:t>
      </w:r>
    </w:p>
    <w:p w:rsidR="000C2ABA" w:rsidRPr="00A93ACA" w:rsidRDefault="000C2ABA" w:rsidP="008278B0">
      <w:pPr>
        <w:pStyle w:val="a7"/>
        <w:spacing w:line="360" w:lineRule="auto"/>
        <w:ind w:firstLine="851"/>
        <w:jc w:val="both"/>
        <w:rPr>
          <w:sz w:val="28"/>
          <w:szCs w:val="28"/>
        </w:rPr>
      </w:pPr>
      <w:r w:rsidRPr="00A93ACA">
        <w:rPr>
          <w:sz w:val="28"/>
          <w:szCs w:val="28"/>
        </w:rPr>
        <w:t xml:space="preserve">Устройства предназначены для развертывания беспроводных сетей класса "инфраструктура" стандарта 802.11g на скоростях ранее недоступных для </w:t>
      </w:r>
      <w:r w:rsidRPr="00A93ACA">
        <w:rPr>
          <w:sz w:val="28"/>
          <w:szCs w:val="28"/>
        </w:rPr>
        <w:lastRenderedPageBreak/>
        <w:t>радиосетей. Точка доступа обладают богатыми средствами администрирования, управления и позволяют без дополнительных усилий предоставить доступ мобильным пользователям.</w:t>
      </w:r>
    </w:p>
    <w:p w:rsidR="000C2ABA" w:rsidRPr="0071194D" w:rsidRDefault="00CA0E8F" w:rsidP="00491B8E">
      <w:pPr>
        <w:pStyle w:val="a7"/>
        <w:spacing w:line="360" w:lineRule="auto"/>
        <w:ind w:firstLine="851"/>
        <w:jc w:val="both"/>
        <w:rPr>
          <w:bCs/>
          <w:color w:val="000000"/>
          <w:sz w:val="28"/>
          <w:szCs w:val="28"/>
        </w:rPr>
      </w:pPr>
      <w:r w:rsidRPr="00CA0E8F">
        <w:rPr>
          <w:bCs/>
          <w:color w:val="000000"/>
          <w:sz w:val="28"/>
          <w:szCs w:val="28"/>
        </w:rPr>
        <w:t>DWL-7100AP</w:t>
      </w:r>
      <w:r>
        <w:rPr>
          <w:bCs/>
          <w:color w:val="000000"/>
          <w:sz w:val="28"/>
          <w:szCs w:val="28"/>
        </w:rPr>
        <w:t xml:space="preserve"> э</w:t>
      </w:r>
      <w:r w:rsidR="000C2ABA" w:rsidRPr="00A93ACA">
        <w:rPr>
          <w:sz w:val="28"/>
          <w:szCs w:val="28"/>
        </w:rPr>
        <w:t>то профессиональная групповая точка доступа и представляет собой пять продуктов в одном:</w:t>
      </w:r>
      <w:r w:rsidR="0071194D">
        <w:rPr>
          <w:sz w:val="28"/>
          <w:szCs w:val="28"/>
        </w:rPr>
        <w:t xml:space="preserve">  скорость </w:t>
      </w:r>
      <w:r w:rsidR="0071194D" w:rsidRPr="0071194D">
        <w:rPr>
          <w:sz w:val="28"/>
          <w:szCs w:val="28"/>
        </w:rPr>
        <w:t>D-Link DWL-7000</w:t>
      </w:r>
      <w:r w:rsidR="0071194D">
        <w:rPr>
          <w:sz w:val="28"/>
          <w:szCs w:val="28"/>
        </w:rPr>
        <w:t>AP в различных режимах составиляет</w:t>
      </w:r>
      <w:r w:rsidR="0071194D" w:rsidRPr="0071194D">
        <w:rPr>
          <w:sz w:val="28"/>
          <w:szCs w:val="28"/>
        </w:rPr>
        <w:t xml:space="preserve"> от 19,66 Мбит/с до 27,56 Мбит/с</w:t>
      </w:r>
      <w:r w:rsidR="00491B8E">
        <w:rPr>
          <w:sz w:val="28"/>
          <w:szCs w:val="28"/>
        </w:rPr>
        <w:t>.</w:t>
      </w:r>
    </w:p>
    <w:p w:rsidR="000C2ABA" w:rsidRPr="00A93ACA" w:rsidRDefault="000C2ABA" w:rsidP="008278B0">
      <w:pPr>
        <w:widowControl/>
        <w:autoSpaceDE/>
        <w:autoSpaceDN/>
        <w:adjustRightInd/>
        <w:spacing w:before="100" w:beforeAutospacing="1" w:after="100" w:afterAutospacing="1" w:line="360" w:lineRule="auto"/>
        <w:ind w:left="360"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Групповой пункт доступа - базовая беспроводная станция;</w:t>
      </w:r>
    </w:p>
    <w:p w:rsidR="000C2ABA" w:rsidRPr="00A93ACA" w:rsidRDefault="000C2ABA" w:rsidP="008278B0">
      <w:pPr>
        <w:widowControl/>
        <w:autoSpaceDE/>
        <w:autoSpaceDN/>
        <w:adjustRightInd/>
        <w:spacing w:before="100" w:beforeAutospacing="1" w:after="100" w:afterAutospacing="1" w:line="360" w:lineRule="auto"/>
        <w:ind w:left="360"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Мост - линия между двумя сетями;</w:t>
      </w:r>
    </w:p>
    <w:p w:rsidR="000C2ABA" w:rsidRPr="00A93ACA" w:rsidRDefault="000C2ABA" w:rsidP="008278B0">
      <w:pPr>
        <w:widowControl/>
        <w:autoSpaceDE/>
        <w:autoSpaceDN/>
        <w:adjustRightInd/>
        <w:spacing w:before="100" w:beforeAutospacing="1" w:after="100" w:afterAutospacing="1" w:line="360" w:lineRule="auto"/>
        <w:ind w:left="360"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Несколько мостов - линии между несколькими сетями;</w:t>
      </w:r>
    </w:p>
    <w:p w:rsidR="000C2ABA" w:rsidRPr="00A93ACA" w:rsidRDefault="000C2ABA" w:rsidP="008278B0">
      <w:pPr>
        <w:widowControl/>
        <w:autoSpaceDE/>
        <w:autoSpaceDN/>
        <w:adjustRightInd/>
        <w:spacing w:before="100" w:beforeAutospacing="1" w:after="100" w:afterAutospacing="1" w:line="360" w:lineRule="auto"/>
        <w:ind w:left="360"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 xml:space="preserve">Клиент - предоставляет возможность беспроводного доступа к любому устройству Ethernet. </w:t>
      </w:r>
    </w:p>
    <w:p w:rsidR="000C2ABA" w:rsidRPr="00647CBA" w:rsidRDefault="000C2ABA" w:rsidP="008278B0">
      <w:pPr>
        <w:widowControl/>
        <w:autoSpaceDE/>
        <w:autoSpaceDN/>
        <w:adjustRightInd/>
        <w:spacing w:before="100" w:beforeAutospacing="1" w:after="100" w:afterAutospacing="1" w:line="360" w:lineRule="auto"/>
        <w:ind w:firstLine="851"/>
        <w:jc w:val="both"/>
        <w:rPr>
          <w:rFonts w:ascii="Times New Roman" w:hAnsi="Times New Roman" w:cs="Times New Roman"/>
          <w:sz w:val="28"/>
          <w:szCs w:val="28"/>
        </w:rPr>
      </w:pPr>
      <w:r w:rsidRPr="00647CBA">
        <w:rPr>
          <w:rFonts w:ascii="Times New Roman" w:hAnsi="Times New Roman" w:cs="Times New Roman"/>
          <w:sz w:val="28"/>
          <w:szCs w:val="28"/>
        </w:rPr>
        <w:t>Повторитель - расширяет диапазон беспроводных сетей.</w:t>
      </w:r>
    </w:p>
    <w:p w:rsidR="00491B8E" w:rsidRDefault="000C2ABA" w:rsidP="0064771A">
      <w:pPr>
        <w:pStyle w:val="a7"/>
        <w:spacing w:line="360" w:lineRule="auto"/>
        <w:ind w:firstLine="851"/>
        <w:jc w:val="both"/>
        <w:rPr>
          <w:sz w:val="28"/>
          <w:szCs w:val="28"/>
        </w:rPr>
      </w:pPr>
      <w:r w:rsidRPr="00A93ACA">
        <w:rPr>
          <w:sz w:val="28"/>
          <w:szCs w:val="28"/>
        </w:rPr>
        <w:t>Сзади устройства традиционно располагаются разъемы:</w:t>
      </w:r>
    </w:p>
    <w:p w:rsidR="0064771A" w:rsidRDefault="000C2ABA" w:rsidP="0064771A">
      <w:pPr>
        <w:pStyle w:val="a7"/>
        <w:spacing w:line="360" w:lineRule="auto"/>
        <w:ind w:firstLine="851"/>
        <w:jc w:val="both"/>
        <w:rPr>
          <w:sz w:val="28"/>
          <w:szCs w:val="28"/>
        </w:rPr>
      </w:pPr>
      <w:r w:rsidRPr="00A93ACA">
        <w:rPr>
          <w:sz w:val="28"/>
          <w:szCs w:val="28"/>
        </w:rPr>
        <w:t>Коннектор для подключения первой антенны;LAN-порт 10/100 Мбит/с для подключения к проводной локальной сети;COM-порт консолиРазъем для подключения источника питания;</w:t>
      </w:r>
    </w:p>
    <w:p w:rsidR="0064771A" w:rsidRDefault="000C2ABA" w:rsidP="0064771A">
      <w:pPr>
        <w:pStyle w:val="a7"/>
        <w:spacing w:line="360" w:lineRule="auto"/>
        <w:ind w:firstLine="851"/>
        <w:jc w:val="both"/>
        <w:rPr>
          <w:sz w:val="28"/>
          <w:szCs w:val="28"/>
        </w:rPr>
      </w:pPr>
      <w:r w:rsidRPr="00A93ACA">
        <w:rPr>
          <w:sz w:val="28"/>
          <w:szCs w:val="28"/>
        </w:rPr>
        <w:t>Коннектор для подключения второй антенны.</w:t>
      </w:r>
      <w:r w:rsidR="00CA0E8F" w:rsidRPr="00CA0E8F">
        <w:rPr>
          <w:sz w:val="28"/>
          <w:szCs w:val="28"/>
        </w:rPr>
        <w:t xml:space="preserve"> </w:t>
      </w:r>
      <w:r w:rsidR="00CA0E8F" w:rsidRPr="00A93ACA">
        <w:rPr>
          <w:sz w:val="28"/>
          <w:szCs w:val="28"/>
        </w:rPr>
        <w:t xml:space="preserve">Коннектор служит для подключения внешней антенны, если необходимо провести объединение сетей находящихся на значительных расстояниях ( 7 – </w:t>
      </w:r>
      <w:smartTag w:uri="urn:schemas-microsoft-com:office:smarttags" w:element="metricconverter">
        <w:smartTagPr>
          <w:attr w:name="ProductID" w:val="50 км"/>
        </w:smartTagPr>
        <w:r w:rsidR="00CA0E8F" w:rsidRPr="00A93ACA">
          <w:rPr>
            <w:sz w:val="28"/>
            <w:szCs w:val="28"/>
          </w:rPr>
          <w:t>50 км</w:t>
        </w:r>
      </w:smartTag>
      <w:r w:rsidR="00CA0E8F" w:rsidRPr="00A93ACA">
        <w:rPr>
          <w:sz w:val="28"/>
          <w:szCs w:val="28"/>
        </w:rPr>
        <w:t xml:space="preserve"> ).</w:t>
      </w:r>
    </w:p>
    <w:p w:rsidR="00CA0E8F" w:rsidRDefault="00CA0E8F" w:rsidP="0064771A">
      <w:pPr>
        <w:pStyle w:val="a7"/>
        <w:spacing w:line="360" w:lineRule="auto"/>
        <w:ind w:firstLine="851"/>
        <w:jc w:val="both"/>
        <w:rPr>
          <w:sz w:val="28"/>
          <w:szCs w:val="28"/>
        </w:rPr>
      </w:pPr>
      <w:r w:rsidRPr="00A93ACA">
        <w:rPr>
          <w:sz w:val="28"/>
          <w:szCs w:val="28"/>
        </w:rPr>
        <w:t>Маршрутизатор</w:t>
      </w:r>
      <w:r w:rsidRPr="00CA0E8F">
        <w:rPr>
          <w:sz w:val="28"/>
          <w:szCs w:val="28"/>
        </w:rPr>
        <w:t xml:space="preserve"> </w:t>
      </w:r>
      <w:r w:rsidRPr="00A93ACA">
        <w:rPr>
          <w:sz w:val="28"/>
          <w:szCs w:val="28"/>
        </w:rPr>
        <w:t>имеет</w:t>
      </w:r>
      <w:r w:rsidRPr="00CA0E8F">
        <w:rPr>
          <w:sz w:val="28"/>
          <w:szCs w:val="28"/>
        </w:rPr>
        <w:t xml:space="preserve"> </w:t>
      </w:r>
      <w:r w:rsidRPr="00A93ACA">
        <w:rPr>
          <w:sz w:val="28"/>
          <w:szCs w:val="28"/>
        </w:rPr>
        <w:t>сетевые</w:t>
      </w:r>
      <w:r w:rsidRPr="00CA0E8F">
        <w:rPr>
          <w:sz w:val="28"/>
          <w:szCs w:val="28"/>
        </w:rPr>
        <w:t xml:space="preserve"> </w:t>
      </w:r>
      <w:r w:rsidRPr="00A93ACA">
        <w:rPr>
          <w:sz w:val="28"/>
          <w:szCs w:val="28"/>
        </w:rPr>
        <w:t>порты</w:t>
      </w:r>
      <w:r w:rsidRPr="00CA0E8F">
        <w:rPr>
          <w:sz w:val="28"/>
          <w:szCs w:val="28"/>
        </w:rPr>
        <w:t xml:space="preserve"> 10/100 </w:t>
      </w:r>
      <w:r w:rsidRPr="00A93ACA">
        <w:rPr>
          <w:sz w:val="28"/>
          <w:szCs w:val="28"/>
        </w:rPr>
        <w:t>Мбит</w:t>
      </w:r>
      <w:r w:rsidRPr="00CA0E8F">
        <w:rPr>
          <w:sz w:val="28"/>
          <w:szCs w:val="28"/>
        </w:rPr>
        <w:t>/</w:t>
      </w:r>
      <w:r w:rsidRPr="00A93ACA">
        <w:rPr>
          <w:sz w:val="28"/>
          <w:szCs w:val="28"/>
        </w:rPr>
        <w:t>с</w:t>
      </w:r>
      <w:r w:rsidRPr="004005D1">
        <w:rPr>
          <w:sz w:val="28"/>
          <w:szCs w:val="28"/>
          <w:lang w:val="en-US"/>
        </w:rPr>
        <w:t> </w:t>
      </w:r>
      <w:r w:rsidRPr="00CA0E8F">
        <w:rPr>
          <w:sz w:val="28"/>
          <w:szCs w:val="28"/>
        </w:rPr>
        <w:t xml:space="preserve">- </w:t>
      </w:r>
      <w:r w:rsidRPr="004005D1">
        <w:rPr>
          <w:sz w:val="28"/>
          <w:szCs w:val="28"/>
          <w:lang w:val="en-US"/>
        </w:rPr>
        <w:t>LAN</w:t>
      </w:r>
      <w:r w:rsidRPr="00CA0E8F">
        <w:rPr>
          <w:sz w:val="28"/>
          <w:szCs w:val="28"/>
        </w:rPr>
        <w:t>1-</w:t>
      </w:r>
      <w:r w:rsidRPr="004005D1">
        <w:rPr>
          <w:sz w:val="28"/>
          <w:szCs w:val="28"/>
          <w:lang w:val="en-US"/>
        </w:rPr>
        <w:t>LAN</w:t>
      </w:r>
      <w:r w:rsidR="0064771A">
        <w:rPr>
          <w:sz w:val="28"/>
          <w:szCs w:val="28"/>
        </w:rPr>
        <w:t xml:space="preserve">4, </w:t>
      </w:r>
      <w:r w:rsidRPr="004005D1">
        <w:rPr>
          <w:sz w:val="28"/>
          <w:szCs w:val="28"/>
          <w:lang w:val="en-US"/>
        </w:rPr>
        <w:t>WAN</w:t>
      </w:r>
      <w:r w:rsidRPr="00CA0E8F">
        <w:rPr>
          <w:sz w:val="28"/>
          <w:szCs w:val="28"/>
        </w:rPr>
        <w:t>-</w:t>
      </w:r>
      <w:r w:rsidRPr="00A93ACA">
        <w:rPr>
          <w:sz w:val="28"/>
          <w:szCs w:val="28"/>
        </w:rPr>
        <w:t>порт</w:t>
      </w:r>
      <w:r w:rsidRPr="00CA0E8F">
        <w:rPr>
          <w:sz w:val="28"/>
          <w:szCs w:val="28"/>
        </w:rPr>
        <w:t xml:space="preserve"> 10/100 </w:t>
      </w:r>
      <w:r w:rsidRPr="00A93ACA">
        <w:rPr>
          <w:sz w:val="28"/>
          <w:szCs w:val="28"/>
        </w:rPr>
        <w:t>Мбит</w:t>
      </w:r>
      <w:r w:rsidRPr="00CA0E8F">
        <w:rPr>
          <w:sz w:val="28"/>
          <w:szCs w:val="28"/>
        </w:rPr>
        <w:t>/</w:t>
      </w:r>
      <w:r w:rsidRPr="00A93ACA">
        <w:rPr>
          <w:sz w:val="28"/>
          <w:szCs w:val="28"/>
        </w:rPr>
        <w:t>с</w:t>
      </w:r>
      <w:r w:rsidRPr="00CA0E8F">
        <w:rPr>
          <w:sz w:val="28"/>
          <w:szCs w:val="28"/>
        </w:rPr>
        <w:t>;</w:t>
      </w:r>
    </w:p>
    <w:p w:rsidR="009F26D5" w:rsidRDefault="00CA0E8F" w:rsidP="008278B0">
      <w:pPr>
        <w:pStyle w:val="a7"/>
        <w:spacing w:line="360" w:lineRule="auto"/>
        <w:ind w:firstLine="851"/>
        <w:jc w:val="both"/>
        <w:rPr>
          <w:bCs/>
          <w:color w:val="000000"/>
          <w:sz w:val="28"/>
          <w:szCs w:val="28"/>
        </w:rPr>
      </w:pPr>
      <w:r>
        <w:rPr>
          <w:sz w:val="28"/>
          <w:szCs w:val="28"/>
        </w:rPr>
        <w:t xml:space="preserve">Спецификация точки доступа </w:t>
      </w:r>
      <w:r w:rsidRPr="00CA0E8F">
        <w:rPr>
          <w:bCs/>
          <w:color w:val="000000"/>
          <w:sz w:val="28"/>
          <w:szCs w:val="28"/>
        </w:rPr>
        <w:t>DWL-7100AP</w:t>
      </w:r>
      <w:r>
        <w:rPr>
          <w:bCs/>
          <w:color w:val="000000"/>
          <w:sz w:val="28"/>
          <w:szCs w:val="28"/>
        </w:rPr>
        <w:t xml:space="preserve"> представлена в таблице</w:t>
      </w:r>
      <w:r w:rsidR="00B379A0">
        <w:rPr>
          <w:bCs/>
          <w:color w:val="000000"/>
          <w:sz w:val="28"/>
          <w:szCs w:val="28"/>
        </w:rPr>
        <w:t xml:space="preserve"> 6</w:t>
      </w:r>
    </w:p>
    <w:p w:rsidR="00F1365E" w:rsidRDefault="00F1365E" w:rsidP="008278B0">
      <w:pPr>
        <w:pStyle w:val="a7"/>
        <w:spacing w:line="360" w:lineRule="auto"/>
        <w:ind w:firstLine="851"/>
        <w:jc w:val="both"/>
        <w:rPr>
          <w:bCs/>
          <w:color w:val="000000"/>
          <w:sz w:val="28"/>
          <w:szCs w:val="28"/>
        </w:rPr>
      </w:pPr>
    </w:p>
    <w:p w:rsidR="00F1365E" w:rsidRDefault="00F1365E" w:rsidP="008278B0">
      <w:pPr>
        <w:pStyle w:val="a7"/>
        <w:spacing w:line="360" w:lineRule="auto"/>
        <w:ind w:firstLine="851"/>
        <w:jc w:val="both"/>
        <w:rPr>
          <w:bCs/>
          <w:color w:val="000000"/>
          <w:sz w:val="28"/>
          <w:szCs w:val="28"/>
        </w:rPr>
      </w:pPr>
    </w:p>
    <w:p w:rsidR="00F1365E" w:rsidRDefault="00F1365E" w:rsidP="008278B0">
      <w:pPr>
        <w:pStyle w:val="a7"/>
        <w:spacing w:line="360" w:lineRule="auto"/>
        <w:ind w:firstLine="851"/>
        <w:jc w:val="both"/>
        <w:rPr>
          <w:bCs/>
          <w:color w:val="000000"/>
          <w:sz w:val="28"/>
          <w:szCs w:val="28"/>
        </w:rPr>
      </w:pPr>
    </w:p>
    <w:p w:rsidR="00E45653" w:rsidRDefault="00E45653" w:rsidP="008278B0">
      <w:pPr>
        <w:pStyle w:val="a7"/>
        <w:spacing w:line="360" w:lineRule="auto"/>
        <w:ind w:firstLine="851"/>
        <w:jc w:val="both"/>
        <w:rPr>
          <w:bCs/>
          <w:color w:val="000000"/>
          <w:sz w:val="28"/>
          <w:szCs w:val="28"/>
        </w:rPr>
      </w:pPr>
    </w:p>
    <w:p w:rsidR="00CA0E8F" w:rsidRDefault="00CA0E8F" w:rsidP="008278B0">
      <w:pPr>
        <w:pStyle w:val="a7"/>
        <w:spacing w:line="360" w:lineRule="auto"/>
        <w:ind w:firstLine="851"/>
        <w:jc w:val="both"/>
        <w:rPr>
          <w:sz w:val="28"/>
          <w:szCs w:val="28"/>
        </w:rPr>
      </w:pPr>
      <w:r>
        <w:rPr>
          <w:sz w:val="28"/>
          <w:szCs w:val="28"/>
        </w:rPr>
        <w:tab/>
      </w:r>
      <w:r w:rsidR="00491B8E">
        <w:rPr>
          <w:sz w:val="28"/>
          <w:szCs w:val="28"/>
        </w:rPr>
        <w:t xml:space="preserve">                                                                                                     </w:t>
      </w:r>
      <w:r>
        <w:rPr>
          <w:sz w:val="28"/>
          <w:szCs w:val="28"/>
        </w:rPr>
        <w:t>Таблица</w:t>
      </w:r>
      <w:r w:rsidRPr="0021610B">
        <w:rPr>
          <w:sz w:val="28"/>
          <w:szCs w:val="28"/>
        </w:rPr>
        <w:t>.</w:t>
      </w:r>
      <w:r w:rsidR="00B379A0">
        <w:rPr>
          <w:sz w:val="28"/>
          <w:szCs w:val="28"/>
        </w:rPr>
        <w:t>6</w:t>
      </w:r>
    </w:p>
    <w:tbl>
      <w:tblPr>
        <w:tblStyle w:val="a8"/>
        <w:tblW w:w="0" w:type="auto"/>
        <w:tblLook w:val="01E0" w:firstRow="1" w:lastRow="1" w:firstColumn="1" w:lastColumn="1" w:noHBand="0" w:noVBand="0"/>
      </w:tblPr>
      <w:tblGrid>
        <w:gridCol w:w="2728"/>
        <w:gridCol w:w="7693"/>
      </w:tblGrid>
      <w:tr w:rsidR="0021610B" w:rsidRPr="00F1365E">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Стандарты и спецификации</w:t>
            </w:r>
          </w:p>
        </w:tc>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 Встроенная функция аутентификации адресов MAC;</w:t>
            </w:r>
          </w:p>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 Интегрированный групповой пункт доступа Wireless Turbo 54 Мбит/с по стандарту 802.11g;</w:t>
            </w:r>
            <w:r w:rsidRPr="00F1365E">
              <w:rPr>
                <w:rFonts w:ascii="Times New Roman" w:hAnsi="Times New Roman" w:cs="Times New Roman"/>
                <w:sz w:val="24"/>
                <w:szCs w:val="24"/>
              </w:rPr>
              <w:br/>
              <w:t>- Один WAN-порт Ethernet RJ-45, 10/100 Мбит/с с автоматическим определением скорости и автоматической коммутацией;</w:t>
            </w:r>
            <w:r w:rsidRPr="00F1365E">
              <w:rPr>
                <w:rFonts w:ascii="Times New Roman" w:hAnsi="Times New Roman" w:cs="Times New Roman"/>
                <w:sz w:val="24"/>
                <w:szCs w:val="24"/>
              </w:rPr>
              <w:br/>
              <w:t>- Четыре LAN-порта Ethernet RJ-45, 10/100 Мбит/с с автоматическим определением и коммутацией;</w:t>
            </w:r>
            <w:r w:rsidRPr="00F1365E">
              <w:rPr>
                <w:rFonts w:ascii="Times New Roman" w:hAnsi="Times New Roman" w:cs="Times New Roman"/>
                <w:sz w:val="24"/>
                <w:szCs w:val="24"/>
              </w:rPr>
              <w:br/>
              <w:t>- Сервер DHCP (LAN) и клиент (WAN);</w:t>
            </w:r>
            <w:r w:rsidRPr="00F1365E">
              <w:rPr>
                <w:rFonts w:ascii="Times New Roman" w:hAnsi="Times New Roman" w:cs="Times New Roman"/>
                <w:sz w:val="24"/>
                <w:szCs w:val="24"/>
              </w:rPr>
              <w:br/>
              <w:t>- Статическое и динамическое выделение IP-адресов;</w:t>
            </w:r>
          </w:p>
        </w:tc>
      </w:tr>
      <w:tr w:rsidR="0021610B" w:rsidRPr="00F1365E">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Функции защиты</w:t>
            </w:r>
          </w:p>
        </w:tc>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 Интегрированная система безопасности Firewall;</w:t>
            </w:r>
            <w:r w:rsidRPr="00F1365E">
              <w:rPr>
                <w:rFonts w:ascii="Times New Roman" w:hAnsi="Times New Roman" w:cs="Times New Roman"/>
                <w:sz w:val="24"/>
                <w:szCs w:val="24"/>
              </w:rPr>
              <w:br/>
              <w:t>- Шифрование по технологии WEP 64/128/256 бит;</w:t>
            </w:r>
            <w:r w:rsidRPr="00F1365E">
              <w:rPr>
                <w:rFonts w:ascii="Times New Roman" w:hAnsi="Times New Roman" w:cs="Times New Roman"/>
                <w:sz w:val="24"/>
                <w:szCs w:val="24"/>
              </w:rPr>
              <w:br/>
              <w:t>- Поддержка сетевой аутентификации 802.1x;</w:t>
            </w:r>
            <w:r w:rsidRPr="00F1365E">
              <w:rPr>
                <w:rFonts w:ascii="Times New Roman" w:hAnsi="Times New Roman" w:cs="Times New Roman"/>
                <w:sz w:val="24"/>
                <w:szCs w:val="24"/>
              </w:rPr>
              <w:br/>
              <w:t>- Аутентификация адресов MAC (50 MAC-адресов) и беспроводное управление ассоциациями (исключая выходную мощность радиопередачи и чувствительность).</w:t>
            </w:r>
          </w:p>
        </w:tc>
      </w:tr>
      <w:tr w:rsidR="0021610B" w:rsidRPr="00F1365E">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Типы модуляции</w:t>
            </w:r>
          </w:p>
        </w:tc>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BPSK, QPSK, CCK, PBCC и OFDM</w:t>
            </w:r>
          </w:p>
        </w:tc>
      </w:tr>
      <w:tr w:rsidR="0021610B" w:rsidRPr="00F1365E">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Радиочасть</w:t>
            </w:r>
          </w:p>
        </w:tc>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Соответствие стандарту беспроводной связи IEEE 802.11g при 54 Мбит/с</w:t>
            </w:r>
          </w:p>
        </w:tc>
      </w:tr>
      <w:tr w:rsidR="0021610B" w:rsidRPr="00F1365E">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Выходная мощность радиопередачи</w:t>
            </w:r>
          </w:p>
        </w:tc>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от +16 до 18 дБм</w:t>
            </w:r>
          </w:p>
        </w:tc>
      </w:tr>
      <w:tr w:rsidR="0021610B" w:rsidRPr="00F1365E">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Частотный диапазон</w:t>
            </w:r>
          </w:p>
        </w:tc>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2400 ~ 2472 МГц</w:t>
            </w:r>
          </w:p>
        </w:tc>
      </w:tr>
      <w:tr w:rsidR="0021610B" w:rsidRPr="00F1365E">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Радиотехнология</w:t>
            </w:r>
          </w:p>
        </w:tc>
        <w:tc>
          <w:tcPr>
            <w:tcW w:w="0" w:type="auto"/>
          </w:tcPr>
          <w:p w:rsidR="0021610B" w:rsidRPr="00F1365E" w:rsidRDefault="0021610B" w:rsidP="00AD1F31">
            <w:pPr>
              <w:rPr>
                <w:rFonts w:ascii="Times New Roman" w:hAnsi="Times New Roman" w:cs="Times New Roman"/>
                <w:sz w:val="24"/>
                <w:szCs w:val="24"/>
                <w:lang w:val="en-US"/>
              </w:rPr>
            </w:pPr>
            <w:r w:rsidRPr="00F1365E">
              <w:rPr>
                <w:rFonts w:ascii="Times New Roman" w:hAnsi="Times New Roman" w:cs="Times New Roman"/>
                <w:sz w:val="24"/>
                <w:szCs w:val="24"/>
              </w:rPr>
              <w:t>Технология</w:t>
            </w:r>
            <w:r w:rsidRPr="00F1365E">
              <w:rPr>
                <w:rFonts w:ascii="Times New Roman" w:hAnsi="Times New Roman" w:cs="Times New Roman"/>
                <w:sz w:val="24"/>
                <w:szCs w:val="24"/>
                <w:lang w:val="en-US"/>
              </w:rPr>
              <w:t xml:space="preserve"> Direct Sequence Spread Spectrum (DSSS)</w:t>
            </w:r>
          </w:p>
        </w:tc>
      </w:tr>
      <w:tr w:rsidR="0021610B" w:rsidRPr="00F1365E">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Скорости передачи данных, Мбит/с</w:t>
            </w:r>
          </w:p>
        </w:tc>
        <w:tc>
          <w:tcPr>
            <w:tcW w:w="0" w:type="auto"/>
          </w:tcPr>
          <w:p w:rsidR="0021610B" w:rsidRPr="00F1365E" w:rsidRDefault="0021610B" w:rsidP="00AD1F31">
            <w:pPr>
              <w:rPr>
                <w:rFonts w:ascii="Times New Roman" w:hAnsi="Times New Roman" w:cs="Times New Roman"/>
                <w:sz w:val="24"/>
                <w:szCs w:val="24"/>
                <w:lang w:val="en-US"/>
              </w:rPr>
            </w:pPr>
            <w:r w:rsidRPr="00F1365E">
              <w:rPr>
                <w:rFonts w:ascii="Times New Roman" w:hAnsi="Times New Roman" w:cs="Times New Roman"/>
                <w:sz w:val="24"/>
                <w:szCs w:val="24"/>
              </w:rPr>
              <w:t>1, 2, 5,5, 6, 11, 12, 22, 24, 36, 48, 54 (с автоматическим снижением скорости)</w:t>
            </w:r>
          </w:p>
        </w:tc>
      </w:tr>
      <w:tr w:rsidR="0021610B" w:rsidRPr="00F1365E">
        <w:tc>
          <w:tcPr>
            <w:tcW w:w="0" w:type="auto"/>
          </w:tcPr>
          <w:p w:rsidR="0021610B" w:rsidRPr="00F1365E" w:rsidRDefault="0021610B" w:rsidP="00AD1F31">
            <w:pPr>
              <w:rPr>
                <w:rFonts w:ascii="Times New Roman" w:hAnsi="Times New Roman" w:cs="Times New Roman"/>
                <w:sz w:val="24"/>
                <w:szCs w:val="24"/>
                <w:lang w:val="en-US"/>
              </w:rPr>
            </w:pPr>
            <w:r w:rsidRPr="00F1365E">
              <w:rPr>
                <w:rFonts w:ascii="Times New Roman" w:hAnsi="Times New Roman" w:cs="Times New Roman"/>
                <w:sz w:val="24"/>
                <w:szCs w:val="24"/>
              </w:rPr>
              <w:t>Поддерживаемые режимы</w:t>
            </w:r>
          </w:p>
        </w:tc>
        <w:tc>
          <w:tcPr>
            <w:tcW w:w="0" w:type="auto"/>
          </w:tcPr>
          <w:p w:rsidR="0021610B" w:rsidRPr="00F1365E" w:rsidRDefault="0021610B" w:rsidP="00AD1F31">
            <w:pPr>
              <w:rPr>
                <w:rFonts w:ascii="Times New Roman" w:hAnsi="Times New Roman" w:cs="Times New Roman"/>
                <w:sz w:val="24"/>
                <w:szCs w:val="24"/>
              </w:rPr>
            </w:pPr>
            <w:r w:rsidRPr="00F1365E">
              <w:rPr>
                <w:rFonts w:ascii="Times New Roman" w:hAnsi="Times New Roman" w:cs="Times New Roman"/>
                <w:sz w:val="24"/>
                <w:szCs w:val="24"/>
              </w:rPr>
              <w:t xml:space="preserve">- Групповой пункт доступа </w:t>
            </w:r>
            <w:r w:rsidRPr="00F1365E">
              <w:rPr>
                <w:rFonts w:ascii="Times New Roman" w:hAnsi="Times New Roman" w:cs="Times New Roman"/>
                <w:sz w:val="24"/>
                <w:szCs w:val="24"/>
              </w:rPr>
              <w:br/>
              <w:t xml:space="preserve">- Клиент группового пункта доступа </w:t>
            </w:r>
            <w:r w:rsidRPr="00F1365E">
              <w:rPr>
                <w:rFonts w:ascii="Times New Roman" w:hAnsi="Times New Roman" w:cs="Times New Roman"/>
                <w:sz w:val="24"/>
                <w:szCs w:val="24"/>
              </w:rPr>
              <w:br/>
              <w:t xml:space="preserve">- Мост от одной точки к другой </w:t>
            </w:r>
            <w:r w:rsidRPr="00F1365E">
              <w:rPr>
                <w:rFonts w:ascii="Times New Roman" w:hAnsi="Times New Roman" w:cs="Times New Roman"/>
                <w:sz w:val="24"/>
                <w:szCs w:val="24"/>
              </w:rPr>
              <w:br/>
              <w:t xml:space="preserve">- Несколько мостов </w:t>
            </w:r>
            <w:r w:rsidRPr="00F1365E">
              <w:rPr>
                <w:rFonts w:ascii="Times New Roman" w:hAnsi="Times New Roman" w:cs="Times New Roman"/>
                <w:sz w:val="24"/>
                <w:szCs w:val="24"/>
              </w:rPr>
              <w:br/>
              <w:t>- Функция повторителя</w:t>
            </w:r>
          </w:p>
        </w:tc>
      </w:tr>
    </w:tbl>
    <w:p w:rsidR="00B379A0" w:rsidRPr="00A93ACA" w:rsidRDefault="000C2ABA" w:rsidP="008278B0">
      <w:pPr>
        <w:pStyle w:val="a7"/>
        <w:spacing w:line="360" w:lineRule="auto"/>
        <w:ind w:firstLine="851"/>
        <w:jc w:val="both"/>
        <w:rPr>
          <w:sz w:val="28"/>
          <w:szCs w:val="28"/>
        </w:rPr>
      </w:pPr>
      <w:r w:rsidRPr="00A93ACA">
        <w:rPr>
          <w:sz w:val="28"/>
          <w:szCs w:val="28"/>
        </w:rPr>
        <w:t>Наличие четырех портов встроенного коммутатора</w:t>
      </w:r>
      <w:r w:rsidR="00CA0E8F">
        <w:rPr>
          <w:sz w:val="28"/>
          <w:szCs w:val="28"/>
        </w:rPr>
        <w:t xml:space="preserve"> является несомненным плюсом,</w:t>
      </w:r>
      <w:r w:rsidRPr="00A93ACA">
        <w:rPr>
          <w:sz w:val="28"/>
          <w:szCs w:val="28"/>
        </w:rPr>
        <w:t xml:space="preserve"> мож</w:t>
      </w:r>
      <w:r w:rsidR="00CA0E8F">
        <w:rPr>
          <w:sz w:val="28"/>
          <w:szCs w:val="28"/>
        </w:rPr>
        <w:t>но</w:t>
      </w:r>
      <w:r w:rsidRPr="00A93ACA">
        <w:rPr>
          <w:sz w:val="28"/>
          <w:szCs w:val="28"/>
        </w:rPr>
        <w:t xml:space="preserve"> использовать маршрутизатор без дополнительных сетевых коммутаторов, в том случае, когда вам необходимо подключить до четырех проводных клиентов сети, либо сочетать их с сегментами беспроводной сети. Если число проводных клиентов значительно, то вы можете использовать маршрутизатор совместно с коммутатором на нужно количество портов, например 24-портовый коммутатор.</w:t>
      </w:r>
    </w:p>
    <w:p w:rsidR="0072089F" w:rsidRPr="0072089F" w:rsidRDefault="000C2ABA" w:rsidP="008278B0">
      <w:pPr>
        <w:pStyle w:val="a7"/>
        <w:spacing w:line="360" w:lineRule="auto"/>
        <w:ind w:firstLine="851"/>
        <w:jc w:val="both"/>
        <w:rPr>
          <w:sz w:val="28"/>
          <w:szCs w:val="28"/>
        </w:rPr>
      </w:pPr>
      <w:r w:rsidRPr="00A93ACA">
        <w:rPr>
          <w:sz w:val="28"/>
          <w:szCs w:val="28"/>
        </w:rPr>
        <w:lastRenderedPageBreak/>
        <w:t>Данное оборудование оптимальным образом подходит для построения беспроводной части корпоративной сети.</w:t>
      </w:r>
      <w:r w:rsidR="0072089F">
        <w:rPr>
          <w:sz w:val="28"/>
          <w:szCs w:val="28"/>
        </w:rPr>
        <w:t xml:space="preserve"> </w:t>
      </w:r>
      <w:r w:rsidRPr="0072089F">
        <w:rPr>
          <w:sz w:val="28"/>
          <w:szCs w:val="28"/>
        </w:rPr>
        <w:t>Для объединения отдельных частей корпоративной сети находящихся на значительном удалении (от одного до десятков километров) необходимо применят выносные антенны.</w:t>
      </w:r>
    </w:p>
    <w:p w:rsidR="000C2ABA" w:rsidRPr="00A93ACA" w:rsidRDefault="005F737B" w:rsidP="00491B8E">
      <w:pPr>
        <w:pStyle w:val="3"/>
      </w:pPr>
      <w:bookmarkStart w:id="75" w:name="_Toc104602769"/>
      <w:bookmarkStart w:id="76" w:name="_Toc104610164"/>
      <w:bookmarkStart w:id="77" w:name="_Toc104610328"/>
      <w:r>
        <w:t>2.4</w:t>
      </w:r>
      <w:r w:rsidR="000C2ABA" w:rsidRPr="00A93ACA">
        <w:t>.Выводы</w:t>
      </w:r>
      <w:bookmarkEnd w:id="75"/>
      <w:bookmarkEnd w:id="76"/>
      <w:bookmarkEnd w:id="77"/>
    </w:p>
    <w:p w:rsidR="000C2ABA" w:rsidRPr="00A93ACA" w:rsidRDefault="000C2ABA" w:rsidP="008278B0">
      <w:pPr>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1.Необходимо организовать беспроводной доступ по ряду причин:</w:t>
      </w:r>
    </w:p>
    <w:p w:rsidR="000C2ABA" w:rsidRPr="00A93ACA" w:rsidRDefault="000C2ABA" w:rsidP="008278B0">
      <w:pPr>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проблема высокая стоимость монтажных работ.</w:t>
      </w:r>
    </w:p>
    <w:p w:rsidR="000C2ABA" w:rsidRPr="00A93ACA" w:rsidRDefault="000C2ABA" w:rsidP="008278B0">
      <w:pPr>
        <w:widowControl/>
        <w:autoSpaceDE/>
        <w:autoSpaceDN/>
        <w:adjustRightInd/>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проблема преодоление препятствий при прокладке кабеля.</w:t>
      </w:r>
    </w:p>
    <w:p w:rsidR="000C2ABA" w:rsidRPr="00A93ACA" w:rsidRDefault="000C2ABA" w:rsidP="008278B0">
      <w:pPr>
        <w:shd w:val="clear" w:color="auto" w:fill="FFFFFF"/>
        <w:spacing w:line="360" w:lineRule="auto"/>
        <w:ind w:right="55" w:firstLine="851"/>
        <w:jc w:val="both"/>
        <w:rPr>
          <w:rFonts w:ascii="Times New Roman" w:hAnsi="Times New Roman" w:cs="Times New Roman"/>
          <w:color w:val="000000"/>
          <w:spacing w:val="-1"/>
          <w:sz w:val="28"/>
          <w:szCs w:val="28"/>
        </w:rPr>
      </w:pPr>
      <w:r w:rsidRPr="00A93ACA">
        <w:rPr>
          <w:rFonts w:ascii="Times New Roman" w:hAnsi="Times New Roman" w:cs="Times New Roman"/>
          <w:color w:val="000000"/>
          <w:sz w:val="28"/>
          <w:szCs w:val="28"/>
        </w:rPr>
        <w:t xml:space="preserve">2.Также </w:t>
      </w:r>
      <w:r w:rsidRPr="00A93ACA">
        <w:rPr>
          <w:rFonts w:ascii="Times New Roman" w:hAnsi="Times New Roman" w:cs="Times New Roman"/>
          <w:color w:val="000000"/>
          <w:spacing w:val="-1"/>
          <w:sz w:val="28"/>
          <w:szCs w:val="28"/>
        </w:rPr>
        <w:t>широкополосные системы ра</w:t>
      </w:r>
      <w:r w:rsidRPr="00A93ACA">
        <w:rPr>
          <w:rFonts w:ascii="Times New Roman" w:hAnsi="Times New Roman" w:cs="Times New Roman"/>
          <w:color w:val="000000"/>
          <w:spacing w:val="-1"/>
          <w:sz w:val="28"/>
          <w:szCs w:val="28"/>
        </w:rPr>
        <w:softHyphen/>
        <w:t>диодоступа, (в особенности интегрированные решения на их основе) являются альтер</w:t>
      </w:r>
      <w:r w:rsidRPr="00A93ACA">
        <w:rPr>
          <w:rFonts w:ascii="Times New Roman" w:hAnsi="Times New Roman" w:cs="Times New Roman"/>
          <w:color w:val="000000"/>
          <w:spacing w:val="-1"/>
          <w:sz w:val="28"/>
          <w:szCs w:val="28"/>
        </w:rPr>
        <w:softHyphen/>
        <w:t xml:space="preserve">нативой ВОЛС; технологии </w:t>
      </w:r>
      <w:r w:rsidRPr="00A93ACA">
        <w:rPr>
          <w:rFonts w:ascii="Times New Roman" w:hAnsi="Times New Roman" w:cs="Times New Roman"/>
          <w:color w:val="000000"/>
          <w:spacing w:val="-1"/>
          <w:sz w:val="28"/>
          <w:szCs w:val="28"/>
          <w:lang w:val="en-US"/>
        </w:rPr>
        <w:t>xDSL</w:t>
      </w:r>
      <w:r w:rsidRPr="00A93ACA">
        <w:rPr>
          <w:rFonts w:ascii="Times New Roman" w:hAnsi="Times New Roman" w:cs="Times New Roman"/>
          <w:color w:val="000000"/>
          <w:spacing w:val="-1"/>
          <w:sz w:val="28"/>
          <w:szCs w:val="28"/>
        </w:rPr>
        <w:t>; радиорелейным линиям, реализующим схему точ</w:t>
      </w:r>
      <w:r w:rsidRPr="00A93ACA">
        <w:rPr>
          <w:rFonts w:ascii="Times New Roman" w:hAnsi="Times New Roman" w:cs="Times New Roman"/>
          <w:color w:val="000000"/>
          <w:spacing w:val="-1"/>
          <w:sz w:val="28"/>
          <w:szCs w:val="28"/>
        </w:rPr>
        <w:softHyphen/>
        <w:t>ка-точка; оптическим линиям связи в следующих случаях:</w:t>
      </w:r>
    </w:p>
    <w:p w:rsidR="000C2ABA" w:rsidRPr="00A93ACA" w:rsidRDefault="000C2ABA" w:rsidP="008278B0">
      <w:pPr>
        <w:shd w:val="clear" w:color="auto" w:fill="FFFFFF"/>
        <w:spacing w:before="120" w:line="360" w:lineRule="auto"/>
        <w:ind w:right="53" w:firstLine="851"/>
        <w:jc w:val="both"/>
        <w:rPr>
          <w:rFonts w:ascii="Times New Roman" w:hAnsi="Times New Roman" w:cs="Times New Roman"/>
          <w:color w:val="000000"/>
          <w:sz w:val="28"/>
          <w:szCs w:val="28"/>
        </w:rPr>
      </w:pPr>
      <w:r w:rsidRPr="00A93ACA">
        <w:rPr>
          <w:rFonts w:ascii="Times New Roman" w:hAnsi="Times New Roman" w:cs="Times New Roman"/>
          <w:color w:val="000000"/>
          <w:spacing w:val="-1"/>
          <w:sz w:val="28"/>
          <w:szCs w:val="28"/>
        </w:rPr>
        <w:t>в проектах, где применение проводных технологий невозможно и/или нерентабельно, при наличии в зоне обслуживания более 5 абонентов (подключаемых узлов связи);</w:t>
      </w:r>
    </w:p>
    <w:p w:rsidR="000C2ABA" w:rsidRPr="00A93ACA" w:rsidRDefault="000C2ABA" w:rsidP="008278B0">
      <w:pPr>
        <w:shd w:val="clear" w:color="auto" w:fill="FFFFFF"/>
        <w:spacing w:before="130"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pacing w:val="-1"/>
          <w:sz w:val="28"/>
          <w:szCs w:val="28"/>
        </w:rPr>
        <w:t>в проектах, где в одном секторе сконцентрировано большое количество абонентов;</w:t>
      </w:r>
    </w:p>
    <w:p w:rsidR="000C2ABA" w:rsidRPr="00A93ACA" w:rsidRDefault="000C2ABA" w:rsidP="008278B0">
      <w:pPr>
        <w:shd w:val="clear" w:color="auto" w:fill="FFFFFF"/>
        <w:spacing w:before="120" w:line="360" w:lineRule="auto"/>
        <w:ind w:right="48" w:firstLine="851"/>
        <w:jc w:val="both"/>
        <w:rPr>
          <w:rFonts w:ascii="Times New Roman" w:hAnsi="Times New Roman" w:cs="Times New Roman"/>
          <w:color w:val="000000"/>
          <w:sz w:val="28"/>
          <w:szCs w:val="28"/>
        </w:rPr>
      </w:pPr>
      <w:r w:rsidRPr="00A93ACA">
        <w:rPr>
          <w:rFonts w:ascii="Times New Roman" w:hAnsi="Times New Roman" w:cs="Times New Roman"/>
          <w:color w:val="000000"/>
          <w:spacing w:val="-1"/>
          <w:sz w:val="28"/>
          <w:szCs w:val="28"/>
        </w:rPr>
        <w:t xml:space="preserve">в проектах, где в зоне обслуживания возможно изменение расположения абонентов </w:t>
      </w:r>
      <w:r w:rsidRPr="00A93ACA">
        <w:rPr>
          <w:rFonts w:ascii="Times New Roman" w:hAnsi="Times New Roman" w:cs="Times New Roman"/>
          <w:color w:val="000000"/>
          <w:sz w:val="28"/>
          <w:szCs w:val="28"/>
        </w:rPr>
        <w:t>(например, переезд офисов);</w:t>
      </w:r>
    </w:p>
    <w:p w:rsidR="000C2ABA" w:rsidRPr="00A93ACA" w:rsidRDefault="000C2ABA" w:rsidP="008278B0">
      <w:pPr>
        <w:shd w:val="clear" w:color="auto" w:fill="FFFFFF"/>
        <w:spacing w:before="122" w:line="360" w:lineRule="auto"/>
        <w:ind w:right="53"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в проектах, где существуют жесткие требования по выделяемой полосе радиочастот</w:t>
      </w:r>
      <w:r w:rsidRPr="00A93ACA">
        <w:rPr>
          <w:rFonts w:ascii="Times New Roman" w:hAnsi="Times New Roman" w:cs="Times New Roman"/>
          <w:color w:val="000000"/>
          <w:sz w:val="28"/>
          <w:szCs w:val="28"/>
        </w:rPr>
        <w:softHyphen/>
      </w:r>
      <w:r w:rsidRPr="00A93ACA">
        <w:rPr>
          <w:rFonts w:ascii="Times New Roman" w:hAnsi="Times New Roman" w:cs="Times New Roman"/>
          <w:color w:val="000000"/>
          <w:spacing w:val="-3"/>
          <w:sz w:val="28"/>
          <w:szCs w:val="28"/>
        </w:rPr>
        <w:t>ного спектра.</w:t>
      </w:r>
    </w:p>
    <w:p w:rsidR="000C2ABA" w:rsidRPr="00A93ACA" w:rsidRDefault="000C2ABA" w:rsidP="008278B0">
      <w:pPr>
        <w:spacing w:line="360" w:lineRule="auto"/>
        <w:ind w:firstLine="851"/>
        <w:jc w:val="both"/>
        <w:rPr>
          <w:rFonts w:ascii="Times New Roman" w:hAnsi="Times New Roman" w:cs="Times New Roman"/>
          <w:color w:val="000000"/>
          <w:sz w:val="28"/>
          <w:szCs w:val="28"/>
        </w:rPr>
      </w:pPr>
      <w:r w:rsidRPr="00A93ACA">
        <w:rPr>
          <w:rFonts w:ascii="Times New Roman" w:hAnsi="Times New Roman" w:cs="Times New Roman"/>
          <w:color w:val="000000"/>
          <w:sz w:val="28"/>
          <w:szCs w:val="28"/>
        </w:rPr>
        <w:t>3.Данные системы относительно недорогие и развертываются в достаточно короткий срок.</w:t>
      </w:r>
    </w:p>
    <w:p w:rsidR="000C2ABA" w:rsidRPr="00A93ACA" w:rsidRDefault="000C2ABA" w:rsidP="008278B0">
      <w:pPr>
        <w:spacing w:line="360" w:lineRule="auto"/>
        <w:ind w:firstLine="851"/>
        <w:jc w:val="both"/>
        <w:rPr>
          <w:rFonts w:ascii="Times New Roman" w:hAnsi="Times New Roman" w:cs="Times New Roman"/>
          <w:color w:val="000000"/>
          <w:sz w:val="28"/>
          <w:szCs w:val="28"/>
        </w:rPr>
      </w:pPr>
    </w:p>
    <w:p w:rsidR="000C2ABA" w:rsidRDefault="000C2ABA" w:rsidP="008278B0">
      <w:pPr>
        <w:spacing w:line="360" w:lineRule="auto"/>
        <w:ind w:firstLine="851"/>
        <w:jc w:val="both"/>
        <w:rPr>
          <w:rFonts w:ascii="Times New Roman" w:hAnsi="Times New Roman" w:cs="Times New Roman"/>
          <w:sz w:val="28"/>
          <w:szCs w:val="28"/>
        </w:rPr>
      </w:pPr>
    </w:p>
    <w:p w:rsidR="00B16872" w:rsidRDefault="00B16872" w:rsidP="008278B0">
      <w:pPr>
        <w:spacing w:line="360" w:lineRule="auto"/>
        <w:ind w:firstLine="851"/>
        <w:jc w:val="both"/>
        <w:rPr>
          <w:rFonts w:ascii="Times New Roman" w:hAnsi="Times New Roman" w:cs="Times New Roman"/>
          <w:sz w:val="28"/>
          <w:szCs w:val="28"/>
        </w:rPr>
      </w:pPr>
    </w:p>
    <w:p w:rsidR="00F1365E" w:rsidRDefault="00F1365E" w:rsidP="008278B0">
      <w:pPr>
        <w:spacing w:line="360" w:lineRule="auto"/>
        <w:ind w:firstLine="851"/>
        <w:jc w:val="both"/>
        <w:rPr>
          <w:rFonts w:ascii="Times New Roman" w:hAnsi="Times New Roman" w:cs="Times New Roman"/>
          <w:sz w:val="28"/>
          <w:szCs w:val="28"/>
        </w:rPr>
      </w:pPr>
    </w:p>
    <w:p w:rsidR="00F1365E" w:rsidRDefault="00F1365E" w:rsidP="008278B0">
      <w:pPr>
        <w:spacing w:line="360" w:lineRule="auto"/>
        <w:ind w:firstLine="851"/>
        <w:jc w:val="both"/>
        <w:rPr>
          <w:rFonts w:ascii="Times New Roman" w:hAnsi="Times New Roman" w:cs="Times New Roman"/>
          <w:sz w:val="28"/>
          <w:szCs w:val="28"/>
        </w:rPr>
      </w:pPr>
    </w:p>
    <w:p w:rsidR="00F1365E" w:rsidRDefault="00F1365E" w:rsidP="008278B0">
      <w:pPr>
        <w:spacing w:line="360" w:lineRule="auto"/>
        <w:ind w:firstLine="851"/>
        <w:jc w:val="both"/>
        <w:rPr>
          <w:rFonts w:ascii="Times New Roman" w:hAnsi="Times New Roman" w:cs="Times New Roman"/>
          <w:sz w:val="28"/>
          <w:szCs w:val="28"/>
        </w:rPr>
      </w:pPr>
    </w:p>
    <w:p w:rsidR="00F1365E" w:rsidRDefault="00F1365E" w:rsidP="008278B0">
      <w:pPr>
        <w:spacing w:line="360" w:lineRule="auto"/>
        <w:ind w:firstLine="851"/>
        <w:jc w:val="both"/>
        <w:rPr>
          <w:rFonts w:ascii="Times New Roman" w:hAnsi="Times New Roman" w:cs="Times New Roman"/>
          <w:sz w:val="28"/>
          <w:szCs w:val="28"/>
        </w:rPr>
      </w:pPr>
    </w:p>
    <w:p w:rsidR="00F1365E" w:rsidRDefault="00F1365E" w:rsidP="008278B0">
      <w:pPr>
        <w:spacing w:line="360" w:lineRule="auto"/>
        <w:ind w:firstLine="851"/>
        <w:jc w:val="both"/>
        <w:rPr>
          <w:rFonts w:ascii="Times New Roman" w:hAnsi="Times New Roman" w:cs="Times New Roman"/>
          <w:sz w:val="28"/>
          <w:szCs w:val="28"/>
        </w:rPr>
      </w:pPr>
    </w:p>
    <w:p w:rsidR="00F1365E" w:rsidRDefault="00F1365E" w:rsidP="008278B0">
      <w:pPr>
        <w:spacing w:line="360" w:lineRule="auto"/>
        <w:ind w:firstLine="851"/>
        <w:jc w:val="both"/>
        <w:rPr>
          <w:rFonts w:ascii="Times New Roman" w:hAnsi="Times New Roman" w:cs="Times New Roman"/>
          <w:sz w:val="28"/>
          <w:szCs w:val="28"/>
        </w:rPr>
      </w:pPr>
    </w:p>
    <w:p w:rsidR="00F1365E" w:rsidRDefault="00F1365E" w:rsidP="008278B0">
      <w:pPr>
        <w:spacing w:line="360" w:lineRule="auto"/>
        <w:ind w:firstLine="851"/>
        <w:jc w:val="both"/>
        <w:rPr>
          <w:rFonts w:ascii="Times New Roman" w:hAnsi="Times New Roman" w:cs="Times New Roman"/>
          <w:sz w:val="28"/>
          <w:szCs w:val="28"/>
        </w:rPr>
      </w:pPr>
    </w:p>
    <w:p w:rsidR="00F1365E" w:rsidRDefault="00F1365E" w:rsidP="008278B0">
      <w:pPr>
        <w:spacing w:line="360" w:lineRule="auto"/>
        <w:ind w:firstLine="851"/>
        <w:jc w:val="both"/>
        <w:rPr>
          <w:rFonts w:ascii="Times New Roman" w:hAnsi="Times New Roman" w:cs="Times New Roman"/>
          <w:sz w:val="28"/>
          <w:szCs w:val="28"/>
        </w:rPr>
      </w:pPr>
    </w:p>
    <w:p w:rsidR="000C2ABA" w:rsidRPr="00647CBA" w:rsidRDefault="000C2ABA" w:rsidP="00491B8E">
      <w:pPr>
        <w:pStyle w:val="3"/>
      </w:pPr>
      <w:bookmarkStart w:id="78" w:name="_Toc104602770"/>
      <w:bookmarkStart w:id="79" w:name="_Toc104610165"/>
      <w:bookmarkStart w:id="80" w:name="_Toc104610329"/>
      <w:r w:rsidRPr="00647CBA">
        <w:t>3</w:t>
      </w:r>
      <w:r>
        <w:t xml:space="preserve"> </w:t>
      </w:r>
      <w:r w:rsidRPr="00647CBA">
        <w:t>РАЗРАБОТКА ПРЕДЛОЖЕНИЙ ПО СОЗДАНИЮ КОРПОРАТИВНЫХ СЕТЕЙ</w:t>
      </w:r>
      <w:r w:rsidR="00491B8E">
        <w:t>.</w:t>
      </w:r>
      <w:bookmarkEnd w:id="78"/>
      <w:bookmarkEnd w:id="79"/>
      <w:bookmarkEnd w:id="80"/>
    </w:p>
    <w:p w:rsidR="00FC0776" w:rsidRPr="00A41B78" w:rsidRDefault="00FC0776" w:rsidP="00491B8E">
      <w:pPr>
        <w:pStyle w:val="3"/>
      </w:pPr>
      <w:bookmarkStart w:id="81" w:name="_Toc104602771"/>
      <w:bookmarkStart w:id="82" w:name="_Toc104610166"/>
      <w:bookmarkStart w:id="83" w:name="_Toc104610330"/>
      <w:r w:rsidRPr="00A41B78">
        <w:t>3.1.</w:t>
      </w:r>
      <w:r w:rsidR="00491B8E" w:rsidRPr="00A41B78">
        <w:t>РАЗРАБОТКА ПРЕДЛОЖЕНИЙ ПО ПОСТРОЕНИЮ АБОНЕНТСКОЙ ЧАСТИ КОРПОРАТИВНОЙ СЕТИ НА ОСНОВЕ ТЕХНОЛОГИЙ БЕСПРОВОДНОГО РАДИОДОСТУПА</w:t>
      </w:r>
      <w:r>
        <w:t>.</w:t>
      </w:r>
      <w:bookmarkEnd w:id="81"/>
      <w:bookmarkEnd w:id="82"/>
      <w:bookmarkEnd w:id="83"/>
    </w:p>
    <w:p w:rsidR="00FC0776" w:rsidRPr="00FC0776" w:rsidRDefault="00FC0776" w:rsidP="008278B0">
      <w:pPr>
        <w:spacing w:line="360" w:lineRule="auto"/>
        <w:ind w:firstLine="851"/>
        <w:jc w:val="both"/>
        <w:rPr>
          <w:rFonts w:ascii="Times New Roman" w:hAnsi="Times New Roman" w:cs="Times New Roman"/>
          <w:sz w:val="28"/>
          <w:szCs w:val="28"/>
        </w:rPr>
      </w:pPr>
      <w:r w:rsidRPr="00FC0776">
        <w:rPr>
          <w:rFonts w:ascii="Times New Roman" w:hAnsi="Times New Roman" w:cs="Times New Roman"/>
          <w:sz w:val="28"/>
          <w:szCs w:val="28"/>
        </w:rPr>
        <w:t>Как показано в главе 2 задача исследования состоит в выработке предложений по построению абонентской части корпоративной сети на основе анализа существующего оборудования.</w:t>
      </w:r>
    </w:p>
    <w:p w:rsidR="000C2ABA" w:rsidRPr="00FC0776" w:rsidRDefault="00FC0776" w:rsidP="008278B0">
      <w:pPr>
        <w:spacing w:line="360" w:lineRule="auto"/>
        <w:ind w:firstLine="851"/>
        <w:jc w:val="both"/>
        <w:rPr>
          <w:rFonts w:ascii="Times New Roman" w:hAnsi="Times New Roman" w:cs="Times New Roman"/>
          <w:sz w:val="28"/>
          <w:szCs w:val="28"/>
        </w:rPr>
      </w:pPr>
      <w:r w:rsidRPr="00FC0776">
        <w:rPr>
          <w:rFonts w:ascii="Times New Roman" w:hAnsi="Times New Roman" w:cs="Times New Roman"/>
          <w:sz w:val="28"/>
          <w:szCs w:val="28"/>
        </w:rPr>
        <w:t>Типовой задачей построения абонентской части корпоративной сети яв</w:t>
      </w:r>
      <w:r w:rsidR="00334DC4">
        <w:rPr>
          <w:rFonts w:ascii="Times New Roman" w:hAnsi="Times New Roman" w:cs="Times New Roman"/>
          <w:sz w:val="28"/>
          <w:szCs w:val="28"/>
        </w:rPr>
        <w:t>ляется задача объединения  штабов</w:t>
      </w:r>
      <w:r w:rsidRPr="00FC0776">
        <w:rPr>
          <w:rFonts w:ascii="Times New Roman" w:hAnsi="Times New Roman" w:cs="Times New Roman"/>
          <w:sz w:val="28"/>
          <w:szCs w:val="28"/>
        </w:rPr>
        <w:t xml:space="preserve">, территориально размещенного в зданиях, на удалении от главного на расстоянии до </w:t>
      </w:r>
      <w:smartTag w:uri="urn:schemas-microsoft-com:office:smarttags" w:element="metricconverter">
        <w:smartTagPr>
          <w:attr w:name="ProductID" w:val="10 км"/>
        </w:smartTagPr>
        <w:r w:rsidRPr="00FC0776">
          <w:rPr>
            <w:rFonts w:ascii="Times New Roman" w:hAnsi="Times New Roman" w:cs="Times New Roman"/>
            <w:sz w:val="28"/>
            <w:szCs w:val="28"/>
          </w:rPr>
          <w:t>10 км</w:t>
        </w:r>
      </w:smartTag>
      <w:r w:rsidRPr="00FC0776">
        <w:rPr>
          <w:rFonts w:ascii="Times New Roman" w:hAnsi="Times New Roman" w:cs="Times New Roman"/>
          <w:sz w:val="28"/>
          <w:szCs w:val="28"/>
        </w:rPr>
        <w:t>, в единую</w:t>
      </w:r>
      <w:r w:rsidR="00334DC4">
        <w:rPr>
          <w:rFonts w:ascii="Times New Roman" w:hAnsi="Times New Roman" w:cs="Times New Roman"/>
          <w:sz w:val="28"/>
          <w:szCs w:val="28"/>
        </w:rPr>
        <w:t xml:space="preserve"> ЛВС, и подключения этих штабов</w:t>
      </w:r>
      <w:r w:rsidRPr="00FC0776">
        <w:rPr>
          <w:rFonts w:ascii="Times New Roman" w:hAnsi="Times New Roman" w:cs="Times New Roman"/>
          <w:sz w:val="28"/>
          <w:szCs w:val="28"/>
        </w:rPr>
        <w:t xml:space="preserve"> к общей сети через терминал, расположенный в главном здании. </w:t>
      </w:r>
    </w:p>
    <w:p w:rsidR="00331018" w:rsidRDefault="00334DC4" w:rsidP="008278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Рассмотрим существующую сеть рисунок 3.1</w:t>
      </w:r>
    </w:p>
    <w:p w:rsidR="00331018" w:rsidRPr="00331018" w:rsidRDefault="0024518C" w:rsidP="008278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pict>
          <v:shape id="_x0000_i1033" type="#_x0000_t75" style="width:463.5pt;height:303.75pt">
            <v:imagedata r:id="rId21" o:title="12"/>
          </v:shape>
        </w:pict>
      </w:r>
    </w:p>
    <w:p w:rsidR="00331018" w:rsidRPr="00FC0776" w:rsidRDefault="00331018" w:rsidP="008278B0">
      <w:pPr>
        <w:spacing w:line="360" w:lineRule="auto"/>
        <w:ind w:firstLine="851"/>
        <w:jc w:val="both"/>
        <w:rPr>
          <w:rFonts w:ascii="Times New Roman" w:hAnsi="Times New Roman" w:cs="Times New Roman"/>
          <w:sz w:val="28"/>
          <w:szCs w:val="28"/>
        </w:rPr>
      </w:pPr>
    </w:p>
    <w:p w:rsidR="00FC0776" w:rsidRDefault="00FC0776" w:rsidP="008278B0">
      <w:pPr>
        <w:spacing w:line="360" w:lineRule="auto"/>
        <w:ind w:firstLine="851"/>
        <w:jc w:val="both"/>
      </w:pPr>
    </w:p>
    <w:p w:rsidR="00B379A0" w:rsidRPr="00F1365E" w:rsidRDefault="00852F4C" w:rsidP="008278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379A0" w:rsidRPr="00F1365E">
        <w:rPr>
          <w:rFonts w:ascii="Times New Roman" w:hAnsi="Times New Roman" w:cs="Times New Roman"/>
          <w:sz w:val="28"/>
          <w:szCs w:val="28"/>
        </w:rPr>
        <w:t xml:space="preserve">Рисунок 3.1 </w:t>
      </w:r>
      <w:r w:rsidR="00334DC4" w:rsidRPr="00F1365E">
        <w:rPr>
          <w:rFonts w:ascii="Times New Roman" w:hAnsi="Times New Roman" w:cs="Times New Roman"/>
          <w:sz w:val="28"/>
          <w:szCs w:val="28"/>
        </w:rPr>
        <w:t>Схема сети</w:t>
      </w:r>
    </w:p>
    <w:p w:rsidR="00B379A0" w:rsidRDefault="00334DC4" w:rsidP="008278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Штаб дивизии соединен </w:t>
      </w:r>
      <w:r w:rsidR="00DC2E99">
        <w:rPr>
          <w:rFonts w:ascii="Times New Roman" w:hAnsi="Times New Roman" w:cs="Times New Roman"/>
          <w:sz w:val="28"/>
          <w:szCs w:val="28"/>
        </w:rPr>
        <w:t>со штабом полка №1 по средствам кабельной сети, другие штабы не подключены по причине существующих преград. Прокладка кабеля затруднена по причине наличия водных преград и проложенных железнодорожных полотен.</w:t>
      </w:r>
      <w:r w:rsidR="007B09AD">
        <w:rPr>
          <w:rFonts w:ascii="Times New Roman" w:hAnsi="Times New Roman" w:cs="Times New Roman"/>
          <w:sz w:val="28"/>
          <w:szCs w:val="28"/>
        </w:rPr>
        <w:t xml:space="preserve"> Реализация проблемы объединения штабов в единую ЛВС посредствам кабеля практически не возможна и требует</w:t>
      </w:r>
      <w:r w:rsidR="00886955">
        <w:rPr>
          <w:rFonts w:ascii="Times New Roman" w:hAnsi="Times New Roman" w:cs="Times New Roman"/>
          <w:sz w:val="28"/>
          <w:szCs w:val="28"/>
        </w:rPr>
        <w:t xml:space="preserve"> высоких  экономических затрат.</w:t>
      </w:r>
      <w:r w:rsidR="00DC2E99">
        <w:rPr>
          <w:rFonts w:ascii="Times New Roman" w:hAnsi="Times New Roman" w:cs="Times New Roman"/>
          <w:sz w:val="28"/>
          <w:szCs w:val="28"/>
        </w:rPr>
        <w:t xml:space="preserve"> </w:t>
      </w:r>
      <w:r w:rsidR="00315164">
        <w:rPr>
          <w:rFonts w:ascii="Times New Roman" w:hAnsi="Times New Roman" w:cs="Times New Roman"/>
          <w:sz w:val="28"/>
          <w:szCs w:val="28"/>
        </w:rPr>
        <w:t xml:space="preserve">Стоимость прокладки кабеля представлена в таблице 1  второй главы. </w:t>
      </w:r>
      <w:r w:rsidR="00412F10">
        <w:rPr>
          <w:rFonts w:ascii="Times New Roman" w:hAnsi="Times New Roman" w:cs="Times New Roman"/>
          <w:sz w:val="28"/>
          <w:szCs w:val="28"/>
        </w:rPr>
        <w:t>Решение проблемы объединения штабов возможна при помощи беспроводных технологий построения локальных сетей.</w:t>
      </w:r>
    </w:p>
    <w:p w:rsidR="00412F10" w:rsidRPr="00412F10" w:rsidRDefault="00412F10" w:rsidP="008278B0">
      <w:pPr>
        <w:spacing w:line="360" w:lineRule="auto"/>
        <w:ind w:firstLine="851"/>
        <w:jc w:val="both"/>
        <w:rPr>
          <w:rFonts w:ascii="Times New Roman" w:hAnsi="Times New Roman" w:cs="Times New Roman"/>
          <w:sz w:val="28"/>
          <w:szCs w:val="28"/>
        </w:rPr>
      </w:pPr>
      <w:r w:rsidRPr="00412F10">
        <w:rPr>
          <w:rFonts w:ascii="Times New Roman" w:hAnsi="Times New Roman" w:cs="Times New Roman"/>
          <w:sz w:val="28"/>
          <w:szCs w:val="28"/>
        </w:rPr>
        <w:t xml:space="preserve">Решение беспроводного радиодоступа </w:t>
      </w:r>
      <w:r w:rsidRPr="00412F10">
        <w:rPr>
          <w:rFonts w:ascii="Times New Roman" w:hAnsi="Times New Roman" w:cs="Times New Roman"/>
          <w:sz w:val="28"/>
          <w:szCs w:val="28"/>
          <w:lang w:val="en-US"/>
        </w:rPr>
        <w:t>D</w:t>
      </w:r>
      <w:r w:rsidRPr="00412F10">
        <w:rPr>
          <w:rFonts w:ascii="Times New Roman" w:hAnsi="Times New Roman" w:cs="Times New Roman"/>
          <w:sz w:val="28"/>
          <w:szCs w:val="28"/>
        </w:rPr>
        <w:t>-</w:t>
      </w:r>
      <w:r w:rsidRPr="00412F10">
        <w:rPr>
          <w:rFonts w:ascii="Times New Roman" w:hAnsi="Times New Roman" w:cs="Times New Roman"/>
          <w:sz w:val="28"/>
          <w:szCs w:val="28"/>
          <w:lang w:val="en-US"/>
        </w:rPr>
        <w:t>Link</w:t>
      </w:r>
      <w:r w:rsidRPr="00412F10">
        <w:rPr>
          <w:rFonts w:ascii="Times New Roman" w:hAnsi="Times New Roman" w:cs="Times New Roman"/>
          <w:sz w:val="28"/>
          <w:szCs w:val="28"/>
        </w:rPr>
        <w:t xml:space="preserve"> оперирует в  диапазоне спектра с частотами 2,400 – 2,4835ГГц выделяемого сейчас РФ под подобные системы, что позволяет избежать значительных вложений в инфраструктуру и приобретение лицензий на частоты вещания. </w:t>
      </w:r>
    </w:p>
    <w:p w:rsidR="00412F10" w:rsidRPr="00412F10" w:rsidRDefault="00412F10" w:rsidP="00310A2E">
      <w:pPr>
        <w:spacing w:line="360" w:lineRule="auto"/>
        <w:ind w:firstLine="851"/>
        <w:rPr>
          <w:rFonts w:ascii="Times New Roman" w:hAnsi="Times New Roman" w:cs="Times New Roman"/>
          <w:sz w:val="28"/>
          <w:szCs w:val="28"/>
        </w:rPr>
      </w:pPr>
      <w:r w:rsidRPr="00412F10">
        <w:rPr>
          <w:rFonts w:ascii="Times New Roman" w:hAnsi="Times New Roman" w:cs="Times New Roman"/>
          <w:sz w:val="28"/>
          <w:szCs w:val="28"/>
        </w:rPr>
        <w:t>Еще одним преимуществом  является максимальная простота и удобство в установке и эксплуатации. Не требуется подключения специального программного обеспечения и интеграции с другими системами, что исключает возможные осложнения пр</w:t>
      </w:r>
      <w:r w:rsidR="00703CE3">
        <w:rPr>
          <w:rFonts w:ascii="Times New Roman" w:hAnsi="Times New Roman" w:cs="Times New Roman"/>
          <w:sz w:val="28"/>
          <w:szCs w:val="28"/>
        </w:rPr>
        <w:t>и обеспечении взаимодействия с другими сетями</w:t>
      </w:r>
      <w:r w:rsidRPr="00412F10">
        <w:rPr>
          <w:rFonts w:ascii="Times New Roman" w:hAnsi="Times New Roman" w:cs="Times New Roman"/>
          <w:sz w:val="28"/>
          <w:szCs w:val="28"/>
        </w:rPr>
        <w:t>. Нет необходимости в прокладке дополнительных служебных линий, или установке радиорелейного оборудования в связи с тем, что данное оборудование поддерживает возможность обмена данных между базовыми станциями с использованием этой же технологии и на тех же частотах.</w:t>
      </w:r>
    </w:p>
    <w:p w:rsidR="00412F10" w:rsidRPr="00E05F4B" w:rsidRDefault="00412F10" w:rsidP="008278B0">
      <w:pPr>
        <w:spacing w:line="360" w:lineRule="auto"/>
        <w:ind w:firstLine="851"/>
        <w:jc w:val="both"/>
        <w:rPr>
          <w:rFonts w:ascii="Times New Roman" w:hAnsi="Times New Roman" w:cs="Times New Roman"/>
          <w:sz w:val="28"/>
          <w:szCs w:val="28"/>
        </w:rPr>
      </w:pPr>
      <w:r w:rsidRPr="00412F10">
        <w:rPr>
          <w:rFonts w:ascii="Times New Roman" w:hAnsi="Times New Roman" w:cs="Times New Roman"/>
          <w:sz w:val="28"/>
          <w:szCs w:val="28"/>
        </w:rPr>
        <w:t>Оборудование спроектировано в соответствии с современными требованиями управлением системой, содержит встроенные механизмы установки и поддержки при внедрении, обеспечивающие простой и быстрый запуск</w:t>
      </w:r>
      <w:r w:rsidRPr="00E05F4B">
        <w:rPr>
          <w:rFonts w:ascii="Times New Roman" w:hAnsi="Times New Roman" w:cs="Times New Roman"/>
          <w:sz w:val="28"/>
          <w:szCs w:val="28"/>
        </w:rPr>
        <w:t xml:space="preserve">. </w:t>
      </w:r>
    </w:p>
    <w:p w:rsidR="00412F10" w:rsidRDefault="00310A2E" w:rsidP="00310A2E">
      <w:pPr>
        <w:pStyle w:val="3"/>
      </w:pPr>
      <w:bookmarkStart w:id="84" w:name="_Toc104602772"/>
      <w:bookmarkStart w:id="85" w:name="_Toc104610167"/>
      <w:bookmarkStart w:id="86" w:name="_Toc104610331"/>
      <w:r>
        <w:t xml:space="preserve">3.1.1 </w:t>
      </w:r>
      <w:r w:rsidR="00412F10" w:rsidRPr="00E05F4B">
        <w:t>Компоненты решения.</w:t>
      </w:r>
      <w:bookmarkEnd w:id="84"/>
      <w:bookmarkEnd w:id="85"/>
      <w:bookmarkEnd w:id="86"/>
      <w:r w:rsidR="00412F10" w:rsidRPr="00E05F4B">
        <w:t xml:space="preserve"> </w:t>
      </w:r>
    </w:p>
    <w:p w:rsidR="00310A2E" w:rsidRPr="00310A2E" w:rsidRDefault="00310A2E" w:rsidP="00310A2E"/>
    <w:p w:rsidR="00412F10" w:rsidRPr="00E05F4B" w:rsidRDefault="00412F10" w:rsidP="008278B0">
      <w:pPr>
        <w:pStyle w:val="ac"/>
        <w:spacing w:line="360" w:lineRule="auto"/>
        <w:ind w:firstLine="851"/>
        <w:rPr>
          <w:sz w:val="28"/>
          <w:szCs w:val="28"/>
        </w:rPr>
      </w:pPr>
      <w:r w:rsidRPr="00E05F4B">
        <w:rPr>
          <w:sz w:val="28"/>
          <w:szCs w:val="28"/>
        </w:rPr>
        <w:t>1.</w:t>
      </w:r>
      <w:r w:rsidRPr="00E05F4B">
        <w:rPr>
          <w:b/>
          <w:bCs/>
          <w:sz w:val="28"/>
          <w:szCs w:val="28"/>
          <w:lang w:val="en-US"/>
        </w:rPr>
        <w:t>Access</w:t>
      </w:r>
      <w:r w:rsidRPr="00E05F4B">
        <w:rPr>
          <w:b/>
          <w:bCs/>
          <w:sz w:val="28"/>
          <w:szCs w:val="28"/>
        </w:rPr>
        <w:t xml:space="preserve"> </w:t>
      </w:r>
      <w:r w:rsidRPr="00E05F4B">
        <w:rPr>
          <w:b/>
          <w:bCs/>
          <w:sz w:val="28"/>
          <w:szCs w:val="28"/>
          <w:lang w:val="en-US"/>
        </w:rPr>
        <w:t>Point</w:t>
      </w:r>
      <w:r w:rsidRPr="00E05F4B">
        <w:rPr>
          <w:b/>
          <w:bCs/>
          <w:sz w:val="28"/>
          <w:szCs w:val="28"/>
        </w:rPr>
        <w:t xml:space="preserve"> </w:t>
      </w:r>
      <w:r w:rsidRPr="00E05F4B">
        <w:rPr>
          <w:b/>
          <w:bCs/>
          <w:sz w:val="28"/>
          <w:szCs w:val="28"/>
          <w:lang w:val="en-US"/>
        </w:rPr>
        <w:t>Module</w:t>
      </w:r>
      <w:r w:rsidRPr="00E05F4B">
        <w:rPr>
          <w:b/>
          <w:bCs/>
          <w:sz w:val="28"/>
          <w:szCs w:val="28"/>
        </w:rPr>
        <w:t xml:space="preserve"> (</w:t>
      </w:r>
      <w:r w:rsidRPr="00E05F4B">
        <w:rPr>
          <w:b/>
          <w:bCs/>
          <w:sz w:val="28"/>
          <w:szCs w:val="28"/>
          <w:lang w:val="en-US"/>
        </w:rPr>
        <w:t>AP</w:t>
      </w:r>
      <w:r w:rsidRPr="00E05F4B">
        <w:rPr>
          <w:b/>
          <w:bCs/>
          <w:sz w:val="28"/>
          <w:szCs w:val="28"/>
        </w:rPr>
        <w:t>)</w:t>
      </w:r>
      <w:r w:rsidRPr="00E05F4B">
        <w:rPr>
          <w:sz w:val="28"/>
          <w:szCs w:val="28"/>
        </w:rPr>
        <w:t xml:space="preserve"> - модуль точки доступа, фактически является базовой станцией системы, </w:t>
      </w:r>
      <w:r w:rsidR="00875560" w:rsidRPr="00E05F4B">
        <w:rPr>
          <w:sz w:val="28"/>
          <w:szCs w:val="28"/>
        </w:rPr>
        <w:t xml:space="preserve">которая включает в себя маршрутизатор что является несомненным преимуществом, нет необходимости покупать дополнительное </w:t>
      </w:r>
      <w:r w:rsidR="00875560" w:rsidRPr="00E05F4B">
        <w:rPr>
          <w:sz w:val="28"/>
          <w:szCs w:val="28"/>
        </w:rPr>
        <w:lastRenderedPageBreak/>
        <w:t>коммутационное оборудование.</w:t>
      </w:r>
      <w:r w:rsidR="00C532BA" w:rsidRPr="00E05F4B">
        <w:rPr>
          <w:sz w:val="28"/>
          <w:szCs w:val="28"/>
        </w:rPr>
        <w:t xml:space="preserve"> АР</w:t>
      </w:r>
      <w:r w:rsidR="00875560" w:rsidRPr="00E05F4B">
        <w:rPr>
          <w:sz w:val="28"/>
          <w:szCs w:val="28"/>
        </w:rPr>
        <w:t xml:space="preserve"> обеспечивает  формирование</w:t>
      </w:r>
      <w:r w:rsidRPr="00E05F4B">
        <w:rPr>
          <w:sz w:val="28"/>
          <w:szCs w:val="28"/>
        </w:rPr>
        <w:t xml:space="preserve"> практически круговой диаграммы направленности излучения. Один моду</w:t>
      </w:r>
      <w:r w:rsidR="00875560" w:rsidRPr="00E05F4B">
        <w:rPr>
          <w:sz w:val="28"/>
          <w:szCs w:val="28"/>
        </w:rPr>
        <w:t>ль АР поддерживает работу до 320</w:t>
      </w:r>
      <w:r w:rsidRPr="00E05F4B">
        <w:rPr>
          <w:sz w:val="28"/>
          <w:szCs w:val="28"/>
        </w:rPr>
        <w:t xml:space="preserve"> абонентских модулей.  Стандартный комплект поставки одного модуля АР включает в себя: АР, адаптер 220</w:t>
      </w:r>
      <w:r w:rsidR="00875560" w:rsidRPr="00E05F4B">
        <w:rPr>
          <w:sz w:val="28"/>
          <w:szCs w:val="28"/>
        </w:rPr>
        <w:t>, антенну, кабель.</w:t>
      </w:r>
    </w:p>
    <w:p w:rsidR="00C532BA" w:rsidRPr="00E05F4B" w:rsidRDefault="00C532BA" w:rsidP="008278B0">
      <w:pPr>
        <w:pStyle w:val="ac"/>
        <w:tabs>
          <w:tab w:val="num" w:pos="426"/>
        </w:tabs>
        <w:spacing w:line="360" w:lineRule="auto"/>
        <w:ind w:firstLine="851"/>
        <w:rPr>
          <w:sz w:val="28"/>
          <w:szCs w:val="28"/>
        </w:rPr>
      </w:pPr>
      <w:r w:rsidRPr="00E05F4B">
        <w:rPr>
          <w:b/>
          <w:bCs/>
          <w:sz w:val="28"/>
          <w:szCs w:val="28"/>
        </w:rPr>
        <w:t>2.</w:t>
      </w:r>
      <w:r w:rsidRPr="00E05F4B">
        <w:rPr>
          <w:b/>
          <w:bCs/>
          <w:sz w:val="28"/>
          <w:szCs w:val="28"/>
          <w:lang w:val="en-US"/>
        </w:rPr>
        <w:t>Subscriber</w:t>
      </w:r>
      <w:r w:rsidRPr="00E05F4B">
        <w:rPr>
          <w:b/>
          <w:bCs/>
          <w:sz w:val="28"/>
          <w:szCs w:val="28"/>
        </w:rPr>
        <w:t xml:space="preserve"> </w:t>
      </w:r>
      <w:r w:rsidRPr="00E05F4B">
        <w:rPr>
          <w:b/>
          <w:bCs/>
          <w:sz w:val="28"/>
          <w:szCs w:val="28"/>
          <w:lang w:val="en-US"/>
        </w:rPr>
        <w:t>Module</w:t>
      </w:r>
      <w:r w:rsidRPr="00E05F4B">
        <w:rPr>
          <w:b/>
          <w:bCs/>
          <w:sz w:val="28"/>
          <w:szCs w:val="28"/>
        </w:rPr>
        <w:t xml:space="preserve"> (</w:t>
      </w:r>
      <w:r w:rsidRPr="00E05F4B">
        <w:rPr>
          <w:b/>
          <w:bCs/>
          <w:sz w:val="28"/>
          <w:szCs w:val="28"/>
          <w:lang w:val="en-US"/>
        </w:rPr>
        <w:t>SM</w:t>
      </w:r>
      <w:r w:rsidRPr="00E05F4B">
        <w:rPr>
          <w:b/>
          <w:bCs/>
          <w:sz w:val="28"/>
          <w:szCs w:val="28"/>
        </w:rPr>
        <w:t>)</w:t>
      </w:r>
      <w:r w:rsidRPr="00E05F4B">
        <w:rPr>
          <w:sz w:val="28"/>
          <w:szCs w:val="28"/>
        </w:rPr>
        <w:t xml:space="preserve"> – абонентский модуль – модуль устанавливаемый непосредственно у абонентов, представляет собой сетевые карты для  </w:t>
      </w:r>
      <w:r w:rsidRPr="00E05F4B">
        <w:rPr>
          <w:sz w:val="28"/>
          <w:szCs w:val="28"/>
          <w:lang w:val="en-US"/>
        </w:rPr>
        <w:t>PCI</w:t>
      </w:r>
      <w:r w:rsidRPr="00E05F4B">
        <w:rPr>
          <w:sz w:val="28"/>
          <w:szCs w:val="28"/>
        </w:rPr>
        <w:t xml:space="preserve"> и </w:t>
      </w:r>
      <w:r w:rsidRPr="00E05F4B">
        <w:rPr>
          <w:sz w:val="28"/>
          <w:szCs w:val="28"/>
          <w:lang w:val="en-US"/>
        </w:rPr>
        <w:t>PCIMCA</w:t>
      </w:r>
      <w:r w:rsidRPr="00E05F4B">
        <w:rPr>
          <w:sz w:val="28"/>
          <w:szCs w:val="28"/>
        </w:rPr>
        <w:t xml:space="preserve">. Ориентировочная дальность связи без выносной антенны – </w:t>
      </w:r>
      <w:smartTag w:uri="urn:schemas-microsoft-com:office:smarttags" w:element="metricconverter">
        <w:smartTagPr>
          <w:attr w:name="ProductID" w:val="300 м"/>
        </w:smartTagPr>
        <w:r w:rsidRPr="00E05F4B">
          <w:rPr>
            <w:sz w:val="28"/>
            <w:szCs w:val="28"/>
          </w:rPr>
          <w:t>300 м</w:t>
        </w:r>
      </w:smartTag>
      <w:r w:rsidRPr="00E05F4B">
        <w:rPr>
          <w:sz w:val="28"/>
          <w:szCs w:val="28"/>
        </w:rPr>
        <w:t xml:space="preserve">, с антенной  – до </w:t>
      </w:r>
      <w:smartTag w:uri="urn:schemas-microsoft-com:office:smarttags" w:element="metricconverter">
        <w:smartTagPr>
          <w:attr w:name="ProductID" w:val="1 км"/>
        </w:smartTagPr>
        <w:r w:rsidRPr="00E05F4B">
          <w:rPr>
            <w:sz w:val="28"/>
            <w:szCs w:val="28"/>
          </w:rPr>
          <w:t>1 км</w:t>
        </w:r>
      </w:smartTag>
      <w:r w:rsidRPr="00E05F4B">
        <w:rPr>
          <w:sz w:val="28"/>
          <w:szCs w:val="28"/>
        </w:rPr>
        <w:t xml:space="preserve"> </w:t>
      </w:r>
      <w:r w:rsidRPr="00E05F4B">
        <w:rPr>
          <w:b/>
          <w:bCs/>
          <w:sz w:val="28"/>
          <w:szCs w:val="28"/>
        </w:rPr>
        <w:t>только</w:t>
      </w:r>
      <w:r w:rsidRPr="00E05F4B">
        <w:rPr>
          <w:sz w:val="28"/>
          <w:szCs w:val="28"/>
        </w:rPr>
        <w:t xml:space="preserve"> </w:t>
      </w:r>
      <w:r w:rsidRPr="00E05F4B">
        <w:rPr>
          <w:b/>
          <w:bCs/>
          <w:sz w:val="28"/>
          <w:szCs w:val="28"/>
        </w:rPr>
        <w:t>при условии прямой видимости с АР</w:t>
      </w:r>
      <w:r w:rsidRPr="00E05F4B">
        <w:rPr>
          <w:sz w:val="28"/>
          <w:szCs w:val="28"/>
        </w:rPr>
        <w:t xml:space="preserve">. Скорость приема данных до 4 Мб/сек, скорость передачи данных около 1,5 Мб/сек. Стандартный комплект поставки одного модуля </w:t>
      </w:r>
      <w:r w:rsidRPr="00E05F4B">
        <w:rPr>
          <w:sz w:val="28"/>
          <w:szCs w:val="28"/>
          <w:lang w:val="en-US"/>
        </w:rPr>
        <w:t>SM</w:t>
      </w:r>
      <w:r w:rsidRPr="00E05F4B">
        <w:rPr>
          <w:sz w:val="28"/>
          <w:szCs w:val="28"/>
        </w:rPr>
        <w:t xml:space="preserve"> включает в себя: сетевую карту, внешнею антану </w:t>
      </w:r>
    </w:p>
    <w:p w:rsidR="00412F10" w:rsidRDefault="00E05F4B" w:rsidP="008278B0">
      <w:pPr>
        <w:pStyle w:val="ac"/>
        <w:spacing w:line="360" w:lineRule="auto"/>
        <w:ind w:firstLine="851"/>
        <w:rPr>
          <w:sz w:val="28"/>
          <w:szCs w:val="28"/>
        </w:rPr>
      </w:pPr>
      <w:r w:rsidRPr="00703CE3">
        <w:rPr>
          <w:b/>
          <w:sz w:val="28"/>
          <w:szCs w:val="28"/>
        </w:rPr>
        <w:t>3.Выносная  антенна</w:t>
      </w:r>
      <w:r w:rsidRPr="00703CE3">
        <w:rPr>
          <w:sz w:val="28"/>
          <w:szCs w:val="28"/>
        </w:rPr>
        <w:t xml:space="preserve"> - предназначена для объединения АР на значитеьных расстояниях ( от </w:t>
      </w:r>
      <w:smartTag w:uri="urn:schemas-microsoft-com:office:smarttags" w:element="metricconverter">
        <w:smartTagPr>
          <w:attr w:name="ProductID" w:val="1 км"/>
        </w:smartTagPr>
        <w:r w:rsidRPr="00703CE3">
          <w:rPr>
            <w:sz w:val="28"/>
            <w:szCs w:val="28"/>
          </w:rPr>
          <w:t>1 км</w:t>
        </w:r>
      </w:smartTag>
      <w:r w:rsidRPr="00703CE3">
        <w:rPr>
          <w:sz w:val="28"/>
          <w:szCs w:val="28"/>
        </w:rPr>
        <w:t xml:space="preserve"> до 30 км). Дальность связи при помощи выносных антенн определяется  коэффициентом усиления.</w:t>
      </w:r>
    </w:p>
    <w:p w:rsidR="00310A2E" w:rsidRDefault="00310A2E" w:rsidP="008278B0">
      <w:pPr>
        <w:pStyle w:val="ac"/>
        <w:spacing w:line="360" w:lineRule="auto"/>
        <w:ind w:firstLine="851"/>
        <w:rPr>
          <w:sz w:val="28"/>
          <w:szCs w:val="28"/>
        </w:rPr>
      </w:pPr>
      <w:r>
        <w:rPr>
          <w:rFonts w:ascii="TimesNewRoman,Bold" w:hAnsi="TimesNewRoman,Bold" w:cs="TimesNewRoman,Bold"/>
          <w:bCs/>
          <w:sz w:val="28"/>
          <w:szCs w:val="28"/>
        </w:rPr>
        <w:t>Таким образом, схема подключения штабов может быть представлена следующим образом рисунок 3.2</w:t>
      </w:r>
    </w:p>
    <w:p w:rsidR="00371AD2" w:rsidRPr="0043014A" w:rsidRDefault="0024518C" w:rsidP="00371AD2">
      <w:pPr>
        <w:pStyle w:val="ac"/>
        <w:spacing w:line="360" w:lineRule="auto"/>
        <w:ind w:firstLine="0"/>
        <w:rPr>
          <w:sz w:val="28"/>
          <w:szCs w:val="28"/>
          <w:lang w:val="en-US"/>
        </w:rPr>
      </w:pPr>
      <w:r>
        <w:rPr>
          <w:sz w:val="28"/>
          <w:szCs w:val="28"/>
          <w:lang w:val="en-US"/>
        </w:rPr>
        <w:lastRenderedPageBreak/>
        <w:pict>
          <v:shape id="_x0000_i1034" type="#_x0000_t75" style="width:464.25pt;height:367.5pt">
            <v:imagedata r:id="rId22" o:title="================="/>
          </v:shape>
        </w:pict>
      </w:r>
    </w:p>
    <w:p w:rsidR="00703CE3" w:rsidRPr="00371AD2" w:rsidRDefault="00310A2E" w:rsidP="00371AD2">
      <w:pPr>
        <w:pStyle w:val="ac"/>
        <w:spacing w:line="360" w:lineRule="auto"/>
        <w:rPr>
          <w:sz w:val="28"/>
          <w:szCs w:val="28"/>
        </w:rPr>
      </w:pPr>
      <w:r>
        <w:rPr>
          <w:sz w:val="28"/>
          <w:szCs w:val="28"/>
        </w:rPr>
        <w:t xml:space="preserve">                                          Р</w:t>
      </w:r>
      <w:r w:rsidR="00371AD2">
        <w:rPr>
          <w:sz w:val="28"/>
          <w:szCs w:val="28"/>
        </w:rPr>
        <w:t>ис</w:t>
      </w:r>
      <w:r>
        <w:rPr>
          <w:sz w:val="28"/>
          <w:szCs w:val="28"/>
        </w:rPr>
        <w:t xml:space="preserve">3.2 </w:t>
      </w:r>
      <w:r w:rsidR="00371AD2">
        <w:rPr>
          <w:sz w:val="28"/>
          <w:szCs w:val="28"/>
        </w:rPr>
        <w:t>С</w:t>
      </w:r>
      <w:r w:rsidR="00371AD2" w:rsidRPr="00371AD2">
        <w:rPr>
          <w:sz w:val="28"/>
          <w:szCs w:val="28"/>
        </w:rPr>
        <w:t>хема подключения</w:t>
      </w:r>
    </w:p>
    <w:p w:rsidR="00412F10" w:rsidRPr="00E05F4B" w:rsidRDefault="008431D6" w:rsidP="008278B0">
      <w:pPr>
        <w:pStyle w:val="ac"/>
        <w:spacing w:line="360" w:lineRule="auto"/>
        <w:ind w:firstLine="851"/>
        <w:rPr>
          <w:sz w:val="28"/>
          <w:szCs w:val="28"/>
        </w:rPr>
      </w:pPr>
      <w:r>
        <w:rPr>
          <w:sz w:val="28"/>
          <w:szCs w:val="28"/>
        </w:rPr>
        <w:t>Антена</w:t>
      </w:r>
      <w:r w:rsidR="00412F10" w:rsidRPr="00E05F4B">
        <w:rPr>
          <w:sz w:val="28"/>
          <w:szCs w:val="28"/>
        </w:rPr>
        <w:t>, установленная на одной площадке, может обслуживать абонент</w:t>
      </w:r>
      <w:r w:rsidR="00703CE3">
        <w:rPr>
          <w:sz w:val="28"/>
          <w:szCs w:val="28"/>
        </w:rPr>
        <w:t xml:space="preserve">ов, находящихся в радиусе от </w:t>
      </w:r>
      <w:smartTag w:uri="urn:schemas-microsoft-com:office:smarttags" w:element="metricconverter">
        <w:smartTagPr>
          <w:attr w:name="ProductID" w:val="1 км"/>
        </w:smartTagPr>
        <w:r w:rsidR="00703CE3">
          <w:rPr>
            <w:sz w:val="28"/>
            <w:szCs w:val="28"/>
          </w:rPr>
          <w:t>1</w:t>
        </w:r>
        <w:r w:rsidR="00412F10" w:rsidRPr="00E05F4B">
          <w:rPr>
            <w:sz w:val="28"/>
            <w:szCs w:val="28"/>
          </w:rPr>
          <w:t xml:space="preserve"> км</w:t>
        </w:r>
      </w:smartTag>
      <w:r w:rsidR="00703CE3">
        <w:rPr>
          <w:sz w:val="28"/>
          <w:szCs w:val="28"/>
        </w:rPr>
        <w:t xml:space="preserve"> до </w:t>
      </w:r>
      <w:smartTag w:uri="urn:schemas-microsoft-com:office:smarttags" w:element="metricconverter">
        <w:smartTagPr>
          <w:attr w:name="ProductID" w:val="10 км"/>
        </w:smartTagPr>
        <w:r w:rsidR="00703CE3">
          <w:rPr>
            <w:sz w:val="28"/>
            <w:szCs w:val="28"/>
          </w:rPr>
          <w:t>10</w:t>
        </w:r>
        <w:r w:rsidR="00412F10" w:rsidRPr="00E05F4B">
          <w:rPr>
            <w:sz w:val="28"/>
            <w:szCs w:val="28"/>
          </w:rPr>
          <w:t xml:space="preserve"> км</w:t>
        </w:r>
      </w:smartTag>
      <w:r w:rsidR="00412F10" w:rsidRPr="00E05F4B">
        <w:rPr>
          <w:sz w:val="28"/>
          <w:szCs w:val="28"/>
        </w:rPr>
        <w:t xml:space="preserve"> с применением </w:t>
      </w:r>
      <w:r w:rsidR="00703CE3">
        <w:rPr>
          <w:sz w:val="28"/>
          <w:szCs w:val="28"/>
        </w:rPr>
        <w:t>выносной антены</w:t>
      </w:r>
      <w:r w:rsidR="00412F10" w:rsidRPr="00E05F4B">
        <w:rPr>
          <w:sz w:val="28"/>
          <w:szCs w:val="28"/>
        </w:rPr>
        <w:t xml:space="preserve"> и до 30 км с </w:t>
      </w:r>
      <w:r w:rsidR="00703CE3">
        <w:rPr>
          <w:sz w:val="28"/>
          <w:szCs w:val="28"/>
        </w:rPr>
        <w:t>использованием усилителей.</w:t>
      </w:r>
    </w:p>
    <w:p w:rsidR="00DE1AB0" w:rsidRDefault="00412F10" w:rsidP="008278B0">
      <w:pPr>
        <w:pStyle w:val="ac"/>
        <w:spacing w:line="360" w:lineRule="auto"/>
        <w:ind w:firstLine="851"/>
        <w:rPr>
          <w:sz w:val="28"/>
          <w:szCs w:val="28"/>
        </w:rPr>
      </w:pPr>
      <w:r w:rsidRPr="00E05F4B">
        <w:rPr>
          <w:sz w:val="28"/>
          <w:szCs w:val="28"/>
        </w:rPr>
        <w:t>Решение подходит для обслуживания как областей с большой плотностью конечных пользователей, так и для отдельных "островков", требующих точечной доставки беспроводного сервиса.</w:t>
      </w:r>
    </w:p>
    <w:p w:rsidR="00DE1AB0" w:rsidRDefault="00310A2E" w:rsidP="00310A2E">
      <w:pPr>
        <w:pStyle w:val="3"/>
      </w:pPr>
      <w:bookmarkStart w:id="87" w:name="_Toc104602773"/>
      <w:bookmarkStart w:id="88" w:name="_Toc104610168"/>
      <w:bookmarkStart w:id="89" w:name="_Toc104610332"/>
      <w:r>
        <w:t xml:space="preserve">3.1.2 </w:t>
      </w:r>
      <w:r w:rsidR="00DE1AB0" w:rsidRPr="00DE1AB0">
        <w:t>Скорости работы системы</w:t>
      </w:r>
      <w:r>
        <w:t>.</w:t>
      </w:r>
      <w:bookmarkEnd w:id="87"/>
      <w:bookmarkEnd w:id="88"/>
      <w:bookmarkEnd w:id="89"/>
    </w:p>
    <w:p w:rsidR="00310A2E" w:rsidRPr="00310A2E" w:rsidRDefault="00310A2E" w:rsidP="00310A2E"/>
    <w:p w:rsidR="00DE1AB0" w:rsidRPr="00DE1AB0" w:rsidRDefault="00DE1AB0" w:rsidP="00310A2E">
      <w:pPr>
        <w:spacing w:line="360" w:lineRule="auto"/>
        <w:ind w:firstLine="851"/>
        <w:rPr>
          <w:rFonts w:ascii="Times New Roman" w:hAnsi="Times New Roman" w:cs="Times New Roman"/>
          <w:bCs/>
          <w:sz w:val="28"/>
          <w:szCs w:val="28"/>
        </w:rPr>
      </w:pPr>
      <w:r w:rsidRPr="00DE1AB0">
        <w:rPr>
          <w:rFonts w:ascii="Times New Roman" w:hAnsi="Times New Roman" w:cs="Times New Roman"/>
          <w:bCs/>
          <w:sz w:val="28"/>
          <w:szCs w:val="28"/>
        </w:rPr>
        <w:t>Режим “Точка –Многоточка ”</w:t>
      </w:r>
      <w:r w:rsidRPr="00DE1AB0">
        <w:rPr>
          <w:rFonts w:ascii="Times New Roman" w:hAnsi="Times New Roman" w:cs="Times New Roman"/>
          <w:sz w:val="28"/>
          <w:szCs w:val="28"/>
        </w:rPr>
        <w:t>Co стороны точки доступа О</w:t>
      </w:r>
      <w:r>
        <w:rPr>
          <w:rFonts w:ascii="Times New Roman" w:hAnsi="Times New Roman" w:cs="Times New Roman"/>
          <w:sz w:val="28"/>
          <w:szCs w:val="28"/>
        </w:rPr>
        <w:t>дна точка доступа –21Mbps (полезная информации &gt;15</w:t>
      </w:r>
      <w:r w:rsidRPr="00DE1AB0">
        <w:rPr>
          <w:rFonts w:ascii="Times New Roman" w:hAnsi="Times New Roman" w:cs="Times New Roman"/>
          <w:sz w:val="28"/>
          <w:szCs w:val="28"/>
        </w:rPr>
        <w:t xml:space="preserve">Mbps, включает в себя оба направления -uplink/downlink)Co стороны модуля абонента </w:t>
      </w:r>
      <w:r w:rsidR="00DB03F0">
        <w:rPr>
          <w:rFonts w:ascii="Times New Roman" w:hAnsi="Times New Roman" w:cs="Times New Roman"/>
          <w:sz w:val="28"/>
          <w:szCs w:val="28"/>
        </w:rPr>
        <w:t>Один модуль абонента – 6</w:t>
      </w:r>
      <w:r w:rsidRPr="00DE1AB0">
        <w:rPr>
          <w:rFonts w:ascii="Times New Roman" w:hAnsi="Times New Roman" w:cs="Times New Roman"/>
          <w:sz w:val="28"/>
          <w:szCs w:val="28"/>
        </w:rPr>
        <w:t>Mbps (полезная информация на downlink &gt;4Mbps, полезная информация на uplink &gt;1Mbps; соотношение downlink/uplink –конфигурируемое, по умолчаниюустановлено 25% uplink, 75% downlink)</w:t>
      </w:r>
    </w:p>
    <w:p w:rsidR="00DE1AB0" w:rsidRPr="00DE1AB0" w:rsidRDefault="00DE1AB0" w:rsidP="00DE1AB0">
      <w:pPr>
        <w:spacing w:line="360" w:lineRule="auto"/>
        <w:rPr>
          <w:rFonts w:ascii="Times New Roman" w:hAnsi="Times New Roman" w:cs="Times New Roman"/>
          <w:bCs/>
          <w:sz w:val="28"/>
          <w:szCs w:val="28"/>
        </w:rPr>
      </w:pPr>
      <w:r w:rsidRPr="00DE1AB0">
        <w:rPr>
          <w:rFonts w:ascii="Times New Roman" w:hAnsi="Times New Roman" w:cs="Times New Roman"/>
          <w:bCs/>
          <w:sz w:val="28"/>
          <w:szCs w:val="28"/>
        </w:rPr>
        <w:lastRenderedPageBreak/>
        <w:t xml:space="preserve"> Режим “Точка –Точка ”</w:t>
      </w:r>
      <w:r w:rsidR="00DB03F0">
        <w:rPr>
          <w:rFonts w:ascii="Times New Roman" w:hAnsi="Times New Roman" w:cs="Times New Roman"/>
          <w:sz w:val="28"/>
          <w:szCs w:val="28"/>
        </w:rPr>
        <w:t>Пролет –</w:t>
      </w:r>
      <w:r w:rsidR="00DB03F0" w:rsidRPr="00DB03F0">
        <w:rPr>
          <w:rFonts w:ascii="Times New Roman" w:hAnsi="Times New Roman" w:cs="Times New Roman"/>
          <w:sz w:val="28"/>
          <w:szCs w:val="28"/>
        </w:rPr>
        <w:t>27,56</w:t>
      </w:r>
      <w:r w:rsidR="00DB03F0" w:rsidRPr="009646AB">
        <w:t xml:space="preserve"> </w:t>
      </w:r>
      <w:r w:rsidR="00DB03F0">
        <w:rPr>
          <w:rFonts w:ascii="Times New Roman" w:hAnsi="Times New Roman" w:cs="Times New Roman"/>
          <w:sz w:val="28"/>
          <w:szCs w:val="28"/>
        </w:rPr>
        <w:t>Мbps (полезная информация -&gt; 21</w:t>
      </w:r>
      <w:r w:rsidRPr="00DE1AB0">
        <w:rPr>
          <w:rFonts w:ascii="Times New Roman" w:hAnsi="Times New Roman" w:cs="Times New Roman"/>
          <w:sz w:val="28"/>
          <w:szCs w:val="28"/>
        </w:rPr>
        <w:t>Mbps, включает в</w:t>
      </w:r>
    </w:p>
    <w:p w:rsidR="00DE1AB0" w:rsidRPr="00DE1AB0" w:rsidRDefault="00DE1AB0" w:rsidP="00DE1AB0">
      <w:pPr>
        <w:spacing w:line="360" w:lineRule="auto"/>
        <w:rPr>
          <w:rFonts w:ascii="Times New Roman" w:hAnsi="Times New Roman" w:cs="Times New Roman"/>
          <w:sz w:val="28"/>
          <w:szCs w:val="28"/>
        </w:rPr>
      </w:pPr>
      <w:r w:rsidRPr="00DE1AB0">
        <w:rPr>
          <w:rFonts w:ascii="Times New Roman" w:hAnsi="Times New Roman" w:cs="Times New Roman"/>
          <w:sz w:val="28"/>
          <w:szCs w:val="28"/>
        </w:rPr>
        <w:t>себя оба направления - uplink/downlink; соотношение downlink/uplink –</w:t>
      </w:r>
    </w:p>
    <w:p w:rsidR="00DE1AB0" w:rsidRPr="00DE1AB0" w:rsidRDefault="00DE1AB0" w:rsidP="00DE1AB0">
      <w:pPr>
        <w:spacing w:line="360" w:lineRule="auto"/>
        <w:rPr>
          <w:rFonts w:ascii="Times New Roman" w:hAnsi="Times New Roman" w:cs="Times New Roman"/>
          <w:sz w:val="28"/>
          <w:szCs w:val="28"/>
        </w:rPr>
      </w:pPr>
      <w:r w:rsidRPr="00DE1AB0">
        <w:rPr>
          <w:rFonts w:ascii="Times New Roman" w:hAnsi="Times New Roman" w:cs="Times New Roman"/>
          <w:sz w:val="28"/>
          <w:szCs w:val="28"/>
        </w:rPr>
        <w:t>конфигурируемое, по умолчанию установлено 50% uplink, 50%</w:t>
      </w:r>
    </w:p>
    <w:p w:rsidR="00DE1AB0" w:rsidRPr="00DB03F0" w:rsidRDefault="00DE1AB0" w:rsidP="00DB03F0">
      <w:pPr>
        <w:spacing w:line="360" w:lineRule="auto"/>
        <w:rPr>
          <w:rFonts w:ascii="Times New Roman" w:hAnsi="Times New Roman" w:cs="Times New Roman"/>
          <w:sz w:val="28"/>
          <w:szCs w:val="28"/>
          <w:lang w:val="en-US"/>
        </w:rPr>
      </w:pPr>
      <w:r w:rsidRPr="00DB03F0">
        <w:rPr>
          <w:rFonts w:ascii="Times New Roman" w:hAnsi="Times New Roman" w:cs="Times New Roman"/>
          <w:sz w:val="28"/>
          <w:szCs w:val="28"/>
          <w:lang w:val="en-US"/>
        </w:rPr>
        <w:t>downlink =&gt; &gt;</w:t>
      </w:r>
      <w:r w:rsidR="00DB03F0" w:rsidRPr="00DB03F0">
        <w:rPr>
          <w:rFonts w:ascii="Times New Roman" w:hAnsi="Times New Roman" w:cs="Times New Roman"/>
          <w:sz w:val="28"/>
          <w:szCs w:val="28"/>
          <w:lang w:val="en-US"/>
        </w:rPr>
        <w:t>15</w:t>
      </w:r>
      <w:r w:rsidRPr="00DB03F0">
        <w:rPr>
          <w:rFonts w:ascii="Times New Roman" w:hAnsi="Times New Roman" w:cs="Times New Roman"/>
          <w:sz w:val="28"/>
          <w:szCs w:val="28"/>
          <w:lang w:val="en-US"/>
        </w:rPr>
        <w:t xml:space="preserve">Mbps downlink; </w:t>
      </w:r>
      <w:r w:rsidR="00DB03F0" w:rsidRPr="00DB03F0">
        <w:rPr>
          <w:rFonts w:ascii="Times New Roman" w:hAnsi="Times New Roman" w:cs="Times New Roman"/>
          <w:sz w:val="28"/>
          <w:szCs w:val="28"/>
          <w:lang w:val="en-US"/>
        </w:rPr>
        <w:t>15</w:t>
      </w:r>
      <w:r w:rsidRPr="00DB03F0">
        <w:rPr>
          <w:rFonts w:ascii="Times New Roman" w:hAnsi="Times New Roman" w:cs="Times New Roman"/>
          <w:sz w:val="28"/>
          <w:szCs w:val="28"/>
          <w:lang w:val="en-US"/>
        </w:rPr>
        <w:t xml:space="preserve"> Mbps uplink).</w:t>
      </w:r>
    </w:p>
    <w:p w:rsidR="00412F10" w:rsidRPr="00E05F4B" w:rsidRDefault="00412F10" w:rsidP="008278B0">
      <w:pPr>
        <w:pStyle w:val="ac"/>
        <w:spacing w:line="360" w:lineRule="auto"/>
        <w:ind w:firstLine="851"/>
        <w:rPr>
          <w:sz w:val="28"/>
          <w:szCs w:val="28"/>
        </w:rPr>
      </w:pPr>
      <w:r w:rsidRPr="007158E8">
        <w:rPr>
          <w:sz w:val="28"/>
          <w:szCs w:val="28"/>
          <w:lang w:val="en-US"/>
        </w:rPr>
        <w:t xml:space="preserve"> </w:t>
      </w:r>
      <w:r w:rsidRPr="00E05F4B">
        <w:rPr>
          <w:sz w:val="28"/>
          <w:szCs w:val="28"/>
        </w:rPr>
        <w:t>Работая в режиме "Звезда" (точка - многоточка), оборудование может обслуживать рядовых абон</w:t>
      </w:r>
      <w:r w:rsidR="00DE1AB0">
        <w:rPr>
          <w:sz w:val="28"/>
          <w:szCs w:val="28"/>
        </w:rPr>
        <w:t xml:space="preserve">ентов, а </w:t>
      </w:r>
      <w:r w:rsidRPr="00E05F4B">
        <w:rPr>
          <w:sz w:val="28"/>
          <w:szCs w:val="28"/>
        </w:rPr>
        <w:t>в конфигурации "точка-точка" (Point-to-Point) возможно предоставление в</w:t>
      </w:r>
      <w:r w:rsidR="00DB03F0">
        <w:rPr>
          <w:sz w:val="28"/>
          <w:szCs w:val="28"/>
        </w:rPr>
        <w:t>ысокоскоростного канала</w:t>
      </w:r>
      <w:r w:rsidR="00DE1AB0">
        <w:rPr>
          <w:sz w:val="28"/>
          <w:szCs w:val="28"/>
        </w:rPr>
        <w:t xml:space="preserve">. </w:t>
      </w:r>
      <w:r w:rsidRPr="00E05F4B">
        <w:rPr>
          <w:sz w:val="28"/>
          <w:szCs w:val="28"/>
        </w:rPr>
        <w:t>При возникновении необходимости в увеличении емкости системы предложенное решение демонстрирует свою превосходную способность к масштабированию, удовлетворяя новые требования к площади покрытия, плотности абонентов и пропускной способности. Благодаря высокой устойчивости к интерференции и использованию направленных антенн, добавление новых передатчиков увеличивает емкость системы, но не уровень интерференции.</w:t>
      </w:r>
    </w:p>
    <w:p w:rsidR="00412F10" w:rsidRDefault="00412F10" w:rsidP="008278B0">
      <w:pPr>
        <w:pStyle w:val="ac"/>
        <w:spacing w:line="360" w:lineRule="auto"/>
        <w:ind w:firstLine="851"/>
        <w:rPr>
          <w:sz w:val="28"/>
          <w:szCs w:val="28"/>
        </w:rPr>
      </w:pPr>
      <w:r w:rsidRPr="00E05F4B">
        <w:rPr>
          <w:sz w:val="28"/>
          <w:szCs w:val="28"/>
        </w:rPr>
        <w:t xml:space="preserve"> Точки доступа (АР) могут быть подключены к существующей локальной сети или маршрутизатору через стандартное Ethernet соединение. </w:t>
      </w:r>
    </w:p>
    <w:p w:rsidR="00310A2E" w:rsidRDefault="00310A2E" w:rsidP="00310A2E">
      <w:pPr>
        <w:pStyle w:val="3"/>
      </w:pPr>
      <w:bookmarkStart w:id="90" w:name="_Toc104602774"/>
      <w:bookmarkStart w:id="91" w:name="_Toc104610169"/>
      <w:bookmarkStart w:id="92" w:name="_Toc104610333"/>
      <w:r>
        <w:t xml:space="preserve">3.2 ПОДКЛЮЧЕНИЕ К СЕТЯМ </w:t>
      </w:r>
      <w:r w:rsidRPr="003A2094">
        <w:rPr>
          <w:rFonts w:cs="Times New Roman"/>
        </w:rPr>
        <w:t>PDH/ SDH и IP/FR</w:t>
      </w:r>
      <w:r>
        <w:t>.</w:t>
      </w:r>
      <w:bookmarkEnd w:id="90"/>
      <w:bookmarkEnd w:id="91"/>
      <w:bookmarkEnd w:id="92"/>
    </w:p>
    <w:p w:rsidR="008431D6" w:rsidRPr="003A2094" w:rsidRDefault="008431D6" w:rsidP="008431D6">
      <w:pPr>
        <w:spacing w:line="360" w:lineRule="auto"/>
        <w:rPr>
          <w:rFonts w:ascii="Times New Roman" w:hAnsi="Times New Roman" w:cs="Times New Roman"/>
          <w:sz w:val="28"/>
          <w:szCs w:val="28"/>
        </w:rPr>
      </w:pPr>
      <w:r w:rsidRPr="003A2094">
        <w:rPr>
          <w:rFonts w:ascii="Times New Roman" w:hAnsi="Times New Roman" w:cs="Times New Roman"/>
          <w:sz w:val="28"/>
          <w:szCs w:val="28"/>
        </w:rPr>
        <w:t>Примеры присоединения системы широкополосного доступа к PDH/ SDH и IP/FR</w:t>
      </w:r>
      <w:r w:rsidR="00310A2E">
        <w:rPr>
          <w:rFonts w:ascii="Times New Roman" w:hAnsi="Times New Roman" w:cs="Times New Roman"/>
          <w:sz w:val="28"/>
          <w:szCs w:val="28"/>
        </w:rPr>
        <w:t xml:space="preserve"> сетям показаны на р</w:t>
      </w:r>
      <w:r>
        <w:rPr>
          <w:rFonts w:ascii="Times New Roman" w:hAnsi="Times New Roman" w:cs="Times New Roman"/>
          <w:sz w:val="28"/>
          <w:szCs w:val="28"/>
        </w:rPr>
        <w:t>ис</w:t>
      </w:r>
      <w:r w:rsidR="00310A2E">
        <w:rPr>
          <w:rFonts w:ascii="Times New Roman" w:hAnsi="Times New Roman" w:cs="Times New Roman"/>
          <w:sz w:val="28"/>
          <w:szCs w:val="28"/>
        </w:rPr>
        <w:t>унке 3.3 и р</w:t>
      </w:r>
      <w:r>
        <w:rPr>
          <w:rFonts w:ascii="Times New Roman" w:hAnsi="Times New Roman" w:cs="Times New Roman"/>
          <w:sz w:val="28"/>
          <w:szCs w:val="28"/>
        </w:rPr>
        <w:t>ис</w:t>
      </w:r>
      <w:r w:rsidR="00310A2E">
        <w:rPr>
          <w:rFonts w:ascii="Times New Roman" w:hAnsi="Times New Roman" w:cs="Times New Roman"/>
          <w:sz w:val="28"/>
          <w:szCs w:val="28"/>
        </w:rPr>
        <w:t>унке 3.4</w:t>
      </w:r>
      <w:r>
        <w:rPr>
          <w:rFonts w:ascii="Times New Roman" w:hAnsi="Times New Roman" w:cs="Times New Roman"/>
          <w:sz w:val="28"/>
          <w:szCs w:val="28"/>
        </w:rPr>
        <w:t>.</w:t>
      </w:r>
    </w:p>
    <w:p w:rsidR="008431D6" w:rsidRPr="002E12B8" w:rsidRDefault="0024518C" w:rsidP="008431D6">
      <w:pPr>
        <w:pStyle w:val="ac"/>
        <w:spacing w:line="360" w:lineRule="auto"/>
        <w:ind w:firstLine="851"/>
        <w:rPr>
          <w:sz w:val="28"/>
          <w:szCs w:val="28"/>
        </w:rPr>
      </w:pPr>
      <w:r>
        <w:rPr>
          <w:sz w:val="28"/>
          <w:szCs w:val="28"/>
        </w:rPr>
        <w:pict>
          <v:shape id="_x0000_i1035" type="#_x0000_t75" style="width:437.25pt;height:214.5pt">
            <v:imagedata r:id="rId23" o:title="кац"/>
          </v:shape>
        </w:pict>
      </w:r>
    </w:p>
    <w:p w:rsidR="008431D6" w:rsidRPr="003A2094" w:rsidRDefault="008431D6" w:rsidP="008431D6">
      <w:pPr>
        <w:pStyle w:val="ac"/>
        <w:spacing w:line="360" w:lineRule="auto"/>
        <w:ind w:firstLine="851"/>
        <w:rPr>
          <w:sz w:val="28"/>
          <w:szCs w:val="28"/>
          <w:lang w:val="en-US"/>
        </w:rPr>
      </w:pPr>
    </w:p>
    <w:p w:rsidR="008431D6" w:rsidRPr="008431D6" w:rsidRDefault="00310A2E" w:rsidP="008431D6">
      <w:pPr>
        <w:pStyle w:val="ac"/>
        <w:spacing w:line="360" w:lineRule="auto"/>
        <w:ind w:firstLine="0"/>
        <w:rPr>
          <w:b/>
          <w:bCs/>
          <w:sz w:val="28"/>
          <w:szCs w:val="28"/>
        </w:rPr>
      </w:pPr>
      <w:r>
        <w:rPr>
          <w:bCs/>
          <w:sz w:val="28"/>
          <w:szCs w:val="28"/>
        </w:rPr>
        <w:t>Рис.3.3</w:t>
      </w:r>
      <w:r w:rsidR="008431D6" w:rsidRPr="00204473">
        <w:rPr>
          <w:bCs/>
          <w:sz w:val="28"/>
          <w:szCs w:val="28"/>
        </w:rPr>
        <w:t xml:space="preserve">. Подключение системы  к </w:t>
      </w:r>
      <w:r w:rsidR="008431D6" w:rsidRPr="00204473">
        <w:rPr>
          <w:bCs/>
          <w:sz w:val="28"/>
          <w:szCs w:val="28"/>
          <w:lang w:val="en-US"/>
        </w:rPr>
        <w:t>SDN</w:t>
      </w:r>
      <w:r w:rsidR="008431D6" w:rsidRPr="00204473">
        <w:rPr>
          <w:bCs/>
          <w:sz w:val="28"/>
          <w:szCs w:val="28"/>
        </w:rPr>
        <w:t xml:space="preserve"> сети</w:t>
      </w:r>
      <w:r w:rsidR="008431D6" w:rsidRPr="007448B5">
        <w:rPr>
          <w:b/>
          <w:bCs/>
          <w:sz w:val="28"/>
          <w:szCs w:val="28"/>
        </w:rPr>
        <w:t>.</w:t>
      </w:r>
    </w:p>
    <w:p w:rsidR="008431D6" w:rsidRPr="002E12B8" w:rsidRDefault="0024518C" w:rsidP="008431D6">
      <w:pPr>
        <w:pStyle w:val="ac"/>
        <w:spacing w:line="360" w:lineRule="auto"/>
        <w:ind w:firstLine="0"/>
        <w:rPr>
          <w:b/>
          <w:bCs/>
          <w:sz w:val="28"/>
          <w:szCs w:val="28"/>
          <w:lang w:val="en-US"/>
        </w:rPr>
      </w:pPr>
      <w:r>
        <w:rPr>
          <w:b/>
          <w:bCs/>
          <w:sz w:val="28"/>
          <w:szCs w:val="28"/>
          <w:lang w:val="en-US"/>
        </w:rPr>
        <w:lastRenderedPageBreak/>
        <w:pict>
          <v:shape id="_x0000_i1036" type="#_x0000_t75" style="width:492.75pt;height:237.75pt">
            <v:imagedata r:id="rId24" o:title="ецееец"/>
          </v:shape>
        </w:pict>
      </w:r>
    </w:p>
    <w:p w:rsidR="008431D6" w:rsidRPr="00204473" w:rsidRDefault="008431D6" w:rsidP="008431D6">
      <w:pPr>
        <w:pStyle w:val="ac"/>
        <w:spacing w:line="360" w:lineRule="auto"/>
        <w:ind w:firstLine="0"/>
        <w:rPr>
          <w:bCs/>
          <w:sz w:val="28"/>
          <w:szCs w:val="28"/>
        </w:rPr>
      </w:pPr>
      <w:r>
        <w:rPr>
          <w:b/>
          <w:bCs/>
          <w:sz w:val="28"/>
          <w:szCs w:val="28"/>
        </w:rPr>
        <w:t xml:space="preserve">           </w:t>
      </w:r>
      <w:r w:rsidR="00310A2E">
        <w:rPr>
          <w:bCs/>
          <w:sz w:val="28"/>
          <w:szCs w:val="28"/>
        </w:rPr>
        <w:t>Рис.3.4</w:t>
      </w:r>
      <w:r w:rsidR="00721936">
        <w:rPr>
          <w:bCs/>
          <w:sz w:val="28"/>
          <w:szCs w:val="28"/>
        </w:rPr>
        <w:t xml:space="preserve">. Подключение системы </w:t>
      </w:r>
      <w:r w:rsidRPr="00204473">
        <w:rPr>
          <w:bCs/>
          <w:sz w:val="28"/>
          <w:szCs w:val="28"/>
        </w:rPr>
        <w:t xml:space="preserve">к </w:t>
      </w:r>
      <w:r w:rsidRPr="00204473">
        <w:rPr>
          <w:bCs/>
          <w:sz w:val="28"/>
          <w:szCs w:val="28"/>
          <w:lang w:val="en-US"/>
        </w:rPr>
        <w:t>IP</w:t>
      </w:r>
      <w:r w:rsidRPr="00204473">
        <w:rPr>
          <w:bCs/>
          <w:sz w:val="28"/>
          <w:szCs w:val="28"/>
        </w:rPr>
        <w:t>/</w:t>
      </w:r>
      <w:r w:rsidRPr="00204473">
        <w:rPr>
          <w:bCs/>
          <w:sz w:val="28"/>
          <w:szCs w:val="28"/>
          <w:lang w:val="en-US"/>
        </w:rPr>
        <w:t>FR</w:t>
      </w:r>
      <w:r w:rsidRPr="00204473">
        <w:rPr>
          <w:bCs/>
          <w:sz w:val="28"/>
          <w:szCs w:val="28"/>
        </w:rPr>
        <w:t xml:space="preserve"> сети.</w:t>
      </w:r>
    </w:p>
    <w:p w:rsidR="008431D6" w:rsidRPr="00E05F4B" w:rsidRDefault="008431D6" w:rsidP="008278B0">
      <w:pPr>
        <w:pStyle w:val="ac"/>
        <w:spacing w:line="360" w:lineRule="auto"/>
        <w:ind w:firstLine="851"/>
        <w:rPr>
          <w:sz w:val="28"/>
          <w:szCs w:val="28"/>
        </w:rPr>
      </w:pPr>
    </w:p>
    <w:p w:rsidR="00B379A0" w:rsidRDefault="00886955" w:rsidP="008278B0">
      <w:pPr>
        <w:pStyle w:val="ac"/>
        <w:spacing w:line="360" w:lineRule="auto"/>
        <w:ind w:firstLine="851"/>
      </w:pPr>
      <w:r w:rsidRPr="00886955">
        <w:rPr>
          <w:sz w:val="28"/>
          <w:szCs w:val="28"/>
        </w:rPr>
        <w:t>Точки доступа и абонентские модули очень компактны и могут быть смонтированы практически в любом месте. Защита от несанкционированного доступа по радиоинтерфейсу достигается благодаря использованию современных методов аутентификации и шифрования</w:t>
      </w:r>
      <w:r w:rsidR="00412F10" w:rsidRPr="00E05F4B">
        <w:t>.</w:t>
      </w:r>
    </w:p>
    <w:p w:rsidR="00A63D74" w:rsidRDefault="00A63D74" w:rsidP="008278B0">
      <w:pPr>
        <w:pStyle w:val="ac"/>
        <w:spacing w:line="360" w:lineRule="auto"/>
        <w:ind w:firstLine="851"/>
      </w:pPr>
    </w:p>
    <w:p w:rsidR="008B55C1" w:rsidRDefault="00204473" w:rsidP="008278B0">
      <w:pPr>
        <w:pStyle w:val="ac"/>
        <w:spacing w:line="360" w:lineRule="auto"/>
        <w:ind w:firstLine="851"/>
        <w:rPr>
          <w:sz w:val="28"/>
          <w:szCs w:val="28"/>
        </w:rPr>
      </w:pPr>
      <w:r>
        <w:t xml:space="preserve"> </w:t>
      </w:r>
    </w:p>
    <w:p w:rsidR="000C2ABA" w:rsidRDefault="00A63D74" w:rsidP="00A63D74">
      <w:pPr>
        <w:pStyle w:val="3"/>
      </w:pPr>
      <w:bookmarkStart w:id="93" w:name="_Toc104602775"/>
      <w:bookmarkStart w:id="94" w:name="_Toc104610170"/>
      <w:bookmarkStart w:id="95" w:name="_Toc104610334"/>
      <w:r>
        <w:t xml:space="preserve">3.3 </w:t>
      </w:r>
      <w:r w:rsidR="00976F0D" w:rsidRPr="00976F0D">
        <w:t>В</w:t>
      </w:r>
      <w:r w:rsidR="002351C6">
        <w:t>ЫВОДЫ</w:t>
      </w:r>
      <w:r w:rsidR="00976F0D" w:rsidRPr="00976F0D">
        <w:t>:</w:t>
      </w:r>
      <w:bookmarkEnd w:id="93"/>
      <w:bookmarkEnd w:id="94"/>
      <w:bookmarkEnd w:id="95"/>
    </w:p>
    <w:p w:rsidR="00976F0D" w:rsidRPr="00976F0D" w:rsidRDefault="00976F0D" w:rsidP="008278B0">
      <w:pPr>
        <w:ind w:firstLine="851"/>
        <w:jc w:val="both"/>
        <w:rPr>
          <w:rFonts w:ascii="Times New Roman" w:hAnsi="Times New Roman" w:cs="Times New Roman"/>
          <w:sz w:val="28"/>
          <w:szCs w:val="28"/>
        </w:rPr>
      </w:pPr>
    </w:p>
    <w:p w:rsidR="009555AF" w:rsidRPr="00324BC2" w:rsidRDefault="009555AF" w:rsidP="008278B0">
      <w:pPr>
        <w:spacing w:line="360" w:lineRule="auto"/>
        <w:ind w:firstLine="851"/>
        <w:jc w:val="both"/>
        <w:rPr>
          <w:rFonts w:ascii="Times New Roman" w:hAnsi="Times New Roman" w:cs="Times New Roman"/>
          <w:sz w:val="28"/>
          <w:szCs w:val="28"/>
        </w:rPr>
      </w:pPr>
      <w:r w:rsidRPr="00324BC2">
        <w:rPr>
          <w:rFonts w:ascii="Times New Roman" w:hAnsi="Times New Roman" w:cs="Times New Roman"/>
          <w:sz w:val="28"/>
          <w:szCs w:val="28"/>
        </w:rPr>
        <w:t>Беспроводная органи</w:t>
      </w:r>
      <w:r w:rsidR="00E45653">
        <w:rPr>
          <w:rFonts w:ascii="Times New Roman" w:hAnsi="Times New Roman" w:cs="Times New Roman"/>
          <w:sz w:val="28"/>
          <w:szCs w:val="28"/>
        </w:rPr>
        <w:t>зация связи является приемлемой</w:t>
      </w:r>
      <w:r w:rsidRPr="00324BC2">
        <w:rPr>
          <w:rFonts w:ascii="Times New Roman" w:hAnsi="Times New Roman" w:cs="Times New Roman"/>
          <w:sz w:val="28"/>
          <w:szCs w:val="28"/>
        </w:rPr>
        <w:t xml:space="preserve"> в данном случае</w:t>
      </w:r>
    </w:p>
    <w:p w:rsidR="00324BC2" w:rsidRPr="00324BC2" w:rsidRDefault="00324BC2" w:rsidP="008278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оборудовании</w:t>
      </w:r>
      <w:r w:rsidRPr="00324BC2">
        <w:rPr>
          <w:rFonts w:ascii="Times New Roman" w:hAnsi="Times New Roman" w:cs="Times New Roman"/>
          <w:sz w:val="28"/>
          <w:szCs w:val="28"/>
        </w:rPr>
        <w:t xml:space="preserve"> обладает: </w:t>
      </w:r>
    </w:p>
    <w:p w:rsidR="00324BC2" w:rsidRPr="00324BC2" w:rsidRDefault="005B799E" w:rsidP="00E45653">
      <w:pPr>
        <w:spacing w:line="360" w:lineRule="auto"/>
        <w:ind w:firstLine="1276"/>
        <w:jc w:val="both"/>
        <w:rPr>
          <w:rFonts w:ascii="Times New Roman" w:hAnsi="Times New Roman" w:cs="Times New Roman"/>
          <w:sz w:val="28"/>
          <w:szCs w:val="28"/>
        </w:rPr>
      </w:pPr>
      <w:r>
        <w:rPr>
          <w:rFonts w:ascii="Times New Roman" w:hAnsi="Times New Roman" w:cs="Times New Roman"/>
          <w:sz w:val="28"/>
          <w:szCs w:val="28"/>
        </w:rPr>
        <w:t>большим радиусом зоны действия;</w:t>
      </w:r>
    </w:p>
    <w:p w:rsidR="00324BC2" w:rsidRPr="00324BC2" w:rsidRDefault="00324BC2" w:rsidP="00E45653">
      <w:pPr>
        <w:spacing w:line="360" w:lineRule="auto"/>
        <w:ind w:firstLine="1276"/>
        <w:jc w:val="both"/>
        <w:rPr>
          <w:rFonts w:ascii="Times New Roman" w:hAnsi="Times New Roman" w:cs="Times New Roman"/>
          <w:sz w:val="28"/>
          <w:szCs w:val="28"/>
        </w:rPr>
      </w:pPr>
      <w:r w:rsidRPr="00324BC2">
        <w:rPr>
          <w:rFonts w:ascii="Times New Roman" w:hAnsi="Times New Roman" w:cs="Times New Roman"/>
          <w:sz w:val="28"/>
          <w:szCs w:val="28"/>
        </w:rPr>
        <w:t>большим количеством предоставляемых услуг;</w:t>
      </w:r>
    </w:p>
    <w:p w:rsidR="00324BC2" w:rsidRDefault="00324BC2" w:rsidP="008278B0">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минимальными потерями в АФТ</w:t>
      </w:r>
      <w:r w:rsidRPr="00324BC2">
        <w:rPr>
          <w:rFonts w:ascii="Times New Roman" w:hAnsi="Times New Roman" w:cs="Times New Roman"/>
          <w:sz w:val="28"/>
          <w:szCs w:val="28"/>
        </w:rPr>
        <w:t>;</w:t>
      </w:r>
    </w:p>
    <w:p w:rsidR="00E45653" w:rsidRDefault="00E45653" w:rsidP="00E45653">
      <w:pPr>
        <w:spacing w:line="360" w:lineRule="auto"/>
        <w:ind w:left="360" w:firstLine="491"/>
        <w:jc w:val="both"/>
        <w:rPr>
          <w:rFonts w:ascii="Times New Roman" w:hAnsi="Times New Roman" w:cs="Times New Roman"/>
          <w:sz w:val="28"/>
          <w:szCs w:val="28"/>
        </w:rPr>
      </w:pPr>
      <w:r>
        <w:rPr>
          <w:rFonts w:ascii="Times New Roman" w:hAnsi="Times New Roman" w:cs="Times New Roman"/>
          <w:sz w:val="28"/>
          <w:szCs w:val="28"/>
        </w:rPr>
        <w:t xml:space="preserve">Есть </w:t>
      </w:r>
      <w:r w:rsidR="00324BC2">
        <w:rPr>
          <w:rFonts w:ascii="Times New Roman" w:hAnsi="Times New Roman" w:cs="Times New Roman"/>
          <w:sz w:val="28"/>
          <w:szCs w:val="28"/>
        </w:rPr>
        <w:t>возможность подключение дополнительных терминалов и абонентов</w:t>
      </w:r>
      <w:r>
        <w:rPr>
          <w:rFonts w:ascii="Times New Roman" w:hAnsi="Times New Roman" w:cs="Times New Roman"/>
          <w:sz w:val="28"/>
          <w:szCs w:val="28"/>
        </w:rPr>
        <w:t>:</w:t>
      </w:r>
    </w:p>
    <w:p w:rsidR="00E45653" w:rsidRDefault="00E45653" w:rsidP="008278B0">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возможность подключения к уже существующим кабельным сетям </w:t>
      </w:r>
      <w:r w:rsidR="005B799E">
        <w:rPr>
          <w:rFonts w:ascii="Times New Roman" w:hAnsi="Times New Roman" w:cs="Times New Roman"/>
          <w:sz w:val="28"/>
          <w:szCs w:val="28"/>
        </w:rPr>
        <w:t>;</w:t>
      </w:r>
    </w:p>
    <w:p w:rsidR="00E45653" w:rsidRPr="005B799E" w:rsidRDefault="00E45653" w:rsidP="008278B0">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высокая скорость работы в обоих направлениях</w:t>
      </w:r>
      <w:r w:rsidR="005B799E">
        <w:rPr>
          <w:rFonts w:ascii="Times New Roman" w:hAnsi="Times New Roman" w:cs="Times New Roman"/>
          <w:sz w:val="28"/>
          <w:szCs w:val="28"/>
        </w:rPr>
        <w:t xml:space="preserve">  21</w:t>
      </w:r>
      <w:r w:rsidR="005B799E">
        <w:rPr>
          <w:rFonts w:ascii="Times New Roman" w:hAnsi="Times New Roman" w:cs="Times New Roman"/>
          <w:sz w:val="28"/>
          <w:szCs w:val="28"/>
          <w:lang w:val="en-US"/>
        </w:rPr>
        <w:t>Mbs</w:t>
      </w:r>
      <w:r w:rsidR="005B799E" w:rsidRPr="005B799E">
        <w:rPr>
          <w:rFonts w:ascii="Times New Roman" w:hAnsi="Times New Roman" w:cs="Times New Roman"/>
          <w:sz w:val="28"/>
          <w:szCs w:val="28"/>
        </w:rPr>
        <w:t>/15</w:t>
      </w:r>
      <w:r w:rsidR="005B799E">
        <w:rPr>
          <w:rFonts w:ascii="Times New Roman" w:hAnsi="Times New Roman" w:cs="Times New Roman"/>
          <w:sz w:val="28"/>
          <w:szCs w:val="28"/>
          <w:lang w:val="en-US"/>
        </w:rPr>
        <w:t>Mbs</w:t>
      </w:r>
      <w:r w:rsidR="005B799E">
        <w:rPr>
          <w:rFonts w:ascii="Times New Roman" w:hAnsi="Times New Roman" w:cs="Times New Roman"/>
          <w:sz w:val="28"/>
          <w:szCs w:val="28"/>
        </w:rPr>
        <w:t>;</w:t>
      </w:r>
    </w:p>
    <w:p w:rsidR="00E45653" w:rsidRDefault="00E45653" w:rsidP="008278B0">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поддержка режимов точка-точка, точка-многоточка</w:t>
      </w:r>
      <w:r w:rsidR="005B799E">
        <w:rPr>
          <w:rFonts w:ascii="Times New Roman" w:hAnsi="Times New Roman" w:cs="Times New Roman"/>
          <w:sz w:val="28"/>
          <w:szCs w:val="28"/>
        </w:rPr>
        <w:t>;</w:t>
      </w:r>
    </w:p>
    <w:p w:rsidR="00E45653" w:rsidRDefault="005B799E" w:rsidP="008278B0">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возможность интеграции дополнительного оборудования;</w:t>
      </w:r>
    </w:p>
    <w:p w:rsidR="005B799E" w:rsidRPr="005B799E" w:rsidRDefault="005B799E" w:rsidP="008278B0">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надежная передача сигнала на больших расстояниях (до 10);</w:t>
      </w:r>
    </w:p>
    <w:p w:rsidR="00324BC2" w:rsidRPr="00324BC2" w:rsidRDefault="00324BC2" w:rsidP="008278B0">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324BC2" w:rsidRDefault="00324BC2"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DB03F0" w:rsidRDefault="00DB03F0" w:rsidP="008278B0">
      <w:pPr>
        <w:spacing w:line="360" w:lineRule="auto"/>
        <w:ind w:left="360" w:firstLine="851"/>
        <w:jc w:val="both"/>
        <w:rPr>
          <w:rFonts w:ascii="Times New Roman" w:hAnsi="Times New Roman" w:cs="Times New Roman"/>
          <w:sz w:val="28"/>
          <w:szCs w:val="28"/>
        </w:rPr>
      </w:pPr>
    </w:p>
    <w:p w:rsidR="001D62E3" w:rsidRPr="001D62E3" w:rsidRDefault="00886955" w:rsidP="00370367">
      <w:pPr>
        <w:pStyle w:val="3"/>
      </w:pPr>
      <w:bookmarkStart w:id="96" w:name="_Toc104602776"/>
      <w:bookmarkStart w:id="97" w:name="_Toc104610171"/>
      <w:bookmarkStart w:id="98" w:name="_Toc104610335"/>
      <w:r w:rsidRPr="001D62E3">
        <w:t>4. ОЦЕНКА СДЕЛАННЫХ ПРЕДЛОЖЕНИЙ</w:t>
      </w:r>
      <w:r w:rsidR="00370367">
        <w:t>.</w:t>
      </w:r>
      <w:bookmarkEnd w:id="96"/>
      <w:bookmarkEnd w:id="97"/>
      <w:bookmarkEnd w:id="98"/>
    </w:p>
    <w:p w:rsidR="00676178" w:rsidRPr="00976F0D" w:rsidRDefault="00676178" w:rsidP="008278B0">
      <w:pPr>
        <w:spacing w:before="120" w:line="360" w:lineRule="auto"/>
        <w:ind w:firstLine="851"/>
        <w:jc w:val="both"/>
        <w:rPr>
          <w:rFonts w:ascii="Times New Roman" w:hAnsi="Times New Roman" w:cs="Times New Roman"/>
          <w:sz w:val="28"/>
          <w:szCs w:val="28"/>
        </w:rPr>
      </w:pPr>
      <w:r w:rsidRPr="00976F0D">
        <w:rPr>
          <w:rFonts w:ascii="Times New Roman" w:hAnsi="Times New Roman" w:cs="Times New Roman"/>
          <w:sz w:val="28"/>
          <w:szCs w:val="28"/>
        </w:rPr>
        <w:t>Предложенное в работе решение по организации стационарной системы беспроводной передачи данных позволяет решить задачу быстрой и простой организации каналов связи для обмена данными между абонентами, расположенными в зоне действия системы, в том числе для предоставления высокоскоростного Интернет-сервиса для любых пользователей.</w:t>
      </w:r>
    </w:p>
    <w:p w:rsidR="00676178" w:rsidRPr="00976F0D" w:rsidRDefault="00676178" w:rsidP="008278B0">
      <w:pPr>
        <w:spacing w:line="360" w:lineRule="auto"/>
        <w:ind w:firstLine="851"/>
        <w:jc w:val="both"/>
        <w:rPr>
          <w:rFonts w:ascii="Times New Roman" w:hAnsi="Times New Roman" w:cs="Times New Roman"/>
          <w:sz w:val="28"/>
          <w:szCs w:val="28"/>
        </w:rPr>
      </w:pPr>
      <w:r w:rsidRPr="00976F0D">
        <w:rPr>
          <w:rFonts w:ascii="Times New Roman" w:hAnsi="Times New Roman" w:cs="Times New Roman"/>
          <w:sz w:val="28"/>
          <w:szCs w:val="28"/>
        </w:rPr>
        <w:t xml:space="preserve">Данная система представляет собой новое слово в ряду радиомодемных сетей связи, называемых на Западе сетями WiFi. Основное отличие предложенного решения заключается в возможности строить сети с гарантированной скоростью обмена для каждой терминальной станции и набором ряда других услуг (таких как управление шириной каналов к пользователю и от него), которые отвечают за качество предоставляемых услуг (параметр QoS). Обычно наличие параметра QoS </w:t>
      </w:r>
      <w:r w:rsidRPr="00976F0D">
        <w:rPr>
          <w:rFonts w:ascii="Times New Roman" w:hAnsi="Times New Roman" w:cs="Times New Roman"/>
          <w:sz w:val="28"/>
          <w:szCs w:val="28"/>
        </w:rPr>
        <w:lastRenderedPageBreak/>
        <w:t xml:space="preserve">приводит к существенному удорожанию </w:t>
      </w:r>
      <w:r w:rsidR="00976F0D">
        <w:rPr>
          <w:rFonts w:ascii="Times New Roman" w:hAnsi="Times New Roman" w:cs="Times New Roman"/>
          <w:sz w:val="28"/>
          <w:szCs w:val="28"/>
        </w:rPr>
        <w:t xml:space="preserve">оборудования. </w:t>
      </w:r>
    </w:p>
    <w:p w:rsidR="00976F0D" w:rsidRPr="00976F0D" w:rsidRDefault="00976F0D" w:rsidP="008278B0">
      <w:pPr>
        <w:spacing w:line="360" w:lineRule="auto"/>
        <w:ind w:firstLine="851"/>
        <w:jc w:val="both"/>
        <w:rPr>
          <w:rFonts w:ascii="Times New Roman" w:hAnsi="Times New Roman" w:cs="Times New Roman"/>
          <w:sz w:val="28"/>
          <w:szCs w:val="28"/>
        </w:rPr>
      </w:pPr>
      <w:r w:rsidRPr="00976F0D">
        <w:rPr>
          <w:rFonts w:ascii="Times New Roman" w:hAnsi="Times New Roman" w:cs="Times New Roman"/>
          <w:sz w:val="28"/>
          <w:szCs w:val="28"/>
        </w:rPr>
        <w:t xml:space="preserve">Еще одним преимуществом  является максимальная простота и удобство в установке и эксплуатации. Не требуется подключения специального программного обеспечения и интеграции с другими системами, что исключает возможные осложнения при обеспечении доступа в Интернет. Нет необходимости в прокладке дополнительных служебных линий, или установке радиорелейного оборудования в связи с тем, что данное </w:t>
      </w:r>
    </w:p>
    <w:p w:rsidR="00976F0D" w:rsidRPr="00976F0D" w:rsidRDefault="00976F0D" w:rsidP="008278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Pr="00976F0D">
        <w:rPr>
          <w:rFonts w:ascii="Times New Roman" w:hAnsi="Times New Roman" w:cs="Times New Roman"/>
          <w:sz w:val="28"/>
          <w:szCs w:val="28"/>
        </w:rPr>
        <w:t xml:space="preserve">борудование поддерживает возможность обмена данных между базовыми станциями с использованием этой же технологии и на тех же частотах. </w:t>
      </w:r>
    </w:p>
    <w:p w:rsidR="00976F0D" w:rsidRPr="00976F0D" w:rsidRDefault="00976F0D" w:rsidP="008278B0">
      <w:pPr>
        <w:spacing w:line="360" w:lineRule="auto"/>
        <w:ind w:firstLine="851"/>
        <w:jc w:val="both"/>
        <w:rPr>
          <w:rFonts w:ascii="Times New Roman" w:hAnsi="Times New Roman" w:cs="Times New Roman"/>
          <w:sz w:val="28"/>
          <w:szCs w:val="28"/>
        </w:rPr>
      </w:pPr>
      <w:r w:rsidRPr="00976F0D">
        <w:rPr>
          <w:rFonts w:ascii="Times New Roman" w:hAnsi="Times New Roman" w:cs="Times New Roman"/>
          <w:sz w:val="28"/>
          <w:szCs w:val="28"/>
        </w:rPr>
        <w:t xml:space="preserve">Оборудование спроектировано в соответствии с современными требованиями управлением системой, содержит встроенные механизмы установки и поддержки при внедрении, обеспечивающие простой и быстрый запуск. </w:t>
      </w:r>
    </w:p>
    <w:p w:rsidR="00976F0D" w:rsidRPr="00976F0D" w:rsidRDefault="00976F0D" w:rsidP="008278B0">
      <w:pPr>
        <w:pStyle w:val="ac"/>
        <w:spacing w:line="360" w:lineRule="auto"/>
        <w:ind w:firstLine="851"/>
        <w:rPr>
          <w:sz w:val="28"/>
          <w:szCs w:val="28"/>
        </w:rPr>
      </w:pPr>
      <w:r w:rsidRPr="00976F0D">
        <w:rPr>
          <w:sz w:val="28"/>
          <w:szCs w:val="28"/>
        </w:rPr>
        <w:t>Система, установленная на одной площадке, может обслуживать абонент</w:t>
      </w:r>
      <w:r>
        <w:rPr>
          <w:sz w:val="28"/>
          <w:szCs w:val="28"/>
        </w:rPr>
        <w:t xml:space="preserve">ов, находящихся в радиусе от </w:t>
      </w:r>
      <w:smartTag w:uri="urn:schemas-microsoft-com:office:smarttags" w:element="metricconverter">
        <w:smartTagPr>
          <w:attr w:name="ProductID" w:val="3 км"/>
        </w:smartTagPr>
        <w:r>
          <w:rPr>
            <w:sz w:val="28"/>
            <w:szCs w:val="28"/>
          </w:rPr>
          <w:t>3</w:t>
        </w:r>
        <w:r w:rsidRPr="00976F0D">
          <w:rPr>
            <w:sz w:val="28"/>
            <w:szCs w:val="28"/>
          </w:rPr>
          <w:t xml:space="preserve"> км</w:t>
        </w:r>
      </w:smartTag>
      <w:r>
        <w:rPr>
          <w:sz w:val="28"/>
          <w:szCs w:val="28"/>
        </w:rPr>
        <w:t xml:space="preserve"> до </w:t>
      </w:r>
      <w:smartTag w:uri="urn:schemas-microsoft-com:office:smarttags" w:element="metricconverter">
        <w:smartTagPr>
          <w:attr w:name="ProductID" w:val="10 км"/>
        </w:smartTagPr>
        <w:r>
          <w:rPr>
            <w:sz w:val="28"/>
            <w:szCs w:val="28"/>
          </w:rPr>
          <w:t>10</w:t>
        </w:r>
        <w:r w:rsidRPr="00976F0D">
          <w:rPr>
            <w:sz w:val="28"/>
            <w:szCs w:val="28"/>
          </w:rPr>
          <w:t xml:space="preserve"> км</w:t>
        </w:r>
      </w:smartTag>
      <w:r w:rsidRPr="00976F0D">
        <w:rPr>
          <w:sz w:val="28"/>
          <w:szCs w:val="28"/>
        </w:rPr>
        <w:t xml:space="preserve"> с применением пассивного отражателя и до 30 км с внешними усилителями.</w:t>
      </w:r>
    </w:p>
    <w:p w:rsidR="005F6CC8" w:rsidRDefault="00976F0D" w:rsidP="008278B0">
      <w:pPr>
        <w:pStyle w:val="ac"/>
        <w:spacing w:line="360" w:lineRule="auto"/>
        <w:ind w:firstLine="851"/>
        <w:rPr>
          <w:sz w:val="28"/>
          <w:szCs w:val="28"/>
        </w:rPr>
      </w:pPr>
      <w:r w:rsidRPr="00976F0D">
        <w:rPr>
          <w:sz w:val="28"/>
          <w:szCs w:val="28"/>
        </w:rPr>
        <w:t>Решение подходит для обслуживания как областей с большой плотностью конечных пользователей, так и для отдельных "островков", требующих точечной доставки беспроводного сервиса. Работая в режиме "Звезда" (точка - многоточка), оборудование может обслуживать рядовых абонентов и небольшие предприятия малого бизнеса, в то время как в конфигурации "точка-точка" (Point-to-Point) возможно предоставление высокоскоростного канала крупным предприятиям или удаленным системам. При возникновении необходимости в увеличении емкости системы предложенное решение демонстрирует свою превосходную способность к масштабированию, удовлетворяя новые требования к площади покрытия, плотности абонентов и пропускной способности. Благодаря высокой устойчивости к интерференции и использованию направленных антенн, добавление новых передатчиков увеличивает емкость системы, но не уровень интерференции.</w:t>
      </w:r>
    </w:p>
    <w:p w:rsidR="00370367" w:rsidRDefault="00370367" w:rsidP="00370367">
      <w:pPr>
        <w:spacing w:line="360" w:lineRule="auto"/>
        <w:ind w:firstLine="720"/>
        <w:rPr>
          <w:rFonts w:ascii="Times New Roman" w:hAnsi="Times New Roman" w:cs="Times New Roman"/>
          <w:sz w:val="28"/>
          <w:szCs w:val="28"/>
        </w:rPr>
      </w:pPr>
      <w:r w:rsidRPr="00F47D16">
        <w:rPr>
          <w:rFonts w:ascii="Times New Roman" w:hAnsi="Times New Roman" w:cs="Times New Roman"/>
          <w:sz w:val="28"/>
          <w:szCs w:val="28"/>
        </w:rPr>
        <w:t>Проведем расчет радиоканала передачи данных</w:t>
      </w:r>
      <w:r>
        <w:rPr>
          <w:rFonts w:ascii="Times New Roman" w:hAnsi="Times New Roman" w:cs="Times New Roman"/>
          <w:sz w:val="28"/>
          <w:szCs w:val="28"/>
        </w:rPr>
        <w:t>,</w:t>
      </w:r>
      <w:r w:rsidRPr="00F47D16">
        <w:rPr>
          <w:rFonts w:ascii="Times New Roman" w:hAnsi="Times New Roman" w:cs="Times New Roman"/>
          <w:sz w:val="28"/>
          <w:szCs w:val="28"/>
        </w:rPr>
        <w:t xml:space="preserve"> который  включает в себя следующие этапы:</w:t>
      </w:r>
    </w:p>
    <w:p w:rsidR="00370367" w:rsidRPr="00370367" w:rsidRDefault="00370367" w:rsidP="00370367">
      <w:pPr>
        <w:spacing w:line="360" w:lineRule="auto"/>
        <w:ind w:firstLine="720"/>
        <w:rPr>
          <w:rFonts w:ascii="Times New Roman" w:hAnsi="Times New Roman" w:cs="Times New Roman"/>
          <w:sz w:val="28"/>
          <w:szCs w:val="28"/>
        </w:rPr>
      </w:pPr>
      <w:r>
        <w:rPr>
          <w:rFonts w:ascii="Times New Roman" w:hAnsi="Times New Roman" w:cs="Times New Roman"/>
          <w:sz w:val="28"/>
          <w:szCs w:val="28"/>
        </w:rPr>
        <w:t>1.</w:t>
      </w:r>
      <w:r w:rsidRPr="00370367">
        <w:rPr>
          <w:rFonts w:ascii="Times New Roman" w:hAnsi="Times New Roman" w:cs="Times New Roman"/>
          <w:sz w:val="28"/>
          <w:szCs w:val="28"/>
        </w:rPr>
        <w:t>Расчет затухания в антенно-фидерном тракте</w:t>
      </w:r>
    </w:p>
    <w:p w:rsidR="00370367" w:rsidRDefault="00370367" w:rsidP="00127A1B">
      <w:pPr>
        <w:tabs>
          <w:tab w:val="num" w:pos="0"/>
        </w:tabs>
        <w:spacing w:line="360" w:lineRule="auto"/>
        <w:ind w:firstLine="709"/>
        <w:rPr>
          <w:rFonts w:ascii="Times New Roman" w:hAnsi="Times New Roman" w:cs="Times New Roman"/>
          <w:sz w:val="28"/>
          <w:szCs w:val="28"/>
        </w:rPr>
      </w:pPr>
      <w:r>
        <w:rPr>
          <w:rFonts w:ascii="Times New Roman" w:hAnsi="Times New Roman" w:cs="Times New Roman"/>
          <w:sz w:val="28"/>
          <w:szCs w:val="28"/>
        </w:rPr>
        <w:t>2.</w:t>
      </w:r>
      <w:r w:rsidRPr="00370367">
        <w:rPr>
          <w:rFonts w:ascii="Times New Roman" w:hAnsi="Times New Roman" w:cs="Times New Roman"/>
          <w:sz w:val="28"/>
          <w:szCs w:val="28"/>
        </w:rPr>
        <w:t>Расчет эффективной изотропной излучаемой мощности</w:t>
      </w:r>
    </w:p>
    <w:p w:rsidR="00127A1B" w:rsidRDefault="00127A1B" w:rsidP="00127A1B">
      <w:pPr>
        <w:tabs>
          <w:tab w:val="num" w:pos="0"/>
        </w:tabs>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3.</w:t>
      </w:r>
      <w:r w:rsidRPr="00127A1B">
        <w:rPr>
          <w:rFonts w:ascii="Times New Roman" w:hAnsi="Times New Roman" w:cs="Times New Roman"/>
          <w:sz w:val="28"/>
          <w:szCs w:val="28"/>
        </w:rPr>
        <w:t>Расчет радиотрассы</w:t>
      </w:r>
    </w:p>
    <w:p w:rsidR="00127A1B" w:rsidRDefault="00127A1B" w:rsidP="00127A1B">
      <w:pPr>
        <w:pStyle w:val="FR1"/>
        <w:spacing w:line="360" w:lineRule="auto"/>
        <w:ind w:firstLine="709"/>
        <w:jc w:val="both"/>
        <w:rPr>
          <w:rStyle w:val="TimesNewRoman0"/>
          <w:rFonts w:ascii="Times New Roman" w:hAnsi="Times New Roman" w:cs="Times New Roman"/>
        </w:rPr>
      </w:pPr>
      <w:r w:rsidRPr="00127A1B">
        <w:rPr>
          <w:rFonts w:ascii="Times New Roman" w:hAnsi="Times New Roman" w:cs="Times New Roman"/>
          <w:b w:val="0"/>
          <w:sz w:val="28"/>
          <w:szCs w:val="28"/>
        </w:rPr>
        <w:t xml:space="preserve">4. </w:t>
      </w:r>
      <w:r w:rsidRPr="00127A1B">
        <w:rPr>
          <w:rStyle w:val="TimesNewRoman0"/>
          <w:rFonts w:ascii="Times New Roman" w:hAnsi="Times New Roman" w:cs="Times New Roman"/>
        </w:rPr>
        <w:t>Расчет потерь при распространении радиоволн</w:t>
      </w:r>
    </w:p>
    <w:p w:rsidR="00370367" w:rsidRPr="00674AF6" w:rsidRDefault="00370367" w:rsidP="00127A1B">
      <w:pPr>
        <w:tabs>
          <w:tab w:val="num" w:pos="0"/>
        </w:tabs>
        <w:spacing w:line="360" w:lineRule="auto"/>
        <w:ind w:firstLine="709"/>
        <w:rPr>
          <w:rFonts w:ascii="Times New Roman" w:hAnsi="Times New Roman" w:cs="Times New Roman"/>
          <w:sz w:val="28"/>
          <w:szCs w:val="28"/>
        </w:rPr>
      </w:pPr>
      <w:r>
        <w:rPr>
          <w:rFonts w:ascii="Times New Roman" w:hAnsi="Times New Roman" w:cs="Times New Roman"/>
          <w:sz w:val="28"/>
          <w:szCs w:val="28"/>
        </w:rPr>
        <w:t>5.</w:t>
      </w:r>
      <w:r w:rsidRPr="00674AF6">
        <w:rPr>
          <w:rFonts w:ascii="Times New Roman" w:hAnsi="Times New Roman" w:cs="Times New Roman"/>
          <w:sz w:val="28"/>
          <w:szCs w:val="28"/>
        </w:rPr>
        <w:t>расчет энергетического запаса радиоканала.</w:t>
      </w:r>
    </w:p>
    <w:p w:rsidR="00370367" w:rsidRDefault="00370367" w:rsidP="00127A1B">
      <w:pPr>
        <w:ind w:right="200" w:firstLine="700"/>
        <w:rPr>
          <w:rFonts w:ascii="Times New Roman" w:hAnsi="Times New Roman" w:cs="Times New Roman"/>
          <w:b/>
          <w:sz w:val="28"/>
          <w:szCs w:val="28"/>
        </w:rPr>
      </w:pPr>
    </w:p>
    <w:p w:rsidR="00225F73" w:rsidRPr="00F47D16" w:rsidRDefault="00127A1B" w:rsidP="00127A1B">
      <w:pPr>
        <w:pStyle w:val="3"/>
      </w:pPr>
      <w:bookmarkStart w:id="99" w:name="_Toc104602777"/>
      <w:bookmarkStart w:id="100" w:name="_Toc104610172"/>
      <w:bookmarkStart w:id="101" w:name="_Toc104610336"/>
      <w:r>
        <w:t>4.1</w:t>
      </w:r>
      <w:r w:rsidR="00225F73" w:rsidRPr="00F47D16">
        <w:t xml:space="preserve"> Спецификация оборудования</w:t>
      </w:r>
      <w:bookmarkEnd w:id="99"/>
      <w:bookmarkEnd w:id="100"/>
      <w:bookmarkEnd w:id="101"/>
    </w:p>
    <w:p w:rsidR="00225F73" w:rsidRDefault="00225F73" w:rsidP="008278B0">
      <w:pPr>
        <w:pStyle w:val="32"/>
        <w:ind w:firstLine="851"/>
        <w:rPr>
          <w:sz w:val="28"/>
          <w:szCs w:val="28"/>
        </w:rPr>
      </w:pPr>
      <w:r w:rsidRPr="00F47D16">
        <w:rPr>
          <w:sz w:val="28"/>
          <w:szCs w:val="28"/>
        </w:rPr>
        <w:t>В связи с различным рас</w:t>
      </w:r>
      <w:r>
        <w:rPr>
          <w:sz w:val="28"/>
          <w:szCs w:val="28"/>
        </w:rPr>
        <w:t xml:space="preserve">стоянием до отделов –3 км, </w:t>
      </w:r>
      <w:smartTag w:uri="urn:schemas-microsoft-com:office:smarttags" w:element="metricconverter">
        <w:smartTagPr>
          <w:attr w:name="ProductID" w:val="5 км"/>
        </w:smartTagPr>
        <w:r>
          <w:rPr>
            <w:sz w:val="28"/>
            <w:szCs w:val="28"/>
          </w:rPr>
          <w:t>5</w:t>
        </w:r>
        <w:r w:rsidRPr="00F47D16">
          <w:rPr>
            <w:sz w:val="28"/>
            <w:szCs w:val="28"/>
          </w:rPr>
          <w:t xml:space="preserve"> км</w:t>
        </w:r>
      </w:smartTag>
      <w:r>
        <w:rPr>
          <w:sz w:val="28"/>
          <w:szCs w:val="28"/>
        </w:rPr>
        <w:t xml:space="preserve"> и </w:t>
      </w:r>
      <w:smartTag w:uri="urn:schemas-microsoft-com:office:smarttags" w:element="metricconverter">
        <w:smartTagPr>
          <w:attr w:name="ProductID" w:val="10 км"/>
        </w:smartTagPr>
        <w:r>
          <w:rPr>
            <w:sz w:val="28"/>
            <w:szCs w:val="28"/>
          </w:rPr>
          <w:t>10</w:t>
        </w:r>
        <w:r w:rsidRPr="00F47D16">
          <w:rPr>
            <w:sz w:val="28"/>
            <w:szCs w:val="28"/>
          </w:rPr>
          <w:t xml:space="preserve"> км</w:t>
        </w:r>
      </w:smartTag>
      <w:r w:rsidRPr="00F47D16">
        <w:rPr>
          <w:sz w:val="28"/>
          <w:szCs w:val="28"/>
        </w:rPr>
        <w:t xml:space="preserve"> </w:t>
      </w:r>
      <w:r>
        <w:rPr>
          <w:sz w:val="28"/>
          <w:szCs w:val="28"/>
        </w:rPr>
        <w:t>для связи с ними используются антенны с коэффициентом усиления - 16 дБи и 24 дБи</w:t>
      </w:r>
      <w:r w:rsidRPr="00F47D16">
        <w:rPr>
          <w:sz w:val="28"/>
          <w:szCs w:val="28"/>
        </w:rPr>
        <w:t>.</w:t>
      </w:r>
    </w:p>
    <w:p w:rsidR="00225F73" w:rsidRPr="00F47D16" w:rsidRDefault="00225F73" w:rsidP="008278B0">
      <w:pPr>
        <w:pStyle w:val="32"/>
        <w:ind w:firstLine="851"/>
        <w:rPr>
          <w:sz w:val="28"/>
          <w:szCs w:val="28"/>
        </w:rPr>
      </w:pPr>
    </w:p>
    <w:p w:rsidR="00225F73" w:rsidRPr="00F47D16" w:rsidRDefault="00721936" w:rsidP="008278B0">
      <w:pPr>
        <w:pStyle w:val="32"/>
        <w:ind w:firstLine="851"/>
        <w:rPr>
          <w:sz w:val="28"/>
          <w:szCs w:val="28"/>
        </w:rPr>
      </w:pPr>
      <w:r>
        <w:rPr>
          <w:sz w:val="28"/>
          <w:szCs w:val="28"/>
        </w:rPr>
        <w:t>Штаб дивизии</w:t>
      </w:r>
      <w:r w:rsidR="00225F73" w:rsidRPr="00F47D16">
        <w:rPr>
          <w:sz w:val="28"/>
          <w:szCs w:val="28"/>
        </w:rPr>
        <w:t xml:space="preserve"> оснащается оборудов</w:t>
      </w:r>
      <w:r w:rsidR="00225F73">
        <w:rPr>
          <w:sz w:val="28"/>
          <w:szCs w:val="28"/>
        </w:rPr>
        <w:t>анием, представленным в табл. 1</w:t>
      </w:r>
    </w:p>
    <w:p w:rsidR="00225F73" w:rsidRPr="00F47D16" w:rsidRDefault="00225F73" w:rsidP="008278B0">
      <w:pPr>
        <w:ind w:right="-5" w:firstLine="851"/>
        <w:jc w:val="both"/>
        <w:rPr>
          <w:rFonts w:ascii="Times New Roman" w:hAnsi="Times New Roman" w:cs="Times New Roman"/>
          <w:sz w:val="28"/>
          <w:szCs w:val="28"/>
        </w:rPr>
      </w:pPr>
    </w:p>
    <w:tbl>
      <w:tblPr>
        <w:tblpPr w:leftFromText="180" w:rightFromText="180" w:vertAnchor="page" w:horzAnchor="margin" w:tblpXSpec="center" w:tblpY="11266"/>
        <w:tblW w:w="9396" w:type="dxa"/>
        <w:tblLayout w:type="fixed"/>
        <w:tblCellMar>
          <w:left w:w="40" w:type="dxa"/>
          <w:right w:w="40" w:type="dxa"/>
        </w:tblCellMar>
        <w:tblLook w:val="0000" w:firstRow="0" w:lastRow="0" w:firstColumn="0" w:lastColumn="0" w:noHBand="0" w:noVBand="0"/>
      </w:tblPr>
      <w:tblGrid>
        <w:gridCol w:w="2380"/>
        <w:gridCol w:w="4920"/>
        <w:gridCol w:w="1080"/>
        <w:gridCol w:w="1016"/>
      </w:tblGrid>
      <w:tr w:rsidR="00721936" w:rsidRPr="00721936">
        <w:trPr>
          <w:trHeight w:hRule="exact" w:val="700"/>
        </w:trPr>
        <w:tc>
          <w:tcPr>
            <w:tcW w:w="23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Наименование</w:t>
            </w:r>
          </w:p>
          <w:p w:rsidR="00721936" w:rsidRPr="00721936" w:rsidRDefault="00721936" w:rsidP="00721936">
            <w:pPr>
              <w:ind w:firstLine="851"/>
              <w:jc w:val="both"/>
              <w:rPr>
                <w:rFonts w:ascii="Times New Roman" w:hAnsi="Times New Roman" w:cs="Times New Roman"/>
                <w:sz w:val="24"/>
                <w:szCs w:val="24"/>
              </w:rPr>
            </w:pPr>
          </w:p>
        </w:tc>
        <w:tc>
          <w:tcPr>
            <w:tcW w:w="492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ind w:firstLine="851"/>
              <w:jc w:val="both"/>
              <w:rPr>
                <w:rFonts w:ascii="Times New Roman" w:hAnsi="Times New Roman" w:cs="Times New Roman"/>
                <w:sz w:val="24"/>
                <w:szCs w:val="24"/>
              </w:rPr>
            </w:pPr>
            <w:r w:rsidRPr="00721936">
              <w:rPr>
                <w:rFonts w:ascii="Times New Roman" w:hAnsi="Times New Roman" w:cs="Times New Roman"/>
                <w:sz w:val="24"/>
                <w:szCs w:val="24"/>
              </w:rPr>
              <w:t>Описание</w:t>
            </w:r>
          </w:p>
          <w:p w:rsidR="00721936" w:rsidRPr="00721936" w:rsidRDefault="00721936" w:rsidP="00721936">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Ед. изм.</w:t>
            </w:r>
          </w:p>
          <w:p w:rsidR="00721936" w:rsidRPr="00721936" w:rsidRDefault="00721936" w:rsidP="00721936">
            <w:pPr>
              <w:ind w:firstLine="851"/>
              <w:jc w:val="both"/>
              <w:rPr>
                <w:rFonts w:ascii="Times New Roman" w:hAnsi="Times New Roman" w:cs="Times New Roman"/>
                <w:sz w:val="24"/>
                <w:szCs w:val="24"/>
              </w:rPr>
            </w:pPr>
          </w:p>
        </w:tc>
        <w:tc>
          <w:tcPr>
            <w:tcW w:w="1016"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Кол-во</w:t>
            </w:r>
          </w:p>
          <w:p w:rsidR="00721936" w:rsidRPr="00721936" w:rsidRDefault="00721936" w:rsidP="00721936">
            <w:pPr>
              <w:ind w:firstLine="851"/>
              <w:jc w:val="both"/>
              <w:rPr>
                <w:rFonts w:ascii="Times New Roman" w:hAnsi="Times New Roman" w:cs="Times New Roman"/>
                <w:sz w:val="24"/>
                <w:szCs w:val="24"/>
              </w:rPr>
            </w:pPr>
          </w:p>
        </w:tc>
      </w:tr>
      <w:tr w:rsidR="00721936" w:rsidRPr="00721936">
        <w:trPr>
          <w:trHeight w:hRule="exact" w:val="300"/>
        </w:trPr>
        <w:tc>
          <w:tcPr>
            <w:tcW w:w="23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lang w:val="en-US"/>
              </w:rPr>
              <w:t>WaveLAN</w:t>
            </w:r>
            <w:r w:rsidRPr="00721936">
              <w:rPr>
                <w:rFonts w:ascii="Times New Roman" w:hAnsi="Times New Roman" w:cs="Times New Roman"/>
                <w:sz w:val="24"/>
                <w:szCs w:val="24"/>
              </w:rPr>
              <w:t xml:space="preserve"> </w:t>
            </w:r>
            <w:r w:rsidRPr="00721936">
              <w:rPr>
                <w:rFonts w:ascii="Times New Roman" w:hAnsi="Times New Roman" w:cs="Times New Roman"/>
                <w:sz w:val="24"/>
                <w:szCs w:val="24"/>
                <w:lang w:val="en-US"/>
              </w:rPr>
              <w:t>TurboHPC</w:t>
            </w:r>
          </w:p>
          <w:p w:rsidR="00721936" w:rsidRPr="00721936" w:rsidRDefault="00721936" w:rsidP="00721936">
            <w:pPr>
              <w:ind w:firstLine="851"/>
              <w:jc w:val="both"/>
              <w:rPr>
                <w:rFonts w:ascii="Times New Roman" w:hAnsi="Times New Roman" w:cs="Times New Roman"/>
                <w:sz w:val="24"/>
                <w:szCs w:val="24"/>
              </w:rPr>
            </w:pPr>
          </w:p>
        </w:tc>
        <w:tc>
          <w:tcPr>
            <w:tcW w:w="492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ind w:firstLine="851"/>
              <w:jc w:val="both"/>
              <w:rPr>
                <w:rFonts w:ascii="Times New Roman" w:hAnsi="Times New Roman" w:cs="Times New Roman"/>
                <w:sz w:val="24"/>
                <w:szCs w:val="24"/>
              </w:rPr>
            </w:pPr>
            <w:r w:rsidRPr="00721936">
              <w:rPr>
                <w:rFonts w:ascii="Times New Roman" w:hAnsi="Times New Roman" w:cs="Times New Roman"/>
                <w:sz w:val="24"/>
                <w:szCs w:val="24"/>
              </w:rPr>
              <w:t>Сетевые радиокарты</w:t>
            </w:r>
          </w:p>
          <w:p w:rsidR="00721936" w:rsidRPr="00721936" w:rsidRDefault="00721936" w:rsidP="00721936">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шт.</w:t>
            </w:r>
          </w:p>
          <w:p w:rsidR="00721936" w:rsidRPr="00721936" w:rsidRDefault="00721936" w:rsidP="00721936">
            <w:pPr>
              <w:ind w:firstLine="851"/>
              <w:jc w:val="both"/>
              <w:rPr>
                <w:rFonts w:ascii="Times New Roman" w:hAnsi="Times New Roman" w:cs="Times New Roman"/>
                <w:sz w:val="24"/>
                <w:szCs w:val="24"/>
              </w:rPr>
            </w:pPr>
          </w:p>
        </w:tc>
        <w:tc>
          <w:tcPr>
            <w:tcW w:w="1016"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8</w:t>
            </w:r>
          </w:p>
          <w:p w:rsidR="00721936" w:rsidRPr="00721936" w:rsidRDefault="00721936" w:rsidP="00721936">
            <w:pPr>
              <w:ind w:firstLine="851"/>
              <w:jc w:val="both"/>
              <w:rPr>
                <w:rFonts w:ascii="Times New Roman" w:hAnsi="Times New Roman" w:cs="Times New Roman"/>
                <w:sz w:val="24"/>
                <w:szCs w:val="24"/>
              </w:rPr>
            </w:pPr>
          </w:p>
        </w:tc>
      </w:tr>
      <w:tr w:rsidR="00721936" w:rsidRPr="00721936">
        <w:trPr>
          <w:trHeight w:hRule="exact" w:val="300"/>
        </w:trPr>
        <w:tc>
          <w:tcPr>
            <w:tcW w:w="23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bCs/>
                <w:color w:val="000000"/>
                <w:sz w:val="24"/>
                <w:szCs w:val="24"/>
              </w:rPr>
              <w:t>DWL-7100AP</w:t>
            </w:r>
          </w:p>
          <w:p w:rsidR="00721936" w:rsidRPr="00721936" w:rsidRDefault="00721936" w:rsidP="00721936">
            <w:pPr>
              <w:ind w:firstLine="851"/>
              <w:jc w:val="both"/>
              <w:rPr>
                <w:rFonts w:ascii="Times New Roman" w:hAnsi="Times New Roman" w:cs="Times New Roman"/>
                <w:sz w:val="24"/>
                <w:szCs w:val="24"/>
              </w:rPr>
            </w:pPr>
          </w:p>
        </w:tc>
        <w:tc>
          <w:tcPr>
            <w:tcW w:w="492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ind w:firstLine="851"/>
              <w:jc w:val="both"/>
              <w:rPr>
                <w:rFonts w:ascii="Times New Roman" w:hAnsi="Times New Roman" w:cs="Times New Roman"/>
                <w:sz w:val="24"/>
                <w:szCs w:val="24"/>
              </w:rPr>
            </w:pPr>
            <w:r w:rsidRPr="00721936">
              <w:rPr>
                <w:rFonts w:ascii="Times New Roman" w:hAnsi="Times New Roman" w:cs="Times New Roman"/>
                <w:sz w:val="24"/>
                <w:szCs w:val="24"/>
              </w:rPr>
              <w:t>Точки доступа</w:t>
            </w:r>
          </w:p>
          <w:p w:rsidR="00721936" w:rsidRPr="00721936" w:rsidRDefault="00721936" w:rsidP="00721936">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шт.</w:t>
            </w:r>
          </w:p>
          <w:p w:rsidR="00721936" w:rsidRPr="00721936" w:rsidRDefault="00721936" w:rsidP="00721936">
            <w:pPr>
              <w:ind w:firstLine="851"/>
              <w:jc w:val="both"/>
              <w:rPr>
                <w:rFonts w:ascii="Times New Roman" w:hAnsi="Times New Roman" w:cs="Times New Roman"/>
                <w:sz w:val="24"/>
                <w:szCs w:val="24"/>
              </w:rPr>
            </w:pPr>
          </w:p>
        </w:tc>
        <w:tc>
          <w:tcPr>
            <w:tcW w:w="1016"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2</w:t>
            </w:r>
          </w:p>
          <w:p w:rsidR="00721936" w:rsidRPr="00721936" w:rsidRDefault="00721936" w:rsidP="00721936">
            <w:pPr>
              <w:ind w:firstLine="851"/>
              <w:jc w:val="both"/>
              <w:rPr>
                <w:rFonts w:ascii="Times New Roman" w:hAnsi="Times New Roman" w:cs="Times New Roman"/>
                <w:sz w:val="24"/>
                <w:szCs w:val="24"/>
              </w:rPr>
            </w:pPr>
          </w:p>
        </w:tc>
      </w:tr>
      <w:tr w:rsidR="00721936" w:rsidRPr="00721936">
        <w:trPr>
          <w:trHeight w:hRule="exact" w:val="300"/>
        </w:trPr>
        <w:tc>
          <w:tcPr>
            <w:tcW w:w="23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lang w:val="en-US"/>
              </w:rPr>
            </w:pPr>
            <w:r w:rsidRPr="00721936">
              <w:rPr>
                <w:rFonts w:ascii="Times New Roman" w:hAnsi="Times New Roman" w:cs="Times New Roman"/>
                <w:sz w:val="24"/>
                <w:szCs w:val="24"/>
                <w:lang w:val="en-US"/>
              </w:rPr>
              <w:t>FTP Server</w:t>
            </w:r>
          </w:p>
          <w:p w:rsidR="00721936" w:rsidRPr="00721936" w:rsidRDefault="00721936" w:rsidP="00721936">
            <w:pPr>
              <w:ind w:firstLine="851"/>
              <w:jc w:val="both"/>
              <w:rPr>
                <w:rFonts w:ascii="Times New Roman" w:hAnsi="Times New Roman" w:cs="Times New Roman"/>
                <w:sz w:val="24"/>
                <w:szCs w:val="24"/>
              </w:rPr>
            </w:pPr>
          </w:p>
        </w:tc>
        <w:tc>
          <w:tcPr>
            <w:tcW w:w="492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ind w:firstLine="851"/>
              <w:jc w:val="both"/>
              <w:rPr>
                <w:rFonts w:ascii="Times New Roman" w:hAnsi="Times New Roman" w:cs="Times New Roman"/>
                <w:sz w:val="24"/>
                <w:szCs w:val="24"/>
              </w:rPr>
            </w:pPr>
            <w:r w:rsidRPr="00721936">
              <w:rPr>
                <w:rFonts w:ascii="Times New Roman" w:hAnsi="Times New Roman" w:cs="Times New Roman"/>
                <w:sz w:val="24"/>
                <w:szCs w:val="24"/>
              </w:rPr>
              <w:t>Почтовый сервер</w:t>
            </w:r>
          </w:p>
          <w:p w:rsidR="00721936" w:rsidRPr="00721936" w:rsidRDefault="00721936" w:rsidP="00721936">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lang w:val="en-US"/>
              </w:rPr>
            </w:pPr>
            <w:r w:rsidRPr="00721936">
              <w:rPr>
                <w:rFonts w:ascii="Times New Roman" w:hAnsi="Times New Roman" w:cs="Times New Roman"/>
                <w:sz w:val="24"/>
                <w:szCs w:val="24"/>
              </w:rPr>
              <w:t>шт.</w:t>
            </w:r>
          </w:p>
          <w:p w:rsidR="00721936" w:rsidRPr="00721936" w:rsidRDefault="00721936" w:rsidP="00721936">
            <w:pPr>
              <w:ind w:firstLine="851"/>
              <w:jc w:val="both"/>
              <w:rPr>
                <w:rFonts w:ascii="Times New Roman" w:hAnsi="Times New Roman" w:cs="Times New Roman"/>
                <w:sz w:val="24"/>
                <w:szCs w:val="24"/>
              </w:rPr>
            </w:pPr>
          </w:p>
        </w:tc>
        <w:tc>
          <w:tcPr>
            <w:tcW w:w="1016"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1</w:t>
            </w:r>
          </w:p>
          <w:p w:rsidR="00721936" w:rsidRPr="00721936" w:rsidRDefault="00721936" w:rsidP="00721936">
            <w:pPr>
              <w:ind w:firstLine="851"/>
              <w:jc w:val="both"/>
              <w:rPr>
                <w:rFonts w:ascii="Times New Roman" w:hAnsi="Times New Roman" w:cs="Times New Roman"/>
                <w:sz w:val="24"/>
                <w:szCs w:val="24"/>
              </w:rPr>
            </w:pPr>
          </w:p>
        </w:tc>
      </w:tr>
      <w:tr w:rsidR="00721936" w:rsidRPr="00721936">
        <w:trPr>
          <w:trHeight w:hRule="exact" w:val="280"/>
        </w:trPr>
        <w:tc>
          <w:tcPr>
            <w:tcW w:w="23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lang w:val="en-US"/>
              </w:rPr>
            </w:pPr>
            <w:r w:rsidRPr="00721936">
              <w:rPr>
                <w:rFonts w:ascii="Times New Roman" w:hAnsi="Times New Roman" w:cs="Times New Roman"/>
                <w:sz w:val="24"/>
                <w:szCs w:val="24"/>
                <w:lang w:val="en-US"/>
              </w:rPr>
              <w:t>Fiele Server</w:t>
            </w:r>
          </w:p>
          <w:p w:rsidR="00721936" w:rsidRPr="00721936" w:rsidRDefault="00721936" w:rsidP="00721936">
            <w:pPr>
              <w:ind w:firstLine="851"/>
              <w:jc w:val="both"/>
              <w:rPr>
                <w:rFonts w:ascii="Times New Roman" w:hAnsi="Times New Roman" w:cs="Times New Roman"/>
                <w:sz w:val="24"/>
                <w:szCs w:val="24"/>
              </w:rPr>
            </w:pPr>
          </w:p>
        </w:tc>
        <w:tc>
          <w:tcPr>
            <w:tcW w:w="492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ind w:firstLine="851"/>
              <w:jc w:val="both"/>
              <w:rPr>
                <w:rFonts w:ascii="Times New Roman" w:hAnsi="Times New Roman" w:cs="Times New Roman"/>
                <w:sz w:val="24"/>
                <w:szCs w:val="24"/>
              </w:rPr>
            </w:pPr>
            <w:r w:rsidRPr="00721936">
              <w:rPr>
                <w:rFonts w:ascii="Times New Roman" w:hAnsi="Times New Roman" w:cs="Times New Roman"/>
                <w:sz w:val="24"/>
                <w:szCs w:val="24"/>
              </w:rPr>
              <w:t>Сервер файлов</w:t>
            </w:r>
          </w:p>
          <w:p w:rsidR="00721936" w:rsidRPr="00721936" w:rsidRDefault="00721936" w:rsidP="00721936">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шт.</w:t>
            </w:r>
          </w:p>
          <w:p w:rsidR="00721936" w:rsidRPr="00721936" w:rsidRDefault="00721936" w:rsidP="00721936">
            <w:pPr>
              <w:ind w:firstLine="851"/>
              <w:jc w:val="both"/>
              <w:rPr>
                <w:rFonts w:ascii="Times New Roman" w:hAnsi="Times New Roman" w:cs="Times New Roman"/>
                <w:sz w:val="24"/>
                <w:szCs w:val="24"/>
              </w:rPr>
            </w:pPr>
          </w:p>
        </w:tc>
        <w:tc>
          <w:tcPr>
            <w:tcW w:w="1016"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1</w:t>
            </w:r>
          </w:p>
          <w:p w:rsidR="00721936" w:rsidRPr="00721936" w:rsidRDefault="00721936" w:rsidP="00721936">
            <w:pPr>
              <w:ind w:firstLine="851"/>
              <w:jc w:val="both"/>
              <w:rPr>
                <w:rFonts w:ascii="Times New Roman" w:hAnsi="Times New Roman" w:cs="Times New Roman"/>
                <w:sz w:val="24"/>
                <w:szCs w:val="24"/>
              </w:rPr>
            </w:pPr>
          </w:p>
        </w:tc>
      </w:tr>
      <w:tr w:rsidR="00721936" w:rsidRPr="00721936">
        <w:trPr>
          <w:trHeight w:hRule="exact" w:val="300"/>
        </w:trPr>
        <w:tc>
          <w:tcPr>
            <w:tcW w:w="23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lang w:val="en-US"/>
              </w:rPr>
            </w:pPr>
            <w:r w:rsidRPr="00721936">
              <w:rPr>
                <w:rFonts w:ascii="Times New Roman" w:hAnsi="Times New Roman" w:cs="Times New Roman"/>
                <w:sz w:val="24"/>
                <w:szCs w:val="24"/>
                <w:lang w:val="en-US"/>
              </w:rPr>
              <w:t>Enthernet</w:t>
            </w:r>
          </w:p>
          <w:p w:rsidR="00721936" w:rsidRPr="00721936" w:rsidRDefault="00721936" w:rsidP="00721936">
            <w:pPr>
              <w:ind w:firstLine="851"/>
              <w:jc w:val="both"/>
              <w:rPr>
                <w:rFonts w:ascii="Times New Roman" w:hAnsi="Times New Roman" w:cs="Times New Roman"/>
                <w:sz w:val="24"/>
                <w:szCs w:val="24"/>
              </w:rPr>
            </w:pPr>
          </w:p>
        </w:tc>
        <w:tc>
          <w:tcPr>
            <w:tcW w:w="492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ind w:firstLine="851"/>
              <w:jc w:val="both"/>
              <w:rPr>
                <w:rFonts w:ascii="Times New Roman" w:hAnsi="Times New Roman" w:cs="Times New Roman"/>
                <w:sz w:val="24"/>
                <w:szCs w:val="24"/>
              </w:rPr>
            </w:pPr>
            <w:r w:rsidRPr="00721936">
              <w:rPr>
                <w:rFonts w:ascii="Times New Roman" w:hAnsi="Times New Roman" w:cs="Times New Roman"/>
                <w:sz w:val="24"/>
                <w:szCs w:val="24"/>
              </w:rPr>
              <w:t>Проводная сеть</w:t>
            </w:r>
          </w:p>
          <w:p w:rsidR="00721936" w:rsidRPr="00721936" w:rsidRDefault="00721936" w:rsidP="00721936">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компл.</w:t>
            </w:r>
          </w:p>
          <w:p w:rsidR="00721936" w:rsidRPr="00721936" w:rsidRDefault="00721936" w:rsidP="00721936">
            <w:pPr>
              <w:ind w:firstLine="851"/>
              <w:jc w:val="both"/>
              <w:rPr>
                <w:rFonts w:ascii="Times New Roman" w:hAnsi="Times New Roman" w:cs="Times New Roman"/>
                <w:sz w:val="24"/>
                <w:szCs w:val="24"/>
              </w:rPr>
            </w:pPr>
          </w:p>
        </w:tc>
        <w:tc>
          <w:tcPr>
            <w:tcW w:w="1016"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1</w:t>
            </w:r>
          </w:p>
          <w:p w:rsidR="00721936" w:rsidRPr="00721936" w:rsidRDefault="00721936" w:rsidP="00721936">
            <w:pPr>
              <w:ind w:firstLine="851"/>
              <w:jc w:val="both"/>
              <w:rPr>
                <w:rFonts w:ascii="Times New Roman" w:hAnsi="Times New Roman" w:cs="Times New Roman"/>
                <w:sz w:val="24"/>
                <w:szCs w:val="24"/>
              </w:rPr>
            </w:pPr>
          </w:p>
        </w:tc>
      </w:tr>
      <w:tr w:rsidR="00721936" w:rsidRPr="00721936">
        <w:trPr>
          <w:trHeight w:hRule="exact" w:val="300"/>
        </w:trPr>
        <w:tc>
          <w:tcPr>
            <w:tcW w:w="23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bCs/>
                <w:color w:val="000000"/>
                <w:sz w:val="24"/>
                <w:szCs w:val="24"/>
                <w:lang w:val="en-US"/>
              </w:rPr>
              <w:t>ANT24-1801</w:t>
            </w:r>
          </w:p>
          <w:p w:rsidR="00721936" w:rsidRPr="00721936" w:rsidRDefault="00721936" w:rsidP="00721936">
            <w:pPr>
              <w:ind w:firstLine="851"/>
              <w:jc w:val="both"/>
              <w:rPr>
                <w:rFonts w:ascii="Times New Roman" w:hAnsi="Times New Roman" w:cs="Times New Roman"/>
                <w:sz w:val="24"/>
                <w:szCs w:val="24"/>
              </w:rPr>
            </w:pPr>
          </w:p>
        </w:tc>
        <w:tc>
          <w:tcPr>
            <w:tcW w:w="492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ind w:firstLine="851"/>
              <w:jc w:val="both"/>
              <w:rPr>
                <w:rFonts w:ascii="Times New Roman" w:hAnsi="Times New Roman" w:cs="Times New Roman"/>
                <w:sz w:val="24"/>
                <w:szCs w:val="24"/>
              </w:rPr>
            </w:pPr>
            <w:r w:rsidRPr="00721936">
              <w:rPr>
                <w:rFonts w:ascii="Times New Roman" w:hAnsi="Times New Roman" w:cs="Times New Roman"/>
                <w:sz w:val="24"/>
                <w:szCs w:val="24"/>
              </w:rPr>
              <w:t>Антенна</w:t>
            </w:r>
            <w:r w:rsidRPr="00721936">
              <w:rPr>
                <w:rFonts w:ascii="Times New Roman" w:hAnsi="Times New Roman" w:cs="Times New Roman"/>
                <w:sz w:val="24"/>
                <w:szCs w:val="24"/>
                <w:lang w:val="en-US"/>
              </w:rPr>
              <w:t xml:space="preserve"> </w:t>
            </w:r>
            <w:r w:rsidRPr="00721936">
              <w:rPr>
                <w:rFonts w:ascii="Times New Roman" w:hAnsi="Times New Roman" w:cs="Times New Roman"/>
                <w:sz w:val="24"/>
                <w:szCs w:val="24"/>
              </w:rPr>
              <w:t xml:space="preserve"> Кус=24</w:t>
            </w:r>
            <w:r w:rsidRPr="00721936">
              <w:rPr>
                <w:rFonts w:ascii="Times New Roman" w:hAnsi="Times New Roman" w:cs="Times New Roman"/>
                <w:sz w:val="24"/>
                <w:szCs w:val="24"/>
                <w:lang w:val="en-US"/>
              </w:rPr>
              <w:t xml:space="preserve"> дБ</w:t>
            </w:r>
            <w:r w:rsidRPr="00721936">
              <w:rPr>
                <w:rFonts w:ascii="Times New Roman" w:hAnsi="Times New Roman" w:cs="Times New Roman"/>
                <w:sz w:val="24"/>
                <w:szCs w:val="24"/>
              </w:rPr>
              <w:t>и</w:t>
            </w:r>
          </w:p>
          <w:p w:rsidR="00721936" w:rsidRPr="00721936" w:rsidRDefault="00721936" w:rsidP="00721936">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шт.</w:t>
            </w:r>
          </w:p>
          <w:p w:rsidR="00721936" w:rsidRPr="00721936" w:rsidRDefault="00721936" w:rsidP="00721936">
            <w:pPr>
              <w:ind w:firstLine="851"/>
              <w:jc w:val="both"/>
              <w:rPr>
                <w:rFonts w:ascii="Times New Roman" w:hAnsi="Times New Roman" w:cs="Times New Roman"/>
                <w:sz w:val="24"/>
                <w:szCs w:val="24"/>
              </w:rPr>
            </w:pPr>
          </w:p>
        </w:tc>
        <w:tc>
          <w:tcPr>
            <w:tcW w:w="1016"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3</w:t>
            </w:r>
          </w:p>
          <w:p w:rsidR="00721936" w:rsidRPr="00721936" w:rsidRDefault="00721936" w:rsidP="00721936">
            <w:pPr>
              <w:ind w:firstLine="851"/>
              <w:jc w:val="both"/>
              <w:rPr>
                <w:rFonts w:ascii="Times New Roman" w:hAnsi="Times New Roman" w:cs="Times New Roman"/>
                <w:sz w:val="24"/>
                <w:szCs w:val="24"/>
              </w:rPr>
            </w:pPr>
          </w:p>
        </w:tc>
      </w:tr>
      <w:tr w:rsidR="00721936" w:rsidRPr="00721936">
        <w:trPr>
          <w:trHeight w:hRule="exact" w:val="280"/>
        </w:trPr>
        <w:tc>
          <w:tcPr>
            <w:tcW w:w="23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lang w:val="en-US"/>
              </w:rPr>
              <w:t>LAR-245 QuarterWave</w:t>
            </w:r>
          </w:p>
          <w:p w:rsidR="00721936" w:rsidRPr="00721936" w:rsidRDefault="00721936" w:rsidP="00721936">
            <w:pPr>
              <w:ind w:firstLine="851"/>
              <w:jc w:val="both"/>
              <w:rPr>
                <w:rFonts w:ascii="Times New Roman" w:hAnsi="Times New Roman" w:cs="Times New Roman"/>
                <w:sz w:val="24"/>
                <w:szCs w:val="24"/>
              </w:rPr>
            </w:pPr>
          </w:p>
        </w:tc>
        <w:tc>
          <w:tcPr>
            <w:tcW w:w="492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ind w:firstLine="851"/>
              <w:jc w:val="both"/>
              <w:rPr>
                <w:rFonts w:ascii="Times New Roman" w:hAnsi="Times New Roman" w:cs="Times New Roman"/>
                <w:sz w:val="24"/>
                <w:szCs w:val="24"/>
              </w:rPr>
            </w:pPr>
            <w:r w:rsidRPr="00721936">
              <w:rPr>
                <w:rFonts w:ascii="Times New Roman" w:hAnsi="Times New Roman" w:cs="Times New Roman"/>
                <w:sz w:val="24"/>
                <w:szCs w:val="24"/>
              </w:rPr>
              <w:t>Грозозащитник</w:t>
            </w:r>
          </w:p>
          <w:p w:rsidR="00721936" w:rsidRPr="00721936" w:rsidRDefault="00721936" w:rsidP="00721936">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шт.</w:t>
            </w:r>
          </w:p>
          <w:p w:rsidR="00721936" w:rsidRPr="00721936" w:rsidRDefault="00721936" w:rsidP="00721936">
            <w:pPr>
              <w:ind w:firstLine="851"/>
              <w:jc w:val="both"/>
              <w:rPr>
                <w:rFonts w:ascii="Times New Roman" w:hAnsi="Times New Roman" w:cs="Times New Roman"/>
                <w:sz w:val="24"/>
                <w:szCs w:val="24"/>
              </w:rPr>
            </w:pPr>
          </w:p>
        </w:tc>
        <w:tc>
          <w:tcPr>
            <w:tcW w:w="1016" w:type="dxa"/>
            <w:tcBorders>
              <w:top w:val="single" w:sz="6" w:space="0" w:color="auto"/>
              <w:left w:val="single" w:sz="6" w:space="0" w:color="auto"/>
              <w:bottom w:val="single" w:sz="6" w:space="0" w:color="auto"/>
              <w:right w:val="single" w:sz="6" w:space="0" w:color="auto"/>
            </w:tcBorders>
          </w:tcPr>
          <w:p w:rsidR="00721936" w:rsidRPr="00721936" w:rsidRDefault="00721936" w:rsidP="00721936">
            <w:pPr>
              <w:jc w:val="both"/>
              <w:rPr>
                <w:rFonts w:ascii="Times New Roman" w:hAnsi="Times New Roman" w:cs="Times New Roman"/>
                <w:sz w:val="24"/>
                <w:szCs w:val="24"/>
              </w:rPr>
            </w:pPr>
            <w:r w:rsidRPr="00721936">
              <w:rPr>
                <w:rFonts w:ascii="Times New Roman" w:hAnsi="Times New Roman" w:cs="Times New Roman"/>
                <w:sz w:val="24"/>
                <w:szCs w:val="24"/>
              </w:rPr>
              <w:t>1</w:t>
            </w:r>
          </w:p>
          <w:p w:rsidR="00721936" w:rsidRPr="00721936" w:rsidRDefault="00721936" w:rsidP="00721936">
            <w:pPr>
              <w:ind w:firstLine="851"/>
              <w:jc w:val="both"/>
              <w:rPr>
                <w:rFonts w:ascii="Times New Roman" w:hAnsi="Times New Roman" w:cs="Times New Roman"/>
                <w:sz w:val="24"/>
                <w:szCs w:val="24"/>
              </w:rPr>
            </w:pPr>
          </w:p>
        </w:tc>
      </w:tr>
    </w:tbl>
    <w:p w:rsidR="00225F73" w:rsidRDefault="00721936" w:rsidP="008278B0">
      <w:pPr>
        <w:tabs>
          <w:tab w:val="left" w:pos="9355"/>
        </w:tabs>
        <w:ind w:right="-5" w:firstLine="851"/>
        <w:jc w:val="both"/>
        <w:rPr>
          <w:rFonts w:ascii="Times New Roman" w:hAnsi="Times New Roman" w:cs="Times New Roman"/>
          <w:sz w:val="28"/>
          <w:szCs w:val="28"/>
        </w:rPr>
      </w:pPr>
      <w:r>
        <w:rPr>
          <w:rFonts w:ascii="Times New Roman" w:hAnsi="Times New Roman" w:cs="Times New Roman"/>
          <w:sz w:val="28"/>
          <w:szCs w:val="28"/>
        </w:rPr>
        <w:t xml:space="preserve">                                                                                                        Таблица.1</w:t>
      </w:r>
    </w:p>
    <w:p w:rsidR="00225F73" w:rsidRDefault="00225F73" w:rsidP="008278B0">
      <w:pPr>
        <w:tabs>
          <w:tab w:val="left" w:pos="9355"/>
        </w:tabs>
        <w:ind w:right="-5" w:firstLine="851"/>
        <w:jc w:val="both"/>
        <w:rPr>
          <w:rFonts w:ascii="Times New Roman" w:hAnsi="Times New Roman" w:cs="Times New Roman"/>
          <w:sz w:val="28"/>
          <w:szCs w:val="28"/>
        </w:rPr>
      </w:pPr>
    </w:p>
    <w:p w:rsidR="00225F73" w:rsidRDefault="00225F73" w:rsidP="008278B0">
      <w:pPr>
        <w:tabs>
          <w:tab w:val="left" w:pos="9355"/>
        </w:tabs>
        <w:ind w:right="-5" w:firstLine="851"/>
        <w:jc w:val="both"/>
        <w:rPr>
          <w:rFonts w:ascii="Times New Roman" w:hAnsi="Times New Roman" w:cs="Times New Roman"/>
          <w:sz w:val="28"/>
          <w:szCs w:val="28"/>
        </w:rPr>
      </w:pPr>
    </w:p>
    <w:p w:rsidR="00225F73" w:rsidRDefault="00225F73" w:rsidP="008278B0">
      <w:pPr>
        <w:tabs>
          <w:tab w:val="left" w:pos="9355"/>
        </w:tabs>
        <w:ind w:right="-5" w:firstLine="851"/>
        <w:jc w:val="both"/>
        <w:rPr>
          <w:rFonts w:ascii="Times New Roman" w:hAnsi="Times New Roman" w:cs="Times New Roman"/>
          <w:sz w:val="28"/>
          <w:szCs w:val="28"/>
        </w:rPr>
      </w:pPr>
    </w:p>
    <w:p w:rsidR="00225F73" w:rsidRDefault="00225F73" w:rsidP="00367AF3">
      <w:pPr>
        <w:tabs>
          <w:tab w:val="left" w:pos="9355"/>
        </w:tabs>
        <w:ind w:right="-5"/>
        <w:jc w:val="both"/>
        <w:rPr>
          <w:rFonts w:ascii="Times New Roman" w:hAnsi="Times New Roman" w:cs="Times New Roman"/>
          <w:sz w:val="28"/>
          <w:szCs w:val="28"/>
        </w:rPr>
      </w:pPr>
    </w:p>
    <w:p w:rsidR="00225F73" w:rsidRDefault="00225F73" w:rsidP="008278B0">
      <w:pPr>
        <w:tabs>
          <w:tab w:val="left" w:pos="9355"/>
        </w:tabs>
        <w:ind w:right="-5" w:firstLine="851"/>
        <w:jc w:val="both"/>
        <w:rPr>
          <w:rFonts w:ascii="Times New Roman" w:hAnsi="Times New Roman" w:cs="Times New Roman"/>
          <w:sz w:val="28"/>
          <w:szCs w:val="28"/>
        </w:rPr>
      </w:pPr>
    </w:p>
    <w:p w:rsidR="00225F73" w:rsidRDefault="00721936" w:rsidP="008278B0">
      <w:pPr>
        <w:tabs>
          <w:tab w:val="left" w:pos="9355"/>
        </w:tabs>
        <w:ind w:right="-5" w:firstLine="851"/>
        <w:jc w:val="both"/>
        <w:rPr>
          <w:rFonts w:ascii="Times New Roman" w:hAnsi="Times New Roman" w:cs="Times New Roman"/>
          <w:sz w:val="28"/>
          <w:szCs w:val="28"/>
        </w:rPr>
      </w:pPr>
      <w:r>
        <w:rPr>
          <w:rFonts w:ascii="Times New Roman" w:hAnsi="Times New Roman" w:cs="Times New Roman"/>
          <w:sz w:val="28"/>
          <w:szCs w:val="28"/>
        </w:rPr>
        <w:t xml:space="preserve">Штаб полка </w:t>
      </w:r>
      <w:r w:rsidR="00225F73">
        <w:rPr>
          <w:rFonts w:ascii="Times New Roman" w:hAnsi="Times New Roman" w:cs="Times New Roman"/>
          <w:sz w:val="28"/>
          <w:szCs w:val="28"/>
        </w:rPr>
        <w:t>№ 1 оснащен оборудованием, представленным в таблицы.2</w:t>
      </w:r>
    </w:p>
    <w:p w:rsidR="00225F73" w:rsidRDefault="00474256" w:rsidP="008278B0">
      <w:pPr>
        <w:tabs>
          <w:tab w:val="left" w:pos="9355"/>
        </w:tabs>
        <w:ind w:right="-5"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25F73">
        <w:rPr>
          <w:rFonts w:ascii="Times New Roman" w:hAnsi="Times New Roman" w:cs="Times New Roman"/>
          <w:sz w:val="28"/>
          <w:szCs w:val="28"/>
        </w:rPr>
        <w:t>Таблица 2</w:t>
      </w:r>
    </w:p>
    <w:tbl>
      <w:tblPr>
        <w:tblpPr w:leftFromText="180" w:rightFromText="180" w:vertAnchor="text" w:horzAnchor="margin" w:tblpXSpec="right" w:tblpY="102"/>
        <w:tblW w:w="0" w:type="auto"/>
        <w:tblLayout w:type="fixed"/>
        <w:tblCellMar>
          <w:left w:w="40" w:type="dxa"/>
          <w:right w:w="40" w:type="dxa"/>
        </w:tblCellMar>
        <w:tblLook w:val="0000" w:firstRow="0" w:lastRow="0" w:firstColumn="0" w:lastColumn="0" w:noHBand="0" w:noVBand="0"/>
      </w:tblPr>
      <w:tblGrid>
        <w:gridCol w:w="2400"/>
        <w:gridCol w:w="4900"/>
        <w:gridCol w:w="1306"/>
        <w:gridCol w:w="608"/>
      </w:tblGrid>
      <w:tr w:rsidR="00367AF3" w:rsidRPr="005B799E">
        <w:trPr>
          <w:trHeight w:hRule="exact" w:val="700"/>
        </w:trPr>
        <w:tc>
          <w:tcPr>
            <w:tcW w:w="2400"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Наименование</w:t>
            </w:r>
          </w:p>
          <w:p w:rsidR="00367AF3" w:rsidRPr="005B799E" w:rsidRDefault="00367AF3" w:rsidP="00367AF3">
            <w:pPr>
              <w:ind w:firstLine="851"/>
              <w:jc w:val="both"/>
              <w:rPr>
                <w:rFonts w:ascii="Times New Roman" w:hAnsi="Times New Roman" w:cs="Times New Roman"/>
                <w:sz w:val="24"/>
                <w:szCs w:val="24"/>
              </w:rPr>
            </w:pPr>
          </w:p>
        </w:tc>
        <w:tc>
          <w:tcPr>
            <w:tcW w:w="4900"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Описание</w:t>
            </w:r>
          </w:p>
          <w:p w:rsidR="00367AF3" w:rsidRPr="005B799E" w:rsidRDefault="00367AF3" w:rsidP="00367AF3">
            <w:pPr>
              <w:ind w:firstLine="851"/>
              <w:jc w:val="both"/>
              <w:rPr>
                <w:rFonts w:ascii="Times New Roman" w:hAnsi="Times New Roman" w:cs="Times New Roman"/>
                <w:sz w:val="24"/>
                <w:szCs w:val="24"/>
              </w:rPr>
            </w:pPr>
          </w:p>
        </w:tc>
        <w:tc>
          <w:tcPr>
            <w:tcW w:w="1306"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Ед. изм.</w:t>
            </w:r>
          </w:p>
          <w:p w:rsidR="00367AF3" w:rsidRPr="005B799E" w:rsidRDefault="00367AF3" w:rsidP="00367AF3">
            <w:pPr>
              <w:ind w:firstLine="851"/>
              <w:jc w:val="both"/>
              <w:rPr>
                <w:rFonts w:ascii="Times New Roman" w:hAnsi="Times New Roman" w:cs="Times New Roman"/>
                <w:sz w:val="24"/>
                <w:szCs w:val="24"/>
              </w:rPr>
            </w:pPr>
          </w:p>
        </w:tc>
        <w:tc>
          <w:tcPr>
            <w:tcW w:w="608"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Кол-во</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300"/>
        </w:trPr>
        <w:tc>
          <w:tcPr>
            <w:tcW w:w="2400"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lang w:val="en-US"/>
              </w:rPr>
              <w:t>WaveLAN Turbo11PC</w:t>
            </w:r>
          </w:p>
          <w:p w:rsidR="00367AF3" w:rsidRPr="005B799E" w:rsidRDefault="00367AF3" w:rsidP="00367AF3">
            <w:pPr>
              <w:ind w:firstLine="851"/>
              <w:jc w:val="both"/>
              <w:rPr>
                <w:rFonts w:ascii="Times New Roman" w:hAnsi="Times New Roman" w:cs="Times New Roman"/>
                <w:sz w:val="24"/>
                <w:szCs w:val="24"/>
              </w:rPr>
            </w:pPr>
          </w:p>
        </w:tc>
        <w:tc>
          <w:tcPr>
            <w:tcW w:w="4900"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Сетевые радиокарты</w:t>
            </w:r>
          </w:p>
          <w:p w:rsidR="00367AF3" w:rsidRPr="005B799E" w:rsidRDefault="00367AF3" w:rsidP="00367AF3">
            <w:pPr>
              <w:ind w:firstLine="851"/>
              <w:jc w:val="both"/>
              <w:rPr>
                <w:rFonts w:ascii="Times New Roman" w:hAnsi="Times New Roman" w:cs="Times New Roman"/>
                <w:sz w:val="24"/>
                <w:szCs w:val="24"/>
              </w:rPr>
            </w:pPr>
          </w:p>
        </w:tc>
        <w:tc>
          <w:tcPr>
            <w:tcW w:w="1306"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шт.</w:t>
            </w:r>
          </w:p>
          <w:p w:rsidR="00367AF3" w:rsidRPr="005B799E" w:rsidRDefault="00367AF3" w:rsidP="00367AF3">
            <w:pPr>
              <w:ind w:firstLine="851"/>
              <w:jc w:val="both"/>
              <w:rPr>
                <w:rFonts w:ascii="Times New Roman" w:hAnsi="Times New Roman" w:cs="Times New Roman"/>
                <w:sz w:val="24"/>
                <w:szCs w:val="24"/>
              </w:rPr>
            </w:pPr>
          </w:p>
        </w:tc>
        <w:tc>
          <w:tcPr>
            <w:tcW w:w="608"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8</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280"/>
        </w:trPr>
        <w:tc>
          <w:tcPr>
            <w:tcW w:w="2400"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bCs/>
                <w:color w:val="000000"/>
                <w:sz w:val="24"/>
                <w:szCs w:val="24"/>
              </w:rPr>
              <w:t>DWL-7100AP</w:t>
            </w:r>
          </w:p>
          <w:p w:rsidR="00367AF3" w:rsidRPr="005B799E" w:rsidRDefault="00367AF3" w:rsidP="00367AF3">
            <w:pPr>
              <w:ind w:firstLine="851"/>
              <w:jc w:val="both"/>
              <w:rPr>
                <w:rFonts w:ascii="Times New Roman" w:hAnsi="Times New Roman" w:cs="Times New Roman"/>
                <w:sz w:val="24"/>
                <w:szCs w:val="24"/>
              </w:rPr>
            </w:pPr>
          </w:p>
        </w:tc>
        <w:tc>
          <w:tcPr>
            <w:tcW w:w="4900"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Точка доступа</w:t>
            </w:r>
          </w:p>
          <w:p w:rsidR="00367AF3" w:rsidRPr="005B799E" w:rsidRDefault="00367AF3" w:rsidP="00367AF3">
            <w:pPr>
              <w:ind w:firstLine="851"/>
              <w:jc w:val="both"/>
              <w:rPr>
                <w:rFonts w:ascii="Times New Roman" w:hAnsi="Times New Roman" w:cs="Times New Roman"/>
                <w:sz w:val="24"/>
                <w:szCs w:val="24"/>
              </w:rPr>
            </w:pPr>
          </w:p>
        </w:tc>
        <w:tc>
          <w:tcPr>
            <w:tcW w:w="1306"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шт.</w:t>
            </w:r>
          </w:p>
          <w:p w:rsidR="00367AF3" w:rsidRPr="005B799E" w:rsidRDefault="00367AF3" w:rsidP="00367AF3">
            <w:pPr>
              <w:ind w:firstLine="851"/>
              <w:jc w:val="both"/>
              <w:rPr>
                <w:rFonts w:ascii="Times New Roman" w:hAnsi="Times New Roman" w:cs="Times New Roman"/>
                <w:sz w:val="24"/>
                <w:szCs w:val="24"/>
              </w:rPr>
            </w:pPr>
          </w:p>
        </w:tc>
        <w:tc>
          <w:tcPr>
            <w:tcW w:w="608"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1</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300"/>
        </w:trPr>
        <w:tc>
          <w:tcPr>
            <w:tcW w:w="2400"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lang w:val="en-US"/>
              </w:rPr>
            </w:pPr>
            <w:r w:rsidRPr="005B799E">
              <w:rPr>
                <w:rFonts w:ascii="Times New Roman" w:hAnsi="Times New Roman" w:cs="Times New Roman"/>
                <w:sz w:val="24"/>
                <w:szCs w:val="24"/>
                <w:lang w:val="en-US"/>
              </w:rPr>
              <w:t>Proxy Server</w:t>
            </w:r>
          </w:p>
          <w:p w:rsidR="00367AF3" w:rsidRPr="005B799E" w:rsidRDefault="00367AF3" w:rsidP="00367AF3">
            <w:pPr>
              <w:ind w:firstLine="851"/>
              <w:jc w:val="both"/>
              <w:rPr>
                <w:rFonts w:ascii="Times New Roman" w:hAnsi="Times New Roman" w:cs="Times New Roman"/>
                <w:sz w:val="24"/>
                <w:szCs w:val="24"/>
              </w:rPr>
            </w:pPr>
          </w:p>
        </w:tc>
        <w:tc>
          <w:tcPr>
            <w:tcW w:w="4900"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ind w:firstLine="851"/>
              <w:jc w:val="both"/>
              <w:rPr>
                <w:rFonts w:ascii="Times New Roman" w:hAnsi="Times New Roman" w:cs="Times New Roman"/>
                <w:sz w:val="24"/>
                <w:szCs w:val="24"/>
                <w:lang w:val="en-US"/>
              </w:rPr>
            </w:pPr>
          </w:p>
          <w:p w:rsidR="00367AF3" w:rsidRPr="005B799E" w:rsidRDefault="00367AF3" w:rsidP="00367AF3">
            <w:pPr>
              <w:ind w:firstLine="851"/>
              <w:jc w:val="both"/>
              <w:rPr>
                <w:rFonts w:ascii="Times New Roman" w:hAnsi="Times New Roman" w:cs="Times New Roman"/>
                <w:sz w:val="24"/>
                <w:szCs w:val="24"/>
              </w:rPr>
            </w:pPr>
          </w:p>
        </w:tc>
        <w:tc>
          <w:tcPr>
            <w:tcW w:w="1306"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компл.</w:t>
            </w:r>
          </w:p>
          <w:p w:rsidR="00367AF3" w:rsidRPr="005B799E" w:rsidRDefault="00367AF3" w:rsidP="00367AF3">
            <w:pPr>
              <w:ind w:firstLine="851"/>
              <w:jc w:val="both"/>
              <w:rPr>
                <w:rFonts w:ascii="Times New Roman" w:hAnsi="Times New Roman" w:cs="Times New Roman"/>
                <w:sz w:val="24"/>
                <w:szCs w:val="24"/>
              </w:rPr>
            </w:pPr>
          </w:p>
        </w:tc>
        <w:tc>
          <w:tcPr>
            <w:tcW w:w="608"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1</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300"/>
        </w:trPr>
        <w:tc>
          <w:tcPr>
            <w:tcW w:w="2400"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bCs/>
                <w:color w:val="000000"/>
                <w:sz w:val="24"/>
                <w:szCs w:val="24"/>
                <w:lang w:val="en-US"/>
              </w:rPr>
              <w:t>ANT24-1801</w:t>
            </w:r>
          </w:p>
          <w:p w:rsidR="00367AF3" w:rsidRPr="005B799E" w:rsidRDefault="00367AF3" w:rsidP="00367AF3">
            <w:pPr>
              <w:ind w:firstLine="851"/>
              <w:jc w:val="both"/>
              <w:rPr>
                <w:rFonts w:ascii="Times New Roman" w:hAnsi="Times New Roman" w:cs="Times New Roman"/>
                <w:sz w:val="24"/>
                <w:szCs w:val="24"/>
              </w:rPr>
            </w:pPr>
          </w:p>
        </w:tc>
        <w:tc>
          <w:tcPr>
            <w:tcW w:w="4900"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Антенна</w:t>
            </w:r>
            <w:r w:rsidRPr="005B799E">
              <w:rPr>
                <w:rFonts w:ascii="Times New Roman" w:hAnsi="Times New Roman" w:cs="Times New Roman"/>
                <w:sz w:val="24"/>
                <w:szCs w:val="24"/>
                <w:lang w:val="en-US"/>
              </w:rPr>
              <w:t xml:space="preserve"> </w:t>
            </w:r>
            <w:r w:rsidRPr="005B799E">
              <w:rPr>
                <w:rFonts w:ascii="Times New Roman" w:hAnsi="Times New Roman" w:cs="Times New Roman"/>
                <w:sz w:val="24"/>
                <w:szCs w:val="24"/>
              </w:rPr>
              <w:t xml:space="preserve"> Кус=24 дБи</w:t>
            </w:r>
          </w:p>
          <w:p w:rsidR="00367AF3" w:rsidRPr="005B799E" w:rsidRDefault="00367AF3" w:rsidP="00367AF3">
            <w:pPr>
              <w:ind w:firstLine="851"/>
              <w:jc w:val="both"/>
              <w:rPr>
                <w:rFonts w:ascii="Times New Roman" w:hAnsi="Times New Roman" w:cs="Times New Roman"/>
                <w:sz w:val="24"/>
                <w:szCs w:val="24"/>
              </w:rPr>
            </w:pPr>
          </w:p>
        </w:tc>
        <w:tc>
          <w:tcPr>
            <w:tcW w:w="1306"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шт.</w:t>
            </w:r>
          </w:p>
          <w:p w:rsidR="00367AF3" w:rsidRPr="005B799E" w:rsidRDefault="00367AF3" w:rsidP="00367AF3">
            <w:pPr>
              <w:ind w:firstLine="851"/>
              <w:jc w:val="both"/>
              <w:rPr>
                <w:rFonts w:ascii="Times New Roman" w:hAnsi="Times New Roman" w:cs="Times New Roman"/>
                <w:sz w:val="24"/>
                <w:szCs w:val="24"/>
              </w:rPr>
            </w:pPr>
          </w:p>
        </w:tc>
        <w:tc>
          <w:tcPr>
            <w:tcW w:w="608"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1</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300"/>
        </w:trPr>
        <w:tc>
          <w:tcPr>
            <w:tcW w:w="2400"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lang w:val="en-US"/>
              </w:rPr>
              <w:t>LAR-245 QuarterWave</w:t>
            </w:r>
          </w:p>
          <w:p w:rsidR="00367AF3" w:rsidRPr="005B799E" w:rsidRDefault="00367AF3" w:rsidP="00367AF3">
            <w:pPr>
              <w:ind w:firstLine="851"/>
              <w:jc w:val="both"/>
              <w:rPr>
                <w:rFonts w:ascii="Times New Roman" w:hAnsi="Times New Roman" w:cs="Times New Roman"/>
                <w:sz w:val="24"/>
                <w:szCs w:val="24"/>
              </w:rPr>
            </w:pPr>
          </w:p>
        </w:tc>
        <w:tc>
          <w:tcPr>
            <w:tcW w:w="4900"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Грозозащитник</w:t>
            </w:r>
          </w:p>
          <w:p w:rsidR="00367AF3" w:rsidRPr="005B799E" w:rsidRDefault="00367AF3" w:rsidP="00367AF3">
            <w:pPr>
              <w:ind w:firstLine="851"/>
              <w:jc w:val="both"/>
              <w:rPr>
                <w:rFonts w:ascii="Times New Roman" w:hAnsi="Times New Roman" w:cs="Times New Roman"/>
                <w:sz w:val="24"/>
                <w:szCs w:val="24"/>
              </w:rPr>
            </w:pPr>
          </w:p>
        </w:tc>
        <w:tc>
          <w:tcPr>
            <w:tcW w:w="1306"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шт.</w:t>
            </w:r>
          </w:p>
          <w:p w:rsidR="00367AF3" w:rsidRPr="005B799E" w:rsidRDefault="00367AF3" w:rsidP="00367AF3">
            <w:pPr>
              <w:ind w:firstLine="851"/>
              <w:jc w:val="both"/>
              <w:rPr>
                <w:rFonts w:ascii="Times New Roman" w:hAnsi="Times New Roman" w:cs="Times New Roman"/>
                <w:sz w:val="24"/>
                <w:szCs w:val="24"/>
              </w:rPr>
            </w:pPr>
          </w:p>
        </w:tc>
        <w:tc>
          <w:tcPr>
            <w:tcW w:w="608"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1</w:t>
            </w:r>
          </w:p>
          <w:p w:rsidR="00367AF3" w:rsidRPr="005B799E" w:rsidRDefault="00367AF3" w:rsidP="00367AF3">
            <w:pPr>
              <w:ind w:firstLine="851"/>
              <w:jc w:val="both"/>
              <w:rPr>
                <w:rFonts w:ascii="Times New Roman" w:hAnsi="Times New Roman" w:cs="Times New Roman"/>
                <w:sz w:val="24"/>
                <w:szCs w:val="24"/>
              </w:rPr>
            </w:pPr>
          </w:p>
        </w:tc>
      </w:tr>
    </w:tbl>
    <w:p w:rsidR="00225F73" w:rsidRDefault="00225F73" w:rsidP="008278B0">
      <w:pPr>
        <w:tabs>
          <w:tab w:val="left" w:pos="9355"/>
        </w:tabs>
        <w:ind w:right="-5" w:firstLine="851"/>
        <w:jc w:val="both"/>
        <w:rPr>
          <w:rFonts w:ascii="Times New Roman" w:hAnsi="Times New Roman" w:cs="Times New Roman"/>
          <w:sz w:val="28"/>
          <w:szCs w:val="28"/>
        </w:rPr>
      </w:pPr>
    </w:p>
    <w:p w:rsidR="00225F73" w:rsidRDefault="00225F73" w:rsidP="008278B0">
      <w:pPr>
        <w:tabs>
          <w:tab w:val="left" w:pos="9355"/>
        </w:tabs>
        <w:ind w:right="-5" w:firstLine="851"/>
        <w:jc w:val="both"/>
        <w:rPr>
          <w:rFonts w:ascii="Times New Roman" w:hAnsi="Times New Roman" w:cs="Times New Roman"/>
          <w:sz w:val="28"/>
          <w:szCs w:val="28"/>
        </w:rPr>
      </w:pPr>
    </w:p>
    <w:p w:rsidR="00225F73" w:rsidRDefault="00225F73" w:rsidP="008278B0">
      <w:pPr>
        <w:tabs>
          <w:tab w:val="left" w:pos="9355"/>
        </w:tabs>
        <w:ind w:right="-5" w:firstLine="851"/>
        <w:jc w:val="both"/>
        <w:rPr>
          <w:rFonts w:ascii="Times New Roman" w:hAnsi="Times New Roman" w:cs="Times New Roman"/>
          <w:sz w:val="28"/>
          <w:szCs w:val="28"/>
        </w:rPr>
      </w:pPr>
    </w:p>
    <w:p w:rsidR="00225F73" w:rsidRDefault="00225F73" w:rsidP="008278B0">
      <w:pPr>
        <w:tabs>
          <w:tab w:val="left" w:pos="9355"/>
        </w:tabs>
        <w:ind w:right="-5" w:firstLine="851"/>
        <w:jc w:val="both"/>
        <w:rPr>
          <w:rFonts w:ascii="Times New Roman" w:hAnsi="Times New Roman" w:cs="Times New Roman"/>
          <w:sz w:val="28"/>
          <w:szCs w:val="28"/>
        </w:rPr>
      </w:pPr>
    </w:p>
    <w:p w:rsidR="00225F73" w:rsidRDefault="00225F73" w:rsidP="008278B0">
      <w:pPr>
        <w:tabs>
          <w:tab w:val="left" w:pos="9355"/>
        </w:tabs>
        <w:ind w:right="-5" w:firstLine="851"/>
        <w:jc w:val="both"/>
        <w:rPr>
          <w:rFonts w:ascii="Times New Roman" w:hAnsi="Times New Roman" w:cs="Times New Roman"/>
          <w:sz w:val="28"/>
          <w:szCs w:val="28"/>
        </w:rPr>
      </w:pPr>
    </w:p>
    <w:p w:rsidR="00225F73" w:rsidRDefault="00225F73" w:rsidP="008278B0">
      <w:pPr>
        <w:tabs>
          <w:tab w:val="left" w:pos="9355"/>
        </w:tabs>
        <w:ind w:right="-5" w:firstLine="851"/>
        <w:jc w:val="both"/>
        <w:rPr>
          <w:rFonts w:ascii="Times New Roman" w:hAnsi="Times New Roman" w:cs="Times New Roman"/>
          <w:sz w:val="28"/>
          <w:szCs w:val="28"/>
        </w:rPr>
      </w:pPr>
    </w:p>
    <w:p w:rsidR="00225F73" w:rsidRDefault="00225F73" w:rsidP="008278B0">
      <w:pPr>
        <w:tabs>
          <w:tab w:val="left" w:pos="9355"/>
        </w:tabs>
        <w:ind w:right="-5" w:firstLine="851"/>
        <w:jc w:val="both"/>
        <w:rPr>
          <w:rFonts w:ascii="Times New Roman" w:hAnsi="Times New Roman" w:cs="Times New Roman"/>
          <w:sz w:val="28"/>
          <w:szCs w:val="28"/>
        </w:rPr>
      </w:pPr>
    </w:p>
    <w:p w:rsidR="00225F73" w:rsidRDefault="00225F73" w:rsidP="008278B0">
      <w:pPr>
        <w:tabs>
          <w:tab w:val="left" w:pos="9355"/>
        </w:tabs>
        <w:ind w:right="-5" w:firstLine="851"/>
        <w:jc w:val="both"/>
        <w:rPr>
          <w:rFonts w:ascii="Times New Roman" w:hAnsi="Times New Roman" w:cs="Times New Roman"/>
          <w:sz w:val="28"/>
          <w:szCs w:val="28"/>
        </w:rPr>
      </w:pPr>
    </w:p>
    <w:p w:rsidR="00225F73" w:rsidRPr="00142E2E" w:rsidRDefault="00721936" w:rsidP="008278B0">
      <w:pPr>
        <w:tabs>
          <w:tab w:val="left" w:pos="9355"/>
        </w:tabs>
        <w:ind w:right="-5" w:firstLine="851"/>
        <w:jc w:val="both"/>
        <w:rPr>
          <w:rFonts w:ascii="Times New Roman" w:hAnsi="Times New Roman" w:cs="Times New Roman"/>
          <w:sz w:val="28"/>
          <w:szCs w:val="28"/>
        </w:rPr>
      </w:pPr>
      <w:r>
        <w:rPr>
          <w:rFonts w:ascii="Times New Roman" w:hAnsi="Times New Roman" w:cs="Times New Roman"/>
          <w:sz w:val="28"/>
          <w:szCs w:val="28"/>
        </w:rPr>
        <w:t xml:space="preserve">Штаб полка </w:t>
      </w:r>
      <w:r w:rsidR="00225F73">
        <w:rPr>
          <w:rFonts w:ascii="Times New Roman" w:hAnsi="Times New Roman" w:cs="Times New Roman"/>
          <w:sz w:val="28"/>
          <w:szCs w:val="28"/>
        </w:rPr>
        <w:t>№2</w:t>
      </w:r>
      <w:r w:rsidR="00225F73" w:rsidRPr="00142E2E">
        <w:rPr>
          <w:rFonts w:ascii="Times New Roman" w:hAnsi="Times New Roman" w:cs="Times New Roman"/>
          <w:b/>
          <w:sz w:val="28"/>
          <w:szCs w:val="28"/>
        </w:rPr>
        <w:t xml:space="preserve"> </w:t>
      </w:r>
      <w:r w:rsidR="00225F73" w:rsidRPr="00142E2E">
        <w:rPr>
          <w:rFonts w:ascii="Times New Roman" w:hAnsi="Times New Roman" w:cs="Times New Roman"/>
          <w:sz w:val="28"/>
          <w:szCs w:val="28"/>
        </w:rPr>
        <w:t>оснащен оборудованием представленным в таблице</w:t>
      </w:r>
      <w:r w:rsidR="00225F73">
        <w:rPr>
          <w:rFonts w:ascii="Times New Roman" w:hAnsi="Times New Roman" w:cs="Times New Roman"/>
          <w:sz w:val="28"/>
          <w:szCs w:val="28"/>
        </w:rPr>
        <w:t>.3</w:t>
      </w:r>
    </w:p>
    <w:p w:rsidR="00225F73" w:rsidRDefault="00721936" w:rsidP="008278B0">
      <w:pPr>
        <w:ind w:right="-5"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25F73" w:rsidRPr="00142E2E">
        <w:rPr>
          <w:rFonts w:ascii="Times New Roman" w:hAnsi="Times New Roman" w:cs="Times New Roman"/>
          <w:sz w:val="28"/>
          <w:szCs w:val="28"/>
        </w:rPr>
        <w:t>Таблица 3</w:t>
      </w:r>
    </w:p>
    <w:tbl>
      <w:tblPr>
        <w:tblpPr w:leftFromText="180" w:rightFromText="180" w:vertAnchor="page" w:horzAnchor="margin" w:tblpXSpec="right" w:tblpY="5206"/>
        <w:tblW w:w="9396" w:type="dxa"/>
        <w:tblLayout w:type="fixed"/>
        <w:tblCellMar>
          <w:left w:w="40" w:type="dxa"/>
          <w:right w:w="40" w:type="dxa"/>
        </w:tblCellMar>
        <w:tblLook w:val="0000" w:firstRow="0" w:lastRow="0" w:firstColumn="0" w:lastColumn="0" w:noHBand="0" w:noVBand="0"/>
      </w:tblPr>
      <w:tblGrid>
        <w:gridCol w:w="2434"/>
        <w:gridCol w:w="5032"/>
        <w:gridCol w:w="1105"/>
        <w:gridCol w:w="825"/>
      </w:tblGrid>
      <w:tr w:rsidR="00367AF3" w:rsidRPr="005B799E">
        <w:trPr>
          <w:trHeight w:hRule="exact" w:val="801"/>
        </w:trPr>
        <w:tc>
          <w:tcPr>
            <w:tcW w:w="2434"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lastRenderedPageBreak/>
              <w:t>Наименование</w:t>
            </w:r>
          </w:p>
          <w:p w:rsidR="00367AF3" w:rsidRPr="005B799E" w:rsidRDefault="00367AF3" w:rsidP="00367AF3">
            <w:pPr>
              <w:ind w:firstLine="851"/>
              <w:jc w:val="both"/>
              <w:rPr>
                <w:rFonts w:ascii="Times New Roman" w:hAnsi="Times New Roman" w:cs="Times New Roman"/>
                <w:sz w:val="24"/>
                <w:szCs w:val="24"/>
              </w:rPr>
            </w:pPr>
          </w:p>
        </w:tc>
        <w:tc>
          <w:tcPr>
            <w:tcW w:w="5032"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Описание</w:t>
            </w:r>
          </w:p>
          <w:p w:rsidR="00367AF3" w:rsidRPr="005B799E" w:rsidRDefault="00367AF3" w:rsidP="00367AF3">
            <w:pPr>
              <w:ind w:firstLine="851"/>
              <w:jc w:val="both"/>
              <w:rPr>
                <w:rFonts w:ascii="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Ед. изм.</w:t>
            </w:r>
          </w:p>
          <w:p w:rsidR="00367AF3" w:rsidRPr="005B799E" w:rsidRDefault="00367AF3" w:rsidP="00367AF3">
            <w:pPr>
              <w:ind w:firstLine="851"/>
              <w:jc w:val="both"/>
              <w:rPr>
                <w:rFonts w:ascii="Times New Roman" w:hAnsi="Times New Roman" w:cs="Times New Roman"/>
                <w:sz w:val="24"/>
                <w:szCs w:val="24"/>
              </w:rPr>
            </w:pPr>
          </w:p>
        </w:tc>
        <w:tc>
          <w:tcPr>
            <w:tcW w:w="825"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Кол-во</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343"/>
        </w:trPr>
        <w:tc>
          <w:tcPr>
            <w:tcW w:w="2434"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lang w:val="en-US"/>
              </w:rPr>
              <w:t>WaveLAN</w:t>
            </w:r>
            <w:r w:rsidRPr="005B799E">
              <w:rPr>
                <w:rFonts w:ascii="Times New Roman" w:hAnsi="Times New Roman" w:cs="Times New Roman"/>
                <w:sz w:val="24"/>
                <w:szCs w:val="24"/>
              </w:rPr>
              <w:t xml:space="preserve"> </w:t>
            </w:r>
            <w:r w:rsidRPr="005B799E">
              <w:rPr>
                <w:rFonts w:ascii="Times New Roman" w:hAnsi="Times New Roman" w:cs="Times New Roman"/>
                <w:sz w:val="24"/>
                <w:szCs w:val="24"/>
                <w:lang w:val="en-US"/>
              </w:rPr>
              <w:t>TurboHPC</w:t>
            </w:r>
          </w:p>
          <w:p w:rsidR="00367AF3" w:rsidRPr="005B799E" w:rsidRDefault="00367AF3" w:rsidP="00367AF3">
            <w:pPr>
              <w:ind w:firstLine="851"/>
              <w:jc w:val="both"/>
              <w:rPr>
                <w:rFonts w:ascii="Times New Roman" w:hAnsi="Times New Roman" w:cs="Times New Roman"/>
                <w:sz w:val="24"/>
                <w:szCs w:val="24"/>
              </w:rPr>
            </w:pPr>
          </w:p>
        </w:tc>
        <w:tc>
          <w:tcPr>
            <w:tcW w:w="5032"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Сетевые радиокарты</w:t>
            </w:r>
          </w:p>
          <w:p w:rsidR="00367AF3" w:rsidRPr="005B799E" w:rsidRDefault="00367AF3" w:rsidP="00367AF3">
            <w:pPr>
              <w:ind w:firstLine="851"/>
              <w:jc w:val="both"/>
              <w:rPr>
                <w:rFonts w:ascii="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шт.</w:t>
            </w:r>
          </w:p>
          <w:p w:rsidR="00367AF3" w:rsidRPr="005B799E" w:rsidRDefault="00367AF3" w:rsidP="00367AF3">
            <w:pPr>
              <w:ind w:firstLine="851"/>
              <w:jc w:val="both"/>
              <w:rPr>
                <w:rFonts w:ascii="Times New Roman" w:hAnsi="Times New Roman" w:cs="Times New Roman"/>
                <w:sz w:val="24"/>
                <w:szCs w:val="24"/>
              </w:rPr>
            </w:pPr>
          </w:p>
        </w:tc>
        <w:tc>
          <w:tcPr>
            <w:tcW w:w="825"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8</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343"/>
        </w:trPr>
        <w:tc>
          <w:tcPr>
            <w:tcW w:w="2434"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bCs/>
                <w:color w:val="000000"/>
                <w:sz w:val="24"/>
                <w:szCs w:val="24"/>
              </w:rPr>
              <w:t>DWL-7100AP</w:t>
            </w:r>
          </w:p>
        </w:tc>
        <w:tc>
          <w:tcPr>
            <w:tcW w:w="5032"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Точки доступа</w:t>
            </w:r>
          </w:p>
          <w:p w:rsidR="00367AF3" w:rsidRPr="005B799E" w:rsidRDefault="00367AF3" w:rsidP="00367AF3">
            <w:pPr>
              <w:ind w:firstLine="851"/>
              <w:jc w:val="both"/>
              <w:rPr>
                <w:rFonts w:ascii="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шт.</w:t>
            </w:r>
          </w:p>
          <w:p w:rsidR="00367AF3" w:rsidRPr="005B799E" w:rsidRDefault="00367AF3" w:rsidP="00367AF3">
            <w:pPr>
              <w:ind w:firstLine="851"/>
              <w:jc w:val="both"/>
              <w:rPr>
                <w:rFonts w:ascii="Times New Roman" w:hAnsi="Times New Roman" w:cs="Times New Roman"/>
                <w:sz w:val="24"/>
                <w:szCs w:val="24"/>
              </w:rPr>
            </w:pPr>
          </w:p>
        </w:tc>
        <w:tc>
          <w:tcPr>
            <w:tcW w:w="825"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1</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343"/>
        </w:trPr>
        <w:tc>
          <w:tcPr>
            <w:tcW w:w="2434"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lang w:val="en-US"/>
              </w:rPr>
            </w:pPr>
            <w:r w:rsidRPr="005B799E">
              <w:rPr>
                <w:rFonts w:ascii="Times New Roman" w:hAnsi="Times New Roman" w:cs="Times New Roman"/>
                <w:sz w:val="24"/>
                <w:szCs w:val="24"/>
                <w:lang w:val="en-US"/>
              </w:rPr>
              <w:t>FTP Server</w:t>
            </w:r>
          </w:p>
          <w:p w:rsidR="00367AF3" w:rsidRPr="005B799E" w:rsidRDefault="00367AF3" w:rsidP="00367AF3">
            <w:pPr>
              <w:ind w:firstLine="851"/>
              <w:jc w:val="both"/>
              <w:rPr>
                <w:rFonts w:ascii="Times New Roman" w:hAnsi="Times New Roman" w:cs="Times New Roman"/>
                <w:sz w:val="24"/>
                <w:szCs w:val="24"/>
              </w:rPr>
            </w:pPr>
          </w:p>
        </w:tc>
        <w:tc>
          <w:tcPr>
            <w:tcW w:w="5032"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Почтовый сервер</w:t>
            </w:r>
          </w:p>
          <w:p w:rsidR="00367AF3" w:rsidRPr="005B799E" w:rsidRDefault="00367AF3" w:rsidP="00367AF3">
            <w:pPr>
              <w:ind w:firstLine="851"/>
              <w:jc w:val="both"/>
              <w:rPr>
                <w:rFonts w:ascii="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lang w:val="en-US"/>
              </w:rPr>
            </w:pPr>
            <w:r w:rsidRPr="005B799E">
              <w:rPr>
                <w:rFonts w:ascii="Times New Roman" w:hAnsi="Times New Roman" w:cs="Times New Roman"/>
                <w:sz w:val="24"/>
                <w:szCs w:val="24"/>
              </w:rPr>
              <w:t>шт.</w:t>
            </w:r>
          </w:p>
          <w:p w:rsidR="00367AF3" w:rsidRPr="005B799E" w:rsidRDefault="00367AF3" w:rsidP="00367AF3">
            <w:pPr>
              <w:ind w:firstLine="851"/>
              <w:jc w:val="both"/>
              <w:rPr>
                <w:rFonts w:ascii="Times New Roman" w:hAnsi="Times New Roman" w:cs="Times New Roman"/>
                <w:sz w:val="24"/>
                <w:szCs w:val="24"/>
              </w:rPr>
            </w:pPr>
          </w:p>
        </w:tc>
        <w:tc>
          <w:tcPr>
            <w:tcW w:w="825"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1</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343"/>
        </w:trPr>
        <w:tc>
          <w:tcPr>
            <w:tcW w:w="2434"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bCs/>
                <w:color w:val="000000"/>
                <w:sz w:val="24"/>
                <w:szCs w:val="24"/>
                <w:lang w:val="en-US"/>
              </w:rPr>
              <w:t>ANT</w:t>
            </w:r>
            <w:r w:rsidRPr="005B799E">
              <w:rPr>
                <w:rFonts w:ascii="Times New Roman" w:hAnsi="Times New Roman" w:cs="Times New Roman"/>
                <w:bCs/>
                <w:color w:val="000000"/>
                <w:sz w:val="24"/>
                <w:szCs w:val="24"/>
              </w:rPr>
              <w:t>18</w:t>
            </w:r>
            <w:r w:rsidRPr="005B799E">
              <w:rPr>
                <w:rFonts w:ascii="Times New Roman" w:hAnsi="Times New Roman" w:cs="Times New Roman"/>
                <w:bCs/>
                <w:color w:val="000000"/>
                <w:sz w:val="24"/>
                <w:szCs w:val="24"/>
                <w:lang w:val="en-US"/>
              </w:rPr>
              <w:t>-1801</w:t>
            </w:r>
          </w:p>
          <w:p w:rsidR="00367AF3" w:rsidRPr="005B799E" w:rsidRDefault="00367AF3" w:rsidP="00367AF3">
            <w:pPr>
              <w:jc w:val="both"/>
              <w:rPr>
                <w:rFonts w:ascii="Times New Roman" w:hAnsi="Times New Roman" w:cs="Times New Roman"/>
                <w:sz w:val="24"/>
                <w:szCs w:val="24"/>
              </w:rPr>
            </w:pPr>
          </w:p>
        </w:tc>
        <w:tc>
          <w:tcPr>
            <w:tcW w:w="5032"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Антенна</w:t>
            </w:r>
            <w:r w:rsidRPr="005B799E">
              <w:rPr>
                <w:rFonts w:ascii="Times New Roman" w:hAnsi="Times New Roman" w:cs="Times New Roman"/>
                <w:sz w:val="24"/>
                <w:szCs w:val="24"/>
                <w:lang w:val="en-US"/>
              </w:rPr>
              <w:t xml:space="preserve"> </w:t>
            </w:r>
            <w:r w:rsidRPr="005B799E">
              <w:rPr>
                <w:rFonts w:ascii="Times New Roman" w:hAnsi="Times New Roman" w:cs="Times New Roman"/>
                <w:sz w:val="24"/>
                <w:szCs w:val="24"/>
              </w:rPr>
              <w:t xml:space="preserve"> Кус=16</w:t>
            </w:r>
            <w:r w:rsidRPr="005B799E">
              <w:rPr>
                <w:rFonts w:ascii="Times New Roman" w:hAnsi="Times New Roman" w:cs="Times New Roman"/>
                <w:sz w:val="24"/>
                <w:szCs w:val="24"/>
                <w:lang w:val="en-US"/>
              </w:rPr>
              <w:t xml:space="preserve"> дБ</w:t>
            </w:r>
            <w:r w:rsidRPr="005B799E">
              <w:rPr>
                <w:rFonts w:ascii="Times New Roman" w:hAnsi="Times New Roman" w:cs="Times New Roman"/>
                <w:sz w:val="24"/>
                <w:szCs w:val="24"/>
              </w:rPr>
              <w:t>и</w:t>
            </w:r>
          </w:p>
          <w:p w:rsidR="00367AF3" w:rsidRPr="005B799E" w:rsidRDefault="00367AF3" w:rsidP="00367AF3">
            <w:pPr>
              <w:ind w:firstLine="851"/>
              <w:jc w:val="both"/>
              <w:rPr>
                <w:rFonts w:ascii="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jc w:val="both"/>
              <w:rPr>
                <w:rFonts w:ascii="Times New Roman" w:hAnsi="Times New Roman" w:cs="Times New Roman"/>
                <w:sz w:val="24"/>
                <w:szCs w:val="24"/>
              </w:rPr>
            </w:pPr>
            <w:r w:rsidRPr="005B799E">
              <w:rPr>
                <w:rFonts w:ascii="Times New Roman" w:hAnsi="Times New Roman" w:cs="Times New Roman"/>
                <w:sz w:val="24"/>
                <w:szCs w:val="24"/>
              </w:rPr>
              <w:t>шт.</w:t>
            </w:r>
          </w:p>
          <w:p w:rsidR="00367AF3" w:rsidRPr="005B799E" w:rsidRDefault="00367AF3" w:rsidP="00367AF3">
            <w:pPr>
              <w:ind w:firstLine="851"/>
              <w:jc w:val="both"/>
              <w:rPr>
                <w:rFonts w:ascii="Times New Roman" w:hAnsi="Times New Roman" w:cs="Times New Roman"/>
                <w:sz w:val="24"/>
                <w:szCs w:val="24"/>
              </w:rPr>
            </w:pPr>
          </w:p>
        </w:tc>
        <w:tc>
          <w:tcPr>
            <w:tcW w:w="825"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1</w:t>
            </w:r>
          </w:p>
          <w:p w:rsidR="00367AF3" w:rsidRPr="005B799E" w:rsidRDefault="00367AF3" w:rsidP="00367AF3">
            <w:pPr>
              <w:ind w:firstLine="851"/>
              <w:jc w:val="both"/>
              <w:rPr>
                <w:rFonts w:ascii="Times New Roman" w:hAnsi="Times New Roman" w:cs="Times New Roman"/>
                <w:sz w:val="24"/>
                <w:szCs w:val="24"/>
              </w:rPr>
            </w:pPr>
          </w:p>
        </w:tc>
      </w:tr>
    </w:tbl>
    <w:p w:rsidR="00367AF3" w:rsidRDefault="00367AF3" w:rsidP="008278B0">
      <w:pPr>
        <w:ind w:right="-5" w:firstLine="851"/>
        <w:jc w:val="both"/>
        <w:rPr>
          <w:rFonts w:ascii="Times New Roman" w:hAnsi="Times New Roman" w:cs="Times New Roman"/>
          <w:sz w:val="28"/>
          <w:szCs w:val="28"/>
        </w:rPr>
      </w:pPr>
    </w:p>
    <w:p w:rsidR="00367AF3" w:rsidRDefault="00367AF3" w:rsidP="008278B0">
      <w:pPr>
        <w:ind w:right="-5" w:firstLine="851"/>
        <w:jc w:val="both"/>
        <w:rPr>
          <w:rFonts w:ascii="Times New Roman" w:hAnsi="Times New Roman" w:cs="Times New Roman"/>
          <w:sz w:val="28"/>
          <w:szCs w:val="28"/>
        </w:rPr>
      </w:pPr>
    </w:p>
    <w:p w:rsidR="00367AF3" w:rsidRDefault="00367AF3" w:rsidP="008278B0">
      <w:pPr>
        <w:ind w:right="-5" w:firstLine="851"/>
        <w:jc w:val="both"/>
        <w:rPr>
          <w:rFonts w:ascii="Times New Roman" w:hAnsi="Times New Roman" w:cs="Times New Roman"/>
          <w:sz w:val="28"/>
          <w:szCs w:val="28"/>
        </w:rPr>
      </w:pPr>
    </w:p>
    <w:p w:rsidR="00367AF3" w:rsidRPr="00142E2E" w:rsidRDefault="00367AF3" w:rsidP="00367AF3">
      <w:pPr>
        <w:ind w:right="-5"/>
        <w:jc w:val="both"/>
        <w:rPr>
          <w:rFonts w:ascii="Times New Roman" w:hAnsi="Times New Roman" w:cs="Times New Roman"/>
          <w:sz w:val="28"/>
          <w:szCs w:val="28"/>
        </w:rPr>
      </w:pPr>
    </w:p>
    <w:p w:rsidR="00225F73" w:rsidRDefault="00225F73" w:rsidP="008278B0">
      <w:pPr>
        <w:pStyle w:val="FR2"/>
        <w:spacing w:before="0" w:line="240" w:lineRule="auto"/>
        <w:ind w:left="700" w:right="0" w:firstLine="851"/>
        <w:jc w:val="both"/>
        <w:rPr>
          <w:rFonts w:ascii="Times New Roman" w:hAnsi="Times New Roman" w:cs="Times New Roman"/>
          <w:sz w:val="28"/>
          <w:szCs w:val="28"/>
        </w:rPr>
      </w:pPr>
    </w:p>
    <w:p w:rsidR="00225F73" w:rsidRPr="00142E2E" w:rsidRDefault="00225F73" w:rsidP="008278B0">
      <w:pPr>
        <w:pStyle w:val="FR2"/>
        <w:spacing w:before="0" w:line="240" w:lineRule="auto"/>
        <w:ind w:left="700" w:right="0" w:firstLine="851"/>
        <w:jc w:val="both"/>
        <w:rPr>
          <w:rFonts w:ascii="Times New Roman" w:hAnsi="Times New Roman" w:cs="Times New Roman"/>
          <w:b w:val="0"/>
          <w:sz w:val="28"/>
          <w:szCs w:val="28"/>
        </w:rPr>
      </w:pPr>
    </w:p>
    <w:p w:rsidR="00367AF3" w:rsidRDefault="00225F73" w:rsidP="008278B0">
      <w:pPr>
        <w:pStyle w:val="FR2"/>
        <w:spacing w:before="0" w:line="240" w:lineRule="auto"/>
        <w:ind w:left="700" w:right="0" w:firstLine="851"/>
        <w:jc w:val="both"/>
        <w:rPr>
          <w:rFonts w:ascii="Times New Roman" w:hAnsi="Times New Roman" w:cs="Times New Roman"/>
          <w:b w:val="0"/>
          <w:sz w:val="28"/>
          <w:szCs w:val="28"/>
        </w:rPr>
      </w:pPr>
      <w:r w:rsidRPr="00142E2E">
        <w:rPr>
          <w:rFonts w:ascii="Times New Roman" w:hAnsi="Times New Roman" w:cs="Times New Roman"/>
          <w:b w:val="0"/>
          <w:sz w:val="28"/>
          <w:szCs w:val="28"/>
        </w:rPr>
        <w:t>Т</w:t>
      </w:r>
    </w:p>
    <w:p w:rsidR="00367AF3" w:rsidRDefault="00367AF3" w:rsidP="008278B0">
      <w:pPr>
        <w:pStyle w:val="FR2"/>
        <w:spacing w:before="0" w:line="240" w:lineRule="auto"/>
        <w:ind w:left="700" w:right="0" w:firstLine="851"/>
        <w:jc w:val="both"/>
        <w:rPr>
          <w:rFonts w:ascii="Times New Roman" w:hAnsi="Times New Roman" w:cs="Times New Roman"/>
          <w:b w:val="0"/>
          <w:sz w:val="28"/>
          <w:szCs w:val="28"/>
        </w:rPr>
      </w:pPr>
    </w:p>
    <w:p w:rsidR="00367AF3" w:rsidRPr="00142E2E" w:rsidRDefault="00721936" w:rsidP="00367AF3">
      <w:pPr>
        <w:pStyle w:val="FR2"/>
        <w:spacing w:before="0" w:line="240" w:lineRule="auto"/>
        <w:ind w:left="700" w:right="0" w:firstLine="851"/>
        <w:jc w:val="both"/>
        <w:rPr>
          <w:rFonts w:ascii="Times New Roman" w:hAnsi="Times New Roman" w:cs="Times New Roman"/>
          <w:b w:val="0"/>
          <w:sz w:val="28"/>
          <w:szCs w:val="28"/>
        </w:rPr>
      </w:pPr>
      <w:r>
        <w:rPr>
          <w:rFonts w:ascii="Times New Roman" w:hAnsi="Times New Roman" w:cs="Times New Roman"/>
          <w:b w:val="0"/>
          <w:sz w:val="28"/>
          <w:szCs w:val="28"/>
        </w:rPr>
        <w:t>ОШтаб полка</w:t>
      </w:r>
      <w:r w:rsidR="00367AF3" w:rsidRPr="00142E2E">
        <w:rPr>
          <w:rFonts w:ascii="Times New Roman" w:hAnsi="Times New Roman" w:cs="Times New Roman"/>
          <w:b w:val="0"/>
          <w:sz w:val="28"/>
          <w:szCs w:val="28"/>
        </w:rPr>
        <w:t xml:space="preserve"> № 3 оснащен оборудо</w:t>
      </w:r>
      <w:r>
        <w:rPr>
          <w:rFonts w:ascii="Times New Roman" w:hAnsi="Times New Roman" w:cs="Times New Roman"/>
          <w:b w:val="0"/>
          <w:sz w:val="28"/>
          <w:szCs w:val="28"/>
        </w:rPr>
        <w:t>ванием представленным в таблице</w:t>
      </w:r>
      <w:r w:rsidR="00367AF3" w:rsidRPr="00142E2E">
        <w:rPr>
          <w:rFonts w:ascii="Times New Roman" w:hAnsi="Times New Roman" w:cs="Times New Roman"/>
          <w:b w:val="0"/>
          <w:sz w:val="28"/>
          <w:szCs w:val="28"/>
        </w:rPr>
        <w:t xml:space="preserve"> 4</w:t>
      </w:r>
    </w:p>
    <w:p w:rsidR="00367AF3" w:rsidRDefault="00721936" w:rsidP="00367AF3">
      <w:pPr>
        <w:pStyle w:val="FR2"/>
        <w:spacing w:before="0" w:line="240" w:lineRule="auto"/>
        <w:ind w:left="0" w:right="0"/>
        <w:jc w:val="both"/>
        <w:rPr>
          <w:rFonts w:ascii="Times New Roman" w:hAnsi="Times New Roman" w:cs="Times New Roman"/>
          <w:b w:val="0"/>
          <w:sz w:val="28"/>
          <w:szCs w:val="28"/>
        </w:rPr>
      </w:pPr>
      <w:r>
        <w:rPr>
          <w:rFonts w:ascii="Times New Roman" w:hAnsi="Times New Roman" w:cs="Times New Roman"/>
          <w:b w:val="0"/>
          <w:sz w:val="28"/>
          <w:szCs w:val="28"/>
        </w:rPr>
        <w:t xml:space="preserve">                                                                                                                        Таблица 4</w:t>
      </w:r>
    </w:p>
    <w:tbl>
      <w:tblPr>
        <w:tblpPr w:leftFromText="180" w:rightFromText="180" w:vertAnchor="page" w:horzAnchor="margin" w:tblpXSpec="right" w:tblpY="8446"/>
        <w:tblW w:w="9254" w:type="dxa"/>
        <w:tblLayout w:type="fixed"/>
        <w:tblCellMar>
          <w:left w:w="40" w:type="dxa"/>
          <w:right w:w="40" w:type="dxa"/>
        </w:tblCellMar>
        <w:tblLook w:val="0000" w:firstRow="0" w:lastRow="0" w:firstColumn="0" w:lastColumn="0" w:noHBand="0" w:noVBand="0"/>
      </w:tblPr>
      <w:tblGrid>
        <w:gridCol w:w="2380"/>
        <w:gridCol w:w="4920"/>
        <w:gridCol w:w="1080"/>
        <w:gridCol w:w="874"/>
      </w:tblGrid>
      <w:tr w:rsidR="00367AF3" w:rsidRPr="005B799E">
        <w:trPr>
          <w:trHeight w:hRule="exact" w:val="700"/>
        </w:trPr>
        <w:tc>
          <w:tcPr>
            <w:tcW w:w="2380"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Наименование</w:t>
            </w:r>
          </w:p>
          <w:p w:rsidR="00367AF3" w:rsidRPr="005B799E" w:rsidRDefault="00367AF3" w:rsidP="00367AF3">
            <w:pPr>
              <w:ind w:firstLine="851"/>
              <w:jc w:val="both"/>
              <w:rPr>
                <w:rFonts w:ascii="Times New Roman" w:hAnsi="Times New Roman" w:cs="Times New Roman"/>
                <w:sz w:val="24"/>
                <w:szCs w:val="24"/>
              </w:rPr>
            </w:pPr>
          </w:p>
        </w:tc>
        <w:tc>
          <w:tcPr>
            <w:tcW w:w="4920" w:type="dxa"/>
            <w:tcBorders>
              <w:top w:val="single" w:sz="6" w:space="0" w:color="auto"/>
              <w:left w:val="single" w:sz="6" w:space="0" w:color="auto"/>
              <w:bottom w:val="single" w:sz="6" w:space="0" w:color="auto"/>
              <w:right w:val="single" w:sz="6" w:space="0" w:color="auto"/>
            </w:tcBorders>
          </w:tcPr>
          <w:p w:rsidR="00367AF3" w:rsidRPr="005B799E" w:rsidRDefault="00367AF3" w:rsidP="00367AF3">
            <w:pPr>
              <w:ind w:firstLine="851"/>
              <w:jc w:val="both"/>
              <w:rPr>
                <w:rFonts w:ascii="Times New Roman" w:hAnsi="Times New Roman" w:cs="Times New Roman"/>
                <w:sz w:val="24"/>
                <w:szCs w:val="24"/>
              </w:rPr>
            </w:pPr>
            <w:r w:rsidRPr="005B799E">
              <w:rPr>
                <w:rFonts w:ascii="Times New Roman" w:hAnsi="Times New Roman" w:cs="Times New Roman"/>
                <w:sz w:val="24"/>
                <w:szCs w:val="24"/>
              </w:rPr>
              <w:t>Описание</w:t>
            </w:r>
          </w:p>
          <w:p w:rsidR="00367AF3" w:rsidRPr="005B799E" w:rsidRDefault="00367AF3" w:rsidP="00367AF3">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367AF3" w:rsidRPr="005B799E" w:rsidRDefault="00367AF3" w:rsidP="00721936">
            <w:pPr>
              <w:jc w:val="both"/>
              <w:rPr>
                <w:rFonts w:ascii="Times New Roman" w:hAnsi="Times New Roman" w:cs="Times New Roman"/>
                <w:sz w:val="24"/>
                <w:szCs w:val="24"/>
              </w:rPr>
            </w:pPr>
            <w:r w:rsidRPr="005B799E">
              <w:rPr>
                <w:rFonts w:ascii="Times New Roman" w:hAnsi="Times New Roman" w:cs="Times New Roman"/>
                <w:sz w:val="24"/>
                <w:szCs w:val="24"/>
              </w:rPr>
              <w:t>Ед. изм.</w:t>
            </w:r>
          </w:p>
          <w:p w:rsidR="00367AF3" w:rsidRPr="005B799E" w:rsidRDefault="00367AF3" w:rsidP="00367AF3">
            <w:pPr>
              <w:ind w:firstLine="851"/>
              <w:jc w:val="both"/>
              <w:rPr>
                <w:rFonts w:ascii="Times New Roman" w:hAnsi="Times New Roman" w:cs="Times New Roman"/>
                <w:sz w:val="24"/>
                <w:szCs w:val="24"/>
              </w:rPr>
            </w:pPr>
          </w:p>
        </w:tc>
        <w:tc>
          <w:tcPr>
            <w:tcW w:w="874" w:type="dxa"/>
            <w:tcBorders>
              <w:top w:val="single" w:sz="6" w:space="0" w:color="auto"/>
              <w:left w:val="single" w:sz="6" w:space="0" w:color="auto"/>
              <w:bottom w:val="single" w:sz="6" w:space="0" w:color="auto"/>
              <w:right w:val="single" w:sz="6" w:space="0" w:color="auto"/>
            </w:tcBorders>
          </w:tcPr>
          <w:p w:rsidR="00367AF3" w:rsidRPr="005B799E" w:rsidRDefault="00367AF3" w:rsidP="00721936">
            <w:pPr>
              <w:jc w:val="both"/>
              <w:rPr>
                <w:rFonts w:ascii="Times New Roman" w:hAnsi="Times New Roman" w:cs="Times New Roman"/>
                <w:sz w:val="24"/>
                <w:szCs w:val="24"/>
              </w:rPr>
            </w:pPr>
            <w:r w:rsidRPr="005B799E">
              <w:rPr>
                <w:rFonts w:ascii="Times New Roman" w:hAnsi="Times New Roman" w:cs="Times New Roman"/>
                <w:sz w:val="24"/>
                <w:szCs w:val="24"/>
              </w:rPr>
              <w:t>Кол-во</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300"/>
        </w:trPr>
        <w:tc>
          <w:tcPr>
            <w:tcW w:w="2380"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bCs/>
                <w:color w:val="000000"/>
                <w:sz w:val="24"/>
                <w:szCs w:val="24"/>
              </w:rPr>
              <w:t>DWL-7100AP</w:t>
            </w:r>
          </w:p>
          <w:p w:rsidR="00367AF3" w:rsidRPr="005B799E" w:rsidRDefault="00367AF3" w:rsidP="00367AF3">
            <w:pPr>
              <w:ind w:firstLine="851"/>
              <w:jc w:val="both"/>
              <w:rPr>
                <w:rFonts w:ascii="Times New Roman" w:hAnsi="Times New Roman" w:cs="Times New Roman"/>
                <w:sz w:val="24"/>
                <w:szCs w:val="24"/>
              </w:rPr>
            </w:pPr>
          </w:p>
          <w:p w:rsidR="00367AF3" w:rsidRPr="005B799E" w:rsidRDefault="00367AF3" w:rsidP="00367AF3">
            <w:pPr>
              <w:ind w:firstLine="851"/>
              <w:jc w:val="both"/>
              <w:rPr>
                <w:rFonts w:ascii="Times New Roman" w:hAnsi="Times New Roman" w:cs="Times New Roman"/>
                <w:sz w:val="24"/>
                <w:szCs w:val="24"/>
              </w:rPr>
            </w:pPr>
          </w:p>
        </w:tc>
        <w:tc>
          <w:tcPr>
            <w:tcW w:w="4920"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Точки доступа</w:t>
            </w:r>
          </w:p>
          <w:p w:rsidR="00367AF3" w:rsidRPr="005B799E" w:rsidRDefault="00367AF3" w:rsidP="00367AF3">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шт.</w:t>
            </w:r>
          </w:p>
          <w:p w:rsidR="00367AF3" w:rsidRPr="005B799E" w:rsidRDefault="00367AF3" w:rsidP="00367AF3">
            <w:pPr>
              <w:ind w:firstLine="851"/>
              <w:jc w:val="both"/>
              <w:rPr>
                <w:rFonts w:ascii="Times New Roman" w:hAnsi="Times New Roman" w:cs="Times New Roman"/>
                <w:sz w:val="24"/>
                <w:szCs w:val="24"/>
              </w:rPr>
            </w:pPr>
          </w:p>
        </w:tc>
        <w:tc>
          <w:tcPr>
            <w:tcW w:w="874"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1</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300"/>
        </w:trPr>
        <w:tc>
          <w:tcPr>
            <w:tcW w:w="2380" w:type="dxa"/>
            <w:tcBorders>
              <w:top w:val="single" w:sz="6" w:space="0" w:color="auto"/>
              <w:left w:val="single" w:sz="6" w:space="0" w:color="auto"/>
              <w:bottom w:val="single" w:sz="6" w:space="0" w:color="auto"/>
              <w:right w:val="single" w:sz="6" w:space="0" w:color="auto"/>
            </w:tcBorders>
          </w:tcPr>
          <w:p w:rsidR="00367AF3" w:rsidRPr="00721936"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lang w:val="en-US"/>
              </w:rPr>
              <w:t>Data</w:t>
            </w:r>
            <w:r w:rsidRPr="00721936">
              <w:rPr>
                <w:rFonts w:ascii="Times New Roman" w:hAnsi="Times New Roman" w:cs="Times New Roman"/>
                <w:sz w:val="24"/>
                <w:szCs w:val="24"/>
              </w:rPr>
              <w:t xml:space="preserve"> </w:t>
            </w:r>
            <w:r w:rsidRPr="005B799E">
              <w:rPr>
                <w:rFonts w:ascii="Times New Roman" w:hAnsi="Times New Roman" w:cs="Times New Roman"/>
                <w:sz w:val="24"/>
                <w:szCs w:val="24"/>
                <w:lang w:val="en-US"/>
              </w:rPr>
              <w:t>Server</w:t>
            </w:r>
          </w:p>
          <w:p w:rsidR="00367AF3" w:rsidRPr="005B799E" w:rsidRDefault="00367AF3" w:rsidP="00367AF3">
            <w:pPr>
              <w:ind w:firstLine="851"/>
              <w:jc w:val="both"/>
              <w:rPr>
                <w:rFonts w:ascii="Times New Roman" w:hAnsi="Times New Roman" w:cs="Times New Roman"/>
                <w:sz w:val="24"/>
                <w:szCs w:val="24"/>
              </w:rPr>
            </w:pPr>
          </w:p>
        </w:tc>
        <w:tc>
          <w:tcPr>
            <w:tcW w:w="4920"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Сервер данных</w:t>
            </w:r>
          </w:p>
          <w:p w:rsidR="00367AF3" w:rsidRPr="005B799E" w:rsidRDefault="00367AF3" w:rsidP="00367AF3">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367AF3" w:rsidRPr="00721936"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шт.</w:t>
            </w:r>
          </w:p>
          <w:p w:rsidR="00367AF3" w:rsidRPr="005B799E" w:rsidRDefault="00367AF3" w:rsidP="00367AF3">
            <w:pPr>
              <w:ind w:firstLine="851"/>
              <w:jc w:val="both"/>
              <w:rPr>
                <w:rFonts w:ascii="Times New Roman" w:hAnsi="Times New Roman" w:cs="Times New Roman"/>
                <w:sz w:val="24"/>
                <w:szCs w:val="24"/>
              </w:rPr>
            </w:pPr>
          </w:p>
        </w:tc>
        <w:tc>
          <w:tcPr>
            <w:tcW w:w="874" w:type="dxa"/>
            <w:tcBorders>
              <w:top w:val="single" w:sz="6" w:space="0" w:color="auto"/>
              <w:left w:val="single" w:sz="6" w:space="0" w:color="auto"/>
              <w:bottom w:val="single" w:sz="6" w:space="0" w:color="auto"/>
              <w:right w:val="single" w:sz="6" w:space="0" w:color="auto"/>
            </w:tcBorders>
          </w:tcPr>
          <w:p w:rsidR="00367AF3" w:rsidRPr="005B799E" w:rsidRDefault="00367AF3" w:rsidP="00721936">
            <w:pPr>
              <w:jc w:val="both"/>
              <w:rPr>
                <w:rFonts w:ascii="Times New Roman" w:hAnsi="Times New Roman" w:cs="Times New Roman"/>
                <w:sz w:val="24"/>
                <w:szCs w:val="24"/>
              </w:rPr>
            </w:pPr>
            <w:r w:rsidRPr="005B799E">
              <w:rPr>
                <w:rFonts w:ascii="Times New Roman" w:hAnsi="Times New Roman" w:cs="Times New Roman"/>
                <w:sz w:val="24"/>
                <w:szCs w:val="24"/>
              </w:rPr>
              <w:t>1</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300"/>
        </w:trPr>
        <w:tc>
          <w:tcPr>
            <w:tcW w:w="2380" w:type="dxa"/>
            <w:tcBorders>
              <w:top w:val="single" w:sz="6" w:space="0" w:color="auto"/>
              <w:left w:val="single" w:sz="6" w:space="0" w:color="auto"/>
              <w:bottom w:val="single" w:sz="6" w:space="0" w:color="auto"/>
              <w:right w:val="single" w:sz="6" w:space="0" w:color="auto"/>
            </w:tcBorders>
          </w:tcPr>
          <w:p w:rsidR="00367AF3" w:rsidRPr="00721936"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lang w:val="en-US"/>
              </w:rPr>
              <w:t>Tokin</w:t>
            </w:r>
            <w:r w:rsidRPr="00721936">
              <w:rPr>
                <w:rFonts w:ascii="Times New Roman" w:hAnsi="Times New Roman" w:cs="Times New Roman"/>
                <w:sz w:val="24"/>
                <w:szCs w:val="24"/>
              </w:rPr>
              <w:t xml:space="preserve"> </w:t>
            </w:r>
            <w:r w:rsidRPr="005B799E">
              <w:rPr>
                <w:rFonts w:ascii="Times New Roman" w:hAnsi="Times New Roman" w:cs="Times New Roman"/>
                <w:sz w:val="24"/>
                <w:szCs w:val="24"/>
                <w:lang w:val="en-US"/>
              </w:rPr>
              <w:t>Ring</w:t>
            </w:r>
          </w:p>
          <w:p w:rsidR="00367AF3" w:rsidRPr="005B799E" w:rsidRDefault="00367AF3" w:rsidP="00367AF3">
            <w:pPr>
              <w:ind w:firstLine="851"/>
              <w:jc w:val="both"/>
              <w:rPr>
                <w:rFonts w:ascii="Times New Roman" w:hAnsi="Times New Roman" w:cs="Times New Roman"/>
                <w:sz w:val="24"/>
                <w:szCs w:val="24"/>
              </w:rPr>
            </w:pPr>
          </w:p>
        </w:tc>
        <w:tc>
          <w:tcPr>
            <w:tcW w:w="4920"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Проводная сеть</w:t>
            </w:r>
          </w:p>
          <w:p w:rsidR="00367AF3" w:rsidRPr="005B799E" w:rsidRDefault="00367AF3" w:rsidP="00367AF3">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компл.</w:t>
            </w:r>
          </w:p>
          <w:p w:rsidR="00367AF3" w:rsidRPr="005B799E" w:rsidRDefault="00367AF3" w:rsidP="00367AF3">
            <w:pPr>
              <w:ind w:firstLine="851"/>
              <w:jc w:val="both"/>
              <w:rPr>
                <w:rFonts w:ascii="Times New Roman" w:hAnsi="Times New Roman" w:cs="Times New Roman"/>
                <w:sz w:val="24"/>
                <w:szCs w:val="24"/>
              </w:rPr>
            </w:pPr>
          </w:p>
        </w:tc>
        <w:tc>
          <w:tcPr>
            <w:tcW w:w="874" w:type="dxa"/>
            <w:tcBorders>
              <w:top w:val="single" w:sz="6" w:space="0" w:color="auto"/>
              <w:left w:val="single" w:sz="6" w:space="0" w:color="auto"/>
              <w:bottom w:val="single" w:sz="6" w:space="0" w:color="auto"/>
              <w:right w:val="single" w:sz="6" w:space="0" w:color="auto"/>
            </w:tcBorders>
          </w:tcPr>
          <w:p w:rsidR="00367AF3" w:rsidRPr="005B799E" w:rsidRDefault="00367AF3" w:rsidP="00721936">
            <w:pPr>
              <w:jc w:val="both"/>
              <w:rPr>
                <w:rFonts w:ascii="Times New Roman" w:hAnsi="Times New Roman" w:cs="Times New Roman"/>
                <w:sz w:val="24"/>
                <w:szCs w:val="24"/>
              </w:rPr>
            </w:pPr>
            <w:r w:rsidRPr="005B799E">
              <w:rPr>
                <w:rFonts w:ascii="Times New Roman" w:hAnsi="Times New Roman" w:cs="Times New Roman"/>
                <w:sz w:val="24"/>
                <w:szCs w:val="24"/>
              </w:rPr>
              <w:t>1</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300"/>
        </w:trPr>
        <w:tc>
          <w:tcPr>
            <w:tcW w:w="2380"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bCs/>
                <w:color w:val="000000"/>
                <w:sz w:val="24"/>
                <w:szCs w:val="24"/>
                <w:lang w:val="en-US"/>
              </w:rPr>
              <w:t>ANT24-1801</w:t>
            </w:r>
          </w:p>
        </w:tc>
        <w:tc>
          <w:tcPr>
            <w:tcW w:w="4920"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Антенна</w:t>
            </w:r>
            <w:r w:rsidRPr="005B799E">
              <w:rPr>
                <w:rFonts w:ascii="Times New Roman" w:hAnsi="Times New Roman" w:cs="Times New Roman"/>
                <w:sz w:val="24"/>
                <w:szCs w:val="24"/>
                <w:lang w:val="en-US"/>
              </w:rPr>
              <w:t xml:space="preserve"> </w:t>
            </w:r>
            <w:r w:rsidRPr="005B799E">
              <w:rPr>
                <w:rFonts w:ascii="Times New Roman" w:hAnsi="Times New Roman" w:cs="Times New Roman"/>
                <w:sz w:val="24"/>
                <w:szCs w:val="24"/>
              </w:rPr>
              <w:t xml:space="preserve"> Кус=24</w:t>
            </w:r>
            <w:r w:rsidRPr="005B799E">
              <w:rPr>
                <w:rFonts w:ascii="Times New Roman" w:hAnsi="Times New Roman" w:cs="Times New Roman"/>
                <w:sz w:val="24"/>
                <w:szCs w:val="24"/>
                <w:lang w:val="en-US"/>
              </w:rPr>
              <w:t xml:space="preserve"> дБ</w:t>
            </w:r>
            <w:r w:rsidRPr="005B799E">
              <w:rPr>
                <w:rFonts w:ascii="Times New Roman" w:hAnsi="Times New Roman" w:cs="Times New Roman"/>
                <w:sz w:val="24"/>
                <w:szCs w:val="24"/>
              </w:rPr>
              <w:t>и</w:t>
            </w:r>
          </w:p>
          <w:p w:rsidR="00367AF3" w:rsidRPr="005B799E" w:rsidRDefault="00367AF3" w:rsidP="00367AF3">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шт.</w:t>
            </w:r>
          </w:p>
          <w:p w:rsidR="00367AF3" w:rsidRPr="005B799E" w:rsidRDefault="00367AF3" w:rsidP="00367AF3">
            <w:pPr>
              <w:ind w:firstLine="851"/>
              <w:jc w:val="both"/>
              <w:rPr>
                <w:rFonts w:ascii="Times New Roman" w:hAnsi="Times New Roman" w:cs="Times New Roman"/>
                <w:sz w:val="24"/>
                <w:szCs w:val="24"/>
              </w:rPr>
            </w:pPr>
          </w:p>
        </w:tc>
        <w:tc>
          <w:tcPr>
            <w:tcW w:w="874" w:type="dxa"/>
            <w:tcBorders>
              <w:top w:val="single" w:sz="6" w:space="0" w:color="auto"/>
              <w:left w:val="single" w:sz="6" w:space="0" w:color="auto"/>
              <w:bottom w:val="single" w:sz="6" w:space="0" w:color="auto"/>
              <w:right w:val="single" w:sz="6" w:space="0" w:color="auto"/>
            </w:tcBorders>
          </w:tcPr>
          <w:p w:rsidR="00367AF3" w:rsidRPr="005B799E" w:rsidRDefault="00367AF3" w:rsidP="00721936">
            <w:pPr>
              <w:jc w:val="both"/>
              <w:rPr>
                <w:rFonts w:ascii="Times New Roman" w:hAnsi="Times New Roman" w:cs="Times New Roman"/>
                <w:sz w:val="24"/>
                <w:szCs w:val="24"/>
              </w:rPr>
            </w:pPr>
            <w:r w:rsidRPr="005B799E">
              <w:rPr>
                <w:rFonts w:ascii="Times New Roman" w:hAnsi="Times New Roman" w:cs="Times New Roman"/>
                <w:sz w:val="24"/>
                <w:szCs w:val="24"/>
              </w:rPr>
              <w:t>1</w:t>
            </w:r>
          </w:p>
          <w:p w:rsidR="00367AF3" w:rsidRPr="005B799E" w:rsidRDefault="00367AF3" w:rsidP="00367AF3">
            <w:pPr>
              <w:ind w:firstLine="851"/>
              <w:jc w:val="both"/>
              <w:rPr>
                <w:rFonts w:ascii="Times New Roman" w:hAnsi="Times New Roman" w:cs="Times New Roman"/>
                <w:sz w:val="24"/>
                <w:szCs w:val="24"/>
              </w:rPr>
            </w:pPr>
          </w:p>
        </w:tc>
      </w:tr>
      <w:tr w:rsidR="00367AF3" w:rsidRPr="005B799E">
        <w:trPr>
          <w:trHeight w:hRule="exact" w:val="280"/>
        </w:trPr>
        <w:tc>
          <w:tcPr>
            <w:tcW w:w="2380"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lang w:val="en-US"/>
              </w:rPr>
              <w:t>LAR-245 QuarterWave</w:t>
            </w:r>
          </w:p>
          <w:p w:rsidR="00367AF3" w:rsidRPr="005B799E" w:rsidRDefault="00367AF3" w:rsidP="00367AF3">
            <w:pPr>
              <w:ind w:firstLine="851"/>
              <w:jc w:val="both"/>
              <w:rPr>
                <w:rFonts w:ascii="Times New Roman" w:hAnsi="Times New Roman" w:cs="Times New Roman"/>
                <w:sz w:val="24"/>
                <w:szCs w:val="24"/>
              </w:rPr>
            </w:pPr>
          </w:p>
        </w:tc>
        <w:tc>
          <w:tcPr>
            <w:tcW w:w="4920"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Грозозащитник</w:t>
            </w:r>
          </w:p>
          <w:p w:rsidR="00367AF3" w:rsidRPr="005B799E" w:rsidRDefault="00367AF3" w:rsidP="00367AF3">
            <w:pPr>
              <w:ind w:firstLine="851"/>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367AF3" w:rsidRPr="005B799E" w:rsidRDefault="00367AF3" w:rsidP="005B799E">
            <w:pPr>
              <w:jc w:val="both"/>
              <w:rPr>
                <w:rFonts w:ascii="Times New Roman" w:hAnsi="Times New Roman" w:cs="Times New Roman"/>
                <w:sz w:val="24"/>
                <w:szCs w:val="24"/>
              </w:rPr>
            </w:pPr>
            <w:r w:rsidRPr="005B799E">
              <w:rPr>
                <w:rFonts w:ascii="Times New Roman" w:hAnsi="Times New Roman" w:cs="Times New Roman"/>
                <w:sz w:val="24"/>
                <w:szCs w:val="24"/>
              </w:rPr>
              <w:t>шт.</w:t>
            </w:r>
          </w:p>
          <w:p w:rsidR="00367AF3" w:rsidRPr="005B799E" w:rsidRDefault="00367AF3" w:rsidP="00367AF3">
            <w:pPr>
              <w:ind w:firstLine="851"/>
              <w:jc w:val="both"/>
              <w:rPr>
                <w:rFonts w:ascii="Times New Roman" w:hAnsi="Times New Roman" w:cs="Times New Roman"/>
                <w:sz w:val="24"/>
                <w:szCs w:val="24"/>
              </w:rPr>
            </w:pPr>
          </w:p>
        </w:tc>
        <w:tc>
          <w:tcPr>
            <w:tcW w:w="874" w:type="dxa"/>
            <w:tcBorders>
              <w:top w:val="single" w:sz="6" w:space="0" w:color="auto"/>
              <w:left w:val="single" w:sz="6" w:space="0" w:color="auto"/>
              <w:bottom w:val="single" w:sz="6" w:space="0" w:color="auto"/>
              <w:right w:val="single" w:sz="6" w:space="0" w:color="auto"/>
            </w:tcBorders>
          </w:tcPr>
          <w:p w:rsidR="00367AF3" w:rsidRPr="005B799E" w:rsidRDefault="00367AF3" w:rsidP="00721936">
            <w:pPr>
              <w:jc w:val="both"/>
              <w:rPr>
                <w:rFonts w:ascii="Times New Roman" w:hAnsi="Times New Roman" w:cs="Times New Roman"/>
                <w:sz w:val="24"/>
                <w:szCs w:val="24"/>
              </w:rPr>
            </w:pPr>
            <w:r w:rsidRPr="005B799E">
              <w:rPr>
                <w:rFonts w:ascii="Times New Roman" w:hAnsi="Times New Roman" w:cs="Times New Roman"/>
                <w:sz w:val="24"/>
                <w:szCs w:val="24"/>
              </w:rPr>
              <w:t>1</w:t>
            </w:r>
          </w:p>
          <w:p w:rsidR="00367AF3" w:rsidRPr="005B799E" w:rsidRDefault="00367AF3" w:rsidP="00367AF3">
            <w:pPr>
              <w:ind w:firstLine="851"/>
              <w:jc w:val="both"/>
              <w:rPr>
                <w:rFonts w:ascii="Times New Roman" w:hAnsi="Times New Roman" w:cs="Times New Roman"/>
                <w:sz w:val="24"/>
                <w:szCs w:val="24"/>
              </w:rPr>
            </w:pPr>
          </w:p>
        </w:tc>
      </w:tr>
    </w:tbl>
    <w:p w:rsidR="00225F73" w:rsidRDefault="00225F73" w:rsidP="00367AF3">
      <w:pPr>
        <w:pStyle w:val="FR2"/>
        <w:spacing w:before="0" w:line="240" w:lineRule="auto"/>
        <w:ind w:left="0" w:right="0"/>
        <w:jc w:val="both"/>
        <w:rPr>
          <w:rFonts w:ascii="Times New Roman" w:hAnsi="Times New Roman" w:cs="Times New Roman"/>
          <w:sz w:val="28"/>
          <w:szCs w:val="28"/>
        </w:rPr>
      </w:pPr>
    </w:p>
    <w:p w:rsidR="00225F73" w:rsidRDefault="00225F73" w:rsidP="008278B0">
      <w:pPr>
        <w:pStyle w:val="FR2"/>
        <w:spacing w:before="0" w:line="240" w:lineRule="auto"/>
        <w:ind w:left="700" w:right="0" w:firstLine="851"/>
        <w:jc w:val="both"/>
        <w:rPr>
          <w:rFonts w:ascii="Times New Roman" w:hAnsi="Times New Roman" w:cs="Times New Roman"/>
          <w:sz w:val="28"/>
          <w:szCs w:val="28"/>
        </w:rPr>
      </w:pPr>
    </w:p>
    <w:p w:rsidR="00225F73" w:rsidRDefault="00225F73" w:rsidP="008278B0">
      <w:pPr>
        <w:pStyle w:val="FR2"/>
        <w:spacing w:before="0" w:line="240" w:lineRule="auto"/>
        <w:ind w:left="700" w:right="0" w:firstLine="851"/>
        <w:jc w:val="both"/>
        <w:rPr>
          <w:rFonts w:ascii="Times New Roman" w:hAnsi="Times New Roman" w:cs="Times New Roman"/>
          <w:sz w:val="28"/>
          <w:szCs w:val="28"/>
        </w:rPr>
      </w:pPr>
    </w:p>
    <w:p w:rsidR="00367AF3" w:rsidRDefault="00225F73" w:rsidP="008278B0">
      <w:pPr>
        <w:pStyle w:val="FR2"/>
        <w:numPr>
          <w:ilvl w:val="1"/>
          <w:numId w:val="21"/>
        </w:numPr>
        <w:tabs>
          <w:tab w:val="clear" w:pos="360"/>
          <w:tab w:val="num" w:pos="720"/>
        </w:tabs>
        <w:spacing w:before="0" w:line="240" w:lineRule="auto"/>
        <w:ind w:left="720" w:right="0" w:firstLine="851"/>
        <w:jc w:val="both"/>
        <w:rPr>
          <w:rFonts w:ascii="Times New Roman" w:hAnsi="Times New Roman" w:cs="Times New Roman"/>
          <w:b w:val="0"/>
          <w:sz w:val="28"/>
          <w:szCs w:val="28"/>
        </w:rPr>
      </w:pPr>
      <w:r>
        <w:rPr>
          <w:rFonts w:ascii="Times New Roman" w:hAnsi="Times New Roman" w:cs="Times New Roman"/>
          <w:b w:val="0"/>
          <w:sz w:val="28"/>
          <w:szCs w:val="28"/>
        </w:rPr>
        <w:t>3</w:t>
      </w:r>
    </w:p>
    <w:p w:rsidR="00367AF3" w:rsidRDefault="00367AF3" w:rsidP="008278B0">
      <w:pPr>
        <w:pStyle w:val="FR2"/>
        <w:numPr>
          <w:ilvl w:val="1"/>
          <w:numId w:val="21"/>
        </w:numPr>
        <w:tabs>
          <w:tab w:val="clear" w:pos="360"/>
          <w:tab w:val="num" w:pos="720"/>
        </w:tabs>
        <w:spacing w:before="0" w:line="240" w:lineRule="auto"/>
        <w:ind w:left="720" w:right="0" w:firstLine="851"/>
        <w:jc w:val="both"/>
        <w:rPr>
          <w:rFonts w:ascii="Times New Roman" w:hAnsi="Times New Roman" w:cs="Times New Roman"/>
          <w:b w:val="0"/>
          <w:sz w:val="28"/>
          <w:szCs w:val="28"/>
        </w:rPr>
      </w:pPr>
    </w:p>
    <w:p w:rsidR="00367AF3" w:rsidRDefault="00367AF3" w:rsidP="008278B0">
      <w:pPr>
        <w:pStyle w:val="FR2"/>
        <w:numPr>
          <w:ilvl w:val="1"/>
          <w:numId w:val="21"/>
        </w:numPr>
        <w:tabs>
          <w:tab w:val="clear" w:pos="360"/>
          <w:tab w:val="num" w:pos="720"/>
        </w:tabs>
        <w:spacing w:before="0" w:line="240" w:lineRule="auto"/>
        <w:ind w:left="720" w:right="0" w:firstLine="851"/>
        <w:jc w:val="both"/>
        <w:rPr>
          <w:rFonts w:ascii="Times New Roman" w:hAnsi="Times New Roman" w:cs="Times New Roman"/>
          <w:b w:val="0"/>
          <w:sz w:val="28"/>
          <w:szCs w:val="28"/>
        </w:rPr>
      </w:pPr>
    </w:p>
    <w:p w:rsidR="00367AF3" w:rsidRDefault="00367AF3" w:rsidP="008278B0">
      <w:pPr>
        <w:pStyle w:val="FR2"/>
        <w:numPr>
          <w:ilvl w:val="1"/>
          <w:numId w:val="21"/>
        </w:numPr>
        <w:tabs>
          <w:tab w:val="clear" w:pos="360"/>
          <w:tab w:val="num" w:pos="720"/>
        </w:tabs>
        <w:spacing w:before="0" w:line="240" w:lineRule="auto"/>
        <w:ind w:left="720" w:right="0" w:firstLine="851"/>
        <w:jc w:val="both"/>
        <w:rPr>
          <w:rFonts w:ascii="Times New Roman" w:hAnsi="Times New Roman" w:cs="Times New Roman"/>
          <w:b w:val="0"/>
          <w:sz w:val="28"/>
          <w:szCs w:val="28"/>
        </w:rPr>
      </w:pPr>
    </w:p>
    <w:p w:rsidR="00367AF3" w:rsidRDefault="00367AF3" w:rsidP="008278B0">
      <w:pPr>
        <w:pStyle w:val="FR2"/>
        <w:numPr>
          <w:ilvl w:val="1"/>
          <w:numId w:val="21"/>
        </w:numPr>
        <w:tabs>
          <w:tab w:val="clear" w:pos="360"/>
          <w:tab w:val="num" w:pos="720"/>
        </w:tabs>
        <w:spacing w:before="0" w:line="240" w:lineRule="auto"/>
        <w:ind w:left="720" w:right="0" w:firstLine="851"/>
        <w:jc w:val="both"/>
        <w:rPr>
          <w:rFonts w:ascii="Times New Roman" w:hAnsi="Times New Roman" w:cs="Times New Roman"/>
          <w:b w:val="0"/>
          <w:sz w:val="28"/>
          <w:szCs w:val="28"/>
        </w:rPr>
      </w:pPr>
    </w:p>
    <w:p w:rsidR="00474256" w:rsidRDefault="00474256" w:rsidP="00474256">
      <w:pPr>
        <w:pStyle w:val="FR2"/>
        <w:spacing w:before="0" w:line="240" w:lineRule="auto"/>
        <w:ind w:left="720" w:right="0"/>
        <w:jc w:val="both"/>
        <w:rPr>
          <w:rFonts w:ascii="Times New Roman" w:hAnsi="Times New Roman" w:cs="Times New Roman"/>
          <w:b w:val="0"/>
          <w:sz w:val="28"/>
          <w:szCs w:val="28"/>
        </w:rPr>
      </w:pPr>
    </w:p>
    <w:p w:rsidR="00474256" w:rsidRDefault="00474256" w:rsidP="00474256">
      <w:pPr>
        <w:pStyle w:val="FR2"/>
        <w:spacing w:before="0" w:line="240" w:lineRule="auto"/>
        <w:ind w:left="720" w:right="0"/>
        <w:jc w:val="both"/>
        <w:rPr>
          <w:rFonts w:ascii="Times New Roman" w:hAnsi="Times New Roman" w:cs="Times New Roman"/>
          <w:b w:val="0"/>
          <w:sz w:val="28"/>
          <w:szCs w:val="28"/>
        </w:rPr>
      </w:pPr>
    </w:p>
    <w:p w:rsidR="00225F73" w:rsidRPr="00142E2E" w:rsidRDefault="00474256" w:rsidP="00474256">
      <w:pPr>
        <w:pStyle w:val="3"/>
      </w:pPr>
      <w:bookmarkStart w:id="102" w:name="_Toc104602778"/>
      <w:bookmarkStart w:id="103" w:name="_Toc104610173"/>
      <w:bookmarkStart w:id="104" w:name="_Toc104610337"/>
      <w:r>
        <w:t>4</w:t>
      </w:r>
      <w:r w:rsidR="00225F73">
        <w:t>.</w:t>
      </w:r>
      <w:r>
        <w:t>2</w:t>
      </w:r>
      <w:r w:rsidR="00225F73" w:rsidRPr="00142E2E">
        <w:t xml:space="preserve"> Расчет затухания в антенно-фидерном тракте</w:t>
      </w:r>
      <w:bookmarkEnd w:id="102"/>
      <w:bookmarkEnd w:id="103"/>
      <w:bookmarkEnd w:id="104"/>
    </w:p>
    <w:p w:rsidR="00225F73" w:rsidRPr="00F47D16" w:rsidRDefault="00225F73" w:rsidP="008278B0">
      <w:pPr>
        <w:pStyle w:val="FR2"/>
        <w:spacing w:before="0" w:line="240" w:lineRule="auto"/>
        <w:ind w:left="0" w:right="0" w:firstLine="851"/>
        <w:jc w:val="both"/>
        <w:rPr>
          <w:rFonts w:ascii="Times New Roman" w:hAnsi="Times New Roman" w:cs="Times New Roman"/>
          <w:b w:val="0"/>
          <w:sz w:val="28"/>
          <w:szCs w:val="28"/>
        </w:rPr>
      </w:pPr>
    </w:p>
    <w:p w:rsidR="00225F73" w:rsidRPr="00F47D16" w:rsidRDefault="00225F73" w:rsidP="00687408">
      <w:pPr>
        <w:pStyle w:val="FR2"/>
        <w:spacing w:before="0"/>
        <w:ind w:left="0" w:right="0" w:firstLine="851"/>
        <w:jc w:val="both"/>
        <w:rPr>
          <w:rFonts w:ascii="Times New Roman" w:hAnsi="Times New Roman" w:cs="Times New Roman"/>
          <w:b w:val="0"/>
          <w:sz w:val="28"/>
          <w:szCs w:val="28"/>
        </w:rPr>
      </w:pPr>
      <w:r w:rsidRPr="00F47D16">
        <w:rPr>
          <w:rFonts w:ascii="Times New Roman" w:hAnsi="Times New Roman" w:cs="Times New Roman"/>
          <w:b w:val="0"/>
          <w:sz w:val="28"/>
          <w:szCs w:val="28"/>
        </w:rPr>
        <w:t>Потери в антенно–фидерном тракте (АФТ) приемника и передатчика складываются из следующих величин:</w:t>
      </w:r>
    </w:p>
    <w:p w:rsidR="00225F73" w:rsidRPr="00F47D16" w:rsidRDefault="00225F73" w:rsidP="00687408">
      <w:pPr>
        <w:widowControl/>
        <w:autoSpaceDE/>
        <w:autoSpaceDN/>
        <w:adjustRightInd/>
        <w:spacing w:line="360" w:lineRule="auto"/>
        <w:ind w:left="720" w:firstLine="851"/>
        <w:jc w:val="both"/>
        <w:rPr>
          <w:rFonts w:ascii="Times New Roman" w:hAnsi="Times New Roman" w:cs="Times New Roman"/>
          <w:sz w:val="28"/>
          <w:szCs w:val="28"/>
        </w:rPr>
      </w:pPr>
      <w:r w:rsidRPr="006E2D4A">
        <w:rPr>
          <w:rFonts w:ascii="Times New Roman" w:hAnsi="Times New Roman" w:cs="Times New Roman"/>
          <w:sz w:val="28"/>
          <w:szCs w:val="28"/>
        </w:rPr>
        <w:t xml:space="preserve">- </w:t>
      </w:r>
      <w:r w:rsidRPr="00F47D16">
        <w:rPr>
          <w:rFonts w:ascii="Times New Roman" w:hAnsi="Times New Roman" w:cs="Times New Roman"/>
          <w:sz w:val="28"/>
          <w:szCs w:val="28"/>
        </w:rPr>
        <w:t>затухание в кабеле;</w:t>
      </w:r>
    </w:p>
    <w:p w:rsidR="00225F73" w:rsidRPr="00F47D16" w:rsidRDefault="00225F73" w:rsidP="00687408">
      <w:pPr>
        <w:widowControl/>
        <w:autoSpaceDE/>
        <w:autoSpaceDN/>
        <w:adjustRightInd/>
        <w:spacing w:line="360" w:lineRule="auto"/>
        <w:ind w:left="720" w:firstLine="851"/>
        <w:jc w:val="both"/>
        <w:rPr>
          <w:rFonts w:ascii="Times New Roman" w:hAnsi="Times New Roman" w:cs="Times New Roman"/>
          <w:sz w:val="28"/>
          <w:szCs w:val="28"/>
        </w:rPr>
      </w:pPr>
      <w:r w:rsidRPr="006E2D4A">
        <w:rPr>
          <w:rFonts w:ascii="Times New Roman" w:hAnsi="Times New Roman" w:cs="Times New Roman"/>
          <w:sz w:val="28"/>
          <w:szCs w:val="28"/>
        </w:rPr>
        <w:t xml:space="preserve">- </w:t>
      </w:r>
      <w:r w:rsidRPr="00F47D16">
        <w:rPr>
          <w:rFonts w:ascii="Times New Roman" w:hAnsi="Times New Roman" w:cs="Times New Roman"/>
          <w:sz w:val="28"/>
          <w:szCs w:val="28"/>
        </w:rPr>
        <w:t>затухание в разъемах;</w:t>
      </w:r>
    </w:p>
    <w:p w:rsidR="00225F73" w:rsidRPr="00F47D16" w:rsidRDefault="00225F73" w:rsidP="00687408">
      <w:pPr>
        <w:widowControl/>
        <w:autoSpaceDE/>
        <w:autoSpaceDN/>
        <w:adjustRightInd/>
        <w:spacing w:line="360" w:lineRule="auto"/>
        <w:ind w:left="720" w:firstLine="851"/>
        <w:jc w:val="both"/>
        <w:rPr>
          <w:rFonts w:ascii="Times New Roman" w:hAnsi="Times New Roman" w:cs="Times New Roman"/>
          <w:sz w:val="28"/>
          <w:szCs w:val="28"/>
        </w:rPr>
      </w:pPr>
      <w:r w:rsidRPr="006E2D4A">
        <w:rPr>
          <w:rFonts w:ascii="Times New Roman" w:hAnsi="Times New Roman" w:cs="Times New Roman"/>
          <w:sz w:val="28"/>
          <w:szCs w:val="28"/>
        </w:rPr>
        <w:t xml:space="preserve">- </w:t>
      </w:r>
      <w:r w:rsidRPr="00F47D16">
        <w:rPr>
          <w:rFonts w:ascii="Times New Roman" w:hAnsi="Times New Roman" w:cs="Times New Roman"/>
          <w:sz w:val="28"/>
          <w:szCs w:val="28"/>
        </w:rPr>
        <w:t>затухание в дополнительном антенно-фидерном оборудовании (разветвителях, согласующих устройствах и др.)</w:t>
      </w:r>
    </w:p>
    <w:p w:rsidR="00225F73" w:rsidRPr="00F47D16" w:rsidRDefault="00225F73" w:rsidP="00687408">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и определяются по формуле:</w:t>
      </w:r>
    </w:p>
    <w:p w:rsidR="00225F73" w:rsidRPr="00F47D16" w:rsidRDefault="00225F73" w:rsidP="00687408">
      <w:pPr>
        <w:spacing w:line="360" w:lineRule="auto"/>
        <w:ind w:firstLine="851"/>
        <w:jc w:val="both"/>
        <w:rPr>
          <w:rFonts w:ascii="Times New Roman" w:hAnsi="Times New Roman" w:cs="Times New Roman"/>
          <w:sz w:val="28"/>
          <w:szCs w:val="28"/>
        </w:rPr>
      </w:pPr>
    </w:p>
    <w:p w:rsidR="00225F73" w:rsidRPr="004005D1" w:rsidRDefault="00225F73" w:rsidP="008278B0">
      <w:pPr>
        <w:pStyle w:val="MTDisplayEquation"/>
        <w:ind w:firstLine="851"/>
        <w:jc w:val="both"/>
      </w:pPr>
      <w:r w:rsidRPr="006E2D4A">
        <w:rPr>
          <w:position w:val="-16"/>
        </w:rPr>
        <w:object w:dxaOrig="3660" w:dyaOrig="420">
          <v:shape id="_x0000_i1037" type="#_x0000_t75" style="width:183pt;height:21pt" o:ole="">
            <v:imagedata r:id="rId25" o:title=""/>
          </v:shape>
          <o:OLEObject Type="Embed" ProgID="Equation.DSMT4" ShapeID="_x0000_i1037" DrawAspect="Content" ObjectID="_1420720401" r:id="rId26"/>
        </w:object>
      </w:r>
      <w:r w:rsidR="00162866">
        <w:t xml:space="preserve">                                      (4.1</w:t>
      </w:r>
      <w:r w:rsidRPr="004005D1">
        <w:t>)</w:t>
      </w:r>
    </w:p>
    <w:p w:rsidR="00225F73" w:rsidRPr="006E2D4A" w:rsidRDefault="00225F73" w:rsidP="008278B0">
      <w:pPr>
        <w:ind w:firstLine="851"/>
        <w:jc w:val="both"/>
        <w:rPr>
          <w:rFonts w:ascii="Times New Roman" w:hAnsi="Times New Roman" w:cs="Times New Roman"/>
          <w:sz w:val="28"/>
        </w:rPr>
      </w:pPr>
    </w:p>
    <w:p w:rsidR="00225F73" w:rsidRPr="00F47D16" w:rsidRDefault="00225F73" w:rsidP="00721936">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 xml:space="preserve">где     </w:t>
      </w: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lang w:val="en-US"/>
        </w:rPr>
        <w:t>C</w:t>
      </w:r>
      <w:r w:rsidRPr="00F47D16">
        <w:rPr>
          <w:rFonts w:ascii="Times New Roman" w:hAnsi="Times New Roman" w:cs="Times New Roman"/>
          <w:sz w:val="28"/>
          <w:szCs w:val="28"/>
        </w:rPr>
        <w:t xml:space="preserve"> - погонное затухание сигнала в кабеле на рабочей частоте, дБ/м;</w:t>
      </w:r>
    </w:p>
    <w:p w:rsidR="00225F73" w:rsidRPr="00F47D16" w:rsidRDefault="00225F73" w:rsidP="0072193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F47D16">
        <w:rPr>
          <w:rFonts w:ascii="Times New Roman" w:hAnsi="Times New Roman" w:cs="Times New Roman"/>
          <w:sz w:val="28"/>
          <w:szCs w:val="28"/>
          <w:lang w:val="en-US"/>
        </w:rPr>
        <w:t>L</w:t>
      </w:r>
      <w:r w:rsidRPr="00F47D16">
        <w:rPr>
          <w:rFonts w:ascii="Times New Roman" w:hAnsi="Times New Roman" w:cs="Times New Roman"/>
          <w:sz w:val="28"/>
          <w:szCs w:val="28"/>
        </w:rPr>
        <w:t xml:space="preserve"> - длина кабеля, м;</w:t>
      </w:r>
    </w:p>
    <w:p w:rsidR="00225F73" w:rsidRPr="00F47D16" w:rsidRDefault="00225F73" w:rsidP="0072193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lang w:val="en-US"/>
        </w:rPr>
        <w:t>CC</w:t>
      </w:r>
      <w:r w:rsidRPr="00F47D16">
        <w:rPr>
          <w:rFonts w:ascii="Times New Roman" w:hAnsi="Times New Roman" w:cs="Times New Roman"/>
          <w:sz w:val="28"/>
          <w:szCs w:val="28"/>
        </w:rPr>
        <w:t xml:space="preserve"> - потери в разъеме, дБ;</w:t>
      </w:r>
    </w:p>
    <w:p w:rsidR="00225F73" w:rsidRPr="00F47D16" w:rsidRDefault="00225F73" w:rsidP="00721936">
      <w:pPr>
        <w:spacing w:line="360" w:lineRule="auto"/>
        <w:ind w:left="1416" w:firstLine="144"/>
        <w:jc w:val="both"/>
        <w:rPr>
          <w:rFonts w:ascii="Times New Roman" w:hAnsi="Times New Roman" w:cs="Times New Roman"/>
          <w:sz w:val="28"/>
          <w:szCs w:val="28"/>
        </w:rPr>
      </w:pPr>
      <w:r w:rsidRPr="00F47D16">
        <w:rPr>
          <w:rFonts w:ascii="Times New Roman" w:hAnsi="Times New Roman" w:cs="Times New Roman"/>
          <w:sz w:val="28"/>
          <w:szCs w:val="28"/>
          <w:lang w:val="en-US"/>
        </w:rPr>
        <w:t>N</w:t>
      </w:r>
      <w:r w:rsidRPr="00F47D16">
        <w:rPr>
          <w:rFonts w:ascii="Times New Roman" w:hAnsi="Times New Roman" w:cs="Times New Roman"/>
          <w:sz w:val="28"/>
          <w:szCs w:val="28"/>
        </w:rPr>
        <w:t xml:space="preserve"> - количество разъемов, шт;</w:t>
      </w:r>
    </w:p>
    <w:p w:rsidR="00225F73" w:rsidRPr="00F47D16" w:rsidRDefault="00225F73" w:rsidP="00721936">
      <w:pPr>
        <w:spacing w:line="360" w:lineRule="auto"/>
        <w:ind w:left="1416" w:firstLine="144"/>
        <w:jc w:val="both"/>
        <w:rPr>
          <w:rFonts w:ascii="Times New Roman" w:hAnsi="Times New Roman" w:cs="Times New Roman"/>
          <w:sz w:val="28"/>
          <w:szCs w:val="28"/>
        </w:rPr>
      </w:pP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доп</w:t>
      </w:r>
      <w:r w:rsidRPr="00F47D16">
        <w:rPr>
          <w:rFonts w:ascii="Times New Roman" w:hAnsi="Times New Roman" w:cs="Times New Roman"/>
          <w:sz w:val="28"/>
          <w:szCs w:val="28"/>
        </w:rPr>
        <w:t xml:space="preserve"> - потери в дополнительном антенно-фидерном оборудовании, дБм.</w:t>
      </w:r>
    </w:p>
    <w:p w:rsidR="00225F73" w:rsidRDefault="00225F73" w:rsidP="00721936">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Для расчета затухания в кабеле необходимо знать значение погонного</w:t>
      </w:r>
      <w:r w:rsidR="00721936">
        <w:rPr>
          <w:rFonts w:ascii="Times New Roman" w:hAnsi="Times New Roman" w:cs="Times New Roman"/>
          <w:sz w:val="28"/>
          <w:szCs w:val="28"/>
        </w:rPr>
        <w:t xml:space="preserve"> </w:t>
      </w:r>
      <w:r w:rsidRPr="00F47D16">
        <w:rPr>
          <w:rFonts w:ascii="Times New Roman" w:hAnsi="Times New Roman" w:cs="Times New Roman"/>
          <w:sz w:val="28"/>
          <w:szCs w:val="28"/>
        </w:rPr>
        <w:t>затухания на рабочей частоте, которое зависит от марки кабеля. Значения погонного затухания в различных типа</w:t>
      </w:r>
      <w:r>
        <w:rPr>
          <w:rFonts w:ascii="Times New Roman" w:hAnsi="Times New Roman" w:cs="Times New Roman"/>
          <w:sz w:val="28"/>
          <w:szCs w:val="28"/>
        </w:rPr>
        <w:t>х</w:t>
      </w:r>
      <w:r w:rsidR="00935781">
        <w:rPr>
          <w:rFonts w:ascii="Times New Roman" w:hAnsi="Times New Roman" w:cs="Times New Roman"/>
          <w:sz w:val="28"/>
          <w:szCs w:val="28"/>
        </w:rPr>
        <w:t xml:space="preserve"> кабелей представлены в таблице </w:t>
      </w:r>
      <w:r>
        <w:rPr>
          <w:rFonts w:ascii="Times New Roman" w:hAnsi="Times New Roman" w:cs="Times New Roman"/>
          <w:sz w:val="28"/>
          <w:szCs w:val="28"/>
        </w:rPr>
        <w:t>5</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935781" w:rsidP="008278B0">
      <w:pPr>
        <w:ind w:left="6372" w:firstLine="851"/>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225F73">
        <w:rPr>
          <w:rFonts w:ascii="Times New Roman" w:hAnsi="Times New Roman" w:cs="Times New Roman"/>
          <w:sz w:val="28"/>
          <w:szCs w:val="28"/>
        </w:rPr>
        <w:t>5</w:t>
      </w:r>
    </w:p>
    <w:tbl>
      <w:tblPr>
        <w:tblW w:w="0" w:type="auto"/>
        <w:tblInd w:w="2625" w:type="dxa"/>
        <w:tblLayout w:type="fixed"/>
        <w:tblCellMar>
          <w:left w:w="40" w:type="dxa"/>
          <w:right w:w="40" w:type="dxa"/>
        </w:tblCellMar>
        <w:tblLook w:val="0000" w:firstRow="0" w:lastRow="0" w:firstColumn="0" w:lastColumn="0" w:noHBand="0" w:noVBand="0"/>
      </w:tblPr>
      <w:tblGrid>
        <w:gridCol w:w="2964"/>
        <w:gridCol w:w="3160"/>
      </w:tblGrid>
      <w:tr w:rsidR="00225F73" w:rsidRPr="003B7029">
        <w:trPr>
          <w:trHeight w:hRule="exact" w:val="350"/>
        </w:trPr>
        <w:tc>
          <w:tcPr>
            <w:tcW w:w="2964"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Марка кабеля</w:t>
            </w:r>
          </w:p>
          <w:p w:rsidR="00225F73" w:rsidRPr="003B7029" w:rsidRDefault="00225F73" w:rsidP="008278B0">
            <w:pPr>
              <w:ind w:firstLine="851"/>
              <w:jc w:val="both"/>
              <w:rPr>
                <w:rFonts w:ascii="Times New Roman" w:hAnsi="Times New Roman" w:cs="Times New Roman"/>
                <w:sz w:val="24"/>
                <w:szCs w:val="24"/>
              </w:rPr>
            </w:pPr>
          </w:p>
        </w:tc>
        <w:tc>
          <w:tcPr>
            <w:tcW w:w="31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Затухание,</w:t>
            </w:r>
            <w:r w:rsidRPr="003B7029">
              <w:rPr>
                <w:rFonts w:ascii="Times New Roman" w:hAnsi="Times New Roman" w:cs="Times New Roman"/>
                <w:sz w:val="24"/>
                <w:szCs w:val="24"/>
                <w:lang w:val="en-US"/>
              </w:rPr>
              <w:t xml:space="preserve"> дБ/</w:t>
            </w:r>
            <w:r w:rsidRPr="003B7029">
              <w:rPr>
                <w:rFonts w:ascii="Times New Roman" w:hAnsi="Times New Roman" w:cs="Times New Roman"/>
                <w:sz w:val="24"/>
                <w:szCs w:val="24"/>
              </w:rPr>
              <w:t>м</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280"/>
        </w:trPr>
        <w:tc>
          <w:tcPr>
            <w:tcW w:w="2964"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Belden9913</w:t>
            </w:r>
          </w:p>
          <w:p w:rsidR="00225F73" w:rsidRPr="003B7029" w:rsidRDefault="00225F73" w:rsidP="008278B0">
            <w:pPr>
              <w:ind w:firstLine="851"/>
              <w:jc w:val="both"/>
              <w:rPr>
                <w:rFonts w:ascii="Times New Roman" w:hAnsi="Times New Roman" w:cs="Times New Roman"/>
                <w:sz w:val="24"/>
                <w:szCs w:val="24"/>
              </w:rPr>
            </w:pPr>
          </w:p>
        </w:tc>
        <w:tc>
          <w:tcPr>
            <w:tcW w:w="31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0.23</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280"/>
        </w:trPr>
        <w:tc>
          <w:tcPr>
            <w:tcW w:w="2964"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LMR</w:t>
            </w:r>
            <w:r w:rsidRPr="003B7029">
              <w:rPr>
                <w:rFonts w:ascii="Times New Roman" w:hAnsi="Times New Roman" w:cs="Times New Roman"/>
                <w:sz w:val="24"/>
                <w:szCs w:val="24"/>
              </w:rPr>
              <w:t xml:space="preserve"> 200</w:t>
            </w:r>
          </w:p>
          <w:p w:rsidR="00225F73" w:rsidRPr="003B7029" w:rsidRDefault="00225F73" w:rsidP="008278B0">
            <w:pPr>
              <w:ind w:firstLine="851"/>
              <w:jc w:val="both"/>
              <w:rPr>
                <w:rFonts w:ascii="Times New Roman" w:hAnsi="Times New Roman" w:cs="Times New Roman"/>
                <w:sz w:val="24"/>
                <w:szCs w:val="24"/>
              </w:rPr>
            </w:pPr>
          </w:p>
        </w:tc>
        <w:tc>
          <w:tcPr>
            <w:tcW w:w="31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4.199</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280"/>
        </w:trPr>
        <w:tc>
          <w:tcPr>
            <w:tcW w:w="2964"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LMR</w:t>
            </w:r>
            <w:r w:rsidRPr="003B7029">
              <w:rPr>
                <w:rFonts w:ascii="Times New Roman" w:hAnsi="Times New Roman" w:cs="Times New Roman"/>
                <w:sz w:val="24"/>
                <w:szCs w:val="24"/>
              </w:rPr>
              <w:t xml:space="preserve"> 400</w:t>
            </w:r>
          </w:p>
          <w:p w:rsidR="00225F73" w:rsidRPr="003B7029" w:rsidRDefault="00225F73" w:rsidP="008278B0">
            <w:pPr>
              <w:ind w:firstLine="851"/>
              <w:jc w:val="both"/>
              <w:rPr>
                <w:rFonts w:ascii="Times New Roman" w:hAnsi="Times New Roman" w:cs="Times New Roman"/>
                <w:sz w:val="24"/>
                <w:szCs w:val="24"/>
              </w:rPr>
            </w:pPr>
          </w:p>
        </w:tc>
        <w:tc>
          <w:tcPr>
            <w:tcW w:w="31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1.575</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280"/>
        </w:trPr>
        <w:tc>
          <w:tcPr>
            <w:tcW w:w="2964"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LMR</w:t>
            </w:r>
            <w:r w:rsidRPr="003B7029">
              <w:rPr>
                <w:rFonts w:ascii="Times New Roman" w:hAnsi="Times New Roman" w:cs="Times New Roman"/>
                <w:sz w:val="24"/>
                <w:szCs w:val="24"/>
              </w:rPr>
              <w:t xml:space="preserve"> 600</w:t>
            </w:r>
          </w:p>
          <w:p w:rsidR="00225F73" w:rsidRPr="003B7029" w:rsidRDefault="00225F73" w:rsidP="008278B0">
            <w:pPr>
              <w:ind w:firstLine="851"/>
              <w:jc w:val="both"/>
              <w:rPr>
                <w:rFonts w:ascii="Times New Roman" w:hAnsi="Times New Roman" w:cs="Times New Roman"/>
                <w:sz w:val="24"/>
                <w:szCs w:val="24"/>
              </w:rPr>
            </w:pPr>
          </w:p>
        </w:tc>
        <w:tc>
          <w:tcPr>
            <w:tcW w:w="31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0.144</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280"/>
        </w:trPr>
        <w:tc>
          <w:tcPr>
            <w:tcW w:w="2964"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S" LDF</w:t>
            </w:r>
          </w:p>
          <w:p w:rsidR="00225F73" w:rsidRPr="003B7029" w:rsidRDefault="00225F73" w:rsidP="008278B0">
            <w:pPr>
              <w:ind w:firstLine="851"/>
              <w:jc w:val="both"/>
              <w:rPr>
                <w:rFonts w:ascii="Times New Roman" w:hAnsi="Times New Roman" w:cs="Times New Roman"/>
                <w:sz w:val="24"/>
                <w:szCs w:val="24"/>
              </w:rPr>
            </w:pPr>
          </w:p>
        </w:tc>
        <w:tc>
          <w:tcPr>
            <w:tcW w:w="31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0.128</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00"/>
        </w:trPr>
        <w:tc>
          <w:tcPr>
            <w:tcW w:w="2964"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SUPERFLEX</w:t>
            </w:r>
          </w:p>
          <w:p w:rsidR="00225F73" w:rsidRPr="003B7029" w:rsidRDefault="00225F73" w:rsidP="008278B0">
            <w:pPr>
              <w:ind w:firstLine="851"/>
              <w:jc w:val="both"/>
              <w:rPr>
                <w:rFonts w:ascii="Times New Roman" w:hAnsi="Times New Roman" w:cs="Times New Roman"/>
                <w:sz w:val="24"/>
                <w:szCs w:val="24"/>
              </w:rPr>
            </w:pPr>
          </w:p>
        </w:tc>
        <w:tc>
          <w:tcPr>
            <w:tcW w:w="31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0.322</w:t>
            </w:r>
          </w:p>
          <w:p w:rsidR="00225F73" w:rsidRPr="003B7029" w:rsidRDefault="00225F73" w:rsidP="008278B0">
            <w:pPr>
              <w:ind w:firstLine="851"/>
              <w:jc w:val="both"/>
              <w:rPr>
                <w:rFonts w:ascii="Times New Roman" w:hAnsi="Times New Roman" w:cs="Times New Roman"/>
                <w:sz w:val="24"/>
                <w:szCs w:val="24"/>
              </w:rPr>
            </w:pPr>
          </w:p>
        </w:tc>
      </w:tr>
    </w:tbl>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935781">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При значительной длине кабеля для компенсации затухания ВЧ-сигнала могут применяться компенсационные приемопередающие усилители. В этом случае потери ВЧ-сигнала на участке АФТ от выхода СВЧ-модуля до модемного входа усилителя компенсируются и в расчетах принимаются равными 0. При этом должно выполняться условие:</w:t>
      </w:r>
    </w:p>
    <w:p w:rsidR="00225F73" w:rsidRPr="00F47D16" w:rsidRDefault="00225F73" w:rsidP="00935781">
      <w:pPr>
        <w:spacing w:line="360" w:lineRule="auto"/>
        <w:ind w:firstLine="851"/>
        <w:jc w:val="both"/>
        <w:rPr>
          <w:rFonts w:ascii="Times New Roman" w:hAnsi="Times New Roman" w:cs="Times New Roman"/>
          <w:sz w:val="28"/>
          <w:szCs w:val="28"/>
        </w:rPr>
      </w:pPr>
    </w:p>
    <w:p w:rsidR="00225F73" w:rsidRPr="00F47D16" w:rsidRDefault="00225F73" w:rsidP="00935781">
      <w:pPr>
        <w:pStyle w:val="FR3"/>
        <w:spacing w:before="0"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К</w:t>
      </w:r>
      <w:r w:rsidRPr="00F47D16">
        <w:rPr>
          <w:rFonts w:ascii="Times New Roman" w:hAnsi="Times New Roman" w:cs="Times New Roman"/>
          <w:sz w:val="28"/>
          <w:szCs w:val="28"/>
          <w:vertAlign w:val="subscript"/>
        </w:rPr>
        <w:t>ПРМ</w:t>
      </w:r>
      <w:r w:rsidRPr="00F47D16">
        <w:rPr>
          <w:rFonts w:ascii="Times New Roman" w:hAnsi="Times New Roman" w:cs="Times New Roman"/>
          <w:noProof w:val="0"/>
          <w:sz w:val="28"/>
          <w:szCs w:val="28"/>
        </w:rPr>
        <w:t xml:space="preserve"> &gt;</w:t>
      </w:r>
      <w:r w:rsidRPr="00F47D16">
        <w:rPr>
          <w:rFonts w:ascii="Times New Roman" w:hAnsi="Times New Roman" w:cs="Times New Roman"/>
          <w:smallCaps/>
          <w:sz w:val="28"/>
          <w:szCs w:val="28"/>
        </w:rPr>
        <w:t xml:space="preserve"> </w:t>
      </w:r>
      <w:r w:rsidRPr="00F47D16">
        <w:rPr>
          <w:rFonts w:ascii="Times New Roman" w:hAnsi="Times New Roman" w:cs="Times New Roman"/>
          <w:smallCaps/>
          <w:sz w:val="28"/>
          <w:szCs w:val="28"/>
          <w:lang w:val="en-US"/>
        </w:rPr>
        <w:t>W</w:t>
      </w:r>
      <w:r w:rsidRPr="00F47D16">
        <w:rPr>
          <w:rFonts w:ascii="Times New Roman" w:hAnsi="Times New Roman" w:cs="Times New Roman"/>
          <w:smallCaps/>
          <w:sz w:val="28"/>
          <w:szCs w:val="28"/>
          <w:vertAlign w:val="subscript"/>
        </w:rPr>
        <w:t>АФТ</w:t>
      </w:r>
      <w:r w:rsidRPr="00F47D16">
        <w:rPr>
          <w:rFonts w:ascii="Times New Roman" w:hAnsi="Times New Roman" w:cs="Times New Roman"/>
          <w:smallCaps/>
          <w:sz w:val="28"/>
          <w:szCs w:val="28"/>
        </w:rPr>
        <w:t>,</w:t>
      </w:r>
      <w:r w:rsidRPr="00F47D16">
        <w:rPr>
          <w:rFonts w:ascii="Times New Roman" w:hAnsi="Times New Roman" w:cs="Times New Roman"/>
          <w:smallCaps/>
          <w:sz w:val="28"/>
          <w:szCs w:val="28"/>
          <w:vertAlign w:val="subscript"/>
        </w:rPr>
        <w:t xml:space="preserve">   </w:t>
      </w:r>
      <w:r w:rsidRPr="00F47D16">
        <w:rPr>
          <w:rFonts w:ascii="Times New Roman" w:hAnsi="Times New Roman" w:cs="Times New Roman"/>
          <w:sz w:val="28"/>
          <w:szCs w:val="28"/>
        </w:rPr>
        <w:t xml:space="preserve">                                                             (</w:t>
      </w:r>
      <w:r w:rsidR="00162866">
        <w:rPr>
          <w:rFonts w:ascii="Times New Roman" w:hAnsi="Times New Roman" w:cs="Times New Roman"/>
          <w:sz w:val="28"/>
          <w:szCs w:val="28"/>
        </w:rPr>
        <w:t>4.</w:t>
      </w:r>
      <w:r w:rsidRPr="00F47D16">
        <w:rPr>
          <w:rFonts w:ascii="Times New Roman" w:hAnsi="Times New Roman" w:cs="Times New Roman"/>
          <w:sz w:val="28"/>
          <w:szCs w:val="28"/>
        </w:rPr>
        <w:t>2)</w:t>
      </w:r>
    </w:p>
    <w:p w:rsidR="00225F73" w:rsidRPr="00F47D16" w:rsidRDefault="00225F73" w:rsidP="00935781">
      <w:pPr>
        <w:pStyle w:val="FR3"/>
        <w:spacing w:before="0" w:line="360" w:lineRule="auto"/>
        <w:ind w:firstLine="851"/>
        <w:jc w:val="both"/>
        <w:rPr>
          <w:rFonts w:ascii="Times New Roman" w:hAnsi="Times New Roman" w:cs="Times New Roman"/>
          <w:sz w:val="28"/>
          <w:szCs w:val="28"/>
        </w:rPr>
      </w:pPr>
    </w:p>
    <w:p w:rsidR="00225F73" w:rsidRPr="00F47D16" w:rsidRDefault="00225F73" w:rsidP="00935781">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где     К</w:t>
      </w:r>
      <w:r w:rsidRPr="00F47D16">
        <w:rPr>
          <w:rFonts w:ascii="Times New Roman" w:hAnsi="Times New Roman" w:cs="Times New Roman"/>
          <w:sz w:val="28"/>
          <w:szCs w:val="28"/>
          <w:vertAlign w:val="subscript"/>
        </w:rPr>
        <w:t>ПРМ</w:t>
      </w:r>
      <w:r w:rsidRPr="00F47D16">
        <w:rPr>
          <w:rFonts w:ascii="Times New Roman" w:hAnsi="Times New Roman" w:cs="Times New Roman"/>
          <w:sz w:val="28"/>
          <w:szCs w:val="28"/>
        </w:rPr>
        <w:t xml:space="preserve"> - коэффициент усиления приемного тракта усилителя;</w:t>
      </w:r>
    </w:p>
    <w:p w:rsidR="00225F73" w:rsidRPr="00F47D16" w:rsidRDefault="00225F73" w:rsidP="00935781">
      <w:pPr>
        <w:spacing w:line="360" w:lineRule="auto"/>
        <w:ind w:firstLine="851"/>
        <w:jc w:val="both"/>
        <w:rPr>
          <w:rFonts w:ascii="Times New Roman" w:hAnsi="Times New Roman" w:cs="Times New Roman"/>
          <w:sz w:val="28"/>
          <w:szCs w:val="28"/>
        </w:rPr>
      </w:pPr>
      <w:r>
        <w:rPr>
          <w:rFonts w:ascii="Times New Roman" w:hAnsi="Times New Roman" w:cs="Times New Roman"/>
          <w:smallCaps/>
          <w:sz w:val="28"/>
          <w:szCs w:val="28"/>
        </w:rPr>
        <w:t xml:space="preserve">             </w:t>
      </w:r>
      <w:r w:rsidRPr="00F47D16">
        <w:rPr>
          <w:rFonts w:ascii="Times New Roman" w:hAnsi="Times New Roman" w:cs="Times New Roman"/>
          <w:smallCaps/>
          <w:sz w:val="28"/>
          <w:szCs w:val="28"/>
          <w:lang w:val="en-US"/>
        </w:rPr>
        <w:t>W</w:t>
      </w:r>
      <w:r w:rsidRPr="00F47D16">
        <w:rPr>
          <w:rFonts w:ascii="Times New Roman" w:hAnsi="Times New Roman" w:cs="Times New Roman"/>
          <w:smallCaps/>
          <w:sz w:val="28"/>
          <w:szCs w:val="28"/>
          <w:vertAlign w:val="subscript"/>
        </w:rPr>
        <w:t>АФТ</w:t>
      </w:r>
      <w:r w:rsidRPr="00F47D16">
        <w:rPr>
          <w:rFonts w:ascii="Times New Roman" w:hAnsi="Times New Roman" w:cs="Times New Roman"/>
          <w:sz w:val="28"/>
          <w:szCs w:val="28"/>
        </w:rPr>
        <w:t xml:space="preserve"> - затухание сигнала в АФТ.</w:t>
      </w:r>
    </w:p>
    <w:p w:rsidR="00225F73" w:rsidRPr="00F47D16" w:rsidRDefault="00225F73" w:rsidP="00935781">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Потери в разъемах составляют от 0.5 до 2 дБ на каждый разъем и сильно зависят от качества заделки разъемов.</w:t>
      </w:r>
    </w:p>
    <w:p w:rsidR="00225F73" w:rsidRPr="00F47D16" w:rsidRDefault="00225F73" w:rsidP="008278B0">
      <w:pPr>
        <w:ind w:firstLine="851"/>
        <w:jc w:val="both"/>
        <w:rPr>
          <w:rFonts w:ascii="Times New Roman" w:hAnsi="Times New Roman" w:cs="Times New Roman"/>
          <w:sz w:val="28"/>
          <w:szCs w:val="28"/>
        </w:rPr>
      </w:pPr>
    </w:p>
    <w:p w:rsidR="00225F73" w:rsidRPr="00142E2E" w:rsidRDefault="00225F73" w:rsidP="008278B0">
      <w:pPr>
        <w:pStyle w:val="20"/>
        <w:ind w:firstLine="851"/>
        <w:jc w:val="both"/>
        <w:rPr>
          <w:b w:val="0"/>
          <w:sz w:val="28"/>
          <w:szCs w:val="28"/>
        </w:rPr>
      </w:pPr>
      <w:r>
        <w:rPr>
          <w:b w:val="0"/>
          <w:sz w:val="28"/>
          <w:szCs w:val="28"/>
        </w:rPr>
        <w:t xml:space="preserve">Расчет затухания в АФТ </w:t>
      </w:r>
      <w:r w:rsidRPr="00142E2E">
        <w:rPr>
          <w:b w:val="0"/>
          <w:sz w:val="28"/>
          <w:szCs w:val="28"/>
        </w:rPr>
        <w:t xml:space="preserve"> </w:t>
      </w:r>
      <w:r w:rsidR="00162866">
        <w:rPr>
          <w:b w:val="0"/>
          <w:sz w:val="28"/>
          <w:szCs w:val="28"/>
        </w:rPr>
        <w:t>штаба дивизии:</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right="-5" w:firstLine="851"/>
        <w:jc w:val="both"/>
        <w:rPr>
          <w:rFonts w:ascii="Times New Roman" w:hAnsi="Times New Roman" w:cs="Times New Roman"/>
          <w:sz w:val="28"/>
          <w:szCs w:val="28"/>
        </w:rPr>
      </w:pPr>
      <w:r w:rsidRPr="00F47D16">
        <w:rPr>
          <w:rFonts w:ascii="Times New Roman" w:hAnsi="Times New Roman" w:cs="Times New Roman"/>
          <w:sz w:val="28"/>
          <w:szCs w:val="28"/>
        </w:rPr>
        <w:t>Исходн</w:t>
      </w:r>
      <w:r>
        <w:rPr>
          <w:rFonts w:ascii="Times New Roman" w:hAnsi="Times New Roman" w:cs="Times New Roman"/>
          <w:sz w:val="28"/>
          <w:szCs w:val="28"/>
        </w:rPr>
        <w:t>ые данные представлены в таблице 6</w:t>
      </w:r>
    </w:p>
    <w:p w:rsidR="00225F73" w:rsidRPr="00F47D16" w:rsidRDefault="00225F73" w:rsidP="008278B0">
      <w:pPr>
        <w:ind w:right="-5"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Таблица.6</w:t>
      </w:r>
    </w:p>
    <w:tbl>
      <w:tblPr>
        <w:tblW w:w="0" w:type="auto"/>
        <w:tblInd w:w="499" w:type="dxa"/>
        <w:tblLayout w:type="fixed"/>
        <w:tblCellMar>
          <w:left w:w="40" w:type="dxa"/>
          <w:right w:w="40" w:type="dxa"/>
        </w:tblCellMar>
        <w:tblLook w:val="0000" w:firstRow="0" w:lastRow="0" w:firstColumn="0" w:lastColumn="0" w:noHBand="0" w:noVBand="0"/>
      </w:tblPr>
      <w:tblGrid>
        <w:gridCol w:w="1680"/>
        <w:gridCol w:w="5260"/>
        <w:gridCol w:w="1340"/>
        <w:gridCol w:w="1440"/>
      </w:tblGrid>
      <w:tr w:rsidR="00225F73" w:rsidRPr="003B7029">
        <w:trPr>
          <w:trHeight w:hRule="exact" w:val="32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Обозначение</w:t>
            </w:r>
          </w:p>
          <w:p w:rsidR="00225F73" w:rsidRPr="003B7029" w:rsidRDefault="00225F73" w:rsidP="008278B0">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Наименование</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Ед. изм.</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Значение</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4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W</w:t>
            </w:r>
            <w:r w:rsidRPr="003B7029">
              <w:rPr>
                <w:rFonts w:ascii="Times New Roman" w:hAnsi="Times New Roman" w:cs="Times New Roman"/>
                <w:sz w:val="24"/>
                <w:szCs w:val="24"/>
                <w:vertAlign w:val="subscript"/>
                <w:lang w:val="en-US"/>
              </w:rPr>
              <w:t>C</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погонное затухание сигнала в кабеле</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lang w:val="en-US"/>
              </w:rPr>
              <w:t>дБ</w:t>
            </w:r>
            <w:r w:rsidRPr="003B7029">
              <w:rPr>
                <w:rFonts w:ascii="Times New Roman" w:hAnsi="Times New Roman" w:cs="Times New Roman"/>
                <w:sz w:val="24"/>
                <w:szCs w:val="24"/>
              </w:rPr>
              <w:t>/м</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0,128</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0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L</w:t>
            </w:r>
          </w:p>
          <w:p w:rsidR="00225F73" w:rsidRPr="003B7029" w:rsidRDefault="00225F73" w:rsidP="008278B0">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длина кабеля</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м</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10</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7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W</w:t>
            </w:r>
            <w:r w:rsidRPr="003B7029">
              <w:rPr>
                <w:rFonts w:ascii="Times New Roman" w:hAnsi="Times New Roman" w:cs="Times New Roman"/>
                <w:sz w:val="24"/>
                <w:szCs w:val="24"/>
                <w:vertAlign w:val="subscript"/>
                <w:lang w:val="en-US"/>
              </w:rPr>
              <w:t>CC</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потери в одном разъеме</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lang w:val="en-US"/>
              </w:rPr>
              <w:t>дБ</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0,5</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28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N</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количество разъемов</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шт.</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1</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2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W</w:t>
            </w:r>
            <w:r w:rsidRPr="003B7029">
              <w:rPr>
                <w:rFonts w:ascii="Times New Roman" w:hAnsi="Times New Roman" w:cs="Times New Roman"/>
                <w:sz w:val="24"/>
                <w:szCs w:val="24"/>
                <w:vertAlign w:val="subscript"/>
              </w:rPr>
              <w:t>доп</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потери в разветвителе</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дБ</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0</w:t>
            </w:r>
          </w:p>
          <w:p w:rsidR="00225F73" w:rsidRPr="003B7029" w:rsidRDefault="00225F73" w:rsidP="008278B0">
            <w:pPr>
              <w:ind w:firstLine="851"/>
              <w:jc w:val="both"/>
              <w:rPr>
                <w:rFonts w:ascii="Times New Roman" w:hAnsi="Times New Roman" w:cs="Times New Roman"/>
                <w:sz w:val="24"/>
                <w:szCs w:val="24"/>
              </w:rPr>
            </w:pPr>
          </w:p>
        </w:tc>
      </w:tr>
    </w:tbl>
    <w:p w:rsidR="00935781" w:rsidRDefault="00935781" w:rsidP="001558D9">
      <w:pPr>
        <w:ind w:firstLine="851"/>
        <w:jc w:val="both"/>
        <w:rPr>
          <w:rFonts w:ascii="Times New Roman" w:hAnsi="Times New Roman" w:cs="Times New Roman"/>
          <w:smallCaps/>
          <w:sz w:val="28"/>
          <w:szCs w:val="28"/>
        </w:rPr>
      </w:pPr>
    </w:p>
    <w:p w:rsidR="00935781" w:rsidRPr="00935781" w:rsidRDefault="00935781" w:rsidP="00935781">
      <w:pPr>
        <w:ind w:firstLine="851"/>
        <w:jc w:val="both"/>
        <w:rPr>
          <w:rFonts w:ascii="Times New Roman" w:hAnsi="Times New Roman" w:cs="Times New Roman"/>
          <w:sz w:val="28"/>
          <w:szCs w:val="28"/>
        </w:rPr>
      </w:pPr>
      <w:r w:rsidRPr="00F47D16">
        <w:rPr>
          <w:rFonts w:ascii="Times New Roman" w:hAnsi="Times New Roman" w:cs="Times New Roman"/>
          <w:sz w:val="28"/>
          <w:szCs w:val="28"/>
        </w:rPr>
        <w:t>По формуле (</w:t>
      </w:r>
      <w:r w:rsidR="00162866">
        <w:rPr>
          <w:rFonts w:ascii="Times New Roman" w:hAnsi="Times New Roman" w:cs="Times New Roman"/>
          <w:sz w:val="28"/>
          <w:szCs w:val="28"/>
        </w:rPr>
        <w:t>4.</w:t>
      </w:r>
      <w:r w:rsidRPr="00F47D16">
        <w:rPr>
          <w:rFonts w:ascii="Times New Roman" w:hAnsi="Times New Roman" w:cs="Times New Roman"/>
          <w:sz w:val="28"/>
          <w:szCs w:val="28"/>
        </w:rPr>
        <w:t>1) потери в АФТ составляют:</w:t>
      </w:r>
    </w:p>
    <w:p w:rsidR="00935781" w:rsidRDefault="00935781" w:rsidP="001558D9">
      <w:pPr>
        <w:ind w:firstLine="851"/>
        <w:jc w:val="both"/>
        <w:rPr>
          <w:rFonts w:ascii="Times New Roman" w:hAnsi="Times New Roman" w:cs="Times New Roman"/>
          <w:smallCaps/>
          <w:sz w:val="28"/>
          <w:szCs w:val="28"/>
        </w:rPr>
      </w:pPr>
    </w:p>
    <w:p w:rsidR="001558D9" w:rsidRDefault="00225F73" w:rsidP="001558D9">
      <w:pPr>
        <w:ind w:firstLine="851"/>
        <w:jc w:val="both"/>
        <w:rPr>
          <w:rFonts w:ascii="Times New Roman" w:hAnsi="Times New Roman" w:cs="Times New Roman"/>
          <w:bCs/>
          <w:sz w:val="28"/>
          <w:szCs w:val="28"/>
        </w:rPr>
      </w:pPr>
      <w:r w:rsidRPr="00F47D16">
        <w:rPr>
          <w:rFonts w:ascii="Times New Roman" w:hAnsi="Times New Roman" w:cs="Times New Roman"/>
          <w:smallCaps/>
          <w:sz w:val="28"/>
          <w:szCs w:val="28"/>
          <w:lang w:val="en-US"/>
        </w:rPr>
        <w:t>W</w:t>
      </w:r>
      <w:r w:rsidRPr="00F47D16">
        <w:rPr>
          <w:rFonts w:ascii="Times New Roman" w:hAnsi="Times New Roman" w:cs="Times New Roman"/>
          <w:smallCaps/>
          <w:sz w:val="28"/>
          <w:szCs w:val="28"/>
          <w:vertAlign w:val="subscript"/>
        </w:rPr>
        <w:t xml:space="preserve">АФТ </w:t>
      </w:r>
      <w:r w:rsidRPr="00F47D16">
        <w:rPr>
          <w:rFonts w:ascii="Times New Roman" w:hAnsi="Times New Roman" w:cs="Times New Roman"/>
          <w:smallCaps/>
          <w:sz w:val="28"/>
          <w:szCs w:val="28"/>
        </w:rPr>
        <w:t xml:space="preserve">= </w:t>
      </w:r>
      <w:r>
        <w:rPr>
          <w:rFonts w:ascii="Times New Roman" w:hAnsi="Times New Roman" w:cs="Times New Roman"/>
          <w:sz w:val="28"/>
          <w:szCs w:val="28"/>
        </w:rPr>
        <w:t>0,128 * 10 + 1 * 0,5 + 0 = 1,78</w:t>
      </w:r>
      <w:r w:rsidRPr="00F47D16">
        <w:rPr>
          <w:rFonts w:ascii="Times New Roman" w:hAnsi="Times New Roman" w:cs="Times New Roman"/>
          <w:sz w:val="28"/>
          <w:szCs w:val="28"/>
        </w:rPr>
        <w:t xml:space="preserve"> д</w:t>
      </w:r>
    </w:p>
    <w:p w:rsidR="001558D9" w:rsidRDefault="001558D9" w:rsidP="008278B0">
      <w:pPr>
        <w:widowControl/>
        <w:numPr>
          <w:ilvl w:val="2"/>
          <w:numId w:val="37"/>
        </w:numPr>
        <w:autoSpaceDE/>
        <w:autoSpaceDN/>
        <w:adjustRightInd/>
        <w:ind w:right="-5" w:firstLine="851"/>
        <w:jc w:val="both"/>
        <w:rPr>
          <w:rFonts w:ascii="Times New Roman" w:hAnsi="Times New Roman" w:cs="Times New Roman"/>
          <w:bCs/>
          <w:sz w:val="28"/>
          <w:szCs w:val="28"/>
        </w:rPr>
      </w:pPr>
    </w:p>
    <w:p w:rsidR="00225F73" w:rsidRPr="00B64E82" w:rsidRDefault="001558D9" w:rsidP="008278B0">
      <w:pPr>
        <w:widowControl/>
        <w:numPr>
          <w:ilvl w:val="2"/>
          <w:numId w:val="37"/>
        </w:numPr>
        <w:autoSpaceDE/>
        <w:autoSpaceDN/>
        <w:adjustRightInd/>
        <w:ind w:right="-5" w:firstLine="851"/>
        <w:jc w:val="both"/>
        <w:rPr>
          <w:rFonts w:ascii="Times New Roman" w:hAnsi="Times New Roman" w:cs="Times New Roman"/>
          <w:bCs/>
          <w:sz w:val="28"/>
          <w:szCs w:val="28"/>
        </w:rPr>
      </w:pPr>
      <w:r>
        <w:rPr>
          <w:rFonts w:ascii="Times New Roman" w:hAnsi="Times New Roman" w:cs="Times New Roman"/>
          <w:bCs/>
          <w:sz w:val="28"/>
          <w:szCs w:val="28"/>
        </w:rPr>
        <w:t>р</w:t>
      </w:r>
      <w:r w:rsidR="00162866">
        <w:rPr>
          <w:rFonts w:ascii="Times New Roman" w:hAnsi="Times New Roman" w:cs="Times New Roman"/>
          <w:bCs/>
          <w:sz w:val="28"/>
          <w:szCs w:val="28"/>
        </w:rPr>
        <w:t>асчет затухания в АФТ штаба полка №</w:t>
      </w:r>
      <w:r w:rsidR="00225F73" w:rsidRPr="00B64E82">
        <w:rPr>
          <w:rFonts w:ascii="Times New Roman" w:hAnsi="Times New Roman" w:cs="Times New Roman"/>
          <w:bCs/>
          <w:sz w:val="28"/>
          <w:szCs w:val="28"/>
        </w:rPr>
        <w:t xml:space="preserve"> 1</w:t>
      </w:r>
    </w:p>
    <w:p w:rsidR="00225F73" w:rsidRPr="00F47D16" w:rsidRDefault="00225F73" w:rsidP="008278B0">
      <w:pPr>
        <w:ind w:left="360" w:right="-5" w:firstLine="851"/>
        <w:jc w:val="both"/>
        <w:rPr>
          <w:rFonts w:ascii="Times New Roman" w:hAnsi="Times New Roman" w:cs="Times New Roman"/>
          <w:b/>
          <w:bCs/>
          <w:sz w:val="28"/>
          <w:szCs w:val="28"/>
        </w:rPr>
      </w:pPr>
    </w:p>
    <w:p w:rsidR="00225F73" w:rsidRDefault="00225F73" w:rsidP="008278B0">
      <w:pPr>
        <w:ind w:right="-5" w:firstLine="851"/>
        <w:jc w:val="both"/>
        <w:rPr>
          <w:rFonts w:ascii="Times New Roman" w:hAnsi="Times New Roman" w:cs="Times New Roman"/>
          <w:sz w:val="28"/>
          <w:szCs w:val="28"/>
        </w:rPr>
      </w:pPr>
      <w:r w:rsidRPr="00F47D16">
        <w:rPr>
          <w:rFonts w:ascii="Times New Roman" w:hAnsi="Times New Roman" w:cs="Times New Roman"/>
          <w:sz w:val="28"/>
          <w:szCs w:val="28"/>
        </w:rPr>
        <w:t>Исходные данные представ</w:t>
      </w:r>
      <w:r>
        <w:rPr>
          <w:sz w:val="28"/>
          <w:szCs w:val="28"/>
        </w:rPr>
        <w:t xml:space="preserve">лены в таблице </w:t>
      </w:r>
      <w:r w:rsidRPr="00162866">
        <w:rPr>
          <w:rFonts w:ascii="Times New Roman" w:hAnsi="Times New Roman" w:cs="Times New Roman"/>
          <w:sz w:val="28"/>
          <w:szCs w:val="28"/>
        </w:rPr>
        <w:t>7</w:t>
      </w:r>
    </w:p>
    <w:p w:rsidR="001558D9" w:rsidRDefault="00225F73" w:rsidP="008278B0">
      <w:pPr>
        <w:ind w:firstLine="851"/>
        <w:jc w:val="both"/>
        <w:rPr>
          <w:rFonts w:ascii="Times New Roman" w:hAnsi="Times New Roman" w:cs="Times New Roman"/>
          <w:sz w:val="28"/>
          <w:szCs w:val="28"/>
        </w:rPr>
      </w:pPr>
      <w:r>
        <w:rPr>
          <w:rFonts w:ascii="Times New Roman" w:hAnsi="Times New Roman" w:cs="Times New Roman"/>
          <w:sz w:val="28"/>
          <w:szCs w:val="28"/>
        </w:rPr>
        <w:t xml:space="preserve">                                                              </w:t>
      </w:r>
    </w:p>
    <w:p w:rsidR="00225F73" w:rsidRDefault="00225F73" w:rsidP="001558D9">
      <w:pPr>
        <w:jc w:val="both"/>
        <w:rPr>
          <w:rFonts w:ascii="Times New Roman" w:hAnsi="Times New Roman" w:cs="Times New Roman"/>
          <w:sz w:val="28"/>
          <w:szCs w:val="28"/>
        </w:rPr>
      </w:pPr>
      <w:r>
        <w:rPr>
          <w:rFonts w:ascii="Times New Roman" w:hAnsi="Times New Roman" w:cs="Times New Roman"/>
          <w:sz w:val="28"/>
          <w:szCs w:val="28"/>
        </w:rPr>
        <w:t xml:space="preserve">                                                 </w:t>
      </w:r>
      <w:r w:rsidR="00162866">
        <w:rPr>
          <w:rFonts w:ascii="Times New Roman" w:hAnsi="Times New Roman" w:cs="Times New Roman"/>
          <w:sz w:val="28"/>
          <w:szCs w:val="28"/>
        </w:rPr>
        <w:t xml:space="preserve">                                                                   Таблица</w:t>
      </w:r>
      <w:r>
        <w:rPr>
          <w:rFonts w:ascii="Times New Roman" w:hAnsi="Times New Roman" w:cs="Times New Roman"/>
          <w:sz w:val="28"/>
          <w:szCs w:val="28"/>
        </w:rPr>
        <w:t>7</w:t>
      </w:r>
    </w:p>
    <w:tbl>
      <w:tblPr>
        <w:tblpPr w:leftFromText="180" w:rightFromText="180" w:vertAnchor="page" w:horzAnchor="margin" w:tblpXSpec="right" w:tblpY="7756"/>
        <w:tblW w:w="9682" w:type="dxa"/>
        <w:tblLayout w:type="fixed"/>
        <w:tblCellMar>
          <w:left w:w="40" w:type="dxa"/>
          <w:right w:w="40" w:type="dxa"/>
        </w:tblCellMar>
        <w:tblLook w:val="0000" w:firstRow="0" w:lastRow="0" w:firstColumn="0" w:lastColumn="0" w:noHBand="0" w:noVBand="0"/>
      </w:tblPr>
      <w:tblGrid>
        <w:gridCol w:w="1680"/>
        <w:gridCol w:w="5260"/>
        <w:gridCol w:w="1321"/>
        <w:gridCol w:w="1421"/>
      </w:tblGrid>
      <w:tr w:rsidR="00162866" w:rsidRPr="003B7029">
        <w:trPr>
          <w:trHeight w:hRule="exact" w:val="320"/>
        </w:trPr>
        <w:tc>
          <w:tcPr>
            <w:tcW w:w="168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Обозначение</w:t>
            </w:r>
          </w:p>
          <w:p w:rsidR="00162866" w:rsidRPr="003B7029" w:rsidRDefault="00162866" w:rsidP="00162866">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rPr>
              <w:t>Наименование</w:t>
            </w:r>
          </w:p>
          <w:p w:rsidR="00162866" w:rsidRPr="003B7029" w:rsidRDefault="00162866" w:rsidP="00162866">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Ед. изм.</w:t>
            </w:r>
          </w:p>
          <w:p w:rsidR="00162866" w:rsidRPr="003B7029" w:rsidRDefault="00162866" w:rsidP="00162866">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Значение</w:t>
            </w:r>
          </w:p>
          <w:p w:rsidR="00162866" w:rsidRPr="003B7029" w:rsidRDefault="00162866" w:rsidP="00162866">
            <w:pPr>
              <w:ind w:firstLine="851"/>
              <w:jc w:val="both"/>
              <w:rPr>
                <w:rFonts w:ascii="Times New Roman" w:hAnsi="Times New Roman" w:cs="Times New Roman"/>
                <w:sz w:val="24"/>
                <w:szCs w:val="24"/>
              </w:rPr>
            </w:pPr>
          </w:p>
        </w:tc>
      </w:tr>
      <w:tr w:rsidR="00162866" w:rsidRPr="003B7029">
        <w:trPr>
          <w:trHeight w:hRule="exact" w:val="360"/>
        </w:trPr>
        <w:tc>
          <w:tcPr>
            <w:tcW w:w="168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W</w:t>
            </w:r>
            <w:r w:rsidRPr="003B7029">
              <w:rPr>
                <w:rFonts w:ascii="Times New Roman" w:hAnsi="Times New Roman" w:cs="Times New Roman"/>
                <w:sz w:val="24"/>
                <w:szCs w:val="24"/>
                <w:vertAlign w:val="subscript"/>
                <w:lang w:val="en-US"/>
              </w:rPr>
              <w:t>C</w:t>
            </w:r>
          </w:p>
        </w:tc>
        <w:tc>
          <w:tcPr>
            <w:tcW w:w="526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погонное затухание сигнала в кабеле</w:t>
            </w:r>
          </w:p>
          <w:p w:rsidR="00162866" w:rsidRPr="003B7029" w:rsidRDefault="00162866" w:rsidP="00162866">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дБ/м</w:t>
            </w:r>
          </w:p>
          <w:p w:rsidR="00162866" w:rsidRPr="003B7029" w:rsidRDefault="00162866" w:rsidP="00162866">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0,128</w:t>
            </w:r>
          </w:p>
          <w:p w:rsidR="00162866" w:rsidRPr="003B7029" w:rsidRDefault="00162866" w:rsidP="00162866">
            <w:pPr>
              <w:ind w:firstLine="851"/>
              <w:jc w:val="both"/>
              <w:rPr>
                <w:rFonts w:ascii="Times New Roman" w:hAnsi="Times New Roman" w:cs="Times New Roman"/>
                <w:sz w:val="24"/>
                <w:szCs w:val="24"/>
              </w:rPr>
            </w:pPr>
          </w:p>
        </w:tc>
      </w:tr>
      <w:tr w:rsidR="00162866" w:rsidRPr="003B7029">
        <w:trPr>
          <w:trHeight w:hRule="exact" w:val="300"/>
        </w:trPr>
        <w:tc>
          <w:tcPr>
            <w:tcW w:w="168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L</w:t>
            </w:r>
          </w:p>
          <w:p w:rsidR="00162866" w:rsidRPr="003B7029" w:rsidRDefault="00162866" w:rsidP="00162866">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rPr>
              <w:t>длина кабеля</w:t>
            </w:r>
          </w:p>
          <w:p w:rsidR="00162866" w:rsidRPr="003B7029" w:rsidRDefault="00162866" w:rsidP="00162866">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м</w:t>
            </w:r>
          </w:p>
          <w:p w:rsidR="00162866" w:rsidRPr="003B7029" w:rsidRDefault="00162866" w:rsidP="00162866">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5</w:t>
            </w:r>
          </w:p>
          <w:p w:rsidR="00162866" w:rsidRPr="003B7029" w:rsidRDefault="00162866" w:rsidP="00162866">
            <w:pPr>
              <w:ind w:firstLine="851"/>
              <w:jc w:val="both"/>
              <w:rPr>
                <w:rFonts w:ascii="Times New Roman" w:hAnsi="Times New Roman" w:cs="Times New Roman"/>
                <w:sz w:val="24"/>
                <w:szCs w:val="24"/>
              </w:rPr>
            </w:pPr>
          </w:p>
        </w:tc>
      </w:tr>
      <w:tr w:rsidR="00162866" w:rsidRPr="003B7029">
        <w:trPr>
          <w:trHeight w:hRule="exact" w:val="300"/>
        </w:trPr>
        <w:tc>
          <w:tcPr>
            <w:tcW w:w="168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W</w:t>
            </w:r>
            <w:r w:rsidRPr="003B7029">
              <w:rPr>
                <w:rFonts w:ascii="Times New Roman" w:hAnsi="Times New Roman" w:cs="Times New Roman"/>
                <w:sz w:val="24"/>
                <w:szCs w:val="24"/>
                <w:vertAlign w:val="subscript"/>
                <w:lang w:val="en-US"/>
              </w:rPr>
              <w:t>CC</w:t>
            </w:r>
          </w:p>
        </w:tc>
        <w:tc>
          <w:tcPr>
            <w:tcW w:w="526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rPr>
              <w:t>потери в одном разъеме</w:t>
            </w:r>
          </w:p>
          <w:p w:rsidR="00162866" w:rsidRPr="003B7029" w:rsidRDefault="00162866" w:rsidP="00162866">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lang w:val="en-US"/>
              </w:rPr>
              <w:t>дБ</w:t>
            </w:r>
          </w:p>
          <w:p w:rsidR="00162866" w:rsidRPr="003B7029" w:rsidRDefault="00162866" w:rsidP="00162866">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0,5</w:t>
            </w:r>
          </w:p>
          <w:p w:rsidR="00162866" w:rsidRPr="003B7029" w:rsidRDefault="00162866" w:rsidP="00162866">
            <w:pPr>
              <w:ind w:firstLine="851"/>
              <w:jc w:val="both"/>
              <w:rPr>
                <w:rFonts w:ascii="Times New Roman" w:hAnsi="Times New Roman" w:cs="Times New Roman"/>
                <w:sz w:val="24"/>
                <w:szCs w:val="24"/>
              </w:rPr>
            </w:pPr>
          </w:p>
        </w:tc>
      </w:tr>
      <w:tr w:rsidR="00162866" w:rsidRPr="003B7029">
        <w:trPr>
          <w:trHeight w:hRule="exact" w:val="300"/>
        </w:trPr>
        <w:tc>
          <w:tcPr>
            <w:tcW w:w="168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rPr>
              <w:t>N</w:t>
            </w:r>
          </w:p>
        </w:tc>
        <w:tc>
          <w:tcPr>
            <w:tcW w:w="526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rPr>
              <w:t>количество разъемов</w:t>
            </w:r>
          </w:p>
          <w:p w:rsidR="00162866" w:rsidRPr="003B7029" w:rsidRDefault="00162866" w:rsidP="00162866">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шт.</w:t>
            </w:r>
          </w:p>
          <w:p w:rsidR="00162866" w:rsidRPr="003B7029" w:rsidRDefault="00162866" w:rsidP="00162866">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1</w:t>
            </w:r>
          </w:p>
          <w:p w:rsidR="00162866" w:rsidRPr="003B7029" w:rsidRDefault="00162866" w:rsidP="00162866">
            <w:pPr>
              <w:ind w:firstLine="851"/>
              <w:jc w:val="both"/>
              <w:rPr>
                <w:rFonts w:ascii="Times New Roman" w:hAnsi="Times New Roman" w:cs="Times New Roman"/>
                <w:sz w:val="24"/>
                <w:szCs w:val="24"/>
              </w:rPr>
            </w:pPr>
          </w:p>
        </w:tc>
      </w:tr>
    </w:tbl>
    <w:p w:rsidR="001558D9" w:rsidRDefault="001558D9" w:rsidP="001558D9">
      <w:pPr>
        <w:jc w:val="both"/>
        <w:rPr>
          <w:rFonts w:ascii="Times New Roman" w:hAnsi="Times New Roman" w:cs="Times New Roman"/>
          <w:sz w:val="28"/>
          <w:szCs w:val="28"/>
        </w:rPr>
      </w:pPr>
    </w:p>
    <w:p w:rsidR="001558D9" w:rsidRDefault="001558D9" w:rsidP="001558D9">
      <w:pPr>
        <w:jc w:val="both"/>
        <w:rPr>
          <w:rFonts w:ascii="Times New Roman" w:hAnsi="Times New Roman" w:cs="Times New Roman"/>
          <w:sz w:val="28"/>
          <w:szCs w:val="28"/>
        </w:rPr>
      </w:pPr>
    </w:p>
    <w:p w:rsidR="001558D9" w:rsidRDefault="001558D9" w:rsidP="001558D9">
      <w:pPr>
        <w:jc w:val="both"/>
        <w:rPr>
          <w:rFonts w:ascii="Times New Roman" w:hAnsi="Times New Roman" w:cs="Times New Roman"/>
          <w:sz w:val="28"/>
          <w:szCs w:val="28"/>
        </w:rPr>
      </w:pPr>
    </w:p>
    <w:p w:rsidR="001558D9" w:rsidRDefault="001558D9" w:rsidP="001558D9">
      <w:pPr>
        <w:jc w:val="both"/>
        <w:rPr>
          <w:rFonts w:ascii="Times New Roman" w:hAnsi="Times New Roman" w:cs="Times New Roman"/>
          <w:sz w:val="28"/>
          <w:szCs w:val="28"/>
        </w:rPr>
      </w:pPr>
    </w:p>
    <w:p w:rsidR="001558D9" w:rsidRDefault="001558D9" w:rsidP="001558D9">
      <w:pPr>
        <w:jc w:val="both"/>
        <w:rPr>
          <w:rFonts w:ascii="Times New Roman" w:hAnsi="Times New Roman" w:cs="Times New Roman"/>
          <w:sz w:val="28"/>
          <w:szCs w:val="28"/>
        </w:rPr>
      </w:pPr>
    </w:p>
    <w:p w:rsidR="001558D9" w:rsidRPr="00466E4F" w:rsidRDefault="001558D9" w:rsidP="001558D9">
      <w:pPr>
        <w:jc w:val="both"/>
        <w:rPr>
          <w:rFonts w:ascii="Times New Roman" w:hAnsi="Times New Roman" w:cs="Times New Roman"/>
          <w:sz w:val="28"/>
          <w:szCs w:val="28"/>
        </w:rPr>
      </w:pPr>
    </w:p>
    <w:p w:rsidR="00225F73" w:rsidRDefault="00162866" w:rsidP="00162866">
      <w:pPr>
        <w:jc w:val="both"/>
        <w:rPr>
          <w:rFonts w:ascii="Times New Roman" w:hAnsi="Times New Roman" w:cs="Times New Roman"/>
          <w:sz w:val="28"/>
          <w:szCs w:val="28"/>
        </w:rPr>
      </w:pPr>
      <w:r>
        <w:rPr>
          <w:rFonts w:ascii="Times New Roman" w:hAnsi="Times New Roman" w:cs="Times New Roman"/>
          <w:smallCaps/>
          <w:sz w:val="28"/>
          <w:szCs w:val="28"/>
        </w:rPr>
        <w:t xml:space="preserve">                       </w:t>
      </w:r>
      <w:r w:rsidR="00225F73" w:rsidRPr="00F47D16">
        <w:rPr>
          <w:rFonts w:ascii="Times New Roman" w:hAnsi="Times New Roman" w:cs="Times New Roman"/>
          <w:smallCaps/>
          <w:sz w:val="28"/>
          <w:szCs w:val="28"/>
          <w:lang w:val="en-US"/>
        </w:rPr>
        <w:t>W</w:t>
      </w:r>
      <w:r w:rsidR="00225F73" w:rsidRPr="00F47D16">
        <w:rPr>
          <w:rFonts w:ascii="Times New Roman" w:hAnsi="Times New Roman" w:cs="Times New Roman"/>
          <w:smallCaps/>
          <w:sz w:val="28"/>
          <w:szCs w:val="28"/>
          <w:vertAlign w:val="subscript"/>
        </w:rPr>
        <w:t>АФТ</w:t>
      </w:r>
      <w:r w:rsidR="00225F73" w:rsidRPr="00F47D16">
        <w:rPr>
          <w:rFonts w:ascii="Times New Roman" w:hAnsi="Times New Roman" w:cs="Times New Roman"/>
          <w:smallCaps/>
          <w:sz w:val="28"/>
          <w:szCs w:val="28"/>
        </w:rPr>
        <w:t xml:space="preserve"> </w:t>
      </w:r>
      <w:r w:rsidR="00225F73">
        <w:rPr>
          <w:rFonts w:ascii="Times New Roman" w:hAnsi="Times New Roman" w:cs="Times New Roman"/>
          <w:sz w:val="28"/>
          <w:szCs w:val="28"/>
        </w:rPr>
        <w:t>= 0,128 * 5 + 1 * 0,5</w:t>
      </w:r>
      <w:r w:rsidR="00225F73" w:rsidRPr="00F47D16">
        <w:rPr>
          <w:rFonts w:ascii="Times New Roman" w:hAnsi="Times New Roman" w:cs="Times New Roman"/>
          <w:sz w:val="28"/>
          <w:szCs w:val="28"/>
        </w:rPr>
        <w:t xml:space="preserve"> = </w:t>
      </w:r>
      <w:r w:rsidR="00225F73">
        <w:rPr>
          <w:rFonts w:ascii="Times New Roman" w:hAnsi="Times New Roman" w:cs="Times New Roman"/>
          <w:sz w:val="28"/>
          <w:szCs w:val="28"/>
        </w:rPr>
        <w:t>1,14</w:t>
      </w:r>
      <w:r w:rsidR="00225F73" w:rsidRPr="00F47D16">
        <w:rPr>
          <w:rFonts w:ascii="Times New Roman" w:hAnsi="Times New Roman" w:cs="Times New Roman"/>
          <w:b/>
          <w:bCs/>
          <w:sz w:val="28"/>
          <w:szCs w:val="28"/>
        </w:rPr>
        <w:t xml:space="preserve"> </w:t>
      </w:r>
      <w:r w:rsidR="00225F73" w:rsidRPr="00F47D16">
        <w:rPr>
          <w:rFonts w:ascii="Times New Roman" w:hAnsi="Times New Roman" w:cs="Times New Roman"/>
          <w:bCs/>
          <w:sz w:val="28"/>
          <w:szCs w:val="28"/>
        </w:rPr>
        <w:t>дБ</w:t>
      </w:r>
    </w:p>
    <w:p w:rsidR="00225F73" w:rsidRPr="00F47D16" w:rsidRDefault="00225F73" w:rsidP="008278B0">
      <w:pPr>
        <w:ind w:firstLine="851"/>
        <w:jc w:val="both"/>
        <w:rPr>
          <w:rFonts w:ascii="Times New Roman" w:hAnsi="Times New Roman" w:cs="Times New Roman"/>
          <w:sz w:val="28"/>
          <w:szCs w:val="28"/>
        </w:rPr>
      </w:pPr>
    </w:p>
    <w:p w:rsidR="00225F73" w:rsidRPr="00C52964" w:rsidRDefault="00162866" w:rsidP="008278B0">
      <w:pPr>
        <w:widowControl/>
        <w:numPr>
          <w:ilvl w:val="2"/>
          <w:numId w:val="37"/>
        </w:numPr>
        <w:autoSpaceDE/>
        <w:autoSpaceDN/>
        <w:adjustRightInd/>
        <w:ind w:right="-5" w:firstLine="851"/>
        <w:jc w:val="both"/>
        <w:rPr>
          <w:rFonts w:ascii="Times New Roman" w:hAnsi="Times New Roman" w:cs="Times New Roman"/>
          <w:bCs/>
          <w:sz w:val="28"/>
          <w:szCs w:val="28"/>
        </w:rPr>
      </w:pPr>
      <w:r>
        <w:rPr>
          <w:rFonts w:ascii="Times New Roman" w:hAnsi="Times New Roman" w:cs="Times New Roman"/>
          <w:bCs/>
          <w:sz w:val="28"/>
          <w:szCs w:val="28"/>
        </w:rPr>
        <w:t>Расчет затухания в АФТ штаба полка №2</w:t>
      </w:r>
    </w:p>
    <w:p w:rsidR="00225F73" w:rsidRPr="00F47D16" w:rsidRDefault="00225F73" w:rsidP="008278B0">
      <w:pPr>
        <w:ind w:left="360" w:right="-5" w:firstLine="851"/>
        <w:jc w:val="both"/>
        <w:rPr>
          <w:rFonts w:ascii="Times New Roman" w:hAnsi="Times New Roman" w:cs="Times New Roman"/>
          <w:b/>
          <w:bCs/>
          <w:sz w:val="28"/>
          <w:szCs w:val="28"/>
        </w:rPr>
      </w:pPr>
    </w:p>
    <w:p w:rsidR="00225F73" w:rsidRPr="00F47D16" w:rsidRDefault="00225F73" w:rsidP="008278B0">
      <w:pPr>
        <w:ind w:right="-5" w:firstLine="851"/>
        <w:jc w:val="both"/>
        <w:rPr>
          <w:rFonts w:ascii="Times New Roman" w:hAnsi="Times New Roman" w:cs="Times New Roman"/>
          <w:sz w:val="28"/>
          <w:szCs w:val="28"/>
        </w:rPr>
      </w:pPr>
      <w:r w:rsidRPr="00F47D16">
        <w:rPr>
          <w:rFonts w:ascii="Times New Roman" w:hAnsi="Times New Roman" w:cs="Times New Roman"/>
          <w:sz w:val="28"/>
          <w:szCs w:val="28"/>
        </w:rPr>
        <w:t>Исходн</w:t>
      </w:r>
      <w:r>
        <w:rPr>
          <w:rFonts w:ascii="Times New Roman" w:hAnsi="Times New Roman" w:cs="Times New Roman"/>
          <w:sz w:val="28"/>
          <w:szCs w:val="28"/>
        </w:rPr>
        <w:t>ые данные представлены в таблице 8</w:t>
      </w:r>
    </w:p>
    <w:p w:rsidR="00225F73" w:rsidRPr="00F47D16" w:rsidRDefault="00225F73" w:rsidP="008278B0">
      <w:pPr>
        <w:ind w:left="6372" w:right="-5" w:firstLine="851"/>
        <w:jc w:val="both"/>
        <w:rPr>
          <w:rFonts w:ascii="Times New Roman" w:hAnsi="Times New Roman" w:cs="Times New Roman"/>
          <w:sz w:val="28"/>
          <w:szCs w:val="28"/>
        </w:rPr>
      </w:pPr>
      <w:r>
        <w:rPr>
          <w:rFonts w:ascii="Times New Roman" w:hAnsi="Times New Roman" w:cs="Times New Roman"/>
          <w:sz w:val="28"/>
          <w:szCs w:val="28"/>
        </w:rPr>
        <w:t xml:space="preserve">          Таблица.8</w:t>
      </w:r>
    </w:p>
    <w:tbl>
      <w:tblPr>
        <w:tblW w:w="9682" w:type="dxa"/>
        <w:jc w:val="center"/>
        <w:tblInd w:w="40" w:type="dxa"/>
        <w:tblLayout w:type="fixed"/>
        <w:tblCellMar>
          <w:left w:w="40" w:type="dxa"/>
          <w:right w:w="40" w:type="dxa"/>
        </w:tblCellMar>
        <w:tblLook w:val="0000" w:firstRow="0" w:lastRow="0" w:firstColumn="0" w:lastColumn="0" w:noHBand="0" w:noVBand="0"/>
      </w:tblPr>
      <w:tblGrid>
        <w:gridCol w:w="1680"/>
        <w:gridCol w:w="5260"/>
        <w:gridCol w:w="1321"/>
        <w:gridCol w:w="1421"/>
      </w:tblGrid>
      <w:tr w:rsidR="00225F73" w:rsidRPr="003B7029">
        <w:trPr>
          <w:trHeight w:hRule="exact" w:val="320"/>
          <w:jc w:val="center"/>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Обозначение</w:t>
            </w:r>
          </w:p>
          <w:p w:rsidR="00225F73" w:rsidRPr="003B7029" w:rsidRDefault="00225F73" w:rsidP="008278B0">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Наименование</w:t>
            </w:r>
          </w:p>
          <w:p w:rsidR="00225F73" w:rsidRPr="003B7029" w:rsidRDefault="00225F73" w:rsidP="008278B0">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Ед. изм.</w:t>
            </w:r>
          </w:p>
          <w:p w:rsidR="00225F73" w:rsidRPr="003B7029" w:rsidRDefault="00225F73" w:rsidP="008278B0">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Значение</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60"/>
          <w:jc w:val="center"/>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W</w:t>
            </w:r>
            <w:r w:rsidRPr="003B7029">
              <w:rPr>
                <w:rFonts w:ascii="Times New Roman" w:hAnsi="Times New Roman" w:cs="Times New Roman"/>
                <w:sz w:val="24"/>
                <w:szCs w:val="24"/>
                <w:vertAlign w:val="subscript"/>
                <w:lang w:val="en-US"/>
              </w:rPr>
              <w:t>C</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погонное затухание сигнала в кабеле</w:t>
            </w:r>
          </w:p>
          <w:p w:rsidR="00225F73" w:rsidRPr="003B7029" w:rsidRDefault="00225F73" w:rsidP="008278B0">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дБ/м</w:t>
            </w:r>
          </w:p>
          <w:p w:rsidR="00225F73" w:rsidRPr="003B7029" w:rsidRDefault="00225F73" w:rsidP="008278B0">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225F73" w:rsidRPr="003B7029" w:rsidRDefault="00225F73" w:rsidP="001558D9">
            <w:pPr>
              <w:jc w:val="both"/>
              <w:rPr>
                <w:rFonts w:ascii="Times New Roman" w:hAnsi="Times New Roman" w:cs="Times New Roman"/>
                <w:sz w:val="24"/>
                <w:szCs w:val="24"/>
              </w:rPr>
            </w:pPr>
            <w:r w:rsidRPr="003B7029">
              <w:rPr>
                <w:rFonts w:ascii="Times New Roman" w:hAnsi="Times New Roman" w:cs="Times New Roman"/>
                <w:sz w:val="24"/>
                <w:szCs w:val="24"/>
              </w:rPr>
              <w:t>0,128</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00"/>
          <w:jc w:val="center"/>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L</w:t>
            </w:r>
          </w:p>
          <w:p w:rsidR="00225F73" w:rsidRPr="003B7029" w:rsidRDefault="00225F73" w:rsidP="008278B0">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длина кабеля</w:t>
            </w:r>
          </w:p>
          <w:p w:rsidR="00225F73" w:rsidRPr="003B7029" w:rsidRDefault="00225F73" w:rsidP="008278B0">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м</w:t>
            </w:r>
          </w:p>
          <w:p w:rsidR="00225F73" w:rsidRPr="003B7029" w:rsidRDefault="00225F73" w:rsidP="008278B0">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7</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00"/>
          <w:jc w:val="center"/>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W</w:t>
            </w:r>
            <w:r w:rsidRPr="003B7029">
              <w:rPr>
                <w:rFonts w:ascii="Times New Roman" w:hAnsi="Times New Roman" w:cs="Times New Roman"/>
                <w:sz w:val="24"/>
                <w:szCs w:val="24"/>
                <w:vertAlign w:val="subscript"/>
                <w:lang w:val="en-US"/>
              </w:rPr>
              <w:t>CC</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потери в одном разъеме</w:t>
            </w:r>
          </w:p>
          <w:p w:rsidR="00225F73" w:rsidRPr="003B7029" w:rsidRDefault="00225F73" w:rsidP="008278B0">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lang w:val="en-US"/>
              </w:rPr>
              <w:t>дБ</w:t>
            </w:r>
          </w:p>
          <w:p w:rsidR="00225F73" w:rsidRPr="003B7029" w:rsidRDefault="00225F73" w:rsidP="008278B0">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0,5</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00"/>
          <w:jc w:val="center"/>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N</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количество разъемов</w:t>
            </w:r>
          </w:p>
          <w:p w:rsidR="00225F73" w:rsidRPr="003B7029" w:rsidRDefault="00225F73" w:rsidP="008278B0">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шт.</w:t>
            </w:r>
          </w:p>
          <w:p w:rsidR="00225F73" w:rsidRPr="003B7029" w:rsidRDefault="00225F73" w:rsidP="008278B0">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225F73" w:rsidRPr="003B7029" w:rsidRDefault="00225F73" w:rsidP="00935781">
            <w:pPr>
              <w:jc w:val="both"/>
              <w:rPr>
                <w:rFonts w:ascii="Times New Roman" w:hAnsi="Times New Roman" w:cs="Times New Roman"/>
                <w:sz w:val="24"/>
                <w:szCs w:val="24"/>
              </w:rPr>
            </w:pPr>
            <w:r w:rsidRPr="003B7029">
              <w:rPr>
                <w:rFonts w:ascii="Times New Roman" w:hAnsi="Times New Roman" w:cs="Times New Roman"/>
                <w:sz w:val="24"/>
                <w:szCs w:val="24"/>
              </w:rPr>
              <w:t>1</w:t>
            </w:r>
          </w:p>
          <w:p w:rsidR="00225F73" w:rsidRPr="003B7029" w:rsidRDefault="00225F73" w:rsidP="008278B0">
            <w:pPr>
              <w:ind w:firstLine="851"/>
              <w:jc w:val="both"/>
              <w:rPr>
                <w:rFonts w:ascii="Times New Roman" w:hAnsi="Times New Roman" w:cs="Times New Roman"/>
                <w:sz w:val="24"/>
                <w:szCs w:val="24"/>
              </w:rPr>
            </w:pPr>
          </w:p>
        </w:tc>
      </w:tr>
    </w:tbl>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По формуле (</w:t>
      </w:r>
      <w:r w:rsidR="00162866">
        <w:rPr>
          <w:rFonts w:ascii="Times New Roman" w:hAnsi="Times New Roman" w:cs="Times New Roman"/>
          <w:sz w:val="28"/>
          <w:szCs w:val="28"/>
        </w:rPr>
        <w:t>4.</w:t>
      </w:r>
      <w:r w:rsidRPr="00F47D16">
        <w:rPr>
          <w:rFonts w:ascii="Times New Roman" w:hAnsi="Times New Roman" w:cs="Times New Roman"/>
          <w:sz w:val="28"/>
          <w:szCs w:val="28"/>
        </w:rPr>
        <w:t>1) потери в АФТ составляют:</w:t>
      </w:r>
    </w:p>
    <w:p w:rsidR="00225F73" w:rsidRPr="00F47D16" w:rsidRDefault="00225F73" w:rsidP="008278B0">
      <w:pPr>
        <w:ind w:firstLine="851"/>
        <w:jc w:val="both"/>
        <w:rPr>
          <w:rFonts w:ascii="Times New Roman" w:hAnsi="Times New Roman" w:cs="Times New Roman"/>
          <w:sz w:val="28"/>
          <w:szCs w:val="28"/>
        </w:rPr>
      </w:pPr>
    </w:p>
    <w:p w:rsidR="00225F73" w:rsidRDefault="00225F73" w:rsidP="008278B0">
      <w:pPr>
        <w:ind w:firstLine="851"/>
        <w:jc w:val="both"/>
        <w:rPr>
          <w:rFonts w:ascii="Times New Roman" w:hAnsi="Times New Roman" w:cs="Times New Roman"/>
          <w:bCs/>
          <w:sz w:val="28"/>
          <w:szCs w:val="28"/>
        </w:rPr>
      </w:pPr>
      <w:r w:rsidRPr="00F47D16">
        <w:rPr>
          <w:rFonts w:ascii="Times New Roman" w:hAnsi="Times New Roman" w:cs="Times New Roman"/>
          <w:smallCaps/>
          <w:sz w:val="28"/>
          <w:szCs w:val="28"/>
          <w:lang w:val="en-US"/>
        </w:rPr>
        <w:t>W</w:t>
      </w:r>
      <w:r w:rsidRPr="00F47D16">
        <w:rPr>
          <w:rFonts w:ascii="Times New Roman" w:hAnsi="Times New Roman" w:cs="Times New Roman"/>
          <w:smallCaps/>
          <w:sz w:val="28"/>
          <w:szCs w:val="28"/>
          <w:vertAlign w:val="subscript"/>
        </w:rPr>
        <w:t>АФТ</w:t>
      </w:r>
      <w:r w:rsidRPr="00F47D16">
        <w:rPr>
          <w:rFonts w:ascii="Times New Roman" w:hAnsi="Times New Roman" w:cs="Times New Roman"/>
          <w:smallCaps/>
          <w:sz w:val="28"/>
          <w:szCs w:val="28"/>
        </w:rPr>
        <w:t xml:space="preserve"> </w:t>
      </w:r>
      <w:r>
        <w:rPr>
          <w:rFonts w:ascii="Times New Roman" w:hAnsi="Times New Roman" w:cs="Times New Roman"/>
          <w:sz w:val="28"/>
          <w:szCs w:val="28"/>
        </w:rPr>
        <w:t>= 0,128 * 7 + 1 * 0,5</w:t>
      </w:r>
      <w:r w:rsidRPr="00F47D16">
        <w:rPr>
          <w:rFonts w:ascii="Times New Roman" w:hAnsi="Times New Roman" w:cs="Times New Roman"/>
          <w:sz w:val="28"/>
          <w:szCs w:val="28"/>
        </w:rPr>
        <w:t xml:space="preserve"> = </w:t>
      </w:r>
      <w:r>
        <w:rPr>
          <w:rFonts w:ascii="Times New Roman" w:hAnsi="Times New Roman" w:cs="Times New Roman"/>
          <w:sz w:val="28"/>
          <w:szCs w:val="28"/>
        </w:rPr>
        <w:t>1,39</w:t>
      </w:r>
      <w:r w:rsidRPr="00F47D16">
        <w:rPr>
          <w:rFonts w:ascii="Times New Roman" w:hAnsi="Times New Roman" w:cs="Times New Roman"/>
          <w:b/>
          <w:bCs/>
          <w:sz w:val="28"/>
          <w:szCs w:val="28"/>
        </w:rPr>
        <w:t xml:space="preserve"> </w:t>
      </w:r>
      <w:r w:rsidRPr="00F47D16">
        <w:rPr>
          <w:rFonts w:ascii="Times New Roman" w:hAnsi="Times New Roman" w:cs="Times New Roman"/>
          <w:bCs/>
          <w:sz w:val="28"/>
          <w:szCs w:val="28"/>
        </w:rPr>
        <w:t>дБ</w:t>
      </w:r>
    </w:p>
    <w:p w:rsidR="00162866" w:rsidRDefault="00162866" w:rsidP="008278B0">
      <w:pPr>
        <w:widowControl/>
        <w:numPr>
          <w:ilvl w:val="2"/>
          <w:numId w:val="40"/>
        </w:numPr>
        <w:autoSpaceDE/>
        <w:autoSpaceDN/>
        <w:adjustRightInd/>
        <w:ind w:right="-5" w:firstLine="851"/>
        <w:jc w:val="both"/>
        <w:rPr>
          <w:rFonts w:ascii="Times New Roman" w:hAnsi="Times New Roman" w:cs="Times New Roman"/>
          <w:bCs/>
          <w:sz w:val="28"/>
          <w:szCs w:val="28"/>
        </w:rPr>
      </w:pPr>
    </w:p>
    <w:p w:rsidR="00162866" w:rsidRDefault="00162866" w:rsidP="008278B0">
      <w:pPr>
        <w:widowControl/>
        <w:numPr>
          <w:ilvl w:val="2"/>
          <w:numId w:val="40"/>
        </w:numPr>
        <w:autoSpaceDE/>
        <w:autoSpaceDN/>
        <w:adjustRightInd/>
        <w:ind w:right="-5" w:firstLine="851"/>
        <w:jc w:val="both"/>
        <w:rPr>
          <w:rFonts w:ascii="Times New Roman" w:hAnsi="Times New Roman" w:cs="Times New Roman"/>
          <w:bCs/>
          <w:sz w:val="28"/>
          <w:szCs w:val="28"/>
        </w:rPr>
      </w:pPr>
    </w:p>
    <w:p w:rsidR="00162866" w:rsidRDefault="00162866" w:rsidP="008278B0">
      <w:pPr>
        <w:widowControl/>
        <w:numPr>
          <w:ilvl w:val="2"/>
          <w:numId w:val="40"/>
        </w:numPr>
        <w:autoSpaceDE/>
        <w:autoSpaceDN/>
        <w:adjustRightInd/>
        <w:ind w:right="-5" w:firstLine="851"/>
        <w:jc w:val="both"/>
        <w:rPr>
          <w:rFonts w:ascii="Times New Roman" w:hAnsi="Times New Roman" w:cs="Times New Roman"/>
          <w:bCs/>
          <w:sz w:val="28"/>
          <w:szCs w:val="28"/>
        </w:rPr>
      </w:pPr>
    </w:p>
    <w:p w:rsidR="00162866" w:rsidRDefault="00162866" w:rsidP="008278B0">
      <w:pPr>
        <w:widowControl/>
        <w:numPr>
          <w:ilvl w:val="2"/>
          <w:numId w:val="40"/>
        </w:numPr>
        <w:autoSpaceDE/>
        <w:autoSpaceDN/>
        <w:adjustRightInd/>
        <w:ind w:right="-5" w:firstLine="851"/>
        <w:jc w:val="both"/>
        <w:rPr>
          <w:rFonts w:ascii="Times New Roman" w:hAnsi="Times New Roman" w:cs="Times New Roman"/>
          <w:bCs/>
          <w:sz w:val="28"/>
          <w:szCs w:val="28"/>
        </w:rPr>
      </w:pPr>
    </w:p>
    <w:p w:rsidR="00225F73" w:rsidRPr="00162866" w:rsidRDefault="00162866" w:rsidP="008278B0">
      <w:pPr>
        <w:widowControl/>
        <w:numPr>
          <w:ilvl w:val="2"/>
          <w:numId w:val="40"/>
        </w:numPr>
        <w:autoSpaceDE/>
        <w:autoSpaceDN/>
        <w:adjustRightInd/>
        <w:ind w:right="-5" w:firstLine="851"/>
        <w:jc w:val="both"/>
        <w:rPr>
          <w:rFonts w:ascii="Times New Roman" w:hAnsi="Times New Roman" w:cs="Times New Roman"/>
          <w:bCs/>
          <w:sz w:val="28"/>
          <w:szCs w:val="28"/>
        </w:rPr>
      </w:pPr>
      <w:r>
        <w:rPr>
          <w:rFonts w:ascii="Times New Roman" w:hAnsi="Times New Roman" w:cs="Times New Roman"/>
          <w:bCs/>
          <w:sz w:val="28"/>
          <w:szCs w:val="28"/>
        </w:rPr>
        <w:lastRenderedPageBreak/>
        <w:t>Расчет затухания в АФТ штаба полка №</w:t>
      </w:r>
      <w:r w:rsidR="00225F73" w:rsidRPr="00162866">
        <w:rPr>
          <w:rFonts w:ascii="Times New Roman" w:hAnsi="Times New Roman" w:cs="Times New Roman"/>
          <w:bCs/>
          <w:sz w:val="28"/>
          <w:szCs w:val="28"/>
        </w:rPr>
        <w:t>3</w:t>
      </w:r>
    </w:p>
    <w:p w:rsidR="00225F73" w:rsidRPr="00162866" w:rsidRDefault="00225F73" w:rsidP="008278B0">
      <w:pPr>
        <w:ind w:left="360" w:right="-5" w:firstLine="851"/>
        <w:jc w:val="both"/>
        <w:rPr>
          <w:rFonts w:ascii="Times New Roman" w:hAnsi="Times New Roman" w:cs="Times New Roman"/>
          <w:b/>
          <w:bCs/>
          <w:sz w:val="28"/>
          <w:szCs w:val="28"/>
        </w:rPr>
      </w:pPr>
    </w:p>
    <w:p w:rsidR="00225F73" w:rsidRPr="00162866" w:rsidRDefault="00225F73" w:rsidP="008278B0">
      <w:pPr>
        <w:ind w:right="-5" w:firstLine="851"/>
        <w:jc w:val="both"/>
        <w:rPr>
          <w:rFonts w:ascii="Times New Roman" w:hAnsi="Times New Roman" w:cs="Times New Roman"/>
          <w:sz w:val="28"/>
          <w:szCs w:val="28"/>
        </w:rPr>
      </w:pPr>
      <w:r w:rsidRPr="00162866">
        <w:rPr>
          <w:rFonts w:ascii="Times New Roman" w:hAnsi="Times New Roman" w:cs="Times New Roman"/>
          <w:sz w:val="28"/>
          <w:szCs w:val="28"/>
        </w:rPr>
        <w:t>Исходные данные представлены в таблице 9.</w:t>
      </w:r>
    </w:p>
    <w:p w:rsidR="00225F73" w:rsidRPr="00333CE9" w:rsidRDefault="00225F73" w:rsidP="008278B0">
      <w:pPr>
        <w:ind w:firstLine="851"/>
        <w:jc w:val="both"/>
        <w:rPr>
          <w:rFonts w:ascii="Times New Roman" w:hAnsi="Times New Roman" w:cs="Times New Roman"/>
          <w:sz w:val="28"/>
          <w:szCs w:val="28"/>
        </w:rPr>
      </w:pPr>
      <w:r>
        <w:rPr>
          <w:sz w:val="24"/>
          <w:szCs w:val="24"/>
        </w:rPr>
        <w:t xml:space="preserve">                                                                                                                      </w:t>
      </w:r>
      <w:r w:rsidRPr="00333CE9">
        <w:rPr>
          <w:rFonts w:ascii="Times New Roman" w:hAnsi="Times New Roman" w:cs="Times New Roman"/>
          <w:sz w:val="28"/>
          <w:szCs w:val="28"/>
        </w:rPr>
        <w:t>Таблица.9</w:t>
      </w:r>
    </w:p>
    <w:tbl>
      <w:tblPr>
        <w:tblpPr w:leftFromText="180" w:rightFromText="180" w:vertAnchor="page" w:horzAnchor="margin" w:tblpXSpec="right" w:tblpY="2236"/>
        <w:tblW w:w="0" w:type="auto"/>
        <w:tblLayout w:type="fixed"/>
        <w:tblCellMar>
          <w:left w:w="40" w:type="dxa"/>
          <w:right w:w="40" w:type="dxa"/>
        </w:tblCellMar>
        <w:tblLook w:val="0000" w:firstRow="0" w:lastRow="0" w:firstColumn="0" w:lastColumn="0" w:noHBand="0" w:noVBand="0"/>
      </w:tblPr>
      <w:tblGrid>
        <w:gridCol w:w="1680"/>
        <w:gridCol w:w="5260"/>
        <w:gridCol w:w="1321"/>
        <w:gridCol w:w="1421"/>
      </w:tblGrid>
      <w:tr w:rsidR="00162866" w:rsidRPr="003B7029">
        <w:trPr>
          <w:trHeight w:hRule="exact" w:val="320"/>
        </w:trPr>
        <w:tc>
          <w:tcPr>
            <w:tcW w:w="168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rPr>
              <w:t>Обозначение</w:t>
            </w:r>
          </w:p>
          <w:p w:rsidR="00162866" w:rsidRPr="003B7029" w:rsidRDefault="00162866" w:rsidP="00162866">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rPr>
              <w:t>Наименование</w:t>
            </w:r>
          </w:p>
          <w:p w:rsidR="00162866" w:rsidRPr="003B7029" w:rsidRDefault="00162866" w:rsidP="00162866">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Ед. изм.</w:t>
            </w:r>
          </w:p>
          <w:p w:rsidR="00162866" w:rsidRPr="003B7029" w:rsidRDefault="00162866" w:rsidP="00162866">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Значение</w:t>
            </w:r>
          </w:p>
          <w:p w:rsidR="00162866" w:rsidRPr="003B7029" w:rsidRDefault="00162866" w:rsidP="00162866">
            <w:pPr>
              <w:ind w:firstLine="851"/>
              <w:jc w:val="both"/>
              <w:rPr>
                <w:rFonts w:ascii="Times New Roman" w:hAnsi="Times New Roman" w:cs="Times New Roman"/>
                <w:sz w:val="24"/>
                <w:szCs w:val="24"/>
              </w:rPr>
            </w:pPr>
          </w:p>
        </w:tc>
      </w:tr>
      <w:tr w:rsidR="00162866" w:rsidRPr="003B7029">
        <w:trPr>
          <w:trHeight w:hRule="exact" w:val="360"/>
        </w:trPr>
        <w:tc>
          <w:tcPr>
            <w:tcW w:w="168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W</w:t>
            </w:r>
            <w:r w:rsidRPr="003B7029">
              <w:rPr>
                <w:rFonts w:ascii="Times New Roman" w:hAnsi="Times New Roman" w:cs="Times New Roman"/>
                <w:sz w:val="24"/>
                <w:szCs w:val="24"/>
                <w:vertAlign w:val="subscript"/>
                <w:lang w:val="en-US"/>
              </w:rPr>
              <w:t>C</w:t>
            </w:r>
          </w:p>
        </w:tc>
        <w:tc>
          <w:tcPr>
            <w:tcW w:w="526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rPr>
              <w:t>погонное затухание сигнала в кабеле</w:t>
            </w:r>
          </w:p>
          <w:p w:rsidR="00162866" w:rsidRPr="003B7029" w:rsidRDefault="00162866" w:rsidP="00162866">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дБ/м</w:t>
            </w:r>
          </w:p>
          <w:p w:rsidR="00162866" w:rsidRPr="003B7029" w:rsidRDefault="00162866" w:rsidP="00162866">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0,128</w:t>
            </w:r>
          </w:p>
          <w:p w:rsidR="00162866" w:rsidRPr="003B7029" w:rsidRDefault="00162866" w:rsidP="00162866">
            <w:pPr>
              <w:ind w:firstLine="851"/>
              <w:jc w:val="both"/>
              <w:rPr>
                <w:rFonts w:ascii="Times New Roman" w:hAnsi="Times New Roman" w:cs="Times New Roman"/>
                <w:sz w:val="24"/>
                <w:szCs w:val="24"/>
              </w:rPr>
            </w:pPr>
          </w:p>
        </w:tc>
      </w:tr>
      <w:tr w:rsidR="00162866" w:rsidRPr="003B7029">
        <w:trPr>
          <w:trHeight w:hRule="exact" w:val="300"/>
        </w:trPr>
        <w:tc>
          <w:tcPr>
            <w:tcW w:w="168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L</w:t>
            </w:r>
          </w:p>
          <w:p w:rsidR="00162866" w:rsidRPr="003B7029" w:rsidRDefault="00162866" w:rsidP="00162866">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rPr>
              <w:t>длина кабеля</w:t>
            </w:r>
          </w:p>
          <w:p w:rsidR="00162866" w:rsidRPr="003B7029" w:rsidRDefault="00162866" w:rsidP="00162866">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м</w:t>
            </w:r>
          </w:p>
          <w:p w:rsidR="00162866" w:rsidRPr="003B7029" w:rsidRDefault="00162866" w:rsidP="00162866">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6</w:t>
            </w:r>
          </w:p>
          <w:p w:rsidR="00162866" w:rsidRPr="003B7029" w:rsidRDefault="00162866" w:rsidP="00162866">
            <w:pPr>
              <w:ind w:firstLine="851"/>
              <w:jc w:val="both"/>
              <w:rPr>
                <w:rFonts w:ascii="Times New Roman" w:hAnsi="Times New Roman" w:cs="Times New Roman"/>
                <w:sz w:val="24"/>
                <w:szCs w:val="24"/>
              </w:rPr>
            </w:pPr>
          </w:p>
        </w:tc>
      </w:tr>
      <w:tr w:rsidR="00162866" w:rsidRPr="003B7029">
        <w:trPr>
          <w:trHeight w:hRule="exact" w:val="300"/>
        </w:trPr>
        <w:tc>
          <w:tcPr>
            <w:tcW w:w="168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W</w:t>
            </w:r>
            <w:r w:rsidRPr="003B7029">
              <w:rPr>
                <w:rFonts w:ascii="Times New Roman" w:hAnsi="Times New Roman" w:cs="Times New Roman"/>
                <w:sz w:val="24"/>
                <w:szCs w:val="24"/>
                <w:vertAlign w:val="subscript"/>
                <w:lang w:val="en-US"/>
              </w:rPr>
              <w:t>CC</w:t>
            </w:r>
          </w:p>
        </w:tc>
        <w:tc>
          <w:tcPr>
            <w:tcW w:w="526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rPr>
              <w:t>потери в одном разъеме</w:t>
            </w:r>
          </w:p>
          <w:p w:rsidR="00162866" w:rsidRPr="003B7029" w:rsidRDefault="00162866" w:rsidP="00162866">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lang w:val="en-US"/>
              </w:rPr>
              <w:t>дБ</w:t>
            </w:r>
          </w:p>
          <w:p w:rsidR="00162866" w:rsidRPr="003B7029" w:rsidRDefault="00162866" w:rsidP="00162866">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0,5</w:t>
            </w:r>
          </w:p>
          <w:p w:rsidR="00162866" w:rsidRPr="003B7029" w:rsidRDefault="00162866" w:rsidP="00162866">
            <w:pPr>
              <w:ind w:firstLine="851"/>
              <w:jc w:val="both"/>
              <w:rPr>
                <w:rFonts w:ascii="Times New Roman" w:hAnsi="Times New Roman" w:cs="Times New Roman"/>
                <w:sz w:val="24"/>
                <w:szCs w:val="24"/>
              </w:rPr>
            </w:pPr>
          </w:p>
        </w:tc>
      </w:tr>
      <w:tr w:rsidR="00162866" w:rsidRPr="003B7029">
        <w:trPr>
          <w:trHeight w:hRule="exact" w:val="300"/>
        </w:trPr>
        <w:tc>
          <w:tcPr>
            <w:tcW w:w="168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rPr>
              <w:t>N</w:t>
            </w:r>
          </w:p>
        </w:tc>
        <w:tc>
          <w:tcPr>
            <w:tcW w:w="5260"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ind w:firstLine="851"/>
              <w:jc w:val="both"/>
              <w:rPr>
                <w:rFonts w:ascii="Times New Roman" w:hAnsi="Times New Roman" w:cs="Times New Roman"/>
                <w:sz w:val="24"/>
                <w:szCs w:val="24"/>
              </w:rPr>
            </w:pPr>
            <w:r w:rsidRPr="003B7029">
              <w:rPr>
                <w:rFonts w:ascii="Times New Roman" w:hAnsi="Times New Roman" w:cs="Times New Roman"/>
                <w:sz w:val="24"/>
                <w:szCs w:val="24"/>
              </w:rPr>
              <w:t>количество разъемов</w:t>
            </w:r>
          </w:p>
          <w:p w:rsidR="00162866" w:rsidRPr="003B7029" w:rsidRDefault="00162866" w:rsidP="00162866">
            <w:pPr>
              <w:ind w:firstLine="851"/>
              <w:jc w:val="both"/>
              <w:rPr>
                <w:rFonts w:ascii="Times New Roman" w:hAnsi="Times New Roman" w:cs="Times New Roman"/>
                <w:sz w:val="24"/>
                <w:szCs w:val="24"/>
              </w:rPr>
            </w:pPr>
          </w:p>
        </w:tc>
        <w:tc>
          <w:tcPr>
            <w:tcW w:w="13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шт.</w:t>
            </w:r>
          </w:p>
          <w:p w:rsidR="00162866" w:rsidRPr="003B7029" w:rsidRDefault="00162866" w:rsidP="00162866">
            <w:pPr>
              <w:ind w:firstLine="851"/>
              <w:jc w:val="both"/>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162866" w:rsidRPr="003B7029" w:rsidRDefault="00162866" w:rsidP="00162866">
            <w:pPr>
              <w:jc w:val="both"/>
              <w:rPr>
                <w:rFonts w:ascii="Times New Roman" w:hAnsi="Times New Roman" w:cs="Times New Roman"/>
                <w:sz w:val="24"/>
                <w:szCs w:val="24"/>
              </w:rPr>
            </w:pPr>
            <w:r w:rsidRPr="003B7029">
              <w:rPr>
                <w:rFonts w:ascii="Times New Roman" w:hAnsi="Times New Roman" w:cs="Times New Roman"/>
                <w:sz w:val="24"/>
                <w:szCs w:val="24"/>
              </w:rPr>
              <w:t>1</w:t>
            </w:r>
          </w:p>
          <w:p w:rsidR="00162866" w:rsidRPr="003B7029" w:rsidRDefault="00162866" w:rsidP="00162866">
            <w:pPr>
              <w:ind w:firstLine="851"/>
              <w:jc w:val="both"/>
              <w:rPr>
                <w:rFonts w:ascii="Times New Roman" w:hAnsi="Times New Roman" w:cs="Times New Roman"/>
                <w:sz w:val="24"/>
                <w:szCs w:val="24"/>
              </w:rPr>
            </w:pPr>
          </w:p>
        </w:tc>
      </w:tr>
    </w:tbl>
    <w:p w:rsidR="00225F73" w:rsidRDefault="00225F73" w:rsidP="008278B0">
      <w:pPr>
        <w:ind w:firstLine="851"/>
        <w:jc w:val="both"/>
        <w:rPr>
          <w:rFonts w:ascii="Times New Roman" w:hAnsi="Times New Roman" w:cs="Times New Roman"/>
          <w:bCs/>
          <w:sz w:val="28"/>
          <w:szCs w:val="28"/>
        </w:rPr>
      </w:pPr>
    </w:p>
    <w:p w:rsidR="00225F73" w:rsidRDefault="00225F73" w:rsidP="008278B0">
      <w:pPr>
        <w:ind w:firstLine="851"/>
        <w:jc w:val="both"/>
        <w:rPr>
          <w:rFonts w:ascii="Times New Roman" w:hAnsi="Times New Roman" w:cs="Times New Roman"/>
          <w:bCs/>
          <w:sz w:val="28"/>
          <w:szCs w:val="28"/>
        </w:rPr>
      </w:pPr>
    </w:p>
    <w:p w:rsidR="001558D9" w:rsidRDefault="001558D9" w:rsidP="008278B0">
      <w:pPr>
        <w:ind w:firstLine="851"/>
        <w:jc w:val="both"/>
        <w:rPr>
          <w:rFonts w:ascii="Times New Roman" w:hAnsi="Times New Roman" w:cs="Times New Roman"/>
          <w:bCs/>
          <w:sz w:val="28"/>
          <w:szCs w:val="28"/>
        </w:rPr>
      </w:pPr>
    </w:p>
    <w:p w:rsidR="001558D9" w:rsidRDefault="001558D9" w:rsidP="008278B0">
      <w:pPr>
        <w:ind w:firstLine="851"/>
        <w:jc w:val="both"/>
        <w:rPr>
          <w:rFonts w:ascii="Times New Roman" w:hAnsi="Times New Roman" w:cs="Times New Roman"/>
          <w:bCs/>
          <w:sz w:val="28"/>
          <w:szCs w:val="28"/>
        </w:rPr>
      </w:pPr>
    </w:p>
    <w:p w:rsidR="001558D9" w:rsidRDefault="001558D9" w:rsidP="008278B0">
      <w:pPr>
        <w:ind w:firstLine="851"/>
        <w:jc w:val="both"/>
        <w:rPr>
          <w:rFonts w:ascii="Times New Roman" w:hAnsi="Times New Roman" w:cs="Times New Roman"/>
          <w:bCs/>
          <w:sz w:val="28"/>
          <w:szCs w:val="28"/>
        </w:rPr>
      </w:pPr>
    </w:p>
    <w:p w:rsidR="001558D9" w:rsidRDefault="001558D9" w:rsidP="008278B0">
      <w:pPr>
        <w:ind w:firstLine="851"/>
        <w:jc w:val="both"/>
        <w:rPr>
          <w:rFonts w:ascii="Times New Roman" w:hAnsi="Times New Roman" w:cs="Times New Roman"/>
          <w:bCs/>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По формуле (</w:t>
      </w:r>
      <w:r w:rsidR="00B30C49">
        <w:rPr>
          <w:rFonts w:ascii="Times New Roman" w:hAnsi="Times New Roman" w:cs="Times New Roman"/>
          <w:sz w:val="28"/>
          <w:szCs w:val="28"/>
        </w:rPr>
        <w:t>4.</w:t>
      </w:r>
      <w:r w:rsidRPr="00F47D16">
        <w:rPr>
          <w:rFonts w:ascii="Times New Roman" w:hAnsi="Times New Roman" w:cs="Times New Roman"/>
          <w:sz w:val="28"/>
          <w:szCs w:val="28"/>
        </w:rPr>
        <w:t>1) потери в АФТ составляют:</w:t>
      </w:r>
    </w:p>
    <w:p w:rsidR="00225F73" w:rsidRPr="00F47D16" w:rsidRDefault="00225F73" w:rsidP="008278B0">
      <w:pPr>
        <w:ind w:firstLine="851"/>
        <w:jc w:val="both"/>
        <w:rPr>
          <w:rFonts w:ascii="Times New Roman" w:hAnsi="Times New Roman" w:cs="Times New Roman"/>
          <w:sz w:val="28"/>
          <w:szCs w:val="28"/>
        </w:rPr>
      </w:pPr>
    </w:p>
    <w:p w:rsidR="00225F73" w:rsidRDefault="00225F73" w:rsidP="008278B0">
      <w:pPr>
        <w:ind w:firstLine="851"/>
        <w:jc w:val="both"/>
        <w:rPr>
          <w:rFonts w:ascii="Times New Roman" w:hAnsi="Times New Roman" w:cs="Times New Roman"/>
          <w:bCs/>
          <w:sz w:val="28"/>
          <w:szCs w:val="28"/>
        </w:rPr>
      </w:pPr>
      <w:r w:rsidRPr="00F47D16">
        <w:rPr>
          <w:rFonts w:ascii="Times New Roman" w:hAnsi="Times New Roman" w:cs="Times New Roman"/>
          <w:smallCaps/>
          <w:sz w:val="28"/>
          <w:szCs w:val="28"/>
          <w:lang w:val="en-US"/>
        </w:rPr>
        <w:t>W</w:t>
      </w:r>
      <w:r w:rsidRPr="00F47D16">
        <w:rPr>
          <w:rFonts w:ascii="Times New Roman" w:hAnsi="Times New Roman" w:cs="Times New Roman"/>
          <w:smallCaps/>
          <w:sz w:val="28"/>
          <w:szCs w:val="28"/>
          <w:vertAlign w:val="subscript"/>
        </w:rPr>
        <w:t>АФТ</w:t>
      </w:r>
      <w:r w:rsidRPr="00F47D16">
        <w:rPr>
          <w:rFonts w:ascii="Times New Roman" w:hAnsi="Times New Roman" w:cs="Times New Roman"/>
          <w:smallCaps/>
          <w:sz w:val="28"/>
          <w:szCs w:val="28"/>
        </w:rPr>
        <w:t xml:space="preserve"> </w:t>
      </w:r>
      <w:r>
        <w:rPr>
          <w:rFonts w:ascii="Times New Roman" w:hAnsi="Times New Roman" w:cs="Times New Roman"/>
          <w:sz w:val="28"/>
          <w:szCs w:val="28"/>
        </w:rPr>
        <w:t>= 0,128 * 6 + 1 * 0,5</w:t>
      </w:r>
      <w:r w:rsidRPr="00F47D16">
        <w:rPr>
          <w:rFonts w:ascii="Times New Roman" w:hAnsi="Times New Roman" w:cs="Times New Roman"/>
          <w:sz w:val="28"/>
          <w:szCs w:val="28"/>
        </w:rPr>
        <w:t xml:space="preserve"> = </w:t>
      </w:r>
      <w:r>
        <w:rPr>
          <w:rFonts w:ascii="Times New Roman" w:hAnsi="Times New Roman" w:cs="Times New Roman"/>
          <w:sz w:val="28"/>
          <w:szCs w:val="28"/>
        </w:rPr>
        <w:t>1,26</w:t>
      </w:r>
      <w:r w:rsidRPr="00F47D16">
        <w:rPr>
          <w:rFonts w:ascii="Times New Roman" w:hAnsi="Times New Roman" w:cs="Times New Roman"/>
          <w:b/>
          <w:bCs/>
          <w:sz w:val="28"/>
          <w:szCs w:val="28"/>
        </w:rPr>
        <w:t xml:space="preserve"> </w:t>
      </w:r>
      <w:r w:rsidRPr="00F47D16">
        <w:rPr>
          <w:rFonts w:ascii="Times New Roman" w:hAnsi="Times New Roman" w:cs="Times New Roman"/>
          <w:bCs/>
          <w:sz w:val="28"/>
          <w:szCs w:val="28"/>
        </w:rPr>
        <w:t>дБ</w:t>
      </w:r>
    </w:p>
    <w:p w:rsidR="00225F73" w:rsidRDefault="00225F73" w:rsidP="008278B0">
      <w:pPr>
        <w:ind w:firstLine="851"/>
        <w:jc w:val="both"/>
        <w:rPr>
          <w:rFonts w:ascii="Times New Roman" w:hAnsi="Times New Roman" w:cs="Times New Roman"/>
          <w:bCs/>
          <w:sz w:val="28"/>
          <w:szCs w:val="28"/>
        </w:rPr>
      </w:pPr>
    </w:p>
    <w:p w:rsidR="00225F73" w:rsidRPr="00F47D16" w:rsidRDefault="00F9439A" w:rsidP="00F9439A">
      <w:pPr>
        <w:pStyle w:val="3"/>
      </w:pPr>
      <w:bookmarkStart w:id="105" w:name="_Toc104602779"/>
      <w:bookmarkStart w:id="106" w:name="_Toc104610174"/>
      <w:bookmarkStart w:id="107" w:name="_Toc104610338"/>
      <w:r>
        <w:t>4.3</w:t>
      </w:r>
      <w:r w:rsidR="00225F73" w:rsidRPr="00F05F22">
        <w:t xml:space="preserve"> Расчет эффективной изотропной излучаемой мощности</w:t>
      </w:r>
      <w:r>
        <w:t>.</w:t>
      </w:r>
      <w:bookmarkEnd w:id="105"/>
      <w:bookmarkEnd w:id="106"/>
      <w:bookmarkEnd w:id="107"/>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Эффективная изотропная излучаемая мощность определяется по формуле:</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bCs/>
          <w:sz w:val="28"/>
          <w:szCs w:val="28"/>
        </w:rPr>
      </w:pPr>
      <w:r w:rsidRPr="00F47D16">
        <w:rPr>
          <w:rFonts w:ascii="Times New Roman" w:hAnsi="Times New Roman" w:cs="Times New Roman"/>
          <w:bCs/>
          <w:sz w:val="28"/>
          <w:szCs w:val="28"/>
          <w:lang w:val="en-US"/>
        </w:rPr>
        <w:t>EIRP</w:t>
      </w:r>
      <w:r w:rsidRPr="00F47D16">
        <w:rPr>
          <w:rFonts w:ascii="Times New Roman" w:hAnsi="Times New Roman" w:cs="Times New Roman"/>
          <w:bCs/>
          <w:sz w:val="28"/>
          <w:szCs w:val="28"/>
        </w:rPr>
        <w:t xml:space="preserve"> </w:t>
      </w:r>
      <w:r w:rsidRPr="00F47D16">
        <w:rPr>
          <w:rFonts w:ascii="Times New Roman" w:hAnsi="Times New Roman" w:cs="Times New Roman"/>
          <w:sz w:val="28"/>
          <w:szCs w:val="28"/>
        </w:rPr>
        <w:t>= Р</w:t>
      </w:r>
      <w:r w:rsidRPr="00F47D16">
        <w:rPr>
          <w:rFonts w:ascii="Times New Roman" w:hAnsi="Times New Roman" w:cs="Times New Roman"/>
          <w:sz w:val="28"/>
          <w:szCs w:val="28"/>
          <w:vertAlign w:val="subscript"/>
        </w:rPr>
        <w:t xml:space="preserve">ПРД </w:t>
      </w:r>
      <w:r w:rsidRPr="00F47D16">
        <w:rPr>
          <w:rFonts w:ascii="Times New Roman" w:hAnsi="Times New Roman" w:cs="Times New Roman"/>
          <w:bCs/>
          <w:sz w:val="28"/>
          <w:szCs w:val="28"/>
        </w:rPr>
        <w:t xml:space="preserve">- </w:t>
      </w: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 xml:space="preserve">АФТпрд </w:t>
      </w:r>
      <w:r w:rsidRPr="00F47D16">
        <w:rPr>
          <w:rFonts w:ascii="Times New Roman" w:hAnsi="Times New Roman" w:cs="Times New Roman"/>
          <w:sz w:val="28"/>
          <w:szCs w:val="28"/>
        </w:rPr>
        <w:t xml:space="preserve">+ </w:t>
      </w:r>
      <w:r w:rsidRPr="00F47D16">
        <w:rPr>
          <w:rFonts w:ascii="Times New Roman" w:hAnsi="Times New Roman" w:cs="Times New Roman"/>
          <w:sz w:val="28"/>
          <w:szCs w:val="28"/>
          <w:lang w:val="en-US"/>
        </w:rPr>
        <w:t>G</w:t>
      </w:r>
      <w:r w:rsidRPr="00F47D16">
        <w:rPr>
          <w:rFonts w:ascii="Times New Roman" w:hAnsi="Times New Roman" w:cs="Times New Roman"/>
          <w:sz w:val="28"/>
          <w:szCs w:val="28"/>
          <w:vertAlign w:val="subscript"/>
        </w:rPr>
        <w:t>ПРД</w:t>
      </w:r>
      <w:r w:rsidRPr="00F47D16">
        <w:rPr>
          <w:rFonts w:ascii="Times New Roman" w:hAnsi="Times New Roman" w:cs="Times New Roman"/>
          <w:bCs/>
          <w:sz w:val="28"/>
          <w:szCs w:val="28"/>
        </w:rPr>
        <w:t>,                                                (</w:t>
      </w:r>
      <w:r w:rsidR="00E26969">
        <w:rPr>
          <w:rFonts w:ascii="Times New Roman" w:hAnsi="Times New Roman" w:cs="Times New Roman"/>
          <w:bCs/>
          <w:sz w:val="28"/>
          <w:szCs w:val="28"/>
        </w:rPr>
        <w:t>4.</w:t>
      </w:r>
      <w:r w:rsidRPr="00F47D16">
        <w:rPr>
          <w:rFonts w:ascii="Times New Roman" w:hAnsi="Times New Roman" w:cs="Times New Roman"/>
          <w:bCs/>
          <w:sz w:val="28"/>
          <w:szCs w:val="28"/>
        </w:rPr>
        <w:t>3)</w:t>
      </w:r>
    </w:p>
    <w:p w:rsidR="00225F73" w:rsidRPr="00F47D16" w:rsidRDefault="00225F73" w:rsidP="008278B0">
      <w:pPr>
        <w:ind w:firstLine="851"/>
        <w:jc w:val="both"/>
        <w:rPr>
          <w:rFonts w:ascii="Times New Roman" w:hAnsi="Times New Roman" w:cs="Times New Roman"/>
          <w:sz w:val="28"/>
          <w:szCs w:val="28"/>
        </w:rPr>
      </w:pPr>
    </w:p>
    <w:p w:rsidR="00225F73" w:rsidRDefault="00E26969" w:rsidP="008278B0">
      <w:pPr>
        <w:ind w:firstLine="851"/>
        <w:jc w:val="both"/>
        <w:rPr>
          <w:rFonts w:ascii="Times New Roman" w:hAnsi="Times New Roman" w:cs="Times New Roman"/>
          <w:sz w:val="28"/>
          <w:szCs w:val="28"/>
        </w:rPr>
      </w:pPr>
      <w:r>
        <w:rPr>
          <w:rFonts w:ascii="Times New Roman" w:hAnsi="Times New Roman" w:cs="Times New Roman"/>
          <w:sz w:val="28"/>
          <w:szCs w:val="28"/>
        </w:rPr>
        <w:t xml:space="preserve">где   </w:t>
      </w:r>
      <w:r w:rsidR="00225F73" w:rsidRPr="00F47D16">
        <w:rPr>
          <w:rFonts w:ascii="Times New Roman" w:hAnsi="Times New Roman" w:cs="Times New Roman"/>
          <w:sz w:val="28"/>
          <w:szCs w:val="28"/>
        </w:rPr>
        <w:t>Р</w:t>
      </w:r>
      <w:r w:rsidR="00225F73" w:rsidRPr="00F47D16">
        <w:rPr>
          <w:rFonts w:ascii="Times New Roman" w:hAnsi="Times New Roman" w:cs="Times New Roman"/>
          <w:sz w:val="28"/>
          <w:szCs w:val="28"/>
          <w:vertAlign w:val="subscript"/>
        </w:rPr>
        <w:t>ПРД</w:t>
      </w:r>
      <w:r w:rsidR="00225F73" w:rsidRPr="00F47D16">
        <w:rPr>
          <w:rFonts w:ascii="Times New Roman" w:hAnsi="Times New Roman" w:cs="Times New Roman"/>
          <w:sz w:val="28"/>
          <w:szCs w:val="28"/>
        </w:rPr>
        <w:t xml:space="preserve"> - выходная мощность передатчика, дБм;</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E26969" w:rsidP="00F9439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25F73" w:rsidRPr="00F47D16">
        <w:rPr>
          <w:rFonts w:ascii="Times New Roman" w:hAnsi="Times New Roman" w:cs="Times New Roman"/>
          <w:sz w:val="28"/>
          <w:szCs w:val="28"/>
          <w:lang w:val="en-US"/>
        </w:rPr>
        <w:t>W</w:t>
      </w:r>
      <w:r w:rsidR="00225F73" w:rsidRPr="00F47D16">
        <w:rPr>
          <w:rFonts w:ascii="Times New Roman" w:hAnsi="Times New Roman" w:cs="Times New Roman"/>
          <w:sz w:val="28"/>
          <w:szCs w:val="28"/>
          <w:vertAlign w:val="subscript"/>
        </w:rPr>
        <w:t>АФТпрд</w:t>
      </w:r>
      <w:r w:rsidR="00225F73" w:rsidRPr="00F47D16">
        <w:rPr>
          <w:rFonts w:ascii="Times New Roman" w:hAnsi="Times New Roman" w:cs="Times New Roman"/>
          <w:sz w:val="28"/>
          <w:szCs w:val="28"/>
        </w:rPr>
        <w:t xml:space="preserve"> - потери сигнала в АФТ передатчика, дБ;</w:t>
      </w:r>
    </w:p>
    <w:p w:rsidR="00225F73" w:rsidRPr="00F47D16" w:rsidRDefault="00E26969" w:rsidP="00F9439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25F73" w:rsidRPr="00F47D16">
        <w:rPr>
          <w:rFonts w:ascii="Times New Roman" w:hAnsi="Times New Roman" w:cs="Times New Roman"/>
          <w:sz w:val="28"/>
          <w:szCs w:val="28"/>
          <w:lang w:val="en-US"/>
        </w:rPr>
        <w:t>G</w:t>
      </w:r>
      <w:r w:rsidR="00225F73" w:rsidRPr="00F47D16">
        <w:rPr>
          <w:rFonts w:ascii="Times New Roman" w:hAnsi="Times New Roman" w:cs="Times New Roman"/>
          <w:sz w:val="28"/>
          <w:szCs w:val="28"/>
          <w:vertAlign w:val="subscript"/>
        </w:rPr>
        <w:t>ПРД</w:t>
      </w:r>
      <w:r w:rsidR="00225F73" w:rsidRPr="00F47D16">
        <w:rPr>
          <w:rFonts w:ascii="Times New Roman" w:hAnsi="Times New Roman" w:cs="Times New Roman"/>
          <w:sz w:val="28"/>
          <w:szCs w:val="28"/>
        </w:rPr>
        <w:t xml:space="preserve"> - усиление антенны передатчика, дБи.</w:t>
      </w:r>
    </w:p>
    <w:p w:rsidR="00225F73" w:rsidRPr="00F47D16" w:rsidRDefault="00225F73" w:rsidP="008278B0">
      <w:pPr>
        <w:ind w:firstLine="851"/>
        <w:jc w:val="both"/>
        <w:rPr>
          <w:rFonts w:ascii="Times New Roman" w:hAnsi="Times New Roman" w:cs="Times New Roman"/>
          <w:sz w:val="28"/>
          <w:szCs w:val="28"/>
        </w:rPr>
      </w:pPr>
    </w:p>
    <w:p w:rsidR="00225F73" w:rsidRPr="00F05F22" w:rsidRDefault="00225F73" w:rsidP="008278B0">
      <w:pPr>
        <w:pStyle w:val="ab"/>
        <w:ind w:firstLine="851"/>
        <w:jc w:val="both"/>
        <w:rPr>
          <w:b w:val="0"/>
          <w:sz w:val="28"/>
          <w:szCs w:val="28"/>
        </w:rPr>
      </w:pPr>
      <w:r w:rsidRPr="00F47D16">
        <w:rPr>
          <w:sz w:val="28"/>
          <w:szCs w:val="28"/>
        </w:rPr>
        <w:t xml:space="preserve"> </w:t>
      </w:r>
      <w:r w:rsidRPr="00F05F22">
        <w:rPr>
          <w:b w:val="0"/>
          <w:sz w:val="28"/>
          <w:szCs w:val="28"/>
        </w:rPr>
        <w:t>Расчет эффективной изотропной излучаемой мощности дл</w:t>
      </w:r>
      <w:r w:rsidR="00E26969">
        <w:rPr>
          <w:b w:val="0"/>
          <w:sz w:val="28"/>
          <w:szCs w:val="28"/>
        </w:rPr>
        <w:t>я штаба дивизии</w:t>
      </w:r>
    </w:p>
    <w:p w:rsidR="00225F73" w:rsidRPr="00F47D16" w:rsidRDefault="00225F73" w:rsidP="008278B0">
      <w:pPr>
        <w:ind w:firstLine="851"/>
        <w:jc w:val="both"/>
        <w:rPr>
          <w:rFonts w:ascii="Times New Roman" w:hAnsi="Times New Roman" w:cs="Times New Roman"/>
          <w:b/>
          <w:bCs/>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Исходн</w:t>
      </w:r>
      <w:r>
        <w:rPr>
          <w:rFonts w:ascii="Times New Roman" w:hAnsi="Times New Roman" w:cs="Times New Roman"/>
          <w:sz w:val="28"/>
          <w:szCs w:val="28"/>
        </w:rPr>
        <w:t>ые данные представлены в таблица 10</w:t>
      </w:r>
      <w:r w:rsidRPr="00F47D16">
        <w:rPr>
          <w:rFonts w:ascii="Times New Roman" w:hAnsi="Times New Roman" w:cs="Times New Roman"/>
          <w:sz w:val="28"/>
          <w:szCs w:val="28"/>
        </w:rPr>
        <w:t>.</w:t>
      </w:r>
    </w:p>
    <w:p w:rsidR="00225F73" w:rsidRPr="00F47D16" w:rsidRDefault="00225F73" w:rsidP="008278B0">
      <w:pPr>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E26969">
        <w:rPr>
          <w:rFonts w:ascii="Times New Roman" w:hAnsi="Times New Roman" w:cs="Times New Roman"/>
          <w:sz w:val="28"/>
          <w:szCs w:val="28"/>
        </w:rPr>
        <w:t xml:space="preserve">                        Таблица </w:t>
      </w:r>
      <w:r>
        <w:rPr>
          <w:rFonts w:ascii="Times New Roman" w:hAnsi="Times New Roman" w:cs="Times New Roman"/>
          <w:sz w:val="28"/>
          <w:szCs w:val="28"/>
        </w:rPr>
        <w:t>10</w:t>
      </w:r>
    </w:p>
    <w:tbl>
      <w:tblPr>
        <w:tblW w:w="0" w:type="auto"/>
        <w:tblInd w:w="40" w:type="dxa"/>
        <w:tblLayout w:type="fixed"/>
        <w:tblCellMar>
          <w:left w:w="40" w:type="dxa"/>
          <w:right w:w="40" w:type="dxa"/>
        </w:tblCellMar>
        <w:tblLook w:val="0000" w:firstRow="0" w:lastRow="0" w:firstColumn="0" w:lastColumn="0" w:noHBand="0" w:noVBand="0"/>
      </w:tblPr>
      <w:tblGrid>
        <w:gridCol w:w="1680"/>
        <w:gridCol w:w="5260"/>
        <w:gridCol w:w="1340"/>
        <w:gridCol w:w="1440"/>
      </w:tblGrid>
      <w:tr w:rsidR="00225F73" w:rsidRPr="003B7029">
        <w:trPr>
          <w:trHeight w:hRule="exact" w:val="30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rPr>
              <w:t>Обозначение</w:t>
            </w:r>
          </w:p>
          <w:p w:rsidR="00225F73" w:rsidRPr="003B7029" w:rsidRDefault="00225F73" w:rsidP="008278B0">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Наименование</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rPr>
              <w:t>Ед. изм.</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rPr>
              <w:t>Значение</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4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Р</w:t>
            </w:r>
            <w:r w:rsidRPr="003B7029">
              <w:rPr>
                <w:rFonts w:ascii="Times New Roman" w:hAnsi="Times New Roman" w:cs="Times New Roman"/>
                <w:sz w:val="24"/>
                <w:szCs w:val="24"/>
                <w:vertAlign w:val="subscript"/>
              </w:rPr>
              <w:t>ПРД</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выходная мощность СВЧ-модуля</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lang w:val="en-US"/>
              </w:rPr>
              <w:t>дБм</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rPr>
              <w:t>18</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6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G</w:t>
            </w:r>
            <w:r w:rsidRPr="003B7029">
              <w:rPr>
                <w:rFonts w:ascii="Times New Roman" w:hAnsi="Times New Roman" w:cs="Times New Roman"/>
                <w:sz w:val="24"/>
                <w:szCs w:val="24"/>
                <w:vertAlign w:val="subscript"/>
              </w:rPr>
              <w:t>ПРД</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коэффициент усиления антенны</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rPr>
              <w:t>дБи</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rPr>
              <w:t>24</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4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W</w:t>
            </w:r>
            <w:r w:rsidRPr="003B7029">
              <w:rPr>
                <w:rFonts w:ascii="Times New Roman" w:hAnsi="Times New Roman" w:cs="Times New Roman"/>
                <w:sz w:val="24"/>
                <w:szCs w:val="24"/>
                <w:vertAlign w:val="subscript"/>
              </w:rPr>
              <w:t>АФТпрд</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потери сигнала в АФТ передатчика</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lang w:val="en-US"/>
              </w:rPr>
              <w:t>дБ</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rPr>
              <w:t>1,78</w:t>
            </w:r>
          </w:p>
          <w:p w:rsidR="00225F73" w:rsidRPr="003B7029" w:rsidRDefault="00225F73" w:rsidP="008278B0">
            <w:pPr>
              <w:ind w:firstLine="851"/>
              <w:jc w:val="both"/>
              <w:rPr>
                <w:rFonts w:ascii="Times New Roman" w:hAnsi="Times New Roman" w:cs="Times New Roman"/>
                <w:sz w:val="24"/>
                <w:szCs w:val="24"/>
              </w:rPr>
            </w:pPr>
          </w:p>
        </w:tc>
      </w:tr>
    </w:tbl>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По формуле (</w:t>
      </w:r>
      <w:r w:rsidR="00E26969">
        <w:rPr>
          <w:rFonts w:ascii="Times New Roman" w:hAnsi="Times New Roman" w:cs="Times New Roman"/>
          <w:sz w:val="28"/>
          <w:szCs w:val="28"/>
        </w:rPr>
        <w:t>4.</w:t>
      </w:r>
      <w:r w:rsidRPr="00F47D16">
        <w:rPr>
          <w:rFonts w:ascii="Times New Roman" w:hAnsi="Times New Roman" w:cs="Times New Roman"/>
          <w:sz w:val="28"/>
          <w:szCs w:val="28"/>
        </w:rPr>
        <w:t>3) эффективная изотропная излучаемая мощность составляет:</w:t>
      </w:r>
    </w:p>
    <w:p w:rsidR="00225F73" w:rsidRPr="00F47D16" w:rsidRDefault="00225F73" w:rsidP="008278B0">
      <w:pPr>
        <w:ind w:firstLine="851"/>
        <w:jc w:val="both"/>
        <w:rPr>
          <w:rFonts w:ascii="Times New Roman" w:hAnsi="Times New Roman" w:cs="Times New Roman"/>
          <w:sz w:val="28"/>
          <w:szCs w:val="28"/>
        </w:rPr>
      </w:pPr>
    </w:p>
    <w:p w:rsidR="00225F73"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EIRP</w:t>
      </w:r>
      <w:r>
        <w:rPr>
          <w:rFonts w:ascii="Times New Roman" w:hAnsi="Times New Roman" w:cs="Times New Roman"/>
          <w:sz w:val="28"/>
          <w:szCs w:val="28"/>
        </w:rPr>
        <w:t xml:space="preserve"> = 18 – 1,78</w:t>
      </w:r>
      <w:r w:rsidRPr="00F47D16">
        <w:rPr>
          <w:rFonts w:ascii="Times New Roman" w:hAnsi="Times New Roman" w:cs="Times New Roman"/>
          <w:sz w:val="28"/>
          <w:szCs w:val="28"/>
        </w:rPr>
        <w:t xml:space="preserve"> + 24 </w:t>
      </w:r>
      <w:r w:rsidRPr="00F47D16">
        <w:rPr>
          <w:rFonts w:ascii="Times New Roman" w:hAnsi="Times New Roman" w:cs="Times New Roman"/>
          <w:sz w:val="28"/>
          <w:szCs w:val="28"/>
          <w:vertAlign w:val="superscript"/>
        </w:rPr>
        <w:t>=</w:t>
      </w:r>
      <w:r>
        <w:rPr>
          <w:rFonts w:ascii="Times New Roman" w:hAnsi="Times New Roman" w:cs="Times New Roman"/>
          <w:sz w:val="28"/>
          <w:szCs w:val="28"/>
        </w:rPr>
        <w:t xml:space="preserve"> 40,22 дБм</w:t>
      </w:r>
    </w:p>
    <w:p w:rsidR="00225F73" w:rsidRDefault="00225F73" w:rsidP="008278B0">
      <w:pPr>
        <w:ind w:firstLine="851"/>
        <w:jc w:val="both"/>
        <w:rPr>
          <w:rFonts w:ascii="Times New Roman" w:hAnsi="Times New Roman" w:cs="Times New Roman"/>
          <w:sz w:val="28"/>
          <w:szCs w:val="28"/>
        </w:rPr>
      </w:pPr>
    </w:p>
    <w:p w:rsidR="00225F73" w:rsidRDefault="00225F73" w:rsidP="008278B0">
      <w:pPr>
        <w:ind w:firstLine="851"/>
        <w:jc w:val="both"/>
        <w:rPr>
          <w:rFonts w:ascii="Times New Roman" w:hAnsi="Times New Roman" w:cs="Times New Roman"/>
          <w:bCs/>
          <w:sz w:val="28"/>
          <w:szCs w:val="28"/>
        </w:rPr>
      </w:pPr>
      <w:r w:rsidRPr="00F47D16">
        <w:rPr>
          <w:rFonts w:ascii="Times New Roman" w:hAnsi="Times New Roman" w:cs="Times New Roman"/>
          <w:b/>
          <w:bCs/>
          <w:sz w:val="28"/>
          <w:szCs w:val="28"/>
        </w:rPr>
        <w:t xml:space="preserve"> </w:t>
      </w:r>
      <w:r w:rsidRPr="00F05F22">
        <w:rPr>
          <w:rFonts w:ascii="Times New Roman" w:hAnsi="Times New Roman" w:cs="Times New Roman"/>
          <w:bCs/>
          <w:sz w:val="28"/>
          <w:szCs w:val="28"/>
        </w:rPr>
        <w:t xml:space="preserve">Расчет эффективной изотропной излучаемой мощности для </w:t>
      </w:r>
      <w:r w:rsidR="00E26969">
        <w:rPr>
          <w:rFonts w:ascii="Times New Roman" w:hAnsi="Times New Roman" w:cs="Times New Roman"/>
          <w:bCs/>
          <w:sz w:val="28"/>
          <w:szCs w:val="28"/>
        </w:rPr>
        <w:t>штаба полка№</w:t>
      </w:r>
      <w:r>
        <w:rPr>
          <w:rFonts w:ascii="Times New Roman" w:hAnsi="Times New Roman" w:cs="Times New Roman"/>
          <w:bCs/>
          <w:sz w:val="28"/>
          <w:szCs w:val="28"/>
        </w:rPr>
        <w:t>1</w:t>
      </w:r>
    </w:p>
    <w:p w:rsidR="00225F73" w:rsidRPr="00F47D16" w:rsidRDefault="00225F73" w:rsidP="008278B0">
      <w:pPr>
        <w:ind w:firstLine="851"/>
        <w:jc w:val="both"/>
        <w:rPr>
          <w:rFonts w:ascii="Times New Roman" w:hAnsi="Times New Roman" w:cs="Times New Roman"/>
          <w:sz w:val="28"/>
          <w:szCs w:val="28"/>
        </w:rPr>
      </w:pPr>
    </w:p>
    <w:p w:rsidR="00225F73"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Исходны</w:t>
      </w:r>
      <w:r>
        <w:rPr>
          <w:sz w:val="28"/>
          <w:szCs w:val="28"/>
        </w:rPr>
        <w:t>е</w:t>
      </w:r>
      <w:r w:rsidRPr="00E26969">
        <w:rPr>
          <w:rFonts w:ascii="Times New Roman" w:hAnsi="Times New Roman" w:cs="Times New Roman"/>
          <w:sz w:val="28"/>
          <w:szCs w:val="28"/>
        </w:rPr>
        <w:t xml:space="preserve"> данные представлены в таблица 11 </w:t>
      </w:r>
    </w:p>
    <w:p w:rsidR="00E26969" w:rsidRDefault="00E26969" w:rsidP="008278B0">
      <w:pPr>
        <w:ind w:firstLine="851"/>
        <w:jc w:val="both"/>
        <w:rPr>
          <w:rFonts w:ascii="Times New Roman" w:hAnsi="Times New Roman" w:cs="Times New Roman"/>
          <w:sz w:val="28"/>
          <w:szCs w:val="28"/>
        </w:rPr>
      </w:pPr>
    </w:p>
    <w:p w:rsidR="00E26969" w:rsidRDefault="00E26969" w:rsidP="008278B0">
      <w:pPr>
        <w:ind w:firstLine="851"/>
        <w:jc w:val="both"/>
        <w:rPr>
          <w:rFonts w:ascii="Times New Roman" w:hAnsi="Times New Roman" w:cs="Times New Roman"/>
          <w:sz w:val="28"/>
          <w:szCs w:val="28"/>
        </w:rPr>
      </w:pPr>
    </w:p>
    <w:p w:rsidR="00E26969" w:rsidRDefault="00E26969" w:rsidP="008278B0">
      <w:pPr>
        <w:ind w:firstLine="851"/>
        <w:jc w:val="both"/>
        <w:rPr>
          <w:rFonts w:ascii="Times New Roman" w:hAnsi="Times New Roman" w:cs="Times New Roman"/>
          <w:sz w:val="28"/>
          <w:szCs w:val="28"/>
        </w:rPr>
      </w:pPr>
    </w:p>
    <w:p w:rsidR="00E26969" w:rsidRPr="00F47D16" w:rsidRDefault="00E26969" w:rsidP="008278B0">
      <w:pPr>
        <w:ind w:firstLine="851"/>
        <w:jc w:val="both"/>
        <w:rPr>
          <w:rFonts w:ascii="Times New Roman" w:hAnsi="Times New Roman" w:cs="Times New Roman"/>
          <w:sz w:val="28"/>
          <w:szCs w:val="28"/>
        </w:rPr>
      </w:pPr>
    </w:p>
    <w:p w:rsidR="00225F73" w:rsidRPr="00F47D16" w:rsidRDefault="00225F73" w:rsidP="00E26969">
      <w:pPr>
        <w:ind w:left="7680"/>
        <w:jc w:val="both"/>
        <w:rPr>
          <w:rFonts w:ascii="Times New Roman" w:hAnsi="Times New Roman" w:cs="Times New Roman"/>
          <w:sz w:val="28"/>
          <w:szCs w:val="28"/>
        </w:rPr>
      </w:pPr>
      <w:r>
        <w:rPr>
          <w:rFonts w:ascii="Times New Roman" w:hAnsi="Times New Roman" w:cs="Times New Roman"/>
          <w:sz w:val="28"/>
          <w:szCs w:val="28"/>
        </w:rPr>
        <w:lastRenderedPageBreak/>
        <w:t>Таблица.11</w:t>
      </w:r>
    </w:p>
    <w:tbl>
      <w:tblPr>
        <w:tblW w:w="0" w:type="auto"/>
        <w:tblInd w:w="40" w:type="dxa"/>
        <w:tblLayout w:type="fixed"/>
        <w:tblCellMar>
          <w:left w:w="40" w:type="dxa"/>
          <w:right w:w="40" w:type="dxa"/>
        </w:tblCellMar>
        <w:tblLook w:val="0000" w:firstRow="0" w:lastRow="0" w:firstColumn="0" w:lastColumn="0" w:noHBand="0" w:noVBand="0"/>
      </w:tblPr>
      <w:tblGrid>
        <w:gridCol w:w="1680"/>
        <w:gridCol w:w="5260"/>
        <w:gridCol w:w="1340"/>
        <w:gridCol w:w="1440"/>
      </w:tblGrid>
      <w:tr w:rsidR="00225F73" w:rsidRPr="003B7029">
        <w:trPr>
          <w:trHeight w:hRule="exact" w:val="32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rPr>
              <w:t>Обозначение</w:t>
            </w:r>
          </w:p>
          <w:p w:rsidR="00225F73" w:rsidRPr="003B7029" w:rsidRDefault="00225F73" w:rsidP="008278B0">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Наименование</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rPr>
              <w:t>Ед. изм.</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rPr>
              <w:t>Значение</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6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Р</w:t>
            </w:r>
            <w:r w:rsidRPr="003B7029">
              <w:rPr>
                <w:rFonts w:ascii="Times New Roman" w:hAnsi="Times New Roman" w:cs="Times New Roman"/>
                <w:sz w:val="24"/>
                <w:szCs w:val="24"/>
                <w:vertAlign w:val="subscript"/>
              </w:rPr>
              <w:t>ПРД</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выходная мощность СВЧ-модуля</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lang w:val="en-US"/>
              </w:rPr>
              <w:t>дБм</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rPr>
              <w:t>15</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6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G</w:t>
            </w:r>
            <w:r w:rsidRPr="003B7029">
              <w:rPr>
                <w:rFonts w:ascii="Times New Roman" w:hAnsi="Times New Roman" w:cs="Times New Roman"/>
                <w:sz w:val="24"/>
                <w:szCs w:val="24"/>
                <w:vertAlign w:val="subscript"/>
              </w:rPr>
              <w:t>ПРД</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коэффициент усиления антенны</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lang w:val="en-US"/>
              </w:rPr>
              <w:t>дБи</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rPr>
              <w:t>16</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2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W</w:t>
            </w:r>
            <w:r w:rsidRPr="003B7029">
              <w:rPr>
                <w:rFonts w:ascii="Times New Roman" w:hAnsi="Times New Roman" w:cs="Times New Roman"/>
                <w:sz w:val="24"/>
                <w:szCs w:val="24"/>
                <w:vertAlign w:val="subscript"/>
              </w:rPr>
              <w:t>АФТпрд</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потери сигнала в АФТ передатчика</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lang w:val="en-US"/>
              </w:rPr>
              <w:t>дБ</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E26969">
            <w:pPr>
              <w:jc w:val="both"/>
              <w:rPr>
                <w:rFonts w:ascii="Times New Roman" w:hAnsi="Times New Roman" w:cs="Times New Roman"/>
                <w:sz w:val="24"/>
                <w:szCs w:val="24"/>
              </w:rPr>
            </w:pPr>
            <w:r w:rsidRPr="003B7029">
              <w:rPr>
                <w:rFonts w:ascii="Times New Roman" w:hAnsi="Times New Roman" w:cs="Times New Roman"/>
                <w:sz w:val="24"/>
                <w:szCs w:val="24"/>
              </w:rPr>
              <w:t>1,14</w:t>
            </w:r>
          </w:p>
          <w:p w:rsidR="00225F73" w:rsidRPr="003B7029" w:rsidRDefault="00225F73" w:rsidP="008278B0">
            <w:pPr>
              <w:ind w:firstLine="851"/>
              <w:jc w:val="both"/>
              <w:rPr>
                <w:rFonts w:ascii="Times New Roman" w:hAnsi="Times New Roman" w:cs="Times New Roman"/>
                <w:sz w:val="24"/>
                <w:szCs w:val="24"/>
              </w:rPr>
            </w:pPr>
          </w:p>
        </w:tc>
      </w:tr>
    </w:tbl>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По формуле (</w:t>
      </w:r>
      <w:r w:rsidR="00E26969">
        <w:rPr>
          <w:rFonts w:ascii="Times New Roman" w:hAnsi="Times New Roman" w:cs="Times New Roman"/>
          <w:sz w:val="28"/>
          <w:szCs w:val="28"/>
        </w:rPr>
        <w:t>4.</w:t>
      </w:r>
      <w:r w:rsidRPr="00F47D16">
        <w:rPr>
          <w:rFonts w:ascii="Times New Roman" w:hAnsi="Times New Roman" w:cs="Times New Roman"/>
          <w:sz w:val="28"/>
          <w:szCs w:val="28"/>
        </w:rPr>
        <w:t>3) эффективная изотропная излучаемая мощность составит:</w:t>
      </w:r>
    </w:p>
    <w:p w:rsidR="00225F73" w:rsidRPr="00F47D16" w:rsidRDefault="00225F73" w:rsidP="008278B0">
      <w:pPr>
        <w:ind w:firstLine="851"/>
        <w:jc w:val="both"/>
        <w:rPr>
          <w:rFonts w:ascii="Times New Roman" w:hAnsi="Times New Roman" w:cs="Times New Roman"/>
          <w:sz w:val="28"/>
          <w:szCs w:val="28"/>
        </w:rPr>
      </w:pPr>
    </w:p>
    <w:p w:rsidR="00225F73"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EIRP</w:t>
      </w:r>
      <w:r>
        <w:rPr>
          <w:sz w:val="28"/>
          <w:szCs w:val="28"/>
        </w:rPr>
        <w:t xml:space="preserve"> = 15 – 1,14 + 16 = 29,89 дБм</w:t>
      </w:r>
    </w:p>
    <w:p w:rsidR="00225F73" w:rsidRPr="00F47D16" w:rsidRDefault="00225F73" w:rsidP="008278B0">
      <w:pPr>
        <w:ind w:firstLine="851"/>
        <w:jc w:val="both"/>
        <w:rPr>
          <w:rFonts w:ascii="Times New Roman" w:hAnsi="Times New Roman" w:cs="Times New Roman"/>
          <w:sz w:val="28"/>
          <w:szCs w:val="28"/>
        </w:rPr>
      </w:pPr>
    </w:p>
    <w:p w:rsidR="00225F73" w:rsidRPr="00F05F22"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b/>
          <w:bCs/>
          <w:sz w:val="28"/>
          <w:szCs w:val="28"/>
        </w:rPr>
        <w:t xml:space="preserve"> </w:t>
      </w:r>
      <w:r w:rsidRPr="00F05F22">
        <w:rPr>
          <w:rFonts w:ascii="Times New Roman" w:hAnsi="Times New Roman" w:cs="Times New Roman"/>
          <w:bCs/>
          <w:sz w:val="28"/>
          <w:szCs w:val="28"/>
        </w:rPr>
        <w:t>Расчет эффективной изотропной</w:t>
      </w:r>
      <w:r w:rsidR="00E26969">
        <w:rPr>
          <w:rFonts w:ascii="Times New Roman" w:hAnsi="Times New Roman" w:cs="Times New Roman"/>
          <w:bCs/>
          <w:sz w:val="28"/>
          <w:szCs w:val="28"/>
        </w:rPr>
        <w:t xml:space="preserve"> излучаемой мощности для штаба полка №</w:t>
      </w:r>
      <w:r w:rsidRPr="00F05F22">
        <w:rPr>
          <w:rFonts w:ascii="Times New Roman" w:hAnsi="Times New Roman" w:cs="Times New Roman"/>
          <w:bCs/>
          <w:sz w:val="28"/>
          <w:szCs w:val="28"/>
        </w:rPr>
        <w:t>2</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Исходные данные представлены</w:t>
      </w:r>
      <w:r>
        <w:rPr>
          <w:rFonts w:ascii="Times New Roman" w:hAnsi="Times New Roman" w:cs="Times New Roman"/>
          <w:sz w:val="28"/>
          <w:szCs w:val="28"/>
        </w:rPr>
        <w:t xml:space="preserve"> в таблица 12</w:t>
      </w:r>
    </w:p>
    <w:p w:rsidR="00225F73" w:rsidRPr="00F47D16" w:rsidRDefault="00225F73" w:rsidP="008278B0">
      <w:pPr>
        <w:ind w:left="7680" w:firstLine="851"/>
        <w:jc w:val="both"/>
        <w:rPr>
          <w:rFonts w:ascii="Times New Roman" w:hAnsi="Times New Roman" w:cs="Times New Roman"/>
          <w:sz w:val="28"/>
          <w:szCs w:val="28"/>
        </w:rPr>
      </w:pPr>
      <w:r>
        <w:rPr>
          <w:rFonts w:ascii="Times New Roman" w:hAnsi="Times New Roman" w:cs="Times New Roman"/>
          <w:sz w:val="28"/>
          <w:szCs w:val="28"/>
        </w:rPr>
        <w:t>Т</w:t>
      </w:r>
      <w:r w:rsidR="00E26969">
        <w:rPr>
          <w:rFonts w:ascii="Times New Roman" w:hAnsi="Times New Roman" w:cs="Times New Roman"/>
          <w:sz w:val="28"/>
          <w:szCs w:val="28"/>
        </w:rPr>
        <w:t xml:space="preserve">аблица </w:t>
      </w:r>
      <w:r>
        <w:rPr>
          <w:rFonts w:ascii="Times New Roman" w:hAnsi="Times New Roman" w:cs="Times New Roman"/>
          <w:sz w:val="28"/>
          <w:szCs w:val="28"/>
        </w:rPr>
        <w:t>12</w:t>
      </w:r>
    </w:p>
    <w:tbl>
      <w:tblPr>
        <w:tblW w:w="0" w:type="auto"/>
        <w:tblInd w:w="40" w:type="dxa"/>
        <w:tblLayout w:type="fixed"/>
        <w:tblCellMar>
          <w:left w:w="40" w:type="dxa"/>
          <w:right w:w="40" w:type="dxa"/>
        </w:tblCellMar>
        <w:tblLook w:val="0000" w:firstRow="0" w:lastRow="0" w:firstColumn="0" w:lastColumn="0" w:noHBand="0" w:noVBand="0"/>
      </w:tblPr>
      <w:tblGrid>
        <w:gridCol w:w="1680"/>
        <w:gridCol w:w="5260"/>
        <w:gridCol w:w="1340"/>
        <w:gridCol w:w="1440"/>
      </w:tblGrid>
      <w:tr w:rsidR="00225F73" w:rsidRPr="003B7029">
        <w:trPr>
          <w:trHeight w:hRule="exact" w:val="32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CA62A2">
            <w:pPr>
              <w:jc w:val="both"/>
              <w:rPr>
                <w:rFonts w:ascii="Times New Roman" w:hAnsi="Times New Roman" w:cs="Times New Roman"/>
                <w:sz w:val="24"/>
                <w:szCs w:val="24"/>
              </w:rPr>
            </w:pPr>
            <w:r w:rsidRPr="003B7029">
              <w:rPr>
                <w:rFonts w:ascii="Times New Roman" w:hAnsi="Times New Roman" w:cs="Times New Roman"/>
                <w:sz w:val="24"/>
                <w:szCs w:val="24"/>
              </w:rPr>
              <w:t>Обозначение</w:t>
            </w:r>
          </w:p>
          <w:p w:rsidR="00225F73" w:rsidRPr="003B7029" w:rsidRDefault="00225F73" w:rsidP="008278B0">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Наименование</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CA62A2">
            <w:pPr>
              <w:jc w:val="both"/>
              <w:rPr>
                <w:rFonts w:ascii="Times New Roman" w:hAnsi="Times New Roman" w:cs="Times New Roman"/>
                <w:sz w:val="24"/>
                <w:szCs w:val="24"/>
              </w:rPr>
            </w:pPr>
            <w:r w:rsidRPr="003B7029">
              <w:rPr>
                <w:rFonts w:ascii="Times New Roman" w:hAnsi="Times New Roman" w:cs="Times New Roman"/>
                <w:sz w:val="24"/>
                <w:szCs w:val="24"/>
              </w:rPr>
              <w:t>Ед. изм.</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3B7029">
            <w:pPr>
              <w:jc w:val="both"/>
              <w:rPr>
                <w:rFonts w:ascii="Times New Roman" w:hAnsi="Times New Roman" w:cs="Times New Roman"/>
                <w:sz w:val="24"/>
                <w:szCs w:val="24"/>
              </w:rPr>
            </w:pPr>
            <w:r w:rsidRPr="003B7029">
              <w:rPr>
                <w:rFonts w:ascii="Times New Roman" w:hAnsi="Times New Roman" w:cs="Times New Roman"/>
                <w:sz w:val="24"/>
                <w:szCs w:val="24"/>
              </w:rPr>
              <w:t>Значение</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6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Р</w:t>
            </w:r>
            <w:r w:rsidRPr="003B7029">
              <w:rPr>
                <w:rFonts w:ascii="Times New Roman" w:hAnsi="Times New Roman" w:cs="Times New Roman"/>
                <w:sz w:val="24"/>
                <w:szCs w:val="24"/>
                <w:vertAlign w:val="subscript"/>
              </w:rPr>
              <w:t>ПРД</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выходная мощность СВЧ-модуля</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CA62A2">
            <w:pPr>
              <w:jc w:val="both"/>
              <w:rPr>
                <w:rFonts w:ascii="Times New Roman" w:hAnsi="Times New Roman" w:cs="Times New Roman"/>
                <w:sz w:val="24"/>
                <w:szCs w:val="24"/>
              </w:rPr>
            </w:pPr>
            <w:r w:rsidRPr="003B7029">
              <w:rPr>
                <w:rFonts w:ascii="Times New Roman" w:hAnsi="Times New Roman" w:cs="Times New Roman"/>
                <w:sz w:val="24"/>
                <w:szCs w:val="24"/>
                <w:lang w:val="en-US"/>
              </w:rPr>
              <w:t>дБм</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18</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6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G</w:t>
            </w:r>
            <w:r w:rsidRPr="003B7029">
              <w:rPr>
                <w:rFonts w:ascii="Times New Roman" w:hAnsi="Times New Roman" w:cs="Times New Roman"/>
                <w:sz w:val="24"/>
                <w:szCs w:val="24"/>
                <w:vertAlign w:val="subscript"/>
              </w:rPr>
              <w:t>ПРД</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коэффициент усиления антенны</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CA62A2">
            <w:pPr>
              <w:jc w:val="both"/>
              <w:rPr>
                <w:rFonts w:ascii="Times New Roman" w:hAnsi="Times New Roman" w:cs="Times New Roman"/>
                <w:sz w:val="24"/>
                <w:szCs w:val="24"/>
              </w:rPr>
            </w:pPr>
            <w:r w:rsidRPr="003B7029">
              <w:rPr>
                <w:rFonts w:ascii="Times New Roman" w:hAnsi="Times New Roman" w:cs="Times New Roman"/>
                <w:sz w:val="24"/>
                <w:szCs w:val="24"/>
                <w:lang w:val="en-US"/>
              </w:rPr>
              <w:t>дБи</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24</w:t>
            </w:r>
          </w:p>
          <w:p w:rsidR="00225F73" w:rsidRPr="003B7029" w:rsidRDefault="00225F73" w:rsidP="008278B0">
            <w:pPr>
              <w:ind w:firstLine="851"/>
              <w:jc w:val="both"/>
              <w:rPr>
                <w:rFonts w:ascii="Times New Roman" w:hAnsi="Times New Roman" w:cs="Times New Roman"/>
                <w:sz w:val="24"/>
                <w:szCs w:val="24"/>
              </w:rPr>
            </w:pPr>
          </w:p>
        </w:tc>
      </w:tr>
      <w:tr w:rsidR="00225F73" w:rsidRPr="003B7029">
        <w:trPr>
          <w:trHeight w:hRule="exact" w:val="320"/>
        </w:trPr>
        <w:tc>
          <w:tcPr>
            <w:tcW w:w="168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lang w:val="en-US"/>
              </w:rPr>
              <w:t>W</w:t>
            </w:r>
            <w:r w:rsidRPr="003B7029">
              <w:rPr>
                <w:rFonts w:ascii="Times New Roman" w:hAnsi="Times New Roman" w:cs="Times New Roman"/>
                <w:sz w:val="24"/>
                <w:szCs w:val="24"/>
                <w:vertAlign w:val="subscript"/>
              </w:rPr>
              <w:t>АФТпрд</w:t>
            </w:r>
          </w:p>
        </w:tc>
        <w:tc>
          <w:tcPr>
            <w:tcW w:w="526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потери сигнала в АФТ передатчика</w:t>
            </w:r>
          </w:p>
          <w:p w:rsidR="00225F73" w:rsidRPr="003B7029" w:rsidRDefault="00225F73" w:rsidP="008278B0">
            <w:pPr>
              <w:ind w:firstLine="851"/>
              <w:jc w:val="both"/>
              <w:rPr>
                <w:rFonts w:ascii="Times New Roman" w:hAnsi="Times New Roman" w:cs="Times New Roman"/>
                <w:sz w:val="24"/>
                <w:szCs w:val="24"/>
              </w:rPr>
            </w:pPr>
          </w:p>
        </w:tc>
        <w:tc>
          <w:tcPr>
            <w:tcW w:w="1340" w:type="dxa"/>
            <w:tcBorders>
              <w:top w:val="single" w:sz="6" w:space="0" w:color="auto"/>
              <w:left w:val="single" w:sz="6" w:space="0" w:color="auto"/>
              <w:bottom w:val="single" w:sz="6" w:space="0" w:color="auto"/>
              <w:right w:val="single" w:sz="6" w:space="0" w:color="auto"/>
            </w:tcBorders>
          </w:tcPr>
          <w:p w:rsidR="00225F73" w:rsidRPr="003B7029" w:rsidRDefault="00225F73" w:rsidP="00CA62A2">
            <w:pPr>
              <w:jc w:val="both"/>
              <w:rPr>
                <w:rFonts w:ascii="Times New Roman" w:hAnsi="Times New Roman" w:cs="Times New Roman"/>
                <w:sz w:val="24"/>
                <w:szCs w:val="24"/>
              </w:rPr>
            </w:pPr>
            <w:r w:rsidRPr="003B7029">
              <w:rPr>
                <w:rFonts w:ascii="Times New Roman" w:hAnsi="Times New Roman" w:cs="Times New Roman"/>
                <w:sz w:val="24"/>
                <w:szCs w:val="24"/>
                <w:lang w:val="en-US"/>
              </w:rPr>
              <w:t>дБ</w:t>
            </w:r>
          </w:p>
          <w:p w:rsidR="00225F73" w:rsidRPr="003B7029"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3B7029" w:rsidRDefault="00225F73" w:rsidP="008278B0">
            <w:pPr>
              <w:ind w:firstLine="851"/>
              <w:jc w:val="both"/>
              <w:rPr>
                <w:rFonts w:ascii="Times New Roman" w:hAnsi="Times New Roman" w:cs="Times New Roman"/>
                <w:sz w:val="24"/>
                <w:szCs w:val="24"/>
              </w:rPr>
            </w:pPr>
            <w:r w:rsidRPr="003B7029">
              <w:rPr>
                <w:rFonts w:ascii="Times New Roman" w:hAnsi="Times New Roman" w:cs="Times New Roman"/>
                <w:sz w:val="24"/>
                <w:szCs w:val="24"/>
              </w:rPr>
              <w:t>1,39</w:t>
            </w:r>
          </w:p>
          <w:p w:rsidR="00225F73" w:rsidRPr="003B7029" w:rsidRDefault="00225F73" w:rsidP="008278B0">
            <w:pPr>
              <w:ind w:firstLine="851"/>
              <w:jc w:val="both"/>
              <w:rPr>
                <w:rFonts w:ascii="Times New Roman" w:hAnsi="Times New Roman" w:cs="Times New Roman"/>
                <w:sz w:val="24"/>
                <w:szCs w:val="24"/>
              </w:rPr>
            </w:pPr>
          </w:p>
        </w:tc>
      </w:tr>
    </w:tbl>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По формуле (</w:t>
      </w:r>
      <w:r w:rsidR="00E26969">
        <w:rPr>
          <w:rFonts w:ascii="Times New Roman" w:hAnsi="Times New Roman" w:cs="Times New Roman"/>
          <w:sz w:val="28"/>
          <w:szCs w:val="28"/>
        </w:rPr>
        <w:t>4.</w:t>
      </w:r>
      <w:r w:rsidRPr="00F47D16">
        <w:rPr>
          <w:rFonts w:ascii="Times New Roman" w:hAnsi="Times New Roman" w:cs="Times New Roman"/>
          <w:sz w:val="28"/>
          <w:szCs w:val="28"/>
        </w:rPr>
        <w:t>3) эффективная изотропная излучаемая мощность составит:</w:t>
      </w:r>
    </w:p>
    <w:p w:rsidR="00225F73" w:rsidRPr="00F47D16" w:rsidRDefault="00225F73" w:rsidP="008278B0">
      <w:pPr>
        <w:ind w:firstLine="851"/>
        <w:jc w:val="both"/>
        <w:rPr>
          <w:rFonts w:ascii="Times New Roman" w:hAnsi="Times New Roman" w:cs="Times New Roman"/>
          <w:sz w:val="28"/>
          <w:szCs w:val="28"/>
        </w:rPr>
      </w:pPr>
    </w:p>
    <w:p w:rsidR="00225F73"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EIRP</w:t>
      </w:r>
      <w:r>
        <w:rPr>
          <w:rFonts w:ascii="Times New Roman" w:hAnsi="Times New Roman" w:cs="Times New Roman"/>
          <w:sz w:val="28"/>
          <w:szCs w:val="28"/>
        </w:rPr>
        <w:t xml:space="preserve"> = 18 – 1,39 + 24 = 40,61 дБм</w:t>
      </w:r>
    </w:p>
    <w:p w:rsidR="00225F73" w:rsidRPr="00F05F22"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b/>
          <w:bCs/>
          <w:sz w:val="28"/>
          <w:szCs w:val="28"/>
        </w:rPr>
        <w:t xml:space="preserve"> </w:t>
      </w:r>
      <w:r w:rsidRPr="00F05F22">
        <w:rPr>
          <w:rFonts w:ascii="Times New Roman" w:hAnsi="Times New Roman" w:cs="Times New Roman"/>
          <w:bCs/>
          <w:sz w:val="28"/>
          <w:szCs w:val="28"/>
        </w:rPr>
        <w:t xml:space="preserve">Расчет эффективной изотропной излучаемой мощности для </w:t>
      </w:r>
      <w:r w:rsidR="00CA62A2">
        <w:rPr>
          <w:rFonts w:ascii="Times New Roman" w:hAnsi="Times New Roman" w:cs="Times New Roman"/>
          <w:bCs/>
          <w:sz w:val="28"/>
          <w:szCs w:val="28"/>
        </w:rPr>
        <w:t>штаба полка</w:t>
      </w:r>
      <w:r>
        <w:rPr>
          <w:rFonts w:ascii="Times New Roman" w:hAnsi="Times New Roman" w:cs="Times New Roman"/>
          <w:bCs/>
          <w:sz w:val="28"/>
          <w:szCs w:val="28"/>
        </w:rPr>
        <w:t xml:space="preserve"> </w:t>
      </w:r>
      <w:r w:rsidR="00CA62A2">
        <w:rPr>
          <w:rFonts w:ascii="Times New Roman" w:hAnsi="Times New Roman" w:cs="Times New Roman"/>
          <w:bCs/>
          <w:sz w:val="28"/>
          <w:szCs w:val="28"/>
        </w:rPr>
        <w:t>№</w:t>
      </w:r>
      <w:r w:rsidRPr="00F05F22">
        <w:rPr>
          <w:bCs/>
          <w:sz w:val="28"/>
          <w:szCs w:val="28"/>
        </w:rPr>
        <w:t>3</w:t>
      </w:r>
    </w:p>
    <w:p w:rsidR="00225F73" w:rsidRPr="00F47D16" w:rsidRDefault="00225F73" w:rsidP="008278B0">
      <w:pPr>
        <w:ind w:firstLine="851"/>
        <w:jc w:val="both"/>
        <w:rPr>
          <w:rFonts w:ascii="Times New Roman" w:hAnsi="Times New Roman" w:cs="Times New Roman"/>
          <w:sz w:val="28"/>
          <w:szCs w:val="28"/>
        </w:rPr>
      </w:pPr>
    </w:p>
    <w:p w:rsidR="00225F73" w:rsidRDefault="00225F73" w:rsidP="008278B0">
      <w:pPr>
        <w:ind w:firstLine="851"/>
        <w:jc w:val="both"/>
        <w:rPr>
          <w:sz w:val="28"/>
          <w:szCs w:val="28"/>
        </w:rPr>
      </w:pPr>
      <w:r w:rsidRPr="00F47D16">
        <w:rPr>
          <w:rFonts w:ascii="Times New Roman" w:hAnsi="Times New Roman" w:cs="Times New Roman"/>
          <w:sz w:val="28"/>
          <w:szCs w:val="28"/>
        </w:rPr>
        <w:t>Исходны</w:t>
      </w:r>
      <w:r>
        <w:rPr>
          <w:sz w:val="28"/>
          <w:szCs w:val="28"/>
        </w:rPr>
        <w:t>е данные представлены в таблица 13</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left="7080" w:firstLine="851"/>
        <w:jc w:val="both"/>
        <w:rPr>
          <w:rFonts w:ascii="Times New Roman" w:hAnsi="Times New Roman" w:cs="Times New Roman"/>
          <w:sz w:val="28"/>
          <w:szCs w:val="28"/>
        </w:rPr>
      </w:pPr>
      <w:r>
        <w:rPr>
          <w:sz w:val="28"/>
          <w:szCs w:val="28"/>
        </w:rPr>
        <w:t xml:space="preserve">        Таблица.13</w:t>
      </w:r>
    </w:p>
    <w:tbl>
      <w:tblPr>
        <w:tblW w:w="0" w:type="auto"/>
        <w:tblInd w:w="40" w:type="dxa"/>
        <w:tblLayout w:type="fixed"/>
        <w:tblCellMar>
          <w:left w:w="40" w:type="dxa"/>
          <w:right w:w="40" w:type="dxa"/>
        </w:tblCellMar>
        <w:tblLook w:val="0000" w:firstRow="0" w:lastRow="0" w:firstColumn="0" w:lastColumn="0" w:noHBand="0" w:noVBand="0"/>
      </w:tblPr>
      <w:tblGrid>
        <w:gridCol w:w="1680"/>
        <w:gridCol w:w="5260"/>
        <w:gridCol w:w="1340"/>
        <w:gridCol w:w="1440"/>
      </w:tblGrid>
      <w:tr w:rsidR="00225F73" w:rsidRPr="00F47D16">
        <w:trPr>
          <w:trHeight w:hRule="exact" w:val="320"/>
        </w:trPr>
        <w:tc>
          <w:tcPr>
            <w:tcW w:w="1680" w:type="dxa"/>
            <w:tcBorders>
              <w:top w:val="single" w:sz="6" w:space="0" w:color="auto"/>
              <w:left w:val="single" w:sz="6" w:space="0" w:color="auto"/>
              <w:bottom w:val="single" w:sz="6" w:space="0" w:color="auto"/>
              <w:right w:val="single" w:sz="6" w:space="0" w:color="auto"/>
            </w:tcBorders>
          </w:tcPr>
          <w:p w:rsidR="00225F73" w:rsidRPr="00F47D16" w:rsidRDefault="00225F73" w:rsidP="00CA62A2">
            <w:pPr>
              <w:jc w:val="both"/>
              <w:rPr>
                <w:rFonts w:ascii="Times New Roman" w:hAnsi="Times New Roman" w:cs="Times New Roman"/>
                <w:sz w:val="28"/>
                <w:szCs w:val="28"/>
              </w:rPr>
            </w:pPr>
            <w:r w:rsidRPr="00F47D16">
              <w:rPr>
                <w:rFonts w:ascii="Times New Roman" w:hAnsi="Times New Roman" w:cs="Times New Roman"/>
                <w:sz w:val="28"/>
                <w:szCs w:val="28"/>
              </w:rPr>
              <w:t>Обозначение</w:t>
            </w:r>
          </w:p>
          <w:p w:rsidR="00225F73" w:rsidRPr="00F47D16" w:rsidRDefault="00225F73" w:rsidP="008278B0">
            <w:pPr>
              <w:ind w:firstLine="851"/>
              <w:jc w:val="both"/>
              <w:rPr>
                <w:rFonts w:ascii="Times New Roman" w:hAnsi="Times New Roman" w:cs="Times New Roman"/>
                <w:sz w:val="28"/>
                <w:szCs w:val="28"/>
              </w:rPr>
            </w:pPr>
          </w:p>
        </w:tc>
        <w:tc>
          <w:tcPr>
            <w:tcW w:w="5260" w:type="dxa"/>
            <w:tcBorders>
              <w:top w:val="single" w:sz="6" w:space="0" w:color="auto"/>
              <w:left w:val="single" w:sz="6" w:space="0" w:color="auto"/>
              <w:bottom w:val="single" w:sz="6" w:space="0" w:color="auto"/>
              <w:right w:val="single" w:sz="6" w:space="0" w:color="auto"/>
            </w:tcBorders>
          </w:tcPr>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Наименование</w:t>
            </w:r>
          </w:p>
          <w:p w:rsidR="00225F73" w:rsidRPr="00F47D16" w:rsidRDefault="00225F73" w:rsidP="008278B0">
            <w:pPr>
              <w:ind w:firstLine="851"/>
              <w:jc w:val="both"/>
              <w:rPr>
                <w:rFonts w:ascii="Times New Roman" w:hAnsi="Times New Roman" w:cs="Times New Roman"/>
                <w:sz w:val="28"/>
                <w:szCs w:val="28"/>
              </w:rPr>
            </w:pPr>
          </w:p>
        </w:tc>
        <w:tc>
          <w:tcPr>
            <w:tcW w:w="1340" w:type="dxa"/>
            <w:tcBorders>
              <w:top w:val="single" w:sz="6" w:space="0" w:color="auto"/>
              <w:left w:val="single" w:sz="6" w:space="0" w:color="auto"/>
              <w:bottom w:val="single" w:sz="6" w:space="0" w:color="auto"/>
              <w:right w:val="single" w:sz="6" w:space="0" w:color="auto"/>
            </w:tcBorders>
          </w:tcPr>
          <w:p w:rsidR="00225F73" w:rsidRPr="00F47D16" w:rsidRDefault="00225F73" w:rsidP="00CA62A2">
            <w:pPr>
              <w:jc w:val="both"/>
              <w:rPr>
                <w:rFonts w:ascii="Times New Roman" w:hAnsi="Times New Roman" w:cs="Times New Roman"/>
                <w:sz w:val="28"/>
                <w:szCs w:val="28"/>
              </w:rPr>
            </w:pPr>
            <w:r w:rsidRPr="00F47D16">
              <w:rPr>
                <w:rFonts w:ascii="Times New Roman" w:hAnsi="Times New Roman" w:cs="Times New Roman"/>
                <w:sz w:val="28"/>
                <w:szCs w:val="28"/>
              </w:rPr>
              <w:t>Ед. изм.</w:t>
            </w:r>
          </w:p>
          <w:p w:rsidR="00225F73" w:rsidRPr="00F47D16" w:rsidRDefault="00225F73" w:rsidP="008278B0">
            <w:pPr>
              <w:ind w:firstLine="851"/>
              <w:jc w:val="both"/>
              <w:rPr>
                <w:rFonts w:ascii="Times New Roman" w:hAnsi="Times New Roman" w:cs="Times New Roman"/>
                <w:sz w:val="28"/>
                <w:szCs w:val="28"/>
              </w:rPr>
            </w:pPr>
          </w:p>
        </w:tc>
        <w:tc>
          <w:tcPr>
            <w:tcW w:w="1440" w:type="dxa"/>
            <w:tcBorders>
              <w:top w:val="single" w:sz="6" w:space="0" w:color="auto"/>
              <w:left w:val="single" w:sz="6" w:space="0" w:color="auto"/>
              <w:bottom w:val="single" w:sz="6" w:space="0" w:color="auto"/>
              <w:right w:val="single" w:sz="6" w:space="0" w:color="auto"/>
            </w:tcBorders>
          </w:tcPr>
          <w:p w:rsidR="00225F73" w:rsidRPr="00F47D16" w:rsidRDefault="00225F73" w:rsidP="00CA62A2">
            <w:pPr>
              <w:jc w:val="both"/>
              <w:rPr>
                <w:rFonts w:ascii="Times New Roman" w:hAnsi="Times New Roman" w:cs="Times New Roman"/>
                <w:sz w:val="28"/>
                <w:szCs w:val="28"/>
              </w:rPr>
            </w:pPr>
            <w:r w:rsidRPr="00F47D16">
              <w:rPr>
                <w:rFonts w:ascii="Times New Roman" w:hAnsi="Times New Roman" w:cs="Times New Roman"/>
                <w:sz w:val="28"/>
                <w:szCs w:val="28"/>
              </w:rPr>
              <w:t>Значение</w:t>
            </w:r>
          </w:p>
          <w:p w:rsidR="00225F73" w:rsidRPr="00F47D16" w:rsidRDefault="00225F73" w:rsidP="008278B0">
            <w:pPr>
              <w:ind w:firstLine="851"/>
              <w:jc w:val="both"/>
              <w:rPr>
                <w:rFonts w:ascii="Times New Roman" w:hAnsi="Times New Roman" w:cs="Times New Roman"/>
                <w:sz w:val="28"/>
                <w:szCs w:val="28"/>
              </w:rPr>
            </w:pPr>
          </w:p>
        </w:tc>
      </w:tr>
      <w:tr w:rsidR="00225F73" w:rsidRPr="00F47D16">
        <w:trPr>
          <w:trHeight w:hRule="exact" w:val="360"/>
        </w:trPr>
        <w:tc>
          <w:tcPr>
            <w:tcW w:w="1680" w:type="dxa"/>
            <w:tcBorders>
              <w:top w:val="single" w:sz="6" w:space="0" w:color="auto"/>
              <w:left w:val="single" w:sz="6" w:space="0" w:color="auto"/>
              <w:bottom w:val="single" w:sz="6" w:space="0" w:color="auto"/>
              <w:right w:val="single" w:sz="6" w:space="0" w:color="auto"/>
            </w:tcBorders>
          </w:tcPr>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Р</w:t>
            </w:r>
            <w:r w:rsidRPr="00F47D16">
              <w:rPr>
                <w:rFonts w:ascii="Times New Roman" w:hAnsi="Times New Roman" w:cs="Times New Roman"/>
                <w:sz w:val="28"/>
                <w:szCs w:val="28"/>
                <w:vertAlign w:val="subscript"/>
              </w:rPr>
              <w:t>ПРД</w:t>
            </w:r>
          </w:p>
        </w:tc>
        <w:tc>
          <w:tcPr>
            <w:tcW w:w="5260" w:type="dxa"/>
            <w:tcBorders>
              <w:top w:val="single" w:sz="6" w:space="0" w:color="auto"/>
              <w:left w:val="single" w:sz="6" w:space="0" w:color="auto"/>
              <w:bottom w:val="single" w:sz="6" w:space="0" w:color="auto"/>
              <w:right w:val="single" w:sz="6" w:space="0" w:color="auto"/>
            </w:tcBorders>
          </w:tcPr>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выходная мощность СВЧ-модуля</w:t>
            </w:r>
          </w:p>
          <w:p w:rsidR="00225F73" w:rsidRPr="00F47D16" w:rsidRDefault="00225F73" w:rsidP="008278B0">
            <w:pPr>
              <w:ind w:firstLine="851"/>
              <w:jc w:val="both"/>
              <w:rPr>
                <w:rFonts w:ascii="Times New Roman" w:hAnsi="Times New Roman" w:cs="Times New Roman"/>
                <w:sz w:val="28"/>
                <w:szCs w:val="28"/>
              </w:rPr>
            </w:pPr>
          </w:p>
        </w:tc>
        <w:tc>
          <w:tcPr>
            <w:tcW w:w="1340" w:type="dxa"/>
            <w:tcBorders>
              <w:top w:val="single" w:sz="6" w:space="0" w:color="auto"/>
              <w:left w:val="single" w:sz="6" w:space="0" w:color="auto"/>
              <w:bottom w:val="single" w:sz="6" w:space="0" w:color="auto"/>
              <w:right w:val="single" w:sz="6" w:space="0" w:color="auto"/>
            </w:tcBorders>
          </w:tcPr>
          <w:p w:rsidR="00225F73" w:rsidRPr="00F47D16" w:rsidRDefault="00225F73" w:rsidP="00CA62A2">
            <w:pPr>
              <w:jc w:val="both"/>
              <w:rPr>
                <w:rFonts w:ascii="Times New Roman" w:hAnsi="Times New Roman" w:cs="Times New Roman"/>
                <w:sz w:val="28"/>
                <w:szCs w:val="28"/>
              </w:rPr>
            </w:pPr>
            <w:r w:rsidRPr="00F47D16">
              <w:rPr>
                <w:rFonts w:ascii="Times New Roman" w:hAnsi="Times New Roman" w:cs="Times New Roman"/>
                <w:sz w:val="28"/>
                <w:szCs w:val="28"/>
                <w:lang w:val="en-US"/>
              </w:rPr>
              <w:t>дБм</w:t>
            </w:r>
          </w:p>
          <w:p w:rsidR="00225F73" w:rsidRPr="00F47D16" w:rsidRDefault="00225F73" w:rsidP="008278B0">
            <w:pPr>
              <w:ind w:firstLine="851"/>
              <w:jc w:val="both"/>
              <w:rPr>
                <w:rFonts w:ascii="Times New Roman" w:hAnsi="Times New Roman" w:cs="Times New Roman"/>
                <w:sz w:val="28"/>
                <w:szCs w:val="28"/>
              </w:rPr>
            </w:pPr>
          </w:p>
        </w:tc>
        <w:tc>
          <w:tcPr>
            <w:tcW w:w="1440" w:type="dxa"/>
            <w:tcBorders>
              <w:top w:val="single" w:sz="6" w:space="0" w:color="auto"/>
              <w:left w:val="single" w:sz="6" w:space="0" w:color="auto"/>
              <w:bottom w:val="single" w:sz="6" w:space="0" w:color="auto"/>
              <w:right w:val="single" w:sz="6" w:space="0" w:color="auto"/>
            </w:tcBorders>
          </w:tcPr>
          <w:p w:rsidR="00225F73" w:rsidRPr="00CA62A2" w:rsidRDefault="00225F73" w:rsidP="00CA62A2">
            <w:pPr>
              <w:jc w:val="both"/>
              <w:rPr>
                <w:rFonts w:ascii="Times New Roman" w:hAnsi="Times New Roman" w:cs="Times New Roman"/>
                <w:sz w:val="28"/>
                <w:szCs w:val="28"/>
              </w:rPr>
            </w:pPr>
            <w:r w:rsidRPr="00CA62A2">
              <w:rPr>
                <w:rFonts w:ascii="Times New Roman" w:hAnsi="Times New Roman" w:cs="Times New Roman"/>
                <w:sz w:val="28"/>
                <w:szCs w:val="28"/>
              </w:rPr>
              <w:t>18</w:t>
            </w:r>
          </w:p>
          <w:p w:rsidR="00225F73" w:rsidRPr="00F47D16" w:rsidRDefault="00225F73" w:rsidP="008278B0">
            <w:pPr>
              <w:ind w:firstLine="851"/>
              <w:jc w:val="both"/>
              <w:rPr>
                <w:rFonts w:ascii="Times New Roman" w:hAnsi="Times New Roman" w:cs="Times New Roman"/>
                <w:sz w:val="28"/>
                <w:szCs w:val="28"/>
              </w:rPr>
            </w:pPr>
          </w:p>
        </w:tc>
      </w:tr>
      <w:tr w:rsidR="00225F73" w:rsidRPr="00F47D16">
        <w:trPr>
          <w:trHeight w:hRule="exact" w:val="360"/>
        </w:trPr>
        <w:tc>
          <w:tcPr>
            <w:tcW w:w="1680" w:type="dxa"/>
            <w:tcBorders>
              <w:top w:val="single" w:sz="6" w:space="0" w:color="auto"/>
              <w:left w:val="single" w:sz="6" w:space="0" w:color="auto"/>
              <w:bottom w:val="single" w:sz="6" w:space="0" w:color="auto"/>
              <w:right w:val="single" w:sz="6" w:space="0" w:color="auto"/>
            </w:tcBorders>
          </w:tcPr>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G</w:t>
            </w:r>
            <w:r w:rsidRPr="00F47D16">
              <w:rPr>
                <w:rFonts w:ascii="Times New Roman" w:hAnsi="Times New Roman" w:cs="Times New Roman"/>
                <w:sz w:val="28"/>
                <w:szCs w:val="28"/>
                <w:vertAlign w:val="subscript"/>
              </w:rPr>
              <w:t>ПРД</w:t>
            </w:r>
          </w:p>
        </w:tc>
        <w:tc>
          <w:tcPr>
            <w:tcW w:w="5260" w:type="dxa"/>
            <w:tcBorders>
              <w:top w:val="single" w:sz="6" w:space="0" w:color="auto"/>
              <w:left w:val="single" w:sz="6" w:space="0" w:color="auto"/>
              <w:bottom w:val="single" w:sz="6" w:space="0" w:color="auto"/>
              <w:right w:val="single" w:sz="6" w:space="0" w:color="auto"/>
            </w:tcBorders>
          </w:tcPr>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коэффициент усиления антенны</w:t>
            </w:r>
          </w:p>
          <w:p w:rsidR="00225F73" w:rsidRPr="00F47D16" w:rsidRDefault="00225F73" w:rsidP="008278B0">
            <w:pPr>
              <w:ind w:firstLine="851"/>
              <w:jc w:val="both"/>
              <w:rPr>
                <w:rFonts w:ascii="Times New Roman" w:hAnsi="Times New Roman" w:cs="Times New Roman"/>
                <w:sz w:val="28"/>
                <w:szCs w:val="28"/>
              </w:rPr>
            </w:pPr>
          </w:p>
        </w:tc>
        <w:tc>
          <w:tcPr>
            <w:tcW w:w="1340" w:type="dxa"/>
            <w:tcBorders>
              <w:top w:val="single" w:sz="6" w:space="0" w:color="auto"/>
              <w:left w:val="single" w:sz="6" w:space="0" w:color="auto"/>
              <w:bottom w:val="single" w:sz="6" w:space="0" w:color="auto"/>
              <w:right w:val="single" w:sz="6" w:space="0" w:color="auto"/>
            </w:tcBorders>
          </w:tcPr>
          <w:p w:rsidR="00225F73" w:rsidRPr="00F47D16" w:rsidRDefault="00225F73" w:rsidP="00CA62A2">
            <w:pPr>
              <w:jc w:val="both"/>
              <w:rPr>
                <w:rFonts w:ascii="Times New Roman" w:hAnsi="Times New Roman" w:cs="Times New Roman"/>
                <w:sz w:val="28"/>
                <w:szCs w:val="28"/>
              </w:rPr>
            </w:pPr>
            <w:r w:rsidRPr="00F47D16">
              <w:rPr>
                <w:rFonts w:ascii="Times New Roman" w:hAnsi="Times New Roman" w:cs="Times New Roman"/>
                <w:sz w:val="28"/>
                <w:szCs w:val="28"/>
                <w:lang w:val="en-US"/>
              </w:rPr>
              <w:t>дБи</w:t>
            </w:r>
          </w:p>
          <w:p w:rsidR="00225F73" w:rsidRPr="00F47D16" w:rsidRDefault="00225F73" w:rsidP="008278B0">
            <w:pPr>
              <w:ind w:firstLine="851"/>
              <w:jc w:val="both"/>
              <w:rPr>
                <w:rFonts w:ascii="Times New Roman" w:hAnsi="Times New Roman" w:cs="Times New Roman"/>
                <w:sz w:val="28"/>
                <w:szCs w:val="28"/>
              </w:rPr>
            </w:pPr>
          </w:p>
        </w:tc>
        <w:tc>
          <w:tcPr>
            <w:tcW w:w="1440" w:type="dxa"/>
            <w:tcBorders>
              <w:top w:val="single" w:sz="6" w:space="0" w:color="auto"/>
              <w:left w:val="single" w:sz="6" w:space="0" w:color="auto"/>
              <w:bottom w:val="single" w:sz="6" w:space="0" w:color="auto"/>
              <w:right w:val="single" w:sz="6" w:space="0" w:color="auto"/>
            </w:tcBorders>
          </w:tcPr>
          <w:p w:rsidR="00225F73" w:rsidRPr="00CA62A2" w:rsidRDefault="00225F73" w:rsidP="00CA62A2">
            <w:pPr>
              <w:jc w:val="both"/>
              <w:rPr>
                <w:rFonts w:ascii="Times New Roman" w:hAnsi="Times New Roman" w:cs="Times New Roman"/>
                <w:sz w:val="28"/>
                <w:szCs w:val="28"/>
              </w:rPr>
            </w:pPr>
            <w:r w:rsidRPr="00CA62A2">
              <w:rPr>
                <w:rFonts w:ascii="Times New Roman" w:hAnsi="Times New Roman" w:cs="Times New Roman"/>
                <w:sz w:val="28"/>
                <w:szCs w:val="28"/>
              </w:rPr>
              <w:t>24</w:t>
            </w:r>
          </w:p>
          <w:p w:rsidR="00225F73" w:rsidRPr="00CA62A2" w:rsidRDefault="00225F73" w:rsidP="008278B0">
            <w:pPr>
              <w:ind w:firstLine="851"/>
              <w:jc w:val="both"/>
              <w:rPr>
                <w:rFonts w:ascii="Times New Roman" w:hAnsi="Times New Roman" w:cs="Times New Roman"/>
                <w:sz w:val="28"/>
                <w:szCs w:val="28"/>
              </w:rPr>
            </w:pPr>
          </w:p>
        </w:tc>
      </w:tr>
      <w:tr w:rsidR="00225F73" w:rsidRPr="00F47D16">
        <w:trPr>
          <w:trHeight w:hRule="exact" w:val="320"/>
        </w:trPr>
        <w:tc>
          <w:tcPr>
            <w:tcW w:w="1680" w:type="dxa"/>
            <w:tcBorders>
              <w:top w:val="single" w:sz="6" w:space="0" w:color="auto"/>
              <w:left w:val="single" w:sz="6" w:space="0" w:color="auto"/>
              <w:bottom w:val="single" w:sz="6" w:space="0" w:color="auto"/>
              <w:right w:val="single" w:sz="6" w:space="0" w:color="auto"/>
            </w:tcBorders>
          </w:tcPr>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АФТпрд</w:t>
            </w:r>
          </w:p>
        </w:tc>
        <w:tc>
          <w:tcPr>
            <w:tcW w:w="5260" w:type="dxa"/>
            <w:tcBorders>
              <w:top w:val="single" w:sz="6" w:space="0" w:color="auto"/>
              <w:left w:val="single" w:sz="6" w:space="0" w:color="auto"/>
              <w:bottom w:val="single" w:sz="6" w:space="0" w:color="auto"/>
              <w:right w:val="single" w:sz="6" w:space="0" w:color="auto"/>
            </w:tcBorders>
          </w:tcPr>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потери сигнала в АФТ передатчика</w:t>
            </w:r>
          </w:p>
          <w:p w:rsidR="00225F73" w:rsidRPr="00F47D16" w:rsidRDefault="00225F73" w:rsidP="008278B0">
            <w:pPr>
              <w:ind w:firstLine="851"/>
              <w:jc w:val="both"/>
              <w:rPr>
                <w:rFonts w:ascii="Times New Roman" w:hAnsi="Times New Roman" w:cs="Times New Roman"/>
                <w:sz w:val="28"/>
                <w:szCs w:val="28"/>
              </w:rPr>
            </w:pPr>
          </w:p>
        </w:tc>
        <w:tc>
          <w:tcPr>
            <w:tcW w:w="1340" w:type="dxa"/>
            <w:tcBorders>
              <w:top w:val="single" w:sz="6" w:space="0" w:color="auto"/>
              <w:left w:val="single" w:sz="6" w:space="0" w:color="auto"/>
              <w:bottom w:val="single" w:sz="6" w:space="0" w:color="auto"/>
              <w:right w:val="single" w:sz="6" w:space="0" w:color="auto"/>
            </w:tcBorders>
          </w:tcPr>
          <w:p w:rsidR="00225F73" w:rsidRPr="00F47D16" w:rsidRDefault="00225F73" w:rsidP="00CA62A2">
            <w:pPr>
              <w:jc w:val="both"/>
              <w:rPr>
                <w:rFonts w:ascii="Times New Roman" w:hAnsi="Times New Roman" w:cs="Times New Roman"/>
                <w:sz w:val="28"/>
                <w:szCs w:val="28"/>
              </w:rPr>
            </w:pPr>
            <w:r w:rsidRPr="00F47D16">
              <w:rPr>
                <w:rFonts w:ascii="Times New Roman" w:hAnsi="Times New Roman" w:cs="Times New Roman"/>
                <w:sz w:val="28"/>
                <w:szCs w:val="28"/>
                <w:lang w:val="en-US"/>
              </w:rPr>
              <w:t>дБ</w:t>
            </w:r>
          </w:p>
          <w:p w:rsidR="00225F73" w:rsidRPr="00F47D16" w:rsidRDefault="00225F73" w:rsidP="008278B0">
            <w:pPr>
              <w:ind w:firstLine="851"/>
              <w:jc w:val="both"/>
              <w:rPr>
                <w:rFonts w:ascii="Times New Roman" w:hAnsi="Times New Roman" w:cs="Times New Roman"/>
                <w:sz w:val="28"/>
                <w:szCs w:val="28"/>
              </w:rPr>
            </w:pPr>
          </w:p>
        </w:tc>
        <w:tc>
          <w:tcPr>
            <w:tcW w:w="1440" w:type="dxa"/>
            <w:tcBorders>
              <w:top w:val="single" w:sz="6" w:space="0" w:color="auto"/>
              <w:left w:val="single" w:sz="6" w:space="0" w:color="auto"/>
              <w:bottom w:val="single" w:sz="6" w:space="0" w:color="auto"/>
              <w:right w:val="single" w:sz="6" w:space="0" w:color="auto"/>
            </w:tcBorders>
          </w:tcPr>
          <w:p w:rsidR="00225F73" w:rsidRPr="00CA62A2" w:rsidRDefault="00225F73" w:rsidP="00CA62A2">
            <w:pPr>
              <w:jc w:val="both"/>
              <w:rPr>
                <w:rFonts w:ascii="Times New Roman" w:hAnsi="Times New Roman" w:cs="Times New Roman"/>
                <w:sz w:val="28"/>
                <w:szCs w:val="28"/>
              </w:rPr>
            </w:pPr>
            <w:r w:rsidRPr="00CA62A2">
              <w:rPr>
                <w:rFonts w:ascii="Times New Roman" w:hAnsi="Times New Roman" w:cs="Times New Roman"/>
                <w:sz w:val="28"/>
                <w:szCs w:val="28"/>
              </w:rPr>
              <w:t>1,26</w:t>
            </w:r>
          </w:p>
          <w:p w:rsidR="00225F73" w:rsidRPr="00CA62A2" w:rsidRDefault="00225F73" w:rsidP="008278B0">
            <w:pPr>
              <w:ind w:firstLine="851"/>
              <w:jc w:val="both"/>
              <w:rPr>
                <w:rFonts w:ascii="Times New Roman" w:hAnsi="Times New Roman" w:cs="Times New Roman"/>
                <w:sz w:val="28"/>
                <w:szCs w:val="28"/>
              </w:rPr>
            </w:pPr>
          </w:p>
        </w:tc>
      </w:tr>
    </w:tbl>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По формуле (3) эффективная изотропная излучаемая мощность составит:</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EIRP</w:t>
      </w:r>
      <w:r>
        <w:rPr>
          <w:sz w:val="28"/>
          <w:szCs w:val="28"/>
        </w:rPr>
        <w:t xml:space="preserve"> = 18 – 1,26 + 24 = 40,74 дБм</w:t>
      </w:r>
    </w:p>
    <w:p w:rsidR="00225F73" w:rsidRDefault="00225F73" w:rsidP="008278B0">
      <w:pPr>
        <w:ind w:firstLine="851"/>
        <w:jc w:val="both"/>
      </w:pPr>
    </w:p>
    <w:p w:rsidR="00225F73" w:rsidRPr="00B64E82" w:rsidRDefault="00F9439A" w:rsidP="00F9439A">
      <w:pPr>
        <w:pStyle w:val="3"/>
      </w:pPr>
      <w:bookmarkStart w:id="108" w:name="_Toc104602780"/>
      <w:bookmarkStart w:id="109" w:name="_Toc104610175"/>
      <w:bookmarkStart w:id="110" w:name="_Toc104610339"/>
      <w:r>
        <w:t>4.4</w:t>
      </w:r>
      <w:r w:rsidR="00225F73" w:rsidRPr="00B64E82">
        <w:t xml:space="preserve"> РАСЧЕТ РАДИОТРАССЫ</w:t>
      </w:r>
      <w:bookmarkEnd w:id="108"/>
      <w:bookmarkEnd w:id="109"/>
      <w:bookmarkEnd w:id="110"/>
    </w:p>
    <w:p w:rsidR="00225F73" w:rsidRPr="00B64E82" w:rsidRDefault="00F9439A" w:rsidP="00F9439A">
      <w:pPr>
        <w:pStyle w:val="3"/>
      </w:pPr>
      <w:bookmarkStart w:id="111" w:name="_Toc104602781"/>
      <w:bookmarkStart w:id="112" w:name="_Toc104610176"/>
      <w:bookmarkStart w:id="113" w:name="_Toc104610340"/>
      <w:r>
        <w:t>4.4.1</w:t>
      </w:r>
      <w:r w:rsidR="00225F73" w:rsidRPr="00F47D16">
        <w:t xml:space="preserve"> </w:t>
      </w:r>
      <w:r w:rsidR="00792D8B" w:rsidRPr="00B64E82">
        <w:t>РАСЧЕТ ПРЯМОЙ ВИДИМОСТИ</w:t>
      </w:r>
      <w:bookmarkEnd w:id="111"/>
      <w:bookmarkEnd w:id="112"/>
      <w:bookmarkEnd w:id="113"/>
    </w:p>
    <w:p w:rsidR="00225F73" w:rsidRPr="00F47D16" w:rsidRDefault="00225F73" w:rsidP="008278B0">
      <w:pPr>
        <w:pStyle w:val="FR2"/>
        <w:spacing w:before="0" w:line="240" w:lineRule="auto"/>
        <w:ind w:left="0" w:right="0" w:firstLine="851"/>
        <w:jc w:val="both"/>
        <w:rPr>
          <w:rFonts w:ascii="Times New Roman" w:hAnsi="Times New Roman" w:cs="Times New Roman"/>
          <w:sz w:val="28"/>
          <w:szCs w:val="28"/>
        </w:rPr>
      </w:pPr>
    </w:p>
    <w:p w:rsidR="00225F73" w:rsidRPr="00F47D16" w:rsidRDefault="00225F73" w:rsidP="00CA62A2">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При подвесе антенн на высоте</w:t>
      </w:r>
      <w:r w:rsidRPr="00F47D16">
        <w:rPr>
          <w:rFonts w:ascii="Times New Roman" w:hAnsi="Times New Roman" w:cs="Times New Roman"/>
          <w:b/>
          <w:bCs/>
          <w:sz w:val="28"/>
          <w:szCs w:val="28"/>
        </w:rPr>
        <w:t xml:space="preserve"> </w:t>
      </w:r>
      <w:r w:rsidRPr="00F47D16">
        <w:rPr>
          <w:rFonts w:ascii="Times New Roman" w:hAnsi="Times New Roman" w:cs="Times New Roman"/>
          <w:bCs/>
          <w:smallCaps/>
          <w:sz w:val="28"/>
          <w:szCs w:val="28"/>
          <w:lang w:val="en-US"/>
        </w:rPr>
        <w:t>H</w:t>
      </w:r>
      <w:r w:rsidRPr="00F47D16">
        <w:rPr>
          <w:rFonts w:ascii="Times New Roman" w:hAnsi="Times New Roman" w:cs="Times New Roman"/>
          <w:bCs/>
          <w:smallCaps/>
          <w:sz w:val="28"/>
          <w:szCs w:val="28"/>
          <w:vertAlign w:val="subscript"/>
        </w:rPr>
        <w:t>1</w:t>
      </w:r>
      <w:r w:rsidRPr="00F47D16">
        <w:rPr>
          <w:rFonts w:ascii="Times New Roman" w:hAnsi="Times New Roman" w:cs="Times New Roman"/>
          <w:bCs/>
          <w:smallCaps/>
          <w:sz w:val="28"/>
          <w:szCs w:val="28"/>
        </w:rPr>
        <w:t xml:space="preserve"> </w:t>
      </w:r>
      <w:r w:rsidRPr="00F47D16">
        <w:rPr>
          <w:rFonts w:ascii="Times New Roman" w:hAnsi="Times New Roman" w:cs="Times New Roman"/>
          <w:bCs/>
          <w:sz w:val="28"/>
          <w:szCs w:val="28"/>
        </w:rPr>
        <w:t>и Н</w:t>
      </w:r>
      <w:r w:rsidRPr="00F47D16">
        <w:rPr>
          <w:rFonts w:ascii="Times New Roman" w:hAnsi="Times New Roman" w:cs="Times New Roman"/>
          <w:bCs/>
          <w:sz w:val="28"/>
          <w:szCs w:val="28"/>
          <w:vertAlign w:val="subscript"/>
        </w:rPr>
        <w:t>2</w:t>
      </w:r>
      <w:r w:rsidRPr="00F47D16">
        <w:rPr>
          <w:rFonts w:ascii="Times New Roman" w:hAnsi="Times New Roman" w:cs="Times New Roman"/>
          <w:sz w:val="28"/>
          <w:szCs w:val="28"/>
        </w:rPr>
        <w:t xml:space="preserve"> предельно возможная длина трассы распространения радиоволн по прямой видимости обуславливается кривизной земной поверхности и определяется по формуле:</w:t>
      </w:r>
    </w:p>
    <w:p w:rsidR="00225F73" w:rsidRPr="00F47D16" w:rsidRDefault="00225F73" w:rsidP="00CA62A2">
      <w:pPr>
        <w:spacing w:line="360" w:lineRule="auto"/>
        <w:ind w:firstLine="851"/>
        <w:jc w:val="both"/>
        <w:rPr>
          <w:rFonts w:ascii="Times New Roman" w:hAnsi="Times New Roman" w:cs="Times New Roman"/>
          <w:sz w:val="28"/>
          <w:szCs w:val="28"/>
        </w:rPr>
      </w:pPr>
    </w:p>
    <w:p w:rsidR="00225F73" w:rsidRPr="00F47D16" w:rsidRDefault="00225F73" w:rsidP="00CA62A2">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lang w:val="pl-PL"/>
        </w:rPr>
        <w:t>L</w:t>
      </w:r>
      <w:r w:rsidRPr="00F47D16">
        <w:rPr>
          <w:rFonts w:ascii="Times New Roman" w:hAnsi="Times New Roman" w:cs="Times New Roman"/>
          <w:sz w:val="28"/>
          <w:szCs w:val="28"/>
          <w:vertAlign w:val="subscript"/>
          <w:lang w:val="en-US"/>
        </w:rPr>
        <w:t>MAX</w:t>
      </w:r>
      <w:r w:rsidRPr="00F47D16">
        <w:rPr>
          <w:rFonts w:ascii="Times New Roman" w:hAnsi="Times New Roman" w:cs="Times New Roman"/>
          <w:sz w:val="28"/>
          <w:szCs w:val="28"/>
          <w:vertAlign w:val="subscript"/>
        </w:rPr>
        <w:t xml:space="preserve"> </w:t>
      </w:r>
      <w:r w:rsidRPr="00F47D16">
        <w:rPr>
          <w:rFonts w:ascii="Times New Roman" w:hAnsi="Times New Roman" w:cs="Times New Roman"/>
          <w:sz w:val="28"/>
          <w:szCs w:val="28"/>
        </w:rPr>
        <w:t>=</w:t>
      </w:r>
      <w:r w:rsidRPr="00F47D16">
        <w:rPr>
          <w:rFonts w:ascii="Times New Roman" w:hAnsi="Times New Roman" w:cs="Times New Roman"/>
          <w:sz w:val="28"/>
          <w:szCs w:val="28"/>
          <w:vertAlign w:val="subscript"/>
        </w:rPr>
        <w:t xml:space="preserve"> </w:t>
      </w:r>
      <w:r w:rsidRPr="00F47D16">
        <w:rPr>
          <w:rFonts w:ascii="Times New Roman" w:hAnsi="Times New Roman" w:cs="Times New Roman"/>
          <w:sz w:val="28"/>
          <w:szCs w:val="28"/>
        </w:rPr>
        <w:t>3,57 * [(</w:t>
      </w:r>
      <w:r w:rsidRPr="00F47D16">
        <w:rPr>
          <w:rFonts w:ascii="Times New Roman" w:hAnsi="Times New Roman" w:cs="Times New Roman"/>
          <w:sz w:val="28"/>
          <w:szCs w:val="28"/>
          <w:lang w:val="en-US"/>
        </w:rPr>
        <w:t>H</w:t>
      </w:r>
      <w:r w:rsidRPr="00F47D16">
        <w:rPr>
          <w:rFonts w:ascii="Times New Roman" w:hAnsi="Times New Roman" w:cs="Times New Roman"/>
          <w:sz w:val="28"/>
          <w:szCs w:val="28"/>
          <w:vertAlign w:val="subscript"/>
        </w:rPr>
        <w:t>1</w:t>
      </w:r>
      <w:r w:rsidRPr="00F47D16">
        <w:rPr>
          <w:rFonts w:ascii="Times New Roman" w:hAnsi="Times New Roman" w:cs="Times New Roman"/>
          <w:sz w:val="28"/>
          <w:szCs w:val="28"/>
        </w:rPr>
        <w:t>)</w:t>
      </w:r>
      <w:r w:rsidRPr="00F47D16">
        <w:rPr>
          <w:rFonts w:ascii="Times New Roman" w:hAnsi="Times New Roman" w:cs="Times New Roman"/>
          <w:sz w:val="28"/>
          <w:szCs w:val="28"/>
          <w:vertAlign w:val="superscript"/>
        </w:rPr>
        <w:t xml:space="preserve">1/2 </w:t>
      </w:r>
      <w:r w:rsidRPr="00F47D16">
        <w:rPr>
          <w:rFonts w:ascii="Times New Roman" w:hAnsi="Times New Roman" w:cs="Times New Roman"/>
          <w:sz w:val="28"/>
          <w:szCs w:val="28"/>
        </w:rPr>
        <w:t>+ (</w:t>
      </w:r>
      <w:r w:rsidRPr="00F47D16">
        <w:rPr>
          <w:rFonts w:ascii="Times New Roman" w:hAnsi="Times New Roman" w:cs="Times New Roman"/>
          <w:sz w:val="28"/>
          <w:szCs w:val="28"/>
          <w:lang w:val="en-US"/>
        </w:rPr>
        <w:t>H</w:t>
      </w:r>
      <w:r w:rsidRPr="00F47D16">
        <w:rPr>
          <w:rFonts w:ascii="Times New Roman" w:hAnsi="Times New Roman" w:cs="Times New Roman"/>
          <w:sz w:val="28"/>
          <w:szCs w:val="28"/>
          <w:vertAlign w:val="subscript"/>
        </w:rPr>
        <w:t>2</w:t>
      </w:r>
      <w:r w:rsidRPr="00F47D16">
        <w:rPr>
          <w:rFonts w:ascii="Times New Roman" w:hAnsi="Times New Roman" w:cs="Times New Roman"/>
          <w:sz w:val="28"/>
          <w:szCs w:val="28"/>
        </w:rPr>
        <w:t>)</w:t>
      </w:r>
      <w:r w:rsidRPr="00F47D16">
        <w:rPr>
          <w:rFonts w:ascii="Times New Roman" w:hAnsi="Times New Roman" w:cs="Times New Roman"/>
          <w:sz w:val="28"/>
          <w:szCs w:val="28"/>
          <w:vertAlign w:val="superscript"/>
        </w:rPr>
        <w:t>1/2</w:t>
      </w:r>
      <w:r w:rsidRPr="00F47D16">
        <w:rPr>
          <w:rFonts w:ascii="Times New Roman" w:hAnsi="Times New Roman" w:cs="Times New Roman"/>
          <w:sz w:val="28"/>
          <w:szCs w:val="28"/>
        </w:rPr>
        <w:t>)],                                                (</w:t>
      </w:r>
      <w:r w:rsidR="00CA62A2">
        <w:rPr>
          <w:rFonts w:ascii="Times New Roman" w:hAnsi="Times New Roman" w:cs="Times New Roman"/>
          <w:sz w:val="28"/>
          <w:szCs w:val="28"/>
        </w:rPr>
        <w:t>4.</w:t>
      </w:r>
      <w:r w:rsidRPr="00F47D16">
        <w:rPr>
          <w:rFonts w:ascii="Times New Roman" w:hAnsi="Times New Roman" w:cs="Times New Roman"/>
          <w:sz w:val="28"/>
          <w:szCs w:val="28"/>
        </w:rPr>
        <w:t>4)</w:t>
      </w:r>
    </w:p>
    <w:p w:rsidR="00225F73" w:rsidRPr="00F47D16" w:rsidRDefault="00225F73" w:rsidP="00CA62A2">
      <w:pPr>
        <w:spacing w:line="360" w:lineRule="auto"/>
        <w:ind w:firstLine="851"/>
        <w:jc w:val="both"/>
        <w:rPr>
          <w:rFonts w:ascii="Times New Roman" w:hAnsi="Times New Roman" w:cs="Times New Roman"/>
          <w:sz w:val="28"/>
          <w:szCs w:val="28"/>
        </w:rPr>
      </w:pPr>
    </w:p>
    <w:p w:rsidR="00225F73" w:rsidRPr="00F47D16" w:rsidRDefault="00225F73" w:rsidP="00CA62A2">
      <w:pPr>
        <w:spacing w:line="360" w:lineRule="auto"/>
        <w:ind w:left="851" w:firstLine="567"/>
        <w:jc w:val="both"/>
        <w:rPr>
          <w:rFonts w:ascii="Times New Roman" w:hAnsi="Times New Roman" w:cs="Times New Roman"/>
          <w:sz w:val="28"/>
          <w:szCs w:val="28"/>
        </w:rPr>
      </w:pPr>
      <w:r w:rsidRPr="00F47D16">
        <w:rPr>
          <w:rFonts w:ascii="Times New Roman" w:hAnsi="Times New Roman" w:cs="Times New Roman"/>
          <w:sz w:val="28"/>
          <w:szCs w:val="28"/>
        </w:rPr>
        <w:t xml:space="preserve">где </w:t>
      </w:r>
      <w:r w:rsidRPr="00F47D16">
        <w:rPr>
          <w:rFonts w:ascii="Times New Roman" w:hAnsi="Times New Roman" w:cs="Times New Roman"/>
          <w:sz w:val="28"/>
          <w:szCs w:val="28"/>
        </w:rPr>
        <w:tab/>
      </w:r>
      <w:r w:rsidRPr="00F47D16">
        <w:rPr>
          <w:rFonts w:ascii="Times New Roman" w:hAnsi="Times New Roman" w:cs="Times New Roman"/>
          <w:sz w:val="28"/>
          <w:szCs w:val="28"/>
          <w:lang w:val="pl-PL"/>
        </w:rPr>
        <w:t>L</w:t>
      </w:r>
      <w:r w:rsidRPr="00F47D16">
        <w:rPr>
          <w:rFonts w:ascii="Times New Roman" w:hAnsi="Times New Roman" w:cs="Times New Roman"/>
          <w:sz w:val="28"/>
          <w:szCs w:val="28"/>
          <w:vertAlign w:val="subscript"/>
          <w:lang w:val="en-US"/>
        </w:rPr>
        <w:t>MAX</w:t>
      </w:r>
      <w:r w:rsidRPr="00F47D16">
        <w:rPr>
          <w:rFonts w:ascii="Times New Roman" w:hAnsi="Times New Roman" w:cs="Times New Roman"/>
          <w:sz w:val="28"/>
          <w:szCs w:val="28"/>
        </w:rPr>
        <w:t xml:space="preserve"> - предельно возможная длина трассы распространения радиоволн </w:t>
      </w:r>
      <w:r w:rsidR="00CA62A2">
        <w:rPr>
          <w:rFonts w:ascii="Times New Roman" w:hAnsi="Times New Roman" w:cs="Times New Roman"/>
          <w:sz w:val="28"/>
          <w:szCs w:val="28"/>
        </w:rPr>
        <w:t xml:space="preserve">     </w:t>
      </w:r>
      <w:r w:rsidRPr="00F47D16">
        <w:rPr>
          <w:rFonts w:ascii="Times New Roman" w:hAnsi="Times New Roman" w:cs="Times New Roman"/>
          <w:sz w:val="28"/>
          <w:szCs w:val="28"/>
        </w:rPr>
        <w:t>по     прямой видимости, км;</w:t>
      </w:r>
    </w:p>
    <w:p w:rsidR="00225F73" w:rsidRPr="00F47D16" w:rsidRDefault="00225F73" w:rsidP="00CA62A2">
      <w:pPr>
        <w:spacing w:line="360" w:lineRule="auto"/>
        <w:ind w:left="732" w:firstLine="851"/>
        <w:jc w:val="both"/>
        <w:rPr>
          <w:rFonts w:ascii="Times New Roman" w:hAnsi="Times New Roman" w:cs="Times New Roman"/>
          <w:sz w:val="28"/>
          <w:szCs w:val="28"/>
        </w:rPr>
      </w:pPr>
      <w:r w:rsidRPr="00F47D16">
        <w:rPr>
          <w:rFonts w:ascii="Times New Roman" w:hAnsi="Times New Roman" w:cs="Times New Roman"/>
          <w:bCs/>
          <w:sz w:val="28"/>
          <w:szCs w:val="28"/>
          <w:lang w:val="en-US"/>
        </w:rPr>
        <w:t>H</w:t>
      </w:r>
      <w:r w:rsidRPr="00F47D16">
        <w:rPr>
          <w:rFonts w:ascii="Times New Roman" w:hAnsi="Times New Roman" w:cs="Times New Roman"/>
          <w:bCs/>
          <w:sz w:val="28"/>
          <w:szCs w:val="28"/>
          <w:vertAlign w:val="subscript"/>
        </w:rPr>
        <w:t>1</w:t>
      </w:r>
      <w:r w:rsidRPr="00F47D16">
        <w:rPr>
          <w:rFonts w:ascii="Times New Roman" w:hAnsi="Times New Roman" w:cs="Times New Roman"/>
          <w:bCs/>
          <w:sz w:val="28"/>
          <w:szCs w:val="28"/>
        </w:rPr>
        <w:t>, Н</w:t>
      </w:r>
      <w:r w:rsidRPr="00F47D16">
        <w:rPr>
          <w:rFonts w:ascii="Times New Roman" w:hAnsi="Times New Roman" w:cs="Times New Roman"/>
          <w:bCs/>
          <w:sz w:val="28"/>
          <w:szCs w:val="28"/>
          <w:vertAlign w:val="subscript"/>
        </w:rPr>
        <w:t>2</w:t>
      </w:r>
      <w:r w:rsidRPr="00F47D16">
        <w:rPr>
          <w:rFonts w:ascii="Times New Roman" w:hAnsi="Times New Roman" w:cs="Times New Roman"/>
          <w:sz w:val="28"/>
          <w:szCs w:val="28"/>
        </w:rPr>
        <w:t xml:space="preserve"> - высоты подвеса антенн, м.</w:t>
      </w:r>
    </w:p>
    <w:p w:rsidR="00225F73" w:rsidRPr="00F47D16" w:rsidRDefault="00225F73" w:rsidP="00CA62A2">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Исходные данные для расчета прям</w:t>
      </w:r>
      <w:r>
        <w:rPr>
          <w:rFonts w:ascii="Times New Roman" w:hAnsi="Times New Roman" w:cs="Times New Roman"/>
          <w:sz w:val="28"/>
          <w:szCs w:val="28"/>
        </w:rPr>
        <w:t>ой видимости приведены в таблиц 14</w:t>
      </w:r>
      <w:r w:rsidRPr="00F47D16">
        <w:rPr>
          <w:rFonts w:ascii="Times New Roman" w:hAnsi="Times New Roman" w:cs="Times New Roman"/>
          <w:sz w:val="28"/>
          <w:szCs w:val="28"/>
        </w:rPr>
        <w:t>.</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left="7080" w:firstLine="851"/>
        <w:jc w:val="both"/>
        <w:rPr>
          <w:rFonts w:ascii="Times New Roman" w:hAnsi="Times New Roman" w:cs="Times New Roman"/>
          <w:sz w:val="28"/>
          <w:szCs w:val="28"/>
        </w:rPr>
      </w:pPr>
      <w:r>
        <w:rPr>
          <w:rFonts w:ascii="Times New Roman" w:hAnsi="Times New Roman" w:cs="Times New Roman"/>
          <w:sz w:val="28"/>
          <w:szCs w:val="28"/>
        </w:rPr>
        <w:t>Таблица.14</w:t>
      </w:r>
    </w:p>
    <w:tbl>
      <w:tblPr>
        <w:tblStyle w:val="a8"/>
        <w:tblW w:w="4328" w:type="pct"/>
        <w:tblInd w:w="801" w:type="dxa"/>
        <w:tblLook w:val="01E0" w:firstRow="1" w:lastRow="1" w:firstColumn="1" w:lastColumn="1" w:noHBand="0" w:noVBand="0"/>
      </w:tblPr>
      <w:tblGrid>
        <w:gridCol w:w="2607"/>
        <w:gridCol w:w="4149"/>
        <w:gridCol w:w="1008"/>
        <w:gridCol w:w="1256"/>
      </w:tblGrid>
      <w:tr w:rsidR="00225F73" w:rsidRPr="00792D8B">
        <w:tc>
          <w:tcPr>
            <w:tcW w:w="1445"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Обозначение</w:t>
            </w:r>
          </w:p>
        </w:tc>
        <w:tc>
          <w:tcPr>
            <w:tcW w:w="2300"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Наименование</w:t>
            </w:r>
          </w:p>
        </w:tc>
        <w:tc>
          <w:tcPr>
            <w:tcW w:w="559"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Ед. изм</w:t>
            </w:r>
          </w:p>
        </w:tc>
        <w:tc>
          <w:tcPr>
            <w:tcW w:w="697"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значение</w:t>
            </w:r>
          </w:p>
        </w:tc>
      </w:tr>
      <w:tr w:rsidR="00225F73" w:rsidRPr="00792D8B">
        <w:tc>
          <w:tcPr>
            <w:tcW w:w="1445"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Н1</w:t>
            </w:r>
          </w:p>
        </w:tc>
        <w:tc>
          <w:tcPr>
            <w:tcW w:w="2300"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Высота подвеса антенны в Главном отделе</w:t>
            </w:r>
          </w:p>
        </w:tc>
        <w:tc>
          <w:tcPr>
            <w:tcW w:w="559"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м</w:t>
            </w:r>
          </w:p>
        </w:tc>
        <w:tc>
          <w:tcPr>
            <w:tcW w:w="697"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45</w:t>
            </w:r>
          </w:p>
        </w:tc>
      </w:tr>
      <w:tr w:rsidR="00225F73" w:rsidRPr="00792D8B">
        <w:tc>
          <w:tcPr>
            <w:tcW w:w="1445"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Н2</w:t>
            </w:r>
          </w:p>
        </w:tc>
        <w:tc>
          <w:tcPr>
            <w:tcW w:w="2300"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Высота подвеса антенны в отделе № 1</w:t>
            </w:r>
          </w:p>
        </w:tc>
        <w:tc>
          <w:tcPr>
            <w:tcW w:w="559"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м</w:t>
            </w:r>
          </w:p>
        </w:tc>
        <w:tc>
          <w:tcPr>
            <w:tcW w:w="697"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10</w:t>
            </w:r>
          </w:p>
        </w:tc>
      </w:tr>
      <w:tr w:rsidR="00225F73" w:rsidRPr="00792D8B">
        <w:tc>
          <w:tcPr>
            <w:tcW w:w="1445"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Н3</w:t>
            </w:r>
          </w:p>
        </w:tc>
        <w:tc>
          <w:tcPr>
            <w:tcW w:w="2300"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Высота подвеса антенны в отделе №2</w:t>
            </w:r>
          </w:p>
        </w:tc>
        <w:tc>
          <w:tcPr>
            <w:tcW w:w="559"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м</w:t>
            </w:r>
          </w:p>
        </w:tc>
        <w:tc>
          <w:tcPr>
            <w:tcW w:w="697"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21</w:t>
            </w:r>
          </w:p>
        </w:tc>
      </w:tr>
      <w:tr w:rsidR="00225F73" w:rsidRPr="00792D8B">
        <w:trPr>
          <w:trHeight w:val="102"/>
        </w:trPr>
        <w:tc>
          <w:tcPr>
            <w:tcW w:w="1445"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Н4</w:t>
            </w:r>
          </w:p>
        </w:tc>
        <w:tc>
          <w:tcPr>
            <w:tcW w:w="2300"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Высота подвеса антенны в отделе №3</w:t>
            </w:r>
          </w:p>
        </w:tc>
        <w:tc>
          <w:tcPr>
            <w:tcW w:w="559"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м</w:t>
            </w:r>
          </w:p>
        </w:tc>
        <w:tc>
          <w:tcPr>
            <w:tcW w:w="697"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30</w:t>
            </w:r>
          </w:p>
        </w:tc>
      </w:tr>
    </w:tbl>
    <w:p w:rsidR="00225F73" w:rsidRDefault="00225F73" w:rsidP="008278B0">
      <w:pPr>
        <w:ind w:firstLine="851"/>
        <w:jc w:val="both"/>
      </w:pPr>
    </w:p>
    <w:p w:rsidR="00225F73" w:rsidRPr="00F47D16" w:rsidRDefault="00225F73" w:rsidP="008278B0">
      <w:pPr>
        <w:ind w:right="-5" w:firstLine="851"/>
        <w:jc w:val="both"/>
        <w:rPr>
          <w:rFonts w:ascii="Times New Roman" w:hAnsi="Times New Roman" w:cs="Times New Roman"/>
          <w:sz w:val="28"/>
          <w:szCs w:val="28"/>
        </w:rPr>
      </w:pPr>
    </w:p>
    <w:p w:rsidR="00225F73" w:rsidRPr="00F47D16" w:rsidRDefault="00225F73" w:rsidP="00CA62A2">
      <w:pPr>
        <w:spacing w:line="360" w:lineRule="auto"/>
        <w:ind w:right="-6" w:firstLine="851"/>
        <w:jc w:val="both"/>
        <w:rPr>
          <w:rFonts w:ascii="Times New Roman" w:hAnsi="Times New Roman" w:cs="Times New Roman"/>
          <w:sz w:val="28"/>
          <w:szCs w:val="28"/>
        </w:rPr>
      </w:pPr>
      <w:r w:rsidRPr="00F47D16">
        <w:rPr>
          <w:rFonts w:ascii="Times New Roman" w:hAnsi="Times New Roman" w:cs="Times New Roman"/>
          <w:sz w:val="28"/>
          <w:szCs w:val="28"/>
        </w:rPr>
        <w:t>По формуле (</w:t>
      </w:r>
      <w:r w:rsidR="00CA62A2">
        <w:rPr>
          <w:rFonts w:ascii="Times New Roman" w:hAnsi="Times New Roman" w:cs="Times New Roman"/>
          <w:sz w:val="28"/>
          <w:szCs w:val="28"/>
        </w:rPr>
        <w:t>4.</w:t>
      </w:r>
      <w:r w:rsidRPr="00F47D16">
        <w:rPr>
          <w:rFonts w:ascii="Times New Roman" w:hAnsi="Times New Roman" w:cs="Times New Roman"/>
          <w:sz w:val="28"/>
          <w:szCs w:val="28"/>
        </w:rPr>
        <w:t xml:space="preserve">4) предельно возможная длина трассы распространения радиоволн в пределах прямой видимости </w:t>
      </w:r>
      <w:r>
        <w:rPr>
          <w:rFonts w:ascii="Times New Roman" w:hAnsi="Times New Roman" w:cs="Times New Roman"/>
          <w:sz w:val="28"/>
          <w:szCs w:val="28"/>
        </w:rPr>
        <w:t xml:space="preserve"> </w:t>
      </w:r>
      <w:r w:rsidRPr="00F47D16">
        <w:rPr>
          <w:rFonts w:ascii="Times New Roman" w:hAnsi="Times New Roman" w:cs="Times New Roman"/>
          <w:sz w:val="28"/>
          <w:szCs w:val="28"/>
        </w:rPr>
        <w:t>составит:</w:t>
      </w:r>
    </w:p>
    <w:p w:rsidR="00225F73" w:rsidRPr="00F47D16" w:rsidRDefault="00225F73" w:rsidP="008278B0">
      <w:pPr>
        <w:ind w:right="-5" w:firstLine="851"/>
        <w:jc w:val="both"/>
        <w:rPr>
          <w:rFonts w:ascii="Times New Roman" w:hAnsi="Times New Roman" w:cs="Times New Roman"/>
          <w:sz w:val="28"/>
          <w:szCs w:val="28"/>
        </w:rPr>
      </w:pPr>
    </w:p>
    <w:p w:rsidR="00225F73"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pl-PL"/>
        </w:rPr>
        <w:t>L</w:t>
      </w:r>
      <w:r w:rsidRPr="00F47D16">
        <w:rPr>
          <w:rFonts w:ascii="Times New Roman" w:hAnsi="Times New Roman" w:cs="Times New Roman"/>
          <w:sz w:val="28"/>
          <w:szCs w:val="28"/>
          <w:vertAlign w:val="subscript"/>
          <w:lang w:val="en-US"/>
        </w:rPr>
        <w:t>MAX</w:t>
      </w:r>
      <w:r>
        <w:rPr>
          <w:rFonts w:ascii="Times New Roman" w:hAnsi="Times New Roman" w:cs="Times New Roman"/>
          <w:sz w:val="28"/>
          <w:szCs w:val="28"/>
          <w:vertAlign w:val="subscript"/>
        </w:rPr>
        <w:t>н1-н2</w:t>
      </w:r>
      <w:r w:rsidRPr="00F47D16">
        <w:rPr>
          <w:rFonts w:ascii="Times New Roman" w:hAnsi="Times New Roman" w:cs="Times New Roman"/>
          <w:sz w:val="28"/>
          <w:szCs w:val="28"/>
        </w:rPr>
        <w:t xml:space="preserve"> = 3,57*[(45)</w:t>
      </w:r>
      <w:r w:rsidRPr="00F47D16">
        <w:rPr>
          <w:rFonts w:ascii="Times New Roman" w:hAnsi="Times New Roman" w:cs="Times New Roman"/>
          <w:sz w:val="28"/>
          <w:szCs w:val="28"/>
          <w:vertAlign w:val="superscript"/>
        </w:rPr>
        <w:t>1/2</w:t>
      </w:r>
      <w:r>
        <w:rPr>
          <w:rFonts w:ascii="Times New Roman" w:hAnsi="Times New Roman" w:cs="Times New Roman"/>
          <w:sz w:val="28"/>
          <w:szCs w:val="28"/>
        </w:rPr>
        <w:t xml:space="preserve"> +(10</w:t>
      </w:r>
      <w:r w:rsidRPr="00F47D16">
        <w:rPr>
          <w:rFonts w:ascii="Times New Roman" w:hAnsi="Times New Roman" w:cs="Times New Roman"/>
          <w:sz w:val="28"/>
          <w:szCs w:val="28"/>
        </w:rPr>
        <w:t>)</w:t>
      </w:r>
      <w:r w:rsidRPr="00F47D16">
        <w:rPr>
          <w:rFonts w:ascii="Times New Roman" w:hAnsi="Times New Roman" w:cs="Times New Roman"/>
          <w:sz w:val="28"/>
          <w:szCs w:val="28"/>
          <w:vertAlign w:val="superscript"/>
        </w:rPr>
        <w:t>1/2</w:t>
      </w:r>
      <w:r w:rsidRPr="00F47D16">
        <w:rPr>
          <w:rFonts w:ascii="Times New Roman" w:hAnsi="Times New Roman" w:cs="Times New Roman"/>
          <w:sz w:val="28"/>
          <w:szCs w:val="28"/>
        </w:rPr>
        <w:t>]</w:t>
      </w:r>
      <w:r w:rsidRPr="00F47D16">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smartTag w:uri="urn:schemas-microsoft-com:office:smarttags" w:element="metricconverter">
        <w:smartTagPr>
          <w:attr w:name="ProductID" w:val="32,23 км"/>
        </w:smartTagPr>
        <w:r>
          <w:rPr>
            <w:rFonts w:ascii="Times New Roman" w:hAnsi="Times New Roman" w:cs="Times New Roman"/>
            <w:sz w:val="28"/>
            <w:szCs w:val="28"/>
          </w:rPr>
          <w:t>32,23</w:t>
        </w:r>
        <w:r w:rsidRPr="00F47D16">
          <w:rPr>
            <w:rFonts w:ascii="Times New Roman" w:hAnsi="Times New Roman" w:cs="Times New Roman"/>
            <w:sz w:val="28"/>
            <w:szCs w:val="28"/>
          </w:rPr>
          <w:t xml:space="preserve"> км</w:t>
        </w:r>
      </w:smartTag>
    </w:p>
    <w:p w:rsidR="00225F73" w:rsidRDefault="00225F73" w:rsidP="008278B0">
      <w:pPr>
        <w:ind w:firstLine="851"/>
        <w:jc w:val="both"/>
        <w:rPr>
          <w:rFonts w:ascii="Times New Roman" w:hAnsi="Times New Roman" w:cs="Times New Roman"/>
          <w:sz w:val="28"/>
          <w:szCs w:val="28"/>
        </w:rPr>
      </w:pPr>
    </w:p>
    <w:p w:rsidR="00225F73" w:rsidRDefault="00225F73" w:rsidP="008278B0">
      <w:pPr>
        <w:tabs>
          <w:tab w:val="left" w:pos="2385"/>
        </w:tabs>
        <w:ind w:firstLine="851"/>
        <w:jc w:val="both"/>
        <w:rPr>
          <w:rFonts w:ascii="Times New Roman" w:hAnsi="Times New Roman" w:cs="Times New Roman"/>
          <w:sz w:val="28"/>
          <w:szCs w:val="28"/>
        </w:rPr>
      </w:pPr>
      <w:r w:rsidRPr="00F47D16">
        <w:rPr>
          <w:rFonts w:ascii="Times New Roman" w:hAnsi="Times New Roman" w:cs="Times New Roman"/>
          <w:sz w:val="28"/>
          <w:szCs w:val="28"/>
          <w:lang w:val="pl-PL"/>
        </w:rPr>
        <w:t>L</w:t>
      </w:r>
      <w:r w:rsidRPr="00F47D16">
        <w:rPr>
          <w:rFonts w:ascii="Times New Roman" w:hAnsi="Times New Roman" w:cs="Times New Roman"/>
          <w:sz w:val="28"/>
          <w:szCs w:val="28"/>
          <w:vertAlign w:val="subscript"/>
          <w:lang w:val="en-US"/>
        </w:rPr>
        <w:t>MAX</w:t>
      </w:r>
      <w:r>
        <w:rPr>
          <w:rFonts w:ascii="Times New Roman" w:hAnsi="Times New Roman" w:cs="Times New Roman"/>
          <w:sz w:val="28"/>
          <w:szCs w:val="28"/>
          <w:vertAlign w:val="subscript"/>
        </w:rPr>
        <w:t>н1-н3</w:t>
      </w:r>
      <w:r w:rsidRPr="00F47D16">
        <w:rPr>
          <w:rFonts w:ascii="Times New Roman" w:hAnsi="Times New Roman" w:cs="Times New Roman"/>
          <w:sz w:val="28"/>
          <w:szCs w:val="28"/>
        </w:rPr>
        <w:t xml:space="preserve"> = 3,57*[(45)</w:t>
      </w:r>
      <w:r w:rsidRPr="00F47D16">
        <w:rPr>
          <w:rFonts w:ascii="Times New Roman" w:hAnsi="Times New Roman" w:cs="Times New Roman"/>
          <w:sz w:val="28"/>
          <w:szCs w:val="28"/>
          <w:vertAlign w:val="superscript"/>
        </w:rPr>
        <w:t>1/2</w:t>
      </w:r>
      <w:r>
        <w:rPr>
          <w:rFonts w:ascii="Times New Roman" w:hAnsi="Times New Roman" w:cs="Times New Roman"/>
          <w:sz w:val="28"/>
          <w:szCs w:val="28"/>
        </w:rPr>
        <w:t xml:space="preserve"> +(21</w:t>
      </w:r>
      <w:r w:rsidRPr="00F47D16">
        <w:rPr>
          <w:rFonts w:ascii="Times New Roman" w:hAnsi="Times New Roman" w:cs="Times New Roman"/>
          <w:sz w:val="28"/>
          <w:szCs w:val="28"/>
        </w:rPr>
        <w:t>)</w:t>
      </w:r>
      <w:r w:rsidRPr="00F47D16">
        <w:rPr>
          <w:rFonts w:ascii="Times New Roman" w:hAnsi="Times New Roman" w:cs="Times New Roman"/>
          <w:sz w:val="28"/>
          <w:szCs w:val="28"/>
          <w:vertAlign w:val="superscript"/>
        </w:rPr>
        <w:t>1/2</w:t>
      </w:r>
      <w:r w:rsidRPr="00F47D16">
        <w:rPr>
          <w:rFonts w:ascii="Times New Roman" w:hAnsi="Times New Roman" w:cs="Times New Roman"/>
          <w:sz w:val="28"/>
          <w:szCs w:val="28"/>
        </w:rPr>
        <w:t>]</w:t>
      </w:r>
      <w:r w:rsidRPr="00F47D16">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smartTag w:uri="urn:schemas-microsoft-com:office:smarttags" w:element="metricconverter">
        <w:smartTagPr>
          <w:attr w:name="ProductID" w:val="40 км"/>
        </w:smartTagPr>
        <w:r>
          <w:rPr>
            <w:rFonts w:ascii="Times New Roman" w:hAnsi="Times New Roman" w:cs="Times New Roman"/>
            <w:sz w:val="28"/>
            <w:szCs w:val="28"/>
          </w:rPr>
          <w:t>40</w:t>
        </w:r>
        <w:r w:rsidRPr="00F47D16">
          <w:rPr>
            <w:rFonts w:ascii="Times New Roman" w:hAnsi="Times New Roman" w:cs="Times New Roman"/>
            <w:sz w:val="28"/>
            <w:szCs w:val="28"/>
          </w:rPr>
          <w:t xml:space="preserve"> км</w:t>
        </w:r>
      </w:smartTag>
    </w:p>
    <w:p w:rsidR="00225F73" w:rsidRDefault="00225F73" w:rsidP="008278B0">
      <w:pPr>
        <w:tabs>
          <w:tab w:val="left" w:pos="2385"/>
        </w:tabs>
        <w:ind w:firstLine="851"/>
        <w:jc w:val="both"/>
        <w:rPr>
          <w:rFonts w:ascii="Times New Roman" w:hAnsi="Times New Roman" w:cs="Times New Roman"/>
          <w:sz w:val="28"/>
          <w:szCs w:val="28"/>
        </w:rPr>
      </w:pPr>
    </w:p>
    <w:p w:rsidR="00225F73" w:rsidRPr="00F47D16" w:rsidRDefault="00225F73" w:rsidP="008278B0">
      <w:pPr>
        <w:tabs>
          <w:tab w:val="left" w:pos="2385"/>
        </w:tabs>
        <w:ind w:firstLine="851"/>
        <w:jc w:val="both"/>
        <w:rPr>
          <w:rFonts w:ascii="Times New Roman" w:hAnsi="Times New Roman" w:cs="Times New Roman"/>
          <w:sz w:val="28"/>
          <w:szCs w:val="28"/>
        </w:rPr>
      </w:pPr>
    </w:p>
    <w:p w:rsidR="00225F73" w:rsidRPr="004005D1" w:rsidRDefault="00225F73" w:rsidP="008278B0">
      <w:pPr>
        <w:shd w:val="clear" w:color="auto" w:fill="FFFFFF"/>
        <w:tabs>
          <w:tab w:val="left" w:pos="2385"/>
        </w:tabs>
        <w:ind w:firstLine="851"/>
        <w:jc w:val="both"/>
        <w:rPr>
          <w:rFonts w:ascii="Times New Roman" w:hAnsi="Times New Roman" w:cs="Times New Roman"/>
          <w:sz w:val="28"/>
          <w:szCs w:val="28"/>
        </w:rPr>
      </w:pPr>
      <w:r w:rsidRPr="00F47D16">
        <w:rPr>
          <w:rFonts w:ascii="Times New Roman" w:hAnsi="Times New Roman" w:cs="Times New Roman"/>
          <w:sz w:val="28"/>
          <w:szCs w:val="28"/>
          <w:lang w:val="pl-PL"/>
        </w:rPr>
        <w:t>L</w:t>
      </w:r>
      <w:r w:rsidRPr="00F47D16">
        <w:rPr>
          <w:rFonts w:ascii="Times New Roman" w:hAnsi="Times New Roman" w:cs="Times New Roman"/>
          <w:sz w:val="28"/>
          <w:szCs w:val="28"/>
          <w:vertAlign w:val="subscript"/>
          <w:lang w:val="en-US"/>
        </w:rPr>
        <w:t>MAX</w:t>
      </w:r>
      <w:r>
        <w:rPr>
          <w:rFonts w:ascii="Times New Roman" w:hAnsi="Times New Roman" w:cs="Times New Roman"/>
          <w:sz w:val="28"/>
          <w:szCs w:val="28"/>
          <w:vertAlign w:val="subscript"/>
        </w:rPr>
        <w:t>н1-н4</w:t>
      </w:r>
      <w:r w:rsidRPr="00F47D16">
        <w:rPr>
          <w:rFonts w:ascii="Times New Roman" w:hAnsi="Times New Roman" w:cs="Times New Roman"/>
          <w:sz w:val="28"/>
          <w:szCs w:val="28"/>
        </w:rPr>
        <w:t xml:space="preserve"> = 3,57*[(45)</w:t>
      </w:r>
      <w:r w:rsidRPr="00F47D16">
        <w:rPr>
          <w:rFonts w:ascii="Times New Roman" w:hAnsi="Times New Roman" w:cs="Times New Roman"/>
          <w:sz w:val="28"/>
          <w:szCs w:val="28"/>
          <w:vertAlign w:val="superscript"/>
        </w:rPr>
        <w:t>1/2</w:t>
      </w:r>
      <w:r>
        <w:rPr>
          <w:rFonts w:ascii="Times New Roman" w:hAnsi="Times New Roman" w:cs="Times New Roman"/>
          <w:sz w:val="28"/>
          <w:szCs w:val="28"/>
        </w:rPr>
        <w:t xml:space="preserve"> +(30</w:t>
      </w:r>
      <w:r w:rsidRPr="00F47D16">
        <w:rPr>
          <w:rFonts w:ascii="Times New Roman" w:hAnsi="Times New Roman" w:cs="Times New Roman"/>
          <w:sz w:val="28"/>
          <w:szCs w:val="28"/>
        </w:rPr>
        <w:t>)</w:t>
      </w:r>
      <w:r w:rsidRPr="00F47D16">
        <w:rPr>
          <w:rFonts w:ascii="Times New Roman" w:hAnsi="Times New Roman" w:cs="Times New Roman"/>
          <w:sz w:val="28"/>
          <w:szCs w:val="28"/>
          <w:vertAlign w:val="superscript"/>
        </w:rPr>
        <w:t>1/2</w:t>
      </w:r>
      <w:r w:rsidRPr="00F47D16">
        <w:rPr>
          <w:rFonts w:ascii="Times New Roman" w:hAnsi="Times New Roman" w:cs="Times New Roman"/>
          <w:sz w:val="28"/>
          <w:szCs w:val="28"/>
        </w:rPr>
        <w:t>]</w:t>
      </w:r>
      <w:r w:rsidRPr="00F47D16">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smartTag w:uri="urn:schemas-microsoft-com:office:smarttags" w:element="metricconverter">
        <w:smartTagPr>
          <w:attr w:name="ProductID" w:val="41,23 км"/>
        </w:smartTagPr>
        <w:r>
          <w:rPr>
            <w:rFonts w:ascii="Times New Roman" w:hAnsi="Times New Roman" w:cs="Times New Roman"/>
            <w:sz w:val="28"/>
            <w:szCs w:val="28"/>
          </w:rPr>
          <w:t>41,23</w:t>
        </w:r>
        <w:r w:rsidRPr="00F47D16">
          <w:rPr>
            <w:rFonts w:ascii="Times New Roman" w:hAnsi="Times New Roman" w:cs="Times New Roman"/>
            <w:sz w:val="28"/>
            <w:szCs w:val="28"/>
          </w:rPr>
          <w:t xml:space="preserve"> км</w:t>
        </w:r>
      </w:smartTag>
    </w:p>
    <w:p w:rsidR="00225F73" w:rsidRPr="00F47D16" w:rsidRDefault="00225F73" w:rsidP="008278B0">
      <w:pPr>
        <w:ind w:firstLine="851"/>
        <w:jc w:val="both"/>
        <w:rPr>
          <w:rFonts w:ascii="Times New Roman" w:hAnsi="Times New Roman" w:cs="Times New Roman"/>
          <w:sz w:val="28"/>
          <w:szCs w:val="28"/>
        </w:rPr>
      </w:pPr>
    </w:p>
    <w:p w:rsidR="00225F73" w:rsidRPr="00B64E82" w:rsidRDefault="00225F73" w:rsidP="008278B0">
      <w:pPr>
        <w:pStyle w:val="FR1"/>
        <w:ind w:firstLine="851"/>
        <w:jc w:val="both"/>
        <w:rPr>
          <w:rFonts w:ascii="Times New Roman" w:hAnsi="Times New Roman" w:cs="Times New Roman"/>
          <w:b w:val="0"/>
          <w:sz w:val="28"/>
          <w:szCs w:val="28"/>
        </w:rPr>
      </w:pPr>
      <w:r w:rsidRPr="00B64E82">
        <w:rPr>
          <w:rFonts w:ascii="Times New Roman" w:hAnsi="Times New Roman" w:cs="Times New Roman"/>
          <w:b w:val="0"/>
          <w:sz w:val="28"/>
          <w:szCs w:val="28"/>
        </w:rPr>
        <w:t>Расчет потерь при распространении радиоволн</w:t>
      </w:r>
    </w:p>
    <w:p w:rsidR="00225F73" w:rsidRPr="00F47D16" w:rsidRDefault="00225F73" w:rsidP="008278B0">
      <w:pPr>
        <w:pStyle w:val="FR1"/>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Расчет потерь в радиоканале производится по следующему выражению:</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О</w:t>
      </w:r>
      <w:r>
        <w:rPr>
          <w:rFonts w:ascii="Times New Roman" w:hAnsi="Times New Roman" w:cs="Times New Roman"/>
          <w:sz w:val="28"/>
          <w:szCs w:val="28"/>
        </w:rPr>
        <w:t xml:space="preserve"> = 100,2 +20</w:t>
      </w:r>
      <w:r w:rsidRPr="00F47D16">
        <w:rPr>
          <w:rFonts w:ascii="Times New Roman" w:hAnsi="Times New Roman" w:cs="Times New Roman"/>
          <w:sz w:val="28"/>
          <w:szCs w:val="28"/>
        </w:rPr>
        <w:t xml:space="preserve"> </w:t>
      </w:r>
      <w:r w:rsidRPr="00F47D16">
        <w:rPr>
          <w:rFonts w:ascii="Times New Roman" w:hAnsi="Times New Roman" w:cs="Times New Roman"/>
          <w:sz w:val="28"/>
          <w:szCs w:val="28"/>
          <w:lang w:val="en-US"/>
        </w:rPr>
        <w:t>lg</w:t>
      </w:r>
      <w:r w:rsidRPr="00F47D16">
        <w:rPr>
          <w:rFonts w:ascii="Times New Roman" w:hAnsi="Times New Roman" w:cs="Times New Roman"/>
          <w:sz w:val="28"/>
          <w:szCs w:val="28"/>
        </w:rPr>
        <w:t>(</w:t>
      </w:r>
      <w:r w:rsidRPr="00F47D16">
        <w:rPr>
          <w:rFonts w:ascii="Times New Roman" w:hAnsi="Times New Roman" w:cs="Times New Roman"/>
          <w:sz w:val="28"/>
          <w:szCs w:val="28"/>
          <w:lang w:val="en-US"/>
        </w:rPr>
        <w:t>r</w:t>
      </w:r>
      <w:r w:rsidRPr="00F47D16">
        <w:rPr>
          <w:rFonts w:ascii="Times New Roman" w:hAnsi="Times New Roman" w:cs="Times New Roman"/>
          <w:sz w:val="28"/>
          <w:szCs w:val="28"/>
        </w:rPr>
        <w:t>),                                                       (</w:t>
      </w:r>
      <w:r w:rsidR="00CA62A2">
        <w:rPr>
          <w:rFonts w:ascii="Times New Roman" w:hAnsi="Times New Roman" w:cs="Times New Roman"/>
          <w:sz w:val="28"/>
          <w:szCs w:val="28"/>
        </w:rPr>
        <w:t>4.</w:t>
      </w:r>
      <w:r w:rsidRPr="00F47D16">
        <w:rPr>
          <w:rFonts w:ascii="Times New Roman" w:hAnsi="Times New Roman" w:cs="Times New Roman"/>
          <w:sz w:val="28"/>
          <w:szCs w:val="28"/>
        </w:rPr>
        <w:t>5)</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CA62A2">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 xml:space="preserve">где      </w:t>
      </w:r>
      <w:r w:rsidRPr="00F47D16">
        <w:rPr>
          <w:rFonts w:ascii="Times New Roman" w:hAnsi="Times New Roman" w:cs="Times New Roman"/>
          <w:sz w:val="28"/>
          <w:szCs w:val="28"/>
          <w:lang w:val="en-US"/>
        </w:rPr>
        <w:t>r</w:t>
      </w:r>
      <w:r w:rsidRPr="00F47D16">
        <w:rPr>
          <w:rFonts w:ascii="Times New Roman" w:hAnsi="Times New Roman" w:cs="Times New Roman"/>
          <w:sz w:val="28"/>
          <w:szCs w:val="28"/>
        </w:rPr>
        <w:t xml:space="preserve"> - расстояние между антеннами приемника и передатчика, км.</w:t>
      </w:r>
    </w:p>
    <w:p w:rsidR="00225F73" w:rsidRDefault="00225F73" w:rsidP="00CA62A2">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Исходные данные для расчета потерь при распространени</w:t>
      </w:r>
      <w:r>
        <w:rPr>
          <w:rFonts w:ascii="Times New Roman" w:hAnsi="Times New Roman" w:cs="Times New Roman"/>
          <w:sz w:val="28"/>
          <w:szCs w:val="28"/>
        </w:rPr>
        <w:t>и радиоволн приведены в таблица 14</w:t>
      </w:r>
      <w:r w:rsidRPr="00F47D16">
        <w:rPr>
          <w:rFonts w:ascii="Times New Roman" w:hAnsi="Times New Roman" w:cs="Times New Roman"/>
          <w:sz w:val="28"/>
          <w:szCs w:val="28"/>
        </w:rPr>
        <w:t>.</w:t>
      </w:r>
    </w:p>
    <w:p w:rsidR="00792D8B" w:rsidRDefault="00792D8B" w:rsidP="00CA62A2">
      <w:pPr>
        <w:spacing w:line="360" w:lineRule="auto"/>
        <w:ind w:firstLine="851"/>
        <w:jc w:val="both"/>
        <w:rPr>
          <w:rFonts w:ascii="Times New Roman" w:hAnsi="Times New Roman" w:cs="Times New Roman"/>
          <w:sz w:val="28"/>
          <w:szCs w:val="28"/>
        </w:rPr>
      </w:pPr>
    </w:p>
    <w:p w:rsidR="00792D8B" w:rsidRPr="00F47D16" w:rsidRDefault="00792D8B" w:rsidP="00CA62A2">
      <w:pPr>
        <w:spacing w:line="360" w:lineRule="auto"/>
        <w:ind w:firstLine="851"/>
        <w:jc w:val="both"/>
        <w:rPr>
          <w:rFonts w:ascii="Times New Roman" w:hAnsi="Times New Roman" w:cs="Times New Roman"/>
          <w:sz w:val="28"/>
          <w:szCs w:val="28"/>
        </w:rPr>
      </w:pPr>
    </w:p>
    <w:p w:rsidR="00225F73" w:rsidRPr="00F47D16" w:rsidRDefault="00792D8B" w:rsidP="008278B0">
      <w:pPr>
        <w:ind w:left="7012"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25F73" w:rsidRPr="00F47D16">
        <w:rPr>
          <w:rFonts w:ascii="Times New Roman" w:hAnsi="Times New Roman" w:cs="Times New Roman"/>
          <w:sz w:val="28"/>
          <w:szCs w:val="28"/>
        </w:rPr>
        <w:t>Таблица</w:t>
      </w:r>
      <w:r w:rsidR="00225F73">
        <w:rPr>
          <w:rFonts w:ascii="Times New Roman" w:hAnsi="Times New Roman" w:cs="Times New Roman"/>
          <w:sz w:val="28"/>
          <w:szCs w:val="28"/>
        </w:rPr>
        <w:t>.14</w:t>
      </w:r>
    </w:p>
    <w:tbl>
      <w:tblPr>
        <w:tblStyle w:val="a8"/>
        <w:tblW w:w="4260" w:type="pct"/>
        <w:tblInd w:w="1339" w:type="dxa"/>
        <w:tblLook w:val="01E0" w:firstRow="1" w:lastRow="1" w:firstColumn="1" w:lastColumn="1" w:noHBand="0" w:noVBand="0"/>
      </w:tblPr>
      <w:tblGrid>
        <w:gridCol w:w="2605"/>
        <w:gridCol w:w="4150"/>
        <w:gridCol w:w="867"/>
        <w:gridCol w:w="1257"/>
      </w:tblGrid>
      <w:tr w:rsidR="00225F73" w:rsidRPr="00792D8B">
        <w:tc>
          <w:tcPr>
            <w:tcW w:w="1467"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Обозначение</w:t>
            </w:r>
          </w:p>
        </w:tc>
        <w:tc>
          <w:tcPr>
            <w:tcW w:w="2337"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Наименование</w:t>
            </w:r>
          </w:p>
        </w:tc>
        <w:tc>
          <w:tcPr>
            <w:tcW w:w="488"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Ед. изм</w:t>
            </w:r>
          </w:p>
        </w:tc>
        <w:tc>
          <w:tcPr>
            <w:tcW w:w="708"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значение</w:t>
            </w:r>
          </w:p>
        </w:tc>
      </w:tr>
      <w:tr w:rsidR="00225F73" w:rsidRPr="00792D8B">
        <w:tc>
          <w:tcPr>
            <w:tcW w:w="1467"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lang w:val="en-US"/>
              </w:rPr>
              <w:t>R</w:t>
            </w:r>
            <w:r w:rsidRPr="00792D8B">
              <w:rPr>
                <w:rFonts w:ascii="Times New Roman" w:hAnsi="Times New Roman" w:cs="Times New Roman"/>
                <w:sz w:val="24"/>
                <w:szCs w:val="24"/>
              </w:rPr>
              <w:t>1</w:t>
            </w:r>
          </w:p>
        </w:tc>
        <w:tc>
          <w:tcPr>
            <w:tcW w:w="2337"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Расстоян</w:t>
            </w:r>
            <w:r w:rsidR="00CA62A2" w:rsidRPr="00792D8B">
              <w:rPr>
                <w:rFonts w:ascii="Times New Roman" w:hAnsi="Times New Roman" w:cs="Times New Roman"/>
                <w:sz w:val="24"/>
                <w:szCs w:val="24"/>
              </w:rPr>
              <w:t xml:space="preserve">ие между Штабом дивизии </w:t>
            </w:r>
            <w:r w:rsidRPr="00792D8B">
              <w:rPr>
                <w:rFonts w:ascii="Times New Roman" w:hAnsi="Times New Roman" w:cs="Times New Roman"/>
                <w:sz w:val="24"/>
                <w:szCs w:val="24"/>
              </w:rPr>
              <w:t xml:space="preserve">и </w:t>
            </w:r>
            <w:r w:rsidR="0025337D" w:rsidRPr="00792D8B">
              <w:rPr>
                <w:rFonts w:ascii="Times New Roman" w:hAnsi="Times New Roman" w:cs="Times New Roman"/>
                <w:sz w:val="24"/>
                <w:szCs w:val="24"/>
              </w:rPr>
              <w:t>Штабом полка №1</w:t>
            </w:r>
          </w:p>
        </w:tc>
        <w:tc>
          <w:tcPr>
            <w:tcW w:w="488"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м</w:t>
            </w:r>
          </w:p>
        </w:tc>
        <w:tc>
          <w:tcPr>
            <w:tcW w:w="708"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3</w:t>
            </w:r>
          </w:p>
        </w:tc>
      </w:tr>
      <w:tr w:rsidR="00225F73" w:rsidRPr="00792D8B">
        <w:tc>
          <w:tcPr>
            <w:tcW w:w="1467"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lang w:val="en-US"/>
              </w:rPr>
              <w:t>R</w:t>
            </w:r>
            <w:r w:rsidRPr="00792D8B">
              <w:rPr>
                <w:rFonts w:ascii="Times New Roman" w:hAnsi="Times New Roman" w:cs="Times New Roman"/>
                <w:sz w:val="24"/>
                <w:szCs w:val="24"/>
              </w:rPr>
              <w:t>2</w:t>
            </w:r>
          </w:p>
        </w:tc>
        <w:tc>
          <w:tcPr>
            <w:tcW w:w="2337"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 xml:space="preserve">Расстояние между </w:t>
            </w:r>
            <w:r w:rsidR="0025337D" w:rsidRPr="00792D8B">
              <w:rPr>
                <w:rFonts w:ascii="Times New Roman" w:hAnsi="Times New Roman" w:cs="Times New Roman"/>
                <w:sz w:val="24"/>
                <w:szCs w:val="24"/>
              </w:rPr>
              <w:t>Штабом дивизии и Штабом полка №2</w:t>
            </w:r>
          </w:p>
        </w:tc>
        <w:tc>
          <w:tcPr>
            <w:tcW w:w="488"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м</w:t>
            </w:r>
          </w:p>
        </w:tc>
        <w:tc>
          <w:tcPr>
            <w:tcW w:w="708"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5</w:t>
            </w:r>
          </w:p>
        </w:tc>
      </w:tr>
      <w:tr w:rsidR="00225F73" w:rsidRPr="00792D8B">
        <w:tc>
          <w:tcPr>
            <w:tcW w:w="1467" w:type="pct"/>
          </w:tcPr>
          <w:p w:rsidR="00225F73" w:rsidRPr="00792D8B" w:rsidRDefault="00225F73" w:rsidP="008278B0">
            <w:pPr>
              <w:ind w:firstLine="851"/>
              <w:jc w:val="both"/>
              <w:rPr>
                <w:rFonts w:ascii="Times New Roman" w:hAnsi="Times New Roman" w:cs="Times New Roman"/>
                <w:sz w:val="24"/>
                <w:szCs w:val="24"/>
                <w:lang w:val="en-US"/>
              </w:rPr>
            </w:pPr>
            <w:r w:rsidRPr="00792D8B">
              <w:rPr>
                <w:rFonts w:ascii="Times New Roman" w:hAnsi="Times New Roman" w:cs="Times New Roman"/>
                <w:sz w:val="24"/>
                <w:szCs w:val="24"/>
                <w:lang w:val="en-US"/>
              </w:rPr>
              <w:t>R3</w:t>
            </w:r>
          </w:p>
        </w:tc>
        <w:tc>
          <w:tcPr>
            <w:tcW w:w="2337" w:type="pct"/>
          </w:tcPr>
          <w:p w:rsidR="00225F73" w:rsidRPr="00792D8B" w:rsidRDefault="00225F73" w:rsidP="008278B0">
            <w:pPr>
              <w:ind w:firstLine="851"/>
              <w:jc w:val="both"/>
              <w:rPr>
                <w:rFonts w:ascii="Times New Roman" w:hAnsi="Times New Roman" w:cs="Times New Roman"/>
                <w:sz w:val="24"/>
                <w:szCs w:val="24"/>
              </w:rPr>
            </w:pPr>
            <w:r w:rsidRPr="00792D8B">
              <w:rPr>
                <w:rFonts w:ascii="Times New Roman" w:hAnsi="Times New Roman" w:cs="Times New Roman"/>
                <w:sz w:val="24"/>
                <w:szCs w:val="24"/>
              </w:rPr>
              <w:t xml:space="preserve">Расстояние между </w:t>
            </w:r>
            <w:r w:rsidR="0025337D" w:rsidRPr="00792D8B">
              <w:rPr>
                <w:rFonts w:ascii="Times New Roman" w:hAnsi="Times New Roman" w:cs="Times New Roman"/>
                <w:sz w:val="24"/>
                <w:szCs w:val="24"/>
              </w:rPr>
              <w:t xml:space="preserve">Штабом дивизии и Штабом полка </w:t>
            </w:r>
            <w:r w:rsidRPr="00792D8B">
              <w:rPr>
                <w:rFonts w:ascii="Times New Roman" w:hAnsi="Times New Roman" w:cs="Times New Roman"/>
                <w:sz w:val="24"/>
                <w:szCs w:val="24"/>
              </w:rPr>
              <w:t>№3</w:t>
            </w:r>
          </w:p>
        </w:tc>
        <w:tc>
          <w:tcPr>
            <w:tcW w:w="488"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м</w:t>
            </w:r>
          </w:p>
        </w:tc>
        <w:tc>
          <w:tcPr>
            <w:tcW w:w="708" w:type="pct"/>
          </w:tcPr>
          <w:p w:rsidR="00225F73" w:rsidRPr="00792D8B" w:rsidRDefault="00225F73" w:rsidP="00792D8B">
            <w:pPr>
              <w:jc w:val="both"/>
              <w:rPr>
                <w:rFonts w:ascii="Times New Roman" w:hAnsi="Times New Roman" w:cs="Times New Roman"/>
                <w:sz w:val="24"/>
                <w:szCs w:val="24"/>
              </w:rPr>
            </w:pPr>
            <w:r w:rsidRPr="00792D8B">
              <w:rPr>
                <w:rFonts w:ascii="Times New Roman" w:hAnsi="Times New Roman" w:cs="Times New Roman"/>
                <w:sz w:val="24"/>
                <w:szCs w:val="24"/>
              </w:rPr>
              <w:t>10</w:t>
            </w:r>
          </w:p>
        </w:tc>
      </w:tr>
    </w:tbl>
    <w:p w:rsidR="00792D8B" w:rsidRDefault="00792D8B" w:rsidP="00792D8B">
      <w:pPr>
        <w:spacing w:line="360" w:lineRule="auto"/>
        <w:ind w:right="198" w:firstLine="851"/>
        <w:jc w:val="both"/>
        <w:rPr>
          <w:rFonts w:ascii="Times New Roman" w:hAnsi="Times New Roman" w:cs="Times New Roman"/>
          <w:sz w:val="28"/>
          <w:szCs w:val="28"/>
        </w:rPr>
      </w:pPr>
    </w:p>
    <w:p w:rsidR="00225F73" w:rsidRPr="00F47D16" w:rsidRDefault="00225F73" w:rsidP="00792D8B">
      <w:pPr>
        <w:spacing w:line="360" w:lineRule="auto"/>
        <w:ind w:right="198" w:firstLine="851"/>
        <w:jc w:val="both"/>
        <w:rPr>
          <w:rFonts w:ascii="Times New Roman" w:hAnsi="Times New Roman" w:cs="Times New Roman"/>
          <w:sz w:val="28"/>
          <w:szCs w:val="28"/>
        </w:rPr>
      </w:pPr>
      <w:r w:rsidRPr="00F47D16">
        <w:rPr>
          <w:rFonts w:ascii="Times New Roman" w:hAnsi="Times New Roman" w:cs="Times New Roman"/>
          <w:sz w:val="28"/>
          <w:szCs w:val="28"/>
        </w:rPr>
        <w:t>По формуле (</w:t>
      </w:r>
      <w:r w:rsidR="00CA62A2">
        <w:rPr>
          <w:rFonts w:ascii="Times New Roman" w:hAnsi="Times New Roman" w:cs="Times New Roman"/>
          <w:sz w:val="28"/>
          <w:szCs w:val="28"/>
        </w:rPr>
        <w:t>4.</w:t>
      </w:r>
      <w:r w:rsidRPr="00F47D16">
        <w:rPr>
          <w:rFonts w:ascii="Times New Roman" w:hAnsi="Times New Roman" w:cs="Times New Roman"/>
          <w:sz w:val="28"/>
          <w:szCs w:val="28"/>
        </w:rPr>
        <w:t>5) потери при распространении радиоволн для радиотрассы составляют:</w:t>
      </w: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О</w:t>
      </w:r>
      <w:r>
        <w:rPr>
          <w:rFonts w:ascii="Times New Roman" w:hAnsi="Times New Roman" w:cs="Times New Roman"/>
          <w:sz w:val="28"/>
          <w:szCs w:val="28"/>
          <w:vertAlign w:val="subscript"/>
        </w:rPr>
        <w:t>1</w:t>
      </w:r>
      <w:r w:rsidRPr="00F47D16">
        <w:rPr>
          <w:rFonts w:ascii="Times New Roman" w:hAnsi="Times New Roman" w:cs="Times New Roman"/>
          <w:sz w:val="28"/>
          <w:szCs w:val="28"/>
        </w:rPr>
        <w:t xml:space="preserve"> = 100,2 + 20 * </w:t>
      </w:r>
      <w:r w:rsidRPr="00F47D16">
        <w:rPr>
          <w:rFonts w:ascii="Times New Roman" w:hAnsi="Times New Roman" w:cs="Times New Roman"/>
          <w:sz w:val="28"/>
          <w:szCs w:val="28"/>
          <w:lang w:val="en-US"/>
        </w:rPr>
        <w:t>lg</w:t>
      </w:r>
      <w:r>
        <w:rPr>
          <w:rFonts w:ascii="Times New Roman" w:hAnsi="Times New Roman" w:cs="Times New Roman"/>
          <w:sz w:val="28"/>
          <w:szCs w:val="28"/>
        </w:rPr>
        <w:t xml:space="preserve"> (3) = 109</w:t>
      </w:r>
      <w:r w:rsidRPr="00F47D16">
        <w:rPr>
          <w:rFonts w:ascii="Times New Roman" w:hAnsi="Times New Roman" w:cs="Times New Roman"/>
          <w:sz w:val="28"/>
          <w:szCs w:val="28"/>
        </w:rPr>
        <w:t xml:space="preserve"> </w:t>
      </w:r>
      <w:r w:rsidRPr="00A519EC">
        <w:rPr>
          <w:rFonts w:ascii="Times New Roman" w:hAnsi="Times New Roman" w:cs="Times New Roman"/>
          <w:sz w:val="28"/>
          <w:szCs w:val="28"/>
        </w:rPr>
        <w:t>дБ</w:t>
      </w:r>
      <w:r>
        <w:rPr>
          <w:rFonts w:ascii="Times New Roman" w:hAnsi="Times New Roman" w:cs="Times New Roman"/>
          <w:sz w:val="28"/>
          <w:szCs w:val="28"/>
        </w:rPr>
        <w:t>м</w:t>
      </w:r>
    </w:p>
    <w:p w:rsidR="00225F73" w:rsidRPr="00F47D16" w:rsidRDefault="00225F73" w:rsidP="008278B0">
      <w:pPr>
        <w:ind w:right="200" w:firstLine="851"/>
        <w:jc w:val="both"/>
        <w:rPr>
          <w:rFonts w:ascii="Times New Roman" w:hAnsi="Times New Roman" w:cs="Times New Roman"/>
          <w:sz w:val="28"/>
          <w:szCs w:val="28"/>
        </w:rPr>
      </w:pPr>
    </w:p>
    <w:p w:rsidR="00225F73"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О</w:t>
      </w:r>
      <w:r>
        <w:rPr>
          <w:rFonts w:ascii="Times New Roman" w:hAnsi="Times New Roman" w:cs="Times New Roman"/>
          <w:sz w:val="28"/>
          <w:szCs w:val="28"/>
          <w:vertAlign w:val="subscript"/>
        </w:rPr>
        <w:t>2</w:t>
      </w:r>
      <w:r w:rsidRPr="00F47D16">
        <w:rPr>
          <w:rFonts w:ascii="Times New Roman" w:hAnsi="Times New Roman" w:cs="Times New Roman"/>
          <w:sz w:val="28"/>
          <w:szCs w:val="28"/>
        </w:rPr>
        <w:t xml:space="preserve"> = 100,2 + 20 * </w:t>
      </w:r>
      <w:r w:rsidRPr="00F47D16">
        <w:rPr>
          <w:rFonts w:ascii="Times New Roman" w:hAnsi="Times New Roman" w:cs="Times New Roman"/>
          <w:sz w:val="28"/>
          <w:szCs w:val="28"/>
          <w:lang w:val="en-US"/>
        </w:rPr>
        <w:t>lg</w:t>
      </w:r>
      <w:r>
        <w:rPr>
          <w:rFonts w:ascii="Times New Roman" w:hAnsi="Times New Roman" w:cs="Times New Roman"/>
          <w:sz w:val="28"/>
          <w:szCs w:val="28"/>
        </w:rPr>
        <w:t xml:space="preserve"> (5) = 114</w:t>
      </w:r>
      <w:r w:rsidRPr="00F47D16">
        <w:rPr>
          <w:rFonts w:ascii="Times New Roman" w:hAnsi="Times New Roman" w:cs="Times New Roman"/>
          <w:sz w:val="28"/>
          <w:szCs w:val="28"/>
        </w:rPr>
        <w:t xml:space="preserve"> </w:t>
      </w:r>
      <w:r w:rsidRPr="00A519EC">
        <w:rPr>
          <w:rFonts w:ascii="Times New Roman" w:hAnsi="Times New Roman" w:cs="Times New Roman"/>
          <w:sz w:val="28"/>
          <w:szCs w:val="28"/>
        </w:rPr>
        <w:t>дБ</w:t>
      </w:r>
      <w:r>
        <w:rPr>
          <w:rFonts w:ascii="Times New Roman" w:hAnsi="Times New Roman" w:cs="Times New Roman"/>
          <w:sz w:val="28"/>
          <w:szCs w:val="28"/>
        </w:rPr>
        <w:t>м</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О</w:t>
      </w:r>
      <w:r>
        <w:rPr>
          <w:rFonts w:ascii="Times New Roman" w:hAnsi="Times New Roman" w:cs="Times New Roman"/>
          <w:sz w:val="28"/>
          <w:szCs w:val="28"/>
          <w:vertAlign w:val="subscript"/>
        </w:rPr>
        <w:t>3</w:t>
      </w:r>
      <w:r w:rsidRPr="00F47D16">
        <w:rPr>
          <w:rFonts w:ascii="Times New Roman" w:hAnsi="Times New Roman" w:cs="Times New Roman"/>
          <w:sz w:val="28"/>
          <w:szCs w:val="28"/>
        </w:rPr>
        <w:t xml:space="preserve"> = 100,2 + 20 * </w:t>
      </w:r>
      <w:r w:rsidRPr="00F47D16">
        <w:rPr>
          <w:rFonts w:ascii="Times New Roman" w:hAnsi="Times New Roman" w:cs="Times New Roman"/>
          <w:sz w:val="28"/>
          <w:szCs w:val="28"/>
          <w:lang w:val="en-US"/>
        </w:rPr>
        <w:t>lg</w:t>
      </w:r>
      <w:r>
        <w:rPr>
          <w:rFonts w:ascii="Times New Roman" w:hAnsi="Times New Roman" w:cs="Times New Roman"/>
          <w:sz w:val="28"/>
          <w:szCs w:val="28"/>
        </w:rPr>
        <w:t xml:space="preserve"> (10) = 120,2</w:t>
      </w:r>
      <w:r w:rsidRPr="00F47D16">
        <w:rPr>
          <w:rFonts w:ascii="Times New Roman" w:hAnsi="Times New Roman" w:cs="Times New Roman"/>
          <w:sz w:val="28"/>
          <w:szCs w:val="28"/>
        </w:rPr>
        <w:t xml:space="preserve"> </w:t>
      </w:r>
      <w:r w:rsidRPr="00A519EC">
        <w:rPr>
          <w:rFonts w:ascii="Times New Roman" w:hAnsi="Times New Roman" w:cs="Times New Roman"/>
          <w:sz w:val="28"/>
          <w:szCs w:val="28"/>
        </w:rPr>
        <w:t>дБ</w:t>
      </w:r>
      <w:r>
        <w:rPr>
          <w:rFonts w:ascii="Times New Roman" w:hAnsi="Times New Roman" w:cs="Times New Roman"/>
          <w:sz w:val="28"/>
          <w:szCs w:val="28"/>
        </w:rPr>
        <w:t>м</w:t>
      </w:r>
    </w:p>
    <w:p w:rsidR="00225F73" w:rsidRPr="00B64E82" w:rsidRDefault="00F9439A" w:rsidP="00F9439A">
      <w:pPr>
        <w:pStyle w:val="3"/>
      </w:pPr>
      <w:bookmarkStart w:id="114" w:name="_Toc104602782"/>
      <w:bookmarkStart w:id="115" w:name="_Toc104610177"/>
      <w:bookmarkStart w:id="116" w:name="_Toc104610341"/>
      <w:r>
        <w:t>4.5</w:t>
      </w:r>
      <w:r w:rsidR="00225F73" w:rsidRPr="00B64E82">
        <w:t xml:space="preserve"> Расчет суммарного усиления радиосистемы</w:t>
      </w:r>
      <w:bookmarkEnd w:id="114"/>
      <w:bookmarkEnd w:id="115"/>
      <w:bookmarkEnd w:id="116"/>
    </w:p>
    <w:p w:rsidR="00225F73" w:rsidRPr="00F47D16" w:rsidRDefault="00225F73" w:rsidP="008278B0">
      <w:pPr>
        <w:pStyle w:val="FR2"/>
        <w:spacing w:before="0" w:line="240" w:lineRule="auto"/>
        <w:ind w:left="2000" w:right="0" w:firstLine="851"/>
        <w:jc w:val="both"/>
        <w:rPr>
          <w:rFonts w:ascii="Times New Roman" w:hAnsi="Times New Roman" w:cs="Times New Roman"/>
          <w:sz w:val="28"/>
          <w:szCs w:val="28"/>
        </w:rPr>
      </w:pPr>
    </w:p>
    <w:p w:rsidR="00225F73" w:rsidRPr="00F47D16" w:rsidRDefault="00225F73" w:rsidP="00BF0E28">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Для того чтобы определить суммарное усиление радиосистемы необходимо знать следующие параметры:</w:t>
      </w:r>
    </w:p>
    <w:p w:rsidR="00225F73" w:rsidRPr="00F47D16" w:rsidRDefault="00225F73" w:rsidP="00BF0E28">
      <w:pPr>
        <w:widowControl/>
        <w:autoSpaceDE/>
        <w:autoSpaceDN/>
        <w:adjustRightInd/>
        <w:spacing w:line="360" w:lineRule="auto"/>
        <w:ind w:left="720" w:firstLine="851"/>
        <w:jc w:val="both"/>
        <w:rPr>
          <w:rFonts w:ascii="Times New Roman" w:hAnsi="Times New Roman" w:cs="Times New Roman"/>
          <w:sz w:val="28"/>
          <w:szCs w:val="28"/>
        </w:rPr>
      </w:pPr>
      <w:r w:rsidRPr="004005D1">
        <w:rPr>
          <w:rFonts w:ascii="Times New Roman" w:hAnsi="Times New Roman" w:cs="Times New Roman"/>
          <w:sz w:val="28"/>
          <w:szCs w:val="28"/>
        </w:rPr>
        <w:t>-</w:t>
      </w:r>
      <w:r w:rsidRPr="00F47D16">
        <w:rPr>
          <w:rFonts w:ascii="Times New Roman" w:hAnsi="Times New Roman" w:cs="Times New Roman"/>
          <w:sz w:val="28"/>
          <w:szCs w:val="28"/>
        </w:rPr>
        <w:t>выходная мощность передатчика;</w:t>
      </w:r>
    </w:p>
    <w:p w:rsidR="00225F73" w:rsidRPr="00F47D16" w:rsidRDefault="00225F73" w:rsidP="00BF0E28">
      <w:pPr>
        <w:widowControl/>
        <w:autoSpaceDE/>
        <w:autoSpaceDN/>
        <w:adjustRightInd/>
        <w:spacing w:line="360" w:lineRule="auto"/>
        <w:ind w:left="720" w:firstLine="851"/>
        <w:jc w:val="both"/>
        <w:rPr>
          <w:rFonts w:ascii="Times New Roman" w:hAnsi="Times New Roman" w:cs="Times New Roman"/>
          <w:sz w:val="28"/>
          <w:szCs w:val="28"/>
        </w:rPr>
      </w:pPr>
      <w:r w:rsidRPr="00845558">
        <w:rPr>
          <w:rFonts w:ascii="Times New Roman" w:hAnsi="Times New Roman" w:cs="Times New Roman"/>
          <w:sz w:val="28"/>
          <w:szCs w:val="28"/>
        </w:rPr>
        <w:t>-</w:t>
      </w:r>
      <w:r w:rsidRPr="00F47D16">
        <w:rPr>
          <w:rFonts w:ascii="Times New Roman" w:hAnsi="Times New Roman" w:cs="Times New Roman"/>
          <w:sz w:val="28"/>
          <w:szCs w:val="28"/>
        </w:rPr>
        <w:t>чувствительность приемного тракта удаленной точки;</w:t>
      </w:r>
    </w:p>
    <w:p w:rsidR="00225F73" w:rsidRPr="00F47D16" w:rsidRDefault="00225F73" w:rsidP="00BF0E28">
      <w:pPr>
        <w:widowControl/>
        <w:autoSpaceDE/>
        <w:autoSpaceDN/>
        <w:adjustRightInd/>
        <w:spacing w:line="360" w:lineRule="auto"/>
        <w:ind w:left="720" w:firstLine="851"/>
        <w:jc w:val="both"/>
        <w:rPr>
          <w:rFonts w:ascii="Times New Roman" w:hAnsi="Times New Roman" w:cs="Times New Roman"/>
          <w:sz w:val="28"/>
          <w:szCs w:val="28"/>
        </w:rPr>
      </w:pPr>
      <w:r w:rsidRPr="00845558">
        <w:rPr>
          <w:rFonts w:ascii="Times New Roman" w:hAnsi="Times New Roman" w:cs="Times New Roman"/>
          <w:sz w:val="28"/>
          <w:szCs w:val="28"/>
        </w:rPr>
        <w:t>-</w:t>
      </w:r>
      <w:r w:rsidRPr="00F47D16">
        <w:rPr>
          <w:rFonts w:ascii="Times New Roman" w:hAnsi="Times New Roman" w:cs="Times New Roman"/>
          <w:sz w:val="28"/>
          <w:szCs w:val="28"/>
        </w:rPr>
        <w:t>коэффициенты усиления антенн передатчика и приёмника;</w:t>
      </w:r>
    </w:p>
    <w:p w:rsidR="00225F73" w:rsidRPr="00F47D16" w:rsidRDefault="00225F73" w:rsidP="00BF0E28">
      <w:pPr>
        <w:widowControl/>
        <w:autoSpaceDE/>
        <w:autoSpaceDN/>
        <w:adjustRightInd/>
        <w:spacing w:line="360" w:lineRule="auto"/>
        <w:ind w:left="720" w:firstLine="851"/>
        <w:jc w:val="both"/>
        <w:rPr>
          <w:rFonts w:ascii="Times New Roman" w:hAnsi="Times New Roman" w:cs="Times New Roman"/>
          <w:sz w:val="28"/>
          <w:szCs w:val="28"/>
        </w:rPr>
      </w:pPr>
      <w:r w:rsidRPr="00845558">
        <w:rPr>
          <w:rFonts w:ascii="Times New Roman" w:hAnsi="Times New Roman" w:cs="Times New Roman"/>
          <w:sz w:val="28"/>
          <w:szCs w:val="28"/>
        </w:rPr>
        <w:t>-</w:t>
      </w:r>
      <w:r w:rsidRPr="00F47D16">
        <w:rPr>
          <w:rFonts w:ascii="Times New Roman" w:hAnsi="Times New Roman" w:cs="Times New Roman"/>
          <w:sz w:val="28"/>
          <w:szCs w:val="28"/>
        </w:rPr>
        <w:t>коэффициенты усиления усилителей (при их наличии).</w:t>
      </w:r>
    </w:p>
    <w:tbl>
      <w:tblPr>
        <w:tblpPr w:leftFromText="180" w:rightFromText="180" w:vertAnchor="text" w:horzAnchor="margin" w:tblpY="359"/>
        <w:tblW w:w="9760" w:type="dxa"/>
        <w:tblLayout w:type="fixed"/>
        <w:tblCellMar>
          <w:left w:w="40" w:type="dxa"/>
          <w:right w:w="40" w:type="dxa"/>
        </w:tblCellMar>
        <w:tblLook w:val="0000" w:firstRow="0" w:lastRow="0" w:firstColumn="0" w:lastColumn="0" w:noHBand="0" w:noVBand="0"/>
      </w:tblPr>
      <w:tblGrid>
        <w:gridCol w:w="1680"/>
        <w:gridCol w:w="5260"/>
        <w:gridCol w:w="1380"/>
        <w:gridCol w:w="1440"/>
      </w:tblGrid>
      <w:tr w:rsidR="00225F73" w:rsidRPr="00F72070">
        <w:trPr>
          <w:trHeight w:hRule="exact" w:val="320"/>
        </w:trPr>
        <w:tc>
          <w:tcPr>
            <w:tcW w:w="168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rPr>
              <w:t>Обозначение</w:t>
            </w:r>
          </w:p>
          <w:p w:rsidR="00225F73" w:rsidRPr="00F72070" w:rsidRDefault="00225F73" w:rsidP="008278B0">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rPr>
              <w:t>Наименование</w:t>
            </w:r>
          </w:p>
          <w:p w:rsidR="00225F73" w:rsidRPr="00F72070" w:rsidRDefault="00225F73" w:rsidP="008278B0">
            <w:pPr>
              <w:ind w:firstLine="851"/>
              <w:jc w:val="both"/>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tcPr>
          <w:p w:rsidR="00225F73" w:rsidRPr="00F72070" w:rsidRDefault="00225F73" w:rsidP="0025337D">
            <w:pPr>
              <w:jc w:val="both"/>
              <w:rPr>
                <w:rFonts w:ascii="Times New Roman" w:hAnsi="Times New Roman" w:cs="Times New Roman"/>
                <w:sz w:val="24"/>
                <w:szCs w:val="24"/>
              </w:rPr>
            </w:pPr>
            <w:r w:rsidRPr="00F72070">
              <w:rPr>
                <w:rFonts w:ascii="Times New Roman" w:hAnsi="Times New Roman" w:cs="Times New Roman"/>
                <w:sz w:val="24"/>
                <w:szCs w:val="24"/>
              </w:rPr>
              <w:t>Ед. изм.</w:t>
            </w:r>
          </w:p>
          <w:p w:rsidR="00225F73" w:rsidRPr="00F72070"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F72070" w:rsidRDefault="00225F73" w:rsidP="0025337D">
            <w:pPr>
              <w:jc w:val="both"/>
              <w:rPr>
                <w:rFonts w:ascii="Times New Roman" w:hAnsi="Times New Roman" w:cs="Times New Roman"/>
                <w:sz w:val="24"/>
                <w:szCs w:val="24"/>
              </w:rPr>
            </w:pPr>
            <w:r w:rsidRPr="00F72070">
              <w:rPr>
                <w:rFonts w:ascii="Times New Roman" w:hAnsi="Times New Roman" w:cs="Times New Roman"/>
                <w:sz w:val="24"/>
                <w:szCs w:val="24"/>
              </w:rPr>
              <w:t>Значение</w:t>
            </w:r>
          </w:p>
          <w:p w:rsidR="00225F73" w:rsidRPr="00F72070" w:rsidRDefault="00225F73" w:rsidP="008278B0">
            <w:pPr>
              <w:ind w:firstLine="851"/>
              <w:jc w:val="both"/>
              <w:rPr>
                <w:rFonts w:ascii="Times New Roman" w:hAnsi="Times New Roman" w:cs="Times New Roman"/>
                <w:sz w:val="24"/>
                <w:szCs w:val="24"/>
              </w:rPr>
            </w:pPr>
          </w:p>
        </w:tc>
      </w:tr>
      <w:tr w:rsidR="00225F73" w:rsidRPr="00F72070">
        <w:trPr>
          <w:trHeight w:hRule="exact" w:val="340"/>
        </w:trPr>
        <w:tc>
          <w:tcPr>
            <w:tcW w:w="168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lang w:val="en-US"/>
              </w:rPr>
              <w:t>W</w:t>
            </w:r>
            <w:r w:rsidRPr="00F72070">
              <w:rPr>
                <w:rFonts w:ascii="Times New Roman" w:hAnsi="Times New Roman" w:cs="Times New Roman"/>
                <w:sz w:val="24"/>
                <w:szCs w:val="24"/>
                <w:vertAlign w:val="subscript"/>
              </w:rPr>
              <w:t>АФТпрд</w:t>
            </w:r>
          </w:p>
        </w:tc>
        <w:tc>
          <w:tcPr>
            <w:tcW w:w="5260" w:type="dxa"/>
            <w:tcBorders>
              <w:top w:val="single" w:sz="6" w:space="0" w:color="auto"/>
              <w:left w:val="single" w:sz="6" w:space="0" w:color="auto"/>
              <w:bottom w:val="single" w:sz="6" w:space="0" w:color="auto"/>
              <w:right w:val="single" w:sz="6" w:space="0" w:color="auto"/>
            </w:tcBorders>
          </w:tcPr>
          <w:p w:rsidR="00225F73" w:rsidRPr="00F72070" w:rsidRDefault="0025337D" w:rsidP="0025337D">
            <w:pPr>
              <w:jc w:val="both"/>
              <w:rPr>
                <w:rFonts w:ascii="Times New Roman" w:hAnsi="Times New Roman" w:cs="Times New Roman"/>
                <w:sz w:val="24"/>
                <w:szCs w:val="24"/>
              </w:rPr>
            </w:pPr>
            <w:r w:rsidRPr="00F72070">
              <w:rPr>
                <w:rFonts w:ascii="Times New Roman" w:hAnsi="Times New Roman" w:cs="Times New Roman"/>
                <w:sz w:val="24"/>
                <w:szCs w:val="24"/>
              </w:rPr>
              <w:t>Потери сигнала в АФТ для штаба</w:t>
            </w:r>
            <w:r w:rsidR="00225F73" w:rsidRPr="00F72070">
              <w:rPr>
                <w:rFonts w:ascii="Times New Roman" w:hAnsi="Times New Roman" w:cs="Times New Roman"/>
                <w:sz w:val="24"/>
                <w:szCs w:val="24"/>
              </w:rPr>
              <w:t xml:space="preserve"> №1</w:t>
            </w:r>
          </w:p>
          <w:p w:rsidR="00225F73" w:rsidRPr="00F72070" w:rsidRDefault="00225F73" w:rsidP="008278B0">
            <w:pPr>
              <w:ind w:firstLine="851"/>
              <w:jc w:val="both"/>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tcPr>
          <w:p w:rsidR="00225F73" w:rsidRPr="00F72070" w:rsidRDefault="00225F73" w:rsidP="00F72070">
            <w:pPr>
              <w:jc w:val="both"/>
              <w:rPr>
                <w:rFonts w:ascii="Times New Roman" w:hAnsi="Times New Roman" w:cs="Times New Roman"/>
                <w:sz w:val="24"/>
                <w:szCs w:val="24"/>
              </w:rPr>
            </w:pPr>
            <w:r w:rsidRPr="00F72070">
              <w:rPr>
                <w:rFonts w:ascii="Times New Roman" w:hAnsi="Times New Roman" w:cs="Times New Roman"/>
                <w:sz w:val="24"/>
                <w:szCs w:val="24"/>
              </w:rPr>
              <w:t>дБ</w:t>
            </w:r>
          </w:p>
          <w:p w:rsidR="00225F73" w:rsidRPr="00F72070"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rPr>
              <w:t>1,78</w:t>
            </w:r>
          </w:p>
          <w:p w:rsidR="00225F73" w:rsidRPr="00F72070" w:rsidRDefault="00225F73" w:rsidP="008278B0">
            <w:pPr>
              <w:ind w:firstLine="851"/>
              <w:jc w:val="both"/>
              <w:rPr>
                <w:rFonts w:ascii="Times New Roman" w:hAnsi="Times New Roman" w:cs="Times New Roman"/>
                <w:sz w:val="24"/>
                <w:szCs w:val="24"/>
              </w:rPr>
            </w:pPr>
          </w:p>
        </w:tc>
      </w:tr>
      <w:tr w:rsidR="00225F73" w:rsidRPr="00F72070">
        <w:trPr>
          <w:trHeight w:hRule="exact" w:val="320"/>
        </w:trPr>
        <w:tc>
          <w:tcPr>
            <w:tcW w:w="168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lang w:val="en-US"/>
              </w:rPr>
              <w:t>W</w:t>
            </w:r>
            <w:r w:rsidRPr="00F72070">
              <w:rPr>
                <w:rFonts w:ascii="Times New Roman" w:hAnsi="Times New Roman" w:cs="Times New Roman"/>
                <w:sz w:val="24"/>
                <w:szCs w:val="24"/>
                <w:vertAlign w:val="subscript"/>
              </w:rPr>
              <w:t>АФТпрм</w:t>
            </w:r>
          </w:p>
        </w:tc>
        <w:tc>
          <w:tcPr>
            <w:tcW w:w="5260" w:type="dxa"/>
            <w:tcBorders>
              <w:top w:val="single" w:sz="6" w:space="0" w:color="auto"/>
              <w:left w:val="single" w:sz="6" w:space="0" w:color="auto"/>
              <w:bottom w:val="single" w:sz="6" w:space="0" w:color="auto"/>
              <w:right w:val="single" w:sz="6" w:space="0" w:color="auto"/>
            </w:tcBorders>
          </w:tcPr>
          <w:p w:rsidR="00225F73" w:rsidRPr="00F72070" w:rsidRDefault="0025337D" w:rsidP="0025337D">
            <w:pPr>
              <w:jc w:val="both"/>
              <w:rPr>
                <w:rFonts w:ascii="Times New Roman" w:hAnsi="Times New Roman" w:cs="Times New Roman"/>
                <w:sz w:val="24"/>
                <w:szCs w:val="24"/>
              </w:rPr>
            </w:pPr>
            <w:r w:rsidRPr="00F72070">
              <w:rPr>
                <w:rFonts w:ascii="Times New Roman" w:hAnsi="Times New Roman" w:cs="Times New Roman"/>
                <w:sz w:val="24"/>
                <w:szCs w:val="24"/>
              </w:rPr>
              <w:t>Потери сигнала в АФТ для штаба</w:t>
            </w:r>
            <w:r w:rsidR="00225F73" w:rsidRPr="00F72070">
              <w:rPr>
                <w:rFonts w:ascii="Times New Roman" w:hAnsi="Times New Roman" w:cs="Times New Roman"/>
                <w:sz w:val="24"/>
                <w:szCs w:val="24"/>
              </w:rPr>
              <w:t xml:space="preserve"> №2</w:t>
            </w:r>
          </w:p>
          <w:p w:rsidR="00225F73" w:rsidRPr="00F72070" w:rsidRDefault="00225F73" w:rsidP="008278B0">
            <w:pPr>
              <w:ind w:firstLine="851"/>
              <w:jc w:val="both"/>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tcPr>
          <w:p w:rsidR="00225F73" w:rsidRPr="00F72070" w:rsidRDefault="00225F73" w:rsidP="00F72070">
            <w:pPr>
              <w:jc w:val="both"/>
              <w:rPr>
                <w:rFonts w:ascii="Times New Roman" w:hAnsi="Times New Roman" w:cs="Times New Roman"/>
                <w:sz w:val="24"/>
                <w:szCs w:val="24"/>
              </w:rPr>
            </w:pPr>
            <w:r w:rsidRPr="00F72070">
              <w:rPr>
                <w:rFonts w:ascii="Times New Roman" w:hAnsi="Times New Roman" w:cs="Times New Roman"/>
                <w:sz w:val="24"/>
                <w:szCs w:val="24"/>
              </w:rPr>
              <w:t>дБ</w:t>
            </w:r>
          </w:p>
          <w:p w:rsidR="00225F73" w:rsidRPr="00F72070"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rPr>
              <w:t>1,39</w:t>
            </w:r>
          </w:p>
          <w:p w:rsidR="00225F73" w:rsidRPr="00F72070" w:rsidRDefault="00225F73" w:rsidP="008278B0">
            <w:pPr>
              <w:ind w:firstLine="851"/>
              <w:jc w:val="both"/>
              <w:rPr>
                <w:rFonts w:ascii="Times New Roman" w:hAnsi="Times New Roman" w:cs="Times New Roman"/>
                <w:sz w:val="24"/>
                <w:szCs w:val="24"/>
              </w:rPr>
            </w:pPr>
          </w:p>
        </w:tc>
      </w:tr>
      <w:tr w:rsidR="00225F73" w:rsidRPr="00F72070">
        <w:trPr>
          <w:trHeight w:hRule="exact" w:val="320"/>
        </w:trPr>
        <w:tc>
          <w:tcPr>
            <w:tcW w:w="168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lang w:val="en-US"/>
              </w:rPr>
              <w:t>W</w:t>
            </w:r>
            <w:r w:rsidRPr="00F72070">
              <w:rPr>
                <w:rFonts w:ascii="Times New Roman" w:hAnsi="Times New Roman" w:cs="Times New Roman"/>
                <w:sz w:val="24"/>
                <w:szCs w:val="24"/>
                <w:vertAlign w:val="subscript"/>
              </w:rPr>
              <w:t>О</w:t>
            </w:r>
          </w:p>
          <w:p w:rsidR="00225F73" w:rsidRPr="00F72070" w:rsidRDefault="00225F73" w:rsidP="008278B0">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225F73" w:rsidRPr="00F72070" w:rsidRDefault="00225F73" w:rsidP="0025337D">
            <w:pPr>
              <w:jc w:val="both"/>
              <w:rPr>
                <w:rFonts w:ascii="Times New Roman" w:hAnsi="Times New Roman" w:cs="Times New Roman"/>
                <w:sz w:val="24"/>
                <w:szCs w:val="24"/>
              </w:rPr>
            </w:pPr>
            <w:r w:rsidRPr="00F72070">
              <w:rPr>
                <w:rFonts w:ascii="Times New Roman" w:hAnsi="Times New Roman" w:cs="Times New Roman"/>
                <w:sz w:val="24"/>
                <w:szCs w:val="24"/>
              </w:rPr>
              <w:t>Потери при распространении радиоволн</w:t>
            </w:r>
          </w:p>
          <w:p w:rsidR="00225F73" w:rsidRPr="00F72070" w:rsidRDefault="00225F73" w:rsidP="008278B0">
            <w:pPr>
              <w:ind w:firstLine="851"/>
              <w:jc w:val="both"/>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tcPr>
          <w:p w:rsidR="00225F73" w:rsidRPr="00F72070" w:rsidRDefault="00225F73" w:rsidP="00F72070">
            <w:pPr>
              <w:jc w:val="both"/>
              <w:rPr>
                <w:rFonts w:ascii="Times New Roman" w:hAnsi="Times New Roman" w:cs="Times New Roman"/>
                <w:sz w:val="24"/>
                <w:szCs w:val="24"/>
              </w:rPr>
            </w:pPr>
            <w:r w:rsidRPr="00F72070">
              <w:rPr>
                <w:rFonts w:ascii="Times New Roman" w:hAnsi="Times New Roman" w:cs="Times New Roman"/>
                <w:sz w:val="24"/>
                <w:szCs w:val="24"/>
                <w:lang w:val="en-US"/>
              </w:rPr>
              <w:t>дБм</w:t>
            </w:r>
          </w:p>
          <w:p w:rsidR="00225F73" w:rsidRPr="00F72070"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rPr>
              <w:t>109</w:t>
            </w:r>
          </w:p>
          <w:p w:rsidR="00225F73" w:rsidRPr="00F72070" w:rsidRDefault="00225F73" w:rsidP="008278B0">
            <w:pPr>
              <w:ind w:firstLine="851"/>
              <w:jc w:val="both"/>
              <w:rPr>
                <w:rFonts w:ascii="Times New Roman" w:hAnsi="Times New Roman" w:cs="Times New Roman"/>
                <w:sz w:val="24"/>
                <w:szCs w:val="24"/>
              </w:rPr>
            </w:pPr>
          </w:p>
        </w:tc>
      </w:tr>
      <w:tr w:rsidR="00225F73" w:rsidRPr="00F72070">
        <w:trPr>
          <w:trHeight w:hRule="exact" w:val="320"/>
        </w:trPr>
        <w:tc>
          <w:tcPr>
            <w:tcW w:w="168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lang w:val="en-US"/>
              </w:rPr>
              <w:t>G</w:t>
            </w:r>
            <w:r w:rsidRPr="00F72070">
              <w:rPr>
                <w:rFonts w:ascii="Times New Roman" w:hAnsi="Times New Roman" w:cs="Times New Roman"/>
                <w:sz w:val="24"/>
                <w:szCs w:val="24"/>
                <w:vertAlign w:val="subscript"/>
              </w:rPr>
              <w:t>ПРД1</w:t>
            </w:r>
          </w:p>
          <w:p w:rsidR="00225F73" w:rsidRPr="00F72070" w:rsidRDefault="00225F73" w:rsidP="008278B0">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225F73" w:rsidRPr="00F72070" w:rsidRDefault="00225F73" w:rsidP="0025337D">
            <w:pPr>
              <w:jc w:val="both"/>
              <w:rPr>
                <w:rFonts w:ascii="Times New Roman" w:hAnsi="Times New Roman" w:cs="Times New Roman"/>
                <w:sz w:val="24"/>
                <w:szCs w:val="24"/>
              </w:rPr>
            </w:pPr>
            <w:r w:rsidRPr="00F72070">
              <w:rPr>
                <w:rFonts w:ascii="Times New Roman" w:hAnsi="Times New Roman" w:cs="Times New Roman"/>
                <w:sz w:val="24"/>
                <w:szCs w:val="24"/>
              </w:rPr>
              <w:t>Усиление антенны</w:t>
            </w:r>
            <w:r w:rsidR="0025337D" w:rsidRPr="00F72070">
              <w:rPr>
                <w:rFonts w:ascii="Times New Roman" w:hAnsi="Times New Roman" w:cs="Times New Roman"/>
                <w:sz w:val="24"/>
                <w:szCs w:val="24"/>
              </w:rPr>
              <w:t xml:space="preserve"> ( Штаба дивизии</w:t>
            </w:r>
            <w:r w:rsidRPr="00F72070">
              <w:rPr>
                <w:rFonts w:ascii="Times New Roman" w:hAnsi="Times New Roman" w:cs="Times New Roman"/>
                <w:sz w:val="24"/>
                <w:szCs w:val="24"/>
              </w:rPr>
              <w:t xml:space="preserve"> )</w:t>
            </w:r>
          </w:p>
          <w:p w:rsidR="00225F73" w:rsidRPr="00F72070" w:rsidRDefault="00225F73" w:rsidP="008278B0">
            <w:pPr>
              <w:ind w:firstLine="851"/>
              <w:jc w:val="both"/>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tcPr>
          <w:p w:rsidR="00225F73" w:rsidRPr="00F72070" w:rsidRDefault="00225F73" w:rsidP="00F72070">
            <w:pPr>
              <w:jc w:val="both"/>
              <w:rPr>
                <w:rFonts w:ascii="Times New Roman" w:hAnsi="Times New Roman" w:cs="Times New Roman"/>
                <w:sz w:val="24"/>
                <w:szCs w:val="24"/>
              </w:rPr>
            </w:pPr>
            <w:r w:rsidRPr="00F72070">
              <w:rPr>
                <w:rFonts w:ascii="Times New Roman" w:hAnsi="Times New Roman" w:cs="Times New Roman"/>
                <w:sz w:val="24"/>
                <w:szCs w:val="24"/>
                <w:lang w:val="en-US"/>
              </w:rPr>
              <w:t>дБи</w:t>
            </w:r>
          </w:p>
          <w:p w:rsidR="00225F73" w:rsidRPr="00F72070"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rPr>
              <w:t>24</w:t>
            </w:r>
          </w:p>
          <w:p w:rsidR="00225F73" w:rsidRPr="00F72070" w:rsidRDefault="00225F73" w:rsidP="008278B0">
            <w:pPr>
              <w:ind w:firstLine="851"/>
              <w:jc w:val="both"/>
              <w:rPr>
                <w:rFonts w:ascii="Times New Roman" w:hAnsi="Times New Roman" w:cs="Times New Roman"/>
                <w:sz w:val="24"/>
                <w:szCs w:val="24"/>
              </w:rPr>
            </w:pPr>
          </w:p>
        </w:tc>
      </w:tr>
      <w:tr w:rsidR="00225F73" w:rsidRPr="00F72070">
        <w:trPr>
          <w:trHeight w:hRule="exact" w:val="300"/>
        </w:trPr>
        <w:tc>
          <w:tcPr>
            <w:tcW w:w="168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right="800" w:firstLine="851"/>
              <w:jc w:val="both"/>
              <w:rPr>
                <w:rFonts w:ascii="Times New Roman" w:hAnsi="Times New Roman" w:cs="Times New Roman"/>
                <w:sz w:val="24"/>
                <w:szCs w:val="24"/>
                <w:vertAlign w:val="subscript"/>
              </w:rPr>
            </w:pPr>
            <w:r w:rsidRPr="00F72070">
              <w:rPr>
                <w:rFonts w:ascii="Times New Roman" w:hAnsi="Times New Roman" w:cs="Times New Roman"/>
                <w:sz w:val="24"/>
                <w:szCs w:val="24"/>
                <w:lang w:val="en-US"/>
              </w:rPr>
              <w:t>G</w:t>
            </w:r>
            <w:r w:rsidRPr="00F72070">
              <w:rPr>
                <w:rFonts w:ascii="Times New Roman" w:hAnsi="Times New Roman" w:cs="Times New Roman"/>
                <w:sz w:val="24"/>
                <w:szCs w:val="24"/>
                <w:vertAlign w:val="subscript"/>
              </w:rPr>
              <w:t>ПРД2</w:t>
            </w:r>
          </w:p>
          <w:p w:rsidR="00225F73" w:rsidRPr="00F72070" w:rsidRDefault="00225F73" w:rsidP="008278B0">
            <w:pPr>
              <w:ind w:left="640" w:right="400" w:firstLine="851"/>
              <w:jc w:val="both"/>
              <w:rPr>
                <w:rFonts w:ascii="Times New Roman" w:hAnsi="Times New Roman" w:cs="Times New Roman"/>
                <w:sz w:val="24"/>
                <w:szCs w:val="24"/>
              </w:rPr>
            </w:pPr>
            <w:r w:rsidRPr="00F72070">
              <w:rPr>
                <w:rFonts w:ascii="Times New Roman" w:hAnsi="Times New Roman" w:cs="Times New Roman"/>
                <w:sz w:val="24"/>
                <w:szCs w:val="24"/>
              </w:rPr>
              <w:t>—прд</w:t>
            </w:r>
          </w:p>
          <w:p w:rsidR="00225F73" w:rsidRPr="00F72070" w:rsidRDefault="00225F73" w:rsidP="008278B0">
            <w:pPr>
              <w:ind w:left="640" w:right="400"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225F73" w:rsidRPr="00F72070" w:rsidRDefault="0025337D" w:rsidP="0025337D">
            <w:pPr>
              <w:jc w:val="both"/>
              <w:rPr>
                <w:rFonts w:ascii="Times New Roman" w:hAnsi="Times New Roman" w:cs="Times New Roman"/>
                <w:sz w:val="24"/>
                <w:szCs w:val="24"/>
              </w:rPr>
            </w:pPr>
            <w:r w:rsidRPr="00F72070">
              <w:rPr>
                <w:rFonts w:ascii="Times New Roman" w:hAnsi="Times New Roman" w:cs="Times New Roman"/>
                <w:sz w:val="24"/>
                <w:szCs w:val="24"/>
              </w:rPr>
              <w:t>Усиление антенны (штаба</w:t>
            </w:r>
            <w:r w:rsidR="00225F73" w:rsidRPr="00F72070">
              <w:rPr>
                <w:rFonts w:ascii="Times New Roman" w:hAnsi="Times New Roman" w:cs="Times New Roman"/>
                <w:sz w:val="24"/>
                <w:szCs w:val="24"/>
              </w:rPr>
              <w:t xml:space="preserve"> №1)</w:t>
            </w:r>
          </w:p>
          <w:p w:rsidR="00225F73" w:rsidRPr="00F72070" w:rsidRDefault="00225F73" w:rsidP="008278B0">
            <w:pPr>
              <w:ind w:firstLine="851"/>
              <w:jc w:val="both"/>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lang w:val="en-US"/>
              </w:rPr>
              <w:t>дБи</w:t>
            </w:r>
          </w:p>
          <w:p w:rsidR="00225F73" w:rsidRPr="00F72070"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rPr>
              <w:t>16</w:t>
            </w:r>
          </w:p>
          <w:p w:rsidR="00225F73" w:rsidRPr="00F72070" w:rsidRDefault="00225F73" w:rsidP="008278B0">
            <w:pPr>
              <w:ind w:firstLine="851"/>
              <w:jc w:val="both"/>
              <w:rPr>
                <w:rFonts w:ascii="Times New Roman" w:hAnsi="Times New Roman" w:cs="Times New Roman"/>
                <w:sz w:val="24"/>
                <w:szCs w:val="24"/>
              </w:rPr>
            </w:pPr>
          </w:p>
        </w:tc>
      </w:tr>
      <w:tr w:rsidR="00225F73" w:rsidRPr="00F72070">
        <w:trPr>
          <w:trHeight w:hRule="exact" w:val="360"/>
        </w:trPr>
        <w:tc>
          <w:tcPr>
            <w:tcW w:w="168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vertAlign w:val="subscript"/>
              </w:rPr>
            </w:pPr>
            <w:r w:rsidRPr="00F72070">
              <w:rPr>
                <w:rFonts w:ascii="Times New Roman" w:hAnsi="Times New Roman" w:cs="Times New Roman"/>
                <w:sz w:val="24"/>
                <w:szCs w:val="24"/>
                <w:lang w:val="en-US"/>
              </w:rPr>
              <w:t>P</w:t>
            </w:r>
            <w:r w:rsidRPr="00F72070">
              <w:rPr>
                <w:rFonts w:ascii="Times New Roman" w:hAnsi="Times New Roman" w:cs="Times New Roman"/>
                <w:sz w:val="24"/>
                <w:szCs w:val="24"/>
                <w:vertAlign w:val="subscript"/>
              </w:rPr>
              <w:t>ПРД1</w:t>
            </w:r>
          </w:p>
          <w:p w:rsidR="00225F73" w:rsidRPr="00F72070" w:rsidRDefault="00225F73" w:rsidP="008278B0">
            <w:pPr>
              <w:ind w:firstLine="851"/>
              <w:jc w:val="both"/>
              <w:rPr>
                <w:rFonts w:ascii="Times New Roman" w:hAnsi="Times New Roman" w:cs="Times New Roman"/>
                <w:sz w:val="24"/>
                <w:szCs w:val="24"/>
              </w:rPr>
            </w:pPr>
          </w:p>
        </w:tc>
        <w:tc>
          <w:tcPr>
            <w:tcW w:w="5260" w:type="dxa"/>
            <w:tcBorders>
              <w:top w:val="single" w:sz="6" w:space="0" w:color="auto"/>
              <w:left w:val="single" w:sz="6" w:space="0" w:color="auto"/>
              <w:bottom w:val="single" w:sz="6" w:space="0" w:color="auto"/>
              <w:right w:val="single" w:sz="6" w:space="0" w:color="auto"/>
            </w:tcBorders>
          </w:tcPr>
          <w:p w:rsidR="00225F73" w:rsidRPr="00F72070" w:rsidRDefault="0025337D" w:rsidP="0025337D">
            <w:pPr>
              <w:jc w:val="both"/>
              <w:rPr>
                <w:rFonts w:ascii="Times New Roman" w:hAnsi="Times New Roman" w:cs="Times New Roman"/>
                <w:sz w:val="24"/>
                <w:szCs w:val="24"/>
              </w:rPr>
            </w:pPr>
            <w:r w:rsidRPr="00F72070">
              <w:rPr>
                <w:rFonts w:ascii="Times New Roman" w:hAnsi="Times New Roman" w:cs="Times New Roman"/>
                <w:sz w:val="24"/>
                <w:szCs w:val="24"/>
              </w:rPr>
              <w:t>Выходная мощность ( Штаба дивизии</w:t>
            </w:r>
            <w:r w:rsidR="00225F73" w:rsidRPr="00F72070">
              <w:rPr>
                <w:rFonts w:ascii="Times New Roman" w:hAnsi="Times New Roman" w:cs="Times New Roman"/>
                <w:sz w:val="24"/>
                <w:szCs w:val="24"/>
              </w:rPr>
              <w:t>)</w:t>
            </w:r>
          </w:p>
          <w:p w:rsidR="00225F73" w:rsidRPr="00F72070" w:rsidRDefault="00225F73" w:rsidP="008278B0">
            <w:pPr>
              <w:ind w:firstLine="851"/>
              <w:jc w:val="both"/>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lang w:val="en-US"/>
              </w:rPr>
              <w:t>дБм</w:t>
            </w:r>
          </w:p>
          <w:p w:rsidR="00225F73" w:rsidRPr="00F72070"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rPr>
              <w:t>18</w:t>
            </w:r>
          </w:p>
          <w:p w:rsidR="00225F73" w:rsidRPr="00F72070" w:rsidRDefault="00225F73" w:rsidP="008278B0">
            <w:pPr>
              <w:ind w:firstLine="851"/>
              <w:jc w:val="both"/>
              <w:rPr>
                <w:rFonts w:ascii="Times New Roman" w:hAnsi="Times New Roman" w:cs="Times New Roman"/>
                <w:sz w:val="24"/>
                <w:szCs w:val="24"/>
              </w:rPr>
            </w:pPr>
          </w:p>
        </w:tc>
      </w:tr>
      <w:tr w:rsidR="00225F73" w:rsidRPr="00F72070">
        <w:trPr>
          <w:trHeight w:hRule="exact" w:val="380"/>
        </w:trPr>
        <w:tc>
          <w:tcPr>
            <w:tcW w:w="168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vertAlign w:val="subscript"/>
              </w:rPr>
            </w:pPr>
            <w:r w:rsidRPr="00F72070">
              <w:rPr>
                <w:rFonts w:ascii="Times New Roman" w:hAnsi="Times New Roman" w:cs="Times New Roman"/>
                <w:sz w:val="24"/>
                <w:szCs w:val="24"/>
                <w:lang w:val="en-US"/>
              </w:rPr>
              <w:t>P</w:t>
            </w:r>
            <w:r w:rsidRPr="00F72070">
              <w:rPr>
                <w:rFonts w:ascii="Times New Roman" w:hAnsi="Times New Roman" w:cs="Times New Roman"/>
                <w:sz w:val="24"/>
                <w:szCs w:val="24"/>
                <w:vertAlign w:val="subscript"/>
              </w:rPr>
              <w:t>ПРМ2</w:t>
            </w:r>
          </w:p>
        </w:tc>
        <w:tc>
          <w:tcPr>
            <w:tcW w:w="5260" w:type="dxa"/>
            <w:tcBorders>
              <w:top w:val="single" w:sz="6" w:space="0" w:color="auto"/>
              <w:left w:val="single" w:sz="6" w:space="0" w:color="auto"/>
              <w:bottom w:val="single" w:sz="6" w:space="0" w:color="auto"/>
              <w:right w:val="single" w:sz="6" w:space="0" w:color="auto"/>
            </w:tcBorders>
          </w:tcPr>
          <w:p w:rsidR="00225F73" w:rsidRPr="00F72070" w:rsidRDefault="0025337D" w:rsidP="0025337D">
            <w:pPr>
              <w:jc w:val="both"/>
              <w:rPr>
                <w:rFonts w:ascii="Times New Roman" w:hAnsi="Times New Roman" w:cs="Times New Roman"/>
                <w:sz w:val="24"/>
                <w:szCs w:val="24"/>
              </w:rPr>
            </w:pPr>
            <w:r w:rsidRPr="00F72070">
              <w:rPr>
                <w:rFonts w:ascii="Times New Roman" w:hAnsi="Times New Roman" w:cs="Times New Roman"/>
                <w:sz w:val="24"/>
                <w:szCs w:val="24"/>
              </w:rPr>
              <w:t>Чувствительность (штаба</w:t>
            </w:r>
            <w:r w:rsidR="00225F73" w:rsidRPr="00F72070">
              <w:rPr>
                <w:rFonts w:ascii="Times New Roman" w:hAnsi="Times New Roman" w:cs="Times New Roman"/>
                <w:sz w:val="24"/>
                <w:szCs w:val="24"/>
              </w:rPr>
              <w:t xml:space="preserve"> №1)</w:t>
            </w:r>
          </w:p>
          <w:p w:rsidR="00225F73" w:rsidRPr="00F72070" w:rsidRDefault="00225F73" w:rsidP="008278B0">
            <w:pPr>
              <w:ind w:firstLine="851"/>
              <w:jc w:val="both"/>
              <w:rPr>
                <w:rFonts w:ascii="Times New Roman" w:hAnsi="Times New Roman" w:cs="Times New Roman"/>
                <w:sz w:val="24"/>
                <w:szCs w:val="24"/>
              </w:rPr>
            </w:pPr>
          </w:p>
        </w:tc>
        <w:tc>
          <w:tcPr>
            <w:tcW w:w="138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lang w:val="en-US"/>
              </w:rPr>
              <w:t>дБм</w:t>
            </w:r>
          </w:p>
          <w:p w:rsidR="00225F73" w:rsidRPr="00F72070" w:rsidRDefault="00225F73" w:rsidP="008278B0">
            <w:pPr>
              <w:ind w:firstLine="851"/>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225F73" w:rsidRPr="00F72070" w:rsidRDefault="00225F73" w:rsidP="008278B0">
            <w:pPr>
              <w:ind w:firstLine="851"/>
              <w:jc w:val="both"/>
              <w:rPr>
                <w:rFonts w:ascii="Times New Roman" w:hAnsi="Times New Roman" w:cs="Times New Roman"/>
                <w:sz w:val="24"/>
                <w:szCs w:val="24"/>
              </w:rPr>
            </w:pPr>
            <w:r w:rsidRPr="00F72070">
              <w:rPr>
                <w:rFonts w:ascii="Times New Roman" w:hAnsi="Times New Roman" w:cs="Times New Roman"/>
                <w:sz w:val="24"/>
                <w:szCs w:val="24"/>
              </w:rPr>
              <w:t>-82</w:t>
            </w:r>
          </w:p>
          <w:p w:rsidR="00225F73" w:rsidRPr="00F72070" w:rsidRDefault="00225F73" w:rsidP="008278B0">
            <w:pPr>
              <w:ind w:firstLine="851"/>
              <w:jc w:val="both"/>
              <w:rPr>
                <w:rFonts w:ascii="Times New Roman" w:hAnsi="Times New Roman" w:cs="Times New Roman"/>
                <w:sz w:val="24"/>
                <w:szCs w:val="24"/>
              </w:rPr>
            </w:pPr>
          </w:p>
        </w:tc>
      </w:tr>
    </w:tbl>
    <w:p w:rsidR="00225F73" w:rsidRPr="00F47D16" w:rsidRDefault="00225F73" w:rsidP="008278B0">
      <w:pPr>
        <w:ind w:left="7080" w:firstLine="851"/>
        <w:jc w:val="both"/>
        <w:rPr>
          <w:rFonts w:ascii="Times New Roman" w:hAnsi="Times New Roman" w:cs="Times New Roman"/>
          <w:sz w:val="28"/>
          <w:szCs w:val="28"/>
        </w:rPr>
      </w:pPr>
      <w:r w:rsidRPr="00F47D16">
        <w:rPr>
          <w:rFonts w:ascii="Times New Roman" w:hAnsi="Times New Roman" w:cs="Times New Roman"/>
          <w:sz w:val="28"/>
          <w:szCs w:val="28"/>
        </w:rPr>
        <w:t>Таблица 13</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Суммарное усиление радиосистемы вычисляется по формуле:</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pStyle w:val="FR3"/>
        <w:spacing w:before="0"/>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G</w:t>
      </w:r>
      <w:r w:rsidRPr="00F47D16">
        <w:rPr>
          <w:rFonts w:ascii="Times New Roman" w:hAnsi="Times New Roman" w:cs="Times New Roman"/>
          <w:b/>
          <w:sz w:val="28"/>
          <w:szCs w:val="28"/>
          <w:vertAlign w:val="subscript"/>
        </w:rPr>
        <w:t>∑</w:t>
      </w:r>
      <w:r w:rsidRPr="00F47D16">
        <w:rPr>
          <w:rFonts w:ascii="Times New Roman" w:hAnsi="Times New Roman" w:cs="Times New Roman"/>
          <w:b/>
          <w:sz w:val="28"/>
          <w:szCs w:val="28"/>
        </w:rPr>
        <w:t xml:space="preserve"> =</w:t>
      </w:r>
      <w:r w:rsidRPr="00F47D16">
        <w:rPr>
          <w:rFonts w:ascii="Times New Roman" w:hAnsi="Times New Roman" w:cs="Times New Roman"/>
          <w:b/>
          <w:noProof w:val="0"/>
          <w:sz w:val="28"/>
          <w:szCs w:val="28"/>
        </w:rPr>
        <w:t xml:space="preserve"> </w:t>
      </w:r>
      <w:r w:rsidRPr="0025337D">
        <w:rPr>
          <w:rFonts w:ascii="Times New Roman" w:hAnsi="Times New Roman" w:cs="Times New Roman"/>
          <w:noProof w:val="0"/>
          <w:sz w:val="28"/>
          <w:szCs w:val="28"/>
        </w:rPr>
        <w:t xml:space="preserve">Рпрд </w:t>
      </w:r>
      <w:r w:rsidRPr="0025337D">
        <w:rPr>
          <w:rFonts w:ascii="Times New Roman" w:hAnsi="Times New Roman" w:cs="Times New Roman"/>
          <w:sz w:val="28"/>
          <w:szCs w:val="28"/>
        </w:rPr>
        <w:t>-</w:t>
      </w:r>
      <w:r w:rsidRPr="0025337D">
        <w:rPr>
          <w:rFonts w:ascii="Times New Roman" w:hAnsi="Times New Roman" w:cs="Times New Roman"/>
          <w:noProof w:val="0"/>
          <w:sz w:val="28"/>
          <w:szCs w:val="28"/>
        </w:rPr>
        <w:t xml:space="preserve">Рпрм + </w:t>
      </w:r>
      <w:r w:rsidRPr="0025337D">
        <w:rPr>
          <w:rFonts w:ascii="Times New Roman" w:hAnsi="Times New Roman" w:cs="Times New Roman"/>
          <w:noProof w:val="0"/>
          <w:sz w:val="28"/>
          <w:szCs w:val="28"/>
          <w:lang w:val="en-US"/>
        </w:rPr>
        <w:t>G</w:t>
      </w:r>
      <w:r w:rsidRPr="0025337D">
        <w:rPr>
          <w:rFonts w:ascii="Times New Roman" w:hAnsi="Times New Roman" w:cs="Times New Roman"/>
          <w:noProof w:val="0"/>
          <w:sz w:val="28"/>
          <w:szCs w:val="28"/>
        </w:rPr>
        <w:t xml:space="preserve">прд + </w:t>
      </w:r>
      <w:r w:rsidRPr="0025337D">
        <w:rPr>
          <w:rFonts w:ascii="Times New Roman" w:hAnsi="Times New Roman" w:cs="Times New Roman"/>
          <w:noProof w:val="0"/>
          <w:sz w:val="32"/>
          <w:szCs w:val="32"/>
          <w:lang w:val="en-US"/>
        </w:rPr>
        <w:t>G</w:t>
      </w:r>
      <w:r w:rsidRPr="0025337D">
        <w:rPr>
          <w:rFonts w:ascii="Times New Roman" w:hAnsi="Times New Roman" w:cs="Times New Roman"/>
          <w:noProof w:val="0"/>
          <w:sz w:val="28"/>
          <w:szCs w:val="28"/>
        </w:rPr>
        <w:t>прм</w:t>
      </w:r>
      <w:r w:rsidRPr="00F47D16">
        <w:rPr>
          <w:rFonts w:ascii="Times New Roman" w:hAnsi="Times New Roman" w:cs="Times New Roman"/>
          <w:b/>
          <w:noProof w:val="0"/>
          <w:sz w:val="28"/>
          <w:szCs w:val="28"/>
        </w:rPr>
        <w:t>,</w:t>
      </w:r>
      <w:r w:rsidRPr="00F47D16">
        <w:rPr>
          <w:rFonts w:ascii="Times New Roman" w:hAnsi="Times New Roman" w:cs="Times New Roman"/>
          <w:sz w:val="28"/>
          <w:szCs w:val="28"/>
        </w:rPr>
        <w:t xml:space="preserve">                                                 (</w:t>
      </w:r>
      <w:r w:rsidR="0025337D">
        <w:rPr>
          <w:rFonts w:ascii="Times New Roman" w:hAnsi="Times New Roman" w:cs="Times New Roman"/>
          <w:sz w:val="28"/>
          <w:szCs w:val="28"/>
        </w:rPr>
        <w:t>4.</w:t>
      </w:r>
      <w:r w:rsidRPr="00F47D16">
        <w:rPr>
          <w:rFonts w:ascii="Times New Roman" w:hAnsi="Times New Roman" w:cs="Times New Roman"/>
          <w:sz w:val="28"/>
          <w:szCs w:val="28"/>
        </w:rPr>
        <w:t>6)</w:t>
      </w:r>
    </w:p>
    <w:p w:rsidR="00225F73" w:rsidRPr="00F47D16" w:rsidRDefault="00225F73" w:rsidP="008278B0">
      <w:pPr>
        <w:pStyle w:val="FR3"/>
        <w:spacing w:before="0"/>
        <w:ind w:firstLine="851"/>
        <w:jc w:val="both"/>
        <w:rPr>
          <w:rFonts w:ascii="Times New Roman" w:hAnsi="Times New Roman" w:cs="Times New Roman"/>
          <w:sz w:val="28"/>
          <w:szCs w:val="28"/>
        </w:rPr>
      </w:pPr>
    </w:p>
    <w:p w:rsidR="00225F73" w:rsidRPr="00F47D16" w:rsidRDefault="00225F73" w:rsidP="0025337D">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 xml:space="preserve">где   </w:t>
      </w:r>
      <w:r w:rsidRPr="00F47D16">
        <w:rPr>
          <w:rFonts w:ascii="Times New Roman" w:hAnsi="Times New Roman" w:cs="Times New Roman"/>
          <w:sz w:val="28"/>
          <w:szCs w:val="28"/>
        </w:rPr>
        <w:tab/>
        <w:t>Рпрд - выходная мощность радиопередатчика, дБм;</w:t>
      </w:r>
    </w:p>
    <w:p w:rsidR="00225F73" w:rsidRPr="00F47D16" w:rsidRDefault="0025337D" w:rsidP="0025337D">
      <w:pPr>
        <w:spacing w:line="360" w:lineRule="auto"/>
        <w:ind w:left="708"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25F73" w:rsidRPr="00F47D16">
        <w:rPr>
          <w:rFonts w:ascii="Times New Roman" w:hAnsi="Times New Roman" w:cs="Times New Roman"/>
          <w:sz w:val="28"/>
          <w:szCs w:val="28"/>
        </w:rPr>
        <w:t>Рпрм -чувствительность приемника, дБм;</w:t>
      </w:r>
    </w:p>
    <w:p w:rsidR="00225F73" w:rsidRPr="00F47D16" w:rsidRDefault="0025337D" w:rsidP="0025337D">
      <w:pPr>
        <w:spacing w:line="360" w:lineRule="auto"/>
        <w:ind w:left="708"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25F73" w:rsidRPr="00F47D16">
        <w:rPr>
          <w:rFonts w:ascii="Times New Roman" w:hAnsi="Times New Roman" w:cs="Times New Roman"/>
          <w:sz w:val="28"/>
          <w:szCs w:val="28"/>
          <w:lang w:val="en-US"/>
        </w:rPr>
        <w:t>G</w:t>
      </w:r>
      <w:r w:rsidR="00225F73" w:rsidRPr="00F47D16">
        <w:rPr>
          <w:rFonts w:ascii="Times New Roman" w:hAnsi="Times New Roman" w:cs="Times New Roman"/>
          <w:sz w:val="28"/>
          <w:szCs w:val="28"/>
        </w:rPr>
        <w:t>прд - усиление антенны передатчика, дБи;</w:t>
      </w:r>
    </w:p>
    <w:p w:rsidR="00225F73" w:rsidRPr="00F47D16" w:rsidRDefault="0025337D" w:rsidP="0025337D">
      <w:pPr>
        <w:spacing w:line="360" w:lineRule="auto"/>
        <w:ind w:left="708"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25F73" w:rsidRPr="00F47D16">
        <w:rPr>
          <w:rFonts w:ascii="Times New Roman" w:hAnsi="Times New Roman" w:cs="Times New Roman"/>
          <w:sz w:val="28"/>
          <w:szCs w:val="28"/>
          <w:lang w:val="en-US"/>
        </w:rPr>
        <w:t>G</w:t>
      </w:r>
      <w:r w:rsidR="00225F73" w:rsidRPr="00F47D16">
        <w:rPr>
          <w:rFonts w:ascii="Times New Roman" w:hAnsi="Times New Roman" w:cs="Times New Roman"/>
          <w:sz w:val="28"/>
          <w:szCs w:val="28"/>
        </w:rPr>
        <w:t>прм - усиление антенны приемника, дБи.</w:t>
      </w:r>
    </w:p>
    <w:p w:rsidR="00225F73" w:rsidRPr="00F47D16" w:rsidRDefault="00225F73" w:rsidP="0025337D">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Исходные данные для расчета суммарного усиления представлены в табл. 13.</w:t>
      </w:r>
    </w:p>
    <w:p w:rsidR="00225F73" w:rsidRPr="00F47D16" w:rsidRDefault="00225F73" w:rsidP="0025337D">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По формуле (</w:t>
      </w:r>
      <w:r w:rsidR="0025337D">
        <w:rPr>
          <w:rFonts w:ascii="Times New Roman" w:hAnsi="Times New Roman" w:cs="Times New Roman"/>
          <w:sz w:val="28"/>
          <w:szCs w:val="28"/>
        </w:rPr>
        <w:t>4.</w:t>
      </w:r>
      <w:r w:rsidRPr="00F47D16">
        <w:rPr>
          <w:rFonts w:ascii="Times New Roman" w:hAnsi="Times New Roman" w:cs="Times New Roman"/>
          <w:sz w:val="28"/>
          <w:szCs w:val="28"/>
        </w:rPr>
        <w:t>6) суммарное усиление радиосистемы</w:t>
      </w:r>
      <w:r>
        <w:rPr>
          <w:rFonts w:ascii="Times New Roman" w:hAnsi="Times New Roman" w:cs="Times New Roman"/>
          <w:sz w:val="28"/>
          <w:szCs w:val="28"/>
        </w:rPr>
        <w:t xml:space="preserve"> между отделами</w:t>
      </w:r>
      <w:r w:rsidRPr="00F47D16">
        <w:rPr>
          <w:rFonts w:ascii="Times New Roman" w:hAnsi="Times New Roman" w:cs="Times New Roman"/>
          <w:sz w:val="28"/>
          <w:szCs w:val="28"/>
        </w:rPr>
        <w:t xml:space="preserve"> составляет:</w:t>
      </w: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G</w:t>
      </w:r>
      <w:r w:rsidRPr="00F47D16">
        <w:rPr>
          <w:rFonts w:ascii="Times New Roman" w:hAnsi="Times New Roman" w:cs="Times New Roman"/>
          <w:sz w:val="28"/>
          <w:szCs w:val="28"/>
          <w:vertAlign w:val="subscript"/>
        </w:rPr>
        <w:t>∑</w:t>
      </w:r>
      <w:r>
        <w:rPr>
          <w:rFonts w:ascii="Times New Roman" w:hAnsi="Times New Roman" w:cs="Times New Roman"/>
          <w:sz w:val="28"/>
          <w:szCs w:val="28"/>
          <w:vertAlign w:val="subscript"/>
        </w:rPr>
        <w:t>1</w:t>
      </w:r>
      <w:r>
        <w:rPr>
          <w:rFonts w:ascii="Times New Roman" w:hAnsi="Times New Roman" w:cs="Times New Roman"/>
          <w:sz w:val="28"/>
          <w:szCs w:val="28"/>
        </w:rPr>
        <w:t xml:space="preserve"> = 18 - (-82) + 24 + 16</w:t>
      </w:r>
      <w:r w:rsidRPr="00F47D16">
        <w:rPr>
          <w:rFonts w:ascii="Times New Roman" w:hAnsi="Times New Roman" w:cs="Times New Roman"/>
          <w:sz w:val="28"/>
          <w:szCs w:val="28"/>
        </w:rPr>
        <w:t xml:space="preserve"> </w:t>
      </w:r>
      <w:r>
        <w:rPr>
          <w:rFonts w:ascii="Times New Roman" w:hAnsi="Times New Roman" w:cs="Times New Roman"/>
          <w:sz w:val="28"/>
          <w:szCs w:val="28"/>
        </w:rPr>
        <w:t>= 140</w:t>
      </w:r>
      <w:r w:rsidRPr="00F47D16">
        <w:rPr>
          <w:rFonts w:ascii="Times New Roman" w:hAnsi="Times New Roman" w:cs="Times New Roman"/>
          <w:sz w:val="28"/>
          <w:szCs w:val="28"/>
        </w:rPr>
        <w:t xml:space="preserve"> дБм</w:t>
      </w: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G</w:t>
      </w:r>
      <w:r w:rsidRPr="00F47D16">
        <w:rPr>
          <w:rFonts w:ascii="Times New Roman" w:hAnsi="Times New Roman" w:cs="Times New Roman"/>
          <w:sz w:val="28"/>
          <w:szCs w:val="28"/>
          <w:vertAlign w:val="subscript"/>
        </w:rPr>
        <w:t>∑</w:t>
      </w:r>
      <w:r>
        <w:rPr>
          <w:rFonts w:ascii="Times New Roman" w:hAnsi="Times New Roman" w:cs="Times New Roman"/>
          <w:sz w:val="28"/>
          <w:szCs w:val="28"/>
          <w:vertAlign w:val="subscript"/>
        </w:rPr>
        <w:t>2</w:t>
      </w:r>
      <w:r>
        <w:rPr>
          <w:rFonts w:ascii="Times New Roman" w:hAnsi="Times New Roman" w:cs="Times New Roman"/>
          <w:sz w:val="28"/>
          <w:szCs w:val="28"/>
        </w:rPr>
        <w:t xml:space="preserve"> = 18 - (-82) + 24 + 24</w:t>
      </w:r>
      <w:r w:rsidRPr="00F47D16">
        <w:rPr>
          <w:rFonts w:ascii="Times New Roman" w:hAnsi="Times New Roman" w:cs="Times New Roman"/>
          <w:sz w:val="28"/>
          <w:szCs w:val="28"/>
        </w:rPr>
        <w:t xml:space="preserve"> </w:t>
      </w:r>
      <w:r>
        <w:rPr>
          <w:rFonts w:ascii="Times New Roman" w:hAnsi="Times New Roman" w:cs="Times New Roman"/>
          <w:sz w:val="28"/>
          <w:szCs w:val="28"/>
        </w:rPr>
        <w:t>= 148</w:t>
      </w:r>
      <w:r w:rsidRPr="00F47D16">
        <w:rPr>
          <w:rFonts w:ascii="Times New Roman" w:hAnsi="Times New Roman" w:cs="Times New Roman"/>
          <w:sz w:val="28"/>
          <w:szCs w:val="28"/>
        </w:rPr>
        <w:t xml:space="preserve"> дБм</w:t>
      </w: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G</w:t>
      </w:r>
      <w:r w:rsidRPr="00F47D16">
        <w:rPr>
          <w:rFonts w:ascii="Times New Roman" w:hAnsi="Times New Roman" w:cs="Times New Roman"/>
          <w:sz w:val="28"/>
          <w:szCs w:val="28"/>
          <w:vertAlign w:val="subscript"/>
        </w:rPr>
        <w:t>∑</w:t>
      </w:r>
      <w:r>
        <w:rPr>
          <w:rFonts w:ascii="Times New Roman" w:hAnsi="Times New Roman" w:cs="Times New Roman"/>
          <w:sz w:val="28"/>
          <w:szCs w:val="28"/>
          <w:vertAlign w:val="subscript"/>
        </w:rPr>
        <w:t>3</w:t>
      </w:r>
      <w:r>
        <w:rPr>
          <w:rFonts w:ascii="Times New Roman" w:hAnsi="Times New Roman" w:cs="Times New Roman"/>
          <w:sz w:val="28"/>
          <w:szCs w:val="28"/>
        </w:rPr>
        <w:t xml:space="preserve"> = 18 - (-82) + 24 + 24</w:t>
      </w:r>
      <w:r w:rsidRPr="00F47D16">
        <w:rPr>
          <w:rFonts w:ascii="Times New Roman" w:hAnsi="Times New Roman" w:cs="Times New Roman"/>
          <w:sz w:val="28"/>
          <w:szCs w:val="28"/>
        </w:rPr>
        <w:t xml:space="preserve"> </w:t>
      </w:r>
      <w:r>
        <w:rPr>
          <w:rFonts w:ascii="Times New Roman" w:hAnsi="Times New Roman" w:cs="Times New Roman"/>
          <w:sz w:val="28"/>
          <w:szCs w:val="28"/>
        </w:rPr>
        <w:t>= 148</w:t>
      </w:r>
      <w:r w:rsidRPr="00F47D16">
        <w:rPr>
          <w:rFonts w:ascii="Times New Roman" w:hAnsi="Times New Roman" w:cs="Times New Roman"/>
          <w:sz w:val="28"/>
          <w:szCs w:val="28"/>
        </w:rPr>
        <w:t xml:space="preserve"> дБм</w:t>
      </w:r>
    </w:p>
    <w:p w:rsidR="00225F73" w:rsidRPr="00F47D16" w:rsidRDefault="00225F73" w:rsidP="008278B0">
      <w:pPr>
        <w:ind w:firstLine="851"/>
        <w:jc w:val="both"/>
        <w:rPr>
          <w:rFonts w:ascii="Times New Roman" w:hAnsi="Times New Roman" w:cs="Times New Roman"/>
          <w:sz w:val="28"/>
          <w:szCs w:val="28"/>
        </w:rPr>
      </w:pPr>
    </w:p>
    <w:p w:rsidR="00225F73" w:rsidRPr="00924AF9" w:rsidRDefault="0025337D" w:rsidP="0025337D">
      <w:pPr>
        <w:pStyle w:val="3"/>
      </w:pPr>
      <w:bookmarkStart w:id="117" w:name="_Toc104610178"/>
      <w:bookmarkStart w:id="118" w:name="_Toc104610342"/>
      <w:r>
        <w:t>4.6</w:t>
      </w:r>
      <w:r w:rsidR="00225F73" w:rsidRPr="00924AF9">
        <w:t xml:space="preserve"> </w:t>
      </w:r>
      <w:r w:rsidRPr="00924AF9">
        <w:t>РАСЧЕТ СУММАРНЫХ ПОТЕРЬ РАДИОСИСТЕМЫ</w:t>
      </w:r>
      <w:bookmarkEnd w:id="117"/>
      <w:bookmarkEnd w:id="118"/>
    </w:p>
    <w:p w:rsidR="00225F73" w:rsidRPr="00F47D16" w:rsidRDefault="00225F73" w:rsidP="008278B0">
      <w:pPr>
        <w:pStyle w:val="FR2"/>
        <w:spacing w:before="0" w:line="240" w:lineRule="auto"/>
        <w:ind w:left="0" w:right="0"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Pr>
          <w:rFonts w:ascii="Times New Roman" w:hAnsi="Times New Roman" w:cs="Times New Roman"/>
          <w:sz w:val="28"/>
          <w:szCs w:val="28"/>
        </w:rPr>
        <w:t>Р</w:t>
      </w:r>
      <w:r w:rsidRPr="00F47D16">
        <w:rPr>
          <w:rFonts w:ascii="Times New Roman" w:hAnsi="Times New Roman" w:cs="Times New Roman"/>
          <w:sz w:val="28"/>
          <w:szCs w:val="28"/>
        </w:rPr>
        <w:t>асчет потерь в радиоканале можно произвести по следующему выражению:</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pStyle w:val="FR3"/>
        <w:spacing w:before="0"/>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 xml:space="preserve">∑ </w:t>
      </w:r>
      <w:r w:rsidRPr="00F47D16">
        <w:rPr>
          <w:rFonts w:ascii="Times New Roman" w:hAnsi="Times New Roman" w:cs="Times New Roman"/>
          <w:bCs/>
          <w:noProof w:val="0"/>
          <w:sz w:val="28"/>
          <w:szCs w:val="28"/>
        </w:rPr>
        <w:t xml:space="preserve">= </w:t>
      </w: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 xml:space="preserve">АФТпрд </w:t>
      </w:r>
      <w:r w:rsidRPr="00F47D16">
        <w:rPr>
          <w:rFonts w:ascii="Times New Roman" w:hAnsi="Times New Roman" w:cs="Times New Roman"/>
          <w:sz w:val="28"/>
          <w:szCs w:val="28"/>
        </w:rPr>
        <w:t xml:space="preserve">+ </w:t>
      </w: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 xml:space="preserve">АФТпрм </w:t>
      </w:r>
      <w:r w:rsidRPr="00F47D16">
        <w:rPr>
          <w:rFonts w:ascii="Times New Roman" w:hAnsi="Times New Roman" w:cs="Times New Roman"/>
          <w:sz w:val="28"/>
          <w:szCs w:val="28"/>
        </w:rPr>
        <w:t>+</w:t>
      </w:r>
      <w:r w:rsidRPr="00F47D16">
        <w:rPr>
          <w:rFonts w:ascii="Times New Roman" w:hAnsi="Times New Roman" w:cs="Times New Roman"/>
          <w:noProof w:val="0"/>
          <w:sz w:val="28"/>
          <w:szCs w:val="28"/>
        </w:rPr>
        <w:t xml:space="preserve"> </w:t>
      </w:r>
      <w:r w:rsidRPr="00F47D16">
        <w:rPr>
          <w:rFonts w:ascii="Times New Roman" w:hAnsi="Times New Roman" w:cs="Times New Roman"/>
          <w:noProof w:val="0"/>
          <w:sz w:val="28"/>
          <w:szCs w:val="28"/>
          <w:lang w:val="en-US"/>
        </w:rPr>
        <w:t>Wo</w:t>
      </w:r>
      <w:r w:rsidRPr="00F47D16">
        <w:rPr>
          <w:rFonts w:ascii="Times New Roman" w:hAnsi="Times New Roman" w:cs="Times New Roman"/>
          <w:noProof w:val="0"/>
          <w:sz w:val="28"/>
          <w:szCs w:val="28"/>
        </w:rPr>
        <w:t>,</w:t>
      </w:r>
      <w:r w:rsidRPr="00F47D16">
        <w:rPr>
          <w:rFonts w:ascii="Times New Roman" w:hAnsi="Times New Roman" w:cs="Times New Roman"/>
          <w:sz w:val="28"/>
          <w:szCs w:val="28"/>
        </w:rPr>
        <w:t xml:space="preserve">                  (</w:t>
      </w:r>
      <w:r w:rsidR="0025337D">
        <w:rPr>
          <w:rFonts w:ascii="Times New Roman" w:hAnsi="Times New Roman" w:cs="Times New Roman"/>
          <w:sz w:val="28"/>
          <w:szCs w:val="28"/>
        </w:rPr>
        <w:t>4.</w:t>
      </w:r>
      <w:r w:rsidRPr="00F47D16">
        <w:rPr>
          <w:rFonts w:ascii="Times New Roman" w:hAnsi="Times New Roman" w:cs="Times New Roman"/>
          <w:sz w:val="28"/>
          <w:szCs w:val="28"/>
        </w:rPr>
        <w:t>7)</w:t>
      </w:r>
    </w:p>
    <w:p w:rsidR="00225F73" w:rsidRPr="00F47D16" w:rsidRDefault="00225F73" w:rsidP="008278B0">
      <w:pPr>
        <w:pStyle w:val="FR3"/>
        <w:spacing w:before="0"/>
        <w:ind w:firstLine="851"/>
        <w:jc w:val="both"/>
        <w:rPr>
          <w:rFonts w:ascii="Times New Roman" w:hAnsi="Times New Roman" w:cs="Times New Roman"/>
          <w:sz w:val="28"/>
          <w:szCs w:val="28"/>
        </w:rPr>
      </w:pPr>
    </w:p>
    <w:p w:rsidR="00225F73" w:rsidRPr="00F47D16" w:rsidRDefault="00225F73" w:rsidP="0025337D">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 xml:space="preserve">где   </w:t>
      </w:r>
      <w:r w:rsidRPr="00F47D16">
        <w:rPr>
          <w:rFonts w:ascii="Times New Roman" w:hAnsi="Times New Roman" w:cs="Times New Roman"/>
          <w:sz w:val="28"/>
          <w:szCs w:val="28"/>
        </w:rPr>
        <w:tab/>
      </w: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АФТпрд</w:t>
      </w:r>
      <w:r w:rsidRPr="00F47D16">
        <w:rPr>
          <w:rFonts w:ascii="Times New Roman" w:hAnsi="Times New Roman" w:cs="Times New Roman"/>
          <w:sz w:val="28"/>
          <w:szCs w:val="28"/>
        </w:rPr>
        <w:t xml:space="preserve"> </w:t>
      </w:r>
      <w:r w:rsidRPr="00F47D16">
        <w:rPr>
          <w:rFonts w:ascii="Times New Roman" w:hAnsi="Times New Roman" w:cs="Times New Roman"/>
          <w:bCs/>
          <w:sz w:val="28"/>
          <w:szCs w:val="28"/>
        </w:rPr>
        <w:t xml:space="preserve"> - потери сигнала в АФТ передатчика, дБ;</w:t>
      </w:r>
    </w:p>
    <w:p w:rsidR="00225F73" w:rsidRPr="00F47D16" w:rsidRDefault="0025337D" w:rsidP="0025337D">
      <w:pPr>
        <w:spacing w:line="360" w:lineRule="auto"/>
        <w:ind w:left="708"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25F73" w:rsidRPr="00F47D16">
        <w:rPr>
          <w:rFonts w:ascii="Times New Roman" w:hAnsi="Times New Roman" w:cs="Times New Roman"/>
          <w:sz w:val="28"/>
          <w:szCs w:val="28"/>
          <w:lang w:val="en-US"/>
        </w:rPr>
        <w:t>W</w:t>
      </w:r>
      <w:r w:rsidR="00225F73" w:rsidRPr="00F47D16">
        <w:rPr>
          <w:rFonts w:ascii="Times New Roman" w:hAnsi="Times New Roman" w:cs="Times New Roman"/>
          <w:sz w:val="28"/>
          <w:szCs w:val="28"/>
          <w:vertAlign w:val="subscript"/>
        </w:rPr>
        <w:t>АФТпрм</w:t>
      </w:r>
      <w:r w:rsidR="00225F73" w:rsidRPr="00F47D16">
        <w:rPr>
          <w:rFonts w:ascii="Times New Roman" w:hAnsi="Times New Roman" w:cs="Times New Roman"/>
          <w:sz w:val="28"/>
          <w:szCs w:val="28"/>
        </w:rPr>
        <w:t xml:space="preserve">  - потери сигнала в АФТ приёмника, дБ;</w:t>
      </w:r>
    </w:p>
    <w:p w:rsidR="00225F73" w:rsidRPr="00F47D16" w:rsidRDefault="0025337D" w:rsidP="0025337D">
      <w:pPr>
        <w:spacing w:line="360" w:lineRule="auto"/>
        <w:ind w:left="708"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25F73" w:rsidRPr="00F47D16">
        <w:rPr>
          <w:rFonts w:ascii="Times New Roman" w:hAnsi="Times New Roman" w:cs="Times New Roman"/>
          <w:sz w:val="28"/>
          <w:szCs w:val="28"/>
          <w:lang w:val="en-US"/>
        </w:rPr>
        <w:t>Wo</w:t>
      </w:r>
      <w:r w:rsidR="00225F73" w:rsidRPr="00F47D16">
        <w:rPr>
          <w:rFonts w:ascii="Times New Roman" w:hAnsi="Times New Roman" w:cs="Times New Roman"/>
          <w:sz w:val="28"/>
          <w:szCs w:val="28"/>
        </w:rPr>
        <w:t xml:space="preserve"> - потери при распространении радиоволн, дБм.</w:t>
      </w:r>
    </w:p>
    <w:p w:rsidR="00225F73" w:rsidRPr="00F47D16" w:rsidRDefault="00225F73" w:rsidP="0025337D">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По формуле (</w:t>
      </w:r>
      <w:r w:rsidR="0025337D">
        <w:rPr>
          <w:rFonts w:ascii="Times New Roman" w:hAnsi="Times New Roman" w:cs="Times New Roman"/>
          <w:sz w:val="28"/>
          <w:szCs w:val="28"/>
        </w:rPr>
        <w:t>4.</w:t>
      </w:r>
      <w:r w:rsidRPr="00F47D16">
        <w:rPr>
          <w:rFonts w:ascii="Times New Roman" w:hAnsi="Times New Roman" w:cs="Times New Roman"/>
          <w:sz w:val="28"/>
          <w:szCs w:val="28"/>
        </w:rPr>
        <w:t>7) суммарные потери в радиосистеме</w:t>
      </w:r>
      <w:r>
        <w:rPr>
          <w:rFonts w:ascii="Times New Roman" w:hAnsi="Times New Roman" w:cs="Times New Roman"/>
          <w:sz w:val="28"/>
          <w:szCs w:val="28"/>
        </w:rPr>
        <w:t xml:space="preserve"> между отделами</w:t>
      </w:r>
      <w:r w:rsidRPr="00F47D16">
        <w:rPr>
          <w:rFonts w:ascii="Times New Roman" w:hAnsi="Times New Roman" w:cs="Times New Roman"/>
          <w:sz w:val="28"/>
          <w:szCs w:val="28"/>
        </w:rPr>
        <w:t xml:space="preserve"> составляют:</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w:t>
      </w:r>
      <w:r>
        <w:rPr>
          <w:rFonts w:ascii="Times New Roman" w:hAnsi="Times New Roman" w:cs="Times New Roman"/>
          <w:sz w:val="28"/>
          <w:szCs w:val="28"/>
          <w:vertAlign w:val="subscript"/>
        </w:rPr>
        <w:t>1</w:t>
      </w:r>
      <w:r w:rsidRPr="00F47D16">
        <w:rPr>
          <w:rFonts w:ascii="Times New Roman" w:hAnsi="Times New Roman" w:cs="Times New Roman"/>
          <w:sz w:val="28"/>
          <w:szCs w:val="28"/>
        </w:rPr>
        <w:t xml:space="preserve"> </w:t>
      </w:r>
      <w:r w:rsidRPr="00F47D16">
        <w:rPr>
          <w:rFonts w:ascii="Times New Roman" w:hAnsi="Times New Roman" w:cs="Times New Roman"/>
          <w:sz w:val="28"/>
          <w:szCs w:val="28"/>
          <w:vertAlign w:val="superscript"/>
        </w:rPr>
        <w:t>=</w:t>
      </w:r>
      <w:r>
        <w:rPr>
          <w:rFonts w:ascii="Times New Roman" w:hAnsi="Times New Roman" w:cs="Times New Roman"/>
          <w:sz w:val="28"/>
          <w:szCs w:val="28"/>
        </w:rPr>
        <w:t xml:space="preserve"> 1.78 + 1,14 + 109 = 111,92 дБм.</w:t>
      </w: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w:t>
      </w:r>
      <w:r>
        <w:rPr>
          <w:rFonts w:ascii="Times New Roman" w:hAnsi="Times New Roman" w:cs="Times New Roman"/>
          <w:sz w:val="28"/>
          <w:szCs w:val="28"/>
          <w:vertAlign w:val="subscript"/>
        </w:rPr>
        <w:t>2</w:t>
      </w:r>
      <w:r w:rsidRPr="00F47D16">
        <w:rPr>
          <w:rFonts w:ascii="Times New Roman" w:hAnsi="Times New Roman" w:cs="Times New Roman"/>
          <w:sz w:val="28"/>
          <w:szCs w:val="28"/>
        </w:rPr>
        <w:t xml:space="preserve"> </w:t>
      </w:r>
      <w:r w:rsidRPr="00F47D16">
        <w:rPr>
          <w:rFonts w:ascii="Times New Roman" w:hAnsi="Times New Roman" w:cs="Times New Roman"/>
          <w:sz w:val="28"/>
          <w:szCs w:val="28"/>
          <w:vertAlign w:val="superscript"/>
        </w:rPr>
        <w:t>=</w:t>
      </w:r>
      <w:r>
        <w:rPr>
          <w:rFonts w:ascii="Times New Roman" w:hAnsi="Times New Roman" w:cs="Times New Roman"/>
          <w:sz w:val="28"/>
          <w:szCs w:val="28"/>
        </w:rPr>
        <w:t xml:space="preserve"> 1,78 + 1,39 + 114 = 117,17</w:t>
      </w:r>
      <w:r w:rsidRPr="00F47D16">
        <w:rPr>
          <w:rFonts w:ascii="Times New Roman" w:hAnsi="Times New Roman" w:cs="Times New Roman"/>
          <w:sz w:val="28"/>
          <w:szCs w:val="28"/>
        </w:rPr>
        <w:t xml:space="preserve"> дБм.</w:t>
      </w: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w:t>
      </w:r>
      <w:r>
        <w:rPr>
          <w:rFonts w:ascii="Times New Roman" w:hAnsi="Times New Roman" w:cs="Times New Roman"/>
          <w:sz w:val="28"/>
          <w:szCs w:val="28"/>
          <w:vertAlign w:val="subscript"/>
        </w:rPr>
        <w:t>3</w:t>
      </w:r>
      <w:r w:rsidRPr="00F47D16">
        <w:rPr>
          <w:rFonts w:ascii="Times New Roman" w:hAnsi="Times New Roman" w:cs="Times New Roman"/>
          <w:sz w:val="28"/>
          <w:szCs w:val="28"/>
        </w:rPr>
        <w:t xml:space="preserve"> </w:t>
      </w:r>
      <w:r w:rsidRPr="00F47D16">
        <w:rPr>
          <w:rFonts w:ascii="Times New Roman" w:hAnsi="Times New Roman" w:cs="Times New Roman"/>
          <w:sz w:val="28"/>
          <w:szCs w:val="28"/>
          <w:vertAlign w:val="superscript"/>
        </w:rPr>
        <w:t>=</w:t>
      </w:r>
      <w:r>
        <w:rPr>
          <w:rFonts w:ascii="Times New Roman" w:hAnsi="Times New Roman" w:cs="Times New Roman"/>
          <w:sz w:val="28"/>
          <w:szCs w:val="28"/>
        </w:rPr>
        <w:t xml:space="preserve"> 1.78 + 1,26 + 120 = 123,04</w:t>
      </w:r>
      <w:r w:rsidRPr="00F47D16">
        <w:rPr>
          <w:rFonts w:ascii="Times New Roman" w:hAnsi="Times New Roman" w:cs="Times New Roman"/>
          <w:sz w:val="28"/>
          <w:szCs w:val="28"/>
        </w:rPr>
        <w:t xml:space="preserve"> дБм.</w:t>
      </w:r>
    </w:p>
    <w:p w:rsidR="00225F73" w:rsidRPr="00F47D16" w:rsidRDefault="00225F73" w:rsidP="008278B0">
      <w:pPr>
        <w:pStyle w:val="FR2"/>
        <w:spacing w:before="0" w:line="240" w:lineRule="auto"/>
        <w:ind w:left="0" w:right="0" w:firstLine="851"/>
        <w:jc w:val="both"/>
        <w:rPr>
          <w:rFonts w:ascii="Times New Roman" w:hAnsi="Times New Roman" w:cs="Times New Roman"/>
          <w:sz w:val="28"/>
          <w:szCs w:val="28"/>
        </w:rPr>
      </w:pPr>
    </w:p>
    <w:p w:rsidR="00225F73" w:rsidRPr="00924AF9" w:rsidRDefault="00F9439A" w:rsidP="00F9439A">
      <w:pPr>
        <w:pStyle w:val="3"/>
      </w:pPr>
      <w:bookmarkStart w:id="119" w:name="_Toc104602783"/>
      <w:bookmarkStart w:id="120" w:name="_Toc104610179"/>
      <w:bookmarkStart w:id="121" w:name="_Toc104610343"/>
      <w:r>
        <w:t>4</w:t>
      </w:r>
      <w:r w:rsidR="0025337D">
        <w:t>.7</w:t>
      </w:r>
      <w:r w:rsidR="00225F73" w:rsidRPr="00924AF9">
        <w:t xml:space="preserve"> </w:t>
      </w:r>
      <w:r w:rsidR="0025337D" w:rsidRPr="00924AF9">
        <w:t>РАСЧЕТ ЭНЕРГЕТИЧЕСКОГО ЗАПАСА РАДИОКАНАЛА</w:t>
      </w:r>
      <w:bookmarkEnd w:id="119"/>
      <w:bookmarkEnd w:id="120"/>
      <w:bookmarkEnd w:id="121"/>
    </w:p>
    <w:p w:rsidR="00225F73" w:rsidRPr="00F47D16" w:rsidRDefault="00225F73" w:rsidP="008278B0">
      <w:pPr>
        <w:pStyle w:val="FR2"/>
        <w:spacing w:before="0" w:line="240" w:lineRule="auto"/>
        <w:ind w:left="0" w:right="0" w:firstLine="851"/>
        <w:jc w:val="both"/>
        <w:rPr>
          <w:rFonts w:ascii="Times New Roman" w:hAnsi="Times New Roman" w:cs="Times New Roman"/>
          <w:sz w:val="28"/>
          <w:szCs w:val="28"/>
        </w:rPr>
      </w:pPr>
    </w:p>
    <w:p w:rsidR="00225F73" w:rsidRPr="00845558" w:rsidRDefault="00225F73" w:rsidP="0025337D">
      <w:pPr>
        <w:spacing w:line="360" w:lineRule="auto"/>
        <w:ind w:left="851"/>
        <w:jc w:val="both"/>
        <w:rPr>
          <w:rFonts w:ascii="Times New Roman" w:hAnsi="Times New Roman" w:cs="Times New Roman"/>
          <w:sz w:val="28"/>
          <w:szCs w:val="28"/>
        </w:rPr>
      </w:pPr>
      <w:r w:rsidRPr="00F47D16">
        <w:rPr>
          <w:rFonts w:ascii="Times New Roman" w:hAnsi="Times New Roman" w:cs="Times New Roman"/>
          <w:sz w:val="28"/>
          <w:szCs w:val="28"/>
        </w:rPr>
        <w:t xml:space="preserve">Суммарное усиление системы должно быть больше суммарных потерь: </w:t>
      </w:r>
      <w:r w:rsidRPr="00845558">
        <w:rPr>
          <w:rFonts w:ascii="Times New Roman" w:hAnsi="Times New Roman" w:cs="Times New Roman"/>
          <w:sz w:val="28"/>
          <w:szCs w:val="28"/>
        </w:rPr>
        <w:t xml:space="preserve">                                                                             </w:t>
      </w:r>
      <w:r w:rsidRPr="00F47D16">
        <w:rPr>
          <w:rFonts w:ascii="Times New Roman" w:hAnsi="Times New Roman" w:cs="Times New Roman"/>
          <w:sz w:val="28"/>
          <w:szCs w:val="28"/>
          <w:lang w:val="en-US"/>
        </w:rPr>
        <w:t>G</w:t>
      </w:r>
      <w:r w:rsidRPr="00F47D16">
        <w:rPr>
          <w:rFonts w:ascii="Times New Roman" w:hAnsi="Times New Roman" w:cs="Times New Roman"/>
          <w:sz w:val="28"/>
          <w:szCs w:val="28"/>
          <w:vertAlign w:val="subscript"/>
        </w:rPr>
        <w:t>∑</w:t>
      </w:r>
      <w:r w:rsidRPr="00F47D16">
        <w:rPr>
          <w:rFonts w:ascii="Times New Roman" w:hAnsi="Times New Roman" w:cs="Times New Roman"/>
          <w:sz w:val="28"/>
          <w:szCs w:val="28"/>
        </w:rPr>
        <w:t>&gt;</w:t>
      </w: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w:t>
      </w:r>
    </w:p>
    <w:p w:rsidR="00225F73" w:rsidRPr="00F47D16" w:rsidRDefault="00225F73" w:rsidP="0025337D">
      <w:pPr>
        <w:spacing w:line="360" w:lineRule="auto"/>
        <w:ind w:firstLine="851"/>
        <w:jc w:val="both"/>
        <w:rPr>
          <w:rFonts w:ascii="Times New Roman" w:hAnsi="Times New Roman" w:cs="Times New Roman"/>
          <w:sz w:val="28"/>
          <w:szCs w:val="28"/>
        </w:rPr>
      </w:pPr>
      <w:r w:rsidRPr="00F47D16">
        <w:rPr>
          <w:rFonts w:ascii="Times New Roman" w:hAnsi="Times New Roman" w:cs="Times New Roman"/>
          <w:sz w:val="28"/>
          <w:szCs w:val="28"/>
        </w:rPr>
        <w:t xml:space="preserve">Разность величин </w:t>
      </w:r>
      <w:r w:rsidRPr="00F47D16">
        <w:rPr>
          <w:rFonts w:ascii="Times New Roman" w:hAnsi="Times New Roman" w:cs="Times New Roman"/>
          <w:sz w:val="28"/>
          <w:szCs w:val="28"/>
          <w:lang w:val="en-US"/>
        </w:rPr>
        <w:t>G</w:t>
      </w:r>
      <w:r w:rsidRPr="00F47D16">
        <w:rPr>
          <w:rFonts w:ascii="Times New Roman" w:hAnsi="Times New Roman" w:cs="Times New Roman"/>
          <w:sz w:val="28"/>
          <w:szCs w:val="28"/>
          <w:vertAlign w:val="subscript"/>
        </w:rPr>
        <w:t>∑</w:t>
      </w:r>
      <w:r w:rsidRPr="00F47D16">
        <w:rPr>
          <w:rFonts w:ascii="Times New Roman" w:hAnsi="Times New Roman" w:cs="Times New Roman"/>
          <w:sz w:val="28"/>
          <w:szCs w:val="28"/>
        </w:rPr>
        <w:t xml:space="preserve"> и </w:t>
      </w: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w:t>
      </w:r>
      <w:r w:rsidRPr="00F47D16">
        <w:rPr>
          <w:rFonts w:ascii="Times New Roman" w:hAnsi="Times New Roman" w:cs="Times New Roman"/>
          <w:sz w:val="28"/>
          <w:szCs w:val="28"/>
        </w:rPr>
        <w:t xml:space="preserve"> определяет энергетический запас радиоканала</w:t>
      </w:r>
      <w:r>
        <w:rPr>
          <w:rFonts w:ascii="Times New Roman" w:hAnsi="Times New Roman" w:cs="Times New Roman"/>
          <w:sz w:val="28"/>
          <w:szCs w:val="28"/>
        </w:rPr>
        <w:t xml:space="preserve"> по направлениям</w:t>
      </w:r>
      <w:r w:rsidRPr="00F47D16">
        <w:rPr>
          <w:rFonts w:ascii="Times New Roman" w:hAnsi="Times New Roman" w:cs="Times New Roman"/>
          <w:sz w:val="28"/>
          <w:szCs w:val="28"/>
        </w:rPr>
        <w:t>:</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Pr>
          <w:rFonts w:ascii="Times New Roman" w:hAnsi="Times New Roman" w:cs="Times New Roman"/>
          <w:bCs/>
          <w:sz w:val="28"/>
          <w:szCs w:val="28"/>
          <w:lang w:val="en-US"/>
        </w:rPr>
        <w:t>Z</w:t>
      </w:r>
      <w:r w:rsidRPr="00F47D16">
        <w:rPr>
          <w:rFonts w:ascii="Times New Roman" w:hAnsi="Times New Roman" w:cs="Times New Roman"/>
          <w:bCs/>
          <w:sz w:val="28"/>
          <w:szCs w:val="28"/>
        </w:rPr>
        <w:t xml:space="preserve"> = </w:t>
      </w:r>
      <w:r w:rsidRPr="00F47D16">
        <w:rPr>
          <w:rFonts w:ascii="Times New Roman" w:hAnsi="Times New Roman" w:cs="Times New Roman"/>
          <w:sz w:val="28"/>
          <w:szCs w:val="28"/>
          <w:lang w:val="en-US"/>
        </w:rPr>
        <w:t>G</w:t>
      </w:r>
      <w:r w:rsidRPr="00F47D16">
        <w:rPr>
          <w:rFonts w:ascii="Times New Roman" w:hAnsi="Times New Roman" w:cs="Times New Roman"/>
          <w:sz w:val="28"/>
          <w:szCs w:val="28"/>
          <w:vertAlign w:val="subscript"/>
        </w:rPr>
        <w:t>∑</w:t>
      </w:r>
      <w:r w:rsidRPr="00F47D16">
        <w:rPr>
          <w:rFonts w:ascii="Times New Roman" w:hAnsi="Times New Roman" w:cs="Times New Roman"/>
          <w:bCs/>
          <w:smallCaps/>
          <w:sz w:val="28"/>
          <w:szCs w:val="28"/>
        </w:rPr>
        <w:t xml:space="preserve"> </w:t>
      </w:r>
      <w:r w:rsidRPr="00F47D16">
        <w:rPr>
          <w:rFonts w:ascii="Times New Roman" w:hAnsi="Times New Roman" w:cs="Times New Roman"/>
          <w:bCs/>
          <w:sz w:val="28"/>
          <w:szCs w:val="28"/>
        </w:rPr>
        <w:t xml:space="preserve">- </w:t>
      </w:r>
      <w:r w:rsidRPr="00F47D16">
        <w:rPr>
          <w:rFonts w:ascii="Times New Roman" w:hAnsi="Times New Roman" w:cs="Times New Roman"/>
          <w:sz w:val="28"/>
          <w:szCs w:val="28"/>
          <w:lang w:val="en-US"/>
        </w:rPr>
        <w:t>W</w:t>
      </w:r>
      <w:r w:rsidRPr="00F47D16">
        <w:rPr>
          <w:rFonts w:ascii="Times New Roman" w:hAnsi="Times New Roman" w:cs="Times New Roman"/>
          <w:sz w:val="28"/>
          <w:szCs w:val="28"/>
          <w:vertAlign w:val="subscript"/>
        </w:rPr>
        <w:t>∑</w:t>
      </w:r>
      <w:r w:rsidRPr="00F47D16">
        <w:rPr>
          <w:rFonts w:ascii="Times New Roman" w:hAnsi="Times New Roman" w:cs="Times New Roman"/>
          <w:bCs/>
          <w:sz w:val="28"/>
          <w:szCs w:val="28"/>
        </w:rPr>
        <w:t>.</w:t>
      </w:r>
      <w:r w:rsidRPr="00F47D16">
        <w:rPr>
          <w:rFonts w:ascii="Times New Roman" w:hAnsi="Times New Roman" w:cs="Times New Roman"/>
          <w:sz w:val="28"/>
          <w:szCs w:val="28"/>
        </w:rPr>
        <w:t xml:space="preserve"> </w:t>
      </w:r>
      <w:r w:rsidRPr="004005D1">
        <w:rPr>
          <w:rFonts w:ascii="Times New Roman" w:hAnsi="Times New Roman" w:cs="Times New Roman"/>
          <w:sz w:val="28"/>
          <w:szCs w:val="28"/>
        </w:rPr>
        <w:t xml:space="preserve"> </w:t>
      </w:r>
      <w:r w:rsidRPr="00F47D16">
        <w:rPr>
          <w:rFonts w:ascii="Times New Roman" w:hAnsi="Times New Roman" w:cs="Times New Roman"/>
          <w:sz w:val="28"/>
          <w:szCs w:val="28"/>
        </w:rPr>
        <w:t xml:space="preserve">                                             (</w:t>
      </w:r>
      <w:r w:rsidR="0025337D">
        <w:rPr>
          <w:rFonts w:ascii="Times New Roman" w:hAnsi="Times New Roman" w:cs="Times New Roman"/>
          <w:sz w:val="28"/>
          <w:szCs w:val="28"/>
        </w:rPr>
        <w:t>4.</w:t>
      </w:r>
      <w:r w:rsidRPr="00F47D16">
        <w:rPr>
          <w:rFonts w:ascii="Times New Roman" w:hAnsi="Times New Roman" w:cs="Times New Roman"/>
          <w:sz w:val="28"/>
          <w:szCs w:val="28"/>
        </w:rPr>
        <w:t>8)</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F47D16">
        <w:rPr>
          <w:rFonts w:ascii="Times New Roman" w:hAnsi="Times New Roman" w:cs="Times New Roman"/>
          <w:sz w:val="28"/>
          <w:szCs w:val="28"/>
        </w:rPr>
        <w:t>По формуле (</w:t>
      </w:r>
      <w:r w:rsidR="0025337D">
        <w:rPr>
          <w:rFonts w:ascii="Times New Roman" w:hAnsi="Times New Roman" w:cs="Times New Roman"/>
          <w:sz w:val="28"/>
          <w:szCs w:val="28"/>
        </w:rPr>
        <w:t>4.</w:t>
      </w:r>
      <w:r w:rsidRPr="00F47D16">
        <w:rPr>
          <w:rFonts w:ascii="Times New Roman" w:hAnsi="Times New Roman" w:cs="Times New Roman"/>
          <w:sz w:val="28"/>
          <w:szCs w:val="28"/>
        </w:rPr>
        <w:t>8) энергетический запас радиоканала составляет:</w:t>
      </w:r>
    </w:p>
    <w:p w:rsidR="00225F73" w:rsidRPr="00F47D16" w:rsidRDefault="00225F73" w:rsidP="008278B0">
      <w:pPr>
        <w:ind w:firstLine="851"/>
        <w:jc w:val="both"/>
        <w:rPr>
          <w:rFonts w:ascii="Times New Roman" w:hAnsi="Times New Roman" w:cs="Times New Roman"/>
          <w:sz w:val="28"/>
          <w:szCs w:val="28"/>
        </w:rPr>
      </w:pPr>
    </w:p>
    <w:p w:rsidR="00225F73" w:rsidRPr="00F47D16" w:rsidRDefault="00225F73" w:rsidP="008278B0">
      <w:pPr>
        <w:ind w:firstLine="851"/>
        <w:jc w:val="both"/>
        <w:rPr>
          <w:rFonts w:ascii="Times New Roman" w:hAnsi="Times New Roman" w:cs="Times New Roman"/>
          <w:sz w:val="28"/>
          <w:szCs w:val="28"/>
        </w:rPr>
      </w:pPr>
      <w:r w:rsidRPr="00C66456">
        <w:rPr>
          <w:rFonts w:ascii="Times New Roman" w:hAnsi="Times New Roman" w:cs="Times New Roman"/>
          <w:position w:val="-14"/>
          <w:sz w:val="28"/>
          <w:szCs w:val="28"/>
        </w:rPr>
        <w:object w:dxaOrig="380" w:dyaOrig="380">
          <v:shape id="_x0000_i1038" type="#_x0000_t75" style="width:18.75pt;height:18.75pt" o:ole="">
            <v:imagedata r:id="rId27" o:title=""/>
          </v:shape>
          <o:OLEObject Type="Embed" ProgID="Equation.DSMT4" ShapeID="_x0000_i1038" DrawAspect="Content" ObjectID="_1420720402" r:id="rId28"/>
        </w:object>
      </w:r>
      <w:r>
        <w:rPr>
          <w:rFonts w:ascii="Times New Roman" w:hAnsi="Times New Roman" w:cs="Times New Roman"/>
          <w:sz w:val="28"/>
          <w:szCs w:val="28"/>
        </w:rPr>
        <w:t>= 14</w:t>
      </w:r>
      <w:r w:rsidRPr="00C66456">
        <w:rPr>
          <w:rFonts w:ascii="Times New Roman" w:hAnsi="Times New Roman" w:cs="Times New Roman"/>
          <w:sz w:val="28"/>
          <w:szCs w:val="28"/>
        </w:rPr>
        <w:t>0</w:t>
      </w:r>
      <w:r>
        <w:rPr>
          <w:rFonts w:ascii="Times New Roman" w:hAnsi="Times New Roman" w:cs="Times New Roman"/>
          <w:sz w:val="28"/>
          <w:szCs w:val="28"/>
        </w:rPr>
        <w:t>- 111,92 = 28,08</w:t>
      </w:r>
      <w:r w:rsidRPr="00F47D16">
        <w:rPr>
          <w:rFonts w:ascii="Times New Roman" w:hAnsi="Times New Roman" w:cs="Times New Roman"/>
          <w:sz w:val="28"/>
          <w:szCs w:val="28"/>
        </w:rPr>
        <w:t xml:space="preserve"> дБм.</w:t>
      </w:r>
    </w:p>
    <w:p w:rsidR="00225F73" w:rsidRPr="00F47D16" w:rsidRDefault="00225F73" w:rsidP="008278B0">
      <w:pPr>
        <w:ind w:firstLine="851"/>
        <w:jc w:val="both"/>
        <w:rPr>
          <w:rFonts w:ascii="Times New Roman" w:hAnsi="Times New Roman" w:cs="Times New Roman"/>
          <w:sz w:val="28"/>
          <w:szCs w:val="28"/>
        </w:rPr>
      </w:pPr>
      <w:r w:rsidRPr="00C66456">
        <w:rPr>
          <w:rFonts w:ascii="Times New Roman" w:hAnsi="Times New Roman" w:cs="Times New Roman"/>
          <w:position w:val="-14"/>
          <w:sz w:val="28"/>
          <w:szCs w:val="28"/>
        </w:rPr>
        <w:object w:dxaOrig="400" w:dyaOrig="380">
          <v:shape id="_x0000_i1039" type="#_x0000_t75" style="width:20.25pt;height:18.75pt" o:ole="">
            <v:imagedata r:id="rId29" o:title=""/>
          </v:shape>
          <o:OLEObject Type="Embed" ProgID="Equation.DSMT4" ShapeID="_x0000_i1039" DrawAspect="Content" ObjectID="_1420720403" r:id="rId30"/>
        </w:object>
      </w:r>
      <w:r>
        <w:rPr>
          <w:rFonts w:ascii="Times New Roman" w:hAnsi="Times New Roman" w:cs="Times New Roman"/>
          <w:sz w:val="28"/>
          <w:szCs w:val="28"/>
        </w:rPr>
        <w:t>= 148- 117,17 = 30,83</w:t>
      </w:r>
      <w:r w:rsidRPr="00F47D16">
        <w:rPr>
          <w:rFonts w:ascii="Times New Roman" w:hAnsi="Times New Roman" w:cs="Times New Roman"/>
          <w:sz w:val="28"/>
          <w:szCs w:val="28"/>
        </w:rPr>
        <w:t xml:space="preserve"> дБм.</w:t>
      </w:r>
    </w:p>
    <w:p w:rsidR="00225F73" w:rsidRDefault="00225F73" w:rsidP="008278B0">
      <w:pPr>
        <w:ind w:firstLine="851"/>
        <w:jc w:val="both"/>
        <w:rPr>
          <w:rFonts w:ascii="Times New Roman" w:hAnsi="Times New Roman" w:cs="Times New Roman"/>
          <w:sz w:val="28"/>
          <w:szCs w:val="28"/>
        </w:rPr>
      </w:pPr>
      <w:r w:rsidRPr="00C66456">
        <w:rPr>
          <w:rFonts w:ascii="Times New Roman" w:hAnsi="Times New Roman" w:cs="Times New Roman"/>
          <w:position w:val="-14"/>
          <w:sz w:val="28"/>
          <w:szCs w:val="28"/>
        </w:rPr>
        <w:object w:dxaOrig="400" w:dyaOrig="380">
          <v:shape id="_x0000_i1040" type="#_x0000_t75" style="width:20.25pt;height:18.75pt" o:ole="">
            <v:imagedata r:id="rId31" o:title=""/>
          </v:shape>
          <o:OLEObject Type="Embed" ProgID="Equation.DSMT4" ShapeID="_x0000_i1040" DrawAspect="Content" ObjectID="_1420720404" r:id="rId32"/>
        </w:object>
      </w:r>
      <w:r>
        <w:rPr>
          <w:rFonts w:ascii="Times New Roman" w:hAnsi="Times New Roman" w:cs="Times New Roman"/>
          <w:sz w:val="28"/>
          <w:szCs w:val="28"/>
        </w:rPr>
        <w:t>= 148- 123,04 = 24,96</w:t>
      </w:r>
      <w:r w:rsidRPr="00F47D16">
        <w:rPr>
          <w:rFonts w:ascii="Times New Roman" w:hAnsi="Times New Roman" w:cs="Times New Roman"/>
          <w:sz w:val="28"/>
          <w:szCs w:val="28"/>
        </w:rPr>
        <w:t xml:space="preserve"> дБм.</w:t>
      </w:r>
    </w:p>
    <w:p w:rsidR="00225F73" w:rsidRPr="00976F0D" w:rsidRDefault="00225F73" w:rsidP="008278B0">
      <w:pPr>
        <w:pStyle w:val="ac"/>
        <w:spacing w:line="360" w:lineRule="auto"/>
        <w:ind w:firstLine="851"/>
        <w:rPr>
          <w:sz w:val="28"/>
          <w:szCs w:val="28"/>
        </w:rPr>
      </w:pPr>
    </w:p>
    <w:p w:rsidR="00703CE3" w:rsidRPr="00F9439A" w:rsidRDefault="0025337D" w:rsidP="00F9439A">
      <w:pPr>
        <w:pStyle w:val="3"/>
      </w:pPr>
      <w:bookmarkStart w:id="122" w:name="_Toc104602784"/>
      <w:bookmarkStart w:id="123" w:name="_Toc104610180"/>
      <w:bookmarkStart w:id="124" w:name="_Toc104610344"/>
      <w:r>
        <w:t>4.8</w:t>
      </w:r>
      <w:r w:rsidR="00703CE3" w:rsidRPr="00F9439A">
        <w:t xml:space="preserve"> </w:t>
      </w:r>
      <w:r w:rsidR="00F9439A" w:rsidRPr="00F9439A">
        <w:t>ВЫВОДЫ</w:t>
      </w:r>
      <w:r w:rsidR="00F9439A">
        <w:t>:</w:t>
      </w:r>
      <w:bookmarkEnd w:id="122"/>
      <w:bookmarkEnd w:id="123"/>
      <w:bookmarkEnd w:id="124"/>
    </w:p>
    <w:p w:rsidR="00703CE3" w:rsidRDefault="00703CE3" w:rsidP="008278B0">
      <w:pPr>
        <w:pStyle w:val="ac"/>
        <w:spacing w:line="360" w:lineRule="auto"/>
        <w:ind w:left="66" w:firstLine="851"/>
        <w:rPr>
          <w:bCs/>
          <w:sz w:val="28"/>
          <w:szCs w:val="28"/>
        </w:rPr>
      </w:pPr>
    </w:p>
    <w:p w:rsidR="00703CE3" w:rsidRDefault="00703CE3" w:rsidP="008278B0">
      <w:pPr>
        <w:pStyle w:val="ac"/>
        <w:spacing w:line="360" w:lineRule="auto"/>
        <w:ind w:left="66" w:firstLine="851"/>
        <w:rPr>
          <w:bCs/>
          <w:sz w:val="28"/>
          <w:szCs w:val="28"/>
        </w:rPr>
      </w:pPr>
      <w:r w:rsidRPr="00077EEE">
        <w:rPr>
          <w:bCs/>
          <w:sz w:val="28"/>
          <w:szCs w:val="28"/>
        </w:rPr>
        <w:t>1</w:t>
      </w:r>
      <w:r>
        <w:rPr>
          <w:bCs/>
          <w:sz w:val="28"/>
          <w:szCs w:val="28"/>
        </w:rPr>
        <w:t>. Предложенное в работе решение для построения абонентской части корпоративной сети обладает минимальной стоимостью для систем радиодоступа, представленного, в настоящее время, производителями.</w:t>
      </w:r>
    </w:p>
    <w:p w:rsidR="00703CE3" w:rsidRPr="00077EEE" w:rsidRDefault="00703CE3" w:rsidP="008278B0">
      <w:pPr>
        <w:pStyle w:val="ac"/>
        <w:spacing w:line="360" w:lineRule="auto"/>
        <w:ind w:left="66" w:firstLine="851"/>
        <w:rPr>
          <w:bCs/>
          <w:sz w:val="28"/>
          <w:szCs w:val="28"/>
        </w:rPr>
      </w:pPr>
      <w:r>
        <w:rPr>
          <w:bCs/>
          <w:sz w:val="28"/>
          <w:szCs w:val="28"/>
        </w:rPr>
        <w:t>2. Предложенное решение удовлетворяет требованиям к абонентской части корпоративной сети по масштабированию.</w:t>
      </w:r>
      <w:r w:rsidRPr="00077EEE">
        <w:rPr>
          <w:sz w:val="28"/>
          <w:szCs w:val="28"/>
        </w:rPr>
        <w:t xml:space="preserve"> </w:t>
      </w:r>
      <w:r w:rsidRPr="007448B5">
        <w:rPr>
          <w:sz w:val="28"/>
          <w:szCs w:val="28"/>
        </w:rPr>
        <w:t>При возникновении необходимости в увеличении емкости системы</w:t>
      </w:r>
      <w:r>
        <w:rPr>
          <w:sz w:val="28"/>
          <w:szCs w:val="28"/>
        </w:rPr>
        <w:t xml:space="preserve"> предложенное</w:t>
      </w:r>
      <w:r w:rsidRPr="007448B5">
        <w:rPr>
          <w:sz w:val="28"/>
          <w:szCs w:val="28"/>
        </w:rPr>
        <w:t xml:space="preserve"> решение демонстрирует свою превосходную способность к масштабированию, удовлетворяя новые требования к площади покрытия, плотности абонентов и пропускной способности.</w:t>
      </w:r>
      <w:r>
        <w:rPr>
          <w:bCs/>
          <w:sz w:val="28"/>
          <w:szCs w:val="28"/>
        </w:rPr>
        <w:t xml:space="preserve"> </w:t>
      </w:r>
    </w:p>
    <w:p w:rsidR="00703CE3" w:rsidRPr="00EB36E3" w:rsidRDefault="00703CE3" w:rsidP="008278B0">
      <w:pPr>
        <w:spacing w:line="360" w:lineRule="auto"/>
        <w:ind w:firstLine="851"/>
        <w:jc w:val="both"/>
        <w:rPr>
          <w:rFonts w:ascii="Times New Roman" w:hAnsi="Times New Roman" w:cs="Times New Roman"/>
          <w:sz w:val="28"/>
          <w:szCs w:val="28"/>
        </w:rPr>
      </w:pPr>
      <w:r w:rsidRPr="00EB36E3">
        <w:rPr>
          <w:rFonts w:ascii="Times New Roman" w:hAnsi="Times New Roman" w:cs="Times New Roman"/>
          <w:sz w:val="28"/>
          <w:szCs w:val="28"/>
        </w:rPr>
        <w:t>3. Таким образом на основе предложенного решения может быть организованна абонентская часть корпоративной сети, удовлетворяющей требованиям по разнородность трафика, пропускной способности, масштабируемости и минимальной стоимости, для отделов федеральной службы и других структур, в случае ограничений на организацию проводного доступа.</w:t>
      </w: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976F0D" w:rsidRDefault="00976F0D" w:rsidP="008278B0">
      <w:pPr>
        <w:ind w:firstLine="851"/>
        <w:jc w:val="both"/>
      </w:pPr>
    </w:p>
    <w:p w:rsidR="000C2ABA" w:rsidRPr="00AA4B91" w:rsidRDefault="000C2ABA" w:rsidP="00F9439A">
      <w:pPr>
        <w:pStyle w:val="3"/>
      </w:pPr>
      <w:bookmarkStart w:id="125" w:name="_Toc104602785"/>
      <w:bookmarkStart w:id="126" w:name="_Toc104610181"/>
      <w:bookmarkStart w:id="127" w:name="_Toc104610345"/>
      <w:r w:rsidRPr="00AA4B91">
        <w:lastRenderedPageBreak/>
        <w:t>ЗАКЛЮЧЕНИЕ</w:t>
      </w:r>
      <w:bookmarkEnd w:id="125"/>
      <w:bookmarkEnd w:id="126"/>
      <w:bookmarkEnd w:id="127"/>
    </w:p>
    <w:p w:rsidR="000C2ABA" w:rsidRPr="00AA4B91" w:rsidRDefault="000C2ABA" w:rsidP="008278B0">
      <w:pPr>
        <w:spacing w:line="360" w:lineRule="auto"/>
        <w:ind w:firstLine="851"/>
        <w:jc w:val="both"/>
        <w:rPr>
          <w:rFonts w:ascii="Times New Roman" w:hAnsi="Times New Roman" w:cs="Times New Roman"/>
          <w:sz w:val="28"/>
          <w:szCs w:val="28"/>
        </w:rPr>
      </w:pPr>
    </w:p>
    <w:p w:rsidR="000C2ABA" w:rsidRPr="00AA4B91" w:rsidRDefault="000C2ABA" w:rsidP="008278B0">
      <w:pPr>
        <w:spacing w:line="360" w:lineRule="auto"/>
        <w:ind w:firstLine="851"/>
        <w:jc w:val="both"/>
        <w:rPr>
          <w:rFonts w:ascii="Times New Roman" w:hAnsi="Times New Roman" w:cs="Times New Roman"/>
          <w:sz w:val="28"/>
          <w:szCs w:val="28"/>
        </w:rPr>
      </w:pPr>
      <w:r w:rsidRPr="00AA4B91">
        <w:rPr>
          <w:rFonts w:ascii="Times New Roman" w:hAnsi="Times New Roman" w:cs="Times New Roman"/>
          <w:sz w:val="28"/>
          <w:szCs w:val="28"/>
        </w:rPr>
        <w:t>В настоящее время, все более острой становится задача построения абонентской части корпоративной сети.</w:t>
      </w:r>
    </w:p>
    <w:p w:rsidR="000C2ABA" w:rsidRPr="00AA4B91" w:rsidRDefault="000C2ABA" w:rsidP="00F72070">
      <w:pPr>
        <w:spacing w:line="360" w:lineRule="auto"/>
        <w:ind w:left="720"/>
        <w:jc w:val="both"/>
        <w:rPr>
          <w:rFonts w:ascii="Times New Roman" w:hAnsi="Times New Roman" w:cs="Times New Roman"/>
          <w:sz w:val="28"/>
          <w:szCs w:val="28"/>
        </w:rPr>
      </w:pPr>
      <w:r w:rsidRPr="00AA4B91">
        <w:rPr>
          <w:rFonts w:ascii="Times New Roman" w:hAnsi="Times New Roman" w:cs="Times New Roman"/>
          <w:sz w:val="28"/>
          <w:szCs w:val="28"/>
        </w:rPr>
        <w:t>Для решения этой задачи в работе проведен анализ сетей беспроводного доступа. Анализ показал необходимость организации беспроводного доступа по ряду причин:</w:t>
      </w:r>
    </w:p>
    <w:p w:rsidR="000C2ABA" w:rsidRPr="00AA4B91" w:rsidRDefault="000C2ABA" w:rsidP="008278B0">
      <w:pPr>
        <w:spacing w:line="360" w:lineRule="auto"/>
        <w:ind w:left="720" w:firstLine="851"/>
        <w:jc w:val="both"/>
        <w:rPr>
          <w:rFonts w:ascii="Times New Roman" w:hAnsi="Times New Roman" w:cs="Times New Roman"/>
          <w:sz w:val="28"/>
          <w:szCs w:val="28"/>
        </w:rPr>
      </w:pPr>
      <w:r w:rsidRPr="00AA4B91">
        <w:rPr>
          <w:rFonts w:ascii="Times New Roman" w:hAnsi="Times New Roman" w:cs="Times New Roman"/>
          <w:sz w:val="28"/>
          <w:szCs w:val="28"/>
        </w:rPr>
        <w:t>1. Недостаточная телефонизация удаленных регионов.</w:t>
      </w:r>
    </w:p>
    <w:p w:rsidR="000C2ABA" w:rsidRPr="00AA4B91" w:rsidRDefault="000C2ABA" w:rsidP="008278B0">
      <w:pPr>
        <w:spacing w:line="360" w:lineRule="auto"/>
        <w:ind w:left="720" w:firstLine="851"/>
        <w:jc w:val="both"/>
        <w:rPr>
          <w:rFonts w:ascii="Times New Roman" w:hAnsi="Times New Roman" w:cs="Times New Roman"/>
          <w:sz w:val="28"/>
          <w:szCs w:val="28"/>
        </w:rPr>
      </w:pPr>
      <w:r w:rsidRPr="00AA4B91">
        <w:rPr>
          <w:rFonts w:ascii="Times New Roman" w:hAnsi="Times New Roman" w:cs="Times New Roman"/>
          <w:sz w:val="28"/>
          <w:szCs w:val="28"/>
        </w:rPr>
        <w:t>2. Высокая стоимость организации проводного доступа через естественные и искусственные физические препятствия.</w:t>
      </w:r>
    </w:p>
    <w:p w:rsidR="000C2ABA" w:rsidRPr="00AA4B91" w:rsidRDefault="000C2ABA" w:rsidP="008278B0">
      <w:pPr>
        <w:shd w:val="clear" w:color="auto" w:fill="FFFFFF"/>
        <w:spacing w:line="360" w:lineRule="auto"/>
        <w:ind w:left="360" w:right="55" w:firstLine="851"/>
        <w:jc w:val="both"/>
        <w:rPr>
          <w:rFonts w:ascii="Times New Roman" w:hAnsi="Times New Roman" w:cs="Times New Roman"/>
          <w:color w:val="000000"/>
          <w:spacing w:val="-1"/>
          <w:sz w:val="28"/>
        </w:rPr>
      </w:pPr>
      <w:r w:rsidRPr="00AA4B91">
        <w:rPr>
          <w:rFonts w:ascii="Times New Roman" w:hAnsi="Times New Roman" w:cs="Times New Roman"/>
          <w:sz w:val="28"/>
          <w:szCs w:val="28"/>
        </w:rPr>
        <w:t xml:space="preserve">Помимо этого исследования показали, что </w:t>
      </w:r>
      <w:r w:rsidRPr="00AA4B91">
        <w:rPr>
          <w:rFonts w:ascii="Times New Roman" w:hAnsi="Times New Roman" w:cs="Times New Roman"/>
          <w:color w:val="000000"/>
          <w:spacing w:val="-1"/>
          <w:sz w:val="28"/>
        </w:rPr>
        <w:t>широкополосные системы ра</w:t>
      </w:r>
      <w:r w:rsidRPr="00AA4B91">
        <w:rPr>
          <w:rFonts w:ascii="Times New Roman" w:hAnsi="Times New Roman" w:cs="Times New Roman"/>
          <w:color w:val="000000"/>
          <w:spacing w:val="-1"/>
          <w:sz w:val="28"/>
        </w:rPr>
        <w:softHyphen/>
        <w:t>диодоступа, (в особенности интегрированные решения на их основе) являются альтер</w:t>
      </w:r>
      <w:r w:rsidRPr="00AA4B91">
        <w:rPr>
          <w:rFonts w:ascii="Times New Roman" w:hAnsi="Times New Roman" w:cs="Times New Roman"/>
          <w:color w:val="000000"/>
          <w:spacing w:val="-1"/>
          <w:sz w:val="28"/>
        </w:rPr>
        <w:softHyphen/>
        <w:t xml:space="preserve">нативой ВОЛС, технологии </w:t>
      </w:r>
      <w:r w:rsidRPr="00AA4B91">
        <w:rPr>
          <w:rFonts w:ascii="Times New Roman" w:hAnsi="Times New Roman" w:cs="Times New Roman"/>
          <w:color w:val="000000"/>
          <w:spacing w:val="-1"/>
          <w:sz w:val="28"/>
          <w:lang w:val="en-US"/>
        </w:rPr>
        <w:t>xDSL</w:t>
      </w:r>
      <w:r w:rsidRPr="00AA4B91">
        <w:rPr>
          <w:rFonts w:ascii="Times New Roman" w:hAnsi="Times New Roman" w:cs="Times New Roman"/>
          <w:color w:val="000000"/>
          <w:spacing w:val="-1"/>
          <w:sz w:val="28"/>
        </w:rPr>
        <w:t>, радиорелейным линиям, реализующим схему точ</w:t>
      </w:r>
      <w:r w:rsidRPr="00AA4B91">
        <w:rPr>
          <w:rFonts w:ascii="Times New Roman" w:hAnsi="Times New Roman" w:cs="Times New Roman"/>
          <w:color w:val="000000"/>
          <w:spacing w:val="-1"/>
          <w:sz w:val="28"/>
        </w:rPr>
        <w:softHyphen/>
        <w:t>ка-точка; оптическим линиям связи в следующих случаях:</w:t>
      </w:r>
    </w:p>
    <w:p w:rsidR="000C2ABA" w:rsidRPr="00AA4B91" w:rsidRDefault="000C2ABA" w:rsidP="008278B0">
      <w:pPr>
        <w:shd w:val="clear" w:color="auto" w:fill="FFFFFF"/>
        <w:spacing w:before="120" w:line="360" w:lineRule="auto"/>
        <w:ind w:left="720" w:right="53" w:firstLine="851"/>
        <w:jc w:val="both"/>
        <w:rPr>
          <w:rFonts w:ascii="Times New Roman" w:hAnsi="Times New Roman" w:cs="Times New Roman"/>
          <w:sz w:val="28"/>
        </w:rPr>
      </w:pPr>
      <w:r w:rsidRPr="00AA4B91">
        <w:rPr>
          <w:rFonts w:ascii="Times New Roman" w:hAnsi="Times New Roman" w:cs="Times New Roman"/>
          <w:color w:val="000000"/>
          <w:spacing w:val="-1"/>
          <w:sz w:val="28"/>
        </w:rPr>
        <w:t>в проектах, где применение проводных технологий невозможно и/или нерентабельно, при наличии в зоне обслуживания более 5 абонентов (подключаемых узлов связи);</w:t>
      </w:r>
    </w:p>
    <w:p w:rsidR="000C2ABA" w:rsidRPr="00AA4B91" w:rsidRDefault="000C2ABA" w:rsidP="008278B0">
      <w:pPr>
        <w:shd w:val="clear" w:color="auto" w:fill="FFFFFF"/>
        <w:spacing w:before="130" w:line="360" w:lineRule="auto"/>
        <w:ind w:left="720" w:firstLine="851"/>
        <w:jc w:val="both"/>
        <w:rPr>
          <w:rFonts w:ascii="Times New Roman" w:hAnsi="Times New Roman" w:cs="Times New Roman"/>
          <w:sz w:val="28"/>
        </w:rPr>
      </w:pPr>
      <w:r w:rsidRPr="00AA4B91">
        <w:rPr>
          <w:rFonts w:ascii="Times New Roman" w:hAnsi="Times New Roman" w:cs="Times New Roman"/>
          <w:color w:val="000000"/>
          <w:spacing w:val="-1"/>
          <w:sz w:val="28"/>
        </w:rPr>
        <w:t>в проектах, где в одном секторе сконцентрировано большое количество абонентов;</w:t>
      </w:r>
    </w:p>
    <w:p w:rsidR="000C2ABA" w:rsidRPr="00AA4B91" w:rsidRDefault="000C2ABA" w:rsidP="008278B0">
      <w:pPr>
        <w:shd w:val="clear" w:color="auto" w:fill="FFFFFF"/>
        <w:spacing w:before="120" w:line="360" w:lineRule="auto"/>
        <w:ind w:left="720" w:right="48" w:firstLine="851"/>
        <w:jc w:val="both"/>
        <w:rPr>
          <w:rFonts w:ascii="Times New Roman" w:hAnsi="Times New Roman" w:cs="Times New Roman"/>
          <w:sz w:val="28"/>
        </w:rPr>
      </w:pPr>
      <w:r w:rsidRPr="00AA4B91">
        <w:rPr>
          <w:rFonts w:ascii="Times New Roman" w:hAnsi="Times New Roman" w:cs="Times New Roman"/>
          <w:color w:val="000000"/>
          <w:spacing w:val="-1"/>
          <w:sz w:val="28"/>
        </w:rPr>
        <w:t xml:space="preserve">в проектах, где в зоне обслуживания возможно изменение расположения абонентов </w:t>
      </w:r>
      <w:r w:rsidRPr="00AA4B91">
        <w:rPr>
          <w:rFonts w:ascii="Times New Roman" w:hAnsi="Times New Roman" w:cs="Times New Roman"/>
          <w:color w:val="000000"/>
          <w:sz w:val="28"/>
        </w:rPr>
        <w:t>(например, переезд офисов);</w:t>
      </w:r>
    </w:p>
    <w:p w:rsidR="000C2ABA" w:rsidRPr="00AA4B91" w:rsidRDefault="000C2ABA" w:rsidP="008278B0">
      <w:pPr>
        <w:spacing w:line="360" w:lineRule="auto"/>
        <w:ind w:firstLine="851"/>
        <w:jc w:val="both"/>
        <w:rPr>
          <w:rFonts w:ascii="Times New Roman" w:hAnsi="Times New Roman" w:cs="Times New Roman"/>
          <w:sz w:val="28"/>
          <w:szCs w:val="28"/>
        </w:rPr>
      </w:pPr>
      <w:r w:rsidRPr="00AA4B91">
        <w:rPr>
          <w:rFonts w:ascii="Times New Roman" w:hAnsi="Times New Roman" w:cs="Times New Roman"/>
          <w:sz w:val="28"/>
          <w:szCs w:val="28"/>
        </w:rPr>
        <w:t>Анализ существующих технологий беспроводного доступа показал, что:</w:t>
      </w:r>
    </w:p>
    <w:p w:rsidR="000C2ABA" w:rsidRPr="00AA4B91" w:rsidRDefault="000C2ABA" w:rsidP="008278B0">
      <w:pPr>
        <w:spacing w:line="360" w:lineRule="auto"/>
        <w:ind w:firstLine="851"/>
        <w:jc w:val="both"/>
        <w:rPr>
          <w:rFonts w:ascii="Times New Roman" w:hAnsi="Times New Roman" w:cs="Times New Roman"/>
          <w:sz w:val="28"/>
          <w:szCs w:val="28"/>
        </w:rPr>
      </w:pPr>
      <w:r w:rsidRPr="00AA4B91">
        <w:rPr>
          <w:rFonts w:ascii="Times New Roman" w:hAnsi="Times New Roman" w:cs="Times New Roman"/>
          <w:sz w:val="28"/>
          <w:szCs w:val="28"/>
        </w:rPr>
        <w:t>1. Существующие стандарты радиодоступа достаточно хорошо проработаны и существует множество фактических реализаций.</w:t>
      </w:r>
    </w:p>
    <w:p w:rsidR="000C2ABA" w:rsidRPr="00AA4B91" w:rsidRDefault="000C2ABA" w:rsidP="008278B0">
      <w:pPr>
        <w:spacing w:line="360" w:lineRule="auto"/>
        <w:ind w:firstLine="851"/>
        <w:jc w:val="both"/>
        <w:rPr>
          <w:rFonts w:ascii="Times New Roman" w:hAnsi="Times New Roman" w:cs="Times New Roman"/>
          <w:sz w:val="28"/>
          <w:szCs w:val="28"/>
        </w:rPr>
      </w:pPr>
      <w:r w:rsidRPr="00AA4B91">
        <w:rPr>
          <w:rFonts w:ascii="Times New Roman" w:hAnsi="Times New Roman" w:cs="Times New Roman"/>
          <w:sz w:val="28"/>
          <w:szCs w:val="28"/>
        </w:rPr>
        <w:t xml:space="preserve">2. Наиболее перспективным является стандарт </w:t>
      </w:r>
      <w:r w:rsidRPr="00AA4B91">
        <w:rPr>
          <w:rFonts w:ascii="Times New Roman" w:hAnsi="Times New Roman" w:cs="Times New Roman"/>
          <w:sz w:val="28"/>
          <w:szCs w:val="28"/>
          <w:lang w:val="en-US"/>
        </w:rPr>
        <w:t>FBWA</w:t>
      </w:r>
      <w:r w:rsidRPr="00AA4B91">
        <w:rPr>
          <w:rFonts w:ascii="Times New Roman" w:hAnsi="Times New Roman" w:cs="Times New Roman"/>
          <w:sz w:val="28"/>
          <w:szCs w:val="28"/>
        </w:rPr>
        <w:t>, который обладает целым рядом достоинств:</w:t>
      </w:r>
    </w:p>
    <w:p w:rsidR="000C2ABA" w:rsidRPr="00AA4B91" w:rsidRDefault="000C2ABA" w:rsidP="008278B0">
      <w:pPr>
        <w:spacing w:line="360" w:lineRule="auto"/>
        <w:ind w:left="360" w:firstLine="851"/>
        <w:jc w:val="both"/>
        <w:rPr>
          <w:rFonts w:ascii="Times New Roman" w:hAnsi="Times New Roman" w:cs="Times New Roman"/>
          <w:sz w:val="28"/>
          <w:szCs w:val="28"/>
        </w:rPr>
      </w:pPr>
      <w:r w:rsidRPr="00AA4B91">
        <w:rPr>
          <w:rFonts w:ascii="Times New Roman" w:hAnsi="Times New Roman" w:cs="Times New Roman"/>
          <w:sz w:val="28"/>
          <w:szCs w:val="28"/>
        </w:rPr>
        <w:t>высокая скорость развертывания, возможность поэтапного развития сети, начиная с минимальной конфигурации,</w:t>
      </w:r>
    </w:p>
    <w:p w:rsidR="000C2ABA" w:rsidRPr="00AA4B91" w:rsidRDefault="000C2ABA" w:rsidP="008278B0">
      <w:pPr>
        <w:spacing w:line="360" w:lineRule="auto"/>
        <w:ind w:left="360" w:firstLine="851"/>
        <w:jc w:val="both"/>
        <w:rPr>
          <w:rFonts w:ascii="Times New Roman" w:hAnsi="Times New Roman" w:cs="Times New Roman"/>
          <w:sz w:val="28"/>
          <w:szCs w:val="28"/>
        </w:rPr>
      </w:pPr>
      <w:r w:rsidRPr="00AA4B91">
        <w:rPr>
          <w:rFonts w:ascii="Times New Roman" w:hAnsi="Times New Roman" w:cs="Times New Roman"/>
          <w:sz w:val="28"/>
          <w:szCs w:val="28"/>
        </w:rPr>
        <w:t>низкие затраты на эксплуатацию,</w:t>
      </w:r>
    </w:p>
    <w:p w:rsidR="000C2ABA" w:rsidRPr="00AA4B91" w:rsidRDefault="000C2ABA" w:rsidP="008278B0">
      <w:pPr>
        <w:spacing w:line="360" w:lineRule="auto"/>
        <w:ind w:left="360" w:firstLine="851"/>
        <w:jc w:val="both"/>
        <w:rPr>
          <w:rFonts w:ascii="Times New Roman" w:hAnsi="Times New Roman" w:cs="Times New Roman"/>
          <w:sz w:val="28"/>
          <w:szCs w:val="28"/>
        </w:rPr>
      </w:pPr>
      <w:r w:rsidRPr="00AA4B91">
        <w:rPr>
          <w:rFonts w:ascii="Times New Roman" w:hAnsi="Times New Roman" w:cs="Times New Roman"/>
          <w:sz w:val="28"/>
          <w:szCs w:val="28"/>
        </w:rPr>
        <w:t>высокая пропускная способность,</w:t>
      </w:r>
    </w:p>
    <w:p w:rsidR="000C2ABA" w:rsidRPr="00AA4B91" w:rsidRDefault="000C2ABA" w:rsidP="008278B0">
      <w:pPr>
        <w:spacing w:line="360" w:lineRule="auto"/>
        <w:ind w:left="360" w:firstLine="851"/>
        <w:jc w:val="both"/>
        <w:rPr>
          <w:rFonts w:ascii="Times New Roman" w:hAnsi="Times New Roman" w:cs="Times New Roman"/>
          <w:sz w:val="28"/>
          <w:szCs w:val="28"/>
        </w:rPr>
      </w:pPr>
      <w:r w:rsidRPr="00AA4B91">
        <w:rPr>
          <w:rFonts w:ascii="Times New Roman" w:hAnsi="Times New Roman" w:cs="Times New Roman"/>
          <w:sz w:val="28"/>
          <w:szCs w:val="28"/>
        </w:rPr>
        <w:lastRenderedPageBreak/>
        <w:t>высокая помехозащищенность.</w:t>
      </w:r>
    </w:p>
    <w:p w:rsidR="000C2ABA" w:rsidRPr="00AA4B91" w:rsidRDefault="000C2ABA" w:rsidP="008278B0">
      <w:pPr>
        <w:spacing w:line="360" w:lineRule="auto"/>
        <w:ind w:left="360" w:firstLine="851"/>
        <w:jc w:val="both"/>
        <w:rPr>
          <w:rFonts w:ascii="Times New Roman" w:hAnsi="Times New Roman" w:cs="Times New Roman"/>
          <w:sz w:val="28"/>
          <w:szCs w:val="28"/>
        </w:rPr>
      </w:pPr>
      <w:r w:rsidRPr="00AA4B91">
        <w:rPr>
          <w:rFonts w:ascii="Times New Roman" w:hAnsi="Times New Roman" w:cs="Times New Roman"/>
          <w:sz w:val="28"/>
          <w:szCs w:val="28"/>
        </w:rPr>
        <w:t xml:space="preserve">На основе проведенного анализа в работе сформулированы предложения по организации беспроводного доступа. Особенностью предложенного решения является использования комплекта оборудования, способного организовать объединения удаленных объектов(&lt; 1200, на расстоянии до </w:t>
      </w:r>
      <w:smartTag w:uri="urn:schemas-microsoft-com:office:smarttags" w:element="metricconverter">
        <w:smartTagPr>
          <w:attr w:name="ProductID" w:val="32 км"/>
        </w:smartTagPr>
        <w:r w:rsidRPr="00AA4B91">
          <w:rPr>
            <w:rFonts w:ascii="Times New Roman" w:hAnsi="Times New Roman" w:cs="Times New Roman"/>
            <w:sz w:val="28"/>
            <w:szCs w:val="28"/>
          </w:rPr>
          <w:t>32 км</w:t>
        </w:r>
      </w:smartTag>
      <w:r w:rsidRPr="00AA4B91">
        <w:rPr>
          <w:rFonts w:ascii="Times New Roman" w:hAnsi="Times New Roman" w:cs="Times New Roman"/>
          <w:sz w:val="28"/>
          <w:szCs w:val="28"/>
        </w:rPr>
        <w:t>).</w:t>
      </w:r>
    </w:p>
    <w:p w:rsidR="000C2ABA" w:rsidRPr="00AA4B91" w:rsidRDefault="000C2ABA" w:rsidP="008278B0">
      <w:pPr>
        <w:pStyle w:val="ac"/>
        <w:spacing w:line="360" w:lineRule="auto"/>
        <w:ind w:left="66" w:firstLine="851"/>
        <w:rPr>
          <w:bCs/>
          <w:sz w:val="28"/>
          <w:szCs w:val="28"/>
        </w:rPr>
      </w:pPr>
      <w:r w:rsidRPr="00AA4B91">
        <w:rPr>
          <w:bCs/>
          <w:sz w:val="28"/>
          <w:szCs w:val="28"/>
        </w:rPr>
        <w:t>Предложенное в работе решение для построения абонентской части корпоративной сети обладает минимальной стоимостью для систем радиодоступа, представленного, в настоящее время, производителями.</w:t>
      </w:r>
    </w:p>
    <w:p w:rsidR="000C2ABA" w:rsidRPr="00AA4B91" w:rsidRDefault="000C2ABA" w:rsidP="008278B0">
      <w:pPr>
        <w:pStyle w:val="ac"/>
        <w:spacing w:line="360" w:lineRule="auto"/>
        <w:ind w:left="66" w:firstLine="851"/>
        <w:rPr>
          <w:bCs/>
          <w:sz w:val="28"/>
          <w:szCs w:val="28"/>
        </w:rPr>
      </w:pPr>
      <w:r w:rsidRPr="00AA4B91">
        <w:rPr>
          <w:bCs/>
          <w:sz w:val="28"/>
          <w:szCs w:val="28"/>
        </w:rPr>
        <w:t>Это решение удовлетворяет требованиям к абонентской части корпоративной сети по масштабированию.</w:t>
      </w:r>
      <w:r w:rsidRPr="00AA4B91">
        <w:rPr>
          <w:sz w:val="28"/>
          <w:szCs w:val="28"/>
        </w:rPr>
        <w:t xml:space="preserve"> При возникновении необходимости в увеличении емкости системы предложенное решение демонстрирует свою превосходную способность к масштабированию, удовлетворяя новые требования к площади покрытия, плотности абонентов и пропускной способности.</w:t>
      </w:r>
    </w:p>
    <w:p w:rsidR="000C2ABA" w:rsidRPr="00AA4B91" w:rsidRDefault="000C2ABA" w:rsidP="008278B0">
      <w:pPr>
        <w:spacing w:line="360" w:lineRule="auto"/>
        <w:ind w:firstLine="851"/>
        <w:jc w:val="both"/>
        <w:rPr>
          <w:rFonts w:ascii="Times New Roman" w:hAnsi="Times New Roman" w:cs="Times New Roman"/>
          <w:sz w:val="28"/>
          <w:szCs w:val="28"/>
        </w:rPr>
      </w:pPr>
      <w:r w:rsidRPr="00AA4B91">
        <w:rPr>
          <w:rFonts w:ascii="Times New Roman" w:hAnsi="Times New Roman" w:cs="Times New Roman"/>
          <w:sz w:val="28"/>
          <w:szCs w:val="28"/>
        </w:rPr>
        <w:t>Таким образом, на основе предложенного решения может быть организованна абонентская часть корпоративной сети, удовлетворяющей требованиям по разнородность трафика, пропускной способности, масштабируемости и минимальной стоимости, для отделов федеральной службы и других структур, в случае ограничений на организацию проводного доступа. Для оценки сделанных предложений в работе проведены расценочные расчеты основных параметров систем.</w:t>
      </w:r>
    </w:p>
    <w:p w:rsidR="000C2ABA" w:rsidRPr="00AA4B91" w:rsidRDefault="000C2ABA" w:rsidP="008278B0">
      <w:pPr>
        <w:spacing w:line="360" w:lineRule="auto"/>
        <w:ind w:firstLine="851"/>
        <w:jc w:val="both"/>
        <w:rPr>
          <w:rFonts w:ascii="Times New Roman" w:hAnsi="Times New Roman" w:cs="Times New Roman"/>
          <w:sz w:val="28"/>
          <w:szCs w:val="28"/>
        </w:rPr>
      </w:pPr>
      <w:r w:rsidRPr="00AA4B91">
        <w:rPr>
          <w:rFonts w:ascii="Times New Roman" w:hAnsi="Times New Roman" w:cs="Times New Roman"/>
          <w:sz w:val="28"/>
          <w:szCs w:val="28"/>
        </w:rPr>
        <w:t>Расчеты показали, что:</w:t>
      </w:r>
    </w:p>
    <w:p w:rsidR="000C2ABA" w:rsidRPr="00AA4B91" w:rsidRDefault="000C2ABA" w:rsidP="008278B0">
      <w:pPr>
        <w:spacing w:line="360" w:lineRule="auto"/>
        <w:ind w:firstLine="851"/>
        <w:jc w:val="both"/>
        <w:rPr>
          <w:rFonts w:ascii="Times New Roman" w:hAnsi="Times New Roman" w:cs="Times New Roman"/>
          <w:sz w:val="28"/>
          <w:szCs w:val="28"/>
        </w:rPr>
      </w:pPr>
      <w:r w:rsidRPr="00AA4B91">
        <w:rPr>
          <w:rFonts w:ascii="Times New Roman" w:hAnsi="Times New Roman" w:cs="Times New Roman"/>
          <w:sz w:val="28"/>
          <w:szCs w:val="28"/>
        </w:rPr>
        <w:t>1.Предложенное в работе решение позволяет получить выигрыш по стоимость по сравнению с подобными проводными системами, а также с другими типами оборудования основанного на технологиях беспроводного радиодоступа, в несколько раз.</w:t>
      </w:r>
    </w:p>
    <w:p w:rsidR="000C2ABA" w:rsidRPr="00AA4B91" w:rsidRDefault="000C2ABA" w:rsidP="008278B0">
      <w:pPr>
        <w:spacing w:line="360" w:lineRule="auto"/>
        <w:ind w:firstLine="851"/>
        <w:jc w:val="both"/>
        <w:rPr>
          <w:rFonts w:ascii="Times New Roman" w:hAnsi="Times New Roman" w:cs="Times New Roman"/>
          <w:sz w:val="28"/>
          <w:szCs w:val="28"/>
        </w:rPr>
      </w:pPr>
      <w:r w:rsidRPr="00AA4B91">
        <w:rPr>
          <w:rFonts w:ascii="Times New Roman" w:hAnsi="Times New Roman" w:cs="Times New Roman"/>
          <w:sz w:val="28"/>
          <w:szCs w:val="28"/>
        </w:rPr>
        <w:t>2. При выполнении общих требований к сети доступа, предлагаемое решение позволяет получить выигрыш по отношению с подобными решен</w:t>
      </w:r>
      <w:r w:rsidR="003D4D82">
        <w:rPr>
          <w:rFonts w:ascii="Times New Roman" w:hAnsi="Times New Roman" w:cs="Times New Roman"/>
          <w:sz w:val="28"/>
          <w:szCs w:val="28"/>
        </w:rPr>
        <w:t xml:space="preserve">иями по дальности связи , по масштабируемости </w:t>
      </w:r>
    </w:p>
    <w:p w:rsidR="000C2ABA" w:rsidRPr="00AA4B91" w:rsidRDefault="000C2ABA" w:rsidP="008278B0">
      <w:pPr>
        <w:spacing w:line="360" w:lineRule="auto"/>
        <w:ind w:firstLine="851"/>
        <w:jc w:val="both"/>
        <w:rPr>
          <w:rFonts w:ascii="Times New Roman" w:hAnsi="Times New Roman" w:cs="Times New Roman"/>
          <w:sz w:val="28"/>
          <w:szCs w:val="28"/>
        </w:rPr>
      </w:pPr>
      <w:r w:rsidRPr="00AA4B91">
        <w:rPr>
          <w:rFonts w:ascii="Times New Roman" w:hAnsi="Times New Roman" w:cs="Times New Roman"/>
          <w:sz w:val="28"/>
          <w:szCs w:val="28"/>
        </w:rPr>
        <w:t>Таким образом, в работе предложено решение актуальной задачи по построению абонентской части корпоративной сети передачи данных на основе широкополосного беспроводного доступа.</w:t>
      </w:r>
    </w:p>
    <w:p w:rsidR="000C2ABA" w:rsidRPr="00AA4B91" w:rsidRDefault="000C2ABA" w:rsidP="008278B0">
      <w:pPr>
        <w:spacing w:line="360" w:lineRule="auto"/>
        <w:ind w:firstLine="851"/>
        <w:jc w:val="both"/>
        <w:rPr>
          <w:rFonts w:ascii="Times New Roman" w:hAnsi="Times New Roman" w:cs="Times New Roman"/>
          <w:sz w:val="28"/>
          <w:szCs w:val="28"/>
        </w:rPr>
      </w:pPr>
      <w:r w:rsidRPr="00AA4B91">
        <w:rPr>
          <w:rFonts w:ascii="Times New Roman" w:hAnsi="Times New Roman" w:cs="Times New Roman"/>
          <w:sz w:val="28"/>
          <w:szCs w:val="28"/>
        </w:rPr>
        <w:lastRenderedPageBreak/>
        <w:t>В перспективе возможно применение систем беспроводного широкополосного радиодоступа для построения магистральной части корпоративной сети. Для  этого в качестве направлений для дальнейших исследований необходимо использовать :</w:t>
      </w:r>
    </w:p>
    <w:p w:rsidR="000C2ABA" w:rsidRPr="00AA4B91" w:rsidRDefault="000C2ABA" w:rsidP="008278B0">
      <w:pPr>
        <w:spacing w:line="360" w:lineRule="auto"/>
        <w:ind w:firstLine="851"/>
        <w:jc w:val="both"/>
        <w:rPr>
          <w:rFonts w:ascii="Times New Roman" w:hAnsi="Times New Roman" w:cs="Times New Roman"/>
          <w:sz w:val="28"/>
          <w:szCs w:val="28"/>
        </w:rPr>
      </w:pPr>
      <w:r w:rsidRPr="00AA4B91">
        <w:rPr>
          <w:rFonts w:ascii="Times New Roman" w:hAnsi="Times New Roman" w:cs="Times New Roman"/>
          <w:sz w:val="28"/>
          <w:szCs w:val="28"/>
        </w:rPr>
        <w:t>увеличение  дальности передачи информации,</w:t>
      </w:r>
    </w:p>
    <w:p w:rsidR="000C2ABA" w:rsidRPr="00AA4B91" w:rsidRDefault="000C2ABA" w:rsidP="008278B0">
      <w:pPr>
        <w:spacing w:line="360" w:lineRule="auto"/>
        <w:ind w:firstLine="851"/>
        <w:jc w:val="both"/>
        <w:rPr>
          <w:rFonts w:ascii="Times New Roman" w:hAnsi="Times New Roman" w:cs="Times New Roman"/>
          <w:sz w:val="28"/>
          <w:szCs w:val="28"/>
        </w:rPr>
      </w:pPr>
      <w:r w:rsidRPr="00AA4B91">
        <w:rPr>
          <w:rFonts w:ascii="Times New Roman" w:hAnsi="Times New Roman" w:cs="Times New Roman"/>
          <w:sz w:val="28"/>
          <w:szCs w:val="28"/>
        </w:rPr>
        <w:t>увеличение помехоустойчивости,</w:t>
      </w:r>
    </w:p>
    <w:p w:rsidR="000C2ABA" w:rsidRPr="00AA4B91" w:rsidRDefault="000C2ABA" w:rsidP="008278B0">
      <w:pPr>
        <w:spacing w:line="360" w:lineRule="auto"/>
        <w:ind w:firstLine="851"/>
        <w:jc w:val="both"/>
        <w:rPr>
          <w:rFonts w:ascii="Times New Roman" w:hAnsi="Times New Roman" w:cs="Times New Roman"/>
          <w:sz w:val="28"/>
          <w:szCs w:val="28"/>
        </w:rPr>
      </w:pPr>
      <w:r w:rsidRPr="00AA4B91">
        <w:rPr>
          <w:rFonts w:ascii="Times New Roman" w:hAnsi="Times New Roman" w:cs="Times New Roman"/>
          <w:sz w:val="28"/>
          <w:szCs w:val="28"/>
        </w:rPr>
        <w:t>снижение стоимости оборудования.</w:t>
      </w:r>
    </w:p>
    <w:p w:rsidR="000C2ABA" w:rsidRPr="00AA4B91" w:rsidRDefault="000C2ABA" w:rsidP="008278B0">
      <w:pPr>
        <w:ind w:firstLine="851"/>
        <w:jc w:val="both"/>
        <w:rPr>
          <w:rFonts w:ascii="Times New Roman" w:hAnsi="Times New Roman" w:cs="Times New Roman"/>
          <w:sz w:val="28"/>
          <w:szCs w:val="28"/>
        </w:rPr>
      </w:pPr>
    </w:p>
    <w:p w:rsidR="000C2ABA" w:rsidRPr="00AA4B91" w:rsidRDefault="000C2ABA" w:rsidP="008278B0">
      <w:pPr>
        <w:ind w:firstLine="851"/>
        <w:jc w:val="both"/>
        <w:rPr>
          <w:rFonts w:ascii="Times New Roman" w:hAnsi="Times New Roman" w:cs="Times New Roman"/>
          <w:sz w:val="28"/>
          <w:szCs w:val="28"/>
        </w:rPr>
      </w:pPr>
    </w:p>
    <w:p w:rsidR="000C2ABA" w:rsidRPr="00AA4B91" w:rsidRDefault="000C2ABA" w:rsidP="008278B0">
      <w:pPr>
        <w:ind w:firstLine="851"/>
        <w:jc w:val="both"/>
        <w:rPr>
          <w:rFonts w:ascii="Times New Roman" w:hAnsi="Times New Roman" w:cs="Times New Roman"/>
          <w:sz w:val="28"/>
          <w:szCs w:val="28"/>
        </w:rPr>
      </w:pPr>
    </w:p>
    <w:p w:rsidR="000C2ABA" w:rsidRPr="00AA4B91" w:rsidRDefault="000C2ABA" w:rsidP="008278B0">
      <w:pPr>
        <w:ind w:firstLine="851"/>
        <w:jc w:val="both"/>
        <w:rPr>
          <w:rFonts w:ascii="Times New Roman" w:hAnsi="Times New Roman" w:cs="Times New Roman"/>
          <w:sz w:val="28"/>
          <w:szCs w:val="28"/>
        </w:rPr>
      </w:pPr>
    </w:p>
    <w:p w:rsidR="000C2ABA" w:rsidRPr="00AA4B91" w:rsidRDefault="000C2ABA" w:rsidP="008278B0">
      <w:pPr>
        <w:ind w:firstLine="851"/>
        <w:jc w:val="both"/>
        <w:rPr>
          <w:rFonts w:ascii="Times New Roman" w:hAnsi="Times New Roman" w:cs="Times New Roman"/>
          <w:sz w:val="28"/>
          <w:szCs w:val="28"/>
        </w:rPr>
      </w:pPr>
    </w:p>
    <w:p w:rsidR="000C2ABA" w:rsidRPr="00AA4B91" w:rsidRDefault="000C2ABA" w:rsidP="008278B0">
      <w:pPr>
        <w:ind w:firstLine="851"/>
        <w:jc w:val="both"/>
        <w:rPr>
          <w:rFonts w:ascii="Times New Roman" w:hAnsi="Times New Roman" w:cs="Times New Roman"/>
          <w:sz w:val="28"/>
          <w:szCs w:val="28"/>
        </w:rPr>
      </w:pPr>
    </w:p>
    <w:p w:rsidR="000C2ABA" w:rsidRPr="00AA4B91" w:rsidRDefault="000C2ABA" w:rsidP="008278B0">
      <w:pPr>
        <w:ind w:firstLine="851"/>
        <w:jc w:val="both"/>
        <w:rPr>
          <w:rFonts w:ascii="Times New Roman" w:hAnsi="Times New Roman" w:cs="Times New Roman"/>
          <w:sz w:val="28"/>
          <w:szCs w:val="28"/>
        </w:rPr>
      </w:pPr>
    </w:p>
    <w:p w:rsidR="000C2ABA" w:rsidRPr="00AA4B91" w:rsidRDefault="000C2ABA" w:rsidP="008278B0">
      <w:pPr>
        <w:ind w:firstLine="851"/>
        <w:jc w:val="both"/>
        <w:rPr>
          <w:rFonts w:ascii="Times New Roman" w:hAnsi="Times New Roman" w:cs="Times New Roman"/>
          <w:sz w:val="28"/>
          <w:szCs w:val="28"/>
        </w:rPr>
      </w:pPr>
    </w:p>
    <w:p w:rsidR="000C2ABA" w:rsidRPr="00AA4B91" w:rsidRDefault="000C2ABA" w:rsidP="008278B0">
      <w:pPr>
        <w:ind w:firstLine="851"/>
        <w:jc w:val="both"/>
        <w:rPr>
          <w:rFonts w:ascii="Times New Roman" w:hAnsi="Times New Roman" w:cs="Times New Roman"/>
          <w:sz w:val="28"/>
          <w:szCs w:val="28"/>
        </w:rPr>
      </w:pPr>
    </w:p>
    <w:p w:rsidR="000C2ABA" w:rsidRPr="00AA4B91" w:rsidRDefault="000C2ABA" w:rsidP="008278B0">
      <w:pPr>
        <w:ind w:firstLine="851"/>
        <w:jc w:val="both"/>
        <w:rPr>
          <w:rFonts w:ascii="Times New Roman" w:hAnsi="Times New Roman" w:cs="Times New Roman"/>
          <w:sz w:val="28"/>
          <w:szCs w:val="28"/>
        </w:rPr>
      </w:pPr>
    </w:p>
    <w:p w:rsidR="000C2ABA" w:rsidRPr="00AA4B91"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0C2ABA" w:rsidRDefault="000C2ABA" w:rsidP="008278B0">
      <w:pPr>
        <w:ind w:firstLine="851"/>
        <w:jc w:val="both"/>
        <w:rPr>
          <w:rFonts w:ascii="Times New Roman" w:hAnsi="Times New Roman" w:cs="Times New Roman"/>
          <w:sz w:val="28"/>
          <w:szCs w:val="28"/>
        </w:rPr>
      </w:pPr>
    </w:p>
    <w:p w:rsidR="005F6CC8" w:rsidRPr="003058FF" w:rsidRDefault="005F6CC8" w:rsidP="008278B0">
      <w:pPr>
        <w:spacing w:line="360" w:lineRule="auto"/>
        <w:ind w:firstLine="851"/>
        <w:jc w:val="both"/>
        <w:rPr>
          <w:rFonts w:ascii="Times New Roman" w:hAnsi="Times New Roman" w:cs="Times New Roman"/>
          <w:sz w:val="28"/>
          <w:szCs w:val="28"/>
        </w:rPr>
      </w:pPr>
    </w:p>
    <w:p w:rsidR="005F6CC8" w:rsidRPr="003058FF" w:rsidRDefault="005F6CC8" w:rsidP="008278B0">
      <w:pPr>
        <w:ind w:left="360" w:firstLine="851"/>
        <w:jc w:val="both"/>
        <w:rPr>
          <w:rFonts w:ascii="Times New Roman" w:hAnsi="Times New Roman" w:cs="Times New Roman"/>
          <w:sz w:val="28"/>
          <w:szCs w:val="28"/>
        </w:rPr>
      </w:pPr>
    </w:p>
    <w:p w:rsidR="000C2ABA" w:rsidRPr="003058FF" w:rsidRDefault="000C2ABA" w:rsidP="008278B0">
      <w:pPr>
        <w:ind w:firstLine="851"/>
        <w:jc w:val="both"/>
        <w:rPr>
          <w:rFonts w:ascii="Times New Roman" w:hAnsi="Times New Roman" w:cs="Times New Roman"/>
          <w:sz w:val="28"/>
          <w:szCs w:val="28"/>
        </w:rPr>
      </w:pPr>
    </w:p>
    <w:p w:rsidR="000C2ABA" w:rsidRPr="003058FF" w:rsidRDefault="000C2ABA" w:rsidP="008278B0">
      <w:pPr>
        <w:ind w:firstLine="851"/>
        <w:jc w:val="both"/>
        <w:rPr>
          <w:rFonts w:ascii="Times New Roman" w:hAnsi="Times New Roman" w:cs="Times New Roman"/>
          <w:sz w:val="28"/>
          <w:szCs w:val="28"/>
        </w:rPr>
      </w:pPr>
    </w:p>
    <w:p w:rsidR="000C2ABA" w:rsidRPr="003058FF" w:rsidRDefault="000C2ABA" w:rsidP="008278B0">
      <w:pPr>
        <w:ind w:firstLine="851"/>
        <w:jc w:val="both"/>
        <w:rPr>
          <w:rFonts w:ascii="Times New Roman" w:hAnsi="Times New Roman" w:cs="Times New Roman"/>
          <w:sz w:val="28"/>
          <w:szCs w:val="28"/>
        </w:rPr>
      </w:pPr>
    </w:p>
    <w:p w:rsidR="000C2ABA" w:rsidRPr="003058FF" w:rsidRDefault="000C2ABA" w:rsidP="008278B0">
      <w:pPr>
        <w:ind w:firstLine="851"/>
        <w:jc w:val="both"/>
        <w:rPr>
          <w:rFonts w:ascii="Times New Roman" w:hAnsi="Times New Roman" w:cs="Times New Roman"/>
          <w:sz w:val="28"/>
          <w:szCs w:val="28"/>
        </w:rPr>
      </w:pPr>
    </w:p>
    <w:p w:rsidR="000C2ABA" w:rsidRPr="003058FF" w:rsidRDefault="000C2ABA" w:rsidP="008278B0">
      <w:pPr>
        <w:ind w:firstLine="851"/>
        <w:jc w:val="both"/>
        <w:rPr>
          <w:rFonts w:ascii="Times New Roman" w:hAnsi="Times New Roman" w:cs="Times New Roman"/>
          <w:b/>
          <w:sz w:val="28"/>
          <w:szCs w:val="28"/>
        </w:rPr>
      </w:pPr>
      <w:r w:rsidRPr="003058FF">
        <w:rPr>
          <w:rFonts w:ascii="Times New Roman" w:hAnsi="Times New Roman" w:cs="Times New Roman"/>
          <w:b/>
          <w:sz w:val="28"/>
          <w:szCs w:val="28"/>
        </w:rPr>
        <w:t>ЛИТЕРАТУРА</w:t>
      </w:r>
    </w:p>
    <w:p w:rsidR="000C2ABA" w:rsidRPr="003058FF" w:rsidRDefault="000C2ABA" w:rsidP="008278B0">
      <w:pPr>
        <w:ind w:firstLine="851"/>
        <w:jc w:val="both"/>
        <w:rPr>
          <w:rFonts w:ascii="Times New Roman" w:hAnsi="Times New Roman" w:cs="Times New Roman"/>
          <w:sz w:val="28"/>
          <w:szCs w:val="28"/>
        </w:rPr>
      </w:pPr>
    </w:p>
    <w:p w:rsidR="000C2ABA" w:rsidRPr="003058FF" w:rsidRDefault="000C2ABA" w:rsidP="008278B0">
      <w:pPr>
        <w:spacing w:line="360" w:lineRule="auto"/>
        <w:ind w:firstLine="851"/>
        <w:jc w:val="both"/>
        <w:rPr>
          <w:rFonts w:ascii="Times New Roman" w:hAnsi="Times New Roman" w:cs="Times New Roman"/>
          <w:sz w:val="28"/>
          <w:szCs w:val="28"/>
        </w:rPr>
      </w:pPr>
      <w:r w:rsidRPr="003058FF">
        <w:rPr>
          <w:rFonts w:ascii="Times New Roman" w:hAnsi="Times New Roman" w:cs="Times New Roman"/>
          <w:sz w:val="28"/>
          <w:szCs w:val="28"/>
        </w:rPr>
        <w:t xml:space="preserve">1. Котиков И.М. Пространство технологий абонентского доступа для </w:t>
      </w:r>
      <w:r w:rsidRPr="003058FF">
        <w:rPr>
          <w:rFonts w:ascii="Times New Roman" w:hAnsi="Times New Roman" w:cs="Times New Roman"/>
          <w:sz w:val="28"/>
          <w:szCs w:val="28"/>
        </w:rPr>
        <w:lastRenderedPageBreak/>
        <w:t>оператора связи// Технологии и средства связи 2003.№1.</w:t>
      </w:r>
    </w:p>
    <w:p w:rsidR="000C2ABA" w:rsidRPr="003058FF" w:rsidRDefault="000C2ABA" w:rsidP="008278B0">
      <w:pPr>
        <w:spacing w:line="360" w:lineRule="auto"/>
        <w:ind w:firstLine="851"/>
        <w:jc w:val="both"/>
        <w:rPr>
          <w:rFonts w:ascii="Times New Roman" w:hAnsi="Times New Roman" w:cs="Times New Roman"/>
          <w:sz w:val="28"/>
          <w:szCs w:val="28"/>
        </w:rPr>
      </w:pPr>
      <w:r w:rsidRPr="003058FF">
        <w:rPr>
          <w:rFonts w:ascii="Times New Roman" w:hAnsi="Times New Roman" w:cs="Times New Roman"/>
          <w:sz w:val="28"/>
          <w:szCs w:val="28"/>
        </w:rPr>
        <w:t>2. Котиков И.М. Технологии проводного доступа для мультисервисных сетей связи// Технологии и средства связи 2003. №3.</w:t>
      </w:r>
    </w:p>
    <w:p w:rsidR="000C2ABA" w:rsidRPr="003058FF" w:rsidRDefault="000C2ABA" w:rsidP="008278B0">
      <w:pPr>
        <w:spacing w:line="360" w:lineRule="auto"/>
        <w:ind w:firstLine="851"/>
        <w:jc w:val="both"/>
        <w:rPr>
          <w:rFonts w:ascii="Times New Roman" w:hAnsi="Times New Roman" w:cs="Times New Roman"/>
          <w:sz w:val="28"/>
          <w:szCs w:val="28"/>
        </w:rPr>
      </w:pPr>
      <w:r w:rsidRPr="003058FF">
        <w:rPr>
          <w:rFonts w:ascii="Times New Roman" w:hAnsi="Times New Roman" w:cs="Times New Roman"/>
          <w:sz w:val="28"/>
          <w:szCs w:val="28"/>
        </w:rPr>
        <w:t>3. Технологии и средства связи 2003.№5.</w:t>
      </w:r>
    </w:p>
    <w:p w:rsidR="000C2ABA" w:rsidRPr="003058FF" w:rsidRDefault="000C2ABA" w:rsidP="008278B0">
      <w:pPr>
        <w:spacing w:line="360" w:lineRule="auto"/>
        <w:ind w:firstLine="851"/>
        <w:jc w:val="both"/>
        <w:rPr>
          <w:rFonts w:ascii="Times New Roman" w:hAnsi="Times New Roman" w:cs="Times New Roman"/>
          <w:sz w:val="28"/>
          <w:szCs w:val="28"/>
        </w:rPr>
      </w:pPr>
      <w:r w:rsidRPr="003058FF">
        <w:rPr>
          <w:rFonts w:ascii="Times New Roman" w:hAnsi="Times New Roman" w:cs="Times New Roman"/>
          <w:sz w:val="28"/>
          <w:szCs w:val="28"/>
        </w:rPr>
        <w:t>4.Мельников В. Защита информации в компьютерных системах. – М.: Финансы и статистика, 1997.</w:t>
      </w:r>
    </w:p>
    <w:p w:rsidR="000C2ABA" w:rsidRPr="003058FF" w:rsidRDefault="000C2ABA" w:rsidP="008278B0">
      <w:pPr>
        <w:spacing w:line="360" w:lineRule="auto"/>
        <w:ind w:firstLine="851"/>
        <w:jc w:val="both"/>
        <w:rPr>
          <w:rFonts w:ascii="Times New Roman" w:hAnsi="Times New Roman" w:cs="Times New Roman"/>
          <w:sz w:val="28"/>
          <w:szCs w:val="28"/>
        </w:rPr>
      </w:pPr>
      <w:r w:rsidRPr="003058FF">
        <w:rPr>
          <w:rFonts w:ascii="Times New Roman" w:hAnsi="Times New Roman" w:cs="Times New Roman"/>
          <w:sz w:val="28"/>
          <w:szCs w:val="28"/>
        </w:rPr>
        <w:t>5. Мельников Д.А. Информационные процессы в компьютерных сетях. – М.: Кудиц-Образ, 1999.</w:t>
      </w:r>
    </w:p>
    <w:p w:rsidR="000C2ABA" w:rsidRPr="003058FF" w:rsidRDefault="000C2ABA" w:rsidP="008278B0">
      <w:pPr>
        <w:spacing w:line="360" w:lineRule="auto"/>
        <w:ind w:firstLine="851"/>
        <w:jc w:val="both"/>
        <w:rPr>
          <w:rFonts w:ascii="Times New Roman" w:hAnsi="Times New Roman" w:cs="Times New Roman"/>
          <w:sz w:val="28"/>
          <w:szCs w:val="28"/>
        </w:rPr>
      </w:pPr>
      <w:r w:rsidRPr="003058FF">
        <w:rPr>
          <w:rFonts w:ascii="Times New Roman" w:hAnsi="Times New Roman" w:cs="Times New Roman"/>
          <w:sz w:val="28"/>
          <w:szCs w:val="28"/>
        </w:rPr>
        <w:t>6. Щербо В.К. Стандарты вычислительных сетей. – М.,: Кудиц – Образ, 2000.</w:t>
      </w:r>
    </w:p>
    <w:p w:rsidR="003D4D82" w:rsidRDefault="003D4D82" w:rsidP="008278B0">
      <w:pPr>
        <w:widowControl/>
        <w:adjustRightInd/>
        <w:ind w:firstLine="851"/>
        <w:jc w:val="both"/>
        <w:rPr>
          <w:rFonts w:ascii="Times New Roman" w:hAnsi="Times New Roman" w:cs="Times New Roman"/>
          <w:sz w:val="28"/>
          <w:szCs w:val="28"/>
        </w:rPr>
      </w:pPr>
      <w:r w:rsidRPr="003D4D82">
        <w:rPr>
          <w:rFonts w:ascii="Times New Roman" w:hAnsi="Times New Roman" w:cs="Times New Roman"/>
          <w:sz w:val="28"/>
          <w:szCs w:val="28"/>
        </w:rPr>
        <w:t xml:space="preserve">7.Мауфер Т. </w:t>
      </w:r>
      <w:r w:rsidRPr="003D4D82">
        <w:rPr>
          <w:rFonts w:ascii="Times New Roman" w:hAnsi="Times New Roman" w:cs="Times New Roman"/>
          <w:sz w:val="28"/>
          <w:szCs w:val="28"/>
          <w:lang w:val="en-US"/>
        </w:rPr>
        <w:t>WLAN</w:t>
      </w:r>
      <w:r w:rsidRPr="003D4D82">
        <w:rPr>
          <w:rFonts w:ascii="Times New Roman" w:hAnsi="Times New Roman" w:cs="Times New Roman"/>
          <w:sz w:val="28"/>
          <w:szCs w:val="28"/>
        </w:rPr>
        <w:t xml:space="preserve"> «Практическое руководство для администраторов и профессиональных пользователей» Пер.с англ.-М.:КУДИЦ-ОБРАЗ,2005.</w:t>
      </w:r>
    </w:p>
    <w:p w:rsidR="003D4D82" w:rsidRDefault="003D4D82" w:rsidP="008278B0">
      <w:pPr>
        <w:widowControl/>
        <w:adjustRightInd/>
        <w:ind w:firstLine="851"/>
        <w:jc w:val="both"/>
        <w:rPr>
          <w:rFonts w:ascii="Times New Roman" w:hAnsi="Times New Roman" w:cs="Times New Roman"/>
          <w:sz w:val="28"/>
          <w:szCs w:val="28"/>
        </w:rPr>
      </w:pPr>
    </w:p>
    <w:p w:rsidR="003D4D82" w:rsidRDefault="003D4D82" w:rsidP="008278B0">
      <w:pPr>
        <w:widowControl/>
        <w:adjustRightInd/>
        <w:ind w:firstLine="851"/>
        <w:jc w:val="both"/>
        <w:rPr>
          <w:rFonts w:ascii="Times New Roman" w:hAnsi="Times New Roman" w:cs="Times New Roman"/>
          <w:sz w:val="28"/>
          <w:szCs w:val="28"/>
        </w:rPr>
      </w:pPr>
      <w:r w:rsidRPr="003D4D82">
        <w:rPr>
          <w:rFonts w:ascii="Times New Roman" w:hAnsi="Times New Roman" w:cs="Times New Roman"/>
          <w:sz w:val="28"/>
          <w:szCs w:val="28"/>
        </w:rPr>
        <w:t>8.Шахнович С. «Современные беспроводные технологии» СПб.:ПИТЕР,2004.</w:t>
      </w:r>
    </w:p>
    <w:p w:rsidR="003D4D82" w:rsidRPr="003D4D82" w:rsidRDefault="003D4D82" w:rsidP="008278B0">
      <w:pPr>
        <w:widowControl/>
        <w:adjustRightInd/>
        <w:ind w:firstLine="851"/>
        <w:jc w:val="both"/>
        <w:rPr>
          <w:rFonts w:ascii="Times New Roman" w:hAnsi="Times New Roman" w:cs="Times New Roman"/>
          <w:sz w:val="28"/>
          <w:szCs w:val="28"/>
        </w:rPr>
      </w:pPr>
    </w:p>
    <w:p w:rsidR="003D4D82" w:rsidRDefault="003D4D82" w:rsidP="008278B0">
      <w:pPr>
        <w:widowControl/>
        <w:adjustRightInd/>
        <w:ind w:firstLine="851"/>
        <w:jc w:val="both"/>
        <w:rPr>
          <w:rFonts w:ascii="Times New Roman" w:hAnsi="Times New Roman" w:cs="Times New Roman"/>
          <w:sz w:val="28"/>
          <w:szCs w:val="28"/>
        </w:rPr>
      </w:pPr>
      <w:r w:rsidRPr="003D4D82">
        <w:rPr>
          <w:rFonts w:ascii="Times New Roman" w:hAnsi="Times New Roman" w:cs="Times New Roman"/>
          <w:sz w:val="28"/>
          <w:szCs w:val="28"/>
        </w:rPr>
        <w:t>9.Рошан П. «Основы построения беспроводных локальных сетей стандарта 802.11»</w:t>
      </w:r>
    </w:p>
    <w:p w:rsidR="003D4D82" w:rsidRPr="003D4D82" w:rsidRDefault="003D4D82" w:rsidP="008278B0">
      <w:pPr>
        <w:widowControl/>
        <w:adjustRightInd/>
        <w:ind w:firstLine="851"/>
        <w:jc w:val="both"/>
        <w:rPr>
          <w:rFonts w:ascii="Times New Roman" w:hAnsi="Times New Roman" w:cs="Times New Roman"/>
          <w:sz w:val="28"/>
          <w:szCs w:val="28"/>
        </w:rPr>
      </w:pPr>
    </w:p>
    <w:p w:rsidR="00883500" w:rsidRPr="004529C0" w:rsidRDefault="003D4D82" w:rsidP="008278B0">
      <w:pPr>
        <w:ind w:firstLine="851"/>
        <w:jc w:val="both"/>
        <w:rPr>
          <w:rFonts w:ascii="Times New Roman" w:hAnsi="Times New Roman" w:cs="Times New Roman"/>
          <w:sz w:val="28"/>
          <w:szCs w:val="28"/>
        </w:rPr>
      </w:pPr>
      <w:r w:rsidRPr="003D4D82">
        <w:rPr>
          <w:rFonts w:ascii="Times New Roman" w:hAnsi="Times New Roman" w:cs="Times New Roman"/>
          <w:sz w:val="28"/>
          <w:szCs w:val="28"/>
        </w:rPr>
        <w:t>10.Олифер В. Олифер Н. «Компьютерные сети. Принципы,  технологии, протоколы» СПб.:ПИТЕР,2001</w:t>
      </w:r>
    </w:p>
    <w:p w:rsidR="001D2023" w:rsidRPr="004529C0" w:rsidRDefault="001D2023" w:rsidP="008278B0">
      <w:pPr>
        <w:ind w:firstLine="851"/>
        <w:jc w:val="both"/>
        <w:rPr>
          <w:rFonts w:ascii="Times New Roman" w:hAnsi="Times New Roman" w:cs="Times New Roman"/>
          <w:sz w:val="28"/>
          <w:szCs w:val="28"/>
        </w:rPr>
      </w:pPr>
    </w:p>
    <w:p w:rsidR="001D2023" w:rsidRPr="004529C0" w:rsidRDefault="001D2023" w:rsidP="008278B0">
      <w:pPr>
        <w:ind w:firstLine="851"/>
        <w:jc w:val="both"/>
        <w:rPr>
          <w:rFonts w:ascii="Times New Roman" w:hAnsi="Times New Roman" w:cs="Times New Roman"/>
          <w:sz w:val="28"/>
          <w:szCs w:val="28"/>
        </w:rPr>
      </w:pPr>
    </w:p>
    <w:p w:rsidR="001D2023" w:rsidRPr="004529C0" w:rsidRDefault="001D2023" w:rsidP="008278B0">
      <w:pPr>
        <w:ind w:firstLine="851"/>
        <w:jc w:val="both"/>
        <w:rPr>
          <w:rFonts w:ascii="Times New Roman" w:hAnsi="Times New Roman" w:cs="Times New Roman"/>
          <w:sz w:val="28"/>
          <w:szCs w:val="28"/>
        </w:rPr>
      </w:pPr>
    </w:p>
    <w:p w:rsidR="001D2023" w:rsidRPr="004529C0" w:rsidRDefault="001D2023" w:rsidP="008278B0">
      <w:pPr>
        <w:ind w:firstLine="851"/>
        <w:jc w:val="both"/>
        <w:rPr>
          <w:rFonts w:ascii="Times New Roman" w:hAnsi="Times New Roman" w:cs="Times New Roman"/>
          <w:sz w:val="28"/>
          <w:szCs w:val="28"/>
        </w:rPr>
      </w:pPr>
    </w:p>
    <w:p w:rsidR="001D2023" w:rsidRPr="004529C0" w:rsidRDefault="001D2023" w:rsidP="008278B0">
      <w:pPr>
        <w:ind w:firstLine="851"/>
        <w:jc w:val="both"/>
        <w:rPr>
          <w:rFonts w:ascii="Times New Roman" w:hAnsi="Times New Roman" w:cs="Times New Roman"/>
          <w:sz w:val="28"/>
          <w:szCs w:val="28"/>
        </w:rPr>
      </w:pPr>
    </w:p>
    <w:p w:rsidR="001D2023" w:rsidRPr="004529C0" w:rsidRDefault="001D2023" w:rsidP="008278B0">
      <w:pPr>
        <w:ind w:firstLine="851"/>
        <w:jc w:val="both"/>
        <w:rPr>
          <w:rFonts w:ascii="Times New Roman" w:hAnsi="Times New Roman" w:cs="Times New Roman"/>
          <w:sz w:val="28"/>
          <w:szCs w:val="28"/>
        </w:rPr>
      </w:pPr>
    </w:p>
    <w:p w:rsidR="001D2023" w:rsidRPr="001D2023" w:rsidRDefault="001D2023" w:rsidP="008278B0">
      <w:pPr>
        <w:ind w:firstLine="851"/>
        <w:jc w:val="both"/>
        <w:rPr>
          <w:rFonts w:ascii="Times New Roman" w:hAnsi="Times New Roman" w:cs="Times New Roman"/>
          <w:b/>
          <w:sz w:val="28"/>
          <w:szCs w:val="28"/>
        </w:rPr>
      </w:pPr>
      <w:r w:rsidRPr="001D2023">
        <w:rPr>
          <w:rFonts w:ascii="Times New Roman" w:hAnsi="Times New Roman" w:cs="Times New Roman"/>
          <w:b/>
          <w:sz w:val="28"/>
          <w:szCs w:val="28"/>
        </w:rPr>
        <w:t>ДОКЛАД</w:t>
      </w:r>
    </w:p>
    <w:p w:rsidR="001D2023" w:rsidRPr="001D2023" w:rsidRDefault="001D2023" w:rsidP="008278B0">
      <w:pPr>
        <w:ind w:firstLine="851"/>
        <w:jc w:val="both"/>
        <w:rPr>
          <w:rFonts w:ascii="Times New Roman" w:hAnsi="Times New Roman" w:cs="Times New Roman"/>
          <w:sz w:val="28"/>
          <w:szCs w:val="28"/>
        </w:rPr>
      </w:pPr>
    </w:p>
    <w:p w:rsidR="001D2023" w:rsidRPr="001D2023" w:rsidRDefault="001D2023" w:rsidP="008278B0">
      <w:pPr>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Уважаемые председатель и  члены комиссии, вашему вниманию предлагается доклад об основных результатах выполнения выпускной квалификационной работы курсантом 450-1А учебного отделения курсанта Князева на тему: «Разработка предложений по построению корпоративных сетей передачи данных на основе перспективных сетевых технологий».</w:t>
      </w:r>
    </w:p>
    <w:p w:rsidR="001D2023" w:rsidRPr="001D2023" w:rsidRDefault="001D2023" w:rsidP="008278B0">
      <w:pPr>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Цель работы: на основе анализа состояния и тенденций развития сетевых технологий разработать предложения по построению корпоративной сети.</w:t>
      </w:r>
    </w:p>
    <w:p w:rsidR="001D2023" w:rsidRPr="001D2023" w:rsidRDefault="001D2023" w:rsidP="008278B0">
      <w:pPr>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Для достижения поставленной цели работа была разделена на три этапа:</w:t>
      </w:r>
    </w:p>
    <w:p w:rsidR="001D2023" w:rsidRPr="001D2023" w:rsidRDefault="001D2023" w:rsidP="008278B0">
      <w:pPr>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1 этап: Анализ сетей беспроводного доступа в котором приведены: обоснование применения сетей беспроводного доступа и анализ состояния </w:t>
      </w:r>
      <w:r w:rsidRPr="001D2023">
        <w:rPr>
          <w:rFonts w:ascii="Times New Roman" w:hAnsi="Times New Roman" w:cs="Times New Roman"/>
          <w:sz w:val="28"/>
          <w:szCs w:val="28"/>
        </w:rPr>
        <w:lastRenderedPageBreak/>
        <w:t>российского рынка беспроводного широкополосного доступа.</w:t>
      </w:r>
    </w:p>
    <w:p w:rsidR="001D2023" w:rsidRPr="001D2023" w:rsidRDefault="001D2023" w:rsidP="008278B0">
      <w:pPr>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2  этап: Анализ существующих технологий, поддерживающих стандарт беспроводного широкополосного радиодоступа, анализ характеристик выбранного оборудования</w:t>
      </w:r>
    </w:p>
    <w:p w:rsidR="001D2023" w:rsidRPr="001D2023" w:rsidRDefault="001D2023" w:rsidP="008278B0">
      <w:pPr>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3 этап: Разработка предложений по построению абонентской части корпоративной сети на основе технологий беспроводного радиодоступа.</w:t>
      </w:r>
    </w:p>
    <w:p w:rsidR="001D2023" w:rsidRPr="001D2023" w:rsidRDefault="001D2023" w:rsidP="008278B0">
      <w:pPr>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Актуальность темы обусловлена тем обстоятельством, что в настоящее время, с каждым днем все более увеличивается количество корпоративных сетей, существующие сети расширяются, возрастает число пользователей этих сетей. Причем растут также и требования к передаваемому трафику, пропускной способности, масштабируемости и стоимости, которая является существенным показателем при построении корпоративной сети. Помимо задачи увеличения пропускной способности магистральной сети, актуальной является задача построения сети доступа, основные требования к которой представлены на слайде. Это(слайд ):</w:t>
      </w:r>
    </w:p>
    <w:p w:rsidR="001D2023" w:rsidRPr="001D2023" w:rsidRDefault="001D2023" w:rsidP="008278B0">
      <w:pPr>
        <w:pStyle w:val="ind"/>
        <w:spacing w:line="360" w:lineRule="auto"/>
        <w:ind w:firstLine="851"/>
        <w:rPr>
          <w:rFonts w:ascii="Times New Roman" w:hAnsi="Times New Roman" w:cs="Times New Roman"/>
          <w:color w:val="000000"/>
          <w:sz w:val="28"/>
          <w:szCs w:val="28"/>
        </w:rPr>
      </w:pPr>
      <w:r w:rsidRPr="001D2023">
        <w:rPr>
          <w:rFonts w:ascii="Times New Roman" w:hAnsi="Times New Roman" w:cs="Times New Roman"/>
          <w:color w:val="000000"/>
          <w:sz w:val="28"/>
          <w:szCs w:val="28"/>
        </w:rPr>
        <w:t>широкая инфраструктура,</w:t>
      </w:r>
    </w:p>
    <w:p w:rsidR="001D2023" w:rsidRPr="001D2023" w:rsidRDefault="001D2023" w:rsidP="008278B0">
      <w:pPr>
        <w:pStyle w:val="ind"/>
        <w:spacing w:line="360" w:lineRule="auto"/>
        <w:ind w:firstLine="851"/>
        <w:rPr>
          <w:rFonts w:ascii="Times New Roman" w:hAnsi="Times New Roman" w:cs="Times New Roman"/>
          <w:color w:val="000000"/>
          <w:sz w:val="28"/>
          <w:szCs w:val="28"/>
        </w:rPr>
      </w:pPr>
      <w:r w:rsidRPr="001D2023">
        <w:rPr>
          <w:rFonts w:ascii="Times New Roman" w:hAnsi="Times New Roman" w:cs="Times New Roman"/>
          <w:color w:val="000000"/>
          <w:sz w:val="28"/>
          <w:szCs w:val="28"/>
        </w:rPr>
        <w:t>масштабируемость,</w:t>
      </w:r>
    </w:p>
    <w:p w:rsidR="001D2023" w:rsidRPr="001D2023" w:rsidRDefault="001D2023" w:rsidP="008278B0">
      <w:pPr>
        <w:pStyle w:val="ind"/>
        <w:spacing w:line="360" w:lineRule="auto"/>
        <w:ind w:firstLine="851"/>
        <w:rPr>
          <w:rFonts w:ascii="Times New Roman" w:hAnsi="Times New Roman" w:cs="Times New Roman"/>
          <w:color w:val="000000"/>
          <w:sz w:val="28"/>
          <w:szCs w:val="28"/>
        </w:rPr>
      </w:pPr>
      <w:r w:rsidRPr="001D2023">
        <w:rPr>
          <w:rFonts w:ascii="Times New Roman" w:hAnsi="Times New Roman" w:cs="Times New Roman"/>
          <w:color w:val="000000"/>
          <w:sz w:val="28"/>
          <w:szCs w:val="28"/>
        </w:rPr>
        <w:t>невысокая стоимость.</w:t>
      </w:r>
    </w:p>
    <w:p w:rsidR="001D2023" w:rsidRPr="001D2023" w:rsidRDefault="001D2023" w:rsidP="008278B0">
      <w:pPr>
        <w:pStyle w:val="ind"/>
        <w:spacing w:line="360" w:lineRule="auto"/>
        <w:ind w:firstLine="851"/>
        <w:rPr>
          <w:rFonts w:ascii="Times New Roman" w:hAnsi="Times New Roman" w:cs="Times New Roman"/>
          <w:color w:val="000000"/>
          <w:sz w:val="28"/>
          <w:szCs w:val="28"/>
        </w:rPr>
      </w:pPr>
      <w:r w:rsidRPr="001D2023">
        <w:rPr>
          <w:rFonts w:ascii="Times New Roman" w:hAnsi="Times New Roman" w:cs="Times New Roman"/>
          <w:color w:val="000000"/>
          <w:sz w:val="28"/>
          <w:szCs w:val="28"/>
        </w:rPr>
        <w:t xml:space="preserve">      Трудности решения этой задачи возникают по ряду причин( слайд ):</w:t>
      </w:r>
    </w:p>
    <w:p w:rsidR="001D2023" w:rsidRPr="001D2023" w:rsidRDefault="001D2023" w:rsidP="008278B0">
      <w:pPr>
        <w:pStyle w:val="ind"/>
        <w:spacing w:line="360" w:lineRule="auto"/>
        <w:ind w:firstLine="851"/>
        <w:rPr>
          <w:rFonts w:ascii="Times New Roman" w:hAnsi="Times New Roman" w:cs="Times New Roman"/>
          <w:color w:val="000000"/>
          <w:sz w:val="28"/>
          <w:szCs w:val="28"/>
        </w:rPr>
      </w:pPr>
      <w:r w:rsidRPr="001D2023">
        <w:rPr>
          <w:rFonts w:ascii="Times New Roman" w:hAnsi="Times New Roman" w:cs="Times New Roman"/>
          <w:color w:val="000000"/>
          <w:sz w:val="28"/>
          <w:szCs w:val="28"/>
        </w:rPr>
        <w:t xml:space="preserve">1.Проблема телефонизации. </w:t>
      </w:r>
    </w:p>
    <w:p w:rsidR="001D2023" w:rsidRPr="001D2023" w:rsidRDefault="001D2023" w:rsidP="008278B0">
      <w:pPr>
        <w:pStyle w:val="ind"/>
        <w:spacing w:line="360" w:lineRule="auto"/>
        <w:ind w:firstLine="851"/>
        <w:rPr>
          <w:rFonts w:ascii="Times New Roman" w:hAnsi="Times New Roman" w:cs="Times New Roman"/>
          <w:color w:val="000000"/>
          <w:sz w:val="28"/>
          <w:szCs w:val="28"/>
        </w:rPr>
      </w:pPr>
      <w:r w:rsidRPr="001D2023">
        <w:rPr>
          <w:rFonts w:ascii="Times New Roman" w:hAnsi="Times New Roman" w:cs="Times New Roman"/>
          <w:color w:val="000000"/>
          <w:sz w:val="28"/>
          <w:szCs w:val="28"/>
        </w:rPr>
        <w:t>2.Проблема преодоления препятствий при прокладке кабеля.</w:t>
      </w:r>
    </w:p>
    <w:p w:rsidR="001D2023" w:rsidRPr="001D2023" w:rsidRDefault="001D2023" w:rsidP="008278B0">
      <w:pPr>
        <w:pStyle w:val="ind"/>
        <w:spacing w:line="360" w:lineRule="auto"/>
        <w:ind w:firstLine="851"/>
        <w:rPr>
          <w:rFonts w:ascii="Times New Roman" w:hAnsi="Times New Roman" w:cs="Times New Roman"/>
          <w:color w:val="000000"/>
          <w:sz w:val="28"/>
          <w:szCs w:val="28"/>
        </w:rPr>
      </w:pPr>
      <w:r w:rsidRPr="001D2023">
        <w:rPr>
          <w:rFonts w:ascii="Times New Roman" w:hAnsi="Times New Roman" w:cs="Times New Roman"/>
          <w:color w:val="000000"/>
          <w:sz w:val="28"/>
          <w:szCs w:val="28"/>
        </w:rPr>
        <w:t>3.Высокая стоимость проекта в случае подключения &lt;5 абонентов.</w:t>
      </w:r>
    </w:p>
    <w:p w:rsidR="001D2023" w:rsidRPr="001D2023" w:rsidRDefault="001D2023" w:rsidP="008278B0">
      <w:pPr>
        <w:pStyle w:val="ind"/>
        <w:spacing w:line="360" w:lineRule="auto"/>
        <w:ind w:firstLine="851"/>
        <w:rPr>
          <w:rFonts w:ascii="Times New Roman" w:hAnsi="Times New Roman" w:cs="Times New Roman"/>
          <w:color w:val="000000"/>
          <w:sz w:val="28"/>
          <w:szCs w:val="28"/>
        </w:rPr>
      </w:pPr>
      <w:r w:rsidRPr="001D2023">
        <w:rPr>
          <w:rFonts w:ascii="Times New Roman" w:hAnsi="Times New Roman" w:cs="Times New Roman"/>
          <w:color w:val="000000"/>
          <w:sz w:val="28"/>
          <w:szCs w:val="28"/>
        </w:rPr>
        <w:t xml:space="preserve">4.Возможность изменения расположения абонентов.    </w:t>
      </w:r>
    </w:p>
    <w:p w:rsidR="001D2023" w:rsidRPr="001D2023" w:rsidRDefault="001D2023" w:rsidP="008278B0">
      <w:pPr>
        <w:pStyle w:val="ind"/>
        <w:spacing w:line="360" w:lineRule="auto"/>
        <w:ind w:firstLine="851"/>
        <w:rPr>
          <w:rFonts w:ascii="Times New Roman" w:hAnsi="Times New Roman" w:cs="Times New Roman"/>
          <w:color w:val="000000"/>
          <w:sz w:val="28"/>
          <w:szCs w:val="28"/>
        </w:rPr>
      </w:pPr>
      <w:r w:rsidRPr="001D2023">
        <w:rPr>
          <w:rFonts w:ascii="Times New Roman" w:hAnsi="Times New Roman" w:cs="Times New Roman"/>
          <w:color w:val="000000"/>
          <w:sz w:val="28"/>
          <w:szCs w:val="28"/>
        </w:rPr>
        <w:t>Для построения корпоративных сетей передачи данных, в настоящее время, используются следующие передающие среды:</w:t>
      </w:r>
    </w:p>
    <w:p w:rsidR="001D2023" w:rsidRPr="001D2023" w:rsidRDefault="001D2023" w:rsidP="008278B0">
      <w:pPr>
        <w:widowControl/>
        <w:numPr>
          <w:ilvl w:val="0"/>
          <w:numId w:val="41"/>
        </w:numPr>
        <w:autoSpaceDE/>
        <w:autoSpaceDN/>
        <w:adjustRightInd/>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медный кабель;</w:t>
      </w:r>
    </w:p>
    <w:p w:rsidR="001D2023" w:rsidRPr="001D2023" w:rsidRDefault="001D2023" w:rsidP="008278B0">
      <w:pPr>
        <w:widowControl/>
        <w:numPr>
          <w:ilvl w:val="0"/>
          <w:numId w:val="41"/>
        </w:numPr>
        <w:autoSpaceDE/>
        <w:autoSpaceDN/>
        <w:adjustRightInd/>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волокно – оптический кабель;</w:t>
      </w:r>
    </w:p>
    <w:p w:rsidR="001D2023" w:rsidRPr="001D2023" w:rsidRDefault="001D2023" w:rsidP="008278B0">
      <w:pPr>
        <w:widowControl/>
        <w:numPr>
          <w:ilvl w:val="0"/>
          <w:numId w:val="41"/>
        </w:numPr>
        <w:autoSpaceDE/>
        <w:autoSpaceDN/>
        <w:adjustRightInd/>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lastRenderedPageBreak/>
        <w:t>радиоканал;</w:t>
      </w:r>
    </w:p>
    <w:p w:rsidR="001D2023" w:rsidRPr="001D2023" w:rsidRDefault="001D2023" w:rsidP="008278B0">
      <w:pPr>
        <w:widowControl/>
        <w:numPr>
          <w:ilvl w:val="0"/>
          <w:numId w:val="41"/>
        </w:numPr>
        <w:autoSpaceDE/>
        <w:autoSpaceDN/>
        <w:adjustRightInd/>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оптический канал;</w:t>
      </w:r>
    </w:p>
    <w:p w:rsidR="001D2023" w:rsidRPr="001D2023" w:rsidRDefault="001D2023" w:rsidP="008278B0">
      <w:pPr>
        <w:widowControl/>
        <w:numPr>
          <w:ilvl w:val="0"/>
          <w:numId w:val="41"/>
        </w:numPr>
        <w:autoSpaceDE/>
        <w:autoSpaceDN/>
        <w:adjustRightInd/>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лазерный канал.</w:t>
      </w:r>
    </w:p>
    <w:p w:rsidR="001D2023" w:rsidRPr="001D2023" w:rsidRDefault="001D2023" w:rsidP="008278B0">
      <w:pPr>
        <w:spacing w:line="360" w:lineRule="auto"/>
        <w:ind w:left="720"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Сравнительные характеристики стоимости, времени подготовки и прокладки кабеля приведены на слайде ( слайд ). Анализ показал, что в настоящее время организация сети доступа по радиоканалу по скорости и стоимости обладает, в ряде случаев преимуществами. </w:t>
      </w: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Проведенный анализ существующих технологий, поддерживающих стандарт беспроводного радиодоступа показал, что наиболее перспективными являются стандарты серии 802.11.</w:t>
      </w: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При рассмотрении систем фиксированного широкополосного радиодоступа получены следующие результаты:</w:t>
      </w:r>
    </w:p>
    <w:p w:rsidR="001D2023" w:rsidRPr="001D2023" w:rsidRDefault="001D2023" w:rsidP="008278B0">
      <w:pPr>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1. Существующие стандарты радиодоступа достаточно хорошо проработаны и существует множество фактических реализаций.</w:t>
      </w:r>
    </w:p>
    <w:p w:rsidR="001D2023" w:rsidRPr="001D2023" w:rsidRDefault="001D2023" w:rsidP="008278B0">
      <w:pPr>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2. Наиболее перспективным является стандарт </w:t>
      </w:r>
      <w:r w:rsidRPr="001D2023">
        <w:rPr>
          <w:rFonts w:ascii="Times New Roman" w:hAnsi="Times New Roman" w:cs="Times New Roman"/>
          <w:sz w:val="28"/>
          <w:szCs w:val="28"/>
          <w:lang w:val="en-US"/>
        </w:rPr>
        <w:t>IEEE</w:t>
      </w:r>
      <w:r w:rsidRPr="001D2023">
        <w:rPr>
          <w:rFonts w:ascii="Times New Roman" w:hAnsi="Times New Roman" w:cs="Times New Roman"/>
          <w:sz w:val="28"/>
          <w:szCs w:val="28"/>
        </w:rPr>
        <w:t xml:space="preserve"> 802.11, который обладает целым рядом достоинств(слайд ):</w:t>
      </w: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высокая скорость развертывания,</w:t>
      </w: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возможность поэтапного развития сети, начиная с минимальной конфигурации,</w:t>
      </w: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низкие затраты на эксплуатацию,</w:t>
      </w: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высокая пропускная способность,</w:t>
      </w: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высокая помехозащищенность.</w:t>
      </w:r>
    </w:p>
    <w:p w:rsidR="001D2023" w:rsidRPr="001D2023" w:rsidRDefault="001D2023" w:rsidP="008278B0">
      <w:pPr>
        <w:spacing w:line="360" w:lineRule="auto"/>
        <w:ind w:left="360" w:firstLine="851"/>
        <w:jc w:val="both"/>
        <w:rPr>
          <w:rFonts w:ascii="Times New Roman" w:hAnsi="Times New Roman" w:cs="Times New Roman"/>
          <w:sz w:val="28"/>
          <w:szCs w:val="28"/>
        </w:rPr>
      </w:pP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Для решения задачи по разработке предложений по построению абонентской части корпоративной сети на основе технологий беспроводного радиодоступа:</w:t>
      </w: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1. Взята за основу схема отдела ??????? (слайд  ) и рассмотрена его структура.</w:t>
      </w: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2. Поставлена задача по построению единой ЛВС и подключению отдела к общей сети через терминал, расположенный в главном здании.</w:t>
      </w: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3. Сопоставлены характеристики двух, наиболее перспективных типов </w:t>
      </w:r>
      <w:r w:rsidRPr="001D2023">
        <w:rPr>
          <w:rFonts w:ascii="Times New Roman" w:hAnsi="Times New Roman" w:cs="Times New Roman"/>
          <w:sz w:val="28"/>
          <w:szCs w:val="28"/>
        </w:rPr>
        <w:lastRenderedPageBreak/>
        <w:t>оборудования (слайд  ) и выбрано одно из них, с учетом расставленных приоритетов (слайд  ).</w:t>
      </w: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4. На основе выбора оборудования предложена схема соединения удаленных объектов с главным зданием (слайд   ).</w:t>
      </w: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w:t>
      </w:r>
    </w:p>
    <w:p w:rsidR="001D2023" w:rsidRPr="001D2023" w:rsidRDefault="001D2023" w:rsidP="008278B0">
      <w:pPr>
        <w:spacing w:line="360" w:lineRule="auto"/>
        <w:ind w:left="360"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Проведен анализ характеристик выбранного оборудования и сделаны следующие выводы:</w:t>
      </w:r>
    </w:p>
    <w:p w:rsidR="001D2023" w:rsidRPr="001D2023" w:rsidRDefault="001D2023" w:rsidP="008278B0">
      <w:pPr>
        <w:pStyle w:val="ac"/>
        <w:spacing w:line="360" w:lineRule="auto"/>
        <w:ind w:left="66" w:firstLine="851"/>
        <w:rPr>
          <w:bCs/>
          <w:sz w:val="28"/>
          <w:szCs w:val="28"/>
        </w:rPr>
      </w:pPr>
      <w:r w:rsidRPr="001D2023">
        <w:rPr>
          <w:bCs/>
          <w:sz w:val="28"/>
          <w:szCs w:val="28"/>
        </w:rPr>
        <w:t xml:space="preserve">   1. Предложенное в работе решение для построения абонентской части корпоративной сети обладает минимальной стоимостью для систем радиодоступа, представленного, в настоящее время, производителями.</w:t>
      </w:r>
    </w:p>
    <w:p w:rsidR="001D2023" w:rsidRPr="001D2023" w:rsidRDefault="001D2023" w:rsidP="008278B0">
      <w:pPr>
        <w:pStyle w:val="ac"/>
        <w:spacing w:line="360" w:lineRule="auto"/>
        <w:ind w:left="66" w:firstLine="851"/>
        <w:rPr>
          <w:sz w:val="28"/>
          <w:szCs w:val="28"/>
        </w:rPr>
      </w:pPr>
      <w:r w:rsidRPr="001D2023">
        <w:rPr>
          <w:bCs/>
          <w:sz w:val="28"/>
          <w:szCs w:val="28"/>
        </w:rPr>
        <w:t xml:space="preserve">   2. Предложенное решение удовлетворяет требованиям к абонентской части корпоративной сети по масштабированию.</w:t>
      </w:r>
      <w:r w:rsidRPr="001D2023">
        <w:rPr>
          <w:sz w:val="28"/>
          <w:szCs w:val="28"/>
        </w:rPr>
        <w:t xml:space="preserve"> При возникновении необходимости в увеличении емкости системы предложенное решение демонстрирует свою превосходную способность к масштабированию, удовлетворяя новые требования к площади покрытия, плотности абонентов и пропускной способности.</w:t>
      </w:r>
    </w:p>
    <w:p w:rsidR="001D2023" w:rsidRPr="001D2023" w:rsidRDefault="001D2023" w:rsidP="008278B0">
      <w:pPr>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Таким образом, на основе предложенного решения может быть организованна абонентская часть корпоративной сети, удовлетворяющей требованиям по разнородность трафика, пропускной способности, масштабируемости и минимальной стоимости, в случае ограничений на организацию проводного доступа.</w:t>
      </w:r>
    </w:p>
    <w:p w:rsidR="001D2023" w:rsidRPr="001D2023" w:rsidRDefault="001D2023" w:rsidP="008278B0">
      <w:pPr>
        <w:pStyle w:val="ac"/>
        <w:spacing w:line="360" w:lineRule="auto"/>
        <w:ind w:left="66" w:firstLine="851"/>
        <w:rPr>
          <w:bCs/>
          <w:sz w:val="28"/>
          <w:szCs w:val="28"/>
        </w:rPr>
      </w:pPr>
      <w:r w:rsidRPr="001D2023">
        <w:rPr>
          <w:bCs/>
          <w:sz w:val="28"/>
          <w:szCs w:val="28"/>
        </w:rPr>
        <w:t xml:space="preserve">     Созданная в процессе выполнения ВКР схема построения сети доступа, после незначительной адаптации может быть реализована и эффективно применена .</w:t>
      </w:r>
    </w:p>
    <w:p w:rsidR="001D2023" w:rsidRPr="001D2023" w:rsidRDefault="001D2023" w:rsidP="008278B0">
      <w:pPr>
        <w:spacing w:line="360" w:lineRule="auto"/>
        <w:ind w:firstLine="851"/>
        <w:jc w:val="both"/>
        <w:rPr>
          <w:rFonts w:ascii="Times New Roman" w:hAnsi="Times New Roman" w:cs="Times New Roman"/>
          <w:sz w:val="28"/>
          <w:szCs w:val="28"/>
        </w:rPr>
      </w:pPr>
      <w:r w:rsidRPr="001D2023">
        <w:rPr>
          <w:rFonts w:ascii="Times New Roman" w:hAnsi="Times New Roman" w:cs="Times New Roman"/>
          <w:bCs/>
          <w:sz w:val="28"/>
          <w:szCs w:val="28"/>
        </w:rPr>
        <w:t xml:space="preserve">     </w:t>
      </w:r>
      <w:r w:rsidRPr="001D2023">
        <w:rPr>
          <w:rFonts w:ascii="Times New Roman" w:hAnsi="Times New Roman" w:cs="Times New Roman"/>
          <w:sz w:val="28"/>
          <w:szCs w:val="28"/>
        </w:rPr>
        <w:t xml:space="preserve">     Предложенное в работе решение позволяет получить выигрыш по стоимость по сравнению с подобными проводными системами, а также с другими типами оборудования основанного на технологиях беспроводного радиодоступа, в несколько раз.</w:t>
      </w:r>
    </w:p>
    <w:p w:rsidR="001D2023" w:rsidRPr="001D2023" w:rsidRDefault="001D2023" w:rsidP="008278B0">
      <w:pPr>
        <w:spacing w:line="360" w:lineRule="auto"/>
        <w:ind w:firstLine="851"/>
        <w:jc w:val="both"/>
        <w:rPr>
          <w:rFonts w:ascii="Times New Roman" w:hAnsi="Times New Roman" w:cs="Times New Roman"/>
          <w:sz w:val="28"/>
          <w:szCs w:val="28"/>
        </w:rPr>
      </w:pPr>
      <w:r w:rsidRPr="001D2023">
        <w:rPr>
          <w:rFonts w:ascii="Times New Roman" w:hAnsi="Times New Roman" w:cs="Times New Roman"/>
          <w:sz w:val="28"/>
          <w:szCs w:val="28"/>
        </w:rPr>
        <w:t xml:space="preserve">     </w:t>
      </w:r>
    </w:p>
    <w:p w:rsidR="001D2023" w:rsidRDefault="001D2023" w:rsidP="008278B0">
      <w:pPr>
        <w:pStyle w:val="ind"/>
        <w:spacing w:line="360" w:lineRule="auto"/>
        <w:ind w:firstLine="851"/>
        <w:rPr>
          <w:rFonts w:ascii="Times New Roman" w:hAnsi="Times New Roman" w:cs="Times New Roman"/>
          <w:color w:val="000000"/>
          <w:sz w:val="28"/>
          <w:szCs w:val="28"/>
        </w:rPr>
      </w:pPr>
    </w:p>
    <w:p w:rsidR="001D2023" w:rsidRDefault="001D2023" w:rsidP="008278B0">
      <w:pPr>
        <w:spacing w:line="360" w:lineRule="auto"/>
        <w:ind w:firstLine="851"/>
        <w:jc w:val="both"/>
        <w:rPr>
          <w:sz w:val="28"/>
          <w:szCs w:val="28"/>
        </w:rPr>
      </w:pPr>
    </w:p>
    <w:p w:rsidR="001D2023" w:rsidRDefault="001D2023" w:rsidP="008278B0">
      <w:pPr>
        <w:spacing w:line="360" w:lineRule="auto"/>
        <w:ind w:firstLine="851"/>
        <w:jc w:val="both"/>
        <w:rPr>
          <w:sz w:val="28"/>
          <w:szCs w:val="28"/>
        </w:rPr>
      </w:pPr>
      <w:r>
        <w:rPr>
          <w:sz w:val="28"/>
          <w:szCs w:val="28"/>
        </w:rPr>
        <w:lastRenderedPageBreak/>
        <w:t xml:space="preserve">     </w:t>
      </w:r>
    </w:p>
    <w:p w:rsidR="001D2023" w:rsidRPr="004E3A14" w:rsidRDefault="001D2023" w:rsidP="008278B0">
      <w:pPr>
        <w:spacing w:line="360" w:lineRule="auto"/>
        <w:ind w:firstLine="851"/>
        <w:jc w:val="both"/>
        <w:rPr>
          <w:sz w:val="28"/>
          <w:szCs w:val="28"/>
        </w:rPr>
      </w:pPr>
    </w:p>
    <w:p w:rsidR="001D2023" w:rsidRPr="001D2023" w:rsidRDefault="001D2023" w:rsidP="008278B0">
      <w:pPr>
        <w:ind w:firstLine="851"/>
        <w:jc w:val="both"/>
        <w:rPr>
          <w:rFonts w:ascii="Times New Roman" w:hAnsi="Times New Roman" w:cs="Times New Roman"/>
          <w:sz w:val="28"/>
          <w:szCs w:val="28"/>
        </w:rPr>
      </w:pPr>
    </w:p>
    <w:sectPr w:rsidR="001D2023" w:rsidRPr="001D2023" w:rsidSect="008278B0">
      <w:headerReference w:type="even" r:id="rId33"/>
      <w:headerReference w:type="default" r:id="rId34"/>
      <w:footerReference w:type="even" r:id="rId35"/>
      <w:footerReference w:type="default" r:id="rId36"/>
      <w:headerReference w:type="first" r:id="rId37"/>
      <w:footerReference w:type="first" r:id="rId38"/>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968" w:rsidRDefault="003B4968">
      <w:r>
        <w:separator/>
      </w:r>
    </w:p>
  </w:endnote>
  <w:endnote w:type="continuationSeparator" w:id="0">
    <w:p w:rsidR="003B4968" w:rsidRDefault="003B4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18C" w:rsidRDefault="0024518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37B" w:rsidRDefault="005F737B" w:rsidP="008223AC">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18C" w:rsidRDefault="0024518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968" w:rsidRDefault="003B4968">
      <w:r>
        <w:separator/>
      </w:r>
    </w:p>
  </w:footnote>
  <w:footnote w:type="continuationSeparator" w:id="0">
    <w:p w:rsidR="003B4968" w:rsidRDefault="003B49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37B" w:rsidRDefault="005F737B" w:rsidP="00161C86">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5F737B" w:rsidRDefault="005F737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28" w:name="_GoBack"/>
  <w:p w:rsidR="005F737B" w:rsidRDefault="005F737B" w:rsidP="008223AC">
    <w:pPr>
      <w:pStyle w:val="a3"/>
      <w:jc w:val="center"/>
    </w:pPr>
    <w:r>
      <w:rPr>
        <w:rStyle w:val="a4"/>
      </w:rPr>
      <w:fldChar w:fldCharType="begin"/>
    </w:r>
    <w:r>
      <w:rPr>
        <w:rStyle w:val="a4"/>
      </w:rPr>
      <w:instrText xml:space="preserve"> PAGE </w:instrText>
    </w:r>
    <w:r>
      <w:rPr>
        <w:rStyle w:val="a4"/>
      </w:rPr>
      <w:fldChar w:fldCharType="separate"/>
    </w:r>
    <w:r w:rsidR="0024518C">
      <w:rPr>
        <w:rStyle w:val="a4"/>
        <w:noProof/>
      </w:rPr>
      <w:t>2</w:t>
    </w:r>
    <w:r>
      <w:rPr>
        <w:rStyle w:val="a4"/>
      </w:rPr>
      <w:fldChar w:fldCharType="end"/>
    </w:r>
    <w:bookmarkEnd w:id="128"/>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18C" w:rsidRDefault="0024518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0788BF0"/>
    <w:lvl w:ilvl="0">
      <w:numFmt w:val="bullet"/>
      <w:lvlText w:val="*"/>
      <w:lvlJc w:val="left"/>
    </w:lvl>
  </w:abstractNum>
  <w:abstractNum w:abstractNumId="1">
    <w:nsid w:val="007C35DC"/>
    <w:multiLevelType w:val="hybridMultilevel"/>
    <w:tmpl w:val="D7986AA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8253C5"/>
    <w:multiLevelType w:val="hybridMultilevel"/>
    <w:tmpl w:val="F40E574C"/>
    <w:lvl w:ilvl="0" w:tplc="04190001">
      <w:start w:val="1"/>
      <w:numFmt w:val="bullet"/>
      <w:lvlText w:val=""/>
      <w:lvlJc w:val="left"/>
      <w:pPr>
        <w:tabs>
          <w:tab w:val="num" w:pos="2300"/>
        </w:tabs>
        <w:ind w:left="2300" w:hanging="360"/>
      </w:pPr>
      <w:rPr>
        <w:rFonts w:ascii="Symbol" w:hAnsi="Symbol" w:hint="default"/>
      </w:rPr>
    </w:lvl>
    <w:lvl w:ilvl="1" w:tplc="04190019" w:tentative="1">
      <w:start w:val="1"/>
      <w:numFmt w:val="lowerLetter"/>
      <w:lvlText w:val="%2."/>
      <w:lvlJc w:val="left"/>
      <w:pPr>
        <w:tabs>
          <w:tab w:val="num" w:pos="2480"/>
        </w:tabs>
        <w:ind w:left="2480" w:hanging="360"/>
      </w:pPr>
    </w:lvl>
    <w:lvl w:ilvl="2" w:tplc="0419001B" w:tentative="1">
      <w:start w:val="1"/>
      <w:numFmt w:val="lowerRoman"/>
      <w:lvlText w:val="%3."/>
      <w:lvlJc w:val="right"/>
      <w:pPr>
        <w:tabs>
          <w:tab w:val="num" w:pos="3200"/>
        </w:tabs>
        <w:ind w:left="3200" w:hanging="180"/>
      </w:pPr>
    </w:lvl>
    <w:lvl w:ilvl="3" w:tplc="0419000F" w:tentative="1">
      <w:start w:val="1"/>
      <w:numFmt w:val="decimal"/>
      <w:lvlText w:val="%4."/>
      <w:lvlJc w:val="left"/>
      <w:pPr>
        <w:tabs>
          <w:tab w:val="num" w:pos="3920"/>
        </w:tabs>
        <w:ind w:left="3920" w:hanging="360"/>
      </w:pPr>
    </w:lvl>
    <w:lvl w:ilvl="4" w:tplc="04190019" w:tentative="1">
      <w:start w:val="1"/>
      <w:numFmt w:val="lowerLetter"/>
      <w:lvlText w:val="%5."/>
      <w:lvlJc w:val="left"/>
      <w:pPr>
        <w:tabs>
          <w:tab w:val="num" w:pos="4640"/>
        </w:tabs>
        <w:ind w:left="4640" w:hanging="360"/>
      </w:pPr>
    </w:lvl>
    <w:lvl w:ilvl="5" w:tplc="0419001B" w:tentative="1">
      <w:start w:val="1"/>
      <w:numFmt w:val="lowerRoman"/>
      <w:lvlText w:val="%6."/>
      <w:lvlJc w:val="right"/>
      <w:pPr>
        <w:tabs>
          <w:tab w:val="num" w:pos="5360"/>
        </w:tabs>
        <w:ind w:left="5360" w:hanging="180"/>
      </w:pPr>
    </w:lvl>
    <w:lvl w:ilvl="6" w:tplc="0419000F" w:tentative="1">
      <w:start w:val="1"/>
      <w:numFmt w:val="decimal"/>
      <w:lvlText w:val="%7."/>
      <w:lvlJc w:val="left"/>
      <w:pPr>
        <w:tabs>
          <w:tab w:val="num" w:pos="6080"/>
        </w:tabs>
        <w:ind w:left="6080" w:hanging="360"/>
      </w:pPr>
    </w:lvl>
    <w:lvl w:ilvl="7" w:tplc="04190019" w:tentative="1">
      <w:start w:val="1"/>
      <w:numFmt w:val="lowerLetter"/>
      <w:lvlText w:val="%8."/>
      <w:lvlJc w:val="left"/>
      <w:pPr>
        <w:tabs>
          <w:tab w:val="num" w:pos="6800"/>
        </w:tabs>
        <w:ind w:left="6800" w:hanging="360"/>
      </w:pPr>
    </w:lvl>
    <w:lvl w:ilvl="8" w:tplc="0419001B" w:tentative="1">
      <w:start w:val="1"/>
      <w:numFmt w:val="lowerRoman"/>
      <w:lvlText w:val="%9."/>
      <w:lvlJc w:val="right"/>
      <w:pPr>
        <w:tabs>
          <w:tab w:val="num" w:pos="7520"/>
        </w:tabs>
        <w:ind w:left="7520" w:hanging="180"/>
      </w:pPr>
    </w:lvl>
  </w:abstractNum>
  <w:abstractNum w:abstractNumId="3">
    <w:nsid w:val="03255934"/>
    <w:multiLevelType w:val="hybridMultilevel"/>
    <w:tmpl w:val="F710C01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D4020E"/>
    <w:multiLevelType w:val="hybridMultilevel"/>
    <w:tmpl w:val="F1DAD8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A2492C"/>
    <w:multiLevelType w:val="hybridMultilevel"/>
    <w:tmpl w:val="B88091E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7"/>
        </w:tabs>
        <w:ind w:left="1447" w:hanging="360"/>
      </w:pPr>
      <w:rPr>
        <w:rFonts w:ascii="Courier New" w:hAnsi="Courier New" w:cs="Courier New" w:hint="default"/>
      </w:rPr>
    </w:lvl>
    <w:lvl w:ilvl="2" w:tplc="04190005" w:tentative="1">
      <w:start w:val="1"/>
      <w:numFmt w:val="bullet"/>
      <w:lvlText w:val=""/>
      <w:lvlJc w:val="left"/>
      <w:pPr>
        <w:tabs>
          <w:tab w:val="num" w:pos="2167"/>
        </w:tabs>
        <w:ind w:left="2167" w:hanging="360"/>
      </w:pPr>
      <w:rPr>
        <w:rFonts w:ascii="Wingdings" w:hAnsi="Wingdings" w:hint="default"/>
      </w:rPr>
    </w:lvl>
    <w:lvl w:ilvl="3" w:tplc="04190001" w:tentative="1">
      <w:start w:val="1"/>
      <w:numFmt w:val="bullet"/>
      <w:lvlText w:val=""/>
      <w:lvlJc w:val="left"/>
      <w:pPr>
        <w:tabs>
          <w:tab w:val="num" w:pos="2887"/>
        </w:tabs>
        <w:ind w:left="2887" w:hanging="360"/>
      </w:pPr>
      <w:rPr>
        <w:rFonts w:ascii="Symbol" w:hAnsi="Symbol" w:hint="default"/>
      </w:rPr>
    </w:lvl>
    <w:lvl w:ilvl="4" w:tplc="04190003" w:tentative="1">
      <w:start w:val="1"/>
      <w:numFmt w:val="bullet"/>
      <w:lvlText w:val="o"/>
      <w:lvlJc w:val="left"/>
      <w:pPr>
        <w:tabs>
          <w:tab w:val="num" w:pos="3607"/>
        </w:tabs>
        <w:ind w:left="3607" w:hanging="360"/>
      </w:pPr>
      <w:rPr>
        <w:rFonts w:ascii="Courier New" w:hAnsi="Courier New" w:cs="Courier New" w:hint="default"/>
      </w:rPr>
    </w:lvl>
    <w:lvl w:ilvl="5" w:tplc="04190005" w:tentative="1">
      <w:start w:val="1"/>
      <w:numFmt w:val="bullet"/>
      <w:lvlText w:val=""/>
      <w:lvlJc w:val="left"/>
      <w:pPr>
        <w:tabs>
          <w:tab w:val="num" w:pos="4327"/>
        </w:tabs>
        <w:ind w:left="4327" w:hanging="360"/>
      </w:pPr>
      <w:rPr>
        <w:rFonts w:ascii="Wingdings" w:hAnsi="Wingdings" w:hint="default"/>
      </w:rPr>
    </w:lvl>
    <w:lvl w:ilvl="6" w:tplc="04190001" w:tentative="1">
      <w:start w:val="1"/>
      <w:numFmt w:val="bullet"/>
      <w:lvlText w:val=""/>
      <w:lvlJc w:val="left"/>
      <w:pPr>
        <w:tabs>
          <w:tab w:val="num" w:pos="5047"/>
        </w:tabs>
        <w:ind w:left="5047" w:hanging="360"/>
      </w:pPr>
      <w:rPr>
        <w:rFonts w:ascii="Symbol" w:hAnsi="Symbol" w:hint="default"/>
      </w:rPr>
    </w:lvl>
    <w:lvl w:ilvl="7" w:tplc="04190003" w:tentative="1">
      <w:start w:val="1"/>
      <w:numFmt w:val="bullet"/>
      <w:lvlText w:val="o"/>
      <w:lvlJc w:val="left"/>
      <w:pPr>
        <w:tabs>
          <w:tab w:val="num" w:pos="5767"/>
        </w:tabs>
        <w:ind w:left="5767" w:hanging="360"/>
      </w:pPr>
      <w:rPr>
        <w:rFonts w:ascii="Courier New" w:hAnsi="Courier New" w:cs="Courier New" w:hint="default"/>
      </w:rPr>
    </w:lvl>
    <w:lvl w:ilvl="8" w:tplc="04190005" w:tentative="1">
      <w:start w:val="1"/>
      <w:numFmt w:val="bullet"/>
      <w:lvlText w:val=""/>
      <w:lvlJc w:val="left"/>
      <w:pPr>
        <w:tabs>
          <w:tab w:val="num" w:pos="6487"/>
        </w:tabs>
        <w:ind w:left="6487" w:hanging="360"/>
      </w:pPr>
      <w:rPr>
        <w:rFonts w:ascii="Wingdings" w:hAnsi="Wingdings" w:hint="default"/>
      </w:rPr>
    </w:lvl>
  </w:abstractNum>
  <w:abstractNum w:abstractNumId="6">
    <w:nsid w:val="0F764998"/>
    <w:multiLevelType w:val="hybridMultilevel"/>
    <w:tmpl w:val="3E28F3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003ED6"/>
    <w:multiLevelType w:val="singleLevel"/>
    <w:tmpl w:val="C35409F4"/>
    <w:lvl w:ilvl="0">
      <w:start w:val="1"/>
      <w:numFmt w:val="decimal"/>
      <w:lvlText w:val="%1."/>
      <w:legacy w:legacy="1" w:legacySpace="0" w:legacyIndent="283"/>
      <w:lvlJc w:val="left"/>
      <w:rPr>
        <w:rFonts w:ascii="Times New Roman" w:hAnsi="Times New Roman" w:cs="Times New Roman" w:hint="default"/>
      </w:rPr>
    </w:lvl>
  </w:abstractNum>
  <w:abstractNum w:abstractNumId="8">
    <w:nsid w:val="2D647E74"/>
    <w:multiLevelType w:val="multilevel"/>
    <w:tmpl w:val="0F00BE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2DFA143E"/>
    <w:multiLevelType w:val="hybridMultilevel"/>
    <w:tmpl w:val="978E96A4"/>
    <w:lvl w:ilvl="0" w:tplc="0419000D">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0876321"/>
    <w:multiLevelType w:val="hybridMultilevel"/>
    <w:tmpl w:val="7144C18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2180BE4"/>
    <w:multiLevelType w:val="multilevel"/>
    <w:tmpl w:val="97143F4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090"/>
        </w:tabs>
        <w:ind w:left="1090" w:hanging="39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2820"/>
        </w:tabs>
        <w:ind w:left="2820" w:hanging="72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12">
    <w:nsid w:val="33691329"/>
    <w:multiLevelType w:val="hybridMultilevel"/>
    <w:tmpl w:val="9A7A9FF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5A77B46"/>
    <w:multiLevelType w:val="hybridMultilevel"/>
    <w:tmpl w:val="3496AAF4"/>
    <w:lvl w:ilvl="0" w:tplc="DF22C432">
      <w:start w:val="1"/>
      <w:numFmt w:val="decimal"/>
      <w:lvlText w:val="%1."/>
      <w:lvlJc w:val="left"/>
      <w:pPr>
        <w:tabs>
          <w:tab w:val="num" w:pos="720"/>
        </w:tabs>
        <w:ind w:left="720" w:hanging="360"/>
      </w:pPr>
      <w:rPr>
        <w:rFonts w:hint="default"/>
      </w:rPr>
    </w:lvl>
    <w:lvl w:ilvl="1" w:tplc="6CA0D144">
      <w:numFmt w:val="none"/>
      <w:lvlText w:val=""/>
      <w:lvlJc w:val="left"/>
      <w:pPr>
        <w:tabs>
          <w:tab w:val="num" w:pos="360"/>
        </w:tabs>
      </w:pPr>
    </w:lvl>
    <w:lvl w:ilvl="2" w:tplc="A29CA3FC">
      <w:numFmt w:val="none"/>
      <w:lvlText w:val=""/>
      <w:lvlJc w:val="left"/>
      <w:pPr>
        <w:tabs>
          <w:tab w:val="num" w:pos="360"/>
        </w:tabs>
      </w:pPr>
    </w:lvl>
    <w:lvl w:ilvl="3" w:tplc="AB16E116">
      <w:numFmt w:val="none"/>
      <w:lvlText w:val=""/>
      <w:lvlJc w:val="left"/>
      <w:pPr>
        <w:tabs>
          <w:tab w:val="num" w:pos="360"/>
        </w:tabs>
      </w:pPr>
    </w:lvl>
    <w:lvl w:ilvl="4" w:tplc="A88C97EE">
      <w:numFmt w:val="none"/>
      <w:lvlText w:val=""/>
      <w:lvlJc w:val="left"/>
      <w:pPr>
        <w:tabs>
          <w:tab w:val="num" w:pos="360"/>
        </w:tabs>
      </w:pPr>
    </w:lvl>
    <w:lvl w:ilvl="5" w:tplc="F47A8C8C">
      <w:numFmt w:val="none"/>
      <w:lvlText w:val=""/>
      <w:lvlJc w:val="left"/>
      <w:pPr>
        <w:tabs>
          <w:tab w:val="num" w:pos="360"/>
        </w:tabs>
      </w:pPr>
    </w:lvl>
    <w:lvl w:ilvl="6" w:tplc="6AE8A8D4">
      <w:numFmt w:val="none"/>
      <w:lvlText w:val=""/>
      <w:lvlJc w:val="left"/>
      <w:pPr>
        <w:tabs>
          <w:tab w:val="num" w:pos="360"/>
        </w:tabs>
      </w:pPr>
    </w:lvl>
    <w:lvl w:ilvl="7" w:tplc="5150DCE0">
      <w:numFmt w:val="none"/>
      <w:lvlText w:val=""/>
      <w:lvlJc w:val="left"/>
      <w:pPr>
        <w:tabs>
          <w:tab w:val="num" w:pos="360"/>
        </w:tabs>
      </w:pPr>
    </w:lvl>
    <w:lvl w:ilvl="8" w:tplc="00F6162C">
      <w:numFmt w:val="none"/>
      <w:lvlText w:val=""/>
      <w:lvlJc w:val="left"/>
      <w:pPr>
        <w:tabs>
          <w:tab w:val="num" w:pos="360"/>
        </w:tabs>
      </w:pPr>
    </w:lvl>
  </w:abstractNum>
  <w:abstractNum w:abstractNumId="14">
    <w:nsid w:val="35B81F63"/>
    <w:multiLevelType w:val="singleLevel"/>
    <w:tmpl w:val="F96C5432"/>
    <w:lvl w:ilvl="0">
      <w:start w:val="1"/>
      <w:numFmt w:val="decimal"/>
      <w:lvlText w:val="%1."/>
      <w:legacy w:legacy="1" w:legacySpace="0" w:legacyIndent="274"/>
      <w:lvlJc w:val="left"/>
      <w:rPr>
        <w:rFonts w:ascii="Times New Roman" w:hAnsi="Times New Roman" w:cs="Times New Roman" w:hint="default"/>
      </w:rPr>
    </w:lvl>
  </w:abstractNum>
  <w:abstractNum w:abstractNumId="15">
    <w:nsid w:val="370D1A20"/>
    <w:multiLevelType w:val="singleLevel"/>
    <w:tmpl w:val="F96C5432"/>
    <w:lvl w:ilvl="0">
      <w:start w:val="1"/>
      <w:numFmt w:val="decimal"/>
      <w:lvlText w:val="%1."/>
      <w:legacy w:legacy="1" w:legacySpace="0" w:legacyIndent="274"/>
      <w:lvlJc w:val="left"/>
      <w:rPr>
        <w:rFonts w:ascii="Times New Roman" w:hAnsi="Times New Roman" w:cs="Times New Roman" w:hint="default"/>
      </w:rPr>
    </w:lvl>
  </w:abstractNum>
  <w:abstractNum w:abstractNumId="16">
    <w:nsid w:val="3DCB5383"/>
    <w:multiLevelType w:val="hybridMultilevel"/>
    <w:tmpl w:val="FD00A5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FA26E3A"/>
    <w:multiLevelType w:val="multilevel"/>
    <w:tmpl w:val="4B28D0F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8">
    <w:nsid w:val="459B1851"/>
    <w:multiLevelType w:val="hybridMultilevel"/>
    <w:tmpl w:val="28385922"/>
    <w:lvl w:ilvl="0" w:tplc="0419000D">
      <w:start w:val="1"/>
      <w:numFmt w:val="bullet"/>
      <w:lvlText w:val=""/>
      <w:lvlJc w:val="left"/>
      <w:pPr>
        <w:tabs>
          <w:tab w:val="num" w:pos="727"/>
        </w:tabs>
        <w:ind w:left="727" w:hanging="360"/>
      </w:pPr>
      <w:rPr>
        <w:rFonts w:ascii="Wingdings" w:hAnsi="Wingdings" w:hint="default"/>
      </w:rPr>
    </w:lvl>
    <w:lvl w:ilvl="1" w:tplc="04190003" w:tentative="1">
      <w:start w:val="1"/>
      <w:numFmt w:val="bullet"/>
      <w:lvlText w:val="o"/>
      <w:lvlJc w:val="left"/>
      <w:pPr>
        <w:tabs>
          <w:tab w:val="num" w:pos="1447"/>
        </w:tabs>
        <w:ind w:left="1447" w:hanging="360"/>
      </w:pPr>
      <w:rPr>
        <w:rFonts w:ascii="Courier New" w:hAnsi="Courier New" w:cs="Courier New" w:hint="default"/>
      </w:rPr>
    </w:lvl>
    <w:lvl w:ilvl="2" w:tplc="04190005" w:tentative="1">
      <w:start w:val="1"/>
      <w:numFmt w:val="bullet"/>
      <w:lvlText w:val=""/>
      <w:lvlJc w:val="left"/>
      <w:pPr>
        <w:tabs>
          <w:tab w:val="num" w:pos="2167"/>
        </w:tabs>
        <w:ind w:left="2167" w:hanging="360"/>
      </w:pPr>
      <w:rPr>
        <w:rFonts w:ascii="Wingdings" w:hAnsi="Wingdings" w:hint="default"/>
      </w:rPr>
    </w:lvl>
    <w:lvl w:ilvl="3" w:tplc="04190001" w:tentative="1">
      <w:start w:val="1"/>
      <w:numFmt w:val="bullet"/>
      <w:lvlText w:val=""/>
      <w:lvlJc w:val="left"/>
      <w:pPr>
        <w:tabs>
          <w:tab w:val="num" w:pos="2887"/>
        </w:tabs>
        <w:ind w:left="2887" w:hanging="360"/>
      </w:pPr>
      <w:rPr>
        <w:rFonts w:ascii="Symbol" w:hAnsi="Symbol" w:hint="default"/>
      </w:rPr>
    </w:lvl>
    <w:lvl w:ilvl="4" w:tplc="04190003" w:tentative="1">
      <w:start w:val="1"/>
      <w:numFmt w:val="bullet"/>
      <w:lvlText w:val="o"/>
      <w:lvlJc w:val="left"/>
      <w:pPr>
        <w:tabs>
          <w:tab w:val="num" w:pos="3607"/>
        </w:tabs>
        <w:ind w:left="3607" w:hanging="360"/>
      </w:pPr>
      <w:rPr>
        <w:rFonts w:ascii="Courier New" w:hAnsi="Courier New" w:cs="Courier New" w:hint="default"/>
      </w:rPr>
    </w:lvl>
    <w:lvl w:ilvl="5" w:tplc="04190005" w:tentative="1">
      <w:start w:val="1"/>
      <w:numFmt w:val="bullet"/>
      <w:lvlText w:val=""/>
      <w:lvlJc w:val="left"/>
      <w:pPr>
        <w:tabs>
          <w:tab w:val="num" w:pos="4327"/>
        </w:tabs>
        <w:ind w:left="4327" w:hanging="360"/>
      </w:pPr>
      <w:rPr>
        <w:rFonts w:ascii="Wingdings" w:hAnsi="Wingdings" w:hint="default"/>
      </w:rPr>
    </w:lvl>
    <w:lvl w:ilvl="6" w:tplc="04190001" w:tentative="1">
      <w:start w:val="1"/>
      <w:numFmt w:val="bullet"/>
      <w:lvlText w:val=""/>
      <w:lvlJc w:val="left"/>
      <w:pPr>
        <w:tabs>
          <w:tab w:val="num" w:pos="5047"/>
        </w:tabs>
        <w:ind w:left="5047" w:hanging="360"/>
      </w:pPr>
      <w:rPr>
        <w:rFonts w:ascii="Symbol" w:hAnsi="Symbol" w:hint="default"/>
      </w:rPr>
    </w:lvl>
    <w:lvl w:ilvl="7" w:tplc="04190003" w:tentative="1">
      <w:start w:val="1"/>
      <w:numFmt w:val="bullet"/>
      <w:lvlText w:val="o"/>
      <w:lvlJc w:val="left"/>
      <w:pPr>
        <w:tabs>
          <w:tab w:val="num" w:pos="5767"/>
        </w:tabs>
        <w:ind w:left="5767" w:hanging="360"/>
      </w:pPr>
      <w:rPr>
        <w:rFonts w:ascii="Courier New" w:hAnsi="Courier New" w:cs="Courier New" w:hint="default"/>
      </w:rPr>
    </w:lvl>
    <w:lvl w:ilvl="8" w:tplc="04190005" w:tentative="1">
      <w:start w:val="1"/>
      <w:numFmt w:val="bullet"/>
      <w:lvlText w:val=""/>
      <w:lvlJc w:val="left"/>
      <w:pPr>
        <w:tabs>
          <w:tab w:val="num" w:pos="6487"/>
        </w:tabs>
        <w:ind w:left="6487" w:hanging="360"/>
      </w:pPr>
      <w:rPr>
        <w:rFonts w:ascii="Wingdings" w:hAnsi="Wingdings" w:hint="default"/>
      </w:rPr>
    </w:lvl>
  </w:abstractNum>
  <w:abstractNum w:abstractNumId="19">
    <w:nsid w:val="49533F74"/>
    <w:multiLevelType w:val="hybridMultilevel"/>
    <w:tmpl w:val="22A68E2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E817C95"/>
    <w:multiLevelType w:val="hybridMultilevel"/>
    <w:tmpl w:val="66D0B4F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14C07E6"/>
    <w:multiLevelType w:val="hybridMultilevel"/>
    <w:tmpl w:val="86CA683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34A1122"/>
    <w:multiLevelType w:val="hybridMultilevel"/>
    <w:tmpl w:val="0382F5C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8DA6F8A"/>
    <w:multiLevelType w:val="hybridMultilevel"/>
    <w:tmpl w:val="A8149E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C5457F8"/>
    <w:multiLevelType w:val="hybridMultilevel"/>
    <w:tmpl w:val="D12634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E3D08D0"/>
    <w:multiLevelType w:val="hybridMultilevel"/>
    <w:tmpl w:val="AE90351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2DD0BBC"/>
    <w:multiLevelType w:val="hybridMultilevel"/>
    <w:tmpl w:val="B56C6B7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7BD0838"/>
    <w:multiLevelType w:val="hybridMultilevel"/>
    <w:tmpl w:val="E83AA122"/>
    <w:lvl w:ilvl="0" w:tplc="0419000F">
      <w:start w:val="1"/>
      <w:numFmt w:val="decimal"/>
      <w:lvlText w:val="%1."/>
      <w:lvlJc w:val="left"/>
      <w:pPr>
        <w:tabs>
          <w:tab w:val="num" w:pos="1571"/>
        </w:tabs>
        <w:ind w:left="1571" w:hanging="360"/>
      </w:pPr>
      <w:rPr>
        <w:rFonts w:hint="default"/>
      </w:rPr>
    </w:lvl>
    <w:lvl w:ilvl="1" w:tplc="04190019">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28">
    <w:nsid w:val="690366D8"/>
    <w:multiLevelType w:val="hybridMultilevel"/>
    <w:tmpl w:val="5C06DD34"/>
    <w:lvl w:ilvl="0" w:tplc="0419000D">
      <w:start w:val="1"/>
      <w:numFmt w:val="bullet"/>
      <w:lvlText w:val=""/>
      <w:lvlJc w:val="left"/>
      <w:pPr>
        <w:tabs>
          <w:tab w:val="num" w:pos="725"/>
        </w:tabs>
        <w:ind w:left="725" w:hanging="360"/>
      </w:pPr>
      <w:rPr>
        <w:rFonts w:ascii="Wingdings" w:hAnsi="Wingdings"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29">
    <w:nsid w:val="6AC84D9D"/>
    <w:multiLevelType w:val="hybridMultilevel"/>
    <w:tmpl w:val="7CCE56F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240198"/>
    <w:multiLevelType w:val="hybridMultilevel"/>
    <w:tmpl w:val="E76C9B0C"/>
    <w:lvl w:ilvl="0" w:tplc="9D02F30E">
      <w:start w:val="1"/>
      <w:numFmt w:val="decimal"/>
      <w:lvlText w:val="%1."/>
      <w:lvlJc w:val="left"/>
      <w:pPr>
        <w:tabs>
          <w:tab w:val="num" w:pos="720"/>
        </w:tabs>
        <w:ind w:left="720" w:hanging="360"/>
      </w:pPr>
      <w:rPr>
        <w:rFonts w:hint="default"/>
      </w:rPr>
    </w:lvl>
    <w:lvl w:ilvl="1" w:tplc="292CCE56">
      <w:numFmt w:val="none"/>
      <w:lvlText w:val=""/>
      <w:lvlJc w:val="left"/>
      <w:pPr>
        <w:tabs>
          <w:tab w:val="num" w:pos="360"/>
        </w:tabs>
      </w:pPr>
    </w:lvl>
    <w:lvl w:ilvl="2" w:tplc="326848EE">
      <w:numFmt w:val="none"/>
      <w:lvlText w:val=""/>
      <w:lvlJc w:val="left"/>
      <w:pPr>
        <w:tabs>
          <w:tab w:val="num" w:pos="360"/>
        </w:tabs>
      </w:pPr>
    </w:lvl>
    <w:lvl w:ilvl="3" w:tplc="3C68ED84">
      <w:numFmt w:val="none"/>
      <w:lvlText w:val=""/>
      <w:lvlJc w:val="left"/>
      <w:pPr>
        <w:tabs>
          <w:tab w:val="num" w:pos="360"/>
        </w:tabs>
      </w:pPr>
    </w:lvl>
    <w:lvl w:ilvl="4" w:tplc="924CED06">
      <w:numFmt w:val="none"/>
      <w:lvlText w:val=""/>
      <w:lvlJc w:val="left"/>
      <w:pPr>
        <w:tabs>
          <w:tab w:val="num" w:pos="360"/>
        </w:tabs>
      </w:pPr>
    </w:lvl>
    <w:lvl w:ilvl="5" w:tplc="BC7C7D46">
      <w:numFmt w:val="none"/>
      <w:lvlText w:val=""/>
      <w:lvlJc w:val="left"/>
      <w:pPr>
        <w:tabs>
          <w:tab w:val="num" w:pos="360"/>
        </w:tabs>
      </w:pPr>
    </w:lvl>
    <w:lvl w:ilvl="6" w:tplc="85546DC0">
      <w:numFmt w:val="none"/>
      <w:lvlText w:val=""/>
      <w:lvlJc w:val="left"/>
      <w:pPr>
        <w:tabs>
          <w:tab w:val="num" w:pos="360"/>
        </w:tabs>
      </w:pPr>
    </w:lvl>
    <w:lvl w:ilvl="7" w:tplc="DC80ADF8">
      <w:numFmt w:val="none"/>
      <w:lvlText w:val=""/>
      <w:lvlJc w:val="left"/>
      <w:pPr>
        <w:tabs>
          <w:tab w:val="num" w:pos="360"/>
        </w:tabs>
      </w:pPr>
    </w:lvl>
    <w:lvl w:ilvl="8" w:tplc="755E37D8">
      <w:numFmt w:val="none"/>
      <w:lvlText w:val=""/>
      <w:lvlJc w:val="left"/>
      <w:pPr>
        <w:tabs>
          <w:tab w:val="num" w:pos="360"/>
        </w:tabs>
      </w:pPr>
    </w:lvl>
  </w:abstractNum>
  <w:abstractNum w:abstractNumId="31">
    <w:nsid w:val="6C802B46"/>
    <w:multiLevelType w:val="hybridMultilevel"/>
    <w:tmpl w:val="B4D253F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D1A4BB7"/>
    <w:multiLevelType w:val="hybridMultilevel"/>
    <w:tmpl w:val="F510103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DEC3A45"/>
    <w:multiLevelType w:val="hybridMultilevel"/>
    <w:tmpl w:val="5162A92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01B7C81"/>
    <w:multiLevelType w:val="hybridMultilevel"/>
    <w:tmpl w:val="75ACC994"/>
    <w:lvl w:ilvl="0" w:tplc="0419000D">
      <w:start w:val="1"/>
      <w:numFmt w:val="bullet"/>
      <w:lvlText w:val=""/>
      <w:lvlJc w:val="left"/>
      <w:pPr>
        <w:tabs>
          <w:tab w:val="num" w:pos="725"/>
        </w:tabs>
        <w:ind w:left="725"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01F2C60"/>
    <w:multiLevelType w:val="hybridMultilevel"/>
    <w:tmpl w:val="232826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369558C"/>
    <w:multiLevelType w:val="hybridMultilevel"/>
    <w:tmpl w:val="AF48F96E"/>
    <w:lvl w:ilvl="0" w:tplc="A9D4B4D6">
      <w:start w:val="1"/>
      <w:numFmt w:val="decimal"/>
      <w:lvlText w:val="%1."/>
      <w:lvlJc w:val="left"/>
      <w:pPr>
        <w:tabs>
          <w:tab w:val="num" w:pos="720"/>
        </w:tabs>
        <w:ind w:left="720" w:hanging="360"/>
      </w:pPr>
      <w:rPr>
        <w:rFonts w:hint="default"/>
      </w:rPr>
    </w:lvl>
    <w:lvl w:ilvl="1" w:tplc="285A6A44">
      <w:numFmt w:val="none"/>
      <w:lvlText w:val=""/>
      <w:lvlJc w:val="left"/>
      <w:pPr>
        <w:tabs>
          <w:tab w:val="num" w:pos="360"/>
        </w:tabs>
      </w:pPr>
    </w:lvl>
    <w:lvl w:ilvl="2" w:tplc="0DD4F7CE">
      <w:numFmt w:val="none"/>
      <w:lvlText w:val=""/>
      <w:lvlJc w:val="left"/>
      <w:pPr>
        <w:tabs>
          <w:tab w:val="num" w:pos="360"/>
        </w:tabs>
      </w:pPr>
    </w:lvl>
    <w:lvl w:ilvl="3" w:tplc="40F6A3C6">
      <w:numFmt w:val="none"/>
      <w:lvlText w:val=""/>
      <w:lvlJc w:val="left"/>
      <w:pPr>
        <w:tabs>
          <w:tab w:val="num" w:pos="360"/>
        </w:tabs>
      </w:pPr>
    </w:lvl>
    <w:lvl w:ilvl="4" w:tplc="88DA9D08">
      <w:numFmt w:val="none"/>
      <w:lvlText w:val=""/>
      <w:lvlJc w:val="left"/>
      <w:pPr>
        <w:tabs>
          <w:tab w:val="num" w:pos="360"/>
        </w:tabs>
      </w:pPr>
    </w:lvl>
    <w:lvl w:ilvl="5" w:tplc="A66AD714">
      <w:numFmt w:val="none"/>
      <w:lvlText w:val=""/>
      <w:lvlJc w:val="left"/>
      <w:pPr>
        <w:tabs>
          <w:tab w:val="num" w:pos="360"/>
        </w:tabs>
      </w:pPr>
    </w:lvl>
    <w:lvl w:ilvl="6" w:tplc="9BA23E58">
      <w:numFmt w:val="none"/>
      <w:lvlText w:val=""/>
      <w:lvlJc w:val="left"/>
      <w:pPr>
        <w:tabs>
          <w:tab w:val="num" w:pos="360"/>
        </w:tabs>
      </w:pPr>
    </w:lvl>
    <w:lvl w:ilvl="7" w:tplc="0CC6592A">
      <w:numFmt w:val="none"/>
      <w:lvlText w:val=""/>
      <w:lvlJc w:val="left"/>
      <w:pPr>
        <w:tabs>
          <w:tab w:val="num" w:pos="360"/>
        </w:tabs>
      </w:pPr>
    </w:lvl>
    <w:lvl w:ilvl="8" w:tplc="2B98C790">
      <w:numFmt w:val="none"/>
      <w:lvlText w:val=""/>
      <w:lvlJc w:val="left"/>
      <w:pPr>
        <w:tabs>
          <w:tab w:val="num" w:pos="360"/>
        </w:tabs>
      </w:pPr>
    </w:lvl>
  </w:abstractNum>
  <w:abstractNum w:abstractNumId="37">
    <w:nsid w:val="74D43729"/>
    <w:multiLevelType w:val="hybridMultilevel"/>
    <w:tmpl w:val="AEEC419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8"/>
  </w:num>
  <w:num w:numId="3">
    <w:abstractNumId w:val="34"/>
  </w:num>
  <w:num w:numId="4">
    <w:abstractNumId w:val="12"/>
  </w:num>
  <w:num w:numId="5">
    <w:abstractNumId w:val="3"/>
  </w:num>
  <w:num w:numId="6">
    <w:abstractNumId w:val="33"/>
  </w:num>
  <w:num w:numId="7">
    <w:abstractNumId w:val="32"/>
  </w:num>
  <w:num w:numId="8">
    <w:abstractNumId w:val="25"/>
  </w:num>
  <w:num w:numId="9">
    <w:abstractNumId w:val="20"/>
  </w:num>
  <w:num w:numId="10">
    <w:abstractNumId w:val="23"/>
  </w:num>
  <w:num w:numId="11">
    <w:abstractNumId w:val="9"/>
  </w:num>
  <w:num w:numId="12">
    <w:abstractNumId w:val="31"/>
  </w:num>
  <w:num w:numId="13">
    <w:abstractNumId w:val="22"/>
  </w:num>
  <w:num w:numId="14">
    <w:abstractNumId w:val="10"/>
  </w:num>
  <w:num w:numId="15">
    <w:abstractNumId w:val="5"/>
  </w:num>
  <w:num w:numId="16">
    <w:abstractNumId w:val="35"/>
  </w:num>
  <w:num w:numId="17">
    <w:abstractNumId w:val="1"/>
  </w:num>
  <w:num w:numId="18">
    <w:abstractNumId w:val="29"/>
  </w:num>
  <w:num w:numId="19">
    <w:abstractNumId w:val="13"/>
  </w:num>
  <w:num w:numId="20">
    <w:abstractNumId w:val="21"/>
  </w:num>
  <w:num w:numId="21">
    <w:abstractNumId w:val="30"/>
  </w:num>
  <w:num w:numId="22">
    <w:abstractNumId w:val="37"/>
  </w:num>
  <w:num w:numId="23">
    <w:abstractNumId w:val="26"/>
  </w:num>
  <w:num w:numId="24">
    <w:abstractNumId w:val="19"/>
  </w:num>
  <w:num w:numId="25">
    <w:abstractNumId w:val="0"/>
    <w:lvlOverride w:ilvl="0">
      <w:lvl w:ilvl="0">
        <w:numFmt w:val="bullet"/>
        <w:lvlText w:val="•"/>
        <w:legacy w:legacy="1" w:legacySpace="0" w:legacyIndent="284"/>
        <w:lvlJc w:val="left"/>
        <w:rPr>
          <w:rFonts w:ascii="Times New Roman" w:hAnsi="Times New Roman" w:cs="Times New Roman" w:hint="default"/>
        </w:rPr>
      </w:lvl>
    </w:lvlOverride>
  </w:num>
  <w:num w:numId="26">
    <w:abstractNumId w:val="0"/>
    <w:lvlOverride w:ilvl="0">
      <w:lvl w:ilvl="0">
        <w:numFmt w:val="bullet"/>
        <w:lvlText w:val="•"/>
        <w:legacy w:legacy="1" w:legacySpace="0" w:legacyIndent="283"/>
        <w:lvlJc w:val="left"/>
        <w:rPr>
          <w:rFonts w:ascii="Times New Roman" w:hAnsi="Times New Roman" w:cs="Times New Roman" w:hint="default"/>
        </w:rPr>
      </w:lvl>
    </w:lvlOverride>
  </w:num>
  <w:num w:numId="27">
    <w:abstractNumId w:val="14"/>
  </w:num>
  <w:num w:numId="28">
    <w:abstractNumId w:val="15"/>
  </w:num>
  <w:num w:numId="29">
    <w:abstractNumId w:val="0"/>
    <w:lvlOverride w:ilvl="0">
      <w:lvl w:ilvl="0">
        <w:numFmt w:val="bullet"/>
        <w:lvlText w:val="•"/>
        <w:legacy w:legacy="1" w:legacySpace="0" w:legacyIndent="278"/>
        <w:lvlJc w:val="left"/>
        <w:rPr>
          <w:rFonts w:ascii="Times New Roman" w:hAnsi="Times New Roman" w:cs="Times New Roman" w:hint="default"/>
        </w:rPr>
      </w:lvl>
    </w:lvlOverride>
  </w:num>
  <w:num w:numId="30">
    <w:abstractNumId w:val="0"/>
    <w:lvlOverride w:ilvl="0">
      <w:lvl w:ilvl="0">
        <w:numFmt w:val="bullet"/>
        <w:lvlText w:val="•"/>
        <w:legacy w:legacy="1" w:legacySpace="0" w:legacyIndent="274"/>
        <w:lvlJc w:val="left"/>
        <w:rPr>
          <w:rFonts w:ascii="Times New Roman" w:hAnsi="Times New Roman" w:cs="Times New Roman" w:hint="default"/>
        </w:rPr>
      </w:lvl>
    </w:lvlOverride>
  </w:num>
  <w:num w:numId="31">
    <w:abstractNumId w:val="7"/>
  </w:num>
  <w:num w:numId="32">
    <w:abstractNumId w:val="8"/>
  </w:num>
  <w:num w:numId="33">
    <w:abstractNumId w:val="24"/>
  </w:num>
  <w:num w:numId="34">
    <w:abstractNumId w:val="2"/>
  </w:num>
  <w:num w:numId="35">
    <w:abstractNumId w:val="4"/>
  </w:num>
  <w:num w:numId="36">
    <w:abstractNumId w:val="11"/>
  </w:num>
  <w:num w:numId="37">
    <w:abstractNumId w:val="36"/>
  </w:num>
  <w:num w:numId="38">
    <w:abstractNumId w:val="16"/>
  </w:num>
  <w:num w:numId="39">
    <w:abstractNumId w:val="17"/>
  </w:num>
  <w:num w:numId="40">
    <w:abstractNumId w:val="36"/>
    <w:lvlOverride w:ilvl="0">
      <w:startOverride w:val="1"/>
    </w:lvlOverride>
    <w:lvlOverride w:ilvl="1"/>
    <w:lvlOverride w:ilvl="2"/>
    <w:lvlOverride w:ilvl="3"/>
    <w:lvlOverride w:ilvl="4"/>
    <w:lvlOverride w:ilvl="5"/>
    <w:lvlOverride w:ilvl="6"/>
    <w:lvlOverride w:ilvl="7"/>
    <w:lvlOverride w:ilvl="8"/>
  </w:num>
  <w:num w:numId="41">
    <w:abstractNumId w:val="6"/>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cumentProtection w:edit="readOnly" w:enforcement="1" w:cryptProviderType="rsaFull" w:cryptAlgorithmClass="hash" w:cryptAlgorithmType="typeAny" w:cryptAlgorithmSid="4" w:cryptSpinCount="50000" w:hash="0lydKW94WD+EaNdhJnOWlY/Np+E=" w:salt="rUHyhqLO/7uhJowxuY7LgA=="/>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48D6"/>
    <w:rsid w:val="000116A8"/>
    <w:rsid w:val="000130C1"/>
    <w:rsid w:val="00026956"/>
    <w:rsid w:val="00031B90"/>
    <w:rsid w:val="00050FFD"/>
    <w:rsid w:val="000740E7"/>
    <w:rsid w:val="000849BE"/>
    <w:rsid w:val="00097BF7"/>
    <w:rsid w:val="000A581E"/>
    <w:rsid w:val="000B70EC"/>
    <w:rsid w:val="000C0963"/>
    <w:rsid w:val="000C2ABA"/>
    <w:rsid w:val="000C4F1F"/>
    <w:rsid w:val="000D307C"/>
    <w:rsid w:val="000D3B30"/>
    <w:rsid w:val="000E3DE9"/>
    <w:rsid w:val="000E5412"/>
    <w:rsid w:val="000E63ED"/>
    <w:rsid w:val="000F61A3"/>
    <w:rsid w:val="001038DE"/>
    <w:rsid w:val="001056EF"/>
    <w:rsid w:val="001135B3"/>
    <w:rsid w:val="00121F35"/>
    <w:rsid w:val="0012632A"/>
    <w:rsid w:val="001264B6"/>
    <w:rsid w:val="00127A1B"/>
    <w:rsid w:val="00132F3C"/>
    <w:rsid w:val="00135007"/>
    <w:rsid w:val="00142E2E"/>
    <w:rsid w:val="00152E45"/>
    <w:rsid w:val="00154A5E"/>
    <w:rsid w:val="001558D9"/>
    <w:rsid w:val="00161C86"/>
    <w:rsid w:val="00161F0E"/>
    <w:rsid w:val="00162866"/>
    <w:rsid w:val="00164F74"/>
    <w:rsid w:val="00173D57"/>
    <w:rsid w:val="001760C6"/>
    <w:rsid w:val="00186654"/>
    <w:rsid w:val="00193556"/>
    <w:rsid w:val="001A6E14"/>
    <w:rsid w:val="001C30DE"/>
    <w:rsid w:val="001C5588"/>
    <w:rsid w:val="001D17C5"/>
    <w:rsid w:val="001D2023"/>
    <w:rsid w:val="001D24F6"/>
    <w:rsid w:val="001D62E3"/>
    <w:rsid w:val="001E5376"/>
    <w:rsid w:val="00204473"/>
    <w:rsid w:val="002106A5"/>
    <w:rsid w:val="0021610B"/>
    <w:rsid w:val="00220B7D"/>
    <w:rsid w:val="002212E5"/>
    <w:rsid w:val="00222305"/>
    <w:rsid w:val="00225F73"/>
    <w:rsid w:val="00232064"/>
    <w:rsid w:val="00233BDF"/>
    <w:rsid w:val="002351C6"/>
    <w:rsid w:val="002436F0"/>
    <w:rsid w:val="00244E7B"/>
    <w:rsid w:val="0024518C"/>
    <w:rsid w:val="00247445"/>
    <w:rsid w:val="00251BDC"/>
    <w:rsid w:val="0025337D"/>
    <w:rsid w:val="00254287"/>
    <w:rsid w:val="00264BB4"/>
    <w:rsid w:val="00266897"/>
    <w:rsid w:val="00283FF2"/>
    <w:rsid w:val="002855D7"/>
    <w:rsid w:val="00293DC2"/>
    <w:rsid w:val="0029435E"/>
    <w:rsid w:val="002B0DDF"/>
    <w:rsid w:val="002C5F0E"/>
    <w:rsid w:val="002E12B8"/>
    <w:rsid w:val="002E30A1"/>
    <w:rsid w:val="002E5D99"/>
    <w:rsid w:val="002F4481"/>
    <w:rsid w:val="00300111"/>
    <w:rsid w:val="00302165"/>
    <w:rsid w:val="003058FF"/>
    <w:rsid w:val="00310A2E"/>
    <w:rsid w:val="00312083"/>
    <w:rsid w:val="00315164"/>
    <w:rsid w:val="003162C0"/>
    <w:rsid w:val="00324BC2"/>
    <w:rsid w:val="00331018"/>
    <w:rsid w:val="00333CE9"/>
    <w:rsid w:val="00334DC4"/>
    <w:rsid w:val="003428A5"/>
    <w:rsid w:val="003454D2"/>
    <w:rsid w:val="00347FA1"/>
    <w:rsid w:val="0035394E"/>
    <w:rsid w:val="00362C7B"/>
    <w:rsid w:val="00366657"/>
    <w:rsid w:val="00367AF3"/>
    <w:rsid w:val="00370367"/>
    <w:rsid w:val="00371AD2"/>
    <w:rsid w:val="00377189"/>
    <w:rsid w:val="00385061"/>
    <w:rsid w:val="0039196F"/>
    <w:rsid w:val="003966A1"/>
    <w:rsid w:val="003A2094"/>
    <w:rsid w:val="003B4968"/>
    <w:rsid w:val="003B7029"/>
    <w:rsid w:val="003C2BC5"/>
    <w:rsid w:val="003C445A"/>
    <w:rsid w:val="003C5ECF"/>
    <w:rsid w:val="003D3179"/>
    <w:rsid w:val="003D4D82"/>
    <w:rsid w:val="003E48A8"/>
    <w:rsid w:val="003E6709"/>
    <w:rsid w:val="003F4846"/>
    <w:rsid w:val="004005D1"/>
    <w:rsid w:val="004073AE"/>
    <w:rsid w:val="00407581"/>
    <w:rsid w:val="00412F10"/>
    <w:rsid w:val="0043014A"/>
    <w:rsid w:val="00434C50"/>
    <w:rsid w:val="00444B02"/>
    <w:rsid w:val="004529C0"/>
    <w:rsid w:val="00460119"/>
    <w:rsid w:val="00466E4F"/>
    <w:rsid w:val="00474256"/>
    <w:rsid w:val="0047500E"/>
    <w:rsid w:val="004774DD"/>
    <w:rsid w:val="00480A4E"/>
    <w:rsid w:val="004910A1"/>
    <w:rsid w:val="00491B8E"/>
    <w:rsid w:val="00497F42"/>
    <w:rsid w:val="004A2DD7"/>
    <w:rsid w:val="004A5CD3"/>
    <w:rsid w:val="004B0205"/>
    <w:rsid w:val="004B5E55"/>
    <w:rsid w:val="004B7895"/>
    <w:rsid w:val="004B7FBA"/>
    <w:rsid w:val="004D4EA8"/>
    <w:rsid w:val="004D5FA2"/>
    <w:rsid w:val="004D663D"/>
    <w:rsid w:val="004E6464"/>
    <w:rsid w:val="004F6472"/>
    <w:rsid w:val="00500D4E"/>
    <w:rsid w:val="005014C3"/>
    <w:rsid w:val="005035E5"/>
    <w:rsid w:val="00503DEA"/>
    <w:rsid w:val="00507C74"/>
    <w:rsid w:val="0051262F"/>
    <w:rsid w:val="00522877"/>
    <w:rsid w:val="005235E2"/>
    <w:rsid w:val="00531D3C"/>
    <w:rsid w:val="00542AC7"/>
    <w:rsid w:val="005560D4"/>
    <w:rsid w:val="005757B2"/>
    <w:rsid w:val="005A5A9E"/>
    <w:rsid w:val="005A6237"/>
    <w:rsid w:val="005A7B50"/>
    <w:rsid w:val="005B57DC"/>
    <w:rsid w:val="005B6B07"/>
    <w:rsid w:val="005B7246"/>
    <w:rsid w:val="005B799E"/>
    <w:rsid w:val="005C330E"/>
    <w:rsid w:val="005E3BBC"/>
    <w:rsid w:val="005F07D1"/>
    <w:rsid w:val="005F6CC8"/>
    <w:rsid w:val="005F737B"/>
    <w:rsid w:val="005F7CC1"/>
    <w:rsid w:val="00614A1C"/>
    <w:rsid w:val="006353CF"/>
    <w:rsid w:val="00637136"/>
    <w:rsid w:val="0064464B"/>
    <w:rsid w:val="00645494"/>
    <w:rsid w:val="0064771A"/>
    <w:rsid w:val="0066267E"/>
    <w:rsid w:val="00671D50"/>
    <w:rsid w:val="00674AF6"/>
    <w:rsid w:val="00676178"/>
    <w:rsid w:val="00684A2A"/>
    <w:rsid w:val="0068604E"/>
    <w:rsid w:val="00687408"/>
    <w:rsid w:val="006946C2"/>
    <w:rsid w:val="006A2A4A"/>
    <w:rsid w:val="006A4AAC"/>
    <w:rsid w:val="006A7883"/>
    <w:rsid w:val="006C0A17"/>
    <w:rsid w:val="006D264C"/>
    <w:rsid w:val="006E21E4"/>
    <w:rsid w:val="006E2D4A"/>
    <w:rsid w:val="006F7011"/>
    <w:rsid w:val="007033BB"/>
    <w:rsid w:val="00703CE3"/>
    <w:rsid w:val="0071194D"/>
    <w:rsid w:val="007158E8"/>
    <w:rsid w:val="0072089F"/>
    <w:rsid w:val="00721936"/>
    <w:rsid w:val="00723EDD"/>
    <w:rsid w:val="00735771"/>
    <w:rsid w:val="007371DE"/>
    <w:rsid w:val="00741FE5"/>
    <w:rsid w:val="00755ED7"/>
    <w:rsid w:val="00760473"/>
    <w:rsid w:val="00770546"/>
    <w:rsid w:val="0077140A"/>
    <w:rsid w:val="007748CF"/>
    <w:rsid w:val="0078015C"/>
    <w:rsid w:val="00782BE4"/>
    <w:rsid w:val="007846CD"/>
    <w:rsid w:val="00785DAD"/>
    <w:rsid w:val="00791396"/>
    <w:rsid w:val="00792D8B"/>
    <w:rsid w:val="0079701A"/>
    <w:rsid w:val="007B09AD"/>
    <w:rsid w:val="007B761F"/>
    <w:rsid w:val="007C2110"/>
    <w:rsid w:val="007D48CC"/>
    <w:rsid w:val="007D6F46"/>
    <w:rsid w:val="007E6AC0"/>
    <w:rsid w:val="007F60F5"/>
    <w:rsid w:val="007F7C2F"/>
    <w:rsid w:val="00800713"/>
    <w:rsid w:val="0082031A"/>
    <w:rsid w:val="00820A52"/>
    <w:rsid w:val="008223AC"/>
    <w:rsid w:val="00822E61"/>
    <w:rsid w:val="00824E30"/>
    <w:rsid w:val="008266D7"/>
    <w:rsid w:val="008278B0"/>
    <w:rsid w:val="00832248"/>
    <w:rsid w:val="008414A8"/>
    <w:rsid w:val="008431D6"/>
    <w:rsid w:val="00845558"/>
    <w:rsid w:val="008460C8"/>
    <w:rsid w:val="0085012C"/>
    <w:rsid w:val="00852F4C"/>
    <w:rsid w:val="008613F0"/>
    <w:rsid w:val="00861998"/>
    <w:rsid w:val="00875560"/>
    <w:rsid w:val="00881650"/>
    <w:rsid w:val="00883500"/>
    <w:rsid w:val="00886955"/>
    <w:rsid w:val="008976A1"/>
    <w:rsid w:val="00897D0D"/>
    <w:rsid w:val="008A0DC8"/>
    <w:rsid w:val="008A57B7"/>
    <w:rsid w:val="008A74E0"/>
    <w:rsid w:val="008B231F"/>
    <w:rsid w:val="008B40E3"/>
    <w:rsid w:val="008B55C1"/>
    <w:rsid w:val="008C248F"/>
    <w:rsid w:val="008F10AA"/>
    <w:rsid w:val="00903B51"/>
    <w:rsid w:val="00907490"/>
    <w:rsid w:val="00912135"/>
    <w:rsid w:val="00924AF9"/>
    <w:rsid w:val="0092529C"/>
    <w:rsid w:val="00935781"/>
    <w:rsid w:val="00935D89"/>
    <w:rsid w:val="00947FA6"/>
    <w:rsid w:val="009555AF"/>
    <w:rsid w:val="00972915"/>
    <w:rsid w:val="00976F0D"/>
    <w:rsid w:val="009904CA"/>
    <w:rsid w:val="009944B0"/>
    <w:rsid w:val="00995E98"/>
    <w:rsid w:val="0099690D"/>
    <w:rsid w:val="00996EBA"/>
    <w:rsid w:val="009A3DF1"/>
    <w:rsid w:val="009B3C61"/>
    <w:rsid w:val="009B6D25"/>
    <w:rsid w:val="009D19B0"/>
    <w:rsid w:val="009D1F92"/>
    <w:rsid w:val="009D33E5"/>
    <w:rsid w:val="009F02F6"/>
    <w:rsid w:val="009F26D5"/>
    <w:rsid w:val="009F5904"/>
    <w:rsid w:val="00A059F3"/>
    <w:rsid w:val="00A17558"/>
    <w:rsid w:val="00A41B78"/>
    <w:rsid w:val="00A449C1"/>
    <w:rsid w:val="00A46D12"/>
    <w:rsid w:val="00A519EC"/>
    <w:rsid w:val="00A54238"/>
    <w:rsid w:val="00A63D74"/>
    <w:rsid w:val="00A754A4"/>
    <w:rsid w:val="00A93ACA"/>
    <w:rsid w:val="00A95F71"/>
    <w:rsid w:val="00AA0C05"/>
    <w:rsid w:val="00AA245B"/>
    <w:rsid w:val="00AA2767"/>
    <w:rsid w:val="00AA4B91"/>
    <w:rsid w:val="00AA5914"/>
    <w:rsid w:val="00AB42A4"/>
    <w:rsid w:val="00AC69F3"/>
    <w:rsid w:val="00AC769D"/>
    <w:rsid w:val="00AC7E7E"/>
    <w:rsid w:val="00AD1410"/>
    <w:rsid w:val="00AD1DA1"/>
    <w:rsid w:val="00AD1F31"/>
    <w:rsid w:val="00AD6C34"/>
    <w:rsid w:val="00AE3BEA"/>
    <w:rsid w:val="00AE50C8"/>
    <w:rsid w:val="00B0191A"/>
    <w:rsid w:val="00B0236E"/>
    <w:rsid w:val="00B16872"/>
    <w:rsid w:val="00B30C49"/>
    <w:rsid w:val="00B34906"/>
    <w:rsid w:val="00B379A0"/>
    <w:rsid w:val="00B40CD4"/>
    <w:rsid w:val="00B4546D"/>
    <w:rsid w:val="00B52D57"/>
    <w:rsid w:val="00B62933"/>
    <w:rsid w:val="00B64E82"/>
    <w:rsid w:val="00B7124C"/>
    <w:rsid w:val="00B7168B"/>
    <w:rsid w:val="00B723B1"/>
    <w:rsid w:val="00B82160"/>
    <w:rsid w:val="00B94629"/>
    <w:rsid w:val="00B95850"/>
    <w:rsid w:val="00B97E21"/>
    <w:rsid w:val="00BB367F"/>
    <w:rsid w:val="00BD7B87"/>
    <w:rsid w:val="00BF0E28"/>
    <w:rsid w:val="00C033C8"/>
    <w:rsid w:val="00C06C4A"/>
    <w:rsid w:val="00C20DB6"/>
    <w:rsid w:val="00C2397E"/>
    <w:rsid w:val="00C2546A"/>
    <w:rsid w:val="00C26D8A"/>
    <w:rsid w:val="00C43F39"/>
    <w:rsid w:val="00C4793D"/>
    <w:rsid w:val="00C50379"/>
    <w:rsid w:val="00C52964"/>
    <w:rsid w:val="00C532BA"/>
    <w:rsid w:val="00C61539"/>
    <w:rsid w:val="00C61A4E"/>
    <w:rsid w:val="00C66456"/>
    <w:rsid w:val="00C763C0"/>
    <w:rsid w:val="00C77F87"/>
    <w:rsid w:val="00C81589"/>
    <w:rsid w:val="00C848D6"/>
    <w:rsid w:val="00C93F70"/>
    <w:rsid w:val="00CA0E8F"/>
    <w:rsid w:val="00CA48D3"/>
    <w:rsid w:val="00CA62A2"/>
    <w:rsid w:val="00CB6A9A"/>
    <w:rsid w:val="00CC50B0"/>
    <w:rsid w:val="00CD6C4E"/>
    <w:rsid w:val="00CD79D6"/>
    <w:rsid w:val="00CF1899"/>
    <w:rsid w:val="00CF42C1"/>
    <w:rsid w:val="00CF4AE3"/>
    <w:rsid w:val="00CF7DB5"/>
    <w:rsid w:val="00D00E71"/>
    <w:rsid w:val="00D11BB9"/>
    <w:rsid w:val="00D1436C"/>
    <w:rsid w:val="00D16B2E"/>
    <w:rsid w:val="00D31067"/>
    <w:rsid w:val="00D315C4"/>
    <w:rsid w:val="00D37825"/>
    <w:rsid w:val="00D37AEE"/>
    <w:rsid w:val="00D50244"/>
    <w:rsid w:val="00D549EB"/>
    <w:rsid w:val="00D662DB"/>
    <w:rsid w:val="00D6714E"/>
    <w:rsid w:val="00D76574"/>
    <w:rsid w:val="00D86285"/>
    <w:rsid w:val="00D91C72"/>
    <w:rsid w:val="00DB03F0"/>
    <w:rsid w:val="00DC2E99"/>
    <w:rsid w:val="00DC3A31"/>
    <w:rsid w:val="00DD3968"/>
    <w:rsid w:val="00DD5D89"/>
    <w:rsid w:val="00DE1AB0"/>
    <w:rsid w:val="00DE5D9F"/>
    <w:rsid w:val="00DF3ADA"/>
    <w:rsid w:val="00DF498D"/>
    <w:rsid w:val="00DF589A"/>
    <w:rsid w:val="00DF5B46"/>
    <w:rsid w:val="00E05F4B"/>
    <w:rsid w:val="00E10F2F"/>
    <w:rsid w:val="00E11D97"/>
    <w:rsid w:val="00E15DFD"/>
    <w:rsid w:val="00E247E1"/>
    <w:rsid w:val="00E26969"/>
    <w:rsid w:val="00E3091E"/>
    <w:rsid w:val="00E45653"/>
    <w:rsid w:val="00E51721"/>
    <w:rsid w:val="00E51B70"/>
    <w:rsid w:val="00E56434"/>
    <w:rsid w:val="00E57F05"/>
    <w:rsid w:val="00E63515"/>
    <w:rsid w:val="00E66358"/>
    <w:rsid w:val="00E73B15"/>
    <w:rsid w:val="00E83275"/>
    <w:rsid w:val="00E837AB"/>
    <w:rsid w:val="00E83AED"/>
    <w:rsid w:val="00E83B84"/>
    <w:rsid w:val="00E855DB"/>
    <w:rsid w:val="00E967C5"/>
    <w:rsid w:val="00E96B32"/>
    <w:rsid w:val="00EB36E3"/>
    <w:rsid w:val="00EB391E"/>
    <w:rsid w:val="00EC0DEA"/>
    <w:rsid w:val="00EC5ED0"/>
    <w:rsid w:val="00EF5A2B"/>
    <w:rsid w:val="00F005F3"/>
    <w:rsid w:val="00F00A05"/>
    <w:rsid w:val="00F047A4"/>
    <w:rsid w:val="00F04868"/>
    <w:rsid w:val="00F04C54"/>
    <w:rsid w:val="00F05F22"/>
    <w:rsid w:val="00F116BF"/>
    <w:rsid w:val="00F11E23"/>
    <w:rsid w:val="00F1365E"/>
    <w:rsid w:val="00F27FDC"/>
    <w:rsid w:val="00F30675"/>
    <w:rsid w:val="00F4408C"/>
    <w:rsid w:val="00F47D16"/>
    <w:rsid w:val="00F540CC"/>
    <w:rsid w:val="00F552DD"/>
    <w:rsid w:val="00F673B3"/>
    <w:rsid w:val="00F67690"/>
    <w:rsid w:val="00F71C4E"/>
    <w:rsid w:val="00F72070"/>
    <w:rsid w:val="00F85B21"/>
    <w:rsid w:val="00F87E79"/>
    <w:rsid w:val="00F9439A"/>
    <w:rsid w:val="00FA0DCB"/>
    <w:rsid w:val="00FA541E"/>
    <w:rsid w:val="00FA79F2"/>
    <w:rsid w:val="00FC0776"/>
    <w:rsid w:val="00FF1A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033BB"/>
    <w:pPr>
      <w:widowControl w:val="0"/>
      <w:autoSpaceDE w:val="0"/>
      <w:autoSpaceDN w:val="0"/>
      <w:adjustRightInd w:val="0"/>
    </w:pPr>
    <w:rPr>
      <w:rFonts w:ascii="Arial" w:hAnsi="Arial" w:cs="Arial"/>
    </w:rPr>
  </w:style>
  <w:style w:type="paragraph" w:styleId="1">
    <w:name w:val="heading 1"/>
    <w:basedOn w:val="a"/>
    <w:next w:val="a"/>
    <w:qFormat/>
    <w:rsid w:val="00522877"/>
    <w:pPr>
      <w:keepNext/>
      <w:widowControl/>
      <w:autoSpaceDE/>
      <w:autoSpaceDN/>
      <w:adjustRightInd/>
      <w:outlineLvl w:val="0"/>
    </w:pPr>
    <w:rPr>
      <w:rFonts w:ascii="Times New Roman" w:hAnsi="Times New Roman" w:cs="Times New Roman"/>
      <w:sz w:val="28"/>
      <w:szCs w:val="24"/>
    </w:rPr>
  </w:style>
  <w:style w:type="paragraph" w:styleId="2">
    <w:name w:val="heading 2"/>
    <w:basedOn w:val="a"/>
    <w:qFormat/>
    <w:rsid w:val="00500D4E"/>
    <w:pPr>
      <w:widowControl/>
      <w:autoSpaceDE/>
      <w:autoSpaceDN/>
      <w:adjustRightInd/>
      <w:outlineLvl w:val="1"/>
    </w:pPr>
    <w:rPr>
      <w:rFonts w:ascii="Times New Roman" w:hAnsi="Times New Roman" w:cs="Times New Roman"/>
      <w:b/>
      <w:bCs/>
      <w:sz w:val="24"/>
      <w:szCs w:val="24"/>
    </w:rPr>
  </w:style>
  <w:style w:type="paragraph" w:styleId="3">
    <w:name w:val="heading 3"/>
    <w:basedOn w:val="a"/>
    <w:next w:val="a"/>
    <w:link w:val="30"/>
    <w:qFormat/>
    <w:rsid w:val="00293DC2"/>
    <w:pPr>
      <w:keepNext/>
      <w:spacing w:before="240" w:after="60"/>
      <w:outlineLvl w:val="2"/>
    </w:pPr>
    <w:rPr>
      <w:rFonts w:ascii="Times New Roman" w:hAnsi="Times New Roman"/>
      <w:b/>
      <w:bCs/>
      <w:sz w:val="28"/>
      <w:szCs w:val="26"/>
    </w:rPr>
  </w:style>
  <w:style w:type="paragraph" w:styleId="4">
    <w:name w:val="heading 4"/>
    <w:basedOn w:val="a"/>
    <w:next w:val="a"/>
    <w:qFormat/>
    <w:rsid w:val="00293DC2"/>
    <w:pPr>
      <w:keepNext/>
      <w:spacing w:before="240" w:after="60"/>
      <w:outlineLvl w:val="3"/>
    </w:pPr>
    <w:rPr>
      <w:rFonts w:ascii="Times New Roman" w:hAnsi="Times New Roman" w:cs="Times New Roman"/>
      <w:b/>
      <w:bCs/>
      <w:sz w:val="3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
    <w:name w:val="ind"/>
    <w:basedOn w:val="a"/>
    <w:rsid w:val="00EF5A2B"/>
    <w:pPr>
      <w:widowControl/>
      <w:autoSpaceDE/>
      <w:autoSpaceDN/>
      <w:adjustRightInd/>
      <w:spacing w:before="192" w:after="192"/>
      <w:ind w:firstLine="360"/>
      <w:jc w:val="both"/>
    </w:pPr>
    <w:rPr>
      <w:color w:val="C0C0C0"/>
    </w:rPr>
  </w:style>
  <w:style w:type="paragraph" w:styleId="a3">
    <w:name w:val="header"/>
    <w:basedOn w:val="a"/>
    <w:rsid w:val="00220B7D"/>
    <w:pPr>
      <w:tabs>
        <w:tab w:val="center" w:pos="4677"/>
        <w:tab w:val="right" w:pos="9355"/>
      </w:tabs>
    </w:pPr>
  </w:style>
  <w:style w:type="character" w:styleId="a4">
    <w:name w:val="page number"/>
    <w:basedOn w:val="a0"/>
    <w:rsid w:val="00220B7D"/>
  </w:style>
  <w:style w:type="paragraph" w:styleId="a5">
    <w:name w:val="Balloon Text"/>
    <w:basedOn w:val="a"/>
    <w:semiHidden/>
    <w:rsid w:val="00C2397E"/>
    <w:rPr>
      <w:rFonts w:ascii="Tahoma" w:hAnsi="Tahoma" w:cs="Tahoma"/>
      <w:sz w:val="16"/>
      <w:szCs w:val="16"/>
    </w:rPr>
  </w:style>
  <w:style w:type="paragraph" w:styleId="a6">
    <w:name w:val="footer"/>
    <w:basedOn w:val="a"/>
    <w:rsid w:val="00C2546A"/>
    <w:pPr>
      <w:tabs>
        <w:tab w:val="center" w:pos="4677"/>
        <w:tab w:val="right" w:pos="9355"/>
      </w:tabs>
    </w:pPr>
  </w:style>
  <w:style w:type="paragraph" w:styleId="a7">
    <w:name w:val="Normal (Web)"/>
    <w:basedOn w:val="a"/>
    <w:rsid w:val="00500D4E"/>
    <w:pPr>
      <w:widowControl/>
      <w:autoSpaceDE/>
      <w:autoSpaceDN/>
      <w:adjustRightInd/>
      <w:spacing w:before="100" w:beforeAutospacing="1" w:after="100" w:afterAutospacing="1"/>
    </w:pPr>
    <w:rPr>
      <w:rFonts w:ascii="Times New Roman" w:hAnsi="Times New Roman" w:cs="Times New Roman"/>
      <w:sz w:val="24"/>
      <w:szCs w:val="24"/>
    </w:rPr>
  </w:style>
  <w:style w:type="table" w:styleId="a8">
    <w:name w:val="Table Grid"/>
    <w:basedOn w:val="a1"/>
    <w:rsid w:val="008976A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sid w:val="00800713"/>
    <w:rPr>
      <w:b/>
      <w:bCs/>
    </w:rPr>
  </w:style>
  <w:style w:type="character" w:styleId="aa">
    <w:name w:val="Hyperlink"/>
    <w:basedOn w:val="a0"/>
    <w:rsid w:val="00800713"/>
    <w:rPr>
      <w:strike w:val="0"/>
      <w:dstrike w:val="0"/>
      <w:color w:val="CC0000"/>
      <w:u w:val="none"/>
      <w:effect w:val="none"/>
    </w:rPr>
  </w:style>
  <w:style w:type="paragraph" w:customStyle="1" w:styleId="10">
    <w:name w:val="заголовок 1"/>
    <w:basedOn w:val="a"/>
    <w:next w:val="a"/>
    <w:rsid w:val="00EB391E"/>
    <w:pPr>
      <w:keepNext/>
      <w:widowControl/>
      <w:adjustRightInd/>
    </w:pPr>
    <w:rPr>
      <w:rFonts w:ascii="Times New Roman" w:hAnsi="Times New Roman" w:cs="Times New Roman"/>
      <w:sz w:val="24"/>
      <w:szCs w:val="24"/>
    </w:rPr>
  </w:style>
  <w:style w:type="paragraph" w:customStyle="1" w:styleId="31">
    <w:name w:val="заголовок 3"/>
    <w:basedOn w:val="a"/>
    <w:next w:val="a"/>
    <w:rsid w:val="00EB391E"/>
    <w:pPr>
      <w:keepNext/>
      <w:widowControl/>
      <w:adjustRightInd/>
      <w:jc w:val="center"/>
    </w:pPr>
    <w:rPr>
      <w:rFonts w:ascii="Times New Roman" w:hAnsi="Times New Roman" w:cs="Times New Roman"/>
      <w:b/>
      <w:bCs/>
      <w:sz w:val="28"/>
      <w:szCs w:val="28"/>
    </w:rPr>
  </w:style>
  <w:style w:type="paragraph" w:customStyle="1" w:styleId="MTDisplayEquation">
    <w:name w:val="MTDisplayEquation"/>
    <w:basedOn w:val="a7"/>
    <w:next w:val="a"/>
    <w:rsid w:val="00531D3C"/>
    <w:pPr>
      <w:tabs>
        <w:tab w:val="center" w:pos="5080"/>
        <w:tab w:val="right" w:pos="10160"/>
      </w:tabs>
      <w:spacing w:line="360" w:lineRule="auto"/>
    </w:pPr>
    <w:rPr>
      <w:color w:val="000000"/>
      <w:sz w:val="28"/>
      <w:szCs w:val="28"/>
    </w:rPr>
  </w:style>
  <w:style w:type="paragraph" w:customStyle="1" w:styleId="FR1">
    <w:name w:val="FR1"/>
    <w:link w:val="FR10"/>
    <w:rsid w:val="00F4408C"/>
    <w:pPr>
      <w:widowControl w:val="0"/>
      <w:autoSpaceDE w:val="0"/>
      <w:autoSpaceDN w:val="0"/>
      <w:adjustRightInd w:val="0"/>
    </w:pPr>
    <w:rPr>
      <w:rFonts w:ascii="Arial" w:hAnsi="Arial" w:cs="Arial"/>
      <w:b/>
      <w:bCs/>
      <w:sz w:val="44"/>
      <w:szCs w:val="44"/>
    </w:rPr>
  </w:style>
  <w:style w:type="paragraph" w:customStyle="1" w:styleId="FR2">
    <w:name w:val="FR2"/>
    <w:rsid w:val="00F4408C"/>
    <w:pPr>
      <w:widowControl w:val="0"/>
      <w:autoSpaceDE w:val="0"/>
      <w:autoSpaceDN w:val="0"/>
      <w:adjustRightInd w:val="0"/>
      <w:spacing w:before="320" w:line="360" w:lineRule="auto"/>
      <w:ind w:left="1600" w:right="1800"/>
      <w:jc w:val="center"/>
    </w:pPr>
    <w:rPr>
      <w:rFonts w:ascii="Arial" w:hAnsi="Arial" w:cs="Arial"/>
      <w:b/>
      <w:bCs/>
      <w:sz w:val="24"/>
      <w:szCs w:val="24"/>
    </w:rPr>
  </w:style>
  <w:style w:type="paragraph" w:customStyle="1" w:styleId="FR3">
    <w:name w:val="FR3"/>
    <w:rsid w:val="00F4408C"/>
    <w:pPr>
      <w:widowControl w:val="0"/>
      <w:autoSpaceDE w:val="0"/>
      <w:autoSpaceDN w:val="0"/>
      <w:adjustRightInd w:val="0"/>
      <w:spacing w:before="200"/>
      <w:jc w:val="right"/>
    </w:pPr>
    <w:rPr>
      <w:rFonts w:ascii="Arial" w:hAnsi="Arial" w:cs="Arial"/>
      <w:noProof/>
      <w:sz w:val="16"/>
      <w:szCs w:val="16"/>
    </w:rPr>
  </w:style>
  <w:style w:type="paragraph" w:styleId="20">
    <w:name w:val="Body Text Indent 2"/>
    <w:basedOn w:val="a"/>
    <w:rsid w:val="00F4408C"/>
    <w:pPr>
      <w:widowControl/>
      <w:autoSpaceDE/>
      <w:autoSpaceDN/>
      <w:adjustRightInd/>
      <w:ind w:firstLine="720"/>
      <w:jc w:val="center"/>
    </w:pPr>
    <w:rPr>
      <w:rFonts w:ascii="Times New Roman" w:hAnsi="Times New Roman" w:cs="Times New Roman"/>
      <w:b/>
      <w:bCs/>
      <w:sz w:val="26"/>
      <w:szCs w:val="26"/>
    </w:rPr>
  </w:style>
  <w:style w:type="paragraph" w:styleId="ab">
    <w:name w:val="Body Text"/>
    <w:basedOn w:val="a"/>
    <w:rsid w:val="00F4408C"/>
    <w:pPr>
      <w:widowControl/>
      <w:autoSpaceDE/>
      <w:autoSpaceDN/>
      <w:adjustRightInd/>
      <w:jc w:val="center"/>
    </w:pPr>
    <w:rPr>
      <w:rFonts w:ascii="Times New Roman" w:hAnsi="Times New Roman" w:cs="Times New Roman"/>
      <w:b/>
      <w:bCs/>
      <w:sz w:val="26"/>
      <w:szCs w:val="26"/>
    </w:rPr>
  </w:style>
  <w:style w:type="paragraph" w:styleId="32">
    <w:name w:val="Body Text Indent 3"/>
    <w:basedOn w:val="a"/>
    <w:rsid w:val="00F4408C"/>
    <w:pPr>
      <w:widowControl/>
      <w:autoSpaceDE/>
      <w:autoSpaceDN/>
      <w:adjustRightInd/>
      <w:ind w:right="-5" w:firstLine="720"/>
      <w:jc w:val="both"/>
    </w:pPr>
    <w:rPr>
      <w:rFonts w:ascii="Times New Roman" w:hAnsi="Times New Roman" w:cs="Times New Roman"/>
      <w:sz w:val="26"/>
      <w:szCs w:val="26"/>
    </w:rPr>
  </w:style>
  <w:style w:type="paragraph" w:styleId="ac">
    <w:name w:val="Body Text Indent"/>
    <w:basedOn w:val="a"/>
    <w:rsid w:val="00883500"/>
    <w:pPr>
      <w:widowControl/>
      <w:autoSpaceDE/>
      <w:autoSpaceDN/>
      <w:adjustRightInd/>
      <w:ind w:firstLine="708"/>
      <w:jc w:val="both"/>
    </w:pPr>
    <w:rPr>
      <w:rFonts w:ascii="Times New Roman" w:hAnsi="Times New Roman" w:cs="Times New Roman"/>
      <w:sz w:val="24"/>
      <w:szCs w:val="24"/>
    </w:rPr>
  </w:style>
  <w:style w:type="paragraph" w:styleId="ad">
    <w:name w:val="Document Map"/>
    <w:basedOn w:val="a"/>
    <w:semiHidden/>
    <w:rsid w:val="006C0A17"/>
    <w:pPr>
      <w:shd w:val="clear" w:color="auto" w:fill="000080"/>
    </w:pPr>
    <w:rPr>
      <w:rFonts w:ascii="Tahoma" w:hAnsi="Tahoma" w:cs="Tahoma"/>
    </w:rPr>
  </w:style>
  <w:style w:type="character" w:customStyle="1" w:styleId="30">
    <w:name w:val="Заголовок 3 Знак"/>
    <w:basedOn w:val="a0"/>
    <w:link w:val="3"/>
    <w:rsid w:val="00AA245B"/>
    <w:rPr>
      <w:rFonts w:cs="Arial"/>
      <w:b/>
      <w:bCs/>
      <w:sz w:val="28"/>
      <w:szCs w:val="26"/>
      <w:lang w:val="ru-RU" w:eastAsia="ru-RU" w:bidi="ar-SA"/>
    </w:rPr>
  </w:style>
  <w:style w:type="paragraph" w:customStyle="1" w:styleId="TimesNewRoman">
    <w:name w:val="Обычный + Times New Roman"/>
    <w:aliases w:val="14 пт,Первая строка:  1,25 см,Междустр.интервал:..."/>
    <w:basedOn w:val="FR1"/>
    <w:link w:val="TimesNewRoman0"/>
    <w:rsid w:val="00127A1B"/>
    <w:pPr>
      <w:ind w:firstLine="709"/>
      <w:jc w:val="both"/>
    </w:pPr>
    <w:rPr>
      <w:rFonts w:ascii="Times New Roman" w:hAnsi="Times New Roman" w:cs="Times New Roman"/>
      <w:b w:val="0"/>
      <w:sz w:val="28"/>
      <w:szCs w:val="28"/>
    </w:rPr>
  </w:style>
  <w:style w:type="character" w:customStyle="1" w:styleId="FR10">
    <w:name w:val="FR1 Знак"/>
    <w:basedOn w:val="a0"/>
    <w:link w:val="FR1"/>
    <w:rsid w:val="00127A1B"/>
    <w:rPr>
      <w:rFonts w:ascii="Arial" w:hAnsi="Arial" w:cs="Arial"/>
      <w:b/>
      <w:bCs/>
      <w:sz w:val="44"/>
      <w:szCs w:val="44"/>
      <w:lang w:val="ru-RU" w:eastAsia="ru-RU" w:bidi="ar-SA"/>
    </w:rPr>
  </w:style>
  <w:style w:type="character" w:customStyle="1" w:styleId="TimesNewRoman0">
    <w:name w:val="Обычный + Times New Roman Знак"/>
    <w:aliases w:val="14 пт Знак,Первая строка:  1 Знак,25 см Знак,Междустр.интервал:... Знак"/>
    <w:basedOn w:val="FR10"/>
    <w:link w:val="TimesNewRoman"/>
    <w:rsid w:val="00127A1B"/>
    <w:rPr>
      <w:rFonts w:ascii="Arial" w:hAnsi="Arial" w:cs="Arial"/>
      <w:b/>
      <w:bCs/>
      <w:sz w:val="28"/>
      <w:szCs w:val="28"/>
      <w:lang w:val="ru-RU" w:eastAsia="ru-RU" w:bidi="ar-SA"/>
    </w:rPr>
  </w:style>
  <w:style w:type="paragraph" w:styleId="21">
    <w:name w:val="toc 2"/>
    <w:basedOn w:val="a"/>
    <w:next w:val="a"/>
    <w:autoRedefine/>
    <w:semiHidden/>
    <w:rsid w:val="007158E8"/>
    <w:pPr>
      <w:ind w:left="200"/>
    </w:pPr>
  </w:style>
  <w:style w:type="paragraph" w:styleId="11">
    <w:name w:val="toc 1"/>
    <w:basedOn w:val="a"/>
    <w:next w:val="a"/>
    <w:autoRedefine/>
    <w:semiHidden/>
    <w:rsid w:val="007158E8"/>
  </w:style>
  <w:style w:type="paragraph" w:styleId="33">
    <w:name w:val="toc 3"/>
    <w:basedOn w:val="a"/>
    <w:next w:val="a"/>
    <w:autoRedefine/>
    <w:semiHidden/>
    <w:rsid w:val="007158E8"/>
    <w:pPr>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502262">
      <w:bodyDiv w:val="1"/>
      <w:marLeft w:val="0"/>
      <w:marRight w:val="0"/>
      <w:marTop w:val="0"/>
      <w:marBottom w:val="0"/>
      <w:divBdr>
        <w:top w:val="none" w:sz="0" w:space="0" w:color="auto"/>
        <w:left w:val="none" w:sz="0" w:space="0" w:color="auto"/>
        <w:bottom w:val="none" w:sz="0" w:space="0" w:color="auto"/>
        <w:right w:val="none" w:sz="0" w:space="0" w:color="auto"/>
      </w:divBdr>
    </w:div>
    <w:div w:id="207624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oleObject" Target="embeddings/oleObject4.bin"/><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3.w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jpeg"/><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Wi-FI%20IEEE802.11/&#1084;&#1086;&#1076;&#1091;&#1083;&#1103;&#1094;&#1080;&#1103;/&#1041;&#1077;&#1089;&#1087;&#1088;&#1086;&#1074;&#1086;&#1076;&#1085;&#1099;&#1077;%20&#1089;&#1077;&#1090;&#1080;%20-%20&#1082;&#1072;&#1082;%20&#1101;&#1090;&#1086;%20&#1088;&#1072;&#1073;&#1086;&#1090;&#1072;&#1077;&#1090;%20-%20Ferra_ru.files/66314.gif" TargetMode="External"/><Relationship Id="rId24" Type="http://schemas.openxmlformats.org/officeDocument/2006/relationships/image" Target="media/image12.jpeg"/><Relationship Id="rId32" Type="http://schemas.openxmlformats.org/officeDocument/2006/relationships/oleObject" Target="embeddings/oleObject7.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oleObject" Target="embeddings/oleObject5.bin"/><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63</Pages>
  <Words>11228</Words>
  <Characters>76380</Characters>
  <Application>Microsoft Office Word</Application>
  <DocSecurity>8</DocSecurity>
  <Lines>2661</Lines>
  <Paragraphs>998</Paragraphs>
  <ScaleCrop>false</ScaleCrop>
  <HeadingPairs>
    <vt:vector size="2" baseType="variant">
      <vt:variant>
        <vt:lpstr>Название</vt:lpstr>
      </vt:variant>
      <vt:variant>
        <vt:i4>1</vt:i4>
      </vt:variant>
    </vt:vector>
  </HeadingPairs>
  <TitlesOfParts>
    <vt:vector size="1" baseType="lpstr">
      <vt:lpstr>диплом</vt:lpstr>
    </vt:vector>
  </TitlesOfParts>
  <Company>Home</Company>
  <LinksUpToDate>false</LinksUpToDate>
  <CharactersWithSpaces>89597</CharactersWithSpaces>
  <SharedDoc>false</SharedDoc>
  <HLinks>
    <vt:vector size="252" baseType="variant">
      <vt:variant>
        <vt:i4>1376311</vt:i4>
      </vt:variant>
      <vt:variant>
        <vt:i4>242</vt:i4>
      </vt:variant>
      <vt:variant>
        <vt:i4>0</vt:i4>
      </vt:variant>
      <vt:variant>
        <vt:i4>5</vt:i4>
      </vt:variant>
      <vt:variant>
        <vt:lpwstr/>
      </vt:variant>
      <vt:variant>
        <vt:lpwstr>_Toc104610345</vt:lpwstr>
      </vt:variant>
      <vt:variant>
        <vt:i4>1376311</vt:i4>
      </vt:variant>
      <vt:variant>
        <vt:i4>236</vt:i4>
      </vt:variant>
      <vt:variant>
        <vt:i4>0</vt:i4>
      </vt:variant>
      <vt:variant>
        <vt:i4>5</vt:i4>
      </vt:variant>
      <vt:variant>
        <vt:lpwstr/>
      </vt:variant>
      <vt:variant>
        <vt:lpwstr>_Toc104610344</vt:lpwstr>
      </vt:variant>
      <vt:variant>
        <vt:i4>1376311</vt:i4>
      </vt:variant>
      <vt:variant>
        <vt:i4>230</vt:i4>
      </vt:variant>
      <vt:variant>
        <vt:i4>0</vt:i4>
      </vt:variant>
      <vt:variant>
        <vt:i4>5</vt:i4>
      </vt:variant>
      <vt:variant>
        <vt:lpwstr/>
      </vt:variant>
      <vt:variant>
        <vt:lpwstr>_Toc104610343</vt:lpwstr>
      </vt:variant>
      <vt:variant>
        <vt:i4>1376311</vt:i4>
      </vt:variant>
      <vt:variant>
        <vt:i4>224</vt:i4>
      </vt:variant>
      <vt:variant>
        <vt:i4>0</vt:i4>
      </vt:variant>
      <vt:variant>
        <vt:i4>5</vt:i4>
      </vt:variant>
      <vt:variant>
        <vt:lpwstr/>
      </vt:variant>
      <vt:variant>
        <vt:lpwstr>_Toc104610342</vt:lpwstr>
      </vt:variant>
      <vt:variant>
        <vt:i4>1376311</vt:i4>
      </vt:variant>
      <vt:variant>
        <vt:i4>218</vt:i4>
      </vt:variant>
      <vt:variant>
        <vt:i4>0</vt:i4>
      </vt:variant>
      <vt:variant>
        <vt:i4>5</vt:i4>
      </vt:variant>
      <vt:variant>
        <vt:lpwstr/>
      </vt:variant>
      <vt:variant>
        <vt:lpwstr>_Toc104610341</vt:lpwstr>
      </vt:variant>
      <vt:variant>
        <vt:i4>1376311</vt:i4>
      </vt:variant>
      <vt:variant>
        <vt:i4>212</vt:i4>
      </vt:variant>
      <vt:variant>
        <vt:i4>0</vt:i4>
      </vt:variant>
      <vt:variant>
        <vt:i4>5</vt:i4>
      </vt:variant>
      <vt:variant>
        <vt:lpwstr/>
      </vt:variant>
      <vt:variant>
        <vt:lpwstr>_Toc104610340</vt:lpwstr>
      </vt:variant>
      <vt:variant>
        <vt:i4>1179703</vt:i4>
      </vt:variant>
      <vt:variant>
        <vt:i4>206</vt:i4>
      </vt:variant>
      <vt:variant>
        <vt:i4>0</vt:i4>
      </vt:variant>
      <vt:variant>
        <vt:i4>5</vt:i4>
      </vt:variant>
      <vt:variant>
        <vt:lpwstr/>
      </vt:variant>
      <vt:variant>
        <vt:lpwstr>_Toc104610339</vt:lpwstr>
      </vt:variant>
      <vt:variant>
        <vt:i4>1179703</vt:i4>
      </vt:variant>
      <vt:variant>
        <vt:i4>200</vt:i4>
      </vt:variant>
      <vt:variant>
        <vt:i4>0</vt:i4>
      </vt:variant>
      <vt:variant>
        <vt:i4>5</vt:i4>
      </vt:variant>
      <vt:variant>
        <vt:lpwstr/>
      </vt:variant>
      <vt:variant>
        <vt:lpwstr>_Toc104610338</vt:lpwstr>
      </vt:variant>
      <vt:variant>
        <vt:i4>1179703</vt:i4>
      </vt:variant>
      <vt:variant>
        <vt:i4>194</vt:i4>
      </vt:variant>
      <vt:variant>
        <vt:i4>0</vt:i4>
      </vt:variant>
      <vt:variant>
        <vt:i4>5</vt:i4>
      </vt:variant>
      <vt:variant>
        <vt:lpwstr/>
      </vt:variant>
      <vt:variant>
        <vt:lpwstr>_Toc104610337</vt:lpwstr>
      </vt:variant>
      <vt:variant>
        <vt:i4>1179703</vt:i4>
      </vt:variant>
      <vt:variant>
        <vt:i4>188</vt:i4>
      </vt:variant>
      <vt:variant>
        <vt:i4>0</vt:i4>
      </vt:variant>
      <vt:variant>
        <vt:i4>5</vt:i4>
      </vt:variant>
      <vt:variant>
        <vt:lpwstr/>
      </vt:variant>
      <vt:variant>
        <vt:lpwstr>_Toc104610336</vt:lpwstr>
      </vt:variant>
      <vt:variant>
        <vt:i4>1179703</vt:i4>
      </vt:variant>
      <vt:variant>
        <vt:i4>182</vt:i4>
      </vt:variant>
      <vt:variant>
        <vt:i4>0</vt:i4>
      </vt:variant>
      <vt:variant>
        <vt:i4>5</vt:i4>
      </vt:variant>
      <vt:variant>
        <vt:lpwstr/>
      </vt:variant>
      <vt:variant>
        <vt:lpwstr>_Toc104610335</vt:lpwstr>
      </vt:variant>
      <vt:variant>
        <vt:i4>1179703</vt:i4>
      </vt:variant>
      <vt:variant>
        <vt:i4>176</vt:i4>
      </vt:variant>
      <vt:variant>
        <vt:i4>0</vt:i4>
      </vt:variant>
      <vt:variant>
        <vt:i4>5</vt:i4>
      </vt:variant>
      <vt:variant>
        <vt:lpwstr/>
      </vt:variant>
      <vt:variant>
        <vt:lpwstr>_Toc104610334</vt:lpwstr>
      </vt:variant>
      <vt:variant>
        <vt:i4>1179703</vt:i4>
      </vt:variant>
      <vt:variant>
        <vt:i4>170</vt:i4>
      </vt:variant>
      <vt:variant>
        <vt:i4>0</vt:i4>
      </vt:variant>
      <vt:variant>
        <vt:i4>5</vt:i4>
      </vt:variant>
      <vt:variant>
        <vt:lpwstr/>
      </vt:variant>
      <vt:variant>
        <vt:lpwstr>_Toc104610333</vt:lpwstr>
      </vt:variant>
      <vt:variant>
        <vt:i4>1179703</vt:i4>
      </vt:variant>
      <vt:variant>
        <vt:i4>164</vt:i4>
      </vt:variant>
      <vt:variant>
        <vt:i4>0</vt:i4>
      </vt:variant>
      <vt:variant>
        <vt:i4>5</vt:i4>
      </vt:variant>
      <vt:variant>
        <vt:lpwstr/>
      </vt:variant>
      <vt:variant>
        <vt:lpwstr>_Toc104610332</vt:lpwstr>
      </vt:variant>
      <vt:variant>
        <vt:i4>1179703</vt:i4>
      </vt:variant>
      <vt:variant>
        <vt:i4>158</vt:i4>
      </vt:variant>
      <vt:variant>
        <vt:i4>0</vt:i4>
      </vt:variant>
      <vt:variant>
        <vt:i4>5</vt:i4>
      </vt:variant>
      <vt:variant>
        <vt:lpwstr/>
      </vt:variant>
      <vt:variant>
        <vt:lpwstr>_Toc104610331</vt:lpwstr>
      </vt:variant>
      <vt:variant>
        <vt:i4>1179703</vt:i4>
      </vt:variant>
      <vt:variant>
        <vt:i4>152</vt:i4>
      </vt:variant>
      <vt:variant>
        <vt:i4>0</vt:i4>
      </vt:variant>
      <vt:variant>
        <vt:i4>5</vt:i4>
      </vt:variant>
      <vt:variant>
        <vt:lpwstr/>
      </vt:variant>
      <vt:variant>
        <vt:lpwstr>_Toc104610330</vt:lpwstr>
      </vt:variant>
      <vt:variant>
        <vt:i4>1245239</vt:i4>
      </vt:variant>
      <vt:variant>
        <vt:i4>146</vt:i4>
      </vt:variant>
      <vt:variant>
        <vt:i4>0</vt:i4>
      </vt:variant>
      <vt:variant>
        <vt:i4>5</vt:i4>
      </vt:variant>
      <vt:variant>
        <vt:lpwstr/>
      </vt:variant>
      <vt:variant>
        <vt:lpwstr>_Toc104610329</vt:lpwstr>
      </vt:variant>
      <vt:variant>
        <vt:i4>1245239</vt:i4>
      </vt:variant>
      <vt:variant>
        <vt:i4>140</vt:i4>
      </vt:variant>
      <vt:variant>
        <vt:i4>0</vt:i4>
      </vt:variant>
      <vt:variant>
        <vt:i4>5</vt:i4>
      </vt:variant>
      <vt:variant>
        <vt:lpwstr/>
      </vt:variant>
      <vt:variant>
        <vt:lpwstr>_Toc104610328</vt:lpwstr>
      </vt:variant>
      <vt:variant>
        <vt:i4>1245239</vt:i4>
      </vt:variant>
      <vt:variant>
        <vt:i4>134</vt:i4>
      </vt:variant>
      <vt:variant>
        <vt:i4>0</vt:i4>
      </vt:variant>
      <vt:variant>
        <vt:i4>5</vt:i4>
      </vt:variant>
      <vt:variant>
        <vt:lpwstr/>
      </vt:variant>
      <vt:variant>
        <vt:lpwstr>_Toc104610324</vt:lpwstr>
      </vt:variant>
      <vt:variant>
        <vt:i4>1245239</vt:i4>
      </vt:variant>
      <vt:variant>
        <vt:i4>128</vt:i4>
      </vt:variant>
      <vt:variant>
        <vt:i4>0</vt:i4>
      </vt:variant>
      <vt:variant>
        <vt:i4>5</vt:i4>
      </vt:variant>
      <vt:variant>
        <vt:lpwstr/>
      </vt:variant>
      <vt:variant>
        <vt:lpwstr>_Toc104610323</vt:lpwstr>
      </vt:variant>
      <vt:variant>
        <vt:i4>1245239</vt:i4>
      </vt:variant>
      <vt:variant>
        <vt:i4>122</vt:i4>
      </vt:variant>
      <vt:variant>
        <vt:i4>0</vt:i4>
      </vt:variant>
      <vt:variant>
        <vt:i4>5</vt:i4>
      </vt:variant>
      <vt:variant>
        <vt:lpwstr/>
      </vt:variant>
      <vt:variant>
        <vt:lpwstr>_Toc104610322</vt:lpwstr>
      </vt:variant>
      <vt:variant>
        <vt:i4>1245239</vt:i4>
      </vt:variant>
      <vt:variant>
        <vt:i4>116</vt:i4>
      </vt:variant>
      <vt:variant>
        <vt:i4>0</vt:i4>
      </vt:variant>
      <vt:variant>
        <vt:i4>5</vt:i4>
      </vt:variant>
      <vt:variant>
        <vt:lpwstr/>
      </vt:variant>
      <vt:variant>
        <vt:lpwstr>_Toc104610321</vt:lpwstr>
      </vt:variant>
      <vt:variant>
        <vt:i4>1245239</vt:i4>
      </vt:variant>
      <vt:variant>
        <vt:i4>110</vt:i4>
      </vt:variant>
      <vt:variant>
        <vt:i4>0</vt:i4>
      </vt:variant>
      <vt:variant>
        <vt:i4>5</vt:i4>
      </vt:variant>
      <vt:variant>
        <vt:lpwstr/>
      </vt:variant>
      <vt:variant>
        <vt:lpwstr>_Toc104610320</vt:lpwstr>
      </vt:variant>
      <vt:variant>
        <vt:i4>1048631</vt:i4>
      </vt:variant>
      <vt:variant>
        <vt:i4>104</vt:i4>
      </vt:variant>
      <vt:variant>
        <vt:i4>0</vt:i4>
      </vt:variant>
      <vt:variant>
        <vt:i4>5</vt:i4>
      </vt:variant>
      <vt:variant>
        <vt:lpwstr/>
      </vt:variant>
      <vt:variant>
        <vt:lpwstr>_Toc104610319</vt:lpwstr>
      </vt:variant>
      <vt:variant>
        <vt:i4>1048631</vt:i4>
      </vt:variant>
      <vt:variant>
        <vt:i4>98</vt:i4>
      </vt:variant>
      <vt:variant>
        <vt:i4>0</vt:i4>
      </vt:variant>
      <vt:variant>
        <vt:i4>5</vt:i4>
      </vt:variant>
      <vt:variant>
        <vt:lpwstr/>
      </vt:variant>
      <vt:variant>
        <vt:lpwstr>_Toc104610318</vt:lpwstr>
      </vt:variant>
      <vt:variant>
        <vt:i4>1048631</vt:i4>
      </vt:variant>
      <vt:variant>
        <vt:i4>92</vt:i4>
      </vt:variant>
      <vt:variant>
        <vt:i4>0</vt:i4>
      </vt:variant>
      <vt:variant>
        <vt:i4>5</vt:i4>
      </vt:variant>
      <vt:variant>
        <vt:lpwstr/>
      </vt:variant>
      <vt:variant>
        <vt:lpwstr>_Toc104610317</vt:lpwstr>
      </vt:variant>
      <vt:variant>
        <vt:i4>1048631</vt:i4>
      </vt:variant>
      <vt:variant>
        <vt:i4>86</vt:i4>
      </vt:variant>
      <vt:variant>
        <vt:i4>0</vt:i4>
      </vt:variant>
      <vt:variant>
        <vt:i4>5</vt:i4>
      </vt:variant>
      <vt:variant>
        <vt:lpwstr/>
      </vt:variant>
      <vt:variant>
        <vt:lpwstr>_Toc104610316</vt:lpwstr>
      </vt:variant>
      <vt:variant>
        <vt:i4>1048631</vt:i4>
      </vt:variant>
      <vt:variant>
        <vt:i4>80</vt:i4>
      </vt:variant>
      <vt:variant>
        <vt:i4>0</vt:i4>
      </vt:variant>
      <vt:variant>
        <vt:i4>5</vt:i4>
      </vt:variant>
      <vt:variant>
        <vt:lpwstr/>
      </vt:variant>
      <vt:variant>
        <vt:lpwstr>_Toc104610315</vt:lpwstr>
      </vt:variant>
      <vt:variant>
        <vt:i4>1048631</vt:i4>
      </vt:variant>
      <vt:variant>
        <vt:i4>74</vt:i4>
      </vt:variant>
      <vt:variant>
        <vt:i4>0</vt:i4>
      </vt:variant>
      <vt:variant>
        <vt:i4>5</vt:i4>
      </vt:variant>
      <vt:variant>
        <vt:lpwstr/>
      </vt:variant>
      <vt:variant>
        <vt:lpwstr>_Toc104610314</vt:lpwstr>
      </vt:variant>
      <vt:variant>
        <vt:i4>1048631</vt:i4>
      </vt:variant>
      <vt:variant>
        <vt:i4>68</vt:i4>
      </vt:variant>
      <vt:variant>
        <vt:i4>0</vt:i4>
      </vt:variant>
      <vt:variant>
        <vt:i4>5</vt:i4>
      </vt:variant>
      <vt:variant>
        <vt:lpwstr/>
      </vt:variant>
      <vt:variant>
        <vt:lpwstr>_Toc104610313</vt:lpwstr>
      </vt:variant>
      <vt:variant>
        <vt:i4>1048631</vt:i4>
      </vt:variant>
      <vt:variant>
        <vt:i4>62</vt:i4>
      </vt:variant>
      <vt:variant>
        <vt:i4>0</vt:i4>
      </vt:variant>
      <vt:variant>
        <vt:i4>5</vt:i4>
      </vt:variant>
      <vt:variant>
        <vt:lpwstr/>
      </vt:variant>
      <vt:variant>
        <vt:lpwstr>_Toc104610312</vt:lpwstr>
      </vt:variant>
      <vt:variant>
        <vt:i4>1048631</vt:i4>
      </vt:variant>
      <vt:variant>
        <vt:i4>56</vt:i4>
      </vt:variant>
      <vt:variant>
        <vt:i4>0</vt:i4>
      </vt:variant>
      <vt:variant>
        <vt:i4>5</vt:i4>
      </vt:variant>
      <vt:variant>
        <vt:lpwstr/>
      </vt:variant>
      <vt:variant>
        <vt:lpwstr>_Toc104610311</vt:lpwstr>
      </vt:variant>
      <vt:variant>
        <vt:i4>1048631</vt:i4>
      </vt:variant>
      <vt:variant>
        <vt:i4>50</vt:i4>
      </vt:variant>
      <vt:variant>
        <vt:i4>0</vt:i4>
      </vt:variant>
      <vt:variant>
        <vt:i4>5</vt:i4>
      </vt:variant>
      <vt:variant>
        <vt:lpwstr/>
      </vt:variant>
      <vt:variant>
        <vt:lpwstr>_Toc104610310</vt:lpwstr>
      </vt:variant>
      <vt:variant>
        <vt:i4>1114167</vt:i4>
      </vt:variant>
      <vt:variant>
        <vt:i4>44</vt:i4>
      </vt:variant>
      <vt:variant>
        <vt:i4>0</vt:i4>
      </vt:variant>
      <vt:variant>
        <vt:i4>5</vt:i4>
      </vt:variant>
      <vt:variant>
        <vt:lpwstr/>
      </vt:variant>
      <vt:variant>
        <vt:lpwstr>_Toc104610309</vt:lpwstr>
      </vt:variant>
      <vt:variant>
        <vt:i4>1114167</vt:i4>
      </vt:variant>
      <vt:variant>
        <vt:i4>38</vt:i4>
      </vt:variant>
      <vt:variant>
        <vt:i4>0</vt:i4>
      </vt:variant>
      <vt:variant>
        <vt:i4>5</vt:i4>
      </vt:variant>
      <vt:variant>
        <vt:lpwstr/>
      </vt:variant>
      <vt:variant>
        <vt:lpwstr>_Toc104610308</vt:lpwstr>
      </vt:variant>
      <vt:variant>
        <vt:i4>1114167</vt:i4>
      </vt:variant>
      <vt:variant>
        <vt:i4>32</vt:i4>
      </vt:variant>
      <vt:variant>
        <vt:i4>0</vt:i4>
      </vt:variant>
      <vt:variant>
        <vt:i4>5</vt:i4>
      </vt:variant>
      <vt:variant>
        <vt:lpwstr/>
      </vt:variant>
      <vt:variant>
        <vt:lpwstr>_Toc104610307</vt:lpwstr>
      </vt:variant>
      <vt:variant>
        <vt:i4>1114167</vt:i4>
      </vt:variant>
      <vt:variant>
        <vt:i4>26</vt:i4>
      </vt:variant>
      <vt:variant>
        <vt:i4>0</vt:i4>
      </vt:variant>
      <vt:variant>
        <vt:i4>5</vt:i4>
      </vt:variant>
      <vt:variant>
        <vt:lpwstr/>
      </vt:variant>
      <vt:variant>
        <vt:lpwstr>_Toc104610306</vt:lpwstr>
      </vt:variant>
      <vt:variant>
        <vt:i4>1114167</vt:i4>
      </vt:variant>
      <vt:variant>
        <vt:i4>20</vt:i4>
      </vt:variant>
      <vt:variant>
        <vt:i4>0</vt:i4>
      </vt:variant>
      <vt:variant>
        <vt:i4>5</vt:i4>
      </vt:variant>
      <vt:variant>
        <vt:lpwstr/>
      </vt:variant>
      <vt:variant>
        <vt:lpwstr>_Toc104610305</vt:lpwstr>
      </vt:variant>
      <vt:variant>
        <vt:i4>1114167</vt:i4>
      </vt:variant>
      <vt:variant>
        <vt:i4>14</vt:i4>
      </vt:variant>
      <vt:variant>
        <vt:i4>0</vt:i4>
      </vt:variant>
      <vt:variant>
        <vt:i4>5</vt:i4>
      </vt:variant>
      <vt:variant>
        <vt:lpwstr/>
      </vt:variant>
      <vt:variant>
        <vt:lpwstr>_Toc104610304</vt:lpwstr>
      </vt:variant>
      <vt:variant>
        <vt:i4>1114167</vt:i4>
      </vt:variant>
      <vt:variant>
        <vt:i4>8</vt:i4>
      </vt:variant>
      <vt:variant>
        <vt:i4>0</vt:i4>
      </vt:variant>
      <vt:variant>
        <vt:i4>5</vt:i4>
      </vt:variant>
      <vt:variant>
        <vt:lpwstr/>
      </vt:variant>
      <vt:variant>
        <vt:lpwstr>_Toc104610303</vt:lpwstr>
      </vt:variant>
      <vt:variant>
        <vt:i4>1572918</vt:i4>
      </vt:variant>
      <vt:variant>
        <vt:i4>2</vt:i4>
      </vt:variant>
      <vt:variant>
        <vt:i4>0</vt:i4>
      </vt:variant>
      <vt:variant>
        <vt:i4>5</vt:i4>
      </vt:variant>
      <vt:variant>
        <vt:lpwstr/>
      </vt:variant>
      <vt:variant>
        <vt:lpwstr>_Toc104610299</vt:lpwstr>
      </vt:variant>
      <vt:variant>
        <vt:i4>3081241</vt:i4>
      </vt:variant>
      <vt:variant>
        <vt:i4>52796</vt:i4>
      </vt:variant>
      <vt:variant>
        <vt:i4>1026</vt:i4>
      </vt:variant>
      <vt:variant>
        <vt:i4>1</vt:i4>
      </vt:variant>
      <vt:variant>
        <vt:lpwstr>E:\Wi-FI IEEE802.11\модуляция\Беспроводные сети - как это работает - Ferra_ru.files\66314.gif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dc:title>
  <dc:subject>корпоративные сети</dc:subject>
  <dc:creator>Князев А.А</dc:creator>
  <cp:keywords/>
  <dc:description/>
  <cp:lastModifiedBy>Ivan</cp:lastModifiedBy>
  <cp:revision>3</cp:revision>
  <cp:lastPrinted>2005-05-22T12:58:00Z</cp:lastPrinted>
  <dcterms:created xsi:type="dcterms:W3CDTF">2010-05-24T21:13:00Z</dcterms:created>
  <dcterms:modified xsi:type="dcterms:W3CDTF">2013-01-26T13:47:00Z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