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95" w:rsidRPr="008506B0" w:rsidRDefault="005C780C">
      <w:pPr>
        <w:rPr>
          <w:sz w:val="32"/>
          <w:szCs w:val="32"/>
        </w:rPr>
      </w:pPr>
      <w:bookmarkStart w:id="0" w:name="_GoBack"/>
      <w:r w:rsidRPr="00EA20D8">
        <w:rPr>
          <w:sz w:val="32"/>
          <w:szCs w:val="32"/>
        </w:rPr>
        <w:t xml:space="preserve">Я </w:t>
      </w:r>
      <w:r w:rsidRPr="008506B0">
        <w:rPr>
          <w:sz w:val="32"/>
          <w:szCs w:val="32"/>
        </w:rPr>
        <w:t xml:space="preserve">б хотів запропонувати механізм котрий </w:t>
      </w:r>
      <w:r w:rsidR="00C133AC" w:rsidRPr="008506B0">
        <w:rPr>
          <w:sz w:val="32"/>
          <w:szCs w:val="32"/>
        </w:rPr>
        <w:t>би дозволяв монітору повертатися  під потрібний кут до погляду користувача.Тобто я би вмонтував в підсавку два механізми один би повертав монітор вправо чи вліво,інший повертав би вгору чи вниз.Сама програма визначала б де знаходиться погляд користувача веб-камерою за допомогою розпізнавання облич.Якщо буде декілька користувачів програма б обирала оптимальний кут для декі</w:t>
      </w:r>
      <w:r w:rsidR="008506B0" w:rsidRPr="008506B0">
        <w:rPr>
          <w:sz w:val="32"/>
          <w:szCs w:val="32"/>
        </w:rPr>
        <w:t>лькох користувачів.</w:t>
      </w:r>
    </w:p>
    <w:bookmarkEnd w:id="0"/>
    <w:p w:rsidR="008506B0" w:rsidRPr="008506B0" w:rsidRDefault="008506B0">
      <w:pPr>
        <w:rPr>
          <w:sz w:val="32"/>
          <w:szCs w:val="32"/>
        </w:rPr>
      </w:pPr>
    </w:p>
    <w:sectPr w:rsidR="008506B0" w:rsidRPr="008506B0" w:rsidSect="00FA7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166" w:rsidRDefault="006B6166" w:rsidP="006B6166">
      <w:pPr>
        <w:spacing w:after="0" w:line="240" w:lineRule="auto"/>
      </w:pPr>
      <w:r>
        <w:separator/>
      </w:r>
    </w:p>
  </w:endnote>
  <w:endnote w:type="continuationSeparator" w:id="0">
    <w:p w:rsidR="006B6166" w:rsidRDefault="006B6166" w:rsidP="006B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66" w:rsidRDefault="006B61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66" w:rsidRDefault="006B616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66" w:rsidRDefault="006B61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166" w:rsidRDefault="006B6166" w:rsidP="006B6166">
      <w:pPr>
        <w:spacing w:after="0" w:line="240" w:lineRule="auto"/>
      </w:pPr>
      <w:r>
        <w:separator/>
      </w:r>
    </w:p>
  </w:footnote>
  <w:footnote w:type="continuationSeparator" w:id="0">
    <w:p w:rsidR="006B6166" w:rsidRDefault="006B6166" w:rsidP="006B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66" w:rsidRDefault="006B61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66" w:rsidRPr="006B6166" w:rsidRDefault="006B6166" w:rsidP="006B6166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6B6166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6B6166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66" w:rsidRDefault="006B61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0C"/>
    <w:rsid w:val="005C780C"/>
    <w:rsid w:val="006B6166"/>
    <w:rsid w:val="008506B0"/>
    <w:rsid w:val="00C133AC"/>
    <w:rsid w:val="00EA20D8"/>
    <w:rsid w:val="00FA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B6166"/>
  </w:style>
  <w:style w:type="paragraph" w:styleId="a5">
    <w:name w:val="footer"/>
    <w:basedOn w:val="a"/>
    <w:link w:val="a6"/>
    <w:uiPriority w:val="99"/>
    <w:unhideWhenUsed/>
    <w:rsid w:val="006B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B6166"/>
  </w:style>
  <w:style w:type="character" w:styleId="a7">
    <w:name w:val="Hyperlink"/>
    <w:basedOn w:val="a0"/>
    <w:uiPriority w:val="99"/>
    <w:unhideWhenUsed/>
    <w:rsid w:val="006B61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B6166"/>
  </w:style>
  <w:style w:type="paragraph" w:styleId="a5">
    <w:name w:val="footer"/>
    <w:basedOn w:val="a"/>
    <w:link w:val="a6"/>
    <w:uiPriority w:val="99"/>
    <w:unhideWhenUsed/>
    <w:rsid w:val="006B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B6166"/>
  </w:style>
  <w:style w:type="character" w:styleId="a7">
    <w:name w:val="Hyperlink"/>
    <w:basedOn w:val="a0"/>
    <w:uiPriority w:val="99"/>
    <w:unhideWhenUsed/>
    <w:rsid w:val="006B6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375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BlackShine Team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Ivan</cp:lastModifiedBy>
  <cp:revision>3</cp:revision>
  <dcterms:created xsi:type="dcterms:W3CDTF">2011-06-01T08:16:00Z</dcterms:created>
  <dcterms:modified xsi:type="dcterms:W3CDTF">2012-11-29T14:31:00Z</dcterms:modified>
</cp:coreProperties>
</file>