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F85" w:rsidRDefault="00DC13A3" w:rsidP="00E75F85">
      <w:pPr>
        <w:rPr>
          <w:sz w:val="18"/>
          <w:szCs w:val="18"/>
        </w:rPr>
      </w:pPr>
      <w:bookmarkStart w:id="0" w:name="_GoBack"/>
      <w:r>
        <w:rPr>
          <w:sz w:val="18"/>
          <w:szCs w:val="18"/>
        </w:rPr>
        <w:t>48.</w:t>
      </w:r>
      <w:r w:rsidR="00E75F85">
        <w:rPr>
          <w:sz w:val="18"/>
          <w:szCs w:val="18"/>
        </w:rPr>
        <w:t>Теоцентризм (</w:t>
      </w:r>
      <w:hyperlink r:id="rId8" w:tooltip="Греческий язык" w:history="1">
        <w:r w:rsidR="00E75F85">
          <w:rPr>
            <w:rStyle w:val="a3"/>
            <w:sz w:val="18"/>
            <w:szCs w:val="18"/>
          </w:rPr>
          <w:t>греч.</w:t>
        </w:r>
      </w:hyperlink>
      <w:r w:rsidR="00E75F85">
        <w:rPr>
          <w:sz w:val="18"/>
          <w:szCs w:val="18"/>
        </w:rPr>
        <w:t xml:space="preserve"> Theos — Бог + </w:t>
      </w:r>
      <w:hyperlink r:id="rId9" w:tooltip="Латинский язык" w:history="1">
        <w:r w:rsidR="00E75F85">
          <w:rPr>
            <w:rStyle w:val="a3"/>
            <w:sz w:val="18"/>
            <w:szCs w:val="18"/>
          </w:rPr>
          <w:t>лат.</w:t>
        </w:r>
      </w:hyperlink>
      <w:r w:rsidR="00E75F85">
        <w:rPr>
          <w:sz w:val="18"/>
          <w:szCs w:val="18"/>
        </w:rPr>
        <w:t xml:space="preserve"> Centrum — центр круга) — философская концепция, в основе которой лежит понимание </w:t>
      </w:r>
      <w:hyperlink r:id="rId10" w:tooltip="Бог" w:history="1">
        <w:r w:rsidR="00E75F85">
          <w:rPr>
            <w:rStyle w:val="a3"/>
            <w:sz w:val="18"/>
            <w:szCs w:val="18"/>
          </w:rPr>
          <w:t>Бога</w:t>
        </w:r>
      </w:hyperlink>
      <w:r w:rsidR="00E75F85">
        <w:rPr>
          <w:sz w:val="18"/>
          <w:szCs w:val="18"/>
        </w:rPr>
        <w:t xml:space="preserve">, как абсолютного, совершенного, наивысшего </w:t>
      </w:r>
      <w:hyperlink r:id="rId11" w:tooltip="Бытия (страница отсутствует)" w:history="1">
        <w:r w:rsidR="00E75F85">
          <w:rPr>
            <w:rStyle w:val="a3"/>
            <w:sz w:val="18"/>
            <w:szCs w:val="18"/>
          </w:rPr>
          <w:t>бытия</w:t>
        </w:r>
      </w:hyperlink>
      <w:r w:rsidR="00E75F85">
        <w:rPr>
          <w:sz w:val="18"/>
          <w:szCs w:val="18"/>
        </w:rPr>
        <w:t>, источника всей жизни и любого блага. При этом основой нравственности служит почитание и служение Богу, а подражание и уподобление Ему считается высшей целью человеческой жизни.</w:t>
      </w:r>
    </w:p>
    <w:p w:rsidR="00E75F85" w:rsidRDefault="00E75F85" w:rsidP="00E75F85">
      <w:pPr>
        <w:rPr>
          <w:sz w:val="18"/>
          <w:szCs w:val="18"/>
        </w:rPr>
      </w:pPr>
      <w:r>
        <w:rPr>
          <w:sz w:val="18"/>
          <w:szCs w:val="18"/>
        </w:rPr>
        <w:t xml:space="preserve">Наиболее распространен теоцентризм был в </w:t>
      </w:r>
      <w:hyperlink r:id="rId12" w:tooltip="Средние века" w:history="1">
        <w:r>
          <w:rPr>
            <w:rStyle w:val="a3"/>
            <w:sz w:val="18"/>
            <w:szCs w:val="18"/>
          </w:rPr>
          <w:t>Средние века</w:t>
        </w:r>
      </w:hyperlink>
      <w:r>
        <w:rPr>
          <w:sz w:val="18"/>
          <w:szCs w:val="18"/>
        </w:rPr>
        <w:t>.</w:t>
      </w:r>
    </w:p>
    <w:p w:rsidR="00E75F85" w:rsidRDefault="00E75F85" w:rsidP="00E75F85">
      <w:pPr>
        <w:rPr>
          <w:sz w:val="18"/>
          <w:szCs w:val="18"/>
        </w:rPr>
      </w:pPr>
      <w:r>
        <w:rPr>
          <w:sz w:val="18"/>
          <w:szCs w:val="18"/>
        </w:rPr>
        <w:t xml:space="preserve">Антропоцентризм (от </w:t>
      </w:r>
      <w:hyperlink r:id="rId13" w:tooltip="Греческий язык" w:history="1">
        <w:r>
          <w:rPr>
            <w:rStyle w:val="a3"/>
            <w:sz w:val="18"/>
            <w:szCs w:val="18"/>
          </w:rPr>
          <w:t>греч.</w:t>
        </w:r>
      </w:hyperlink>
      <w:r>
        <w:rPr>
          <w:sz w:val="18"/>
          <w:szCs w:val="18"/>
        </w:rPr>
        <w:t xml:space="preserve"> άνθροπος — человек и </w:t>
      </w:r>
      <w:hyperlink r:id="rId14" w:tooltip="Латинский язык" w:history="1">
        <w:r>
          <w:rPr>
            <w:rStyle w:val="a3"/>
            <w:sz w:val="18"/>
            <w:szCs w:val="18"/>
          </w:rPr>
          <w:t>лат.</w:t>
        </w:r>
      </w:hyperlink>
      <w:r>
        <w:rPr>
          <w:sz w:val="18"/>
          <w:szCs w:val="18"/>
        </w:rPr>
        <w:t xml:space="preserve"> centrum — центр) — философское учение, согласно которому </w:t>
      </w:r>
      <w:hyperlink r:id="rId15" w:tooltip="Человек" w:history="1">
        <w:r>
          <w:rPr>
            <w:rStyle w:val="a3"/>
            <w:sz w:val="18"/>
            <w:szCs w:val="18"/>
          </w:rPr>
          <w:t>человек</w:t>
        </w:r>
      </w:hyperlink>
      <w:r>
        <w:rPr>
          <w:sz w:val="18"/>
          <w:szCs w:val="18"/>
        </w:rPr>
        <w:t xml:space="preserve"> есть центр </w:t>
      </w:r>
      <w:hyperlink r:id="rId16" w:tooltip="Вселенная" w:history="1">
        <w:r>
          <w:rPr>
            <w:rStyle w:val="a3"/>
            <w:sz w:val="18"/>
            <w:szCs w:val="18"/>
          </w:rPr>
          <w:t>Вселенной</w:t>
        </w:r>
      </w:hyperlink>
      <w:r>
        <w:rPr>
          <w:sz w:val="18"/>
          <w:szCs w:val="18"/>
        </w:rPr>
        <w:t xml:space="preserve"> и цель всех совершающихся в мире событий.</w:t>
      </w:r>
    </w:p>
    <w:p w:rsidR="00E75F85" w:rsidRDefault="00E75F85" w:rsidP="00E75F85">
      <w:pPr>
        <w:rPr>
          <w:sz w:val="18"/>
          <w:szCs w:val="18"/>
        </w:rPr>
      </w:pPr>
      <w:r>
        <w:rPr>
          <w:sz w:val="18"/>
          <w:szCs w:val="18"/>
        </w:rPr>
        <w:t>Космоцентризм — (</w:t>
      </w:r>
      <w:hyperlink r:id="rId17" w:tooltip="Греческий язык" w:history="1">
        <w:r>
          <w:rPr>
            <w:rStyle w:val="a3"/>
            <w:sz w:val="18"/>
            <w:szCs w:val="18"/>
          </w:rPr>
          <w:t>греч.</w:t>
        </w:r>
      </w:hyperlink>
      <w:r>
        <w:rPr>
          <w:sz w:val="18"/>
          <w:szCs w:val="18"/>
        </w:rPr>
        <w:t xml:space="preserve"> Κοσμος + центр) система философских взглядов, в которых </w:t>
      </w:r>
      <w:hyperlink r:id="rId18" w:tooltip="Космос (философия)" w:history="1">
        <w:r>
          <w:rPr>
            <w:rStyle w:val="a3"/>
            <w:sz w:val="18"/>
            <w:szCs w:val="18"/>
          </w:rPr>
          <w:t>космос</w:t>
        </w:r>
      </w:hyperlink>
      <w:r>
        <w:rPr>
          <w:sz w:val="18"/>
          <w:szCs w:val="18"/>
        </w:rPr>
        <w:t xml:space="preserve"> (как философское понятие) занимает центральное место.</w:t>
      </w:r>
    </w:p>
    <w:p w:rsidR="00E75F85" w:rsidRDefault="00E75F85" w:rsidP="00E75F85">
      <w:pPr>
        <w:rPr>
          <w:sz w:val="18"/>
          <w:szCs w:val="18"/>
        </w:rPr>
      </w:pPr>
      <w:r>
        <w:rPr>
          <w:sz w:val="18"/>
          <w:szCs w:val="18"/>
        </w:rPr>
        <w:t>Стержневой идеей др.греч. философии являлся космоцентризм - восприятие мира как огромного и таинственного Космоса, гармоничного и многообразного в своих проявлениях. Страх и преклонение перед Космосом, проявление интереса прежде всего к проблемам происхождения материального мира, объяснению явлений окружающего мира</w:t>
      </w:r>
    </w:p>
    <w:p w:rsidR="00E75F85" w:rsidRDefault="00E75F85" w:rsidP="00E75F85">
      <w:pPr>
        <w:rPr>
          <w:sz w:val="18"/>
          <w:szCs w:val="18"/>
        </w:rPr>
      </w:pPr>
      <w:r>
        <w:rPr>
          <w:sz w:val="18"/>
          <w:szCs w:val="18"/>
        </w:rPr>
        <w:t xml:space="preserve">Тільки в одному можна бути впевненим: саме сумнів дійсно існує. Якщо людина сумнівається, то, значить, він мислить. Само сумнів існує остільки, оскільки існує мислення, а отже, і «Я», як мислячі істота. Звідси народився знаменитий афоризм Декарта: «Я мислю, отже, я існую». </w:t>
      </w:r>
    </w:p>
    <w:p w:rsidR="00E75F85" w:rsidRDefault="00E75F85" w:rsidP="00E75F85">
      <w:pPr>
        <w:rPr>
          <w:sz w:val="18"/>
          <w:szCs w:val="18"/>
        </w:rPr>
      </w:pPr>
      <w:r>
        <w:rPr>
          <w:sz w:val="18"/>
          <w:szCs w:val="18"/>
        </w:rPr>
        <w:t xml:space="preserve">Декарт був родоначальником раціоналізму, який склався у нього в результаті спостережень за логічним характером математичного знання. Істини математики він вважав зовсім достовірними, що володіють </w:t>
      </w:r>
      <w:r>
        <w:rPr>
          <w:sz w:val="18"/>
          <w:szCs w:val="18"/>
        </w:rPr>
        <w:lastRenderedPageBreak/>
        <w:t xml:space="preserve">ознаками всеобщності і необхідності. В силу цієї обставини Декарт відвів виняткову роль в процесі пізнання такому методу, як дедукція, або дедуктівной формі докази викладу. </w:t>
      </w:r>
    </w:p>
    <w:p w:rsidR="00E75F85" w:rsidRDefault="00E75F85" w:rsidP="00E75F85">
      <w:pPr>
        <w:rPr>
          <w:sz w:val="18"/>
          <w:szCs w:val="18"/>
        </w:rPr>
      </w:pPr>
      <w:r>
        <w:rPr>
          <w:sz w:val="18"/>
          <w:szCs w:val="18"/>
        </w:rPr>
        <w:t xml:space="preserve">Метод, на думку Декарта, перетворює пізнання в організовану діяльність, звільняє процес дослідження від випадковостей. Завдяки методу процес пізнання перетворюється з кустарного промислу в промислове виробництво, з спорадичні і випадкового виявлення істин в систематичне і планомірне відтворення наукових знань. Процес пізнання перетворюється у свого роду поточну лінію, яка має безперервний характер. </w:t>
      </w:r>
    </w:p>
    <w:p w:rsidR="00E75F85" w:rsidRDefault="00E75F85" w:rsidP="00E75F85">
      <w:pPr>
        <w:rPr>
          <w:sz w:val="18"/>
          <w:szCs w:val="18"/>
        </w:rPr>
      </w:pPr>
      <w:r>
        <w:rPr>
          <w:sz w:val="18"/>
          <w:szCs w:val="18"/>
        </w:rPr>
        <w:t xml:space="preserve">У «Рассуждения о методе» Декарт говорить, що науковий метод керує розумом людини, веде його коротким шляхом, тому він повинен обов'язково включати в себе певні правила. Основними правилами дедуктівного методу, які запропонував Декарт, є наступні: </w:t>
      </w:r>
    </w:p>
    <w:p w:rsidR="00E75F85" w:rsidRDefault="00E75F85" w:rsidP="00E75F85">
      <w:pPr>
        <w:rPr>
          <w:sz w:val="18"/>
          <w:szCs w:val="18"/>
        </w:rPr>
      </w:pPr>
      <w:r>
        <w:rPr>
          <w:sz w:val="18"/>
          <w:szCs w:val="18"/>
        </w:rPr>
        <w:t xml:space="preserve">Правила Декарта, як і всі його «Рассуждения о методе», мали виключне значення для розвитку філософії і науки Нового часу. Вони не втратили свого значення і в наші дні. Умова «очевидності» і «інтуїтивно ясності» вихідних тверджень наукової теорії є одним з основних характеристик наукового пізнання в сучасну епоху. </w:t>
      </w:r>
    </w:p>
    <w:p w:rsidR="00E75F85" w:rsidRDefault="00E75F85" w:rsidP="00E75F85">
      <w:pPr>
        <w:rPr>
          <w:sz w:val="18"/>
          <w:szCs w:val="18"/>
        </w:rPr>
      </w:pPr>
    </w:p>
    <w:p w:rsidR="006D39FB" w:rsidRDefault="0047203A">
      <w:pPr>
        <w:rPr>
          <w:sz w:val="18"/>
          <w:szCs w:val="18"/>
        </w:rPr>
      </w:pPr>
      <w:r>
        <w:rPr>
          <w:sz w:val="18"/>
          <w:szCs w:val="18"/>
        </w:rPr>
        <w:t>46</w:t>
      </w:r>
      <w:r w:rsidRPr="00C97ADA">
        <w:rPr>
          <w:sz w:val="18"/>
          <w:szCs w:val="18"/>
        </w:rPr>
        <w:t xml:space="preserve">. Гуманізм і антропоцентризм філософії Відродження </w:t>
      </w:r>
      <w:r w:rsidRPr="00C97ADA">
        <w:rPr>
          <w:sz w:val="18"/>
          <w:szCs w:val="18"/>
        </w:rPr>
        <w:br/>
        <w:t xml:space="preserve">Філософія Відродження ставила і прагнула вирішити важливі філософські проблеми. В цілому філософське мислення цього періоду прийнято називати антропоцентричним, в центрі уваги якого була людина, тоді як античність зосереджувала увагу на природно космічному житті, а в середні віки в основу брався Бог та пов'язана з ним ідея спасіння. Звідси - характерна риса світогляду </w:t>
      </w:r>
      <w:r w:rsidRPr="00C97ADA">
        <w:rPr>
          <w:sz w:val="18"/>
          <w:szCs w:val="18"/>
        </w:rPr>
        <w:lastRenderedPageBreak/>
        <w:t xml:space="preserve">епохи Відродження: орієнтація на мистецтво. </w:t>
      </w:r>
      <w:r w:rsidRPr="00C97ADA">
        <w:rPr>
          <w:sz w:val="18"/>
          <w:szCs w:val="18"/>
        </w:rPr>
        <w:br/>
        <w:t>Поняття "гуманізм" (лат. humanism - людяний, людський) у філософській літературі вживається у двох значеннях. В широкому - це система ідей і поглядів на людину як найвищу цінність, у більш вузькому - це прогресивна течія західноєвропейської культури епохи Відродження, спрямована на утвердження поваги до гідності і розуму людини, її права на земне щастя, вільний вияв природних людських почуттів і здібностей.</w:t>
      </w:r>
      <w:r w:rsidRPr="00C97ADA">
        <w:rPr>
          <w:sz w:val="18"/>
          <w:szCs w:val="18"/>
        </w:rPr>
        <w:br/>
        <w:t>Об'єктом вивчення стала людина, усе людське. Звідси і назва цих діячів - гуманісти.</w:t>
      </w:r>
      <w:r w:rsidRPr="00C97ADA">
        <w:rPr>
          <w:sz w:val="18"/>
          <w:szCs w:val="18"/>
        </w:rPr>
        <w:br/>
        <w:t xml:space="preserve">Якщо середньовіччя можна назвати епохою релігійною, то Відродження - епохою художньо-естетичною. Адже саме за допомогою мистецтва змальовується розмаїтий світ людського почуття та його величезна цінність. Саме людина з й тілесністю почуття вперше в епоху Відродження усвідомлюється і змальовується такою, якою вона є насправді: не носієм гріховності, а як вища цінність і онтологічна реальність. </w:t>
      </w:r>
      <w:r w:rsidRPr="00C97ADA">
        <w:rPr>
          <w:sz w:val="18"/>
          <w:szCs w:val="18"/>
        </w:rPr>
        <w:br/>
        <w:t xml:space="preserve">Розвиток виробництва, нові суспільні відносини вимагали нової, ініціативної людини, яка почувала б себе не часткою, представником певного соціального стану чи корпорації, а самостійною особистістю, що представляє саму себе. </w:t>
      </w:r>
      <w:r w:rsidRPr="00C97ADA">
        <w:rPr>
          <w:sz w:val="18"/>
          <w:szCs w:val="18"/>
        </w:rPr>
        <w:br/>
        <w:t xml:space="preserve">Формується нова самосвідомість людини, її активна життєва позиція, з'являється відчуття особистої сили та таланту. Ідеалом людини епохи Відродження є її різнобічна діяльність. Виникає тип культурного, гуманістичного індивідуалізму, який орієнтується не на практичну економічну діяльність (буржуазний індивідуалізм), а на культуру. Метою життя виступає тепер не спасіння душі, а творчість, пізнання, служіння людям, суспільству, а не Богу. Світоглядною спрямованістю Відродження було відкриття самоцінності людської особистості, </w:t>
      </w:r>
      <w:r w:rsidRPr="00C97ADA">
        <w:rPr>
          <w:sz w:val="18"/>
          <w:szCs w:val="18"/>
        </w:rPr>
        <w:lastRenderedPageBreak/>
        <w:t>гуманістична спрямованість пізнання.</w:t>
      </w:r>
    </w:p>
    <w:p w:rsidR="00BF69BD" w:rsidRDefault="00BF69BD" w:rsidP="00BF69BD">
      <w:pPr>
        <w:rPr>
          <w:sz w:val="28"/>
          <w:szCs w:val="28"/>
        </w:rPr>
      </w:pPr>
      <w:r>
        <w:rPr>
          <w:rStyle w:val="longtext"/>
          <w:shd w:val="clear" w:color="auto" w:fill="FFFFFF"/>
        </w:rPr>
        <w:t>50.</w:t>
      </w:r>
      <w:r w:rsidRPr="00BF69BD">
        <w:rPr>
          <w:rStyle w:val="longtext"/>
          <w:b/>
          <w:shd w:val="clear" w:color="auto" w:fill="FFFFFF"/>
        </w:rPr>
        <w:t>Апологетика</w:t>
      </w:r>
      <w:bookmarkEnd w:id="0"/>
      <w:r>
        <w:rPr>
          <w:rStyle w:val="longtext"/>
          <w:shd w:val="clear" w:color="auto" w:fill="FFFFFF"/>
        </w:rPr>
        <w:t xml:space="preserve">, розділ теології, присвячений раціональної захисту істинності християнського віровчення. Грецьким словом apologia (захист) спочатку називали мова захисника на суді у відповідь на мову обвинувача. Тому термін "апологети" закріпився за християнськими письменниками 2-3 ст., Які у своїх "Апологія", звернених до римських імператорів або освіченої публіки, намагалися відстояти правоту християнства. До них відносять Арістіда, Юстина Мученика, Татиана, Афінагора, Мінуція Фелікса і Тертуліана. Пізніші апології створювалися в період гонінь на християнство. Так, Августин написав трактат Про град Божий (413-426) у відповідь на адресовані християнам звинувачення в тому, що спіткали Рим нещастя викликані відмовою від віри в язичницьких богів, а Фома Аквінський написав свою Суму проти язичників з метою захисту християнського вчення від арістотелевой логіки , хилиться до матеріалістичного пантеїзму. У епохи, коли християнство стало державною релігією в християнської апологетики не було особливої потреби, так що з часом це слово стало на увазі вже не захист християнської віри від нападок нехристиянських </w:t>
      </w:r>
      <w:r>
        <w:rPr>
          <w:rStyle w:val="longtext"/>
          <w:shd w:val="clear" w:color="auto" w:fill="FFFFFF"/>
        </w:rPr>
        <w:lastRenderedPageBreak/>
        <w:t xml:space="preserve">мислителів, а захист ортодоксії від конкуруючих трактувань цієї віри в рамках самого християнства. Така Апологія Аугсбурзькому сповідання (1531) Ф. Меланхтона (1497-1560) і твори кардинала Белларміно (1542-1621), спрямовані проти протестантських "єретиків". </w:t>
      </w:r>
      <w:r>
        <w:rPr>
          <w:shd w:val="clear" w:color="auto" w:fill="FFFFFF"/>
        </w:rPr>
        <w:br/>
      </w:r>
      <w:r w:rsidRPr="00BF69BD">
        <w:rPr>
          <w:rStyle w:val="longtext"/>
          <w:b/>
        </w:rPr>
        <w:t xml:space="preserve">патристика </w:t>
      </w:r>
      <w:r>
        <w:rPr>
          <w:rStyle w:val="longtext"/>
        </w:rPr>
        <w:t xml:space="preserve">(від грец. patér, лат. pater - батько), термін, що означає сукупність теологічних, філософських та політико-соціологічних доктрин християнських мислителів 2-8 ст. (так званих отців церкви). П. виникла в умовах глибокої кризи пізньоантичного рабовласницького суспільства і формувалася в боротьбі проти гностицизму та ін єресей, а також проти традиційного язичницького світогляду, вступаючи в складну взаємодію з платонічним і неоплатонічний ідеалізмом (див. Неоплатонізм). </w:t>
      </w:r>
      <w:r>
        <w:br/>
      </w:r>
      <w:r>
        <w:rPr>
          <w:rStyle w:val="longtext"/>
        </w:rPr>
        <w:t xml:space="preserve">Перший період П. (2-3 ст.) Представлений діяльністю так званих апологетів; серед них виділяється Ориген, вперше намагався побудувати на основі передумов християнської релігії цілісну філософську систему. Хоча ця система не була прийнята церквою, сама постановка завдання визначила наступний період П. (4-5 ст.), Коли полемічно фрагментарне філософствування апологетів змінюється роботою над систематизацією церковної </w:t>
      </w:r>
      <w:r>
        <w:rPr>
          <w:rStyle w:val="longtext"/>
        </w:rPr>
        <w:lastRenderedPageBreak/>
        <w:t xml:space="preserve">доктрини з опорою на ідеалістичне умогляд. Вищої точки П. досягає в діяльності гуртка "каппадокійців" (Василій Великий, Григорій Назіанзин, Григорій Ніський) на грецькому Сході і Августина на латинському Заході. У 2-ій половині 5 ст. з'являються Ареопагітікі - спроба витлумачити світ як систему символів, дуже важлива для середньовічної естетики. Заключний період П., який характеризується стабілізацією догми, згасанням ідеалістичної діалектики і кодифікування наук під егідою теології [Леонтій (кінець 5 ст .- 1-а половина 6 ст.) На Сході, Боецій на Заході], закінчується з появою підсумкових праць Івана Дамаскіна, закладають основи схоластики. </w:t>
      </w:r>
      <w:r>
        <w:rPr>
          <w:rStyle w:val="longtext"/>
          <w:shd w:val="clear" w:color="auto" w:fill="FFFFFF"/>
        </w:rPr>
        <w:t xml:space="preserve">Надалі основні проблеми західної (латинської) та східної (грецької) П. успадковуються західноєвропейської і візантійської схоластикою. </w:t>
      </w:r>
      <w:r>
        <w:rPr>
          <w:shd w:val="clear" w:color="auto" w:fill="FFFFFF"/>
        </w:rPr>
        <w:br/>
      </w:r>
      <w:r>
        <w:rPr>
          <w:shd w:val="clear" w:color="auto" w:fill="FFFFFF"/>
        </w:rPr>
        <w:br/>
      </w:r>
      <w:r w:rsidRPr="00BF69BD">
        <w:rPr>
          <w:rStyle w:val="longtext"/>
          <w:b/>
        </w:rPr>
        <w:t>Схоластики</w:t>
      </w:r>
      <w:r>
        <w:rPr>
          <w:rStyle w:val="longtext"/>
        </w:rPr>
        <w:t xml:space="preserve">. </w:t>
      </w:r>
      <w:r>
        <w:rPr>
          <w:rStyle w:val="longtext"/>
          <w:shd w:val="clear" w:color="auto" w:fill="FFFFFF"/>
        </w:rPr>
        <w:t xml:space="preserve">Термін "схоластика" етимологічно пов'язаний з запозичених з грецької мови словом schola (школа). В освітніх центрах епохи раннього християнства схоластом називали вчителів заснованих церквою шкіл, тому терміном "схоластика" з часом стали позначати цілий комплекс явищ, що характеризували інтелектуальне життя головним чином Римсько-католицької церкви </w:t>
      </w:r>
      <w:r>
        <w:rPr>
          <w:rStyle w:val="longtext"/>
          <w:shd w:val="clear" w:color="auto" w:fill="FFFFFF"/>
        </w:rPr>
        <w:lastRenderedPageBreak/>
        <w:t xml:space="preserve">протягом декількох століть. </w:t>
      </w:r>
      <w:r>
        <w:rPr>
          <w:rStyle w:val="longtext"/>
        </w:rPr>
        <w:t xml:space="preserve">Епоху схоластики можна розділити на кілька періодів. </w:t>
      </w:r>
      <w:r>
        <w:br/>
      </w:r>
    </w:p>
    <w:p w:rsidR="00BF69BD" w:rsidRPr="00BF69BD" w:rsidRDefault="001C0D19" w:rsidP="00BF69BD">
      <w:pPr>
        <w:rPr>
          <w:sz w:val="18"/>
          <w:szCs w:val="18"/>
        </w:rPr>
      </w:pPr>
      <w:r>
        <w:rPr>
          <w:sz w:val="18"/>
          <w:szCs w:val="18"/>
        </w:rPr>
        <w:t>73</w:t>
      </w:r>
      <w:r w:rsidR="00BF69BD">
        <w:rPr>
          <w:sz w:val="18"/>
          <w:szCs w:val="18"/>
        </w:rPr>
        <w:t>.</w:t>
      </w:r>
      <w:r w:rsidR="00BF69BD" w:rsidRPr="00BF69BD">
        <w:rPr>
          <w:sz w:val="18"/>
          <w:szCs w:val="18"/>
        </w:rPr>
        <w:t xml:space="preserve">Верифіка́ція (пізньолат. verificatia — підтвердження; </w:t>
      </w:r>
      <w:hyperlink r:id="rId19" w:tooltip="Латинська мова" w:history="1">
        <w:r w:rsidR="00BF69BD" w:rsidRPr="00BF69BD">
          <w:rPr>
            <w:rStyle w:val="a3"/>
            <w:sz w:val="18"/>
            <w:szCs w:val="18"/>
          </w:rPr>
          <w:t>лат.</w:t>
        </w:r>
      </w:hyperlink>
      <w:r w:rsidR="00BF69BD" w:rsidRPr="00BF69BD">
        <w:rPr>
          <w:sz w:val="18"/>
          <w:szCs w:val="18"/>
        </w:rPr>
        <w:t xml:space="preserve"> verus — істинний, facio — роблю) — логіко-методологічна процедура встановлення істинності </w:t>
      </w:r>
      <w:hyperlink r:id="rId20" w:tooltip="Наука" w:history="1">
        <w:r w:rsidR="00BF69BD" w:rsidRPr="00BF69BD">
          <w:rPr>
            <w:rStyle w:val="a3"/>
            <w:sz w:val="18"/>
            <w:szCs w:val="18"/>
          </w:rPr>
          <w:t>наукової</w:t>
        </w:r>
      </w:hyperlink>
      <w:r w:rsidR="00BF69BD" w:rsidRPr="00BF69BD">
        <w:rPr>
          <w:sz w:val="18"/>
          <w:szCs w:val="18"/>
        </w:rPr>
        <w:t xml:space="preserve"> </w:t>
      </w:r>
      <w:hyperlink r:id="rId21" w:tooltip="Гіпотеза" w:history="1">
        <w:r w:rsidR="00BF69BD" w:rsidRPr="00BF69BD">
          <w:rPr>
            <w:rStyle w:val="a3"/>
            <w:sz w:val="18"/>
            <w:szCs w:val="18"/>
          </w:rPr>
          <w:t>гіпотези</w:t>
        </w:r>
      </w:hyperlink>
      <w:r w:rsidR="00BF69BD" w:rsidRPr="00BF69BD">
        <w:rPr>
          <w:sz w:val="18"/>
          <w:szCs w:val="18"/>
        </w:rPr>
        <w:t xml:space="preserve"> (так само як і поодинокого, конкретно-наукового твердження) на основі їхньої відповідності емпіричним даним (пряма або безпосередня верифікація) або теоретичним положенням, що відповідають емпіричним даним (непряма верифікація). У рамках </w:t>
      </w:r>
      <w:hyperlink r:id="rId22" w:tooltip="Логічний позитивізм" w:history="1">
        <w:r w:rsidR="00BF69BD" w:rsidRPr="00BF69BD">
          <w:rPr>
            <w:rStyle w:val="a3"/>
            <w:sz w:val="18"/>
            <w:szCs w:val="18"/>
          </w:rPr>
          <w:t>логічного позитивізму</w:t>
        </w:r>
      </w:hyperlink>
      <w:r w:rsidR="00BF69BD" w:rsidRPr="00BF69BD">
        <w:rPr>
          <w:sz w:val="18"/>
          <w:szCs w:val="18"/>
        </w:rPr>
        <w:t xml:space="preserve"> принцип верифікованості розуміється критеріально вичерпним способом апробації наукових тверджень, які розуміються у якості «протокольних припущень» як фіксацій даних безпосереднього досвіду: твердження, котрі виходять за рамки «протокольних пропозицій» трактуються як такі, що неверифікуються, у випадку чого в дію вступає </w:t>
      </w:r>
      <w:hyperlink r:id="rId23" w:tooltip="Принцип фальсифікації" w:history="1">
        <w:r w:rsidR="00BF69BD" w:rsidRPr="00BF69BD">
          <w:rPr>
            <w:rStyle w:val="a3"/>
            <w:sz w:val="18"/>
            <w:szCs w:val="18"/>
          </w:rPr>
          <w:t>принцип фальсифікації</w:t>
        </w:r>
      </w:hyperlink>
      <w:r w:rsidR="00BF69BD" w:rsidRPr="00BF69BD">
        <w:rPr>
          <w:sz w:val="18"/>
          <w:szCs w:val="18"/>
        </w:rPr>
        <w:t>.</w:t>
      </w:r>
    </w:p>
    <w:p w:rsidR="00BF69BD" w:rsidRPr="00BF69BD" w:rsidRDefault="00BF69BD" w:rsidP="00BF69BD">
      <w:pPr>
        <w:rPr>
          <w:sz w:val="18"/>
          <w:szCs w:val="18"/>
        </w:rPr>
      </w:pPr>
      <w:r w:rsidRPr="00BF69BD">
        <w:rPr>
          <w:sz w:val="18"/>
          <w:szCs w:val="18"/>
        </w:rPr>
        <w:t xml:space="preserve">Фальсифіка́ція (від лат. «підробляти») — дії, спрямовані на обдурювання шляхом підробки об'єкта </w:t>
      </w:r>
      <w:hyperlink r:id="rId24" w:tooltip="Купівля (ще не написана)" w:history="1">
        <w:r w:rsidRPr="00BF69BD">
          <w:rPr>
            <w:rStyle w:val="a3"/>
            <w:sz w:val="18"/>
            <w:szCs w:val="18"/>
          </w:rPr>
          <w:t>купівлі</w:t>
        </w:r>
      </w:hyperlink>
      <w:r w:rsidRPr="00BF69BD">
        <w:rPr>
          <w:sz w:val="18"/>
          <w:szCs w:val="18"/>
        </w:rPr>
        <w:t>-</w:t>
      </w:r>
      <w:hyperlink r:id="rId25" w:tooltip="Продаж" w:history="1">
        <w:r w:rsidRPr="00BF69BD">
          <w:rPr>
            <w:rStyle w:val="a3"/>
            <w:sz w:val="18"/>
            <w:szCs w:val="18"/>
          </w:rPr>
          <w:t>продажу</w:t>
        </w:r>
      </w:hyperlink>
      <w:r w:rsidRPr="00BF69BD">
        <w:rPr>
          <w:sz w:val="18"/>
          <w:szCs w:val="18"/>
        </w:rPr>
        <w:t xml:space="preserve">, тобто </w:t>
      </w:r>
      <w:hyperlink r:id="rId26" w:tooltip="Товар" w:history="1">
        <w:r w:rsidRPr="00BF69BD">
          <w:rPr>
            <w:rStyle w:val="a3"/>
            <w:sz w:val="18"/>
            <w:szCs w:val="18"/>
          </w:rPr>
          <w:t>товару</w:t>
        </w:r>
      </w:hyperlink>
      <w:r w:rsidRPr="00BF69BD">
        <w:rPr>
          <w:sz w:val="18"/>
          <w:szCs w:val="18"/>
        </w:rPr>
        <w:t xml:space="preserve">, з </w:t>
      </w:r>
      <w:hyperlink r:id="rId27" w:tooltip="Користь" w:history="1">
        <w:r w:rsidRPr="00BF69BD">
          <w:rPr>
            <w:rStyle w:val="a3"/>
            <w:sz w:val="18"/>
            <w:szCs w:val="18"/>
          </w:rPr>
          <w:t>корисливою</w:t>
        </w:r>
      </w:hyperlink>
      <w:r w:rsidRPr="00BF69BD">
        <w:rPr>
          <w:sz w:val="18"/>
          <w:szCs w:val="18"/>
        </w:rPr>
        <w:t xml:space="preserve"> метою.</w:t>
      </w:r>
    </w:p>
    <w:p w:rsidR="00BF69BD" w:rsidRPr="00BF69BD" w:rsidRDefault="00BF69BD" w:rsidP="00BF69BD">
      <w:pPr>
        <w:rPr>
          <w:sz w:val="18"/>
          <w:szCs w:val="18"/>
        </w:rPr>
      </w:pPr>
      <w:r w:rsidRPr="00BF69BD">
        <w:rPr>
          <w:sz w:val="18"/>
          <w:szCs w:val="18"/>
        </w:rPr>
        <w:t xml:space="preserve">У широкому розумінні фальсифікація — це дії щодо погіршення споживчих властивостей товару чи зменшення його кількості при збереженні найхарактерніших, але незначних для використання за призначенням властивостей. Наприклад, </w:t>
      </w:r>
      <w:hyperlink r:id="rId28" w:tooltip="Харчові продукти" w:history="1">
        <w:r w:rsidRPr="00BF69BD">
          <w:rPr>
            <w:rStyle w:val="a3"/>
            <w:sz w:val="18"/>
            <w:szCs w:val="18"/>
          </w:rPr>
          <w:t>харчові продукти</w:t>
        </w:r>
      </w:hyperlink>
      <w:r w:rsidRPr="00BF69BD">
        <w:rPr>
          <w:sz w:val="18"/>
          <w:szCs w:val="18"/>
        </w:rPr>
        <w:t xml:space="preserve"> найчастіше підробляють, надаючи їм або упаковці зовнішнього вигляду товарів відомих фірм. Але смак і споживчі властивості підробок значно гірші, та й безпека сумнівна.</w:t>
      </w:r>
    </w:p>
    <w:p w:rsidR="00BF69BD" w:rsidRPr="00BF69BD" w:rsidRDefault="00BF69BD" w:rsidP="00BF69BD">
      <w:pPr>
        <w:rPr>
          <w:sz w:val="18"/>
          <w:szCs w:val="18"/>
        </w:rPr>
      </w:pPr>
      <w:r w:rsidRPr="00BF69BD">
        <w:rPr>
          <w:sz w:val="18"/>
          <w:szCs w:val="18"/>
        </w:rPr>
        <w:t xml:space="preserve">Проте не слід плутати фальсифіковані товари з </w:t>
      </w:r>
      <w:hyperlink r:id="rId29" w:tooltip="Товари-замінники (ще не написана)" w:history="1">
        <w:r w:rsidRPr="00BF69BD">
          <w:rPr>
            <w:rStyle w:val="a3"/>
            <w:sz w:val="18"/>
            <w:szCs w:val="18"/>
          </w:rPr>
          <w:t>товарами-замінниками</w:t>
        </w:r>
      </w:hyperlink>
      <w:r w:rsidRPr="00BF69BD">
        <w:rPr>
          <w:sz w:val="18"/>
          <w:szCs w:val="18"/>
        </w:rPr>
        <w:t xml:space="preserve"> (</w:t>
      </w:r>
      <w:hyperlink r:id="rId30" w:tooltip="Сурогат (ще не написана)" w:history="1">
        <w:r w:rsidRPr="00BF69BD">
          <w:rPr>
            <w:rStyle w:val="a3"/>
            <w:sz w:val="18"/>
            <w:szCs w:val="18"/>
          </w:rPr>
          <w:t>сурогатами</w:t>
        </w:r>
      </w:hyperlink>
      <w:r w:rsidRPr="00BF69BD">
        <w:rPr>
          <w:sz w:val="18"/>
          <w:szCs w:val="18"/>
        </w:rPr>
        <w:t xml:space="preserve">, </w:t>
      </w:r>
      <w:hyperlink r:id="rId31" w:tooltip="Імітатор (ще не написана)" w:history="1">
        <w:r w:rsidRPr="00BF69BD">
          <w:rPr>
            <w:rStyle w:val="a3"/>
            <w:sz w:val="18"/>
            <w:szCs w:val="18"/>
          </w:rPr>
          <w:t>імітаторами</w:t>
        </w:r>
      </w:hyperlink>
      <w:r w:rsidRPr="00BF69BD">
        <w:rPr>
          <w:sz w:val="18"/>
          <w:szCs w:val="18"/>
        </w:rPr>
        <w:t xml:space="preserve">) та </w:t>
      </w:r>
      <w:hyperlink r:id="rId32" w:tooltip="Дефект (ще не написана)" w:history="1">
        <w:r w:rsidRPr="00BF69BD">
          <w:rPr>
            <w:rStyle w:val="a3"/>
            <w:sz w:val="18"/>
            <w:szCs w:val="18"/>
          </w:rPr>
          <w:t>дефектними</w:t>
        </w:r>
      </w:hyperlink>
      <w:r w:rsidRPr="00BF69BD">
        <w:rPr>
          <w:sz w:val="18"/>
          <w:szCs w:val="18"/>
        </w:rPr>
        <w:t xml:space="preserve">. У такого краму у </w:t>
      </w:r>
      <w:hyperlink r:id="rId33" w:tooltip="Маркування (ще не написана)" w:history="1">
        <w:r w:rsidRPr="00BF69BD">
          <w:rPr>
            <w:rStyle w:val="a3"/>
            <w:sz w:val="18"/>
            <w:szCs w:val="18"/>
          </w:rPr>
          <w:t>маркуванні</w:t>
        </w:r>
      </w:hyperlink>
      <w:r w:rsidRPr="00BF69BD">
        <w:rPr>
          <w:sz w:val="18"/>
          <w:szCs w:val="18"/>
        </w:rPr>
        <w:t xml:space="preserve"> та в </w:t>
      </w:r>
      <w:hyperlink r:id="rId34" w:tooltip="Товаросупроводжувідні документах (ще не написана)" w:history="1">
        <w:r w:rsidRPr="00BF69BD">
          <w:rPr>
            <w:rStyle w:val="a3"/>
            <w:sz w:val="18"/>
            <w:szCs w:val="18"/>
          </w:rPr>
          <w:t>супроводжувальних документах</w:t>
        </w:r>
      </w:hyperlink>
      <w:r w:rsidRPr="00BF69BD">
        <w:rPr>
          <w:sz w:val="18"/>
          <w:szCs w:val="18"/>
        </w:rPr>
        <w:t xml:space="preserve"> останніх вказується справжнє найменування, а </w:t>
      </w:r>
      <w:hyperlink r:id="rId35" w:tooltip="Ціна" w:history="1">
        <w:r w:rsidRPr="00BF69BD">
          <w:rPr>
            <w:rStyle w:val="a3"/>
            <w:sz w:val="18"/>
            <w:szCs w:val="18"/>
          </w:rPr>
          <w:t>ціна</w:t>
        </w:r>
      </w:hyperlink>
      <w:r w:rsidRPr="00BF69BD">
        <w:rPr>
          <w:sz w:val="18"/>
          <w:szCs w:val="18"/>
        </w:rPr>
        <w:t xml:space="preserve"> значно нижча (наприклад, на </w:t>
      </w:r>
      <w:hyperlink r:id="rId36" w:tooltip="Кавові напої (ще не написана)" w:history="1">
        <w:r w:rsidRPr="00BF69BD">
          <w:rPr>
            <w:rStyle w:val="a3"/>
            <w:sz w:val="18"/>
            <w:szCs w:val="18"/>
          </w:rPr>
          <w:t>кавові напої</w:t>
        </w:r>
      </w:hyperlink>
      <w:r w:rsidRPr="00BF69BD">
        <w:rPr>
          <w:sz w:val="18"/>
          <w:szCs w:val="18"/>
        </w:rPr>
        <w:t xml:space="preserve"> тощо).</w:t>
      </w:r>
    </w:p>
    <w:p w:rsidR="00BF69BD" w:rsidRPr="00BF69BD" w:rsidRDefault="00BF69BD" w:rsidP="00BF69BD">
      <w:pPr>
        <w:rPr>
          <w:sz w:val="18"/>
          <w:szCs w:val="18"/>
        </w:rPr>
      </w:pPr>
      <w:r w:rsidRPr="00BF69BD">
        <w:rPr>
          <w:sz w:val="18"/>
          <w:szCs w:val="18"/>
        </w:rPr>
        <w:t xml:space="preserve">КОНВЕНЦІОНАЛІЗМ, -у, </w:t>
      </w:r>
      <w:hyperlink r:id="rId37" w:history="1">
        <w:r w:rsidRPr="00BF69BD">
          <w:rPr>
            <w:rStyle w:val="a3"/>
            <w:sz w:val="18"/>
            <w:szCs w:val="18"/>
          </w:rPr>
          <w:t>ч</w:t>
        </w:r>
      </w:hyperlink>
      <w:r w:rsidRPr="00BF69BD">
        <w:rPr>
          <w:sz w:val="18"/>
          <w:szCs w:val="18"/>
        </w:rPr>
        <w:t xml:space="preserve">. </w:t>
      </w:r>
      <w:hyperlink r:id="rId38" w:history="1">
        <w:r w:rsidRPr="00BF69BD">
          <w:rPr>
            <w:rStyle w:val="a3"/>
            <w:sz w:val="18"/>
            <w:szCs w:val="18"/>
          </w:rPr>
          <w:t>Суб'єктивно-ідеалістичний</w:t>
        </w:r>
      </w:hyperlink>
      <w:r w:rsidRPr="00BF69BD">
        <w:rPr>
          <w:sz w:val="18"/>
          <w:szCs w:val="18"/>
        </w:rPr>
        <w:t xml:space="preserve"> </w:t>
      </w:r>
      <w:hyperlink r:id="rId39" w:history="1">
        <w:r w:rsidRPr="00BF69BD">
          <w:rPr>
            <w:rStyle w:val="a3"/>
            <w:sz w:val="18"/>
            <w:szCs w:val="18"/>
          </w:rPr>
          <w:t>напрям</w:t>
        </w:r>
      </w:hyperlink>
      <w:r w:rsidRPr="00BF69BD">
        <w:rPr>
          <w:sz w:val="18"/>
          <w:szCs w:val="18"/>
        </w:rPr>
        <w:t xml:space="preserve"> </w:t>
      </w:r>
      <w:hyperlink r:id="rId40" w:history="1">
        <w:r w:rsidRPr="00BF69BD">
          <w:rPr>
            <w:rStyle w:val="a3"/>
            <w:sz w:val="18"/>
            <w:szCs w:val="18"/>
          </w:rPr>
          <w:t>у</w:t>
        </w:r>
      </w:hyperlink>
      <w:r w:rsidRPr="00BF69BD">
        <w:rPr>
          <w:sz w:val="18"/>
          <w:szCs w:val="18"/>
        </w:rPr>
        <w:t xml:space="preserve"> </w:t>
      </w:r>
      <w:hyperlink r:id="rId41" w:history="1">
        <w:r w:rsidRPr="00BF69BD">
          <w:rPr>
            <w:rStyle w:val="a3"/>
            <w:sz w:val="18"/>
            <w:szCs w:val="18"/>
          </w:rPr>
          <w:t>філософському</w:t>
        </w:r>
      </w:hyperlink>
      <w:r w:rsidRPr="00BF69BD">
        <w:rPr>
          <w:sz w:val="18"/>
          <w:szCs w:val="18"/>
        </w:rPr>
        <w:t xml:space="preserve"> </w:t>
      </w:r>
      <w:hyperlink r:id="rId42" w:history="1">
        <w:r w:rsidRPr="00BF69BD">
          <w:rPr>
            <w:rStyle w:val="a3"/>
            <w:sz w:val="18"/>
            <w:szCs w:val="18"/>
          </w:rPr>
          <w:t>тлумаченні</w:t>
        </w:r>
      </w:hyperlink>
      <w:r w:rsidRPr="00BF69BD">
        <w:rPr>
          <w:sz w:val="18"/>
          <w:szCs w:val="18"/>
        </w:rPr>
        <w:t xml:space="preserve"> </w:t>
      </w:r>
      <w:hyperlink r:id="rId43" w:history="1">
        <w:r w:rsidRPr="00BF69BD">
          <w:rPr>
            <w:rStyle w:val="a3"/>
            <w:sz w:val="18"/>
            <w:szCs w:val="18"/>
          </w:rPr>
          <w:t>науки</w:t>
        </w:r>
      </w:hyperlink>
      <w:r w:rsidRPr="00BF69BD">
        <w:rPr>
          <w:sz w:val="18"/>
          <w:szCs w:val="18"/>
        </w:rPr>
        <w:t xml:space="preserve">, </w:t>
      </w:r>
      <w:hyperlink r:id="rId44" w:history="1">
        <w:r w:rsidRPr="00BF69BD">
          <w:rPr>
            <w:rStyle w:val="a3"/>
            <w:sz w:val="18"/>
            <w:szCs w:val="18"/>
          </w:rPr>
          <w:t>за</w:t>
        </w:r>
      </w:hyperlink>
      <w:r w:rsidRPr="00BF69BD">
        <w:rPr>
          <w:sz w:val="18"/>
          <w:szCs w:val="18"/>
        </w:rPr>
        <w:t xml:space="preserve"> </w:t>
      </w:r>
      <w:hyperlink r:id="rId45" w:history="1">
        <w:r w:rsidRPr="00BF69BD">
          <w:rPr>
            <w:rStyle w:val="a3"/>
            <w:sz w:val="18"/>
            <w:szCs w:val="18"/>
          </w:rPr>
          <w:t>яким</w:t>
        </w:r>
      </w:hyperlink>
      <w:r w:rsidRPr="00BF69BD">
        <w:rPr>
          <w:sz w:val="18"/>
          <w:szCs w:val="18"/>
        </w:rPr>
        <w:t xml:space="preserve"> </w:t>
      </w:r>
      <w:hyperlink r:id="rId46" w:history="1">
        <w:r w:rsidRPr="00BF69BD">
          <w:rPr>
            <w:rStyle w:val="a3"/>
            <w:sz w:val="18"/>
            <w:szCs w:val="18"/>
          </w:rPr>
          <w:t>наукові</w:t>
        </w:r>
      </w:hyperlink>
      <w:r w:rsidRPr="00BF69BD">
        <w:rPr>
          <w:sz w:val="18"/>
          <w:szCs w:val="18"/>
        </w:rPr>
        <w:t xml:space="preserve"> </w:t>
      </w:r>
      <w:hyperlink r:id="rId47" w:history="1">
        <w:r w:rsidRPr="00BF69BD">
          <w:rPr>
            <w:rStyle w:val="a3"/>
            <w:sz w:val="18"/>
            <w:szCs w:val="18"/>
          </w:rPr>
          <w:t>теорії</w:t>
        </w:r>
      </w:hyperlink>
      <w:r w:rsidRPr="00BF69BD">
        <w:rPr>
          <w:sz w:val="18"/>
          <w:szCs w:val="18"/>
        </w:rPr>
        <w:t xml:space="preserve"> </w:t>
      </w:r>
      <w:hyperlink r:id="rId48" w:history="1">
        <w:r w:rsidRPr="00BF69BD">
          <w:rPr>
            <w:rStyle w:val="a3"/>
            <w:sz w:val="18"/>
            <w:szCs w:val="18"/>
          </w:rPr>
          <w:t>й</w:t>
        </w:r>
      </w:hyperlink>
      <w:r w:rsidRPr="00BF69BD">
        <w:rPr>
          <w:sz w:val="18"/>
          <w:szCs w:val="18"/>
        </w:rPr>
        <w:t xml:space="preserve"> </w:t>
      </w:r>
      <w:hyperlink r:id="rId49" w:history="1">
        <w:r w:rsidRPr="00BF69BD">
          <w:rPr>
            <w:rStyle w:val="a3"/>
            <w:sz w:val="18"/>
            <w:szCs w:val="18"/>
          </w:rPr>
          <w:t>поняття</w:t>
        </w:r>
      </w:hyperlink>
      <w:r w:rsidRPr="00BF69BD">
        <w:rPr>
          <w:sz w:val="18"/>
          <w:szCs w:val="18"/>
        </w:rPr>
        <w:t xml:space="preserve"> </w:t>
      </w:r>
      <w:hyperlink r:id="rId50" w:history="1">
        <w:r w:rsidRPr="00BF69BD">
          <w:rPr>
            <w:rStyle w:val="a3"/>
            <w:sz w:val="18"/>
            <w:szCs w:val="18"/>
          </w:rPr>
          <w:t>є</w:t>
        </w:r>
      </w:hyperlink>
      <w:r w:rsidRPr="00BF69BD">
        <w:rPr>
          <w:sz w:val="18"/>
          <w:szCs w:val="18"/>
        </w:rPr>
        <w:t xml:space="preserve"> </w:t>
      </w:r>
      <w:hyperlink r:id="rId51" w:history="1">
        <w:r w:rsidRPr="00BF69BD">
          <w:rPr>
            <w:rStyle w:val="a3"/>
            <w:sz w:val="18"/>
            <w:szCs w:val="18"/>
          </w:rPr>
          <w:t>не</w:t>
        </w:r>
      </w:hyperlink>
      <w:r w:rsidRPr="00BF69BD">
        <w:rPr>
          <w:sz w:val="18"/>
          <w:szCs w:val="18"/>
        </w:rPr>
        <w:t xml:space="preserve"> </w:t>
      </w:r>
      <w:hyperlink r:id="rId52" w:history="1">
        <w:r w:rsidRPr="00BF69BD">
          <w:rPr>
            <w:rStyle w:val="a3"/>
            <w:sz w:val="18"/>
            <w:szCs w:val="18"/>
          </w:rPr>
          <w:t>відображенням</w:t>
        </w:r>
      </w:hyperlink>
      <w:r w:rsidRPr="00BF69BD">
        <w:rPr>
          <w:sz w:val="18"/>
          <w:szCs w:val="18"/>
        </w:rPr>
        <w:t xml:space="preserve"> </w:t>
      </w:r>
      <w:hyperlink r:id="rId53" w:history="1">
        <w:r w:rsidRPr="00BF69BD">
          <w:rPr>
            <w:rStyle w:val="a3"/>
            <w:sz w:val="18"/>
            <w:szCs w:val="18"/>
          </w:rPr>
          <w:t>об'єктивного</w:t>
        </w:r>
      </w:hyperlink>
      <w:r w:rsidRPr="00BF69BD">
        <w:rPr>
          <w:sz w:val="18"/>
          <w:szCs w:val="18"/>
        </w:rPr>
        <w:t xml:space="preserve"> </w:t>
      </w:r>
      <w:hyperlink r:id="rId54" w:history="1">
        <w:r w:rsidRPr="00BF69BD">
          <w:rPr>
            <w:rStyle w:val="a3"/>
            <w:sz w:val="18"/>
            <w:szCs w:val="18"/>
          </w:rPr>
          <w:t>світу</w:t>
        </w:r>
      </w:hyperlink>
      <w:r w:rsidRPr="00BF69BD">
        <w:rPr>
          <w:sz w:val="18"/>
          <w:szCs w:val="18"/>
        </w:rPr>
        <w:t xml:space="preserve">, </w:t>
      </w:r>
      <w:hyperlink r:id="rId55" w:history="1">
        <w:r w:rsidRPr="00BF69BD">
          <w:rPr>
            <w:rStyle w:val="a3"/>
            <w:sz w:val="18"/>
            <w:szCs w:val="18"/>
          </w:rPr>
          <w:t>а</w:t>
        </w:r>
      </w:hyperlink>
      <w:r w:rsidRPr="00BF69BD">
        <w:rPr>
          <w:sz w:val="18"/>
          <w:szCs w:val="18"/>
        </w:rPr>
        <w:t xml:space="preserve"> </w:t>
      </w:r>
      <w:hyperlink r:id="rId56" w:history="1">
        <w:r w:rsidRPr="00BF69BD">
          <w:rPr>
            <w:rStyle w:val="a3"/>
            <w:sz w:val="18"/>
            <w:szCs w:val="18"/>
          </w:rPr>
          <w:t>наслідком</w:t>
        </w:r>
      </w:hyperlink>
      <w:r w:rsidRPr="00BF69BD">
        <w:rPr>
          <w:sz w:val="18"/>
          <w:szCs w:val="18"/>
        </w:rPr>
        <w:t xml:space="preserve"> </w:t>
      </w:r>
      <w:hyperlink r:id="rId57" w:history="1">
        <w:r w:rsidRPr="00BF69BD">
          <w:rPr>
            <w:rStyle w:val="a3"/>
            <w:sz w:val="18"/>
            <w:szCs w:val="18"/>
          </w:rPr>
          <w:t>довільної</w:t>
        </w:r>
      </w:hyperlink>
      <w:r w:rsidRPr="00BF69BD">
        <w:rPr>
          <w:sz w:val="18"/>
          <w:szCs w:val="18"/>
        </w:rPr>
        <w:t xml:space="preserve"> </w:t>
      </w:r>
      <w:hyperlink r:id="rId58" w:history="1">
        <w:r w:rsidRPr="00BF69BD">
          <w:rPr>
            <w:rStyle w:val="a3"/>
            <w:sz w:val="18"/>
            <w:szCs w:val="18"/>
          </w:rPr>
          <w:t>угоди</w:t>
        </w:r>
      </w:hyperlink>
      <w:r w:rsidRPr="00BF69BD">
        <w:rPr>
          <w:sz w:val="18"/>
          <w:szCs w:val="18"/>
        </w:rPr>
        <w:t xml:space="preserve">, </w:t>
      </w:r>
      <w:hyperlink r:id="rId59" w:history="1">
        <w:r w:rsidRPr="00BF69BD">
          <w:rPr>
            <w:rStyle w:val="a3"/>
            <w:sz w:val="18"/>
            <w:szCs w:val="18"/>
          </w:rPr>
          <w:t>конвенції</w:t>
        </w:r>
      </w:hyperlink>
      <w:r w:rsidRPr="00BF69BD">
        <w:rPr>
          <w:sz w:val="18"/>
          <w:szCs w:val="18"/>
        </w:rPr>
        <w:t xml:space="preserve"> </w:t>
      </w:r>
      <w:hyperlink r:id="rId60" w:history="1">
        <w:r w:rsidRPr="00BF69BD">
          <w:rPr>
            <w:rStyle w:val="a3"/>
            <w:sz w:val="18"/>
            <w:szCs w:val="18"/>
          </w:rPr>
          <w:t>між</w:t>
        </w:r>
      </w:hyperlink>
      <w:r w:rsidRPr="00BF69BD">
        <w:rPr>
          <w:sz w:val="18"/>
          <w:szCs w:val="18"/>
        </w:rPr>
        <w:t xml:space="preserve"> </w:t>
      </w:r>
      <w:hyperlink r:id="rId61" w:history="1">
        <w:r w:rsidRPr="00BF69BD">
          <w:rPr>
            <w:rStyle w:val="a3"/>
            <w:sz w:val="18"/>
            <w:szCs w:val="18"/>
          </w:rPr>
          <w:t>ученими</w:t>
        </w:r>
      </w:hyperlink>
      <w:r w:rsidRPr="00BF69BD">
        <w:rPr>
          <w:sz w:val="18"/>
          <w:szCs w:val="18"/>
        </w:rPr>
        <w:t>.</w:t>
      </w:r>
    </w:p>
    <w:p w:rsidR="00BF69BD" w:rsidRPr="00BF69BD" w:rsidRDefault="00BF69BD" w:rsidP="00BF69BD">
      <w:pPr>
        <w:rPr>
          <w:sz w:val="18"/>
          <w:szCs w:val="18"/>
        </w:rPr>
      </w:pPr>
    </w:p>
    <w:p w:rsidR="001C0D19" w:rsidRPr="00C261A1" w:rsidRDefault="00BF69BD" w:rsidP="001C0D19">
      <w:pPr>
        <w:rPr>
          <w:rFonts w:ascii="Times New Roman" w:eastAsia="Times New Roman" w:hAnsi="Times New Roman" w:cs="Times New Roman"/>
          <w:b/>
          <w:sz w:val="10"/>
          <w:szCs w:val="10"/>
        </w:rPr>
      </w:pPr>
      <w:r w:rsidRPr="00BF69BD">
        <w:rPr>
          <w:sz w:val="18"/>
          <w:szCs w:val="18"/>
        </w:rPr>
        <w:t>Конвенцiоналiзм  подiляючи знання на емпiричне i</w:t>
      </w:r>
      <w:r w:rsidRPr="00BF69BD">
        <w:rPr>
          <w:sz w:val="18"/>
          <w:szCs w:val="18"/>
        </w:rPr>
        <w:br/>
        <w:t>теоретичне вирiзняє як неспiвмiрнi засоби їх здобування. Стосовно</w:t>
      </w:r>
      <w:r w:rsidRPr="00BF69BD">
        <w:rPr>
          <w:sz w:val="18"/>
          <w:szCs w:val="18"/>
        </w:rPr>
        <w:br/>
        <w:t>емпiричних даних за головну ознаку науковостi визнається досягнення</w:t>
      </w:r>
      <w:r w:rsidRPr="00BF69BD">
        <w:rPr>
          <w:sz w:val="18"/>
          <w:szCs w:val="18"/>
        </w:rPr>
        <w:br/>
        <w:t>об'єктивностi. А стосовно теоретичних положень - науковiсть визначається</w:t>
      </w:r>
      <w:r w:rsidRPr="00BF69BD">
        <w:rPr>
          <w:sz w:val="18"/>
          <w:szCs w:val="18"/>
        </w:rPr>
        <w:br/>
        <w:t>тiльки згодою розуму з самим собою (логiчна несуперечливiсть) та</w:t>
      </w:r>
      <w:r w:rsidRPr="00BF69BD">
        <w:rPr>
          <w:sz w:val="18"/>
          <w:szCs w:val="18"/>
        </w:rPr>
        <w:br/>
        <w:t>фактами; припускається суб'єктивiзм в органiзацiї знання у систему. Для</w:t>
      </w:r>
      <w:r w:rsidRPr="00BF69BD">
        <w:rPr>
          <w:sz w:val="18"/>
          <w:szCs w:val="18"/>
        </w:rPr>
        <w:br/>
        <w:t>зручностi, конвенцiоналiстське поняття "система наукових знань"</w:t>
      </w:r>
      <w:r w:rsidRPr="00BF69BD">
        <w:rPr>
          <w:sz w:val="18"/>
          <w:szCs w:val="18"/>
        </w:rPr>
        <w:br/>
        <w:t>позначують термiном "класифiкуюча система", чим пiдкреслюють можливiсть</w:t>
      </w:r>
      <w:r w:rsidRPr="00BF69BD">
        <w:rPr>
          <w:sz w:val="18"/>
          <w:szCs w:val="18"/>
        </w:rPr>
        <w:br/>
        <w:t>суб'єктивної довiльностi при її утвореннi.</w:t>
      </w:r>
      <w:r w:rsidR="001C0D19" w:rsidRPr="001C0D19">
        <w:rPr>
          <w:rFonts w:ascii="Times New Roman" w:hAnsi="Times New Roman"/>
          <w:b/>
          <w:sz w:val="10"/>
          <w:szCs w:val="10"/>
        </w:rPr>
        <w:t xml:space="preserve"> </w:t>
      </w:r>
    </w:p>
    <w:p w:rsidR="001C0D19" w:rsidRPr="001C0D19" w:rsidRDefault="001C0D19" w:rsidP="001C0D19">
      <w:pPr>
        <w:ind w:firstLine="709"/>
        <w:rPr>
          <w:rFonts w:ascii="Times New Roman" w:eastAsia="Times New Roman" w:hAnsi="Times New Roman" w:cs="Times New Roman"/>
          <w:sz w:val="18"/>
          <w:szCs w:val="18"/>
        </w:rPr>
      </w:pPr>
      <w:r w:rsidRPr="001C0D19">
        <w:rPr>
          <w:rFonts w:ascii="Times New Roman" w:eastAsia="Times New Roman" w:hAnsi="Times New Roman" w:cs="Times New Roman"/>
          <w:i/>
          <w:sz w:val="18"/>
          <w:szCs w:val="18"/>
          <w:u w:val="single"/>
        </w:rPr>
        <w:t>Верифікація</w:t>
      </w:r>
      <w:r w:rsidRPr="001C0D19">
        <w:rPr>
          <w:rFonts w:ascii="Times New Roman" w:eastAsia="Times New Roman" w:hAnsi="Times New Roman" w:cs="Times New Roman"/>
          <w:sz w:val="18"/>
          <w:szCs w:val="18"/>
        </w:rPr>
        <w:t xml:space="preserve"> (лат. </w:t>
      </w:r>
      <w:r w:rsidRPr="001C0D19">
        <w:rPr>
          <w:rFonts w:ascii="Times New Roman" w:eastAsia="Times New Roman" w:hAnsi="Times New Roman" w:cs="Times New Roman"/>
          <w:sz w:val="18"/>
          <w:szCs w:val="18"/>
          <w:lang w:val="en-US"/>
        </w:rPr>
        <w:t>verus</w:t>
      </w:r>
      <w:r w:rsidRPr="001C0D19">
        <w:rPr>
          <w:rFonts w:ascii="Times New Roman" w:eastAsia="Times New Roman" w:hAnsi="Times New Roman" w:cs="Times New Roman"/>
          <w:sz w:val="18"/>
          <w:szCs w:val="18"/>
        </w:rPr>
        <w:t xml:space="preserve"> – істинний і </w:t>
      </w:r>
      <w:r w:rsidRPr="001C0D19">
        <w:rPr>
          <w:rFonts w:ascii="Times New Roman" w:eastAsia="Times New Roman" w:hAnsi="Times New Roman" w:cs="Times New Roman"/>
          <w:sz w:val="18"/>
          <w:szCs w:val="18"/>
          <w:lang w:val="en-US"/>
        </w:rPr>
        <w:t>facio</w:t>
      </w:r>
      <w:r w:rsidRPr="001C0D19">
        <w:rPr>
          <w:rFonts w:ascii="Times New Roman" w:eastAsia="Times New Roman" w:hAnsi="Times New Roman" w:cs="Times New Roman"/>
          <w:sz w:val="18"/>
          <w:szCs w:val="18"/>
        </w:rPr>
        <w:t xml:space="preserve"> - роблю) – встановлення істинності наукових тверджень у процесі їх емпіричної перевірки.</w:t>
      </w:r>
    </w:p>
    <w:p w:rsidR="001C0D19" w:rsidRPr="001C0D19" w:rsidRDefault="001C0D19" w:rsidP="001C0D19">
      <w:pPr>
        <w:ind w:firstLine="709"/>
        <w:rPr>
          <w:rFonts w:ascii="Times New Roman" w:eastAsia="Times New Roman" w:hAnsi="Times New Roman" w:cs="Times New Roman"/>
          <w:sz w:val="18"/>
          <w:szCs w:val="18"/>
        </w:rPr>
      </w:pPr>
      <w:r w:rsidRPr="001C0D19">
        <w:rPr>
          <w:rFonts w:ascii="Times New Roman" w:eastAsia="Times New Roman" w:hAnsi="Times New Roman" w:cs="Times New Roman"/>
          <w:i/>
          <w:sz w:val="18"/>
          <w:szCs w:val="18"/>
          <w:u w:val="single"/>
        </w:rPr>
        <w:t>Фальсифікація</w:t>
      </w:r>
      <w:r w:rsidRPr="001C0D19">
        <w:rPr>
          <w:rFonts w:ascii="Times New Roman" w:eastAsia="Times New Roman" w:hAnsi="Times New Roman" w:cs="Times New Roman"/>
          <w:sz w:val="18"/>
          <w:szCs w:val="18"/>
        </w:rPr>
        <w:t xml:space="preserve"> (лат. </w:t>
      </w:r>
      <w:r w:rsidRPr="001C0D19">
        <w:rPr>
          <w:rFonts w:ascii="Times New Roman" w:eastAsia="Times New Roman" w:hAnsi="Times New Roman" w:cs="Times New Roman"/>
          <w:sz w:val="18"/>
          <w:szCs w:val="18"/>
          <w:lang w:val="en-US"/>
        </w:rPr>
        <w:t>falsificatus</w:t>
      </w:r>
      <w:r w:rsidRPr="001C0D19">
        <w:rPr>
          <w:rFonts w:ascii="Times New Roman" w:eastAsia="Times New Roman" w:hAnsi="Times New Roman" w:cs="Times New Roman"/>
          <w:sz w:val="18"/>
          <w:szCs w:val="18"/>
        </w:rPr>
        <w:t xml:space="preserve"> – підроблений) – навмисне спотворення, викривлення або неправильне тлумачення тих чи інших явищ, подій, фактів з корисливих міркувань.</w:t>
      </w:r>
    </w:p>
    <w:p w:rsidR="001C0D19" w:rsidRPr="001C0D19" w:rsidRDefault="001C0D19" w:rsidP="001C0D19">
      <w:pPr>
        <w:rPr>
          <w:rFonts w:ascii="Times New Roman" w:eastAsia="Times New Roman" w:hAnsi="Times New Roman" w:cs="Times New Roman"/>
          <w:sz w:val="18"/>
          <w:szCs w:val="18"/>
        </w:rPr>
      </w:pPr>
      <w:r w:rsidRPr="001C0D19">
        <w:rPr>
          <w:rFonts w:ascii="Times New Roman" w:eastAsia="Times New Roman" w:hAnsi="Times New Roman" w:cs="Times New Roman"/>
          <w:iCs/>
          <w:color w:val="000000"/>
          <w:spacing w:val="2"/>
          <w:sz w:val="18"/>
          <w:szCs w:val="18"/>
        </w:rPr>
        <w:t>К</w:t>
      </w:r>
      <w:r w:rsidRPr="001C0D19">
        <w:rPr>
          <w:rFonts w:ascii="Times New Roman" w:eastAsia="Times New Roman" w:hAnsi="Times New Roman" w:cs="Times New Roman"/>
          <w:iCs/>
          <w:color w:val="000000"/>
          <w:spacing w:val="-1"/>
          <w:sz w:val="18"/>
          <w:szCs w:val="18"/>
        </w:rPr>
        <w:t xml:space="preserve">ритерієм науковості або ненауковості висловлювань є </w:t>
      </w:r>
      <w:r w:rsidRPr="001C0D19">
        <w:rPr>
          <w:rFonts w:ascii="Times New Roman" w:eastAsia="Times New Roman" w:hAnsi="Times New Roman" w:cs="Times New Roman"/>
          <w:bCs/>
          <w:iCs/>
          <w:color w:val="000000"/>
          <w:spacing w:val="-1"/>
          <w:sz w:val="18"/>
          <w:szCs w:val="18"/>
        </w:rPr>
        <w:t>принцип</w:t>
      </w:r>
      <w:r w:rsidRPr="001C0D19">
        <w:rPr>
          <w:rFonts w:ascii="Times New Roman" w:eastAsia="Times New Roman" w:hAnsi="Times New Roman" w:cs="Times New Roman"/>
          <w:b/>
          <w:bCs/>
          <w:iCs/>
          <w:color w:val="000000"/>
          <w:spacing w:val="-1"/>
          <w:sz w:val="18"/>
          <w:szCs w:val="18"/>
        </w:rPr>
        <w:t xml:space="preserve"> </w:t>
      </w:r>
      <w:r w:rsidRPr="001C0D19">
        <w:rPr>
          <w:rFonts w:ascii="Times New Roman" w:eastAsia="Times New Roman" w:hAnsi="Times New Roman" w:cs="Times New Roman"/>
          <w:iCs/>
          <w:color w:val="000000"/>
          <w:spacing w:val="3"/>
          <w:sz w:val="18"/>
          <w:szCs w:val="18"/>
        </w:rPr>
        <w:t xml:space="preserve">верифікації. </w:t>
      </w:r>
      <w:r w:rsidRPr="001C0D19">
        <w:rPr>
          <w:rFonts w:ascii="Times New Roman" w:eastAsia="Times New Roman" w:hAnsi="Times New Roman" w:cs="Times New Roman"/>
          <w:color w:val="000000"/>
          <w:spacing w:val="3"/>
          <w:sz w:val="18"/>
          <w:szCs w:val="18"/>
        </w:rPr>
        <w:t>Згідно з цим принципом, науко</w:t>
      </w:r>
      <w:r w:rsidRPr="001C0D19">
        <w:rPr>
          <w:rFonts w:ascii="Times New Roman" w:eastAsia="Times New Roman" w:hAnsi="Times New Roman" w:cs="Times New Roman"/>
          <w:color w:val="000000"/>
          <w:spacing w:val="3"/>
          <w:sz w:val="18"/>
          <w:szCs w:val="18"/>
        </w:rPr>
        <w:softHyphen/>
      </w:r>
      <w:r w:rsidRPr="001C0D19">
        <w:rPr>
          <w:rFonts w:ascii="Times New Roman" w:eastAsia="Times New Roman" w:hAnsi="Times New Roman" w:cs="Times New Roman"/>
          <w:color w:val="000000"/>
          <w:spacing w:val="-4"/>
          <w:sz w:val="18"/>
          <w:szCs w:val="18"/>
        </w:rPr>
        <w:t xml:space="preserve">вий сенс мають тільки ті висловлювання, які </w:t>
      </w:r>
      <w:r w:rsidRPr="001C0D19">
        <w:rPr>
          <w:rFonts w:ascii="Times New Roman" w:eastAsia="Times New Roman" w:hAnsi="Times New Roman" w:cs="Times New Roman"/>
          <w:color w:val="000000"/>
          <w:spacing w:val="-4"/>
          <w:sz w:val="18"/>
          <w:szCs w:val="18"/>
        </w:rPr>
        <w:lastRenderedPageBreak/>
        <w:t xml:space="preserve">допускають зведення їх до висловлювань, що фіксують безпосередній суттєвий досвід індивіда, до </w:t>
      </w:r>
      <w:r w:rsidRPr="001C0D19">
        <w:rPr>
          <w:rFonts w:ascii="Times New Roman" w:eastAsia="Times New Roman" w:hAnsi="Times New Roman" w:cs="Times New Roman"/>
          <w:bCs/>
          <w:iCs/>
          <w:color w:val="000000"/>
          <w:spacing w:val="-2"/>
          <w:sz w:val="18"/>
          <w:szCs w:val="18"/>
        </w:rPr>
        <w:t>„атомарних висловлювань”.</w:t>
      </w:r>
      <w:r w:rsidRPr="001C0D19">
        <w:rPr>
          <w:rFonts w:ascii="Times New Roman" w:eastAsia="Times New Roman" w:hAnsi="Times New Roman" w:cs="Times New Roman"/>
          <w:b/>
          <w:bCs/>
          <w:i/>
          <w:iCs/>
          <w:color w:val="000000"/>
          <w:spacing w:val="-2"/>
          <w:sz w:val="18"/>
          <w:szCs w:val="18"/>
        </w:rPr>
        <w:t xml:space="preserve"> </w:t>
      </w:r>
      <w:r w:rsidRPr="001C0D19">
        <w:rPr>
          <w:rFonts w:ascii="Times New Roman" w:eastAsia="Times New Roman" w:hAnsi="Times New Roman" w:cs="Times New Roman"/>
          <w:iCs/>
          <w:color w:val="000000"/>
          <w:spacing w:val="-2"/>
          <w:sz w:val="18"/>
          <w:szCs w:val="18"/>
        </w:rPr>
        <w:t xml:space="preserve">Тобто істина </w:t>
      </w:r>
      <w:r w:rsidRPr="001C0D19">
        <w:rPr>
          <w:rFonts w:ascii="Times New Roman" w:eastAsia="Times New Roman" w:hAnsi="Times New Roman" w:cs="Times New Roman"/>
          <w:color w:val="000000"/>
          <w:spacing w:val="-2"/>
          <w:sz w:val="18"/>
          <w:szCs w:val="18"/>
        </w:rPr>
        <w:t xml:space="preserve">- </w:t>
      </w:r>
      <w:r w:rsidRPr="001C0D19">
        <w:rPr>
          <w:rFonts w:ascii="Times New Roman" w:eastAsia="Times New Roman" w:hAnsi="Times New Roman" w:cs="Times New Roman"/>
          <w:iCs/>
          <w:color w:val="000000"/>
          <w:spacing w:val="-2"/>
          <w:sz w:val="18"/>
          <w:szCs w:val="18"/>
        </w:rPr>
        <w:t xml:space="preserve">це збіг висловлювань з </w:t>
      </w:r>
      <w:r w:rsidRPr="001C0D19">
        <w:rPr>
          <w:rFonts w:ascii="Times New Roman" w:eastAsia="Times New Roman" w:hAnsi="Times New Roman" w:cs="Times New Roman"/>
          <w:iCs/>
          <w:color w:val="000000"/>
          <w:spacing w:val="-1"/>
          <w:sz w:val="18"/>
          <w:szCs w:val="18"/>
        </w:rPr>
        <w:t>безпосереднім досвідом людини.</w:t>
      </w:r>
      <w:r w:rsidRPr="001C0D19">
        <w:rPr>
          <w:rFonts w:ascii="Times New Roman" w:eastAsia="Times New Roman" w:hAnsi="Times New Roman" w:cs="Times New Roman"/>
          <w:i/>
          <w:iCs/>
          <w:color w:val="000000"/>
          <w:spacing w:val="-1"/>
          <w:sz w:val="18"/>
          <w:szCs w:val="18"/>
        </w:rPr>
        <w:t xml:space="preserve"> </w:t>
      </w:r>
      <w:r w:rsidRPr="001C0D19">
        <w:rPr>
          <w:rFonts w:ascii="Times New Roman" w:eastAsia="Times New Roman" w:hAnsi="Times New Roman" w:cs="Times New Roman"/>
          <w:color w:val="000000"/>
          <w:spacing w:val="-1"/>
          <w:sz w:val="18"/>
          <w:szCs w:val="18"/>
        </w:rPr>
        <w:t>Пізніше було запропоновано верифіка</w:t>
      </w:r>
      <w:r w:rsidRPr="001C0D19">
        <w:rPr>
          <w:rFonts w:ascii="Times New Roman" w:eastAsia="Times New Roman" w:hAnsi="Times New Roman" w:cs="Times New Roman"/>
          <w:color w:val="000000"/>
          <w:spacing w:val="-1"/>
          <w:sz w:val="18"/>
          <w:szCs w:val="18"/>
        </w:rPr>
        <w:softHyphen/>
      </w:r>
      <w:r w:rsidRPr="001C0D19">
        <w:rPr>
          <w:rFonts w:ascii="Times New Roman" w:eastAsia="Times New Roman" w:hAnsi="Times New Roman" w:cs="Times New Roman"/>
          <w:color w:val="000000"/>
          <w:spacing w:val="5"/>
          <w:sz w:val="18"/>
          <w:szCs w:val="18"/>
        </w:rPr>
        <w:t xml:space="preserve">цію „навпаки”, або </w:t>
      </w:r>
      <w:r w:rsidRPr="001C0D19">
        <w:rPr>
          <w:rFonts w:ascii="Times New Roman" w:eastAsia="Times New Roman" w:hAnsi="Times New Roman" w:cs="Times New Roman"/>
          <w:iCs/>
          <w:color w:val="000000"/>
          <w:spacing w:val="5"/>
          <w:sz w:val="18"/>
          <w:szCs w:val="18"/>
        </w:rPr>
        <w:t>принцип фальсифікації</w:t>
      </w:r>
      <w:r w:rsidRPr="001C0D19">
        <w:rPr>
          <w:rFonts w:ascii="Times New Roman" w:eastAsia="Times New Roman" w:hAnsi="Times New Roman" w:cs="Times New Roman"/>
          <w:i/>
          <w:iCs/>
          <w:color w:val="000000"/>
          <w:spacing w:val="5"/>
          <w:sz w:val="18"/>
          <w:szCs w:val="18"/>
        </w:rPr>
        <w:t xml:space="preserve">: </w:t>
      </w:r>
      <w:r w:rsidRPr="001C0D19">
        <w:rPr>
          <w:rFonts w:ascii="Times New Roman" w:eastAsia="Times New Roman" w:hAnsi="Times New Roman" w:cs="Times New Roman"/>
          <w:color w:val="000000"/>
          <w:spacing w:val="5"/>
          <w:sz w:val="18"/>
          <w:szCs w:val="18"/>
        </w:rPr>
        <w:t>якщо знайдено, наприк</w:t>
      </w:r>
      <w:r w:rsidRPr="001C0D19">
        <w:rPr>
          <w:rFonts w:ascii="Times New Roman" w:eastAsia="Times New Roman" w:hAnsi="Times New Roman" w:cs="Times New Roman"/>
          <w:color w:val="000000"/>
          <w:spacing w:val="2"/>
          <w:sz w:val="18"/>
          <w:szCs w:val="18"/>
        </w:rPr>
        <w:t xml:space="preserve">лад, умови, за яких хоча б деякі базисні пропозиції теорії неправильні, </w:t>
      </w:r>
      <w:r w:rsidRPr="001C0D19">
        <w:rPr>
          <w:rFonts w:ascii="Times New Roman" w:eastAsia="Times New Roman" w:hAnsi="Times New Roman" w:cs="Times New Roman"/>
          <w:color w:val="000000"/>
          <w:spacing w:val="5"/>
          <w:sz w:val="18"/>
          <w:szCs w:val="18"/>
        </w:rPr>
        <w:t>то й уся теорія спростовується.</w:t>
      </w:r>
    </w:p>
    <w:p w:rsidR="001C0D19" w:rsidRPr="001C0D19" w:rsidRDefault="001C0D19" w:rsidP="001C0D19">
      <w:pPr>
        <w:rPr>
          <w:rFonts w:ascii="Times New Roman" w:eastAsia="Times New Roman" w:hAnsi="Times New Roman" w:cs="Times New Roman"/>
          <w:sz w:val="18"/>
          <w:szCs w:val="18"/>
        </w:rPr>
      </w:pPr>
      <w:r w:rsidRPr="001C0D19">
        <w:rPr>
          <w:rFonts w:ascii="Times New Roman" w:eastAsia="Times New Roman" w:hAnsi="Times New Roman" w:cs="Times New Roman"/>
          <w:color w:val="000000"/>
          <w:spacing w:val="2"/>
          <w:sz w:val="18"/>
          <w:szCs w:val="18"/>
        </w:rPr>
        <w:t xml:space="preserve">Під </w:t>
      </w:r>
      <w:r w:rsidRPr="001C0D19">
        <w:rPr>
          <w:rFonts w:ascii="Times New Roman" w:eastAsia="Times New Roman" w:hAnsi="Times New Roman" w:cs="Times New Roman"/>
          <w:iCs/>
          <w:color w:val="000000"/>
          <w:spacing w:val="7"/>
          <w:sz w:val="18"/>
          <w:szCs w:val="18"/>
        </w:rPr>
        <w:t>конвенцією</w:t>
      </w:r>
      <w:r w:rsidRPr="001C0D19">
        <w:rPr>
          <w:rFonts w:ascii="Times New Roman" w:eastAsia="Times New Roman" w:hAnsi="Times New Roman" w:cs="Times New Roman"/>
          <w:color w:val="000000"/>
          <w:spacing w:val="2"/>
          <w:sz w:val="18"/>
          <w:szCs w:val="18"/>
        </w:rPr>
        <w:t xml:space="preserve"> слід розуміти, </w:t>
      </w:r>
      <w:r w:rsidRPr="001C0D19">
        <w:rPr>
          <w:rFonts w:ascii="Times New Roman" w:eastAsia="Times New Roman" w:hAnsi="Times New Roman" w:cs="Times New Roman"/>
          <w:iCs/>
          <w:color w:val="000000"/>
          <w:spacing w:val="2"/>
          <w:sz w:val="18"/>
          <w:szCs w:val="18"/>
        </w:rPr>
        <w:t xml:space="preserve">що поняття науки — закони, категорії — </w:t>
      </w:r>
      <w:r w:rsidRPr="001C0D19">
        <w:rPr>
          <w:rFonts w:ascii="Times New Roman" w:eastAsia="Times New Roman" w:hAnsi="Times New Roman" w:cs="Times New Roman"/>
          <w:iCs/>
          <w:color w:val="000000"/>
          <w:spacing w:val="12"/>
          <w:sz w:val="18"/>
          <w:szCs w:val="18"/>
        </w:rPr>
        <w:t xml:space="preserve">мисляться як результат домовленості між ученими, результат згоди, </w:t>
      </w:r>
      <w:r w:rsidRPr="001C0D19">
        <w:rPr>
          <w:rFonts w:ascii="Times New Roman" w:eastAsia="Times New Roman" w:hAnsi="Times New Roman" w:cs="Times New Roman"/>
          <w:iCs/>
          <w:color w:val="000000"/>
          <w:spacing w:val="2"/>
          <w:sz w:val="18"/>
          <w:szCs w:val="18"/>
        </w:rPr>
        <w:t>а об'єктивна істина — псевдо проблема.</w:t>
      </w:r>
    </w:p>
    <w:p w:rsidR="00BF69BD" w:rsidRPr="001C0D19" w:rsidRDefault="00BF69BD" w:rsidP="00BF69BD">
      <w:pPr>
        <w:rPr>
          <w:sz w:val="18"/>
          <w:szCs w:val="18"/>
        </w:rPr>
      </w:pPr>
    </w:p>
    <w:p w:rsidR="005F2740" w:rsidRPr="00BF69BD" w:rsidRDefault="005F2740" w:rsidP="00BF69BD">
      <w:pPr>
        <w:rPr>
          <w:sz w:val="18"/>
          <w:szCs w:val="18"/>
        </w:rPr>
      </w:pPr>
    </w:p>
    <w:p w:rsidR="005F2740" w:rsidRDefault="005F2740" w:rsidP="005F2740">
      <w:pPr>
        <w:rPr>
          <w:sz w:val="16"/>
          <w:szCs w:val="16"/>
        </w:rPr>
      </w:pPr>
      <w:r>
        <w:rPr>
          <w:sz w:val="16"/>
          <w:szCs w:val="16"/>
        </w:rPr>
        <w:t>81.</w:t>
      </w:r>
      <w:r w:rsidRPr="00AC199E">
        <w:rPr>
          <w:sz w:val="16"/>
          <w:szCs w:val="16"/>
        </w:rPr>
        <w:t>Епістема (англ. episteme) – поняття, запропоноване М. Фуко. Пізнавальний універсум, сукупність форм знання, що притаманна кожній конкретній історичній епосі та має національно-мовні версії.</w:t>
      </w:r>
    </w:p>
    <w:p w:rsidR="005F2740" w:rsidRDefault="005F2740" w:rsidP="005F2740">
      <w:pPr>
        <w:rPr>
          <w:sz w:val="16"/>
          <w:szCs w:val="16"/>
        </w:rPr>
      </w:pPr>
      <w:r>
        <w:rPr>
          <w:sz w:val="16"/>
          <w:szCs w:val="16"/>
        </w:rPr>
        <w:t>Предметом пізнання можуть бути події матеріального світу і свідомості, ситуації, тіла, процеси. Епістемологія – галузь філософії, що вивчає проблеми природи пізнання, ставлення знання до реальності, досліджує загальні передумови пізнавального процесу, зясовує умови його істинності</w:t>
      </w:r>
    </w:p>
    <w:p w:rsidR="00D475A3" w:rsidRPr="00D475A3" w:rsidRDefault="005F2740" w:rsidP="00D475A3">
      <w:pPr>
        <w:rPr>
          <w:rFonts w:ascii="Times New Roman" w:eastAsia="Times New Roman" w:hAnsi="Times New Roman" w:cs="Times New Roman"/>
          <w:sz w:val="18"/>
          <w:szCs w:val="18"/>
        </w:rPr>
      </w:pPr>
      <w:r w:rsidRPr="00AC199E">
        <w:rPr>
          <w:sz w:val="16"/>
          <w:szCs w:val="16"/>
        </w:rPr>
        <w:t>Парадигма (англ. paradigm) –</w:t>
      </w:r>
      <w:r>
        <w:rPr>
          <w:sz w:val="16"/>
          <w:szCs w:val="16"/>
        </w:rPr>
        <w:t xml:space="preserve">поняття, яке використовується в історії філософії і культури для характеристики примату ідеального над матеріальним, </w:t>
      </w:r>
      <w:r w:rsidRPr="00AC199E">
        <w:rPr>
          <w:sz w:val="16"/>
          <w:szCs w:val="16"/>
        </w:rPr>
        <w:t xml:space="preserve"> </w:t>
      </w:r>
      <w:r w:rsidR="00D475A3" w:rsidRPr="00D475A3">
        <w:rPr>
          <w:rFonts w:ascii="Times New Roman" w:eastAsia="Times New Roman" w:hAnsi="Times New Roman" w:cs="Times New Roman"/>
          <w:b/>
          <w:bCs/>
          <w:sz w:val="18"/>
          <w:szCs w:val="18"/>
        </w:rPr>
        <w:t>. Парадигма</w:t>
      </w:r>
      <w:r w:rsidR="00D475A3" w:rsidRPr="00D475A3">
        <w:rPr>
          <w:rFonts w:ascii="Times New Roman" w:eastAsia="Times New Roman" w:hAnsi="Times New Roman" w:cs="Times New Roman"/>
          <w:sz w:val="18"/>
          <w:szCs w:val="18"/>
        </w:rPr>
        <w:t xml:space="preserve"> – це та точка зору, яка є тривалою, усталою. Східна парадигма – форму-вання раціоналістичного підходу.Істотною особливістю східної філософії була її “розмитість” меж  між людиною і природою. Деякі з цих течій не відкликали авторитету Вед, й тому їх називали  ортодоксальними. Такою була веданта. Вона вважала, що світ складається з безособового світового духу ”брахмана”.    Західна – домінує наївно-матеріалістична позиція. Починаючи з доби відродження  людина є тим центром, навколо якого міркують філософи нового </w:t>
      </w:r>
      <w:r w:rsidR="00D475A3" w:rsidRPr="00D475A3">
        <w:rPr>
          <w:rFonts w:ascii="Times New Roman" w:eastAsia="Times New Roman" w:hAnsi="Times New Roman" w:cs="Times New Roman"/>
          <w:sz w:val="18"/>
          <w:szCs w:val="18"/>
        </w:rPr>
        <w:lastRenderedPageBreak/>
        <w:t>часу, просвітники, класики німецької філософії. Звеличується при цьому розум як філософська категорія – й не лише як засіб пізнання,  а й чинник перед визначення розвитку людини, природи й суспільства.</w:t>
      </w:r>
    </w:p>
    <w:p w:rsidR="00BF69BD" w:rsidRPr="005F2740" w:rsidRDefault="00BF69BD">
      <w:pPr>
        <w:rPr>
          <w:sz w:val="16"/>
          <w:szCs w:val="16"/>
        </w:rPr>
      </w:pPr>
    </w:p>
    <w:p w:rsidR="00BF69BD" w:rsidRDefault="005F2740">
      <w:r>
        <w:t>функціоналістська парадигма дає змогу поглянути на суспільне життя як на більш чи менш успішне виконання великого, але скінченого ряду соціальних функцій, де індивіди, соціальні групи й суспільства є змінними, які ми можемо підставляти у формули, що об'єднують вищезгадані соціальні функції. Соціальна філософія, створюючи різні моделі суспільства, звертається до цієї парадигми з самих витоків свого існування, адже що таке ці моделі, як не своєрідні функціональні формули. Особливо виразно цей функціональний вимір простежується в утопічних соціально-філософських конструкціях, які на відміну від теорій, що претендують на реалізм, звільнені від необхідності правдоподібної описовості і апелюють насамперед до функціональної доцільності ідеального типу суспільства.</w:t>
      </w:r>
    </w:p>
    <w:p w:rsidR="005F2740" w:rsidRPr="00FC5A42" w:rsidRDefault="005F2740" w:rsidP="005F2740">
      <w:pPr>
        <w:rPr>
          <w:rFonts w:ascii="Calibri" w:eastAsia="Times New Roman" w:hAnsi="Calibri" w:cs="Times New Roman"/>
          <w:sz w:val="16"/>
          <w:szCs w:val="16"/>
        </w:rPr>
      </w:pPr>
      <w:r w:rsidRPr="0057402F">
        <w:rPr>
          <w:b/>
          <w:sz w:val="16"/>
          <w:szCs w:val="16"/>
        </w:rPr>
        <w:t>55.</w:t>
      </w:r>
      <w:r w:rsidRPr="0057402F">
        <w:rPr>
          <w:rFonts w:ascii="Calibri" w:eastAsia="Times New Roman" w:hAnsi="Calibri" w:cs="Times New Roman"/>
          <w:b/>
          <w:sz w:val="16"/>
          <w:szCs w:val="16"/>
        </w:rPr>
        <w:t>"Філософія серця"</w:t>
      </w:r>
      <w:r w:rsidRPr="00FC5A42">
        <w:rPr>
          <w:rFonts w:ascii="Calibri" w:eastAsia="Times New Roman" w:hAnsi="Calibri" w:cs="Times New Roman"/>
          <w:sz w:val="16"/>
          <w:szCs w:val="16"/>
        </w:rPr>
        <w:t xml:space="preserve"> — основний традиційний напрям української філософії, який відображає специфіку ментальної свідомості, що проявляється в яскравих емоційних формах "кордоцентризму", пов'язуючи ентузіастичні настанови з чуттєвою сферою, з прагненням охопити в обмеженому безмежне, у відносному — абсолютне. "Серце" як прихований центр центрів людського буття не є проблемою тільки української душі, воно властиве й іншим народам, які сповідують індуїзм, буддизм чи християнство. Уперше найповніше формулювання "Ф.с." (яка вже мала свої традиції від Києво-руської доби, збагачені віяннями неоплатонізму та патристики) спостерігається у вченні Григорія Сковороди: "Істиною людини є серце в людині, глибоке ж серце — одному лише Богу досяжне, як думок наших безодня, просто сказати душа, тобто суттєва істота", "сила", поза якою "ми є мертва тінь". У даному випадку, ототожнюючи "серце" з душею, філософ спирався на Біблію, де воно означає душу і дух, шлях до вищої істини, "вище серце", завдяки якому встановлюється таємний гармонійний зв'язок між речами, "мікрокосмом" та "макрокосмом" тощо. "Ф.с." поглибив у XIX ст. яскравий представник "києво-руської школи" П.Юркевич. Він обстоював тезу, що "серце є осереддя душевного і духовного життя людини", перед яким поступається розум, тому що "уряду-вальна й володарююча сила не є сила породжувальна", відводив розуму "похідну" роль, але не применшував його значення, спирався на національне світобачення, в якому "серце" постає універсальною категорією, втілюючи в собі ідею всеєдності. Тому у П.Юркевича, як і в М.Гоголя та інших українських інтелектуалів, виникли гострі конфлікти з російською інтелігенцією, наділеною раціоналістично-позитивістською ментальністю, про що свого часу писав М.Костомаров у статті "Дві руські народності". Пізніше проблему "Ф.с." висвітлював Д.Чижевський. Звертаються до неї і сучасні філософи (І.Бичко, А.Бичко та ін.). Поза "Ф.с." дійсність для українства позбавлена сенсу, тому виявляє себе через "кордоцентризм" у різних спектрах життєдіяння — від розмаїтих жанрів фольклору до вищих, інтелектуальних рівнів культури, зокрема літератури, в якій образ "серця" віддавен посідав центральне місце (Т.Шевченко, харківські романтики, Я.Щоголів, Ю.Федькович, І.Франко, В.Сосюра, І.Драч та ін.). Особливої актуалізації "Ф.с." набула на початку XX ст., коли європейська "філософія життя" стимулювала її саморозгортання у новій якості. На перетині цих двох потоків постав український модернізм. Особливо потужний "кордоцентричний" пафос спостерігався і в ліриці неоромантиків, символістів, особливо в Олександра Олеся, який умів бити "по розірваних струнах / на серці своїм". </w:t>
      </w:r>
    </w:p>
    <w:p w:rsidR="001C0D19" w:rsidRPr="001C0D19" w:rsidRDefault="001C0D19" w:rsidP="001C0D19">
      <w:pPr>
        <w:rPr>
          <w:rFonts w:ascii="Times New Roman" w:eastAsia="Times New Roman" w:hAnsi="Times New Roman" w:cs="Times New Roman"/>
          <w:b/>
          <w:sz w:val="18"/>
          <w:szCs w:val="18"/>
        </w:rPr>
      </w:pPr>
      <w:r w:rsidRPr="001C0D19">
        <w:rPr>
          <w:rFonts w:ascii="Times New Roman" w:hAnsi="Times New Roman"/>
          <w:b/>
          <w:sz w:val="18"/>
          <w:szCs w:val="18"/>
        </w:rPr>
        <w:t>45</w:t>
      </w:r>
      <w:r w:rsidRPr="001C0D19">
        <w:rPr>
          <w:rFonts w:ascii="Times New Roman" w:eastAsia="Times New Roman" w:hAnsi="Times New Roman" w:cs="Times New Roman"/>
          <w:b/>
          <w:sz w:val="18"/>
          <w:szCs w:val="18"/>
        </w:rPr>
        <w:t>. Розкрийте сутність понять емпіризм і раціоналізм?</w:t>
      </w:r>
    </w:p>
    <w:p w:rsidR="001C0D19" w:rsidRPr="001C0D19" w:rsidRDefault="001C0D19" w:rsidP="001C0D19">
      <w:pPr>
        <w:ind w:firstLine="709"/>
        <w:rPr>
          <w:rFonts w:ascii="Times New Roman" w:eastAsia="Times New Roman" w:hAnsi="Times New Roman" w:cs="Times New Roman"/>
          <w:sz w:val="18"/>
          <w:szCs w:val="18"/>
        </w:rPr>
      </w:pPr>
      <w:r w:rsidRPr="001C0D19">
        <w:rPr>
          <w:rFonts w:ascii="Times New Roman" w:eastAsia="Times New Roman" w:hAnsi="Times New Roman" w:cs="Times New Roman"/>
          <w:sz w:val="18"/>
          <w:szCs w:val="18"/>
        </w:rPr>
        <w:t>Раціоналізм – філософ напрям, що протиставляє містиці,теології ірраціоналізмові переконання у здатності люд розуму пізнавати закони розвитку природи і сус- ва. Напрям у теорії пізнання, який вважає єдиним джерелом  пізнання розуму. Емпіризм і раціоналізм є основними протилежними тенденціями у філософії XVII ст. Історично склалось так, що емпіризм розвивався переважно в Англії. Засновником емпіричної традиції у філософії Нового часу є Ф. Бекон, який усвідомив важливість наукового знання для влади людини над природою.</w:t>
      </w:r>
    </w:p>
    <w:p w:rsidR="001C0D19" w:rsidRPr="001C0D19" w:rsidRDefault="001C0D19" w:rsidP="001C0D19">
      <w:pPr>
        <w:ind w:firstLine="709"/>
        <w:rPr>
          <w:rFonts w:ascii="Times New Roman" w:eastAsia="Times New Roman" w:hAnsi="Times New Roman" w:cs="Times New Roman"/>
          <w:sz w:val="18"/>
          <w:szCs w:val="18"/>
        </w:rPr>
      </w:pPr>
      <w:r w:rsidRPr="001C0D19">
        <w:rPr>
          <w:rFonts w:ascii="Times New Roman" w:eastAsia="Times New Roman" w:hAnsi="Times New Roman" w:cs="Times New Roman"/>
          <w:sz w:val="18"/>
          <w:szCs w:val="18"/>
        </w:rPr>
        <w:t>Емпіризм – напрям у теорії пізнання, який  на противагу раціоналізмові вважає єдиним джерелом і критерієм чуттєвий досвід. Бекон називав чотири «привиди», які затьмарюють розум:</w:t>
      </w:r>
    </w:p>
    <w:p w:rsidR="001C0D19" w:rsidRPr="001C0D19" w:rsidRDefault="001C0D19" w:rsidP="001C0D19">
      <w:pPr>
        <w:ind w:firstLine="709"/>
        <w:rPr>
          <w:rFonts w:ascii="Times New Roman" w:eastAsia="Times New Roman" w:hAnsi="Times New Roman" w:cs="Times New Roman"/>
          <w:sz w:val="18"/>
          <w:szCs w:val="18"/>
        </w:rPr>
      </w:pPr>
      <w:r w:rsidRPr="001C0D19">
        <w:rPr>
          <w:rFonts w:ascii="Times New Roman" w:eastAsia="Times New Roman" w:hAnsi="Times New Roman" w:cs="Times New Roman"/>
          <w:sz w:val="18"/>
          <w:szCs w:val="18"/>
        </w:rPr>
        <w:t>— «привиди роду» — схильність розуму сцрощувати явища природи, обирати легший шлях при їх поясненні, підлаштовувати явища під сконструйовані власні схеми;</w:t>
      </w:r>
    </w:p>
    <w:p w:rsidR="001C0D19" w:rsidRPr="001C0D19" w:rsidRDefault="001C0D19" w:rsidP="001C0D19">
      <w:pPr>
        <w:ind w:firstLine="709"/>
        <w:rPr>
          <w:rFonts w:ascii="Times New Roman" w:eastAsia="Times New Roman" w:hAnsi="Times New Roman" w:cs="Times New Roman"/>
          <w:sz w:val="18"/>
          <w:szCs w:val="18"/>
        </w:rPr>
      </w:pPr>
      <w:r w:rsidRPr="001C0D19">
        <w:rPr>
          <w:rFonts w:ascii="Times New Roman" w:eastAsia="Times New Roman" w:hAnsi="Times New Roman" w:cs="Times New Roman"/>
          <w:sz w:val="18"/>
          <w:szCs w:val="18"/>
        </w:rPr>
        <w:t>— «привиди печери» — відхилення індивідуального розуму (інтереси, схильності), які закривають шлях до істини;</w:t>
      </w:r>
    </w:p>
    <w:p w:rsidR="001C0D19" w:rsidRPr="001C0D19" w:rsidRDefault="001C0D19" w:rsidP="001C0D19">
      <w:pPr>
        <w:ind w:firstLine="709"/>
        <w:rPr>
          <w:rFonts w:ascii="Times New Roman" w:eastAsia="Times New Roman" w:hAnsi="Times New Roman" w:cs="Times New Roman"/>
          <w:sz w:val="18"/>
          <w:szCs w:val="18"/>
        </w:rPr>
      </w:pPr>
      <w:r w:rsidRPr="001C0D19">
        <w:rPr>
          <w:rFonts w:ascii="Times New Roman" w:eastAsia="Times New Roman" w:hAnsi="Times New Roman" w:cs="Times New Roman"/>
          <w:sz w:val="18"/>
          <w:szCs w:val="18"/>
        </w:rPr>
        <w:t>— «привиди площі або ринку» — підлеглість розуму загальноприйнятим поглядам, забобонам, які часто пов'я зані із вживанням слів на означення неіснуючих речей (доля, вічний двигун та ін.);</w:t>
      </w:r>
    </w:p>
    <w:p w:rsidR="001C0D19" w:rsidRPr="001C0D19" w:rsidRDefault="001C0D19" w:rsidP="001C0D19">
      <w:pPr>
        <w:shd w:val="clear" w:color="auto" w:fill="FFFFFF"/>
        <w:ind w:firstLine="709"/>
        <w:rPr>
          <w:rFonts w:ascii="Times New Roman" w:eastAsia="Times New Roman" w:hAnsi="Times New Roman" w:cs="Times New Roman"/>
          <w:b/>
          <w:sz w:val="18"/>
          <w:szCs w:val="18"/>
        </w:rPr>
      </w:pPr>
      <w:r w:rsidRPr="001C0D19">
        <w:rPr>
          <w:rFonts w:ascii="Times New Roman" w:eastAsia="Times New Roman" w:hAnsi="Times New Roman" w:cs="Times New Roman"/>
          <w:sz w:val="18"/>
          <w:szCs w:val="18"/>
        </w:rPr>
        <w:t>— «привиди театру» — викривляюча дія хибних вчень і філософських теорій. Поєднання ідей емпіризму і раціоналізму — віри в розум і вимоги опори на чуттєві факти — просвітники здійснювали декларативно, поверхово. Вони не обґрунтували його теоретично. Цей аспект, а також популяри-заторство просвітників дали підставу Гегелю звинуватити Просвітництво у відсутності глибини та оригінальності. Для Просвітництва характерне скептичне, а часто й зневажливе ставлення до релігії, яке у деяких його представників переростає в атеїзм.</w:t>
      </w:r>
    </w:p>
    <w:p w:rsidR="001C0D19" w:rsidRPr="001C0D19" w:rsidRDefault="001C0D19" w:rsidP="001C0D19">
      <w:pPr>
        <w:rPr>
          <w:rFonts w:ascii="Times New Roman" w:eastAsia="Times New Roman" w:hAnsi="Times New Roman" w:cs="Times New Roman"/>
          <w:b/>
          <w:bCs/>
          <w:iCs/>
          <w:sz w:val="18"/>
          <w:szCs w:val="18"/>
        </w:rPr>
      </w:pPr>
      <w:r w:rsidRPr="001C0D19">
        <w:rPr>
          <w:rFonts w:ascii="Times New Roman" w:hAnsi="Times New Roman"/>
          <w:b/>
          <w:bCs/>
          <w:iCs/>
          <w:sz w:val="18"/>
          <w:szCs w:val="18"/>
        </w:rPr>
        <w:t>41</w:t>
      </w:r>
      <w:r w:rsidRPr="001C0D19">
        <w:rPr>
          <w:rFonts w:ascii="Times New Roman" w:eastAsia="Times New Roman" w:hAnsi="Times New Roman" w:cs="Times New Roman"/>
          <w:b/>
          <w:bCs/>
          <w:iCs/>
          <w:sz w:val="18"/>
          <w:szCs w:val="18"/>
        </w:rPr>
        <w:t>. Розкрийте сутність понять „теїзм”,  „деїзм” та „пантеїзм”?</w:t>
      </w:r>
    </w:p>
    <w:p w:rsidR="001C0D19" w:rsidRPr="001C0D19" w:rsidRDefault="001C0D19" w:rsidP="001C0D19">
      <w:pPr>
        <w:ind w:firstLine="709"/>
        <w:rPr>
          <w:rFonts w:ascii="Times New Roman" w:eastAsia="Times New Roman" w:hAnsi="Times New Roman" w:cs="Times New Roman"/>
          <w:bCs/>
          <w:iCs/>
          <w:sz w:val="18"/>
          <w:szCs w:val="18"/>
        </w:rPr>
      </w:pPr>
      <w:r w:rsidRPr="001C0D19">
        <w:rPr>
          <w:rFonts w:ascii="Times New Roman" w:eastAsia="Times New Roman" w:hAnsi="Times New Roman" w:cs="Times New Roman"/>
          <w:bCs/>
          <w:i/>
          <w:iCs/>
          <w:sz w:val="18"/>
          <w:szCs w:val="18"/>
          <w:u w:val="single"/>
        </w:rPr>
        <w:t>Теїзм</w:t>
      </w:r>
      <w:r w:rsidRPr="001C0D19">
        <w:rPr>
          <w:rFonts w:ascii="Times New Roman" w:eastAsia="Times New Roman" w:hAnsi="Times New Roman" w:cs="Times New Roman"/>
          <w:bCs/>
          <w:iCs/>
          <w:sz w:val="18"/>
          <w:szCs w:val="18"/>
        </w:rPr>
        <w:t xml:space="preserve"> (грец. </w:t>
      </w:r>
      <w:r w:rsidRPr="001C0D19">
        <w:rPr>
          <w:rFonts w:ascii="Times New Roman" w:eastAsia="Times New Roman" w:hAnsi="Times New Roman" w:cs="Times New Roman"/>
          <w:bCs/>
          <w:iCs/>
          <w:sz w:val="18"/>
          <w:szCs w:val="18"/>
          <w:lang w:val="en-US"/>
        </w:rPr>
        <w:t>Tbeos</w:t>
      </w:r>
      <w:r w:rsidRPr="001C0D19">
        <w:rPr>
          <w:rFonts w:ascii="Times New Roman" w:eastAsia="Times New Roman" w:hAnsi="Times New Roman" w:cs="Times New Roman"/>
          <w:bCs/>
          <w:iCs/>
          <w:sz w:val="18"/>
          <w:szCs w:val="18"/>
        </w:rPr>
        <w:t xml:space="preserve"> - Бог) – релігійний світогляд, в основі якого лежить розуміння Бога як </w:t>
      </w:r>
      <w:r w:rsidRPr="001C0D19">
        <w:rPr>
          <w:rFonts w:ascii="Times New Roman" w:eastAsia="Times New Roman" w:hAnsi="Times New Roman" w:cs="Times New Roman"/>
          <w:bCs/>
          <w:iCs/>
          <w:sz w:val="18"/>
          <w:szCs w:val="18"/>
        </w:rPr>
        <w:lastRenderedPageBreak/>
        <w:t>особи, що створила світ і втручається в його події.</w:t>
      </w:r>
    </w:p>
    <w:p w:rsidR="001C0D19" w:rsidRPr="001C0D19" w:rsidRDefault="001C0D19" w:rsidP="001C0D19">
      <w:pPr>
        <w:ind w:firstLine="709"/>
        <w:rPr>
          <w:rFonts w:ascii="Times New Roman" w:eastAsia="Times New Roman" w:hAnsi="Times New Roman" w:cs="Times New Roman"/>
          <w:bCs/>
          <w:iCs/>
          <w:sz w:val="18"/>
          <w:szCs w:val="18"/>
        </w:rPr>
      </w:pPr>
      <w:r w:rsidRPr="001C0D19">
        <w:rPr>
          <w:rFonts w:ascii="Times New Roman" w:eastAsia="Times New Roman" w:hAnsi="Times New Roman" w:cs="Times New Roman"/>
          <w:bCs/>
          <w:i/>
          <w:iCs/>
          <w:sz w:val="18"/>
          <w:szCs w:val="18"/>
          <w:u w:val="single"/>
        </w:rPr>
        <w:t>Деїзм</w:t>
      </w:r>
      <w:r w:rsidRPr="001C0D19">
        <w:rPr>
          <w:rFonts w:ascii="Times New Roman" w:eastAsia="Times New Roman" w:hAnsi="Times New Roman" w:cs="Times New Roman"/>
          <w:bCs/>
          <w:iCs/>
          <w:sz w:val="18"/>
          <w:szCs w:val="18"/>
        </w:rPr>
        <w:t xml:space="preserve"> (лат. </w:t>
      </w:r>
      <w:r w:rsidRPr="001C0D19">
        <w:rPr>
          <w:rFonts w:ascii="Times New Roman" w:eastAsia="Times New Roman" w:hAnsi="Times New Roman" w:cs="Times New Roman"/>
          <w:bCs/>
          <w:iCs/>
          <w:sz w:val="18"/>
          <w:szCs w:val="18"/>
          <w:lang w:val="en-US"/>
        </w:rPr>
        <w:t>Deus</w:t>
      </w:r>
      <w:r w:rsidRPr="001C0D19">
        <w:rPr>
          <w:rFonts w:ascii="Times New Roman" w:eastAsia="Times New Roman" w:hAnsi="Times New Roman" w:cs="Times New Roman"/>
          <w:bCs/>
          <w:iCs/>
          <w:sz w:val="18"/>
          <w:szCs w:val="18"/>
        </w:rPr>
        <w:t xml:space="preserve"> - Бог) – принцип філософських вчень, які, визнаючи Бога першопричиною світу, заперечували його втручання в явища природи та в хід подій. Деїзм виник у ХУІІ ст. в Англії.</w:t>
      </w:r>
    </w:p>
    <w:p w:rsidR="001C0D19" w:rsidRPr="001C0D19" w:rsidRDefault="001C0D19" w:rsidP="001C0D19">
      <w:pPr>
        <w:ind w:firstLine="709"/>
        <w:rPr>
          <w:rFonts w:ascii="Times New Roman" w:eastAsia="Times New Roman" w:hAnsi="Times New Roman" w:cs="Times New Roman"/>
          <w:bCs/>
          <w:iCs/>
          <w:sz w:val="18"/>
          <w:szCs w:val="18"/>
        </w:rPr>
      </w:pPr>
      <w:r w:rsidRPr="001C0D19">
        <w:rPr>
          <w:rFonts w:ascii="Times New Roman" w:eastAsia="Times New Roman" w:hAnsi="Times New Roman" w:cs="Times New Roman"/>
          <w:bCs/>
          <w:i/>
          <w:iCs/>
          <w:sz w:val="18"/>
          <w:szCs w:val="18"/>
          <w:u w:val="single"/>
        </w:rPr>
        <w:t>Пантеїзм</w:t>
      </w:r>
      <w:r w:rsidRPr="001C0D19">
        <w:rPr>
          <w:rFonts w:ascii="Times New Roman" w:eastAsia="Times New Roman" w:hAnsi="Times New Roman" w:cs="Times New Roman"/>
          <w:bCs/>
          <w:iCs/>
          <w:sz w:val="18"/>
          <w:szCs w:val="18"/>
        </w:rPr>
        <w:t xml:space="preserve"> ( грец. Усе і Бог) – філософсько-релігійне вчення, за яким Бог є безособовим началом, розлитим по всій природі, тотожним з нею або з її субстанцією.</w:t>
      </w:r>
    </w:p>
    <w:p w:rsidR="001C0D19" w:rsidRPr="001C0D19" w:rsidRDefault="001C0D19" w:rsidP="001C0D19">
      <w:pPr>
        <w:ind w:firstLine="709"/>
        <w:rPr>
          <w:rFonts w:ascii="Times New Roman" w:eastAsia="Times New Roman" w:hAnsi="Times New Roman" w:cs="Times New Roman"/>
          <w:sz w:val="18"/>
          <w:szCs w:val="18"/>
        </w:rPr>
      </w:pPr>
      <w:r w:rsidRPr="001C0D19">
        <w:rPr>
          <w:rFonts w:ascii="Times New Roman" w:eastAsia="Times New Roman" w:hAnsi="Times New Roman" w:cs="Times New Roman"/>
          <w:sz w:val="18"/>
          <w:szCs w:val="18"/>
        </w:rPr>
        <w:t>Теїзм визначає існування Бога як надприродної істоти, що володіє розумом, волею і таємничим чином впливає на всі матеріальні і духовні процеси. Бог має домінуюче значення над природою. У співзвучності з гуманізмом, природа оголошується не просто творінням Бога, а й місцем перебування Бога, злитість його з природою.</w:t>
      </w:r>
    </w:p>
    <w:p w:rsidR="001C0D19" w:rsidRPr="001C0D19" w:rsidRDefault="001C0D19" w:rsidP="001C0D19">
      <w:pPr>
        <w:shd w:val="clear" w:color="auto" w:fill="FFFFFF"/>
        <w:ind w:firstLine="709"/>
        <w:rPr>
          <w:rFonts w:ascii="Times New Roman" w:eastAsia="Times New Roman" w:hAnsi="Times New Roman" w:cs="Times New Roman"/>
          <w:b/>
          <w:sz w:val="18"/>
          <w:szCs w:val="18"/>
        </w:rPr>
      </w:pPr>
      <w:r w:rsidRPr="001C0D19">
        <w:rPr>
          <w:rFonts w:ascii="Times New Roman" w:eastAsia="Times New Roman" w:hAnsi="Times New Roman" w:cs="Times New Roman"/>
          <w:sz w:val="18"/>
          <w:szCs w:val="18"/>
        </w:rPr>
        <w:t>Пантеїзм є спробою обожнення Бога і природи, спроба поєднання філософського ідеалізму та матеріалізму. М. Кузанський розробляв вчення про тотожність абсолютного максимуму та абсолютного мінімуму. Цей абсолютний максимум – Бог. Бог як абсолютне буття, як абсолютний максимум є всім і включає в себе все інше. Тому з ним співпадає абсолютний мінімум, єдине. М. Копернік створив геліоцентричну систему світу.           Дж. Бруно сформував концепцію „натуралістичного” пантеїзму. Згідно з нею, матеріальне буття сприймалося як самодостатнє. Матерія проголошується як „начало”, що все породжує із свого ложа. Пантеїзм тут уже не символ божественного буття, а розлитий у реальності Бог.</w:t>
      </w:r>
    </w:p>
    <w:p w:rsidR="001C0D19" w:rsidRPr="001C0D19" w:rsidRDefault="001C0D19" w:rsidP="001C0D19">
      <w:pPr>
        <w:rPr>
          <w:rFonts w:ascii="Times New Roman" w:eastAsia="Times New Roman" w:hAnsi="Times New Roman" w:cs="Times New Roman"/>
          <w:b/>
          <w:sz w:val="18"/>
          <w:szCs w:val="18"/>
        </w:rPr>
      </w:pPr>
      <w:r>
        <w:rPr>
          <w:sz w:val="18"/>
          <w:szCs w:val="18"/>
        </w:rPr>
        <w:t>13, 23</w:t>
      </w:r>
      <w:r w:rsidRPr="00C261A1">
        <w:rPr>
          <w:rFonts w:ascii="Times New Roman" w:eastAsia="Times New Roman" w:hAnsi="Times New Roman" w:cs="Times New Roman"/>
          <w:b/>
          <w:sz w:val="10"/>
          <w:szCs w:val="10"/>
        </w:rPr>
        <w:t xml:space="preserve">. </w:t>
      </w:r>
      <w:r w:rsidRPr="001C0D19">
        <w:rPr>
          <w:rFonts w:ascii="Times New Roman" w:eastAsia="Times New Roman" w:hAnsi="Times New Roman" w:cs="Times New Roman"/>
          <w:b/>
          <w:sz w:val="18"/>
          <w:szCs w:val="18"/>
        </w:rPr>
        <w:t>Світогляд: сутність та структура.</w:t>
      </w:r>
    </w:p>
    <w:p w:rsidR="001C0D19" w:rsidRPr="001C0D19" w:rsidRDefault="001C0D19" w:rsidP="001C0D19">
      <w:pPr>
        <w:rPr>
          <w:rFonts w:ascii="Times New Roman" w:eastAsia="Times New Roman" w:hAnsi="Times New Roman" w:cs="Times New Roman"/>
          <w:sz w:val="18"/>
          <w:szCs w:val="18"/>
        </w:rPr>
      </w:pPr>
      <w:r w:rsidRPr="001C0D19">
        <w:rPr>
          <w:rFonts w:ascii="Times New Roman" w:eastAsia="Times New Roman" w:hAnsi="Times New Roman" w:cs="Times New Roman"/>
          <w:sz w:val="18"/>
          <w:szCs w:val="18"/>
        </w:rPr>
        <w:t xml:space="preserve">Світогляд – це найбільш загальне й цілісне розуміння людиною світу й самої себе в ньому. По іншому, світогляд – це сукупність поглядів, оцінок, норм, принципів, які визначають найбільш загальне бачення й розуміння світу, місця в </w:t>
      </w:r>
      <w:r w:rsidRPr="001C0D19">
        <w:rPr>
          <w:rFonts w:ascii="Times New Roman" w:eastAsia="Times New Roman" w:hAnsi="Times New Roman" w:cs="Times New Roman"/>
          <w:sz w:val="18"/>
          <w:szCs w:val="18"/>
        </w:rPr>
        <w:lastRenderedPageBreak/>
        <w:t xml:space="preserve">ньому людини. А також життєві позиції та програму поведінки і дій людей. Цілісний характер світогляду зумовлений тим, що в ньому поєднуються почуттєвий ( емоційний ) і розумовий ( інтелектуальний ) рівні. Сприймається світ передусім органами чуття, внаслідок чого формується світовідчуття. Досвід формування пізнавальних уявлень за допомогою наочних образів називається світосприйняттям. В результаті їх поєднання виникає світорозуміння – найвищий рівень світогляду. </w:t>
      </w:r>
      <w:r w:rsidRPr="001C0D19">
        <w:rPr>
          <w:rFonts w:ascii="Times New Roman" w:eastAsia="Times New Roman" w:hAnsi="Times New Roman" w:cs="Times New Roman"/>
          <w:sz w:val="18"/>
          <w:szCs w:val="18"/>
          <w:u w:val="single"/>
        </w:rPr>
        <w:t xml:space="preserve">Специфіка світоглядних знань: </w:t>
      </w:r>
      <w:r w:rsidRPr="001C0D19">
        <w:rPr>
          <w:rFonts w:ascii="Times New Roman" w:eastAsia="Times New Roman" w:hAnsi="Times New Roman" w:cs="Times New Roman"/>
          <w:sz w:val="18"/>
          <w:szCs w:val="18"/>
        </w:rPr>
        <w:t xml:space="preserve">вони визначають відношення людини до світу. Існує 3 аспекти світогляду: натуралістичний(Віднош.люд.до природи)соціокультурний (віднош.до суспіл.) і егоїсти-ний (відношення ”Я” до себе). Поняття „світогляд” не можна звести тільки до філософії. Воно містить ін.види світогляду: міфологічний, релігійний.Світогляд являє собою структурну складність: вирізняють емоційно-психоло-гічний рівеня-світовідчуття та світоспоглядання(тут фіксую-ться окремі,зовнішні прояви буття,світ явищ, а не сутностей).Наступні за глибиною відображення рівні-світосприйняття і світоуявле-ння. На цих рівнях форм. цілісна картина світу. Світог. на цьому рівні повяз. з абстрактним мисленням, теоретичним пізнанням, і його можна назвати світорозуміння. </w:t>
      </w:r>
      <w:r w:rsidRPr="001C0D19">
        <w:rPr>
          <w:rFonts w:ascii="Times New Roman" w:eastAsia="Times New Roman" w:hAnsi="Times New Roman" w:cs="Times New Roman"/>
          <w:sz w:val="18"/>
          <w:szCs w:val="18"/>
          <w:u w:val="single"/>
        </w:rPr>
        <w:t>Основні елементи світогляду:</w:t>
      </w:r>
      <w:r w:rsidRPr="001C0D19">
        <w:rPr>
          <w:rFonts w:ascii="Times New Roman" w:eastAsia="Times New Roman" w:hAnsi="Times New Roman" w:cs="Times New Roman"/>
          <w:sz w:val="18"/>
          <w:szCs w:val="18"/>
        </w:rPr>
        <w:t>знання, норми, оцінки, принципи, уявлення, переконання, настанови.</w:t>
      </w:r>
    </w:p>
    <w:p w:rsidR="001C0D19" w:rsidRPr="001C0D19" w:rsidRDefault="001C0D19" w:rsidP="001C0D19">
      <w:pPr>
        <w:tabs>
          <w:tab w:val="left" w:pos="2880"/>
        </w:tabs>
        <w:rPr>
          <w:rFonts w:ascii="Times New Roman" w:eastAsia="Times New Roman" w:hAnsi="Times New Roman" w:cs="Times New Roman"/>
          <w:sz w:val="18"/>
          <w:szCs w:val="18"/>
        </w:rPr>
      </w:pPr>
      <w:r w:rsidRPr="001C0D19">
        <w:rPr>
          <w:rFonts w:ascii="Times New Roman" w:eastAsia="Times New Roman" w:hAnsi="Times New Roman" w:cs="Times New Roman"/>
          <w:sz w:val="18"/>
          <w:szCs w:val="18"/>
        </w:rPr>
        <w:t>Історичні типи: міфологія, релігія, філософія.</w:t>
      </w:r>
    </w:p>
    <w:p w:rsidR="001C0D19" w:rsidRPr="001C0D19" w:rsidRDefault="001C0D19" w:rsidP="001C0D19">
      <w:pPr>
        <w:rPr>
          <w:rFonts w:ascii="Times New Roman" w:eastAsia="Times New Roman" w:hAnsi="Times New Roman" w:cs="Times New Roman"/>
          <w:sz w:val="18"/>
          <w:szCs w:val="18"/>
        </w:rPr>
      </w:pPr>
      <w:r w:rsidRPr="001C0D19">
        <w:rPr>
          <w:rFonts w:ascii="Times New Roman" w:eastAsia="Times New Roman" w:hAnsi="Times New Roman" w:cs="Times New Roman"/>
          <w:sz w:val="18"/>
          <w:szCs w:val="18"/>
          <w:u w:val="single"/>
        </w:rPr>
        <w:t>Світогляд</w:t>
      </w:r>
      <w:r w:rsidRPr="001C0D19">
        <w:rPr>
          <w:rFonts w:ascii="Times New Roman" w:eastAsia="Times New Roman" w:hAnsi="Times New Roman" w:cs="Times New Roman"/>
          <w:sz w:val="18"/>
          <w:szCs w:val="18"/>
        </w:rPr>
        <w:t xml:space="preserve"> - це система уявлень людини про світ, місце людини у світі, відношення людини до свiтy та до самої себе. Світогляд містить знання, переконання, цiнностi, ідеали, органiзованi у єдину систему, у центрі якої завжди перебувають уявлення людини про себе. За способом розуміння людиною свого місця світі можна виділити кілька основних типів світогляду:</w:t>
      </w:r>
    </w:p>
    <w:p w:rsidR="001C0D19" w:rsidRPr="001C0D19" w:rsidRDefault="001C0D19" w:rsidP="001C0D19">
      <w:pPr>
        <w:rPr>
          <w:rFonts w:ascii="Times New Roman" w:eastAsia="Times New Roman" w:hAnsi="Times New Roman" w:cs="Times New Roman"/>
          <w:sz w:val="18"/>
          <w:szCs w:val="18"/>
        </w:rPr>
      </w:pPr>
      <w:r w:rsidRPr="001C0D19">
        <w:rPr>
          <w:rFonts w:ascii="Times New Roman" w:eastAsia="Times New Roman" w:hAnsi="Times New Roman" w:cs="Times New Roman"/>
          <w:i/>
          <w:iCs/>
          <w:sz w:val="18"/>
          <w:szCs w:val="18"/>
          <w:u w:val="single"/>
        </w:rPr>
        <w:t>1.Міфологічний</w:t>
      </w:r>
      <w:r w:rsidRPr="001C0D19">
        <w:rPr>
          <w:rFonts w:ascii="Times New Roman" w:eastAsia="Times New Roman" w:hAnsi="Times New Roman" w:cs="Times New Roman"/>
          <w:i/>
          <w:iCs/>
          <w:sz w:val="18"/>
          <w:szCs w:val="18"/>
        </w:rPr>
        <w:t xml:space="preserve"> </w:t>
      </w:r>
      <w:r w:rsidRPr="001C0D19">
        <w:rPr>
          <w:rFonts w:ascii="Times New Roman" w:eastAsia="Times New Roman" w:hAnsi="Times New Roman" w:cs="Times New Roman"/>
          <w:sz w:val="18"/>
          <w:szCs w:val="18"/>
        </w:rPr>
        <w:t>- це результат практично-духовної діяльно</w:t>
      </w:r>
      <w:r w:rsidRPr="001C0D19">
        <w:rPr>
          <w:rFonts w:ascii="Times New Roman" w:eastAsia="Times New Roman" w:hAnsi="Times New Roman" w:cs="Times New Roman"/>
          <w:sz w:val="18"/>
          <w:szCs w:val="18"/>
          <w:lang w:val="ru-RU"/>
        </w:rPr>
        <w:t>-</w:t>
      </w:r>
      <w:r w:rsidRPr="001C0D19">
        <w:rPr>
          <w:rFonts w:ascii="Times New Roman" w:eastAsia="Times New Roman" w:hAnsi="Times New Roman" w:cs="Times New Roman"/>
          <w:sz w:val="18"/>
          <w:szCs w:val="18"/>
        </w:rPr>
        <w:t>стi людини.</w:t>
      </w:r>
      <w:r w:rsidRPr="001C0D19">
        <w:rPr>
          <w:rFonts w:ascii="Times New Roman" w:eastAsia="Times New Roman" w:hAnsi="Times New Roman" w:cs="Times New Roman"/>
          <w:sz w:val="18"/>
          <w:szCs w:val="18"/>
          <w:lang w:val="ru-RU"/>
        </w:rPr>
        <w:t xml:space="preserve"> </w:t>
      </w:r>
      <w:r w:rsidRPr="001C0D19">
        <w:rPr>
          <w:rFonts w:ascii="Times New Roman" w:eastAsia="Times New Roman" w:hAnsi="Times New Roman" w:cs="Times New Roman"/>
          <w:sz w:val="18"/>
          <w:szCs w:val="18"/>
        </w:rPr>
        <w:t xml:space="preserve">У мiфологiчному </w:t>
      </w:r>
      <w:r w:rsidRPr="001C0D19">
        <w:rPr>
          <w:rFonts w:ascii="Times New Roman" w:eastAsia="Times New Roman" w:hAnsi="Times New Roman" w:cs="Times New Roman"/>
          <w:sz w:val="18"/>
          <w:szCs w:val="18"/>
        </w:rPr>
        <w:lastRenderedPageBreak/>
        <w:t>свiтоглядi людина не відокремлює себе від речей природного світу, а окрема людина не відокремлює  себе від суспільства в цілому. В мiфологiчному свiтоглядi не існує чіткої межі між мисленням та мовленням, свiдомiстю та рез. льнiстю, предметом та думкою про предмет.</w:t>
      </w:r>
    </w:p>
    <w:p w:rsidR="001C0D19" w:rsidRPr="001C0D19" w:rsidRDefault="001C0D19" w:rsidP="001C0D19">
      <w:pPr>
        <w:ind w:firstLine="709"/>
        <w:rPr>
          <w:rFonts w:ascii="Times New Roman" w:eastAsia="Times New Roman" w:hAnsi="Times New Roman" w:cs="Times New Roman"/>
          <w:sz w:val="18"/>
          <w:szCs w:val="18"/>
        </w:rPr>
      </w:pPr>
      <w:r w:rsidRPr="001C0D19">
        <w:rPr>
          <w:rFonts w:ascii="Times New Roman" w:eastAsia="Times New Roman" w:hAnsi="Times New Roman" w:cs="Times New Roman"/>
          <w:i/>
          <w:iCs/>
          <w:sz w:val="18"/>
          <w:szCs w:val="18"/>
        </w:rPr>
        <w:t>2</w:t>
      </w:r>
      <w:r w:rsidRPr="001C0D19">
        <w:rPr>
          <w:rFonts w:ascii="Times New Roman" w:eastAsia="Times New Roman" w:hAnsi="Times New Roman" w:cs="Times New Roman"/>
          <w:i/>
          <w:iCs/>
          <w:sz w:val="18"/>
          <w:szCs w:val="18"/>
          <w:u w:val="single"/>
        </w:rPr>
        <w:t>.Науковuй світогляд</w:t>
      </w:r>
      <w:r w:rsidRPr="001C0D19">
        <w:rPr>
          <w:rFonts w:ascii="Times New Roman" w:eastAsia="Times New Roman" w:hAnsi="Times New Roman" w:cs="Times New Roman"/>
          <w:i/>
          <w:iCs/>
          <w:sz w:val="18"/>
          <w:szCs w:val="18"/>
        </w:rPr>
        <w:t xml:space="preserve"> </w:t>
      </w:r>
      <w:r w:rsidRPr="001C0D19">
        <w:rPr>
          <w:rFonts w:ascii="Times New Roman" w:eastAsia="Times New Roman" w:hAnsi="Times New Roman" w:cs="Times New Roman"/>
          <w:sz w:val="18"/>
          <w:szCs w:val="18"/>
        </w:rPr>
        <w:t>є теоретичною формою ставлення до світу. Світ у ньому об'єктивно розглядається таким яким він є незалежно від людини, а людина вбачається в ньому тільки частиною світу - природи чи суспільства. Теоретичне ставлення до світу дало змогу людині поставити закони природи собі на службу i створити комфортний світ цивiлiзацiї.</w:t>
      </w:r>
    </w:p>
    <w:p w:rsidR="001C0D19" w:rsidRPr="001C0D19" w:rsidRDefault="001C0D19" w:rsidP="001C0D19">
      <w:pPr>
        <w:ind w:firstLine="709"/>
        <w:rPr>
          <w:rFonts w:ascii="Times New Roman" w:eastAsia="Times New Roman" w:hAnsi="Times New Roman" w:cs="Times New Roman"/>
          <w:sz w:val="18"/>
          <w:szCs w:val="18"/>
        </w:rPr>
      </w:pPr>
      <w:r w:rsidRPr="001C0D19">
        <w:rPr>
          <w:rFonts w:ascii="Times New Roman" w:eastAsia="Times New Roman" w:hAnsi="Times New Roman" w:cs="Times New Roman"/>
          <w:sz w:val="18"/>
          <w:szCs w:val="18"/>
        </w:rPr>
        <w:t xml:space="preserve">3.Мистецтво </w:t>
      </w:r>
      <w:r w:rsidRPr="001C0D19">
        <w:rPr>
          <w:rFonts w:ascii="Times New Roman" w:eastAsia="Times New Roman" w:hAnsi="Times New Roman" w:cs="Times New Roman"/>
          <w:i/>
          <w:iCs/>
          <w:sz w:val="18"/>
          <w:szCs w:val="18"/>
        </w:rPr>
        <w:t xml:space="preserve">є </w:t>
      </w:r>
      <w:r w:rsidRPr="001C0D19">
        <w:rPr>
          <w:rFonts w:ascii="Times New Roman" w:eastAsia="Times New Roman" w:hAnsi="Times New Roman" w:cs="Times New Roman"/>
          <w:sz w:val="18"/>
          <w:szCs w:val="18"/>
        </w:rPr>
        <w:t xml:space="preserve">практично-духовною дiяльнiстю. </w:t>
      </w:r>
      <w:r w:rsidRPr="001C0D19">
        <w:rPr>
          <w:rFonts w:ascii="Times New Roman" w:eastAsia="Times New Roman" w:hAnsi="Times New Roman" w:cs="Times New Roman"/>
          <w:i/>
          <w:iCs/>
          <w:sz w:val="18"/>
          <w:szCs w:val="18"/>
          <w:u w:val="single"/>
        </w:rPr>
        <w:t>Мистецький світогляд</w:t>
      </w:r>
      <w:r w:rsidRPr="001C0D19">
        <w:rPr>
          <w:rFonts w:ascii="Times New Roman" w:eastAsia="Times New Roman" w:hAnsi="Times New Roman" w:cs="Times New Roman"/>
          <w:i/>
          <w:iCs/>
          <w:sz w:val="18"/>
          <w:szCs w:val="18"/>
        </w:rPr>
        <w:t xml:space="preserve"> </w:t>
      </w:r>
      <w:r w:rsidRPr="001C0D19">
        <w:rPr>
          <w:rFonts w:ascii="Times New Roman" w:eastAsia="Times New Roman" w:hAnsi="Times New Roman" w:cs="Times New Roman"/>
          <w:sz w:val="18"/>
          <w:szCs w:val="18"/>
        </w:rPr>
        <w:t>дає суб'єктивний образ свiтy, в якому художник досягає rapмонії зі світом тому навіть сучасне художне бачення світу близьке до мiфологiчного.</w:t>
      </w:r>
    </w:p>
    <w:p w:rsidR="005F2740" w:rsidRDefault="001C0D19" w:rsidP="001C0D19">
      <w:pPr>
        <w:rPr>
          <w:rFonts w:ascii="Times New Roman" w:hAnsi="Times New Roman"/>
          <w:sz w:val="18"/>
          <w:szCs w:val="18"/>
        </w:rPr>
      </w:pPr>
      <w:r w:rsidRPr="001C0D19">
        <w:rPr>
          <w:rFonts w:ascii="Times New Roman" w:eastAsia="Times New Roman" w:hAnsi="Times New Roman" w:cs="Times New Roman"/>
          <w:i/>
          <w:iCs/>
          <w:sz w:val="18"/>
          <w:szCs w:val="18"/>
        </w:rPr>
        <w:t>4.</w:t>
      </w:r>
      <w:r w:rsidRPr="001C0D19">
        <w:rPr>
          <w:rFonts w:ascii="Times New Roman" w:eastAsia="Times New Roman" w:hAnsi="Times New Roman" w:cs="Times New Roman"/>
          <w:i/>
          <w:iCs/>
          <w:sz w:val="18"/>
          <w:szCs w:val="18"/>
          <w:u w:val="single"/>
        </w:rPr>
        <w:t>Релiгiйний світогляд</w:t>
      </w:r>
      <w:r w:rsidRPr="001C0D19">
        <w:rPr>
          <w:rFonts w:ascii="Times New Roman" w:eastAsia="Times New Roman" w:hAnsi="Times New Roman" w:cs="Times New Roman"/>
          <w:i/>
          <w:iCs/>
          <w:sz w:val="18"/>
          <w:szCs w:val="18"/>
        </w:rPr>
        <w:t xml:space="preserve"> </w:t>
      </w:r>
      <w:r w:rsidRPr="001C0D19">
        <w:rPr>
          <w:rFonts w:ascii="Times New Roman" w:eastAsia="Times New Roman" w:hAnsi="Times New Roman" w:cs="Times New Roman"/>
          <w:sz w:val="18"/>
          <w:szCs w:val="18"/>
        </w:rPr>
        <w:t>чітко поділяє світ та людину, природнє та надприроднє, земне та потойбічне. Люди на, створена за образом та подобою Бога, займає головне, центральне місце у створеному Богом світі.</w:t>
      </w:r>
    </w:p>
    <w:p w:rsidR="001C0D19" w:rsidRPr="001C0D19" w:rsidRDefault="001C0D19" w:rsidP="001C0D19">
      <w:pPr>
        <w:tabs>
          <w:tab w:val="left" w:pos="2880"/>
        </w:tabs>
        <w:rPr>
          <w:rFonts w:ascii="Times New Roman" w:eastAsia="Times New Roman" w:hAnsi="Times New Roman" w:cs="Times New Roman"/>
          <w:b/>
          <w:sz w:val="18"/>
          <w:szCs w:val="18"/>
        </w:rPr>
      </w:pPr>
      <w:r w:rsidRPr="001C0D19">
        <w:rPr>
          <w:rFonts w:ascii="Times New Roman" w:hAnsi="Times New Roman"/>
          <w:b/>
          <w:sz w:val="18"/>
          <w:szCs w:val="18"/>
        </w:rPr>
        <w:t>14</w:t>
      </w:r>
      <w:r w:rsidRPr="001C0D19">
        <w:rPr>
          <w:rFonts w:ascii="Times New Roman" w:eastAsia="Times New Roman" w:hAnsi="Times New Roman" w:cs="Times New Roman"/>
          <w:b/>
          <w:sz w:val="18"/>
          <w:szCs w:val="18"/>
        </w:rPr>
        <w:t xml:space="preserve"> Розкрийте структуру філософії як системи знань?</w:t>
      </w:r>
    </w:p>
    <w:p w:rsidR="001C0D19" w:rsidRPr="001C0D19" w:rsidRDefault="001C0D19" w:rsidP="001C0D19">
      <w:pPr>
        <w:ind w:firstLine="709"/>
        <w:rPr>
          <w:rFonts w:ascii="Times New Roman" w:eastAsia="Times New Roman" w:hAnsi="Times New Roman" w:cs="Times New Roman"/>
          <w:color w:val="000000"/>
          <w:sz w:val="18"/>
          <w:szCs w:val="18"/>
        </w:rPr>
      </w:pPr>
      <w:r w:rsidRPr="001C0D19">
        <w:rPr>
          <w:rFonts w:ascii="Times New Roman" w:eastAsia="Times New Roman" w:hAnsi="Times New Roman" w:cs="Times New Roman"/>
          <w:color w:val="000000"/>
          <w:sz w:val="18"/>
          <w:szCs w:val="18"/>
        </w:rPr>
        <w:t>Структура філософ. Знання: 1) Ядро філ. - діалектика, наука про самі загальні закони розвитку природи, суспільства і мислення. 2) Гносеологія (теорія пізнання) - наука про те, як людина  пізнає  світ і самого себе. 3) Онтологія - вчення про буття. 4) Загальна соціологія-про закономірності і рушійні сили розвитку людства. Від загальної соц. Відділилися такі науки : етика, політологія, релігієзна-вство.</w:t>
      </w:r>
    </w:p>
    <w:p w:rsidR="001C0D19" w:rsidRPr="001C0D19" w:rsidRDefault="001C0D19" w:rsidP="001C0D19">
      <w:pPr>
        <w:autoSpaceDE w:val="0"/>
        <w:autoSpaceDN w:val="0"/>
        <w:adjustRightInd w:val="0"/>
        <w:rPr>
          <w:rFonts w:ascii="Times New Roman" w:eastAsia="Times New Roman" w:hAnsi="Times New Roman" w:cs="Times New Roman"/>
          <w:color w:val="000000"/>
          <w:sz w:val="18"/>
          <w:szCs w:val="18"/>
        </w:rPr>
      </w:pPr>
      <w:r w:rsidRPr="001C0D19">
        <w:rPr>
          <w:rFonts w:ascii="Times New Roman" w:eastAsia="Times New Roman" w:hAnsi="Times New Roman" w:cs="Times New Roman"/>
          <w:color w:val="000000"/>
          <w:sz w:val="18"/>
          <w:szCs w:val="18"/>
          <w:u w:val="single"/>
        </w:rPr>
        <w:t xml:space="preserve">Онтологія </w:t>
      </w:r>
      <w:r w:rsidRPr="001C0D19">
        <w:rPr>
          <w:rFonts w:ascii="Times New Roman" w:eastAsia="Times New Roman" w:hAnsi="Times New Roman" w:cs="Times New Roman"/>
          <w:color w:val="000000"/>
          <w:sz w:val="18"/>
          <w:szCs w:val="18"/>
        </w:rPr>
        <w:t xml:space="preserve">рівнозначно мета-фізиці вивчає вищі, непри-ступні органам чуття, лише передбачувані початки всього існуючого, обов’язкові для всіх наук. Вона виступає в тісному зв'язку з природничо науковим і гуманітарним знанням. Онтологія виступає як  система  умоглядних </w:t>
      </w:r>
      <w:r w:rsidRPr="001C0D19">
        <w:rPr>
          <w:rFonts w:ascii="Times New Roman" w:eastAsia="Times New Roman" w:hAnsi="Times New Roman" w:cs="Times New Roman"/>
          <w:color w:val="000000"/>
          <w:sz w:val="18"/>
          <w:szCs w:val="18"/>
        </w:rPr>
        <w:lastRenderedPageBreak/>
        <w:t>загальних визначень буття. Проблему буття тісним чином пов'язують з науковим і життєвим (екзистенціальним) досвідом, з межами і можливостями  пізнання дійсності.</w:t>
      </w:r>
    </w:p>
    <w:p w:rsidR="001C0D19" w:rsidRPr="001C0D19" w:rsidRDefault="001C0D19" w:rsidP="001C0D19">
      <w:pPr>
        <w:autoSpaceDE w:val="0"/>
        <w:autoSpaceDN w:val="0"/>
        <w:adjustRightInd w:val="0"/>
        <w:ind w:firstLine="709"/>
        <w:rPr>
          <w:rFonts w:ascii="Times New Roman" w:eastAsia="Times New Roman" w:hAnsi="Times New Roman" w:cs="Times New Roman"/>
          <w:color w:val="000000"/>
          <w:sz w:val="18"/>
          <w:szCs w:val="18"/>
        </w:rPr>
      </w:pPr>
      <w:r w:rsidRPr="001C0D19">
        <w:rPr>
          <w:rFonts w:ascii="Times New Roman" w:eastAsia="Times New Roman" w:hAnsi="Times New Roman" w:cs="Times New Roman"/>
          <w:color w:val="000000"/>
          <w:sz w:val="18"/>
          <w:szCs w:val="18"/>
          <w:u w:val="single"/>
        </w:rPr>
        <w:t xml:space="preserve">Гносеологія </w:t>
      </w:r>
      <w:r w:rsidRPr="001C0D19">
        <w:rPr>
          <w:rFonts w:ascii="Times New Roman" w:eastAsia="Times New Roman" w:hAnsi="Times New Roman" w:cs="Times New Roman"/>
          <w:color w:val="000000"/>
          <w:sz w:val="18"/>
          <w:szCs w:val="18"/>
        </w:rPr>
        <w:t>- важлива частина філософської теорії, вчення про здатність людини пізнати дійсність, про джерела, форми і методи пізнання, про істину і шляхи її досягнення. Термін ввів Кант. Матеріалістична гносеологія. виходить з визнання об'єктивності зовнішнього світу і можливості його пізнання. Ідеалістична гносеол. або затверджує, що пізнання є віддзеркаленням містичної ідеї, або вважає, що мир створюється в процесі сприйняття, оскільки предмети суть “комплекси відчуттів”, або у принципі заперечує можливість пізнання миру.</w:t>
      </w:r>
    </w:p>
    <w:p w:rsidR="001C0D19" w:rsidRDefault="001C0D19" w:rsidP="001C0D19">
      <w:pPr>
        <w:rPr>
          <w:rFonts w:ascii="Times New Roman" w:hAnsi="Times New Roman"/>
          <w:color w:val="000000"/>
          <w:sz w:val="18"/>
          <w:szCs w:val="18"/>
        </w:rPr>
      </w:pPr>
      <w:r w:rsidRPr="001C0D19">
        <w:rPr>
          <w:rFonts w:ascii="Times New Roman" w:eastAsia="Times New Roman" w:hAnsi="Times New Roman" w:cs="Times New Roman"/>
          <w:color w:val="000000"/>
          <w:sz w:val="18"/>
          <w:szCs w:val="18"/>
          <w:u w:val="single"/>
        </w:rPr>
        <w:t xml:space="preserve">Аксіологія </w:t>
      </w:r>
      <w:r w:rsidRPr="001C0D19">
        <w:rPr>
          <w:rFonts w:ascii="Times New Roman" w:eastAsia="Times New Roman" w:hAnsi="Times New Roman" w:cs="Times New Roman"/>
          <w:color w:val="000000"/>
          <w:sz w:val="18"/>
          <w:szCs w:val="18"/>
        </w:rPr>
        <w:t>- розділ філософії, присвячений вченню про цінності. Перетворю оточуючий мир, люди створюють досвідчений. і духовн. цінності. Серед них виробничо-побутова техніка, здоров'я,  сім'я, етичні норми, художні твори. У контакті з ними проходить життя індивіда і для нього не байдуже, який круг цінностей буде орієнтиром і мотивом в його житті. Особливе значення як цінності мали істина, добро і краса.</w:t>
      </w:r>
    </w:p>
    <w:p w:rsidR="001C0D19" w:rsidRPr="001C0D19" w:rsidRDefault="001C0D19" w:rsidP="001C0D19">
      <w:pPr>
        <w:rPr>
          <w:rFonts w:ascii="Times New Roman" w:eastAsia="Times New Roman" w:hAnsi="Times New Roman" w:cs="Times New Roman"/>
          <w:b/>
          <w:sz w:val="18"/>
          <w:szCs w:val="18"/>
        </w:rPr>
      </w:pPr>
      <w:r w:rsidRPr="001C0D19">
        <w:rPr>
          <w:rFonts w:ascii="Times New Roman" w:hAnsi="Times New Roman"/>
          <w:color w:val="000000"/>
          <w:sz w:val="18"/>
          <w:szCs w:val="18"/>
        </w:rPr>
        <w:t>24</w:t>
      </w:r>
      <w:r w:rsidRPr="001C0D19">
        <w:rPr>
          <w:rFonts w:ascii="Times New Roman" w:eastAsia="Times New Roman" w:hAnsi="Times New Roman" w:cs="Times New Roman"/>
          <w:b/>
          <w:sz w:val="18"/>
          <w:szCs w:val="18"/>
        </w:rPr>
        <w:t>. Який зв’язок існує між філософією, релігією та міфологією ?</w:t>
      </w:r>
    </w:p>
    <w:p w:rsidR="001C0D19" w:rsidRPr="001C0D19" w:rsidRDefault="001C0D19" w:rsidP="001C0D19">
      <w:pPr>
        <w:rPr>
          <w:rFonts w:ascii="Times New Roman" w:eastAsia="Times New Roman" w:hAnsi="Times New Roman" w:cs="Times New Roman"/>
          <w:sz w:val="18"/>
          <w:szCs w:val="18"/>
        </w:rPr>
      </w:pPr>
      <w:r w:rsidRPr="001C0D19">
        <w:rPr>
          <w:rFonts w:ascii="Times New Roman" w:eastAsia="Times New Roman" w:hAnsi="Times New Roman" w:cs="Times New Roman"/>
          <w:sz w:val="18"/>
          <w:szCs w:val="18"/>
        </w:rPr>
        <w:t>Міфологічний світогляд – перша спроба людини поясни</w:t>
      </w:r>
      <w:r w:rsidRPr="001C0D19">
        <w:rPr>
          <w:rFonts w:ascii="Times New Roman" w:eastAsia="Times New Roman" w:hAnsi="Times New Roman" w:cs="Times New Roman"/>
          <w:sz w:val="18"/>
          <w:szCs w:val="18"/>
          <w:lang w:val="ru-RU"/>
        </w:rPr>
        <w:t>-</w:t>
      </w:r>
      <w:r w:rsidRPr="001C0D19">
        <w:rPr>
          <w:rFonts w:ascii="Times New Roman" w:eastAsia="Times New Roman" w:hAnsi="Times New Roman" w:cs="Times New Roman"/>
          <w:sz w:val="18"/>
          <w:szCs w:val="18"/>
        </w:rPr>
        <w:t>ти світ.</w:t>
      </w:r>
      <w:r w:rsidRPr="001C0D19">
        <w:rPr>
          <w:rFonts w:ascii="Times New Roman" w:eastAsia="Times New Roman" w:hAnsi="Times New Roman" w:cs="Times New Roman"/>
          <w:sz w:val="18"/>
          <w:szCs w:val="18"/>
          <w:lang w:val="ru-RU"/>
        </w:rPr>
        <w:t xml:space="preserve"> </w:t>
      </w:r>
      <w:r w:rsidRPr="001C0D19">
        <w:rPr>
          <w:rFonts w:ascii="Times New Roman" w:eastAsia="Times New Roman" w:hAnsi="Times New Roman" w:cs="Times New Roman"/>
          <w:sz w:val="18"/>
          <w:szCs w:val="18"/>
        </w:rPr>
        <w:t>Саме через міфотво</w:t>
      </w:r>
      <w:r w:rsidRPr="001C0D19">
        <w:rPr>
          <w:rFonts w:ascii="Times New Roman" w:eastAsia="Times New Roman" w:hAnsi="Times New Roman" w:cs="Times New Roman"/>
          <w:sz w:val="18"/>
          <w:szCs w:val="18"/>
          <w:lang w:val="ru-RU"/>
        </w:rPr>
        <w:t>-</w:t>
      </w:r>
      <w:r w:rsidRPr="001C0D19">
        <w:rPr>
          <w:rFonts w:ascii="Times New Roman" w:eastAsia="Times New Roman" w:hAnsi="Times New Roman" w:cs="Times New Roman"/>
          <w:sz w:val="18"/>
          <w:szCs w:val="18"/>
        </w:rPr>
        <w:t>рчість люди намагалися з’ясувати для себе похо</w:t>
      </w:r>
      <w:r w:rsidRPr="001C0D19">
        <w:rPr>
          <w:rFonts w:ascii="Times New Roman" w:eastAsia="Times New Roman" w:hAnsi="Times New Roman" w:cs="Times New Roman"/>
          <w:sz w:val="18"/>
          <w:szCs w:val="18"/>
          <w:lang w:val="ru-RU"/>
        </w:rPr>
        <w:t>-</w:t>
      </w:r>
      <w:r w:rsidRPr="001C0D19">
        <w:rPr>
          <w:rFonts w:ascii="Times New Roman" w:eastAsia="Times New Roman" w:hAnsi="Times New Roman" w:cs="Times New Roman"/>
          <w:sz w:val="18"/>
          <w:szCs w:val="18"/>
        </w:rPr>
        <w:t>дження, початок і будову Всесвіту.Сутність найважливі</w:t>
      </w:r>
      <w:r w:rsidRPr="001C0D19">
        <w:rPr>
          <w:rFonts w:ascii="Times New Roman" w:eastAsia="Times New Roman" w:hAnsi="Times New Roman" w:cs="Times New Roman"/>
          <w:sz w:val="18"/>
          <w:szCs w:val="18"/>
          <w:lang w:val="ru-RU"/>
        </w:rPr>
        <w:t>-</w:t>
      </w:r>
      <w:r w:rsidRPr="001C0D19">
        <w:rPr>
          <w:rFonts w:ascii="Times New Roman" w:eastAsia="Times New Roman" w:hAnsi="Times New Roman" w:cs="Times New Roman"/>
          <w:sz w:val="18"/>
          <w:szCs w:val="18"/>
        </w:rPr>
        <w:t>ших явищ природи, вини</w:t>
      </w:r>
      <w:r w:rsidRPr="001C0D19">
        <w:rPr>
          <w:rFonts w:ascii="Times New Roman" w:eastAsia="Times New Roman" w:hAnsi="Times New Roman" w:cs="Times New Roman"/>
          <w:sz w:val="18"/>
          <w:szCs w:val="18"/>
          <w:lang w:val="ru-RU"/>
        </w:rPr>
        <w:t>-</w:t>
      </w:r>
      <w:r w:rsidRPr="001C0D19">
        <w:rPr>
          <w:rFonts w:ascii="Times New Roman" w:eastAsia="Times New Roman" w:hAnsi="Times New Roman" w:cs="Times New Roman"/>
          <w:sz w:val="18"/>
          <w:szCs w:val="18"/>
        </w:rPr>
        <w:t>кнення рослин і тварин, самих людей і стадій їх життя та розгадати таємницю смерті. Виникали міфи і про культурні досягнення людей – використання вогню, зароджу</w:t>
      </w:r>
      <w:r w:rsidRPr="001C0D19">
        <w:rPr>
          <w:rFonts w:ascii="Times New Roman" w:eastAsia="Times New Roman" w:hAnsi="Times New Roman" w:cs="Times New Roman"/>
          <w:sz w:val="18"/>
          <w:szCs w:val="18"/>
          <w:lang w:val="ru-RU"/>
        </w:rPr>
        <w:t>-</w:t>
      </w:r>
      <w:r w:rsidRPr="001C0D19">
        <w:rPr>
          <w:rFonts w:ascii="Times New Roman" w:eastAsia="Times New Roman" w:hAnsi="Times New Roman" w:cs="Times New Roman"/>
          <w:sz w:val="18"/>
          <w:szCs w:val="18"/>
        </w:rPr>
        <w:t>ння і розвиток ремесел, землеробства, скотарства.</w:t>
      </w:r>
      <w:r w:rsidRPr="001C0D19">
        <w:rPr>
          <w:rFonts w:ascii="Times New Roman" w:eastAsia="Times New Roman" w:hAnsi="Times New Roman" w:cs="Times New Roman"/>
          <w:sz w:val="18"/>
          <w:szCs w:val="18"/>
          <w:lang w:val="ru-RU"/>
        </w:rPr>
        <w:t xml:space="preserve"> </w:t>
      </w:r>
      <w:r w:rsidRPr="001C0D19">
        <w:rPr>
          <w:rFonts w:ascii="Times New Roman" w:eastAsia="Times New Roman" w:hAnsi="Times New Roman" w:cs="Times New Roman"/>
          <w:sz w:val="18"/>
          <w:szCs w:val="18"/>
        </w:rPr>
        <w:t xml:space="preserve">Міфологгія, таким чином, являла собою найбільш ранню форму духовної культури. Це була перша цілісна картина світу, що поєднувала в собі реальність і фантазію, природне й </w:t>
      </w:r>
      <w:r w:rsidRPr="001C0D19">
        <w:rPr>
          <w:rFonts w:ascii="Times New Roman" w:eastAsia="Times New Roman" w:hAnsi="Times New Roman" w:cs="Times New Roman"/>
          <w:sz w:val="18"/>
          <w:szCs w:val="18"/>
        </w:rPr>
        <w:lastRenderedPageBreak/>
        <w:t>надприродне, думки й емоції, знання й віру.</w:t>
      </w:r>
    </w:p>
    <w:p w:rsidR="001C0D19" w:rsidRPr="001C0D19" w:rsidRDefault="001C0D19" w:rsidP="001C0D19">
      <w:pPr>
        <w:rPr>
          <w:rFonts w:ascii="Times New Roman" w:eastAsia="Times New Roman" w:hAnsi="Times New Roman" w:cs="Times New Roman"/>
          <w:sz w:val="18"/>
          <w:szCs w:val="18"/>
        </w:rPr>
      </w:pPr>
      <w:r w:rsidRPr="001C0D19">
        <w:rPr>
          <w:rFonts w:ascii="Times New Roman" w:eastAsia="Times New Roman" w:hAnsi="Times New Roman" w:cs="Times New Roman"/>
          <w:sz w:val="18"/>
          <w:szCs w:val="18"/>
        </w:rPr>
        <w:t>Міфи зміцнювали прийняту в даному суспільстві систему цінностей, мораль, поведінку, обов’язки та  відповідальність особистості перед колективом і – навпаки.Пізнавальна і трудова діяль-ність поступово розкривала неспроможність міфічного пояснення світу. Так у надрах міфології зароджується новий історичний тип світогляду – релігія. У своєму поясненні світу вона виходить із визнання надприродного поділу світу на « поцейбічний» - земний, природний, і « потойбічний» - надчуттєвий, надприродний, небесний. Релігія – складне духовне утворення. Способом її існування є внутрішня віра людини, яка не потребує доведень, вважається самодостатньою. Зовнішня ж форма релігії знаходить виявлення у культі – системі дій, якими віруючі нама</w:t>
      </w:r>
      <w:r w:rsidRPr="001C0D19">
        <w:rPr>
          <w:rFonts w:ascii="Times New Roman" w:eastAsia="Times New Roman" w:hAnsi="Times New Roman" w:cs="Times New Roman"/>
          <w:sz w:val="18"/>
          <w:szCs w:val="18"/>
          <w:lang w:val="ru-RU"/>
        </w:rPr>
        <w:t>-</w:t>
      </w:r>
      <w:r w:rsidRPr="001C0D19">
        <w:rPr>
          <w:rFonts w:ascii="Times New Roman" w:eastAsia="Times New Roman" w:hAnsi="Times New Roman" w:cs="Times New Roman"/>
          <w:sz w:val="18"/>
          <w:szCs w:val="18"/>
        </w:rPr>
        <w:t>гаються вплинути на надпри</w:t>
      </w:r>
      <w:r w:rsidRPr="001C0D19">
        <w:rPr>
          <w:rFonts w:ascii="Times New Roman" w:eastAsia="Times New Roman" w:hAnsi="Times New Roman" w:cs="Times New Roman"/>
          <w:sz w:val="18"/>
          <w:szCs w:val="18"/>
          <w:lang w:val="ru-RU"/>
        </w:rPr>
        <w:t>-</w:t>
      </w:r>
      <w:r w:rsidRPr="001C0D19">
        <w:rPr>
          <w:rFonts w:ascii="Times New Roman" w:eastAsia="Times New Roman" w:hAnsi="Times New Roman" w:cs="Times New Roman"/>
          <w:sz w:val="18"/>
          <w:szCs w:val="18"/>
        </w:rPr>
        <w:t>родне і реальний світ.</w:t>
      </w:r>
      <w:r w:rsidRPr="001C0D19">
        <w:rPr>
          <w:rFonts w:ascii="Times New Roman" w:eastAsia="Times New Roman" w:hAnsi="Times New Roman" w:cs="Times New Roman"/>
          <w:sz w:val="18"/>
          <w:szCs w:val="18"/>
          <w:lang w:val="ru-RU"/>
        </w:rPr>
        <w:t xml:space="preserve"> </w:t>
      </w:r>
      <w:r w:rsidRPr="001C0D19">
        <w:rPr>
          <w:rFonts w:ascii="Times New Roman" w:eastAsia="Times New Roman" w:hAnsi="Times New Roman" w:cs="Times New Roman"/>
          <w:sz w:val="18"/>
          <w:szCs w:val="18"/>
        </w:rPr>
        <w:t>Одно</w:t>
      </w:r>
      <w:r w:rsidRPr="001C0D19">
        <w:rPr>
          <w:rFonts w:ascii="Times New Roman" w:eastAsia="Times New Roman" w:hAnsi="Times New Roman" w:cs="Times New Roman"/>
          <w:sz w:val="18"/>
          <w:szCs w:val="18"/>
          <w:lang w:val="ru-RU"/>
        </w:rPr>
        <w:t>-</w:t>
      </w:r>
      <w:r w:rsidRPr="001C0D19">
        <w:rPr>
          <w:rFonts w:ascii="Times New Roman" w:eastAsia="Times New Roman" w:hAnsi="Times New Roman" w:cs="Times New Roman"/>
          <w:sz w:val="18"/>
          <w:szCs w:val="18"/>
        </w:rPr>
        <w:t>значної оцінки релігії дати не можна, бо, крім бездоказової віри в надприродне, вона по своєму відображає реальний життєвий досвід людей, збе</w:t>
      </w:r>
      <w:r w:rsidRPr="001C0D19">
        <w:rPr>
          <w:rFonts w:ascii="Times New Roman" w:eastAsia="Times New Roman" w:hAnsi="Times New Roman" w:cs="Times New Roman"/>
          <w:sz w:val="18"/>
          <w:szCs w:val="18"/>
          <w:lang w:val="ru-RU"/>
        </w:rPr>
        <w:t>-</w:t>
      </w:r>
      <w:r w:rsidRPr="001C0D19">
        <w:rPr>
          <w:rFonts w:ascii="Times New Roman" w:eastAsia="Times New Roman" w:hAnsi="Times New Roman" w:cs="Times New Roman"/>
          <w:sz w:val="18"/>
          <w:szCs w:val="18"/>
        </w:rPr>
        <w:t>рігає систему образно – емоційних уявлень і пере</w:t>
      </w:r>
      <w:r w:rsidRPr="001C0D19">
        <w:rPr>
          <w:rFonts w:ascii="Times New Roman" w:eastAsia="Times New Roman" w:hAnsi="Times New Roman" w:cs="Times New Roman"/>
          <w:sz w:val="18"/>
          <w:szCs w:val="18"/>
          <w:lang w:val="ru-RU"/>
        </w:rPr>
        <w:t>-</w:t>
      </w:r>
      <w:r w:rsidRPr="001C0D19">
        <w:rPr>
          <w:rFonts w:ascii="Times New Roman" w:eastAsia="Times New Roman" w:hAnsi="Times New Roman" w:cs="Times New Roman"/>
          <w:sz w:val="18"/>
          <w:szCs w:val="18"/>
        </w:rPr>
        <w:t>конань, цінностей, норм жи</w:t>
      </w:r>
      <w:r w:rsidRPr="001C0D19">
        <w:rPr>
          <w:rFonts w:ascii="Times New Roman" w:eastAsia="Times New Roman" w:hAnsi="Times New Roman" w:cs="Times New Roman"/>
          <w:sz w:val="18"/>
          <w:szCs w:val="18"/>
          <w:lang w:val="ru-RU"/>
        </w:rPr>
        <w:t>-</w:t>
      </w:r>
      <w:r w:rsidRPr="001C0D19">
        <w:rPr>
          <w:rFonts w:ascii="Times New Roman" w:eastAsia="Times New Roman" w:hAnsi="Times New Roman" w:cs="Times New Roman"/>
          <w:sz w:val="18"/>
          <w:szCs w:val="18"/>
        </w:rPr>
        <w:t>ття, моральних ідеалів. Таким чином, міфологію і релігію слід вважати тими істори-чними типами світогляду. З яких зароджувалася філософ-фія.</w:t>
      </w:r>
    </w:p>
    <w:p w:rsidR="001C0D19" w:rsidRPr="001C0D19" w:rsidRDefault="001C0D19" w:rsidP="001C0D19">
      <w:pPr>
        <w:tabs>
          <w:tab w:val="left" w:pos="2340"/>
          <w:tab w:val="left" w:pos="2520"/>
          <w:tab w:val="left" w:pos="2700"/>
        </w:tabs>
        <w:rPr>
          <w:rFonts w:ascii="Times New Roman" w:eastAsia="Times New Roman" w:hAnsi="Times New Roman" w:cs="Times New Roman"/>
          <w:b/>
          <w:sz w:val="18"/>
          <w:szCs w:val="18"/>
        </w:rPr>
      </w:pPr>
      <w:r>
        <w:rPr>
          <w:rFonts w:ascii="Times New Roman" w:hAnsi="Times New Roman"/>
          <w:b/>
          <w:sz w:val="18"/>
          <w:szCs w:val="18"/>
        </w:rPr>
        <w:t>30</w:t>
      </w:r>
      <w:r w:rsidRPr="001C0D19">
        <w:rPr>
          <w:rFonts w:ascii="Times New Roman" w:eastAsia="Times New Roman" w:hAnsi="Times New Roman" w:cs="Times New Roman"/>
          <w:b/>
          <w:sz w:val="18"/>
          <w:szCs w:val="18"/>
        </w:rPr>
        <w:t>.Основні риси і проблема</w:t>
      </w:r>
      <w:r w:rsidRPr="001C0D19">
        <w:rPr>
          <w:rFonts w:ascii="Times New Roman" w:eastAsia="Times New Roman" w:hAnsi="Times New Roman" w:cs="Times New Roman"/>
          <w:b/>
          <w:sz w:val="18"/>
          <w:szCs w:val="18"/>
          <w:lang w:val="ru-RU"/>
        </w:rPr>
        <w:t>-</w:t>
      </w:r>
      <w:r w:rsidRPr="001C0D19">
        <w:rPr>
          <w:rFonts w:ascii="Times New Roman" w:eastAsia="Times New Roman" w:hAnsi="Times New Roman" w:cs="Times New Roman"/>
          <w:b/>
          <w:sz w:val="18"/>
          <w:szCs w:val="18"/>
        </w:rPr>
        <w:t>тика античної філософії</w:t>
      </w:r>
    </w:p>
    <w:p w:rsidR="001C0D19" w:rsidRPr="001C0D19" w:rsidRDefault="001C0D19" w:rsidP="001C0D19">
      <w:pPr>
        <w:tabs>
          <w:tab w:val="left" w:pos="2340"/>
          <w:tab w:val="left" w:pos="2520"/>
          <w:tab w:val="left" w:pos="2700"/>
        </w:tabs>
        <w:rPr>
          <w:rFonts w:ascii="Times New Roman" w:eastAsia="Times New Roman" w:hAnsi="Times New Roman" w:cs="Times New Roman"/>
          <w:b/>
          <w:sz w:val="18"/>
          <w:szCs w:val="18"/>
        </w:rPr>
      </w:pPr>
      <w:r w:rsidRPr="001C0D19">
        <w:rPr>
          <w:rFonts w:ascii="Times New Roman" w:eastAsia="Times New Roman" w:hAnsi="Times New Roman" w:cs="Times New Roman"/>
          <w:sz w:val="18"/>
          <w:szCs w:val="18"/>
        </w:rPr>
        <w:t>У розвитку античної філософії виділяють такі етапи:</w:t>
      </w:r>
    </w:p>
    <w:p w:rsidR="001C0D19" w:rsidRPr="001C0D19" w:rsidRDefault="001C0D19" w:rsidP="001C0D19">
      <w:pPr>
        <w:tabs>
          <w:tab w:val="left" w:pos="2340"/>
          <w:tab w:val="left" w:pos="2520"/>
          <w:tab w:val="left" w:pos="2700"/>
        </w:tabs>
        <w:rPr>
          <w:rFonts w:ascii="Times New Roman" w:eastAsia="Times New Roman" w:hAnsi="Times New Roman" w:cs="Times New Roman"/>
          <w:sz w:val="18"/>
          <w:szCs w:val="18"/>
        </w:rPr>
      </w:pPr>
      <w:r w:rsidRPr="001C0D19">
        <w:rPr>
          <w:rFonts w:ascii="Times New Roman" w:eastAsia="Times New Roman" w:hAnsi="Times New Roman" w:cs="Times New Roman"/>
          <w:sz w:val="18"/>
          <w:szCs w:val="18"/>
        </w:rPr>
        <w:t xml:space="preserve">1. Охоплює </w:t>
      </w:r>
      <w:r w:rsidRPr="001C0D19">
        <w:rPr>
          <w:rFonts w:ascii="Times New Roman" w:eastAsia="Times New Roman" w:hAnsi="Times New Roman" w:cs="Times New Roman"/>
          <w:sz w:val="18"/>
          <w:szCs w:val="18"/>
          <w:lang w:val="en-US"/>
        </w:rPr>
        <w:t>VII</w:t>
      </w:r>
      <w:r w:rsidRPr="001C0D19">
        <w:rPr>
          <w:rFonts w:ascii="Times New Roman" w:eastAsia="Times New Roman" w:hAnsi="Times New Roman" w:cs="Times New Roman"/>
          <w:sz w:val="18"/>
          <w:szCs w:val="18"/>
        </w:rPr>
        <w:t>-</w:t>
      </w:r>
      <w:r w:rsidRPr="001C0D19">
        <w:rPr>
          <w:rFonts w:ascii="Times New Roman" w:eastAsia="Times New Roman" w:hAnsi="Times New Roman" w:cs="Times New Roman"/>
          <w:sz w:val="18"/>
          <w:szCs w:val="18"/>
          <w:lang w:val="en-US"/>
        </w:rPr>
        <w:t>V</w:t>
      </w:r>
      <w:r w:rsidRPr="001C0D19">
        <w:rPr>
          <w:rFonts w:ascii="Times New Roman" w:eastAsia="Times New Roman" w:hAnsi="Times New Roman" w:cs="Times New Roman"/>
          <w:sz w:val="18"/>
          <w:szCs w:val="18"/>
        </w:rPr>
        <w:t xml:space="preserve"> ст до н. е. – досократівський. В цей час діяла Мілетська школа Фалес(першоосновою буття вбачав у воді), Анаксимандр (першооснова-невизначена матерія «айтерон»), Анак-симен (першооснова-повітря); Геракліт(вогонь); Елейська школа – Парменід, Зенон, в основі сущого вбачали буття як певне логічне поняття, охаракт.буття як щось вічне, ціле,неділиме на число, нерухоме; Піфагор  (вбачав найвищу мудрість у числі, і в </w:t>
      </w:r>
      <w:r w:rsidRPr="001C0D19">
        <w:rPr>
          <w:rFonts w:ascii="Times New Roman" w:eastAsia="Times New Roman" w:hAnsi="Times New Roman" w:cs="Times New Roman"/>
          <w:sz w:val="18"/>
          <w:szCs w:val="18"/>
        </w:rPr>
        <w:lastRenderedPageBreak/>
        <w:t>основу бачення космосу поклав число. Левкіп і Демокріт – вважали, що першоначалом є атоми (розглядаються як буття) і пустота (небуття, де рухаються атоми)</w:t>
      </w:r>
      <w:r w:rsidRPr="001C0D19">
        <w:rPr>
          <w:rFonts w:ascii="Times New Roman" w:hAnsi="Times New Roman"/>
          <w:sz w:val="10"/>
          <w:szCs w:val="10"/>
        </w:rPr>
        <w:t xml:space="preserve"> </w:t>
      </w:r>
      <w:r w:rsidRPr="001C0D19">
        <w:rPr>
          <w:rFonts w:ascii="Times New Roman" w:eastAsia="Times New Roman" w:hAnsi="Times New Roman" w:cs="Times New Roman"/>
          <w:sz w:val="18"/>
          <w:szCs w:val="18"/>
        </w:rPr>
        <w:t xml:space="preserve">Приб із сер </w:t>
      </w:r>
      <w:r w:rsidRPr="001C0D19">
        <w:rPr>
          <w:rFonts w:ascii="Times New Roman" w:eastAsia="Times New Roman" w:hAnsi="Times New Roman" w:cs="Times New Roman"/>
          <w:sz w:val="18"/>
          <w:szCs w:val="18"/>
          <w:lang w:val="en-US"/>
        </w:rPr>
        <w:t>V</w:t>
      </w:r>
      <w:r w:rsidRPr="001C0D19">
        <w:rPr>
          <w:rFonts w:ascii="Times New Roman" w:eastAsia="Times New Roman" w:hAnsi="Times New Roman" w:cs="Times New Roman"/>
          <w:sz w:val="18"/>
          <w:szCs w:val="18"/>
        </w:rPr>
        <w:t xml:space="preserve"> ст до н. е. – до кін </w:t>
      </w:r>
      <w:r w:rsidRPr="001C0D19">
        <w:rPr>
          <w:rFonts w:ascii="Times New Roman" w:eastAsia="Times New Roman" w:hAnsi="Times New Roman" w:cs="Times New Roman"/>
          <w:sz w:val="18"/>
          <w:szCs w:val="18"/>
          <w:lang w:val="en-US"/>
        </w:rPr>
        <w:t>IV</w:t>
      </w:r>
      <w:r w:rsidRPr="001C0D19">
        <w:rPr>
          <w:rFonts w:ascii="Times New Roman" w:eastAsia="Times New Roman" w:hAnsi="Times New Roman" w:cs="Times New Roman"/>
          <w:sz w:val="18"/>
          <w:szCs w:val="18"/>
        </w:rPr>
        <w:t xml:space="preserve"> ст до н.е. – класичний. Софісти й Сократ, які вперше спробували визначити суть людини, здійснили антропо</w:t>
      </w:r>
      <w:r w:rsidRPr="001C0D19">
        <w:rPr>
          <w:rFonts w:ascii="Times New Roman" w:eastAsia="Times New Roman" w:hAnsi="Times New Roman" w:cs="Times New Roman"/>
          <w:sz w:val="18"/>
          <w:szCs w:val="18"/>
          <w:lang w:val="ru-RU"/>
        </w:rPr>
        <w:t>-</w:t>
      </w:r>
      <w:r w:rsidRPr="001C0D19">
        <w:rPr>
          <w:rFonts w:ascii="Times New Roman" w:eastAsia="Times New Roman" w:hAnsi="Times New Roman" w:cs="Times New Roman"/>
          <w:sz w:val="18"/>
          <w:szCs w:val="18"/>
        </w:rPr>
        <w:t>логічний поворот у філософії. Філософська спадщина Платона й Арістотеля, що характеризується відкриттям надчуттєвого і органічним формулюванням основних класичних проблем, найголо-вніше відображає досягнення цієї епохи.</w:t>
      </w:r>
    </w:p>
    <w:p w:rsidR="001C0D19" w:rsidRPr="001C0D19" w:rsidRDefault="001C0D19" w:rsidP="001C0D19">
      <w:pPr>
        <w:tabs>
          <w:tab w:val="left" w:pos="2340"/>
          <w:tab w:val="left" w:pos="2520"/>
          <w:tab w:val="left" w:pos="2700"/>
        </w:tabs>
        <w:rPr>
          <w:rFonts w:ascii="Times New Roman" w:eastAsia="Times New Roman" w:hAnsi="Times New Roman" w:cs="Times New Roman"/>
          <w:sz w:val="18"/>
          <w:szCs w:val="18"/>
        </w:rPr>
      </w:pPr>
      <w:r w:rsidRPr="001C0D19">
        <w:rPr>
          <w:rFonts w:ascii="Times New Roman" w:eastAsia="Times New Roman" w:hAnsi="Times New Roman" w:cs="Times New Roman"/>
          <w:sz w:val="18"/>
          <w:szCs w:val="18"/>
        </w:rPr>
        <w:t xml:space="preserve">3. Кін </w:t>
      </w:r>
      <w:r w:rsidRPr="001C0D19">
        <w:rPr>
          <w:rFonts w:ascii="Times New Roman" w:eastAsia="Times New Roman" w:hAnsi="Times New Roman" w:cs="Times New Roman"/>
          <w:sz w:val="18"/>
          <w:szCs w:val="18"/>
          <w:lang w:val="en-US"/>
        </w:rPr>
        <w:t>IV</w:t>
      </w:r>
      <w:r w:rsidRPr="001C0D19">
        <w:rPr>
          <w:rFonts w:ascii="Times New Roman" w:eastAsia="Times New Roman" w:hAnsi="Times New Roman" w:cs="Times New Roman"/>
          <w:sz w:val="18"/>
          <w:szCs w:val="18"/>
        </w:rPr>
        <w:t>-</w:t>
      </w:r>
      <w:r w:rsidRPr="001C0D19">
        <w:rPr>
          <w:rFonts w:ascii="Times New Roman" w:eastAsia="Times New Roman" w:hAnsi="Times New Roman" w:cs="Times New Roman"/>
          <w:sz w:val="18"/>
          <w:szCs w:val="18"/>
          <w:lang w:val="en-US"/>
        </w:rPr>
        <w:t>II</w:t>
      </w:r>
      <w:r w:rsidRPr="001C0D19">
        <w:rPr>
          <w:rFonts w:ascii="Times New Roman" w:eastAsia="Times New Roman" w:hAnsi="Times New Roman" w:cs="Times New Roman"/>
          <w:sz w:val="18"/>
          <w:szCs w:val="18"/>
        </w:rPr>
        <w:t xml:space="preserve"> ст до н.е. – елінністичний. Формуються такі школи: стоїчна й епікурейська, скептицизм. Усі школи об’єднує одна особливість: перехід від коментування вчень Платона й Арістотеля до формування проблем етики, моралізаторською відвертістю в епоху занепаду елліністичної культури. Арістотель виділяє 4 начала:сутність буття як форма;матерія-форма внос.у матерію і дає існувати всьому що є; «першодвигун»-Бог; ціль,заради якої все існує в світі.Загалом основні риси такі: сформулювати основні філософські проблеми. Космоцентризм – орієнтація на космос як гармонічно організовану цілісність,де панує розум і порядок. Пошук першооснов світу. Проблема людини і її моралі, до проб.людини зверт. Сократ (сутність людини полягає в душі, душа має бути розумна, совісна, пізнаю чаю.</w:t>
      </w:r>
      <w:r w:rsidRPr="001C0D19">
        <w:rPr>
          <w:rFonts w:ascii="Times New Roman" w:eastAsia="Times New Roman" w:hAnsi="Times New Roman" w:cs="Times New Roman"/>
          <w:sz w:val="18"/>
          <w:szCs w:val="18"/>
          <w:lang w:val="ru-RU"/>
        </w:rPr>
        <w:t xml:space="preserve"> </w:t>
      </w:r>
      <w:r w:rsidRPr="001C0D19">
        <w:rPr>
          <w:rFonts w:ascii="Times New Roman" w:eastAsia="Times New Roman" w:hAnsi="Times New Roman" w:cs="Times New Roman"/>
          <w:sz w:val="18"/>
          <w:szCs w:val="18"/>
        </w:rPr>
        <w:t>Лише розумом можна осягнути добро).</w:t>
      </w:r>
      <w:r w:rsidRPr="001C0D19">
        <w:rPr>
          <w:rFonts w:ascii="Times New Roman" w:eastAsia="Times New Roman" w:hAnsi="Times New Roman" w:cs="Times New Roman"/>
          <w:sz w:val="18"/>
          <w:szCs w:val="18"/>
          <w:lang w:val="ru-RU"/>
        </w:rPr>
        <w:t xml:space="preserve"> </w:t>
      </w:r>
      <w:r w:rsidRPr="001C0D19">
        <w:rPr>
          <w:rFonts w:ascii="Times New Roman" w:eastAsia="Times New Roman" w:hAnsi="Times New Roman" w:cs="Times New Roman"/>
          <w:sz w:val="18"/>
          <w:szCs w:val="18"/>
        </w:rPr>
        <w:t>Вирішення етичних і соц.-пол. проблем: Епікуреїзм – напрям,де прод.вчення демокріта про атоми.Епікур розр.вчення про свободу.Стоїцизм-в свті панує доля,яка підпор.людині,для цього необх.виробити певну поведінку,апатію(скромність,справедливість). Скептицизм-заперечення існування добра і зла.</w:t>
      </w:r>
    </w:p>
    <w:p w:rsidR="001C0D19" w:rsidRPr="001C0D19" w:rsidRDefault="001C0D19" w:rsidP="001C0D19">
      <w:pPr>
        <w:tabs>
          <w:tab w:val="left" w:pos="2340"/>
          <w:tab w:val="left" w:pos="2520"/>
          <w:tab w:val="left" w:pos="2700"/>
        </w:tabs>
        <w:rPr>
          <w:rFonts w:ascii="Times New Roman" w:hAnsi="Times New Roman"/>
          <w:sz w:val="18"/>
          <w:szCs w:val="18"/>
        </w:rPr>
      </w:pPr>
    </w:p>
    <w:p w:rsidR="001C0D19" w:rsidRPr="001C0D19" w:rsidRDefault="001C0D19" w:rsidP="001C0D19">
      <w:pPr>
        <w:tabs>
          <w:tab w:val="left" w:pos="2340"/>
          <w:tab w:val="left" w:pos="2520"/>
          <w:tab w:val="left" w:pos="2700"/>
        </w:tabs>
        <w:rPr>
          <w:rFonts w:ascii="Times New Roman" w:hAnsi="Times New Roman"/>
          <w:sz w:val="18"/>
          <w:szCs w:val="18"/>
        </w:rPr>
      </w:pPr>
    </w:p>
    <w:p w:rsidR="001C0D19" w:rsidRPr="001C0D19" w:rsidRDefault="001C0D19" w:rsidP="001C0D19">
      <w:pPr>
        <w:tabs>
          <w:tab w:val="left" w:pos="2880"/>
        </w:tabs>
        <w:rPr>
          <w:rFonts w:ascii="Times New Roman" w:eastAsia="Times New Roman" w:hAnsi="Times New Roman" w:cs="Times New Roman"/>
          <w:sz w:val="18"/>
          <w:szCs w:val="18"/>
        </w:rPr>
      </w:pPr>
      <w:r>
        <w:rPr>
          <w:rFonts w:ascii="Times New Roman" w:hAnsi="Times New Roman"/>
          <w:b/>
          <w:bCs/>
          <w:sz w:val="18"/>
          <w:szCs w:val="18"/>
        </w:rPr>
        <w:t>28</w:t>
      </w:r>
      <w:r w:rsidRPr="001C0D19">
        <w:rPr>
          <w:rFonts w:ascii="Times New Roman" w:eastAsia="Times New Roman" w:hAnsi="Times New Roman" w:cs="Times New Roman"/>
          <w:b/>
          <w:bCs/>
          <w:sz w:val="18"/>
          <w:szCs w:val="18"/>
        </w:rPr>
        <w:t>.Порівняти східну і західну парадигми філософування</w:t>
      </w:r>
      <w:r w:rsidRPr="001C0D19">
        <w:rPr>
          <w:rFonts w:ascii="Times New Roman" w:eastAsia="Times New Roman" w:hAnsi="Times New Roman" w:cs="Times New Roman"/>
          <w:sz w:val="18"/>
          <w:szCs w:val="18"/>
        </w:rPr>
        <w:t>.</w:t>
      </w:r>
    </w:p>
    <w:p w:rsidR="001C0D19" w:rsidRPr="001C0D19" w:rsidRDefault="001C0D19" w:rsidP="001C0D19">
      <w:pPr>
        <w:tabs>
          <w:tab w:val="left" w:pos="2880"/>
        </w:tabs>
        <w:ind w:firstLine="737"/>
        <w:rPr>
          <w:rFonts w:ascii="Times New Roman" w:eastAsia="Times New Roman" w:hAnsi="Times New Roman" w:cs="Times New Roman"/>
          <w:sz w:val="18"/>
          <w:szCs w:val="18"/>
        </w:rPr>
      </w:pPr>
      <w:r w:rsidRPr="001C0D19">
        <w:rPr>
          <w:rFonts w:ascii="Times New Roman" w:eastAsia="Times New Roman" w:hAnsi="Times New Roman" w:cs="Times New Roman"/>
          <w:i/>
          <w:sz w:val="18"/>
          <w:szCs w:val="18"/>
          <w:u w:val="single"/>
        </w:rPr>
        <w:lastRenderedPageBreak/>
        <w:t>Східна  філософія:</w:t>
      </w:r>
      <w:r w:rsidRPr="001C0D19">
        <w:rPr>
          <w:rFonts w:ascii="Times New Roman" w:eastAsia="Times New Roman" w:hAnsi="Times New Roman" w:cs="Times New Roman"/>
          <w:sz w:val="18"/>
          <w:szCs w:val="18"/>
        </w:rPr>
        <w:t xml:space="preserve"> Наявність єдиного духовного канону, якому підпорядковані всі основні сфери. Відданість традиціям, цінування старого, орієнтація на минуле</w:t>
      </w:r>
      <w:r w:rsidRPr="001C0D19">
        <w:rPr>
          <w:rFonts w:ascii="Times New Roman" w:eastAsia="Times New Roman" w:hAnsi="Times New Roman" w:cs="Times New Roman"/>
          <w:sz w:val="18"/>
          <w:szCs w:val="18"/>
          <w:lang w:val="ru-RU"/>
        </w:rPr>
        <w:t xml:space="preserve"> </w:t>
      </w:r>
      <w:r w:rsidRPr="001C0D19">
        <w:rPr>
          <w:rFonts w:ascii="Times New Roman" w:eastAsia="Times New Roman" w:hAnsi="Times New Roman" w:cs="Times New Roman"/>
          <w:sz w:val="18"/>
          <w:szCs w:val="18"/>
        </w:rPr>
        <w:t>(традиційналізм).Самозаглиблення, прагнення віддатись природному ходу речей.</w:t>
      </w:r>
      <w:r w:rsidRPr="001C0D19">
        <w:rPr>
          <w:rFonts w:ascii="Times New Roman" w:eastAsia="Times New Roman" w:hAnsi="Times New Roman" w:cs="Times New Roman"/>
          <w:sz w:val="18"/>
          <w:szCs w:val="18"/>
          <w:lang w:val="ru-RU"/>
        </w:rPr>
        <w:t xml:space="preserve"> </w:t>
      </w:r>
      <w:r w:rsidRPr="001C0D19">
        <w:rPr>
          <w:rFonts w:ascii="Times New Roman" w:eastAsia="Times New Roman" w:hAnsi="Times New Roman" w:cs="Times New Roman"/>
          <w:sz w:val="18"/>
          <w:szCs w:val="18"/>
        </w:rPr>
        <w:t>Домі</w:t>
      </w:r>
      <w:r w:rsidRPr="001C0D19">
        <w:rPr>
          <w:rFonts w:ascii="Times New Roman" w:eastAsia="Times New Roman" w:hAnsi="Times New Roman" w:cs="Times New Roman"/>
          <w:sz w:val="18"/>
          <w:szCs w:val="18"/>
          <w:lang w:val="ru-RU"/>
        </w:rPr>
        <w:t>-</w:t>
      </w:r>
      <w:r w:rsidRPr="001C0D19">
        <w:rPr>
          <w:rFonts w:ascii="Times New Roman" w:eastAsia="Times New Roman" w:hAnsi="Times New Roman" w:cs="Times New Roman"/>
          <w:sz w:val="18"/>
          <w:szCs w:val="18"/>
        </w:rPr>
        <w:t>нування цілого (загального) на індивідуальним.Образний, притворчий, афористичний стиль мислення.</w:t>
      </w:r>
      <w:r w:rsidRPr="001C0D19">
        <w:rPr>
          <w:rFonts w:ascii="Times New Roman" w:eastAsia="Times New Roman" w:hAnsi="Times New Roman" w:cs="Times New Roman"/>
          <w:sz w:val="18"/>
          <w:szCs w:val="18"/>
          <w:lang w:val="ru-RU"/>
        </w:rPr>
        <w:t xml:space="preserve"> </w:t>
      </w:r>
      <w:r w:rsidRPr="001C0D19">
        <w:rPr>
          <w:rFonts w:ascii="Times New Roman" w:eastAsia="Times New Roman" w:hAnsi="Times New Roman" w:cs="Times New Roman"/>
          <w:i/>
          <w:sz w:val="18"/>
          <w:szCs w:val="18"/>
          <w:u w:val="single"/>
        </w:rPr>
        <w:t>Західна філософія</w:t>
      </w:r>
      <w:r w:rsidRPr="001C0D19">
        <w:rPr>
          <w:rFonts w:ascii="Times New Roman" w:eastAsia="Times New Roman" w:hAnsi="Times New Roman" w:cs="Times New Roman"/>
          <w:i/>
          <w:sz w:val="18"/>
          <w:szCs w:val="18"/>
        </w:rPr>
        <w:t>:</w:t>
      </w:r>
      <w:r w:rsidRPr="001C0D19">
        <w:rPr>
          <w:rFonts w:ascii="Times New Roman" w:eastAsia="Times New Roman" w:hAnsi="Times New Roman" w:cs="Times New Roman"/>
          <w:sz w:val="18"/>
          <w:szCs w:val="18"/>
        </w:rPr>
        <w:t>Відносна автоном</w:t>
      </w:r>
      <w:r w:rsidRPr="001C0D19">
        <w:rPr>
          <w:rFonts w:ascii="Times New Roman" w:eastAsia="Times New Roman" w:hAnsi="Times New Roman" w:cs="Times New Roman"/>
          <w:sz w:val="18"/>
          <w:szCs w:val="18"/>
          <w:lang w:val="ru-RU"/>
        </w:rPr>
        <w:t>-</w:t>
      </w:r>
      <w:r w:rsidRPr="001C0D19">
        <w:rPr>
          <w:rFonts w:ascii="Times New Roman" w:eastAsia="Times New Roman" w:hAnsi="Times New Roman" w:cs="Times New Roman"/>
          <w:sz w:val="18"/>
          <w:szCs w:val="18"/>
        </w:rPr>
        <w:t>ність різних сфер суспільного життя (політики, економіки та ін.). Відданість новаціям, цінування нового, орієнтація на майбутнє (прогресизм). Активізм, прагнення зміню-вати дійсність. Домінування індивідуального над загаль</w:t>
      </w:r>
      <w:r w:rsidRPr="001C0D19">
        <w:rPr>
          <w:rFonts w:ascii="Times New Roman" w:eastAsia="Times New Roman" w:hAnsi="Times New Roman" w:cs="Times New Roman"/>
          <w:sz w:val="18"/>
          <w:szCs w:val="18"/>
          <w:lang w:val="ru-RU"/>
        </w:rPr>
        <w:t>-</w:t>
      </w:r>
      <w:r w:rsidRPr="001C0D19">
        <w:rPr>
          <w:rFonts w:ascii="Times New Roman" w:eastAsia="Times New Roman" w:hAnsi="Times New Roman" w:cs="Times New Roman"/>
          <w:sz w:val="18"/>
          <w:szCs w:val="18"/>
        </w:rPr>
        <w:t>ним. Раціональне, аналітичне, логічно послідовне мислення.</w:t>
      </w:r>
    </w:p>
    <w:p w:rsidR="001C0D19" w:rsidRPr="001C0D19" w:rsidRDefault="00AB48FC" w:rsidP="001C0D19">
      <w:pPr>
        <w:tabs>
          <w:tab w:val="left" w:pos="2880"/>
        </w:tabs>
        <w:rPr>
          <w:rFonts w:ascii="Times New Roman" w:eastAsia="Times New Roman" w:hAnsi="Times New Roman" w:cs="Times New Roman"/>
          <w:sz w:val="18"/>
          <w:szCs w:val="18"/>
        </w:rPr>
      </w:pPr>
      <w:r>
        <w:rPr>
          <w:rFonts w:ascii="Times New Roman" w:hAnsi="Times New Roman"/>
          <w:b/>
          <w:sz w:val="18"/>
          <w:szCs w:val="18"/>
        </w:rPr>
        <w:t>78, 79</w:t>
      </w:r>
      <w:r w:rsidR="001C0D19" w:rsidRPr="001C0D19">
        <w:rPr>
          <w:rFonts w:ascii="Times New Roman" w:eastAsia="Times New Roman" w:hAnsi="Times New Roman" w:cs="Times New Roman"/>
          <w:b/>
          <w:sz w:val="18"/>
          <w:szCs w:val="18"/>
        </w:rPr>
        <w:t xml:space="preserve">. Розкрийте характерні риси структуралізму та </w:t>
      </w:r>
      <w:r w:rsidR="001C0D19" w:rsidRPr="001C0D19">
        <w:rPr>
          <w:rFonts w:ascii="Times New Roman" w:eastAsia="Times New Roman" w:hAnsi="Times New Roman" w:cs="Times New Roman"/>
          <w:b/>
          <w:iCs/>
          <w:color w:val="000000"/>
          <w:spacing w:val="-2"/>
          <w:sz w:val="18"/>
          <w:szCs w:val="18"/>
        </w:rPr>
        <w:t>герменевтики?</w:t>
      </w:r>
    </w:p>
    <w:p w:rsidR="001C0D19" w:rsidRPr="001C0D19" w:rsidRDefault="001C0D19" w:rsidP="001C0D19">
      <w:pPr>
        <w:tabs>
          <w:tab w:val="left" w:pos="2880"/>
        </w:tabs>
        <w:rPr>
          <w:rFonts w:ascii="Times New Roman" w:eastAsia="Times New Roman" w:hAnsi="Times New Roman" w:cs="Times New Roman"/>
          <w:sz w:val="18"/>
          <w:szCs w:val="18"/>
        </w:rPr>
      </w:pPr>
      <w:r w:rsidRPr="001C0D19">
        <w:rPr>
          <w:rFonts w:ascii="Times New Roman" w:eastAsia="Times New Roman" w:hAnsi="Times New Roman" w:cs="Times New Roman"/>
          <w:sz w:val="18"/>
          <w:szCs w:val="18"/>
        </w:rPr>
        <w:t>Представниками структура-лізму були К. Леві-Строс, Ж. Лакан, М.П. Фуко. Структуралізм абсолютизує структурний метод, намагаючись розкрити універсальні структури соц. реальності й мислення. На жаль, це іноді перетворюється в пошуки метафізичних, незмінних сутностей. Так, Леві-Строс вишукував наявність загал. структури в міфах різних націй і народностей. Його висновок зводився до того, що одні й ті ж міфи відтворюються з буквальною точністю в різних регіонах світу. На його ж думку, міфол. і наук. мислення підпорядковані одній і тій же логіці. У розгляді соц. явищ структуралізм ігнорує суб’єктивний фактор, людину, виключає істор. підхід до аналізу сусп-ва. Він заперечує внутр. суперечності як джерело розвитку і зміни структур об’єктів</w:t>
      </w:r>
    </w:p>
    <w:p w:rsidR="001C0D19" w:rsidRPr="001C0D19" w:rsidRDefault="001C0D19" w:rsidP="001C0D19">
      <w:pPr>
        <w:rPr>
          <w:rFonts w:ascii="Times New Roman" w:eastAsia="Times New Roman" w:hAnsi="Times New Roman" w:cs="Times New Roman"/>
          <w:iCs/>
          <w:color w:val="000000"/>
          <w:spacing w:val="-4"/>
          <w:sz w:val="18"/>
          <w:szCs w:val="18"/>
        </w:rPr>
      </w:pPr>
      <w:r w:rsidRPr="001C0D19">
        <w:rPr>
          <w:rFonts w:ascii="Times New Roman" w:eastAsia="Times New Roman" w:hAnsi="Times New Roman" w:cs="Times New Roman"/>
          <w:iCs/>
          <w:color w:val="000000"/>
          <w:spacing w:val="-2"/>
          <w:sz w:val="18"/>
          <w:szCs w:val="18"/>
        </w:rPr>
        <w:t>Герменевтика</w:t>
      </w:r>
      <w:r w:rsidRPr="001C0D19">
        <w:rPr>
          <w:rFonts w:ascii="Times New Roman" w:eastAsia="Times New Roman" w:hAnsi="Times New Roman" w:cs="Times New Roman"/>
          <w:color w:val="000000"/>
          <w:spacing w:val="-2"/>
          <w:sz w:val="18"/>
          <w:szCs w:val="18"/>
        </w:rPr>
        <w:t xml:space="preserve"> з давньогрецької перекладається як </w:t>
      </w:r>
      <w:r w:rsidRPr="001C0D19">
        <w:rPr>
          <w:rFonts w:ascii="Times New Roman" w:eastAsia="Times New Roman" w:hAnsi="Times New Roman" w:cs="Times New Roman"/>
          <w:color w:val="000000"/>
          <w:spacing w:val="-3"/>
          <w:sz w:val="18"/>
          <w:szCs w:val="18"/>
        </w:rPr>
        <w:t>роз’яснення, тлумачення, під ним розу-міється мистецтво і теорія тлума</w:t>
      </w:r>
      <w:r w:rsidRPr="001C0D19">
        <w:rPr>
          <w:rFonts w:ascii="Times New Roman" w:eastAsia="Times New Roman" w:hAnsi="Times New Roman" w:cs="Times New Roman"/>
          <w:color w:val="000000"/>
          <w:spacing w:val="-4"/>
          <w:sz w:val="18"/>
          <w:szCs w:val="18"/>
        </w:rPr>
        <w:t>чення текстів.</w:t>
      </w:r>
    </w:p>
    <w:p w:rsidR="001C0D19" w:rsidRPr="001C0D19" w:rsidRDefault="001C0D19" w:rsidP="001C0D19">
      <w:pPr>
        <w:rPr>
          <w:rFonts w:ascii="Times New Roman" w:eastAsia="Times New Roman" w:hAnsi="Times New Roman" w:cs="Times New Roman"/>
          <w:sz w:val="18"/>
          <w:szCs w:val="18"/>
        </w:rPr>
      </w:pPr>
      <w:r w:rsidRPr="001C0D19">
        <w:rPr>
          <w:rFonts w:ascii="Times New Roman" w:eastAsia="Times New Roman" w:hAnsi="Times New Roman" w:cs="Times New Roman"/>
          <w:iCs/>
          <w:color w:val="000000"/>
          <w:spacing w:val="-4"/>
          <w:sz w:val="18"/>
          <w:szCs w:val="18"/>
        </w:rPr>
        <w:t>Герменев</w:t>
      </w:r>
      <w:r w:rsidRPr="001C0D19">
        <w:rPr>
          <w:rFonts w:ascii="Times New Roman" w:eastAsia="Times New Roman" w:hAnsi="Times New Roman" w:cs="Times New Roman"/>
          <w:iCs/>
          <w:color w:val="000000"/>
          <w:spacing w:val="1"/>
          <w:sz w:val="18"/>
          <w:szCs w:val="18"/>
        </w:rPr>
        <w:t>тика — спосіб філософствування, центром якого є тлумачення, ро</w:t>
      </w:r>
      <w:r w:rsidRPr="001C0D19">
        <w:rPr>
          <w:rFonts w:ascii="Times New Roman" w:eastAsia="Times New Roman" w:hAnsi="Times New Roman" w:cs="Times New Roman"/>
          <w:iCs/>
          <w:color w:val="000000"/>
          <w:spacing w:val="1"/>
          <w:sz w:val="18"/>
          <w:szCs w:val="18"/>
        </w:rPr>
        <w:softHyphen/>
      </w:r>
      <w:r w:rsidRPr="001C0D19">
        <w:rPr>
          <w:rFonts w:ascii="Times New Roman" w:eastAsia="Times New Roman" w:hAnsi="Times New Roman" w:cs="Times New Roman"/>
          <w:iCs/>
          <w:color w:val="000000"/>
          <w:spacing w:val="-1"/>
          <w:sz w:val="18"/>
          <w:szCs w:val="18"/>
        </w:rPr>
        <w:t>зуміння текстів.</w:t>
      </w:r>
      <w:r w:rsidRPr="001C0D19">
        <w:rPr>
          <w:rFonts w:ascii="Times New Roman" w:eastAsia="Times New Roman" w:hAnsi="Times New Roman" w:cs="Times New Roman"/>
          <w:color w:val="000000"/>
          <w:spacing w:val="-1"/>
          <w:sz w:val="18"/>
          <w:szCs w:val="18"/>
        </w:rPr>
        <w:t xml:space="preserve">Найчастіше предметом </w:t>
      </w:r>
      <w:r w:rsidRPr="001C0D19">
        <w:rPr>
          <w:rFonts w:ascii="Times New Roman" w:eastAsia="Times New Roman" w:hAnsi="Times New Roman" w:cs="Times New Roman"/>
          <w:color w:val="000000"/>
          <w:spacing w:val="-1"/>
          <w:sz w:val="18"/>
          <w:szCs w:val="18"/>
        </w:rPr>
        <w:lastRenderedPageBreak/>
        <w:t xml:space="preserve">дослідження в герменевтиці </w:t>
      </w:r>
      <w:r w:rsidRPr="001C0D19">
        <w:rPr>
          <w:rFonts w:ascii="Times New Roman" w:eastAsia="Times New Roman" w:hAnsi="Times New Roman" w:cs="Times New Roman"/>
          <w:color w:val="000000"/>
          <w:spacing w:val="-4"/>
          <w:sz w:val="18"/>
          <w:szCs w:val="18"/>
        </w:rPr>
        <w:t>виступає текст.</w:t>
      </w:r>
      <w:r w:rsidRPr="001C0D19">
        <w:rPr>
          <w:rFonts w:ascii="Times New Roman" w:eastAsia="Times New Roman" w:hAnsi="Times New Roman" w:cs="Times New Roman"/>
          <w:color w:val="000000"/>
          <w:spacing w:val="-3"/>
          <w:sz w:val="18"/>
          <w:szCs w:val="18"/>
        </w:rPr>
        <w:t xml:space="preserve">Фундаменталь-ними поняттями в герменевтиці є </w:t>
      </w:r>
      <w:r w:rsidRPr="001C0D19">
        <w:rPr>
          <w:rFonts w:ascii="Times New Roman" w:eastAsia="Times New Roman" w:hAnsi="Times New Roman" w:cs="Times New Roman"/>
          <w:iCs/>
          <w:color w:val="000000"/>
          <w:spacing w:val="-3"/>
          <w:sz w:val="18"/>
          <w:szCs w:val="18"/>
        </w:rPr>
        <w:t>поняття герменев</w:t>
      </w:r>
      <w:r w:rsidRPr="001C0D19">
        <w:rPr>
          <w:rFonts w:ascii="Times New Roman" w:eastAsia="Times New Roman" w:hAnsi="Times New Roman" w:cs="Times New Roman"/>
          <w:iCs/>
          <w:color w:val="000000"/>
          <w:spacing w:val="1"/>
          <w:sz w:val="18"/>
          <w:szCs w:val="18"/>
        </w:rPr>
        <w:t>тичного кола та герменевтичного три-кутника.</w:t>
      </w:r>
      <w:r w:rsidRPr="001C0D19">
        <w:rPr>
          <w:rFonts w:ascii="Times New Roman" w:eastAsia="Times New Roman" w:hAnsi="Times New Roman" w:cs="Times New Roman"/>
          <w:color w:val="000000"/>
          <w:spacing w:val="1"/>
          <w:sz w:val="18"/>
          <w:szCs w:val="18"/>
        </w:rPr>
        <w:t>У понятті гермене-в</w:t>
      </w:r>
      <w:r w:rsidRPr="001C0D19">
        <w:rPr>
          <w:rFonts w:ascii="Times New Roman" w:eastAsia="Times New Roman" w:hAnsi="Times New Roman" w:cs="Times New Roman"/>
          <w:color w:val="000000"/>
          <w:spacing w:val="-1"/>
          <w:sz w:val="18"/>
          <w:szCs w:val="18"/>
        </w:rPr>
        <w:t>тичного кола виражено особ-ливість розуміння його циклі-чного характе</w:t>
      </w:r>
      <w:r w:rsidRPr="001C0D19">
        <w:rPr>
          <w:rFonts w:ascii="Times New Roman" w:eastAsia="Times New Roman" w:hAnsi="Times New Roman" w:cs="Times New Roman"/>
          <w:color w:val="000000"/>
          <w:spacing w:val="-1"/>
          <w:sz w:val="18"/>
          <w:szCs w:val="18"/>
        </w:rPr>
        <w:softHyphen/>
      </w:r>
      <w:r w:rsidRPr="001C0D19">
        <w:rPr>
          <w:rFonts w:ascii="Times New Roman" w:eastAsia="Times New Roman" w:hAnsi="Times New Roman" w:cs="Times New Roman"/>
          <w:color w:val="000000"/>
          <w:spacing w:val="-4"/>
          <w:sz w:val="18"/>
          <w:szCs w:val="18"/>
        </w:rPr>
        <w:t xml:space="preserve">ру. Для розумі-ння всього тексту необхідне розуміння його частини, але </w:t>
      </w:r>
      <w:r w:rsidRPr="001C0D19">
        <w:rPr>
          <w:rFonts w:ascii="Times New Roman" w:eastAsia="Times New Roman" w:hAnsi="Times New Roman" w:cs="Times New Roman"/>
          <w:color w:val="000000"/>
          <w:spacing w:val="-5"/>
          <w:sz w:val="18"/>
          <w:szCs w:val="18"/>
        </w:rPr>
        <w:t>розуміння частин неможливе без розуміння цілого. Завдяки герменевтич</w:t>
      </w:r>
      <w:r w:rsidRPr="001C0D19">
        <w:rPr>
          <w:rFonts w:ascii="Times New Roman" w:eastAsia="Times New Roman" w:hAnsi="Times New Roman" w:cs="Times New Roman"/>
          <w:color w:val="000000"/>
          <w:spacing w:val="1"/>
          <w:sz w:val="18"/>
          <w:szCs w:val="18"/>
        </w:rPr>
        <w:t xml:space="preserve">ному трикутнику з’ясовуються складні взаємовідношення, які існують </w:t>
      </w:r>
      <w:r w:rsidRPr="001C0D19">
        <w:rPr>
          <w:rFonts w:ascii="Times New Roman" w:eastAsia="Times New Roman" w:hAnsi="Times New Roman" w:cs="Times New Roman"/>
          <w:color w:val="000000"/>
          <w:spacing w:val="-3"/>
          <w:sz w:val="18"/>
          <w:szCs w:val="18"/>
        </w:rPr>
        <w:t xml:space="preserve">між автором тексту, самим текстом і читачем, інтерпретатором тексту. </w:t>
      </w:r>
      <w:r w:rsidRPr="001C0D19">
        <w:rPr>
          <w:rFonts w:ascii="Times New Roman" w:eastAsia="Times New Roman" w:hAnsi="Times New Roman" w:cs="Times New Roman"/>
          <w:color w:val="000000"/>
          <w:spacing w:val="-1"/>
          <w:sz w:val="18"/>
          <w:szCs w:val="18"/>
        </w:rPr>
        <w:t xml:space="preserve">Герменевтика виникає разом з появою так званих </w:t>
      </w:r>
      <w:r w:rsidRPr="001C0D19">
        <w:rPr>
          <w:rFonts w:ascii="Times New Roman" w:eastAsia="Times New Roman" w:hAnsi="Times New Roman" w:cs="Times New Roman"/>
          <w:iCs/>
          <w:color w:val="000000"/>
          <w:spacing w:val="-1"/>
          <w:sz w:val="18"/>
          <w:szCs w:val="18"/>
        </w:rPr>
        <w:t>герменевтичних си</w:t>
      </w:r>
      <w:r w:rsidRPr="001C0D19">
        <w:rPr>
          <w:rFonts w:ascii="Times New Roman" w:eastAsia="Times New Roman" w:hAnsi="Times New Roman" w:cs="Times New Roman"/>
          <w:iCs/>
          <w:color w:val="000000"/>
          <w:spacing w:val="3"/>
          <w:sz w:val="18"/>
          <w:szCs w:val="18"/>
        </w:rPr>
        <w:t xml:space="preserve">туацій, </w:t>
      </w:r>
      <w:r w:rsidRPr="001C0D19">
        <w:rPr>
          <w:rFonts w:ascii="Times New Roman" w:eastAsia="Times New Roman" w:hAnsi="Times New Roman" w:cs="Times New Roman"/>
          <w:color w:val="000000"/>
          <w:spacing w:val="3"/>
          <w:sz w:val="18"/>
          <w:szCs w:val="18"/>
        </w:rPr>
        <w:t>пов’язаних з розумінням, тлумаченням.</w:t>
      </w:r>
    </w:p>
    <w:p w:rsidR="001C0D19" w:rsidRPr="001C0D19" w:rsidRDefault="001C0D19" w:rsidP="001C0D19">
      <w:pPr>
        <w:rPr>
          <w:rFonts w:ascii="Times New Roman" w:eastAsia="Times New Roman" w:hAnsi="Times New Roman" w:cs="Times New Roman"/>
          <w:sz w:val="18"/>
          <w:szCs w:val="18"/>
        </w:rPr>
      </w:pPr>
      <w:r w:rsidRPr="001C0D19">
        <w:rPr>
          <w:rFonts w:ascii="Times New Roman" w:eastAsia="Times New Roman" w:hAnsi="Times New Roman" w:cs="Times New Roman"/>
          <w:iCs/>
          <w:color w:val="000000"/>
          <w:spacing w:val="-7"/>
          <w:sz w:val="18"/>
          <w:szCs w:val="18"/>
        </w:rPr>
        <w:t>Ро</w:t>
      </w:r>
      <w:r w:rsidRPr="001C0D19">
        <w:rPr>
          <w:rFonts w:ascii="Times New Roman" w:eastAsia="Times New Roman" w:hAnsi="Times New Roman" w:cs="Times New Roman"/>
          <w:iCs/>
          <w:color w:val="000000"/>
          <w:sz w:val="18"/>
          <w:szCs w:val="18"/>
        </w:rPr>
        <w:t>зуміння — це взаємодія інтуїції та пояс</w:t>
      </w:r>
      <w:r w:rsidRPr="001C0D19">
        <w:rPr>
          <w:rFonts w:ascii="Times New Roman" w:eastAsia="Times New Roman" w:hAnsi="Times New Roman" w:cs="Times New Roman"/>
          <w:iCs/>
          <w:color w:val="000000"/>
          <w:spacing w:val="-3"/>
          <w:sz w:val="18"/>
          <w:szCs w:val="18"/>
        </w:rPr>
        <w:t>нення.</w:t>
      </w:r>
    </w:p>
    <w:p w:rsidR="001C0D19" w:rsidRPr="001C0D19" w:rsidRDefault="001C0D19" w:rsidP="001C0D19">
      <w:pPr>
        <w:rPr>
          <w:rFonts w:ascii="Times New Roman" w:eastAsia="Times New Roman" w:hAnsi="Times New Roman" w:cs="Times New Roman"/>
          <w:sz w:val="18"/>
          <w:szCs w:val="18"/>
        </w:rPr>
      </w:pPr>
      <w:r w:rsidRPr="001C0D19">
        <w:rPr>
          <w:rFonts w:ascii="Times New Roman" w:eastAsia="Times New Roman" w:hAnsi="Times New Roman" w:cs="Times New Roman"/>
          <w:iCs/>
          <w:color w:val="000000"/>
          <w:spacing w:val="1"/>
          <w:sz w:val="18"/>
          <w:szCs w:val="18"/>
        </w:rPr>
        <w:t>Розуміння можна вважати успішним тоді, коли позиції автора та читача „урівнюю-ться”.</w:t>
      </w:r>
      <w:r w:rsidRPr="001C0D19">
        <w:rPr>
          <w:rFonts w:ascii="Times New Roman" w:eastAsia="Times New Roman" w:hAnsi="Times New Roman" w:cs="Times New Roman"/>
          <w:iCs/>
          <w:color w:val="000000"/>
          <w:spacing w:val="2"/>
          <w:sz w:val="18"/>
          <w:szCs w:val="18"/>
        </w:rPr>
        <w:t>Розуміння власного духовного світу досягається у процесі само</w:t>
      </w:r>
      <w:r w:rsidRPr="001C0D19">
        <w:rPr>
          <w:rFonts w:ascii="Times New Roman" w:eastAsia="Times New Roman" w:hAnsi="Times New Roman" w:cs="Times New Roman"/>
          <w:iCs/>
          <w:color w:val="000000"/>
          <w:spacing w:val="-2"/>
          <w:sz w:val="18"/>
          <w:szCs w:val="18"/>
        </w:rPr>
        <w:t xml:space="preserve">спостереження; розуміння чужого світу </w:t>
      </w:r>
      <w:r w:rsidRPr="001C0D19">
        <w:rPr>
          <w:rFonts w:ascii="Times New Roman" w:eastAsia="Times New Roman" w:hAnsi="Times New Roman" w:cs="Times New Roman"/>
          <w:color w:val="000000"/>
          <w:spacing w:val="-2"/>
          <w:sz w:val="18"/>
          <w:szCs w:val="18"/>
        </w:rPr>
        <w:t xml:space="preserve">— </w:t>
      </w:r>
      <w:r w:rsidRPr="001C0D19">
        <w:rPr>
          <w:rFonts w:ascii="Times New Roman" w:eastAsia="Times New Roman" w:hAnsi="Times New Roman" w:cs="Times New Roman"/>
          <w:iCs/>
          <w:color w:val="000000"/>
          <w:spacing w:val="-2"/>
          <w:sz w:val="18"/>
          <w:szCs w:val="18"/>
        </w:rPr>
        <w:t>шляхом вживання, співпереживання.</w:t>
      </w:r>
    </w:p>
    <w:p w:rsidR="001C0D19" w:rsidRPr="001C0D19" w:rsidRDefault="001C0D19" w:rsidP="001C0D19">
      <w:pPr>
        <w:shd w:val="clear" w:color="auto" w:fill="FFFFFF"/>
        <w:rPr>
          <w:rFonts w:ascii="Times New Roman" w:eastAsia="Times New Roman" w:hAnsi="Times New Roman" w:cs="Times New Roman"/>
          <w:sz w:val="18"/>
          <w:szCs w:val="18"/>
        </w:rPr>
      </w:pPr>
      <w:r w:rsidRPr="001C0D19">
        <w:rPr>
          <w:rFonts w:ascii="Times New Roman" w:eastAsia="Times New Roman" w:hAnsi="Times New Roman" w:cs="Times New Roman"/>
          <w:sz w:val="18"/>
          <w:szCs w:val="18"/>
        </w:rPr>
        <w:t xml:space="preserve">Розуміння – спосіб розкриття себе </w:t>
      </w:r>
      <w:r w:rsidRPr="001C0D19">
        <w:rPr>
          <w:rFonts w:ascii="Times New Roman" w:eastAsia="Times New Roman" w:hAnsi="Times New Roman" w:cs="Times New Roman"/>
          <w:iCs/>
          <w:color w:val="000000"/>
          <w:spacing w:val="-5"/>
          <w:sz w:val="18"/>
          <w:szCs w:val="18"/>
        </w:rPr>
        <w:t xml:space="preserve">в бутті. </w:t>
      </w:r>
      <w:r w:rsidRPr="001C0D19">
        <w:rPr>
          <w:rFonts w:ascii="Times New Roman" w:eastAsia="Times New Roman" w:hAnsi="Times New Roman" w:cs="Times New Roman"/>
          <w:color w:val="000000"/>
          <w:spacing w:val="-5"/>
          <w:sz w:val="18"/>
          <w:szCs w:val="18"/>
        </w:rPr>
        <w:t xml:space="preserve">Людина спочатку відкриває себе у світі через розуміння, завдяки чому стає такою, що розуміє. Реалізується розуміння через тлумачення та інтерпретацію. Витлумачуючи себе у світі певним чином, людина розуміє своє місце, сенс свого буття. </w:t>
      </w:r>
      <w:r w:rsidRPr="001C0D19">
        <w:rPr>
          <w:rFonts w:ascii="Times New Roman" w:eastAsia="Times New Roman" w:hAnsi="Times New Roman" w:cs="Times New Roman"/>
          <w:iCs/>
          <w:color w:val="000000"/>
          <w:spacing w:val="-1"/>
          <w:sz w:val="18"/>
          <w:szCs w:val="18"/>
        </w:rPr>
        <w:t xml:space="preserve">Основне питання герменевтики полягає </w:t>
      </w:r>
      <w:r w:rsidRPr="001C0D19">
        <w:rPr>
          <w:rFonts w:ascii="Times New Roman" w:eastAsia="Times New Roman" w:hAnsi="Times New Roman" w:cs="Times New Roman"/>
          <w:iCs/>
          <w:color w:val="000000"/>
          <w:spacing w:val="2"/>
          <w:sz w:val="18"/>
          <w:szCs w:val="18"/>
        </w:rPr>
        <w:t xml:space="preserve">у з’ясуванні того, яким чином влаштоване те суттєве, буття якого - </w:t>
      </w:r>
      <w:r w:rsidRPr="001C0D19">
        <w:rPr>
          <w:rFonts w:ascii="Times New Roman" w:eastAsia="Times New Roman" w:hAnsi="Times New Roman" w:cs="Times New Roman"/>
          <w:iCs/>
          <w:color w:val="000000"/>
          <w:sz w:val="18"/>
          <w:szCs w:val="18"/>
        </w:rPr>
        <w:t>в розумінні.</w:t>
      </w:r>
    </w:p>
    <w:p w:rsidR="001C0D19" w:rsidRPr="001C0D19" w:rsidRDefault="001C0D19" w:rsidP="001C0D19">
      <w:pPr>
        <w:tabs>
          <w:tab w:val="left" w:pos="2880"/>
        </w:tabs>
        <w:rPr>
          <w:rFonts w:ascii="Times New Roman" w:eastAsia="Times New Roman" w:hAnsi="Times New Roman" w:cs="Times New Roman"/>
          <w:sz w:val="18"/>
          <w:szCs w:val="18"/>
        </w:rPr>
      </w:pPr>
      <w:r w:rsidRPr="001C0D19">
        <w:rPr>
          <w:rFonts w:ascii="Times New Roman" w:eastAsia="Times New Roman" w:hAnsi="Times New Roman" w:cs="Times New Roman"/>
          <w:bCs/>
          <w:iCs/>
          <w:color w:val="000000"/>
          <w:spacing w:val="5"/>
          <w:sz w:val="18"/>
          <w:szCs w:val="18"/>
        </w:rPr>
        <w:t xml:space="preserve">Інтерпретація тексту </w:t>
      </w:r>
      <w:r w:rsidRPr="001C0D19">
        <w:rPr>
          <w:rFonts w:ascii="Times New Roman" w:eastAsia="Times New Roman" w:hAnsi="Times New Roman" w:cs="Times New Roman"/>
          <w:bCs/>
          <w:color w:val="000000"/>
          <w:spacing w:val="5"/>
          <w:sz w:val="18"/>
          <w:szCs w:val="18"/>
        </w:rPr>
        <w:t xml:space="preserve">— </w:t>
      </w:r>
      <w:r w:rsidRPr="001C0D19">
        <w:rPr>
          <w:rFonts w:ascii="Times New Roman" w:eastAsia="Times New Roman" w:hAnsi="Times New Roman" w:cs="Times New Roman"/>
          <w:bCs/>
          <w:iCs/>
          <w:color w:val="000000"/>
          <w:spacing w:val="5"/>
          <w:sz w:val="18"/>
          <w:szCs w:val="18"/>
        </w:rPr>
        <w:t xml:space="preserve">це створення </w:t>
      </w:r>
      <w:r w:rsidRPr="001C0D19">
        <w:rPr>
          <w:rFonts w:ascii="Times New Roman" w:eastAsia="Times New Roman" w:hAnsi="Times New Roman" w:cs="Times New Roman"/>
          <w:bCs/>
          <w:iCs/>
          <w:color w:val="000000"/>
          <w:spacing w:val="-4"/>
          <w:sz w:val="18"/>
          <w:szCs w:val="18"/>
        </w:rPr>
        <w:t xml:space="preserve">його змісту по-новому, і кожний акт інтерпретації </w:t>
      </w:r>
      <w:r w:rsidRPr="001C0D19">
        <w:rPr>
          <w:rFonts w:ascii="Times New Roman" w:eastAsia="Times New Roman" w:hAnsi="Times New Roman" w:cs="Times New Roman"/>
          <w:bCs/>
          <w:color w:val="000000"/>
          <w:spacing w:val="-4"/>
          <w:sz w:val="18"/>
          <w:szCs w:val="18"/>
        </w:rPr>
        <w:t xml:space="preserve">— </w:t>
      </w:r>
      <w:r w:rsidRPr="001C0D19">
        <w:rPr>
          <w:rFonts w:ascii="Times New Roman" w:eastAsia="Times New Roman" w:hAnsi="Times New Roman" w:cs="Times New Roman"/>
          <w:bCs/>
          <w:iCs/>
          <w:color w:val="000000"/>
          <w:spacing w:val="-4"/>
          <w:sz w:val="18"/>
          <w:szCs w:val="18"/>
        </w:rPr>
        <w:t xml:space="preserve">це момент тексту, </w:t>
      </w:r>
      <w:r w:rsidRPr="001C0D19">
        <w:rPr>
          <w:rFonts w:ascii="Times New Roman" w:eastAsia="Times New Roman" w:hAnsi="Times New Roman" w:cs="Times New Roman"/>
          <w:bCs/>
          <w:iCs/>
          <w:color w:val="000000"/>
          <w:spacing w:val="9"/>
          <w:sz w:val="18"/>
          <w:szCs w:val="18"/>
        </w:rPr>
        <w:t>ланка здійснення традиції, яка транслюється в житті тексту</w:t>
      </w:r>
    </w:p>
    <w:p w:rsidR="0057402F" w:rsidRPr="0057402F" w:rsidRDefault="0057402F" w:rsidP="0057402F">
      <w:pPr>
        <w:rPr>
          <w:rFonts w:ascii="Times New Roman" w:eastAsia="Times New Roman" w:hAnsi="Times New Roman" w:cs="Times New Roman"/>
          <w:sz w:val="18"/>
          <w:szCs w:val="18"/>
        </w:rPr>
      </w:pPr>
      <w:r w:rsidRPr="0057402F">
        <w:rPr>
          <w:rFonts w:ascii="Times New Roman" w:hAnsi="Times New Roman"/>
          <w:b/>
          <w:bCs/>
          <w:sz w:val="18"/>
          <w:szCs w:val="18"/>
        </w:rPr>
        <w:t>51</w:t>
      </w:r>
      <w:r w:rsidRPr="0057402F">
        <w:rPr>
          <w:rFonts w:ascii="Times New Roman" w:eastAsia="Times New Roman" w:hAnsi="Times New Roman" w:cs="Times New Roman"/>
          <w:b/>
          <w:bCs/>
          <w:sz w:val="18"/>
          <w:szCs w:val="18"/>
        </w:rPr>
        <w:t xml:space="preserve">Етапи  розвитку філ думки  в Україні. </w:t>
      </w:r>
      <w:r w:rsidRPr="0057402F">
        <w:rPr>
          <w:rFonts w:ascii="Times New Roman" w:eastAsia="Times New Roman" w:hAnsi="Times New Roman" w:cs="Times New Roman"/>
          <w:sz w:val="18"/>
          <w:szCs w:val="18"/>
        </w:rPr>
        <w:t>Потрібно виділити 2 основні етапи розвитку філософії – докласичний і класичний.</w:t>
      </w:r>
    </w:p>
    <w:p w:rsidR="0057402F" w:rsidRPr="0057402F" w:rsidRDefault="0057402F" w:rsidP="0057402F">
      <w:pPr>
        <w:rPr>
          <w:rFonts w:ascii="Times New Roman" w:eastAsia="Times New Roman" w:hAnsi="Times New Roman" w:cs="Times New Roman"/>
          <w:sz w:val="18"/>
          <w:szCs w:val="18"/>
        </w:rPr>
      </w:pPr>
      <w:r w:rsidRPr="0057402F">
        <w:rPr>
          <w:rFonts w:ascii="Times New Roman" w:eastAsia="Times New Roman" w:hAnsi="Times New Roman" w:cs="Times New Roman"/>
          <w:sz w:val="18"/>
          <w:szCs w:val="18"/>
        </w:rPr>
        <w:t>В докласичну добу виділ. такі етапи:</w:t>
      </w:r>
    </w:p>
    <w:p w:rsidR="0057402F" w:rsidRPr="0057402F" w:rsidRDefault="0057402F" w:rsidP="0057402F">
      <w:pPr>
        <w:rPr>
          <w:rFonts w:ascii="Times New Roman" w:eastAsia="Times New Roman" w:hAnsi="Times New Roman" w:cs="Times New Roman"/>
          <w:sz w:val="18"/>
          <w:szCs w:val="18"/>
        </w:rPr>
      </w:pPr>
      <w:r w:rsidRPr="0057402F">
        <w:rPr>
          <w:rFonts w:ascii="Times New Roman" w:eastAsia="Times New Roman" w:hAnsi="Times New Roman" w:cs="Times New Roman"/>
          <w:sz w:val="18"/>
          <w:szCs w:val="18"/>
        </w:rPr>
        <w:t xml:space="preserve">-філософська культура Київ. Русі – розвивалася у вигляді </w:t>
      </w:r>
      <w:r w:rsidRPr="0057402F">
        <w:rPr>
          <w:rFonts w:ascii="Times New Roman" w:eastAsia="Times New Roman" w:hAnsi="Times New Roman" w:cs="Times New Roman"/>
          <w:sz w:val="18"/>
          <w:szCs w:val="18"/>
        </w:rPr>
        <w:lastRenderedPageBreak/>
        <w:t>однолінійного процесу, що розгортався під впливом християнського світогляду, а не взаємо перетином різних світоглядних моделей.</w:t>
      </w:r>
    </w:p>
    <w:p w:rsidR="0057402F" w:rsidRPr="0057402F" w:rsidRDefault="0057402F" w:rsidP="0057402F">
      <w:pPr>
        <w:rPr>
          <w:rFonts w:ascii="Times New Roman" w:eastAsia="Times New Roman" w:hAnsi="Times New Roman" w:cs="Times New Roman"/>
          <w:sz w:val="18"/>
          <w:szCs w:val="18"/>
        </w:rPr>
      </w:pPr>
      <w:r w:rsidRPr="0057402F">
        <w:rPr>
          <w:rFonts w:ascii="Times New Roman" w:eastAsia="Times New Roman" w:hAnsi="Times New Roman" w:cs="Times New Roman"/>
          <w:sz w:val="18"/>
          <w:szCs w:val="18"/>
        </w:rPr>
        <w:t>- філософ. Ідеї в духовній к-рі  14-15ст. – Купріян, Цамблаків знайомлять освітчену публіку У-ни з новинками культу-рного життя. Філософ. думка розвивалася за такими напря-мками: формується інтерес до дослідження історичної свідо-мості; засвідчені певні світо-гляди зрушення в колективній наро-дній творчості.Пам’ятки наро-дної епічної творчості прого-лошували віру в людину, зак-ликали до боротьби за пере-могу народних ідеалів; прони-кають ідеї вільнодум-ства.</w:t>
      </w:r>
    </w:p>
    <w:p w:rsidR="0057402F" w:rsidRPr="0057402F" w:rsidRDefault="0057402F" w:rsidP="0057402F">
      <w:pPr>
        <w:rPr>
          <w:rFonts w:ascii="Times New Roman" w:eastAsia="Times New Roman" w:hAnsi="Times New Roman" w:cs="Times New Roman"/>
          <w:sz w:val="18"/>
          <w:szCs w:val="18"/>
        </w:rPr>
      </w:pPr>
      <w:r w:rsidRPr="0057402F">
        <w:rPr>
          <w:rFonts w:ascii="Times New Roman" w:eastAsia="Times New Roman" w:hAnsi="Times New Roman" w:cs="Times New Roman"/>
          <w:sz w:val="18"/>
          <w:szCs w:val="18"/>
        </w:rPr>
        <w:t>- гуманістичні і реформаційні ідеї в суспільно-філософській думці країни (16-17ст.) – велику роль відігравали церковні братства. Братства внесли світський струмінь у духовну культуру Ук-ни.</w:t>
      </w:r>
    </w:p>
    <w:p w:rsidR="0057402F" w:rsidRPr="0057402F" w:rsidRDefault="0057402F" w:rsidP="0057402F">
      <w:pPr>
        <w:rPr>
          <w:rFonts w:ascii="Times New Roman" w:eastAsia="Times New Roman" w:hAnsi="Times New Roman" w:cs="Times New Roman"/>
          <w:sz w:val="18"/>
          <w:szCs w:val="18"/>
        </w:rPr>
      </w:pPr>
      <w:r w:rsidRPr="0057402F">
        <w:rPr>
          <w:rFonts w:ascii="Times New Roman" w:eastAsia="Times New Roman" w:hAnsi="Times New Roman" w:cs="Times New Roman"/>
          <w:sz w:val="18"/>
          <w:szCs w:val="18"/>
        </w:rPr>
        <w:t>- філософія Києво-Могил. Академії – програма академії передбачала знайомство з філософ. ідеями античності, схоластики, ідеями Відроджу-ння. Працювали там філософи Гізель (займався проблемами гносеології. Він вважав, що зн. Світ посилає нам чуттєві образи); Прокопович (сутність методу пізнання він визначає як спосіб знаходження невідо-мого через відоме).</w:t>
      </w:r>
    </w:p>
    <w:p w:rsidR="0057402F" w:rsidRPr="0057402F" w:rsidRDefault="0057402F" w:rsidP="0057402F">
      <w:pPr>
        <w:shd w:val="clear" w:color="auto" w:fill="FFFFFF"/>
        <w:ind w:firstLine="709"/>
        <w:rPr>
          <w:rFonts w:ascii="Times New Roman" w:eastAsia="Times New Roman" w:hAnsi="Times New Roman" w:cs="Times New Roman"/>
          <w:b/>
          <w:sz w:val="18"/>
          <w:szCs w:val="18"/>
        </w:rPr>
      </w:pPr>
      <w:r w:rsidRPr="0057402F">
        <w:rPr>
          <w:rFonts w:ascii="Times New Roman" w:hAnsi="Times New Roman"/>
          <w:sz w:val="18"/>
          <w:szCs w:val="18"/>
        </w:rPr>
        <w:t>82</w:t>
      </w:r>
      <w:r w:rsidRPr="0057402F">
        <w:rPr>
          <w:rFonts w:ascii="Times New Roman" w:eastAsia="Times New Roman" w:hAnsi="Times New Roman" w:cs="Times New Roman"/>
          <w:sz w:val="18"/>
          <w:szCs w:val="18"/>
        </w:rPr>
        <w:t xml:space="preserve">Сцієнтизм: особлива довіра до розуму і здатності науки вирішити всі набуті питання, ідеал науки, зведення її до культурного еталону, техніцизм - абсолютизація, ролі техніки. Напрями по філософії: позитивізм-напрям у філософії, який базується на позитивному, факт.і стійкому знанні, він з’явл. тоді, коли знання в галузі природ.наук вв. достовірним, оскільки грунт. на точних і надійних методах мат. міркування і підтяв.на досвіді; прагматизм-в основі цієї філ-ії лежить діяльність, дія, практика людини, для прагмне має об’єктивноїт істини і загальнообов.моральних норм, адже моральним вв.все те,що вигідно,корисливо і,що приносить </w:t>
      </w:r>
      <w:r w:rsidRPr="0057402F">
        <w:rPr>
          <w:rFonts w:ascii="Times New Roman" w:eastAsia="Times New Roman" w:hAnsi="Times New Roman" w:cs="Times New Roman"/>
          <w:sz w:val="18"/>
          <w:szCs w:val="18"/>
        </w:rPr>
        <w:lastRenderedPageBreak/>
        <w:t>успіх діючому суб’єкту;структуралізм-напрям виникає в гуман.науках,вмражає тяжіння яких до системно-структурної методології. Антисцієнизм - критика науки, неспроможність вирішення согц.проблем, проблема людини(філ.антропологія,екзистенціан.,психоаналіз,філ.життя), проблема людини і Бога (персоналізм, неотомізм ). Германевтику  (напрям філ-ії,як тлумачення та пояснення текстів) можна віднести до двох напрямків.</w:t>
      </w:r>
    </w:p>
    <w:p w:rsidR="00D475A3" w:rsidRPr="00D475A3" w:rsidRDefault="00D475A3" w:rsidP="00D475A3">
      <w:pPr>
        <w:shd w:val="clear" w:color="auto" w:fill="FFFFFF"/>
        <w:rPr>
          <w:rFonts w:ascii="Times New Roman" w:eastAsia="Times New Roman" w:hAnsi="Times New Roman" w:cs="Times New Roman"/>
          <w:b/>
          <w:sz w:val="18"/>
          <w:szCs w:val="18"/>
        </w:rPr>
      </w:pPr>
      <w:r w:rsidRPr="00D475A3">
        <w:rPr>
          <w:rFonts w:ascii="Times New Roman" w:hAnsi="Times New Roman"/>
          <w:b/>
          <w:sz w:val="18"/>
          <w:szCs w:val="18"/>
        </w:rPr>
        <w:t>63</w:t>
      </w:r>
      <w:r w:rsidRPr="00D475A3">
        <w:rPr>
          <w:rFonts w:ascii="Times New Roman" w:eastAsia="Times New Roman" w:hAnsi="Times New Roman" w:cs="Times New Roman"/>
          <w:b/>
          <w:sz w:val="18"/>
          <w:szCs w:val="18"/>
        </w:rPr>
        <w:t>. Як співвідносяться між собою поняття раціоналізм та ірраціоналізм?</w:t>
      </w:r>
    </w:p>
    <w:p w:rsidR="00D475A3" w:rsidRPr="00D475A3" w:rsidRDefault="00D475A3" w:rsidP="00D475A3">
      <w:pPr>
        <w:rPr>
          <w:rFonts w:ascii="Times New Roman" w:eastAsia="Times New Roman" w:hAnsi="Times New Roman" w:cs="Times New Roman"/>
          <w:sz w:val="18"/>
          <w:szCs w:val="18"/>
        </w:rPr>
      </w:pPr>
      <w:r w:rsidRPr="00D475A3">
        <w:rPr>
          <w:rFonts w:ascii="Times New Roman" w:eastAsia="Times New Roman" w:hAnsi="Times New Roman" w:cs="Times New Roman"/>
          <w:sz w:val="18"/>
          <w:szCs w:val="18"/>
        </w:rPr>
        <w:t>Раціоналізм звеличував здат-ності самого Розуму осягнути світ в його багатоманітності і цілісності.Представник раціо-налізму Поппер стверджував, що факти не можуть під-тверджувати жодне теорети-чне положення, вони лише спростовують його. Будь-які твердження спростовуються, якщо є хоч 1 факт, який їм суперечить. За ірраціоналіст-том Шопенгауером, сутність особи становить незалежна від розуму воля-хотіння не віддільне від тілесного існування людини,яка є проявом космічноїсвітової волі.Іррац.філософія була одним з основних джерел” філософії життя”,за якою всі людські біди з космосу. Причини розвитку іррац.: незадоволення існуючими порядками;хаотичний процес життя в умовах кризи цивілізації.(Осн.проблема-творчість).Несвідоме,за Фрейдом,тісно зв’язане з свідомим.Функції тіла пов’язані з функціями мозку здійснюються як норма несвідомо,а також певні бажання.Останні проявляються в снах,обмовках(нижче підсвідоме).Вище підсвідоме проявляється у творчості.Вихід несвідомого усвідоме виявляється у психопатології.</w:t>
      </w:r>
    </w:p>
    <w:tbl>
      <w:tblPr>
        <w:tblStyle w:val="a5"/>
        <w:tblW w:w="0" w:type="auto"/>
        <w:jc w:val="center"/>
        <w:tblLook w:val="01E0" w:firstRow="1" w:lastRow="1" w:firstColumn="1" w:lastColumn="1" w:noHBand="0" w:noVBand="0"/>
      </w:tblPr>
      <w:tblGrid>
        <w:gridCol w:w="2464"/>
      </w:tblGrid>
      <w:tr w:rsidR="00D475A3" w:rsidRPr="00D475A3" w:rsidTr="005F751F">
        <w:trPr>
          <w:jc w:val="center"/>
        </w:trPr>
        <w:tc>
          <w:tcPr>
            <w:tcW w:w="2464" w:type="dxa"/>
          </w:tcPr>
          <w:p w:rsidR="00D475A3" w:rsidRPr="00D475A3" w:rsidRDefault="00D475A3" w:rsidP="005F751F">
            <w:pPr>
              <w:spacing w:before="120" w:after="120"/>
              <w:rPr>
                <w:sz w:val="18"/>
                <w:szCs w:val="18"/>
              </w:rPr>
            </w:pPr>
            <w:r w:rsidRPr="00D475A3">
              <w:rPr>
                <w:b/>
                <w:bCs/>
                <w:sz w:val="18"/>
                <w:szCs w:val="18"/>
              </w:rPr>
              <w:t xml:space="preserve">22 існує точка зору, що філософія – це мудрість і знання. Обґрунтуйте своє ставлення до неї. </w:t>
            </w:r>
            <w:r w:rsidRPr="00D475A3">
              <w:rPr>
                <w:sz w:val="18"/>
                <w:szCs w:val="18"/>
              </w:rPr>
              <w:t xml:space="preserve">В античності  поняття “софія”  означало (мудрість). Чи є філософія однією з наук, </w:t>
            </w:r>
            <w:r w:rsidRPr="00D475A3">
              <w:rPr>
                <w:sz w:val="18"/>
                <w:szCs w:val="18"/>
              </w:rPr>
              <w:lastRenderedPageBreak/>
              <w:t>тобто мудрість і знання? На перший погляд, відповідь здається однозначно позитивною, адже займаються філософією високоосвічені люди, вчені, вона має має свій предмет вивчення, свої закони й категорії. Проте філософія відрізняється від інших наук – вона не вивчає якусь певну сферу світу чи галузь людської діяльності, а шукає  такі знання, які знадобляються науковцям різного фаху в їх творчих пошуках. Філософія виступає як знання, максимальною мірою позбавлене чуттєвої конкретності, вона є знання загального. Власне, саме це зближує її з такою формою суспільної свідомості,  як  наука, адже остання також відображає світ у загальних поняттях. Ще однією спільною рисою філософії та науки є те, що обидві прагнуть теоретично обгрунтувати свої положення, довести їх, виразити в теоретичній формі. Філософія обов’язково враховує зацікавленість людини в результатах пізнавальних зусиль, пізнає загальне не просто як єдність дійсного та можливого, але й як бажане (чи небажане), не тільки суще, але й належне. Отже, філософія завжди є знання “зацікавлене”, “небайдуже”, тобто – світоглядне”. Визначальними особливостями філософії є, по-перше, її власний предмет дослідження, сутність та ретроспектива формування, а по-друге,  спеціфічні форми і методи, за допомогою яких філософія здійснює пізнання.</w:t>
            </w:r>
          </w:p>
          <w:p w:rsidR="00D475A3" w:rsidRPr="00D475A3" w:rsidRDefault="00D475A3" w:rsidP="005F751F">
            <w:pPr>
              <w:rPr>
                <w:sz w:val="18"/>
                <w:szCs w:val="18"/>
              </w:rPr>
            </w:pPr>
          </w:p>
        </w:tc>
      </w:tr>
    </w:tbl>
    <w:p w:rsidR="001C0D19" w:rsidRDefault="001C0D19" w:rsidP="001C0D19">
      <w:pPr>
        <w:tabs>
          <w:tab w:val="left" w:pos="2340"/>
          <w:tab w:val="left" w:pos="2520"/>
          <w:tab w:val="left" w:pos="2700"/>
        </w:tabs>
        <w:rPr>
          <w:rFonts w:ascii="Times New Roman" w:hAnsi="Times New Roman"/>
          <w:sz w:val="18"/>
          <w:szCs w:val="18"/>
        </w:rPr>
      </w:pPr>
    </w:p>
    <w:p w:rsidR="00D475A3" w:rsidRPr="003236A4" w:rsidRDefault="00D475A3" w:rsidP="00D475A3">
      <w:pPr>
        <w:rPr>
          <w:rFonts w:ascii="Calibri" w:eastAsia="Times New Roman" w:hAnsi="Calibri" w:cs="Times New Roman"/>
          <w:b/>
          <w:sz w:val="18"/>
          <w:szCs w:val="18"/>
        </w:rPr>
      </w:pPr>
      <w:r w:rsidRPr="003236A4">
        <w:rPr>
          <w:b/>
          <w:sz w:val="18"/>
          <w:szCs w:val="18"/>
        </w:rPr>
        <w:t>57</w:t>
      </w:r>
      <w:r w:rsidRPr="003236A4">
        <w:rPr>
          <w:rFonts w:ascii="Calibri" w:eastAsia="Times New Roman" w:hAnsi="Calibri" w:cs="Times New Roman"/>
          <w:b/>
          <w:sz w:val="18"/>
          <w:szCs w:val="18"/>
        </w:rPr>
        <w:t>. Філософія серця П.Юркевича.</w:t>
      </w:r>
    </w:p>
    <w:p w:rsidR="00D475A3" w:rsidRDefault="00D475A3" w:rsidP="00D475A3">
      <w:pPr>
        <w:rPr>
          <w:sz w:val="16"/>
          <w:szCs w:val="16"/>
        </w:rPr>
      </w:pPr>
      <w:r w:rsidRPr="00FC5A42">
        <w:rPr>
          <w:rFonts w:ascii="Calibri" w:eastAsia="Times New Roman" w:hAnsi="Calibri" w:cs="Times New Roman"/>
          <w:sz w:val="16"/>
          <w:szCs w:val="16"/>
        </w:rPr>
        <w:t xml:space="preserve">Дослідники по-різному оцінюють філософію українського мислителя. Одні називають її «філософією серця», інші – конкретним ідеалізмом, убачаючи в ній початки персоналізму й навіть елементи екзистенціалізму тощо. Неоднаково вирішується й питання щодо ідейних попередників Юркевича. </w:t>
      </w:r>
    </w:p>
    <w:p w:rsidR="00D475A3" w:rsidRPr="00F76CE8" w:rsidRDefault="00D475A3" w:rsidP="00D475A3">
      <w:pPr>
        <w:rPr>
          <w:rFonts w:ascii="Calibri" w:eastAsia="Times New Roman" w:hAnsi="Calibri" w:cs="Times New Roman"/>
          <w:sz w:val="16"/>
          <w:szCs w:val="16"/>
        </w:rPr>
      </w:pPr>
      <w:r w:rsidRPr="00F76CE8">
        <w:rPr>
          <w:rFonts w:ascii="Calibri" w:eastAsia="Times New Roman" w:hAnsi="Calibri" w:cs="Times New Roman"/>
          <w:sz w:val="16"/>
          <w:szCs w:val="16"/>
        </w:rPr>
        <w:lastRenderedPageBreak/>
        <w:t>«Філософія серця». Основні засади «філософії серця» Юркевич виклав у праці «Серце і його значення в духовному житті людини за вченням слова Божого», де розгортається цілісна філософсько-антропологічна концепція про серце як визначальну основу фізичного та духовного життя людини. Серце в філософії Юркевича – це скарбник і носій усіх тілесних сил людини; центр душевного й духовного життя людини; центр усіх пізнавальних дій душі; центр морального життя людини, скрижаль, на якому викарбуваний природний моральний закон.</w:t>
      </w:r>
    </w:p>
    <w:p w:rsidR="00D475A3" w:rsidRPr="00FC5A42" w:rsidRDefault="00D475A3" w:rsidP="00D475A3">
      <w:pPr>
        <w:rPr>
          <w:rFonts w:ascii="Calibri" w:eastAsia="Times New Roman" w:hAnsi="Calibri" w:cs="Times New Roman"/>
          <w:sz w:val="16"/>
          <w:szCs w:val="16"/>
        </w:rPr>
      </w:pPr>
      <w:r w:rsidRPr="00FC5A42">
        <w:rPr>
          <w:rFonts w:ascii="Calibri" w:eastAsia="Times New Roman" w:hAnsi="Calibri" w:cs="Times New Roman"/>
          <w:sz w:val="16"/>
          <w:szCs w:val="16"/>
        </w:rPr>
        <w:t>Увесь пафос цієї праці спрямований проти раціоналістичних спроб звести сутність душі, увесь духовний світ до мислення, позаяк у такому випадку знімається проблема людської індивідуальності, а залишається якась абстрактна людина, котра ніде й ніколи не існувала, якесь колективне «ми», а не індивідуальне «я».</w:t>
      </w:r>
    </w:p>
    <w:p w:rsidR="00D475A3" w:rsidRPr="00FC5A42" w:rsidRDefault="00D475A3" w:rsidP="00D475A3">
      <w:pPr>
        <w:rPr>
          <w:rFonts w:ascii="Calibri" w:eastAsia="Times New Roman" w:hAnsi="Calibri" w:cs="Times New Roman"/>
          <w:sz w:val="16"/>
          <w:szCs w:val="16"/>
        </w:rPr>
      </w:pPr>
      <w:r w:rsidRPr="00FC5A42">
        <w:rPr>
          <w:rFonts w:ascii="Calibri" w:eastAsia="Times New Roman" w:hAnsi="Calibri" w:cs="Times New Roman"/>
          <w:sz w:val="16"/>
          <w:szCs w:val="16"/>
        </w:rPr>
        <w:t xml:space="preserve">Позиція Юркевича в цьому питанні така. Мислення не вичерпує собою всієї повноти духовного життя людини, так само як досконалість мислення ще не визначає всіх досконалостей людського духу. Хто стверджує, що «мислення є вся людина» й сподівається вивести всю багатогранність душевних явищ із мислення, той досягне не більше за того фізіолога, котрий став би з'ясовувати явища слуху (звук, тони і слова) із явищ зору, якими є протяжність, фігура, колір тошо. У відповідності з цим можна припустити, що діяльність людського духу має своїм безпосереднім органом у тілі не одну лише голову або головний мозок з нер- вами, а поширюється значно далі й глибше всередину тілесного організму. Як сутність душі, так і її зв'язок із тілом має бути багатшим і різноманітнішим. </w:t>
      </w:r>
    </w:p>
    <w:p w:rsidR="00D475A3" w:rsidRPr="00FC5A42" w:rsidRDefault="00D475A3" w:rsidP="00D475A3">
      <w:pPr>
        <w:rPr>
          <w:rFonts w:ascii="Calibri" w:eastAsia="Times New Roman" w:hAnsi="Calibri" w:cs="Times New Roman"/>
          <w:sz w:val="16"/>
          <w:szCs w:val="16"/>
        </w:rPr>
      </w:pPr>
      <w:r w:rsidRPr="00FC5A42">
        <w:rPr>
          <w:rFonts w:ascii="Calibri" w:eastAsia="Times New Roman" w:hAnsi="Calibri" w:cs="Times New Roman"/>
          <w:sz w:val="16"/>
          <w:szCs w:val="16"/>
        </w:rPr>
        <w:t xml:space="preserve">Отже, робить висновок Юркевич, світ як система явищ життєдайних, повних краси й знаменності, існує й відкривається найперше для глибокого серця, а вже звідси для розуміючого мислення. Завдання, що їх вирішує мислення, виникають урешті-решт не із впливів зовнішнього світу, а із спонук і нездоланних вимог серця. Якщо з теоретичного погляду можна сказати, що все, гідне бути, гідне й нашого знання, то в інтересах вищої моралі цілком справедливим було б положення: ми маємо знати тільки те, що гідне нашої моральної й богоподібної істоти. Древо пізнання не є древом життя, а для духу його життя уявляється чимось більш вартим, ніж </w:t>
      </w:r>
      <w:r w:rsidRPr="00FC5A42">
        <w:rPr>
          <w:rFonts w:ascii="Calibri" w:eastAsia="Times New Roman" w:hAnsi="Calibri" w:cs="Times New Roman"/>
          <w:sz w:val="16"/>
          <w:szCs w:val="16"/>
        </w:rPr>
        <w:lastRenderedPageBreak/>
        <w:t>його знання. Сама істина стає нашим благом, нашим внутрішнім скарбом лише тоді, коли вона лягає нам на серце. За цей скарб, а не за абстрактну думку людина може стати на боротьбу з обставинами й іншими людьми, позаяк тільки для серця можливий подвиг і самовідданість.</w:t>
      </w:r>
    </w:p>
    <w:p w:rsidR="00D475A3" w:rsidRDefault="00D475A3" w:rsidP="00D475A3">
      <w:pPr>
        <w:rPr>
          <w:sz w:val="16"/>
          <w:szCs w:val="16"/>
        </w:rPr>
      </w:pPr>
      <w:r w:rsidRPr="00FC5A42">
        <w:rPr>
          <w:rFonts w:ascii="Calibri" w:eastAsia="Times New Roman" w:hAnsi="Calibri" w:cs="Times New Roman"/>
          <w:sz w:val="16"/>
          <w:szCs w:val="16"/>
        </w:rPr>
        <w:t xml:space="preserve">З усього цього Юркевич робить два принципово важливі для розуміння суті його «філософії серця» висновки: 1) серце може виражати, знаходити й досить своєрідно розуміти такі душевні стани, котрі за своєю ніжністю, духовністю та життєдайністю недоступні абстрактному знанню розуму; 2) поняття й абстрактне знання розуму, оскільки воно стає нашим душевним станом, а не залишається абстрактним образом зовнішніх предметів, відкривається або дає себе відчувати й помічати не в голові, а в серці: в цю глибину воно мусить проникнути, щоб стати діяльною силою лою й рушієм нашого духовного життя. Інакше кажучи, розум має значення світла, яким осявається Богом створене життя людського духу. </w:t>
      </w:r>
    </w:p>
    <w:p w:rsidR="00D475A3" w:rsidRPr="00F76CE8" w:rsidRDefault="00D475A3" w:rsidP="00D475A3">
      <w:pPr>
        <w:rPr>
          <w:sz w:val="16"/>
          <w:szCs w:val="16"/>
        </w:rPr>
      </w:pPr>
    </w:p>
    <w:p w:rsidR="00DC7196" w:rsidRPr="00DC7196" w:rsidRDefault="00DC7196" w:rsidP="00DC7196">
      <w:pPr>
        <w:pStyle w:val="a6"/>
        <w:ind w:firstLine="284"/>
        <w:rPr>
          <w:b/>
          <w:sz w:val="18"/>
          <w:szCs w:val="18"/>
        </w:rPr>
      </w:pPr>
      <w:r w:rsidRPr="00DC7196">
        <w:rPr>
          <w:b/>
          <w:sz w:val="18"/>
          <w:szCs w:val="18"/>
        </w:rPr>
        <w:t>52.Філософська думка Київської Русі.</w:t>
      </w:r>
    </w:p>
    <w:p w:rsidR="00DC7196" w:rsidRPr="00DC7196" w:rsidRDefault="00DC7196" w:rsidP="00DC7196">
      <w:pPr>
        <w:pStyle w:val="a6"/>
        <w:ind w:firstLine="284"/>
        <w:rPr>
          <w:sz w:val="18"/>
          <w:szCs w:val="18"/>
        </w:rPr>
      </w:pPr>
      <w:r w:rsidRPr="00DC7196">
        <w:rPr>
          <w:sz w:val="18"/>
          <w:szCs w:val="18"/>
        </w:rPr>
        <w:t>Основного розвитку філософська думка України набуває у Київській Русі. Винекнення філософії Русі відбувалось у процесі розв’язання суперечностей між слов’янським міфологічним світоглядом та християнством. Київська русь – перша східнослов’янська держава, яка розвитком своєї культури продемонструвала приклад закономірного переходу від міфологічного до релігійного і від релігійного до філософського рівня світогляду.</w:t>
      </w:r>
    </w:p>
    <w:p w:rsidR="00DC7196" w:rsidRPr="00DC7196" w:rsidRDefault="00DC7196" w:rsidP="00DC7196">
      <w:pPr>
        <w:pStyle w:val="a6"/>
        <w:ind w:firstLine="284"/>
        <w:rPr>
          <w:sz w:val="18"/>
          <w:szCs w:val="18"/>
        </w:rPr>
      </w:pPr>
      <w:r w:rsidRPr="00DC7196">
        <w:rPr>
          <w:sz w:val="18"/>
          <w:szCs w:val="18"/>
        </w:rPr>
        <w:t>Філософська думка України розвивається як етико-моральне вирішення цілої низки світоглядних проблем, як філософський дух морального спрямування. Це спрямування було співзвучне християнській культурі, тому справедливим є твердження про те, що філософія доби Київської Русі мала християнський характер.</w:t>
      </w:r>
    </w:p>
    <w:p w:rsidR="00DC7196" w:rsidRPr="00DC7196" w:rsidRDefault="00DC7196" w:rsidP="00DC7196">
      <w:pPr>
        <w:pStyle w:val="a6"/>
        <w:ind w:firstLine="284"/>
        <w:rPr>
          <w:sz w:val="18"/>
          <w:szCs w:val="18"/>
        </w:rPr>
      </w:pPr>
      <w:r w:rsidRPr="00DC7196">
        <w:rPr>
          <w:sz w:val="18"/>
          <w:szCs w:val="18"/>
        </w:rPr>
        <w:t>Розвиток філософської думки у Київській Русі в межах християнського віровчення яскраво демонструють літописи та твори церковно-богословського характеру:проповіді, повчання та ін.</w:t>
      </w:r>
    </w:p>
    <w:p w:rsidR="00DC7196" w:rsidRPr="00DC7196" w:rsidRDefault="00DC7196" w:rsidP="00DC7196">
      <w:pPr>
        <w:pStyle w:val="a6"/>
        <w:ind w:firstLine="284"/>
        <w:rPr>
          <w:sz w:val="18"/>
          <w:szCs w:val="18"/>
        </w:rPr>
      </w:pPr>
      <w:r w:rsidRPr="00DC7196">
        <w:rPr>
          <w:sz w:val="18"/>
          <w:szCs w:val="18"/>
        </w:rPr>
        <w:lastRenderedPageBreak/>
        <w:t>На початку ХІІ ст. з’явилася “Повість временних літ” Нестора – одна із пам’яток філософської думки. Філософське звучання мають “Слово про закон і благодать” (митрополит Іларіон), “Посланіє” (Климент Смолятич), “Златоуст” (Кирило Туровський) та ін. “Слово о полку Ігоревім” є не тільки видатною пам’яткою літератури Київської Русі, а й джерелом своєрідної філософської культури.</w:t>
      </w:r>
    </w:p>
    <w:p w:rsidR="00DC7196" w:rsidRPr="00DC7196" w:rsidRDefault="00DC7196" w:rsidP="00DC7196">
      <w:pPr>
        <w:pStyle w:val="a6"/>
        <w:ind w:firstLine="284"/>
        <w:rPr>
          <w:sz w:val="18"/>
          <w:szCs w:val="18"/>
        </w:rPr>
      </w:pPr>
      <w:r w:rsidRPr="00DC7196">
        <w:rPr>
          <w:sz w:val="18"/>
          <w:szCs w:val="18"/>
        </w:rPr>
        <w:t>Отже, філософська думка Київської Русі мала християнський характер, у ній переважала етична проблематика: філософська картина світу, пізнання, людина, людські вчинки, суспільство розглядалось крізь призму вічного конфлікту добра і зла. А в соціальній філософії домінували патріотичні ідеї єдності всіх руських земель, зміцнення і централізації держави для відсічі іноземним загарбникам, необхідність розвитку культури та освіти.</w:t>
      </w:r>
    </w:p>
    <w:p w:rsidR="00DC7196" w:rsidRPr="00DC7196" w:rsidRDefault="00DC7196" w:rsidP="00DC7196">
      <w:pPr>
        <w:pStyle w:val="a6"/>
        <w:ind w:firstLine="284"/>
        <w:rPr>
          <w:sz w:val="18"/>
          <w:szCs w:val="18"/>
        </w:rPr>
      </w:pPr>
      <w:r w:rsidRPr="00DC7196">
        <w:rPr>
          <w:sz w:val="18"/>
          <w:szCs w:val="18"/>
        </w:rPr>
        <w:t>Із становленням феодального ладу християнський характер української філософії змістився у бік утвердження патристичних і агіографічних ідей. Проповідувалась зверхність віри над знанням, вищою метою пізнання проголошувався Бог.</w:t>
      </w:r>
    </w:p>
    <w:p w:rsidR="00DC7196" w:rsidRPr="00DC7196" w:rsidRDefault="00DC7196" w:rsidP="00DC7196">
      <w:pPr>
        <w:rPr>
          <w:sz w:val="18"/>
          <w:szCs w:val="18"/>
        </w:rPr>
      </w:pPr>
    </w:p>
    <w:p w:rsidR="00DC7196" w:rsidRPr="00DC7196" w:rsidRDefault="00DC7196" w:rsidP="00DC7196">
      <w:pPr>
        <w:ind w:firstLine="148"/>
        <w:jc w:val="both"/>
        <w:rPr>
          <w:b/>
          <w:sz w:val="18"/>
          <w:szCs w:val="18"/>
          <w:u w:val="single"/>
        </w:rPr>
      </w:pPr>
      <w:r w:rsidRPr="00DC7196">
        <w:rPr>
          <w:b/>
          <w:sz w:val="18"/>
          <w:szCs w:val="18"/>
          <w:u w:val="single"/>
        </w:rPr>
        <w:t>27, виникнення філософії та його осмислення</w:t>
      </w:r>
    </w:p>
    <w:p w:rsidR="00DC7196" w:rsidRPr="00DC7196" w:rsidRDefault="00DC7196" w:rsidP="00DC7196">
      <w:pPr>
        <w:ind w:firstLine="148"/>
        <w:jc w:val="both"/>
        <w:rPr>
          <w:sz w:val="18"/>
          <w:szCs w:val="18"/>
        </w:rPr>
      </w:pPr>
      <w:r w:rsidRPr="00DC7196">
        <w:rPr>
          <w:b/>
          <w:sz w:val="18"/>
          <w:szCs w:val="18"/>
          <w:u w:val="single"/>
        </w:rPr>
        <w:t>Філософія</w:t>
      </w:r>
      <w:r w:rsidRPr="00DC7196">
        <w:rPr>
          <w:sz w:val="18"/>
          <w:szCs w:val="18"/>
        </w:rPr>
        <w:t xml:space="preserve"> (від грецького – любов до мудрості) – це наука про всеза-гальні закономірності, яким підкорені як буття (природа і сусп.), так і мис-лення людини, процесс пізнання.</w:t>
      </w:r>
    </w:p>
    <w:p w:rsidR="00DC7196" w:rsidRPr="00DC7196" w:rsidRDefault="00DC7196" w:rsidP="00DC7196">
      <w:pPr>
        <w:ind w:firstLine="148"/>
        <w:jc w:val="both"/>
        <w:rPr>
          <w:sz w:val="18"/>
          <w:szCs w:val="18"/>
        </w:rPr>
      </w:pPr>
      <w:r w:rsidRPr="00DC7196">
        <w:rPr>
          <w:sz w:val="18"/>
          <w:szCs w:val="18"/>
        </w:rPr>
        <w:t>Термін “</w:t>
      </w:r>
      <w:r w:rsidRPr="00DC7196">
        <w:rPr>
          <w:b/>
          <w:sz w:val="18"/>
          <w:szCs w:val="18"/>
        </w:rPr>
        <w:t>Ф.”</w:t>
      </w:r>
      <w:r w:rsidRPr="00DC7196">
        <w:rPr>
          <w:sz w:val="18"/>
          <w:szCs w:val="18"/>
        </w:rPr>
        <w:t xml:space="preserve"> вперше зустрічається у Піфагора; в якості особої науки її вперше виділив Платон.</w:t>
      </w:r>
    </w:p>
    <w:p w:rsidR="00DC7196" w:rsidRPr="00DC7196" w:rsidRDefault="00DC7196" w:rsidP="00DC7196">
      <w:pPr>
        <w:ind w:firstLine="148"/>
        <w:jc w:val="both"/>
        <w:rPr>
          <w:sz w:val="18"/>
          <w:szCs w:val="18"/>
        </w:rPr>
      </w:pPr>
      <w:r w:rsidRPr="00DC7196">
        <w:rPr>
          <w:b/>
          <w:sz w:val="18"/>
          <w:szCs w:val="18"/>
        </w:rPr>
        <w:t>Ф.</w:t>
      </w:r>
      <w:r w:rsidRPr="00DC7196">
        <w:rPr>
          <w:sz w:val="18"/>
          <w:szCs w:val="18"/>
        </w:rPr>
        <w:t xml:space="preserve"> являється однією із форм сусп. свідомості, визначається в остаточно-му підсумку екон.відносинами сусп.</w:t>
      </w:r>
    </w:p>
    <w:p w:rsidR="00DC7196" w:rsidRPr="00DC7196" w:rsidRDefault="00DC7196" w:rsidP="00DC7196">
      <w:pPr>
        <w:pStyle w:val="1"/>
        <w:rPr>
          <w:sz w:val="18"/>
          <w:szCs w:val="18"/>
        </w:rPr>
      </w:pPr>
      <w:r w:rsidRPr="00DC7196">
        <w:rPr>
          <w:sz w:val="18"/>
          <w:szCs w:val="18"/>
        </w:rPr>
        <w:t xml:space="preserve">Предметом філософії є виявлення найбільш загальних закономірностей розв. світу, виражених в принципах, філ.законах та категоріях. Предметом ф. є не тільки визначення наявного і минулого, але й можливого і май-бутнього. </w:t>
      </w:r>
      <w:r w:rsidRPr="00DC7196">
        <w:rPr>
          <w:sz w:val="18"/>
          <w:szCs w:val="18"/>
        </w:rPr>
        <w:lastRenderedPageBreak/>
        <w:t>Предмет ф. характер-изується своїм гуманістичним хар-ром, бо в центрі його змісту перебу-ває людина.</w:t>
      </w:r>
    </w:p>
    <w:p w:rsidR="00DC7196" w:rsidRPr="00DC7196" w:rsidRDefault="00DC7196" w:rsidP="00DC7196">
      <w:pPr>
        <w:pStyle w:val="2"/>
        <w:rPr>
          <w:b w:val="0"/>
          <w:sz w:val="18"/>
          <w:szCs w:val="18"/>
          <w:lang w:val="uk-UA"/>
        </w:rPr>
      </w:pPr>
      <w:r w:rsidRPr="00DC7196">
        <w:rPr>
          <w:sz w:val="18"/>
          <w:szCs w:val="18"/>
          <w:lang w:val="uk-UA"/>
        </w:rPr>
        <w:t xml:space="preserve">Основним питанням ф. </w:t>
      </w:r>
      <w:r w:rsidRPr="00DC7196">
        <w:rPr>
          <w:b w:val="0"/>
          <w:sz w:val="18"/>
          <w:szCs w:val="18"/>
          <w:lang w:val="uk-UA"/>
        </w:rPr>
        <w:t>як особли-вої науки є проблема відношення мислення до буття, свідомості до ма-терії.</w:t>
      </w:r>
    </w:p>
    <w:p w:rsidR="00DC7196" w:rsidRPr="00DC7196" w:rsidRDefault="00DC7196" w:rsidP="00DC7196">
      <w:pPr>
        <w:ind w:firstLine="148"/>
        <w:rPr>
          <w:sz w:val="18"/>
          <w:szCs w:val="18"/>
        </w:rPr>
      </w:pPr>
      <w:r w:rsidRPr="00DC7196">
        <w:rPr>
          <w:sz w:val="18"/>
          <w:szCs w:val="18"/>
        </w:rPr>
        <w:t xml:space="preserve">Основне питання </w:t>
      </w:r>
      <w:r w:rsidRPr="00DC7196">
        <w:rPr>
          <w:b/>
          <w:sz w:val="18"/>
          <w:szCs w:val="18"/>
        </w:rPr>
        <w:t>ф.</w:t>
      </w:r>
      <w:r w:rsidRPr="00DC7196">
        <w:rPr>
          <w:sz w:val="18"/>
          <w:szCs w:val="18"/>
        </w:rPr>
        <w:t xml:space="preserve"> дає можливість правильно орієнтуватись в історико-філ. процесі, визначати сутність будь-якої філ.системи. Основне питання </w:t>
      </w:r>
      <w:r w:rsidRPr="00DC7196">
        <w:rPr>
          <w:b/>
          <w:sz w:val="18"/>
          <w:szCs w:val="18"/>
        </w:rPr>
        <w:t>ф.</w:t>
      </w:r>
      <w:r w:rsidRPr="00DC7196">
        <w:rPr>
          <w:sz w:val="18"/>
          <w:szCs w:val="18"/>
        </w:rPr>
        <w:t xml:space="preserve"> підкреслює, що всі явища світу умов-но поділяєються на дві основні сфери – матеріальну і духовну. Вони утво-рюють єдність, якою характеризуєть-ся усе, що існує в світі.</w:t>
      </w:r>
    </w:p>
    <w:p w:rsidR="00DC7196" w:rsidRPr="00DC7196" w:rsidRDefault="00DC7196" w:rsidP="00DC7196">
      <w:pPr>
        <w:ind w:firstLine="148"/>
        <w:rPr>
          <w:sz w:val="18"/>
          <w:szCs w:val="18"/>
        </w:rPr>
      </w:pPr>
      <w:r w:rsidRPr="00DC7196">
        <w:rPr>
          <w:b/>
          <w:sz w:val="18"/>
          <w:szCs w:val="18"/>
        </w:rPr>
        <w:t>Питання про рух і розвиток</w:t>
      </w:r>
      <w:r w:rsidRPr="00DC7196">
        <w:rPr>
          <w:sz w:val="18"/>
          <w:szCs w:val="18"/>
        </w:rPr>
        <w:t xml:space="preserve"> – це важливе питання про те, в якому стані знаходиться світ, чи розв. він і людська сутність. В залежності від вирішення питання про рух і розви-ток виникають дві протилежні кон-цепції- </w:t>
      </w:r>
      <w:r w:rsidRPr="00DC7196">
        <w:rPr>
          <w:b/>
          <w:sz w:val="18"/>
          <w:szCs w:val="18"/>
        </w:rPr>
        <w:t>діалектика</w:t>
      </w:r>
      <w:r w:rsidRPr="00DC7196">
        <w:rPr>
          <w:sz w:val="18"/>
          <w:szCs w:val="18"/>
        </w:rPr>
        <w:t xml:space="preserve"> (вчення про розвиток) і </w:t>
      </w:r>
      <w:r w:rsidRPr="00DC7196">
        <w:rPr>
          <w:b/>
          <w:sz w:val="18"/>
          <w:szCs w:val="18"/>
        </w:rPr>
        <w:t>метафізика</w:t>
      </w:r>
      <w:r w:rsidRPr="00DC7196">
        <w:rPr>
          <w:sz w:val="18"/>
          <w:szCs w:val="18"/>
        </w:rPr>
        <w:t xml:space="preserve"> (заперечує або спотворює розвиток).</w:t>
      </w:r>
    </w:p>
    <w:p w:rsidR="00DC7196" w:rsidRPr="00DC7196" w:rsidRDefault="00DC7196" w:rsidP="00DC7196">
      <w:pPr>
        <w:ind w:firstLine="148"/>
        <w:rPr>
          <w:sz w:val="18"/>
          <w:szCs w:val="18"/>
        </w:rPr>
      </w:pPr>
      <w:r w:rsidRPr="00DC7196">
        <w:rPr>
          <w:b/>
          <w:sz w:val="18"/>
          <w:szCs w:val="18"/>
          <w:u w:val="single"/>
        </w:rPr>
        <w:t>Основні функції філософії</w:t>
      </w:r>
      <w:r w:rsidRPr="00DC7196">
        <w:rPr>
          <w:sz w:val="18"/>
          <w:szCs w:val="18"/>
        </w:rPr>
        <w:t>:</w:t>
      </w:r>
    </w:p>
    <w:p w:rsidR="00DC7196" w:rsidRPr="00DC7196" w:rsidRDefault="00DC7196" w:rsidP="00DC7196">
      <w:pPr>
        <w:numPr>
          <w:ilvl w:val="0"/>
          <w:numId w:val="1"/>
        </w:numPr>
        <w:spacing w:after="0" w:line="240" w:lineRule="auto"/>
        <w:rPr>
          <w:sz w:val="18"/>
          <w:szCs w:val="18"/>
        </w:rPr>
      </w:pPr>
      <w:r w:rsidRPr="00DC7196">
        <w:rPr>
          <w:sz w:val="18"/>
          <w:szCs w:val="18"/>
        </w:rPr>
        <w:t>світоглядна;</w:t>
      </w:r>
    </w:p>
    <w:p w:rsidR="00DC7196" w:rsidRPr="00DC7196" w:rsidRDefault="00DC7196" w:rsidP="00DC7196">
      <w:pPr>
        <w:numPr>
          <w:ilvl w:val="0"/>
          <w:numId w:val="1"/>
        </w:numPr>
        <w:spacing w:after="0" w:line="240" w:lineRule="auto"/>
        <w:rPr>
          <w:sz w:val="18"/>
          <w:szCs w:val="18"/>
        </w:rPr>
      </w:pPr>
      <w:r w:rsidRPr="00DC7196">
        <w:rPr>
          <w:sz w:val="18"/>
          <w:szCs w:val="18"/>
        </w:rPr>
        <w:t>іносеологічна;</w:t>
      </w:r>
    </w:p>
    <w:p w:rsidR="00DC7196" w:rsidRPr="00DC7196" w:rsidRDefault="00DC7196" w:rsidP="00DC7196">
      <w:pPr>
        <w:numPr>
          <w:ilvl w:val="0"/>
          <w:numId w:val="1"/>
        </w:numPr>
        <w:spacing w:after="0" w:line="240" w:lineRule="auto"/>
        <w:rPr>
          <w:sz w:val="18"/>
          <w:szCs w:val="18"/>
        </w:rPr>
      </w:pPr>
      <w:r w:rsidRPr="00DC7196">
        <w:rPr>
          <w:sz w:val="18"/>
          <w:szCs w:val="18"/>
        </w:rPr>
        <w:t>методологічна;</w:t>
      </w:r>
    </w:p>
    <w:p w:rsidR="00DC7196" w:rsidRPr="00DC7196" w:rsidRDefault="00DC7196" w:rsidP="00DC7196">
      <w:pPr>
        <w:numPr>
          <w:ilvl w:val="0"/>
          <w:numId w:val="1"/>
        </w:numPr>
        <w:spacing w:after="0" w:line="240" w:lineRule="auto"/>
        <w:rPr>
          <w:sz w:val="18"/>
          <w:szCs w:val="18"/>
        </w:rPr>
      </w:pPr>
      <w:r w:rsidRPr="00DC7196">
        <w:rPr>
          <w:sz w:val="18"/>
          <w:szCs w:val="18"/>
        </w:rPr>
        <w:t>логічна;</w:t>
      </w:r>
    </w:p>
    <w:p w:rsidR="00DC7196" w:rsidRPr="00DC7196" w:rsidRDefault="00DC7196" w:rsidP="00DC7196">
      <w:pPr>
        <w:numPr>
          <w:ilvl w:val="0"/>
          <w:numId w:val="1"/>
        </w:numPr>
        <w:spacing w:after="0" w:line="240" w:lineRule="auto"/>
        <w:rPr>
          <w:sz w:val="18"/>
          <w:szCs w:val="18"/>
        </w:rPr>
      </w:pPr>
      <w:r w:rsidRPr="00DC7196">
        <w:rPr>
          <w:sz w:val="18"/>
          <w:szCs w:val="18"/>
        </w:rPr>
        <w:t>критична;</w:t>
      </w:r>
    </w:p>
    <w:p w:rsidR="00DC7196" w:rsidRPr="00DC7196" w:rsidRDefault="00DC7196" w:rsidP="00DC7196">
      <w:pPr>
        <w:numPr>
          <w:ilvl w:val="0"/>
          <w:numId w:val="1"/>
        </w:numPr>
        <w:spacing w:after="0" w:line="240" w:lineRule="auto"/>
        <w:rPr>
          <w:sz w:val="18"/>
          <w:szCs w:val="18"/>
        </w:rPr>
      </w:pPr>
      <w:r w:rsidRPr="00DC7196">
        <w:rPr>
          <w:sz w:val="18"/>
          <w:szCs w:val="18"/>
        </w:rPr>
        <w:t>практично-перетворювальна та ін.</w:t>
      </w:r>
    </w:p>
    <w:p w:rsidR="00DC7196" w:rsidRPr="00DC7196" w:rsidRDefault="00DC7196" w:rsidP="00DC7196">
      <w:pPr>
        <w:rPr>
          <w:sz w:val="18"/>
          <w:szCs w:val="18"/>
        </w:rPr>
      </w:pPr>
      <w:r w:rsidRPr="00DC7196">
        <w:rPr>
          <w:b/>
          <w:sz w:val="18"/>
          <w:szCs w:val="18"/>
        </w:rPr>
        <w:t>Ф.</w:t>
      </w:r>
      <w:r w:rsidRPr="00DC7196">
        <w:rPr>
          <w:sz w:val="18"/>
          <w:szCs w:val="18"/>
        </w:rPr>
        <w:t xml:space="preserve"> сприяє розвитку самосвідомості людини, розумінню місця і ролі наукових відкриттів у системі загального розвитку людської к-ри, дає тим самим масштаб для їх оцінки та зв’язку окремих ланок знання в єдності світогляду.</w:t>
      </w:r>
    </w:p>
    <w:p w:rsidR="00DC7196" w:rsidRPr="00DC7196" w:rsidRDefault="00DC7196" w:rsidP="00DC7196">
      <w:pPr>
        <w:rPr>
          <w:sz w:val="18"/>
          <w:szCs w:val="18"/>
        </w:rPr>
      </w:pPr>
    </w:p>
    <w:p w:rsidR="00DC7196" w:rsidRPr="00DC7196" w:rsidRDefault="00DC7196" w:rsidP="00DC7196">
      <w:pPr>
        <w:tabs>
          <w:tab w:val="left" w:pos="168"/>
        </w:tabs>
        <w:jc w:val="both"/>
        <w:rPr>
          <w:sz w:val="18"/>
          <w:szCs w:val="18"/>
        </w:rPr>
      </w:pPr>
      <w:r w:rsidRPr="00DC7196">
        <w:rPr>
          <w:b/>
          <w:sz w:val="18"/>
          <w:szCs w:val="18"/>
        </w:rPr>
        <w:t>№65 Філософія  неопозитивізму - історія та проблеми</w:t>
      </w:r>
      <w:r w:rsidRPr="00DC7196">
        <w:rPr>
          <w:sz w:val="18"/>
          <w:szCs w:val="18"/>
        </w:rPr>
        <w:t>.</w:t>
      </w:r>
    </w:p>
    <w:p w:rsidR="00DC7196" w:rsidRPr="00DC7196" w:rsidRDefault="00DC7196" w:rsidP="00DC7196">
      <w:pPr>
        <w:pStyle w:val="31"/>
        <w:tabs>
          <w:tab w:val="left" w:pos="168"/>
        </w:tabs>
        <w:ind w:firstLine="70"/>
        <w:rPr>
          <w:sz w:val="18"/>
          <w:szCs w:val="18"/>
        </w:rPr>
      </w:pPr>
      <w:r w:rsidRPr="00DC7196">
        <w:rPr>
          <w:sz w:val="18"/>
          <w:szCs w:val="18"/>
        </w:rPr>
        <w:t>Історія позитивізму має три періоди розвитку.</w:t>
      </w:r>
    </w:p>
    <w:p w:rsidR="00DC7196" w:rsidRPr="00DC7196" w:rsidRDefault="00DC7196" w:rsidP="00DC7196">
      <w:pPr>
        <w:tabs>
          <w:tab w:val="left" w:pos="168"/>
        </w:tabs>
        <w:ind w:firstLine="70"/>
        <w:jc w:val="both"/>
        <w:rPr>
          <w:sz w:val="18"/>
          <w:szCs w:val="18"/>
        </w:rPr>
      </w:pPr>
      <w:r w:rsidRPr="00DC7196">
        <w:rPr>
          <w:sz w:val="18"/>
          <w:szCs w:val="18"/>
        </w:rPr>
        <w:t>! - початковий позитивізм, представниками якого були О.Конт, Г. Спенсер, О.Михайловський. Програма початкового похитивізму зводилися до таких засад:</w:t>
      </w:r>
    </w:p>
    <w:p w:rsidR="00DC7196" w:rsidRPr="00DC7196" w:rsidRDefault="00DC7196" w:rsidP="00DC7196">
      <w:pPr>
        <w:numPr>
          <w:ilvl w:val="0"/>
          <w:numId w:val="2"/>
        </w:numPr>
        <w:tabs>
          <w:tab w:val="left" w:pos="168"/>
        </w:tabs>
        <w:spacing w:after="0" w:line="240" w:lineRule="auto"/>
        <w:ind w:left="0" w:firstLine="70"/>
        <w:jc w:val="both"/>
        <w:rPr>
          <w:sz w:val="18"/>
          <w:szCs w:val="18"/>
        </w:rPr>
      </w:pPr>
      <w:r w:rsidRPr="00DC7196">
        <w:rPr>
          <w:sz w:val="18"/>
          <w:szCs w:val="18"/>
        </w:rPr>
        <w:t>пізнання необхідно звільнити від усякої філософської інтерпритації;</w:t>
      </w:r>
    </w:p>
    <w:p w:rsidR="00DC7196" w:rsidRPr="00DC7196" w:rsidRDefault="00DC7196" w:rsidP="00DC7196">
      <w:pPr>
        <w:numPr>
          <w:ilvl w:val="0"/>
          <w:numId w:val="2"/>
        </w:numPr>
        <w:tabs>
          <w:tab w:val="left" w:pos="168"/>
        </w:tabs>
        <w:spacing w:after="0" w:line="240" w:lineRule="auto"/>
        <w:ind w:left="0" w:firstLine="70"/>
        <w:jc w:val="both"/>
        <w:rPr>
          <w:sz w:val="18"/>
          <w:szCs w:val="18"/>
        </w:rPr>
      </w:pPr>
      <w:r w:rsidRPr="00DC7196">
        <w:rPr>
          <w:sz w:val="18"/>
          <w:szCs w:val="18"/>
        </w:rPr>
        <w:lastRenderedPageBreak/>
        <w:t>вся традиційна філософія повинна бути скасована і змінена спецільними науками.</w:t>
      </w:r>
    </w:p>
    <w:p w:rsidR="00DC7196" w:rsidRPr="00DC7196" w:rsidRDefault="00DC7196" w:rsidP="00DC7196">
      <w:pPr>
        <w:numPr>
          <w:ilvl w:val="0"/>
          <w:numId w:val="2"/>
        </w:numPr>
        <w:tabs>
          <w:tab w:val="left" w:pos="168"/>
        </w:tabs>
        <w:spacing w:after="0" w:line="240" w:lineRule="auto"/>
        <w:ind w:left="0" w:firstLine="70"/>
        <w:jc w:val="both"/>
        <w:rPr>
          <w:sz w:val="18"/>
          <w:szCs w:val="18"/>
        </w:rPr>
      </w:pPr>
      <w:r w:rsidRPr="00DC7196">
        <w:rPr>
          <w:sz w:val="18"/>
          <w:szCs w:val="18"/>
        </w:rPr>
        <w:t>у філософії необхідно прокласти третій шлях, який подолав би суперечність між матеріалізмом та ідеалізмом. Ці та інші положення були викладені О. Контом в роботі «Курс позитивної філософії» Г. Спенсером в 10- томнику «Синтетична філософія».</w:t>
      </w:r>
    </w:p>
    <w:p w:rsidR="00DC7196" w:rsidRPr="00DC7196" w:rsidRDefault="00DC7196" w:rsidP="00DC7196">
      <w:pPr>
        <w:tabs>
          <w:tab w:val="left" w:pos="168"/>
        </w:tabs>
        <w:ind w:firstLine="70"/>
        <w:jc w:val="both"/>
        <w:rPr>
          <w:sz w:val="18"/>
          <w:szCs w:val="18"/>
        </w:rPr>
      </w:pPr>
      <w:r w:rsidRPr="00DC7196">
        <w:rPr>
          <w:sz w:val="18"/>
          <w:szCs w:val="18"/>
        </w:rPr>
        <w:t>Другий позитивізм виріс з першого. Його відомими представниками були : Австрійський фізик Е.Мах, Р. АвенаріусЮ Ж.А. Пуанкаре.</w:t>
      </w:r>
    </w:p>
    <w:p w:rsidR="00DC7196" w:rsidRPr="00DC7196" w:rsidRDefault="00DC7196" w:rsidP="00DC7196">
      <w:pPr>
        <w:tabs>
          <w:tab w:val="left" w:pos="168"/>
        </w:tabs>
        <w:ind w:firstLine="70"/>
        <w:jc w:val="both"/>
        <w:rPr>
          <w:sz w:val="18"/>
          <w:szCs w:val="18"/>
        </w:rPr>
      </w:pPr>
      <w:r w:rsidRPr="00DC7196">
        <w:rPr>
          <w:sz w:val="18"/>
          <w:szCs w:val="18"/>
        </w:rPr>
        <w:t>Вони звернули уваги на факт релятивності наукового знання і зробили висновок про те, що наука не дає істинної картини реальності, а надає лише символи, знаки практики. Заперечується об`єктивна реальність наших знань. Філософія зводиться до теорії пізнання , відірваної від світу.</w:t>
      </w:r>
    </w:p>
    <w:p w:rsidR="00DC7196" w:rsidRPr="00DC7196" w:rsidRDefault="00DC7196" w:rsidP="00DC7196">
      <w:pPr>
        <w:pStyle w:val="31"/>
        <w:tabs>
          <w:tab w:val="left" w:pos="168"/>
        </w:tabs>
        <w:ind w:firstLine="70"/>
        <w:rPr>
          <w:sz w:val="18"/>
          <w:szCs w:val="18"/>
        </w:rPr>
      </w:pPr>
      <w:r w:rsidRPr="00DC7196">
        <w:rPr>
          <w:sz w:val="18"/>
          <w:szCs w:val="18"/>
        </w:rPr>
        <w:t>Третя форма похитивізму - неопозитивізм, який має два різновиди : логічний позитивізм і семантичний. Предметом філософії, на думку логічних позитивістів, повинна бути логіка науки, логіка мови, логічний аналіз речень, логічний синтаксис мови. Другий період логічного позитивізму - це розвиток семантики. Цей напрям визначає мові головну роль в усіх сферах діяльності. Всі соціальні колізії обумовлені недосконалістю мови та людського спілкування.</w:t>
      </w:r>
    </w:p>
    <w:p w:rsidR="00DC7196" w:rsidRPr="00DC7196" w:rsidRDefault="00DC7196" w:rsidP="00DC7196">
      <w:pPr>
        <w:pStyle w:val="31"/>
        <w:pBdr>
          <w:bottom w:val="single" w:sz="12" w:space="1" w:color="auto"/>
        </w:pBdr>
        <w:tabs>
          <w:tab w:val="left" w:pos="168"/>
        </w:tabs>
        <w:ind w:firstLine="70"/>
        <w:rPr>
          <w:sz w:val="18"/>
          <w:szCs w:val="18"/>
        </w:rPr>
      </w:pPr>
      <w:r w:rsidRPr="00DC7196">
        <w:rPr>
          <w:sz w:val="18"/>
          <w:szCs w:val="18"/>
        </w:rPr>
        <w:t>Представники : Б. Рассел, А.Тарський, К. Поппер, Л. Вітченштейн.</w:t>
      </w:r>
    </w:p>
    <w:p w:rsidR="00DC7196" w:rsidRPr="00DC7196" w:rsidRDefault="00DC7196" w:rsidP="00DC7196">
      <w:pPr>
        <w:rPr>
          <w:sz w:val="18"/>
          <w:szCs w:val="18"/>
        </w:rPr>
      </w:pPr>
    </w:p>
    <w:p w:rsidR="00DC7196" w:rsidRPr="00DC7196" w:rsidRDefault="00DC7196" w:rsidP="00DC7196">
      <w:pPr>
        <w:pStyle w:val="21"/>
        <w:tabs>
          <w:tab w:val="left" w:pos="168"/>
        </w:tabs>
        <w:rPr>
          <w:sz w:val="18"/>
          <w:szCs w:val="18"/>
        </w:rPr>
      </w:pPr>
      <w:r w:rsidRPr="00DC7196">
        <w:rPr>
          <w:sz w:val="18"/>
          <w:szCs w:val="18"/>
        </w:rPr>
        <w:t>№79,68 Герменевтика як метод ф-фії.</w:t>
      </w:r>
    </w:p>
    <w:p w:rsidR="00DC7196" w:rsidRPr="00DC7196" w:rsidRDefault="00DC7196" w:rsidP="00DC7196">
      <w:pPr>
        <w:pStyle w:val="21"/>
        <w:tabs>
          <w:tab w:val="left" w:pos="168"/>
        </w:tabs>
        <w:ind w:firstLine="70"/>
        <w:rPr>
          <w:b w:val="0"/>
          <w:sz w:val="18"/>
          <w:szCs w:val="18"/>
        </w:rPr>
      </w:pPr>
      <w:r w:rsidRPr="00DC7196">
        <w:rPr>
          <w:b w:val="0"/>
          <w:sz w:val="18"/>
          <w:szCs w:val="18"/>
        </w:rPr>
        <w:t>Герменевтикою (фундпатор – В.Дільте) називають мистецтво і теорію тлумачення текстів. Тому головна операція у герм. – розуміння. Процесс розуміння являє собою комплексну методологічну проблему, яка досліджується герм. з різних боків: сематичного, логічного, психологічного, гносеологічного, соціологічного, математичної теорії прийняття рішень тощо.</w:t>
      </w:r>
    </w:p>
    <w:p w:rsidR="00DC7196" w:rsidRPr="00DC7196" w:rsidRDefault="00DC7196" w:rsidP="00DC7196">
      <w:pPr>
        <w:pStyle w:val="a6"/>
        <w:tabs>
          <w:tab w:val="left" w:pos="168"/>
        </w:tabs>
        <w:ind w:firstLine="70"/>
        <w:jc w:val="both"/>
        <w:rPr>
          <w:sz w:val="18"/>
          <w:szCs w:val="18"/>
        </w:rPr>
      </w:pPr>
      <w:r w:rsidRPr="00DC7196">
        <w:rPr>
          <w:sz w:val="18"/>
          <w:szCs w:val="18"/>
        </w:rPr>
        <w:t xml:space="preserve">На цьому герменевтична інтерпретація не зупиняється, враховується ще намір автора, що передбачає звернення до інтуїтивно-емпіричних і </w:t>
      </w:r>
      <w:r w:rsidRPr="00DC7196">
        <w:rPr>
          <w:sz w:val="18"/>
          <w:szCs w:val="18"/>
        </w:rPr>
        <w:lastRenderedPageBreak/>
        <w:t>суб"єктивно-психологічних факторів. Герменевтика вперше виявила співвідношення частини і цілого в процесі розуміння. Напрям, мету і методи герменевтичного аналізу слід оцінювати позитивно, бо суб”єктивно-психологічних факторів дуже часто недостатньо для адекватного розуміння змісту того чи іншого тексту, адже один суб”єкт інтерпретації хибує своєю обмеженістю, тому залучення різних методів для аналізу текстів уможливлює більш повне розуміння їх змісту.</w:t>
      </w:r>
    </w:p>
    <w:p w:rsidR="00DC7196" w:rsidRPr="00DC7196" w:rsidRDefault="00DC7196" w:rsidP="00DC7196">
      <w:pPr>
        <w:rPr>
          <w:sz w:val="18"/>
          <w:szCs w:val="18"/>
        </w:rPr>
      </w:pPr>
      <w:r w:rsidRPr="00DC7196">
        <w:rPr>
          <w:sz w:val="18"/>
          <w:szCs w:val="18"/>
        </w:rPr>
        <w:t>Мова оголошується “творчою і виробничою силою”, оскільки текст є “об”єктивною самостійністю” по відношенню до будь-якого суб”єкта, включаючи автора та інтерпритатора. Він (текст) піднімається до рангу герменевтичної автономії</w:t>
      </w:r>
    </w:p>
    <w:p w:rsidR="00DC7196" w:rsidRPr="00DC7196" w:rsidRDefault="00DC7196" w:rsidP="00DC7196">
      <w:pPr>
        <w:rPr>
          <w:sz w:val="18"/>
          <w:szCs w:val="18"/>
        </w:rPr>
      </w:pPr>
    </w:p>
    <w:p w:rsidR="00DC7196" w:rsidRPr="00DC7196" w:rsidRDefault="00DC7196" w:rsidP="00DC7196">
      <w:pPr>
        <w:ind w:firstLine="145"/>
        <w:jc w:val="both"/>
        <w:rPr>
          <w:sz w:val="18"/>
          <w:szCs w:val="18"/>
        </w:rPr>
      </w:pPr>
      <w:r w:rsidRPr="00DC7196">
        <w:rPr>
          <w:b/>
          <w:sz w:val="18"/>
          <w:szCs w:val="18"/>
          <w:u w:val="single"/>
        </w:rPr>
        <w:t>Герменевтика</w:t>
      </w:r>
      <w:r w:rsidRPr="00DC7196">
        <w:rPr>
          <w:sz w:val="18"/>
          <w:szCs w:val="18"/>
        </w:rPr>
        <w:t xml:space="preserve"> (від грецького – роз’яснюю) – це мистецтво і теорія тлумачення, яка має за мету виявити суть тексту, виходячи з його </w:t>
      </w:r>
      <w:r w:rsidRPr="00DC7196">
        <w:rPr>
          <w:sz w:val="18"/>
          <w:szCs w:val="18"/>
          <w:u w:val="single"/>
        </w:rPr>
        <w:t>об’єк-тивних</w:t>
      </w:r>
      <w:r w:rsidRPr="00DC7196">
        <w:rPr>
          <w:sz w:val="18"/>
          <w:szCs w:val="18"/>
        </w:rPr>
        <w:t xml:space="preserve"> (значення слів та їх історично обумовлені варіації) та </w:t>
      </w:r>
      <w:r w:rsidRPr="00DC7196">
        <w:rPr>
          <w:sz w:val="18"/>
          <w:szCs w:val="18"/>
          <w:u w:val="single"/>
        </w:rPr>
        <w:t>суб’єктивних</w:t>
      </w:r>
      <w:r w:rsidRPr="00DC7196">
        <w:rPr>
          <w:sz w:val="18"/>
          <w:szCs w:val="18"/>
        </w:rPr>
        <w:t xml:space="preserve"> (наміри авторів) основ.</w:t>
      </w:r>
    </w:p>
    <w:p w:rsidR="00DC7196" w:rsidRPr="00DC7196" w:rsidRDefault="00DC7196" w:rsidP="00DC7196">
      <w:pPr>
        <w:ind w:firstLine="145"/>
        <w:jc w:val="both"/>
        <w:rPr>
          <w:sz w:val="18"/>
          <w:szCs w:val="18"/>
        </w:rPr>
      </w:pPr>
      <w:r w:rsidRPr="00DC7196">
        <w:rPr>
          <w:b/>
          <w:sz w:val="18"/>
          <w:szCs w:val="18"/>
        </w:rPr>
        <w:t>Герменевтика</w:t>
      </w:r>
      <w:r w:rsidRPr="00DC7196">
        <w:rPr>
          <w:sz w:val="18"/>
          <w:szCs w:val="18"/>
        </w:rPr>
        <w:t xml:space="preserve"> виникає в період </w:t>
      </w:r>
      <w:r w:rsidRPr="00DC7196">
        <w:rPr>
          <w:b/>
          <w:sz w:val="18"/>
          <w:szCs w:val="18"/>
        </w:rPr>
        <w:t>еллінізма</w:t>
      </w:r>
      <w:r w:rsidRPr="00DC7196">
        <w:rPr>
          <w:sz w:val="18"/>
          <w:szCs w:val="18"/>
        </w:rPr>
        <w:t xml:space="preserve"> в зв’язку з інтерпретацією та дослідженням класичних текстів (Гомера) та розвивається у період середньовіччя і епоху Відродження. в рамках розтлумачення священного писання.</w:t>
      </w:r>
    </w:p>
    <w:p w:rsidR="00DC7196" w:rsidRPr="00DC7196" w:rsidRDefault="00DC7196" w:rsidP="00DC7196">
      <w:pPr>
        <w:ind w:firstLine="145"/>
        <w:jc w:val="both"/>
        <w:rPr>
          <w:sz w:val="18"/>
          <w:szCs w:val="18"/>
        </w:rPr>
      </w:pPr>
      <w:r w:rsidRPr="00DC7196">
        <w:rPr>
          <w:sz w:val="18"/>
          <w:szCs w:val="18"/>
        </w:rPr>
        <w:t xml:space="preserve">В </w:t>
      </w:r>
      <w:r w:rsidRPr="00DC7196">
        <w:rPr>
          <w:sz w:val="18"/>
          <w:szCs w:val="18"/>
          <w:lang w:val="en-US"/>
        </w:rPr>
        <w:t>XIX</w:t>
      </w:r>
      <w:r w:rsidRPr="00DC7196">
        <w:rPr>
          <w:sz w:val="18"/>
          <w:szCs w:val="18"/>
        </w:rPr>
        <w:t xml:space="preserve"> ст. починається розвиток так званого </w:t>
      </w:r>
      <w:r w:rsidRPr="00DC7196">
        <w:rPr>
          <w:sz w:val="18"/>
          <w:szCs w:val="18"/>
          <w:u w:val="single"/>
        </w:rPr>
        <w:t>“вільної” герменевтики</w:t>
      </w:r>
      <w:r w:rsidRPr="00DC7196">
        <w:rPr>
          <w:sz w:val="18"/>
          <w:szCs w:val="18"/>
        </w:rPr>
        <w:t>, тобто не обмежений предметом, межою зміст тексту. Основоположни-ком став Шлейєрмахер.</w:t>
      </w:r>
    </w:p>
    <w:p w:rsidR="00DC7196" w:rsidRPr="00DC7196" w:rsidRDefault="00DC7196" w:rsidP="00DC7196">
      <w:pPr>
        <w:ind w:firstLine="145"/>
        <w:jc w:val="both"/>
        <w:rPr>
          <w:sz w:val="18"/>
          <w:szCs w:val="18"/>
        </w:rPr>
      </w:pPr>
      <w:r w:rsidRPr="00DC7196">
        <w:rPr>
          <w:sz w:val="18"/>
          <w:szCs w:val="18"/>
        </w:rPr>
        <w:t>У Дільтея герменевтика перетво-рюється в специфічний метод наук про духа.</w:t>
      </w:r>
    </w:p>
    <w:p w:rsidR="00DC7196" w:rsidRPr="00DC7196" w:rsidRDefault="00DC7196" w:rsidP="00DC7196">
      <w:pPr>
        <w:ind w:firstLine="145"/>
        <w:jc w:val="both"/>
        <w:rPr>
          <w:sz w:val="18"/>
          <w:szCs w:val="18"/>
        </w:rPr>
      </w:pPr>
      <w:r w:rsidRPr="00DC7196">
        <w:rPr>
          <w:sz w:val="18"/>
          <w:szCs w:val="18"/>
        </w:rPr>
        <w:t xml:space="preserve">У </w:t>
      </w:r>
      <w:r w:rsidRPr="00DC7196">
        <w:rPr>
          <w:sz w:val="18"/>
          <w:szCs w:val="18"/>
          <w:lang w:val="en-US"/>
        </w:rPr>
        <w:t>XX</w:t>
      </w:r>
      <w:r w:rsidRPr="00DC7196">
        <w:rPr>
          <w:sz w:val="18"/>
          <w:szCs w:val="18"/>
        </w:rPr>
        <w:t xml:space="preserve"> ст. герменевтика поступово оформлюється в одну з основних методологічних процедур філософії. Герменевтика набуває функції онтології.</w:t>
      </w:r>
    </w:p>
    <w:p w:rsidR="00DC7196" w:rsidRPr="00DC7196" w:rsidRDefault="00DC7196" w:rsidP="00DC7196">
      <w:pPr>
        <w:ind w:firstLine="145"/>
        <w:jc w:val="both"/>
        <w:rPr>
          <w:sz w:val="18"/>
          <w:szCs w:val="18"/>
        </w:rPr>
      </w:pPr>
      <w:r w:rsidRPr="00DC7196">
        <w:rPr>
          <w:sz w:val="18"/>
          <w:szCs w:val="18"/>
        </w:rPr>
        <w:lastRenderedPageBreak/>
        <w:t xml:space="preserve">У рамках Франкфуртської школи (Ю.Хабермас та ін.) </w:t>
      </w:r>
      <w:r w:rsidRPr="00DC7196">
        <w:rPr>
          <w:b/>
          <w:sz w:val="18"/>
          <w:szCs w:val="18"/>
        </w:rPr>
        <w:t>Г.</w:t>
      </w:r>
      <w:r w:rsidRPr="00DC7196">
        <w:rPr>
          <w:sz w:val="18"/>
          <w:szCs w:val="18"/>
        </w:rPr>
        <w:t xml:space="preserve"> як “критика ідеології” повинна розкрити на аналі-зі мови “засіб панування та соціаль-ної влади”, сприяючи “виправданню відношень організованого насильст-ва”. У Хабермаса, Лоренца та ін. </w:t>
      </w:r>
      <w:r w:rsidRPr="00DC7196">
        <w:rPr>
          <w:b/>
          <w:sz w:val="18"/>
          <w:szCs w:val="18"/>
        </w:rPr>
        <w:t>Г.</w:t>
      </w:r>
      <w:r w:rsidRPr="00DC7196">
        <w:rPr>
          <w:sz w:val="18"/>
          <w:szCs w:val="18"/>
        </w:rPr>
        <w:t xml:space="preserve"> виступає одним із засобів консоліда-ції різних течій сучасної буржіазної філософ: </w:t>
      </w:r>
      <w:r w:rsidRPr="00DC7196">
        <w:rPr>
          <w:b/>
          <w:sz w:val="18"/>
          <w:szCs w:val="18"/>
        </w:rPr>
        <w:t>Г.</w:t>
      </w:r>
      <w:r w:rsidRPr="00DC7196">
        <w:rPr>
          <w:sz w:val="18"/>
          <w:szCs w:val="18"/>
        </w:rPr>
        <w:t xml:space="preserve"> покликана вже не стільки “зрозуміти”, скільки вкласти у нього нові “інтерпретації”.</w:t>
      </w:r>
    </w:p>
    <w:p w:rsidR="00DC7196" w:rsidRPr="00DC7196" w:rsidRDefault="00DC7196" w:rsidP="00DC7196">
      <w:pPr>
        <w:rPr>
          <w:sz w:val="18"/>
          <w:szCs w:val="18"/>
        </w:rPr>
      </w:pPr>
      <w:r w:rsidRPr="00DC7196">
        <w:rPr>
          <w:sz w:val="18"/>
          <w:szCs w:val="18"/>
        </w:rPr>
        <w:t>Заперечуючи філософію герменев-тики, марксизм-ленінізм вважає, що окремі герменевтичні процедури можуть бути використані в історич-них, юридичних та інших науках, які мають діло з аналізом об’єктивірова-них наслідком свідомості діяльності людей.</w:t>
      </w:r>
    </w:p>
    <w:p w:rsidR="00DC7196" w:rsidRPr="00DC7196" w:rsidRDefault="00DC7196" w:rsidP="00DC7196">
      <w:pPr>
        <w:rPr>
          <w:sz w:val="18"/>
          <w:szCs w:val="18"/>
        </w:rPr>
      </w:pPr>
    </w:p>
    <w:p w:rsidR="00DC7196" w:rsidRPr="00DC7196" w:rsidRDefault="00DC7196" w:rsidP="00DC7196">
      <w:pPr>
        <w:rPr>
          <w:sz w:val="18"/>
          <w:szCs w:val="18"/>
        </w:rPr>
      </w:pPr>
    </w:p>
    <w:p w:rsidR="00DC7196" w:rsidRPr="00DC7196" w:rsidRDefault="00DC7196" w:rsidP="00DC7196">
      <w:pPr>
        <w:rPr>
          <w:sz w:val="18"/>
          <w:szCs w:val="18"/>
        </w:rPr>
      </w:pPr>
    </w:p>
    <w:p w:rsidR="00DC7196" w:rsidRPr="00DC7196" w:rsidRDefault="00DC7196" w:rsidP="00DC7196">
      <w:pPr>
        <w:rPr>
          <w:sz w:val="18"/>
          <w:szCs w:val="18"/>
        </w:rPr>
      </w:pPr>
    </w:p>
    <w:p w:rsidR="00DC7196" w:rsidRPr="00DC7196" w:rsidRDefault="00DC7196" w:rsidP="00DC7196">
      <w:pPr>
        <w:pStyle w:val="22"/>
        <w:rPr>
          <w:b/>
          <w:sz w:val="18"/>
          <w:szCs w:val="18"/>
        </w:rPr>
      </w:pPr>
      <w:r w:rsidRPr="00DC7196">
        <w:rPr>
          <w:b/>
          <w:sz w:val="18"/>
          <w:szCs w:val="18"/>
        </w:rPr>
        <w:t>77.  Філософія екзистенціалізму (Е) – історія та проблеми.</w:t>
      </w:r>
    </w:p>
    <w:p w:rsidR="00DC7196" w:rsidRPr="00DC7196" w:rsidRDefault="00DC7196" w:rsidP="00DC7196">
      <w:pPr>
        <w:rPr>
          <w:sz w:val="18"/>
          <w:szCs w:val="18"/>
        </w:rPr>
      </w:pPr>
      <w:r w:rsidRPr="00DC7196">
        <w:rPr>
          <w:sz w:val="18"/>
          <w:szCs w:val="18"/>
        </w:rPr>
        <w:t xml:space="preserve">Засновником Е вважається нім.філософ Мартін Хайдер(1889-1976)який у своїй книзі “Буття і час”(1927)сформував філ.вчення головним понят-тям якого стала “екзистенція”-людське існування. А ідея “Нової міфології”висунута нім.романтика-ми,ще в минулому столітті знайшла продовження в філософії 20ст.Типовим її втіленням постала так звана Ефілософія,яка стала единим з провідних філософських напрямків20ст.головною формою сучасного філософського гуманізму.Одним з пер-ших її представників був датський філософ Кєр-кегор.Ми сучасники,не прийняли його Е позицію, і лише рос.філософи Бердяєв та Шварцман зуміли відродити основні положення нім.вченого.Емігру-вавши до Франції Б і Ш.надали значного </w:t>
      </w:r>
      <w:r w:rsidRPr="00DC7196">
        <w:rPr>
          <w:sz w:val="18"/>
          <w:szCs w:val="18"/>
        </w:rPr>
        <w:lastRenderedPageBreak/>
        <w:t>поштовху в розвитку Е ідей,що значною мірою сприяло виникненню класичного типу Е.філософії,або так званого Е.Він швидко стає популярним у багатьох країнах світу.Так Л.Сенгор(1906)засновник так званого “негритюду”оригінального Е.вчення,мав поширення в Африці і на островах Карибського моря.Вбачаючи зростаючий процес людини в суч. світі екзистенціаналісти знаходять його основне джерело в технічній цивілізації,що спирається на науку.Хайдегер категорично заперечував на цій підставі цінність наукового (в першу чергу природ ничо-наукового)об’єктивного аналізу реальності. Відкидаючи об</w:t>
      </w:r>
      <w:r w:rsidRPr="00DC7196">
        <w:rPr>
          <w:sz w:val="18"/>
          <w:szCs w:val="18"/>
          <w:lang w:val="ru-RU"/>
        </w:rPr>
        <w:t>’</w:t>
      </w:r>
      <w:r w:rsidRPr="00DC7196">
        <w:rPr>
          <w:sz w:val="18"/>
          <w:szCs w:val="18"/>
        </w:rPr>
        <w:t>єктивний аналіз реальності Хайде-гер пропонує звернутися до Е.аналітики буття. Хайдегер твердить,що людське існування завжди є буттям в світі і в той же час “спів-буття”де людина невідділена від навколишніх речей,а тим більше від інших людей.Він пропонує прислухатись до голосу з глибин самої самості людини якій ніби є покликом землі і кров,покликом самої долі.Другий вчений Сартр стверджує,що людина щодо своїх тімених класових професійних характеристик по-дібна до інших  людей.Специфічність,неповтор-ність та унікальність людської особи знаходить своє втілення в цілях,задумах,де вчений вбачає її постійну надійність на майбутне.Людина постійно перебуває у ситуації вибору.Тому Сортр робить висновок про свободу як універсальну хар-ристику людського існування. Е.як бачимо висловлює претензії на роль філософії,що нібито виражає найгостріші відтінки конкретного людського існу-вання з усіма його труднощами.В Е.нерідко зву-чать трагічні мотиви.Недаремно ірландський дос-лідник філософії Е. А.Асмер пише,що основне спрямування цієї філософії предметом зображення що є Е.літератури не є людина в нормальній ситуа-ції,а людина що потрапила в катастрофу.</w:t>
      </w:r>
    </w:p>
    <w:p w:rsidR="00DC7196" w:rsidRPr="00DC7196" w:rsidRDefault="00DC7196" w:rsidP="00DC7196">
      <w:pPr>
        <w:rPr>
          <w:sz w:val="18"/>
          <w:szCs w:val="18"/>
        </w:rPr>
      </w:pPr>
    </w:p>
    <w:p w:rsidR="00DC7196" w:rsidRPr="00DC7196" w:rsidRDefault="00DC7196" w:rsidP="00DC7196">
      <w:pPr>
        <w:rPr>
          <w:sz w:val="18"/>
          <w:szCs w:val="18"/>
        </w:rPr>
      </w:pPr>
    </w:p>
    <w:p w:rsidR="00DC7196" w:rsidRPr="00DC7196" w:rsidRDefault="00DC7196" w:rsidP="00DC7196">
      <w:pPr>
        <w:rPr>
          <w:b/>
          <w:sz w:val="18"/>
          <w:szCs w:val="18"/>
        </w:rPr>
      </w:pPr>
      <w:r w:rsidRPr="00DC7196">
        <w:rPr>
          <w:b/>
          <w:sz w:val="18"/>
          <w:szCs w:val="18"/>
        </w:rPr>
        <w:t>64.Філософське значення психоаналізу (П).</w:t>
      </w:r>
    </w:p>
    <w:p w:rsidR="00DC7196" w:rsidRPr="00DC7196" w:rsidRDefault="00DC7196" w:rsidP="00DC7196">
      <w:pPr>
        <w:rPr>
          <w:sz w:val="18"/>
          <w:szCs w:val="18"/>
        </w:rPr>
      </w:pPr>
      <w:r w:rsidRPr="00DC7196">
        <w:rPr>
          <w:sz w:val="18"/>
          <w:szCs w:val="18"/>
        </w:rPr>
        <w:t xml:space="preserve">П-як одна з найважливіших течій20ст.виник в рамках психіатрії як шлях до лікування нервозів. П в своїй початковій стадії не мав особливого значення в філософських вченнях.Але з часом його теоритичні положення стали застосовуватись у філософії як пояснення особистих соціальних та культурних феноменів.П гінотез та теорії які пояс-нюють роль несвідомого в житті людини треба ви-ділити три його течії.1.лікувально-практичний,со-ціально-культурний пізнавальний.Засновник П –Фрейд(1856-1939)Його погляди на П формувалися під впливом природного-наукового матеріалізму. Фрейд розробив два напрями дослідження приро-ди людини і розкриття психічних поривів внут-рішнього світу та поведінки 2.вплив культурного та соціального стану на формування психічного життя людини.У цих дослідженнях Фрейд натикав ся на проблеми які неможливо було пояснити особ ливостями її становленн до дійсності.Головним у П стало виявлення несвідомого,його філософське тлумачення та осмислення.На дукмку Фрейда психика людини роздвоюється на дві сфери-свідо-ме та несвідоме.Поділ психики на свідоме і несві-дооме є основною передумовою П.Він дає змогу зрозуміти і піддати науковому дослідженню важливі патологічні процеси душевного життя. Тобто П має розглядати свідомість як якість психічного яке може приєднуватись чи неприєд-нуватись до таких якостей.Створена Фрейдом теоритична система психики про свідоме те нес-відоме стала основою психоаналітичної системи. Лібідо-це психічна енергія,що кількісно зміню-ється і якою можна вимірювати всі процеси та перетворення.Вчення </w:t>
      </w:r>
      <w:r w:rsidRPr="00DC7196">
        <w:rPr>
          <w:sz w:val="18"/>
          <w:szCs w:val="18"/>
        </w:rPr>
        <w:lastRenderedPageBreak/>
        <w:t>про Лібідо є подальшим розвитком енергетичного підходу до психики. Психика за думкою Фрейда-це є засіб взаємозв’яз-ку всых епох.При цьому буття людини розгля-дається як постійна боротьба між інстинктом життя та інстинктом смерті.Зводячи людське життя до інстинктивних вчений заперечує соціальнокультурні закономірно і вважає,що культура грунтується на відмові від задоволення бажань несвідомого і існує за рахунок енергії Лібідо.Досліджуючи походження та сутність куль-тури Фрейд дійшов до висновку що таке явище як релігія слід вважати загальнолюдським нав’язли-вим неврозом відповідним до дитячого неврозу в сукупності неусвідомлених уявлень та почуттів. Це є форма масового божевілля.Соціальні та пси-хологічні погляди вченого на мистецтво психоло-гії,етнографії,і в цілому на духовне життя сусп-ва. Фрейд показав,що рівень свідомості є невід’ємним від інших рівнів психічної активності.Але розви-ток П в сучасному світі суперечливий.Проте мож-на виділити деякі особливості сучасної психоана-літичної філософії:</w:t>
      </w:r>
    </w:p>
    <w:p w:rsidR="00DC7196" w:rsidRPr="00DC7196" w:rsidRDefault="00DC7196" w:rsidP="00DC7196">
      <w:pPr>
        <w:rPr>
          <w:sz w:val="18"/>
          <w:szCs w:val="18"/>
        </w:rPr>
      </w:pPr>
      <w:r w:rsidRPr="00DC7196">
        <w:rPr>
          <w:sz w:val="18"/>
          <w:szCs w:val="18"/>
        </w:rPr>
        <w:t>*оріентація на виявлення основ людського буття елементів техніки,поведінки особливості</w:t>
      </w:r>
    </w:p>
    <w:p w:rsidR="00DC7196" w:rsidRPr="00DC7196" w:rsidRDefault="00DC7196" w:rsidP="00DC7196">
      <w:pPr>
        <w:rPr>
          <w:sz w:val="18"/>
          <w:szCs w:val="18"/>
        </w:rPr>
      </w:pPr>
      <w:r w:rsidRPr="00DC7196">
        <w:rPr>
          <w:sz w:val="18"/>
          <w:szCs w:val="18"/>
        </w:rPr>
        <w:t>*основним об</w:t>
      </w:r>
      <w:r w:rsidRPr="00DC7196">
        <w:rPr>
          <w:sz w:val="18"/>
          <w:szCs w:val="18"/>
          <w:lang w:val="ru-RU"/>
        </w:rPr>
        <w:t>’</w:t>
      </w:r>
      <w:r w:rsidRPr="00DC7196">
        <w:rPr>
          <w:sz w:val="18"/>
          <w:szCs w:val="18"/>
        </w:rPr>
        <w:t>єктом досліджень є специфічна форма раельності-психічне,яке має свою власну природу і підкоряється особливим законам розвитку</w:t>
      </w:r>
    </w:p>
    <w:p w:rsidR="004A5CE5" w:rsidRPr="004A5CE5" w:rsidRDefault="004A5CE5" w:rsidP="004A5CE5">
      <w:pPr>
        <w:pStyle w:val="a6"/>
        <w:tabs>
          <w:tab w:val="left" w:pos="168"/>
        </w:tabs>
        <w:jc w:val="both"/>
        <w:rPr>
          <w:sz w:val="18"/>
          <w:szCs w:val="18"/>
        </w:rPr>
      </w:pPr>
      <w:r w:rsidRPr="004A5CE5">
        <w:rPr>
          <w:b/>
          <w:sz w:val="18"/>
          <w:szCs w:val="18"/>
        </w:rPr>
        <w:t>№72 Філософія Неотомізму - історія та проблеми</w:t>
      </w:r>
      <w:r w:rsidRPr="004A5CE5">
        <w:rPr>
          <w:sz w:val="18"/>
          <w:szCs w:val="18"/>
        </w:rPr>
        <w:t>.</w:t>
      </w:r>
    </w:p>
    <w:p w:rsidR="004A5CE5" w:rsidRPr="004A5CE5" w:rsidRDefault="004A5CE5" w:rsidP="004A5CE5">
      <w:pPr>
        <w:pStyle w:val="a8"/>
        <w:ind w:firstLine="145"/>
        <w:rPr>
          <w:sz w:val="18"/>
          <w:szCs w:val="18"/>
        </w:rPr>
      </w:pPr>
      <w:r w:rsidRPr="004A5CE5">
        <w:rPr>
          <w:b/>
          <w:sz w:val="18"/>
          <w:szCs w:val="18"/>
          <w:u w:val="single"/>
        </w:rPr>
        <w:t>Неотомізм</w:t>
      </w:r>
      <w:r w:rsidRPr="004A5CE5">
        <w:rPr>
          <w:sz w:val="18"/>
          <w:szCs w:val="18"/>
        </w:rPr>
        <w:t xml:space="preserve"> – філософська школа в католицизмі, що виходить з вчення Ф. Аквінського и є сучасним етапом в розвитку томізму. З 1979 р. </w:t>
      </w:r>
      <w:r w:rsidRPr="004A5CE5">
        <w:rPr>
          <w:b/>
          <w:sz w:val="18"/>
          <w:szCs w:val="18"/>
        </w:rPr>
        <w:t>Н.</w:t>
      </w:r>
      <w:r w:rsidRPr="004A5CE5">
        <w:rPr>
          <w:sz w:val="18"/>
          <w:szCs w:val="18"/>
        </w:rPr>
        <w:t xml:space="preserve"> отримав офіційне визнання Ватікана.</w:t>
      </w:r>
    </w:p>
    <w:p w:rsidR="004A5CE5" w:rsidRPr="004A5CE5" w:rsidRDefault="004A5CE5" w:rsidP="004A5CE5">
      <w:pPr>
        <w:ind w:firstLine="145"/>
        <w:jc w:val="both"/>
        <w:rPr>
          <w:sz w:val="18"/>
          <w:szCs w:val="18"/>
        </w:rPr>
      </w:pPr>
      <w:r w:rsidRPr="004A5CE5">
        <w:rPr>
          <w:sz w:val="18"/>
          <w:szCs w:val="18"/>
        </w:rPr>
        <w:t>Головними представниками цього напряму є Мартіен, Жільсон, Бохенський. Неотомізм відроджує і модернізує вчення Ф. Аквінського, поєднуючи його з філософ. системами Канта, Шеллінга, Гегеля і т.д.</w:t>
      </w:r>
    </w:p>
    <w:p w:rsidR="004A5CE5" w:rsidRPr="004A5CE5" w:rsidRDefault="004A5CE5" w:rsidP="004A5CE5">
      <w:pPr>
        <w:ind w:firstLine="145"/>
        <w:jc w:val="both"/>
        <w:rPr>
          <w:sz w:val="18"/>
          <w:szCs w:val="18"/>
        </w:rPr>
      </w:pPr>
      <w:r w:rsidRPr="004A5CE5">
        <w:rPr>
          <w:sz w:val="18"/>
          <w:szCs w:val="18"/>
        </w:rPr>
        <w:lastRenderedPageBreak/>
        <w:t>Неотомістський реалізм відстоює незалежне від людської свідомості існування природи і сус-ва, водночас проголошуючи останні продуктом творчої діяльності бога та об’єктом його управління.</w:t>
      </w:r>
    </w:p>
    <w:p w:rsidR="004A5CE5" w:rsidRPr="004A5CE5" w:rsidRDefault="004A5CE5" w:rsidP="004A5CE5">
      <w:pPr>
        <w:ind w:firstLine="145"/>
        <w:jc w:val="both"/>
        <w:rPr>
          <w:sz w:val="18"/>
          <w:szCs w:val="18"/>
        </w:rPr>
      </w:pPr>
      <w:r w:rsidRPr="004A5CE5">
        <w:rPr>
          <w:sz w:val="18"/>
          <w:szCs w:val="18"/>
        </w:rPr>
        <w:t>Неатомістична концепція буття дуалістична: абсолютне, надприродне буття, і буття, створене богом. Абсолютне буття – бог. Розум людини – неспроможний пізнати сутність явищ, але вони не заперечують його існування. Віра і розум знаходяться в гармонійних відносинах, вони не суперечать одне одному, вони доповнюють одне одне. Знання, що здобуті за допомогою розуму, повинні бути постійно під контролем віри. Віра розширює можливості розуму, виступаючи при цьому єдиним критерієм істинності. Раціональне знання – це форма віри, і в цьому плані філософія мусить бути прислужницею релігії.</w:t>
      </w:r>
    </w:p>
    <w:p w:rsidR="00965BBB" w:rsidRPr="0078739A" w:rsidRDefault="00965BBB" w:rsidP="00965BBB">
      <w:pPr>
        <w:rPr>
          <w:sz w:val="18"/>
          <w:szCs w:val="18"/>
        </w:rPr>
      </w:pPr>
      <w:r w:rsidRPr="0078739A">
        <w:rPr>
          <w:b/>
          <w:sz w:val="18"/>
          <w:szCs w:val="18"/>
        </w:rPr>
        <w:t>19.“Софійний” та “епістемний” способи філософствування</w:t>
      </w:r>
      <w:r w:rsidRPr="00A33207">
        <w:rPr>
          <w:sz w:val="18"/>
          <w:szCs w:val="18"/>
        </w:rPr>
        <w:t>. Світоглядний характер філософського знання становить головну його специфіку, визначає його фундаментально г</w:t>
      </w:r>
      <w:r>
        <w:rPr>
          <w:sz w:val="18"/>
          <w:szCs w:val="18"/>
        </w:rPr>
        <w:t>уманістичний зміс.</w:t>
      </w:r>
    </w:p>
    <w:p w:rsidR="00965BBB" w:rsidRPr="00A33207" w:rsidRDefault="00965BBB" w:rsidP="00965BBB">
      <w:pPr>
        <w:rPr>
          <w:sz w:val="18"/>
          <w:szCs w:val="18"/>
        </w:rPr>
      </w:pPr>
      <w:r w:rsidRPr="00A33207">
        <w:rPr>
          <w:sz w:val="18"/>
          <w:szCs w:val="18"/>
        </w:rPr>
        <w:t>Окрім сущого, мудрість знає ще й можливе, належне, доброчесне. Тому мудрість не просто знає, але й оцінює. Орієнтоване на мудрість “софійне” знання виявляє себе в діалектиці; тому і “софійний” спосіб філософствування реалізує себе в діалектичному методі.</w:t>
      </w:r>
    </w:p>
    <w:p w:rsidR="00965BBB" w:rsidRPr="00A33207" w:rsidRDefault="00965BBB" w:rsidP="00965BBB">
      <w:pPr>
        <w:rPr>
          <w:sz w:val="18"/>
          <w:szCs w:val="18"/>
        </w:rPr>
      </w:pPr>
      <w:r w:rsidRPr="00A33207">
        <w:rPr>
          <w:sz w:val="18"/>
          <w:szCs w:val="18"/>
        </w:rPr>
        <w:t xml:space="preserve">Альтернативне “софійному” — “епістемне” (від грец. “епістеме” — знання, наука) знання наголошує на “збігові”, тотожності свого змісту зі змістом сущого і тим самим спрямоване на отримання істини. Істина ж, як відомо, максимально елімінує зі свого змісту все, що виходить за межі сущого (можливе, належне, доброчесне тощо). Звідси, можливо, й народився стародавній анекдот, який приписує Арістотелю, цьому фундаторові “епістемного” способу </w:t>
      </w:r>
      <w:r w:rsidRPr="00A33207">
        <w:rPr>
          <w:sz w:val="18"/>
          <w:szCs w:val="18"/>
        </w:rPr>
        <w:lastRenderedPageBreak/>
        <w:t>філософствування, слова: “Платон мені друг, але істина — дорожча”. Епістемний спосіб філософствування реалізує себе в догматичному (“метафізичному”) методі.</w:t>
      </w:r>
    </w:p>
    <w:p w:rsidR="00965BBB" w:rsidRPr="00A33207" w:rsidRDefault="00965BBB" w:rsidP="00965BBB">
      <w:pPr>
        <w:rPr>
          <w:sz w:val="18"/>
          <w:szCs w:val="18"/>
        </w:rPr>
      </w:pPr>
      <w:r w:rsidRPr="00A33207">
        <w:rPr>
          <w:sz w:val="18"/>
          <w:szCs w:val="18"/>
        </w:rPr>
        <w:t>“Софійний” спосіб філософствування приймає нормальним станом людської думки плюралізм, “поліфонію”, творче розмаїття людської думки, а не єдність і “одностайність” останньої, що тиражуються від індивіда до індивіда. Що ж до “епістемного” способу філософствування, то його орієнтації збігаються з процедурами догматичного методу, які зводять діалог до монологу, поліфонію до монофонії.</w:t>
      </w:r>
    </w:p>
    <w:p w:rsidR="00965BBB" w:rsidRPr="00A33207" w:rsidRDefault="00965BBB" w:rsidP="00965BBB">
      <w:pPr>
        <w:rPr>
          <w:sz w:val="18"/>
          <w:szCs w:val="18"/>
        </w:rPr>
      </w:pPr>
      <w:r w:rsidRPr="00A33207">
        <w:rPr>
          <w:sz w:val="18"/>
          <w:szCs w:val="18"/>
        </w:rPr>
        <w:t>Слід, одначе, відразу застерегти від спрощеного (вульгарного по суті) уявлення про “софійний” спосіб філософствування (і діалектичний метод) як про “правильний” (тим більше “єдино” правильний) спосіб мислення всупе-</w:t>
      </w:r>
    </w:p>
    <w:p w:rsidR="00965BBB" w:rsidRPr="00A33207" w:rsidRDefault="00965BBB" w:rsidP="00965BBB">
      <w:pPr>
        <w:rPr>
          <w:sz w:val="18"/>
          <w:szCs w:val="18"/>
        </w:rPr>
      </w:pPr>
      <w:r w:rsidRPr="00A33207">
        <w:rPr>
          <w:sz w:val="18"/>
          <w:szCs w:val="18"/>
        </w:rPr>
        <w:t>реч “неправильності” епістемного способу філософствування (і догматичного, “метафізичного” методу). Коли говорять про “однобічність”, “обмеженість” “епістемного” мислення та догматичного методу, то це зовсім не означає відсутності в них певної філософської цінності.</w:t>
      </w:r>
    </w:p>
    <w:p w:rsidR="00965BBB" w:rsidRPr="00A33207" w:rsidRDefault="00965BBB" w:rsidP="00965BBB">
      <w:pPr>
        <w:rPr>
          <w:sz w:val="18"/>
          <w:szCs w:val="18"/>
        </w:rPr>
      </w:pPr>
      <w:r w:rsidRPr="00A33207">
        <w:rPr>
          <w:sz w:val="18"/>
          <w:szCs w:val="18"/>
        </w:rPr>
        <w:t xml:space="preserve">Не тільки “софійність” і діалектика, але й “епістемність” і догматизм виконують важливі й потрібні для нормального перебігу філософського процесу функції. Функції ці хоч і різні, але взаємодоповнюючі. Діалектика активізується щоразу, коли перед філософією постають проблеми, що потребують вибору напрямів філософського пошуку, потребують нових, нестандартних творчих ідей. Діалектика працює в ситуаціях неусталеності, плинності та мінливості. Догматичний же метод, як і “епістемність”, активізуються усякий раз, коли перед філософією постають проблеми необхідності систематизації, упорядкування, </w:t>
      </w:r>
      <w:r w:rsidRPr="00A33207">
        <w:rPr>
          <w:sz w:val="18"/>
          <w:szCs w:val="18"/>
        </w:rPr>
        <w:lastRenderedPageBreak/>
        <w:t>зрештою — гармонізації наявного (здобутого в широкому творчо-діалектичному пошуку) матеріалу.</w:t>
      </w:r>
    </w:p>
    <w:p w:rsidR="00965BBB" w:rsidRPr="00A33207" w:rsidRDefault="00965BBB" w:rsidP="00965BBB">
      <w:pPr>
        <w:rPr>
          <w:sz w:val="18"/>
          <w:szCs w:val="18"/>
        </w:rPr>
      </w:pPr>
    </w:p>
    <w:p w:rsidR="00907930" w:rsidRPr="00907930" w:rsidRDefault="00907930" w:rsidP="00907930">
      <w:pPr>
        <w:pStyle w:val="aa"/>
        <w:rPr>
          <w:sz w:val="16"/>
          <w:szCs w:val="16"/>
        </w:rPr>
      </w:pPr>
      <w:r w:rsidRPr="00907930">
        <w:rPr>
          <w:rFonts w:ascii="Verdana" w:hAnsi="Verdana"/>
          <w:b/>
          <w:bCs/>
          <w:sz w:val="16"/>
          <w:szCs w:val="16"/>
        </w:rPr>
        <w:t>2,</w:t>
      </w:r>
      <w:r w:rsidR="00300F63">
        <w:rPr>
          <w:rFonts w:ascii="Verdana" w:hAnsi="Verdana"/>
          <w:b/>
          <w:bCs/>
          <w:sz w:val="16"/>
          <w:szCs w:val="16"/>
        </w:rPr>
        <w:t>1</w:t>
      </w:r>
      <w:r w:rsidRPr="00907930">
        <w:rPr>
          <w:rFonts w:ascii="Verdana" w:hAnsi="Verdana"/>
          <w:b/>
          <w:bCs/>
          <w:sz w:val="16"/>
          <w:szCs w:val="16"/>
        </w:rPr>
        <w:t xml:space="preserve"> Специфіка міфологічного та релегійного світогляду</w:t>
      </w:r>
      <w:r w:rsidRPr="00907930">
        <w:rPr>
          <w:rFonts w:ascii="Verdana" w:hAnsi="Verdana"/>
          <w:sz w:val="16"/>
          <w:szCs w:val="16"/>
        </w:rPr>
        <w:t xml:space="preserve"> </w:t>
      </w:r>
    </w:p>
    <w:p w:rsidR="00907930" w:rsidRPr="00907930" w:rsidRDefault="00907930" w:rsidP="00907930">
      <w:pPr>
        <w:pStyle w:val="aa"/>
        <w:rPr>
          <w:sz w:val="16"/>
          <w:szCs w:val="16"/>
        </w:rPr>
      </w:pPr>
      <w:r w:rsidRPr="00907930">
        <w:rPr>
          <w:rFonts w:ascii="Verdana" w:hAnsi="Verdana"/>
          <w:b/>
          <w:bCs/>
          <w:sz w:val="16"/>
          <w:szCs w:val="16"/>
        </w:rPr>
        <w:t>Міф</w:t>
      </w:r>
      <w:r w:rsidRPr="00907930">
        <w:rPr>
          <w:rFonts w:ascii="Verdana" w:hAnsi="Verdana"/>
          <w:sz w:val="16"/>
          <w:szCs w:val="16"/>
        </w:rPr>
        <w:t xml:space="preserve"> </w:t>
      </w:r>
    </w:p>
    <w:p w:rsidR="00907930" w:rsidRPr="00907930" w:rsidRDefault="00907930" w:rsidP="00907930">
      <w:pPr>
        <w:pStyle w:val="aa"/>
        <w:rPr>
          <w:sz w:val="16"/>
          <w:szCs w:val="16"/>
        </w:rPr>
      </w:pPr>
      <w:r w:rsidRPr="00907930">
        <w:rPr>
          <w:rFonts w:ascii="Verdana" w:hAnsi="Verdana"/>
          <w:sz w:val="16"/>
          <w:szCs w:val="16"/>
        </w:rPr>
        <w:t xml:space="preserve">(дослідив - Кссієр, Шелінг) </w:t>
      </w:r>
    </w:p>
    <w:p w:rsidR="00907930" w:rsidRPr="00907930" w:rsidRDefault="00907930" w:rsidP="00907930">
      <w:pPr>
        <w:pStyle w:val="aa"/>
        <w:rPr>
          <w:sz w:val="16"/>
          <w:szCs w:val="16"/>
        </w:rPr>
      </w:pPr>
      <w:r w:rsidRPr="00907930">
        <w:rPr>
          <w:rFonts w:ascii="Verdana" w:hAnsi="Verdana"/>
          <w:sz w:val="16"/>
          <w:szCs w:val="16"/>
        </w:rPr>
        <w:t xml:space="preserve">Для міфологічного світогляду характерним є, по-перше, усвідомлення роду як колективної особи, переконаної у наявності спільного предка – тотема. За умов тогочасного суспільства тотемні вірування виявились надзвичайно практичними, через те, що цементували індивідів у родову цілісність, а отже, були життєвою силою. Власне в цьому і полягає головне призначення світогляду взагалі. По-друге, міфологічний світогляд значною мірою обернений у минуле, адже тотемний предок був, до того ж був як ідеал діяльності. У цьому секрет міфологічного розуміння історичного часу. Формально майбутнє начебто обернене у минуле, але насправді ретроспективний ідеал є те належне та жадане, до чого прагне родова община. Але все ж таки людське життя поки що не поділене чітко на теперішнє і майбутнє. І ця обставина допомагає зрозуміти силу традиції, а як наслідок – панування циклічної моделі історичного часу. </w:t>
      </w:r>
    </w:p>
    <w:p w:rsidR="00907930" w:rsidRPr="00907930" w:rsidRDefault="00907930" w:rsidP="00907930">
      <w:pPr>
        <w:pStyle w:val="aa"/>
        <w:rPr>
          <w:sz w:val="16"/>
          <w:szCs w:val="16"/>
        </w:rPr>
      </w:pPr>
      <w:r w:rsidRPr="00907930">
        <w:rPr>
          <w:rFonts w:ascii="Verdana" w:hAnsi="Verdana"/>
          <w:sz w:val="16"/>
          <w:szCs w:val="16"/>
        </w:rPr>
        <w:t xml:space="preserve">По-третє, оскільки міфологічний світогляд антропоморфний, то неминуче формування анімістичної картини буття, тобто одухотворення усього сущого. Це олюднення природи є наслідком нерозчленованості буття на суб'єкт та об'єкт, а нероздільність людини і космосу, людини і природи означає, що у світогляді домінує світовідчуття. Та інакше не могло й бути, бо родове суспільство – це дитинство людства, і цій стадії міг відповідати світогляд у міфопоетичній формі. Міф є перше повстання поезії проти прози життя. Міф є мудрість у поетичній формі юного людства. </w:t>
      </w:r>
    </w:p>
    <w:p w:rsidR="00907930" w:rsidRPr="00907930" w:rsidRDefault="00907930" w:rsidP="00907930">
      <w:pPr>
        <w:pStyle w:val="aa"/>
        <w:rPr>
          <w:sz w:val="16"/>
          <w:szCs w:val="16"/>
        </w:rPr>
      </w:pPr>
      <w:r w:rsidRPr="00907930">
        <w:rPr>
          <w:rFonts w:ascii="Verdana" w:hAnsi="Verdana"/>
          <w:sz w:val="16"/>
          <w:szCs w:val="16"/>
        </w:rPr>
        <w:t xml:space="preserve">Релігія є більш пізньою та зрілою формою світогляду людства, а тому і більш дослідженою. В ній буття осягається іншими, ніж у міфі </w:t>
      </w:r>
      <w:r w:rsidRPr="00907930">
        <w:rPr>
          <w:rFonts w:ascii="Verdana" w:hAnsi="Verdana"/>
          <w:sz w:val="16"/>
          <w:szCs w:val="16"/>
        </w:rPr>
        <w:lastRenderedPageBreak/>
        <w:t xml:space="preserve">засобами. В релігійній свідомості вже чітко розділяються суб'єкт ; об'єкт, а отже, долається характерна для міфу неподільність людини й природи і закладаються основи проблематики, яка стане специфічною для філософії. В релігії ідея відділяється від матерії і навіть протиставляється їй. Світ роздвоюється на духовний та тілесний. </w:t>
      </w:r>
    </w:p>
    <w:p w:rsidR="00907930" w:rsidRPr="00907930" w:rsidRDefault="00907930" w:rsidP="00907930">
      <w:pPr>
        <w:pStyle w:val="aa"/>
        <w:rPr>
          <w:sz w:val="16"/>
          <w:szCs w:val="16"/>
        </w:rPr>
      </w:pPr>
      <w:r w:rsidRPr="00907930">
        <w:rPr>
          <w:rFonts w:ascii="Verdana" w:hAnsi="Verdana"/>
          <w:sz w:val="16"/>
          <w:szCs w:val="16"/>
        </w:rPr>
        <w:t xml:space="preserve">Притаманний антропоморфізм - ототожнення природних сил з людськими, одухотвор їх. Усвідомлення факту поділу світу на світ речей та світ антропоморфних істот означав почав початок розпаду міфу. Уособлення сил природи - символізм - пізня стадія міфу, що характерне дл античної міфології. Міф - історично перша форма свідомості, яка відокремилася від практики. Для міфічного світогляду є характерним: </w:t>
      </w:r>
    </w:p>
    <w:p w:rsidR="00907930" w:rsidRPr="00907930" w:rsidRDefault="00907930" w:rsidP="00907930">
      <w:pPr>
        <w:pStyle w:val="aa"/>
        <w:rPr>
          <w:sz w:val="16"/>
          <w:szCs w:val="16"/>
        </w:rPr>
      </w:pPr>
      <w:r w:rsidRPr="00907930">
        <w:rPr>
          <w:rFonts w:ascii="Verdana" w:hAnsi="Verdana"/>
          <w:sz w:val="16"/>
          <w:szCs w:val="16"/>
        </w:rPr>
        <w:t xml:space="preserve">- усвідомлення роду, як колективної особи, переконаної у наявності спільного предка -тотема. </w:t>
      </w:r>
    </w:p>
    <w:p w:rsidR="00907930" w:rsidRPr="00907930" w:rsidRDefault="00907930" w:rsidP="00907930">
      <w:pPr>
        <w:pStyle w:val="aa"/>
        <w:rPr>
          <w:sz w:val="16"/>
          <w:szCs w:val="16"/>
        </w:rPr>
      </w:pPr>
      <w:r w:rsidRPr="00907930">
        <w:rPr>
          <w:rFonts w:ascii="Verdana" w:hAnsi="Verdana"/>
          <w:sz w:val="16"/>
          <w:szCs w:val="16"/>
        </w:rPr>
        <w:t xml:space="preserve">- Міф. світогл. значною мірою обернений у минуле - був тотемний предок. Майбутнє обернене у минуле, але є тим, чого хоче община. Панування циклічно-історичної моделі </w:t>
      </w:r>
    </w:p>
    <w:p w:rsidR="00907930" w:rsidRPr="00907930" w:rsidRDefault="00907930" w:rsidP="00907930">
      <w:pPr>
        <w:pStyle w:val="aa"/>
        <w:rPr>
          <w:sz w:val="16"/>
          <w:szCs w:val="16"/>
        </w:rPr>
      </w:pPr>
      <w:r w:rsidRPr="00907930">
        <w:rPr>
          <w:rFonts w:ascii="Verdana" w:hAnsi="Verdana"/>
          <w:sz w:val="16"/>
          <w:szCs w:val="16"/>
        </w:rPr>
        <w:t xml:space="preserve">- світ нечетко розділений на майб, мин, тепер. </w:t>
      </w:r>
    </w:p>
    <w:p w:rsidR="00907930" w:rsidRPr="00907930" w:rsidRDefault="00907930" w:rsidP="00907930">
      <w:pPr>
        <w:pStyle w:val="aa"/>
        <w:rPr>
          <w:sz w:val="16"/>
          <w:szCs w:val="16"/>
        </w:rPr>
      </w:pPr>
      <w:r w:rsidRPr="00907930">
        <w:rPr>
          <w:rFonts w:ascii="Verdana" w:hAnsi="Verdana"/>
          <w:sz w:val="16"/>
          <w:szCs w:val="16"/>
        </w:rPr>
        <w:t xml:space="preserve">- Оскільки міфологічний світогляд антропоморфний, це призвело до форм, анімістичної картини буття. Одухотворення усього сущого </w:t>
      </w:r>
    </w:p>
    <w:p w:rsidR="00907930" w:rsidRPr="00907930" w:rsidRDefault="00907930" w:rsidP="00907930">
      <w:pPr>
        <w:pStyle w:val="aa"/>
        <w:rPr>
          <w:sz w:val="16"/>
          <w:szCs w:val="16"/>
        </w:rPr>
      </w:pPr>
      <w:r w:rsidRPr="00907930">
        <w:rPr>
          <w:rFonts w:ascii="Verdana" w:hAnsi="Verdana"/>
          <w:sz w:val="16"/>
          <w:szCs w:val="16"/>
        </w:rPr>
        <w:t xml:space="preserve">- Неподільність людини і космосу - в світогляді домінує світовідчуття. </w:t>
      </w:r>
    </w:p>
    <w:p w:rsidR="00907930" w:rsidRPr="00907930" w:rsidRDefault="00907930" w:rsidP="00907930">
      <w:pPr>
        <w:pStyle w:val="aa"/>
        <w:rPr>
          <w:sz w:val="16"/>
          <w:szCs w:val="16"/>
        </w:rPr>
      </w:pPr>
      <w:r w:rsidRPr="00907930">
        <w:rPr>
          <w:rFonts w:ascii="Verdana" w:hAnsi="Verdana"/>
          <w:sz w:val="16"/>
          <w:szCs w:val="16"/>
        </w:rPr>
        <w:t xml:space="preserve">- Міф - мудрість у поетичній формі юного людства. </w:t>
      </w:r>
    </w:p>
    <w:p w:rsidR="00907930" w:rsidRPr="00907930" w:rsidRDefault="00907930" w:rsidP="00907930">
      <w:pPr>
        <w:pStyle w:val="aa"/>
        <w:rPr>
          <w:sz w:val="16"/>
          <w:szCs w:val="16"/>
        </w:rPr>
      </w:pPr>
      <w:r w:rsidRPr="00907930">
        <w:rPr>
          <w:rFonts w:ascii="Verdana" w:hAnsi="Verdana"/>
          <w:b/>
          <w:bCs/>
          <w:sz w:val="16"/>
          <w:szCs w:val="16"/>
        </w:rPr>
        <w:t>Релігія</w:t>
      </w:r>
      <w:r w:rsidRPr="00907930">
        <w:rPr>
          <w:rFonts w:ascii="Verdana" w:hAnsi="Verdana"/>
          <w:sz w:val="16"/>
          <w:szCs w:val="16"/>
        </w:rPr>
        <w:t xml:space="preserve"> </w:t>
      </w:r>
    </w:p>
    <w:p w:rsidR="00907930" w:rsidRPr="00907930" w:rsidRDefault="00907930" w:rsidP="00907930">
      <w:pPr>
        <w:pStyle w:val="aa"/>
        <w:rPr>
          <w:sz w:val="16"/>
          <w:szCs w:val="16"/>
        </w:rPr>
      </w:pPr>
      <w:r w:rsidRPr="00907930">
        <w:rPr>
          <w:rFonts w:ascii="Verdana" w:hAnsi="Verdana"/>
          <w:sz w:val="16"/>
          <w:szCs w:val="16"/>
        </w:rPr>
        <w:t xml:space="preserve">Релігія є більш пізньою та зрілою формою світогляду людства, а тому і більш дослідженою. </w:t>
      </w:r>
    </w:p>
    <w:p w:rsidR="00907930" w:rsidRPr="00907930" w:rsidRDefault="00907930" w:rsidP="00907930">
      <w:pPr>
        <w:pStyle w:val="aa"/>
        <w:rPr>
          <w:sz w:val="16"/>
          <w:szCs w:val="16"/>
        </w:rPr>
      </w:pPr>
      <w:r w:rsidRPr="00907930">
        <w:rPr>
          <w:rFonts w:ascii="Verdana" w:hAnsi="Verdana"/>
          <w:sz w:val="16"/>
          <w:szCs w:val="16"/>
        </w:rPr>
        <w:t xml:space="preserve">Чітко розділяється суб'єкт і об'єкт. Долається характерна для міфу неподільність людини і природи. Закладаються основи специфічні для філос. Проблематики - ідея відділяється від матерії і протиставляється їй. Світ </w:t>
      </w:r>
      <w:r w:rsidRPr="00907930">
        <w:rPr>
          <w:rFonts w:ascii="Verdana" w:hAnsi="Verdana"/>
          <w:sz w:val="16"/>
          <w:szCs w:val="16"/>
        </w:rPr>
        <w:lastRenderedPageBreak/>
        <w:t xml:space="preserve">роздвоюється на духовний та тілесний, земний та небесний, горний і дольний, природний і надприродний. Земний починає розглядатися як наслідок надприродного. У релігії виникає ноуменальний світ, не доступний органам чуттів і розуму - в об'єкт надприродного треба вірити. Віра - головний спосіб осягання буття. Релігія відкриває світ ідеальних сутносте -пріоритет духовного над тілесним Зв'язок з Богом через культ та релігійну організацію (церкву) є критерієм наявності реліг. світогл. та належ, до певної релігійної конфесії. Практичність релігійного світогляду - віра без справ мертва - віра в Бога, надприродний світ надає ентузіазм, життєву енергію, яка надає розумінню світа життєвого характеру. Релігію творить народ - він об'єкт і суб'єкт реліг творчості, яка у історії виступала джерелом потужних суспільних зрушень. У релігії поряд із світовідчуттям добре розвинуте світорозуміння - є релігійна ідея, яка добре обґрунтовується теологами. Для релігії головне обгрунтування досягнення єдності з Богом, як втіленням святості та абсол. цінності. </w:t>
      </w:r>
    </w:p>
    <w:p w:rsidR="00907930" w:rsidRPr="00907930" w:rsidRDefault="00907930" w:rsidP="00907930">
      <w:pPr>
        <w:pStyle w:val="aa"/>
        <w:rPr>
          <w:sz w:val="16"/>
          <w:szCs w:val="16"/>
        </w:rPr>
      </w:pPr>
      <w:r w:rsidRPr="00907930">
        <w:rPr>
          <w:rFonts w:ascii="Verdana" w:hAnsi="Verdana"/>
          <w:b/>
          <w:bCs/>
          <w:sz w:val="16"/>
          <w:szCs w:val="16"/>
        </w:rPr>
        <w:t>6.Гносеологічна функція філософії. Філософія і наука.</w:t>
      </w:r>
      <w:r w:rsidRPr="00907930">
        <w:rPr>
          <w:rFonts w:ascii="Verdana" w:hAnsi="Verdana"/>
          <w:sz w:val="16"/>
          <w:szCs w:val="16"/>
        </w:rPr>
        <w:t xml:space="preserve"> </w:t>
      </w:r>
    </w:p>
    <w:p w:rsidR="00907930" w:rsidRPr="00907930" w:rsidRDefault="00907930" w:rsidP="00907930">
      <w:pPr>
        <w:pStyle w:val="aa"/>
        <w:rPr>
          <w:sz w:val="16"/>
          <w:szCs w:val="16"/>
        </w:rPr>
      </w:pPr>
      <w:r w:rsidRPr="00907930">
        <w:rPr>
          <w:rFonts w:ascii="Verdana" w:hAnsi="Verdana"/>
          <w:sz w:val="16"/>
          <w:szCs w:val="16"/>
        </w:rPr>
        <w:t xml:space="preserve">Відносини між філософією і наукою складні і суперечливі. Для з'ясування їх глибини і своєрідності можна користуватися виразами від і до або ще ні і вже ні. Інакше кажучи, відділити їх так складно, як визначити межі, в рамках яких філософія - уже не релігія, але ще не наука. Філософія прокладає шлях від релігії до науки, несучи образ і подібність того й іншого. Філософія, як наука, щось вивчає, будучи спорідненою з релігією - вчить. Філософія має дескриптивний (описовий, пояснювальний) характер і нормативний (розпорядчий). Вислови: від і до, ще ні і вже ні мають два розуміння: логічний та історичний. Використовують їх у логічному розумінні, коли говорять, що людина вже не звір, але ще й не ангел. У просторовому розумінні вислови вживаються як характеристики перехідних станів: юнак уже не підліток, але ще й не муж (чоловік зрілого віку). Обидва розуміння застосовуються філософією. Перехід від релігії до філософії і від філософії до науки, якщо мати на увазі </w:t>
      </w:r>
      <w:r w:rsidRPr="00907930">
        <w:rPr>
          <w:rFonts w:ascii="Verdana" w:hAnsi="Verdana"/>
          <w:sz w:val="16"/>
          <w:szCs w:val="16"/>
        </w:rPr>
        <w:lastRenderedPageBreak/>
        <w:t xml:space="preserve">логічний аспект, є трансформацією основоположного початку, джерела, а саме: здійснюється рух від віри до розуму (знання), від життя емоційно насиченого, до життя, що ґрунтується на розрахунку, критиці, аналізі. Філософія, залишаючись ще на ґрунті неясних сподівань, інтуїтивних прозрінь і відкриттів, набуває вже логічної суворості, доказовості і можливості публічного (об'єктивного) розгляду. </w:t>
      </w:r>
    </w:p>
    <w:p w:rsidR="00907930" w:rsidRPr="00907930" w:rsidRDefault="00907930" w:rsidP="00907930">
      <w:pPr>
        <w:pStyle w:val="aa"/>
        <w:rPr>
          <w:sz w:val="16"/>
          <w:szCs w:val="16"/>
        </w:rPr>
      </w:pPr>
      <w:r w:rsidRPr="00907930">
        <w:rPr>
          <w:rFonts w:ascii="Verdana" w:hAnsi="Verdana"/>
          <w:sz w:val="16"/>
          <w:szCs w:val="16"/>
        </w:rPr>
        <w:t xml:space="preserve">В історичному аспекті релігія передує філософії, а філософія передує науці. Та було б спрощеним логічне та історичне слідування розглядати як заміну і витіснення. Філософія своїм виникненням не заміняє релігію, а наука не витісняє філософію. Розвиток іде через збагачення культури. І все-таки в житті європейської цивілізації легко виявляються історичні пріоритети, тобто домінування того чи іншого елементу. На це вперше звертає увагу французький філософ Анрі Клод Сен-Сімон. Слідом за ним співвітчизник Огюст Конт сформулював спостереження: закон трьох стадій інтелектуальної еволюції людства. На першій, теологічній, стадії все пояснюється міфологічними і релігійними уявленнями. На другій, метафізичній, або філософській, стадії надприродні сили заміняються природними. Природа береться сама по собі. У поясненні формуються категорії, сутність, причина та ін. Нарешті, на третій, позитивній, або науковій, стадії знову відбувається заміна засобів пояснення. Пояснення стають конкретними і ясними. Виникає, формується поняття факт і як зв'язок факті» - закон. Огюст Конт вважав, що в третю стадію європейська інтелектуальна історія вступила в XIX ст. Почався тріумфальний хід науки, що поступово витісняє релігію і філософію. У сучасних умовах закон трьох стадій Огюста Конта є лише історичний інтерес. Цікаве спостереження покладене в основу напряму позитивізм. З точки зору позитивістів, називати напрям філософським некоректно, тому що суть у запереченні будь-якої пізнавальної цінності філософії. Підстава заперечення - невизначеність філософії, до її недоліків належить відсутність чіткості і обмеженості у постановці проблем, розпливчастість аргументації, </w:t>
      </w:r>
      <w:r w:rsidRPr="00907930">
        <w:rPr>
          <w:rFonts w:ascii="Verdana" w:hAnsi="Verdana"/>
          <w:sz w:val="16"/>
          <w:szCs w:val="16"/>
        </w:rPr>
        <w:lastRenderedPageBreak/>
        <w:t xml:space="preserve">зловживання багатосмисловими і туманними виразами. Філософія проголошена зведенням метафізичних спекуляцій, логічних суперечностей і лінгвістичних конструкцій, що взагалі не мають змісту. Необхідно очистити мову і мислення. Інтелектуальна санітарія зводилася до переведення дійсних проблем, інтуїтивно нащупаних філософією, у чіткі аргументовані наукові формулювання. </w:t>
      </w:r>
    </w:p>
    <w:p w:rsidR="00300F63" w:rsidRPr="00300F63" w:rsidRDefault="00300F63" w:rsidP="00300F63">
      <w:pPr>
        <w:pStyle w:val="aa"/>
        <w:rPr>
          <w:sz w:val="16"/>
          <w:szCs w:val="16"/>
        </w:rPr>
      </w:pPr>
      <w:r>
        <w:rPr>
          <w:rFonts w:ascii="Verdana" w:hAnsi="Verdana"/>
          <w:b/>
          <w:bCs/>
          <w:sz w:val="16"/>
          <w:szCs w:val="16"/>
        </w:rPr>
        <w:t>8,16</w:t>
      </w:r>
      <w:r w:rsidRPr="00300F63">
        <w:rPr>
          <w:rFonts w:ascii="Verdana" w:hAnsi="Verdana"/>
          <w:b/>
          <w:bCs/>
          <w:sz w:val="16"/>
          <w:szCs w:val="16"/>
        </w:rPr>
        <w:t>Категорії буття та її філософський зміст. Основні форми буття.</w:t>
      </w:r>
      <w:r w:rsidRPr="00300F63">
        <w:rPr>
          <w:rFonts w:ascii="Verdana" w:hAnsi="Verdana"/>
          <w:sz w:val="16"/>
          <w:szCs w:val="16"/>
        </w:rPr>
        <w:t xml:space="preserve"> </w:t>
      </w:r>
    </w:p>
    <w:p w:rsidR="00300F63" w:rsidRPr="00300F63" w:rsidRDefault="00300F63" w:rsidP="00300F63">
      <w:pPr>
        <w:pStyle w:val="aa"/>
        <w:rPr>
          <w:sz w:val="16"/>
          <w:szCs w:val="16"/>
        </w:rPr>
      </w:pPr>
      <w:r w:rsidRPr="00300F63">
        <w:rPr>
          <w:rFonts w:ascii="Verdana" w:hAnsi="Verdana"/>
          <w:sz w:val="16"/>
          <w:szCs w:val="16"/>
        </w:rPr>
        <w:t>Буття належить до числа тих системотворчих понять, які покла</w:t>
      </w:r>
      <w:r w:rsidRPr="00300F63">
        <w:rPr>
          <w:rFonts w:ascii="Verdana" w:hAnsi="Verdana"/>
          <w:sz w:val="16"/>
          <w:szCs w:val="16"/>
        </w:rPr>
        <w:softHyphen/>
        <w:t>дені в основи філософії багатьма мислителями як минулого, так і сучасного. Пер</w:t>
      </w:r>
      <w:r w:rsidRPr="00300F63">
        <w:rPr>
          <w:rFonts w:ascii="Verdana" w:hAnsi="Verdana"/>
          <w:sz w:val="16"/>
          <w:szCs w:val="16"/>
        </w:rPr>
        <w:softHyphen/>
        <w:t>ший аспект проблеми буття: а) Що існує? – Світ. Всесвіт; б) Де існує? – Тут і скрізь, всюди; в) Як довго він існує (Коли)? – Тепер і завжди. Суть проблеми полягає в існуванні суперечливої єдності неминучого, вічного і минулого, змінного буття окремих речей, ста</w:t>
      </w:r>
      <w:r w:rsidRPr="00300F63">
        <w:rPr>
          <w:rFonts w:ascii="Verdana" w:hAnsi="Verdana"/>
          <w:sz w:val="16"/>
          <w:szCs w:val="16"/>
        </w:rPr>
        <w:softHyphen/>
        <w:t>нів, людських та інших істот. Внутрішня логіка проблеми буття веде філософів від питання про існування світу «тут» і «тепер» до питання про його ієну вання «скрізь» і «завжди». Звідси випливав другий аспект проб леми буття – питання про єдність світу. Загальна відповідь на це питання сутності буття в даному аспекті має бути така: існу</w:t>
      </w:r>
      <w:r w:rsidRPr="00300F63">
        <w:rPr>
          <w:rFonts w:ascii="Verdana" w:hAnsi="Verdana"/>
          <w:sz w:val="16"/>
          <w:szCs w:val="16"/>
        </w:rPr>
        <w:softHyphen/>
        <w:t>вання всього, що є, було і буде, є об'єктивною передумовою єд</w:t>
      </w:r>
      <w:r w:rsidRPr="00300F63">
        <w:rPr>
          <w:rFonts w:ascii="Verdana" w:hAnsi="Verdana"/>
          <w:sz w:val="16"/>
          <w:szCs w:val="16"/>
        </w:rPr>
        <w:softHyphen/>
        <w:t>ності світу. Нарешті, третій аспект проблеми буття пов'язаний з тим, що світ у цілому і все, що в ньому існує, є сукупною реальністю, дійсністю, яка має внутрішню логіку свого існування, розвитку і реально представлена нашій свідомості діями окремих індивідів і поколінь людей. Філософський смисл поняття буття тісно пов'язаний з по</w:t>
      </w:r>
      <w:r w:rsidRPr="00300F63">
        <w:rPr>
          <w:rFonts w:ascii="Verdana" w:hAnsi="Verdana"/>
          <w:sz w:val="16"/>
          <w:szCs w:val="16"/>
        </w:rPr>
        <w:softHyphen/>
        <w:t>няттями небуття, існування, простору, часу, матерії, станов</w:t>
      </w:r>
      <w:r w:rsidRPr="00300F63">
        <w:rPr>
          <w:rFonts w:ascii="Verdana" w:hAnsi="Verdana"/>
          <w:sz w:val="16"/>
          <w:szCs w:val="16"/>
        </w:rPr>
        <w:softHyphen/>
        <w:t>лення, розвитку, якості, кількості, міри та іншими категоріями. Повсякденна мовна практика також робить свій внесок в осми</w:t>
      </w:r>
      <w:r w:rsidRPr="00300F63">
        <w:rPr>
          <w:rFonts w:ascii="Verdana" w:hAnsi="Verdana"/>
          <w:sz w:val="16"/>
          <w:szCs w:val="16"/>
        </w:rPr>
        <w:softHyphen/>
        <w:t xml:space="preserve">слення проблеми буття. Слова «буття», «є, існує» в минулому, сучасному і майбутньому існуванні належать до найбільш уживаних слів української, німецької, французької, англійської мов. В категорії буття об'єднуються такі основні ідеї: </w:t>
      </w:r>
    </w:p>
    <w:p w:rsidR="00300F63" w:rsidRDefault="00300F63" w:rsidP="00300F63">
      <w:pPr>
        <w:pStyle w:val="aa"/>
        <w:rPr>
          <w:rFonts w:ascii="Verdana" w:hAnsi="Verdana"/>
          <w:sz w:val="16"/>
          <w:szCs w:val="16"/>
        </w:rPr>
      </w:pPr>
      <w:r w:rsidRPr="00300F63">
        <w:rPr>
          <w:rFonts w:ascii="Verdana" w:hAnsi="Verdana"/>
          <w:sz w:val="16"/>
          <w:szCs w:val="16"/>
        </w:rPr>
        <w:lastRenderedPageBreak/>
        <w:t xml:space="preserve">- світ є, існує як безмежна і неминуща цілісність; </w:t>
      </w:r>
    </w:p>
    <w:p w:rsidR="00300F63" w:rsidRPr="00300F63" w:rsidRDefault="00300F63" w:rsidP="00300F63">
      <w:pPr>
        <w:pStyle w:val="aa"/>
        <w:rPr>
          <w:sz w:val="16"/>
          <w:szCs w:val="16"/>
        </w:rPr>
      </w:pPr>
      <w:r w:rsidRPr="00300F63">
        <w:rPr>
          <w:rFonts w:ascii="Verdana" w:hAnsi="Verdana"/>
          <w:sz w:val="16"/>
          <w:szCs w:val="16"/>
        </w:rPr>
        <w:t>- природне і духовне, індивіди і суспільство рівноправно існу</w:t>
      </w:r>
      <w:r w:rsidRPr="00300F63">
        <w:rPr>
          <w:rFonts w:ascii="Verdana" w:hAnsi="Verdana"/>
          <w:sz w:val="16"/>
          <w:szCs w:val="16"/>
        </w:rPr>
        <w:softHyphen/>
        <w:t xml:space="preserve">ють, хоч і в різних формах, їх розрізненість фіксується тільки за формою, існування є передумовою єдності світу; </w:t>
      </w:r>
    </w:p>
    <w:p w:rsidR="00300F63" w:rsidRPr="00300F63" w:rsidRDefault="00300F63" w:rsidP="00300F63">
      <w:pPr>
        <w:pStyle w:val="aa"/>
        <w:rPr>
          <w:sz w:val="16"/>
          <w:szCs w:val="16"/>
        </w:rPr>
      </w:pPr>
      <w:r w:rsidRPr="00300F63">
        <w:rPr>
          <w:rFonts w:ascii="Verdana" w:hAnsi="Verdana"/>
          <w:sz w:val="16"/>
          <w:szCs w:val="16"/>
        </w:rPr>
        <w:t>- за об'єктивної логіки існування і розвитку, світу наявності різних форм свого існування утворює сукупну об'єктивну ре</w:t>
      </w:r>
      <w:r w:rsidRPr="00300F63">
        <w:rPr>
          <w:rFonts w:ascii="Verdana" w:hAnsi="Verdana"/>
          <w:sz w:val="16"/>
          <w:szCs w:val="16"/>
        </w:rPr>
        <w:softHyphen/>
        <w:t>альність, дійсність, яка представляється свідомості і виражаєть</w:t>
      </w:r>
      <w:r w:rsidRPr="00300F63">
        <w:rPr>
          <w:rFonts w:ascii="Verdana" w:hAnsi="Verdana"/>
          <w:sz w:val="16"/>
          <w:szCs w:val="16"/>
        </w:rPr>
        <w:softHyphen/>
        <w:t xml:space="preserve">ся у дії конкретних індивідів та поколінь людей. </w:t>
      </w:r>
    </w:p>
    <w:p w:rsidR="00300F63" w:rsidRPr="00300F63" w:rsidRDefault="00300F63" w:rsidP="00300F63">
      <w:pPr>
        <w:pStyle w:val="aa"/>
        <w:rPr>
          <w:sz w:val="16"/>
          <w:szCs w:val="16"/>
        </w:rPr>
      </w:pPr>
      <w:r w:rsidRPr="00300F63">
        <w:rPr>
          <w:rFonts w:ascii="Verdana" w:hAnsi="Verdana"/>
          <w:sz w:val="16"/>
          <w:szCs w:val="16"/>
        </w:rPr>
        <w:t xml:space="preserve">Для розуміння сутності буття доцільно виділити такі якісно відмінні і в той же час взаємопов'язані його форми: </w:t>
      </w:r>
    </w:p>
    <w:p w:rsidR="00300F63" w:rsidRPr="00300F63" w:rsidRDefault="00300F63" w:rsidP="00300F63">
      <w:pPr>
        <w:pStyle w:val="aa"/>
        <w:rPr>
          <w:sz w:val="16"/>
          <w:szCs w:val="16"/>
        </w:rPr>
      </w:pPr>
      <w:r w:rsidRPr="00300F63">
        <w:rPr>
          <w:rFonts w:ascii="Verdana" w:hAnsi="Verdana"/>
          <w:sz w:val="16"/>
          <w:szCs w:val="16"/>
        </w:rPr>
        <w:t xml:space="preserve">- буття речей, тіл, процесів, яке в свою чергу поділяється на буття речей, процесів, станів природи, буття природи як цілого і буття речей і процесів, створених людиною; </w:t>
      </w:r>
    </w:p>
    <w:p w:rsidR="00300F63" w:rsidRPr="00300F63" w:rsidRDefault="00300F63" w:rsidP="00300F63">
      <w:pPr>
        <w:pStyle w:val="aa"/>
        <w:rPr>
          <w:sz w:val="16"/>
          <w:szCs w:val="16"/>
        </w:rPr>
      </w:pPr>
      <w:r w:rsidRPr="00300F63">
        <w:rPr>
          <w:rFonts w:ascii="Verdana" w:hAnsi="Verdana"/>
          <w:sz w:val="16"/>
          <w:szCs w:val="16"/>
        </w:rPr>
        <w:t xml:space="preserve">- буття людини, яке поділяється на буття людини в світі речей та на специфічно людське буття; </w:t>
      </w:r>
    </w:p>
    <w:p w:rsidR="00300F63" w:rsidRPr="00300F63" w:rsidRDefault="00300F63" w:rsidP="00300F63">
      <w:pPr>
        <w:pStyle w:val="aa"/>
        <w:rPr>
          <w:sz w:val="16"/>
          <w:szCs w:val="16"/>
        </w:rPr>
      </w:pPr>
      <w:r w:rsidRPr="00300F63">
        <w:rPr>
          <w:rFonts w:ascii="Verdana" w:hAnsi="Verdana"/>
          <w:sz w:val="16"/>
          <w:szCs w:val="16"/>
        </w:rPr>
        <w:t>- буття духовного (ідеального), яке поділяється на індивідуалі</w:t>
      </w:r>
      <w:r w:rsidRPr="00300F63">
        <w:rPr>
          <w:rFonts w:ascii="Verdana" w:hAnsi="Verdana"/>
          <w:sz w:val="16"/>
          <w:szCs w:val="16"/>
        </w:rPr>
        <w:softHyphen/>
        <w:t xml:space="preserve">зоване духовне і об'єктивоване (позаіндивідуальне) духовне; </w:t>
      </w:r>
    </w:p>
    <w:p w:rsidR="00300F63" w:rsidRPr="00300F63" w:rsidRDefault="00300F63" w:rsidP="00300F63">
      <w:pPr>
        <w:pStyle w:val="aa"/>
        <w:rPr>
          <w:sz w:val="16"/>
          <w:szCs w:val="16"/>
        </w:rPr>
      </w:pPr>
      <w:r w:rsidRPr="00300F63">
        <w:rPr>
          <w:rFonts w:ascii="Verdana" w:hAnsi="Verdana"/>
          <w:sz w:val="16"/>
          <w:szCs w:val="16"/>
        </w:rPr>
        <w:t>- буття соціального, яке поділяється на індивідуальне буття (буття окремої людини в суспільстві і в процесі історії) і буття су</w:t>
      </w:r>
      <w:r w:rsidRPr="00300F63">
        <w:rPr>
          <w:rFonts w:ascii="Verdana" w:hAnsi="Verdana"/>
          <w:sz w:val="16"/>
          <w:szCs w:val="16"/>
        </w:rPr>
        <w:softHyphen/>
        <w:t xml:space="preserve">спільства. </w:t>
      </w:r>
    </w:p>
    <w:p w:rsidR="00300F63" w:rsidRPr="00300F63" w:rsidRDefault="00300F63" w:rsidP="00300F63">
      <w:pPr>
        <w:pStyle w:val="aa"/>
        <w:rPr>
          <w:sz w:val="16"/>
          <w:szCs w:val="16"/>
        </w:rPr>
      </w:pPr>
      <w:r w:rsidRPr="00300F63">
        <w:rPr>
          <w:rFonts w:ascii="Verdana" w:hAnsi="Verdana"/>
          <w:sz w:val="16"/>
          <w:szCs w:val="16"/>
        </w:rPr>
        <w:t xml:space="preserve">Майбутнім бакалаврам економічного профілю особливу увагу слід звернути на сутність соціального бутя. </w:t>
      </w:r>
    </w:p>
    <w:p w:rsidR="00300F63" w:rsidRPr="00CC15C2" w:rsidRDefault="00300F63" w:rsidP="00CC15C2">
      <w:pPr>
        <w:pStyle w:val="24"/>
        <w:spacing w:line="240" w:lineRule="auto"/>
        <w:jc w:val="center"/>
        <w:rPr>
          <w:rFonts w:ascii="Calibri" w:eastAsia="Times New Roman" w:hAnsi="Calibri" w:cs="Times New Roman"/>
          <w:b/>
          <w:sz w:val="18"/>
          <w:szCs w:val="18"/>
        </w:rPr>
      </w:pPr>
      <w:r w:rsidRPr="00CC15C2">
        <w:rPr>
          <w:b/>
          <w:sz w:val="18"/>
          <w:szCs w:val="18"/>
        </w:rPr>
        <w:t>26</w:t>
      </w:r>
      <w:r w:rsidRPr="00CC15C2">
        <w:rPr>
          <w:rFonts w:ascii="Calibri" w:eastAsia="Times New Roman" w:hAnsi="Calibri" w:cs="Times New Roman"/>
          <w:b/>
          <w:sz w:val="18"/>
          <w:szCs w:val="18"/>
        </w:rPr>
        <w:t>. Проблема пізнання в філософії.</w:t>
      </w:r>
    </w:p>
    <w:p w:rsidR="00300F63" w:rsidRPr="00CC15C2" w:rsidRDefault="00300F63" w:rsidP="00CC15C2">
      <w:pPr>
        <w:pStyle w:val="24"/>
        <w:spacing w:line="240" w:lineRule="auto"/>
        <w:jc w:val="center"/>
        <w:rPr>
          <w:rFonts w:ascii="Calibri" w:eastAsia="Times New Roman" w:hAnsi="Calibri" w:cs="Times New Roman"/>
          <w:b/>
          <w:sz w:val="18"/>
          <w:szCs w:val="18"/>
          <w:u w:val="single"/>
        </w:rPr>
      </w:pPr>
    </w:p>
    <w:p w:rsidR="00300F63" w:rsidRPr="00CC15C2" w:rsidRDefault="00300F63" w:rsidP="00CC15C2">
      <w:pPr>
        <w:pStyle w:val="24"/>
        <w:spacing w:line="240" w:lineRule="auto"/>
        <w:ind w:firstLine="142"/>
        <w:rPr>
          <w:rFonts w:ascii="Calibri" w:eastAsia="Times New Roman" w:hAnsi="Calibri" w:cs="Times New Roman"/>
          <w:sz w:val="18"/>
          <w:szCs w:val="18"/>
        </w:rPr>
      </w:pPr>
      <w:r w:rsidRPr="00CC15C2">
        <w:rPr>
          <w:rFonts w:ascii="Calibri" w:eastAsia="Times New Roman" w:hAnsi="Calibri" w:cs="Times New Roman"/>
          <w:b/>
          <w:sz w:val="18"/>
          <w:szCs w:val="18"/>
          <w:u w:val="single"/>
        </w:rPr>
        <w:t>Пізнання</w:t>
      </w:r>
      <w:r w:rsidRPr="00CC15C2">
        <w:rPr>
          <w:rFonts w:ascii="Calibri" w:eastAsia="Times New Roman" w:hAnsi="Calibri" w:cs="Times New Roman"/>
          <w:sz w:val="18"/>
          <w:szCs w:val="18"/>
        </w:rPr>
        <w:t xml:space="preserve"> – процес цілеспрямованого, активного відображення дійсності в свідомості людини, зумовлений сусп.-історичною практикою людства. Він є предметом дослідження такого розділу філ., як теорія піднання. Теорія пізнання (гносеологія) – це розділ філ., що вивчає природу пізнання, закономірності пізнавальної діяльності людини, її пізнавальні можливості та здібності; передумови, засоби та форми пізнання, а також </w:t>
      </w:r>
      <w:r w:rsidRPr="00CC15C2">
        <w:rPr>
          <w:rFonts w:ascii="Calibri" w:eastAsia="Times New Roman" w:hAnsi="Calibri" w:cs="Times New Roman"/>
          <w:sz w:val="18"/>
          <w:szCs w:val="18"/>
        </w:rPr>
        <w:lastRenderedPageBreak/>
        <w:t>відношення знання до дійсності, закони його фунц-ня та умови й критерії його істиності й достовірності. Вчення, що заперечує можливість достовірного пізнання сутності дійсності наз. агностицизм. Агностицизм виявив важливу проблему гносеології – що я можу знати? Справа в тому, що справді людське пізнання як будь-який процес, що історично розв., на кожному конкретному етапі свого розв. має обмежений, відносний хар. Агност. абсолютизує цю відносність, стверджуючи, що людське пізнання в принципі не спроможне проникнути в сутність явищ.</w:t>
      </w:r>
    </w:p>
    <w:p w:rsidR="00300F63" w:rsidRPr="00CC15C2" w:rsidRDefault="00300F63" w:rsidP="00CC15C2">
      <w:pPr>
        <w:numPr>
          <w:ilvl w:val="0"/>
          <w:numId w:val="3"/>
        </w:numPr>
        <w:spacing w:after="0" w:line="240" w:lineRule="auto"/>
        <w:ind w:firstLine="0"/>
        <w:jc w:val="both"/>
        <w:rPr>
          <w:rFonts w:ascii="Calibri" w:eastAsia="Times New Roman" w:hAnsi="Calibri" w:cs="Times New Roman"/>
          <w:sz w:val="18"/>
          <w:szCs w:val="18"/>
        </w:rPr>
      </w:pPr>
      <w:r w:rsidRPr="00CC15C2">
        <w:rPr>
          <w:rFonts w:ascii="Calibri" w:eastAsia="Times New Roman" w:hAnsi="Calibri" w:cs="Times New Roman"/>
          <w:b/>
          <w:sz w:val="18"/>
          <w:szCs w:val="18"/>
          <w:u w:val="single"/>
        </w:rPr>
        <w:t>Проблема істини</w:t>
      </w:r>
      <w:r w:rsidRPr="00CC15C2">
        <w:rPr>
          <w:rFonts w:ascii="Calibri" w:eastAsia="Times New Roman" w:hAnsi="Calibri" w:cs="Times New Roman"/>
          <w:sz w:val="18"/>
          <w:szCs w:val="18"/>
        </w:rPr>
        <w:t>. Всі філ. напрями і школи в усі часи намагалися сформулювати своє розуміння природи і сутності істини. Класичне визначення істини дав Аристотель, визначивши істину, як відповідність наших знань дійсності. Істина трактується як об’єктивна реальність, яка існує незалежно від свідомості і сутнясть якої виявляється через явище.</w:t>
      </w:r>
    </w:p>
    <w:p w:rsidR="00300F63" w:rsidRPr="00CC15C2" w:rsidRDefault="00300F63" w:rsidP="00CC15C2">
      <w:pPr>
        <w:numPr>
          <w:ilvl w:val="0"/>
          <w:numId w:val="3"/>
        </w:numPr>
        <w:spacing w:after="0" w:line="240" w:lineRule="auto"/>
        <w:ind w:left="25" w:firstLine="0"/>
        <w:jc w:val="both"/>
        <w:rPr>
          <w:rFonts w:ascii="Calibri" w:eastAsia="Times New Roman" w:hAnsi="Calibri" w:cs="Times New Roman"/>
          <w:sz w:val="18"/>
          <w:szCs w:val="18"/>
        </w:rPr>
      </w:pPr>
      <w:r w:rsidRPr="00CC15C2">
        <w:rPr>
          <w:rFonts w:ascii="Calibri" w:eastAsia="Times New Roman" w:hAnsi="Calibri" w:cs="Times New Roman"/>
          <w:b/>
          <w:sz w:val="18"/>
          <w:szCs w:val="18"/>
          <w:u w:val="single"/>
        </w:rPr>
        <w:t>Заблудження</w:t>
      </w:r>
      <w:r w:rsidRPr="00CC15C2">
        <w:rPr>
          <w:rFonts w:ascii="Calibri" w:eastAsia="Times New Roman" w:hAnsi="Calibri" w:cs="Times New Roman"/>
          <w:sz w:val="18"/>
          <w:szCs w:val="18"/>
        </w:rPr>
        <w:t xml:space="preserve"> – це такий зміст людського пізнання, в якому дійсність відтворюється неадекватно і який зумлвлений історичним рівнем розв-ку суб’єкта та його місцем в сусп-ві. Заблудження б- це ненавмисне спотворення дійсності в уявленнях суб’єкта.</w:t>
      </w:r>
    </w:p>
    <w:p w:rsidR="00300F63" w:rsidRPr="00CC15C2" w:rsidRDefault="00300F63" w:rsidP="00CC15C2">
      <w:pPr>
        <w:numPr>
          <w:ilvl w:val="0"/>
          <w:numId w:val="3"/>
        </w:numPr>
        <w:spacing w:after="0" w:line="240" w:lineRule="auto"/>
        <w:ind w:firstLine="0"/>
        <w:jc w:val="both"/>
        <w:rPr>
          <w:rFonts w:ascii="Calibri" w:eastAsia="Times New Roman" w:hAnsi="Calibri" w:cs="Times New Roman"/>
          <w:sz w:val="18"/>
          <w:szCs w:val="18"/>
        </w:rPr>
      </w:pPr>
      <w:r w:rsidRPr="00CC15C2">
        <w:rPr>
          <w:rFonts w:ascii="Calibri" w:eastAsia="Times New Roman" w:hAnsi="Calibri" w:cs="Times New Roman"/>
          <w:b/>
          <w:sz w:val="18"/>
          <w:szCs w:val="18"/>
          <w:u w:val="single"/>
        </w:rPr>
        <w:t>Цінності</w:t>
      </w:r>
      <w:r w:rsidRPr="00CC15C2">
        <w:rPr>
          <w:rFonts w:ascii="Calibri" w:eastAsia="Times New Roman" w:hAnsi="Calibri" w:cs="Times New Roman"/>
          <w:sz w:val="18"/>
          <w:szCs w:val="18"/>
        </w:rPr>
        <w:t xml:space="preserve"> – це специфічно сусп-ні визначення об’єктів, які виражають їхнє позитивне чи негативне значення для людини і сусп-ва: добро чи зло, прекрасне чи потворне, справедливе чи несправедливе і т.д. Всі різноманітні предмети людської діяльності, сусп. відносини і включені в їхню сферу природні процеси можуть виступати “предметними цінностями”, об’єктами цілісного відношення.</w:t>
      </w:r>
    </w:p>
    <w:p w:rsidR="00300F63" w:rsidRPr="00CC15C2" w:rsidRDefault="00300F63" w:rsidP="00CC15C2">
      <w:pPr>
        <w:numPr>
          <w:ilvl w:val="0"/>
          <w:numId w:val="3"/>
        </w:numPr>
        <w:spacing w:after="0" w:line="240" w:lineRule="auto"/>
        <w:ind w:left="25" w:hanging="25"/>
        <w:jc w:val="both"/>
        <w:rPr>
          <w:rFonts w:ascii="Calibri" w:eastAsia="Times New Roman" w:hAnsi="Calibri" w:cs="Times New Roman"/>
          <w:sz w:val="18"/>
          <w:szCs w:val="18"/>
        </w:rPr>
      </w:pPr>
      <w:r w:rsidRPr="00CC15C2">
        <w:rPr>
          <w:rFonts w:ascii="Calibri" w:eastAsia="Times New Roman" w:hAnsi="Calibri" w:cs="Times New Roman"/>
          <w:b/>
          <w:sz w:val="18"/>
          <w:szCs w:val="18"/>
          <w:u w:val="single"/>
        </w:rPr>
        <w:t>Оцінка</w:t>
      </w:r>
      <w:r w:rsidRPr="00CC15C2">
        <w:rPr>
          <w:rFonts w:ascii="Calibri" w:eastAsia="Times New Roman" w:hAnsi="Calibri" w:cs="Times New Roman"/>
          <w:b/>
          <w:sz w:val="18"/>
          <w:szCs w:val="18"/>
        </w:rPr>
        <w:t xml:space="preserve"> </w:t>
      </w:r>
      <w:r w:rsidRPr="00CC15C2">
        <w:rPr>
          <w:rFonts w:ascii="Calibri" w:eastAsia="Times New Roman" w:hAnsi="Calibri" w:cs="Times New Roman"/>
          <w:sz w:val="18"/>
          <w:szCs w:val="18"/>
        </w:rPr>
        <w:t>– це сам процес і логічно втілений в оціночному судженні наслідок, усвідомлення позитивної чи негативної значушості будь-яких явищ природи, витворів праці, форма вир.-трудової діяльності, сусп.-історичних подій, сусп.-політичних утворень, моральних вчинків, творів мистецтва, здобутків піз-ня для задоволення людських потреб, інтересів, цілей суб’єкта.</w:t>
      </w:r>
    </w:p>
    <w:p w:rsidR="00CC15C2" w:rsidRPr="00CC15C2" w:rsidRDefault="00CC15C2" w:rsidP="00CC15C2">
      <w:pPr>
        <w:pStyle w:val="a6"/>
        <w:tabs>
          <w:tab w:val="left" w:pos="168"/>
        </w:tabs>
        <w:jc w:val="both"/>
        <w:rPr>
          <w:b/>
          <w:sz w:val="18"/>
          <w:szCs w:val="18"/>
        </w:rPr>
      </w:pPr>
      <w:r>
        <w:rPr>
          <w:b/>
          <w:sz w:val="18"/>
          <w:szCs w:val="18"/>
        </w:rPr>
        <w:lastRenderedPageBreak/>
        <w:t>58.</w:t>
      </w:r>
      <w:r w:rsidRPr="00CC15C2">
        <w:rPr>
          <w:b/>
          <w:sz w:val="18"/>
          <w:szCs w:val="18"/>
        </w:rPr>
        <w:t xml:space="preserve"> Філософська думка української діаспори – Д. Чижевський, В. Липинський.</w:t>
      </w:r>
    </w:p>
    <w:p w:rsidR="00CC15C2" w:rsidRPr="00CC15C2" w:rsidRDefault="00CC15C2" w:rsidP="00CC15C2">
      <w:pPr>
        <w:pStyle w:val="a6"/>
        <w:tabs>
          <w:tab w:val="left" w:pos="168"/>
        </w:tabs>
        <w:jc w:val="both"/>
        <w:rPr>
          <w:sz w:val="18"/>
          <w:szCs w:val="18"/>
        </w:rPr>
      </w:pPr>
      <w:r w:rsidRPr="00CC15C2">
        <w:rPr>
          <w:sz w:val="18"/>
          <w:szCs w:val="18"/>
        </w:rPr>
        <w:t>В. Липинський (1882 – 1931), представник укр. аристократії, прихильник монархічного ладу. Л. брав активну участь в укр. революції, був організатором укр. демократично – хліборобської партії, а з 1918 р. – послом у Відні. Необхідною умовою успішного державотворчого процесу в Україні він вважав орієнтацію на монархію, що мала спиратися на активну аристократичну меншість нації, єдино здатну, на думку Л., повести за собою пасивну більшість нації. державницька ідея, вважав учений, не може успішно реалізуватися без месіанської ідеології, яка за його твердженням, найбільшою мірою сприяла зміцненню державних підвалин у Росії, Польщі та інших країнах. Месіанізм, котрий тлумачився Л. як свого роду віра в наперед визначене призначення укр. народу здійснити високу місію в історії людства, мав стати його романтичним світовідчуттям у змаганнях за незалежність батьківщини. Центральною фігурою в укр. державі мав бути, за Л., політичний українець, тобто громадянин країни, незалежно від його етнічної приналежності.</w:t>
      </w:r>
    </w:p>
    <w:p w:rsidR="00CC15C2" w:rsidRPr="00CC15C2" w:rsidRDefault="00CC15C2" w:rsidP="00CC15C2">
      <w:pPr>
        <w:pStyle w:val="a6"/>
        <w:numPr>
          <w:ilvl w:val="0"/>
          <w:numId w:val="3"/>
        </w:numPr>
        <w:pBdr>
          <w:bottom w:val="single" w:sz="12" w:space="1" w:color="auto"/>
        </w:pBdr>
        <w:tabs>
          <w:tab w:val="left" w:pos="168"/>
        </w:tabs>
        <w:jc w:val="both"/>
        <w:rPr>
          <w:sz w:val="18"/>
          <w:szCs w:val="18"/>
        </w:rPr>
      </w:pPr>
      <w:r w:rsidRPr="00CC15C2">
        <w:rPr>
          <w:sz w:val="18"/>
          <w:szCs w:val="18"/>
        </w:rPr>
        <w:t>Д. Чижевський (1894 – 1977) на відміну від Л. активної участі в політичному житті не брав. Він був мислителем, так домовити «Академічного» типу. Народився в м. Олександрія Кіровоградської обл. Надзвичайно багато зробив у справі дослідження проблем укр. та російської філософії, історії літератури (його праці «Філософія сковороди», «Нариси з історії філософії на Україні» та інші). Велику дослідницьку роботу провів Ч. вивчаючи вплив німецької філософії на Україну та Росію (праця « Гегель у Росії»), при цьому він особливо наголошував на специфіці сприйняття німецької філософії в Україні і Росії. Багато і плідно він працював у сфері вивчення етнонаціональних характеристик філософського знання. Його праці значною мірою збагатили українську історико – філософську думку 20 ст.</w:t>
      </w:r>
    </w:p>
    <w:p w:rsidR="00300F63" w:rsidRPr="00CC15C2" w:rsidRDefault="00300F63" w:rsidP="00CC15C2">
      <w:pPr>
        <w:spacing w:line="240" w:lineRule="auto"/>
        <w:rPr>
          <w:rFonts w:ascii="Calibri" w:eastAsia="Times New Roman" w:hAnsi="Calibri" w:cs="Times New Roman"/>
          <w:sz w:val="18"/>
          <w:szCs w:val="18"/>
        </w:rPr>
      </w:pPr>
    </w:p>
    <w:p w:rsidR="00CC15C2" w:rsidRPr="00E11A2D" w:rsidRDefault="00E11A2D" w:rsidP="00CC15C2">
      <w:pPr>
        <w:spacing w:line="240" w:lineRule="auto"/>
        <w:rPr>
          <w:rFonts w:ascii="Calibri" w:eastAsia="Times New Roman" w:hAnsi="Calibri" w:cs="Times New Roman"/>
          <w:sz w:val="18"/>
          <w:szCs w:val="18"/>
        </w:rPr>
      </w:pPr>
      <w:r w:rsidRPr="00E11A2D">
        <w:rPr>
          <w:b/>
          <w:bCs/>
          <w:sz w:val="18"/>
          <w:szCs w:val="18"/>
        </w:rPr>
        <w:lastRenderedPageBreak/>
        <w:t>56.</w:t>
      </w:r>
      <w:r w:rsidRPr="00E11A2D">
        <w:rPr>
          <w:rFonts w:ascii="Calibri" w:eastAsia="Times New Roman" w:hAnsi="Calibri" w:cs="Times New Roman"/>
          <w:b/>
          <w:bCs/>
          <w:sz w:val="18"/>
          <w:szCs w:val="18"/>
        </w:rPr>
        <w:t>Українська філософія ХІХ – початку ХХ ст.</w:t>
      </w:r>
      <w:r w:rsidRPr="00E11A2D">
        <w:rPr>
          <w:rFonts w:ascii="Calibri" w:eastAsia="Times New Roman" w:hAnsi="Calibri" w:cs="Times New Roman"/>
          <w:sz w:val="18"/>
          <w:szCs w:val="18"/>
        </w:rPr>
        <w:t xml:space="preserve"> Українська філософія ХІХ – початку ХХ століття представлена такими іменами, як О.Новицький (1806 – 1884), С.Гогоцький (1813 – 1898), Т.Шевченко (1814 – 1861), М.Костомаров (1817 – 1885), П.Юркевич (1827 – 1874), М.Драгоманов (1841 – 1895) та іншими.</w:t>
      </w:r>
      <w:r w:rsidRPr="00E11A2D">
        <w:rPr>
          <w:rFonts w:ascii="Calibri" w:eastAsia="Times New Roman" w:hAnsi="Calibri" w:cs="Times New Roman"/>
          <w:sz w:val="18"/>
          <w:szCs w:val="18"/>
        </w:rPr>
        <w:br/>
        <w:t>Для мислителів цього періоду характерне глибоке розуміння проблем філософії, соціології, історичного процесу, соціально-політичної і національної проблематики.</w:t>
      </w:r>
      <w:r w:rsidRPr="00E11A2D">
        <w:rPr>
          <w:rFonts w:ascii="Calibri" w:eastAsia="Times New Roman" w:hAnsi="Calibri" w:cs="Times New Roman"/>
          <w:sz w:val="18"/>
          <w:szCs w:val="18"/>
        </w:rPr>
        <w:br/>
        <w:t>Проф. Київського університету С.Гогоцький вперше в Російській імперії створив чотиритомну філософську енциклопедію – “Філософський лексикон” (1857). Проф. О. Новицький видав ряд філософських праць, високо цінував вчення видатного німецького філософа Гегеля за його глибоке розуміння закономірності історичного поступу, нерідко посилався на нього, використовував його судження. Так, у відповідності з гегелівською філософією, він стверджував, що філософія, “є наука, тобто думка, котра прагне до повного і систематичного розвитку самої себе”, що філософські вчення різних часів і народів “суть різнобічні і різноманітні способи відтворення дійсності в думках” (порівняйте висловлювання Гегеля про те, що “філософія є в думках охоплена епоха”) тощо.</w:t>
      </w:r>
      <w:r w:rsidRPr="00E11A2D">
        <w:rPr>
          <w:rFonts w:ascii="Calibri" w:eastAsia="Times New Roman" w:hAnsi="Calibri" w:cs="Times New Roman"/>
          <w:sz w:val="18"/>
          <w:szCs w:val="18"/>
        </w:rPr>
        <w:br/>
        <w:t>Разом з тим це не завадило О.Новицькому піддавати філософську концепцію Гегеля за раціоналізм різкій критиці, оскільки зміст духовного світу людини, “живе в переконаннях серця, а не в поняттях розуму”. Ця критика здійснювалася О.Новицьким з позицій ірраціоналізму і теїзму, з позицій того, що “віра завжди вища знання, релігія вище філософії (там же, стор. 197).</w:t>
      </w:r>
      <w:r w:rsidRPr="00E11A2D">
        <w:rPr>
          <w:rFonts w:ascii="Calibri" w:eastAsia="Times New Roman" w:hAnsi="Calibri" w:cs="Times New Roman"/>
          <w:sz w:val="18"/>
          <w:szCs w:val="18"/>
        </w:rPr>
        <w:br/>
        <w:t>Після Г.Сковороди провісником філософії українського духу був Т.Г.Шевченко. Важливою рисою його філософських, суспільно-політичних поглядів була послідовна і безкомпромісна антикріпосницька спрямованість, непримиренна боротьба проти самодержавної політики національного гноблення народів, відстоювання демократизму у національному питанні.</w:t>
      </w:r>
      <w:r w:rsidRPr="00E11A2D">
        <w:rPr>
          <w:rFonts w:ascii="Calibri" w:eastAsia="Times New Roman" w:hAnsi="Calibri" w:cs="Times New Roman"/>
          <w:sz w:val="18"/>
          <w:szCs w:val="18"/>
        </w:rPr>
        <w:br/>
      </w:r>
      <w:r w:rsidRPr="00E11A2D">
        <w:rPr>
          <w:rFonts w:ascii="Calibri" w:eastAsia="Times New Roman" w:hAnsi="Calibri" w:cs="Times New Roman"/>
          <w:sz w:val="18"/>
          <w:szCs w:val="18"/>
        </w:rPr>
        <w:lastRenderedPageBreak/>
        <w:t>В історичному минулому України його цікавили події і традиції, пов’язані з визвольною боротьбою українського народу проти іноземних загарбників, проти соціального рабства і національного гноблення. Поет-філософ високо оцінив Запорозьку Січ, яка відіграла важливу роль в історії України і становить її славетну сторінку.</w:t>
      </w:r>
      <w:r w:rsidRPr="00E11A2D">
        <w:rPr>
          <w:rFonts w:ascii="Calibri" w:eastAsia="Times New Roman" w:hAnsi="Calibri" w:cs="Times New Roman"/>
          <w:sz w:val="18"/>
          <w:szCs w:val="18"/>
        </w:rPr>
        <w:br/>
        <w:t>Хвилювала Т.Г.Шевченка і слов’янська проблема, яку він розв’язував з позицій демократизму і братерської єдності слов’ян.</w:t>
      </w:r>
      <w:r w:rsidRPr="00E11A2D">
        <w:rPr>
          <w:rFonts w:ascii="Calibri" w:eastAsia="Times New Roman" w:hAnsi="Calibri" w:cs="Times New Roman"/>
          <w:sz w:val="18"/>
          <w:szCs w:val="18"/>
        </w:rPr>
        <w:br/>
        <w:t>Світосприйняттю Шевченка притаманний принциповий антропоцентризм який зумовлює сприйняття навколишнього світу природи, історії й культури крізь призму переживань, бажань, потреб і прагнень людини. Для нього цей світ уособлює Україна як екзестійний стан буття. Його особиста доля й доля його народу стають віддзеркаленням одне одного. Ця філософія глибоко індивідуальна, особиста і, разом з тим, ґрунтувалася на національній ідеї українського народу, його ментальності. Улюблений герой Шевченка – лицар народний, повстанець-гайдамака, козак-запорожець, що виступає оборонцем рідного краю, носієм народної правди і честі.</w:t>
      </w:r>
      <w:r w:rsidRPr="00E11A2D">
        <w:rPr>
          <w:rFonts w:ascii="Calibri" w:eastAsia="Times New Roman" w:hAnsi="Calibri" w:cs="Times New Roman"/>
          <w:sz w:val="18"/>
          <w:szCs w:val="18"/>
        </w:rPr>
        <w:br/>
      </w:r>
    </w:p>
    <w:p w:rsidR="00300F63" w:rsidRPr="00397D51" w:rsidRDefault="00397D51" w:rsidP="00CC15C2">
      <w:pPr>
        <w:spacing w:line="240" w:lineRule="auto"/>
        <w:rPr>
          <w:rFonts w:ascii="Calibri" w:eastAsia="Times New Roman" w:hAnsi="Calibri" w:cs="Times New Roman"/>
          <w:b/>
          <w:sz w:val="20"/>
          <w:szCs w:val="20"/>
        </w:rPr>
      </w:pPr>
      <w:r w:rsidRPr="00397D51">
        <w:rPr>
          <w:rFonts w:ascii="Calibri" w:eastAsia="Times New Roman" w:hAnsi="Calibri" w:cs="Times New Roman"/>
          <w:b/>
          <w:sz w:val="20"/>
          <w:szCs w:val="20"/>
        </w:rPr>
        <w:t>80 «соціальний характер»</w:t>
      </w:r>
    </w:p>
    <w:p w:rsidR="00DF4772" w:rsidRPr="00DF4772" w:rsidRDefault="00DF4772" w:rsidP="00DF4772">
      <w:pPr>
        <w:spacing w:before="100" w:beforeAutospacing="1" w:after="100" w:afterAutospacing="1" w:line="240" w:lineRule="auto"/>
        <w:ind w:firstLine="567"/>
        <w:jc w:val="both"/>
        <w:rPr>
          <w:rFonts w:ascii="Times New Roman" w:eastAsia="Times New Roman" w:hAnsi="Times New Roman" w:cs="Times New Roman"/>
          <w:sz w:val="18"/>
          <w:szCs w:val="18"/>
        </w:rPr>
      </w:pPr>
      <w:r w:rsidRPr="00DF4772">
        <w:rPr>
          <w:rFonts w:ascii="Times New Roman" w:eastAsia="Times New Roman" w:hAnsi="Times New Roman" w:cs="Times New Roman"/>
          <w:sz w:val="18"/>
          <w:szCs w:val="18"/>
        </w:rPr>
        <w:t xml:space="preserve">Із суперечності між людиною і природою Фромм виводить фундаментальні психологічні потреби, які підносить до статусу вічних, незмінних, позаісторичних за своїм походженням спонукань. З огляду на це. він обґрунтовує тезу про те, що людська природа як сукупність універсальних потреб у своєму історичному розвитку реалізується різними способами залежно від конкретних соціальних умов. Вона і зберігається, і в той же час постійно модифікується під впливом соціуму. Відкидаючи біологізм Фрейда в трактуванні несвідомого, зміщуючи акцент із сексуальності на конфліктні ситуації, зумовлені соціокультурними причинами, Е.Фромм вводить поняття "соціальний характер" як взаємозв'язок індивідуальної психічної сфери і соціоекономічної структури. З його точки зору, соціальний характер слід розглядати як активний психологічний фактор соціального </w:t>
      </w:r>
      <w:r w:rsidRPr="00DF4772">
        <w:rPr>
          <w:rFonts w:ascii="Times New Roman" w:eastAsia="Times New Roman" w:hAnsi="Times New Roman" w:cs="Times New Roman"/>
          <w:sz w:val="18"/>
          <w:szCs w:val="18"/>
        </w:rPr>
        <w:lastRenderedPageBreak/>
        <w:t>процесу, що зміцнює функціонуюче суспільство.</w:t>
      </w:r>
    </w:p>
    <w:p w:rsidR="00DF4772" w:rsidRPr="00DF4772" w:rsidRDefault="00DF4772" w:rsidP="00DF4772">
      <w:pPr>
        <w:spacing w:before="100" w:beforeAutospacing="1" w:after="100" w:afterAutospacing="1" w:line="240" w:lineRule="auto"/>
        <w:ind w:firstLine="567"/>
        <w:jc w:val="both"/>
        <w:rPr>
          <w:rFonts w:ascii="Times New Roman" w:eastAsia="Times New Roman" w:hAnsi="Times New Roman" w:cs="Times New Roman"/>
          <w:sz w:val="18"/>
          <w:szCs w:val="18"/>
        </w:rPr>
      </w:pPr>
      <w:r w:rsidRPr="00DF4772">
        <w:rPr>
          <w:rFonts w:ascii="Times New Roman" w:eastAsia="Times New Roman" w:hAnsi="Times New Roman" w:cs="Times New Roman"/>
          <w:sz w:val="18"/>
          <w:szCs w:val="18"/>
        </w:rPr>
        <w:t>Таким чином, згідно з концепцією Фромма, не соціальна структура суспільства формує потреби людини, а антропологічна природа потреб визначає способи існування людини. Соціальний характер є результатом динамічної адаптації людської природи до структури суспільства. Фромм виділив такі типи соціальних характерів: рецептивний, експлуататорський, нагромаджувальний, ринковий.</w:t>
      </w:r>
    </w:p>
    <w:p w:rsidR="00DF4772" w:rsidRPr="00DF4772" w:rsidRDefault="00DF4772" w:rsidP="00397D51">
      <w:pPr>
        <w:spacing w:before="100" w:beforeAutospacing="1" w:after="100" w:afterAutospacing="1" w:line="240" w:lineRule="auto"/>
        <w:ind w:firstLine="567"/>
        <w:jc w:val="both"/>
        <w:rPr>
          <w:rFonts w:ascii="Times New Roman" w:eastAsia="Times New Roman" w:hAnsi="Times New Roman" w:cs="Times New Roman"/>
          <w:sz w:val="18"/>
          <w:szCs w:val="18"/>
        </w:rPr>
      </w:pPr>
      <w:r w:rsidRPr="00DF4772">
        <w:rPr>
          <w:rFonts w:ascii="Times New Roman" w:eastAsia="Times New Roman" w:hAnsi="Times New Roman" w:cs="Times New Roman"/>
          <w:sz w:val="18"/>
          <w:szCs w:val="18"/>
        </w:rPr>
        <w:t xml:space="preserve">В основі кожного соціального характеру лежить особливий психологічний механізм, через який індивіди вирішують проблеми людського існування: мазохістський, садистський, деструктивістський та конформістський.Стосовно ж буття як способу існування, то, за Фроммом, слід розрізняти дві його форми: перша характеризується життєлюбством, справжньою причетністю до світу; друга стосується істинної природи, істинної реальності особистості.Впевнений у тому, що багатство не робить людину щасливою, Фромм закликає до створення нового ідеального суспільства, в якому орієнтація людини на володіння буде замінена орієнтацією на буття. Функція нового суспільства – сприяти виникненню нової людини, Аналізуючи праці Фромма, можна простежити зв'язок концепції "соціального характеру" з теорією історичного розвитку. Розуміння історичного процесу у Фромма ґрунтується, по-перше, на концепції людської природи, за допомогою якої він пояснює неперервність поступальних історичних змін; по-друге, на концепції "соціального характеру", за допомогою якої він намагається розкрити функціонування того чи іншого суспільства. Історичні зміни, за Фроммом, породжуються суперечностями між потребами людської природи та способом їх задоволення в конкретному суспільстві. на думку Фромма, головною умовою істинної революції, яка приведе людину до утвердження справжнього буття.Постановка Фроммом проблеми "соціального характеру" як певної психологічної структури особистості, спроба з'ясувати роль різних типів соціального характеру в суспільно-історичному розвитку, безумовно, слушні і заслуговують на увагу. </w:t>
      </w:r>
    </w:p>
    <w:p w:rsidR="006814CC" w:rsidRPr="00B04EF9" w:rsidRDefault="006814CC" w:rsidP="006814CC">
      <w:pPr>
        <w:rPr>
          <w:rFonts w:ascii="Calibri" w:eastAsia="Times New Roman" w:hAnsi="Calibri" w:cs="Times New Roman"/>
        </w:rPr>
      </w:pPr>
      <w:r w:rsidRPr="006814CC">
        <w:rPr>
          <w:rFonts w:ascii="Calibri" w:eastAsia="Times New Roman" w:hAnsi="Calibri" w:cs="Times New Roman"/>
        </w:rPr>
        <w:lastRenderedPageBreak/>
        <w:t>43</w:t>
      </w:r>
      <w:r>
        <w:rPr>
          <w:rFonts w:ascii="Calibri" w:eastAsia="Times New Roman" w:hAnsi="Calibri" w:cs="Times New Roman"/>
        </w:rPr>
        <w:t>Механіцизм – це філософський метод, який зводить всі якісні форми руху матерії до механічного руху, а всі складні закономірності розвитку – до законів механіки.</w:t>
      </w:r>
    </w:p>
    <w:p w:rsidR="006814CC" w:rsidRPr="0014731F" w:rsidRDefault="006814CC" w:rsidP="006814CC">
      <w:pPr>
        <w:pStyle w:val="aa"/>
        <w:rPr>
          <w:sz w:val="22"/>
          <w:szCs w:val="22"/>
        </w:rPr>
      </w:pPr>
      <w:r w:rsidRPr="00B04EF9">
        <w:rPr>
          <w:b/>
          <w:bCs/>
          <w:sz w:val="22"/>
          <w:szCs w:val="22"/>
        </w:rPr>
        <w:t>Юркевич Памфіл Данилович</w:t>
      </w:r>
      <w:r w:rsidRPr="00B04EF9">
        <w:rPr>
          <w:sz w:val="22"/>
          <w:szCs w:val="22"/>
        </w:rPr>
        <w:t xml:space="preserve"> (1826—1874) — український філософ, видатний представник української академічної філософії. </w:t>
      </w:r>
      <w:r w:rsidRPr="0014731F">
        <w:rPr>
          <w:sz w:val="22"/>
          <w:szCs w:val="22"/>
        </w:rPr>
        <w:t>В епоху негативного ставлення до філософії обстоював її право на вільний розвиток, був палким поборником свободи філософського духу, виступав проти ототожнення філософії та природознавства. Не сприймав однобічності як ідеалізму так і матеріалізму. Ідеалізм критикував за намагання дати людству знання про існування речей з начал та ідей чистого апріорного мислення, що не відповідає потребам живої діяльної свідомості людини</w:t>
      </w:r>
    </w:p>
    <w:p w:rsidR="006814CC" w:rsidRPr="0014731F" w:rsidRDefault="006814CC" w:rsidP="006814CC">
      <w:pPr>
        <w:pStyle w:val="aa"/>
        <w:rPr>
          <w:sz w:val="22"/>
          <w:szCs w:val="22"/>
        </w:rPr>
      </w:pPr>
      <w:r w:rsidRPr="0014731F">
        <w:rPr>
          <w:sz w:val="22"/>
          <w:szCs w:val="22"/>
        </w:rPr>
        <w:t xml:space="preserve">Матеріалізм, особливо його механістичну форму, піддавав критиці за його спроби звести все, в т.ч. людське життя до законів механіки, за заперечення реальності ідеального, духовного, зведення психічного до фізіологічного тощо. Всупереч Канту, чітко розрізняв дух, свідомість. Дух вважав ширшим за свідомість, абсолютною основою дійсності.Філософія, звертаючись до пізнання навколишнього світу прагне виявити цю основу. Нею, на його думку, є ідея, в якій мислення і буття збігаються, яка є основою, законом і нормою явища, а філософія — пізнанням ідеї. Важливе місце у системі поглядів Юркевича займає </w:t>
      </w:r>
      <w:r w:rsidRPr="0014731F">
        <w:rPr>
          <w:sz w:val="22"/>
          <w:szCs w:val="22"/>
        </w:rPr>
        <w:lastRenderedPageBreak/>
        <w:t>“філософія серця”, спираючись на яку він обстоював “гармонійне співвідношення між знанням і вірою”, їх творчу взаємодію Виробив специфічну філософську ідентичність на основі аналізу науки про розум Платона і критики науки про значення досвіду Канта. Основні праці “Ідея”, “Серце і його значення в духовному житті людини, за вченням слова Божого”, “Із науки про людський дух”, “Матеріалізм і завдання філософії”, “Розум за вченням Платона і до свід за вченням Канта”, “Мир з ближніми як умова християнського співжиття” тощо</w:t>
      </w:r>
    </w:p>
    <w:p w:rsidR="006814CC" w:rsidRPr="00511B9D" w:rsidRDefault="006814CC" w:rsidP="006814CC">
      <w:pPr>
        <w:rPr>
          <w:rFonts w:ascii="Calibri" w:eastAsia="Times New Roman" w:hAnsi="Calibri" w:cs="Times New Roman"/>
        </w:rPr>
      </w:pPr>
      <w:r>
        <w:t>59.</w:t>
      </w:r>
      <w:r>
        <w:rPr>
          <w:rFonts w:ascii="Calibri" w:eastAsia="Times New Roman" w:hAnsi="Calibri" w:cs="Times New Roman"/>
        </w:rPr>
        <w:t>Філософія національної ідеї почалася з брошури «Самостійна Україна», засновником був Міхновський</w:t>
      </w:r>
    </w:p>
    <w:p w:rsidR="006814CC" w:rsidRDefault="006814CC" w:rsidP="006814CC">
      <w:pPr>
        <w:rPr>
          <w:rFonts w:ascii="Calibri" w:eastAsia="Times New Roman" w:hAnsi="Calibri" w:cs="Times New Roman"/>
        </w:rPr>
      </w:pPr>
    </w:p>
    <w:p w:rsidR="006814CC" w:rsidRDefault="006814CC" w:rsidP="006814CC">
      <w:pPr>
        <w:rPr>
          <w:rFonts w:ascii="Calibri" w:eastAsia="Times New Roman" w:hAnsi="Calibri" w:cs="Times New Roman"/>
        </w:rPr>
      </w:pPr>
      <w:r>
        <w:rPr>
          <w:rFonts w:ascii="Calibri" w:eastAsia="Times New Roman" w:hAnsi="Calibri" w:cs="Times New Roman"/>
        </w:rPr>
        <w:t xml:space="preserve">У «Самостійній Україні» Міхновський виступив фундатором національно-радикальної політично-філософської течії, засадничими положеннями якої стали цілковита самодостатність української ідеї та її цілковита окремішність від ідеї загальноросійської (в тому числі і революційної), необхідність здобуття Україною політичної незалежності та досягнення соборності без огляду на можливі конфлікти і в якнайшвидший час та лідерство української інтелектуальної еліти в боротьбі (коли треба, то й </w:t>
      </w:r>
      <w:r>
        <w:rPr>
          <w:rFonts w:ascii="Calibri" w:eastAsia="Times New Roman" w:hAnsi="Calibri" w:cs="Times New Roman"/>
        </w:rPr>
        <w:lastRenderedPageBreak/>
        <w:t>збройній) за державну незалежність.</w:t>
      </w:r>
    </w:p>
    <w:p w:rsidR="006814CC" w:rsidRDefault="006814CC" w:rsidP="006814CC">
      <w:pPr>
        <w:rPr>
          <w:rFonts w:ascii="Calibri" w:eastAsia="Times New Roman" w:hAnsi="Calibri" w:cs="Times New Roman"/>
        </w:rPr>
      </w:pPr>
    </w:p>
    <w:p w:rsidR="006814CC" w:rsidRDefault="006814CC" w:rsidP="006814CC">
      <w:pPr>
        <w:rPr>
          <w:rFonts w:ascii="Calibri" w:eastAsia="Times New Roman" w:hAnsi="Calibri" w:cs="Times New Roman"/>
        </w:rPr>
      </w:pPr>
      <w:r>
        <w:rPr>
          <w:rFonts w:ascii="Calibri" w:eastAsia="Times New Roman" w:hAnsi="Calibri" w:cs="Times New Roman"/>
        </w:rPr>
        <w:t>Здоровий націоналізм, стверджувалось у «Самостійній Україні», покликує до історичного життя нові народи, веде до розпаду приречених історією імперій. У бракові такого націоналізму серед широкого загалу українців Міхновський бачить основну причину нещасть своєї нації. Головними опонентами Міхновського виступають не «чужинці», а «українофіли, що виробили релігію лояльності», українська інтелігенція, яка в попередніх своїх поколіннях не узгоджувала свої інтереси з інтересами народу, зраджувала, покидаючи його в найгірші часи. Її репрезентанти «надали українофільству характер недоношеної розумом етнографічної теорії». Саме «українофіли» зробили український національний рух чимось смішним і ганебним і тим самим відштовхнули від українства «цілу молоду Україну». Без інтелектуального та чуттєвого впливу молодого покоління (яке, на думку Міхновського, мусить сформувати «українську інтелігенцію третьої формації») на політичний зміст національної ідеї, здобуття Україною державності неможливе.</w:t>
      </w:r>
    </w:p>
    <w:p w:rsidR="006814CC" w:rsidRDefault="006814CC" w:rsidP="006814CC">
      <w:pPr>
        <w:rPr>
          <w:rFonts w:ascii="Calibri" w:eastAsia="Times New Roman" w:hAnsi="Calibri" w:cs="Times New Roman"/>
        </w:rPr>
      </w:pPr>
    </w:p>
    <w:p w:rsidR="006814CC" w:rsidRPr="00511B9D" w:rsidRDefault="006814CC" w:rsidP="006814CC">
      <w:pPr>
        <w:rPr>
          <w:rFonts w:ascii="Calibri" w:eastAsia="Times New Roman" w:hAnsi="Calibri" w:cs="Times New Roman"/>
        </w:rPr>
      </w:pPr>
      <w:r>
        <w:rPr>
          <w:rFonts w:ascii="Calibri" w:eastAsia="Times New Roman" w:hAnsi="Calibri" w:cs="Times New Roman"/>
        </w:rPr>
        <w:lastRenderedPageBreak/>
        <w:t>Міхновський також наголошує на відмінності націоналізму пануючих націй як системи гноблення і націоналізму гноблених народів як захисту права боротися за своє людське «Я». Перший відбирає (під гаслами космополітизму) останні сили з націй поневолених — їхню інтелігенцію, тоді як другий є джерелом історичної творчості, несучи в собі зародки народної свободи, маючи своїм продовженням і розвитком ідеї гуманізму й космополітизму.</w:t>
      </w:r>
    </w:p>
    <w:p w:rsidR="00C6434A" w:rsidRDefault="00C6434A" w:rsidP="00C6434A">
      <w:pPr>
        <w:pStyle w:val="aa"/>
      </w:pPr>
      <w:r>
        <w:t xml:space="preserve">83. Філософські знання – це знання найбільш загальних проблем буття, а саме: світу, його єдності, людини, її походження, мислення, пізнання, розвитку суспільства тощо. Іншими словами, це знання загального в системі відношення “світ – людина – діяльність”. Філософське знання – це таке знання, котре дає можливість з допомогою свого понятійного апарату адекватно відобразити рух і розвиток – біжучість всього існуючого. </w:t>
      </w:r>
    </w:p>
    <w:p w:rsidR="00DC13A3" w:rsidRDefault="00DC13A3" w:rsidP="00DC13A3">
      <w:r>
        <w:t xml:space="preserve">66.Детальний аналіз моралі, здійснений Ф. Ніцтше, показав ,що вона для нього є сукупністю надуманих. Тобто уявних цінностей. Про те має йтися не про бажану, а про дійсну людину. Тільки в такому випадку не може бути обмежена свобода людини. Отже, питання про мораль починає осмислюватись на мові цінностей. Ф. Ніцше який </w:t>
      </w:r>
      <w:r>
        <w:lastRenderedPageBreak/>
        <w:t>рішуче переглядає всі цінності, разом з цим заявляє, що треба знайти нові цінності. Старі цінності втрачають своє значення, їх заперечують, тому потрібно винайти нові.</w:t>
      </w:r>
    </w:p>
    <w:p w:rsidR="00DC13A3" w:rsidRDefault="00DC13A3" w:rsidP="00DC13A3">
      <w:r>
        <w:t>Однак цінність – це інтерпретація  тих чи інших моральних цінностей. Але здійснюється вона не людиною, але її фізіологічно ефективним анонімним прагненням до влади. Цінність – це найвища кількість влади, яку людина в стані собі засвоїти. Гіперболічно наївні люди. Які вважають себе розумними, смислом і мірою цінностей. Тому необхідно провести переоцінку цінностей з метою відродження моралі сильних, пануючих, яка має ґрунтуватися на таких принципах:єдиною безумовною цінністю</w:t>
      </w:r>
      <w:r w:rsidRPr="00390AC9">
        <w:t xml:space="preserve"> </w:t>
      </w:r>
      <w:r>
        <w:t>є</w:t>
      </w:r>
      <w:r w:rsidRPr="00390AC9">
        <w:t xml:space="preserve">  “</w:t>
      </w:r>
      <w:r>
        <w:t>цінність життя</w:t>
      </w:r>
      <w:r w:rsidRPr="00390AC9">
        <w:t>”</w:t>
      </w:r>
      <w:r>
        <w:t xml:space="preserve">; існує природна нерівність буття, пов’язана з життєвими силами та </w:t>
      </w:r>
      <w:r w:rsidRPr="00390AC9">
        <w:t>“</w:t>
      </w:r>
      <w:r>
        <w:t>волею до влади</w:t>
      </w:r>
      <w:r w:rsidRPr="00390AC9">
        <w:t xml:space="preserve"> ”</w:t>
      </w:r>
      <w:r>
        <w:t>; сильна людина вільна від моральних  обов’язків і не зв’язана ніякими моральними обіцянками.</w:t>
      </w:r>
    </w:p>
    <w:p w:rsidR="00DC13A3" w:rsidRDefault="00DC13A3" w:rsidP="00DC13A3">
      <w:r>
        <w:t xml:space="preserve">Якщо світ є воля до влади, то потрібно сприяти тим хто її здатний уособлювати. А це – надлюдина найбільш суперечливе в етиці Ф. Ніцше, оскільки воно має подвійну мораль. </w:t>
      </w:r>
    </w:p>
    <w:p w:rsidR="00DC13A3" w:rsidRPr="00390AC9" w:rsidRDefault="00DC13A3" w:rsidP="00DC13A3">
      <w:r>
        <w:t xml:space="preserve">З одного боку, ці люди у ставленні один до одного стримані, горді, приємні. З другого боку у ставленні до </w:t>
      </w:r>
      <w:r>
        <w:lastRenderedPageBreak/>
        <w:t>чужих вони не відрізняються від тварин, бо звільнені від морального обов’язку і керуються  в своїх діях інстинктами. Зовнішня особливість надлюдини полягає у вираженому благородства, аристократичності. Маси готові підкорятися, якщо володар доведе право керувати насамперед своєю зовнішністю. Манерою триматися. Володарем влади над людиною стає не через вроджену приналежність, до певного класу чи стану, а як оборонець самої природи.</w:t>
      </w:r>
    </w:p>
    <w:p w:rsidR="00DC13A3" w:rsidRDefault="00DC13A3" w:rsidP="00DC13A3">
      <w:r>
        <w:t xml:space="preserve">3.Поле напруги філософського мислення становить два полюси: світ зовнішній по відношенню до людської свідомості та внутрішній, оскільки світи ці спів діють, вони становлять систему. Співвідношення елементів системи «Людина - світ» є центральною проблемою філософії. Біполярність цієї системи можна перетворити і виразити так: Людина – світ ; Суб’єкт - об’єкт; духовне і матеріальне. </w:t>
      </w:r>
    </w:p>
    <w:p w:rsidR="00DC13A3" w:rsidRDefault="00DC13A3" w:rsidP="00DC13A3">
      <w:r>
        <w:t xml:space="preserve">В останньому разі духовний світ потрібно розуміти як свідомість, мислення, думку, ідею, що відображають реально існуючий, об’єктивний світ. Відношення духовного до матеріального, яке називається основним принципом філософії,намагалися з’ясувати ще філософи </w:t>
      </w:r>
      <w:r>
        <w:lastRenderedPageBreak/>
        <w:t>античності. Перший бік цього питання можна сформувати так:и що із цих начал – ідеального  матеріального – є первинним, визначальним, а що вторинним, похідним. Ті з філософів вважали, первинною матерією, заклали початок матеріалістичної ідеї в філософії, а ті що вважали первинною ідею, започаткували течію ідеалізму. На перший план висунулося досягнення істинного знання, свободи, людського щастя, з’ясування природи, морального обов’язку, сенсу людського життя. Більшість філософів дотрималися точки зору пізнавального оптимізму: так, світ у принципі познавальний. Проте існує точка зору агностенцизму, який заперечує можливість пізнання світу. Поміж цими крайніми точками зору знаходяться прихильники познавального скептицизму Людина приречена діяти на межі пізнавального і не пізнавального, а це спонукає її до обмеженості і виваженості. Оця обмеженість і постійний сумнів змушують людину перевіряти достовірність знань, а отже, продовжувати процес пізнання. \</w:t>
      </w:r>
    </w:p>
    <w:p w:rsidR="00DC13A3" w:rsidRPr="007A08AF" w:rsidRDefault="00DC13A3" w:rsidP="00DC13A3">
      <w:r>
        <w:t xml:space="preserve">Серед різних відношень людини до світу переважають три основні типи – пізнавальний, практичний, ціннісні. Їхню спрямованість чітко визначив великий </w:t>
      </w:r>
      <w:r>
        <w:lastRenderedPageBreak/>
        <w:t>німецький філософ Кант. Узагальнюючи знання конкретних наук філософія сягає таких її аспектів і зрізів, що їх неможна з’ясувати ніякими іншими науками. Отже, найвищою цінністю філософія проголошує людину –її щастя, моральний обов’язок і гідність.</w:t>
      </w:r>
    </w:p>
    <w:p w:rsidR="00D475A3" w:rsidRPr="00397D51" w:rsidRDefault="00D475A3" w:rsidP="00CC15C2">
      <w:pPr>
        <w:tabs>
          <w:tab w:val="left" w:pos="2340"/>
          <w:tab w:val="left" w:pos="2520"/>
          <w:tab w:val="left" w:pos="2700"/>
        </w:tabs>
        <w:spacing w:line="240" w:lineRule="auto"/>
        <w:rPr>
          <w:rFonts w:ascii="Times New Roman" w:hAnsi="Times New Roman"/>
          <w:sz w:val="18"/>
          <w:szCs w:val="18"/>
        </w:rPr>
      </w:pPr>
    </w:p>
    <w:sectPr w:rsidR="00D475A3" w:rsidRPr="00397D51" w:rsidSect="00E75F85">
      <w:headerReference w:type="even" r:id="rId62"/>
      <w:headerReference w:type="default" r:id="rId63"/>
      <w:footerReference w:type="even" r:id="rId64"/>
      <w:footerReference w:type="default" r:id="rId65"/>
      <w:headerReference w:type="first" r:id="rId66"/>
      <w:footerReference w:type="first" r:id="rId67"/>
      <w:pgSz w:w="11906" w:h="16838"/>
      <w:pgMar w:top="850" w:right="850" w:bottom="850" w:left="1417"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44D" w:rsidRDefault="002E744D" w:rsidP="002E744D">
      <w:pPr>
        <w:spacing w:after="0" w:line="240" w:lineRule="auto"/>
      </w:pPr>
      <w:r>
        <w:separator/>
      </w:r>
    </w:p>
  </w:endnote>
  <w:endnote w:type="continuationSeparator" w:id="0">
    <w:p w:rsidR="002E744D" w:rsidRDefault="002E744D" w:rsidP="002E7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4D" w:rsidRDefault="002E744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4D" w:rsidRDefault="002E744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4D" w:rsidRDefault="002E744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44D" w:rsidRDefault="002E744D" w:rsidP="002E744D">
      <w:pPr>
        <w:spacing w:after="0" w:line="240" w:lineRule="auto"/>
      </w:pPr>
      <w:r>
        <w:separator/>
      </w:r>
    </w:p>
  </w:footnote>
  <w:footnote w:type="continuationSeparator" w:id="0">
    <w:p w:rsidR="002E744D" w:rsidRDefault="002E744D" w:rsidP="002E7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4D" w:rsidRDefault="002E744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4D" w:rsidRPr="002E744D" w:rsidRDefault="002E744D" w:rsidP="002E744D">
    <w:pPr>
      <w:pStyle w:val="ab"/>
      <w:jc w:val="center"/>
      <w:rPr>
        <w:rFonts w:ascii="Tahoma" w:hAnsi="Tahoma"/>
        <w:b/>
        <w:color w:val="B3B3B3"/>
        <w:sz w:val="14"/>
      </w:rPr>
    </w:pPr>
    <w:hyperlink r:id="rId1" w:history="1">
      <w:r w:rsidRPr="002E744D">
        <w:rPr>
          <w:rStyle w:val="a3"/>
          <w:rFonts w:ascii="Tahoma" w:hAnsi="Tahoma"/>
          <w:b/>
          <w:color w:val="B3B3B3"/>
          <w:sz w:val="14"/>
        </w:rPr>
        <w:t>http://antibotan.com/</w:t>
      </w:r>
    </w:hyperlink>
    <w:r w:rsidRPr="002E744D">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4D" w:rsidRDefault="002E744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6BCB06BE"/>
    <w:multiLevelType w:val="singleLevel"/>
    <w:tmpl w:val="98C40550"/>
    <w:lvl w:ilvl="0">
      <w:start w:val="9"/>
      <w:numFmt w:val="bullet"/>
      <w:lvlText w:val="-"/>
      <w:lvlJc w:val="left"/>
      <w:pPr>
        <w:tabs>
          <w:tab w:val="num" w:pos="366"/>
        </w:tabs>
        <w:ind w:left="366" w:hanging="360"/>
      </w:pPr>
      <w:rPr>
        <w:rFonts w:hint="default"/>
      </w:rPr>
    </w:lvl>
  </w:abstractNum>
  <w:abstractNum w:abstractNumId="2">
    <w:nsid w:val="76F2789A"/>
    <w:multiLevelType w:val="multilevel"/>
    <w:tmpl w:val="B2C4AD0E"/>
    <w:lvl w:ilvl="0">
      <w:start w:val="1"/>
      <w:numFmt w:val="decimal"/>
      <w:lvlText w:val="%1."/>
      <w:lvlJc w:val="left"/>
      <w:pPr>
        <w:tabs>
          <w:tab w:val="num" w:pos="0"/>
        </w:tabs>
        <w:ind w:left="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num w:numId="1">
    <w:abstractNumId w:val="1"/>
  </w:num>
  <w:num w:numId="2">
    <w:abstractNumId w:val="0"/>
    <w:lvlOverride w:ilvl="0">
      <w:lvl w:ilvl="0">
        <w:start w:val="1"/>
        <w:numFmt w:val="bullet"/>
        <w:lvlText w:val=""/>
        <w:legacy w:legacy="1" w:legacySpace="0" w:legacyIndent="283"/>
        <w:lvlJc w:val="left"/>
        <w:pPr>
          <w:ind w:left="353" w:hanging="283"/>
        </w:pPr>
        <w:rPr>
          <w:rFonts w:ascii="Wingdings" w:hAnsi="Wingdings" w:hint="default"/>
          <w:b w:val="0"/>
          <w:i w:val="0"/>
          <w:sz w:val="10"/>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75F85"/>
    <w:rsid w:val="001C0D19"/>
    <w:rsid w:val="002E744D"/>
    <w:rsid w:val="00300F63"/>
    <w:rsid w:val="003236A4"/>
    <w:rsid w:val="00397D51"/>
    <w:rsid w:val="0044509D"/>
    <w:rsid w:val="0047203A"/>
    <w:rsid w:val="004A5CE5"/>
    <w:rsid w:val="0057402F"/>
    <w:rsid w:val="005F2740"/>
    <w:rsid w:val="006814CC"/>
    <w:rsid w:val="006D39FB"/>
    <w:rsid w:val="00907930"/>
    <w:rsid w:val="00965BBB"/>
    <w:rsid w:val="00AB48FC"/>
    <w:rsid w:val="00BF69BD"/>
    <w:rsid w:val="00C6434A"/>
    <w:rsid w:val="00CC15C2"/>
    <w:rsid w:val="00D475A3"/>
    <w:rsid w:val="00DC13A3"/>
    <w:rsid w:val="00DC7196"/>
    <w:rsid w:val="00DF4772"/>
    <w:rsid w:val="00E11A2D"/>
    <w:rsid w:val="00E75F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9FB"/>
  </w:style>
  <w:style w:type="paragraph" w:styleId="1">
    <w:name w:val="heading 1"/>
    <w:basedOn w:val="a"/>
    <w:next w:val="a"/>
    <w:link w:val="10"/>
    <w:qFormat/>
    <w:rsid w:val="00DC7196"/>
    <w:pPr>
      <w:keepNext/>
      <w:spacing w:after="0" w:line="240" w:lineRule="auto"/>
      <w:outlineLvl w:val="0"/>
    </w:pPr>
    <w:rPr>
      <w:rFonts w:ascii="Times New Roman" w:eastAsia="Times New Roman" w:hAnsi="Times New Roman" w:cs="Times New Roman"/>
      <w:sz w:val="32"/>
      <w:szCs w:val="20"/>
      <w:lang w:eastAsia="ru-RU"/>
    </w:rPr>
  </w:style>
  <w:style w:type="paragraph" w:styleId="2">
    <w:name w:val="heading 2"/>
    <w:basedOn w:val="a"/>
    <w:next w:val="a"/>
    <w:link w:val="20"/>
    <w:qFormat/>
    <w:rsid w:val="00DC7196"/>
    <w:pPr>
      <w:keepNext/>
      <w:spacing w:after="0" w:line="240" w:lineRule="auto"/>
      <w:ind w:firstLine="148"/>
      <w:outlineLvl w:val="1"/>
    </w:pPr>
    <w:rPr>
      <w:rFonts w:ascii="Times New Roman" w:eastAsia="Times New Roman" w:hAnsi="Times New Roman" w:cs="Times New Roman"/>
      <w:b/>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75F85"/>
    <w:rPr>
      <w:color w:val="0000FF"/>
      <w:u w:val="single"/>
    </w:rPr>
  </w:style>
  <w:style w:type="character" w:customStyle="1" w:styleId="longtext">
    <w:name w:val="long_text"/>
    <w:basedOn w:val="a0"/>
    <w:rsid w:val="00BF69BD"/>
  </w:style>
  <w:style w:type="paragraph" w:styleId="a4">
    <w:name w:val="List Paragraph"/>
    <w:basedOn w:val="a"/>
    <w:uiPriority w:val="34"/>
    <w:qFormat/>
    <w:rsid w:val="001C0D19"/>
    <w:pPr>
      <w:ind w:left="720"/>
      <w:contextualSpacing/>
    </w:pPr>
  </w:style>
  <w:style w:type="table" w:styleId="a5">
    <w:name w:val="Table Grid"/>
    <w:basedOn w:val="a1"/>
    <w:rsid w:val="00D475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D475A3"/>
    <w:pPr>
      <w:spacing w:after="120" w:line="240" w:lineRule="auto"/>
    </w:pPr>
    <w:rPr>
      <w:rFonts w:ascii="Arial" w:eastAsia="Times New Roman" w:hAnsi="Arial" w:cs="Times New Roman"/>
      <w:sz w:val="28"/>
      <w:szCs w:val="20"/>
      <w:lang w:eastAsia="ru-RU"/>
    </w:rPr>
  </w:style>
  <w:style w:type="character" w:customStyle="1" w:styleId="a7">
    <w:name w:val="Основний текст Знак"/>
    <w:basedOn w:val="a0"/>
    <w:link w:val="a6"/>
    <w:rsid w:val="00D475A3"/>
    <w:rPr>
      <w:rFonts w:ascii="Arial" w:eastAsia="Times New Roman" w:hAnsi="Arial" w:cs="Times New Roman"/>
      <w:sz w:val="28"/>
      <w:szCs w:val="20"/>
      <w:lang w:eastAsia="ru-RU"/>
    </w:rPr>
  </w:style>
  <w:style w:type="character" w:customStyle="1" w:styleId="10">
    <w:name w:val="Заголовок 1 Знак"/>
    <w:basedOn w:val="a0"/>
    <w:link w:val="1"/>
    <w:rsid w:val="00DC7196"/>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DC7196"/>
    <w:rPr>
      <w:rFonts w:ascii="Times New Roman" w:eastAsia="Times New Roman" w:hAnsi="Times New Roman" w:cs="Times New Roman"/>
      <w:b/>
      <w:sz w:val="20"/>
      <w:szCs w:val="20"/>
      <w:lang w:val="ru-RU" w:eastAsia="ru-RU"/>
    </w:rPr>
  </w:style>
  <w:style w:type="paragraph" w:customStyle="1" w:styleId="31">
    <w:name w:val="Основной текст 31"/>
    <w:basedOn w:val="a"/>
    <w:rsid w:val="00DC7196"/>
    <w:pPr>
      <w:spacing w:after="0" w:line="240" w:lineRule="auto"/>
      <w:jc w:val="both"/>
    </w:pPr>
    <w:rPr>
      <w:rFonts w:ascii="Arial" w:eastAsia="Times New Roman" w:hAnsi="Arial" w:cs="Times New Roman"/>
      <w:sz w:val="10"/>
      <w:szCs w:val="20"/>
      <w:lang w:eastAsia="ru-RU"/>
    </w:rPr>
  </w:style>
  <w:style w:type="paragraph" w:customStyle="1" w:styleId="21">
    <w:name w:val="Основной текст 21"/>
    <w:basedOn w:val="a"/>
    <w:rsid w:val="00DC7196"/>
    <w:pPr>
      <w:spacing w:after="0" w:line="240" w:lineRule="auto"/>
      <w:jc w:val="both"/>
    </w:pPr>
    <w:rPr>
      <w:rFonts w:ascii="Arial" w:eastAsia="Times New Roman" w:hAnsi="Arial" w:cs="Times New Roman"/>
      <w:b/>
      <w:sz w:val="20"/>
      <w:szCs w:val="20"/>
      <w:lang w:eastAsia="ru-RU"/>
    </w:rPr>
  </w:style>
  <w:style w:type="paragraph" w:styleId="22">
    <w:name w:val="Body Text 2"/>
    <w:basedOn w:val="a"/>
    <w:link w:val="23"/>
    <w:rsid w:val="00DC7196"/>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ий текст 2 Знак"/>
    <w:basedOn w:val="a0"/>
    <w:link w:val="22"/>
    <w:rsid w:val="00DC7196"/>
    <w:rPr>
      <w:rFonts w:ascii="Times New Roman" w:eastAsia="Times New Roman" w:hAnsi="Times New Roman" w:cs="Times New Roman"/>
      <w:sz w:val="24"/>
      <w:szCs w:val="24"/>
      <w:lang w:eastAsia="ru-RU"/>
    </w:rPr>
  </w:style>
  <w:style w:type="paragraph" w:styleId="a8">
    <w:name w:val="Body Text Indent"/>
    <w:basedOn w:val="a"/>
    <w:link w:val="a9"/>
    <w:rsid w:val="004A5CE5"/>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ий текст з відступом Знак"/>
    <w:basedOn w:val="a0"/>
    <w:link w:val="a8"/>
    <w:rsid w:val="004A5CE5"/>
    <w:rPr>
      <w:rFonts w:ascii="Times New Roman" w:eastAsia="Times New Roman" w:hAnsi="Times New Roman" w:cs="Times New Roman"/>
      <w:sz w:val="24"/>
      <w:szCs w:val="24"/>
      <w:lang w:eastAsia="ru-RU"/>
    </w:rPr>
  </w:style>
  <w:style w:type="paragraph" w:styleId="aa">
    <w:name w:val="Normal (Web)"/>
    <w:basedOn w:val="a"/>
    <w:uiPriority w:val="99"/>
    <w:unhideWhenUsed/>
    <w:rsid w:val="00907930"/>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Indent 2"/>
    <w:basedOn w:val="a"/>
    <w:link w:val="25"/>
    <w:uiPriority w:val="99"/>
    <w:semiHidden/>
    <w:unhideWhenUsed/>
    <w:rsid w:val="00300F63"/>
    <w:pPr>
      <w:spacing w:after="120" w:line="480" w:lineRule="auto"/>
      <w:ind w:left="283"/>
    </w:pPr>
  </w:style>
  <w:style w:type="character" w:customStyle="1" w:styleId="25">
    <w:name w:val="Основний текст з відступом 2 Знак"/>
    <w:basedOn w:val="a0"/>
    <w:link w:val="24"/>
    <w:uiPriority w:val="99"/>
    <w:semiHidden/>
    <w:rsid w:val="00300F63"/>
  </w:style>
  <w:style w:type="paragraph" w:styleId="ab">
    <w:name w:val="header"/>
    <w:basedOn w:val="a"/>
    <w:link w:val="ac"/>
    <w:uiPriority w:val="99"/>
    <w:unhideWhenUsed/>
    <w:rsid w:val="002E744D"/>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2E744D"/>
  </w:style>
  <w:style w:type="paragraph" w:styleId="ad">
    <w:name w:val="footer"/>
    <w:basedOn w:val="a"/>
    <w:link w:val="ae"/>
    <w:uiPriority w:val="99"/>
    <w:unhideWhenUsed/>
    <w:rsid w:val="002E744D"/>
    <w:pPr>
      <w:tabs>
        <w:tab w:val="center" w:pos="4677"/>
        <w:tab w:val="right" w:pos="9355"/>
      </w:tabs>
      <w:spacing w:after="0" w:line="240" w:lineRule="auto"/>
    </w:pPr>
  </w:style>
  <w:style w:type="character" w:customStyle="1" w:styleId="ae">
    <w:name w:val="Нижній колонтитул Знак"/>
    <w:basedOn w:val="a0"/>
    <w:link w:val="ad"/>
    <w:uiPriority w:val="99"/>
    <w:rsid w:val="002E7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1328">
      <w:bodyDiv w:val="1"/>
      <w:marLeft w:val="0"/>
      <w:marRight w:val="0"/>
      <w:marTop w:val="0"/>
      <w:marBottom w:val="0"/>
      <w:divBdr>
        <w:top w:val="none" w:sz="0" w:space="0" w:color="auto"/>
        <w:left w:val="none" w:sz="0" w:space="0" w:color="auto"/>
        <w:bottom w:val="none" w:sz="0" w:space="0" w:color="auto"/>
        <w:right w:val="none" w:sz="0" w:space="0" w:color="auto"/>
      </w:divBdr>
    </w:div>
    <w:div w:id="79526959">
      <w:bodyDiv w:val="1"/>
      <w:marLeft w:val="0"/>
      <w:marRight w:val="0"/>
      <w:marTop w:val="0"/>
      <w:marBottom w:val="0"/>
      <w:divBdr>
        <w:top w:val="none" w:sz="0" w:space="0" w:color="auto"/>
        <w:left w:val="none" w:sz="0" w:space="0" w:color="auto"/>
        <w:bottom w:val="none" w:sz="0" w:space="0" w:color="auto"/>
        <w:right w:val="none" w:sz="0" w:space="0" w:color="auto"/>
      </w:divBdr>
    </w:div>
    <w:div w:id="1256128928">
      <w:bodyDiv w:val="1"/>
      <w:marLeft w:val="0"/>
      <w:marRight w:val="0"/>
      <w:marTop w:val="0"/>
      <w:marBottom w:val="0"/>
      <w:divBdr>
        <w:top w:val="none" w:sz="0" w:space="0" w:color="auto"/>
        <w:left w:val="none" w:sz="0" w:space="0" w:color="auto"/>
        <w:bottom w:val="none" w:sz="0" w:space="0" w:color="auto"/>
        <w:right w:val="none" w:sz="0" w:space="0" w:color="auto"/>
      </w:divBdr>
    </w:div>
    <w:div w:id="1453595381">
      <w:bodyDiv w:val="1"/>
      <w:marLeft w:val="0"/>
      <w:marRight w:val="0"/>
      <w:marTop w:val="0"/>
      <w:marBottom w:val="0"/>
      <w:divBdr>
        <w:top w:val="none" w:sz="0" w:space="0" w:color="auto"/>
        <w:left w:val="none" w:sz="0" w:space="0" w:color="auto"/>
        <w:bottom w:val="none" w:sz="0" w:space="0" w:color="auto"/>
        <w:right w:val="none" w:sz="0" w:space="0" w:color="auto"/>
      </w:divBdr>
    </w:div>
    <w:div w:id="1486361867">
      <w:bodyDiv w:val="1"/>
      <w:marLeft w:val="0"/>
      <w:marRight w:val="0"/>
      <w:marTop w:val="0"/>
      <w:marBottom w:val="0"/>
      <w:divBdr>
        <w:top w:val="none" w:sz="0" w:space="0" w:color="auto"/>
        <w:left w:val="none" w:sz="0" w:space="0" w:color="auto"/>
        <w:bottom w:val="none" w:sz="0" w:space="0" w:color="auto"/>
        <w:right w:val="none" w:sz="0" w:space="0" w:color="auto"/>
      </w:divBdr>
    </w:div>
    <w:div w:id="20491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3%D1%80%D0%B5%D1%87%D0%B5%D1%81%D0%BA%D0%B8%D0%B9_%D1%8F%D0%B7%D1%8B%D0%BA" TargetMode="External"/><Relationship Id="rId18" Type="http://schemas.openxmlformats.org/officeDocument/2006/relationships/hyperlink" Target="http://ru.wikipedia.org/wiki/%D0%9A%D0%BE%D1%81%D0%BC%D0%BE%D1%81_%28%D1%84%D0%B8%D0%BB%D0%BE%D1%81%D0%BE%D1%84%D0%B8%D1%8F%29" TargetMode="External"/><Relationship Id="rId26" Type="http://schemas.openxmlformats.org/officeDocument/2006/relationships/hyperlink" Target="http://uk.wikipedia.org/wiki/%D0%A2%D0%BE%D0%B2%D0%B0%D1%80" TargetMode="External"/><Relationship Id="rId39" Type="http://schemas.openxmlformats.org/officeDocument/2006/relationships/hyperlink" Target="http://www.slovnyk.net/index.php?swrd=%D0%BD%D0%B0%D0%BF%D1%80%D1%8F%D0%BC" TargetMode="External"/><Relationship Id="rId21" Type="http://schemas.openxmlformats.org/officeDocument/2006/relationships/hyperlink" Target="http://uk.wikipedia.org/wiki/%D0%93%D1%96%D0%BF%D0%BE%D1%82%D0%B5%D0%B7%D0%B0" TargetMode="External"/><Relationship Id="rId34" Type="http://schemas.openxmlformats.org/officeDocument/2006/relationships/hyperlink" Target="http://uk.wikipedia.org/w/index.php?title=%D0%A2%D0%BE%D0%B2%D0%B0%D1%80%D0%BE%D1%81%D1%83%D0%BF%D1%80%D0%BE%D0%B2%D0%BE%D0%B4%D0%B6%D1%83%D0%B2%D1%96%D0%B4%D0%BD%D1%96_%D0%B4%D0%BE%D0%BA%D1%83%D0%BC%D0%B5%D0%BD%D1%82%D0%B0%D1%85&amp;action=edit&amp;redlink=1" TargetMode="External"/><Relationship Id="rId42" Type="http://schemas.openxmlformats.org/officeDocument/2006/relationships/hyperlink" Target="http://www.slovnyk.net/index.php?swrd=%D1%82%D0%BB%D1%83%D0%BC%D0%B0%D1%87%D0%B5%D0%BD%D0%BD%D1%96" TargetMode="External"/><Relationship Id="rId47" Type="http://schemas.openxmlformats.org/officeDocument/2006/relationships/hyperlink" Target="http://www.slovnyk.net/index.php?swrd=%D1%82%D0%B5%D0%BE%D1%80%D1%96%D1%97" TargetMode="External"/><Relationship Id="rId50" Type="http://schemas.openxmlformats.org/officeDocument/2006/relationships/hyperlink" Target="http://www.slovnyk.net/index.php?swrd=%D1%94" TargetMode="External"/><Relationship Id="rId55" Type="http://schemas.openxmlformats.org/officeDocument/2006/relationships/hyperlink" Target="http://www.slovnyk.net/index.php?swrd=%D0%B0"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ru.wikipedia.org/wiki/%D0%92%D1%81%D0%B5%D0%BB%D0%B5%D0%BD%D0%BD%D0%B0%D1%8F" TargetMode="External"/><Relationship Id="rId29" Type="http://schemas.openxmlformats.org/officeDocument/2006/relationships/hyperlink" Target="http://uk.wikipedia.org/w/index.php?title=%D0%A2%D0%BE%D0%B2%D0%B0%D1%80%D0%B8-%D0%B7%D0%B0%D0%BC%D1%96%D0%BD%D0%BD%D0%B8%D0%BA%D0%B8&amp;action=edit&amp;redlink=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ndex.php?title=%D0%91%D1%8B%D1%82%D0%B8%D1%8F&amp;action=edit&amp;redlink=1" TargetMode="External"/><Relationship Id="rId24" Type="http://schemas.openxmlformats.org/officeDocument/2006/relationships/hyperlink" Target="http://uk.wikipedia.org/w/index.php?title=%D0%9A%D1%83%D0%BF%D1%96%D0%B2%D0%BB%D1%8F&amp;action=edit&amp;redlink=1" TargetMode="External"/><Relationship Id="rId32" Type="http://schemas.openxmlformats.org/officeDocument/2006/relationships/hyperlink" Target="http://uk.wikipedia.org/w/index.php?title=%D0%94%D0%B5%D1%84%D0%B5%D0%BA%D1%82&amp;action=edit&amp;redlink=1" TargetMode="External"/><Relationship Id="rId37" Type="http://schemas.openxmlformats.org/officeDocument/2006/relationships/hyperlink" Target="http://www.slovnyk.net/index.php?swrd=%D1%87" TargetMode="External"/><Relationship Id="rId40" Type="http://schemas.openxmlformats.org/officeDocument/2006/relationships/hyperlink" Target="http://www.slovnyk.net/index.php?swrd=%D1%83" TargetMode="External"/><Relationship Id="rId45" Type="http://schemas.openxmlformats.org/officeDocument/2006/relationships/hyperlink" Target="http://www.slovnyk.net/index.php?swrd=%D1%8F%D0%BA%D0%B8%D0%BC" TargetMode="External"/><Relationship Id="rId53" Type="http://schemas.openxmlformats.org/officeDocument/2006/relationships/hyperlink" Target="http://www.slovnyk.net/index.php?swrd=%D0%BE%D0%B1%27%D1%94%D0%BA%D1%82%D0%B8%D0%B2%D0%BD%D0%BE%D0%B3%D0%BE" TargetMode="External"/><Relationship Id="rId58" Type="http://schemas.openxmlformats.org/officeDocument/2006/relationships/hyperlink" Target="http://www.slovnyk.net/index.php?swrd=%D1%83%D0%B3%D0%BE%D0%B4%D0%B8" TargetMode="External"/><Relationship Id="rId66"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ru.wikipedia.org/wiki/%D0%A7%D0%B5%D0%BB%D0%BE%D0%B2%D0%B5%D0%BA" TargetMode="External"/><Relationship Id="rId23" Type="http://schemas.openxmlformats.org/officeDocument/2006/relationships/hyperlink" Target="http://uk.wikipedia.org/wiki/%D0%9F%D1%80%D0%B8%D0%BD%D1%86%D0%B8%D0%BF_%D1%84%D0%B0%D0%BB%D1%8C%D1%81%D0%B8%D1%84%D1%96%D0%BA%D0%B0%D1%86%D1%96%D1%97" TargetMode="External"/><Relationship Id="rId28" Type="http://schemas.openxmlformats.org/officeDocument/2006/relationships/hyperlink" Target="http://uk.wikipedia.org/wiki/%D0%A5%D0%B0%D1%80%D1%87%D0%BE%D0%B2%D1%96_%D0%BF%D1%80%D0%BE%D0%B4%D1%83%D0%BA%D1%82%D0%B8" TargetMode="External"/><Relationship Id="rId36" Type="http://schemas.openxmlformats.org/officeDocument/2006/relationships/hyperlink" Target="http://uk.wikipedia.org/w/index.php?title=%D0%9A%D0%B0%D0%B2%D0%BE%D0%B2%D1%96_%D0%BD%D0%B0%D0%BF%D0%BE%D1%97&amp;action=edit&amp;redlink=1" TargetMode="External"/><Relationship Id="rId49" Type="http://schemas.openxmlformats.org/officeDocument/2006/relationships/hyperlink" Target="http://www.slovnyk.net/index.php?swrd=%D0%BF%D0%BE%D0%BD%D1%8F%D1%82%D1%82%D1%8F" TargetMode="External"/><Relationship Id="rId57" Type="http://schemas.openxmlformats.org/officeDocument/2006/relationships/hyperlink" Target="http://www.slovnyk.net/index.php?swrd=%D0%B4%D0%BE%D0%B2%D1%96%D0%BB%D1%8C%D0%BD%D0%BE%D1%97" TargetMode="External"/><Relationship Id="rId61" Type="http://schemas.openxmlformats.org/officeDocument/2006/relationships/hyperlink" Target="http://www.slovnyk.net/index.php?swrd=%D1%83%D1%87%D0%B5%D0%BD%D0%B8%D0%BC%D0%B8" TargetMode="External"/><Relationship Id="rId10" Type="http://schemas.openxmlformats.org/officeDocument/2006/relationships/hyperlink" Target="http://ru.wikipedia.org/wiki/%D0%91%D0%BE%D0%B3" TargetMode="External"/><Relationship Id="rId19" Type="http://schemas.openxmlformats.org/officeDocument/2006/relationships/hyperlink" Target="http://uk.wikipedia.org/wiki/%D0%9B%D0%B0%D1%82%D0%B8%D0%BD%D1%81%D1%8C%D0%BA%D0%B0_%D0%BC%D0%BE%D0%B2%D0%B0" TargetMode="External"/><Relationship Id="rId31" Type="http://schemas.openxmlformats.org/officeDocument/2006/relationships/hyperlink" Target="http://uk.wikipedia.org/w/index.php?title=%D0%86%D0%BC%D1%96%D1%82%D0%B0%D1%82%D0%BE%D1%80&amp;action=edit&amp;redlink=1" TargetMode="External"/><Relationship Id="rId44" Type="http://schemas.openxmlformats.org/officeDocument/2006/relationships/hyperlink" Target="http://www.slovnyk.net/index.php?swrd=%D0%B7%D0%B0" TargetMode="External"/><Relationship Id="rId52" Type="http://schemas.openxmlformats.org/officeDocument/2006/relationships/hyperlink" Target="http://www.slovnyk.net/index.php?swrd=%D0%B2%D1%96%D0%B4%D0%BE%D0%B1%D1%80%D0%B0%D0%B6%D0%B5%D0%BD%D0%BD%D1%8F%D0%BC" TargetMode="External"/><Relationship Id="rId60" Type="http://schemas.openxmlformats.org/officeDocument/2006/relationships/hyperlink" Target="http://www.slovnyk.net/index.php?swrd=%D0%BC%D1%96%D0%B6"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ru.wikipedia.org/wiki/%D0%9B%D0%B0%D1%82%D0%B8%D0%BD%D1%81%D0%BA%D0%B8%D0%B9_%D1%8F%D0%B7%D1%8B%D0%BA" TargetMode="External"/><Relationship Id="rId14" Type="http://schemas.openxmlformats.org/officeDocument/2006/relationships/hyperlink" Target="http://ru.wikipedia.org/wiki/%D0%9B%D0%B0%D1%82%D0%B8%D0%BD%D1%81%D0%BA%D0%B8%D0%B9_%D1%8F%D0%B7%D1%8B%D0%BA" TargetMode="External"/><Relationship Id="rId22" Type="http://schemas.openxmlformats.org/officeDocument/2006/relationships/hyperlink" Target="http://uk.wikipedia.org/wiki/%D0%9B%D0%BE%D0%B3%D1%96%D1%87%D0%BD%D0%B8%D0%B9_%D0%BF%D0%BE%D0%B7%D0%B8%D1%82%D0%B8%D0%B2%D1%96%D0%B7%D0%BC" TargetMode="External"/><Relationship Id="rId27" Type="http://schemas.openxmlformats.org/officeDocument/2006/relationships/hyperlink" Target="http://uk.wikipedia.org/wiki/%D0%9A%D0%BE%D1%80%D0%B8%D1%81%D1%82%D1%8C" TargetMode="External"/><Relationship Id="rId30" Type="http://schemas.openxmlformats.org/officeDocument/2006/relationships/hyperlink" Target="http://uk.wikipedia.org/w/index.php?title=%D0%A1%D1%83%D1%80%D0%BE%D0%B3%D0%B0%D1%82&amp;action=edit&amp;redlink=1" TargetMode="External"/><Relationship Id="rId35" Type="http://schemas.openxmlformats.org/officeDocument/2006/relationships/hyperlink" Target="http://uk.wikipedia.org/wiki/%D0%A6%D1%96%D0%BD%D0%B0" TargetMode="External"/><Relationship Id="rId43" Type="http://schemas.openxmlformats.org/officeDocument/2006/relationships/hyperlink" Target="http://www.slovnyk.net/index.php?swrd=%D0%BD%D0%B0%D1%83%D0%BA%D0%B8" TargetMode="External"/><Relationship Id="rId48" Type="http://schemas.openxmlformats.org/officeDocument/2006/relationships/hyperlink" Target="http://www.slovnyk.net/index.php?swrd=%D0%B9" TargetMode="External"/><Relationship Id="rId56" Type="http://schemas.openxmlformats.org/officeDocument/2006/relationships/hyperlink" Target="http://www.slovnyk.net/index.php?swrd=%D0%BD%D0%B0%D1%81%D0%BB%D1%96%D0%B4%D0%BA%D0%BE%D0%BC"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ru.wikipedia.org/wiki/%D0%93%D1%80%D0%B5%D1%87%D0%B5%D1%81%D0%BA%D0%B8%D0%B9_%D1%8F%D0%B7%D1%8B%D0%BA" TargetMode="External"/><Relationship Id="rId51" Type="http://schemas.openxmlformats.org/officeDocument/2006/relationships/hyperlink" Target="http://www.slovnyk.net/index.php?swrd=%D0%BD%D0%B5" TargetMode="External"/><Relationship Id="rId3" Type="http://schemas.microsoft.com/office/2007/relationships/stylesWithEffects" Target="stylesWithEffects.xml"/><Relationship Id="rId12" Type="http://schemas.openxmlformats.org/officeDocument/2006/relationships/hyperlink" Target="http://ru.wikipedia.org/wiki/%D0%A1%D1%80%D0%B5%D0%B4%D0%BD%D0%B8%D0%B5_%D0%B2%D0%B5%D0%BA%D0%B0" TargetMode="External"/><Relationship Id="rId17" Type="http://schemas.openxmlformats.org/officeDocument/2006/relationships/hyperlink" Target="http://ru.wikipedia.org/wiki/%D0%93%D1%80%D0%B5%D1%87%D0%B5%D1%81%D0%BA%D0%B8%D0%B9_%D1%8F%D0%B7%D1%8B%D0%BA" TargetMode="External"/><Relationship Id="rId25" Type="http://schemas.openxmlformats.org/officeDocument/2006/relationships/hyperlink" Target="http://uk.wikipedia.org/wiki/%D0%9F%D1%80%D0%BE%D0%B4%D0%B0%D0%B6" TargetMode="External"/><Relationship Id="rId33" Type="http://schemas.openxmlformats.org/officeDocument/2006/relationships/hyperlink" Target="http://uk.wikipedia.org/w/index.php?title=%D0%9C%D0%B0%D1%80%D0%BA%D1%83%D0%B2%D0%B0%D0%BD%D0%BD%D1%8F&amp;action=edit&amp;redlink=1" TargetMode="External"/><Relationship Id="rId38" Type="http://schemas.openxmlformats.org/officeDocument/2006/relationships/hyperlink" Target="http://www.slovnyk.net/index.php?swrd=%D0%A1%D1%83%D0%B1%27%D1%94%D0%BA%D1%82%D0%B8%D0%B2%D0%BD%D0%BE-%D1%96%D0%B4%D0%B5%D0%B0%D0%BB%D1%96%D1%81%D1%82%D0%B8%D1%87%D0%BD%D0%B8%D0%B9" TargetMode="External"/><Relationship Id="rId46" Type="http://schemas.openxmlformats.org/officeDocument/2006/relationships/hyperlink" Target="http://www.slovnyk.net/index.php?swrd=%D0%BD%D0%B0%D1%83%D0%BA%D0%BE%D0%B2%D1%96" TargetMode="External"/><Relationship Id="rId59" Type="http://schemas.openxmlformats.org/officeDocument/2006/relationships/hyperlink" Target="http://www.slovnyk.net/index.php?swrd=%D0%BA%D0%BE%D0%BD%D0%B2%D0%B5%D0%BD%D1%86%D1%96%D1%97" TargetMode="External"/><Relationship Id="rId67" Type="http://schemas.openxmlformats.org/officeDocument/2006/relationships/footer" Target="footer3.xml"/><Relationship Id="rId20" Type="http://schemas.openxmlformats.org/officeDocument/2006/relationships/hyperlink" Target="http://uk.wikipedia.org/wiki/%D0%9D%D0%B0%D1%83%D0%BA%D0%B0" TargetMode="External"/><Relationship Id="rId41" Type="http://schemas.openxmlformats.org/officeDocument/2006/relationships/hyperlink" Target="http://www.slovnyk.net/index.php?swrd=%D1%84%D1%96%D0%BB%D0%BE%D1%81%D0%BE%D1%84%D1%81%D1%8C%D0%BA%D0%BE%D0%BC%D1%83" TargetMode="External"/><Relationship Id="rId54" Type="http://schemas.openxmlformats.org/officeDocument/2006/relationships/hyperlink" Target="http://www.slovnyk.net/index.php?swrd=%D1%81%D0%B2%D1%96%D1%82%D1%83" TargetMode="External"/><Relationship Id="rId6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18</Pages>
  <Words>11132</Words>
  <Characters>74843</Characters>
  <Application>Microsoft Office Word</Application>
  <DocSecurity>0</DocSecurity>
  <Lines>3144</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dc:creator>
  <cp:keywords/>
  <dc:description/>
  <cp:lastModifiedBy>Ivan</cp:lastModifiedBy>
  <cp:revision>11</cp:revision>
  <dcterms:created xsi:type="dcterms:W3CDTF">2009-12-08T14:05:00Z</dcterms:created>
  <dcterms:modified xsi:type="dcterms:W3CDTF">2013-02-07T16:18:00Z</dcterms:modified>
</cp:coreProperties>
</file>