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7B" w:rsidRDefault="00C527C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Тема 4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 xml:space="preserve">Теорія капіталу і утворення елементів вартості 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1.Перетворення грошей в капітал.загальна формула капіталу та її суперечності.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2.Робоча силі як товар та її властивості.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3.Кількісне визначення вартості товару .Шляхи підвищення виробництва додаткової вартості.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1.Історичними передумовами виникнення капіталу є товарне виробництво та розвиток торгівлі. Першою формою капіталу вважається торговий капітал. Спочатку він охоплює торгову сферу обігу ,але з часом торговий капітал проникає і в сферу виробництва, тим самим він сприяє народженню нової форми капіталу якою є промисловий капітал. Промисловий капітал це основа індустріального суспільства,з часом він стає тотальним і підкоряє впливу торгови капітал.з часом дія промислового капіталу пронизує функціонування всього індустріального суспільства,тому не випідково,що зараз індустріальне суспільство назив.-капіталізмом.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Політична економія досліджуючи капіталістичне суспільство розрізняє існування грошей як грошей і грошей як капіталу. Існування грошей було розглянуто на поп.занятті.існування грошей мона написати за такою схемою: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Т-Г-Т. існування грошей як капіталу це досить спецефічний процес і в найбільш загальній формі можна записатии так:Г-Т-Г’</w:t>
      </w:r>
      <w:r>
        <w:rPr>
          <w:sz w:val="28"/>
          <w:szCs w:val="28"/>
          <w:lang w:val="en-US"/>
        </w:rPr>
        <w:t xml:space="preserve">. Для </w:t>
      </w:r>
      <w:r>
        <w:rPr>
          <w:sz w:val="28"/>
          <w:szCs w:val="28"/>
        </w:rPr>
        <w:t>того щоб краще зрозуміти функціонування грошей як капіталу необхідно порівняти ці дві схеми.(ст 22-23 зробить самостійно).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Схему Г-Т-Г’</w:t>
      </w:r>
      <w:r>
        <w:rPr>
          <w:sz w:val="28"/>
          <w:szCs w:val="28"/>
          <w:lang w:val="en-US"/>
        </w:rPr>
        <w:t xml:space="preserve">-назив. Загальною </w:t>
      </w:r>
      <w:r>
        <w:rPr>
          <w:sz w:val="28"/>
          <w:szCs w:val="28"/>
        </w:rPr>
        <w:t>формою капіталу. Дана форма показує ,що капітал-це самозростаюча вартість або вартість яка приносить додаткову вартість.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На перший погляд загальна формула капіталу начебто суперечить закону вартостей який передбачає обмін еквівалунтів. Згідно з законом вартостей грошеі +товару ,а товар+гроше штрих. З математичної логіки відомо:а+в,а в+с ,то а+с.Відповідно можна записати ,що гроші+грошам штрих.з економічної точки зору гроші не повинні =грошем штрих ,так як гроші штрих=грошам+деякому приросту грошей.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Щоб розвязати дану </w:t>
      </w:r>
      <w:bookmarkEnd w:id="0"/>
      <w:r>
        <w:rPr>
          <w:sz w:val="28"/>
          <w:szCs w:val="28"/>
        </w:rPr>
        <w:t>суперечність виникла велика к-сть самих різноманітних підходів,умовно розділимо їхна два напрями. Представники 1 напряму вваж. Що приріст вартості не діє,а відбувається за рахунок не еквівалентного оббігу.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Проте даний підхід не пояснює механізм самозростання суспільної вартості в цьому випадку не дається відповідь на питання :чому зростає сукупний капітал,тобто капітал нації в цілому. Відповідь на дане питання дають представники другого напряму вони виходять з того ,що закон вартості діє самозростання в сфері оббігу неможливе ,його джерела потрібно шукати в сфері виробництва , а початок аналізу цих проблем необхідно розпочинати із дослідження того товару якаий стоїть між початковим і кінцевим…,але виникає питання ,що це за товар. Політична економія виділяє таким товаром специфічний товар ,товар –робоча сила.</w:t>
      </w:r>
    </w:p>
    <w:p w:rsidR="00C527C8" w:rsidRDefault="00C527C8">
      <w:pPr>
        <w:rPr>
          <w:sz w:val="28"/>
          <w:szCs w:val="28"/>
        </w:rPr>
      </w:pPr>
      <w:r>
        <w:rPr>
          <w:sz w:val="28"/>
          <w:szCs w:val="28"/>
        </w:rPr>
        <w:t>2.в самому загальному вигляді -це здатність людини до праці.</w:t>
      </w:r>
      <w:r w:rsidR="00B50E26">
        <w:rPr>
          <w:sz w:val="28"/>
          <w:szCs w:val="28"/>
        </w:rPr>
        <w:t xml:space="preserve"> На перших порах робоча сила не була товаром так як товаром виступала сама лбдина9роби ,кріпаки),для того ,щоб робоча сила стала товаром необхідні певні економічні і соцюумови перша така умова повязана з тим ,що людина повинна бути формально або юридично вільною істотою ,цю свободу дали буржуазно демократичні революції які пройшли в світі починаючи з 16 ст. друга умова повязана за тим що вільна людина повиння бути позбавлена засобів до існування в першу чергу землі. Це звільнення від засобів існування повязане з первісним нагромадженням капіталу, в його результаті селяни ,що втратили землю змушені були й ти в міста і продавати свою робочу силу щоб вижити,існування даних умов і сприяє перетворенню робочої сили в товар,як і будь-який інший товар він має такі властивості:вартість,спож. Вартість,мінова вартість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Вартість товару:вона визначається вартістю засобів існування робітника та його сімї на величину вартості товару робоча сила впливає 2-ві групи факторів ,що діють в протилежному напрямі ,до факторів ,що підвищують вартість робочої сили відносять: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-зростання кваліфікації робітника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-зростання інтенсивності праці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-закон зростання людських потреб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До групи ,що знижують вартість робочої сили: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-заростання продуктивності праці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-залучення у виробництво жінок і дітей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-статева національна вікова та інші форми дискрімінації..</w:t>
      </w:r>
    </w:p>
    <w:p w:rsidR="00B50E26" w:rsidRDefault="00B50E26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Споживча вартість товару робоча сила –полягає у здатності робітника створювати своєю рацею нову вартість,при чому більшу ні вартість власної робочої сили. Різницю між цими величинами утворбю\\юють дельта гроші які називю додатковою вартістю і позначаються ‘</w:t>
      </w:r>
      <w:r>
        <w:rPr>
          <w:sz w:val="28"/>
          <w:szCs w:val="28"/>
          <w:lang w:val="en-US"/>
        </w:rPr>
        <w:t>m’ . виробництво додаткової вартості передбачає ,щщо робочий день людини поділяеться на дві чатини: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-необхідний робочий час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-додатковий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Необхідний робочий час –це та частина робочого дня протягом якої людина стоворює вартість власної робочої сили(заробітна плата)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Додатковий робочий час-це та частина робочого дня яка виходить за межі необхідногочасу протягом цього ств. Дельта гроші або додаткова власність яка привласнюється капіталістом.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3.для того щоб людина стала підприємцем необхідно як мінімум 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-ідея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-гроші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-ризикувати вміти.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Отримавши гроші людина повинна їх потратити для цього вона повинна відвідати мінімум два види ринків: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-ринок засобів виробництва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-ринок найму робочої сили</w:t>
      </w:r>
    </w:p>
    <w:p w:rsidR="00B50E26" w:rsidRDefault="00B50E26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Та сума грошей яку людина витрачає на ринку назив постійний капітал ‘</w:t>
      </w:r>
      <w:r>
        <w:rPr>
          <w:sz w:val="28"/>
          <w:szCs w:val="28"/>
          <w:lang w:val="en-US"/>
        </w:rPr>
        <w:t>c’</w:t>
      </w:r>
    </w:p>
    <w:p w:rsidR="00B50E26" w:rsidRDefault="00B50E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,а ту суму яку витрачає на ринку робочої сили назив змінним капіталом ‘v’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Величина </w:t>
      </w:r>
      <w:r>
        <w:rPr>
          <w:sz w:val="28"/>
          <w:szCs w:val="28"/>
        </w:rPr>
        <w:t xml:space="preserve">вартості товару:W=C+(V+M).процес перерозподілу новоствореної вартості хара ктеризується нормами дод вартості </w:t>
      </w:r>
      <w:r>
        <w:rPr>
          <w:sz w:val="28"/>
          <w:szCs w:val="28"/>
          <w:lang w:val="en-US"/>
        </w:rPr>
        <w:t>&lt;&lt;m’&gt;&gt;</w:t>
      </w:r>
      <w:r>
        <w:rPr>
          <w:sz w:val="28"/>
          <w:szCs w:val="28"/>
        </w:rPr>
        <w:t>.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  <w:lang w:val="en-US"/>
        </w:rPr>
        <w:t>M’=m/v*100</w:t>
      </w:r>
      <w:r>
        <w:rPr>
          <w:sz w:val="28"/>
          <w:szCs w:val="28"/>
        </w:rPr>
        <w:t>%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Закон виробництва додаткової вартості є основним економічним законом капіталізму.виробництвододаткової вартості може здійснювати ся 3-ма різнимі шляхами: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-виробництво абсолютної додаткової вартості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-виробницво відноснохї дод. Вартості</w:t>
      </w:r>
    </w:p>
    <w:p w:rsidR="00B50E26" w:rsidRDefault="00B50E26">
      <w:pPr>
        <w:rPr>
          <w:sz w:val="28"/>
          <w:szCs w:val="28"/>
        </w:rPr>
      </w:pPr>
      <w:r>
        <w:rPr>
          <w:sz w:val="28"/>
          <w:szCs w:val="28"/>
        </w:rPr>
        <w:t>-вироб. Надлиш. Дод. Вартості.</w:t>
      </w:r>
    </w:p>
    <w:p w:rsidR="00B50E26" w:rsidRDefault="00B50E26" w:rsidP="00B50E26">
      <w:pPr>
        <w:pStyle w:val="a3"/>
      </w:pPr>
      <w:r>
        <w:t xml:space="preserve">Д.з. порахувати норму дод. Вартості </w:t>
      </w:r>
    </w:p>
    <w:p w:rsidR="00B50E26" w:rsidRDefault="00B50E26" w:rsidP="00B50E26">
      <w:pPr>
        <w:pStyle w:val="a3"/>
      </w:pPr>
      <w:r>
        <w:t>українця який за 8 годиний робочий день працює на себе лише 30 хвилин.</w:t>
      </w:r>
    </w:p>
    <w:p w:rsidR="00B50E26" w:rsidRPr="00B50E26" w:rsidRDefault="00B50E26" w:rsidP="00B50E26">
      <w:pPr>
        <w:rPr>
          <w:sz w:val="28"/>
          <w:szCs w:val="28"/>
        </w:rPr>
      </w:pPr>
    </w:p>
    <w:sectPr w:rsidR="00B50E26" w:rsidRPr="00B50E26" w:rsidSect="00E2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BF" w:rsidRDefault="00B55DBF" w:rsidP="00B55DBF">
      <w:pPr>
        <w:spacing w:after="0" w:line="240" w:lineRule="auto"/>
      </w:pPr>
      <w:r>
        <w:separator/>
      </w:r>
    </w:p>
  </w:endnote>
  <w:endnote w:type="continuationSeparator" w:id="0">
    <w:p w:rsidR="00B55DBF" w:rsidRDefault="00B55DBF" w:rsidP="00B5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Default="00B55D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Default="00B55D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Default="00B55D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BF" w:rsidRDefault="00B55DBF" w:rsidP="00B55DBF">
      <w:pPr>
        <w:spacing w:after="0" w:line="240" w:lineRule="auto"/>
      </w:pPr>
      <w:r>
        <w:separator/>
      </w:r>
    </w:p>
  </w:footnote>
  <w:footnote w:type="continuationSeparator" w:id="0">
    <w:p w:rsidR="00B55DBF" w:rsidRDefault="00B55DBF" w:rsidP="00B5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Default="00B55D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Pr="00B55DBF" w:rsidRDefault="00B55DBF" w:rsidP="00B55DBF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55DBF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55DB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BF" w:rsidRDefault="00B55D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C8"/>
    <w:rsid w:val="00B50E26"/>
    <w:rsid w:val="00B55DBF"/>
    <w:rsid w:val="00C527C8"/>
    <w:rsid w:val="00E12FCE"/>
    <w:rsid w:val="00E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0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B5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5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55DBF"/>
  </w:style>
  <w:style w:type="paragraph" w:styleId="a7">
    <w:name w:val="footer"/>
    <w:basedOn w:val="a"/>
    <w:link w:val="a8"/>
    <w:uiPriority w:val="99"/>
    <w:unhideWhenUsed/>
    <w:rsid w:val="00B5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55DBF"/>
  </w:style>
  <w:style w:type="character" w:styleId="a9">
    <w:name w:val="Hyperlink"/>
    <w:basedOn w:val="a0"/>
    <w:uiPriority w:val="99"/>
    <w:unhideWhenUsed/>
    <w:rsid w:val="00B55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760</Words>
  <Characters>4960</Characters>
  <Application>Microsoft Office Word</Application>
  <DocSecurity>0</DocSecurity>
  <Lines>102</Lines>
  <Paragraphs>44</Paragraphs>
  <ScaleCrop>false</ScaleCrop>
  <Company>MultiDVD Team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Юнітрейд</dc:creator>
  <cp:lastModifiedBy>Ivan</cp:lastModifiedBy>
  <cp:revision>5</cp:revision>
  <dcterms:created xsi:type="dcterms:W3CDTF">2010-02-08T08:12:00Z</dcterms:created>
  <dcterms:modified xsi:type="dcterms:W3CDTF">2013-01-25T22:54:00Z</dcterms:modified>
</cp:coreProperties>
</file>