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FD" w:rsidRPr="00E410E6" w:rsidRDefault="002236FD" w:rsidP="00E410E6">
      <w:pPr>
        <w:spacing w:line="360" w:lineRule="auto"/>
        <w:jc w:val="center"/>
        <w:rPr>
          <w:b/>
          <w:sz w:val="28"/>
          <w:szCs w:val="28"/>
        </w:rPr>
      </w:pPr>
      <w:bookmarkStart w:id="0" w:name="_GoBack"/>
      <w:r w:rsidRPr="00E410E6">
        <w:rPr>
          <w:b/>
          <w:sz w:val="28"/>
          <w:szCs w:val="28"/>
        </w:rPr>
        <w:t>Зміст</w:t>
      </w:r>
    </w:p>
    <w:p w:rsidR="002236FD" w:rsidRDefault="002236FD" w:rsidP="00E410E6">
      <w:pPr>
        <w:spacing w:line="360" w:lineRule="auto"/>
        <w:rPr>
          <w:sz w:val="28"/>
          <w:szCs w:val="28"/>
          <w:lang w:val="ru-RU"/>
        </w:rPr>
      </w:pPr>
      <w:r>
        <w:rPr>
          <w:sz w:val="28"/>
          <w:szCs w:val="28"/>
        </w:rPr>
        <w:t>Вступ</w:t>
      </w:r>
      <w:r>
        <w:rPr>
          <w:sz w:val="28"/>
          <w:szCs w:val="28"/>
          <w:lang w:val="ru-RU"/>
        </w:rPr>
        <w:t xml:space="preserve"> </w:t>
      </w:r>
      <w:r>
        <w:rPr>
          <w:sz w:val="28"/>
          <w:szCs w:val="28"/>
        </w:rPr>
        <w:t>…………………………………………………………………………………</w:t>
      </w:r>
      <w:r>
        <w:rPr>
          <w:sz w:val="28"/>
          <w:szCs w:val="28"/>
          <w:lang w:val="ru-RU"/>
        </w:rPr>
        <w:t>4</w:t>
      </w:r>
    </w:p>
    <w:p w:rsidR="002236FD" w:rsidRPr="00324477" w:rsidRDefault="002236FD" w:rsidP="00E410E6">
      <w:pPr>
        <w:spacing w:line="360" w:lineRule="auto"/>
        <w:rPr>
          <w:sz w:val="28"/>
          <w:szCs w:val="28"/>
        </w:rPr>
      </w:pPr>
      <w:r>
        <w:rPr>
          <w:b/>
          <w:sz w:val="28"/>
          <w:szCs w:val="28"/>
        </w:rPr>
        <w:t>1.Інформація про підприємство та основні техніко-економічні показники</w:t>
      </w:r>
      <w:r>
        <w:rPr>
          <w:sz w:val="28"/>
          <w:szCs w:val="28"/>
        </w:rPr>
        <w:t>..5</w:t>
      </w:r>
    </w:p>
    <w:p w:rsidR="002236FD" w:rsidRPr="00324477" w:rsidRDefault="002236FD" w:rsidP="00E410E6">
      <w:pPr>
        <w:spacing w:line="360" w:lineRule="auto"/>
        <w:rPr>
          <w:sz w:val="28"/>
          <w:szCs w:val="28"/>
        </w:rPr>
      </w:pPr>
      <w:r>
        <w:rPr>
          <w:sz w:val="28"/>
          <w:szCs w:val="28"/>
        </w:rPr>
        <w:t>1.1. Ієрархія діяльності суб’єкта господарювання……………………………</w:t>
      </w:r>
      <w:r w:rsidRPr="00324477">
        <w:rPr>
          <w:sz w:val="28"/>
          <w:szCs w:val="28"/>
        </w:rPr>
        <w:t>…...5</w:t>
      </w:r>
    </w:p>
    <w:p w:rsidR="002236FD" w:rsidRPr="00324477" w:rsidRDefault="002236FD" w:rsidP="00E410E6">
      <w:pPr>
        <w:spacing w:line="360" w:lineRule="auto"/>
        <w:rPr>
          <w:sz w:val="28"/>
          <w:szCs w:val="28"/>
        </w:rPr>
      </w:pPr>
      <w:r>
        <w:rPr>
          <w:sz w:val="28"/>
          <w:szCs w:val="28"/>
        </w:rPr>
        <w:t>1.2. Види діяльності підприємства…………………………………………...</w:t>
      </w:r>
      <w:r w:rsidRPr="00324477">
        <w:rPr>
          <w:sz w:val="28"/>
          <w:szCs w:val="28"/>
        </w:rPr>
        <w:t>..........6</w:t>
      </w:r>
    </w:p>
    <w:p w:rsidR="002236FD" w:rsidRDefault="002236FD" w:rsidP="00E410E6">
      <w:pPr>
        <w:spacing w:line="360" w:lineRule="auto"/>
        <w:rPr>
          <w:sz w:val="28"/>
          <w:szCs w:val="28"/>
          <w:lang w:val="ru-RU"/>
        </w:rPr>
      </w:pPr>
      <w:r>
        <w:rPr>
          <w:sz w:val="28"/>
          <w:szCs w:val="28"/>
        </w:rPr>
        <w:t>1.3.Оцінка основних техніко-економічних показників діяльності суб’єкта господарювання…………………………………………………………………</w:t>
      </w:r>
      <w:r>
        <w:rPr>
          <w:sz w:val="28"/>
          <w:szCs w:val="28"/>
          <w:lang w:val="ru-RU"/>
        </w:rPr>
        <w:t>…...7</w:t>
      </w:r>
    </w:p>
    <w:p w:rsidR="002236FD" w:rsidRDefault="002236FD" w:rsidP="00E410E6">
      <w:pPr>
        <w:spacing w:line="360" w:lineRule="auto"/>
        <w:rPr>
          <w:b/>
          <w:sz w:val="28"/>
          <w:szCs w:val="28"/>
          <w:lang w:val="ru-RU"/>
        </w:rPr>
      </w:pPr>
      <w:r>
        <w:rPr>
          <w:b/>
          <w:sz w:val="28"/>
          <w:szCs w:val="28"/>
        </w:rPr>
        <w:t>2.Маркетинговий аналіз ринкових умов господарювання</w:t>
      </w:r>
      <w:r w:rsidRPr="00324477">
        <w:rPr>
          <w:sz w:val="28"/>
          <w:szCs w:val="28"/>
        </w:rPr>
        <w:t>……………</w:t>
      </w:r>
      <w:r w:rsidRPr="00324477">
        <w:rPr>
          <w:sz w:val="28"/>
          <w:szCs w:val="28"/>
          <w:lang w:val="ru-RU"/>
        </w:rPr>
        <w:t>…….10</w:t>
      </w:r>
    </w:p>
    <w:p w:rsidR="002236FD" w:rsidRDefault="002236FD" w:rsidP="00E410E6">
      <w:pPr>
        <w:spacing w:line="360" w:lineRule="auto"/>
        <w:rPr>
          <w:sz w:val="28"/>
          <w:szCs w:val="28"/>
          <w:lang w:val="ru-RU"/>
        </w:rPr>
      </w:pPr>
      <w:r>
        <w:rPr>
          <w:sz w:val="28"/>
          <w:szCs w:val="28"/>
        </w:rPr>
        <w:t>2.1. Аналіз продукції підприємства…………………………………………</w:t>
      </w:r>
      <w:r>
        <w:rPr>
          <w:sz w:val="28"/>
          <w:szCs w:val="28"/>
          <w:lang w:val="ru-RU"/>
        </w:rPr>
        <w:t>…….10</w:t>
      </w:r>
    </w:p>
    <w:p w:rsidR="002236FD" w:rsidRDefault="002236FD" w:rsidP="00E410E6">
      <w:pPr>
        <w:spacing w:line="360" w:lineRule="auto"/>
        <w:rPr>
          <w:sz w:val="28"/>
          <w:szCs w:val="28"/>
          <w:lang w:val="ru-RU"/>
        </w:rPr>
      </w:pPr>
      <w:r>
        <w:rPr>
          <w:sz w:val="28"/>
          <w:szCs w:val="28"/>
        </w:rPr>
        <w:t>2.2. Основні споживачі продукції…………………………………………</w:t>
      </w:r>
      <w:r>
        <w:rPr>
          <w:sz w:val="28"/>
          <w:szCs w:val="28"/>
          <w:lang w:val="ru-RU"/>
        </w:rPr>
        <w:t>………14</w:t>
      </w:r>
    </w:p>
    <w:p w:rsidR="002236FD" w:rsidRDefault="002236FD" w:rsidP="00E410E6">
      <w:pPr>
        <w:spacing w:line="360" w:lineRule="auto"/>
        <w:rPr>
          <w:sz w:val="28"/>
          <w:szCs w:val="28"/>
          <w:lang w:val="ru-RU"/>
        </w:rPr>
      </w:pPr>
      <w:r>
        <w:rPr>
          <w:sz w:val="28"/>
          <w:szCs w:val="28"/>
        </w:rPr>
        <w:t>2.3. Аналіз ринків збуту продукції …………………………………………</w:t>
      </w:r>
      <w:r>
        <w:rPr>
          <w:sz w:val="28"/>
          <w:szCs w:val="28"/>
          <w:lang w:val="ru-RU"/>
        </w:rPr>
        <w:t>……..15</w:t>
      </w:r>
    </w:p>
    <w:p w:rsidR="002236FD" w:rsidRDefault="002236FD" w:rsidP="00E410E6">
      <w:pPr>
        <w:spacing w:line="360" w:lineRule="auto"/>
        <w:rPr>
          <w:sz w:val="28"/>
          <w:szCs w:val="28"/>
          <w:lang w:val="ru-RU"/>
        </w:rPr>
      </w:pPr>
      <w:r>
        <w:rPr>
          <w:sz w:val="28"/>
          <w:szCs w:val="28"/>
        </w:rPr>
        <w:t>2.4. Відомості про конкурентів підприємства……………………………...</w:t>
      </w:r>
      <w:r>
        <w:rPr>
          <w:sz w:val="28"/>
          <w:szCs w:val="28"/>
          <w:lang w:val="ru-RU"/>
        </w:rPr>
        <w:t>.........16</w:t>
      </w:r>
    </w:p>
    <w:p w:rsidR="002236FD" w:rsidRDefault="002236FD" w:rsidP="00E410E6">
      <w:pPr>
        <w:spacing w:line="360" w:lineRule="auto"/>
        <w:rPr>
          <w:sz w:val="28"/>
          <w:szCs w:val="28"/>
          <w:lang w:val="ru-RU"/>
        </w:rPr>
      </w:pPr>
      <w:r>
        <w:rPr>
          <w:sz w:val="28"/>
          <w:szCs w:val="28"/>
        </w:rPr>
        <w:t>2.5. Основні постачальники…………………………………………………</w:t>
      </w:r>
      <w:r>
        <w:rPr>
          <w:sz w:val="28"/>
          <w:szCs w:val="28"/>
          <w:lang w:val="ru-RU"/>
        </w:rPr>
        <w:t>……..19</w:t>
      </w:r>
    </w:p>
    <w:p w:rsidR="002236FD" w:rsidRDefault="002236FD" w:rsidP="00E410E6">
      <w:pPr>
        <w:spacing w:line="360" w:lineRule="auto"/>
        <w:rPr>
          <w:sz w:val="28"/>
          <w:szCs w:val="28"/>
          <w:lang w:val="ru-RU"/>
        </w:rPr>
      </w:pPr>
      <w:r>
        <w:rPr>
          <w:sz w:val="28"/>
          <w:szCs w:val="28"/>
        </w:rPr>
        <w:t>2.6. Аналіз рекламної політики підприємства……………………………...</w:t>
      </w:r>
      <w:r>
        <w:rPr>
          <w:sz w:val="28"/>
          <w:szCs w:val="28"/>
          <w:lang w:val="ru-RU"/>
        </w:rPr>
        <w:t>.........20</w:t>
      </w:r>
    </w:p>
    <w:p w:rsidR="002236FD" w:rsidRDefault="002236FD" w:rsidP="00E410E6">
      <w:pPr>
        <w:spacing w:line="360" w:lineRule="auto"/>
        <w:rPr>
          <w:b/>
          <w:sz w:val="28"/>
          <w:szCs w:val="28"/>
          <w:lang w:val="ru-RU"/>
        </w:rPr>
      </w:pPr>
      <w:r>
        <w:rPr>
          <w:b/>
          <w:sz w:val="28"/>
          <w:szCs w:val="28"/>
        </w:rPr>
        <w:t>3.Аналіз виробничих ресурсів підприємства та джерел</w:t>
      </w:r>
      <w:r>
        <w:rPr>
          <w:b/>
          <w:sz w:val="28"/>
          <w:szCs w:val="28"/>
          <w:lang w:val="ru-RU"/>
        </w:rPr>
        <w:t xml:space="preserve"> ф</w:t>
      </w:r>
      <w:r>
        <w:rPr>
          <w:b/>
          <w:sz w:val="28"/>
          <w:szCs w:val="28"/>
        </w:rPr>
        <w:t>інан</w:t>
      </w:r>
      <w:r>
        <w:rPr>
          <w:b/>
          <w:sz w:val="28"/>
          <w:szCs w:val="28"/>
          <w:lang w:val="ru-RU"/>
        </w:rPr>
        <w:t>сування</w:t>
      </w:r>
      <w:r w:rsidRPr="00324477">
        <w:rPr>
          <w:sz w:val="28"/>
          <w:szCs w:val="28"/>
          <w:lang w:val="ru-RU"/>
        </w:rPr>
        <w:t>……</w:t>
      </w:r>
      <w:r>
        <w:rPr>
          <w:sz w:val="28"/>
          <w:szCs w:val="28"/>
          <w:lang w:val="ru-RU"/>
        </w:rPr>
        <w:t>23</w:t>
      </w:r>
    </w:p>
    <w:p w:rsidR="002236FD" w:rsidRDefault="002236FD" w:rsidP="00E410E6">
      <w:pPr>
        <w:spacing w:line="360" w:lineRule="auto"/>
        <w:rPr>
          <w:sz w:val="28"/>
          <w:szCs w:val="28"/>
          <w:lang w:val="ru-RU"/>
        </w:rPr>
      </w:pPr>
      <w:r>
        <w:rPr>
          <w:sz w:val="28"/>
          <w:szCs w:val="28"/>
        </w:rPr>
        <w:t>3.1. Аналіз забезпеченості персоналом та використання робочого часу…</w:t>
      </w:r>
      <w:r>
        <w:rPr>
          <w:sz w:val="28"/>
          <w:szCs w:val="28"/>
          <w:lang w:val="ru-RU"/>
        </w:rPr>
        <w:t>…….23</w:t>
      </w:r>
    </w:p>
    <w:p w:rsidR="002236FD" w:rsidRDefault="002236FD" w:rsidP="00E410E6">
      <w:pPr>
        <w:spacing w:line="360" w:lineRule="auto"/>
        <w:rPr>
          <w:sz w:val="28"/>
          <w:szCs w:val="28"/>
          <w:lang w:val="ru-RU"/>
        </w:rPr>
      </w:pPr>
      <w:r>
        <w:rPr>
          <w:sz w:val="28"/>
          <w:szCs w:val="28"/>
        </w:rPr>
        <w:t>3.2. Аналіз основних фондів підприємства…………………………………</w:t>
      </w:r>
      <w:r>
        <w:rPr>
          <w:sz w:val="28"/>
          <w:szCs w:val="28"/>
          <w:lang w:val="ru-RU"/>
        </w:rPr>
        <w:t>…….26</w:t>
      </w:r>
    </w:p>
    <w:p w:rsidR="002236FD" w:rsidRDefault="002236FD" w:rsidP="00E410E6">
      <w:pPr>
        <w:spacing w:line="360" w:lineRule="auto"/>
        <w:rPr>
          <w:sz w:val="28"/>
          <w:szCs w:val="28"/>
          <w:lang w:val="ru-RU"/>
        </w:rPr>
      </w:pPr>
      <w:r>
        <w:rPr>
          <w:sz w:val="28"/>
          <w:szCs w:val="28"/>
        </w:rPr>
        <w:t>3.3. Аналіз оборотних коштів підприємства…………………………………</w:t>
      </w:r>
      <w:r>
        <w:rPr>
          <w:sz w:val="28"/>
          <w:szCs w:val="28"/>
          <w:lang w:val="ru-RU"/>
        </w:rPr>
        <w:t>…...27</w:t>
      </w:r>
    </w:p>
    <w:p w:rsidR="002236FD" w:rsidRDefault="002236FD" w:rsidP="00E410E6">
      <w:pPr>
        <w:spacing w:line="360" w:lineRule="auto"/>
        <w:rPr>
          <w:sz w:val="20"/>
          <w:szCs w:val="20"/>
          <w:lang w:val="ru-RU"/>
        </w:rPr>
      </w:pPr>
      <w:r>
        <w:rPr>
          <w:sz w:val="28"/>
          <w:szCs w:val="28"/>
        </w:rPr>
        <w:t>3.4. Аналіз джерел фінансування……………………………………………</w:t>
      </w:r>
      <w:r>
        <w:rPr>
          <w:sz w:val="28"/>
          <w:szCs w:val="28"/>
          <w:lang w:val="ru-RU"/>
        </w:rPr>
        <w:t>…….29</w:t>
      </w:r>
    </w:p>
    <w:p w:rsidR="002236FD" w:rsidRDefault="002236FD" w:rsidP="00E410E6">
      <w:pPr>
        <w:spacing w:line="360" w:lineRule="auto"/>
        <w:rPr>
          <w:b/>
          <w:sz w:val="28"/>
          <w:szCs w:val="28"/>
          <w:lang w:val="ru-RU"/>
        </w:rPr>
      </w:pPr>
      <w:r>
        <w:rPr>
          <w:b/>
          <w:sz w:val="28"/>
          <w:szCs w:val="28"/>
        </w:rPr>
        <w:t>4.Аналіз витрат</w:t>
      </w:r>
      <w:r w:rsidRPr="00324477">
        <w:rPr>
          <w:sz w:val="28"/>
          <w:szCs w:val="28"/>
        </w:rPr>
        <w:t>………………………………………………………………</w:t>
      </w:r>
      <w:r w:rsidRPr="00324477">
        <w:rPr>
          <w:sz w:val="28"/>
          <w:szCs w:val="28"/>
          <w:lang w:val="ru-RU"/>
        </w:rPr>
        <w:t>……30</w:t>
      </w:r>
    </w:p>
    <w:p w:rsidR="002236FD" w:rsidRDefault="002236FD" w:rsidP="00E410E6">
      <w:pPr>
        <w:spacing w:line="360" w:lineRule="auto"/>
        <w:rPr>
          <w:sz w:val="28"/>
          <w:szCs w:val="28"/>
          <w:lang w:val="ru-RU"/>
        </w:rPr>
      </w:pPr>
      <w:r>
        <w:rPr>
          <w:sz w:val="28"/>
          <w:szCs w:val="28"/>
        </w:rPr>
        <w:t>4.1.Аналіз елементів операційних витрат…..………………………………</w:t>
      </w:r>
      <w:r>
        <w:rPr>
          <w:sz w:val="28"/>
          <w:szCs w:val="28"/>
          <w:lang w:val="ru-RU"/>
        </w:rPr>
        <w:t>…….30</w:t>
      </w:r>
    </w:p>
    <w:p w:rsidR="002236FD" w:rsidRDefault="002236FD" w:rsidP="00E410E6">
      <w:pPr>
        <w:tabs>
          <w:tab w:val="left" w:pos="2140"/>
        </w:tabs>
        <w:spacing w:line="360" w:lineRule="auto"/>
        <w:rPr>
          <w:sz w:val="28"/>
          <w:szCs w:val="28"/>
          <w:lang w:val="ru-RU"/>
        </w:rPr>
      </w:pPr>
      <w:r>
        <w:rPr>
          <w:sz w:val="28"/>
          <w:szCs w:val="28"/>
        </w:rPr>
        <w:t>4.2. Структурний аналіз витрат підприємства за статтями калькуляції за жовтень 2009 року……………………………………………………………</w:t>
      </w:r>
      <w:r>
        <w:rPr>
          <w:sz w:val="28"/>
          <w:szCs w:val="28"/>
          <w:lang w:val="ru-RU"/>
        </w:rPr>
        <w:t>…….30</w:t>
      </w:r>
    </w:p>
    <w:p w:rsidR="002236FD" w:rsidRDefault="002236FD" w:rsidP="00E410E6">
      <w:pPr>
        <w:spacing w:line="360" w:lineRule="auto"/>
        <w:rPr>
          <w:b/>
          <w:sz w:val="28"/>
          <w:szCs w:val="28"/>
          <w:lang w:val="ru-RU"/>
        </w:rPr>
      </w:pPr>
      <w:r>
        <w:rPr>
          <w:b/>
          <w:sz w:val="28"/>
          <w:szCs w:val="28"/>
        </w:rPr>
        <w:t>5.Аналіз фінансових результатів</w:t>
      </w:r>
      <w:r w:rsidRPr="00324477">
        <w:rPr>
          <w:sz w:val="28"/>
          <w:szCs w:val="28"/>
          <w:lang w:val="ru-RU"/>
        </w:rPr>
        <w:t>……………………………………..………....3</w:t>
      </w:r>
      <w:r>
        <w:rPr>
          <w:sz w:val="28"/>
          <w:szCs w:val="28"/>
          <w:lang w:val="ru-RU"/>
        </w:rPr>
        <w:t>2</w:t>
      </w:r>
    </w:p>
    <w:p w:rsidR="002236FD" w:rsidRDefault="002236FD" w:rsidP="00E410E6">
      <w:pPr>
        <w:spacing w:line="360" w:lineRule="auto"/>
        <w:rPr>
          <w:sz w:val="28"/>
          <w:szCs w:val="28"/>
        </w:rPr>
      </w:pPr>
      <w:r>
        <w:rPr>
          <w:sz w:val="28"/>
          <w:szCs w:val="28"/>
        </w:rPr>
        <w:t xml:space="preserve">5.1  Аналіз </w:t>
      </w:r>
      <w:r>
        <w:rPr>
          <w:sz w:val="28"/>
          <w:szCs w:val="28"/>
          <w:lang w:val="ru-RU"/>
        </w:rPr>
        <w:t>фінансових результатів</w:t>
      </w:r>
      <w:r>
        <w:rPr>
          <w:sz w:val="28"/>
          <w:szCs w:val="28"/>
        </w:rPr>
        <w:t>……………………………..…………………32</w:t>
      </w:r>
    </w:p>
    <w:p w:rsidR="002236FD" w:rsidRDefault="002236FD" w:rsidP="00E410E6">
      <w:pPr>
        <w:spacing w:line="360" w:lineRule="auto"/>
        <w:rPr>
          <w:sz w:val="28"/>
          <w:szCs w:val="28"/>
        </w:rPr>
      </w:pPr>
      <w:r>
        <w:rPr>
          <w:sz w:val="28"/>
          <w:szCs w:val="28"/>
        </w:rPr>
        <w:t>5.2 Аналіз руху грошових коштів…………..……………………………………..32</w:t>
      </w:r>
    </w:p>
    <w:p w:rsidR="002236FD" w:rsidRPr="00324477" w:rsidRDefault="002236FD" w:rsidP="00325CE8">
      <w:pPr>
        <w:spacing w:line="276" w:lineRule="auto"/>
        <w:rPr>
          <w:b/>
          <w:sz w:val="28"/>
          <w:szCs w:val="28"/>
        </w:rPr>
      </w:pPr>
      <w:r>
        <w:rPr>
          <w:b/>
          <w:sz w:val="28"/>
          <w:szCs w:val="28"/>
        </w:rPr>
        <w:t>6. Особливості проведення аналізу в рамках специфіки діяльності підприємства</w:t>
      </w:r>
      <w:r w:rsidRPr="00324477">
        <w:rPr>
          <w:sz w:val="28"/>
          <w:szCs w:val="28"/>
        </w:rPr>
        <w:t>……………………………………………………………………….34</w:t>
      </w:r>
    </w:p>
    <w:p w:rsidR="002236FD" w:rsidRPr="00324477" w:rsidRDefault="002236FD" w:rsidP="00325CE8">
      <w:pPr>
        <w:spacing w:line="276" w:lineRule="auto"/>
        <w:rPr>
          <w:sz w:val="28"/>
          <w:szCs w:val="28"/>
        </w:rPr>
      </w:pPr>
      <w:r>
        <w:rPr>
          <w:sz w:val="28"/>
          <w:szCs w:val="28"/>
        </w:rPr>
        <w:t>Висновки</w:t>
      </w:r>
      <w:r w:rsidRPr="00324477">
        <w:rPr>
          <w:sz w:val="28"/>
          <w:szCs w:val="28"/>
        </w:rPr>
        <w:t>………………………………………………………………</w:t>
      </w:r>
      <w:r>
        <w:rPr>
          <w:sz w:val="28"/>
          <w:szCs w:val="28"/>
          <w:lang w:val="ru-RU"/>
        </w:rPr>
        <w:t>...</w:t>
      </w:r>
      <w:r w:rsidRPr="00324477">
        <w:rPr>
          <w:sz w:val="28"/>
          <w:szCs w:val="28"/>
        </w:rPr>
        <w:t>………….35</w:t>
      </w:r>
    </w:p>
    <w:p w:rsidR="002236FD" w:rsidRPr="00324477" w:rsidRDefault="002236FD" w:rsidP="00325CE8">
      <w:pPr>
        <w:spacing w:line="276" w:lineRule="auto"/>
        <w:rPr>
          <w:sz w:val="28"/>
          <w:szCs w:val="28"/>
        </w:rPr>
      </w:pPr>
      <w:r w:rsidRPr="00324477">
        <w:rPr>
          <w:sz w:val="28"/>
          <w:szCs w:val="28"/>
        </w:rPr>
        <w:t xml:space="preserve">Джерела </w:t>
      </w:r>
      <w:r>
        <w:rPr>
          <w:sz w:val="28"/>
          <w:szCs w:val="28"/>
        </w:rPr>
        <w:t>використаної літератури……………………….………………………..37</w:t>
      </w:r>
    </w:p>
    <w:p w:rsidR="002236FD" w:rsidRPr="00325CE8" w:rsidRDefault="002236FD" w:rsidP="00325CE8">
      <w:pPr>
        <w:jc w:val="center"/>
        <w:rPr>
          <w:b/>
          <w:sz w:val="28"/>
          <w:szCs w:val="28"/>
        </w:rPr>
      </w:pPr>
      <w:r w:rsidRPr="00325CE8">
        <w:rPr>
          <w:sz w:val="28"/>
          <w:szCs w:val="28"/>
          <w:lang w:val="ru-RU"/>
        </w:rPr>
        <w:t>Додатки…………………………………………………………………</w:t>
      </w:r>
      <w:r>
        <w:rPr>
          <w:sz w:val="28"/>
          <w:szCs w:val="28"/>
          <w:lang w:val="ru-RU"/>
        </w:rPr>
        <w:t>...…………38</w:t>
      </w:r>
      <w:r>
        <w:rPr>
          <w:b/>
          <w:sz w:val="28"/>
          <w:szCs w:val="28"/>
        </w:rPr>
        <w:br w:type="page"/>
      </w:r>
      <w:r w:rsidRPr="00CF3A36">
        <w:rPr>
          <w:b/>
          <w:sz w:val="28"/>
          <w:szCs w:val="28"/>
        </w:rPr>
        <w:lastRenderedPageBreak/>
        <w:t>Вступ</w:t>
      </w:r>
    </w:p>
    <w:p w:rsidR="002236FD" w:rsidRPr="00325CE8" w:rsidRDefault="002236FD" w:rsidP="00A10D74">
      <w:pPr>
        <w:jc w:val="center"/>
        <w:rPr>
          <w:sz w:val="28"/>
          <w:szCs w:val="28"/>
        </w:rPr>
      </w:pPr>
    </w:p>
    <w:bookmarkEnd w:id="0"/>
    <w:p w:rsidR="002236FD" w:rsidRDefault="002236FD" w:rsidP="00A10D74">
      <w:pPr>
        <w:spacing w:line="360" w:lineRule="auto"/>
        <w:ind w:firstLine="709"/>
        <w:jc w:val="both"/>
        <w:rPr>
          <w:sz w:val="28"/>
          <w:szCs w:val="28"/>
        </w:rPr>
      </w:pPr>
      <w:r>
        <w:rPr>
          <w:sz w:val="28"/>
          <w:szCs w:val="28"/>
        </w:rPr>
        <w:t xml:space="preserve">Практика </w:t>
      </w:r>
      <w:r w:rsidRPr="00A84D0D">
        <w:rPr>
          <w:sz w:val="28"/>
          <w:szCs w:val="28"/>
        </w:rPr>
        <w:t>вирішує завдання практичної підготовки студентів та значно впливає на їх становлення як кваліфікаційних</w:t>
      </w:r>
      <w:r>
        <w:rPr>
          <w:sz w:val="28"/>
          <w:szCs w:val="28"/>
        </w:rPr>
        <w:t xml:space="preserve"> спеціалістів </w:t>
      </w:r>
      <w:r w:rsidRPr="00AF29B6">
        <w:rPr>
          <w:sz w:val="28"/>
          <w:szCs w:val="28"/>
        </w:rPr>
        <w:t>з економіки підприємства</w:t>
      </w:r>
      <w:r w:rsidRPr="00A84D0D">
        <w:rPr>
          <w:sz w:val="28"/>
          <w:szCs w:val="28"/>
        </w:rPr>
        <w:t>.</w:t>
      </w:r>
      <w:r>
        <w:rPr>
          <w:sz w:val="28"/>
          <w:szCs w:val="28"/>
        </w:rPr>
        <w:t xml:space="preserve"> Саме тому, для них вона </w:t>
      </w:r>
      <w:r w:rsidRPr="00AF29B6">
        <w:rPr>
          <w:sz w:val="28"/>
          <w:szCs w:val="28"/>
        </w:rPr>
        <w:t>є важливою складовою частиною навчального процесу</w:t>
      </w:r>
      <w:r>
        <w:rPr>
          <w:sz w:val="28"/>
          <w:szCs w:val="28"/>
        </w:rPr>
        <w:t>.</w:t>
      </w:r>
    </w:p>
    <w:p w:rsidR="002236FD" w:rsidRPr="00A84D0D" w:rsidRDefault="002236FD" w:rsidP="00A10D74">
      <w:pPr>
        <w:spacing w:line="360" w:lineRule="auto"/>
        <w:ind w:firstLine="709"/>
        <w:jc w:val="both"/>
        <w:rPr>
          <w:sz w:val="28"/>
          <w:szCs w:val="28"/>
        </w:rPr>
      </w:pPr>
      <w:r>
        <w:rPr>
          <w:sz w:val="28"/>
          <w:szCs w:val="28"/>
        </w:rPr>
        <w:t>М</w:t>
      </w:r>
      <w:r w:rsidRPr="00A84D0D">
        <w:rPr>
          <w:sz w:val="28"/>
          <w:szCs w:val="28"/>
        </w:rPr>
        <w:t>ета практики полягає у систематизації, закріпленні і поглибленні  теоретичних знань, що отримані студентами за час навчання в університеті, та оволодінні практичними навиками майбутньої професії. Дана практика забезпечує можливість придбання виробничого досвіду та продовження наукових досліджень студентів в сфері економіки та управління виробн</w:t>
      </w:r>
      <w:r>
        <w:rPr>
          <w:sz w:val="28"/>
          <w:szCs w:val="28"/>
        </w:rPr>
        <w:t xml:space="preserve">ичими процесами на підприємстві, </w:t>
      </w:r>
      <w:r w:rsidRPr="00CF3A36">
        <w:rPr>
          <w:sz w:val="28"/>
          <w:szCs w:val="28"/>
        </w:rPr>
        <w:t>соціального страхування, діяльності фінансових установ, недержавних пенсійних фондів та страхових компаній, які</w:t>
      </w:r>
      <w:r>
        <w:rPr>
          <w:sz w:val="28"/>
          <w:szCs w:val="28"/>
        </w:rPr>
        <w:t xml:space="preserve"> займаються страхуванням життя.</w:t>
      </w:r>
    </w:p>
    <w:p w:rsidR="002236FD" w:rsidRDefault="002236FD" w:rsidP="00A10D74">
      <w:pPr>
        <w:spacing w:line="360" w:lineRule="auto"/>
        <w:ind w:firstLine="709"/>
        <w:jc w:val="both"/>
        <w:rPr>
          <w:sz w:val="28"/>
          <w:szCs w:val="28"/>
        </w:rPr>
      </w:pPr>
      <w:r>
        <w:rPr>
          <w:sz w:val="28"/>
          <w:szCs w:val="28"/>
        </w:rPr>
        <w:t>Базою (об</w:t>
      </w:r>
      <w:r w:rsidRPr="001E258C">
        <w:rPr>
          <w:sz w:val="28"/>
          <w:szCs w:val="28"/>
          <w:lang w:val="ru-RU"/>
        </w:rPr>
        <w:t>’</w:t>
      </w:r>
      <w:r>
        <w:rPr>
          <w:sz w:val="28"/>
          <w:szCs w:val="28"/>
        </w:rPr>
        <w:t xml:space="preserve">єктом) </w:t>
      </w:r>
      <w:r w:rsidRPr="00CF3A36">
        <w:rPr>
          <w:sz w:val="28"/>
          <w:szCs w:val="28"/>
        </w:rPr>
        <w:t>аналітичної практики виступа</w:t>
      </w:r>
      <w:r>
        <w:rPr>
          <w:sz w:val="28"/>
          <w:szCs w:val="28"/>
        </w:rPr>
        <w:t>є</w:t>
      </w:r>
      <w:r w:rsidRPr="00CF3A36">
        <w:rPr>
          <w:sz w:val="28"/>
          <w:szCs w:val="28"/>
        </w:rPr>
        <w:t xml:space="preserve"> </w:t>
      </w:r>
      <w:r w:rsidRPr="00D7132C">
        <w:rPr>
          <w:sz w:val="28"/>
          <w:szCs w:val="28"/>
        </w:rPr>
        <w:t>Приватне акціонерне товариство «Родина»</w:t>
      </w:r>
      <w:r>
        <w:rPr>
          <w:sz w:val="28"/>
          <w:szCs w:val="28"/>
        </w:rPr>
        <w:t xml:space="preserve">, яке ще до 2010 року було відоме як </w:t>
      </w:r>
      <w:r w:rsidRPr="00D7132C">
        <w:rPr>
          <w:sz w:val="28"/>
          <w:szCs w:val="28"/>
        </w:rPr>
        <w:t>Відкрите акціонерне товариство «Костопільський завод продовольчих товарів»</w:t>
      </w:r>
      <w:r>
        <w:rPr>
          <w:sz w:val="28"/>
          <w:szCs w:val="28"/>
        </w:rPr>
        <w:t xml:space="preserve">. АТ </w:t>
      </w:r>
      <w:r w:rsidRPr="003F04C9">
        <w:rPr>
          <w:sz w:val="28"/>
          <w:szCs w:val="28"/>
        </w:rPr>
        <w:t>засновано на добровільних засадах громадянами України (протокол № 1 від 08.04.1994 року) шляхом об'єднання їх грошових коштів та часток в майні приватизованого підприємства - Костопільськ</w:t>
      </w:r>
      <w:r>
        <w:rPr>
          <w:sz w:val="28"/>
          <w:szCs w:val="28"/>
        </w:rPr>
        <w:t xml:space="preserve">ого заводу продовольчих товарів і сьогодні </w:t>
      </w:r>
      <w:r w:rsidRPr="00D7132C">
        <w:rPr>
          <w:sz w:val="28"/>
          <w:szCs w:val="28"/>
        </w:rPr>
        <w:t>випускає понад 200 найменувань продукції, яка заслужено користується великим попитом у споживачів.</w:t>
      </w:r>
      <w:r>
        <w:rPr>
          <w:sz w:val="28"/>
          <w:szCs w:val="28"/>
        </w:rPr>
        <w:t xml:space="preserve"> </w:t>
      </w:r>
    </w:p>
    <w:p w:rsidR="002236FD" w:rsidRPr="00CF3A36" w:rsidRDefault="002236FD" w:rsidP="00A10D74">
      <w:pPr>
        <w:spacing w:line="360" w:lineRule="auto"/>
        <w:ind w:firstLine="709"/>
        <w:jc w:val="both"/>
        <w:rPr>
          <w:sz w:val="28"/>
          <w:szCs w:val="28"/>
        </w:rPr>
      </w:pPr>
      <w:r>
        <w:rPr>
          <w:sz w:val="28"/>
          <w:szCs w:val="28"/>
        </w:rPr>
        <w:t>Том я маю вирішити ряд наступних завдань:</w:t>
      </w:r>
    </w:p>
    <w:p w:rsidR="002236FD" w:rsidRPr="00CF3A36" w:rsidRDefault="002236FD" w:rsidP="00A10D74">
      <w:pPr>
        <w:spacing w:line="360" w:lineRule="auto"/>
        <w:ind w:firstLine="709"/>
        <w:jc w:val="both"/>
        <w:rPr>
          <w:sz w:val="28"/>
          <w:szCs w:val="28"/>
        </w:rPr>
      </w:pPr>
      <w:r w:rsidRPr="00CF3A36">
        <w:rPr>
          <w:sz w:val="28"/>
          <w:szCs w:val="28"/>
        </w:rPr>
        <w:t>- вивчити сучасні форми і методи господарювання;</w:t>
      </w:r>
    </w:p>
    <w:p w:rsidR="002236FD" w:rsidRPr="00CF3A36" w:rsidRDefault="002236FD" w:rsidP="00B42FF9">
      <w:pPr>
        <w:spacing w:line="360" w:lineRule="auto"/>
        <w:ind w:firstLine="709"/>
        <w:jc w:val="both"/>
        <w:rPr>
          <w:sz w:val="28"/>
          <w:szCs w:val="28"/>
        </w:rPr>
      </w:pPr>
      <w:r w:rsidRPr="00CF3A36">
        <w:rPr>
          <w:sz w:val="28"/>
          <w:szCs w:val="28"/>
        </w:rPr>
        <w:t>- закріпити, систематизувати та поглибити знання з фаху навчання, набути професійних умінь і навичок;</w:t>
      </w:r>
    </w:p>
    <w:p w:rsidR="002236FD" w:rsidRPr="00CF3A36" w:rsidRDefault="002236FD" w:rsidP="00B42FF9">
      <w:pPr>
        <w:spacing w:line="360" w:lineRule="auto"/>
        <w:ind w:firstLine="709"/>
        <w:jc w:val="both"/>
        <w:rPr>
          <w:sz w:val="28"/>
          <w:szCs w:val="28"/>
        </w:rPr>
      </w:pPr>
      <w:r w:rsidRPr="00CF3A36">
        <w:rPr>
          <w:sz w:val="28"/>
          <w:szCs w:val="28"/>
        </w:rPr>
        <w:t>- розвинути вміння аналізувати конкретні виробничі ситуації і приймати рішення;</w:t>
      </w:r>
    </w:p>
    <w:p w:rsidR="002236FD" w:rsidRPr="00CF3A36" w:rsidRDefault="002236FD" w:rsidP="00B42FF9">
      <w:pPr>
        <w:spacing w:line="360" w:lineRule="auto"/>
        <w:ind w:firstLine="709"/>
        <w:jc w:val="both"/>
        <w:rPr>
          <w:sz w:val="28"/>
          <w:szCs w:val="28"/>
        </w:rPr>
      </w:pPr>
      <w:r w:rsidRPr="00CF3A36">
        <w:rPr>
          <w:sz w:val="28"/>
          <w:szCs w:val="28"/>
        </w:rPr>
        <w:t>- зібрати інформацію за темою науково-дослідної роботи;</w:t>
      </w:r>
    </w:p>
    <w:p w:rsidR="002236FD" w:rsidRPr="00B42FF9" w:rsidRDefault="002236FD" w:rsidP="00B42FF9">
      <w:pPr>
        <w:spacing w:line="360" w:lineRule="auto"/>
        <w:ind w:firstLine="709"/>
        <w:jc w:val="both"/>
        <w:rPr>
          <w:sz w:val="28"/>
          <w:szCs w:val="28"/>
        </w:rPr>
      </w:pPr>
      <w:r w:rsidRPr="00CF3A36">
        <w:rPr>
          <w:sz w:val="28"/>
          <w:szCs w:val="28"/>
        </w:rPr>
        <w:t>- своєчасно підготувати звіт, захистити його та отримати оцінку з практики.</w:t>
      </w:r>
      <w:r w:rsidRPr="00CF3A36">
        <w:rPr>
          <w:sz w:val="28"/>
          <w:szCs w:val="28"/>
        </w:rPr>
        <w:br w:type="page"/>
      </w:r>
      <w:r w:rsidRPr="00B42FF9">
        <w:rPr>
          <w:b/>
          <w:sz w:val="28"/>
          <w:szCs w:val="28"/>
        </w:rPr>
        <w:lastRenderedPageBreak/>
        <w:t>1. Інформація про підприємство та основні техніко-економічні показники</w:t>
      </w:r>
    </w:p>
    <w:p w:rsidR="002236FD" w:rsidRPr="00B42FF9" w:rsidRDefault="002236FD" w:rsidP="00B42FF9">
      <w:pPr>
        <w:spacing w:line="360" w:lineRule="auto"/>
        <w:jc w:val="center"/>
        <w:rPr>
          <w:b/>
          <w:sz w:val="28"/>
          <w:szCs w:val="28"/>
        </w:rPr>
      </w:pPr>
      <w:r w:rsidRPr="00290876">
        <w:rPr>
          <w:b/>
          <w:sz w:val="28"/>
          <w:szCs w:val="28"/>
        </w:rPr>
        <w:t>1.1. Ієрархія діяльності суб’єкта господарювання</w:t>
      </w:r>
    </w:p>
    <w:p w:rsidR="002236FD" w:rsidRPr="00D7132C" w:rsidRDefault="002236FD" w:rsidP="00B42FF9">
      <w:pPr>
        <w:spacing w:line="360" w:lineRule="auto"/>
        <w:ind w:firstLine="709"/>
        <w:jc w:val="both"/>
        <w:rPr>
          <w:sz w:val="28"/>
          <w:szCs w:val="28"/>
        </w:rPr>
      </w:pPr>
      <w:r>
        <w:rPr>
          <w:sz w:val="28"/>
          <w:szCs w:val="28"/>
        </w:rPr>
        <w:t xml:space="preserve">Базою аналітичної практики для мене слугувало  </w:t>
      </w:r>
      <w:r w:rsidRPr="00D7132C">
        <w:rPr>
          <w:sz w:val="28"/>
          <w:szCs w:val="28"/>
        </w:rPr>
        <w:t>Приватне акціонерне товариство «Родина»</w:t>
      </w:r>
      <w:r>
        <w:rPr>
          <w:sz w:val="28"/>
          <w:szCs w:val="28"/>
        </w:rPr>
        <w:t xml:space="preserve">, яке ще до 2010 року було відоме як </w:t>
      </w:r>
      <w:r w:rsidRPr="00D7132C">
        <w:rPr>
          <w:sz w:val="28"/>
          <w:szCs w:val="28"/>
        </w:rPr>
        <w:t>Відкрите акціонерне товариство «Костопільський завод продовольчих товарів»</w:t>
      </w:r>
      <w:r>
        <w:rPr>
          <w:sz w:val="28"/>
          <w:szCs w:val="28"/>
        </w:rPr>
        <w:t xml:space="preserve">. </w:t>
      </w:r>
    </w:p>
    <w:p w:rsidR="002236FD" w:rsidRDefault="002236FD" w:rsidP="000A2355">
      <w:pPr>
        <w:spacing w:line="360" w:lineRule="auto"/>
        <w:ind w:firstLine="709"/>
        <w:jc w:val="both"/>
        <w:rPr>
          <w:sz w:val="28"/>
          <w:szCs w:val="28"/>
        </w:rPr>
      </w:pPr>
      <w:r>
        <w:rPr>
          <w:sz w:val="28"/>
          <w:szCs w:val="28"/>
        </w:rPr>
        <w:t xml:space="preserve">ПАТ </w:t>
      </w:r>
      <w:r w:rsidRPr="003F04C9">
        <w:rPr>
          <w:sz w:val="28"/>
          <w:szCs w:val="28"/>
        </w:rPr>
        <w:t>"</w:t>
      </w:r>
      <w:r>
        <w:rPr>
          <w:sz w:val="28"/>
          <w:szCs w:val="28"/>
        </w:rPr>
        <w:t>Родина</w:t>
      </w:r>
      <w:r w:rsidRPr="003F04C9">
        <w:rPr>
          <w:sz w:val="28"/>
          <w:szCs w:val="28"/>
        </w:rPr>
        <w:t>" засновано на добровільних засадах громадянами України (протокол № 1 від 08.04.1994 року) шляхом об'єднання їх грошових коштів та часток в майні приватизованого підприємства - Костопільського заводу продовольчих товарів.</w:t>
      </w:r>
    </w:p>
    <w:p w:rsidR="002236FD" w:rsidRPr="001E690F" w:rsidRDefault="002236FD" w:rsidP="000A2355">
      <w:pPr>
        <w:spacing w:line="360" w:lineRule="auto"/>
        <w:ind w:firstLine="709"/>
        <w:jc w:val="both"/>
        <w:rPr>
          <w:sz w:val="28"/>
          <w:szCs w:val="28"/>
          <w:lang w:val="ru-RU"/>
        </w:rPr>
      </w:pPr>
      <w:r>
        <w:rPr>
          <w:sz w:val="28"/>
          <w:szCs w:val="28"/>
        </w:rPr>
        <w:t>Скорочена назва - З</w:t>
      </w:r>
      <w:r w:rsidRPr="003F04C9">
        <w:rPr>
          <w:sz w:val="28"/>
          <w:szCs w:val="28"/>
        </w:rPr>
        <w:t>АТ "</w:t>
      </w:r>
      <w:r>
        <w:rPr>
          <w:sz w:val="28"/>
          <w:szCs w:val="28"/>
        </w:rPr>
        <w:t>Родина</w:t>
      </w:r>
      <w:r w:rsidRPr="003F04C9">
        <w:rPr>
          <w:sz w:val="28"/>
          <w:szCs w:val="28"/>
        </w:rPr>
        <w:t>".</w:t>
      </w:r>
      <w:r>
        <w:rPr>
          <w:sz w:val="28"/>
          <w:szCs w:val="28"/>
          <w:lang w:val="ru-RU"/>
        </w:rPr>
        <w:t xml:space="preserve"> </w:t>
      </w:r>
    </w:p>
    <w:p w:rsidR="002236FD" w:rsidRDefault="002236FD" w:rsidP="000A2355">
      <w:pPr>
        <w:spacing w:line="360" w:lineRule="auto"/>
        <w:ind w:firstLine="709"/>
        <w:jc w:val="both"/>
        <w:rPr>
          <w:rFonts w:cs="Tahoma"/>
          <w:sz w:val="28"/>
          <w:szCs w:val="28"/>
        </w:rPr>
      </w:pPr>
      <w:r>
        <w:rPr>
          <w:sz w:val="28"/>
          <w:szCs w:val="28"/>
        </w:rPr>
        <w:t xml:space="preserve">У своїй діяльності підприємство керується законами України «Про підприємства в Україні», «Про підприємництво», іншими нормативними актами, Статутом Фонду. </w:t>
      </w:r>
    </w:p>
    <w:p w:rsidR="002236FD" w:rsidRDefault="002236FD" w:rsidP="000A2355">
      <w:pPr>
        <w:spacing w:line="360" w:lineRule="auto"/>
        <w:ind w:firstLine="709"/>
        <w:jc w:val="both"/>
        <w:rPr>
          <w:sz w:val="28"/>
          <w:szCs w:val="28"/>
        </w:rPr>
      </w:pPr>
      <w:r>
        <w:rPr>
          <w:rFonts w:cs="Tahoma"/>
          <w:sz w:val="28"/>
          <w:szCs w:val="28"/>
        </w:rPr>
        <w:t xml:space="preserve">Юридична адреса: Рівненська обл., м. Костопіль, вул. Крип’якевича 48а., телефон </w:t>
      </w:r>
      <w:r w:rsidRPr="00331829">
        <w:rPr>
          <w:sz w:val="28"/>
          <w:szCs w:val="28"/>
        </w:rPr>
        <w:t>(03657) 26497</w:t>
      </w:r>
      <w:r>
        <w:rPr>
          <w:sz w:val="28"/>
          <w:szCs w:val="28"/>
        </w:rPr>
        <w:t xml:space="preserve">, факс </w:t>
      </w:r>
      <w:r w:rsidRPr="00331829">
        <w:rPr>
          <w:sz w:val="28"/>
          <w:szCs w:val="28"/>
        </w:rPr>
        <w:t>(03657) 21750</w:t>
      </w:r>
      <w:r>
        <w:rPr>
          <w:sz w:val="28"/>
          <w:szCs w:val="28"/>
        </w:rPr>
        <w:t>.</w:t>
      </w:r>
    </w:p>
    <w:p w:rsidR="002236FD" w:rsidRDefault="002236FD" w:rsidP="00954FEE">
      <w:pPr>
        <w:spacing w:line="360" w:lineRule="auto"/>
        <w:ind w:firstLine="709"/>
        <w:jc w:val="both"/>
        <w:rPr>
          <w:sz w:val="28"/>
          <w:szCs w:val="28"/>
        </w:rPr>
      </w:pPr>
      <w:r>
        <w:rPr>
          <w:sz w:val="28"/>
          <w:szCs w:val="28"/>
        </w:rPr>
        <w:t xml:space="preserve">ПАТ </w:t>
      </w:r>
      <w:r w:rsidRPr="003F04C9">
        <w:rPr>
          <w:sz w:val="28"/>
          <w:szCs w:val="28"/>
        </w:rPr>
        <w:t>"</w:t>
      </w:r>
      <w:r>
        <w:rPr>
          <w:sz w:val="28"/>
          <w:szCs w:val="28"/>
        </w:rPr>
        <w:t>Родина" створено</w:t>
      </w:r>
      <w:r w:rsidRPr="00D7132C">
        <w:rPr>
          <w:sz w:val="28"/>
          <w:szCs w:val="28"/>
        </w:rPr>
        <w:t xml:space="preserve"> 22.04.1994 р. шляхом приватизацiї i є правонаступником Костопiльського заводу продовольчих товарiв, створеного в 1945 роцi.</w:t>
      </w:r>
      <w:r>
        <w:rPr>
          <w:sz w:val="28"/>
          <w:szCs w:val="28"/>
        </w:rPr>
        <w:t xml:space="preserve"> Засновниками Товариства є громадяни України з числа членів товариства покупців, які підписали установчий договір та є держателями акцій. Створені товариством філії, представництва та дочірні підприємства можуть наділятися основними засобами та обіговими коштами, які належать товариству. Керівництво їх діяльністю здійснюється посадовими особами, що призначаються товариством.</w:t>
      </w:r>
    </w:p>
    <w:p w:rsidR="002236FD" w:rsidRPr="00D7132C" w:rsidRDefault="002236FD" w:rsidP="000A2355">
      <w:pPr>
        <w:spacing w:line="360" w:lineRule="auto"/>
        <w:ind w:firstLine="709"/>
        <w:jc w:val="both"/>
        <w:rPr>
          <w:sz w:val="28"/>
          <w:szCs w:val="28"/>
        </w:rPr>
      </w:pPr>
      <w:r w:rsidRPr="00D7132C">
        <w:rPr>
          <w:sz w:val="28"/>
          <w:szCs w:val="28"/>
        </w:rPr>
        <w:t>На теперешнiй час на заводi функцiонує 4 цехи, мех.дiльниця i котельна, яка працює на газу.</w:t>
      </w:r>
    </w:p>
    <w:p w:rsidR="002236FD" w:rsidRDefault="002236FD" w:rsidP="000A2355">
      <w:pPr>
        <w:spacing w:line="360" w:lineRule="auto"/>
        <w:ind w:firstLine="709"/>
        <w:jc w:val="both"/>
        <w:rPr>
          <w:sz w:val="28"/>
          <w:szCs w:val="28"/>
        </w:rPr>
      </w:pPr>
      <w:r w:rsidRPr="00D7132C">
        <w:rPr>
          <w:sz w:val="28"/>
          <w:szCs w:val="28"/>
        </w:rPr>
        <w:t>Сьогодні АТ «Родина» випускає понад 200 найменувань продукції, яка заслужено користується великим попитом у споживачів.</w:t>
      </w:r>
      <w:r>
        <w:rPr>
          <w:sz w:val="28"/>
          <w:szCs w:val="28"/>
        </w:rPr>
        <w:t xml:space="preserve"> Серед них: </w:t>
      </w:r>
      <w:r w:rsidRPr="00D7132C">
        <w:rPr>
          <w:sz w:val="28"/>
          <w:szCs w:val="28"/>
        </w:rPr>
        <w:t xml:space="preserve">цукристі кондитерські вироби, </w:t>
      </w:r>
      <w:r>
        <w:rPr>
          <w:sz w:val="28"/>
          <w:szCs w:val="28"/>
        </w:rPr>
        <w:t xml:space="preserve">борошняні кондитерські вироби, </w:t>
      </w:r>
      <w:r w:rsidRPr="00D7132C">
        <w:rPr>
          <w:sz w:val="28"/>
          <w:szCs w:val="28"/>
        </w:rPr>
        <w:t>хліб та хлібобулочні вироби</w:t>
      </w:r>
      <w:r>
        <w:rPr>
          <w:sz w:val="28"/>
          <w:szCs w:val="28"/>
        </w:rPr>
        <w:t xml:space="preserve">, </w:t>
      </w:r>
      <w:r w:rsidRPr="00D7132C">
        <w:rPr>
          <w:sz w:val="28"/>
          <w:szCs w:val="28"/>
        </w:rPr>
        <w:t>бака</w:t>
      </w:r>
      <w:r>
        <w:rPr>
          <w:sz w:val="28"/>
          <w:szCs w:val="28"/>
        </w:rPr>
        <w:t>лія</w:t>
      </w:r>
      <w:r w:rsidRPr="00D7132C">
        <w:rPr>
          <w:sz w:val="28"/>
          <w:szCs w:val="28"/>
        </w:rPr>
        <w:t>.</w:t>
      </w:r>
    </w:p>
    <w:p w:rsidR="002236FD" w:rsidRDefault="002236FD" w:rsidP="00954FEE">
      <w:pPr>
        <w:spacing w:line="360" w:lineRule="auto"/>
        <w:jc w:val="center"/>
        <w:rPr>
          <w:b/>
          <w:sz w:val="28"/>
          <w:szCs w:val="28"/>
        </w:rPr>
      </w:pPr>
    </w:p>
    <w:p w:rsidR="002236FD" w:rsidRPr="00A10D74" w:rsidRDefault="002236FD" w:rsidP="00954FEE">
      <w:pPr>
        <w:spacing w:line="360" w:lineRule="auto"/>
        <w:jc w:val="center"/>
        <w:rPr>
          <w:b/>
          <w:sz w:val="28"/>
          <w:szCs w:val="28"/>
        </w:rPr>
      </w:pPr>
      <w:r w:rsidRPr="00290876">
        <w:rPr>
          <w:b/>
          <w:sz w:val="28"/>
          <w:szCs w:val="28"/>
        </w:rPr>
        <w:lastRenderedPageBreak/>
        <w:t>1.</w:t>
      </w:r>
      <w:r>
        <w:rPr>
          <w:b/>
          <w:sz w:val="28"/>
          <w:szCs w:val="28"/>
        </w:rPr>
        <w:t xml:space="preserve"> </w:t>
      </w:r>
      <w:r w:rsidRPr="00290876">
        <w:rPr>
          <w:b/>
          <w:sz w:val="28"/>
          <w:szCs w:val="28"/>
        </w:rPr>
        <w:t>2 Види діяльності підприємства</w:t>
      </w:r>
    </w:p>
    <w:p w:rsidR="002236FD" w:rsidRPr="00A10D74" w:rsidRDefault="002236FD" w:rsidP="00782DD5">
      <w:pPr>
        <w:jc w:val="right"/>
        <w:rPr>
          <w:b/>
          <w:sz w:val="28"/>
          <w:szCs w:val="28"/>
        </w:rPr>
      </w:pPr>
      <w:r w:rsidRPr="00A10D74">
        <w:rPr>
          <w:b/>
          <w:sz w:val="28"/>
          <w:szCs w:val="28"/>
        </w:rPr>
        <w:t>Таблиця 1.1</w:t>
      </w:r>
    </w:p>
    <w:p w:rsidR="002236FD" w:rsidRDefault="002236FD" w:rsidP="00782DD5">
      <w:pPr>
        <w:jc w:val="center"/>
        <w:rPr>
          <w:b/>
          <w:sz w:val="28"/>
          <w:szCs w:val="28"/>
        </w:rPr>
      </w:pPr>
      <w:r w:rsidRPr="00A9122E">
        <w:rPr>
          <w:b/>
          <w:sz w:val="28"/>
          <w:szCs w:val="28"/>
        </w:rPr>
        <w:t xml:space="preserve">  Види та обсяги виробництва продукції (виконання робіт та надання послуг) підприємства</w:t>
      </w:r>
    </w:p>
    <w:p w:rsidR="002236FD" w:rsidRDefault="002236FD" w:rsidP="00782DD5">
      <w:pPr>
        <w:jc w:val="center"/>
        <w:rPr>
          <w:b/>
          <w:sz w:val="28"/>
          <w:szCs w:val="28"/>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973"/>
        <w:gridCol w:w="1228"/>
        <w:gridCol w:w="1460"/>
        <w:gridCol w:w="1160"/>
        <w:gridCol w:w="906"/>
        <w:gridCol w:w="799"/>
        <w:gridCol w:w="908"/>
      </w:tblGrid>
      <w:tr w:rsidR="002236FD" w:rsidRPr="00A10D74" w:rsidTr="0054687C">
        <w:trPr>
          <w:cantSplit/>
        </w:trPr>
        <w:tc>
          <w:tcPr>
            <w:tcW w:w="251" w:type="pct"/>
            <w:vMerge w:val="restart"/>
            <w:shd w:val="clear" w:color="auto" w:fill="FFFFFF"/>
          </w:tcPr>
          <w:p w:rsidR="002236FD" w:rsidRPr="00A10D74" w:rsidRDefault="002236FD" w:rsidP="0054687C">
            <w:pPr>
              <w:jc w:val="center"/>
              <w:rPr>
                <w:bCs/>
              </w:rPr>
            </w:pPr>
            <w:r w:rsidRPr="00A10D74">
              <w:rPr>
                <w:bCs/>
                <w:sz w:val="22"/>
                <w:szCs w:val="22"/>
              </w:rPr>
              <w:t>№</w:t>
            </w:r>
          </w:p>
        </w:tc>
        <w:tc>
          <w:tcPr>
            <w:tcW w:w="1497" w:type="pct"/>
            <w:vMerge w:val="restart"/>
            <w:shd w:val="clear" w:color="auto" w:fill="FFFFFF"/>
          </w:tcPr>
          <w:p w:rsidR="002236FD" w:rsidRPr="00A10D74" w:rsidRDefault="002236FD" w:rsidP="0054687C">
            <w:pPr>
              <w:jc w:val="center"/>
              <w:rPr>
                <w:bCs/>
              </w:rPr>
            </w:pPr>
            <w:r w:rsidRPr="00A10D74">
              <w:rPr>
                <w:bCs/>
                <w:sz w:val="22"/>
                <w:szCs w:val="22"/>
              </w:rPr>
              <w:t xml:space="preserve">Види продукції </w:t>
            </w:r>
          </w:p>
          <w:p w:rsidR="002236FD" w:rsidRPr="00A10D74" w:rsidRDefault="002236FD" w:rsidP="0054687C">
            <w:pPr>
              <w:jc w:val="center"/>
              <w:rPr>
                <w:bCs/>
              </w:rPr>
            </w:pPr>
            <w:r w:rsidRPr="00A10D74">
              <w:rPr>
                <w:bCs/>
                <w:sz w:val="22"/>
                <w:szCs w:val="22"/>
              </w:rPr>
              <w:t>(робіт, послуг)</w:t>
            </w:r>
          </w:p>
        </w:tc>
        <w:tc>
          <w:tcPr>
            <w:tcW w:w="1937" w:type="pct"/>
            <w:gridSpan w:val="3"/>
            <w:shd w:val="clear" w:color="auto" w:fill="FFFFFF"/>
          </w:tcPr>
          <w:p w:rsidR="002236FD" w:rsidRPr="00A10D74" w:rsidRDefault="002236FD" w:rsidP="0054687C">
            <w:pPr>
              <w:jc w:val="center"/>
              <w:rPr>
                <w:bCs/>
              </w:rPr>
            </w:pPr>
            <w:r w:rsidRPr="00A10D74">
              <w:rPr>
                <w:bCs/>
                <w:sz w:val="22"/>
                <w:szCs w:val="22"/>
              </w:rPr>
              <w:t>Обсяги виробництва, тис. грн.</w:t>
            </w:r>
          </w:p>
        </w:tc>
        <w:tc>
          <w:tcPr>
            <w:tcW w:w="1315" w:type="pct"/>
            <w:gridSpan w:val="3"/>
            <w:vMerge w:val="restart"/>
            <w:shd w:val="clear" w:color="auto" w:fill="FFFFFF"/>
          </w:tcPr>
          <w:p w:rsidR="002236FD" w:rsidRPr="00A10D74" w:rsidRDefault="002236FD" w:rsidP="0054687C">
            <w:pPr>
              <w:jc w:val="center"/>
              <w:rPr>
                <w:bCs/>
              </w:rPr>
            </w:pPr>
            <w:r w:rsidRPr="00A10D74">
              <w:rPr>
                <w:bCs/>
                <w:sz w:val="22"/>
                <w:szCs w:val="22"/>
              </w:rPr>
              <w:t>Частка у загальному обсязі, %</w:t>
            </w:r>
          </w:p>
        </w:tc>
      </w:tr>
      <w:tr w:rsidR="002236FD" w:rsidRPr="00A10D74" w:rsidTr="0054687C">
        <w:trPr>
          <w:cantSplit/>
        </w:trPr>
        <w:tc>
          <w:tcPr>
            <w:tcW w:w="251" w:type="pct"/>
            <w:vMerge/>
            <w:shd w:val="clear" w:color="auto" w:fill="FFFFFF"/>
          </w:tcPr>
          <w:p w:rsidR="002236FD" w:rsidRPr="00A10D74" w:rsidRDefault="002236FD" w:rsidP="0054687C">
            <w:pPr>
              <w:jc w:val="center"/>
            </w:pPr>
          </w:p>
        </w:tc>
        <w:tc>
          <w:tcPr>
            <w:tcW w:w="1497" w:type="pct"/>
            <w:vMerge/>
            <w:shd w:val="clear" w:color="auto" w:fill="FFFFFF"/>
          </w:tcPr>
          <w:p w:rsidR="002236FD" w:rsidRPr="00A10D74" w:rsidRDefault="002236FD" w:rsidP="0054687C">
            <w:pPr>
              <w:jc w:val="center"/>
            </w:pPr>
          </w:p>
        </w:tc>
        <w:tc>
          <w:tcPr>
            <w:tcW w:w="1937" w:type="pct"/>
            <w:gridSpan w:val="3"/>
            <w:shd w:val="clear" w:color="auto" w:fill="FFFFFF"/>
          </w:tcPr>
          <w:p w:rsidR="002236FD" w:rsidRPr="00A10D74" w:rsidRDefault="002236FD" w:rsidP="0054687C">
            <w:pPr>
              <w:jc w:val="center"/>
            </w:pPr>
            <w:r w:rsidRPr="00A10D74">
              <w:rPr>
                <w:sz w:val="22"/>
                <w:szCs w:val="22"/>
              </w:rPr>
              <w:t>Роки</w:t>
            </w:r>
          </w:p>
        </w:tc>
        <w:tc>
          <w:tcPr>
            <w:tcW w:w="1315" w:type="pct"/>
            <w:gridSpan w:val="3"/>
            <w:vMerge/>
            <w:shd w:val="clear" w:color="auto" w:fill="FFFFFF"/>
          </w:tcPr>
          <w:p w:rsidR="002236FD" w:rsidRPr="00A10D74" w:rsidRDefault="002236FD" w:rsidP="0054687C">
            <w:pPr>
              <w:jc w:val="center"/>
            </w:pPr>
          </w:p>
        </w:tc>
      </w:tr>
      <w:tr w:rsidR="002236FD" w:rsidRPr="00A10D74" w:rsidTr="0054687C">
        <w:tc>
          <w:tcPr>
            <w:tcW w:w="251" w:type="pct"/>
            <w:shd w:val="clear" w:color="auto" w:fill="FFFFFF"/>
          </w:tcPr>
          <w:p w:rsidR="002236FD" w:rsidRPr="00A10D74" w:rsidRDefault="002236FD" w:rsidP="0054687C">
            <w:pPr>
              <w:jc w:val="center"/>
            </w:pPr>
            <w:r w:rsidRPr="00A10D74">
              <w:rPr>
                <w:sz w:val="22"/>
                <w:szCs w:val="22"/>
              </w:rPr>
              <w:t>1</w:t>
            </w:r>
          </w:p>
        </w:tc>
        <w:tc>
          <w:tcPr>
            <w:tcW w:w="1497" w:type="pct"/>
            <w:shd w:val="clear" w:color="auto" w:fill="FFFFFF"/>
          </w:tcPr>
          <w:p w:rsidR="002236FD" w:rsidRPr="00A10D74" w:rsidRDefault="002236FD" w:rsidP="0054687C">
            <w:pPr>
              <w:jc w:val="center"/>
            </w:pPr>
            <w:r w:rsidRPr="00A10D74">
              <w:rPr>
                <w:sz w:val="22"/>
                <w:szCs w:val="22"/>
              </w:rPr>
              <w:t>2</w:t>
            </w:r>
          </w:p>
        </w:tc>
        <w:tc>
          <w:tcPr>
            <w:tcW w:w="618" w:type="pct"/>
            <w:shd w:val="clear" w:color="auto" w:fill="FFFFFF"/>
          </w:tcPr>
          <w:p w:rsidR="002236FD" w:rsidRPr="00A10D74" w:rsidRDefault="002236FD" w:rsidP="0054687C">
            <w:pPr>
              <w:jc w:val="center"/>
            </w:pPr>
            <w:r w:rsidRPr="00A10D74">
              <w:rPr>
                <w:sz w:val="22"/>
                <w:szCs w:val="22"/>
              </w:rPr>
              <w:t>3</w:t>
            </w:r>
          </w:p>
        </w:tc>
        <w:tc>
          <w:tcPr>
            <w:tcW w:w="735" w:type="pct"/>
            <w:shd w:val="clear" w:color="auto" w:fill="FFFFFF"/>
          </w:tcPr>
          <w:p w:rsidR="002236FD" w:rsidRPr="00A10D74" w:rsidRDefault="002236FD" w:rsidP="0054687C">
            <w:pPr>
              <w:jc w:val="center"/>
            </w:pPr>
            <w:r w:rsidRPr="00A10D74">
              <w:rPr>
                <w:sz w:val="22"/>
                <w:szCs w:val="22"/>
              </w:rPr>
              <w:t>4</w:t>
            </w:r>
          </w:p>
        </w:tc>
        <w:tc>
          <w:tcPr>
            <w:tcW w:w="584" w:type="pct"/>
            <w:shd w:val="clear" w:color="auto" w:fill="FFFFFF"/>
          </w:tcPr>
          <w:p w:rsidR="002236FD" w:rsidRPr="00A10D74" w:rsidRDefault="002236FD" w:rsidP="0054687C">
            <w:pPr>
              <w:jc w:val="center"/>
            </w:pPr>
            <w:r w:rsidRPr="00A10D74">
              <w:rPr>
                <w:sz w:val="22"/>
                <w:szCs w:val="22"/>
              </w:rPr>
              <w:t>5</w:t>
            </w:r>
          </w:p>
        </w:tc>
        <w:tc>
          <w:tcPr>
            <w:tcW w:w="456" w:type="pct"/>
            <w:shd w:val="clear" w:color="auto" w:fill="FFFFFF"/>
          </w:tcPr>
          <w:p w:rsidR="002236FD" w:rsidRPr="00A10D74" w:rsidRDefault="002236FD" w:rsidP="0054687C">
            <w:pPr>
              <w:jc w:val="center"/>
            </w:pPr>
            <w:r w:rsidRPr="00A10D74">
              <w:rPr>
                <w:sz w:val="22"/>
                <w:szCs w:val="22"/>
              </w:rPr>
              <w:t>6</w:t>
            </w:r>
          </w:p>
        </w:tc>
        <w:tc>
          <w:tcPr>
            <w:tcW w:w="402" w:type="pct"/>
            <w:shd w:val="clear" w:color="auto" w:fill="FFFFFF"/>
          </w:tcPr>
          <w:p w:rsidR="002236FD" w:rsidRPr="00A10D74" w:rsidRDefault="002236FD" w:rsidP="0054687C">
            <w:pPr>
              <w:jc w:val="center"/>
            </w:pPr>
            <w:r w:rsidRPr="00A10D74">
              <w:rPr>
                <w:sz w:val="22"/>
                <w:szCs w:val="22"/>
              </w:rPr>
              <w:t>7</w:t>
            </w:r>
          </w:p>
        </w:tc>
        <w:tc>
          <w:tcPr>
            <w:tcW w:w="457" w:type="pct"/>
            <w:shd w:val="clear" w:color="auto" w:fill="FFFFFF"/>
          </w:tcPr>
          <w:p w:rsidR="002236FD" w:rsidRPr="00A10D74" w:rsidRDefault="002236FD" w:rsidP="0054687C">
            <w:pPr>
              <w:jc w:val="center"/>
            </w:pPr>
            <w:r w:rsidRPr="00A10D74">
              <w:rPr>
                <w:sz w:val="22"/>
                <w:szCs w:val="22"/>
              </w:rPr>
              <w:t>8</w:t>
            </w:r>
          </w:p>
        </w:tc>
      </w:tr>
      <w:tr w:rsidR="002236FD" w:rsidRPr="00A10D74" w:rsidTr="0054687C">
        <w:tc>
          <w:tcPr>
            <w:tcW w:w="251" w:type="pct"/>
          </w:tcPr>
          <w:p w:rsidR="002236FD" w:rsidRPr="00A10D74" w:rsidRDefault="002236FD" w:rsidP="0054687C">
            <w:pPr>
              <w:jc w:val="center"/>
              <w:rPr>
                <w:bCs/>
              </w:rPr>
            </w:pPr>
          </w:p>
        </w:tc>
        <w:tc>
          <w:tcPr>
            <w:tcW w:w="1497" w:type="pct"/>
          </w:tcPr>
          <w:p w:rsidR="002236FD" w:rsidRPr="00A10D74" w:rsidRDefault="002236FD" w:rsidP="0054687C">
            <w:pPr>
              <w:jc w:val="both"/>
              <w:rPr>
                <w:bCs/>
              </w:rPr>
            </w:pPr>
          </w:p>
        </w:tc>
        <w:tc>
          <w:tcPr>
            <w:tcW w:w="618" w:type="pct"/>
          </w:tcPr>
          <w:p w:rsidR="002236FD" w:rsidRPr="00A10D74" w:rsidRDefault="002236FD" w:rsidP="0054687C">
            <w:pPr>
              <w:jc w:val="center"/>
              <w:rPr>
                <w:bCs/>
              </w:rPr>
            </w:pPr>
            <w:r w:rsidRPr="00A10D74">
              <w:rPr>
                <w:bCs/>
                <w:sz w:val="22"/>
                <w:szCs w:val="22"/>
              </w:rPr>
              <w:t>2008</w:t>
            </w:r>
          </w:p>
        </w:tc>
        <w:tc>
          <w:tcPr>
            <w:tcW w:w="735" w:type="pct"/>
          </w:tcPr>
          <w:p w:rsidR="002236FD" w:rsidRPr="00A10D74" w:rsidRDefault="002236FD" w:rsidP="0054687C">
            <w:pPr>
              <w:jc w:val="center"/>
              <w:rPr>
                <w:bCs/>
              </w:rPr>
            </w:pPr>
            <w:r w:rsidRPr="00A10D74">
              <w:rPr>
                <w:bCs/>
                <w:sz w:val="22"/>
                <w:szCs w:val="22"/>
              </w:rPr>
              <w:t>2009</w:t>
            </w:r>
          </w:p>
        </w:tc>
        <w:tc>
          <w:tcPr>
            <w:tcW w:w="584" w:type="pct"/>
          </w:tcPr>
          <w:p w:rsidR="002236FD" w:rsidRPr="00A10D74" w:rsidRDefault="002236FD" w:rsidP="0054687C">
            <w:pPr>
              <w:jc w:val="center"/>
              <w:rPr>
                <w:bCs/>
              </w:rPr>
            </w:pPr>
            <w:r w:rsidRPr="00A10D74">
              <w:rPr>
                <w:bCs/>
                <w:sz w:val="22"/>
                <w:szCs w:val="22"/>
              </w:rPr>
              <w:t>2010</w:t>
            </w:r>
          </w:p>
        </w:tc>
        <w:tc>
          <w:tcPr>
            <w:tcW w:w="456" w:type="pct"/>
          </w:tcPr>
          <w:p w:rsidR="002236FD" w:rsidRPr="00A10D74" w:rsidRDefault="002236FD" w:rsidP="0054687C">
            <w:pPr>
              <w:jc w:val="both"/>
              <w:rPr>
                <w:bCs/>
              </w:rPr>
            </w:pPr>
            <w:r w:rsidRPr="00A10D74">
              <w:rPr>
                <w:bCs/>
                <w:sz w:val="22"/>
                <w:szCs w:val="22"/>
              </w:rPr>
              <w:t>2008</w:t>
            </w:r>
          </w:p>
        </w:tc>
        <w:tc>
          <w:tcPr>
            <w:tcW w:w="402" w:type="pct"/>
          </w:tcPr>
          <w:p w:rsidR="002236FD" w:rsidRPr="00A10D74" w:rsidRDefault="002236FD" w:rsidP="0054687C">
            <w:pPr>
              <w:jc w:val="both"/>
              <w:rPr>
                <w:bCs/>
              </w:rPr>
            </w:pPr>
            <w:r w:rsidRPr="00A10D74">
              <w:rPr>
                <w:bCs/>
                <w:sz w:val="22"/>
                <w:szCs w:val="22"/>
              </w:rPr>
              <w:t>2009</w:t>
            </w:r>
          </w:p>
        </w:tc>
        <w:tc>
          <w:tcPr>
            <w:tcW w:w="457" w:type="pct"/>
          </w:tcPr>
          <w:p w:rsidR="002236FD" w:rsidRPr="00A10D74" w:rsidRDefault="002236FD" w:rsidP="00DD4AFD">
            <w:pPr>
              <w:jc w:val="both"/>
              <w:rPr>
                <w:bCs/>
              </w:rPr>
            </w:pPr>
            <w:r w:rsidRPr="00A10D74">
              <w:rPr>
                <w:bCs/>
                <w:sz w:val="22"/>
                <w:szCs w:val="22"/>
              </w:rPr>
              <w:t>2010</w:t>
            </w:r>
          </w:p>
        </w:tc>
      </w:tr>
      <w:tr w:rsidR="002236FD" w:rsidRPr="00A10D74" w:rsidTr="0054687C">
        <w:tc>
          <w:tcPr>
            <w:tcW w:w="251" w:type="pct"/>
          </w:tcPr>
          <w:p w:rsidR="002236FD" w:rsidRPr="00A10D74" w:rsidRDefault="002236FD" w:rsidP="0054687C">
            <w:pPr>
              <w:jc w:val="center"/>
              <w:rPr>
                <w:bCs/>
              </w:rPr>
            </w:pPr>
            <w:r w:rsidRPr="00A10D74">
              <w:rPr>
                <w:bCs/>
                <w:sz w:val="22"/>
                <w:szCs w:val="22"/>
              </w:rPr>
              <w:t>1.</w:t>
            </w:r>
          </w:p>
        </w:tc>
        <w:tc>
          <w:tcPr>
            <w:tcW w:w="1497" w:type="pct"/>
          </w:tcPr>
          <w:p w:rsidR="002236FD" w:rsidRPr="00A10D74" w:rsidRDefault="00033CEB" w:rsidP="0054687C">
            <w:pPr>
              <w:jc w:val="both"/>
              <w:rPr>
                <w:bCs/>
              </w:rPr>
            </w:pPr>
            <w:hyperlink r:id="rId8" w:history="1">
              <w:r w:rsidR="002236FD" w:rsidRPr="00A10D74">
                <w:rPr>
                  <w:bCs/>
                  <w:sz w:val="22"/>
                  <w:szCs w:val="22"/>
                  <w:lang w:eastAsia="ru-RU"/>
                </w:rPr>
                <w:t>Виробництво фруктових та овочевих сок</w:t>
              </w:r>
              <w:r w:rsidR="002236FD" w:rsidRPr="00A10D74">
                <w:rPr>
                  <w:bCs/>
                  <w:sz w:val="22"/>
                  <w:szCs w:val="22"/>
                  <w:lang w:val="ru-RU" w:eastAsia="ru-RU"/>
                </w:rPr>
                <w:t>i</w:t>
              </w:r>
              <w:r w:rsidR="002236FD" w:rsidRPr="00A10D74">
                <w:rPr>
                  <w:bCs/>
                  <w:sz w:val="22"/>
                  <w:szCs w:val="22"/>
                  <w:lang w:eastAsia="ru-RU"/>
                </w:rPr>
                <w:t>в</w:t>
              </w:r>
            </w:hyperlink>
          </w:p>
        </w:tc>
        <w:tc>
          <w:tcPr>
            <w:tcW w:w="618" w:type="pct"/>
          </w:tcPr>
          <w:p w:rsidR="002236FD" w:rsidRPr="00A10D74" w:rsidRDefault="002236FD" w:rsidP="0054687C">
            <w:pPr>
              <w:jc w:val="center"/>
              <w:rPr>
                <w:bCs/>
              </w:rPr>
            </w:pPr>
            <w:r w:rsidRPr="00A10D74">
              <w:rPr>
                <w:bCs/>
                <w:sz w:val="22"/>
                <w:szCs w:val="22"/>
              </w:rPr>
              <w:t>4981,0</w:t>
            </w:r>
          </w:p>
        </w:tc>
        <w:tc>
          <w:tcPr>
            <w:tcW w:w="735" w:type="pct"/>
          </w:tcPr>
          <w:p w:rsidR="002236FD" w:rsidRPr="00A10D74" w:rsidRDefault="002236FD" w:rsidP="0054687C">
            <w:pPr>
              <w:jc w:val="center"/>
              <w:rPr>
                <w:bCs/>
              </w:rPr>
            </w:pPr>
            <w:r w:rsidRPr="00A10D74">
              <w:rPr>
                <w:bCs/>
                <w:sz w:val="22"/>
                <w:szCs w:val="22"/>
              </w:rPr>
              <w:t>315</w:t>
            </w:r>
          </w:p>
        </w:tc>
        <w:tc>
          <w:tcPr>
            <w:tcW w:w="584" w:type="pct"/>
          </w:tcPr>
          <w:p w:rsidR="002236FD" w:rsidRPr="00A10D74" w:rsidRDefault="002236FD" w:rsidP="0054687C">
            <w:pPr>
              <w:jc w:val="center"/>
              <w:rPr>
                <w:bCs/>
              </w:rPr>
            </w:pPr>
            <w:r w:rsidRPr="00A10D74">
              <w:rPr>
                <w:bCs/>
                <w:sz w:val="22"/>
                <w:szCs w:val="22"/>
              </w:rPr>
              <w:t>228</w:t>
            </w:r>
          </w:p>
        </w:tc>
        <w:tc>
          <w:tcPr>
            <w:tcW w:w="456" w:type="pct"/>
          </w:tcPr>
          <w:p w:rsidR="002236FD" w:rsidRPr="00A10D74" w:rsidRDefault="002236FD" w:rsidP="0054687C">
            <w:pPr>
              <w:jc w:val="center"/>
              <w:rPr>
                <w:bCs/>
              </w:rPr>
            </w:pPr>
            <w:r w:rsidRPr="00A10D74">
              <w:rPr>
                <w:bCs/>
                <w:sz w:val="22"/>
                <w:szCs w:val="22"/>
              </w:rPr>
              <w:t>5,2</w:t>
            </w:r>
          </w:p>
        </w:tc>
        <w:tc>
          <w:tcPr>
            <w:tcW w:w="402" w:type="pct"/>
          </w:tcPr>
          <w:p w:rsidR="002236FD" w:rsidRPr="00A10D74" w:rsidRDefault="002236FD" w:rsidP="0054687C">
            <w:pPr>
              <w:jc w:val="center"/>
              <w:rPr>
                <w:bCs/>
              </w:rPr>
            </w:pPr>
            <w:r w:rsidRPr="00A10D74">
              <w:rPr>
                <w:bCs/>
                <w:sz w:val="22"/>
                <w:szCs w:val="22"/>
              </w:rPr>
              <w:t>0,4</w:t>
            </w:r>
          </w:p>
        </w:tc>
        <w:tc>
          <w:tcPr>
            <w:tcW w:w="457" w:type="pct"/>
          </w:tcPr>
          <w:p w:rsidR="002236FD" w:rsidRPr="00A10D74" w:rsidRDefault="002236FD" w:rsidP="0054687C">
            <w:pPr>
              <w:jc w:val="center"/>
              <w:rPr>
                <w:bCs/>
              </w:rPr>
            </w:pPr>
            <w:r w:rsidRPr="00A10D74">
              <w:rPr>
                <w:bCs/>
                <w:sz w:val="22"/>
                <w:szCs w:val="22"/>
              </w:rPr>
              <w:t>0,3</w:t>
            </w:r>
          </w:p>
        </w:tc>
      </w:tr>
      <w:tr w:rsidR="002236FD" w:rsidRPr="00A10D74" w:rsidTr="0054687C">
        <w:tc>
          <w:tcPr>
            <w:tcW w:w="251" w:type="pct"/>
          </w:tcPr>
          <w:p w:rsidR="002236FD" w:rsidRPr="00A10D74" w:rsidRDefault="002236FD" w:rsidP="0054687C">
            <w:pPr>
              <w:jc w:val="center"/>
              <w:rPr>
                <w:bCs/>
              </w:rPr>
            </w:pPr>
            <w:r w:rsidRPr="00A10D74">
              <w:rPr>
                <w:bCs/>
                <w:sz w:val="22"/>
                <w:szCs w:val="22"/>
              </w:rPr>
              <w:t>2.</w:t>
            </w:r>
          </w:p>
        </w:tc>
        <w:tc>
          <w:tcPr>
            <w:tcW w:w="1497" w:type="pct"/>
          </w:tcPr>
          <w:p w:rsidR="002236FD" w:rsidRPr="00A10D74" w:rsidRDefault="00033CEB" w:rsidP="0054687C">
            <w:pPr>
              <w:jc w:val="both"/>
              <w:rPr>
                <w:lang w:val="ru-RU" w:eastAsia="ru-RU"/>
              </w:rPr>
            </w:pPr>
            <w:hyperlink r:id="rId9" w:history="1">
              <w:r w:rsidR="002236FD" w:rsidRPr="00A10D74">
                <w:rPr>
                  <w:bCs/>
                  <w:sz w:val="22"/>
                  <w:szCs w:val="22"/>
                  <w:lang w:eastAsia="ru-RU"/>
                </w:rPr>
                <w:t>Перероблення та консервування овоч</w:t>
              </w:r>
              <w:r w:rsidR="002236FD" w:rsidRPr="00A10D74">
                <w:rPr>
                  <w:bCs/>
                  <w:sz w:val="22"/>
                  <w:szCs w:val="22"/>
                  <w:lang w:val="ru-RU" w:eastAsia="ru-RU"/>
                </w:rPr>
                <w:t>i</w:t>
              </w:r>
              <w:r w:rsidR="002236FD" w:rsidRPr="00A10D74">
                <w:rPr>
                  <w:bCs/>
                  <w:sz w:val="22"/>
                  <w:szCs w:val="22"/>
                  <w:lang w:eastAsia="ru-RU"/>
                </w:rPr>
                <w:t>в та фрукт</w:t>
              </w:r>
              <w:r w:rsidR="002236FD" w:rsidRPr="00A10D74">
                <w:rPr>
                  <w:bCs/>
                  <w:sz w:val="22"/>
                  <w:szCs w:val="22"/>
                  <w:lang w:val="ru-RU" w:eastAsia="ru-RU"/>
                </w:rPr>
                <w:t>i</w:t>
              </w:r>
              <w:r w:rsidR="002236FD" w:rsidRPr="00A10D74">
                <w:rPr>
                  <w:bCs/>
                  <w:sz w:val="22"/>
                  <w:szCs w:val="22"/>
                  <w:lang w:eastAsia="ru-RU"/>
                </w:rPr>
                <w:t>в</w:t>
              </w:r>
            </w:hyperlink>
          </w:p>
        </w:tc>
        <w:tc>
          <w:tcPr>
            <w:tcW w:w="618" w:type="pct"/>
          </w:tcPr>
          <w:p w:rsidR="002236FD" w:rsidRPr="00A10D74" w:rsidRDefault="002236FD" w:rsidP="0054687C">
            <w:pPr>
              <w:jc w:val="center"/>
              <w:rPr>
                <w:bCs/>
              </w:rPr>
            </w:pPr>
            <w:r w:rsidRPr="00A10D74">
              <w:rPr>
                <w:bCs/>
                <w:sz w:val="22"/>
                <w:szCs w:val="22"/>
              </w:rPr>
              <w:t>-</w:t>
            </w:r>
          </w:p>
        </w:tc>
        <w:tc>
          <w:tcPr>
            <w:tcW w:w="735" w:type="pct"/>
          </w:tcPr>
          <w:p w:rsidR="002236FD" w:rsidRPr="00A10D74" w:rsidRDefault="002236FD" w:rsidP="0054687C">
            <w:pPr>
              <w:jc w:val="center"/>
              <w:rPr>
                <w:bCs/>
              </w:rPr>
            </w:pPr>
            <w:r w:rsidRPr="00A10D74">
              <w:rPr>
                <w:bCs/>
                <w:sz w:val="22"/>
                <w:szCs w:val="22"/>
              </w:rPr>
              <w:t>3265</w:t>
            </w:r>
          </w:p>
        </w:tc>
        <w:tc>
          <w:tcPr>
            <w:tcW w:w="584" w:type="pct"/>
          </w:tcPr>
          <w:p w:rsidR="002236FD" w:rsidRPr="00A10D74" w:rsidRDefault="002236FD" w:rsidP="0054687C">
            <w:pPr>
              <w:jc w:val="center"/>
              <w:rPr>
                <w:bCs/>
              </w:rPr>
            </w:pPr>
            <w:r w:rsidRPr="00A10D74">
              <w:rPr>
                <w:bCs/>
                <w:sz w:val="22"/>
                <w:szCs w:val="22"/>
              </w:rPr>
              <w:t>3150</w:t>
            </w:r>
          </w:p>
        </w:tc>
        <w:tc>
          <w:tcPr>
            <w:tcW w:w="456" w:type="pct"/>
          </w:tcPr>
          <w:p w:rsidR="002236FD" w:rsidRPr="00A10D74" w:rsidRDefault="002236FD" w:rsidP="0054687C">
            <w:pPr>
              <w:jc w:val="center"/>
              <w:rPr>
                <w:bCs/>
              </w:rPr>
            </w:pPr>
            <w:r w:rsidRPr="00A10D74">
              <w:rPr>
                <w:bCs/>
                <w:sz w:val="22"/>
                <w:szCs w:val="22"/>
              </w:rPr>
              <w:t>-</w:t>
            </w:r>
          </w:p>
        </w:tc>
        <w:tc>
          <w:tcPr>
            <w:tcW w:w="402" w:type="pct"/>
          </w:tcPr>
          <w:p w:rsidR="002236FD" w:rsidRPr="00A10D74" w:rsidRDefault="002236FD" w:rsidP="0054687C">
            <w:pPr>
              <w:jc w:val="center"/>
              <w:rPr>
                <w:bCs/>
              </w:rPr>
            </w:pPr>
            <w:r w:rsidRPr="00A10D74">
              <w:rPr>
                <w:bCs/>
                <w:sz w:val="22"/>
                <w:szCs w:val="22"/>
              </w:rPr>
              <w:t>4,1</w:t>
            </w:r>
          </w:p>
        </w:tc>
        <w:tc>
          <w:tcPr>
            <w:tcW w:w="457" w:type="pct"/>
          </w:tcPr>
          <w:p w:rsidR="002236FD" w:rsidRPr="00A10D74" w:rsidRDefault="002236FD" w:rsidP="0054687C">
            <w:pPr>
              <w:jc w:val="center"/>
              <w:rPr>
                <w:bCs/>
              </w:rPr>
            </w:pPr>
            <w:r w:rsidRPr="00A10D74">
              <w:rPr>
                <w:bCs/>
                <w:sz w:val="22"/>
                <w:szCs w:val="22"/>
              </w:rPr>
              <w:t>3,8</w:t>
            </w:r>
          </w:p>
        </w:tc>
      </w:tr>
      <w:tr w:rsidR="002236FD" w:rsidRPr="00A10D74" w:rsidTr="0054687C">
        <w:tc>
          <w:tcPr>
            <w:tcW w:w="251" w:type="pct"/>
          </w:tcPr>
          <w:p w:rsidR="002236FD" w:rsidRPr="00A10D74" w:rsidRDefault="002236FD" w:rsidP="0054687C">
            <w:pPr>
              <w:jc w:val="center"/>
              <w:rPr>
                <w:bCs/>
              </w:rPr>
            </w:pPr>
            <w:r w:rsidRPr="00A10D74">
              <w:rPr>
                <w:bCs/>
                <w:sz w:val="22"/>
                <w:szCs w:val="22"/>
              </w:rPr>
              <w:t>3.</w:t>
            </w:r>
          </w:p>
        </w:tc>
        <w:tc>
          <w:tcPr>
            <w:tcW w:w="1497" w:type="pct"/>
          </w:tcPr>
          <w:p w:rsidR="002236FD" w:rsidRPr="00A10D74" w:rsidRDefault="00033CEB" w:rsidP="0054687C">
            <w:pPr>
              <w:jc w:val="both"/>
              <w:rPr>
                <w:bCs/>
              </w:rPr>
            </w:pPr>
            <w:hyperlink r:id="rId10" w:history="1">
              <w:r w:rsidR="002236FD" w:rsidRPr="00A10D74">
                <w:rPr>
                  <w:bCs/>
                  <w:sz w:val="22"/>
                  <w:szCs w:val="22"/>
                  <w:lang w:eastAsia="ru-RU"/>
                </w:rPr>
                <w:t>Виробництво крохмалю та крохмальних продукт</w:t>
              </w:r>
              <w:r w:rsidR="002236FD" w:rsidRPr="00A10D74">
                <w:rPr>
                  <w:bCs/>
                  <w:sz w:val="22"/>
                  <w:szCs w:val="22"/>
                  <w:lang w:val="ru-RU" w:eastAsia="ru-RU"/>
                </w:rPr>
                <w:t>i</w:t>
              </w:r>
              <w:r w:rsidR="002236FD" w:rsidRPr="00A10D74">
                <w:rPr>
                  <w:bCs/>
                  <w:sz w:val="22"/>
                  <w:szCs w:val="22"/>
                  <w:lang w:eastAsia="ru-RU"/>
                </w:rPr>
                <w:t>в</w:t>
              </w:r>
            </w:hyperlink>
          </w:p>
        </w:tc>
        <w:tc>
          <w:tcPr>
            <w:tcW w:w="618" w:type="pct"/>
          </w:tcPr>
          <w:p w:rsidR="002236FD" w:rsidRPr="00A10D74" w:rsidRDefault="002236FD" w:rsidP="0054687C">
            <w:pPr>
              <w:jc w:val="center"/>
              <w:rPr>
                <w:bCs/>
              </w:rPr>
            </w:pPr>
            <w:r w:rsidRPr="00A10D74">
              <w:rPr>
                <w:bCs/>
                <w:sz w:val="22"/>
                <w:szCs w:val="22"/>
              </w:rPr>
              <w:t>783,8</w:t>
            </w:r>
          </w:p>
        </w:tc>
        <w:tc>
          <w:tcPr>
            <w:tcW w:w="735" w:type="pct"/>
          </w:tcPr>
          <w:p w:rsidR="002236FD" w:rsidRPr="00A10D74" w:rsidRDefault="002236FD" w:rsidP="0054687C">
            <w:pPr>
              <w:jc w:val="center"/>
              <w:rPr>
                <w:bCs/>
              </w:rPr>
            </w:pPr>
            <w:r w:rsidRPr="00A10D74">
              <w:rPr>
                <w:bCs/>
                <w:sz w:val="22"/>
                <w:szCs w:val="22"/>
              </w:rPr>
              <w:t>879</w:t>
            </w:r>
          </w:p>
        </w:tc>
        <w:tc>
          <w:tcPr>
            <w:tcW w:w="584" w:type="pct"/>
          </w:tcPr>
          <w:p w:rsidR="002236FD" w:rsidRPr="00A10D74" w:rsidRDefault="002236FD" w:rsidP="0054687C">
            <w:pPr>
              <w:jc w:val="center"/>
              <w:rPr>
                <w:bCs/>
              </w:rPr>
            </w:pPr>
            <w:r w:rsidRPr="00A10D74">
              <w:rPr>
                <w:bCs/>
                <w:sz w:val="22"/>
                <w:szCs w:val="22"/>
              </w:rPr>
              <w:t>935</w:t>
            </w:r>
          </w:p>
        </w:tc>
        <w:tc>
          <w:tcPr>
            <w:tcW w:w="456" w:type="pct"/>
          </w:tcPr>
          <w:p w:rsidR="002236FD" w:rsidRPr="00A10D74" w:rsidRDefault="002236FD" w:rsidP="0054687C">
            <w:pPr>
              <w:jc w:val="center"/>
              <w:rPr>
                <w:bCs/>
              </w:rPr>
            </w:pPr>
            <w:r w:rsidRPr="00A10D74">
              <w:rPr>
                <w:bCs/>
                <w:sz w:val="22"/>
                <w:szCs w:val="22"/>
              </w:rPr>
              <w:t>0,8</w:t>
            </w:r>
          </w:p>
        </w:tc>
        <w:tc>
          <w:tcPr>
            <w:tcW w:w="402" w:type="pct"/>
          </w:tcPr>
          <w:p w:rsidR="002236FD" w:rsidRPr="00A10D74" w:rsidRDefault="002236FD" w:rsidP="0054687C">
            <w:pPr>
              <w:jc w:val="center"/>
              <w:rPr>
                <w:bCs/>
              </w:rPr>
            </w:pPr>
            <w:r w:rsidRPr="00A10D74">
              <w:rPr>
                <w:bCs/>
                <w:sz w:val="22"/>
                <w:szCs w:val="22"/>
              </w:rPr>
              <w:t>1,1</w:t>
            </w:r>
          </w:p>
        </w:tc>
        <w:tc>
          <w:tcPr>
            <w:tcW w:w="457" w:type="pct"/>
          </w:tcPr>
          <w:p w:rsidR="002236FD" w:rsidRPr="00A10D74" w:rsidRDefault="002236FD" w:rsidP="0054687C">
            <w:pPr>
              <w:jc w:val="center"/>
              <w:rPr>
                <w:bCs/>
              </w:rPr>
            </w:pPr>
            <w:r w:rsidRPr="00A10D74">
              <w:rPr>
                <w:bCs/>
                <w:sz w:val="22"/>
                <w:szCs w:val="22"/>
              </w:rPr>
              <w:t>1,1</w:t>
            </w:r>
          </w:p>
        </w:tc>
      </w:tr>
      <w:tr w:rsidR="002236FD" w:rsidRPr="00A10D74" w:rsidTr="0054687C">
        <w:tc>
          <w:tcPr>
            <w:tcW w:w="251" w:type="pct"/>
          </w:tcPr>
          <w:p w:rsidR="002236FD" w:rsidRPr="00A10D74" w:rsidRDefault="002236FD" w:rsidP="0054687C">
            <w:pPr>
              <w:jc w:val="center"/>
              <w:rPr>
                <w:bCs/>
              </w:rPr>
            </w:pPr>
            <w:r w:rsidRPr="00A10D74">
              <w:rPr>
                <w:bCs/>
                <w:sz w:val="22"/>
                <w:szCs w:val="22"/>
              </w:rPr>
              <w:t>4.</w:t>
            </w:r>
          </w:p>
        </w:tc>
        <w:tc>
          <w:tcPr>
            <w:tcW w:w="1497" w:type="pct"/>
          </w:tcPr>
          <w:p w:rsidR="002236FD" w:rsidRPr="00A10D74" w:rsidRDefault="00033CEB" w:rsidP="0054687C">
            <w:pPr>
              <w:jc w:val="both"/>
              <w:rPr>
                <w:bCs/>
              </w:rPr>
            </w:pPr>
            <w:hyperlink r:id="rId11" w:history="1">
              <w:r w:rsidR="002236FD" w:rsidRPr="00A10D74">
                <w:rPr>
                  <w:bCs/>
                  <w:sz w:val="22"/>
                  <w:szCs w:val="22"/>
                  <w:lang w:eastAsia="ru-RU"/>
                </w:rPr>
                <w:t>Виробництво хл</w:t>
              </w:r>
              <w:r w:rsidR="002236FD" w:rsidRPr="00A10D74">
                <w:rPr>
                  <w:bCs/>
                  <w:sz w:val="22"/>
                  <w:szCs w:val="22"/>
                  <w:lang w:val="ru-RU" w:eastAsia="ru-RU"/>
                </w:rPr>
                <w:t>i</w:t>
              </w:r>
              <w:r w:rsidR="002236FD" w:rsidRPr="00A10D74">
                <w:rPr>
                  <w:bCs/>
                  <w:sz w:val="22"/>
                  <w:szCs w:val="22"/>
                  <w:lang w:eastAsia="ru-RU"/>
                </w:rPr>
                <w:t>ба та хл</w:t>
              </w:r>
              <w:r w:rsidR="002236FD" w:rsidRPr="00A10D74">
                <w:rPr>
                  <w:bCs/>
                  <w:sz w:val="22"/>
                  <w:szCs w:val="22"/>
                  <w:lang w:val="ru-RU" w:eastAsia="ru-RU"/>
                </w:rPr>
                <w:t>i</w:t>
              </w:r>
              <w:r w:rsidR="002236FD" w:rsidRPr="00A10D74">
                <w:rPr>
                  <w:bCs/>
                  <w:sz w:val="22"/>
                  <w:szCs w:val="22"/>
                  <w:lang w:eastAsia="ru-RU"/>
                </w:rPr>
                <w:t>бобулочних вироб</w:t>
              </w:r>
              <w:r w:rsidR="002236FD" w:rsidRPr="00A10D74">
                <w:rPr>
                  <w:bCs/>
                  <w:sz w:val="22"/>
                  <w:szCs w:val="22"/>
                  <w:lang w:val="ru-RU" w:eastAsia="ru-RU"/>
                </w:rPr>
                <w:t>i</w:t>
              </w:r>
              <w:r w:rsidR="002236FD" w:rsidRPr="00A10D74">
                <w:rPr>
                  <w:bCs/>
                  <w:sz w:val="22"/>
                  <w:szCs w:val="22"/>
                  <w:lang w:eastAsia="ru-RU"/>
                </w:rPr>
                <w:t>в</w:t>
              </w:r>
            </w:hyperlink>
          </w:p>
        </w:tc>
        <w:tc>
          <w:tcPr>
            <w:tcW w:w="618" w:type="pct"/>
          </w:tcPr>
          <w:p w:rsidR="002236FD" w:rsidRPr="00A10D74" w:rsidRDefault="002236FD" w:rsidP="0054687C">
            <w:pPr>
              <w:jc w:val="center"/>
              <w:rPr>
                <w:bCs/>
              </w:rPr>
            </w:pPr>
            <w:r w:rsidRPr="00A10D74">
              <w:rPr>
                <w:bCs/>
                <w:sz w:val="22"/>
                <w:szCs w:val="22"/>
              </w:rPr>
              <w:t>14230,7</w:t>
            </w:r>
          </w:p>
        </w:tc>
        <w:tc>
          <w:tcPr>
            <w:tcW w:w="735" w:type="pct"/>
          </w:tcPr>
          <w:p w:rsidR="002236FD" w:rsidRPr="00A10D74" w:rsidRDefault="002236FD" w:rsidP="0054687C">
            <w:pPr>
              <w:jc w:val="center"/>
              <w:rPr>
                <w:bCs/>
              </w:rPr>
            </w:pPr>
            <w:r w:rsidRPr="00A10D74">
              <w:rPr>
                <w:bCs/>
                <w:sz w:val="22"/>
                <w:szCs w:val="22"/>
              </w:rPr>
              <w:t>14022</w:t>
            </w:r>
          </w:p>
        </w:tc>
        <w:tc>
          <w:tcPr>
            <w:tcW w:w="584" w:type="pct"/>
          </w:tcPr>
          <w:p w:rsidR="002236FD" w:rsidRPr="00A10D74" w:rsidRDefault="002236FD" w:rsidP="0054687C">
            <w:pPr>
              <w:jc w:val="center"/>
              <w:rPr>
                <w:bCs/>
              </w:rPr>
            </w:pPr>
            <w:r w:rsidRPr="00A10D74">
              <w:rPr>
                <w:bCs/>
                <w:sz w:val="22"/>
                <w:szCs w:val="22"/>
              </w:rPr>
              <w:t>14768</w:t>
            </w:r>
          </w:p>
        </w:tc>
        <w:tc>
          <w:tcPr>
            <w:tcW w:w="456" w:type="pct"/>
          </w:tcPr>
          <w:p w:rsidR="002236FD" w:rsidRPr="00A10D74" w:rsidRDefault="002236FD" w:rsidP="0054687C">
            <w:pPr>
              <w:jc w:val="center"/>
              <w:rPr>
                <w:bCs/>
              </w:rPr>
            </w:pPr>
            <w:r w:rsidRPr="00A10D74">
              <w:rPr>
                <w:bCs/>
                <w:sz w:val="22"/>
                <w:szCs w:val="22"/>
              </w:rPr>
              <w:t>14,9</w:t>
            </w:r>
          </w:p>
        </w:tc>
        <w:tc>
          <w:tcPr>
            <w:tcW w:w="402" w:type="pct"/>
          </w:tcPr>
          <w:p w:rsidR="002236FD" w:rsidRPr="00A10D74" w:rsidRDefault="002236FD" w:rsidP="0054687C">
            <w:pPr>
              <w:jc w:val="center"/>
              <w:rPr>
                <w:bCs/>
              </w:rPr>
            </w:pPr>
            <w:r w:rsidRPr="00A10D74">
              <w:rPr>
                <w:bCs/>
                <w:sz w:val="22"/>
                <w:szCs w:val="22"/>
              </w:rPr>
              <w:t>17,8</w:t>
            </w:r>
          </w:p>
        </w:tc>
        <w:tc>
          <w:tcPr>
            <w:tcW w:w="457" w:type="pct"/>
          </w:tcPr>
          <w:p w:rsidR="002236FD" w:rsidRPr="00A10D74" w:rsidRDefault="002236FD" w:rsidP="0054687C">
            <w:pPr>
              <w:jc w:val="center"/>
              <w:rPr>
                <w:bCs/>
              </w:rPr>
            </w:pPr>
            <w:r w:rsidRPr="00A10D74">
              <w:rPr>
                <w:bCs/>
                <w:sz w:val="22"/>
                <w:szCs w:val="22"/>
              </w:rPr>
              <w:t>17,7</w:t>
            </w:r>
          </w:p>
        </w:tc>
      </w:tr>
      <w:tr w:rsidR="002236FD" w:rsidRPr="00A10D74" w:rsidTr="0054687C">
        <w:tc>
          <w:tcPr>
            <w:tcW w:w="251" w:type="pct"/>
          </w:tcPr>
          <w:p w:rsidR="002236FD" w:rsidRPr="00A10D74" w:rsidRDefault="002236FD" w:rsidP="0054687C">
            <w:pPr>
              <w:jc w:val="center"/>
              <w:rPr>
                <w:bCs/>
              </w:rPr>
            </w:pPr>
            <w:r w:rsidRPr="00A10D74">
              <w:rPr>
                <w:bCs/>
                <w:sz w:val="22"/>
                <w:szCs w:val="22"/>
              </w:rPr>
              <w:t>5.</w:t>
            </w:r>
          </w:p>
        </w:tc>
        <w:tc>
          <w:tcPr>
            <w:tcW w:w="1497" w:type="pct"/>
          </w:tcPr>
          <w:p w:rsidR="002236FD" w:rsidRPr="00A10D74" w:rsidRDefault="00033CEB" w:rsidP="0054687C">
            <w:pPr>
              <w:jc w:val="both"/>
              <w:rPr>
                <w:bCs/>
              </w:rPr>
            </w:pPr>
            <w:hyperlink r:id="rId12" w:history="1">
              <w:r w:rsidR="002236FD" w:rsidRPr="00A10D74">
                <w:rPr>
                  <w:bCs/>
                  <w:sz w:val="22"/>
                  <w:szCs w:val="22"/>
                  <w:lang w:eastAsia="ru-RU"/>
                </w:rPr>
                <w:t>Виробництво сухар</w:t>
              </w:r>
              <w:r w:rsidR="002236FD" w:rsidRPr="00A10D74">
                <w:rPr>
                  <w:bCs/>
                  <w:sz w:val="22"/>
                  <w:szCs w:val="22"/>
                  <w:lang w:val="ru-RU" w:eastAsia="ru-RU"/>
                </w:rPr>
                <w:t>i</w:t>
              </w:r>
              <w:r w:rsidR="002236FD" w:rsidRPr="00A10D74">
                <w:rPr>
                  <w:bCs/>
                  <w:sz w:val="22"/>
                  <w:szCs w:val="22"/>
                  <w:lang w:eastAsia="ru-RU"/>
                </w:rPr>
                <w:t>в, печива, пирог</w:t>
              </w:r>
              <w:r w:rsidR="002236FD" w:rsidRPr="00A10D74">
                <w:rPr>
                  <w:bCs/>
                  <w:sz w:val="22"/>
                  <w:szCs w:val="22"/>
                  <w:lang w:val="ru-RU" w:eastAsia="ru-RU"/>
                </w:rPr>
                <w:t>i</w:t>
              </w:r>
              <w:r w:rsidR="002236FD" w:rsidRPr="00A10D74">
                <w:rPr>
                  <w:bCs/>
                  <w:sz w:val="22"/>
                  <w:szCs w:val="22"/>
                  <w:lang w:eastAsia="ru-RU"/>
                </w:rPr>
                <w:t xml:space="preserve">в </w:t>
              </w:r>
              <w:r w:rsidR="002236FD" w:rsidRPr="00A10D74">
                <w:rPr>
                  <w:bCs/>
                  <w:sz w:val="22"/>
                  <w:szCs w:val="22"/>
                  <w:lang w:val="ru-RU" w:eastAsia="ru-RU"/>
                </w:rPr>
                <w:t>i</w:t>
              </w:r>
              <w:r w:rsidR="002236FD" w:rsidRPr="00A10D74">
                <w:rPr>
                  <w:bCs/>
                  <w:sz w:val="22"/>
                  <w:szCs w:val="22"/>
                  <w:lang w:eastAsia="ru-RU"/>
                </w:rPr>
                <w:t xml:space="preserve"> т</w:t>
              </w:r>
              <w:r w:rsidR="002236FD" w:rsidRPr="00A10D74">
                <w:rPr>
                  <w:bCs/>
                  <w:sz w:val="22"/>
                  <w:szCs w:val="22"/>
                  <w:lang w:val="ru-RU" w:eastAsia="ru-RU"/>
                </w:rPr>
                <w:t>i</w:t>
              </w:r>
              <w:r w:rsidR="002236FD" w:rsidRPr="00A10D74">
                <w:rPr>
                  <w:bCs/>
                  <w:sz w:val="22"/>
                  <w:szCs w:val="22"/>
                  <w:lang w:eastAsia="ru-RU"/>
                </w:rPr>
                <w:t>стечок тривалого збер</w:t>
              </w:r>
              <w:r w:rsidR="002236FD" w:rsidRPr="00A10D74">
                <w:rPr>
                  <w:bCs/>
                  <w:sz w:val="22"/>
                  <w:szCs w:val="22"/>
                  <w:lang w:val="ru-RU" w:eastAsia="ru-RU"/>
                </w:rPr>
                <w:t>i</w:t>
              </w:r>
              <w:r w:rsidR="002236FD" w:rsidRPr="00A10D74">
                <w:rPr>
                  <w:bCs/>
                  <w:sz w:val="22"/>
                  <w:szCs w:val="22"/>
                  <w:lang w:eastAsia="ru-RU"/>
                </w:rPr>
                <w:t>гання</w:t>
              </w:r>
            </w:hyperlink>
          </w:p>
        </w:tc>
        <w:tc>
          <w:tcPr>
            <w:tcW w:w="618" w:type="pct"/>
          </w:tcPr>
          <w:p w:rsidR="002236FD" w:rsidRPr="00A10D74" w:rsidRDefault="002236FD" w:rsidP="0054687C">
            <w:pPr>
              <w:jc w:val="center"/>
              <w:rPr>
                <w:bCs/>
              </w:rPr>
            </w:pPr>
            <w:r w:rsidRPr="00A10D74">
              <w:rPr>
                <w:bCs/>
                <w:sz w:val="22"/>
                <w:szCs w:val="22"/>
              </w:rPr>
              <w:t>17300,0</w:t>
            </w:r>
          </w:p>
        </w:tc>
        <w:tc>
          <w:tcPr>
            <w:tcW w:w="735" w:type="pct"/>
          </w:tcPr>
          <w:p w:rsidR="002236FD" w:rsidRPr="00A10D74" w:rsidRDefault="002236FD" w:rsidP="0054687C">
            <w:pPr>
              <w:jc w:val="center"/>
              <w:rPr>
                <w:bCs/>
              </w:rPr>
            </w:pPr>
            <w:r w:rsidRPr="00A10D74">
              <w:rPr>
                <w:bCs/>
                <w:sz w:val="22"/>
                <w:szCs w:val="22"/>
              </w:rPr>
              <w:t>11558</w:t>
            </w:r>
          </w:p>
        </w:tc>
        <w:tc>
          <w:tcPr>
            <w:tcW w:w="584" w:type="pct"/>
          </w:tcPr>
          <w:p w:rsidR="002236FD" w:rsidRPr="00A10D74" w:rsidRDefault="002236FD" w:rsidP="0054687C">
            <w:pPr>
              <w:jc w:val="center"/>
              <w:rPr>
                <w:bCs/>
              </w:rPr>
            </w:pPr>
            <w:r w:rsidRPr="00A10D74">
              <w:rPr>
                <w:bCs/>
                <w:sz w:val="22"/>
                <w:szCs w:val="22"/>
              </w:rPr>
              <w:t>10354</w:t>
            </w:r>
          </w:p>
        </w:tc>
        <w:tc>
          <w:tcPr>
            <w:tcW w:w="456" w:type="pct"/>
          </w:tcPr>
          <w:p w:rsidR="002236FD" w:rsidRPr="00A10D74" w:rsidRDefault="002236FD" w:rsidP="0054687C">
            <w:pPr>
              <w:jc w:val="center"/>
              <w:rPr>
                <w:bCs/>
              </w:rPr>
            </w:pPr>
            <w:r w:rsidRPr="00A10D74">
              <w:rPr>
                <w:bCs/>
                <w:sz w:val="22"/>
                <w:szCs w:val="22"/>
              </w:rPr>
              <w:t>18,1</w:t>
            </w:r>
          </w:p>
        </w:tc>
        <w:tc>
          <w:tcPr>
            <w:tcW w:w="402" w:type="pct"/>
          </w:tcPr>
          <w:p w:rsidR="002236FD" w:rsidRPr="00A10D74" w:rsidRDefault="002236FD" w:rsidP="0054687C">
            <w:pPr>
              <w:jc w:val="center"/>
              <w:rPr>
                <w:bCs/>
              </w:rPr>
            </w:pPr>
            <w:r w:rsidRPr="00A10D74">
              <w:rPr>
                <w:bCs/>
                <w:sz w:val="22"/>
                <w:szCs w:val="22"/>
              </w:rPr>
              <w:t>14,6</w:t>
            </w:r>
          </w:p>
        </w:tc>
        <w:tc>
          <w:tcPr>
            <w:tcW w:w="457" w:type="pct"/>
          </w:tcPr>
          <w:p w:rsidR="002236FD" w:rsidRPr="00A10D74" w:rsidRDefault="002236FD" w:rsidP="0054687C">
            <w:pPr>
              <w:jc w:val="center"/>
              <w:rPr>
                <w:bCs/>
              </w:rPr>
            </w:pPr>
            <w:r w:rsidRPr="00A10D74">
              <w:rPr>
                <w:bCs/>
                <w:sz w:val="22"/>
                <w:szCs w:val="22"/>
              </w:rPr>
              <w:t>12,4</w:t>
            </w:r>
          </w:p>
        </w:tc>
      </w:tr>
      <w:tr w:rsidR="002236FD" w:rsidRPr="00A10D74" w:rsidTr="0054687C">
        <w:tc>
          <w:tcPr>
            <w:tcW w:w="251" w:type="pct"/>
          </w:tcPr>
          <w:p w:rsidR="002236FD" w:rsidRPr="00A10D74" w:rsidRDefault="002236FD" w:rsidP="0054687C">
            <w:pPr>
              <w:jc w:val="center"/>
              <w:rPr>
                <w:bCs/>
              </w:rPr>
            </w:pPr>
            <w:r w:rsidRPr="00A10D74">
              <w:rPr>
                <w:bCs/>
                <w:sz w:val="22"/>
                <w:szCs w:val="22"/>
              </w:rPr>
              <w:t>6.</w:t>
            </w:r>
          </w:p>
        </w:tc>
        <w:tc>
          <w:tcPr>
            <w:tcW w:w="1497" w:type="pct"/>
          </w:tcPr>
          <w:p w:rsidR="002236FD" w:rsidRPr="00A10D74" w:rsidRDefault="00033CEB" w:rsidP="0054687C">
            <w:pPr>
              <w:jc w:val="both"/>
              <w:rPr>
                <w:bCs/>
              </w:rPr>
            </w:pPr>
            <w:hyperlink r:id="rId13" w:history="1">
              <w:r w:rsidR="002236FD" w:rsidRPr="00A10D74">
                <w:rPr>
                  <w:bCs/>
                  <w:sz w:val="22"/>
                  <w:szCs w:val="22"/>
                  <w:lang w:eastAsia="ru-RU"/>
                </w:rPr>
                <w:t>Виробництво какао, шоколаду та цукристих кондитерських вироб</w:t>
              </w:r>
              <w:r w:rsidR="002236FD" w:rsidRPr="00A10D74">
                <w:rPr>
                  <w:bCs/>
                  <w:sz w:val="22"/>
                  <w:szCs w:val="22"/>
                  <w:lang w:val="ru-RU" w:eastAsia="ru-RU"/>
                </w:rPr>
                <w:t>i</w:t>
              </w:r>
              <w:r w:rsidR="002236FD" w:rsidRPr="00A10D74">
                <w:rPr>
                  <w:bCs/>
                  <w:sz w:val="22"/>
                  <w:szCs w:val="22"/>
                  <w:lang w:eastAsia="ru-RU"/>
                </w:rPr>
                <w:t>в</w:t>
              </w:r>
            </w:hyperlink>
          </w:p>
        </w:tc>
        <w:tc>
          <w:tcPr>
            <w:tcW w:w="618" w:type="pct"/>
          </w:tcPr>
          <w:p w:rsidR="002236FD" w:rsidRPr="00A10D74" w:rsidRDefault="002236FD" w:rsidP="0054687C">
            <w:pPr>
              <w:jc w:val="center"/>
              <w:rPr>
                <w:bCs/>
              </w:rPr>
            </w:pPr>
            <w:r w:rsidRPr="00A10D74">
              <w:rPr>
                <w:bCs/>
                <w:sz w:val="22"/>
                <w:szCs w:val="22"/>
              </w:rPr>
              <w:t>58198,0</w:t>
            </w:r>
          </w:p>
        </w:tc>
        <w:tc>
          <w:tcPr>
            <w:tcW w:w="735" w:type="pct"/>
          </w:tcPr>
          <w:p w:rsidR="002236FD" w:rsidRPr="00A10D74" w:rsidRDefault="002236FD" w:rsidP="0054687C">
            <w:pPr>
              <w:jc w:val="center"/>
              <w:rPr>
                <w:bCs/>
              </w:rPr>
            </w:pPr>
            <w:r w:rsidRPr="00A10D74">
              <w:rPr>
                <w:bCs/>
                <w:sz w:val="22"/>
                <w:szCs w:val="22"/>
              </w:rPr>
              <w:t>48733</w:t>
            </w:r>
          </w:p>
        </w:tc>
        <w:tc>
          <w:tcPr>
            <w:tcW w:w="584" w:type="pct"/>
          </w:tcPr>
          <w:p w:rsidR="002236FD" w:rsidRPr="00A10D74" w:rsidRDefault="002236FD" w:rsidP="0054687C">
            <w:pPr>
              <w:jc w:val="center"/>
              <w:rPr>
                <w:bCs/>
              </w:rPr>
            </w:pPr>
            <w:r w:rsidRPr="00A10D74">
              <w:rPr>
                <w:bCs/>
                <w:sz w:val="22"/>
                <w:szCs w:val="22"/>
              </w:rPr>
              <w:t>53910</w:t>
            </w:r>
          </w:p>
        </w:tc>
        <w:tc>
          <w:tcPr>
            <w:tcW w:w="456" w:type="pct"/>
          </w:tcPr>
          <w:p w:rsidR="002236FD" w:rsidRPr="00A10D74" w:rsidRDefault="002236FD" w:rsidP="0054687C">
            <w:pPr>
              <w:jc w:val="center"/>
              <w:rPr>
                <w:bCs/>
              </w:rPr>
            </w:pPr>
            <w:r w:rsidRPr="00A10D74">
              <w:rPr>
                <w:bCs/>
                <w:sz w:val="22"/>
                <w:szCs w:val="22"/>
              </w:rPr>
              <w:t>60,7</w:t>
            </w:r>
          </w:p>
        </w:tc>
        <w:tc>
          <w:tcPr>
            <w:tcW w:w="402" w:type="pct"/>
          </w:tcPr>
          <w:p w:rsidR="002236FD" w:rsidRPr="00A10D74" w:rsidRDefault="002236FD" w:rsidP="0054687C">
            <w:pPr>
              <w:jc w:val="center"/>
              <w:rPr>
                <w:bCs/>
              </w:rPr>
            </w:pPr>
            <w:r w:rsidRPr="00A10D74">
              <w:rPr>
                <w:bCs/>
                <w:sz w:val="22"/>
                <w:szCs w:val="22"/>
              </w:rPr>
              <w:t>61,7</w:t>
            </w:r>
          </w:p>
        </w:tc>
        <w:tc>
          <w:tcPr>
            <w:tcW w:w="457" w:type="pct"/>
          </w:tcPr>
          <w:p w:rsidR="002236FD" w:rsidRPr="00A10D74" w:rsidRDefault="002236FD" w:rsidP="0054687C">
            <w:pPr>
              <w:jc w:val="center"/>
              <w:rPr>
                <w:bCs/>
              </w:rPr>
            </w:pPr>
            <w:r w:rsidRPr="00A10D74">
              <w:rPr>
                <w:bCs/>
                <w:sz w:val="22"/>
                <w:szCs w:val="22"/>
              </w:rPr>
              <w:t>64,7</w:t>
            </w:r>
          </w:p>
        </w:tc>
      </w:tr>
      <w:tr w:rsidR="002236FD" w:rsidRPr="00A10D74" w:rsidTr="0054687C">
        <w:tc>
          <w:tcPr>
            <w:tcW w:w="251" w:type="pct"/>
          </w:tcPr>
          <w:p w:rsidR="002236FD" w:rsidRPr="00A10D74" w:rsidRDefault="002236FD" w:rsidP="0054687C">
            <w:pPr>
              <w:jc w:val="center"/>
              <w:rPr>
                <w:bCs/>
              </w:rPr>
            </w:pPr>
            <w:r w:rsidRPr="00A10D74">
              <w:rPr>
                <w:bCs/>
                <w:sz w:val="22"/>
                <w:szCs w:val="22"/>
              </w:rPr>
              <w:t>7.</w:t>
            </w:r>
          </w:p>
        </w:tc>
        <w:tc>
          <w:tcPr>
            <w:tcW w:w="1497" w:type="pct"/>
          </w:tcPr>
          <w:p w:rsidR="002236FD" w:rsidRPr="00A10D74" w:rsidRDefault="00033CEB" w:rsidP="0054687C">
            <w:pPr>
              <w:jc w:val="both"/>
              <w:rPr>
                <w:bCs/>
              </w:rPr>
            </w:pPr>
            <w:hyperlink r:id="rId14" w:history="1">
              <w:r w:rsidR="002236FD" w:rsidRPr="00A10D74">
                <w:rPr>
                  <w:bCs/>
                  <w:sz w:val="22"/>
                  <w:szCs w:val="22"/>
                  <w:lang w:eastAsia="ru-RU"/>
                </w:rPr>
                <w:t>Виробництво харчових</w:t>
              </w:r>
            </w:hyperlink>
            <w:r w:rsidR="002236FD" w:rsidRPr="00A10D74">
              <w:rPr>
                <w:sz w:val="22"/>
                <w:szCs w:val="22"/>
                <w:lang w:val="ru-RU" w:eastAsia="ru-RU"/>
              </w:rPr>
              <w:t xml:space="preserve"> продуктів , не віднесених до інших угрупувань</w:t>
            </w:r>
          </w:p>
        </w:tc>
        <w:tc>
          <w:tcPr>
            <w:tcW w:w="618" w:type="pct"/>
          </w:tcPr>
          <w:p w:rsidR="002236FD" w:rsidRPr="00A10D74" w:rsidRDefault="002236FD" w:rsidP="0054687C">
            <w:pPr>
              <w:jc w:val="center"/>
              <w:rPr>
                <w:bCs/>
              </w:rPr>
            </w:pPr>
            <w:r w:rsidRPr="00A10D74">
              <w:rPr>
                <w:bCs/>
                <w:sz w:val="22"/>
                <w:szCs w:val="22"/>
              </w:rPr>
              <w:t>317,5</w:t>
            </w:r>
          </w:p>
        </w:tc>
        <w:tc>
          <w:tcPr>
            <w:tcW w:w="735" w:type="pct"/>
          </w:tcPr>
          <w:p w:rsidR="002236FD" w:rsidRPr="00A10D74" w:rsidRDefault="002236FD" w:rsidP="0054687C">
            <w:pPr>
              <w:jc w:val="center"/>
              <w:rPr>
                <w:bCs/>
              </w:rPr>
            </w:pPr>
            <w:r w:rsidRPr="00A10D74">
              <w:rPr>
                <w:bCs/>
                <w:sz w:val="22"/>
                <w:szCs w:val="22"/>
              </w:rPr>
              <w:t>220</w:t>
            </w:r>
          </w:p>
        </w:tc>
        <w:tc>
          <w:tcPr>
            <w:tcW w:w="584" w:type="pct"/>
          </w:tcPr>
          <w:p w:rsidR="002236FD" w:rsidRPr="00A10D74" w:rsidRDefault="002236FD" w:rsidP="0054687C">
            <w:pPr>
              <w:jc w:val="center"/>
              <w:rPr>
                <w:bCs/>
              </w:rPr>
            </w:pPr>
            <w:r w:rsidRPr="00A10D74">
              <w:rPr>
                <w:bCs/>
                <w:sz w:val="22"/>
                <w:szCs w:val="22"/>
              </w:rPr>
              <w:t>-</w:t>
            </w:r>
          </w:p>
        </w:tc>
        <w:tc>
          <w:tcPr>
            <w:tcW w:w="456" w:type="pct"/>
          </w:tcPr>
          <w:p w:rsidR="002236FD" w:rsidRPr="00A10D74" w:rsidRDefault="002236FD" w:rsidP="0054687C">
            <w:pPr>
              <w:jc w:val="center"/>
              <w:rPr>
                <w:bCs/>
              </w:rPr>
            </w:pPr>
            <w:r w:rsidRPr="00A10D74">
              <w:rPr>
                <w:bCs/>
                <w:sz w:val="22"/>
                <w:szCs w:val="22"/>
              </w:rPr>
              <w:t>0,3</w:t>
            </w:r>
          </w:p>
        </w:tc>
        <w:tc>
          <w:tcPr>
            <w:tcW w:w="402" w:type="pct"/>
          </w:tcPr>
          <w:p w:rsidR="002236FD" w:rsidRPr="00A10D74" w:rsidRDefault="002236FD" w:rsidP="0054687C">
            <w:pPr>
              <w:jc w:val="center"/>
              <w:rPr>
                <w:bCs/>
              </w:rPr>
            </w:pPr>
            <w:r w:rsidRPr="00A10D74">
              <w:rPr>
                <w:bCs/>
                <w:sz w:val="22"/>
                <w:szCs w:val="22"/>
              </w:rPr>
              <w:t>0,3</w:t>
            </w:r>
          </w:p>
        </w:tc>
        <w:tc>
          <w:tcPr>
            <w:tcW w:w="457" w:type="pct"/>
          </w:tcPr>
          <w:p w:rsidR="002236FD" w:rsidRPr="00A10D74" w:rsidRDefault="002236FD" w:rsidP="0054687C">
            <w:pPr>
              <w:jc w:val="center"/>
              <w:rPr>
                <w:bCs/>
              </w:rPr>
            </w:pPr>
            <w:r w:rsidRPr="00A10D74">
              <w:rPr>
                <w:bCs/>
                <w:sz w:val="22"/>
                <w:szCs w:val="22"/>
              </w:rPr>
              <w:t>-</w:t>
            </w:r>
          </w:p>
        </w:tc>
      </w:tr>
      <w:tr w:rsidR="002236FD" w:rsidRPr="00A10D74" w:rsidTr="0054687C">
        <w:tc>
          <w:tcPr>
            <w:tcW w:w="1748" w:type="pct"/>
            <w:gridSpan w:val="2"/>
          </w:tcPr>
          <w:p w:rsidR="002236FD" w:rsidRPr="00A10D74" w:rsidRDefault="002236FD" w:rsidP="0054687C">
            <w:pPr>
              <w:jc w:val="both"/>
              <w:rPr>
                <w:bCs/>
              </w:rPr>
            </w:pPr>
            <w:r w:rsidRPr="00A10D74">
              <w:rPr>
                <w:bCs/>
                <w:sz w:val="22"/>
                <w:szCs w:val="22"/>
              </w:rPr>
              <w:t>Всього:</w:t>
            </w:r>
          </w:p>
        </w:tc>
        <w:tc>
          <w:tcPr>
            <w:tcW w:w="618" w:type="pct"/>
          </w:tcPr>
          <w:p w:rsidR="002236FD" w:rsidRPr="00A10D74" w:rsidRDefault="002236FD" w:rsidP="0054687C">
            <w:pPr>
              <w:jc w:val="center"/>
              <w:rPr>
                <w:bCs/>
              </w:rPr>
            </w:pPr>
            <w:r w:rsidRPr="00A10D74">
              <w:rPr>
                <w:bCs/>
                <w:sz w:val="22"/>
                <w:szCs w:val="22"/>
              </w:rPr>
              <w:t>95811,0</w:t>
            </w:r>
          </w:p>
        </w:tc>
        <w:tc>
          <w:tcPr>
            <w:tcW w:w="735" w:type="pct"/>
          </w:tcPr>
          <w:p w:rsidR="002236FD" w:rsidRPr="00A10D74" w:rsidRDefault="002236FD" w:rsidP="0054687C">
            <w:pPr>
              <w:jc w:val="center"/>
              <w:rPr>
                <w:bCs/>
              </w:rPr>
            </w:pPr>
            <w:r w:rsidRPr="00A10D74">
              <w:rPr>
                <w:bCs/>
                <w:sz w:val="22"/>
                <w:szCs w:val="22"/>
              </w:rPr>
              <w:t>78992</w:t>
            </w:r>
          </w:p>
        </w:tc>
        <w:tc>
          <w:tcPr>
            <w:tcW w:w="584" w:type="pct"/>
          </w:tcPr>
          <w:p w:rsidR="002236FD" w:rsidRPr="00A10D74" w:rsidRDefault="002236FD" w:rsidP="0054687C">
            <w:pPr>
              <w:jc w:val="center"/>
              <w:rPr>
                <w:bCs/>
              </w:rPr>
            </w:pPr>
            <w:r w:rsidRPr="00A10D74">
              <w:rPr>
                <w:bCs/>
                <w:sz w:val="22"/>
                <w:szCs w:val="22"/>
              </w:rPr>
              <w:t>83345</w:t>
            </w:r>
          </w:p>
        </w:tc>
        <w:tc>
          <w:tcPr>
            <w:tcW w:w="456" w:type="pct"/>
          </w:tcPr>
          <w:p w:rsidR="002236FD" w:rsidRPr="00A10D74" w:rsidRDefault="002236FD" w:rsidP="0054687C">
            <w:pPr>
              <w:jc w:val="center"/>
              <w:rPr>
                <w:bCs/>
              </w:rPr>
            </w:pPr>
            <w:r w:rsidRPr="00A10D74">
              <w:rPr>
                <w:bCs/>
                <w:sz w:val="22"/>
                <w:szCs w:val="22"/>
              </w:rPr>
              <w:t>100</w:t>
            </w:r>
          </w:p>
        </w:tc>
        <w:tc>
          <w:tcPr>
            <w:tcW w:w="402" w:type="pct"/>
          </w:tcPr>
          <w:p w:rsidR="002236FD" w:rsidRPr="00A10D74" w:rsidRDefault="002236FD" w:rsidP="0054687C">
            <w:pPr>
              <w:jc w:val="center"/>
              <w:rPr>
                <w:bCs/>
              </w:rPr>
            </w:pPr>
            <w:r w:rsidRPr="00A10D74">
              <w:rPr>
                <w:bCs/>
                <w:sz w:val="22"/>
                <w:szCs w:val="22"/>
              </w:rPr>
              <w:t>100</w:t>
            </w:r>
          </w:p>
        </w:tc>
        <w:tc>
          <w:tcPr>
            <w:tcW w:w="457" w:type="pct"/>
          </w:tcPr>
          <w:p w:rsidR="002236FD" w:rsidRPr="00A10D74" w:rsidRDefault="002236FD" w:rsidP="0054687C">
            <w:pPr>
              <w:jc w:val="center"/>
              <w:rPr>
                <w:bCs/>
              </w:rPr>
            </w:pPr>
            <w:r w:rsidRPr="00A10D74">
              <w:rPr>
                <w:bCs/>
                <w:sz w:val="22"/>
                <w:szCs w:val="22"/>
              </w:rPr>
              <w:t>100</w:t>
            </w:r>
          </w:p>
        </w:tc>
      </w:tr>
    </w:tbl>
    <w:p w:rsidR="002236FD" w:rsidRPr="00502345" w:rsidRDefault="002236FD" w:rsidP="00A10D74">
      <w:pPr>
        <w:spacing w:line="360" w:lineRule="auto"/>
        <w:ind w:firstLine="709"/>
        <w:jc w:val="both"/>
        <w:rPr>
          <w:sz w:val="28"/>
          <w:szCs w:val="28"/>
          <w:lang w:val="ru-RU" w:eastAsia="ru-RU"/>
        </w:rPr>
      </w:pPr>
      <w:r w:rsidRPr="00502345">
        <w:rPr>
          <w:sz w:val="28"/>
          <w:szCs w:val="28"/>
        </w:rPr>
        <w:t xml:space="preserve">З таблиці 1.1. видно, що кожний рік обсяги продукції, яку виробляє підприємство змінюються. Так, наприклад, зростають обсяги виробництва </w:t>
      </w:r>
      <w:hyperlink r:id="rId15" w:history="1">
        <w:r w:rsidRPr="00502345">
          <w:rPr>
            <w:bCs/>
            <w:sz w:val="28"/>
            <w:szCs w:val="28"/>
            <w:lang w:eastAsia="ru-RU"/>
          </w:rPr>
          <w:t>крохмалю та крохмальних продукт</w:t>
        </w:r>
        <w:r w:rsidRPr="00502345">
          <w:rPr>
            <w:bCs/>
            <w:sz w:val="28"/>
            <w:szCs w:val="28"/>
            <w:lang w:val="ru-RU" w:eastAsia="ru-RU"/>
          </w:rPr>
          <w:t>i</w:t>
        </w:r>
        <w:r w:rsidRPr="00502345">
          <w:rPr>
            <w:bCs/>
            <w:sz w:val="28"/>
            <w:szCs w:val="28"/>
            <w:lang w:eastAsia="ru-RU"/>
          </w:rPr>
          <w:t>в</w:t>
        </w:r>
      </w:hyperlink>
      <w:r w:rsidRPr="00502345">
        <w:rPr>
          <w:sz w:val="28"/>
          <w:szCs w:val="28"/>
        </w:rPr>
        <w:t xml:space="preserve">, </w:t>
      </w:r>
      <w:hyperlink r:id="rId16" w:history="1">
        <w:r w:rsidRPr="00502345">
          <w:rPr>
            <w:bCs/>
            <w:sz w:val="28"/>
            <w:szCs w:val="28"/>
            <w:lang w:eastAsia="ru-RU"/>
          </w:rPr>
          <w:t>хл</w:t>
        </w:r>
        <w:r w:rsidRPr="00502345">
          <w:rPr>
            <w:bCs/>
            <w:sz w:val="28"/>
            <w:szCs w:val="28"/>
            <w:lang w:val="ru-RU" w:eastAsia="ru-RU"/>
          </w:rPr>
          <w:t>i</w:t>
        </w:r>
        <w:r w:rsidRPr="00502345">
          <w:rPr>
            <w:bCs/>
            <w:sz w:val="28"/>
            <w:szCs w:val="28"/>
            <w:lang w:eastAsia="ru-RU"/>
          </w:rPr>
          <w:t>ба та хл</w:t>
        </w:r>
        <w:r w:rsidRPr="00502345">
          <w:rPr>
            <w:bCs/>
            <w:sz w:val="28"/>
            <w:szCs w:val="28"/>
            <w:lang w:val="ru-RU" w:eastAsia="ru-RU"/>
          </w:rPr>
          <w:t>i</w:t>
        </w:r>
        <w:r w:rsidRPr="00502345">
          <w:rPr>
            <w:bCs/>
            <w:sz w:val="28"/>
            <w:szCs w:val="28"/>
            <w:lang w:eastAsia="ru-RU"/>
          </w:rPr>
          <w:t>бобулочних вироб</w:t>
        </w:r>
        <w:r w:rsidRPr="00502345">
          <w:rPr>
            <w:bCs/>
            <w:sz w:val="28"/>
            <w:szCs w:val="28"/>
            <w:lang w:val="ru-RU" w:eastAsia="ru-RU"/>
          </w:rPr>
          <w:t>i</w:t>
        </w:r>
        <w:r w:rsidRPr="00502345">
          <w:rPr>
            <w:bCs/>
            <w:sz w:val="28"/>
            <w:szCs w:val="28"/>
            <w:lang w:eastAsia="ru-RU"/>
          </w:rPr>
          <w:t>в</w:t>
        </w:r>
      </w:hyperlink>
      <w:r w:rsidRPr="00502345">
        <w:rPr>
          <w:sz w:val="28"/>
          <w:szCs w:val="28"/>
        </w:rPr>
        <w:t xml:space="preserve">. Різною є динаміка виробництва </w:t>
      </w:r>
      <w:hyperlink r:id="rId17" w:history="1">
        <w:r w:rsidRPr="00502345">
          <w:rPr>
            <w:bCs/>
            <w:sz w:val="28"/>
            <w:szCs w:val="28"/>
            <w:lang w:eastAsia="ru-RU"/>
          </w:rPr>
          <w:t xml:space="preserve"> фруктових та овочевих сок</w:t>
        </w:r>
        <w:r w:rsidRPr="00502345">
          <w:rPr>
            <w:bCs/>
            <w:sz w:val="28"/>
            <w:szCs w:val="28"/>
            <w:lang w:val="ru-RU" w:eastAsia="ru-RU"/>
          </w:rPr>
          <w:t>i</w:t>
        </w:r>
        <w:r w:rsidRPr="00502345">
          <w:rPr>
            <w:bCs/>
            <w:sz w:val="28"/>
            <w:szCs w:val="28"/>
            <w:lang w:eastAsia="ru-RU"/>
          </w:rPr>
          <w:t>в</w:t>
        </w:r>
      </w:hyperlink>
      <w:r w:rsidRPr="00502345">
        <w:rPr>
          <w:sz w:val="28"/>
          <w:szCs w:val="28"/>
        </w:rPr>
        <w:t xml:space="preserve">, </w:t>
      </w:r>
      <w:hyperlink r:id="rId18" w:history="1">
        <w:r w:rsidRPr="00502345">
          <w:rPr>
            <w:bCs/>
            <w:sz w:val="28"/>
            <w:szCs w:val="28"/>
            <w:lang w:eastAsia="ru-RU"/>
          </w:rPr>
          <w:t>перероблення та консервування овоч</w:t>
        </w:r>
        <w:r w:rsidRPr="00502345">
          <w:rPr>
            <w:bCs/>
            <w:sz w:val="28"/>
            <w:szCs w:val="28"/>
            <w:lang w:val="ru-RU" w:eastAsia="ru-RU"/>
          </w:rPr>
          <w:t>i</w:t>
        </w:r>
        <w:r w:rsidRPr="00502345">
          <w:rPr>
            <w:bCs/>
            <w:sz w:val="28"/>
            <w:szCs w:val="28"/>
            <w:lang w:eastAsia="ru-RU"/>
          </w:rPr>
          <w:t>в та фрукт</w:t>
        </w:r>
        <w:r w:rsidRPr="00502345">
          <w:rPr>
            <w:bCs/>
            <w:sz w:val="28"/>
            <w:szCs w:val="28"/>
            <w:lang w:val="ru-RU" w:eastAsia="ru-RU"/>
          </w:rPr>
          <w:t>i</w:t>
        </w:r>
        <w:r w:rsidRPr="00502345">
          <w:rPr>
            <w:bCs/>
            <w:sz w:val="28"/>
            <w:szCs w:val="28"/>
            <w:lang w:eastAsia="ru-RU"/>
          </w:rPr>
          <w:t>в</w:t>
        </w:r>
      </w:hyperlink>
      <w:hyperlink r:id="rId19" w:history="1">
        <w:r w:rsidRPr="00502345">
          <w:rPr>
            <w:bCs/>
            <w:sz w:val="28"/>
            <w:szCs w:val="28"/>
            <w:lang w:eastAsia="ru-RU"/>
          </w:rPr>
          <w:t>, виробництво сухар</w:t>
        </w:r>
        <w:r w:rsidRPr="00502345">
          <w:rPr>
            <w:bCs/>
            <w:sz w:val="28"/>
            <w:szCs w:val="28"/>
            <w:lang w:val="ru-RU" w:eastAsia="ru-RU"/>
          </w:rPr>
          <w:t>i</w:t>
        </w:r>
        <w:r w:rsidRPr="00502345">
          <w:rPr>
            <w:bCs/>
            <w:sz w:val="28"/>
            <w:szCs w:val="28"/>
            <w:lang w:eastAsia="ru-RU"/>
          </w:rPr>
          <w:t>в, печива, пирог</w:t>
        </w:r>
        <w:r w:rsidRPr="00502345">
          <w:rPr>
            <w:bCs/>
            <w:sz w:val="28"/>
            <w:szCs w:val="28"/>
            <w:lang w:val="ru-RU" w:eastAsia="ru-RU"/>
          </w:rPr>
          <w:t>i</w:t>
        </w:r>
        <w:r w:rsidRPr="00502345">
          <w:rPr>
            <w:bCs/>
            <w:sz w:val="28"/>
            <w:szCs w:val="28"/>
            <w:lang w:eastAsia="ru-RU"/>
          </w:rPr>
          <w:t xml:space="preserve">в </w:t>
        </w:r>
        <w:r w:rsidRPr="00502345">
          <w:rPr>
            <w:bCs/>
            <w:sz w:val="28"/>
            <w:szCs w:val="28"/>
            <w:lang w:val="ru-RU" w:eastAsia="ru-RU"/>
          </w:rPr>
          <w:t>i</w:t>
        </w:r>
        <w:r w:rsidRPr="00502345">
          <w:rPr>
            <w:bCs/>
            <w:sz w:val="28"/>
            <w:szCs w:val="28"/>
            <w:lang w:eastAsia="ru-RU"/>
          </w:rPr>
          <w:t xml:space="preserve"> т</w:t>
        </w:r>
        <w:r w:rsidRPr="00502345">
          <w:rPr>
            <w:bCs/>
            <w:sz w:val="28"/>
            <w:szCs w:val="28"/>
            <w:lang w:val="ru-RU" w:eastAsia="ru-RU"/>
          </w:rPr>
          <w:t>i</w:t>
        </w:r>
        <w:r w:rsidRPr="00502345">
          <w:rPr>
            <w:bCs/>
            <w:sz w:val="28"/>
            <w:szCs w:val="28"/>
            <w:lang w:eastAsia="ru-RU"/>
          </w:rPr>
          <w:t>стечок тривалого збер</w:t>
        </w:r>
        <w:r w:rsidRPr="00502345">
          <w:rPr>
            <w:bCs/>
            <w:sz w:val="28"/>
            <w:szCs w:val="28"/>
            <w:lang w:val="ru-RU" w:eastAsia="ru-RU"/>
          </w:rPr>
          <w:t>i</w:t>
        </w:r>
        <w:r w:rsidRPr="00502345">
          <w:rPr>
            <w:bCs/>
            <w:sz w:val="28"/>
            <w:szCs w:val="28"/>
            <w:lang w:eastAsia="ru-RU"/>
          </w:rPr>
          <w:t>гання</w:t>
        </w:r>
      </w:hyperlink>
      <w:r w:rsidRPr="00502345">
        <w:rPr>
          <w:sz w:val="28"/>
          <w:szCs w:val="28"/>
        </w:rPr>
        <w:t>,</w:t>
      </w:r>
      <w:hyperlink r:id="rId20" w:history="1">
        <w:r w:rsidRPr="00502345">
          <w:rPr>
            <w:bCs/>
            <w:sz w:val="28"/>
            <w:szCs w:val="28"/>
            <w:lang w:eastAsia="ru-RU"/>
          </w:rPr>
          <w:t xml:space="preserve"> какао, шоколаду та цукристих кондитерських вироб</w:t>
        </w:r>
        <w:r w:rsidRPr="00502345">
          <w:rPr>
            <w:bCs/>
            <w:sz w:val="28"/>
            <w:szCs w:val="28"/>
            <w:lang w:val="ru-RU" w:eastAsia="ru-RU"/>
          </w:rPr>
          <w:t>i</w:t>
        </w:r>
        <w:r w:rsidRPr="00502345">
          <w:rPr>
            <w:bCs/>
            <w:sz w:val="28"/>
            <w:szCs w:val="28"/>
            <w:lang w:eastAsia="ru-RU"/>
          </w:rPr>
          <w:t>в</w:t>
        </w:r>
      </w:hyperlink>
      <w:r w:rsidRPr="00502345">
        <w:rPr>
          <w:bCs/>
          <w:sz w:val="28"/>
          <w:szCs w:val="28"/>
        </w:rPr>
        <w:t xml:space="preserve"> та інше. </w:t>
      </w:r>
      <w:r w:rsidRPr="00502345">
        <w:rPr>
          <w:sz w:val="28"/>
          <w:szCs w:val="28"/>
        </w:rPr>
        <w:t>Це свідчить про те, що підприємство розвивається. Деякі роки взагалі характеризуються відсутністю</w:t>
      </w:r>
      <w:r>
        <w:rPr>
          <w:sz w:val="28"/>
          <w:szCs w:val="28"/>
        </w:rPr>
        <w:t xml:space="preserve"> виробництва</w:t>
      </w:r>
      <w:r w:rsidRPr="00502345">
        <w:rPr>
          <w:sz w:val="28"/>
          <w:szCs w:val="28"/>
        </w:rPr>
        <w:t xml:space="preserve"> окремих видів товарів та виконаних робіт. У 2008 році це </w:t>
      </w:r>
      <w:hyperlink r:id="rId21" w:history="1">
        <w:r w:rsidRPr="00502345">
          <w:rPr>
            <w:bCs/>
            <w:sz w:val="28"/>
            <w:szCs w:val="28"/>
            <w:lang w:eastAsia="ru-RU"/>
          </w:rPr>
          <w:t>перероблення та консервування овоч</w:t>
        </w:r>
        <w:r w:rsidRPr="00502345">
          <w:rPr>
            <w:bCs/>
            <w:sz w:val="28"/>
            <w:szCs w:val="28"/>
            <w:lang w:val="ru-RU" w:eastAsia="ru-RU"/>
          </w:rPr>
          <w:t>i</w:t>
        </w:r>
        <w:r w:rsidRPr="00502345">
          <w:rPr>
            <w:bCs/>
            <w:sz w:val="28"/>
            <w:szCs w:val="28"/>
            <w:lang w:eastAsia="ru-RU"/>
          </w:rPr>
          <w:t>в та фрукт</w:t>
        </w:r>
        <w:r w:rsidRPr="00502345">
          <w:rPr>
            <w:bCs/>
            <w:sz w:val="28"/>
            <w:szCs w:val="28"/>
            <w:lang w:val="ru-RU" w:eastAsia="ru-RU"/>
          </w:rPr>
          <w:t>i</w:t>
        </w:r>
        <w:r w:rsidRPr="00502345">
          <w:rPr>
            <w:bCs/>
            <w:sz w:val="28"/>
            <w:szCs w:val="28"/>
            <w:lang w:eastAsia="ru-RU"/>
          </w:rPr>
          <w:t>в</w:t>
        </w:r>
      </w:hyperlink>
      <w:r w:rsidRPr="00502345">
        <w:rPr>
          <w:sz w:val="28"/>
          <w:szCs w:val="28"/>
        </w:rPr>
        <w:t xml:space="preserve">, а у 2010 - </w:t>
      </w:r>
      <w:hyperlink r:id="rId22" w:history="1">
        <w:r w:rsidRPr="00502345">
          <w:rPr>
            <w:bCs/>
            <w:sz w:val="28"/>
            <w:szCs w:val="28"/>
            <w:lang w:eastAsia="ru-RU"/>
          </w:rPr>
          <w:t>виробництво харчових</w:t>
        </w:r>
      </w:hyperlink>
      <w:r w:rsidRPr="00502345">
        <w:rPr>
          <w:sz w:val="28"/>
          <w:szCs w:val="28"/>
          <w:lang w:val="ru-RU" w:eastAsia="ru-RU"/>
        </w:rPr>
        <w:t xml:space="preserve"> продуктів , не віднесених до інших угрупувань.</w:t>
      </w:r>
    </w:p>
    <w:p w:rsidR="002236FD" w:rsidRPr="00502345" w:rsidRDefault="002236FD" w:rsidP="00A10D74">
      <w:pPr>
        <w:spacing w:line="360" w:lineRule="auto"/>
        <w:ind w:firstLine="709"/>
        <w:jc w:val="both"/>
        <w:rPr>
          <w:sz w:val="28"/>
          <w:szCs w:val="28"/>
        </w:rPr>
      </w:pPr>
      <w:r>
        <w:rPr>
          <w:sz w:val="28"/>
          <w:szCs w:val="28"/>
        </w:rPr>
        <w:t>Отже, о</w:t>
      </w:r>
      <w:r w:rsidRPr="00502345">
        <w:rPr>
          <w:sz w:val="28"/>
          <w:szCs w:val="28"/>
        </w:rPr>
        <w:t>сновними видами діяльності ПАТ «Родина» є:</w:t>
      </w:r>
    </w:p>
    <w:p w:rsidR="002236FD" w:rsidRPr="00502345" w:rsidRDefault="002236FD" w:rsidP="00A10D74">
      <w:pPr>
        <w:spacing w:line="360" w:lineRule="auto"/>
        <w:ind w:firstLine="709"/>
        <w:jc w:val="both"/>
        <w:rPr>
          <w:sz w:val="28"/>
          <w:szCs w:val="28"/>
        </w:rPr>
      </w:pPr>
      <w:r w:rsidRPr="00502345">
        <w:rPr>
          <w:sz w:val="28"/>
          <w:szCs w:val="28"/>
        </w:rPr>
        <w:t>- виробництво консервів, кондитерських виробів, настоянок, виноматеріалів та інших продовольчих товарів;</w:t>
      </w:r>
    </w:p>
    <w:p w:rsidR="002236FD" w:rsidRPr="00502345" w:rsidRDefault="002236FD" w:rsidP="00A10D74">
      <w:pPr>
        <w:spacing w:line="360" w:lineRule="auto"/>
        <w:ind w:firstLine="709"/>
        <w:jc w:val="both"/>
        <w:rPr>
          <w:sz w:val="28"/>
          <w:szCs w:val="28"/>
        </w:rPr>
      </w:pPr>
      <w:r w:rsidRPr="00502345">
        <w:rPr>
          <w:sz w:val="28"/>
          <w:szCs w:val="28"/>
        </w:rPr>
        <w:lastRenderedPageBreak/>
        <w:t>- виробництво хлібобулочних виробів;</w:t>
      </w:r>
    </w:p>
    <w:p w:rsidR="002236FD" w:rsidRPr="00502345" w:rsidRDefault="002236FD" w:rsidP="00A10D74">
      <w:pPr>
        <w:spacing w:line="360" w:lineRule="auto"/>
        <w:ind w:firstLine="709"/>
        <w:jc w:val="both"/>
        <w:rPr>
          <w:sz w:val="28"/>
          <w:szCs w:val="28"/>
        </w:rPr>
      </w:pPr>
      <w:r w:rsidRPr="00502345">
        <w:rPr>
          <w:sz w:val="28"/>
          <w:szCs w:val="28"/>
        </w:rPr>
        <w:t>- переробка молока та виробництво молочних консервів;</w:t>
      </w:r>
    </w:p>
    <w:p w:rsidR="002236FD" w:rsidRPr="00502345" w:rsidRDefault="002236FD" w:rsidP="00A10D74">
      <w:pPr>
        <w:spacing w:line="360" w:lineRule="auto"/>
        <w:ind w:firstLine="709"/>
        <w:jc w:val="both"/>
        <w:rPr>
          <w:sz w:val="28"/>
          <w:szCs w:val="28"/>
        </w:rPr>
      </w:pPr>
      <w:r w:rsidRPr="00502345">
        <w:rPr>
          <w:sz w:val="28"/>
          <w:szCs w:val="28"/>
        </w:rPr>
        <w:t>- зовнішньоекономічна діяльність;</w:t>
      </w:r>
    </w:p>
    <w:p w:rsidR="002236FD" w:rsidRPr="00502345" w:rsidRDefault="002236FD" w:rsidP="00A10D74">
      <w:pPr>
        <w:spacing w:line="360" w:lineRule="auto"/>
        <w:ind w:firstLine="709"/>
        <w:jc w:val="both"/>
        <w:rPr>
          <w:sz w:val="28"/>
          <w:szCs w:val="28"/>
        </w:rPr>
      </w:pPr>
      <w:r w:rsidRPr="00502345">
        <w:rPr>
          <w:sz w:val="28"/>
          <w:szCs w:val="28"/>
        </w:rPr>
        <w:t>- розробка виготовлення та реалізація товарів народного споживання, продукції виробничо-технічного, науково-технічного призначення;</w:t>
      </w:r>
    </w:p>
    <w:p w:rsidR="002236FD" w:rsidRPr="00502345" w:rsidRDefault="002236FD" w:rsidP="00A10D74">
      <w:pPr>
        <w:spacing w:line="360" w:lineRule="auto"/>
        <w:ind w:firstLine="709"/>
        <w:jc w:val="both"/>
        <w:rPr>
          <w:sz w:val="28"/>
          <w:szCs w:val="28"/>
        </w:rPr>
      </w:pPr>
      <w:r w:rsidRPr="00502345">
        <w:rPr>
          <w:sz w:val="28"/>
          <w:szCs w:val="28"/>
        </w:rPr>
        <w:t>- оптова, роздрібна, консигнаційна та комісійна торгівля товарами народного споживання, сільськогосподарською продукцією, продукцією виробничо-технічного та науково-технічного призначення, транспортними засобами, спиртними напоями, тютюновими виробами;</w:t>
      </w:r>
    </w:p>
    <w:p w:rsidR="002236FD" w:rsidRPr="00502345" w:rsidRDefault="002236FD" w:rsidP="00A10D74">
      <w:pPr>
        <w:spacing w:line="360" w:lineRule="auto"/>
        <w:ind w:firstLine="709"/>
        <w:jc w:val="both"/>
        <w:rPr>
          <w:sz w:val="28"/>
          <w:szCs w:val="28"/>
        </w:rPr>
      </w:pPr>
      <w:r w:rsidRPr="00502345">
        <w:rPr>
          <w:sz w:val="28"/>
          <w:szCs w:val="28"/>
        </w:rPr>
        <w:t>- організація збору, переробка і реалізація вторинних ресурсів і сировини;</w:t>
      </w:r>
    </w:p>
    <w:p w:rsidR="002236FD" w:rsidRPr="00502345" w:rsidRDefault="002236FD" w:rsidP="00A10D74">
      <w:pPr>
        <w:spacing w:line="360" w:lineRule="auto"/>
        <w:ind w:firstLine="709"/>
        <w:jc w:val="both"/>
        <w:rPr>
          <w:sz w:val="28"/>
          <w:szCs w:val="28"/>
        </w:rPr>
      </w:pPr>
      <w:r w:rsidRPr="00502345">
        <w:rPr>
          <w:sz w:val="28"/>
          <w:szCs w:val="28"/>
        </w:rPr>
        <w:t>- організація та утримання фірмових магазинів, ресторанів, їдалень, кафе та надання інших послуг громадського харчування;</w:t>
      </w:r>
    </w:p>
    <w:p w:rsidR="002236FD" w:rsidRDefault="002236FD" w:rsidP="00A10D74">
      <w:pPr>
        <w:spacing w:line="360" w:lineRule="auto"/>
        <w:ind w:firstLine="709"/>
        <w:jc w:val="both"/>
        <w:rPr>
          <w:sz w:val="28"/>
          <w:szCs w:val="28"/>
        </w:rPr>
      </w:pPr>
      <w:r w:rsidRPr="00502345">
        <w:rPr>
          <w:sz w:val="28"/>
          <w:szCs w:val="28"/>
        </w:rPr>
        <w:t>- вирощування, переробка та реалізація сільськогосподарської продукції та лікарських рослин.</w:t>
      </w:r>
    </w:p>
    <w:p w:rsidR="002236FD" w:rsidRDefault="002236FD" w:rsidP="006F44D5">
      <w:pPr>
        <w:spacing w:line="360" w:lineRule="auto"/>
        <w:jc w:val="center"/>
        <w:rPr>
          <w:b/>
          <w:sz w:val="28"/>
          <w:szCs w:val="28"/>
        </w:rPr>
      </w:pPr>
      <w:r w:rsidRPr="00290876">
        <w:rPr>
          <w:b/>
          <w:sz w:val="28"/>
          <w:szCs w:val="28"/>
        </w:rPr>
        <w:t>1. 3 Основні техніко – економічні показники діяльності підприємства</w:t>
      </w:r>
    </w:p>
    <w:p w:rsidR="002236FD" w:rsidRDefault="002236FD" w:rsidP="00A10D74">
      <w:pPr>
        <w:spacing w:line="360" w:lineRule="auto"/>
        <w:ind w:firstLine="709"/>
        <w:jc w:val="both"/>
        <w:rPr>
          <w:sz w:val="28"/>
          <w:szCs w:val="28"/>
        </w:rPr>
      </w:pPr>
      <w:r>
        <w:rPr>
          <w:sz w:val="28"/>
          <w:szCs w:val="28"/>
        </w:rPr>
        <w:t>У таблиці 1.2. наведена динаміка основних економічних показників ПАТ «Родина». Розрахунок всіх необхідних показників здійснюється за наступними формулами.</w:t>
      </w:r>
    </w:p>
    <w:p w:rsidR="002236FD" w:rsidRDefault="002236FD" w:rsidP="00A10D74">
      <w:pPr>
        <w:spacing w:line="360" w:lineRule="auto"/>
        <w:ind w:firstLine="709"/>
        <w:jc w:val="both"/>
        <w:rPr>
          <w:sz w:val="28"/>
          <w:szCs w:val="28"/>
        </w:rPr>
      </w:pPr>
      <w:r w:rsidRPr="00E37E82">
        <w:rPr>
          <w:i/>
          <w:sz w:val="28"/>
          <w:szCs w:val="28"/>
        </w:rPr>
        <w:t>Рівень зносу основних виробничих фондів</w:t>
      </w:r>
      <w:r w:rsidRPr="00C605C6">
        <w:rPr>
          <w:sz w:val="28"/>
          <w:szCs w:val="28"/>
        </w:rPr>
        <w:t xml:space="preserve"> характеризує ту частку вартості основних фондів, що її</w:t>
      </w:r>
      <w:r>
        <w:rPr>
          <w:sz w:val="28"/>
          <w:szCs w:val="28"/>
        </w:rPr>
        <w:t xml:space="preserve"> </w:t>
      </w:r>
      <w:r w:rsidRPr="00C605C6">
        <w:rPr>
          <w:sz w:val="28"/>
          <w:szCs w:val="28"/>
        </w:rPr>
        <w:t>списано на витрати виробництва в попередніх періодах</w:t>
      </w:r>
      <w:r>
        <w:rPr>
          <w:sz w:val="28"/>
          <w:szCs w:val="28"/>
        </w:rPr>
        <w:t>. Даний показник обчислюється за формулою:</w:t>
      </w:r>
    </w:p>
    <w:p w:rsidR="002236FD" w:rsidRDefault="002236FD" w:rsidP="00A10D74">
      <w:pPr>
        <w:spacing w:line="360" w:lineRule="auto"/>
        <w:jc w:val="both"/>
        <w:rPr>
          <w:sz w:val="28"/>
          <w:szCs w:val="28"/>
        </w:rPr>
      </w:pPr>
      <w:r>
        <w:rPr>
          <w:sz w:val="28"/>
          <w:szCs w:val="28"/>
        </w:rPr>
        <w:t xml:space="preserve">  </w:t>
      </w:r>
      <w:r w:rsidRPr="00E37E82">
        <w:rPr>
          <w:sz w:val="28"/>
          <w:szCs w:val="28"/>
        </w:rPr>
        <w:fldChar w:fldCharType="begin"/>
      </w:r>
      <w:r w:rsidRPr="00E37E82">
        <w:rPr>
          <w:sz w:val="28"/>
          <w:szCs w:val="28"/>
        </w:rPr>
        <w:instrText xml:space="preserve"> QUOTE </w:instrText>
      </w:r>
      <w:r w:rsidR="00033CEB">
        <w:rPr>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26.25pt"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42E3&quot;/&gt;&lt;wsp:rsid wsp:val=&quot;000234AC&quot;/&gt;&lt;wsp:rsid wsp:val=&quot;000452C2&quot;/&gt;&lt;wsp:rsid wsp:val=&quot;000462FD&quot;/&gt;&lt;wsp:rsid wsp:val=&quot;000472B6&quot;/&gt;&lt;wsp:rsid wsp:val=&quot;00070C70&quot;/&gt;&lt;wsp:rsid wsp:val=&quot;000757FD&quot;/&gt;&lt;wsp:rsid wsp:val=&quot;00076E33&quot;/&gt;&lt;wsp:rsid wsp:val=&quot;000A2355&quot;/&gt;&lt;wsp:rsid wsp:val=&quot;000B1B21&quot;/&gt;&lt;wsp:rsid wsp:val=&quot;000C614A&quot;/&gt;&lt;wsp:rsid wsp:val=&quot;000E42A7&quot;/&gt;&lt;wsp:rsid wsp:val=&quot;00102E35&quot;/&gt;&lt;wsp:rsid wsp:val=&quot;001149EB&quot;/&gt;&lt;wsp:rsid wsp:val=&quot;00115E40&quot;/&gt;&lt;wsp:rsid wsp:val=&quot;00122B2D&quot;/&gt;&lt;wsp:rsid wsp:val=&quot;00124DD1&quot;/&gt;&lt;wsp:rsid wsp:val=&quot;00125DC6&quot;/&gt;&lt;wsp:rsid wsp:val=&quot;00132D79&quot;/&gt;&lt;wsp:rsid wsp:val=&quot;00143CB3&quot;/&gt;&lt;wsp:rsid wsp:val=&quot;00146E48&quot;/&gt;&lt;wsp:rsid wsp:val=&quot;001644F5&quot;/&gt;&lt;wsp:rsid wsp:val=&quot;001667C1&quot;/&gt;&lt;wsp:rsid wsp:val=&quot;001707D9&quot;/&gt;&lt;wsp:rsid wsp:val=&quot;001C4AE6&quot;/&gt;&lt;wsp:rsid wsp:val=&quot;001D3ABF&quot;/&gt;&lt;wsp:rsid wsp:val=&quot;001D6ECB&quot;/&gt;&lt;wsp:rsid wsp:val=&quot;001E258C&quot;/&gt;&lt;wsp:rsid wsp:val=&quot;001E690F&quot;/&gt;&lt;wsp:rsid wsp:val=&quot;001F666F&quot;/&gt;&lt;wsp:rsid wsp:val=&quot;00200F41&quot;/&gt;&lt;wsp:rsid wsp:val=&quot;00205CB0&quot;/&gt;&lt;wsp:rsid wsp:val=&quot;00216AE7&quot;/&gt;&lt;wsp:rsid wsp:val=&quot;00234888&quot;/&gt;&lt;wsp:rsid wsp:val=&quot;002416C9&quot;/&gt;&lt;wsp:rsid wsp:val=&quot;00254DFD&quot;/&gt;&lt;wsp:rsid wsp:val=&quot;00275318&quot;/&gt;&lt;wsp:rsid wsp:val=&quot;00282BE8&quot;/&gt;&lt;wsp:rsid wsp:val=&quot;00290876&quot;/&gt;&lt;wsp:rsid wsp:val=&quot;002937FE&quot;/&gt;&lt;wsp:rsid wsp:val=&quot;002A735D&quot;/&gt;&lt;wsp:rsid wsp:val=&quot;002F1D7C&quot;/&gt;&lt;wsp:rsid wsp:val=&quot;00331829&quot;/&gt;&lt;wsp:rsid wsp:val=&quot;003324A1&quot;/&gt;&lt;wsp:rsid wsp:val=&quot;003478BD&quot;/&gt;&lt;wsp:rsid wsp:val=&quot;003524B0&quot;/&gt;&lt;wsp:rsid wsp:val=&quot;003C186D&quot;/&gt;&lt;wsp:rsid wsp:val=&quot;003D1727&quot;/&gt;&lt;wsp:rsid wsp:val=&quot;003E1603&quot;/&gt;&lt;wsp:rsid wsp:val=&quot;003F04C9&quot;/&gt;&lt;wsp:rsid wsp:val=&quot;003F5B3A&quot;/&gt;&lt;wsp:rsid wsp:val=&quot;00413C19&quot;/&gt;&lt;wsp:rsid wsp:val=&quot;0043609A&quot;/&gt;&lt;wsp:rsid wsp:val=&quot;00436AF0&quot;/&gt;&lt;wsp:rsid wsp:val=&quot;004673B7&quot;/&gt;&lt;wsp:rsid wsp:val=&quot;004C0159&quot;/&gt;&lt;wsp:rsid wsp:val=&quot;004C437C&quot;/&gt;&lt;wsp:rsid wsp:val=&quot;00502345&quot;/&gt;&lt;wsp:rsid wsp:val=&quot;005115C5&quot;/&gt;&lt;wsp:rsid wsp:val=&quot;00523BC6&quot;/&gt;&lt;wsp:rsid wsp:val=&quot;00533459&quot;/&gt;&lt;wsp:rsid wsp:val=&quot;0054687C&quot;/&gt;&lt;wsp:rsid wsp:val=&quot;00563B6D&quot;/&gt;&lt;wsp:rsid wsp:val=&quot;00596E07&quot;/&gt;&lt;wsp:rsid wsp:val=&quot;005A1D8C&quot;/&gt;&lt;wsp:rsid wsp:val=&quot;005B1EBD&quot;/&gt;&lt;wsp:rsid wsp:val=&quot;005C1673&quot;/&gt;&lt;wsp:rsid wsp:val=&quot;005C2EF7&quot;/&gt;&lt;wsp:rsid wsp:val=&quot;005D04B9&quot;/&gt;&lt;wsp:rsid wsp:val=&quot;00641549&quot;/&gt;&lt;wsp:rsid wsp:val=&quot;006C6D79&quot;/&gt;&lt;wsp:rsid wsp:val=&quot;006E7809&quot;/&gt;&lt;wsp:rsid wsp:val=&quot;006F44D5&quot;/&gt;&lt;wsp:rsid wsp:val=&quot;00710224&quot;/&gt;&lt;wsp:rsid wsp:val=&quot;007131E7&quot;/&gt;&lt;wsp:rsid wsp:val=&quot;00727CAB&quot;/&gt;&lt;wsp:rsid wsp:val=&quot;007338C1&quot;/&gt;&lt;wsp:rsid wsp:val=&quot;00740513&quot;/&gt;&lt;wsp:rsid wsp:val=&quot;00782DD5&quot;/&gt;&lt;wsp:rsid wsp:val=&quot;00787374&quot;/&gt;&lt;wsp:rsid wsp:val=&quot;007A241A&quot;/&gt;&lt;wsp:rsid wsp:val=&quot;007C53CF&quot;/&gt;&lt;wsp:rsid wsp:val=&quot;007F0525&quot;/&gt;&lt;wsp:rsid wsp:val=&quot;007F729B&quot;/&gt;&lt;wsp:rsid wsp:val=&quot;0080540E&quot;/&gt;&lt;wsp:rsid wsp:val=&quot;00822E5F&quot;/&gt;&lt;wsp:rsid wsp:val=&quot;00890A66&quot;/&gt;&lt;wsp:rsid wsp:val=&quot;008A7822&quot;/&gt;&lt;wsp:rsid wsp:val=&quot;008C7519&quot;/&gt;&lt;wsp:rsid wsp:val=&quot;00914240&quot;/&gt;&lt;wsp:rsid wsp:val=&quot;00924F03&quot;/&gt;&lt;wsp:rsid wsp:val=&quot;00954FEE&quot;/&gt;&lt;wsp:rsid wsp:val=&quot;00973D76&quot;/&gt;&lt;wsp:rsid wsp:val=&quot;009B20AC&quot;/&gt;&lt;wsp:rsid wsp:val=&quot;009D4992&quot;/&gt;&lt;wsp:rsid wsp:val=&quot;009D511B&quot;/&gt;&lt;wsp:rsid wsp:val=&quot;009D591F&quot;/&gt;&lt;wsp:rsid wsp:val=&quot;00A22A81&quot;/&gt;&lt;wsp:rsid wsp:val=&quot;00A56173&quot;/&gt;&lt;wsp:rsid wsp:val=&quot;00A640D9&quot;/&gt;&lt;wsp:rsid wsp:val=&quot;00A71FFD&quot;/&gt;&lt;wsp:rsid wsp:val=&quot;00A738A7&quot;/&gt;&lt;wsp:rsid wsp:val=&quot;00A81579&quot;/&gt;&lt;wsp:rsid wsp:val=&quot;00A9122E&quot;/&gt;&lt;wsp:rsid wsp:val=&quot;00A942E3&quot;/&gt;&lt;wsp:rsid wsp:val=&quot;00A961B3&quot;/&gt;&lt;wsp:rsid wsp:val=&quot;00AA7E03&quot;/&gt;&lt;wsp:rsid wsp:val=&quot;00AB26FA&quot;/&gt;&lt;wsp:rsid wsp:val=&quot;00AB73CC&quot;/&gt;&lt;wsp:rsid wsp:val=&quot;00AD5C8B&quot;/&gt;&lt;wsp:rsid wsp:val=&quot;00AF68C0&quot;/&gt;&lt;wsp:rsid wsp:val=&quot;00B0091A&quot;/&gt;&lt;wsp:rsid wsp:val=&quot;00B267ED&quot;/&gt;&lt;wsp:rsid wsp:val=&quot;00B7016B&quot;/&gt;&lt;wsp:rsid wsp:val=&quot;00B855C4&quot;/&gt;&lt;wsp:rsid wsp:val=&quot;00BC299E&quot;/&gt;&lt;wsp:rsid wsp:val=&quot;00BC7B31&quot;/&gt;&lt;wsp:rsid wsp:val=&quot;00BE40F2&quot;/&gt;&lt;wsp:rsid wsp:val=&quot;00BE4954&quot;/&gt;&lt;wsp:rsid wsp:val=&quot;00BE4A51&quot;/&gt;&lt;wsp:rsid wsp:val=&quot;00BF7E21&quot;/&gt;&lt;wsp:rsid wsp:val=&quot;00C06D99&quot;/&gt;&lt;wsp:rsid wsp:val=&quot;00C16F03&quot;/&gt;&lt;wsp:rsid wsp:val=&quot;00C257C9&quot;/&gt;&lt;wsp:rsid wsp:val=&quot;00C257CD&quot;/&gt;&lt;wsp:rsid wsp:val=&quot;00C75E2B&quot;/&gt;&lt;wsp:rsid wsp:val=&quot;00C844B7&quot;/&gt;&lt;wsp:rsid wsp:val=&quot;00CF3A36&quot;/&gt;&lt;wsp:rsid wsp:val=&quot;00D3594C&quot;/&gt;&lt;wsp:rsid wsp:val=&quot;00D65F3A&quot;/&gt;&lt;wsp:rsid wsp:val=&quot;00D6707D&quot;/&gt;&lt;wsp:rsid wsp:val=&quot;00D70497&quot;/&gt;&lt;wsp:rsid wsp:val=&quot;00D7132C&quot;/&gt;&lt;wsp:rsid wsp:val=&quot;00D8202C&quot;/&gt;&lt;wsp:rsid wsp:val=&quot;00DA011A&quot;/&gt;&lt;wsp:rsid wsp:val=&quot;00DC29D4&quot;/&gt;&lt;wsp:rsid wsp:val=&quot;00DC3374&quot;/&gt;&lt;wsp:rsid wsp:val=&quot;00DD4AFD&quot;/&gt;&lt;wsp:rsid wsp:val=&quot;00DE651A&quot;/&gt;&lt;wsp:rsid wsp:val=&quot;00DE6F90&quot;/&gt;&lt;wsp:rsid wsp:val=&quot;00DF5E79&quot;/&gt;&lt;wsp:rsid wsp:val=&quot;00E03235&quot;/&gt;&lt;wsp:rsid wsp:val=&quot;00E072BD&quot;/&gt;&lt;wsp:rsid wsp:val=&quot;00E37E82&quot;/&gt;&lt;wsp:rsid wsp:val=&quot;00E417FF&quot;/&gt;&lt;wsp:rsid wsp:val=&quot;00E43037&quot;/&gt;&lt;wsp:rsid wsp:val=&quot;00E84F03&quot;/&gt;&lt;wsp:rsid wsp:val=&quot;00EE4BD8&quot;/&gt;&lt;wsp:rsid wsp:val=&quot;00EF4831&quot;/&gt;&lt;wsp:rsid wsp:val=&quot;00EF57B8&quot;/&gt;&lt;wsp:rsid wsp:val=&quot;00F03DCD&quot;/&gt;&lt;wsp:rsid wsp:val=&quot;00F124D7&quot;/&gt;&lt;wsp:rsid wsp:val=&quot;00FA2881&quot;/&gt;&lt;wsp:rsid wsp:val=&quot;00FB0C2F&quot;/&gt;&lt;wsp:rsid wsp:val=&quot;00FC1AA1&quot;/&gt;&lt;/wsp:rsids&gt;&lt;/w:docPr&gt;&lt;w:body&gt;&lt;wx:sect&gt;&lt;w:p wsp:rsidR=&quot;00000000&quot; wsp:rsidRDefault=&quot;00533459&quot; wsp:rsidP=&quot;00533459&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gt;&lt;wx:font wx:val=&quot;Cambria Math&quot;/&gt;&lt;w:sz w:val=&quot;28&quot;/&gt;&lt;w:sz-cs w:val=&quot;28&quot;/&gt;&lt;/w:rPr&gt;&lt;m:t&gt;                                                     &lt;/m:t&gt;&lt;/m:r&gt;&lt;m:r&gt;&lt;m:rPr&gt;&lt;m:sty m:val=&quot;p&quot;/&gt;&lt;/m:rPr&gt;&lt;w:rPr&gt;&lt;w:rFonts w:ascii=&quot;Cambria Math&quot;/&gt;&lt;w:sz w:val=&quot;28&quot;/&gt;&lt;w:sz-cs w:val=&quot;28&quot;/&gt;&lt;/w:rPr&gt;&lt;m:t&gt;Р &lt;/m:t&gt;&lt;/m:r&gt;&lt;/m:e&gt;&lt;m:sub&gt;&lt;m:r&gt;&lt;m:rPr&gt;&lt;m:sty m:val=&quot;p&quot;/&gt;&lt;/m:rPr&gt;&lt;w:rPr&gt;&lt;w:rFonts w:ascii=&quot;Cambria Math&quot;/&gt;&lt;w:sz w:val=&quot;28&quot;/&gt;&lt;w:sz-cs w:val=&quot;28&quot;/&gt;&lt;/w:rPr&gt;&lt;m:t&gt;Р·&lt;/m:t&gt;&lt;/m:r&gt;&lt;/m:sub&gt;&lt;/m:sSub&gt;&lt;m:r&gt;&lt;m:rPr&gt;&lt;m:sty m:val=&quot;p&quot;/&gt;&lt;/m:rPr&gt;&lt;w:rPr&gt;&lt;w:rFonts w:ascii=&quot;Cambria Math&quot;/&gt;&lt;wx:font wx:val=&quot;Cambria Math&quot;/&gt;&lt;w:sz w:val=&quot;28&quot;/&gt;&lt;w:sz-cs w:val=&quot;28&quot;/&gt;&lt;/w:rPr&gt;&lt;m:t&gt;=&lt;/m:t&gt;&lt;/m:r&gt;&lt;m:f&gt;&lt;m:fPr&gt;&lt;m:ctrlPr&gt;&lt;w:rPr&gt;&lt;w:rFonts w:ascii=&quot;Cambria Math&quot; w:h-ansi=&quot;Cambria Math&quot;/&gt;&lt;wx:font wx:val=&quot;Cambria Math&quot;/&gt;&lt;w:sz w:val=&quot;28&quot;/&gt;&lt;w:sz-cs w:val=&quot;28&quot;/&gt;&lt;/w:rPr&gt;&lt;/m:ctrlPr&gt;&lt;/m:fPr&gt;&lt;m:num&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gt;&lt;w:sz w:val=&quot;28&quot;/&gt;&lt;w:sz-cs w:val=&quot;28&quot;/&gt;&lt;/w:rPr&gt;&lt;m:t&gt;Р—&lt;/m:t&gt;&lt;/m:r&gt;&lt;/m:e&gt;&lt;m:sub&gt;&lt;m:r&gt;&lt;m:rPr&gt;&lt;m:sty m:val=&quot;p&quot;/&gt;&lt;/m:rPr&gt;&lt;w:rPr&gt;&lt;w:rFonts w:ascii=&quot;Cambria Math&quot;/&gt;&lt;w:sz w:val=&quot;28&quot;/&gt;&lt;w:sz-cs w:val=&quot;28&quot;/&gt;&lt;/w:rPr&gt;&lt;m:t&gt;Рѕ&lt;/m:t&gt;&lt;/m:r&gt;&lt;/m:sub&gt;&lt;/m:sSub&gt;&lt;/m:num&gt;&lt;m:den&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gt;&lt;w:sz w:val=&quot;28&quot;/&gt;&lt;w:sz-cs w:val=&quot;28&quot;/&gt;&lt;/w:rPr&gt;&lt;m:t&gt;Р¤&lt;/m:t&gt;&lt;/m:r&gt;&lt;/m:e&gt;&lt;m:sub&gt;&lt;m:r&gt;&lt;m:rPr&gt;&lt;m:sty m:val=&quot;p&quot;/&gt;&lt;/m:rPr&gt;&lt;w:rPr&gt;&lt;w:rFonts w:ascii=&quot;Cambria Math&quot;/&gt;&lt;w:sz w:val=&quot;28&quot;/&gt;&lt;w:sz-cs w:val=&quot;28&quot;/&gt;&lt;/w:rPr&gt;&lt;m:t&gt;Рє&lt;/m:t&gt;&lt;/m:r&gt;&lt;/m:sub&gt;&lt;/m:sSub&gt;&lt;/m:den&gt;&lt;/m:f&gt;&lt;m:r&gt;&lt;m:rPr&gt;&lt;m:sty m:val=&quot;p&quot;/&gt;&lt;/m:rPr&gt;&lt;w:rPr&gt;&lt;w:rFonts w:ascii=&quot;Cambria Math&quot; w:h-ansi=&quot;Cambria Math&quot;/&gt;&lt;wx:font wx:val=&quot;Cambria Math&quot;/&gt;&lt;w:sz w:val=&quot;28&quot;/&gt;&lt;w:sz-cs w:val=&quot;28&quot;/&gt;&lt;/w:rPr&gt;&lt;m:t&gt;*&lt;/m:t&gt;&lt;/m:r&gt;&lt;m:r&gt;&lt;m:rPr&gt;&lt;m:sty m:val=&quot;p&quot;/&gt;&lt;/m:rPr&gt;&lt;w:rPr&gt;&lt;w:rFonts w:ascii=&quot;Cambria Math&quot;/&gt;&lt;wx:font wx:val=&quot;Cambria Math&quot;/&gt;&lt;w:sz w:val=&quot;28&quot;/&gt;&lt;w:sz-cs w:val=&quot;28&quot;/&gt;&lt;/w:rPr&gt;&lt;m:t&gt;100%, &lt;/m:t&gt;&lt;/m:r&gt;&lt;m:r&gt;&lt;m:rPr&gt;&lt;m:sty m:val=&quot;p&quot;/&gt;&lt;/m:rPr&gt;&lt;w:rPr&gt;&lt;w:rFonts w:ascii=&quot;Cambria Math&quot;/&gt;&lt;w:sz w:val=&quot;28&quot;/&gt;&lt;w:sz-cs w:val=&quot;28&quot;/&gt;&lt;/w:rPr&gt;&lt;m:t&gt;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r w:rsidRPr="00E37E82">
        <w:rPr>
          <w:sz w:val="28"/>
          <w:szCs w:val="28"/>
        </w:rPr>
        <w:instrText xml:space="preserve"> </w:instrText>
      </w:r>
      <w:r w:rsidRPr="00E37E82">
        <w:rPr>
          <w:sz w:val="28"/>
          <w:szCs w:val="28"/>
        </w:rPr>
        <w:fldChar w:fldCharType="separate"/>
      </w:r>
      <w:r w:rsidR="00033CEB">
        <w:rPr>
          <w:position w:val="-20"/>
        </w:rPr>
        <w:pict>
          <v:shape id="_x0000_i1026" type="#_x0000_t75" style="width:273.75pt;height:26.25pt"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42E3&quot;/&gt;&lt;wsp:rsid wsp:val=&quot;000234AC&quot;/&gt;&lt;wsp:rsid wsp:val=&quot;000452C2&quot;/&gt;&lt;wsp:rsid wsp:val=&quot;000462FD&quot;/&gt;&lt;wsp:rsid wsp:val=&quot;000472B6&quot;/&gt;&lt;wsp:rsid wsp:val=&quot;00070C70&quot;/&gt;&lt;wsp:rsid wsp:val=&quot;000757FD&quot;/&gt;&lt;wsp:rsid wsp:val=&quot;00076E33&quot;/&gt;&lt;wsp:rsid wsp:val=&quot;000A2355&quot;/&gt;&lt;wsp:rsid wsp:val=&quot;000B1B21&quot;/&gt;&lt;wsp:rsid wsp:val=&quot;000C614A&quot;/&gt;&lt;wsp:rsid wsp:val=&quot;000E42A7&quot;/&gt;&lt;wsp:rsid wsp:val=&quot;00102E35&quot;/&gt;&lt;wsp:rsid wsp:val=&quot;001149EB&quot;/&gt;&lt;wsp:rsid wsp:val=&quot;00115E40&quot;/&gt;&lt;wsp:rsid wsp:val=&quot;00122B2D&quot;/&gt;&lt;wsp:rsid wsp:val=&quot;00124DD1&quot;/&gt;&lt;wsp:rsid wsp:val=&quot;00125DC6&quot;/&gt;&lt;wsp:rsid wsp:val=&quot;00132D79&quot;/&gt;&lt;wsp:rsid wsp:val=&quot;00143CB3&quot;/&gt;&lt;wsp:rsid wsp:val=&quot;00146E48&quot;/&gt;&lt;wsp:rsid wsp:val=&quot;001644F5&quot;/&gt;&lt;wsp:rsid wsp:val=&quot;001667C1&quot;/&gt;&lt;wsp:rsid wsp:val=&quot;001707D9&quot;/&gt;&lt;wsp:rsid wsp:val=&quot;001C4AE6&quot;/&gt;&lt;wsp:rsid wsp:val=&quot;001D3ABF&quot;/&gt;&lt;wsp:rsid wsp:val=&quot;001D6ECB&quot;/&gt;&lt;wsp:rsid wsp:val=&quot;001E258C&quot;/&gt;&lt;wsp:rsid wsp:val=&quot;001E690F&quot;/&gt;&lt;wsp:rsid wsp:val=&quot;001F666F&quot;/&gt;&lt;wsp:rsid wsp:val=&quot;00200F41&quot;/&gt;&lt;wsp:rsid wsp:val=&quot;00205CB0&quot;/&gt;&lt;wsp:rsid wsp:val=&quot;00216AE7&quot;/&gt;&lt;wsp:rsid wsp:val=&quot;00234888&quot;/&gt;&lt;wsp:rsid wsp:val=&quot;002416C9&quot;/&gt;&lt;wsp:rsid wsp:val=&quot;00254DFD&quot;/&gt;&lt;wsp:rsid wsp:val=&quot;00275318&quot;/&gt;&lt;wsp:rsid wsp:val=&quot;00282BE8&quot;/&gt;&lt;wsp:rsid wsp:val=&quot;00290876&quot;/&gt;&lt;wsp:rsid wsp:val=&quot;002937FE&quot;/&gt;&lt;wsp:rsid wsp:val=&quot;002A735D&quot;/&gt;&lt;wsp:rsid wsp:val=&quot;002F1D7C&quot;/&gt;&lt;wsp:rsid wsp:val=&quot;00331829&quot;/&gt;&lt;wsp:rsid wsp:val=&quot;003324A1&quot;/&gt;&lt;wsp:rsid wsp:val=&quot;003478BD&quot;/&gt;&lt;wsp:rsid wsp:val=&quot;003524B0&quot;/&gt;&lt;wsp:rsid wsp:val=&quot;003C186D&quot;/&gt;&lt;wsp:rsid wsp:val=&quot;003D1727&quot;/&gt;&lt;wsp:rsid wsp:val=&quot;003E1603&quot;/&gt;&lt;wsp:rsid wsp:val=&quot;003F04C9&quot;/&gt;&lt;wsp:rsid wsp:val=&quot;003F5B3A&quot;/&gt;&lt;wsp:rsid wsp:val=&quot;00413C19&quot;/&gt;&lt;wsp:rsid wsp:val=&quot;0043609A&quot;/&gt;&lt;wsp:rsid wsp:val=&quot;00436AF0&quot;/&gt;&lt;wsp:rsid wsp:val=&quot;004673B7&quot;/&gt;&lt;wsp:rsid wsp:val=&quot;004C0159&quot;/&gt;&lt;wsp:rsid wsp:val=&quot;004C437C&quot;/&gt;&lt;wsp:rsid wsp:val=&quot;00502345&quot;/&gt;&lt;wsp:rsid wsp:val=&quot;005115C5&quot;/&gt;&lt;wsp:rsid wsp:val=&quot;00523BC6&quot;/&gt;&lt;wsp:rsid wsp:val=&quot;00533459&quot;/&gt;&lt;wsp:rsid wsp:val=&quot;0054687C&quot;/&gt;&lt;wsp:rsid wsp:val=&quot;00563B6D&quot;/&gt;&lt;wsp:rsid wsp:val=&quot;00596E07&quot;/&gt;&lt;wsp:rsid wsp:val=&quot;005A1D8C&quot;/&gt;&lt;wsp:rsid wsp:val=&quot;005B1EBD&quot;/&gt;&lt;wsp:rsid wsp:val=&quot;005C1673&quot;/&gt;&lt;wsp:rsid wsp:val=&quot;005C2EF7&quot;/&gt;&lt;wsp:rsid wsp:val=&quot;005D04B9&quot;/&gt;&lt;wsp:rsid wsp:val=&quot;00641549&quot;/&gt;&lt;wsp:rsid wsp:val=&quot;006C6D79&quot;/&gt;&lt;wsp:rsid wsp:val=&quot;006E7809&quot;/&gt;&lt;wsp:rsid wsp:val=&quot;006F44D5&quot;/&gt;&lt;wsp:rsid wsp:val=&quot;00710224&quot;/&gt;&lt;wsp:rsid wsp:val=&quot;007131E7&quot;/&gt;&lt;wsp:rsid wsp:val=&quot;00727CAB&quot;/&gt;&lt;wsp:rsid wsp:val=&quot;007338C1&quot;/&gt;&lt;wsp:rsid wsp:val=&quot;00740513&quot;/&gt;&lt;wsp:rsid wsp:val=&quot;00782DD5&quot;/&gt;&lt;wsp:rsid wsp:val=&quot;00787374&quot;/&gt;&lt;wsp:rsid wsp:val=&quot;007A241A&quot;/&gt;&lt;wsp:rsid wsp:val=&quot;007C53CF&quot;/&gt;&lt;wsp:rsid wsp:val=&quot;007F0525&quot;/&gt;&lt;wsp:rsid wsp:val=&quot;007F729B&quot;/&gt;&lt;wsp:rsid wsp:val=&quot;0080540E&quot;/&gt;&lt;wsp:rsid wsp:val=&quot;00822E5F&quot;/&gt;&lt;wsp:rsid wsp:val=&quot;00890A66&quot;/&gt;&lt;wsp:rsid wsp:val=&quot;008A7822&quot;/&gt;&lt;wsp:rsid wsp:val=&quot;008C7519&quot;/&gt;&lt;wsp:rsid wsp:val=&quot;00914240&quot;/&gt;&lt;wsp:rsid wsp:val=&quot;00924F03&quot;/&gt;&lt;wsp:rsid wsp:val=&quot;00954FEE&quot;/&gt;&lt;wsp:rsid wsp:val=&quot;00973D76&quot;/&gt;&lt;wsp:rsid wsp:val=&quot;009B20AC&quot;/&gt;&lt;wsp:rsid wsp:val=&quot;009D4992&quot;/&gt;&lt;wsp:rsid wsp:val=&quot;009D511B&quot;/&gt;&lt;wsp:rsid wsp:val=&quot;009D591F&quot;/&gt;&lt;wsp:rsid wsp:val=&quot;00A22A81&quot;/&gt;&lt;wsp:rsid wsp:val=&quot;00A56173&quot;/&gt;&lt;wsp:rsid wsp:val=&quot;00A640D9&quot;/&gt;&lt;wsp:rsid wsp:val=&quot;00A71FFD&quot;/&gt;&lt;wsp:rsid wsp:val=&quot;00A738A7&quot;/&gt;&lt;wsp:rsid wsp:val=&quot;00A81579&quot;/&gt;&lt;wsp:rsid wsp:val=&quot;00A9122E&quot;/&gt;&lt;wsp:rsid wsp:val=&quot;00A942E3&quot;/&gt;&lt;wsp:rsid wsp:val=&quot;00A961B3&quot;/&gt;&lt;wsp:rsid wsp:val=&quot;00AA7E03&quot;/&gt;&lt;wsp:rsid wsp:val=&quot;00AB26FA&quot;/&gt;&lt;wsp:rsid wsp:val=&quot;00AB73CC&quot;/&gt;&lt;wsp:rsid wsp:val=&quot;00AD5C8B&quot;/&gt;&lt;wsp:rsid wsp:val=&quot;00AF68C0&quot;/&gt;&lt;wsp:rsid wsp:val=&quot;00B0091A&quot;/&gt;&lt;wsp:rsid wsp:val=&quot;00B267ED&quot;/&gt;&lt;wsp:rsid wsp:val=&quot;00B7016B&quot;/&gt;&lt;wsp:rsid wsp:val=&quot;00B855C4&quot;/&gt;&lt;wsp:rsid wsp:val=&quot;00BC299E&quot;/&gt;&lt;wsp:rsid wsp:val=&quot;00BC7B31&quot;/&gt;&lt;wsp:rsid wsp:val=&quot;00BE40F2&quot;/&gt;&lt;wsp:rsid wsp:val=&quot;00BE4954&quot;/&gt;&lt;wsp:rsid wsp:val=&quot;00BE4A51&quot;/&gt;&lt;wsp:rsid wsp:val=&quot;00BF7E21&quot;/&gt;&lt;wsp:rsid wsp:val=&quot;00C06D99&quot;/&gt;&lt;wsp:rsid wsp:val=&quot;00C16F03&quot;/&gt;&lt;wsp:rsid wsp:val=&quot;00C257C9&quot;/&gt;&lt;wsp:rsid wsp:val=&quot;00C257CD&quot;/&gt;&lt;wsp:rsid wsp:val=&quot;00C75E2B&quot;/&gt;&lt;wsp:rsid wsp:val=&quot;00C844B7&quot;/&gt;&lt;wsp:rsid wsp:val=&quot;00CF3A36&quot;/&gt;&lt;wsp:rsid wsp:val=&quot;00D3594C&quot;/&gt;&lt;wsp:rsid wsp:val=&quot;00D65F3A&quot;/&gt;&lt;wsp:rsid wsp:val=&quot;00D6707D&quot;/&gt;&lt;wsp:rsid wsp:val=&quot;00D70497&quot;/&gt;&lt;wsp:rsid wsp:val=&quot;00D7132C&quot;/&gt;&lt;wsp:rsid wsp:val=&quot;00D8202C&quot;/&gt;&lt;wsp:rsid wsp:val=&quot;00DA011A&quot;/&gt;&lt;wsp:rsid wsp:val=&quot;00DC29D4&quot;/&gt;&lt;wsp:rsid wsp:val=&quot;00DC3374&quot;/&gt;&lt;wsp:rsid wsp:val=&quot;00DD4AFD&quot;/&gt;&lt;wsp:rsid wsp:val=&quot;00DE651A&quot;/&gt;&lt;wsp:rsid wsp:val=&quot;00DE6F90&quot;/&gt;&lt;wsp:rsid wsp:val=&quot;00DF5E79&quot;/&gt;&lt;wsp:rsid wsp:val=&quot;00E03235&quot;/&gt;&lt;wsp:rsid wsp:val=&quot;00E072BD&quot;/&gt;&lt;wsp:rsid wsp:val=&quot;00E37E82&quot;/&gt;&lt;wsp:rsid wsp:val=&quot;00E417FF&quot;/&gt;&lt;wsp:rsid wsp:val=&quot;00E43037&quot;/&gt;&lt;wsp:rsid wsp:val=&quot;00E84F03&quot;/&gt;&lt;wsp:rsid wsp:val=&quot;00EE4BD8&quot;/&gt;&lt;wsp:rsid wsp:val=&quot;00EF4831&quot;/&gt;&lt;wsp:rsid wsp:val=&quot;00EF57B8&quot;/&gt;&lt;wsp:rsid wsp:val=&quot;00F03DCD&quot;/&gt;&lt;wsp:rsid wsp:val=&quot;00F124D7&quot;/&gt;&lt;wsp:rsid wsp:val=&quot;00FA2881&quot;/&gt;&lt;wsp:rsid wsp:val=&quot;00FB0C2F&quot;/&gt;&lt;wsp:rsid wsp:val=&quot;00FC1AA1&quot;/&gt;&lt;/wsp:rsids&gt;&lt;/w:docPr&gt;&lt;w:body&gt;&lt;wx:sect&gt;&lt;w:p wsp:rsidR=&quot;00000000&quot; wsp:rsidRDefault=&quot;00533459&quot; wsp:rsidP=&quot;00533459&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gt;&lt;wx:font wx:val=&quot;Cambria Math&quot;/&gt;&lt;w:sz w:val=&quot;28&quot;/&gt;&lt;w:sz-cs w:val=&quot;28&quot;/&gt;&lt;/w:rPr&gt;&lt;m:t&gt;                                                     &lt;/m:t&gt;&lt;/m:r&gt;&lt;m:r&gt;&lt;m:rPr&gt;&lt;m:sty m:val=&quot;p&quot;/&gt;&lt;/m:rPr&gt;&lt;w:rPr&gt;&lt;w:rFonts w:ascii=&quot;Cambria Math&quot;/&gt;&lt;w:sz w:val=&quot;28&quot;/&gt;&lt;w:sz-cs w:val=&quot;28&quot;/&gt;&lt;/w:rPr&gt;&lt;m:t&gt;Р &lt;/m:t&gt;&lt;/m:r&gt;&lt;/m:e&gt;&lt;m:sub&gt;&lt;m:r&gt;&lt;m:rPr&gt;&lt;m:sty m:val=&quot;p&quot;/&gt;&lt;/m:rPr&gt;&lt;w:rPr&gt;&lt;w:rFonts w:ascii=&quot;Cambria Math&quot;/&gt;&lt;w:sz w:val=&quot;28&quot;/&gt;&lt;w:sz-cs w:val=&quot;28&quot;/&gt;&lt;/w:rPr&gt;&lt;m:t&gt;Р·&lt;/m:t&gt;&lt;/m:r&gt;&lt;/m:sub&gt;&lt;/m:sSub&gt;&lt;m:r&gt;&lt;m:rPr&gt;&lt;m:sty m:val=&quot;p&quot;/&gt;&lt;/m:rPr&gt;&lt;w:rPr&gt;&lt;w:rFonts w:ascii=&quot;Cambria Math&quot;/&gt;&lt;wx:font wx:val=&quot;Cambria Math&quot;/&gt;&lt;w:sz w:val=&quot;28&quot;/&gt;&lt;w:sz-cs w:val=&quot;28&quot;/&gt;&lt;/w:rPr&gt;&lt;m:t&gt;=&lt;/m:t&gt;&lt;/m:r&gt;&lt;m:f&gt;&lt;m:fPr&gt;&lt;m:ctrlPr&gt;&lt;w:rPr&gt;&lt;w:rFonts w:ascii=&quot;Cambria Math&quot; w:h-ansi=&quot;Cambria Math&quot;/&gt;&lt;wx:font wx:val=&quot;Cambria Math&quot;/&gt;&lt;w:sz w:val=&quot;28&quot;/&gt;&lt;w:sz-cs w:val=&quot;28&quot;/&gt;&lt;/w:rPr&gt;&lt;/m:ctrlPr&gt;&lt;/m:fPr&gt;&lt;m:num&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gt;&lt;w:sz w:val=&quot;28&quot;/&gt;&lt;w:sz-cs w:val=&quot;28&quot;/&gt;&lt;/w:rPr&gt;&lt;m:t&gt;Р—&lt;/m:t&gt;&lt;/m:r&gt;&lt;/m:e&gt;&lt;m:sub&gt;&lt;m:r&gt;&lt;m:rPr&gt;&lt;m:sty m:val=&quot;p&quot;/&gt;&lt;/m:rPr&gt;&lt;w:rPr&gt;&lt;w:rFonts w:ascii=&quot;Cambria Math&quot;/&gt;&lt;w:sz w:val=&quot;28&quot;/&gt;&lt;w:sz-cs w:val=&quot;28&quot;/&gt;&lt;/w:rPr&gt;&lt;m:t&gt;Рѕ&lt;/m:t&gt;&lt;/m:r&gt;&lt;/m:sub&gt;&lt;/m:sSub&gt;&lt;/m:num&gt;&lt;m:den&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gt;&lt;w:sz w:val=&quot;28&quot;/&gt;&lt;w:sz-cs w:val=&quot;28&quot;/&gt;&lt;/w:rPr&gt;&lt;m:t&gt;Р¤&lt;/m:t&gt;&lt;/m:r&gt;&lt;/m:e&gt;&lt;m:sub&gt;&lt;m:r&gt;&lt;m:rPr&gt;&lt;m:sty m:val=&quot;p&quot;/&gt;&lt;/m:rPr&gt;&lt;w:rPr&gt;&lt;w:rFonts w:ascii=&quot;Cambria Math&quot;/&gt;&lt;w:sz w:val=&quot;28&quot;/&gt;&lt;w:sz-cs w:val=&quot;28&quot;/&gt;&lt;/w:rPr&gt;&lt;m:t&gt;Рє&lt;/m:t&gt;&lt;/m:r&gt;&lt;/m:sub&gt;&lt;/m:sSub&gt;&lt;/m:den&gt;&lt;/m:f&gt;&lt;m:r&gt;&lt;m:rPr&gt;&lt;m:sty m:val=&quot;p&quot;/&gt;&lt;/m:rPr&gt;&lt;w:rPr&gt;&lt;w:rFonts w:ascii=&quot;Cambria Math&quot; w:h-ansi=&quot;Cambria Math&quot;/&gt;&lt;wx:font wx:val=&quot;Cambria Math&quot;/&gt;&lt;w:sz w:val=&quot;28&quot;/&gt;&lt;w:sz-cs w:val=&quot;28&quot;/&gt;&lt;/w:rPr&gt;&lt;m:t&gt;*&lt;/m:t&gt;&lt;/m:r&gt;&lt;m:r&gt;&lt;m:rPr&gt;&lt;m:sty m:val=&quot;p&quot;/&gt;&lt;/m:rPr&gt;&lt;w:rPr&gt;&lt;w:rFonts w:ascii=&quot;Cambria Math&quot;/&gt;&lt;wx:font wx:val=&quot;Cambria Math&quot;/&gt;&lt;w:sz w:val=&quot;28&quot;/&gt;&lt;w:sz-cs w:val=&quot;28&quot;/&gt;&lt;/w:rPr&gt;&lt;m:t&gt;100%, &lt;/m:t&gt;&lt;/m:r&gt;&lt;m:r&gt;&lt;m:rPr&gt;&lt;m:sty m:val=&quot;p&quot;/&gt;&lt;/m:rPr&gt;&lt;w:rPr&gt;&lt;w:rFonts w:ascii=&quot;Cambria Math&quot;/&gt;&lt;w:sz w:val=&quot;28&quot;/&gt;&lt;w:sz-cs w:val=&quot;28&quot;/&gt;&lt;/w:rPr&gt;&lt;m:t&gt;РґР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r w:rsidRPr="00E37E82">
        <w:rPr>
          <w:sz w:val="28"/>
          <w:szCs w:val="28"/>
        </w:rPr>
        <w:fldChar w:fldCharType="end"/>
      </w:r>
      <w:r>
        <w:rPr>
          <w:sz w:val="28"/>
          <w:szCs w:val="28"/>
        </w:rPr>
        <w:t xml:space="preserve">                                          (1.1)</w:t>
      </w:r>
    </w:p>
    <w:p w:rsidR="002236FD" w:rsidRDefault="002236FD" w:rsidP="00A10D74">
      <w:pPr>
        <w:spacing w:line="360" w:lineRule="auto"/>
        <w:ind w:firstLine="709"/>
        <w:jc w:val="both"/>
        <w:rPr>
          <w:sz w:val="28"/>
          <w:szCs w:val="28"/>
        </w:rPr>
      </w:pPr>
      <w:r>
        <w:rPr>
          <w:sz w:val="28"/>
          <w:szCs w:val="28"/>
        </w:rPr>
        <w:t>Рз - рівень зносу;</w:t>
      </w:r>
    </w:p>
    <w:p w:rsidR="002236FD" w:rsidRDefault="002236FD" w:rsidP="00A10D74">
      <w:pPr>
        <w:spacing w:line="360" w:lineRule="auto"/>
        <w:ind w:firstLine="709"/>
        <w:jc w:val="both"/>
        <w:rPr>
          <w:sz w:val="28"/>
          <w:szCs w:val="28"/>
        </w:rPr>
      </w:pPr>
      <w:r>
        <w:rPr>
          <w:sz w:val="28"/>
          <w:szCs w:val="28"/>
        </w:rPr>
        <w:t xml:space="preserve">Зо - </w:t>
      </w:r>
      <w:r w:rsidRPr="00AD22DB">
        <w:rPr>
          <w:sz w:val="28"/>
          <w:szCs w:val="28"/>
        </w:rPr>
        <w:t>сума зносу основних фондів</w:t>
      </w:r>
      <w:r>
        <w:rPr>
          <w:sz w:val="28"/>
          <w:szCs w:val="28"/>
        </w:rPr>
        <w:t>;</w:t>
      </w:r>
    </w:p>
    <w:p w:rsidR="002236FD" w:rsidRDefault="002236FD" w:rsidP="00A10D74">
      <w:pPr>
        <w:spacing w:line="360" w:lineRule="auto"/>
        <w:ind w:firstLine="709"/>
        <w:jc w:val="both"/>
        <w:rPr>
          <w:sz w:val="28"/>
          <w:szCs w:val="28"/>
        </w:rPr>
      </w:pPr>
      <w:r>
        <w:rPr>
          <w:sz w:val="28"/>
          <w:szCs w:val="28"/>
        </w:rPr>
        <w:t xml:space="preserve">Фк - </w:t>
      </w:r>
      <w:r w:rsidRPr="00AD22DB">
        <w:rPr>
          <w:sz w:val="28"/>
          <w:szCs w:val="28"/>
        </w:rPr>
        <w:t>первісна вартість основних</w:t>
      </w:r>
      <w:r>
        <w:rPr>
          <w:sz w:val="28"/>
          <w:szCs w:val="28"/>
        </w:rPr>
        <w:t xml:space="preserve"> </w:t>
      </w:r>
      <w:r w:rsidRPr="00AD22DB">
        <w:rPr>
          <w:sz w:val="28"/>
          <w:szCs w:val="28"/>
        </w:rPr>
        <w:t>фондів на початок періоду</w:t>
      </w:r>
      <w:r>
        <w:rPr>
          <w:sz w:val="28"/>
          <w:szCs w:val="28"/>
          <w:lang w:val="ru-RU"/>
        </w:rPr>
        <w:t xml:space="preserve"> [1</w:t>
      </w:r>
      <w:r w:rsidRPr="00B66FB9">
        <w:rPr>
          <w:sz w:val="28"/>
          <w:szCs w:val="28"/>
          <w:lang w:val="ru-RU"/>
        </w:rPr>
        <w:t>]</w:t>
      </w:r>
      <w:r>
        <w:rPr>
          <w:sz w:val="28"/>
          <w:szCs w:val="28"/>
        </w:rPr>
        <w:t>.</w:t>
      </w:r>
    </w:p>
    <w:p w:rsidR="002236FD" w:rsidRDefault="002236FD" w:rsidP="00A10D74">
      <w:pPr>
        <w:spacing w:line="360" w:lineRule="auto"/>
        <w:ind w:firstLine="709"/>
        <w:jc w:val="both"/>
        <w:rPr>
          <w:sz w:val="28"/>
          <w:szCs w:val="28"/>
        </w:rPr>
      </w:pPr>
      <w:r w:rsidRPr="00E37E82">
        <w:rPr>
          <w:i/>
          <w:sz w:val="28"/>
          <w:szCs w:val="28"/>
        </w:rPr>
        <w:t>Фондовіддача основних виробничих фондів</w:t>
      </w:r>
      <w:r w:rsidRPr="00D63F68">
        <w:rPr>
          <w:sz w:val="28"/>
          <w:szCs w:val="28"/>
        </w:rPr>
        <w:t xml:space="preserve"> показує скільки валової продукції (виручки, доходу) одержує підприємство на 1 грн. коштів, вкладених в основні засоби.</w:t>
      </w:r>
      <w:r>
        <w:rPr>
          <w:sz w:val="28"/>
          <w:szCs w:val="28"/>
        </w:rPr>
        <w:t xml:space="preserve"> Даний показник обчислюється за формулою:</w:t>
      </w:r>
    </w:p>
    <w:p w:rsidR="002236FD" w:rsidRDefault="002236FD" w:rsidP="00A10D74">
      <w:pPr>
        <w:spacing w:line="360" w:lineRule="auto"/>
        <w:jc w:val="both"/>
        <w:rPr>
          <w:sz w:val="28"/>
          <w:szCs w:val="28"/>
        </w:rPr>
      </w:pPr>
      <w:r>
        <w:rPr>
          <w:sz w:val="28"/>
          <w:szCs w:val="28"/>
        </w:rPr>
        <w:t xml:space="preserve"> </w:t>
      </w:r>
      <w:r w:rsidRPr="00E37E82">
        <w:rPr>
          <w:sz w:val="28"/>
          <w:szCs w:val="28"/>
        </w:rPr>
        <w:fldChar w:fldCharType="begin"/>
      </w:r>
      <w:r w:rsidRPr="00E37E82">
        <w:rPr>
          <w:sz w:val="28"/>
          <w:szCs w:val="28"/>
        </w:rPr>
        <w:instrText xml:space="preserve"> QUOTE </w:instrText>
      </w:r>
      <w:r w:rsidR="00033CEB">
        <w:rPr>
          <w:position w:val="-9"/>
        </w:rPr>
        <w:pict>
          <v:shape id="_x0000_i1027" type="#_x0000_t75" style="width:204pt;height:18pt"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42E3&quot;/&gt;&lt;wsp:rsid wsp:val=&quot;000234AC&quot;/&gt;&lt;wsp:rsid wsp:val=&quot;000452C2&quot;/&gt;&lt;wsp:rsid wsp:val=&quot;000462FD&quot;/&gt;&lt;wsp:rsid wsp:val=&quot;000472B6&quot;/&gt;&lt;wsp:rsid wsp:val=&quot;00070C70&quot;/&gt;&lt;wsp:rsid wsp:val=&quot;000757FD&quot;/&gt;&lt;wsp:rsid wsp:val=&quot;00076E33&quot;/&gt;&lt;wsp:rsid wsp:val=&quot;000A2355&quot;/&gt;&lt;wsp:rsid wsp:val=&quot;000B1B21&quot;/&gt;&lt;wsp:rsid wsp:val=&quot;000C614A&quot;/&gt;&lt;wsp:rsid wsp:val=&quot;000E42A7&quot;/&gt;&lt;wsp:rsid wsp:val=&quot;00102E35&quot;/&gt;&lt;wsp:rsid wsp:val=&quot;001149EB&quot;/&gt;&lt;wsp:rsid wsp:val=&quot;00115E40&quot;/&gt;&lt;wsp:rsid wsp:val=&quot;00122B2D&quot;/&gt;&lt;wsp:rsid wsp:val=&quot;00124DD1&quot;/&gt;&lt;wsp:rsid wsp:val=&quot;00125DC6&quot;/&gt;&lt;wsp:rsid wsp:val=&quot;00132D79&quot;/&gt;&lt;wsp:rsid wsp:val=&quot;00143CB3&quot;/&gt;&lt;wsp:rsid wsp:val=&quot;00146E48&quot;/&gt;&lt;wsp:rsid wsp:val=&quot;001644F5&quot;/&gt;&lt;wsp:rsid wsp:val=&quot;001667C1&quot;/&gt;&lt;wsp:rsid wsp:val=&quot;001707D9&quot;/&gt;&lt;wsp:rsid wsp:val=&quot;001C4AE6&quot;/&gt;&lt;wsp:rsid wsp:val=&quot;001D3ABF&quot;/&gt;&lt;wsp:rsid wsp:val=&quot;001D6ECB&quot;/&gt;&lt;wsp:rsid wsp:val=&quot;001E258C&quot;/&gt;&lt;wsp:rsid wsp:val=&quot;001E690F&quot;/&gt;&lt;wsp:rsid wsp:val=&quot;001F666F&quot;/&gt;&lt;wsp:rsid wsp:val=&quot;00200F41&quot;/&gt;&lt;wsp:rsid wsp:val=&quot;00205CB0&quot;/&gt;&lt;wsp:rsid wsp:val=&quot;00216AE7&quot;/&gt;&lt;wsp:rsid wsp:val=&quot;00234888&quot;/&gt;&lt;wsp:rsid wsp:val=&quot;002416C9&quot;/&gt;&lt;wsp:rsid wsp:val=&quot;00254DFD&quot;/&gt;&lt;wsp:rsid wsp:val=&quot;00275318&quot;/&gt;&lt;wsp:rsid wsp:val=&quot;00282BE8&quot;/&gt;&lt;wsp:rsid wsp:val=&quot;00290876&quot;/&gt;&lt;wsp:rsid wsp:val=&quot;002937FE&quot;/&gt;&lt;wsp:rsid wsp:val=&quot;002A735D&quot;/&gt;&lt;wsp:rsid wsp:val=&quot;002F1D7C&quot;/&gt;&lt;wsp:rsid wsp:val=&quot;00331829&quot;/&gt;&lt;wsp:rsid wsp:val=&quot;003324A1&quot;/&gt;&lt;wsp:rsid wsp:val=&quot;003478BD&quot;/&gt;&lt;wsp:rsid wsp:val=&quot;003524B0&quot;/&gt;&lt;wsp:rsid wsp:val=&quot;003C186D&quot;/&gt;&lt;wsp:rsid wsp:val=&quot;003D1727&quot;/&gt;&lt;wsp:rsid wsp:val=&quot;003E1603&quot;/&gt;&lt;wsp:rsid wsp:val=&quot;003F04C9&quot;/&gt;&lt;wsp:rsid wsp:val=&quot;003F5B3A&quot;/&gt;&lt;wsp:rsid wsp:val=&quot;00413C19&quot;/&gt;&lt;wsp:rsid wsp:val=&quot;0043609A&quot;/&gt;&lt;wsp:rsid wsp:val=&quot;00436AF0&quot;/&gt;&lt;wsp:rsid wsp:val=&quot;004673B7&quot;/&gt;&lt;wsp:rsid wsp:val=&quot;004C0159&quot;/&gt;&lt;wsp:rsid wsp:val=&quot;004C437C&quot;/&gt;&lt;wsp:rsid wsp:val=&quot;00502345&quot;/&gt;&lt;wsp:rsid wsp:val=&quot;005115C5&quot;/&gt;&lt;wsp:rsid wsp:val=&quot;00523BC6&quot;/&gt;&lt;wsp:rsid wsp:val=&quot;0054687C&quot;/&gt;&lt;wsp:rsid wsp:val=&quot;00563B6D&quot;/&gt;&lt;wsp:rsid wsp:val=&quot;00596E07&quot;/&gt;&lt;wsp:rsid wsp:val=&quot;005A1D8C&quot;/&gt;&lt;wsp:rsid wsp:val=&quot;005B1EBD&quot;/&gt;&lt;wsp:rsid wsp:val=&quot;005C1673&quot;/&gt;&lt;wsp:rsid wsp:val=&quot;005C2EF7&quot;/&gt;&lt;wsp:rsid wsp:val=&quot;005D04B9&quot;/&gt;&lt;wsp:rsid wsp:val=&quot;00641549&quot;/&gt;&lt;wsp:rsid wsp:val=&quot;006C6D79&quot;/&gt;&lt;wsp:rsid wsp:val=&quot;006E7809&quot;/&gt;&lt;wsp:rsid wsp:val=&quot;006F44D5&quot;/&gt;&lt;wsp:rsid wsp:val=&quot;00710224&quot;/&gt;&lt;wsp:rsid wsp:val=&quot;007131E7&quot;/&gt;&lt;wsp:rsid wsp:val=&quot;00727CAB&quot;/&gt;&lt;wsp:rsid wsp:val=&quot;007338C1&quot;/&gt;&lt;wsp:rsid wsp:val=&quot;00740513&quot;/&gt;&lt;wsp:rsid wsp:val=&quot;00782DD5&quot;/&gt;&lt;wsp:rsid wsp:val=&quot;00787374&quot;/&gt;&lt;wsp:rsid wsp:val=&quot;007A241A&quot;/&gt;&lt;wsp:rsid wsp:val=&quot;007C53CF&quot;/&gt;&lt;wsp:rsid wsp:val=&quot;007F0525&quot;/&gt;&lt;wsp:rsid wsp:val=&quot;007F729B&quot;/&gt;&lt;wsp:rsid wsp:val=&quot;0080540E&quot;/&gt;&lt;wsp:rsid wsp:val=&quot;00822E5F&quot;/&gt;&lt;wsp:rsid wsp:val=&quot;00890A66&quot;/&gt;&lt;wsp:rsid wsp:val=&quot;008A7822&quot;/&gt;&lt;wsp:rsid wsp:val=&quot;008C7519&quot;/&gt;&lt;wsp:rsid wsp:val=&quot;00914240&quot;/&gt;&lt;wsp:rsid wsp:val=&quot;00924F03&quot;/&gt;&lt;wsp:rsid wsp:val=&quot;00954FEE&quot;/&gt;&lt;wsp:rsid wsp:val=&quot;00973D76&quot;/&gt;&lt;wsp:rsid wsp:val=&quot;009B20AC&quot;/&gt;&lt;wsp:rsid wsp:val=&quot;009D4992&quot;/&gt;&lt;wsp:rsid wsp:val=&quot;009D511B&quot;/&gt;&lt;wsp:rsid wsp:val=&quot;009D591F&quot;/&gt;&lt;wsp:rsid wsp:val=&quot;00A22A81&quot;/&gt;&lt;wsp:rsid wsp:val=&quot;00A56173&quot;/&gt;&lt;wsp:rsid wsp:val=&quot;00A640D9&quot;/&gt;&lt;wsp:rsid wsp:val=&quot;00A71FFD&quot;/&gt;&lt;wsp:rsid wsp:val=&quot;00A738A7&quot;/&gt;&lt;wsp:rsid wsp:val=&quot;00A81579&quot;/&gt;&lt;wsp:rsid wsp:val=&quot;00A9122E&quot;/&gt;&lt;wsp:rsid wsp:val=&quot;00A942E3&quot;/&gt;&lt;wsp:rsid wsp:val=&quot;00A961B3&quot;/&gt;&lt;wsp:rsid wsp:val=&quot;00AA7E03&quot;/&gt;&lt;wsp:rsid wsp:val=&quot;00AB26FA&quot;/&gt;&lt;wsp:rsid wsp:val=&quot;00AB73CC&quot;/&gt;&lt;wsp:rsid wsp:val=&quot;00AD5C8B&quot;/&gt;&lt;wsp:rsid wsp:val=&quot;00AF68C0&quot;/&gt;&lt;wsp:rsid wsp:val=&quot;00B0091A&quot;/&gt;&lt;wsp:rsid wsp:val=&quot;00B267ED&quot;/&gt;&lt;wsp:rsid wsp:val=&quot;00B7016B&quot;/&gt;&lt;wsp:rsid wsp:val=&quot;00B855C4&quot;/&gt;&lt;wsp:rsid wsp:val=&quot;00BC299E&quot;/&gt;&lt;wsp:rsid wsp:val=&quot;00BC7B31&quot;/&gt;&lt;wsp:rsid wsp:val=&quot;00BE40F2&quot;/&gt;&lt;wsp:rsid wsp:val=&quot;00BE4954&quot;/&gt;&lt;wsp:rsid wsp:val=&quot;00BE4A51&quot;/&gt;&lt;wsp:rsid wsp:val=&quot;00BF7E21&quot;/&gt;&lt;wsp:rsid wsp:val=&quot;00C06D99&quot;/&gt;&lt;wsp:rsid wsp:val=&quot;00C16F03&quot;/&gt;&lt;wsp:rsid wsp:val=&quot;00C257C9&quot;/&gt;&lt;wsp:rsid wsp:val=&quot;00C257CD&quot;/&gt;&lt;wsp:rsid wsp:val=&quot;00C75E2B&quot;/&gt;&lt;wsp:rsid wsp:val=&quot;00C844B7&quot;/&gt;&lt;wsp:rsid wsp:val=&quot;00CF3A36&quot;/&gt;&lt;wsp:rsid wsp:val=&quot;00D0255A&quot;/&gt;&lt;wsp:rsid wsp:val=&quot;00D3594C&quot;/&gt;&lt;wsp:rsid wsp:val=&quot;00D65F3A&quot;/&gt;&lt;wsp:rsid wsp:val=&quot;00D6707D&quot;/&gt;&lt;wsp:rsid wsp:val=&quot;00D70497&quot;/&gt;&lt;wsp:rsid wsp:val=&quot;00D7132C&quot;/&gt;&lt;wsp:rsid wsp:val=&quot;00D8202C&quot;/&gt;&lt;wsp:rsid wsp:val=&quot;00DA011A&quot;/&gt;&lt;wsp:rsid wsp:val=&quot;00DC29D4&quot;/&gt;&lt;wsp:rsid wsp:val=&quot;00DC3374&quot;/&gt;&lt;wsp:rsid wsp:val=&quot;00DD4AFD&quot;/&gt;&lt;wsp:rsid wsp:val=&quot;00DE651A&quot;/&gt;&lt;wsp:rsid wsp:val=&quot;00DE6F90&quot;/&gt;&lt;wsp:rsid wsp:val=&quot;00DF5E79&quot;/&gt;&lt;wsp:rsid wsp:val=&quot;00E03235&quot;/&gt;&lt;wsp:rsid wsp:val=&quot;00E072BD&quot;/&gt;&lt;wsp:rsid wsp:val=&quot;00E37E82&quot;/&gt;&lt;wsp:rsid wsp:val=&quot;00E417FF&quot;/&gt;&lt;wsp:rsid wsp:val=&quot;00E43037&quot;/&gt;&lt;wsp:rsid wsp:val=&quot;00E84F03&quot;/&gt;&lt;wsp:rsid wsp:val=&quot;00EE4BD8&quot;/&gt;&lt;wsp:rsid wsp:val=&quot;00EF4831&quot;/&gt;&lt;wsp:rsid wsp:val=&quot;00EF57B8&quot;/&gt;&lt;wsp:rsid wsp:val=&quot;00F03DCD&quot;/&gt;&lt;wsp:rsid wsp:val=&quot;00F124D7&quot;/&gt;&lt;wsp:rsid wsp:val=&quot;00FA2881&quot;/&gt;&lt;wsp:rsid wsp:val=&quot;00FB0C2F&quot;/&gt;&lt;wsp:rsid wsp:val=&quot;00FC1AA1&quot;/&gt;&lt;/wsp:rsids&gt;&lt;/w:docPr&gt;&lt;w:body&gt;&lt;wx:sect&gt;&lt;w:p wsp:rsidR=&quot;00000000&quot; wsp:rsidRDefault=&quot;00D0255A&quot; wsp:rsidP=&quot;00D0255A&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                                                          Р¤&lt;/m:t&gt;&lt;/m:r&gt;&lt;/m:e&gt;&lt;m:sub&gt;&lt;m:r&gt;&lt;w:rPr&gt;&lt;w:rFonts w:ascii=&quot;Cambria Math&quot; w:h-ansi=&quot;Cambria Math&quot;/&gt;&lt;wx:font wx:val=&quot;Cambria Math&quot;/&gt;&lt;w:i/&gt;&lt;w:sz w:val=&quot;28&quot;/&gt;&lt;w:sz-cs w:val=&quot;28&quot;/&gt;&lt;/w:rPr&gt;&lt;m:t&gt;РІС–Рґ&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4" o:title="" chromakey="white"/>
          </v:shape>
        </w:pict>
      </w:r>
      <w:r w:rsidRPr="00E37E82">
        <w:rPr>
          <w:sz w:val="28"/>
          <w:szCs w:val="28"/>
        </w:rPr>
        <w:instrText xml:space="preserve"> </w:instrText>
      </w:r>
      <w:r w:rsidRPr="00E37E82">
        <w:rPr>
          <w:sz w:val="28"/>
          <w:szCs w:val="28"/>
        </w:rPr>
        <w:fldChar w:fldCharType="separate"/>
      </w:r>
      <w:r w:rsidR="00033CEB">
        <w:rPr>
          <w:position w:val="-9"/>
        </w:rPr>
        <w:pict>
          <v:shape id="_x0000_i1028" type="#_x0000_t75" style="width:204pt;height:18pt"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42E3&quot;/&gt;&lt;wsp:rsid wsp:val=&quot;000234AC&quot;/&gt;&lt;wsp:rsid wsp:val=&quot;000452C2&quot;/&gt;&lt;wsp:rsid wsp:val=&quot;000462FD&quot;/&gt;&lt;wsp:rsid wsp:val=&quot;000472B6&quot;/&gt;&lt;wsp:rsid wsp:val=&quot;00070C70&quot;/&gt;&lt;wsp:rsid wsp:val=&quot;000757FD&quot;/&gt;&lt;wsp:rsid wsp:val=&quot;00076E33&quot;/&gt;&lt;wsp:rsid wsp:val=&quot;000A2355&quot;/&gt;&lt;wsp:rsid wsp:val=&quot;000B1B21&quot;/&gt;&lt;wsp:rsid wsp:val=&quot;000C614A&quot;/&gt;&lt;wsp:rsid wsp:val=&quot;000E42A7&quot;/&gt;&lt;wsp:rsid wsp:val=&quot;00102E35&quot;/&gt;&lt;wsp:rsid wsp:val=&quot;001149EB&quot;/&gt;&lt;wsp:rsid wsp:val=&quot;00115E40&quot;/&gt;&lt;wsp:rsid wsp:val=&quot;00122B2D&quot;/&gt;&lt;wsp:rsid wsp:val=&quot;00124DD1&quot;/&gt;&lt;wsp:rsid wsp:val=&quot;00125DC6&quot;/&gt;&lt;wsp:rsid wsp:val=&quot;00132D79&quot;/&gt;&lt;wsp:rsid wsp:val=&quot;00143CB3&quot;/&gt;&lt;wsp:rsid wsp:val=&quot;00146E48&quot;/&gt;&lt;wsp:rsid wsp:val=&quot;001644F5&quot;/&gt;&lt;wsp:rsid wsp:val=&quot;001667C1&quot;/&gt;&lt;wsp:rsid wsp:val=&quot;001707D9&quot;/&gt;&lt;wsp:rsid wsp:val=&quot;001C4AE6&quot;/&gt;&lt;wsp:rsid wsp:val=&quot;001D3ABF&quot;/&gt;&lt;wsp:rsid wsp:val=&quot;001D6ECB&quot;/&gt;&lt;wsp:rsid wsp:val=&quot;001E258C&quot;/&gt;&lt;wsp:rsid wsp:val=&quot;001E690F&quot;/&gt;&lt;wsp:rsid wsp:val=&quot;001F666F&quot;/&gt;&lt;wsp:rsid wsp:val=&quot;00200F41&quot;/&gt;&lt;wsp:rsid wsp:val=&quot;00205CB0&quot;/&gt;&lt;wsp:rsid wsp:val=&quot;00216AE7&quot;/&gt;&lt;wsp:rsid wsp:val=&quot;00234888&quot;/&gt;&lt;wsp:rsid wsp:val=&quot;002416C9&quot;/&gt;&lt;wsp:rsid wsp:val=&quot;00254DFD&quot;/&gt;&lt;wsp:rsid wsp:val=&quot;00275318&quot;/&gt;&lt;wsp:rsid wsp:val=&quot;00282BE8&quot;/&gt;&lt;wsp:rsid wsp:val=&quot;00290876&quot;/&gt;&lt;wsp:rsid wsp:val=&quot;002937FE&quot;/&gt;&lt;wsp:rsid wsp:val=&quot;002A735D&quot;/&gt;&lt;wsp:rsid wsp:val=&quot;002F1D7C&quot;/&gt;&lt;wsp:rsid wsp:val=&quot;00331829&quot;/&gt;&lt;wsp:rsid wsp:val=&quot;003324A1&quot;/&gt;&lt;wsp:rsid wsp:val=&quot;003478BD&quot;/&gt;&lt;wsp:rsid wsp:val=&quot;003524B0&quot;/&gt;&lt;wsp:rsid wsp:val=&quot;003C186D&quot;/&gt;&lt;wsp:rsid wsp:val=&quot;003D1727&quot;/&gt;&lt;wsp:rsid wsp:val=&quot;003E1603&quot;/&gt;&lt;wsp:rsid wsp:val=&quot;003F04C9&quot;/&gt;&lt;wsp:rsid wsp:val=&quot;003F5B3A&quot;/&gt;&lt;wsp:rsid wsp:val=&quot;00413C19&quot;/&gt;&lt;wsp:rsid wsp:val=&quot;0043609A&quot;/&gt;&lt;wsp:rsid wsp:val=&quot;00436AF0&quot;/&gt;&lt;wsp:rsid wsp:val=&quot;004673B7&quot;/&gt;&lt;wsp:rsid wsp:val=&quot;004C0159&quot;/&gt;&lt;wsp:rsid wsp:val=&quot;004C437C&quot;/&gt;&lt;wsp:rsid wsp:val=&quot;00502345&quot;/&gt;&lt;wsp:rsid wsp:val=&quot;005115C5&quot;/&gt;&lt;wsp:rsid wsp:val=&quot;00523BC6&quot;/&gt;&lt;wsp:rsid wsp:val=&quot;0054687C&quot;/&gt;&lt;wsp:rsid wsp:val=&quot;00563B6D&quot;/&gt;&lt;wsp:rsid wsp:val=&quot;00596E07&quot;/&gt;&lt;wsp:rsid wsp:val=&quot;005A1D8C&quot;/&gt;&lt;wsp:rsid wsp:val=&quot;005B1EBD&quot;/&gt;&lt;wsp:rsid wsp:val=&quot;005C1673&quot;/&gt;&lt;wsp:rsid wsp:val=&quot;005C2EF7&quot;/&gt;&lt;wsp:rsid wsp:val=&quot;005D04B9&quot;/&gt;&lt;wsp:rsid wsp:val=&quot;00641549&quot;/&gt;&lt;wsp:rsid wsp:val=&quot;006C6D79&quot;/&gt;&lt;wsp:rsid wsp:val=&quot;006E7809&quot;/&gt;&lt;wsp:rsid wsp:val=&quot;006F44D5&quot;/&gt;&lt;wsp:rsid wsp:val=&quot;00710224&quot;/&gt;&lt;wsp:rsid wsp:val=&quot;007131E7&quot;/&gt;&lt;wsp:rsid wsp:val=&quot;00727CAB&quot;/&gt;&lt;wsp:rsid wsp:val=&quot;007338C1&quot;/&gt;&lt;wsp:rsid wsp:val=&quot;00740513&quot;/&gt;&lt;wsp:rsid wsp:val=&quot;00782DD5&quot;/&gt;&lt;wsp:rsid wsp:val=&quot;00787374&quot;/&gt;&lt;wsp:rsid wsp:val=&quot;007A241A&quot;/&gt;&lt;wsp:rsid wsp:val=&quot;007C53CF&quot;/&gt;&lt;wsp:rsid wsp:val=&quot;007F0525&quot;/&gt;&lt;wsp:rsid wsp:val=&quot;007F729B&quot;/&gt;&lt;wsp:rsid wsp:val=&quot;0080540E&quot;/&gt;&lt;wsp:rsid wsp:val=&quot;00822E5F&quot;/&gt;&lt;wsp:rsid wsp:val=&quot;00890A66&quot;/&gt;&lt;wsp:rsid wsp:val=&quot;008A7822&quot;/&gt;&lt;wsp:rsid wsp:val=&quot;008C7519&quot;/&gt;&lt;wsp:rsid wsp:val=&quot;00914240&quot;/&gt;&lt;wsp:rsid wsp:val=&quot;00924F03&quot;/&gt;&lt;wsp:rsid wsp:val=&quot;00954FEE&quot;/&gt;&lt;wsp:rsid wsp:val=&quot;00973D76&quot;/&gt;&lt;wsp:rsid wsp:val=&quot;009B20AC&quot;/&gt;&lt;wsp:rsid wsp:val=&quot;009D4992&quot;/&gt;&lt;wsp:rsid wsp:val=&quot;009D511B&quot;/&gt;&lt;wsp:rsid wsp:val=&quot;009D591F&quot;/&gt;&lt;wsp:rsid wsp:val=&quot;00A22A81&quot;/&gt;&lt;wsp:rsid wsp:val=&quot;00A56173&quot;/&gt;&lt;wsp:rsid wsp:val=&quot;00A640D9&quot;/&gt;&lt;wsp:rsid wsp:val=&quot;00A71FFD&quot;/&gt;&lt;wsp:rsid wsp:val=&quot;00A738A7&quot;/&gt;&lt;wsp:rsid wsp:val=&quot;00A81579&quot;/&gt;&lt;wsp:rsid wsp:val=&quot;00A9122E&quot;/&gt;&lt;wsp:rsid wsp:val=&quot;00A942E3&quot;/&gt;&lt;wsp:rsid wsp:val=&quot;00A961B3&quot;/&gt;&lt;wsp:rsid wsp:val=&quot;00AA7E03&quot;/&gt;&lt;wsp:rsid wsp:val=&quot;00AB26FA&quot;/&gt;&lt;wsp:rsid wsp:val=&quot;00AB73CC&quot;/&gt;&lt;wsp:rsid wsp:val=&quot;00AD5C8B&quot;/&gt;&lt;wsp:rsid wsp:val=&quot;00AF68C0&quot;/&gt;&lt;wsp:rsid wsp:val=&quot;00B0091A&quot;/&gt;&lt;wsp:rsid wsp:val=&quot;00B267ED&quot;/&gt;&lt;wsp:rsid wsp:val=&quot;00B7016B&quot;/&gt;&lt;wsp:rsid wsp:val=&quot;00B855C4&quot;/&gt;&lt;wsp:rsid wsp:val=&quot;00BC299E&quot;/&gt;&lt;wsp:rsid wsp:val=&quot;00BC7B31&quot;/&gt;&lt;wsp:rsid wsp:val=&quot;00BE40F2&quot;/&gt;&lt;wsp:rsid wsp:val=&quot;00BE4954&quot;/&gt;&lt;wsp:rsid wsp:val=&quot;00BE4A51&quot;/&gt;&lt;wsp:rsid wsp:val=&quot;00BF7E21&quot;/&gt;&lt;wsp:rsid wsp:val=&quot;00C06D99&quot;/&gt;&lt;wsp:rsid wsp:val=&quot;00C16F03&quot;/&gt;&lt;wsp:rsid wsp:val=&quot;00C257C9&quot;/&gt;&lt;wsp:rsid wsp:val=&quot;00C257CD&quot;/&gt;&lt;wsp:rsid wsp:val=&quot;00C75E2B&quot;/&gt;&lt;wsp:rsid wsp:val=&quot;00C844B7&quot;/&gt;&lt;wsp:rsid wsp:val=&quot;00CF3A36&quot;/&gt;&lt;wsp:rsid wsp:val=&quot;00D0255A&quot;/&gt;&lt;wsp:rsid wsp:val=&quot;00D3594C&quot;/&gt;&lt;wsp:rsid wsp:val=&quot;00D65F3A&quot;/&gt;&lt;wsp:rsid wsp:val=&quot;00D6707D&quot;/&gt;&lt;wsp:rsid wsp:val=&quot;00D70497&quot;/&gt;&lt;wsp:rsid wsp:val=&quot;00D7132C&quot;/&gt;&lt;wsp:rsid wsp:val=&quot;00D8202C&quot;/&gt;&lt;wsp:rsid wsp:val=&quot;00DA011A&quot;/&gt;&lt;wsp:rsid wsp:val=&quot;00DC29D4&quot;/&gt;&lt;wsp:rsid wsp:val=&quot;00DC3374&quot;/&gt;&lt;wsp:rsid wsp:val=&quot;00DD4AFD&quot;/&gt;&lt;wsp:rsid wsp:val=&quot;00DE651A&quot;/&gt;&lt;wsp:rsid wsp:val=&quot;00DE6F90&quot;/&gt;&lt;wsp:rsid wsp:val=&quot;00DF5E79&quot;/&gt;&lt;wsp:rsid wsp:val=&quot;00E03235&quot;/&gt;&lt;wsp:rsid wsp:val=&quot;00E072BD&quot;/&gt;&lt;wsp:rsid wsp:val=&quot;00E37E82&quot;/&gt;&lt;wsp:rsid wsp:val=&quot;00E417FF&quot;/&gt;&lt;wsp:rsid wsp:val=&quot;00E43037&quot;/&gt;&lt;wsp:rsid wsp:val=&quot;00E84F03&quot;/&gt;&lt;wsp:rsid wsp:val=&quot;00EE4BD8&quot;/&gt;&lt;wsp:rsid wsp:val=&quot;00EF4831&quot;/&gt;&lt;wsp:rsid wsp:val=&quot;00EF57B8&quot;/&gt;&lt;wsp:rsid wsp:val=&quot;00F03DCD&quot;/&gt;&lt;wsp:rsid wsp:val=&quot;00F124D7&quot;/&gt;&lt;wsp:rsid wsp:val=&quot;00FA2881&quot;/&gt;&lt;wsp:rsid wsp:val=&quot;00FB0C2F&quot;/&gt;&lt;wsp:rsid wsp:val=&quot;00FC1AA1&quot;/&gt;&lt;/wsp:rsids&gt;&lt;/w:docPr&gt;&lt;w:body&gt;&lt;wx:sect&gt;&lt;w:p wsp:rsidR=&quot;00000000&quot; wsp:rsidRDefault=&quot;00D0255A&quot; wsp:rsidP=&quot;00D0255A&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                                                          Р¤&lt;/m:t&gt;&lt;/m:r&gt;&lt;/m:e&gt;&lt;m:sub&gt;&lt;m:r&gt;&lt;w:rPr&gt;&lt;w:rFonts w:ascii=&quot;Cambria Math&quot; w:h-ansi=&quot;Cambria Math&quot;/&gt;&lt;wx:font wx:val=&quot;Cambria Math&quot;/&gt;&lt;w:i/&gt;&lt;w:sz w:val=&quot;28&quot;/&gt;&lt;w:sz-cs w:val=&quot;28&quot;/&gt;&lt;/w:rPr&gt;&lt;m:t&gt;РІС–Рґ&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4" o:title="" chromakey="white"/>
          </v:shape>
        </w:pict>
      </w:r>
      <w:r w:rsidRPr="00E37E82">
        <w:rPr>
          <w:sz w:val="28"/>
          <w:szCs w:val="28"/>
        </w:rPr>
        <w:fldChar w:fldCharType="end"/>
      </w:r>
      <w:r>
        <w:rPr>
          <w:sz w:val="28"/>
          <w:szCs w:val="28"/>
        </w:rPr>
        <w:t>=</w:t>
      </w:r>
      <w:r w:rsidRPr="00E37E82">
        <w:rPr>
          <w:sz w:val="28"/>
          <w:szCs w:val="28"/>
        </w:rPr>
        <w:fldChar w:fldCharType="begin"/>
      </w:r>
      <w:r w:rsidRPr="00E37E82">
        <w:rPr>
          <w:sz w:val="28"/>
          <w:szCs w:val="28"/>
        </w:rPr>
        <w:instrText xml:space="preserve"> QUOTE </w:instrText>
      </w:r>
      <w:r w:rsidR="00033CEB">
        <w:rPr>
          <w:position w:val="-20"/>
        </w:rPr>
        <w:pict>
          <v:shape id="_x0000_i1029" type="#_x0000_t75" style="width:12.75pt;height:26.25pt"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42E3&quot;/&gt;&lt;wsp:rsid wsp:val=&quot;000234AC&quot;/&gt;&lt;wsp:rsid wsp:val=&quot;000452C2&quot;/&gt;&lt;wsp:rsid wsp:val=&quot;000462FD&quot;/&gt;&lt;wsp:rsid wsp:val=&quot;000472B6&quot;/&gt;&lt;wsp:rsid wsp:val=&quot;00070C70&quot;/&gt;&lt;wsp:rsid wsp:val=&quot;000757FD&quot;/&gt;&lt;wsp:rsid wsp:val=&quot;00076E33&quot;/&gt;&lt;wsp:rsid wsp:val=&quot;000A2355&quot;/&gt;&lt;wsp:rsid wsp:val=&quot;000B1B21&quot;/&gt;&lt;wsp:rsid wsp:val=&quot;000C614A&quot;/&gt;&lt;wsp:rsid wsp:val=&quot;000E42A7&quot;/&gt;&lt;wsp:rsid wsp:val=&quot;00102E35&quot;/&gt;&lt;wsp:rsid wsp:val=&quot;001149EB&quot;/&gt;&lt;wsp:rsid wsp:val=&quot;00115E40&quot;/&gt;&lt;wsp:rsid wsp:val=&quot;00122B2D&quot;/&gt;&lt;wsp:rsid wsp:val=&quot;00124DD1&quot;/&gt;&lt;wsp:rsid wsp:val=&quot;00125DC6&quot;/&gt;&lt;wsp:rsid wsp:val=&quot;00132D79&quot;/&gt;&lt;wsp:rsid wsp:val=&quot;00143CB3&quot;/&gt;&lt;wsp:rsid wsp:val=&quot;00146E48&quot;/&gt;&lt;wsp:rsid wsp:val=&quot;001644F5&quot;/&gt;&lt;wsp:rsid wsp:val=&quot;001667C1&quot;/&gt;&lt;wsp:rsid wsp:val=&quot;001707D9&quot;/&gt;&lt;wsp:rsid wsp:val=&quot;001C4AE6&quot;/&gt;&lt;wsp:rsid wsp:val=&quot;001D3ABF&quot;/&gt;&lt;wsp:rsid wsp:val=&quot;001D6ECB&quot;/&gt;&lt;wsp:rsid wsp:val=&quot;001E258C&quot;/&gt;&lt;wsp:rsid wsp:val=&quot;001E690F&quot;/&gt;&lt;wsp:rsid wsp:val=&quot;001F666F&quot;/&gt;&lt;wsp:rsid wsp:val=&quot;00200F41&quot;/&gt;&lt;wsp:rsid wsp:val=&quot;00205CB0&quot;/&gt;&lt;wsp:rsid wsp:val=&quot;00216AE7&quot;/&gt;&lt;wsp:rsid wsp:val=&quot;00234888&quot;/&gt;&lt;wsp:rsid wsp:val=&quot;002416C9&quot;/&gt;&lt;wsp:rsid wsp:val=&quot;00254DFD&quot;/&gt;&lt;wsp:rsid wsp:val=&quot;00275318&quot;/&gt;&lt;wsp:rsid wsp:val=&quot;00282BE8&quot;/&gt;&lt;wsp:rsid wsp:val=&quot;00290876&quot;/&gt;&lt;wsp:rsid wsp:val=&quot;002937FE&quot;/&gt;&lt;wsp:rsid wsp:val=&quot;002A735D&quot;/&gt;&lt;wsp:rsid wsp:val=&quot;002F1D7C&quot;/&gt;&lt;wsp:rsid wsp:val=&quot;00331829&quot;/&gt;&lt;wsp:rsid wsp:val=&quot;003324A1&quot;/&gt;&lt;wsp:rsid wsp:val=&quot;003478BD&quot;/&gt;&lt;wsp:rsid wsp:val=&quot;003524B0&quot;/&gt;&lt;wsp:rsid wsp:val=&quot;003C186D&quot;/&gt;&lt;wsp:rsid wsp:val=&quot;003D1727&quot;/&gt;&lt;wsp:rsid wsp:val=&quot;003E1603&quot;/&gt;&lt;wsp:rsid wsp:val=&quot;003F04C9&quot;/&gt;&lt;wsp:rsid wsp:val=&quot;003F5B3A&quot;/&gt;&lt;wsp:rsid wsp:val=&quot;00413C19&quot;/&gt;&lt;wsp:rsid wsp:val=&quot;0043609A&quot;/&gt;&lt;wsp:rsid wsp:val=&quot;00436AF0&quot;/&gt;&lt;wsp:rsid wsp:val=&quot;004673B7&quot;/&gt;&lt;wsp:rsid wsp:val=&quot;004C0159&quot;/&gt;&lt;wsp:rsid wsp:val=&quot;004C437C&quot;/&gt;&lt;wsp:rsid wsp:val=&quot;00502345&quot;/&gt;&lt;wsp:rsid wsp:val=&quot;005115C5&quot;/&gt;&lt;wsp:rsid wsp:val=&quot;00523BC6&quot;/&gt;&lt;wsp:rsid wsp:val=&quot;0054687C&quot;/&gt;&lt;wsp:rsid wsp:val=&quot;00563B6D&quot;/&gt;&lt;wsp:rsid wsp:val=&quot;00596E07&quot;/&gt;&lt;wsp:rsid wsp:val=&quot;005A1D8C&quot;/&gt;&lt;wsp:rsid wsp:val=&quot;005B1EBD&quot;/&gt;&lt;wsp:rsid wsp:val=&quot;005C1673&quot;/&gt;&lt;wsp:rsid wsp:val=&quot;005C2EF7&quot;/&gt;&lt;wsp:rsid wsp:val=&quot;005D04B9&quot;/&gt;&lt;wsp:rsid wsp:val=&quot;00641549&quot;/&gt;&lt;wsp:rsid wsp:val=&quot;006C6D79&quot;/&gt;&lt;wsp:rsid wsp:val=&quot;006E7809&quot;/&gt;&lt;wsp:rsid wsp:val=&quot;006F44D5&quot;/&gt;&lt;wsp:rsid wsp:val=&quot;00710224&quot;/&gt;&lt;wsp:rsid wsp:val=&quot;007131E7&quot;/&gt;&lt;wsp:rsid wsp:val=&quot;00727CAB&quot;/&gt;&lt;wsp:rsid wsp:val=&quot;007338C1&quot;/&gt;&lt;wsp:rsid wsp:val=&quot;00740513&quot;/&gt;&lt;wsp:rsid wsp:val=&quot;00782DD5&quot;/&gt;&lt;wsp:rsid wsp:val=&quot;00787374&quot;/&gt;&lt;wsp:rsid wsp:val=&quot;007A241A&quot;/&gt;&lt;wsp:rsid wsp:val=&quot;007C53CF&quot;/&gt;&lt;wsp:rsid wsp:val=&quot;007F0525&quot;/&gt;&lt;wsp:rsid wsp:val=&quot;007F729B&quot;/&gt;&lt;wsp:rsid wsp:val=&quot;0080540E&quot;/&gt;&lt;wsp:rsid wsp:val=&quot;00822E5F&quot;/&gt;&lt;wsp:rsid wsp:val=&quot;00890A66&quot;/&gt;&lt;wsp:rsid wsp:val=&quot;008A7822&quot;/&gt;&lt;wsp:rsid wsp:val=&quot;008C7519&quot;/&gt;&lt;wsp:rsid wsp:val=&quot;00914240&quot;/&gt;&lt;wsp:rsid wsp:val=&quot;00924F03&quot;/&gt;&lt;wsp:rsid wsp:val=&quot;00954FEE&quot;/&gt;&lt;wsp:rsid wsp:val=&quot;00973D76&quot;/&gt;&lt;wsp:rsid wsp:val=&quot;009B20AC&quot;/&gt;&lt;wsp:rsid wsp:val=&quot;009D4992&quot;/&gt;&lt;wsp:rsid wsp:val=&quot;009D511B&quot;/&gt;&lt;wsp:rsid wsp:val=&quot;009D591F&quot;/&gt;&lt;wsp:rsid wsp:val=&quot;009D7DAE&quot;/&gt;&lt;wsp:rsid wsp:val=&quot;00A22A81&quot;/&gt;&lt;wsp:rsid wsp:val=&quot;00A56173&quot;/&gt;&lt;wsp:rsid wsp:val=&quot;00A640D9&quot;/&gt;&lt;wsp:rsid wsp:val=&quot;00A71FFD&quot;/&gt;&lt;wsp:rsid wsp:val=&quot;00A738A7&quot;/&gt;&lt;wsp:rsid wsp:val=&quot;00A81579&quot;/&gt;&lt;wsp:rsid wsp:val=&quot;00A9122E&quot;/&gt;&lt;wsp:rsid wsp:val=&quot;00A942E3&quot;/&gt;&lt;wsp:rsid wsp:val=&quot;00A961B3&quot;/&gt;&lt;wsp:rsid wsp:val=&quot;00AA7E03&quot;/&gt;&lt;wsp:rsid wsp:val=&quot;00AB26FA&quot;/&gt;&lt;wsp:rsid wsp:val=&quot;00AB73CC&quot;/&gt;&lt;wsp:rsid wsp:val=&quot;00AD5C8B&quot;/&gt;&lt;wsp:rsid wsp:val=&quot;00AF68C0&quot;/&gt;&lt;wsp:rsid wsp:val=&quot;00B0091A&quot;/&gt;&lt;wsp:rsid wsp:val=&quot;00B267ED&quot;/&gt;&lt;wsp:rsid wsp:val=&quot;00B7016B&quot;/&gt;&lt;wsp:rsid wsp:val=&quot;00B855C4&quot;/&gt;&lt;wsp:rsid wsp:val=&quot;00BC299E&quot;/&gt;&lt;wsp:rsid wsp:val=&quot;00BC7B31&quot;/&gt;&lt;wsp:rsid wsp:val=&quot;00BE40F2&quot;/&gt;&lt;wsp:rsid wsp:val=&quot;00BE4954&quot;/&gt;&lt;wsp:rsid wsp:val=&quot;00BE4A51&quot;/&gt;&lt;wsp:rsid wsp:val=&quot;00BF7E21&quot;/&gt;&lt;wsp:rsid wsp:val=&quot;00C06D99&quot;/&gt;&lt;wsp:rsid wsp:val=&quot;00C16F03&quot;/&gt;&lt;wsp:rsid wsp:val=&quot;00C257C9&quot;/&gt;&lt;wsp:rsid wsp:val=&quot;00C257CD&quot;/&gt;&lt;wsp:rsid wsp:val=&quot;00C75E2B&quot;/&gt;&lt;wsp:rsid wsp:val=&quot;00C844B7&quot;/&gt;&lt;wsp:rsid wsp:val=&quot;00CF3A36&quot;/&gt;&lt;wsp:rsid wsp:val=&quot;00D3594C&quot;/&gt;&lt;wsp:rsid wsp:val=&quot;00D65F3A&quot;/&gt;&lt;wsp:rsid wsp:val=&quot;00D6707D&quot;/&gt;&lt;wsp:rsid wsp:val=&quot;00D70497&quot;/&gt;&lt;wsp:rsid wsp:val=&quot;00D7132C&quot;/&gt;&lt;wsp:rsid wsp:val=&quot;00D8202C&quot;/&gt;&lt;wsp:rsid wsp:val=&quot;00DA011A&quot;/&gt;&lt;wsp:rsid wsp:val=&quot;00DC29D4&quot;/&gt;&lt;wsp:rsid wsp:val=&quot;00DC3374&quot;/&gt;&lt;wsp:rsid wsp:val=&quot;00DD4AFD&quot;/&gt;&lt;wsp:rsid wsp:val=&quot;00DE651A&quot;/&gt;&lt;wsp:rsid wsp:val=&quot;00DE6F90&quot;/&gt;&lt;wsp:rsid wsp:val=&quot;00DF5E79&quot;/&gt;&lt;wsp:rsid wsp:val=&quot;00E03235&quot;/&gt;&lt;wsp:rsid wsp:val=&quot;00E072BD&quot;/&gt;&lt;wsp:rsid wsp:val=&quot;00E37E82&quot;/&gt;&lt;wsp:rsid wsp:val=&quot;00E417FF&quot;/&gt;&lt;wsp:rsid wsp:val=&quot;00E43037&quot;/&gt;&lt;wsp:rsid wsp:val=&quot;00E84F03&quot;/&gt;&lt;wsp:rsid wsp:val=&quot;00EE4BD8&quot;/&gt;&lt;wsp:rsid wsp:val=&quot;00EF4831&quot;/&gt;&lt;wsp:rsid wsp:val=&quot;00EF57B8&quot;/&gt;&lt;wsp:rsid wsp:val=&quot;00F03DCD&quot;/&gt;&lt;wsp:rsid wsp:val=&quot;00F124D7&quot;/&gt;&lt;wsp:rsid wsp:val=&quot;00FA2881&quot;/&gt;&lt;wsp:rsid wsp:val=&quot;00FB0C2F&quot;/&gt;&lt;wsp:rsid wsp:val=&quot;00FC1AA1&quot;/&gt;&lt;/wsp:rsids&gt;&lt;/w:docPr&gt;&lt;w:body&gt;&lt;wx:sect&gt;&lt;w:p wsp:rsidR=&quot;00000000&quot; wsp:rsidRDefault=&quot;009D7DAE&quot; wsp:rsidP=&quot;009D7DAE&quot;&gt;&lt;m:oMathPara&gt;&lt;m:oMath&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Рї&lt;/m:t&gt;&lt;/m:r&gt;&lt;/m:sub&gt;&lt;/m:sSub&gt;&lt;/m:num&gt;&lt;m:den&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Рє&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Pr="00E37E82">
        <w:rPr>
          <w:sz w:val="28"/>
          <w:szCs w:val="28"/>
        </w:rPr>
        <w:instrText xml:space="preserve"> </w:instrText>
      </w:r>
      <w:r w:rsidRPr="00E37E82">
        <w:rPr>
          <w:sz w:val="28"/>
          <w:szCs w:val="28"/>
        </w:rPr>
        <w:fldChar w:fldCharType="separate"/>
      </w:r>
      <w:r w:rsidR="00033CEB">
        <w:rPr>
          <w:position w:val="-20"/>
        </w:rPr>
        <w:pict>
          <v:shape id="_x0000_i1030" type="#_x0000_t75" style="width:12.75pt;height:26.25pt"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42E3&quot;/&gt;&lt;wsp:rsid wsp:val=&quot;000234AC&quot;/&gt;&lt;wsp:rsid wsp:val=&quot;000452C2&quot;/&gt;&lt;wsp:rsid wsp:val=&quot;000462FD&quot;/&gt;&lt;wsp:rsid wsp:val=&quot;000472B6&quot;/&gt;&lt;wsp:rsid wsp:val=&quot;00070C70&quot;/&gt;&lt;wsp:rsid wsp:val=&quot;000757FD&quot;/&gt;&lt;wsp:rsid wsp:val=&quot;00076E33&quot;/&gt;&lt;wsp:rsid wsp:val=&quot;000A2355&quot;/&gt;&lt;wsp:rsid wsp:val=&quot;000B1B21&quot;/&gt;&lt;wsp:rsid wsp:val=&quot;000C614A&quot;/&gt;&lt;wsp:rsid wsp:val=&quot;000E42A7&quot;/&gt;&lt;wsp:rsid wsp:val=&quot;00102E35&quot;/&gt;&lt;wsp:rsid wsp:val=&quot;001149EB&quot;/&gt;&lt;wsp:rsid wsp:val=&quot;00115E40&quot;/&gt;&lt;wsp:rsid wsp:val=&quot;00122B2D&quot;/&gt;&lt;wsp:rsid wsp:val=&quot;00124DD1&quot;/&gt;&lt;wsp:rsid wsp:val=&quot;00125DC6&quot;/&gt;&lt;wsp:rsid wsp:val=&quot;00132D79&quot;/&gt;&lt;wsp:rsid wsp:val=&quot;00143CB3&quot;/&gt;&lt;wsp:rsid wsp:val=&quot;00146E48&quot;/&gt;&lt;wsp:rsid wsp:val=&quot;001644F5&quot;/&gt;&lt;wsp:rsid wsp:val=&quot;001667C1&quot;/&gt;&lt;wsp:rsid wsp:val=&quot;001707D9&quot;/&gt;&lt;wsp:rsid wsp:val=&quot;001C4AE6&quot;/&gt;&lt;wsp:rsid wsp:val=&quot;001D3ABF&quot;/&gt;&lt;wsp:rsid wsp:val=&quot;001D6ECB&quot;/&gt;&lt;wsp:rsid wsp:val=&quot;001E258C&quot;/&gt;&lt;wsp:rsid wsp:val=&quot;001E690F&quot;/&gt;&lt;wsp:rsid wsp:val=&quot;001F666F&quot;/&gt;&lt;wsp:rsid wsp:val=&quot;00200F41&quot;/&gt;&lt;wsp:rsid wsp:val=&quot;00205CB0&quot;/&gt;&lt;wsp:rsid wsp:val=&quot;00216AE7&quot;/&gt;&lt;wsp:rsid wsp:val=&quot;00234888&quot;/&gt;&lt;wsp:rsid wsp:val=&quot;002416C9&quot;/&gt;&lt;wsp:rsid wsp:val=&quot;00254DFD&quot;/&gt;&lt;wsp:rsid wsp:val=&quot;00275318&quot;/&gt;&lt;wsp:rsid wsp:val=&quot;00282BE8&quot;/&gt;&lt;wsp:rsid wsp:val=&quot;00290876&quot;/&gt;&lt;wsp:rsid wsp:val=&quot;002937FE&quot;/&gt;&lt;wsp:rsid wsp:val=&quot;002A735D&quot;/&gt;&lt;wsp:rsid wsp:val=&quot;002F1D7C&quot;/&gt;&lt;wsp:rsid wsp:val=&quot;00331829&quot;/&gt;&lt;wsp:rsid wsp:val=&quot;003324A1&quot;/&gt;&lt;wsp:rsid wsp:val=&quot;003478BD&quot;/&gt;&lt;wsp:rsid wsp:val=&quot;003524B0&quot;/&gt;&lt;wsp:rsid wsp:val=&quot;003C186D&quot;/&gt;&lt;wsp:rsid wsp:val=&quot;003D1727&quot;/&gt;&lt;wsp:rsid wsp:val=&quot;003E1603&quot;/&gt;&lt;wsp:rsid wsp:val=&quot;003F04C9&quot;/&gt;&lt;wsp:rsid wsp:val=&quot;003F5B3A&quot;/&gt;&lt;wsp:rsid wsp:val=&quot;00413C19&quot;/&gt;&lt;wsp:rsid wsp:val=&quot;0043609A&quot;/&gt;&lt;wsp:rsid wsp:val=&quot;00436AF0&quot;/&gt;&lt;wsp:rsid wsp:val=&quot;004673B7&quot;/&gt;&lt;wsp:rsid wsp:val=&quot;004C0159&quot;/&gt;&lt;wsp:rsid wsp:val=&quot;004C437C&quot;/&gt;&lt;wsp:rsid wsp:val=&quot;00502345&quot;/&gt;&lt;wsp:rsid wsp:val=&quot;005115C5&quot;/&gt;&lt;wsp:rsid wsp:val=&quot;00523BC6&quot;/&gt;&lt;wsp:rsid wsp:val=&quot;0054687C&quot;/&gt;&lt;wsp:rsid wsp:val=&quot;00563B6D&quot;/&gt;&lt;wsp:rsid wsp:val=&quot;00596E07&quot;/&gt;&lt;wsp:rsid wsp:val=&quot;005A1D8C&quot;/&gt;&lt;wsp:rsid wsp:val=&quot;005B1EBD&quot;/&gt;&lt;wsp:rsid wsp:val=&quot;005C1673&quot;/&gt;&lt;wsp:rsid wsp:val=&quot;005C2EF7&quot;/&gt;&lt;wsp:rsid wsp:val=&quot;005D04B9&quot;/&gt;&lt;wsp:rsid wsp:val=&quot;00641549&quot;/&gt;&lt;wsp:rsid wsp:val=&quot;006C6D79&quot;/&gt;&lt;wsp:rsid wsp:val=&quot;006E7809&quot;/&gt;&lt;wsp:rsid wsp:val=&quot;006F44D5&quot;/&gt;&lt;wsp:rsid wsp:val=&quot;00710224&quot;/&gt;&lt;wsp:rsid wsp:val=&quot;007131E7&quot;/&gt;&lt;wsp:rsid wsp:val=&quot;00727CAB&quot;/&gt;&lt;wsp:rsid wsp:val=&quot;007338C1&quot;/&gt;&lt;wsp:rsid wsp:val=&quot;00740513&quot;/&gt;&lt;wsp:rsid wsp:val=&quot;00782DD5&quot;/&gt;&lt;wsp:rsid wsp:val=&quot;00787374&quot;/&gt;&lt;wsp:rsid wsp:val=&quot;007A241A&quot;/&gt;&lt;wsp:rsid wsp:val=&quot;007C53CF&quot;/&gt;&lt;wsp:rsid wsp:val=&quot;007F0525&quot;/&gt;&lt;wsp:rsid wsp:val=&quot;007F729B&quot;/&gt;&lt;wsp:rsid wsp:val=&quot;0080540E&quot;/&gt;&lt;wsp:rsid wsp:val=&quot;00822E5F&quot;/&gt;&lt;wsp:rsid wsp:val=&quot;00890A66&quot;/&gt;&lt;wsp:rsid wsp:val=&quot;008A7822&quot;/&gt;&lt;wsp:rsid wsp:val=&quot;008C7519&quot;/&gt;&lt;wsp:rsid wsp:val=&quot;00914240&quot;/&gt;&lt;wsp:rsid wsp:val=&quot;00924F03&quot;/&gt;&lt;wsp:rsid wsp:val=&quot;00954FEE&quot;/&gt;&lt;wsp:rsid wsp:val=&quot;00973D76&quot;/&gt;&lt;wsp:rsid wsp:val=&quot;009B20AC&quot;/&gt;&lt;wsp:rsid wsp:val=&quot;009D4992&quot;/&gt;&lt;wsp:rsid wsp:val=&quot;009D511B&quot;/&gt;&lt;wsp:rsid wsp:val=&quot;009D591F&quot;/&gt;&lt;wsp:rsid wsp:val=&quot;009D7DAE&quot;/&gt;&lt;wsp:rsid wsp:val=&quot;00A22A81&quot;/&gt;&lt;wsp:rsid wsp:val=&quot;00A56173&quot;/&gt;&lt;wsp:rsid wsp:val=&quot;00A640D9&quot;/&gt;&lt;wsp:rsid wsp:val=&quot;00A71FFD&quot;/&gt;&lt;wsp:rsid wsp:val=&quot;00A738A7&quot;/&gt;&lt;wsp:rsid wsp:val=&quot;00A81579&quot;/&gt;&lt;wsp:rsid wsp:val=&quot;00A9122E&quot;/&gt;&lt;wsp:rsid wsp:val=&quot;00A942E3&quot;/&gt;&lt;wsp:rsid wsp:val=&quot;00A961B3&quot;/&gt;&lt;wsp:rsid wsp:val=&quot;00AA7E03&quot;/&gt;&lt;wsp:rsid wsp:val=&quot;00AB26FA&quot;/&gt;&lt;wsp:rsid wsp:val=&quot;00AB73CC&quot;/&gt;&lt;wsp:rsid wsp:val=&quot;00AD5C8B&quot;/&gt;&lt;wsp:rsid wsp:val=&quot;00AF68C0&quot;/&gt;&lt;wsp:rsid wsp:val=&quot;00B0091A&quot;/&gt;&lt;wsp:rsid wsp:val=&quot;00B267ED&quot;/&gt;&lt;wsp:rsid wsp:val=&quot;00B7016B&quot;/&gt;&lt;wsp:rsid wsp:val=&quot;00B855C4&quot;/&gt;&lt;wsp:rsid wsp:val=&quot;00BC299E&quot;/&gt;&lt;wsp:rsid wsp:val=&quot;00BC7B31&quot;/&gt;&lt;wsp:rsid wsp:val=&quot;00BE40F2&quot;/&gt;&lt;wsp:rsid wsp:val=&quot;00BE4954&quot;/&gt;&lt;wsp:rsid wsp:val=&quot;00BE4A51&quot;/&gt;&lt;wsp:rsid wsp:val=&quot;00BF7E21&quot;/&gt;&lt;wsp:rsid wsp:val=&quot;00C06D99&quot;/&gt;&lt;wsp:rsid wsp:val=&quot;00C16F03&quot;/&gt;&lt;wsp:rsid wsp:val=&quot;00C257C9&quot;/&gt;&lt;wsp:rsid wsp:val=&quot;00C257CD&quot;/&gt;&lt;wsp:rsid wsp:val=&quot;00C75E2B&quot;/&gt;&lt;wsp:rsid wsp:val=&quot;00C844B7&quot;/&gt;&lt;wsp:rsid wsp:val=&quot;00CF3A36&quot;/&gt;&lt;wsp:rsid wsp:val=&quot;00D3594C&quot;/&gt;&lt;wsp:rsid wsp:val=&quot;00D65F3A&quot;/&gt;&lt;wsp:rsid wsp:val=&quot;00D6707D&quot;/&gt;&lt;wsp:rsid wsp:val=&quot;00D70497&quot;/&gt;&lt;wsp:rsid wsp:val=&quot;00D7132C&quot;/&gt;&lt;wsp:rsid wsp:val=&quot;00D8202C&quot;/&gt;&lt;wsp:rsid wsp:val=&quot;00DA011A&quot;/&gt;&lt;wsp:rsid wsp:val=&quot;00DC29D4&quot;/&gt;&lt;wsp:rsid wsp:val=&quot;00DC3374&quot;/&gt;&lt;wsp:rsid wsp:val=&quot;00DD4AFD&quot;/&gt;&lt;wsp:rsid wsp:val=&quot;00DE651A&quot;/&gt;&lt;wsp:rsid wsp:val=&quot;00DE6F90&quot;/&gt;&lt;wsp:rsid wsp:val=&quot;00DF5E79&quot;/&gt;&lt;wsp:rsid wsp:val=&quot;00E03235&quot;/&gt;&lt;wsp:rsid wsp:val=&quot;00E072BD&quot;/&gt;&lt;wsp:rsid wsp:val=&quot;00E37E82&quot;/&gt;&lt;wsp:rsid wsp:val=&quot;00E417FF&quot;/&gt;&lt;wsp:rsid wsp:val=&quot;00E43037&quot;/&gt;&lt;wsp:rsid wsp:val=&quot;00E84F03&quot;/&gt;&lt;wsp:rsid wsp:val=&quot;00EE4BD8&quot;/&gt;&lt;wsp:rsid wsp:val=&quot;00EF4831&quot;/&gt;&lt;wsp:rsid wsp:val=&quot;00EF57B8&quot;/&gt;&lt;wsp:rsid wsp:val=&quot;00F03DCD&quot;/&gt;&lt;wsp:rsid wsp:val=&quot;00F124D7&quot;/&gt;&lt;wsp:rsid wsp:val=&quot;00FA2881&quot;/&gt;&lt;wsp:rsid wsp:val=&quot;00FB0C2F&quot;/&gt;&lt;wsp:rsid wsp:val=&quot;00FC1AA1&quot;/&gt;&lt;/wsp:rsids&gt;&lt;/w:docPr&gt;&lt;w:body&gt;&lt;wx:sect&gt;&lt;w:p wsp:rsidR=&quot;00000000&quot; wsp:rsidRDefault=&quot;009D7DAE&quot; wsp:rsidP=&quot;009D7DAE&quot;&gt;&lt;m:oMathPara&gt;&lt;m:oMath&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Рї&lt;/m:t&gt;&lt;/m:r&gt;&lt;/m:sub&gt;&lt;/m:sSub&gt;&lt;/m:num&gt;&lt;m:den&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Рє&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Pr="00E37E82">
        <w:rPr>
          <w:sz w:val="28"/>
          <w:szCs w:val="28"/>
        </w:rPr>
        <w:fldChar w:fldCharType="end"/>
      </w:r>
      <w:r>
        <w:rPr>
          <w:sz w:val="28"/>
          <w:szCs w:val="28"/>
        </w:rPr>
        <w:t>, де                                                    (1.2)</w:t>
      </w:r>
    </w:p>
    <w:p w:rsidR="002236FD" w:rsidRDefault="002236FD" w:rsidP="00A10D74">
      <w:pPr>
        <w:spacing w:line="360" w:lineRule="auto"/>
        <w:ind w:firstLine="709"/>
        <w:jc w:val="both"/>
        <w:rPr>
          <w:sz w:val="28"/>
          <w:szCs w:val="28"/>
        </w:rPr>
      </w:pPr>
      <w:r>
        <w:rPr>
          <w:sz w:val="28"/>
          <w:szCs w:val="28"/>
        </w:rPr>
        <w:lastRenderedPageBreak/>
        <w:t>Фвід – фондовіддача;</w:t>
      </w:r>
    </w:p>
    <w:p w:rsidR="002236FD" w:rsidRDefault="002236FD" w:rsidP="00A10D74">
      <w:pPr>
        <w:spacing w:line="360" w:lineRule="auto"/>
        <w:ind w:firstLine="709"/>
        <w:jc w:val="both"/>
        <w:rPr>
          <w:sz w:val="28"/>
          <w:szCs w:val="28"/>
        </w:rPr>
      </w:pPr>
      <w:r>
        <w:rPr>
          <w:sz w:val="28"/>
          <w:szCs w:val="28"/>
        </w:rPr>
        <w:t>Вп – вартість виробленої продукції</w:t>
      </w:r>
      <w:r>
        <w:rPr>
          <w:sz w:val="28"/>
          <w:szCs w:val="28"/>
          <w:lang w:val="ru-RU"/>
        </w:rPr>
        <w:t xml:space="preserve"> [1</w:t>
      </w:r>
      <w:r w:rsidRPr="00F840B5">
        <w:rPr>
          <w:sz w:val="28"/>
          <w:szCs w:val="28"/>
          <w:lang w:val="ru-RU"/>
        </w:rPr>
        <w:t>]</w:t>
      </w:r>
      <w:r>
        <w:rPr>
          <w:sz w:val="28"/>
          <w:szCs w:val="28"/>
        </w:rPr>
        <w:t>.</w:t>
      </w:r>
    </w:p>
    <w:p w:rsidR="002236FD" w:rsidRPr="00A17778" w:rsidRDefault="002236FD" w:rsidP="00A10D74">
      <w:pPr>
        <w:spacing w:line="360" w:lineRule="auto"/>
        <w:ind w:firstLine="709"/>
        <w:jc w:val="both"/>
        <w:rPr>
          <w:sz w:val="28"/>
          <w:szCs w:val="28"/>
        </w:rPr>
      </w:pPr>
      <w:r w:rsidRPr="00E37E82">
        <w:rPr>
          <w:i/>
          <w:sz w:val="28"/>
          <w:szCs w:val="28"/>
        </w:rPr>
        <w:t>Коефіцієнт віддачі спожитих ОВФ</w:t>
      </w:r>
      <w:r w:rsidRPr="00A17778">
        <w:rPr>
          <w:sz w:val="28"/>
          <w:szCs w:val="28"/>
        </w:rPr>
        <w:t xml:space="preserve"> (Квс) визначаємо за формулою:</w:t>
      </w:r>
    </w:p>
    <w:p w:rsidR="002236FD" w:rsidRPr="00A17778" w:rsidRDefault="002236FD" w:rsidP="00A10D74">
      <w:pPr>
        <w:spacing w:line="360" w:lineRule="auto"/>
        <w:jc w:val="both"/>
        <w:rPr>
          <w:sz w:val="28"/>
          <w:szCs w:val="28"/>
        </w:rPr>
      </w:pPr>
      <w:r>
        <w:rPr>
          <w:sz w:val="28"/>
          <w:szCs w:val="28"/>
        </w:rPr>
        <w:t xml:space="preserve">                                                    Квс = РП / Ар, де                                           (1.3)</w:t>
      </w:r>
    </w:p>
    <w:p w:rsidR="002236FD" w:rsidRDefault="002236FD" w:rsidP="00A10D74">
      <w:pPr>
        <w:spacing w:line="360" w:lineRule="auto"/>
        <w:ind w:firstLine="709"/>
        <w:jc w:val="both"/>
        <w:rPr>
          <w:sz w:val="28"/>
          <w:szCs w:val="28"/>
        </w:rPr>
      </w:pPr>
      <w:r>
        <w:rPr>
          <w:sz w:val="28"/>
          <w:szCs w:val="28"/>
        </w:rPr>
        <w:t>РП – обсяг реалізованої продукції;</w:t>
      </w:r>
    </w:p>
    <w:p w:rsidR="002236FD" w:rsidRDefault="002236FD" w:rsidP="00A10D74">
      <w:pPr>
        <w:spacing w:line="360" w:lineRule="auto"/>
        <w:ind w:firstLine="709"/>
        <w:jc w:val="both"/>
        <w:rPr>
          <w:sz w:val="28"/>
          <w:szCs w:val="28"/>
        </w:rPr>
      </w:pPr>
      <w:r w:rsidRPr="00A17778">
        <w:rPr>
          <w:sz w:val="28"/>
          <w:szCs w:val="28"/>
        </w:rPr>
        <w:t>Ар - річна сума амортизаційних відрахувань</w:t>
      </w:r>
      <w:r>
        <w:rPr>
          <w:sz w:val="28"/>
          <w:szCs w:val="28"/>
          <w:lang w:val="ru-RU"/>
        </w:rPr>
        <w:t xml:space="preserve"> [2</w:t>
      </w:r>
      <w:r w:rsidRPr="00B66FB9">
        <w:rPr>
          <w:sz w:val="28"/>
          <w:szCs w:val="28"/>
          <w:lang w:val="ru-RU"/>
        </w:rPr>
        <w:t>]</w:t>
      </w:r>
      <w:r w:rsidRPr="00A17778">
        <w:rPr>
          <w:sz w:val="28"/>
          <w:szCs w:val="28"/>
        </w:rPr>
        <w:t>.</w:t>
      </w:r>
    </w:p>
    <w:p w:rsidR="002236FD" w:rsidRDefault="002236FD" w:rsidP="00A10D74">
      <w:pPr>
        <w:spacing w:line="360" w:lineRule="auto"/>
        <w:ind w:firstLine="709"/>
        <w:jc w:val="both"/>
        <w:rPr>
          <w:sz w:val="28"/>
          <w:szCs w:val="28"/>
        </w:rPr>
      </w:pPr>
      <w:r w:rsidRPr="00E37E82">
        <w:rPr>
          <w:i/>
          <w:sz w:val="28"/>
          <w:szCs w:val="28"/>
        </w:rPr>
        <w:t>Коефіцієнт обіговості оборотних коштів</w:t>
      </w:r>
      <w:r>
        <w:rPr>
          <w:b/>
          <w:i/>
          <w:sz w:val="28"/>
          <w:szCs w:val="28"/>
        </w:rPr>
        <w:t xml:space="preserve"> </w:t>
      </w:r>
      <w:r w:rsidRPr="00416B75">
        <w:rPr>
          <w:sz w:val="28"/>
          <w:szCs w:val="28"/>
        </w:rPr>
        <w:t>(К</w:t>
      </w:r>
      <w:r>
        <w:rPr>
          <w:sz w:val="28"/>
          <w:szCs w:val="28"/>
        </w:rPr>
        <w:t>об</w:t>
      </w:r>
      <w:r w:rsidRPr="00416B75">
        <w:rPr>
          <w:sz w:val="28"/>
          <w:szCs w:val="28"/>
        </w:rPr>
        <w:t>)</w:t>
      </w:r>
      <w:r>
        <w:rPr>
          <w:sz w:val="28"/>
          <w:szCs w:val="28"/>
        </w:rPr>
        <w:t xml:space="preserve"> виражає кількість повних кругообертів оборотних коштів. Розраховується за формулою:</w:t>
      </w:r>
    </w:p>
    <w:p w:rsidR="002236FD" w:rsidRDefault="002236FD" w:rsidP="00A10D74">
      <w:pPr>
        <w:spacing w:line="360" w:lineRule="auto"/>
        <w:jc w:val="both"/>
        <w:rPr>
          <w:sz w:val="28"/>
          <w:szCs w:val="28"/>
        </w:rPr>
      </w:pPr>
      <w:r>
        <w:rPr>
          <w:sz w:val="28"/>
          <w:szCs w:val="28"/>
        </w:rPr>
        <w:t xml:space="preserve">                                                         Коб=РП/Оз, де                                             (1.4)</w:t>
      </w:r>
    </w:p>
    <w:p w:rsidR="002236FD" w:rsidRDefault="002236FD" w:rsidP="00A10D74">
      <w:pPr>
        <w:spacing w:line="360" w:lineRule="auto"/>
        <w:ind w:firstLine="709"/>
        <w:jc w:val="both"/>
        <w:rPr>
          <w:sz w:val="28"/>
          <w:szCs w:val="28"/>
        </w:rPr>
      </w:pPr>
      <w:r>
        <w:rPr>
          <w:sz w:val="28"/>
          <w:szCs w:val="28"/>
        </w:rPr>
        <w:t>РП – обсяг реалізованої продукції;</w:t>
      </w:r>
    </w:p>
    <w:p w:rsidR="002236FD" w:rsidRDefault="002236FD" w:rsidP="00A10D74">
      <w:pPr>
        <w:spacing w:line="360" w:lineRule="auto"/>
        <w:ind w:firstLine="709"/>
        <w:jc w:val="both"/>
        <w:rPr>
          <w:sz w:val="28"/>
          <w:szCs w:val="28"/>
        </w:rPr>
      </w:pPr>
      <w:r>
        <w:rPr>
          <w:sz w:val="28"/>
          <w:szCs w:val="28"/>
        </w:rPr>
        <w:t>Оз – сума власних оборотних коштів</w:t>
      </w:r>
      <w:r>
        <w:rPr>
          <w:sz w:val="28"/>
          <w:szCs w:val="28"/>
          <w:lang w:val="ru-RU"/>
        </w:rPr>
        <w:t xml:space="preserve"> [1</w:t>
      </w:r>
      <w:r w:rsidRPr="00B66FB9">
        <w:rPr>
          <w:sz w:val="28"/>
          <w:szCs w:val="28"/>
          <w:lang w:val="ru-RU"/>
        </w:rPr>
        <w:t>]</w:t>
      </w:r>
      <w:r>
        <w:rPr>
          <w:sz w:val="28"/>
          <w:szCs w:val="28"/>
        </w:rPr>
        <w:t>.</w:t>
      </w:r>
    </w:p>
    <w:p w:rsidR="002236FD" w:rsidRPr="008B3ADC" w:rsidRDefault="002236FD" w:rsidP="00A10D74">
      <w:pPr>
        <w:spacing w:line="360" w:lineRule="auto"/>
        <w:ind w:firstLine="709"/>
        <w:jc w:val="both"/>
        <w:rPr>
          <w:sz w:val="28"/>
          <w:szCs w:val="28"/>
        </w:rPr>
      </w:pPr>
      <w:r w:rsidRPr="00E37E82">
        <w:rPr>
          <w:i/>
          <w:sz w:val="28"/>
          <w:szCs w:val="28"/>
        </w:rPr>
        <w:t>Рівень рентабельності</w:t>
      </w:r>
      <w:r w:rsidRPr="008B3ADC">
        <w:rPr>
          <w:b/>
          <w:i/>
          <w:sz w:val="28"/>
          <w:szCs w:val="28"/>
        </w:rPr>
        <w:t xml:space="preserve"> </w:t>
      </w:r>
      <w:r w:rsidRPr="008B3ADC">
        <w:rPr>
          <w:sz w:val="28"/>
          <w:szCs w:val="28"/>
        </w:rPr>
        <w:t>(Р) визначається за формулою:</w:t>
      </w:r>
    </w:p>
    <w:p w:rsidR="002236FD" w:rsidRPr="008B3ADC" w:rsidRDefault="002236FD" w:rsidP="00A10D74">
      <w:pPr>
        <w:spacing w:line="360" w:lineRule="auto"/>
        <w:jc w:val="both"/>
        <w:rPr>
          <w:sz w:val="28"/>
          <w:szCs w:val="28"/>
        </w:rPr>
      </w:pPr>
      <w:r>
        <w:rPr>
          <w:sz w:val="28"/>
          <w:szCs w:val="28"/>
        </w:rPr>
        <w:t xml:space="preserve">                                                           Р=П/Вв, де                                                  (1.5)</w:t>
      </w:r>
    </w:p>
    <w:p w:rsidR="002236FD" w:rsidRDefault="002236FD" w:rsidP="00A10D74">
      <w:pPr>
        <w:spacing w:line="360" w:lineRule="auto"/>
        <w:ind w:firstLine="709"/>
        <w:jc w:val="both"/>
        <w:rPr>
          <w:sz w:val="28"/>
          <w:szCs w:val="28"/>
        </w:rPr>
      </w:pPr>
      <w:r w:rsidRPr="008B3ADC">
        <w:rPr>
          <w:sz w:val="28"/>
          <w:szCs w:val="28"/>
        </w:rPr>
        <w:t>де П — в</w:t>
      </w:r>
      <w:r>
        <w:rPr>
          <w:sz w:val="28"/>
          <w:szCs w:val="28"/>
        </w:rPr>
        <w:t>аловий прибуток від реалізації продукції;</w:t>
      </w:r>
    </w:p>
    <w:p w:rsidR="002236FD" w:rsidRPr="00D40AAB" w:rsidRDefault="002236FD" w:rsidP="00A10D74">
      <w:pPr>
        <w:spacing w:line="360" w:lineRule="auto"/>
        <w:ind w:firstLine="709"/>
        <w:jc w:val="both"/>
        <w:rPr>
          <w:sz w:val="28"/>
          <w:szCs w:val="28"/>
        </w:rPr>
      </w:pPr>
      <w:r w:rsidRPr="008B3ADC">
        <w:rPr>
          <w:sz w:val="28"/>
          <w:szCs w:val="28"/>
        </w:rPr>
        <w:t>Вв — виробничі в</w:t>
      </w:r>
      <w:r>
        <w:rPr>
          <w:sz w:val="28"/>
          <w:szCs w:val="28"/>
        </w:rPr>
        <w:t>итрати на реалізовану продукцію</w:t>
      </w:r>
      <w:r w:rsidRPr="00B66FB9">
        <w:rPr>
          <w:sz w:val="28"/>
          <w:szCs w:val="28"/>
          <w:lang w:val="ru-RU"/>
        </w:rPr>
        <w:t xml:space="preserve"> </w:t>
      </w:r>
      <w:r>
        <w:rPr>
          <w:sz w:val="28"/>
          <w:szCs w:val="28"/>
          <w:lang w:val="en-US"/>
        </w:rPr>
        <w:t>[</w:t>
      </w:r>
      <w:r>
        <w:rPr>
          <w:sz w:val="28"/>
          <w:szCs w:val="28"/>
        </w:rPr>
        <w:t>3</w:t>
      </w:r>
      <w:r>
        <w:rPr>
          <w:sz w:val="28"/>
          <w:szCs w:val="28"/>
          <w:lang w:val="en-US"/>
        </w:rPr>
        <w:t>]</w:t>
      </w:r>
      <w:r>
        <w:rPr>
          <w:sz w:val="28"/>
          <w:szCs w:val="28"/>
        </w:rPr>
        <w:t>.</w:t>
      </w:r>
    </w:p>
    <w:p w:rsidR="002236FD" w:rsidRPr="00A10D74" w:rsidRDefault="002236FD" w:rsidP="00A10D74">
      <w:pPr>
        <w:spacing w:line="360" w:lineRule="auto"/>
        <w:jc w:val="right"/>
        <w:rPr>
          <w:b/>
          <w:sz w:val="28"/>
          <w:szCs w:val="28"/>
          <w:lang w:val="ru-RU"/>
        </w:rPr>
      </w:pPr>
      <w:r w:rsidRPr="00146E48">
        <w:rPr>
          <w:b/>
          <w:sz w:val="28"/>
          <w:szCs w:val="28"/>
        </w:rPr>
        <w:t>Таблиця 1. 2</w:t>
      </w:r>
    </w:p>
    <w:p w:rsidR="002236FD" w:rsidRPr="00290876" w:rsidRDefault="002236FD" w:rsidP="006F44D5">
      <w:pPr>
        <w:spacing w:line="360" w:lineRule="auto"/>
        <w:jc w:val="center"/>
        <w:rPr>
          <w:b/>
          <w:sz w:val="28"/>
          <w:szCs w:val="28"/>
        </w:rPr>
      </w:pPr>
      <w:r>
        <w:rPr>
          <w:b/>
          <w:sz w:val="28"/>
          <w:szCs w:val="28"/>
        </w:rPr>
        <w:t>Динаміка основних економічних показників</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7"/>
        <w:gridCol w:w="4140"/>
        <w:gridCol w:w="1980"/>
        <w:gridCol w:w="1260"/>
        <w:gridCol w:w="1260"/>
        <w:gridCol w:w="1080"/>
      </w:tblGrid>
      <w:tr w:rsidR="002236FD" w:rsidRPr="00A10D74" w:rsidTr="00B42FF9">
        <w:trPr>
          <w:trHeight w:val="280"/>
        </w:trPr>
        <w:tc>
          <w:tcPr>
            <w:tcW w:w="437" w:type="dxa"/>
            <w:vMerge w:val="restart"/>
            <w:vAlign w:val="center"/>
          </w:tcPr>
          <w:p w:rsidR="002236FD" w:rsidRPr="00A10D74" w:rsidRDefault="002236FD" w:rsidP="00B42FF9">
            <w:pPr>
              <w:jc w:val="center"/>
            </w:pPr>
            <w:r w:rsidRPr="00A10D74">
              <w:rPr>
                <w:sz w:val="22"/>
                <w:szCs w:val="22"/>
              </w:rPr>
              <w:t>№ з⁄п</w:t>
            </w:r>
          </w:p>
        </w:tc>
        <w:tc>
          <w:tcPr>
            <w:tcW w:w="4140" w:type="dxa"/>
            <w:vMerge w:val="restart"/>
            <w:vAlign w:val="center"/>
          </w:tcPr>
          <w:p w:rsidR="002236FD" w:rsidRPr="00A10D74" w:rsidRDefault="002236FD" w:rsidP="00B42FF9">
            <w:pPr>
              <w:jc w:val="center"/>
            </w:pPr>
            <w:r w:rsidRPr="00A10D74">
              <w:rPr>
                <w:sz w:val="22"/>
                <w:szCs w:val="22"/>
              </w:rPr>
              <w:t>Назва показника</w:t>
            </w:r>
          </w:p>
        </w:tc>
        <w:tc>
          <w:tcPr>
            <w:tcW w:w="1980" w:type="dxa"/>
            <w:vMerge w:val="restart"/>
            <w:vAlign w:val="center"/>
          </w:tcPr>
          <w:p w:rsidR="002236FD" w:rsidRPr="00A10D74" w:rsidRDefault="002236FD" w:rsidP="00B42FF9">
            <w:pPr>
              <w:tabs>
                <w:tab w:val="left" w:pos="508"/>
              </w:tabs>
              <w:ind w:right="-1492"/>
            </w:pPr>
            <w:r w:rsidRPr="00A10D74">
              <w:rPr>
                <w:sz w:val="22"/>
                <w:szCs w:val="22"/>
              </w:rPr>
              <w:t>Одиниці</w:t>
            </w:r>
          </w:p>
          <w:p w:rsidR="002236FD" w:rsidRPr="00A10D74" w:rsidRDefault="002236FD" w:rsidP="00B42FF9">
            <w:pPr>
              <w:tabs>
                <w:tab w:val="left" w:pos="508"/>
              </w:tabs>
              <w:ind w:right="-1492"/>
            </w:pPr>
            <w:r w:rsidRPr="00A10D74">
              <w:rPr>
                <w:sz w:val="22"/>
                <w:szCs w:val="22"/>
              </w:rPr>
              <w:t>виміру</w:t>
            </w:r>
          </w:p>
        </w:tc>
        <w:tc>
          <w:tcPr>
            <w:tcW w:w="3600" w:type="dxa"/>
            <w:gridSpan w:val="3"/>
            <w:vAlign w:val="center"/>
          </w:tcPr>
          <w:p w:rsidR="002236FD" w:rsidRPr="00A10D74" w:rsidRDefault="002236FD" w:rsidP="00B42FF9">
            <w:pPr>
              <w:ind w:right="-1492"/>
              <w:jc w:val="center"/>
            </w:pPr>
            <w:r w:rsidRPr="00A10D74">
              <w:rPr>
                <w:sz w:val="22"/>
                <w:szCs w:val="22"/>
              </w:rPr>
              <w:t>Роки</w:t>
            </w:r>
          </w:p>
        </w:tc>
      </w:tr>
      <w:tr w:rsidR="002236FD" w:rsidRPr="00A10D74" w:rsidTr="00B42FF9">
        <w:trPr>
          <w:trHeight w:val="360"/>
        </w:trPr>
        <w:tc>
          <w:tcPr>
            <w:tcW w:w="437" w:type="dxa"/>
            <w:vMerge/>
            <w:vAlign w:val="center"/>
          </w:tcPr>
          <w:p w:rsidR="002236FD" w:rsidRPr="00A10D74" w:rsidRDefault="002236FD" w:rsidP="00B42FF9">
            <w:pPr>
              <w:jc w:val="center"/>
            </w:pPr>
          </w:p>
        </w:tc>
        <w:tc>
          <w:tcPr>
            <w:tcW w:w="4140" w:type="dxa"/>
            <w:vMerge/>
            <w:vAlign w:val="center"/>
          </w:tcPr>
          <w:p w:rsidR="002236FD" w:rsidRPr="00A10D74" w:rsidRDefault="002236FD" w:rsidP="00B42FF9">
            <w:pPr>
              <w:jc w:val="center"/>
            </w:pPr>
          </w:p>
        </w:tc>
        <w:tc>
          <w:tcPr>
            <w:tcW w:w="1980" w:type="dxa"/>
            <w:vMerge/>
            <w:vAlign w:val="center"/>
          </w:tcPr>
          <w:p w:rsidR="002236FD" w:rsidRPr="00A10D74" w:rsidRDefault="002236FD" w:rsidP="00B42FF9"/>
        </w:tc>
        <w:tc>
          <w:tcPr>
            <w:tcW w:w="1260" w:type="dxa"/>
            <w:vAlign w:val="center"/>
          </w:tcPr>
          <w:p w:rsidR="002236FD" w:rsidRPr="00A10D74" w:rsidRDefault="002236FD" w:rsidP="00B42FF9">
            <w:pPr>
              <w:jc w:val="center"/>
            </w:pPr>
            <w:r w:rsidRPr="00A10D74">
              <w:rPr>
                <w:sz w:val="22"/>
                <w:szCs w:val="22"/>
              </w:rPr>
              <w:t>2008</w:t>
            </w:r>
          </w:p>
        </w:tc>
        <w:tc>
          <w:tcPr>
            <w:tcW w:w="1260" w:type="dxa"/>
            <w:vAlign w:val="center"/>
          </w:tcPr>
          <w:p w:rsidR="002236FD" w:rsidRPr="00A10D74" w:rsidRDefault="002236FD" w:rsidP="00B42FF9">
            <w:pPr>
              <w:jc w:val="center"/>
            </w:pPr>
            <w:r w:rsidRPr="00A10D74">
              <w:rPr>
                <w:sz w:val="22"/>
                <w:szCs w:val="22"/>
              </w:rPr>
              <w:t>2009</w:t>
            </w:r>
          </w:p>
        </w:tc>
        <w:tc>
          <w:tcPr>
            <w:tcW w:w="1080" w:type="dxa"/>
            <w:vAlign w:val="center"/>
          </w:tcPr>
          <w:p w:rsidR="002236FD" w:rsidRPr="00A10D74" w:rsidRDefault="002236FD" w:rsidP="00B42FF9">
            <w:pPr>
              <w:jc w:val="center"/>
            </w:pPr>
            <w:r w:rsidRPr="00A10D74">
              <w:rPr>
                <w:sz w:val="22"/>
                <w:szCs w:val="22"/>
              </w:rPr>
              <w:t>2010</w:t>
            </w:r>
          </w:p>
        </w:tc>
      </w:tr>
      <w:tr w:rsidR="002236FD" w:rsidRPr="00A10D74" w:rsidTr="00B42FF9">
        <w:trPr>
          <w:trHeight w:val="360"/>
        </w:trPr>
        <w:tc>
          <w:tcPr>
            <w:tcW w:w="437" w:type="dxa"/>
            <w:vAlign w:val="center"/>
          </w:tcPr>
          <w:p w:rsidR="002236FD" w:rsidRPr="00A10D74" w:rsidRDefault="002236FD" w:rsidP="00B42FF9">
            <w:pPr>
              <w:jc w:val="center"/>
            </w:pPr>
            <w:r w:rsidRPr="00A10D74">
              <w:rPr>
                <w:sz w:val="22"/>
                <w:szCs w:val="22"/>
              </w:rPr>
              <w:t>1</w:t>
            </w:r>
          </w:p>
        </w:tc>
        <w:tc>
          <w:tcPr>
            <w:tcW w:w="4140" w:type="dxa"/>
            <w:vAlign w:val="center"/>
          </w:tcPr>
          <w:p w:rsidR="002236FD" w:rsidRPr="00A10D74" w:rsidRDefault="002236FD" w:rsidP="00B42FF9">
            <w:pPr>
              <w:jc w:val="center"/>
            </w:pPr>
            <w:r w:rsidRPr="00A10D74">
              <w:rPr>
                <w:sz w:val="22"/>
                <w:szCs w:val="22"/>
              </w:rPr>
              <w:t>2</w:t>
            </w:r>
          </w:p>
        </w:tc>
        <w:tc>
          <w:tcPr>
            <w:tcW w:w="1980" w:type="dxa"/>
            <w:vAlign w:val="center"/>
          </w:tcPr>
          <w:p w:rsidR="002236FD" w:rsidRPr="00A10D74" w:rsidRDefault="002236FD" w:rsidP="00B42FF9">
            <w:pPr>
              <w:jc w:val="center"/>
            </w:pPr>
            <w:r w:rsidRPr="00A10D74">
              <w:rPr>
                <w:sz w:val="22"/>
                <w:szCs w:val="22"/>
              </w:rPr>
              <w:t>3</w:t>
            </w:r>
          </w:p>
        </w:tc>
        <w:tc>
          <w:tcPr>
            <w:tcW w:w="1260" w:type="dxa"/>
            <w:vAlign w:val="center"/>
          </w:tcPr>
          <w:p w:rsidR="002236FD" w:rsidRPr="00A10D74" w:rsidRDefault="002236FD" w:rsidP="00B42FF9">
            <w:pPr>
              <w:jc w:val="center"/>
            </w:pPr>
            <w:r w:rsidRPr="00A10D74">
              <w:rPr>
                <w:sz w:val="22"/>
                <w:szCs w:val="22"/>
              </w:rPr>
              <w:t>4</w:t>
            </w:r>
          </w:p>
        </w:tc>
        <w:tc>
          <w:tcPr>
            <w:tcW w:w="1260" w:type="dxa"/>
            <w:vAlign w:val="center"/>
          </w:tcPr>
          <w:p w:rsidR="002236FD" w:rsidRPr="00A10D74" w:rsidRDefault="002236FD" w:rsidP="00B42FF9">
            <w:pPr>
              <w:jc w:val="center"/>
            </w:pPr>
            <w:r w:rsidRPr="00A10D74">
              <w:rPr>
                <w:sz w:val="22"/>
                <w:szCs w:val="22"/>
              </w:rPr>
              <w:t>5</w:t>
            </w:r>
          </w:p>
        </w:tc>
        <w:tc>
          <w:tcPr>
            <w:tcW w:w="1080" w:type="dxa"/>
            <w:vAlign w:val="center"/>
          </w:tcPr>
          <w:p w:rsidR="002236FD" w:rsidRPr="00A10D74" w:rsidRDefault="002236FD" w:rsidP="00B42FF9">
            <w:pPr>
              <w:jc w:val="center"/>
            </w:pPr>
            <w:r w:rsidRPr="00A10D74">
              <w:rPr>
                <w:sz w:val="22"/>
                <w:szCs w:val="22"/>
              </w:rPr>
              <w:t>6</w:t>
            </w:r>
          </w:p>
        </w:tc>
      </w:tr>
      <w:tr w:rsidR="002236FD" w:rsidRPr="00A10D74" w:rsidTr="00B42FF9">
        <w:tc>
          <w:tcPr>
            <w:tcW w:w="437" w:type="dxa"/>
            <w:vAlign w:val="center"/>
          </w:tcPr>
          <w:p w:rsidR="002236FD" w:rsidRPr="00A10D74" w:rsidRDefault="002236FD" w:rsidP="00B42FF9">
            <w:pPr>
              <w:jc w:val="center"/>
            </w:pPr>
            <w:r w:rsidRPr="00A10D74">
              <w:rPr>
                <w:sz w:val="22"/>
                <w:szCs w:val="22"/>
              </w:rPr>
              <w:t>1.</w:t>
            </w:r>
          </w:p>
        </w:tc>
        <w:tc>
          <w:tcPr>
            <w:tcW w:w="4140" w:type="dxa"/>
            <w:vAlign w:val="center"/>
          </w:tcPr>
          <w:p w:rsidR="002236FD" w:rsidRPr="00A10D74" w:rsidRDefault="002236FD" w:rsidP="00B42FF9">
            <w:pPr>
              <w:jc w:val="center"/>
            </w:pPr>
            <w:r w:rsidRPr="00A10D74">
              <w:rPr>
                <w:sz w:val="22"/>
                <w:szCs w:val="22"/>
              </w:rPr>
              <w:t>Обсяг виробленої продукції</w:t>
            </w:r>
          </w:p>
        </w:tc>
        <w:tc>
          <w:tcPr>
            <w:tcW w:w="1980" w:type="dxa"/>
            <w:vAlign w:val="center"/>
          </w:tcPr>
          <w:p w:rsidR="002236FD" w:rsidRPr="00A10D74" w:rsidRDefault="002236FD" w:rsidP="00B42FF9">
            <w:pPr>
              <w:jc w:val="center"/>
            </w:pPr>
            <w:r w:rsidRPr="00A10D74">
              <w:rPr>
                <w:sz w:val="22"/>
                <w:szCs w:val="22"/>
              </w:rPr>
              <w:t>тис. грн.</w:t>
            </w:r>
          </w:p>
        </w:tc>
        <w:tc>
          <w:tcPr>
            <w:tcW w:w="1260" w:type="dxa"/>
            <w:vAlign w:val="center"/>
          </w:tcPr>
          <w:p w:rsidR="002236FD" w:rsidRPr="00A10D74" w:rsidRDefault="002236FD" w:rsidP="00B42FF9">
            <w:pPr>
              <w:jc w:val="center"/>
            </w:pPr>
            <w:r w:rsidRPr="00A10D74">
              <w:rPr>
                <w:sz w:val="22"/>
                <w:szCs w:val="22"/>
              </w:rPr>
              <w:t>95641,0</w:t>
            </w:r>
          </w:p>
        </w:tc>
        <w:tc>
          <w:tcPr>
            <w:tcW w:w="1260" w:type="dxa"/>
            <w:vAlign w:val="center"/>
          </w:tcPr>
          <w:p w:rsidR="002236FD" w:rsidRPr="00A10D74" w:rsidRDefault="002236FD" w:rsidP="00B42FF9">
            <w:pPr>
              <w:jc w:val="center"/>
            </w:pPr>
            <w:r w:rsidRPr="00A10D74">
              <w:rPr>
                <w:sz w:val="22"/>
                <w:szCs w:val="22"/>
              </w:rPr>
              <w:t>79496</w:t>
            </w:r>
          </w:p>
        </w:tc>
        <w:tc>
          <w:tcPr>
            <w:tcW w:w="1080" w:type="dxa"/>
            <w:vAlign w:val="center"/>
          </w:tcPr>
          <w:p w:rsidR="002236FD" w:rsidRPr="00A10D74" w:rsidRDefault="002236FD" w:rsidP="00B42FF9">
            <w:pPr>
              <w:jc w:val="center"/>
            </w:pPr>
            <w:r w:rsidRPr="00A10D74">
              <w:rPr>
                <w:sz w:val="22"/>
                <w:szCs w:val="22"/>
              </w:rPr>
              <w:t>82919,0</w:t>
            </w:r>
          </w:p>
        </w:tc>
      </w:tr>
      <w:tr w:rsidR="002236FD" w:rsidRPr="00A10D74" w:rsidTr="00B42FF9">
        <w:tc>
          <w:tcPr>
            <w:tcW w:w="437" w:type="dxa"/>
            <w:vAlign w:val="center"/>
          </w:tcPr>
          <w:p w:rsidR="002236FD" w:rsidRPr="00A10D74" w:rsidRDefault="002236FD" w:rsidP="00B42FF9">
            <w:pPr>
              <w:jc w:val="center"/>
            </w:pPr>
            <w:r w:rsidRPr="00A10D74">
              <w:rPr>
                <w:sz w:val="22"/>
                <w:szCs w:val="22"/>
              </w:rPr>
              <w:t>2.</w:t>
            </w:r>
          </w:p>
        </w:tc>
        <w:tc>
          <w:tcPr>
            <w:tcW w:w="4140" w:type="dxa"/>
            <w:vAlign w:val="center"/>
          </w:tcPr>
          <w:p w:rsidR="002236FD" w:rsidRPr="00A10D74" w:rsidRDefault="002236FD" w:rsidP="00B42FF9">
            <w:pPr>
              <w:jc w:val="center"/>
            </w:pPr>
            <w:r w:rsidRPr="00A10D74">
              <w:rPr>
                <w:sz w:val="22"/>
                <w:szCs w:val="22"/>
              </w:rPr>
              <w:t>Собівартість виготовленої продукції</w:t>
            </w:r>
          </w:p>
        </w:tc>
        <w:tc>
          <w:tcPr>
            <w:tcW w:w="1980" w:type="dxa"/>
            <w:vAlign w:val="center"/>
          </w:tcPr>
          <w:p w:rsidR="002236FD" w:rsidRPr="00A10D74" w:rsidRDefault="002236FD" w:rsidP="00B42FF9">
            <w:pPr>
              <w:jc w:val="center"/>
            </w:pPr>
            <w:r w:rsidRPr="00A10D74">
              <w:rPr>
                <w:sz w:val="22"/>
                <w:szCs w:val="22"/>
              </w:rPr>
              <w:t>тис. грн.</w:t>
            </w:r>
          </w:p>
        </w:tc>
        <w:tc>
          <w:tcPr>
            <w:tcW w:w="1260" w:type="dxa"/>
            <w:vAlign w:val="center"/>
          </w:tcPr>
          <w:p w:rsidR="002236FD" w:rsidRPr="00A10D74" w:rsidRDefault="002236FD" w:rsidP="00B42FF9">
            <w:pPr>
              <w:jc w:val="center"/>
            </w:pPr>
            <w:r w:rsidRPr="00A10D74">
              <w:rPr>
                <w:sz w:val="22"/>
                <w:szCs w:val="22"/>
              </w:rPr>
              <w:t>80970,0</w:t>
            </w:r>
          </w:p>
        </w:tc>
        <w:tc>
          <w:tcPr>
            <w:tcW w:w="1260" w:type="dxa"/>
            <w:vAlign w:val="center"/>
          </w:tcPr>
          <w:p w:rsidR="002236FD" w:rsidRPr="00A10D74" w:rsidRDefault="002236FD" w:rsidP="00B42FF9">
            <w:pPr>
              <w:jc w:val="center"/>
            </w:pPr>
            <w:r w:rsidRPr="00A10D74">
              <w:rPr>
                <w:sz w:val="22"/>
                <w:szCs w:val="22"/>
              </w:rPr>
              <w:t>67523</w:t>
            </w:r>
          </w:p>
        </w:tc>
        <w:tc>
          <w:tcPr>
            <w:tcW w:w="1080" w:type="dxa"/>
            <w:vAlign w:val="center"/>
          </w:tcPr>
          <w:p w:rsidR="002236FD" w:rsidRPr="00A10D74" w:rsidRDefault="002236FD" w:rsidP="00B42FF9">
            <w:pPr>
              <w:jc w:val="center"/>
            </w:pPr>
            <w:r w:rsidRPr="00A10D74">
              <w:rPr>
                <w:sz w:val="22"/>
                <w:szCs w:val="22"/>
              </w:rPr>
              <w:t>73671</w:t>
            </w:r>
          </w:p>
        </w:tc>
      </w:tr>
      <w:tr w:rsidR="002236FD" w:rsidRPr="00A10D74" w:rsidTr="00B42FF9">
        <w:tc>
          <w:tcPr>
            <w:tcW w:w="437" w:type="dxa"/>
            <w:vAlign w:val="center"/>
          </w:tcPr>
          <w:p w:rsidR="002236FD" w:rsidRPr="00A10D74" w:rsidRDefault="002236FD" w:rsidP="00B42FF9">
            <w:pPr>
              <w:jc w:val="center"/>
            </w:pPr>
            <w:r w:rsidRPr="00A10D74">
              <w:rPr>
                <w:sz w:val="22"/>
                <w:szCs w:val="22"/>
              </w:rPr>
              <w:t>3.</w:t>
            </w:r>
          </w:p>
        </w:tc>
        <w:tc>
          <w:tcPr>
            <w:tcW w:w="4140" w:type="dxa"/>
            <w:vAlign w:val="center"/>
          </w:tcPr>
          <w:p w:rsidR="002236FD" w:rsidRPr="00A10D74" w:rsidRDefault="002236FD" w:rsidP="00B42FF9">
            <w:pPr>
              <w:jc w:val="center"/>
            </w:pPr>
            <w:r w:rsidRPr="00A10D74">
              <w:rPr>
                <w:sz w:val="22"/>
                <w:szCs w:val="22"/>
              </w:rPr>
              <w:t>Обсяг реалізованої продукції</w:t>
            </w:r>
          </w:p>
          <w:p w:rsidR="002236FD" w:rsidRPr="00A10D74" w:rsidRDefault="002236FD" w:rsidP="00B42FF9">
            <w:pPr>
              <w:jc w:val="center"/>
            </w:pPr>
            <w:r w:rsidRPr="00A10D74">
              <w:rPr>
                <w:sz w:val="22"/>
                <w:szCs w:val="22"/>
              </w:rPr>
              <w:t>( робіт, послуг)</w:t>
            </w:r>
          </w:p>
        </w:tc>
        <w:tc>
          <w:tcPr>
            <w:tcW w:w="1980" w:type="dxa"/>
            <w:vAlign w:val="center"/>
          </w:tcPr>
          <w:p w:rsidR="002236FD" w:rsidRPr="00A10D74" w:rsidRDefault="002236FD" w:rsidP="00B42FF9">
            <w:pPr>
              <w:jc w:val="center"/>
            </w:pPr>
            <w:r w:rsidRPr="00A10D74">
              <w:rPr>
                <w:sz w:val="22"/>
                <w:szCs w:val="22"/>
              </w:rPr>
              <w:t>тис. грн.</w:t>
            </w:r>
          </w:p>
        </w:tc>
        <w:tc>
          <w:tcPr>
            <w:tcW w:w="1260" w:type="dxa"/>
            <w:vAlign w:val="center"/>
          </w:tcPr>
          <w:p w:rsidR="002236FD" w:rsidRPr="00A10D74" w:rsidRDefault="002236FD" w:rsidP="00B42FF9">
            <w:pPr>
              <w:jc w:val="center"/>
            </w:pPr>
            <w:r w:rsidRPr="00A10D74">
              <w:rPr>
                <w:sz w:val="22"/>
                <w:szCs w:val="22"/>
              </w:rPr>
              <w:t>95811,0</w:t>
            </w:r>
          </w:p>
        </w:tc>
        <w:tc>
          <w:tcPr>
            <w:tcW w:w="1260" w:type="dxa"/>
            <w:vAlign w:val="center"/>
          </w:tcPr>
          <w:p w:rsidR="002236FD" w:rsidRPr="00A10D74" w:rsidRDefault="002236FD" w:rsidP="00B42FF9">
            <w:pPr>
              <w:jc w:val="center"/>
            </w:pPr>
            <w:r w:rsidRPr="00A10D74">
              <w:rPr>
                <w:sz w:val="22"/>
                <w:szCs w:val="22"/>
              </w:rPr>
              <w:t>78992</w:t>
            </w:r>
          </w:p>
        </w:tc>
        <w:tc>
          <w:tcPr>
            <w:tcW w:w="1080" w:type="dxa"/>
            <w:vAlign w:val="center"/>
          </w:tcPr>
          <w:p w:rsidR="002236FD" w:rsidRPr="00A10D74" w:rsidRDefault="002236FD" w:rsidP="00B42FF9">
            <w:pPr>
              <w:jc w:val="center"/>
            </w:pPr>
            <w:r w:rsidRPr="00A10D74">
              <w:rPr>
                <w:sz w:val="22"/>
                <w:szCs w:val="22"/>
              </w:rPr>
              <w:t>83345</w:t>
            </w:r>
          </w:p>
        </w:tc>
      </w:tr>
      <w:tr w:rsidR="002236FD" w:rsidRPr="00A10D74" w:rsidTr="00B42FF9">
        <w:tc>
          <w:tcPr>
            <w:tcW w:w="437" w:type="dxa"/>
            <w:vAlign w:val="center"/>
          </w:tcPr>
          <w:p w:rsidR="002236FD" w:rsidRPr="00A10D74" w:rsidRDefault="002236FD" w:rsidP="00B42FF9">
            <w:pPr>
              <w:jc w:val="center"/>
            </w:pPr>
            <w:r w:rsidRPr="00A10D74">
              <w:rPr>
                <w:sz w:val="22"/>
                <w:szCs w:val="22"/>
              </w:rPr>
              <w:t>4.</w:t>
            </w:r>
          </w:p>
        </w:tc>
        <w:tc>
          <w:tcPr>
            <w:tcW w:w="4140" w:type="dxa"/>
            <w:vAlign w:val="center"/>
          </w:tcPr>
          <w:p w:rsidR="002236FD" w:rsidRPr="00A10D74" w:rsidRDefault="002236FD" w:rsidP="00B42FF9">
            <w:pPr>
              <w:jc w:val="center"/>
            </w:pPr>
            <w:r w:rsidRPr="00A10D74">
              <w:rPr>
                <w:sz w:val="22"/>
                <w:szCs w:val="22"/>
              </w:rPr>
              <w:t>Собівартість реалізованої продукції</w:t>
            </w:r>
          </w:p>
        </w:tc>
        <w:tc>
          <w:tcPr>
            <w:tcW w:w="1980" w:type="dxa"/>
            <w:vAlign w:val="center"/>
          </w:tcPr>
          <w:p w:rsidR="002236FD" w:rsidRPr="00A10D74" w:rsidRDefault="002236FD" w:rsidP="00B42FF9">
            <w:pPr>
              <w:jc w:val="center"/>
            </w:pPr>
            <w:r w:rsidRPr="00A10D74">
              <w:rPr>
                <w:sz w:val="22"/>
                <w:szCs w:val="22"/>
              </w:rPr>
              <w:t>тис. грн.</w:t>
            </w:r>
          </w:p>
        </w:tc>
        <w:tc>
          <w:tcPr>
            <w:tcW w:w="1260" w:type="dxa"/>
            <w:vAlign w:val="center"/>
          </w:tcPr>
          <w:p w:rsidR="002236FD" w:rsidRPr="00A10D74" w:rsidRDefault="002236FD" w:rsidP="00B42FF9">
            <w:pPr>
              <w:jc w:val="center"/>
            </w:pPr>
            <w:r w:rsidRPr="00A10D74">
              <w:rPr>
                <w:sz w:val="22"/>
                <w:szCs w:val="22"/>
              </w:rPr>
              <w:t>80970,0</w:t>
            </w:r>
          </w:p>
        </w:tc>
        <w:tc>
          <w:tcPr>
            <w:tcW w:w="1260" w:type="dxa"/>
            <w:vAlign w:val="center"/>
          </w:tcPr>
          <w:p w:rsidR="002236FD" w:rsidRPr="00A10D74" w:rsidRDefault="002236FD" w:rsidP="00B42FF9">
            <w:pPr>
              <w:jc w:val="center"/>
            </w:pPr>
            <w:r w:rsidRPr="00A10D74">
              <w:rPr>
                <w:sz w:val="22"/>
                <w:szCs w:val="22"/>
              </w:rPr>
              <w:t>67523</w:t>
            </w:r>
          </w:p>
        </w:tc>
        <w:tc>
          <w:tcPr>
            <w:tcW w:w="1080" w:type="dxa"/>
            <w:vAlign w:val="center"/>
          </w:tcPr>
          <w:p w:rsidR="002236FD" w:rsidRPr="00A10D74" w:rsidRDefault="002236FD" w:rsidP="00B42FF9">
            <w:pPr>
              <w:jc w:val="center"/>
            </w:pPr>
            <w:r w:rsidRPr="00A10D74">
              <w:rPr>
                <w:sz w:val="22"/>
                <w:szCs w:val="22"/>
              </w:rPr>
              <w:t>73671</w:t>
            </w:r>
          </w:p>
        </w:tc>
      </w:tr>
      <w:tr w:rsidR="002236FD" w:rsidRPr="00A10D74" w:rsidTr="00B42FF9">
        <w:tc>
          <w:tcPr>
            <w:tcW w:w="437" w:type="dxa"/>
            <w:vAlign w:val="center"/>
          </w:tcPr>
          <w:p w:rsidR="002236FD" w:rsidRPr="00A10D74" w:rsidRDefault="002236FD" w:rsidP="00B42FF9">
            <w:pPr>
              <w:jc w:val="center"/>
            </w:pPr>
            <w:r w:rsidRPr="00A10D74">
              <w:rPr>
                <w:sz w:val="22"/>
                <w:szCs w:val="22"/>
              </w:rPr>
              <w:t>5.</w:t>
            </w:r>
          </w:p>
        </w:tc>
        <w:tc>
          <w:tcPr>
            <w:tcW w:w="4140" w:type="dxa"/>
            <w:vAlign w:val="center"/>
          </w:tcPr>
          <w:p w:rsidR="002236FD" w:rsidRPr="00A10D74" w:rsidRDefault="002236FD" w:rsidP="00B42FF9">
            <w:pPr>
              <w:jc w:val="center"/>
            </w:pPr>
            <w:r w:rsidRPr="00A10D74">
              <w:rPr>
                <w:sz w:val="22"/>
                <w:szCs w:val="22"/>
              </w:rPr>
              <w:t>Середньорічна вартість основних виробничих фондів</w:t>
            </w:r>
          </w:p>
        </w:tc>
        <w:tc>
          <w:tcPr>
            <w:tcW w:w="1980" w:type="dxa"/>
            <w:vAlign w:val="center"/>
          </w:tcPr>
          <w:p w:rsidR="002236FD" w:rsidRPr="00A10D74" w:rsidRDefault="002236FD" w:rsidP="00B42FF9">
            <w:pPr>
              <w:jc w:val="center"/>
            </w:pPr>
            <w:r w:rsidRPr="00A10D74">
              <w:rPr>
                <w:sz w:val="22"/>
                <w:szCs w:val="22"/>
              </w:rPr>
              <w:t>тис. грн.</w:t>
            </w:r>
          </w:p>
        </w:tc>
        <w:tc>
          <w:tcPr>
            <w:tcW w:w="1260" w:type="dxa"/>
            <w:vAlign w:val="center"/>
          </w:tcPr>
          <w:p w:rsidR="002236FD" w:rsidRPr="00A10D74" w:rsidRDefault="002236FD" w:rsidP="00B42FF9">
            <w:pPr>
              <w:jc w:val="center"/>
            </w:pPr>
            <w:r w:rsidRPr="00A10D74">
              <w:rPr>
                <w:sz w:val="22"/>
                <w:szCs w:val="22"/>
              </w:rPr>
              <w:t>19433,5</w:t>
            </w:r>
          </w:p>
        </w:tc>
        <w:tc>
          <w:tcPr>
            <w:tcW w:w="1260" w:type="dxa"/>
            <w:vAlign w:val="center"/>
          </w:tcPr>
          <w:p w:rsidR="002236FD" w:rsidRPr="00A10D74" w:rsidRDefault="002236FD" w:rsidP="00B42FF9">
            <w:pPr>
              <w:jc w:val="center"/>
            </w:pPr>
            <w:r w:rsidRPr="00A10D74">
              <w:rPr>
                <w:sz w:val="22"/>
                <w:szCs w:val="22"/>
              </w:rPr>
              <w:t>26722,5</w:t>
            </w:r>
          </w:p>
        </w:tc>
        <w:tc>
          <w:tcPr>
            <w:tcW w:w="1080" w:type="dxa"/>
            <w:vAlign w:val="center"/>
          </w:tcPr>
          <w:p w:rsidR="002236FD" w:rsidRPr="00A10D74" w:rsidRDefault="002236FD" w:rsidP="00B42FF9">
            <w:pPr>
              <w:jc w:val="center"/>
            </w:pPr>
            <w:r w:rsidRPr="00A10D74">
              <w:rPr>
                <w:sz w:val="22"/>
                <w:szCs w:val="22"/>
              </w:rPr>
              <w:t>29559,5</w:t>
            </w:r>
          </w:p>
        </w:tc>
      </w:tr>
      <w:tr w:rsidR="002236FD" w:rsidRPr="00A10D74" w:rsidTr="00B42FF9">
        <w:tc>
          <w:tcPr>
            <w:tcW w:w="437" w:type="dxa"/>
            <w:vAlign w:val="center"/>
          </w:tcPr>
          <w:p w:rsidR="002236FD" w:rsidRPr="00A10D74" w:rsidRDefault="002236FD" w:rsidP="00B42FF9">
            <w:pPr>
              <w:jc w:val="center"/>
            </w:pPr>
            <w:r w:rsidRPr="00A10D74">
              <w:rPr>
                <w:sz w:val="22"/>
                <w:szCs w:val="22"/>
              </w:rPr>
              <w:t>6.</w:t>
            </w:r>
          </w:p>
        </w:tc>
        <w:tc>
          <w:tcPr>
            <w:tcW w:w="4140" w:type="dxa"/>
            <w:vAlign w:val="center"/>
          </w:tcPr>
          <w:p w:rsidR="002236FD" w:rsidRPr="00A10D74" w:rsidRDefault="002236FD" w:rsidP="00B42FF9">
            <w:pPr>
              <w:jc w:val="center"/>
            </w:pPr>
            <w:r w:rsidRPr="00A10D74">
              <w:rPr>
                <w:sz w:val="22"/>
                <w:szCs w:val="22"/>
              </w:rPr>
              <w:t>Річні амортизаційні відрахування</w:t>
            </w:r>
          </w:p>
        </w:tc>
        <w:tc>
          <w:tcPr>
            <w:tcW w:w="1980" w:type="dxa"/>
            <w:vAlign w:val="center"/>
          </w:tcPr>
          <w:p w:rsidR="002236FD" w:rsidRPr="00A10D74" w:rsidRDefault="002236FD" w:rsidP="00B42FF9">
            <w:pPr>
              <w:jc w:val="center"/>
            </w:pPr>
            <w:r w:rsidRPr="00A10D74">
              <w:rPr>
                <w:sz w:val="22"/>
                <w:szCs w:val="22"/>
              </w:rPr>
              <w:t>тис. грн.</w:t>
            </w:r>
          </w:p>
        </w:tc>
        <w:tc>
          <w:tcPr>
            <w:tcW w:w="1260" w:type="dxa"/>
            <w:vAlign w:val="center"/>
          </w:tcPr>
          <w:p w:rsidR="002236FD" w:rsidRPr="00A10D74" w:rsidRDefault="002236FD" w:rsidP="00B42FF9">
            <w:pPr>
              <w:jc w:val="center"/>
            </w:pPr>
            <w:r w:rsidRPr="00A10D74">
              <w:rPr>
                <w:sz w:val="22"/>
                <w:szCs w:val="22"/>
              </w:rPr>
              <w:t>5279</w:t>
            </w:r>
          </w:p>
        </w:tc>
        <w:tc>
          <w:tcPr>
            <w:tcW w:w="1260" w:type="dxa"/>
            <w:vAlign w:val="center"/>
          </w:tcPr>
          <w:p w:rsidR="002236FD" w:rsidRPr="00A10D74" w:rsidRDefault="002236FD" w:rsidP="00B42FF9">
            <w:pPr>
              <w:jc w:val="center"/>
            </w:pPr>
            <w:r w:rsidRPr="00A10D74">
              <w:rPr>
                <w:sz w:val="22"/>
                <w:szCs w:val="22"/>
              </w:rPr>
              <w:t>7952</w:t>
            </w:r>
          </w:p>
        </w:tc>
        <w:tc>
          <w:tcPr>
            <w:tcW w:w="1080" w:type="dxa"/>
            <w:vAlign w:val="center"/>
          </w:tcPr>
          <w:p w:rsidR="002236FD" w:rsidRPr="00A10D74" w:rsidRDefault="002236FD" w:rsidP="00B42FF9">
            <w:pPr>
              <w:jc w:val="center"/>
            </w:pPr>
            <w:r w:rsidRPr="00A10D74">
              <w:rPr>
                <w:sz w:val="22"/>
                <w:szCs w:val="22"/>
              </w:rPr>
              <w:t>10794</w:t>
            </w:r>
          </w:p>
        </w:tc>
      </w:tr>
      <w:tr w:rsidR="002236FD" w:rsidRPr="00A10D74" w:rsidTr="00B42FF9">
        <w:tc>
          <w:tcPr>
            <w:tcW w:w="437" w:type="dxa"/>
            <w:vAlign w:val="center"/>
          </w:tcPr>
          <w:p w:rsidR="002236FD" w:rsidRPr="00A10D74" w:rsidRDefault="002236FD" w:rsidP="00B42FF9">
            <w:pPr>
              <w:jc w:val="center"/>
            </w:pPr>
            <w:r w:rsidRPr="00A10D74">
              <w:rPr>
                <w:sz w:val="22"/>
                <w:szCs w:val="22"/>
              </w:rPr>
              <w:t>7.</w:t>
            </w:r>
          </w:p>
        </w:tc>
        <w:tc>
          <w:tcPr>
            <w:tcW w:w="4140" w:type="dxa"/>
            <w:vAlign w:val="center"/>
          </w:tcPr>
          <w:p w:rsidR="002236FD" w:rsidRPr="00A10D74" w:rsidRDefault="002236FD" w:rsidP="00B42FF9">
            <w:pPr>
              <w:jc w:val="center"/>
            </w:pPr>
            <w:r w:rsidRPr="00A10D74">
              <w:rPr>
                <w:sz w:val="22"/>
                <w:szCs w:val="22"/>
              </w:rPr>
              <w:t>Рівень зносу основних виробничих фондів</w:t>
            </w:r>
          </w:p>
        </w:tc>
        <w:tc>
          <w:tcPr>
            <w:tcW w:w="1980" w:type="dxa"/>
            <w:vAlign w:val="center"/>
          </w:tcPr>
          <w:p w:rsidR="002236FD" w:rsidRPr="00A10D74" w:rsidRDefault="002236FD" w:rsidP="00B42FF9">
            <w:pPr>
              <w:jc w:val="center"/>
            </w:pPr>
            <w:r w:rsidRPr="00A10D74">
              <w:rPr>
                <w:sz w:val="22"/>
                <w:szCs w:val="22"/>
              </w:rPr>
              <w:t>%</w:t>
            </w:r>
          </w:p>
        </w:tc>
        <w:tc>
          <w:tcPr>
            <w:tcW w:w="1260" w:type="dxa"/>
            <w:vAlign w:val="center"/>
          </w:tcPr>
          <w:p w:rsidR="002236FD" w:rsidRPr="00A10D74" w:rsidRDefault="002236FD" w:rsidP="00B42FF9">
            <w:pPr>
              <w:jc w:val="center"/>
            </w:pPr>
            <w:r w:rsidRPr="00A10D74">
              <w:rPr>
                <w:sz w:val="22"/>
                <w:szCs w:val="22"/>
              </w:rPr>
              <w:t>27,2</w:t>
            </w:r>
          </w:p>
        </w:tc>
        <w:tc>
          <w:tcPr>
            <w:tcW w:w="1260" w:type="dxa"/>
            <w:vAlign w:val="center"/>
          </w:tcPr>
          <w:p w:rsidR="002236FD" w:rsidRPr="00A10D74" w:rsidRDefault="002236FD" w:rsidP="00B42FF9">
            <w:pPr>
              <w:jc w:val="center"/>
            </w:pPr>
            <w:r w:rsidRPr="00A10D74">
              <w:rPr>
                <w:sz w:val="22"/>
                <w:szCs w:val="22"/>
              </w:rPr>
              <w:t>29,8</w:t>
            </w:r>
          </w:p>
        </w:tc>
        <w:tc>
          <w:tcPr>
            <w:tcW w:w="1080" w:type="dxa"/>
            <w:vAlign w:val="center"/>
          </w:tcPr>
          <w:p w:rsidR="002236FD" w:rsidRPr="00A10D74" w:rsidRDefault="002236FD" w:rsidP="00B42FF9">
            <w:pPr>
              <w:jc w:val="center"/>
            </w:pPr>
            <w:r w:rsidRPr="00A10D74">
              <w:rPr>
                <w:sz w:val="22"/>
                <w:szCs w:val="22"/>
              </w:rPr>
              <w:t>36,5</w:t>
            </w:r>
          </w:p>
        </w:tc>
      </w:tr>
      <w:tr w:rsidR="002236FD" w:rsidRPr="00A10D74" w:rsidTr="00B42FF9">
        <w:tc>
          <w:tcPr>
            <w:tcW w:w="437" w:type="dxa"/>
            <w:vAlign w:val="center"/>
          </w:tcPr>
          <w:p w:rsidR="002236FD" w:rsidRPr="00A10D74" w:rsidRDefault="002236FD" w:rsidP="00B42FF9">
            <w:pPr>
              <w:jc w:val="center"/>
            </w:pPr>
            <w:r w:rsidRPr="00A10D74">
              <w:rPr>
                <w:sz w:val="22"/>
                <w:szCs w:val="22"/>
              </w:rPr>
              <w:t>8.</w:t>
            </w:r>
          </w:p>
        </w:tc>
        <w:tc>
          <w:tcPr>
            <w:tcW w:w="4140" w:type="dxa"/>
            <w:vAlign w:val="center"/>
          </w:tcPr>
          <w:p w:rsidR="002236FD" w:rsidRPr="00A10D74" w:rsidRDefault="002236FD" w:rsidP="00B42FF9">
            <w:pPr>
              <w:jc w:val="center"/>
            </w:pPr>
            <w:r w:rsidRPr="00A10D74">
              <w:rPr>
                <w:sz w:val="22"/>
                <w:szCs w:val="22"/>
              </w:rPr>
              <w:t>Фондовіддача основних виробничих фондів</w:t>
            </w:r>
          </w:p>
        </w:tc>
        <w:tc>
          <w:tcPr>
            <w:tcW w:w="1980" w:type="dxa"/>
            <w:vAlign w:val="center"/>
          </w:tcPr>
          <w:p w:rsidR="002236FD" w:rsidRPr="00A10D74" w:rsidRDefault="002236FD" w:rsidP="00B42FF9">
            <w:pPr>
              <w:jc w:val="center"/>
            </w:pPr>
            <w:r w:rsidRPr="00A10D74">
              <w:rPr>
                <w:sz w:val="22"/>
                <w:szCs w:val="22"/>
              </w:rPr>
              <w:t>грн./грн.</w:t>
            </w:r>
          </w:p>
        </w:tc>
        <w:tc>
          <w:tcPr>
            <w:tcW w:w="1260" w:type="dxa"/>
            <w:vAlign w:val="center"/>
          </w:tcPr>
          <w:p w:rsidR="002236FD" w:rsidRPr="00A10D74" w:rsidRDefault="002236FD" w:rsidP="00B42FF9">
            <w:pPr>
              <w:jc w:val="center"/>
            </w:pPr>
            <w:r w:rsidRPr="00A10D74">
              <w:rPr>
                <w:sz w:val="22"/>
                <w:szCs w:val="22"/>
              </w:rPr>
              <w:t>4,9</w:t>
            </w:r>
          </w:p>
        </w:tc>
        <w:tc>
          <w:tcPr>
            <w:tcW w:w="1260" w:type="dxa"/>
            <w:vAlign w:val="center"/>
          </w:tcPr>
          <w:p w:rsidR="002236FD" w:rsidRPr="00A10D74" w:rsidRDefault="002236FD" w:rsidP="00B42FF9">
            <w:pPr>
              <w:jc w:val="center"/>
            </w:pPr>
            <w:r w:rsidRPr="00A10D74">
              <w:rPr>
                <w:sz w:val="22"/>
                <w:szCs w:val="22"/>
              </w:rPr>
              <w:t>3</w:t>
            </w:r>
          </w:p>
        </w:tc>
        <w:tc>
          <w:tcPr>
            <w:tcW w:w="1080" w:type="dxa"/>
            <w:vAlign w:val="center"/>
          </w:tcPr>
          <w:p w:rsidR="002236FD" w:rsidRPr="00A10D74" w:rsidRDefault="002236FD" w:rsidP="00B42FF9">
            <w:pPr>
              <w:jc w:val="center"/>
            </w:pPr>
            <w:r w:rsidRPr="00A10D74">
              <w:rPr>
                <w:sz w:val="22"/>
                <w:szCs w:val="22"/>
              </w:rPr>
              <w:t>2,8</w:t>
            </w:r>
          </w:p>
        </w:tc>
      </w:tr>
      <w:tr w:rsidR="002236FD" w:rsidRPr="00A10D74" w:rsidTr="00B42FF9">
        <w:tc>
          <w:tcPr>
            <w:tcW w:w="437" w:type="dxa"/>
            <w:vAlign w:val="center"/>
          </w:tcPr>
          <w:p w:rsidR="002236FD" w:rsidRPr="00A10D74" w:rsidRDefault="002236FD" w:rsidP="00B42FF9">
            <w:pPr>
              <w:jc w:val="center"/>
            </w:pPr>
            <w:r w:rsidRPr="00A10D74">
              <w:rPr>
                <w:sz w:val="22"/>
                <w:szCs w:val="22"/>
              </w:rPr>
              <w:t>9.</w:t>
            </w:r>
          </w:p>
        </w:tc>
        <w:tc>
          <w:tcPr>
            <w:tcW w:w="4140" w:type="dxa"/>
            <w:vAlign w:val="center"/>
          </w:tcPr>
          <w:p w:rsidR="002236FD" w:rsidRPr="00A10D74" w:rsidRDefault="002236FD" w:rsidP="00B42FF9">
            <w:pPr>
              <w:jc w:val="center"/>
            </w:pPr>
            <w:r w:rsidRPr="00A10D74">
              <w:rPr>
                <w:sz w:val="22"/>
                <w:szCs w:val="22"/>
              </w:rPr>
              <w:t>Коефіцієнт віддачі спожитих основних фондів</w:t>
            </w:r>
          </w:p>
        </w:tc>
        <w:tc>
          <w:tcPr>
            <w:tcW w:w="1980" w:type="dxa"/>
            <w:vAlign w:val="center"/>
          </w:tcPr>
          <w:p w:rsidR="002236FD" w:rsidRPr="00A10D74" w:rsidRDefault="002236FD" w:rsidP="00B42FF9">
            <w:pPr>
              <w:jc w:val="center"/>
            </w:pPr>
            <w:r w:rsidRPr="00A10D74">
              <w:rPr>
                <w:sz w:val="22"/>
                <w:szCs w:val="22"/>
              </w:rPr>
              <w:t>грн./грн.</w:t>
            </w:r>
          </w:p>
        </w:tc>
        <w:tc>
          <w:tcPr>
            <w:tcW w:w="1260" w:type="dxa"/>
            <w:vAlign w:val="center"/>
          </w:tcPr>
          <w:p w:rsidR="002236FD" w:rsidRPr="00A10D74" w:rsidRDefault="002236FD" w:rsidP="00B42FF9">
            <w:pPr>
              <w:jc w:val="center"/>
            </w:pPr>
            <w:r w:rsidRPr="00A10D74">
              <w:rPr>
                <w:sz w:val="22"/>
                <w:szCs w:val="22"/>
              </w:rPr>
              <w:t>18,1</w:t>
            </w:r>
          </w:p>
        </w:tc>
        <w:tc>
          <w:tcPr>
            <w:tcW w:w="1260" w:type="dxa"/>
            <w:vAlign w:val="center"/>
          </w:tcPr>
          <w:p w:rsidR="002236FD" w:rsidRPr="00A10D74" w:rsidRDefault="002236FD" w:rsidP="00B42FF9">
            <w:pPr>
              <w:jc w:val="center"/>
            </w:pPr>
            <w:r w:rsidRPr="00A10D74">
              <w:rPr>
                <w:sz w:val="22"/>
                <w:szCs w:val="22"/>
              </w:rPr>
              <w:t>10,0</w:t>
            </w:r>
          </w:p>
        </w:tc>
        <w:tc>
          <w:tcPr>
            <w:tcW w:w="1080" w:type="dxa"/>
            <w:vAlign w:val="center"/>
          </w:tcPr>
          <w:p w:rsidR="002236FD" w:rsidRPr="00A10D74" w:rsidRDefault="002236FD" w:rsidP="00B42FF9">
            <w:pPr>
              <w:jc w:val="center"/>
            </w:pPr>
            <w:r w:rsidRPr="00A10D74">
              <w:rPr>
                <w:sz w:val="22"/>
                <w:szCs w:val="22"/>
              </w:rPr>
              <w:t>7,7</w:t>
            </w:r>
          </w:p>
        </w:tc>
      </w:tr>
      <w:tr w:rsidR="002236FD" w:rsidRPr="00A10D74" w:rsidTr="00B42FF9">
        <w:tc>
          <w:tcPr>
            <w:tcW w:w="437" w:type="dxa"/>
            <w:vAlign w:val="center"/>
          </w:tcPr>
          <w:p w:rsidR="002236FD" w:rsidRPr="00A10D74" w:rsidRDefault="002236FD" w:rsidP="00B42FF9">
            <w:pPr>
              <w:jc w:val="center"/>
            </w:pPr>
            <w:r w:rsidRPr="00A10D74">
              <w:rPr>
                <w:sz w:val="22"/>
                <w:szCs w:val="22"/>
              </w:rPr>
              <w:t>10.</w:t>
            </w:r>
          </w:p>
        </w:tc>
        <w:tc>
          <w:tcPr>
            <w:tcW w:w="4140" w:type="dxa"/>
            <w:vAlign w:val="center"/>
          </w:tcPr>
          <w:p w:rsidR="002236FD" w:rsidRPr="00A10D74" w:rsidRDefault="002236FD" w:rsidP="00B42FF9">
            <w:pPr>
              <w:jc w:val="center"/>
            </w:pPr>
            <w:r w:rsidRPr="00A10D74">
              <w:rPr>
                <w:sz w:val="22"/>
                <w:szCs w:val="22"/>
              </w:rPr>
              <w:t>Середньорічні залишки оборотних коштів</w:t>
            </w:r>
          </w:p>
        </w:tc>
        <w:tc>
          <w:tcPr>
            <w:tcW w:w="1980" w:type="dxa"/>
            <w:vAlign w:val="center"/>
          </w:tcPr>
          <w:p w:rsidR="002236FD" w:rsidRPr="00A10D74" w:rsidRDefault="002236FD" w:rsidP="00B42FF9">
            <w:pPr>
              <w:jc w:val="center"/>
            </w:pPr>
            <w:r w:rsidRPr="00A10D74">
              <w:rPr>
                <w:sz w:val="22"/>
                <w:szCs w:val="22"/>
              </w:rPr>
              <w:t>тис. грн.</w:t>
            </w:r>
          </w:p>
        </w:tc>
        <w:tc>
          <w:tcPr>
            <w:tcW w:w="1260" w:type="dxa"/>
            <w:vAlign w:val="center"/>
          </w:tcPr>
          <w:p w:rsidR="002236FD" w:rsidRPr="00A10D74" w:rsidRDefault="002236FD" w:rsidP="00B42FF9">
            <w:pPr>
              <w:jc w:val="center"/>
            </w:pPr>
            <w:r w:rsidRPr="00A10D74">
              <w:rPr>
                <w:sz w:val="22"/>
                <w:szCs w:val="22"/>
              </w:rPr>
              <w:t>21506,0</w:t>
            </w:r>
          </w:p>
        </w:tc>
        <w:tc>
          <w:tcPr>
            <w:tcW w:w="1260" w:type="dxa"/>
            <w:vAlign w:val="center"/>
          </w:tcPr>
          <w:p w:rsidR="002236FD" w:rsidRPr="00A10D74" w:rsidRDefault="002236FD" w:rsidP="00B42FF9">
            <w:pPr>
              <w:jc w:val="center"/>
            </w:pPr>
            <w:r w:rsidRPr="00A10D74">
              <w:rPr>
                <w:sz w:val="22"/>
                <w:szCs w:val="22"/>
              </w:rPr>
              <w:t>20038,5</w:t>
            </w:r>
          </w:p>
        </w:tc>
        <w:tc>
          <w:tcPr>
            <w:tcW w:w="1080" w:type="dxa"/>
            <w:vAlign w:val="center"/>
          </w:tcPr>
          <w:p w:rsidR="002236FD" w:rsidRPr="00A10D74" w:rsidRDefault="002236FD" w:rsidP="00B42FF9">
            <w:pPr>
              <w:jc w:val="center"/>
            </w:pPr>
            <w:r w:rsidRPr="00A10D74">
              <w:rPr>
                <w:sz w:val="22"/>
                <w:szCs w:val="22"/>
              </w:rPr>
              <w:t>19373,5</w:t>
            </w:r>
          </w:p>
        </w:tc>
      </w:tr>
      <w:tr w:rsidR="002236FD" w:rsidRPr="00A10D74" w:rsidTr="00B42FF9">
        <w:tc>
          <w:tcPr>
            <w:tcW w:w="437" w:type="dxa"/>
            <w:vAlign w:val="center"/>
          </w:tcPr>
          <w:p w:rsidR="002236FD" w:rsidRPr="00A10D74" w:rsidRDefault="002236FD" w:rsidP="00B42FF9">
            <w:pPr>
              <w:jc w:val="center"/>
            </w:pPr>
            <w:r w:rsidRPr="00A10D74">
              <w:rPr>
                <w:sz w:val="22"/>
                <w:szCs w:val="22"/>
              </w:rPr>
              <w:t>11.</w:t>
            </w:r>
          </w:p>
        </w:tc>
        <w:tc>
          <w:tcPr>
            <w:tcW w:w="4140" w:type="dxa"/>
            <w:vAlign w:val="center"/>
          </w:tcPr>
          <w:p w:rsidR="002236FD" w:rsidRPr="00A10D74" w:rsidRDefault="002236FD" w:rsidP="00B42FF9">
            <w:pPr>
              <w:jc w:val="center"/>
            </w:pPr>
            <w:r w:rsidRPr="00A10D74">
              <w:rPr>
                <w:sz w:val="22"/>
                <w:szCs w:val="22"/>
              </w:rPr>
              <w:t>Коефіцієнт обіговості оборотних коштів</w:t>
            </w:r>
          </w:p>
        </w:tc>
        <w:tc>
          <w:tcPr>
            <w:tcW w:w="1980" w:type="dxa"/>
            <w:vAlign w:val="center"/>
          </w:tcPr>
          <w:p w:rsidR="002236FD" w:rsidRPr="00A10D74" w:rsidRDefault="002236FD" w:rsidP="00B42FF9">
            <w:pPr>
              <w:jc w:val="center"/>
            </w:pPr>
            <w:r w:rsidRPr="00A10D74">
              <w:rPr>
                <w:sz w:val="22"/>
                <w:szCs w:val="22"/>
              </w:rPr>
              <w:t>коеф.</w:t>
            </w:r>
          </w:p>
        </w:tc>
        <w:tc>
          <w:tcPr>
            <w:tcW w:w="1260" w:type="dxa"/>
            <w:vAlign w:val="center"/>
          </w:tcPr>
          <w:p w:rsidR="002236FD" w:rsidRPr="00A10D74" w:rsidRDefault="002236FD" w:rsidP="00B42FF9">
            <w:pPr>
              <w:jc w:val="center"/>
            </w:pPr>
            <w:r w:rsidRPr="00A10D74">
              <w:rPr>
                <w:sz w:val="22"/>
                <w:szCs w:val="22"/>
              </w:rPr>
              <w:t>4</w:t>
            </w:r>
          </w:p>
        </w:tc>
        <w:tc>
          <w:tcPr>
            <w:tcW w:w="1260" w:type="dxa"/>
            <w:vAlign w:val="center"/>
          </w:tcPr>
          <w:p w:rsidR="002236FD" w:rsidRPr="00A10D74" w:rsidRDefault="002236FD" w:rsidP="00B42FF9">
            <w:pPr>
              <w:jc w:val="center"/>
            </w:pPr>
            <w:r w:rsidRPr="00A10D74">
              <w:rPr>
                <w:sz w:val="22"/>
                <w:szCs w:val="22"/>
              </w:rPr>
              <w:t>4</w:t>
            </w:r>
          </w:p>
        </w:tc>
        <w:tc>
          <w:tcPr>
            <w:tcW w:w="1080" w:type="dxa"/>
            <w:vAlign w:val="center"/>
          </w:tcPr>
          <w:p w:rsidR="002236FD" w:rsidRPr="00A10D74" w:rsidRDefault="002236FD" w:rsidP="00B42FF9">
            <w:pPr>
              <w:jc w:val="center"/>
            </w:pPr>
            <w:r w:rsidRPr="00A10D74">
              <w:rPr>
                <w:sz w:val="22"/>
                <w:szCs w:val="22"/>
              </w:rPr>
              <w:t>4</w:t>
            </w:r>
          </w:p>
        </w:tc>
      </w:tr>
      <w:tr w:rsidR="002236FD" w:rsidRPr="00A10D74" w:rsidTr="00B42FF9">
        <w:tc>
          <w:tcPr>
            <w:tcW w:w="437" w:type="dxa"/>
            <w:vAlign w:val="center"/>
          </w:tcPr>
          <w:p w:rsidR="002236FD" w:rsidRPr="00A10D74" w:rsidRDefault="002236FD" w:rsidP="00B42FF9">
            <w:pPr>
              <w:jc w:val="center"/>
            </w:pPr>
            <w:r w:rsidRPr="00A10D74">
              <w:rPr>
                <w:sz w:val="22"/>
                <w:szCs w:val="22"/>
              </w:rPr>
              <w:t>12.</w:t>
            </w:r>
          </w:p>
        </w:tc>
        <w:tc>
          <w:tcPr>
            <w:tcW w:w="4140" w:type="dxa"/>
            <w:vAlign w:val="center"/>
          </w:tcPr>
          <w:p w:rsidR="002236FD" w:rsidRPr="00A10D74" w:rsidRDefault="002236FD" w:rsidP="00B42FF9">
            <w:pPr>
              <w:jc w:val="center"/>
            </w:pPr>
            <w:r w:rsidRPr="00A10D74">
              <w:rPr>
                <w:sz w:val="22"/>
                <w:szCs w:val="22"/>
              </w:rPr>
              <w:t>Чисельність працівників, всього</w:t>
            </w:r>
          </w:p>
          <w:p w:rsidR="002236FD" w:rsidRPr="00A10D74" w:rsidRDefault="002236FD" w:rsidP="00B42FF9">
            <w:pPr>
              <w:jc w:val="center"/>
            </w:pPr>
            <w:r w:rsidRPr="00A10D74">
              <w:rPr>
                <w:sz w:val="22"/>
                <w:szCs w:val="22"/>
              </w:rPr>
              <w:t>в т.ч. робітників</w:t>
            </w:r>
          </w:p>
        </w:tc>
        <w:tc>
          <w:tcPr>
            <w:tcW w:w="1980" w:type="dxa"/>
            <w:vAlign w:val="center"/>
          </w:tcPr>
          <w:p w:rsidR="002236FD" w:rsidRPr="00A10D74" w:rsidRDefault="002236FD" w:rsidP="00B42FF9">
            <w:pPr>
              <w:jc w:val="center"/>
            </w:pPr>
            <w:r w:rsidRPr="00A10D74">
              <w:rPr>
                <w:sz w:val="22"/>
                <w:szCs w:val="22"/>
              </w:rPr>
              <w:t>чол.</w:t>
            </w:r>
          </w:p>
        </w:tc>
        <w:tc>
          <w:tcPr>
            <w:tcW w:w="1260" w:type="dxa"/>
            <w:vAlign w:val="center"/>
          </w:tcPr>
          <w:p w:rsidR="002236FD" w:rsidRPr="00A10D74" w:rsidRDefault="002236FD" w:rsidP="00B42FF9">
            <w:pPr>
              <w:jc w:val="center"/>
            </w:pPr>
            <w:r w:rsidRPr="00A10D74">
              <w:rPr>
                <w:sz w:val="22"/>
                <w:szCs w:val="22"/>
              </w:rPr>
              <w:t>864</w:t>
            </w:r>
          </w:p>
        </w:tc>
        <w:tc>
          <w:tcPr>
            <w:tcW w:w="1260" w:type="dxa"/>
            <w:vAlign w:val="center"/>
          </w:tcPr>
          <w:p w:rsidR="002236FD" w:rsidRPr="00A10D74" w:rsidRDefault="002236FD" w:rsidP="00B42FF9">
            <w:pPr>
              <w:jc w:val="center"/>
            </w:pPr>
            <w:r w:rsidRPr="00A10D74">
              <w:rPr>
                <w:sz w:val="22"/>
                <w:szCs w:val="22"/>
              </w:rPr>
              <w:t>673</w:t>
            </w:r>
          </w:p>
        </w:tc>
        <w:tc>
          <w:tcPr>
            <w:tcW w:w="1080" w:type="dxa"/>
            <w:vAlign w:val="center"/>
          </w:tcPr>
          <w:p w:rsidR="002236FD" w:rsidRPr="00A10D74" w:rsidRDefault="002236FD" w:rsidP="00B42FF9">
            <w:pPr>
              <w:jc w:val="center"/>
            </w:pPr>
            <w:r w:rsidRPr="00A10D74">
              <w:rPr>
                <w:sz w:val="22"/>
                <w:szCs w:val="22"/>
              </w:rPr>
              <w:t>593</w:t>
            </w:r>
          </w:p>
        </w:tc>
      </w:tr>
      <w:tr w:rsidR="002236FD" w:rsidRPr="00A10D74" w:rsidTr="00B42FF9">
        <w:tc>
          <w:tcPr>
            <w:tcW w:w="437" w:type="dxa"/>
            <w:vAlign w:val="center"/>
          </w:tcPr>
          <w:p w:rsidR="002236FD" w:rsidRPr="00A10D74" w:rsidRDefault="002236FD" w:rsidP="00B42FF9">
            <w:pPr>
              <w:jc w:val="center"/>
            </w:pPr>
            <w:r w:rsidRPr="00A10D74">
              <w:rPr>
                <w:sz w:val="22"/>
                <w:szCs w:val="22"/>
              </w:rPr>
              <w:t>13.</w:t>
            </w:r>
          </w:p>
        </w:tc>
        <w:tc>
          <w:tcPr>
            <w:tcW w:w="4140" w:type="dxa"/>
            <w:vAlign w:val="center"/>
          </w:tcPr>
          <w:p w:rsidR="002236FD" w:rsidRPr="00A10D74" w:rsidRDefault="002236FD" w:rsidP="00B42FF9">
            <w:pPr>
              <w:jc w:val="center"/>
            </w:pPr>
            <w:r w:rsidRPr="00A10D74">
              <w:rPr>
                <w:sz w:val="22"/>
                <w:szCs w:val="22"/>
              </w:rPr>
              <w:t>Середньорічний виробіток одного працівника</w:t>
            </w:r>
          </w:p>
        </w:tc>
        <w:tc>
          <w:tcPr>
            <w:tcW w:w="1980" w:type="dxa"/>
            <w:vAlign w:val="center"/>
          </w:tcPr>
          <w:p w:rsidR="002236FD" w:rsidRPr="00A10D74" w:rsidRDefault="002236FD" w:rsidP="00B42FF9">
            <w:pPr>
              <w:jc w:val="center"/>
            </w:pPr>
            <w:r w:rsidRPr="00A10D74">
              <w:rPr>
                <w:sz w:val="22"/>
                <w:szCs w:val="22"/>
              </w:rPr>
              <w:t>тис.грн/чол</w:t>
            </w:r>
          </w:p>
        </w:tc>
        <w:tc>
          <w:tcPr>
            <w:tcW w:w="1260" w:type="dxa"/>
            <w:vAlign w:val="center"/>
          </w:tcPr>
          <w:p w:rsidR="002236FD" w:rsidRPr="00A10D74" w:rsidRDefault="002236FD" w:rsidP="00B42FF9">
            <w:pPr>
              <w:jc w:val="center"/>
            </w:pPr>
            <w:r w:rsidRPr="00A10D74">
              <w:rPr>
                <w:sz w:val="22"/>
                <w:szCs w:val="22"/>
              </w:rPr>
              <w:t>110,7</w:t>
            </w:r>
          </w:p>
        </w:tc>
        <w:tc>
          <w:tcPr>
            <w:tcW w:w="1260" w:type="dxa"/>
            <w:vAlign w:val="center"/>
          </w:tcPr>
          <w:p w:rsidR="002236FD" w:rsidRPr="00A10D74" w:rsidRDefault="002236FD" w:rsidP="00B42FF9">
            <w:pPr>
              <w:jc w:val="center"/>
            </w:pPr>
            <w:r w:rsidRPr="00A10D74">
              <w:rPr>
                <w:sz w:val="22"/>
                <w:szCs w:val="22"/>
              </w:rPr>
              <w:t>118,1</w:t>
            </w:r>
          </w:p>
        </w:tc>
        <w:tc>
          <w:tcPr>
            <w:tcW w:w="1080" w:type="dxa"/>
            <w:vAlign w:val="center"/>
          </w:tcPr>
          <w:p w:rsidR="002236FD" w:rsidRPr="00A10D74" w:rsidRDefault="002236FD" w:rsidP="00B42FF9">
            <w:pPr>
              <w:jc w:val="center"/>
            </w:pPr>
            <w:r w:rsidRPr="00A10D74">
              <w:rPr>
                <w:sz w:val="22"/>
                <w:szCs w:val="22"/>
              </w:rPr>
              <w:t>139,8</w:t>
            </w:r>
          </w:p>
        </w:tc>
      </w:tr>
      <w:tr w:rsidR="002236FD" w:rsidRPr="00A10D74" w:rsidTr="00B42FF9">
        <w:tc>
          <w:tcPr>
            <w:tcW w:w="437" w:type="dxa"/>
            <w:vAlign w:val="center"/>
          </w:tcPr>
          <w:p w:rsidR="002236FD" w:rsidRPr="00A10D74" w:rsidRDefault="002236FD" w:rsidP="00B42FF9">
            <w:pPr>
              <w:jc w:val="center"/>
            </w:pPr>
            <w:r w:rsidRPr="00A10D74">
              <w:rPr>
                <w:sz w:val="22"/>
                <w:szCs w:val="22"/>
              </w:rPr>
              <w:t>14.</w:t>
            </w:r>
          </w:p>
        </w:tc>
        <w:tc>
          <w:tcPr>
            <w:tcW w:w="4140" w:type="dxa"/>
            <w:vAlign w:val="center"/>
          </w:tcPr>
          <w:p w:rsidR="002236FD" w:rsidRPr="00A10D74" w:rsidRDefault="002236FD" w:rsidP="00B42FF9">
            <w:pPr>
              <w:jc w:val="center"/>
            </w:pPr>
            <w:r w:rsidRPr="00A10D74">
              <w:rPr>
                <w:sz w:val="22"/>
                <w:szCs w:val="22"/>
              </w:rPr>
              <w:t>Середньомісячна заробітна плата</w:t>
            </w:r>
          </w:p>
        </w:tc>
        <w:tc>
          <w:tcPr>
            <w:tcW w:w="1980" w:type="dxa"/>
            <w:vAlign w:val="center"/>
          </w:tcPr>
          <w:p w:rsidR="002236FD" w:rsidRPr="00A10D74" w:rsidRDefault="002236FD" w:rsidP="00B42FF9">
            <w:pPr>
              <w:jc w:val="center"/>
            </w:pPr>
            <w:r w:rsidRPr="00A10D74">
              <w:rPr>
                <w:sz w:val="22"/>
                <w:szCs w:val="22"/>
              </w:rPr>
              <w:t>грн./чол.</w:t>
            </w:r>
          </w:p>
        </w:tc>
        <w:tc>
          <w:tcPr>
            <w:tcW w:w="1260" w:type="dxa"/>
            <w:vAlign w:val="center"/>
          </w:tcPr>
          <w:p w:rsidR="002236FD" w:rsidRPr="00A10D74" w:rsidRDefault="002236FD" w:rsidP="00B42FF9">
            <w:pPr>
              <w:jc w:val="center"/>
            </w:pPr>
            <w:r w:rsidRPr="00A10D74">
              <w:rPr>
                <w:sz w:val="22"/>
                <w:szCs w:val="22"/>
              </w:rPr>
              <w:t>1790,3</w:t>
            </w:r>
          </w:p>
        </w:tc>
        <w:tc>
          <w:tcPr>
            <w:tcW w:w="1260" w:type="dxa"/>
            <w:vAlign w:val="center"/>
          </w:tcPr>
          <w:p w:rsidR="002236FD" w:rsidRPr="00A10D74" w:rsidRDefault="002236FD" w:rsidP="00B42FF9">
            <w:pPr>
              <w:jc w:val="center"/>
            </w:pPr>
            <w:r w:rsidRPr="00A10D74">
              <w:rPr>
                <w:sz w:val="22"/>
                <w:szCs w:val="22"/>
              </w:rPr>
              <w:t>1712,1</w:t>
            </w:r>
          </w:p>
        </w:tc>
        <w:tc>
          <w:tcPr>
            <w:tcW w:w="1080" w:type="dxa"/>
            <w:vAlign w:val="center"/>
          </w:tcPr>
          <w:p w:rsidR="002236FD" w:rsidRPr="00A10D74" w:rsidRDefault="002236FD" w:rsidP="00B42FF9">
            <w:pPr>
              <w:jc w:val="center"/>
            </w:pPr>
            <w:r w:rsidRPr="00A10D74">
              <w:rPr>
                <w:sz w:val="22"/>
                <w:szCs w:val="22"/>
              </w:rPr>
              <w:t>1744,5</w:t>
            </w:r>
          </w:p>
        </w:tc>
      </w:tr>
    </w:tbl>
    <w:p w:rsidR="002236FD" w:rsidRDefault="002236FD" w:rsidP="00973D76">
      <w:pPr>
        <w:ind w:firstLine="360"/>
        <w:jc w:val="right"/>
        <w:rPr>
          <w:sz w:val="28"/>
          <w:szCs w:val="28"/>
          <w:lang w:val="ru-RU"/>
        </w:rPr>
      </w:pPr>
    </w:p>
    <w:p w:rsidR="002236FD" w:rsidRDefault="002236FD" w:rsidP="00973D76">
      <w:pPr>
        <w:ind w:firstLine="360"/>
        <w:jc w:val="right"/>
        <w:rPr>
          <w:sz w:val="28"/>
          <w:szCs w:val="28"/>
        </w:rPr>
      </w:pPr>
      <w:r w:rsidRPr="00773624">
        <w:rPr>
          <w:sz w:val="28"/>
          <w:szCs w:val="28"/>
        </w:rPr>
        <w:t>Продовження таблиці 1.2</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4242"/>
        <w:gridCol w:w="1878"/>
        <w:gridCol w:w="1260"/>
        <w:gridCol w:w="1260"/>
        <w:gridCol w:w="1080"/>
      </w:tblGrid>
      <w:tr w:rsidR="002236FD" w:rsidRPr="00A10D74" w:rsidTr="00B42FF9">
        <w:tc>
          <w:tcPr>
            <w:tcW w:w="437" w:type="dxa"/>
            <w:vAlign w:val="center"/>
          </w:tcPr>
          <w:p w:rsidR="002236FD" w:rsidRPr="00A10D74" w:rsidRDefault="002236FD" w:rsidP="00A10D74">
            <w:pPr>
              <w:jc w:val="center"/>
            </w:pPr>
            <w:r w:rsidRPr="00A10D74">
              <w:rPr>
                <w:sz w:val="22"/>
                <w:szCs w:val="22"/>
              </w:rPr>
              <w:t>1</w:t>
            </w:r>
          </w:p>
        </w:tc>
        <w:tc>
          <w:tcPr>
            <w:tcW w:w="4242" w:type="dxa"/>
            <w:vAlign w:val="center"/>
          </w:tcPr>
          <w:p w:rsidR="002236FD" w:rsidRPr="00A10D74" w:rsidRDefault="002236FD" w:rsidP="00A10D74">
            <w:pPr>
              <w:jc w:val="center"/>
            </w:pPr>
            <w:r w:rsidRPr="00A10D74">
              <w:rPr>
                <w:sz w:val="22"/>
                <w:szCs w:val="22"/>
              </w:rPr>
              <w:t>2</w:t>
            </w:r>
          </w:p>
        </w:tc>
        <w:tc>
          <w:tcPr>
            <w:tcW w:w="1878" w:type="dxa"/>
            <w:vAlign w:val="center"/>
          </w:tcPr>
          <w:p w:rsidR="002236FD" w:rsidRPr="00A10D74" w:rsidRDefault="002236FD" w:rsidP="00A10D74">
            <w:pPr>
              <w:jc w:val="center"/>
            </w:pPr>
            <w:r w:rsidRPr="00A10D74">
              <w:rPr>
                <w:sz w:val="22"/>
                <w:szCs w:val="22"/>
              </w:rPr>
              <w:t>3</w:t>
            </w:r>
          </w:p>
        </w:tc>
        <w:tc>
          <w:tcPr>
            <w:tcW w:w="1260" w:type="dxa"/>
            <w:vAlign w:val="center"/>
          </w:tcPr>
          <w:p w:rsidR="002236FD" w:rsidRPr="00A10D74" w:rsidRDefault="002236FD" w:rsidP="00A10D74">
            <w:pPr>
              <w:jc w:val="center"/>
            </w:pPr>
            <w:r w:rsidRPr="00A10D74">
              <w:rPr>
                <w:sz w:val="22"/>
                <w:szCs w:val="22"/>
              </w:rPr>
              <w:t>4</w:t>
            </w:r>
          </w:p>
        </w:tc>
        <w:tc>
          <w:tcPr>
            <w:tcW w:w="1260" w:type="dxa"/>
            <w:vAlign w:val="center"/>
          </w:tcPr>
          <w:p w:rsidR="002236FD" w:rsidRPr="00A10D74" w:rsidRDefault="002236FD" w:rsidP="00A10D74">
            <w:pPr>
              <w:jc w:val="center"/>
            </w:pPr>
            <w:r w:rsidRPr="00A10D74">
              <w:rPr>
                <w:sz w:val="22"/>
                <w:szCs w:val="22"/>
              </w:rPr>
              <w:t>5</w:t>
            </w:r>
          </w:p>
        </w:tc>
        <w:tc>
          <w:tcPr>
            <w:tcW w:w="1080" w:type="dxa"/>
            <w:vAlign w:val="center"/>
          </w:tcPr>
          <w:p w:rsidR="002236FD" w:rsidRPr="00A10D74" w:rsidRDefault="002236FD" w:rsidP="00A10D74">
            <w:pPr>
              <w:jc w:val="center"/>
            </w:pPr>
            <w:r w:rsidRPr="00A10D74">
              <w:rPr>
                <w:sz w:val="22"/>
                <w:szCs w:val="22"/>
              </w:rPr>
              <w:t>6</w:t>
            </w:r>
          </w:p>
        </w:tc>
      </w:tr>
      <w:tr w:rsidR="002236FD" w:rsidRPr="00A10D74" w:rsidTr="00B42FF9">
        <w:tblPrEx>
          <w:tblCellMar>
            <w:left w:w="0" w:type="dxa"/>
            <w:right w:w="0" w:type="dxa"/>
          </w:tblCellMar>
        </w:tblPrEx>
        <w:tc>
          <w:tcPr>
            <w:tcW w:w="437" w:type="dxa"/>
            <w:vAlign w:val="center"/>
          </w:tcPr>
          <w:p w:rsidR="002236FD" w:rsidRPr="00A10D74" w:rsidRDefault="002236FD" w:rsidP="00A10D74">
            <w:pPr>
              <w:jc w:val="center"/>
            </w:pPr>
            <w:r w:rsidRPr="00A10D74">
              <w:rPr>
                <w:sz w:val="22"/>
                <w:szCs w:val="22"/>
              </w:rPr>
              <w:t>15.</w:t>
            </w:r>
          </w:p>
        </w:tc>
        <w:tc>
          <w:tcPr>
            <w:tcW w:w="4242" w:type="dxa"/>
            <w:vAlign w:val="center"/>
          </w:tcPr>
          <w:p w:rsidR="002236FD" w:rsidRPr="00A10D74" w:rsidRDefault="002236FD" w:rsidP="00A10D74">
            <w:pPr>
              <w:jc w:val="center"/>
            </w:pPr>
            <w:r w:rsidRPr="00A10D74">
              <w:rPr>
                <w:sz w:val="22"/>
                <w:szCs w:val="22"/>
              </w:rPr>
              <w:t>Валовий прибуток (включає прибуток та постійні витрати), тис. грн.</w:t>
            </w:r>
          </w:p>
        </w:tc>
        <w:tc>
          <w:tcPr>
            <w:tcW w:w="1878" w:type="dxa"/>
            <w:vAlign w:val="center"/>
          </w:tcPr>
          <w:p w:rsidR="002236FD" w:rsidRPr="00A10D74" w:rsidRDefault="002236FD" w:rsidP="00A10D74">
            <w:pPr>
              <w:jc w:val="center"/>
            </w:pPr>
            <w:r w:rsidRPr="00A10D74">
              <w:rPr>
                <w:sz w:val="22"/>
                <w:szCs w:val="22"/>
              </w:rPr>
              <w:t>тис. грн.</w:t>
            </w:r>
          </w:p>
        </w:tc>
        <w:tc>
          <w:tcPr>
            <w:tcW w:w="1260" w:type="dxa"/>
            <w:vAlign w:val="center"/>
          </w:tcPr>
          <w:p w:rsidR="002236FD" w:rsidRPr="00A10D74" w:rsidRDefault="002236FD" w:rsidP="00A10D74">
            <w:pPr>
              <w:jc w:val="center"/>
            </w:pPr>
            <w:r w:rsidRPr="00A10D74">
              <w:rPr>
                <w:sz w:val="22"/>
                <w:szCs w:val="22"/>
              </w:rPr>
              <w:t>14841,0</w:t>
            </w:r>
          </w:p>
        </w:tc>
        <w:tc>
          <w:tcPr>
            <w:tcW w:w="1260" w:type="dxa"/>
            <w:vAlign w:val="center"/>
          </w:tcPr>
          <w:p w:rsidR="002236FD" w:rsidRPr="00A10D74" w:rsidRDefault="002236FD" w:rsidP="00A10D74">
            <w:pPr>
              <w:jc w:val="center"/>
            </w:pPr>
            <w:r w:rsidRPr="00A10D74">
              <w:rPr>
                <w:sz w:val="22"/>
                <w:szCs w:val="22"/>
              </w:rPr>
              <w:t>11469</w:t>
            </w:r>
          </w:p>
        </w:tc>
        <w:tc>
          <w:tcPr>
            <w:tcW w:w="1080" w:type="dxa"/>
            <w:vAlign w:val="center"/>
          </w:tcPr>
          <w:p w:rsidR="002236FD" w:rsidRPr="00A10D74" w:rsidRDefault="002236FD" w:rsidP="00A10D74">
            <w:pPr>
              <w:jc w:val="center"/>
            </w:pPr>
            <w:r w:rsidRPr="00A10D74">
              <w:rPr>
                <w:sz w:val="22"/>
                <w:szCs w:val="22"/>
              </w:rPr>
              <w:t>9674</w:t>
            </w:r>
          </w:p>
        </w:tc>
      </w:tr>
      <w:tr w:rsidR="002236FD" w:rsidRPr="00A10D74" w:rsidTr="00B42FF9">
        <w:tblPrEx>
          <w:tblCellMar>
            <w:left w:w="0" w:type="dxa"/>
            <w:right w:w="0" w:type="dxa"/>
          </w:tblCellMar>
        </w:tblPrEx>
        <w:tc>
          <w:tcPr>
            <w:tcW w:w="437" w:type="dxa"/>
            <w:vAlign w:val="center"/>
          </w:tcPr>
          <w:p w:rsidR="002236FD" w:rsidRPr="00A10D74" w:rsidRDefault="002236FD" w:rsidP="00A10D74">
            <w:pPr>
              <w:jc w:val="center"/>
            </w:pPr>
            <w:r w:rsidRPr="00A10D74">
              <w:rPr>
                <w:sz w:val="22"/>
                <w:szCs w:val="22"/>
              </w:rPr>
              <w:t>16.</w:t>
            </w:r>
          </w:p>
        </w:tc>
        <w:tc>
          <w:tcPr>
            <w:tcW w:w="4242" w:type="dxa"/>
            <w:vAlign w:val="center"/>
          </w:tcPr>
          <w:p w:rsidR="002236FD" w:rsidRPr="00A10D74" w:rsidRDefault="002236FD" w:rsidP="00A10D74">
            <w:pPr>
              <w:jc w:val="center"/>
            </w:pPr>
            <w:r w:rsidRPr="00A10D74">
              <w:rPr>
                <w:sz w:val="22"/>
                <w:szCs w:val="22"/>
              </w:rPr>
              <w:t>Прибуток до оподаткування (балансовий прибуток), тис. грн.</w:t>
            </w:r>
          </w:p>
        </w:tc>
        <w:tc>
          <w:tcPr>
            <w:tcW w:w="1878" w:type="dxa"/>
            <w:vAlign w:val="center"/>
          </w:tcPr>
          <w:p w:rsidR="002236FD" w:rsidRPr="00A10D74" w:rsidRDefault="002236FD" w:rsidP="00A10D74">
            <w:pPr>
              <w:jc w:val="center"/>
            </w:pPr>
            <w:r w:rsidRPr="00A10D74">
              <w:rPr>
                <w:sz w:val="22"/>
                <w:szCs w:val="22"/>
              </w:rPr>
              <w:t>тис.грн</w:t>
            </w:r>
          </w:p>
        </w:tc>
        <w:tc>
          <w:tcPr>
            <w:tcW w:w="1260" w:type="dxa"/>
            <w:vAlign w:val="center"/>
          </w:tcPr>
          <w:p w:rsidR="002236FD" w:rsidRPr="00A10D74" w:rsidRDefault="002236FD" w:rsidP="00A10D74">
            <w:pPr>
              <w:jc w:val="center"/>
            </w:pPr>
            <w:r w:rsidRPr="00A10D74">
              <w:rPr>
                <w:sz w:val="22"/>
                <w:szCs w:val="22"/>
              </w:rPr>
              <w:t>5954,0</w:t>
            </w:r>
          </w:p>
        </w:tc>
        <w:tc>
          <w:tcPr>
            <w:tcW w:w="1260" w:type="dxa"/>
            <w:vAlign w:val="center"/>
          </w:tcPr>
          <w:p w:rsidR="002236FD" w:rsidRPr="00A10D74" w:rsidRDefault="002236FD" w:rsidP="00A10D74">
            <w:pPr>
              <w:jc w:val="center"/>
            </w:pPr>
            <w:r w:rsidRPr="00A10D74">
              <w:rPr>
                <w:sz w:val="22"/>
                <w:szCs w:val="22"/>
              </w:rPr>
              <w:t>2183</w:t>
            </w:r>
          </w:p>
        </w:tc>
        <w:tc>
          <w:tcPr>
            <w:tcW w:w="1080" w:type="dxa"/>
            <w:vAlign w:val="center"/>
          </w:tcPr>
          <w:p w:rsidR="002236FD" w:rsidRPr="00A10D74" w:rsidRDefault="002236FD" w:rsidP="00A10D74">
            <w:pPr>
              <w:jc w:val="center"/>
            </w:pPr>
            <w:r w:rsidRPr="00A10D74">
              <w:rPr>
                <w:sz w:val="22"/>
                <w:szCs w:val="22"/>
              </w:rPr>
              <w:t>(1859)</w:t>
            </w:r>
          </w:p>
        </w:tc>
      </w:tr>
      <w:tr w:rsidR="002236FD" w:rsidRPr="00A10D74" w:rsidTr="00B42FF9">
        <w:tblPrEx>
          <w:tblCellMar>
            <w:left w:w="0" w:type="dxa"/>
            <w:right w:w="0" w:type="dxa"/>
          </w:tblCellMar>
        </w:tblPrEx>
        <w:tc>
          <w:tcPr>
            <w:tcW w:w="437" w:type="dxa"/>
            <w:vAlign w:val="center"/>
          </w:tcPr>
          <w:p w:rsidR="002236FD" w:rsidRPr="00A10D74" w:rsidRDefault="002236FD" w:rsidP="00A10D74">
            <w:pPr>
              <w:jc w:val="center"/>
            </w:pPr>
            <w:r w:rsidRPr="00A10D74">
              <w:rPr>
                <w:sz w:val="22"/>
                <w:szCs w:val="22"/>
              </w:rPr>
              <w:t>17.</w:t>
            </w:r>
          </w:p>
        </w:tc>
        <w:tc>
          <w:tcPr>
            <w:tcW w:w="4242" w:type="dxa"/>
            <w:vAlign w:val="center"/>
          </w:tcPr>
          <w:p w:rsidR="002236FD" w:rsidRPr="00A10D74" w:rsidRDefault="002236FD" w:rsidP="00A10D74">
            <w:pPr>
              <w:jc w:val="center"/>
            </w:pPr>
            <w:r w:rsidRPr="00A10D74">
              <w:rPr>
                <w:sz w:val="22"/>
                <w:szCs w:val="22"/>
              </w:rPr>
              <w:t>Чистий прибуток (збиток):</w:t>
            </w:r>
          </w:p>
        </w:tc>
        <w:tc>
          <w:tcPr>
            <w:tcW w:w="1878" w:type="dxa"/>
            <w:vAlign w:val="center"/>
          </w:tcPr>
          <w:p w:rsidR="002236FD" w:rsidRPr="00A10D74" w:rsidRDefault="002236FD" w:rsidP="00A10D74">
            <w:pPr>
              <w:jc w:val="center"/>
            </w:pPr>
            <w:r w:rsidRPr="00A10D74">
              <w:rPr>
                <w:sz w:val="22"/>
                <w:szCs w:val="22"/>
              </w:rPr>
              <w:t>тис. грн.</w:t>
            </w:r>
          </w:p>
        </w:tc>
        <w:tc>
          <w:tcPr>
            <w:tcW w:w="1260" w:type="dxa"/>
            <w:vAlign w:val="center"/>
          </w:tcPr>
          <w:p w:rsidR="002236FD" w:rsidRPr="00A10D74" w:rsidRDefault="002236FD" w:rsidP="00A10D74">
            <w:pPr>
              <w:jc w:val="center"/>
            </w:pPr>
            <w:r w:rsidRPr="00A10D74">
              <w:rPr>
                <w:sz w:val="22"/>
                <w:szCs w:val="22"/>
              </w:rPr>
              <w:t>4177</w:t>
            </w:r>
          </w:p>
        </w:tc>
        <w:tc>
          <w:tcPr>
            <w:tcW w:w="1260" w:type="dxa"/>
            <w:vAlign w:val="center"/>
          </w:tcPr>
          <w:p w:rsidR="002236FD" w:rsidRPr="00A10D74" w:rsidRDefault="002236FD" w:rsidP="00A10D74">
            <w:pPr>
              <w:jc w:val="center"/>
            </w:pPr>
            <w:r w:rsidRPr="00A10D74">
              <w:rPr>
                <w:sz w:val="22"/>
                <w:szCs w:val="22"/>
              </w:rPr>
              <w:t>1388</w:t>
            </w:r>
          </w:p>
        </w:tc>
        <w:tc>
          <w:tcPr>
            <w:tcW w:w="1080" w:type="dxa"/>
            <w:vAlign w:val="center"/>
          </w:tcPr>
          <w:p w:rsidR="002236FD" w:rsidRPr="00A10D74" w:rsidRDefault="002236FD" w:rsidP="00A10D74">
            <w:pPr>
              <w:jc w:val="center"/>
            </w:pPr>
            <w:r w:rsidRPr="00A10D74">
              <w:rPr>
                <w:sz w:val="22"/>
                <w:szCs w:val="22"/>
              </w:rPr>
              <w:t>(1946)</w:t>
            </w:r>
          </w:p>
        </w:tc>
      </w:tr>
      <w:tr w:rsidR="002236FD" w:rsidRPr="00A10D74" w:rsidTr="00B42FF9">
        <w:tblPrEx>
          <w:tblCellMar>
            <w:left w:w="0" w:type="dxa"/>
            <w:right w:w="0" w:type="dxa"/>
          </w:tblCellMar>
        </w:tblPrEx>
        <w:tc>
          <w:tcPr>
            <w:tcW w:w="437" w:type="dxa"/>
            <w:vAlign w:val="center"/>
          </w:tcPr>
          <w:p w:rsidR="002236FD" w:rsidRPr="00A10D74" w:rsidRDefault="002236FD" w:rsidP="00A10D74">
            <w:pPr>
              <w:jc w:val="center"/>
            </w:pPr>
            <w:r w:rsidRPr="00A10D74">
              <w:rPr>
                <w:sz w:val="22"/>
                <w:szCs w:val="22"/>
              </w:rPr>
              <w:t>18.</w:t>
            </w:r>
          </w:p>
        </w:tc>
        <w:tc>
          <w:tcPr>
            <w:tcW w:w="4242" w:type="dxa"/>
            <w:vAlign w:val="center"/>
          </w:tcPr>
          <w:p w:rsidR="002236FD" w:rsidRPr="00A10D74" w:rsidRDefault="002236FD" w:rsidP="00A10D74">
            <w:pPr>
              <w:jc w:val="center"/>
            </w:pPr>
            <w:r w:rsidRPr="00A10D74">
              <w:rPr>
                <w:sz w:val="22"/>
                <w:szCs w:val="22"/>
              </w:rPr>
              <w:t>Рівень рентабельності</w:t>
            </w:r>
          </w:p>
        </w:tc>
        <w:tc>
          <w:tcPr>
            <w:tcW w:w="1878" w:type="dxa"/>
            <w:vAlign w:val="center"/>
          </w:tcPr>
          <w:p w:rsidR="002236FD" w:rsidRPr="00A10D74" w:rsidRDefault="002236FD" w:rsidP="00A10D74">
            <w:pPr>
              <w:jc w:val="center"/>
            </w:pPr>
            <w:r w:rsidRPr="00A10D74">
              <w:rPr>
                <w:sz w:val="22"/>
                <w:szCs w:val="22"/>
              </w:rPr>
              <w:t>%</w:t>
            </w:r>
          </w:p>
        </w:tc>
        <w:tc>
          <w:tcPr>
            <w:tcW w:w="1260" w:type="dxa"/>
            <w:vAlign w:val="center"/>
          </w:tcPr>
          <w:p w:rsidR="002236FD" w:rsidRPr="00A10D74" w:rsidRDefault="002236FD" w:rsidP="00A10D74">
            <w:pPr>
              <w:jc w:val="center"/>
            </w:pPr>
            <w:r w:rsidRPr="00A10D74">
              <w:rPr>
                <w:sz w:val="22"/>
                <w:szCs w:val="22"/>
              </w:rPr>
              <w:t>18,3</w:t>
            </w:r>
          </w:p>
        </w:tc>
        <w:tc>
          <w:tcPr>
            <w:tcW w:w="1260" w:type="dxa"/>
            <w:vAlign w:val="center"/>
          </w:tcPr>
          <w:p w:rsidR="002236FD" w:rsidRPr="00A10D74" w:rsidRDefault="002236FD" w:rsidP="00A10D74">
            <w:pPr>
              <w:jc w:val="center"/>
            </w:pPr>
            <w:r w:rsidRPr="00A10D74">
              <w:rPr>
                <w:sz w:val="22"/>
                <w:szCs w:val="22"/>
              </w:rPr>
              <w:t>17,0</w:t>
            </w:r>
          </w:p>
        </w:tc>
        <w:tc>
          <w:tcPr>
            <w:tcW w:w="1080" w:type="dxa"/>
            <w:vAlign w:val="center"/>
          </w:tcPr>
          <w:p w:rsidR="002236FD" w:rsidRPr="00A10D74" w:rsidRDefault="002236FD" w:rsidP="00A10D74">
            <w:pPr>
              <w:jc w:val="center"/>
            </w:pPr>
            <w:r w:rsidRPr="00A10D74">
              <w:rPr>
                <w:sz w:val="22"/>
                <w:szCs w:val="22"/>
              </w:rPr>
              <w:t>13,1</w:t>
            </w:r>
          </w:p>
        </w:tc>
      </w:tr>
      <w:tr w:rsidR="002236FD" w:rsidRPr="00A10D74" w:rsidTr="00B42FF9">
        <w:tblPrEx>
          <w:tblCellMar>
            <w:left w:w="0" w:type="dxa"/>
            <w:right w:w="0" w:type="dxa"/>
          </w:tblCellMar>
        </w:tblPrEx>
        <w:tc>
          <w:tcPr>
            <w:tcW w:w="437" w:type="dxa"/>
            <w:vAlign w:val="center"/>
          </w:tcPr>
          <w:p w:rsidR="002236FD" w:rsidRPr="00A10D74" w:rsidRDefault="002236FD" w:rsidP="00A10D74">
            <w:pPr>
              <w:jc w:val="center"/>
            </w:pPr>
            <w:r w:rsidRPr="00A10D74">
              <w:rPr>
                <w:sz w:val="22"/>
                <w:szCs w:val="22"/>
              </w:rPr>
              <w:t>10.</w:t>
            </w:r>
          </w:p>
        </w:tc>
        <w:tc>
          <w:tcPr>
            <w:tcW w:w="4242" w:type="dxa"/>
            <w:vAlign w:val="center"/>
          </w:tcPr>
          <w:p w:rsidR="002236FD" w:rsidRPr="00A10D74" w:rsidRDefault="002236FD" w:rsidP="00A10D74">
            <w:pPr>
              <w:jc w:val="center"/>
            </w:pPr>
            <w:r w:rsidRPr="00A10D74">
              <w:rPr>
                <w:sz w:val="22"/>
                <w:szCs w:val="22"/>
              </w:rPr>
              <w:t>Рентабельність підприємства</w:t>
            </w:r>
          </w:p>
        </w:tc>
        <w:tc>
          <w:tcPr>
            <w:tcW w:w="1878" w:type="dxa"/>
            <w:vAlign w:val="center"/>
          </w:tcPr>
          <w:p w:rsidR="002236FD" w:rsidRPr="00A10D74" w:rsidRDefault="002236FD" w:rsidP="00A10D74">
            <w:pPr>
              <w:jc w:val="center"/>
            </w:pPr>
            <w:r w:rsidRPr="00A10D74">
              <w:rPr>
                <w:sz w:val="22"/>
                <w:szCs w:val="22"/>
              </w:rPr>
              <w:t>%</w:t>
            </w:r>
          </w:p>
        </w:tc>
        <w:tc>
          <w:tcPr>
            <w:tcW w:w="1260" w:type="dxa"/>
            <w:vAlign w:val="center"/>
          </w:tcPr>
          <w:p w:rsidR="002236FD" w:rsidRPr="00A10D74" w:rsidRDefault="002236FD" w:rsidP="00A10D74">
            <w:pPr>
              <w:jc w:val="center"/>
            </w:pPr>
            <w:r w:rsidRPr="00A10D74">
              <w:rPr>
                <w:sz w:val="22"/>
                <w:szCs w:val="22"/>
              </w:rPr>
              <w:t>5,2</w:t>
            </w:r>
          </w:p>
        </w:tc>
        <w:tc>
          <w:tcPr>
            <w:tcW w:w="1260" w:type="dxa"/>
            <w:vAlign w:val="center"/>
          </w:tcPr>
          <w:p w:rsidR="002236FD" w:rsidRPr="00A10D74" w:rsidRDefault="002236FD" w:rsidP="00A10D74">
            <w:pPr>
              <w:jc w:val="center"/>
            </w:pPr>
            <w:r w:rsidRPr="00A10D74">
              <w:rPr>
                <w:sz w:val="22"/>
                <w:szCs w:val="22"/>
              </w:rPr>
              <w:t>2,1</w:t>
            </w:r>
          </w:p>
        </w:tc>
        <w:tc>
          <w:tcPr>
            <w:tcW w:w="1080" w:type="dxa"/>
            <w:vAlign w:val="center"/>
          </w:tcPr>
          <w:p w:rsidR="002236FD" w:rsidRPr="00A10D74" w:rsidRDefault="002236FD" w:rsidP="00A10D74">
            <w:pPr>
              <w:jc w:val="center"/>
            </w:pPr>
            <w:r w:rsidRPr="00A10D74">
              <w:rPr>
                <w:sz w:val="22"/>
                <w:szCs w:val="22"/>
              </w:rPr>
              <w:t>2,6</w:t>
            </w:r>
          </w:p>
        </w:tc>
      </w:tr>
      <w:tr w:rsidR="002236FD" w:rsidRPr="00A10D74" w:rsidTr="00B42FF9">
        <w:tblPrEx>
          <w:tblCellMar>
            <w:left w:w="0" w:type="dxa"/>
            <w:right w:w="0" w:type="dxa"/>
          </w:tblCellMar>
        </w:tblPrEx>
        <w:tc>
          <w:tcPr>
            <w:tcW w:w="437" w:type="dxa"/>
            <w:vAlign w:val="center"/>
          </w:tcPr>
          <w:p w:rsidR="002236FD" w:rsidRPr="00A10D74" w:rsidRDefault="002236FD" w:rsidP="00A10D74">
            <w:pPr>
              <w:jc w:val="center"/>
            </w:pPr>
            <w:r w:rsidRPr="00A10D74">
              <w:rPr>
                <w:sz w:val="22"/>
                <w:szCs w:val="22"/>
              </w:rPr>
              <w:t>11.</w:t>
            </w:r>
          </w:p>
        </w:tc>
        <w:tc>
          <w:tcPr>
            <w:tcW w:w="4242" w:type="dxa"/>
            <w:vAlign w:val="center"/>
          </w:tcPr>
          <w:p w:rsidR="002236FD" w:rsidRPr="00A10D74" w:rsidRDefault="002236FD" w:rsidP="00A10D74">
            <w:pPr>
              <w:jc w:val="center"/>
            </w:pPr>
            <w:r w:rsidRPr="00A10D74">
              <w:rPr>
                <w:sz w:val="22"/>
                <w:szCs w:val="22"/>
              </w:rPr>
              <w:t>Рентабельність виробництва</w:t>
            </w:r>
          </w:p>
        </w:tc>
        <w:tc>
          <w:tcPr>
            <w:tcW w:w="1878" w:type="dxa"/>
            <w:vAlign w:val="center"/>
          </w:tcPr>
          <w:p w:rsidR="002236FD" w:rsidRPr="00A10D74" w:rsidRDefault="002236FD" w:rsidP="00A10D74">
            <w:pPr>
              <w:jc w:val="center"/>
            </w:pPr>
            <w:r w:rsidRPr="00A10D74">
              <w:rPr>
                <w:sz w:val="22"/>
                <w:szCs w:val="22"/>
              </w:rPr>
              <w:t>%</w:t>
            </w:r>
          </w:p>
        </w:tc>
        <w:tc>
          <w:tcPr>
            <w:tcW w:w="1260" w:type="dxa"/>
            <w:vAlign w:val="center"/>
          </w:tcPr>
          <w:p w:rsidR="002236FD" w:rsidRPr="00A10D74" w:rsidRDefault="002236FD" w:rsidP="00A10D74">
            <w:pPr>
              <w:jc w:val="center"/>
            </w:pPr>
            <w:r w:rsidRPr="00A10D74">
              <w:rPr>
                <w:sz w:val="22"/>
                <w:szCs w:val="22"/>
              </w:rPr>
              <w:t>18,3</w:t>
            </w:r>
          </w:p>
        </w:tc>
        <w:tc>
          <w:tcPr>
            <w:tcW w:w="1260" w:type="dxa"/>
            <w:vAlign w:val="center"/>
          </w:tcPr>
          <w:p w:rsidR="002236FD" w:rsidRPr="00A10D74" w:rsidRDefault="002236FD" w:rsidP="00A10D74">
            <w:pPr>
              <w:jc w:val="center"/>
            </w:pPr>
            <w:r w:rsidRPr="00A10D74">
              <w:rPr>
                <w:sz w:val="22"/>
                <w:szCs w:val="22"/>
              </w:rPr>
              <w:t>17,0</w:t>
            </w:r>
          </w:p>
        </w:tc>
        <w:tc>
          <w:tcPr>
            <w:tcW w:w="1080" w:type="dxa"/>
            <w:vAlign w:val="center"/>
          </w:tcPr>
          <w:p w:rsidR="002236FD" w:rsidRPr="00A10D74" w:rsidRDefault="002236FD" w:rsidP="00A10D74">
            <w:pPr>
              <w:jc w:val="center"/>
            </w:pPr>
            <w:r w:rsidRPr="00A10D74">
              <w:rPr>
                <w:sz w:val="22"/>
                <w:szCs w:val="22"/>
              </w:rPr>
              <w:t>13,1</w:t>
            </w:r>
          </w:p>
        </w:tc>
      </w:tr>
    </w:tbl>
    <w:p w:rsidR="002236FD" w:rsidRDefault="002236FD" w:rsidP="00A10D74">
      <w:pPr>
        <w:spacing w:line="360" w:lineRule="auto"/>
        <w:ind w:firstLine="709"/>
        <w:jc w:val="both"/>
        <w:rPr>
          <w:sz w:val="28"/>
          <w:szCs w:val="28"/>
        </w:rPr>
      </w:pPr>
      <w:r>
        <w:rPr>
          <w:sz w:val="28"/>
          <w:szCs w:val="28"/>
        </w:rPr>
        <w:t xml:space="preserve">Проаналізувавши динаміку </w:t>
      </w:r>
      <w:r w:rsidRPr="00973D76">
        <w:rPr>
          <w:sz w:val="28"/>
          <w:szCs w:val="28"/>
        </w:rPr>
        <w:t>основних економічних показників</w:t>
      </w:r>
      <w:r>
        <w:rPr>
          <w:sz w:val="28"/>
          <w:szCs w:val="28"/>
        </w:rPr>
        <w:t>, можна відмітити наступне:</w:t>
      </w:r>
    </w:p>
    <w:p w:rsidR="002236FD" w:rsidRDefault="002236FD" w:rsidP="00A10D74">
      <w:pPr>
        <w:spacing w:line="360" w:lineRule="auto"/>
        <w:ind w:firstLine="709"/>
        <w:jc w:val="both"/>
        <w:rPr>
          <w:sz w:val="28"/>
          <w:szCs w:val="28"/>
        </w:rPr>
      </w:pPr>
      <w:r>
        <w:rPr>
          <w:sz w:val="28"/>
          <w:szCs w:val="28"/>
        </w:rPr>
        <w:t>Обсяги виробленої та реалізованої продукції зменшуються у 2009 році, порівняно з 2008 р. Відповідно саме це і зумовлює зменшення собівартості виготовленої та реалізованої продукції. Тільки у 2010 році ці показники починають знову зростати.</w:t>
      </w:r>
    </w:p>
    <w:p w:rsidR="002236FD" w:rsidRDefault="002236FD" w:rsidP="00A10D74">
      <w:pPr>
        <w:spacing w:line="360" w:lineRule="auto"/>
        <w:ind w:firstLine="709"/>
        <w:jc w:val="both"/>
        <w:rPr>
          <w:sz w:val="28"/>
          <w:szCs w:val="28"/>
        </w:rPr>
      </w:pPr>
      <w:r>
        <w:rPr>
          <w:sz w:val="28"/>
          <w:szCs w:val="28"/>
        </w:rPr>
        <w:t xml:space="preserve">Збільшення середньорічної вартості основних виробничих фондів зумовлює збільшення річних амортизаційних відрахувань. </w:t>
      </w:r>
    </w:p>
    <w:p w:rsidR="002236FD" w:rsidRDefault="002236FD" w:rsidP="00A10D74">
      <w:pPr>
        <w:spacing w:line="360" w:lineRule="auto"/>
        <w:ind w:firstLine="709"/>
        <w:jc w:val="both"/>
        <w:rPr>
          <w:sz w:val="28"/>
          <w:szCs w:val="28"/>
        </w:rPr>
      </w:pPr>
      <w:r>
        <w:rPr>
          <w:sz w:val="28"/>
          <w:szCs w:val="28"/>
        </w:rPr>
        <w:t>Рівень зносу основних виробничих фондів з кожним роком збільшується, що негативно позначається на діяльності підприємства.</w:t>
      </w:r>
    </w:p>
    <w:p w:rsidR="002236FD" w:rsidRDefault="002236FD" w:rsidP="00A10D74">
      <w:pPr>
        <w:spacing w:line="360" w:lineRule="auto"/>
        <w:ind w:firstLine="709"/>
        <w:jc w:val="both"/>
        <w:rPr>
          <w:sz w:val="28"/>
          <w:szCs w:val="28"/>
        </w:rPr>
      </w:pPr>
      <w:r>
        <w:rPr>
          <w:sz w:val="28"/>
          <w:szCs w:val="28"/>
        </w:rPr>
        <w:t>Спостерігається зменшення фондовіддачі, коефіцієнта віддачі спожитих основних фондів та середньорічних</w:t>
      </w:r>
      <w:r w:rsidRPr="00C75E2B">
        <w:rPr>
          <w:sz w:val="28"/>
          <w:szCs w:val="28"/>
        </w:rPr>
        <w:t xml:space="preserve"> залишк</w:t>
      </w:r>
      <w:r>
        <w:rPr>
          <w:sz w:val="28"/>
          <w:szCs w:val="28"/>
        </w:rPr>
        <w:t>ів</w:t>
      </w:r>
      <w:r w:rsidRPr="00C75E2B">
        <w:rPr>
          <w:sz w:val="28"/>
          <w:szCs w:val="28"/>
        </w:rPr>
        <w:t xml:space="preserve"> оборотних коштів</w:t>
      </w:r>
      <w:r>
        <w:rPr>
          <w:sz w:val="28"/>
          <w:szCs w:val="28"/>
        </w:rPr>
        <w:t>.</w:t>
      </w:r>
    </w:p>
    <w:p w:rsidR="002236FD" w:rsidRDefault="002236FD" w:rsidP="00A10D74">
      <w:pPr>
        <w:spacing w:line="360" w:lineRule="auto"/>
        <w:ind w:firstLine="709"/>
        <w:jc w:val="both"/>
        <w:rPr>
          <w:sz w:val="28"/>
          <w:szCs w:val="28"/>
        </w:rPr>
      </w:pPr>
      <w:r>
        <w:rPr>
          <w:sz w:val="28"/>
          <w:szCs w:val="28"/>
        </w:rPr>
        <w:t xml:space="preserve"> К</w:t>
      </w:r>
      <w:r w:rsidRPr="00C75E2B">
        <w:rPr>
          <w:sz w:val="28"/>
          <w:szCs w:val="28"/>
        </w:rPr>
        <w:t>оефіцієнт обіговості оборотних коштів</w:t>
      </w:r>
      <w:r>
        <w:rPr>
          <w:sz w:val="28"/>
          <w:szCs w:val="28"/>
        </w:rPr>
        <w:t xml:space="preserve"> не змінюється протягом трьох років. Це означає, що кількість повних кругообертів оборотних коштів також не змінюється.</w:t>
      </w:r>
    </w:p>
    <w:p w:rsidR="002236FD" w:rsidRDefault="002236FD" w:rsidP="00A10D74">
      <w:pPr>
        <w:spacing w:line="360" w:lineRule="auto"/>
        <w:ind w:firstLine="709"/>
        <w:jc w:val="both"/>
        <w:rPr>
          <w:sz w:val="28"/>
          <w:szCs w:val="28"/>
        </w:rPr>
      </w:pPr>
      <w:r>
        <w:rPr>
          <w:sz w:val="28"/>
          <w:szCs w:val="28"/>
        </w:rPr>
        <w:t>Що ж до характеристики робочої сили, то кількість працівників з кожним роком зменшується, але с</w:t>
      </w:r>
      <w:r w:rsidRPr="00C75E2B">
        <w:rPr>
          <w:sz w:val="28"/>
          <w:szCs w:val="28"/>
        </w:rPr>
        <w:t>ередньорічний виробіток одного працівника</w:t>
      </w:r>
      <w:r>
        <w:rPr>
          <w:sz w:val="28"/>
          <w:szCs w:val="28"/>
        </w:rPr>
        <w:t xml:space="preserve"> при цьому збільшується. Відповідно  до цього середньомісячна заробітна плата змінюється.</w:t>
      </w:r>
    </w:p>
    <w:p w:rsidR="002236FD" w:rsidRDefault="002236FD" w:rsidP="00A10D74">
      <w:pPr>
        <w:spacing w:line="360" w:lineRule="auto"/>
        <w:ind w:firstLine="709"/>
        <w:jc w:val="both"/>
        <w:rPr>
          <w:sz w:val="28"/>
          <w:szCs w:val="28"/>
        </w:rPr>
      </w:pPr>
      <w:r>
        <w:rPr>
          <w:sz w:val="28"/>
          <w:szCs w:val="28"/>
        </w:rPr>
        <w:t>Що ж до фінансових результатів діяльності підприємства, то валовий прибуток зменшується протягом досліджуваного періоду, так само балансовий і чистий прибуток у 2010 р. зменшується у порівнянні з 2008 р. При цьому рівень рентабельності продукції також зменшується.</w:t>
      </w:r>
    </w:p>
    <w:p w:rsidR="002236FD" w:rsidRPr="00325CE8" w:rsidRDefault="002236FD" w:rsidP="00133CF8">
      <w:pPr>
        <w:spacing w:line="360" w:lineRule="auto"/>
        <w:jc w:val="both"/>
        <w:rPr>
          <w:sz w:val="28"/>
          <w:szCs w:val="28"/>
        </w:rPr>
      </w:pPr>
    </w:p>
    <w:p w:rsidR="002236FD" w:rsidRPr="00523BC6" w:rsidRDefault="002236FD" w:rsidP="00133CF8">
      <w:pPr>
        <w:spacing w:line="360" w:lineRule="auto"/>
        <w:jc w:val="center"/>
        <w:rPr>
          <w:sz w:val="28"/>
          <w:szCs w:val="28"/>
          <w:lang w:val="ru-RU"/>
        </w:rPr>
      </w:pPr>
      <w:r w:rsidRPr="00523BC6">
        <w:rPr>
          <w:b/>
          <w:sz w:val="28"/>
          <w:szCs w:val="28"/>
        </w:rPr>
        <w:lastRenderedPageBreak/>
        <w:t>2. Маркетинговий аналіз ринкових умов господарювання</w:t>
      </w:r>
    </w:p>
    <w:p w:rsidR="002236FD" w:rsidRDefault="002236FD" w:rsidP="009D511B">
      <w:pPr>
        <w:spacing w:line="360" w:lineRule="auto"/>
        <w:ind w:firstLine="709"/>
        <w:jc w:val="both"/>
        <w:rPr>
          <w:sz w:val="28"/>
          <w:szCs w:val="28"/>
          <w:lang w:val="ru-RU"/>
        </w:rPr>
      </w:pPr>
      <w:r>
        <w:rPr>
          <w:sz w:val="28"/>
          <w:szCs w:val="28"/>
          <w:lang w:val="ru-RU"/>
        </w:rPr>
        <w:t>Маркетинговий а</w:t>
      </w:r>
      <w:r w:rsidRPr="006C6D79">
        <w:rPr>
          <w:sz w:val="28"/>
          <w:szCs w:val="28"/>
          <w:lang w:val="ru-RU"/>
        </w:rPr>
        <w:t>налі</w:t>
      </w:r>
      <w:r>
        <w:rPr>
          <w:sz w:val="28"/>
          <w:szCs w:val="28"/>
          <w:lang w:val="ru-RU"/>
        </w:rPr>
        <w:t>з ринкових умов господарювання с</w:t>
      </w:r>
      <w:r w:rsidRPr="006C6D79">
        <w:rPr>
          <w:sz w:val="28"/>
          <w:szCs w:val="28"/>
          <w:lang w:val="ru-RU"/>
        </w:rPr>
        <w:t>танов</w:t>
      </w:r>
      <w:r>
        <w:rPr>
          <w:sz w:val="28"/>
          <w:szCs w:val="28"/>
          <w:lang w:val="ru-RU"/>
        </w:rPr>
        <w:t>ить</w:t>
      </w:r>
      <w:r w:rsidRPr="006C6D79">
        <w:rPr>
          <w:sz w:val="28"/>
          <w:szCs w:val="28"/>
          <w:lang w:val="ru-RU"/>
        </w:rPr>
        <w:t xml:space="preserve"> особливий напрям у діяльності </w:t>
      </w:r>
      <w:r>
        <w:rPr>
          <w:sz w:val="28"/>
          <w:szCs w:val="28"/>
          <w:lang w:val="ru-RU"/>
        </w:rPr>
        <w:t xml:space="preserve"> будь-яких </w:t>
      </w:r>
      <w:r w:rsidRPr="006C6D79">
        <w:rPr>
          <w:sz w:val="28"/>
          <w:szCs w:val="28"/>
          <w:lang w:val="ru-RU"/>
        </w:rPr>
        <w:t>підприємницьких структур</w:t>
      </w:r>
      <w:r>
        <w:rPr>
          <w:sz w:val="28"/>
          <w:szCs w:val="28"/>
          <w:lang w:val="ru-RU"/>
        </w:rPr>
        <w:t>.</w:t>
      </w:r>
    </w:p>
    <w:p w:rsidR="002236FD" w:rsidRDefault="002236FD" w:rsidP="009D511B">
      <w:pPr>
        <w:spacing w:line="360" w:lineRule="auto"/>
        <w:ind w:firstLine="709"/>
        <w:jc w:val="both"/>
        <w:rPr>
          <w:sz w:val="28"/>
          <w:szCs w:val="28"/>
        </w:rPr>
      </w:pPr>
      <w:r w:rsidRPr="00E417FF">
        <w:rPr>
          <w:sz w:val="28"/>
          <w:szCs w:val="28"/>
        </w:rPr>
        <w:t xml:space="preserve">  Аналіз ринку здійснюється з метою дослідити стан конкурентного середовища на певному товарному ринку, оцінити його й визначити можливості (умови) щодо обмеження або ослаблення конкуренції на ньому.</w:t>
      </w:r>
    </w:p>
    <w:p w:rsidR="002236FD" w:rsidRPr="00D7132C" w:rsidRDefault="002236FD" w:rsidP="009D511B">
      <w:pPr>
        <w:spacing w:line="360" w:lineRule="auto"/>
        <w:ind w:firstLine="709"/>
        <w:jc w:val="both"/>
        <w:rPr>
          <w:sz w:val="28"/>
          <w:szCs w:val="28"/>
        </w:rPr>
      </w:pPr>
      <w:r w:rsidRPr="00D7132C">
        <w:rPr>
          <w:sz w:val="28"/>
          <w:szCs w:val="28"/>
        </w:rPr>
        <w:t>Завдяки в</w:t>
      </w:r>
      <w:r>
        <w:rPr>
          <w:sz w:val="28"/>
          <w:szCs w:val="28"/>
        </w:rPr>
        <w:t>дало організованій маркетингові</w:t>
      </w:r>
      <w:r w:rsidRPr="00D7132C">
        <w:rPr>
          <w:sz w:val="28"/>
          <w:szCs w:val="28"/>
        </w:rPr>
        <w:t xml:space="preserve">й службі вироби </w:t>
      </w:r>
      <w:r>
        <w:rPr>
          <w:sz w:val="28"/>
          <w:szCs w:val="28"/>
        </w:rPr>
        <w:t>ПАТ</w:t>
      </w:r>
      <w:r w:rsidRPr="00D7132C">
        <w:rPr>
          <w:sz w:val="28"/>
          <w:szCs w:val="28"/>
        </w:rPr>
        <w:t xml:space="preserve"> “Родина” заповнили торговельну мережу різних куточків нашої країни. </w:t>
      </w:r>
      <w:r>
        <w:rPr>
          <w:sz w:val="28"/>
          <w:szCs w:val="28"/>
        </w:rPr>
        <w:t>А с</w:t>
      </w:r>
      <w:r w:rsidRPr="00D7132C">
        <w:rPr>
          <w:sz w:val="28"/>
          <w:szCs w:val="28"/>
        </w:rPr>
        <w:t>талося це тому, що</w:t>
      </w:r>
      <w:r>
        <w:rPr>
          <w:sz w:val="28"/>
          <w:szCs w:val="28"/>
        </w:rPr>
        <w:t xml:space="preserve"> на даному підприємстві </w:t>
      </w:r>
      <w:r w:rsidRPr="00D7132C">
        <w:rPr>
          <w:sz w:val="28"/>
          <w:szCs w:val="28"/>
        </w:rPr>
        <w:t>суворо дотримуютьс</w:t>
      </w:r>
      <w:r>
        <w:rPr>
          <w:sz w:val="28"/>
          <w:szCs w:val="28"/>
        </w:rPr>
        <w:t xml:space="preserve">я правила “якість - понад усе”. </w:t>
      </w:r>
      <w:r w:rsidRPr="00D7132C">
        <w:rPr>
          <w:sz w:val="28"/>
          <w:szCs w:val="28"/>
        </w:rPr>
        <w:t xml:space="preserve">Втілення новітніх технологій дало змогу </w:t>
      </w:r>
      <w:r>
        <w:rPr>
          <w:sz w:val="28"/>
          <w:szCs w:val="28"/>
        </w:rPr>
        <w:t>ПАТ «Родина»</w:t>
      </w:r>
      <w:r w:rsidRPr="00D7132C">
        <w:rPr>
          <w:sz w:val="28"/>
          <w:szCs w:val="28"/>
        </w:rPr>
        <w:t xml:space="preserve"> з року в рік випускати все нові й нові види продукції та нарощувати потужність заводу.</w:t>
      </w:r>
      <w:r>
        <w:rPr>
          <w:sz w:val="28"/>
          <w:szCs w:val="28"/>
        </w:rPr>
        <w:t xml:space="preserve"> Саме тому продукція ТМ «</w:t>
      </w:r>
      <w:r w:rsidRPr="00D7132C">
        <w:rPr>
          <w:sz w:val="28"/>
          <w:szCs w:val="28"/>
        </w:rPr>
        <w:t>Родина</w:t>
      </w:r>
      <w:r>
        <w:rPr>
          <w:sz w:val="28"/>
          <w:szCs w:val="28"/>
        </w:rPr>
        <w:t xml:space="preserve">» </w:t>
      </w:r>
      <w:r w:rsidRPr="00D7132C">
        <w:rPr>
          <w:sz w:val="28"/>
          <w:szCs w:val="28"/>
        </w:rPr>
        <w:t>сьогодні відома в усій Україні.</w:t>
      </w:r>
      <w:r>
        <w:rPr>
          <w:sz w:val="28"/>
          <w:szCs w:val="28"/>
        </w:rPr>
        <w:t xml:space="preserve"> </w:t>
      </w:r>
      <w:r w:rsidRPr="00D7132C">
        <w:rPr>
          <w:sz w:val="28"/>
          <w:szCs w:val="28"/>
        </w:rPr>
        <w:t>Поряд із динамічним розвитком, на підприємстві постійно ведеться модернізація виробництва, монтується нове устаткування, нарощуються потужності, підвищується технічний рівень шляхом впровадження технічних новацій.</w:t>
      </w:r>
    </w:p>
    <w:p w:rsidR="002236FD" w:rsidRPr="009D511B" w:rsidRDefault="002236FD" w:rsidP="009D511B">
      <w:pPr>
        <w:spacing w:line="360" w:lineRule="auto"/>
        <w:ind w:firstLine="709"/>
        <w:jc w:val="both"/>
        <w:rPr>
          <w:sz w:val="28"/>
          <w:szCs w:val="28"/>
          <w:lang w:val="ru-RU"/>
        </w:rPr>
      </w:pPr>
      <w:r w:rsidRPr="00D7132C">
        <w:rPr>
          <w:sz w:val="28"/>
          <w:szCs w:val="28"/>
        </w:rPr>
        <w:t>Поряд з цим стандартом АТ «РОДИНА» впроваджує систему безпеки харчових продуктів HACCP, за допомогою якої контролюватимуться найважливіші стадії виробництва.</w:t>
      </w:r>
    </w:p>
    <w:p w:rsidR="002236FD" w:rsidRDefault="002236FD" w:rsidP="009D511B">
      <w:pPr>
        <w:spacing w:line="360" w:lineRule="auto"/>
        <w:ind w:firstLine="709"/>
        <w:jc w:val="both"/>
        <w:rPr>
          <w:sz w:val="28"/>
          <w:szCs w:val="28"/>
        </w:rPr>
      </w:pPr>
      <w:r>
        <w:rPr>
          <w:sz w:val="28"/>
          <w:szCs w:val="28"/>
        </w:rPr>
        <w:t xml:space="preserve">Однак існують і певні проблеми, які негативно </w:t>
      </w:r>
      <w:r w:rsidRPr="00D7132C">
        <w:rPr>
          <w:sz w:val="28"/>
          <w:szCs w:val="28"/>
        </w:rPr>
        <w:t xml:space="preserve">впливають на дiяльнiсть </w:t>
      </w:r>
      <w:r>
        <w:rPr>
          <w:sz w:val="28"/>
          <w:szCs w:val="28"/>
        </w:rPr>
        <w:t>підприємства. Найбiльш iстотними проблемами</w:t>
      </w:r>
      <w:r w:rsidRPr="00D7132C">
        <w:rPr>
          <w:sz w:val="28"/>
          <w:szCs w:val="28"/>
        </w:rPr>
        <w:t xml:space="preserve"> можна визнати:</w:t>
      </w:r>
    </w:p>
    <w:p w:rsidR="002236FD" w:rsidRDefault="002236FD" w:rsidP="009D511B">
      <w:pPr>
        <w:spacing w:line="360" w:lineRule="auto"/>
        <w:ind w:firstLine="709"/>
        <w:jc w:val="both"/>
        <w:rPr>
          <w:sz w:val="28"/>
          <w:szCs w:val="28"/>
        </w:rPr>
      </w:pPr>
      <w:r w:rsidRPr="00D7132C">
        <w:rPr>
          <w:sz w:val="28"/>
          <w:szCs w:val="28"/>
        </w:rPr>
        <w:t xml:space="preserve"> -пiдвищення цiн на сировину, а звiдс</w:t>
      </w:r>
      <w:r>
        <w:rPr>
          <w:sz w:val="28"/>
          <w:szCs w:val="28"/>
        </w:rPr>
        <w:t>и</w:t>
      </w:r>
      <w:r w:rsidRPr="00D7132C">
        <w:rPr>
          <w:sz w:val="28"/>
          <w:szCs w:val="28"/>
        </w:rPr>
        <w:t xml:space="preserve"> i пiдвищення цiн на продукцiю, що виготовляється пiдприємством; </w:t>
      </w:r>
    </w:p>
    <w:p w:rsidR="002236FD" w:rsidRDefault="002236FD" w:rsidP="009D511B">
      <w:pPr>
        <w:spacing w:line="360" w:lineRule="auto"/>
        <w:ind w:firstLine="709"/>
        <w:jc w:val="both"/>
        <w:rPr>
          <w:sz w:val="28"/>
          <w:szCs w:val="28"/>
        </w:rPr>
      </w:pPr>
      <w:r w:rsidRPr="00D7132C">
        <w:rPr>
          <w:sz w:val="28"/>
          <w:szCs w:val="28"/>
        </w:rPr>
        <w:t xml:space="preserve">-невiдповiдна система законодавства; </w:t>
      </w:r>
    </w:p>
    <w:p w:rsidR="002236FD" w:rsidRPr="009D511B" w:rsidRDefault="002236FD" w:rsidP="009D511B">
      <w:pPr>
        <w:spacing w:line="360" w:lineRule="auto"/>
        <w:ind w:firstLine="709"/>
        <w:jc w:val="both"/>
        <w:rPr>
          <w:sz w:val="28"/>
          <w:szCs w:val="28"/>
        </w:rPr>
      </w:pPr>
      <w:r w:rsidRPr="00D7132C">
        <w:rPr>
          <w:sz w:val="28"/>
          <w:szCs w:val="28"/>
        </w:rPr>
        <w:t>-пiдвищення цiн на пальне, газ та енергiю, а звiдс</w:t>
      </w:r>
      <w:r>
        <w:rPr>
          <w:sz w:val="28"/>
          <w:szCs w:val="28"/>
        </w:rPr>
        <w:t>и</w:t>
      </w:r>
      <w:r w:rsidRPr="00D7132C">
        <w:rPr>
          <w:sz w:val="28"/>
          <w:szCs w:val="28"/>
        </w:rPr>
        <w:t xml:space="preserve"> i зростання транспортних витрат i т.д.</w:t>
      </w:r>
    </w:p>
    <w:p w:rsidR="002236FD" w:rsidRDefault="002236FD" w:rsidP="000B1B21">
      <w:pPr>
        <w:spacing w:line="360" w:lineRule="auto"/>
        <w:ind w:firstLine="709"/>
        <w:jc w:val="center"/>
        <w:rPr>
          <w:b/>
          <w:sz w:val="28"/>
          <w:szCs w:val="28"/>
          <w:lang w:val="ru-RU"/>
        </w:rPr>
      </w:pPr>
      <w:r>
        <w:rPr>
          <w:b/>
          <w:sz w:val="28"/>
          <w:szCs w:val="28"/>
          <w:lang w:val="ru-RU"/>
        </w:rPr>
        <w:t>2.1.  Аналіз продукції</w:t>
      </w:r>
    </w:p>
    <w:p w:rsidR="002236FD" w:rsidRDefault="002236FD" w:rsidP="004F7DD1">
      <w:pPr>
        <w:spacing w:line="360" w:lineRule="auto"/>
        <w:ind w:firstLine="709"/>
        <w:jc w:val="both"/>
        <w:rPr>
          <w:sz w:val="28"/>
          <w:szCs w:val="28"/>
        </w:rPr>
      </w:pPr>
      <w:r w:rsidRPr="00BC299E">
        <w:rPr>
          <w:sz w:val="28"/>
          <w:szCs w:val="28"/>
        </w:rPr>
        <w:t xml:space="preserve">Продукцiя </w:t>
      </w:r>
      <w:r>
        <w:rPr>
          <w:sz w:val="28"/>
          <w:szCs w:val="28"/>
        </w:rPr>
        <w:t>ПАТ «Родина»</w:t>
      </w:r>
      <w:r w:rsidRPr="00BC299E">
        <w:rPr>
          <w:sz w:val="28"/>
          <w:szCs w:val="28"/>
        </w:rPr>
        <w:t xml:space="preserve"> представлена по всiй Українi, т</w:t>
      </w:r>
      <w:r>
        <w:rPr>
          <w:sz w:val="28"/>
          <w:szCs w:val="28"/>
        </w:rPr>
        <w:t>обто в кожнiй областi. Вона</w:t>
      </w:r>
      <w:r w:rsidRPr="00BC299E">
        <w:rPr>
          <w:sz w:val="28"/>
          <w:szCs w:val="28"/>
        </w:rPr>
        <w:t xml:space="preserve"> користується широким попитом у населення, а звiдс</w:t>
      </w:r>
      <w:r>
        <w:rPr>
          <w:sz w:val="28"/>
          <w:szCs w:val="28"/>
        </w:rPr>
        <w:t>и</w:t>
      </w:r>
      <w:r w:rsidRPr="00BC299E">
        <w:rPr>
          <w:sz w:val="28"/>
          <w:szCs w:val="28"/>
        </w:rPr>
        <w:t xml:space="preserve"> i попитом у великих торгових базах, якi займаються безпосередньо торгiвлею i розвозкою в певному регiонi чи мiстi. </w:t>
      </w:r>
    </w:p>
    <w:p w:rsidR="002236FD" w:rsidRPr="00D7132C" w:rsidRDefault="002236FD" w:rsidP="004F7DD1">
      <w:pPr>
        <w:spacing w:line="360" w:lineRule="auto"/>
        <w:ind w:firstLine="709"/>
        <w:jc w:val="both"/>
        <w:rPr>
          <w:sz w:val="28"/>
          <w:szCs w:val="28"/>
        </w:rPr>
      </w:pPr>
      <w:r w:rsidRPr="00D7132C">
        <w:rPr>
          <w:sz w:val="28"/>
          <w:szCs w:val="28"/>
        </w:rPr>
        <w:lastRenderedPageBreak/>
        <w:t>Сьогодні АТ «Родина» випускає понад 200 найменувань продукції, яка заслужено користується великим попитом у споживачів.</w:t>
      </w:r>
      <w:r>
        <w:rPr>
          <w:sz w:val="28"/>
          <w:szCs w:val="28"/>
        </w:rPr>
        <w:t xml:space="preserve"> </w:t>
      </w:r>
      <w:r w:rsidRPr="00D7132C">
        <w:rPr>
          <w:sz w:val="28"/>
          <w:szCs w:val="28"/>
        </w:rPr>
        <w:t>Серед них</w:t>
      </w:r>
      <w:r>
        <w:rPr>
          <w:sz w:val="28"/>
          <w:szCs w:val="28"/>
        </w:rPr>
        <w:t>:</w:t>
      </w:r>
      <w:r w:rsidRPr="00D7132C">
        <w:rPr>
          <w:sz w:val="28"/>
          <w:szCs w:val="28"/>
        </w:rPr>
        <w:t xml:space="preserve"> </w:t>
      </w:r>
    </w:p>
    <w:p w:rsidR="002236FD" w:rsidRPr="00D7132C" w:rsidRDefault="002236FD" w:rsidP="004F7DD1">
      <w:pPr>
        <w:numPr>
          <w:ilvl w:val="0"/>
          <w:numId w:val="10"/>
        </w:numPr>
        <w:spacing w:line="360" w:lineRule="auto"/>
        <w:ind w:left="0" w:firstLine="709"/>
        <w:jc w:val="both"/>
        <w:rPr>
          <w:sz w:val="28"/>
          <w:szCs w:val="28"/>
        </w:rPr>
      </w:pPr>
      <w:r w:rsidRPr="00D7132C">
        <w:rPr>
          <w:sz w:val="28"/>
          <w:szCs w:val="28"/>
        </w:rPr>
        <w:t xml:space="preserve">цукристі кондитерські вироби (зефір, ірис, мармелад, драже, східні солодощі, цукерки), </w:t>
      </w:r>
    </w:p>
    <w:p w:rsidR="002236FD" w:rsidRPr="00D7132C" w:rsidRDefault="002236FD" w:rsidP="004F7DD1">
      <w:pPr>
        <w:numPr>
          <w:ilvl w:val="0"/>
          <w:numId w:val="10"/>
        </w:numPr>
        <w:spacing w:line="360" w:lineRule="auto"/>
        <w:ind w:left="0" w:firstLine="709"/>
        <w:jc w:val="both"/>
        <w:rPr>
          <w:sz w:val="28"/>
          <w:szCs w:val="28"/>
        </w:rPr>
      </w:pPr>
      <w:r w:rsidRPr="00D7132C">
        <w:rPr>
          <w:sz w:val="28"/>
          <w:szCs w:val="28"/>
        </w:rPr>
        <w:t xml:space="preserve">борошняні кондитерські вироби (печиво здобне, печиво вівсяне, пряники з начинкою, бісквіт), </w:t>
      </w:r>
    </w:p>
    <w:p w:rsidR="002236FD" w:rsidRPr="00D7132C" w:rsidRDefault="002236FD" w:rsidP="004F7DD1">
      <w:pPr>
        <w:numPr>
          <w:ilvl w:val="0"/>
          <w:numId w:val="10"/>
        </w:numPr>
        <w:spacing w:line="360" w:lineRule="auto"/>
        <w:ind w:left="0" w:firstLine="709"/>
        <w:jc w:val="both"/>
        <w:rPr>
          <w:sz w:val="28"/>
          <w:szCs w:val="28"/>
        </w:rPr>
      </w:pPr>
      <w:r w:rsidRPr="00D7132C">
        <w:rPr>
          <w:sz w:val="28"/>
          <w:szCs w:val="28"/>
        </w:rPr>
        <w:t>хліб та хлібобулочні вироби (45 видів),</w:t>
      </w:r>
    </w:p>
    <w:p w:rsidR="002236FD" w:rsidRDefault="002236FD" w:rsidP="004F7DD1">
      <w:pPr>
        <w:numPr>
          <w:ilvl w:val="0"/>
          <w:numId w:val="10"/>
        </w:numPr>
        <w:spacing w:line="360" w:lineRule="auto"/>
        <w:ind w:left="0" w:firstLine="709"/>
        <w:jc w:val="both"/>
        <w:rPr>
          <w:sz w:val="28"/>
          <w:szCs w:val="28"/>
        </w:rPr>
      </w:pPr>
      <w:r w:rsidRPr="00D7132C">
        <w:rPr>
          <w:sz w:val="28"/>
          <w:szCs w:val="28"/>
        </w:rPr>
        <w:t>бакалія (соки, повидло, мед та інше).</w:t>
      </w:r>
    </w:p>
    <w:p w:rsidR="002236FD" w:rsidRPr="00D7132C" w:rsidRDefault="002236FD" w:rsidP="004F7DD1">
      <w:pPr>
        <w:spacing w:line="360" w:lineRule="auto"/>
        <w:ind w:firstLine="709"/>
        <w:jc w:val="both"/>
        <w:rPr>
          <w:sz w:val="28"/>
          <w:szCs w:val="28"/>
        </w:rPr>
      </w:pPr>
      <w:r>
        <w:rPr>
          <w:sz w:val="28"/>
          <w:szCs w:val="28"/>
        </w:rPr>
        <w:t xml:space="preserve">Для прикладу, протягом 2007 року було виготовлено бiльше 140 видiв продукцiї, з них: - зефiри - 24 вида; - цукерки - 10 видiв; - драже - 8 видiв; - iриси - 6 видiв; - ковбаски - 3 види; - лукуми - 5 видiв; - мармелади - 8 видiв; - шербети - 2 види; - повидла - 4 види; - соки - 5 видiв; - овочевi консерви - 1 вид; - батони - 3 види; - булки - 19 видiв; - хлiба - 21 вид; - грiнки, сухарi - 2 види; - соломка - 5 видiв; - печиво - 9 видiв; - пряники - 1 вид; - мед штучний - 1 вид. </w:t>
      </w:r>
    </w:p>
    <w:p w:rsidR="002236FD" w:rsidRDefault="002236FD" w:rsidP="004F7DD1">
      <w:pPr>
        <w:spacing w:line="360" w:lineRule="auto"/>
        <w:ind w:firstLine="709"/>
        <w:jc w:val="both"/>
        <w:rPr>
          <w:sz w:val="28"/>
          <w:szCs w:val="28"/>
        </w:rPr>
      </w:pPr>
      <w:r w:rsidRPr="00D7132C">
        <w:rPr>
          <w:sz w:val="28"/>
          <w:szCs w:val="28"/>
        </w:rPr>
        <w:t xml:space="preserve">Найважливішим у </w:t>
      </w:r>
      <w:r>
        <w:rPr>
          <w:sz w:val="28"/>
          <w:szCs w:val="28"/>
        </w:rPr>
        <w:t>даній</w:t>
      </w:r>
      <w:r w:rsidRPr="00D7132C">
        <w:rPr>
          <w:sz w:val="28"/>
          <w:szCs w:val="28"/>
        </w:rPr>
        <w:t xml:space="preserve"> компанії є якість продукції.</w:t>
      </w:r>
      <w:r>
        <w:rPr>
          <w:sz w:val="28"/>
          <w:szCs w:val="28"/>
        </w:rPr>
        <w:t xml:space="preserve"> </w:t>
      </w:r>
      <w:r w:rsidRPr="00D7132C">
        <w:rPr>
          <w:sz w:val="28"/>
          <w:szCs w:val="28"/>
        </w:rPr>
        <w:t>Солідним показником високої якості, що орієнтує підприємство на світові норми і практики, є сертифікація системи управління якістю за вимогами стандарту ISO 9001 (ISO — інтелект, сумлінність, організованість). З цією метою на підприємстві спеціалісти Київського науково-технічного центру «Партнер ISO» проводили навчання, ділилися досвідом роботи провідних українських підприємств, які працюють по даній системі управління. Вимоги міжнародного стандарту якості зорієнтовані на задоволення зростаючих потреб споживачів, на постійний посилений контроль за якістю продукції. До того ж ця система спонукає персонал працювати ліпше та злагодженіше, постійно вдосконалюючи свою професійну майстерність, концентрує зусилля кожного працівника на досягненні цілей підприємства. Сертифікат підтверджує добру ділову репутацію компанії, є гарантом надійності його роботи.</w:t>
      </w:r>
    </w:p>
    <w:p w:rsidR="002236FD" w:rsidRPr="00D7132C" w:rsidRDefault="002236FD" w:rsidP="004F7DD1">
      <w:pPr>
        <w:spacing w:line="360" w:lineRule="auto"/>
        <w:ind w:firstLine="709"/>
        <w:jc w:val="both"/>
        <w:rPr>
          <w:sz w:val="28"/>
          <w:szCs w:val="28"/>
        </w:rPr>
      </w:pPr>
      <w:r>
        <w:rPr>
          <w:sz w:val="28"/>
          <w:szCs w:val="28"/>
        </w:rPr>
        <w:t xml:space="preserve">ПАТ «Родина» за допомогою відділу збуту і відділу планування здійснює контроль за продажем продукції на ринку. Тобто, відслідковує чи товар, який  </w:t>
      </w:r>
      <w:r>
        <w:rPr>
          <w:sz w:val="28"/>
          <w:szCs w:val="28"/>
        </w:rPr>
        <w:lastRenderedPageBreak/>
        <w:t>присутній на ринку повністю задовольняє потреби споживачів, і чи він не потребує модифікації.</w:t>
      </w:r>
    </w:p>
    <w:p w:rsidR="002236FD" w:rsidRDefault="002236FD" w:rsidP="004F7DD1">
      <w:pPr>
        <w:spacing w:line="360" w:lineRule="auto"/>
        <w:ind w:firstLine="709"/>
        <w:jc w:val="both"/>
        <w:rPr>
          <w:sz w:val="28"/>
          <w:szCs w:val="28"/>
        </w:rPr>
      </w:pPr>
      <w:r w:rsidRPr="00D7132C">
        <w:rPr>
          <w:sz w:val="28"/>
          <w:szCs w:val="28"/>
        </w:rPr>
        <w:t>5 видів кондитерських виробів та сік морквяний нагороджено золотими медалями Всеукраїнського дегустаційного конкурсу «Краща торгова марка України».</w:t>
      </w:r>
      <w:r>
        <w:rPr>
          <w:sz w:val="28"/>
          <w:szCs w:val="28"/>
        </w:rPr>
        <w:t xml:space="preserve"> За високу якість продукції підприємство, раніше відоме як </w:t>
      </w:r>
      <w:r w:rsidRPr="00D7132C">
        <w:rPr>
          <w:sz w:val="28"/>
          <w:szCs w:val="28"/>
        </w:rPr>
        <w:t>ВАТ «Костопільський завод продтоварів»</w:t>
      </w:r>
      <w:r>
        <w:rPr>
          <w:sz w:val="28"/>
          <w:szCs w:val="28"/>
        </w:rPr>
        <w:t>, у 2001, 2003 роках було</w:t>
      </w:r>
      <w:r w:rsidRPr="00D7132C">
        <w:rPr>
          <w:sz w:val="28"/>
          <w:szCs w:val="28"/>
        </w:rPr>
        <w:t xml:space="preserve"> переможцем національного конкурсу «Краща торгова марка України».</w:t>
      </w:r>
      <w:r>
        <w:rPr>
          <w:sz w:val="28"/>
          <w:szCs w:val="28"/>
        </w:rPr>
        <w:t xml:space="preserve"> </w:t>
      </w:r>
      <w:r w:rsidRPr="00D7132C">
        <w:rPr>
          <w:sz w:val="28"/>
          <w:szCs w:val="28"/>
        </w:rPr>
        <w:t>У 2003</w:t>
      </w:r>
      <w:r>
        <w:rPr>
          <w:sz w:val="28"/>
          <w:szCs w:val="28"/>
        </w:rPr>
        <w:t xml:space="preserve"> році </w:t>
      </w:r>
      <w:r w:rsidRPr="00D7132C">
        <w:rPr>
          <w:sz w:val="28"/>
          <w:szCs w:val="28"/>
        </w:rPr>
        <w:t>відзначено подякою Прем’єр-міністра України. Золотими медалями за високу якість продукції нагороджено зефір «Біло-рожевий» та зефір «Родина». Майонез «Провансаль»- срібною медаллю.</w:t>
      </w:r>
      <w:r>
        <w:rPr>
          <w:sz w:val="28"/>
          <w:szCs w:val="28"/>
        </w:rPr>
        <w:t xml:space="preserve"> </w:t>
      </w:r>
    </w:p>
    <w:p w:rsidR="002236FD" w:rsidRDefault="002236FD" w:rsidP="004F7DD1">
      <w:pPr>
        <w:spacing w:line="360" w:lineRule="auto"/>
        <w:ind w:firstLine="709"/>
        <w:jc w:val="both"/>
        <w:rPr>
          <w:sz w:val="28"/>
          <w:szCs w:val="28"/>
        </w:rPr>
      </w:pPr>
      <w:r>
        <w:rPr>
          <w:sz w:val="28"/>
          <w:szCs w:val="28"/>
        </w:rPr>
        <w:t>За період своєї діяльності підприємство здійснило модернізацію таких товарів:</w:t>
      </w:r>
    </w:p>
    <w:p w:rsidR="002236FD" w:rsidRDefault="002236FD" w:rsidP="004F7DD1">
      <w:pPr>
        <w:numPr>
          <w:ilvl w:val="0"/>
          <w:numId w:val="13"/>
        </w:numPr>
        <w:spacing w:line="360" w:lineRule="auto"/>
        <w:jc w:val="both"/>
        <w:rPr>
          <w:sz w:val="28"/>
          <w:szCs w:val="28"/>
        </w:rPr>
      </w:pPr>
      <w:r>
        <w:rPr>
          <w:sz w:val="28"/>
          <w:szCs w:val="28"/>
        </w:rPr>
        <w:t>спочатку був випуск звичайного біло-рожевого зефіру. Згодом задля захоплення більшого сегменту ринку, вони доповнили цей продукт новими споживчими властивостями, а саме, почали випускати зефір з наповнювачами (джему, згущеного молока, печива, мармеладу), також почали випускати зефір покритий білим та чорним шоколадом. Це дало їм змогу задовольнити потреби більшості споживачів, захопити більший сегмент ринку, отримати додаткові прибутки та розширити свій товарний асортимент;</w:t>
      </w:r>
    </w:p>
    <w:p w:rsidR="002236FD" w:rsidRDefault="002236FD" w:rsidP="004F7DD1">
      <w:pPr>
        <w:numPr>
          <w:ilvl w:val="0"/>
          <w:numId w:val="13"/>
        </w:numPr>
        <w:spacing w:line="360" w:lineRule="auto"/>
        <w:jc w:val="both"/>
        <w:rPr>
          <w:sz w:val="28"/>
          <w:szCs w:val="28"/>
        </w:rPr>
      </w:pPr>
      <w:r>
        <w:rPr>
          <w:sz w:val="28"/>
          <w:szCs w:val="28"/>
        </w:rPr>
        <w:t>підприємство випускало солодку та солону соломку, модифікувало цей виріб тим, що також додало йому нових споживчих характеристик, випускаючи солодку соломку покриту маком, що також дозволило задовольнити потреби більшої кількості споживачів та захопити більший сегмент ринку.</w:t>
      </w:r>
    </w:p>
    <w:p w:rsidR="002236FD" w:rsidRDefault="002236FD" w:rsidP="004F7DD1">
      <w:pPr>
        <w:numPr>
          <w:ilvl w:val="0"/>
          <w:numId w:val="13"/>
        </w:numPr>
        <w:spacing w:line="360" w:lineRule="auto"/>
        <w:jc w:val="both"/>
        <w:rPr>
          <w:sz w:val="28"/>
          <w:szCs w:val="28"/>
        </w:rPr>
      </w:pPr>
      <w:r>
        <w:rPr>
          <w:sz w:val="28"/>
          <w:szCs w:val="28"/>
        </w:rPr>
        <w:t>підприємство модифікувало такий товар, як мармелад, зробивши його з різними добавками ( кокосова стружка, лимонна та апельсинова цедра).</w:t>
      </w:r>
    </w:p>
    <w:p w:rsidR="002236FD" w:rsidRDefault="002236FD" w:rsidP="004F7DD1">
      <w:pPr>
        <w:numPr>
          <w:ilvl w:val="0"/>
          <w:numId w:val="13"/>
        </w:numPr>
        <w:spacing w:line="360" w:lineRule="auto"/>
        <w:jc w:val="both"/>
        <w:rPr>
          <w:sz w:val="28"/>
          <w:szCs w:val="28"/>
        </w:rPr>
      </w:pPr>
      <w:r>
        <w:rPr>
          <w:sz w:val="28"/>
          <w:szCs w:val="28"/>
        </w:rPr>
        <w:t>підприємство випускало лише ковбаску «Вершкову», згодом почало випускати ковбаску з маком та фруктовими добавками.</w:t>
      </w:r>
    </w:p>
    <w:p w:rsidR="002236FD" w:rsidRPr="00D7132C" w:rsidRDefault="002236FD" w:rsidP="004F7DD1">
      <w:pPr>
        <w:numPr>
          <w:ilvl w:val="0"/>
          <w:numId w:val="13"/>
        </w:numPr>
        <w:spacing w:line="360" w:lineRule="auto"/>
        <w:jc w:val="both"/>
        <w:rPr>
          <w:sz w:val="28"/>
          <w:szCs w:val="28"/>
        </w:rPr>
      </w:pPr>
      <w:r>
        <w:rPr>
          <w:sz w:val="28"/>
          <w:szCs w:val="28"/>
        </w:rPr>
        <w:lastRenderedPageBreak/>
        <w:t>також підприємство модифікувало такий товар, як драже «Арахіс в какао», воно доповнило цей продукт новими наповнювачами (соняшниковим насінням, лісовим горіхом та ізюмом).</w:t>
      </w:r>
    </w:p>
    <w:p w:rsidR="002236FD" w:rsidRPr="004F7DD1" w:rsidRDefault="002236FD" w:rsidP="004F7DD1">
      <w:pPr>
        <w:spacing w:line="360" w:lineRule="auto"/>
        <w:ind w:firstLine="709"/>
        <w:jc w:val="both"/>
        <w:rPr>
          <w:sz w:val="28"/>
          <w:szCs w:val="28"/>
          <w:lang w:val="ru-RU"/>
        </w:rPr>
      </w:pPr>
      <w:r>
        <w:rPr>
          <w:sz w:val="28"/>
          <w:szCs w:val="28"/>
        </w:rPr>
        <w:t>Усе вищеперераховане свідчить про те, що підприємство дійсно постійно працює над створення нових товарів, задля задоволення потреб споживачів, захоплення більшого сегменту ринку та підвищення іміджу підприємства. Також, ПАТ «Родина» постійно працює не лише над новими товарами, а й над модифікацією старої продукції.</w:t>
      </w:r>
    </w:p>
    <w:p w:rsidR="002236FD" w:rsidRPr="00FB0C2F" w:rsidRDefault="002236FD" w:rsidP="00FB0C2F">
      <w:pPr>
        <w:ind w:firstLine="360"/>
        <w:jc w:val="right"/>
        <w:rPr>
          <w:b/>
          <w:sz w:val="28"/>
          <w:szCs w:val="28"/>
        </w:rPr>
      </w:pPr>
      <w:r w:rsidRPr="00FB0C2F">
        <w:rPr>
          <w:b/>
          <w:sz w:val="28"/>
          <w:szCs w:val="28"/>
        </w:rPr>
        <w:t xml:space="preserve">Таблиця 2.1  </w:t>
      </w:r>
    </w:p>
    <w:p w:rsidR="002236FD" w:rsidRPr="00FB0C2F" w:rsidRDefault="002236FD" w:rsidP="00FA2881">
      <w:pPr>
        <w:ind w:firstLine="360"/>
        <w:jc w:val="center"/>
        <w:rPr>
          <w:b/>
          <w:sz w:val="28"/>
          <w:szCs w:val="28"/>
        </w:rPr>
      </w:pPr>
      <w:r w:rsidRPr="00FB0C2F">
        <w:rPr>
          <w:b/>
          <w:sz w:val="28"/>
          <w:szCs w:val="28"/>
        </w:rPr>
        <w:t>Аналіз продукції</w:t>
      </w:r>
    </w:p>
    <w:p w:rsidR="002236FD" w:rsidRDefault="002236FD" w:rsidP="00FA2881">
      <w:pPr>
        <w:ind w:firstLine="360"/>
        <w:jc w:val="center"/>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89"/>
        <w:gridCol w:w="2339"/>
        <w:gridCol w:w="2339"/>
        <w:gridCol w:w="3086"/>
      </w:tblGrid>
      <w:tr w:rsidR="002236FD" w:rsidRPr="004F7DD1" w:rsidTr="004F7DD1">
        <w:tc>
          <w:tcPr>
            <w:tcW w:w="1060" w:type="pct"/>
            <w:tcBorders>
              <w:bottom w:val="nil"/>
            </w:tcBorders>
            <w:vAlign w:val="center"/>
          </w:tcPr>
          <w:p w:rsidR="002236FD" w:rsidRPr="004F7DD1" w:rsidRDefault="002236FD" w:rsidP="004F7DD1">
            <w:pPr>
              <w:jc w:val="center"/>
              <w:rPr>
                <w:bCs/>
              </w:rPr>
            </w:pPr>
            <w:r w:rsidRPr="004F7DD1">
              <w:rPr>
                <w:bCs/>
                <w:sz w:val="22"/>
                <w:szCs w:val="22"/>
              </w:rPr>
              <w:t>Основні види продукції та послуг</w:t>
            </w:r>
          </w:p>
        </w:tc>
        <w:tc>
          <w:tcPr>
            <w:tcW w:w="1187" w:type="pct"/>
            <w:tcBorders>
              <w:bottom w:val="nil"/>
            </w:tcBorders>
            <w:vAlign w:val="center"/>
          </w:tcPr>
          <w:p w:rsidR="002236FD" w:rsidRPr="004F7DD1" w:rsidRDefault="002236FD" w:rsidP="004F7DD1">
            <w:pPr>
              <w:jc w:val="center"/>
              <w:rPr>
                <w:bCs/>
              </w:rPr>
            </w:pPr>
            <w:r w:rsidRPr="004F7DD1">
              <w:rPr>
                <w:bCs/>
                <w:sz w:val="22"/>
                <w:szCs w:val="22"/>
              </w:rPr>
              <w:t>Етап життєвого циклу, прибутковість</w:t>
            </w:r>
          </w:p>
        </w:tc>
        <w:tc>
          <w:tcPr>
            <w:tcW w:w="1187" w:type="pct"/>
            <w:tcBorders>
              <w:bottom w:val="nil"/>
            </w:tcBorders>
            <w:vAlign w:val="center"/>
          </w:tcPr>
          <w:p w:rsidR="002236FD" w:rsidRPr="004F7DD1" w:rsidRDefault="002236FD" w:rsidP="004F7DD1">
            <w:pPr>
              <w:jc w:val="center"/>
              <w:rPr>
                <w:bCs/>
              </w:rPr>
            </w:pPr>
            <w:r w:rsidRPr="004F7DD1">
              <w:rPr>
                <w:bCs/>
                <w:sz w:val="22"/>
                <w:szCs w:val="22"/>
              </w:rPr>
              <w:t>Конкурентні переваги</w:t>
            </w:r>
          </w:p>
        </w:tc>
        <w:tc>
          <w:tcPr>
            <w:tcW w:w="1566" w:type="pct"/>
            <w:tcBorders>
              <w:left w:val="nil"/>
              <w:bottom w:val="nil"/>
            </w:tcBorders>
            <w:vAlign w:val="center"/>
          </w:tcPr>
          <w:p w:rsidR="002236FD" w:rsidRPr="004F7DD1" w:rsidRDefault="002236FD" w:rsidP="004F7DD1">
            <w:pPr>
              <w:jc w:val="center"/>
              <w:rPr>
                <w:bCs/>
              </w:rPr>
            </w:pPr>
            <w:r w:rsidRPr="004F7DD1">
              <w:rPr>
                <w:bCs/>
                <w:sz w:val="22"/>
                <w:szCs w:val="22"/>
              </w:rPr>
              <w:t>Недоліки</w:t>
            </w:r>
          </w:p>
        </w:tc>
      </w:tr>
      <w:tr w:rsidR="002236FD" w:rsidRPr="004F7DD1" w:rsidTr="004F7DD1">
        <w:tc>
          <w:tcPr>
            <w:tcW w:w="1060" w:type="pct"/>
            <w:vAlign w:val="center"/>
          </w:tcPr>
          <w:p w:rsidR="002236FD" w:rsidRPr="004F7DD1" w:rsidRDefault="002236FD" w:rsidP="004F7DD1">
            <w:pPr>
              <w:jc w:val="center"/>
            </w:pPr>
            <w:r w:rsidRPr="004F7DD1">
              <w:rPr>
                <w:sz w:val="22"/>
                <w:szCs w:val="22"/>
              </w:rPr>
              <w:t>1</w:t>
            </w:r>
          </w:p>
        </w:tc>
        <w:tc>
          <w:tcPr>
            <w:tcW w:w="1187" w:type="pct"/>
            <w:vAlign w:val="center"/>
          </w:tcPr>
          <w:p w:rsidR="002236FD" w:rsidRPr="004F7DD1" w:rsidRDefault="002236FD" w:rsidP="004F7DD1">
            <w:pPr>
              <w:jc w:val="center"/>
            </w:pPr>
            <w:r w:rsidRPr="004F7DD1">
              <w:rPr>
                <w:sz w:val="22"/>
                <w:szCs w:val="22"/>
              </w:rPr>
              <w:t>2</w:t>
            </w:r>
          </w:p>
        </w:tc>
        <w:tc>
          <w:tcPr>
            <w:tcW w:w="1187" w:type="pct"/>
            <w:vAlign w:val="center"/>
          </w:tcPr>
          <w:p w:rsidR="002236FD" w:rsidRPr="004F7DD1" w:rsidRDefault="002236FD" w:rsidP="004F7DD1">
            <w:pPr>
              <w:jc w:val="center"/>
            </w:pPr>
            <w:r w:rsidRPr="004F7DD1">
              <w:rPr>
                <w:sz w:val="22"/>
                <w:szCs w:val="22"/>
              </w:rPr>
              <w:t>3</w:t>
            </w:r>
          </w:p>
        </w:tc>
        <w:tc>
          <w:tcPr>
            <w:tcW w:w="1566" w:type="pct"/>
            <w:vAlign w:val="center"/>
          </w:tcPr>
          <w:p w:rsidR="002236FD" w:rsidRPr="004F7DD1" w:rsidRDefault="002236FD" w:rsidP="004F7DD1">
            <w:pPr>
              <w:jc w:val="center"/>
            </w:pPr>
            <w:r w:rsidRPr="004F7DD1">
              <w:rPr>
                <w:sz w:val="22"/>
                <w:szCs w:val="22"/>
              </w:rPr>
              <w:t>4</w:t>
            </w:r>
          </w:p>
        </w:tc>
      </w:tr>
      <w:tr w:rsidR="002236FD" w:rsidRPr="004F7DD1" w:rsidTr="004F7DD1">
        <w:tc>
          <w:tcPr>
            <w:tcW w:w="1060" w:type="pct"/>
            <w:vAlign w:val="center"/>
          </w:tcPr>
          <w:p w:rsidR="002236FD" w:rsidRPr="004F7DD1" w:rsidRDefault="002236FD" w:rsidP="004F7DD1">
            <w:pPr>
              <w:jc w:val="center"/>
            </w:pPr>
            <w:r w:rsidRPr="004F7DD1">
              <w:rPr>
                <w:sz w:val="22"/>
                <w:szCs w:val="22"/>
              </w:rPr>
              <w:t>Печиво</w:t>
            </w:r>
          </w:p>
        </w:tc>
        <w:tc>
          <w:tcPr>
            <w:tcW w:w="1187" w:type="pct"/>
            <w:vAlign w:val="center"/>
          </w:tcPr>
          <w:p w:rsidR="002236FD" w:rsidRPr="004F7DD1" w:rsidRDefault="002236FD" w:rsidP="004F7DD1">
            <w:pPr>
              <w:jc w:val="center"/>
            </w:pPr>
            <w:r w:rsidRPr="004F7DD1">
              <w:rPr>
                <w:sz w:val="22"/>
                <w:szCs w:val="22"/>
              </w:rPr>
              <w:t>Етап зрілості, висока прибутковість</w:t>
            </w:r>
          </w:p>
        </w:tc>
        <w:tc>
          <w:tcPr>
            <w:tcW w:w="1187" w:type="pct"/>
            <w:vAlign w:val="center"/>
          </w:tcPr>
          <w:p w:rsidR="002236FD" w:rsidRPr="004F7DD1" w:rsidRDefault="002236FD" w:rsidP="004F7DD1">
            <w:pPr>
              <w:jc w:val="center"/>
            </w:pPr>
            <w:r w:rsidRPr="004F7DD1">
              <w:rPr>
                <w:sz w:val="22"/>
                <w:szCs w:val="22"/>
              </w:rPr>
              <w:t>Глибина асортименту, поліпшення сервісу</w:t>
            </w:r>
          </w:p>
        </w:tc>
        <w:tc>
          <w:tcPr>
            <w:tcW w:w="1566" w:type="pct"/>
            <w:vAlign w:val="center"/>
          </w:tcPr>
          <w:p w:rsidR="002236FD" w:rsidRPr="004F7DD1" w:rsidRDefault="002236FD" w:rsidP="004F7DD1">
            <w:pPr>
              <w:jc w:val="center"/>
            </w:pPr>
            <w:r w:rsidRPr="004F7DD1">
              <w:rPr>
                <w:sz w:val="22"/>
                <w:szCs w:val="22"/>
              </w:rPr>
              <w:t>Висока репутація конкурентів, а тому збільшення витрат на маркетингові заходи щодо захисту товару від конкуренції</w:t>
            </w:r>
          </w:p>
        </w:tc>
      </w:tr>
      <w:tr w:rsidR="002236FD" w:rsidRPr="004F7DD1" w:rsidTr="004F7DD1">
        <w:tc>
          <w:tcPr>
            <w:tcW w:w="1060" w:type="pct"/>
            <w:vAlign w:val="center"/>
          </w:tcPr>
          <w:p w:rsidR="002236FD" w:rsidRPr="004F7DD1" w:rsidRDefault="002236FD" w:rsidP="004F7DD1">
            <w:pPr>
              <w:jc w:val="center"/>
            </w:pPr>
            <w:r w:rsidRPr="004F7DD1">
              <w:rPr>
                <w:sz w:val="22"/>
                <w:szCs w:val="22"/>
              </w:rPr>
              <w:t>Зефір</w:t>
            </w:r>
          </w:p>
        </w:tc>
        <w:tc>
          <w:tcPr>
            <w:tcW w:w="1187" w:type="pct"/>
            <w:vAlign w:val="center"/>
          </w:tcPr>
          <w:p w:rsidR="002236FD" w:rsidRPr="004F7DD1" w:rsidRDefault="002236FD" w:rsidP="004F7DD1">
            <w:pPr>
              <w:jc w:val="center"/>
            </w:pPr>
            <w:r w:rsidRPr="004F7DD1">
              <w:rPr>
                <w:sz w:val="22"/>
                <w:szCs w:val="22"/>
              </w:rPr>
              <w:t>Етап зростання, прибуток зростає</w:t>
            </w:r>
          </w:p>
        </w:tc>
        <w:tc>
          <w:tcPr>
            <w:tcW w:w="1187" w:type="pct"/>
            <w:vAlign w:val="center"/>
          </w:tcPr>
          <w:p w:rsidR="002236FD" w:rsidRPr="004F7DD1" w:rsidRDefault="002236FD" w:rsidP="004F7DD1">
            <w:pPr>
              <w:jc w:val="center"/>
            </w:pPr>
            <w:r w:rsidRPr="004F7DD1">
              <w:rPr>
                <w:sz w:val="22"/>
                <w:szCs w:val="22"/>
              </w:rPr>
              <w:t>Якість,  глибина асортименту, розширення ринку</w:t>
            </w:r>
          </w:p>
        </w:tc>
        <w:tc>
          <w:tcPr>
            <w:tcW w:w="1566" w:type="pct"/>
            <w:vAlign w:val="center"/>
          </w:tcPr>
          <w:p w:rsidR="002236FD" w:rsidRPr="004F7DD1" w:rsidRDefault="002236FD" w:rsidP="004F7DD1">
            <w:pPr>
              <w:jc w:val="center"/>
            </w:pPr>
            <w:r w:rsidRPr="004F7DD1">
              <w:rPr>
                <w:sz w:val="22"/>
                <w:szCs w:val="22"/>
              </w:rPr>
              <w:t xml:space="preserve">Відсутність реклами на </w:t>
            </w:r>
            <w:r w:rsidRPr="004F7DD1">
              <w:rPr>
                <w:sz w:val="22"/>
                <w:szCs w:val="22"/>
                <w:lang w:val="en-US"/>
              </w:rPr>
              <w:t>TV</w:t>
            </w:r>
            <w:r w:rsidRPr="004F7DD1">
              <w:rPr>
                <w:sz w:val="22"/>
                <w:szCs w:val="22"/>
              </w:rPr>
              <w:t>, загострення боротьби за канали розподілу товарів</w:t>
            </w:r>
          </w:p>
        </w:tc>
      </w:tr>
      <w:tr w:rsidR="002236FD" w:rsidRPr="004F7DD1" w:rsidTr="004F7DD1">
        <w:tc>
          <w:tcPr>
            <w:tcW w:w="1060" w:type="pct"/>
            <w:vAlign w:val="center"/>
          </w:tcPr>
          <w:p w:rsidR="002236FD" w:rsidRPr="004F7DD1" w:rsidRDefault="002236FD" w:rsidP="004F7DD1">
            <w:pPr>
              <w:jc w:val="center"/>
            </w:pPr>
            <w:r w:rsidRPr="004F7DD1">
              <w:rPr>
                <w:sz w:val="22"/>
                <w:szCs w:val="22"/>
              </w:rPr>
              <w:t>Ірис</w:t>
            </w:r>
          </w:p>
        </w:tc>
        <w:tc>
          <w:tcPr>
            <w:tcW w:w="1187" w:type="pct"/>
            <w:vAlign w:val="center"/>
          </w:tcPr>
          <w:p w:rsidR="002236FD" w:rsidRPr="004F7DD1" w:rsidRDefault="002236FD" w:rsidP="004F7DD1">
            <w:pPr>
              <w:jc w:val="center"/>
            </w:pPr>
            <w:r w:rsidRPr="004F7DD1">
              <w:rPr>
                <w:sz w:val="22"/>
                <w:szCs w:val="22"/>
              </w:rPr>
              <w:t>Етап зростання, прибуток зростає</w:t>
            </w:r>
          </w:p>
        </w:tc>
        <w:tc>
          <w:tcPr>
            <w:tcW w:w="1187" w:type="pct"/>
            <w:vAlign w:val="center"/>
          </w:tcPr>
          <w:p w:rsidR="002236FD" w:rsidRPr="004F7DD1" w:rsidRDefault="002236FD" w:rsidP="004F7DD1">
            <w:pPr>
              <w:jc w:val="center"/>
            </w:pPr>
            <w:r w:rsidRPr="004F7DD1">
              <w:rPr>
                <w:sz w:val="22"/>
                <w:szCs w:val="22"/>
              </w:rPr>
              <w:t>Якість,  глибина асортименту</w:t>
            </w:r>
          </w:p>
        </w:tc>
        <w:tc>
          <w:tcPr>
            <w:tcW w:w="1566" w:type="pct"/>
            <w:vAlign w:val="center"/>
          </w:tcPr>
          <w:p w:rsidR="002236FD" w:rsidRPr="004F7DD1" w:rsidRDefault="002236FD" w:rsidP="004F7DD1">
            <w:pPr>
              <w:jc w:val="center"/>
            </w:pPr>
            <w:r w:rsidRPr="004F7DD1">
              <w:rPr>
                <w:sz w:val="22"/>
                <w:szCs w:val="22"/>
              </w:rPr>
              <w:t>Відсутність маркетингових комунікацій</w:t>
            </w:r>
          </w:p>
        </w:tc>
      </w:tr>
      <w:tr w:rsidR="002236FD" w:rsidRPr="004F7DD1" w:rsidTr="004F7DD1">
        <w:tc>
          <w:tcPr>
            <w:tcW w:w="1060" w:type="pct"/>
            <w:vAlign w:val="center"/>
          </w:tcPr>
          <w:p w:rsidR="002236FD" w:rsidRPr="004F7DD1" w:rsidRDefault="002236FD" w:rsidP="004F7DD1">
            <w:pPr>
              <w:jc w:val="center"/>
            </w:pPr>
            <w:r w:rsidRPr="004F7DD1">
              <w:rPr>
                <w:sz w:val="22"/>
                <w:szCs w:val="22"/>
              </w:rPr>
              <w:t>Драже</w:t>
            </w:r>
          </w:p>
        </w:tc>
        <w:tc>
          <w:tcPr>
            <w:tcW w:w="1187" w:type="pct"/>
            <w:vAlign w:val="center"/>
          </w:tcPr>
          <w:p w:rsidR="002236FD" w:rsidRPr="004F7DD1" w:rsidRDefault="002236FD" w:rsidP="004F7DD1">
            <w:pPr>
              <w:jc w:val="center"/>
            </w:pPr>
            <w:r w:rsidRPr="004F7DD1">
              <w:rPr>
                <w:sz w:val="22"/>
                <w:szCs w:val="22"/>
              </w:rPr>
              <w:t>Етап зростання, прибуток зростає</w:t>
            </w:r>
          </w:p>
        </w:tc>
        <w:tc>
          <w:tcPr>
            <w:tcW w:w="1187" w:type="pct"/>
            <w:vAlign w:val="center"/>
          </w:tcPr>
          <w:p w:rsidR="002236FD" w:rsidRPr="004F7DD1" w:rsidRDefault="002236FD" w:rsidP="004F7DD1">
            <w:pPr>
              <w:jc w:val="center"/>
            </w:pPr>
            <w:r w:rsidRPr="004F7DD1">
              <w:rPr>
                <w:sz w:val="22"/>
                <w:szCs w:val="22"/>
              </w:rPr>
              <w:t>Якість,  глибина асортименту</w:t>
            </w:r>
          </w:p>
        </w:tc>
        <w:tc>
          <w:tcPr>
            <w:tcW w:w="1566" w:type="pct"/>
            <w:vAlign w:val="center"/>
          </w:tcPr>
          <w:p w:rsidR="002236FD" w:rsidRPr="004F7DD1" w:rsidRDefault="002236FD" w:rsidP="004F7DD1">
            <w:pPr>
              <w:jc w:val="center"/>
            </w:pPr>
            <w:r w:rsidRPr="004F7DD1">
              <w:rPr>
                <w:sz w:val="22"/>
                <w:szCs w:val="22"/>
              </w:rPr>
              <w:t>Відсутність маркетингових комунікацій</w:t>
            </w:r>
          </w:p>
        </w:tc>
      </w:tr>
      <w:tr w:rsidR="002236FD" w:rsidRPr="004F7DD1" w:rsidTr="004F7DD1">
        <w:tc>
          <w:tcPr>
            <w:tcW w:w="1060" w:type="pct"/>
            <w:vAlign w:val="center"/>
          </w:tcPr>
          <w:p w:rsidR="002236FD" w:rsidRPr="004F7DD1" w:rsidRDefault="002236FD" w:rsidP="004F7DD1">
            <w:pPr>
              <w:jc w:val="center"/>
            </w:pPr>
            <w:r w:rsidRPr="004F7DD1">
              <w:rPr>
                <w:sz w:val="22"/>
                <w:szCs w:val="22"/>
              </w:rPr>
              <w:t>Ірис</w:t>
            </w:r>
          </w:p>
        </w:tc>
        <w:tc>
          <w:tcPr>
            <w:tcW w:w="1187" w:type="pct"/>
            <w:vAlign w:val="center"/>
          </w:tcPr>
          <w:p w:rsidR="002236FD" w:rsidRPr="004F7DD1" w:rsidRDefault="002236FD" w:rsidP="004F7DD1">
            <w:pPr>
              <w:jc w:val="center"/>
            </w:pPr>
            <w:r w:rsidRPr="004F7DD1">
              <w:rPr>
                <w:sz w:val="22"/>
                <w:szCs w:val="22"/>
              </w:rPr>
              <w:t>Етап зростання, прибуток зростає</w:t>
            </w:r>
          </w:p>
        </w:tc>
        <w:tc>
          <w:tcPr>
            <w:tcW w:w="1187" w:type="pct"/>
            <w:vAlign w:val="center"/>
          </w:tcPr>
          <w:p w:rsidR="002236FD" w:rsidRPr="004F7DD1" w:rsidRDefault="002236FD" w:rsidP="004F7DD1">
            <w:pPr>
              <w:jc w:val="center"/>
            </w:pPr>
            <w:r w:rsidRPr="004F7DD1">
              <w:rPr>
                <w:sz w:val="22"/>
                <w:szCs w:val="22"/>
              </w:rPr>
              <w:t>Якість,  глибина асортименту</w:t>
            </w:r>
          </w:p>
        </w:tc>
        <w:tc>
          <w:tcPr>
            <w:tcW w:w="1566" w:type="pct"/>
            <w:vAlign w:val="center"/>
          </w:tcPr>
          <w:p w:rsidR="002236FD" w:rsidRPr="004F7DD1" w:rsidRDefault="002236FD" w:rsidP="004F7DD1">
            <w:pPr>
              <w:jc w:val="center"/>
            </w:pPr>
            <w:r w:rsidRPr="004F7DD1">
              <w:rPr>
                <w:sz w:val="22"/>
                <w:szCs w:val="22"/>
              </w:rPr>
              <w:t>Відсутність маркетингових комунікацій</w:t>
            </w:r>
          </w:p>
        </w:tc>
      </w:tr>
      <w:tr w:rsidR="002236FD" w:rsidRPr="004F7DD1" w:rsidTr="004F7DD1">
        <w:tc>
          <w:tcPr>
            <w:tcW w:w="1060" w:type="pct"/>
            <w:vAlign w:val="center"/>
          </w:tcPr>
          <w:p w:rsidR="002236FD" w:rsidRPr="004F7DD1" w:rsidRDefault="002236FD" w:rsidP="004F7DD1">
            <w:pPr>
              <w:jc w:val="center"/>
            </w:pPr>
            <w:r w:rsidRPr="004F7DD1">
              <w:rPr>
                <w:sz w:val="22"/>
                <w:szCs w:val="22"/>
              </w:rPr>
              <w:t>Хліб та хлібобулочні вироби</w:t>
            </w:r>
          </w:p>
        </w:tc>
        <w:tc>
          <w:tcPr>
            <w:tcW w:w="1187" w:type="pct"/>
            <w:vAlign w:val="center"/>
          </w:tcPr>
          <w:p w:rsidR="002236FD" w:rsidRPr="004F7DD1" w:rsidRDefault="002236FD" w:rsidP="004F7DD1">
            <w:pPr>
              <w:jc w:val="center"/>
            </w:pPr>
            <w:r w:rsidRPr="004F7DD1">
              <w:rPr>
                <w:sz w:val="22"/>
                <w:szCs w:val="22"/>
              </w:rPr>
              <w:t>Етап зрілості, висока прибутковість</w:t>
            </w:r>
          </w:p>
        </w:tc>
        <w:tc>
          <w:tcPr>
            <w:tcW w:w="1187" w:type="pct"/>
            <w:vAlign w:val="center"/>
          </w:tcPr>
          <w:p w:rsidR="002236FD" w:rsidRPr="004F7DD1" w:rsidRDefault="002236FD" w:rsidP="004F7DD1">
            <w:pPr>
              <w:jc w:val="center"/>
            </w:pPr>
            <w:r w:rsidRPr="004F7DD1">
              <w:rPr>
                <w:sz w:val="22"/>
                <w:szCs w:val="22"/>
              </w:rPr>
              <w:t>Якість, ціна</w:t>
            </w:r>
          </w:p>
        </w:tc>
        <w:tc>
          <w:tcPr>
            <w:tcW w:w="1566" w:type="pct"/>
            <w:vAlign w:val="center"/>
          </w:tcPr>
          <w:p w:rsidR="002236FD" w:rsidRPr="004F7DD1" w:rsidRDefault="002236FD" w:rsidP="004F7DD1">
            <w:pPr>
              <w:jc w:val="center"/>
            </w:pPr>
            <w:r w:rsidRPr="004F7DD1">
              <w:rPr>
                <w:sz w:val="22"/>
                <w:szCs w:val="22"/>
              </w:rPr>
              <w:t>Відсутність реклами, стимулювання</w:t>
            </w:r>
          </w:p>
          <w:p w:rsidR="002236FD" w:rsidRPr="004F7DD1" w:rsidRDefault="002236FD" w:rsidP="004F7DD1">
            <w:pPr>
              <w:jc w:val="center"/>
            </w:pPr>
            <w:r w:rsidRPr="004F7DD1">
              <w:rPr>
                <w:sz w:val="22"/>
                <w:szCs w:val="22"/>
              </w:rPr>
              <w:t>збуту, загострення конкуренції</w:t>
            </w:r>
          </w:p>
        </w:tc>
      </w:tr>
      <w:tr w:rsidR="002236FD" w:rsidRPr="004F7DD1" w:rsidTr="004F7DD1">
        <w:tc>
          <w:tcPr>
            <w:tcW w:w="1060" w:type="pct"/>
            <w:vAlign w:val="center"/>
          </w:tcPr>
          <w:p w:rsidR="002236FD" w:rsidRPr="004F7DD1" w:rsidRDefault="002236FD" w:rsidP="004F7DD1">
            <w:pPr>
              <w:jc w:val="center"/>
            </w:pPr>
            <w:r w:rsidRPr="004F7DD1">
              <w:rPr>
                <w:sz w:val="22"/>
                <w:szCs w:val="22"/>
              </w:rPr>
              <w:t>Сухарі</w:t>
            </w:r>
          </w:p>
        </w:tc>
        <w:tc>
          <w:tcPr>
            <w:tcW w:w="1187" w:type="pct"/>
            <w:vAlign w:val="center"/>
          </w:tcPr>
          <w:p w:rsidR="002236FD" w:rsidRPr="004F7DD1" w:rsidRDefault="002236FD" w:rsidP="004F7DD1">
            <w:pPr>
              <w:jc w:val="center"/>
            </w:pPr>
            <w:r w:rsidRPr="004F7DD1">
              <w:rPr>
                <w:sz w:val="22"/>
                <w:szCs w:val="22"/>
              </w:rPr>
              <w:t>Етап зрілості, висока прибутковість</w:t>
            </w:r>
          </w:p>
        </w:tc>
        <w:tc>
          <w:tcPr>
            <w:tcW w:w="1187" w:type="pct"/>
            <w:vAlign w:val="center"/>
          </w:tcPr>
          <w:p w:rsidR="002236FD" w:rsidRPr="004F7DD1" w:rsidRDefault="002236FD" w:rsidP="004F7DD1">
            <w:pPr>
              <w:jc w:val="center"/>
            </w:pPr>
            <w:r w:rsidRPr="004F7DD1">
              <w:rPr>
                <w:sz w:val="22"/>
                <w:szCs w:val="22"/>
              </w:rPr>
              <w:t>Якість, реклама</w:t>
            </w:r>
          </w:p>
        </w:tc>
        <w:tc>
          <w:tcPr>
            <w:tcW w:w="1566" w:type="pct"/>
            <w:vAlign w:val="center"/>
          </w:tcPr>
          <w:p w:rsidR="002236FD" w:rsidRPr="004F7DD1" w:rsidRDefault="002236FD" w:rsidP="004F7DD1">
            <w:pPr>
              <w:jc w:val="center"/>
            </w:pPr>
            <w:r w:rsidRPr="004F7DD1">
              <w:rPr>
                <w:sz w:val="22"/>
                <w:szCs w:val="22"/>
              </w:rPr>
              <w:t>Відсутність маркетингових комунікацій</w:t>
            </w:r>
          </w:p>
        </w:tc>
      </w:tr>
      <w:tr w:rsidR="002236FD" w:rsidRPr="004F7DD1" w:rsidTr="004F7DD1">
        <w:tc>
          <w:tcPr>
            <w:tcW w:w="1060" w:type="pct"/>
            <w:vAlign w:val="center"/>
          </w:tcPr>
          <w:p w:rsidR="002236FD" w:rsidRPr="004F7DD1" w:rsidRDefault="002236FD" w:rsidP="004F7DD1">
            <w:pPr>
              <w:jc w:val="center"/>
            </w:pPr>
            <w:r w:rsidRPr="004F7DD1">
              <w:rPr>
                <w:sz w:val="22"/>
                <w:szCs w:val="22"/>
              </w:rPr>
              <w:t>Майонез</w:t>
            </w:r>
          </w:p>
        </w:tc>
        <w:tc>
          <w:tcPr>
            <w:tcW w:w="1187" w:type="pct"/>
            <w:vAlign w:val="center"/>
          </w:tcPr>
          <w:p w:rsidR="002236FD" w:rsidRPr="004F7DD1" w:rsidRDefault="002236FD" w:rsidP="004F7DD1">
            <w:pPr>
              <w:jc w:val="center"/>
            </w:pPr>
            <w:r w:rsidRPr="004F7DD1">
              <w:rPr>
                <w:sz w:val="22"/>
                <w:szCs w:val="22"/>
              </w:rPr>
              <w:t>Етап зрілості, висока прибутковість</w:t>
            </w:r>
          </w:p>
        </w:tc>
        <w:tc>
          <w:tcPr>
            <w:tcW w:w="1187" w:type="pct"/>
            <w:vAlign w:val="center"/>
          </w:tcPr>
          <w:p w:rsidR="002236FD" w:rsidRPr="004F7DD1" w:rsidRDefault="002236FD" w:rsidP="004F7DD1">
            <w:pPr>
              <w:jc w:val="center"/>
            </w:pPr>
            <w:r w:rsidRPr="004F7DD1">
              <w:rPr>
                <w:sz w:val="22"/>
                <w:szCs w:val="22"/>
              </w:rPr>
              <w:t>Якість, зручність упакування, ціна</w:t>
            </w:r>
          </w:p>
        </w:tc>
        <w:tc>
          <w:tcPr>
            <w:tcW w:w="1566" w:type="pct"/>
            <w:vAlign w:val="center"/>
          </w:tcPr>
          <w:p w:rsidR="002236FD" w:rsidRPr="004F7DD1" w:rsidRDefault="002236FD" w:rsidP="004F7DD1">
            <w:pPr>
              <w:jc w:val="center"/>
            </w:pPr>
            <w:r w:rsidRPr="004F7DD1">
              <w:rPr>
                <w:sz w:val="22"/>
                <w:szCs w:val="22"/>
              </w:rPr>
              <w:t>Висока репутація конкурентів, не об’єктивність маркетингової політики, значні витрати на дослідження по поліпшенню товару і створенню його модифікацій</w:t>
            </w:r>
          </w:p>
        </w:tc>
      </w:tr>
      <w:tr w:rsidR="002236FD" w:rsidRPr="004F7DD1" w:rsidTr="004F7DD1">
        <w:tc>
          <w:tcPr>
            <w:tcW w:w="1060" w:type="pct"/>
            <w:vAlign w:val="center"/>
          </w:tcPr>
          <w:p w:rsidR="002236FD" w:rsidRPr="004F7DD1" w:rsidRDefault="002236FD" w:rsidP="004F7DD1">
            <w:pPr>
              <w:jc w:val="center"/>
            </w:pPr>
            <w:r w:rsidRPr="004F7DD1">
              <w:rPr>
                <w:sz w:val="22"/>
                <w:szCs w:val="22"/>
              </w:rPr>
              <w:t>Сік</w:t>
            </w:r>
          </w:p>
        </w:tc>
        <w:tc>
          <w:tcPr>
            <w:tcW w:w="1187" w:type="pct"/>
            <w:vAlign w:val="center"/>
          </w:tcPr>
          <w:p w:rsidR="002236FD" w:rsidRPr="004F7DD1" w:rsidRDefault="002236FD" w:rsidP="004F7DD1">
            <w:pPr>
              <w:jc w:val="center"/>
            </w:pPr>
            <w:r w:rsidRPr="004F7DD1">
              <w:rPr>
                <w:sz w:val="22"/>
                <w:szCs w:val="22"/>
              </w:rPr>
              <w:t>Етап спаду, прибуток спадає</w:t>
            </w:r>
          </w:p>
        </w:tc>
        <w:tc>
          <w:tcPr>
            <w:tcW w:w="1187" w:type="pct"/>
            <w:vAlign w:val="center"/>
          </w:tcPr>
          <w:p w:rsidR="002236FD" w:rsidRPr="004F7DD1" w:rsidRDefault="002236FD" w:rsidP="004F7DD1">
            <w:pPr>
              <w:jc w:val="center"/>
            </w:pPr>
            <w:r w:rsidRPr="004F7DD1">
              <w:rPr>
                <w:sz w:val="22"/>
                <w:szCs w:val="22"/>
              </w:rPr>
              <w:t>Якість, зручність упакування, реклама</w:t>
            </w:r>
          </w:p>
        </w:tc>
        <w:tc>
          <w:tcPr>
            <w:tcW w:w="1566" w:type="pct"/>
            <w:vAlign w:val="center"/>
          </w:tcPr>
          <w:p w:rsidR="002236FD" w:rsidRPr="004F7DD1" w:rsidRDefault="002236FD" w:rsidP="004F7DD1">
            <w:pPr>
              <w:jc w:val="center"/>
            </w:pPr>
            <w:r w:rsidRPr="004F7DD1">
              <w:rPr>
                <w:sz w:val="22"/>
                <w:szCs w:val="22"/>
              </w:rPr>
              <w:t>Невеликі обсяги виробництва, відсутність маркетингових комунікацій</w:t>
            </w:r>
          </w:p>
        </w:tc>
      </w:tr>
      <w:tr w:rsidR="002236FD" w:rsidRPr="004F7DD1" w:rsidTr="004F7DD1">
        <w:tc>
          <w:tcPr>
            <w:tcW w:w="1060" w:type="pct"/>
            <w:vAlign w:val="center"/>
          </w:tcPr>
          <w:p w:rsidR="002236FD" w:rsidRPr="004F7DD1" w:rsidRDefault="002236FD" w:rsidP="004F7DD1">
            <w:pPr>
              <w:jc w:val="center"/>
            </w:pPr>
            <w:r w:rsidRPr="004F7DD1">
              <w:rPr>
                <w:sz w:val="22"/>
                <w:szCs w:val="22"/>
              </w:rPr>
              <w:t>Повидло</w:t>
            </w:r>
          </w:p>
        </w:tc>
        <w:tc>
          <w:tcPr>
            <w:tcW w:w="1187" w:type="pct"/>
            <w:vAlign w:val="center"/>
          </w:tcPr>
          <w:p w:rsidR="002236FD" w:rsidRPr="004F7DD1" w:rsidRDefault="002236FD" w:rsidP="004F7DD1">
            <w:pPr>
              <w:jc w:val="center"/>
            </w:pPr>
            <w:r w:rsidRPr="004F7DD1">
              <w:rPr>
                <w:sz w:val="22"/>
                <w:szCs w:val="22"/>
              </w:rPr>
              <w:t>Етап впровадження, від</w:t>
            </w:r>
            <w:r w:rsidRPr="004F7DD1">
              <w:rPr>
                <w:sz w:val="22"/>
                <w:szCs w:val="22"/>
                <w:lang w:val="en-US"/>
              </w:rPr>
              <w:t>’</w:t>
            </w:r>
            <w:r w:rsidRPr="004F7DD1">
              <w:rPr>
                <w:sz w:val="22"/>
                <w:szCs w:val="22"/>
              </w:rPr>
              <w:t>ємний прибуток</w:t>
            </w:r>
          </w:p>
        </w:tc>
        <w:tc>
          <w:tcPr>
            <w:tcW w:w="1187" w:type="pct"/>
            <w:vAlign w:val="center"/>
          </w:tcPr>
          <w:p w:rsidR="002236FD" w:rsidRPr="004F7DD1" w:rsidRDefault="002236FD" w:rsidP="004F7DD1">
            <w:pPr>
              <w:jc w:val="center"/>
            </w:pPr>
            <w:r w:rsidRPr="004F7DD1">
              <w:rPr>
                <w:sz w:val="22"/>
                <w:szCs w:val="22"/>
              </w:rPr>
              <w:t>Зручність упакування</w:t>
            </w:r>
          </w:p>
        </w:tc>
        <w:tc>
          <w:tcPr>
            <w:tcW w:w="1566" w:type="pct"/>
            <w:vAlign w:val="center"/>
          </w:tcPr>
          <w:p w:rsidR="002236FD" w:rsidRPr="004F7DD1" w:rsidRDefault="002236FD" w:rsidP="004F7DD1">
            <w:pPr>
              <w:jc w:val="center"/>
            </w:pPr>
            <w:r w:rsidRPr="004F7DD1">
              <w:rPr>
                <w:sz w:val="22"/>
                <w:szCs w:val="22"/>
              </w:rPr>
              <w:t>Відсутність маркетингових комунікацій</w:t>
            </w:r>
          </w:p>
        </w:tc>
      </w:tr>
    </w:tbl>
    <w:p w:rsidR="002236FD" w:rsidRDefault="002236FD" w:rsidP="00AA7E03">
      <w:pPr>
        <w:jc w:val="center"/>
        <w:rPr>
          <w:b/>
          <w:sz w:val="28"/>
          <w:szCs w:val="28"/>
          <w:lang w:val="ru-RU"/>
        </w:rPr>
      </w:pPr>
    </w:p>
    <w:p w:rsidR="002236FD" w:rsidRDefault="002236FD" w:rsidP="004F7DD1">
      <w:pPr>
        <w:spacing w:line="360" w:lineRule="auto"/>
        <w:jc w:val="center"/>
        <w:rPr>
          <w:b/>
          <w:sz w:val="28"/>
          <w:szCs w:val="28"/>
        </w:rPr>
      </w:pPr>
      <w:r>
        <w:rPr>
          <w:b/>
          <w:sz w:val="28"/>
          <w:szCs w:val="28"/>
        </w:rPr>
        <w:lastRenderedPageBreak/>
        <w:t>2.2. Основні споживачі продукції</w:t>
      </w:r>
    </w:p>
    <w:p w:rsidR="002236FD" w:rsidRPr="00D7132C" w:rsidRDefault="002236FD" w:rsidP="004F7DD1">
      <w:pPr>
        <w:spacing w:line="360" w:lineRule="auto"/>
        <w:ind w:firstLine="709"/>
        <w:jc w:val="both"/>
        <w:rPr>
          <w:sz w:val="28"/>
          <w:szCs w:val="28"/>
        </w:rPr>
      </w:pPr>
      <w:r>
        <w:rPr>
          <w:sz w:val="28"/>
          <w:szCs w:val="28"/>
        </w:rPr>
        <w:t xml:space="preserve">Навіть у </w:t>
      </w:r>
      <w:r w:rsidRPr="00D7132C">
        <w:rPr>
          <w:sz w:val="28"/>
          <w:szCs w:val="28"/>
        </w:rPr>
        <w:t>кризовий час провідні спеціалісти</w:t>
      </w:r>
      <w:r>
        <w:rPr>
          <w:sz w:val="28"/>
          <w:szCs w:val="28"/>
        </w:rPr>
        <w:t xml:space="preserve"> ПАТ «Родина»</w:t>
      </w:r>
      <w:r w:rsidRPr="00D7132C">
        <w:rPr>
          <w:sz w:val="28"/>
          <w:szCs w:val="28"/>
        </w:rPr>
        <w:t xml:space="preserve"> використовують кожну можливість, щоб побувати на міжнародних та всеукраїнських виставках і форумах.</w:t>
      </w:r>
      <w:r>
        <w:rPr>
          <w:sz w:val="28"/>
          <w:szCs w:val="28"/>
        </w:rPr>
        <w:t xml:space="preserve"> Адже у</w:t>
      </w:r>
      <w:r w:rsidRPr="00D7132C">
        <w:rPr>
          <w:sz w:val="28"/>
          <w:szCs w:val="28"/>
        </w:rPr>
        <w:t>часть у подібних заходах дає змогу уважно слідкувати за всіма новітніми процесами розвитку харчової галузі</w:t>
      </w:r>
      <w:r>
        <w:rPr>
          <w:sz w:val="28"/>
          <w:szCs w:val="28"/>
        </w:rPr>
        <w:t xml:space="preserve">. </w:t>
      </w:r>
      <w:r w:rsidRPr="00D7132C">
        <w:rPr>
          <w:sz w:val="28"/>
          <w:szCs w:val="28"/>
        </w:rPr>
        <w:t>Саме тому не припиняє</w:t>
      </w:r>
      <w:r>
        <w:rPr>
          <w:sz w:val="28"/>
          <w:szCs w:val="28"/>
        </w:rPr>
        <w:t>ться</w:t>
      </w:r>
      <w:r w:rsidRPr="00D7132C">
        <w:rPr>
          <w:sz w:val="28"/>
          <w:szCs w:val="28"/>
        </w:rPr>
        <w:t xml:space="preserve"> інвестува</w:t>
      </w:r>
      <w:r>
        <w:rPr>
          <w:sz w:val="28"/>
          <w:szCs w:val="28"/>
        </w:rPr>
        <w:t>ння</w:t>
      </w:r>
      <w:r w:rsidRPr="00D7132C">
        <w:rPr>
          <w:sz w:val="28"/>
          <w:szCs w:val="28"/>
        </w:rPr>
        <w:t xml:space="preserve"> </w:t>
      </w:r>
      <w:r>
        <w:rPr>
          <w:sz w:val="28"/>
          <w:szCs w:val="28"/>
        </w:rPr>
        <w:t xml:space="preserve">у </w:t>
      </w:r>
      <w:r w:rsidRPr="00D7132C">
        <w:rPr>
          <w:sz w:val="28"/>
          <w:szCs w:val="28"/>
        </w:rPr>
        <w:t xml:space="preserve">виробництво. </w:t>
      </w:r>
      <w:r>
        <w:rPr>
          <w:sz w:val="28"/>
          <w:szCs w:val="28"/>
        </w:rPr>
        <w:t xml:space="preserve">Оскільки, </w:t>
      </w:r>
      <w:r w:rsidRPr="00D7132C">
        <w:rPr>
          <w:sz w:val="28"/>
          <w:szCs w:val="28"/>
        </w:rPr>
        <w:t>споживачі - люди не л</w:t>
      </w:r>
      <w:r>
        <w:rPr>
          <w:sz w:val="28"/>
          <w:szCs w:val="28"/>
        </w:rPr>
        <w:t xml:space="preserve">ише вибагливі, а й перебірливі, то працівники даного підприємства докладають усіх зусиль, щоб радувати </w:t>
      </w:r>
      <w:r w:rsidRPr="00D7132C">
        <w:rPr>
          <w:sz w:val="28"/>
          <w:szCs w:val="28"/>
        </w:rPr>
        <w:t>покупців креативною кондитер</w:t>
      </w:r>
      <w:r>
        <w:rPr>
          <w:sz w:val="28"/>
          <w:szCs w:val="28"/>
        </w:rPr>
        <w:t>ською продукцією. Для цього пер</w:t>
      </w:r>
      <w:r w:rsidRPr="00D7132C">
        <w:rPr>
          <w:sz w:val="28"/>
          <w:szCs w:val="28"/>
        </w:rPr>
        <w:t xml:space="preserve">шими в Україні закупили технологічний комплекс “CreaSweet”. Його встановили у новозбудованому цеху. Сьогодні вже повністю готова до роботи австрійська лінія “HAAS”. На ній </w:t>
      </w:r>
      <w:r>
        <w:rPr>
          <w:sz w:val="28"/>
          <w:szCs w:val="28"/>
        </w:rPr>
        <w:t xml:space="preserve">будуть </w:t>
      </w:r>
      <w:r w:rsidRPr="00D7132C">
        <w:rPr>
          <w:sz w:val="28"/>
          <w:szCs w:val="28"/>
        </w:rPr>
        <w:t>випускати</w:t>
      </w:r>
      <w:r>
        <w:rPr>
          <w:sz w:val="28"/>
          <w:szCs w:val="28"/>
        </w:rPr>
        <w:t>ся м’які вафлі. Д</w:t>
      </w:r>
      <w:r w:rsidRPr="00D7132C">
        <w:rPr>
          <w:sz w:val="28"/>
          <w:szCs w:val="28"/>
        </w:rPr>
        <w:t>ля виро</w:t>
      </w:r>
      <w:r>
        <w:rPr>
          <w:sz w:val="28"/>
          <w:szCs w:val="28"/>
        </w:rPr>
        <w:t>б</w:t>
      </w:r>
      <w:r w:rsidRPr="00D7132C">
        <w:rPr>
          <w:sz w:val="28"/>
          <w:szCs w:val="28"/>
        </w:rPr>
        <w:t xml:space="preserve">ництва </w:t>
      </w:r>
      <w:r>
        <w:rPr>
          <w:sz w:val="28"/>
          <w:szCs w:val="28"/>
        </w:rPr>
        <w:t>даної продукції використовуватиметься сировина</w:t>
      </w:r>
      <w:r w:rsidRPr="00D7132C">
        <w:rPr>
          <w:sz w:val="28"/>
          <w:szCs w:val="28"/>
        </w:rPr>
        <w:t xml:space="preserve">, яка не містить генномодифікованих організмів. Це підтверджує сертифікат якості, який </w:t>
      </w:r>
      <w:r>
        <w:rPr>
          <w:sz w:val="28"/>
          <w:szCs w:val="28"/>
        </w:rPr>
        <w:t>підприємству було</w:t>
      </w:r>
      <w:r w:rsidRPr="00D7132C">
        <w:rPr>
          <w:sz w:val="28"/>
          <w:szCs w:val="28"/>
        </w:rPr>
        <w:t xml:space="preserve"> вида</w:t>
      </w:r>
      <w:r>
        <w:rPr>
          <w:sz w:val="28"/>
          <w:szCs w:val="28"/>
        </w:rPr>
        <w:t>но</w:t>
      </w:r>
      <w:r w:rsidRPr="00D7132C">
        <w:rPr>
          <w:sz w:val="28"/>
          <w:szCs w:val="28"/>
        </w:rPr>
        <w:t xml:space="preserve"> пі</w:t>
      </w:r>
      <w:r>
        <w:rPr>
          <w:sz w:val="28"/>
          <w:szCs w:val="28"/>
        </w:rPr>
        <w:t>сля лабораторної перевірки сиро</w:t>
      </w:r>
      <w:r w:rsidRPr="00D7132C">
        <w:rPr>
          <w:sz w:val="28"/>
          <w:szCs w:val="28"/>
        </w:rPr>
        <w:t xml:space="preserve">вини. </w:t>
      </w:r>
      <w:r>
        <w:rPr>
          <w:sz w:val="28"/>
          <w:szCs w:val="28"/>
        </w:rPr>
        <w:t>Для ще більшого заохочення покупців</w:t>
      </w:r>
      <w:r w:rsidRPr="00D7132C">
        <w:rPr>
          <w:sz w:val="28"/>
          <w:szCs w:val="28"/>
        </w:rPr>
        <w:t xml:space="preserve"> м’які вафлі</w:t>
      </w:r>
      <w:r>
        <w:rPr>
          <w:sz w:val="28"/>
          <w:szCs w:val="28"/>
        </w:rPr>
        <w:t xml:space="preserve"> випускаються</w:t>
      </w:r>
      <w:r w:rsidRPr="00D7132C">
        <w:rPr>
          <w:sz w:val="28"/>
          <w:szCs w:val="28"/>
        </w:rPr>
        <w:t xml:space="preserve"> з різноманітними начинками: з сиром, згущеним моло</w:t>
      </w:r>
      <w:r>
        <w:rPr>
          <w:sz w:val="28"/>
          <w:szCs w:val="28"/>
        </w:rPr>
        <w:t>ком, коріандром та іншими добав</w:t>
      </w:r>
      <w:r w:rsidRPr="00D7132C">
        <w:rPr>
          <w:sz w:val="28"/>
          <w:szCs w:val="28"/>
        </w:rPr>
        <w:t xml:space="preserve">ками. </w:t>
      </w:r>
    </w:p>
    <w:p w:rsidR="002236FD" w:rsidRDefault="002236FD" w:rsidP="004F7DD1">
      <w:pPr>
        <w:spacing w:line="360" w:lineRule="auto"/>
        <w:ind w:firstLine="709"/>
        <w:jc w:val="both"/>
        <w:rPr>
          <w:sz w:val="28"/>
          <w:szCs w:val="28"/>
        </w:rPr>
      </w:pPr>
      <w:r>
        <w:rPr>
          <w:sz w:val="28"/>
          <w:szCs w:val="28"/>
        </w:rPr>
        <w:t>К</w:t>
      </w:r>
      <w:r w:rsidRPr="00D7132C">
        <w:rPr>
          <w:sz w:val="28"/>
          <w:szCs w:val="28"/>
        </w:rPr>
        <w:t>рім австрійської, в цеху встановлені голландська та російсько-італійська лінії по ви</w:t>
      </w:r>
      <w:r>
        <w:rPr>
          <w:sz w:val="28"/>
          <w:szCs w:val="28"/>
        </w:rPr>
        <w:t>готовленню конди</w:t>
      </w:r>
      <w:r w:rsidRPr="00D7132C">
        <w:rPr>
          <w:sz w:val="28"/>
          <w:szCs w:val="28"/>
        </w:rPr>
        <w:t>терської продукції. У цьому “CreaSweetе”, крім</w:t>
      </w:r>
      <w:r>
        <w:rPr>
          <w:sz w:val="28"/>
          <w:szCs w:val="28"/>
        </w:rPr>
        <w:t xml:space="preserve"> м’яких вафель, щодня випускати</w:t>
      </w:r>
      <w:r w:rsidRPr="00D7132C">
        <w:rPr>
          <w:sz w:val="28"/>
          <w:szCs w:val="28"/>
        </w:rPr>
        <w:t xml:space="preserve">муться й інші неординарні кондитерські вироби із цікавими задумками. </w:t>
      </w:r>
    </w:p>
    <w:p w:rsidR="002236FD" w:rsidRPr="0043609A" w:rsidRDefault="002236FD" w:rsidP="00EF57B8">
      <w:pPr>
        <w:ind w:firstLine="360"/>
        <w:jc w:val="right"/>
        <w:rPr>
          <w:b/>
          <w:sz w:val="28"/>
          <w:szCs w:val="28"/>
        </w:rPr>
      </w:pPr>
      <w:r w:rsidRPr="0043609A">
        <w:rPr>
          <w:b/>
          <w:sz w:val="28"/>
          <w:szCs w:val="28"/>
        </w:rPr>
        <w:t>Таблиця 2.2</w:t>
      </w:r>
    </w:p>
    <w:p w:rsidR="002236FD" w:rsidRDefault="002236FD" w:rsidP="00EF57B8">
      <w:pPr>
        <w:ind w:firstLine="360"/>
        <w:jc w:val="center"/>
        <w:rPr>
          <w:b/>
          <w:sz w:val="28"/>
          <w:szCs w:val="28"/>
        </w:rPr>
      </w:pPr>
      <w:r>
        <w:rPr>
          <w:b/>
          <w:sz w:val="28"/>
          <w:szCs w:val="28"/>
        </w:rPr>
        <w:t>Основні споживачі продукції</w:t>
      </w:r>
    </w:p>
    <w:p w:rsidR="002236FD" w:rsidRDefault="002236FD" w:rsidP="00EF57B8">
      <w:pPr>
        <w:ind w:firstLine="360"/>
        <w:jc w:val="center"/>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285"/>
        <w:gridCol w:w="3285"/>
        <w:gridCol w:w="3283"/>
      </w:tblGrid>
      <w:tr w:rsidR="002236FD" w:rsidRPr="004F7DD1" w:rsidTr="004F7DD1">
        <w:tc>
          <w:tcPr>
            <w:tcW w:w="1667" w:type="pct"/>
            <w:vAlign w:val="center"/>
          </w:tcPr>
          <w:p w:rsidR="002236FD" w:rsidRPr="004F7DD1" w:rsidRDefault="002236FD" w:rsidP="004F7DD1">
            <w:pPr>
              <w:jc w:val="center"/>
              <w:rPr>
                <w:bCs/>
              </w:rPr>
            </w:pPr>
            <w:r w:rsidRPr="004F7DD1">
              <w:rPr>
                <w:bCs/>
                <w:sz w:val="22"/>
                <w:szCs w:val="22"/>
              </w:rPr>
              <w:t>Назва (група) споживачів</w:t>
            </w:r>
          </w:p>
        </w:tc>
        <w:tc>
          <w:tcPr>
            <w:tcW w:w="1667" w:type="pct"/>
            <w:vAlign w:val="center"/>
          </w:tcPr>
          <w:p w:rsidR="002236FD" w:rsidRPr="004F7DD1" w:rsidRDefault="002236FD" w:rsidP="004F7DD1">
            <w:pPr>
              <w:jc w:val="center"/>
              <w:rPr>
                <w:bCs/>
              </w:rPr>
            </w:pPr>
            <w:r w:rsidRPr="004F7DD1">
              <w:rPr>
                <w:bCs/>
                <w:sz w:val="22"/>
                <w:szCs w:val="22"/>
              </w:rPr>
              <w:t>Вид продукції (робіт, послуг)</w:t>
            </w:r>
          </w:p>
        </w:tc>
        <w:tc>
          <w:tcPr>
            <w:tcW w:w="1666" w:type="pct"/>
            <w:vAlign w:val="center"/>
          </w:tcPr>
          <w:p w:rsidR="002236FD" w:rsidRPr="004F7DD1" w:rsidRDefault="002236FD" w:rsidP="004F7DD1">
            <w:pPr>
              <w:jc w:val="center"/>
              <w:rPr>
                <w:bCs/>
              </w:rPr>
            </w:pPr>
            <w:r w:rsidRPr="004F7DD1">
              <w:rPr>
                <w:bCs/>
                <w:sz w:val="22"/>
                <w:szCs w:val="22"/>
              </w:rPr>
              <w:t>Частка окремих споживачів в загальному обсязі, %</w:t>
            </w:r>
          </w:p>
        </w:tc>
      </w:tr>
      <w:tr w:rsidR="002236FD" w:rsidRPr="004F7DD1" w:rsidTr="004F7DD1">
        <w:tc>
          <w:tcPr>
            <w:tcW w:w="1667" w:type="pct"/>
            <w:vAlign w:val="center"/>
          </w:tcPr>
          <w:p w:rsidR="002236FD" w:rsidRPr="004F7DD1" w:rsidRDefault="002236FD" w:rsidP="004F7DD1">
            <w:pPr>
              <w:jc w:val="center"/>
            </w:pPr>
            <w:r w:rsidRPr="004F7DD1">
              <w:rPr>
                <w:sz w:val="22"/>
                <w:szCs w:val="22"/>
              </w:rPr>
              <w:t>1</w:t>
            </w:r>
          </w:p>
        </w:tc>
        <w:tc>
          <w:tcPr>
            <w:tcW w:w="1667" w:type="pct"/>
            <w:vAlign w:val="center"/>
          </w:tcPr>
          <w:p w:rsidR="002236FD" w:rsidRPr="004F7DD1" w:rsidRDefault="002236FD" w:rsidP="004F7DD1">
            <w:pPr>
              <w:jc w:val="center"/>
            </w:pPr>
            <w:r w:rsidRPr="004F7DD1">
              <w:rPr>
                <w:sz w:val="22"/>
                <w:szCs w:val="22"/>
              </w:rPr>
              <w:t>2</w:t>
            </w:r>
          </w:p>
        </w:tc>
        <w:tc>
          <w:tcPr>
            <w:tcW w:w="1666" w:type="pct"/>
            <w:vAlign w:val="center"/>
          </w:tcPr>
          <w:p w:rsidR="002236FD" w:rsidRPr="004F7DD1" w:rsidRDefault="002236FD" w:rsidP="004F7DD1">
            <w:pPr>
              <w:jc w:val="center"/>
            </w:pPr>
            <w:r w:rsidRPr="004F7DD1">
              <w:rPr>
                <w:sz w:val="22"/>
                <w:szCs w:val="22"/>
              </w:rPr>
              <w:t>3</w:t>
            </w:r>
          </w:p>
        </w:tc>
      </w:tr>
      <w:tr w:rsidR="002236FD" w:rsidRPr="004F7DD1" w:rsidTr="004F7DD1">
        <w:tc>
          <w:tcPr>
            <w:tcW w:w="1667" w:type="pct"/>
            <w:vAlign w:val="center"/>
          </w:tcPr>
          <w:p w:rsidR="002236FD" w:rsidRPr="004F7DD1" w:rsidRDefault="002236FD" w:rsidP="004F7DD1">
            <w:pPr>
              <w:jc w:val="center"/>
            </w:pPr>
            <w:r w:rsidRPr="004F7DD1">
              <w:rPr>
                <w:sz w:val="22"/>
                <w:szCs w:val="22"/>
              </w:rPr>
              <w:t>Населення</w:t>
            </w:r>
          </w:p>
        </w:tc>
        <w:tc>
          <w:tcPr>
            <w:tcW w:w="1667" w:type="pct"/>
            <w:vMerge w:val="restart"/>
            <w:vAlign w:val="center"/>
          </w:tcPr>
          <w:p w:rsidR="002236FD" w:rsidRPr="004F7DD1" w:rsidRDefault="002236FD" w:rsidP="004F7DD1">
            <w:pPr>
              <w:jc w:val="center"/>
            </w:pPr>
            <w:r w:rsidRPr="004F7DD1">
              <w:rPr>
                <w:sz w:val="22"/>
                <w:szCs w:val="22"/>
              </w:rPr>
              <w:t>Цукристі кондитерські вироби (зефір, ірис, мармелад, драже, східні солодощі, цукерки), борошняні кондитерські вироби (печиво здобне, печиво вівсяне, пряники з начинкою, бісквіт),</w:t>
            </w:r>
          </w:p>
          <w:p w:rsidR="002236FD" w:rsidRPr="004F7DD1" w:rsidRDefault="002236FD" w:rsidP="004F7DD1">
            <w:pPr>
              <w:jc w:val="center"/>
            </w:pPr>
            <w:r w:rsidRPr="004F7DD1">
              <w:rPr>
                <w:sz w:val="22"/>
                <w:szCs w:val="22"/>
              </w:rPr>
              <w:t>бакалія (соки, повидло, мед та інше)</w:t>
            </w:r>
          </w:p>
        </w:tc>
        <w:tc>
          <w:tcPr>
            <w:tcW w:w="1666" w:type="pct"/>
            <w:vAlign w:val="center"/>
          </w:tcPr>
          <w:p w:rsidR="002236FD" w:rsidRPr="004F7DD1" w:rsidRDefault="002236FD" w:rsidP="004F7DD1">
            <w:pPr>
              <w:jc w:val="center"/>
            </w:pPr>
            <w:r w:rsidRPr="004F7DD1">
              <w:rPr>
                <w:sz w:val="22"/>
                <w:szCs w:val="22"/>
              </w:rPr>
              <w:t>50 %</w:t>
            </w:r>
          </w:p>
        </w:tc>
      </w:tr>
      <w:tr w:rsidR="002236FD" w:rsidRPr="004F7DD1" w:rsidTr="004F7DD1">
        <w:tc>
          <w:tcPr>
            <w:tcW w:w="1667" w:type="pct"/>
            <w:vAlign w:val="center"/>
          </w:tcPr>
          <w:p w:rsidR="002236FD" w:rsidRPr="004F7DD1" w:rsidRDefault="002236FD" w:rsidP="004F7DD1">
            <w:pPr>
              <w:jc w:val="center"/>
            </w:pPr>
            <w:r w:rsidRPr="004F7DD1">
              <w:rPr>
                <w:sz w:val="22"/>
                <w:szCs w:val="22"/>
              </w:rPr>
              <w:t>Заклади харчування</w:t>
            </w:r>
          </w:p>
        </w:tc>
        <w:tc>
          <w:tcPr>
            <w:tcW w:w="1667" w:type="pct"/>
            <w:vMerge/>
            <w:vAlign w:val="center"/>
          </w:tcPr>
          <w:p w:rsidR="002236FD" w:rsidRPr="004F7DD1" w:rsidRDefault="002236FD" w:rsidP="004F7DD1">
            <w:pPr>
              <w:jc w:val="center"/>
            </w:pPr>
          </w:p>
        </w:tc>
        <w:tc>
          <w:tcPr>
            <w:tcW w:w="1666" w:type="pct"/>
            <w:vAlign w:val="center"/>
          </w:tcPr>
          <w:p w:rsidR="002236FD" w:rsidRPr="004F7DD1" w:rsidRDefault="002236FD" w:rsidP="004F7DD1">
            <w:pPr>
              <w:jc w:val="center"/>
            </w:pPr>
            <w:r w:rsidRPr="004F7DD1">
              <w:rPr>
                <w:sz w:val="22"/>
                <w:szCs w:val="22"/>
              </w:rPr>
              <w:t>8 %</w:t>
            </w:r>
          </w:p>
        </w:tc>
      </w:tr>
      <w:tr w:rsidR="002236FD" w:rsidRPr="004F7DD1" w:rsidTr="004F7DD1">
        <w:tc>
          <w:tcPr>
            <w:tcW w:w="1667" w:type="pct"/>
            <w:vAlign w:val="center"/>
          </w:tcPr>
          <w:p w:rsidR="002236FD" w:rsidRPr="004F7DD1" w:rsidRDefault="002236FD" w:rsidP="004F7DD1">
            <w:pPr>
              <w:jc w:val="center"/>
            </w:pPr>
            <w:r w:rsidRPr="004F7DD1">
              <w:rPr>
                <w:sz w:val="22"/>
                <w:szCs w:val="22"/>
              </w:rPr>
              <w:t>Підприємства харчової промисловості</w:t>
            </w:r>
          </w:p>
        </w:tc>
        <w:tc>
          <w:tcPr>
            <w:tcW w:w="1667" w:type="pct"/>
            <w:vMerge/>
            <w:vAlign w:val="center"/>
          </w:tcPr>
          <w:p w:rsidR="002236FD" w:rsidRPr="004F7DD1" w:rsidRDefault="002236FD" w:rsidP="004F7DD1">
            <w:pPr>
              <w:jc w:val="center"/>
            </w:pPr>
          </w:p>
        </w:tc>
        <w:tc>
          <w:tcPr>
            <w:tcW w:w="1666" w:type="pct"/>
            <w:vAlign w:val="center"/>
          </w:tcPr>
          <w:p w:rsidR="002236FD" w:rsidRPr="004F7DD1" w:rsidRDefault="002236FD" w:rsidP="004F7DD1">
            <w:pPr>
              <w:jc w:val="center"/>
            </w:pPr>
            <w:r w:rsidRPr="004F7DD1">
              <w:rPr>
                <w:sz w:val="22"/>
                <w:szCs w:val="22"/>
              </w:rPr>
              <w:t>5 %</w:t>
            </w:r>
          </w:p>
        </w:tc>
      </w:tr>
      <w:tr w:rsidR="002236FD" w:rsidRPr="004F7DD1" w:rsidTr="004F7DD1">
        <w:tc>
          <w:tcPr>
            <w:tcW w:w="1667" w:type="pct"/>
            <w:vAlign w:val="center"/>
          </w:tcPr>
          <w:p w:rsidR="002236FD" w:rsidRPr="004F7DD1" w:rsidRDefault="002236FD" w:rsidP="004F7DD1">
            <w:pPr>
              <w:jc w:val="center"/>
            </w:pPr>
            <w:r w:rsidRPr="004F7DD1">
              <w:rPr>
                <w:sz w:val="22"/>
                <w:szCs w:val="22"/>
              </w:rPr>
              <w:t>Інші групи споживачів</w:t>
            </w:r>
          </w:p>
        </w:tc>
        <w:tc>
          <w:tcPr>
            <w:tcW w:w="1667" w:type="pct"/>
            <w:vMerge/>
            <w:vAlign w:val="center"/>
          </w:tcPr>
          <w:p w:rsidR="002236FD" w:rsidRPr="004F7DD1" w:rsidRDefault="002236FD" w:rsidP="004F7DD1">
            <w:pPr>
              <w:jc w:val="center"/>
            </w:pPr>
          </w:p>
        </w:tc>
        <w:tc>
          <w:tcPr>
            <w:tcW w:w="1666" w:type="pct"/>
            <w:vAlign w:val="center"/>
          </w:tcPr>
          <w:p w:rsidR="002236FD" w:rsidRPr="004F7DD1" w:rsidRDefault="002236FD" w:rsidP="004F7DD1">
            <w:pPr>
              <w:jc w:val="center"/>
            </w:pPr>
            <w:r w:rsidRPr="004F7DD1">
              <w:rPr>
                <w:sz w:val="22"/>
                <w:szCs w:val="22"/>
              </w:rPr>
              <w:t>3 %</w:t>
            </w:r>
          </w:p>
        </w:tc>
      </w:tr>
    </w:tbl>
    <w:p w:rsidR="002236FD" w:rsidRDefault="002236FD" w:rsidP="006E7809">
      <w:pPr>
        <w:rPr>
          <w:b/>
          <w:sz w:val="28"/>
          <w:szCs w:val="28"/>
        </w:rPr>
      </w:pPr>
    </w:p>
    <w:p w:rsidR="002236FD" w:rsidRDefault="002236FD" w:rsidP="00EF57B8">
      <w:pPr>
        <w:spacing w:line="360" w:lineRule="auto"/>
        <w:ind w:firstLine="709"/>
        <w:jc w:val="both"/>
        <w:rPr>
          <w:sz w:val="28"/>
          <w:szCs w:val="28"/>
        </w:rPr>
      </w:pPr>
      <w:r>
        <w:rPr>
          <w:sz w:val="28"/>
          <w:szCs w:val="28"/>
        </w:rPr>
        <w:lastRenderedPageBreak/>
        <w:t>Отже, споживачами продукції, яку виробляє ПАТ «Родина» є майже всі групи споживачів, які присутні на ринку, адже дане підприємство виробляє продукцію харчової промисловості.</w:t>
      </w:r>
    </w:p>
    <w:p w:rsidR="002236FD" w:rsidRPr="004F7DD1" w:rsidRDefault="002236FD" w:rsidP="004F7DD1">
      <w:pPr>
        <w:spacing w:line="360" w:lineRule="auto"/>
        <w:ind w:firstLine="709"/>
        <w:jc w:val="both"/>
        <w:rPr>
          <w:sz w:val="28"/>
          <w:szCs w:val="28"/>
        </w:rPr>
      </w:pPr>
      <w:r>
        <w:rPr>
          <w:sz w:val="28"/>
          <w:szCs w:val="28"/>
        </w:rPr>
        <w:t xml:space="preserve">На основі таблиці 2.2 можна зробити висновок, що з перелічених видів продукції її  споживачами є одні і ті ж групи, хоча їхня сфера діяльності є різною. Це і населення, і різноманітні заклади харчування (кафе, ресторани, їдальні тощо), підприємства харчової промисловості та ін. </w:t>
      </w:r>
    </w:p>
    <w:p w:rsidR="002236FD" w:rsidRDefault="002236FD" w:rsidP="004F7DD1">
      <w:pPr>
        <w:spacing w:line="360" w:lineRule="auto"/>
        <w:ind w:firstLine="709"/>
        <w:jc w:val="center"/>
        <w:rPr>
          <w:b/>
          <w:sz w:val="28"/>
          <w:szCs w:val="28"/>
        </w:rPr>
      </w:pPr>
      <w:r>
        <w:rPr>
          <w:b/>
          <w:sz w:val="28"/>
          <w:szCs w:val="28"/>
        </w:rPr>
        <w:t>2.3. Аналіз ринків збуту</w:t>
      </w:r>
    </w:p>
    <w:p w:rsidR="002236FD" w:rsidRDefault="002236FD" w:rsidP="004F7DD1">
      <w:pPr>
        <w:spacing w:line="360" w:lineRule="auto"/>
        <w:jc w:val="both"/>
        <w:rPr>
          <w:sz w:val="28"/>
          <w:szCs w:val="28"/>
        </w:rPr>
      </w:pPr>
      <w:r w:rsidRPr="00AA7E03">
        <w:rPr>
          <w:sz w:val="28"/>
          <w:szCs w:val="28"/>
        </w:rPr>
        <w:t>Основними ринками збуту</w:t>
      </w:r>
      <w:r w:rsidRPr="00D7132C">
        <w:rPr>
          <w:sz w:val="28"/>
          <w:szCs w:val="28"/>
        </w:rPr>
        <w:t xml:space="preserve"> є великi торгiвельнi органiзацiї, представництва, бази, якi мають свою розвозку, своїх менеджерiв, що працюють з продукцiєю, тобто безпосередньо продають або в роздрiбнi магазини або безпосередньо споживачам. Прикладом таких торгiвельних органiзацiй є: </w:t>
      </w:r>
      <w:r w:rsidRPr="004F7DD1">
        <w:rPr>
          <w:sz w:val="28"/>
          <w:szCs w:val="28"/>
        </w:rPr>
        <w:t xml:space="preserve"> </w:t>
      </w:r>
      <w:r w:rsidRPr="00D7132C">
        <w:rPr>
          <w:sz w:val="28"/>
          <w:szCs w:val="28"/>
        </w:rPr>
        <w:t>ТЗОВ "Львiвхолод" м.Львiв;</w:t>
      </w:r>
      <w:r w:rsidRPr="004F7DD1">
        <w:rPr>
          <w:sz w:val="28"/>
          <w:szCs w:val="28"/>
        </w:rPr>
        <w:t xml:space="preserve"> </w:t>
      </w:r>
      <w:r w:rsidRPr="00D7132C">
        <w:rPr>
          <w:sz w:val="28"/>
          <w:szCs w:val="28"/>
        </w:rPr>
        <w:t>ЧФ "Союз" м.Харкiв;</w:t>
      </w:r>
      <w:r w:rsidRPr="004F7DD1">
        <w:rPr>
          <w:sz w:val="28"/>
          <w:szCs w:val="28"/>
        </w:rPr>
        <w:t xml:space="preserve"> </w:t>
      </w:r>
      <w:r>
        <w:rPr>
          <w:sz w:val="28"/>
          <w:szCs w:val="28"/>
        </w:rPr>
        <w:t xml:space="preserve">ТЗОВ ПКФ "Сузiр'я" м.Донецьк; </w:t>
      </w:r>
      <w:r w:rsidRPr="00D7132C">
        <w:rPr>
          <w:sz w:val="28"/>
          <w:szCs w:val="28"/>
        </w:rPr>
        <w:t xml:space="preserve">ПП Коломiєць м.Черкаси; ПП Арiол м.Терпнопiль; </w:t>
      </w:r>
      <w:r>
        <w:rPr>
          <w:sz w:val="28"/>
          <w:szCs w:val="28"/>
        </w:rPr>
        <w:t>ТОВ "Фудз Трейд" м.Рiвне;</w:t>
      </w:r>
      <w:r w:rsidRPr="004F7DD1">
        <w:rPr>
          <w:sz w:val="28"/>
          <w:szCs w:val="28"/>
        </w:rPr>
        <w:t xml:space="preserve"> </w:t>
      </w:r>
      <w:r w:rsidRPr="00D7132C">
        <w:rPr>
          <w:sz w:val="28"/>
          <w:szCs w:val="28"/>
        </w:rPr>
        <w:t>ТзОВ "Метро" м.Київ; ТОВ "Полiсся продукт" м.Житомир; ЧП "Солодкий свiт" м.Днiпропетровськ; ТОВ "Рута С" м. Житомир; ТзОВ "Єврогурт" м.Iвано-Франкiвськ; ТзОВ "Карол" м.Чернiвцi; СП "Київ-Захiд" м.Червоноград; ПП "Смарт" м.Запорiжжя; ТзОВ "Кримопт" м.Сiмферополь.</w:t>
      </w:r>
    </w:p>
    <w:p w:rsidR="002236FD" w:rsidRPr="0043609A" w:rsidRDefault="002236FD" w:rsidP="00A81579">
      <w:pPr>
        <w:ind w:firstLine="360"/>
        <w:jc w:val="right"/>
        <w:rPr>
          <w:b/>
          <w:sz w:val="28"/>
          <w:szCs w:val="28"/>
        </w:rPr>
      </w:pPr>
      <w:r w:rsidRPr="0043609A">
        <w:rPr>
          <w:b/>
          <w:sz w:val="28"/>
          <w:szCs w:val="28"/>
        </w:rPr>
        <w:t xml:space="preserve">Таблиця 2.3 </w:t>
      </w:r>
    </w:p>
    <w:p w:rsidR="002236FD" w:rsidRPr="0043609A" w:rsidRDefault="002236FD" w:rsidP="00A81579">
      <w:pPr>
        <w:ind w:firstLine="360"/>
        <w:jc w:val="center"/>
        <w:rPr>
          <w:b/>
          <w:sz w:val="28"/>
          <w:szCs w:val="28"/>
        </w:rPr>
      </w:pPr>
      <w:r w:rsidRPr="0043609A">
        <w:rPr>
          <w:b/>
          <w:sz w:val="20"/>
          <w:szCs w:val="20"/>
        </w:rPr>
        <w:t xml:space="preserve"> </w:t>
      </w:r>
      <w:r w:rsidRPr="0043609A">
        <w:rPr>
          <w:b/>
          <w:sz w:val="28"/>
          <w:szCs w:val="28"/>
        </w:rPr>
        <w:t>Аналіз ринків збуту</w:t>
      </w:r>
    </w:p>
    <w:tbl>
      <w:tblPr>
        <w:tblpPr w:leftFromText="180" w:rightFromText="180" w:vertAnchor="text" w:horzAnchor="page" w:tblpX="1054" w:tblpY="212"/>
        <w:tblW w:w="529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09"/>
        <w:gridCol w:w="1799"/>
        <w:gridCol w:w="903"/>
        <w:gridCol w:w="1799"/>
        <w:gridCol w:w="961"/>
        <w:gridCol w:w="1253"/>
      </w:tblGrid>
      <w:tr w:rsidR="002236FD" w:rsidRPr="004F7DD1" w:rsidTr="004F7DD1">
        <w:trPr>
          <w:trHeight w:val="1782"/>
        </w:trPr>
        <w:tc>
          <w:tcPr>
            <w:tcW w:w="1779" w:type="pct"/>
            <w:vAlign w:val="center"/>
          </w:tcPr>
          <w:p w:rsidR="002236FD" w:rsidRPr="004F7DD1" w:rsidRDefault="002236FD" w:rsidP="004F7DD1">
            <w:pPr>
              <w:jc w:val="center"/>
              <w:rPr>
                <w:bCs/>
              </w:rPr>
            </w:pPr>
            <w:r w:rsidRPr="004F7DD1">
              <w:rPr>
                <w:bCs/>
                <w:sz w:val="22"/>
                <w:szCs w:val="22"/>
              </w:rPr>
              <w:t>Сегмент ринку</w:t>
            </w:r>
          </w:p>
        </w:tc>
        <w:tc>
          <w:tcPr>
            <w:tcW w:w="863" w:type="pct"/>
            <w:vAlign w:val="center"/>
          </w:tcPr>
          <w:p w:rsidR="002236FD" w:rsidRPr="004F7DD1" w:rsidRDefault="002236FD" w:rsidP="004F7DD1">
            <w:pPr>
              <w:jc w:val="center"/>
              <w:rPr>
                <w:bCs/>
              </w:rPr>
            </w:pPr>
            <w:r w:rsidRPr="004F7DD1">
              <w:rPr>
                <w:bCs/>
                <w:sz w:val="22"/>
                <w:szCs w:val="22"/>
              </w:rPr>
              <w:t>Вид продукції</w:t>
            </w:r>
          </w:p>
        </w:tc>
        <w:tc>
          <w:tcPr>
            <w:tcW w:w="433" w:type="pct"/>
            <w:vAlign w:val="center"/>
          </w:tcPr>
          <w:p w:rsidR="002236FD" w:rsidRPr="004F7DD1" w:rsidRDefault="002236FD" w:rsidP="004F7DD1">
            <w:pPr>
              <w:jc w:val="center"/>
              <w:rPr>
                <w:bCs/>
              </w:rPr>
            </w:pPr>
            <w:r w:rsidRPr="004F7DD1">
              <w:rPr>
                <w:bCs/>
                <w:sz w:val="22"/>
                <w:szCs w:val="22"/>
              </w:rPr>
              <w:t>Частка</w:t>
            </w:r>
          </w:p>
          <w:p w:rsidR="002236FD" w:rsidRPr="004F7DD1" w:rsidRDefault="002236FD" w:rsidP="004F7DD1">
            <w:pPr>
              <w:jc w:val="center"/>
              <w:rPr>
                <w:bCs/>
              </w:rPr>
            </w:pPr>
            <w:r w:rsidRPr="004F7DD1">
              <w:rPr>
                <w:bCs/>
                <w:sz w:val="22"/>
                <w:szCs w:val="22"/>
              </w:rPr>
              <w:t>ринку,  %</w:t>
            </w:r>
          </w:p>
        </w:tc>
        <w:tc>
          <w:tcPr>
            <w:tcW w:w="863" w:type="pct"/>
            <w:vAlign w:val="center"/>
          </w:tcPr>
          <w:p w:rsidR="002236FD" w:rsidRPr="004F7DD1" w:rsidRDefault="002236FD" w:rsidP="004F7DD1">
            <w:pPr>
              <w:jc w:val="center"/>
              <w:rPr>
                <w:bCs/>
              </w:rPr>
            </w:pPr>
            <w:r w:rsidRPr="004F7DD1">
              <w:rPr>
                <w:bCs/>
                <w:sz w:val="22"/>
                <w:szCs w:val="22"/>
              </w:rPr>
              <w:t>Тип споживачів (вимогливі до якості, рівня ціни, сервісу)</w:t>
            </w:r>
          </w:p>
        </w:tc>
        <w:tc>
          <w:tcPr>
            <w:tcW w:w="461" w:type="pct"/>
            <w:vAlign w:val="center"/>
          </w:tcPr>
          <w:p w:rsidR="002236FD" w:rsidRPr="004F7DD1" w:rsidRDefault="002236FD" w:rsidP="004F7DD1">
            <w:pPr>
              <w:jc w:val="center"/>
              <w:rPr>
                <w:bCs/>
              </w:rPr>
            </w:pPr>
            <w:r w:rsidRPr="004F7DD1">
              <w:rPr>
                <w:bCs/>
                <w:sz w:val="22"/>
                <w:szCs w:val="22"/>
              </w:rPr>
              <w:t>Ступінь задоволення попиту на ринку, %</w:t>
            </w:r>
          </w:p>
        </w:tc>
        <w:tc>
          <w:tcPr>
            <w:tcW w:w="601" w:type="pct"/>
            <w:vAlign w:val="center"/>
          </w:tcPr>
          <w:p w:rsidR="002236FD" w:rsidRPr="004F7DD1" w:rsidRDefault="002236FD" w:rsidP="004F7DD1">
            <w:pPr>
              <w:jc w:val="center"/>
              <w:rPr>
                <w:bCs/>
              </w:rPr>
            </w:pPr>
            <w:r w:rsidRPr="004F7DD1">
              <w:rPr>
                <w:bCs/>
                <w:sz w:val="22"/>
                <w:szCs w:val="22"/>
              </w:rPr>
              <w:t>Цінова політика (високих, низьких цін, диференціації, політика знижок та ін.)</w:t>
            </w:r>
          </w:p>
        </w:tc>
      </w:tr>
      <w:tr w:rsidR="002236FD" w:rsidRPr="004F7DD1" w:rsidTr="004F7DD1">
        <w:tc>
          <w:tcPr>
            <w:tcW w:w="1779" w:type="pct"/>
            <w:vAlign w:val="center"/>
          </w:tcPr>
          <w:p w:rsidR="002236FD" w:rsidRPr="004F7DD1" w:rsidRDefault="002236FD" w:rsidP="004F7DD1">
            <w:pPr>
              <w:jc w:val="center"/>
              <w:rPr>
                <w:caps/>
              </w:rPr>
            </w:pPr>
            <w:r w:rsidRPr="004F7DD1">
              <w:rPr>
                <w:caps/>
                <w:sz w:val="22"/>
                <w:szCs w:val="22"/>
              </w:rPr>
              <w:t>1</w:t>
            </w:r>
          </w:p>
        </w:tc>
        <w:tc>
          <w:tcPr>
            <w:tcW w:w="863" w:type="pct"/>
            <w:vAlign w:val="center"/>
          </w:tcPr>
          <w:p w:rsidR="002236FD" w:rsidRPr="004F7DD1" w:rsidRDefault="002236FD" w:rsidP="004F7DD1">
            <w:pPr>
              <w:jc w:val="center"/>
              <w:rPr>
                <w:caps/>
              </w:rPr>
            </w:pPr>
            <w:r w:rsidRPr="004F7DD1">
              <w:rPr>
                <w:caps/>
                <w:sz w:val="22"/>
                <w:szCs w:val="22"/>
              </w:rPr>
              <w:t>2</w:t>
            </w:r>
          </w:p>
        </w:tc>
        <w:tc>
          <w:tcPr>
            <w:tcW w:w="433" w:type="pct"/>
            <w:vAlign w:val="center"/>
          </w:tcPr>
          <w:p w:rsidR="002236FD" w:rsidRPr="004F7DD1" w:rsidRDefault="002236FD" w:rsidP="004F7DD1">
            <w:pPr>
              <w:jc w:val="center"/>
              <w:rPr>
                <w:caps/>
              </w:rPr>
            </w:pPr>
            <w:r w:rsidRPr="004F7DD1">
              <w:rPr>
                <w:caps/>
                <w:sz w:val="22"/>
                <w:szCs w:val="22"/>
              </w:rPr>
              <w:t>3</w:t>
            </w:r>
          </w:p>
        </w:tc>
        <w:tc>
          <w:tcPr>
            <w:tcW w:w="863" w:type="pct"/>
            <w:vAlign w:val="center"/>
          </w:tcPr>
          <w:p w:rsidR="002236FD" w:rsidRPr="004F7DD1" w:rsidRDefault="002236FD" w:rsidP="004F7DD1">
            <w:pPr>
              <w:jc w:val="center"/>
              <w:rPr>
                <w:caps/>
              </w:rPr>
            </w:pPr>
            <w:r w:rsidRPr="004F7DD1">
              <w:rPr>
                <w:caps/>
                <w:sz w:val="22"/>
                <w:szCs w:val="22"/>
              </w:rPr>
              <w:t>4</w:t>
            </w:r>
          </w:p>
        </w:tc>
        <w:tc>
          <w:tcPr>
            <w:tcW w:w="461" w:type="pct"/>
            <w:vAlign w:val="center"/>
          </w:tcPr>
          <w:p w:rsidR="002236FD" w:rsidRPr="004F7DD1" w:rsidRDefault="002236FD" w:rsidP="004F7DD1">
            <w:pPr>
              <w:jc w:val="center"/>
              <w:rPr>
                <w:caps/>
              </w:rPr>
            </w:pPr>
            <w:r w:rsidRPr="004F7DD1">
              <w:rPr>
                <w:caps/>
                <w:sz w:val="22"/>
                <w:szCs w:val="22"/>
              </w:rPr>
              <w:t>5</w:t>
            </w:r>
          </w:p>
        </w:tc>
        <w:tc>
          <w:tcPr>
            <w:tcW w:w="601" w:type="pct"/>
            <w:vAlign w:val="center"/>
          </w:tcPr>
          <w:p w:rsidR="002236FD" w:rsidRPr="004F7DD1" w:rsidRDefault="002236FD" w:rsidP="004F7DD1">
            <w:pPr>
              <w:jc w:val="center"/>
              <w:rPr>
                <w:caps/>
              </w:rPr>
            </w:pPr>
            <w:r w:rsidRPr="004F7DD1">
              <w:rPr>
                <w:caps/>
                <w:sz w:val="22"/>
                <w:szCs w:val="22"/>
              </w:rPr>
              <w:t>6</w:t>
            </w:r>
          </w:p>
        </w:tc>
      </w:tr>
      <w:tr w:rsidR="002236FD" w:rsidRPr="004F7DD1" w:rsidTr="004F7DD1">
        <w:tc>
          <w:tcPr>
            <w:tcW w:w="1779" w:type="pct"/>
            <w:vAlign w:val="center"/>
          </w:tcPr>
          <w:p w:rsidR="002236FD" w:rsidRPr="00127361" w:rsidRDefault="002236FD" w:rsidP="004F7DD1">
            <w:pPr>
              <w:jc w:val="center"/>
              <w:rPr>
                <w:caps/>
                <w:lang w:val="ru-RU"/>
              </w:rPr>
            </w:pPr>
            <w:r w:rsidRPr="004F7DD1">
              <w:rPr>
                <w:sz w:val="22"/>
                <w:szCs w:val="22"/>
              </w:rPr>
              <w:t>Великі сім’ї, заклади громадського харчування</w:t>
            </w:r>
            <w:r>
              <w:rPr>
                <w:sz w:val="22"/>
                <w:szCs w:val="22"/>
                <w:lang w:val="ru-RU"/>
              </w:rPr>
              <w:t>,</w:t>
            </w:r>
            <w:r w:rsidRPr="004F7DD1">
              <w:rPr>
                <w:sz w:val="22"/>
                <w:szCs w:val="22"/>
              </w:rPr>
              <w:t xml:space="preserve"> люди які ведуть здоровий спосіб життя</w:t>
            </w:r>
          </w:p>
        </w:tc>
        <w:tc>
          <w:tcPr>
            <w:tcW w:w="863" w:type="pct"/>
            <w:vAlign w:val="center"/>
          </w:tcPr>
          <w:p w:rsidR="002236FD" w:rsidRPr="004F7DD1" w:rsidRDefault="002236FD" w:rsidP="004F7DD1">
            <w:pPr>
              <w:tabs>
                <w:tab w:val="left" w:pos="8235"/>
              </w:tabs>
              <w:jc w:val="center"/>
            </w:pPr>
            <w:r w:rsidRPr="004F7DD1">
              <w:rPr>
                <w:sz w:val="22"/>
                <w:szCs w:val="22"/>
              </w:rPr>
              <w:t>Фруктові та овочеві соки</w:t>
            </w:r>
          </w:p>
        </w:tc>
        <w:tc>
          <w:tcPr>
            <w:tcW w:w="433" w:type="pct"/>
            <w:vAlign w:val="center"/>
          </w:tcPr>
          <w:p w:rsidR="002236FD" w:rsidRPr="004F7DD1" w:rsidRDefault="002236FD" w:rsidP="004F7DD1">
            <w:pPr>
              <w:jc w:val="center"/>
              <w:rPr>
                <w:caps/>
              </w:rPr>
            </w:pPr>
            <w:r w:rsidRPr="004F7DD1">
              <w:rPr>
                <w:sz w:val="22"/>
                <w:szCs w:val="22"/>
              </w:rPr>
              <w:t>До 1%</w:t>
            </w:r>
          </w:p>
        </w:tc>
        <w:tc>
          <w:tcPr>
            <w:tcW w:w="863" w:type="pct"/>
            <w:vAlign w:val="center"/>
          </w:tcPr>
          <w:p w:rsidR="002236FD" w:rsidRPr="004F7DD1" w:rsidRDefault="002236FD" w:rsidP="004F7DD1">
            <w:pPr>
              <w:jc w:val="center"/>
              <w:rPr>
                <w:caps/>
              </w:rPr>
            </w:pPr>
            <w:r w:rsidRPr="004F7DD1">
              <w:rPr>
                <w:sz w:val="22"/>
                <w:szCs w:val="22"/>
              </w:rPr>
              <w:t>Вимогливі до якості, та рівня ціни.</w:t>
            </w:r>
          </w:p>
        </w:tc>
        <w:tc>
          <w:tcPr>
            <w:tcW w:w="461" w:type="pct"/>
            <w:vAlign w:val="center"/>
          </w:tcPr>
          <w:p w:rsidR="002236FD" w:rsidRPr="004F7DD1" w:rsidRDefault="002236FD" w:rsidP="004F7DD1">
            <w:pPr>
              <w:jc w:val="center"/>
              <w:rPr>
                <w:caps/>
              </w:rPr>
            </w:pPr>
            <w:r w:rsidRPr="004F7DD1">
              <w:rPr>
                <w:caps/>
                <w:sz w:val="22"/>
                <w:szCs w:val="22"/>
              </w:rPr>
              <w:t>70 %</w:t>
            </w:r>
          </w:p>
        </w:tc>
        <w:tc>
          <w:tcPr>
            <w:tcW w:w="601" w:type="pct"/>
            <w:vAlign w:val="center"/>
          </w:tcPr>
          <w:p w:rsidR="002236FD" w:rsidRPr="004F7DD1" w:rsidRDefault="002236FD" w:rsidP="004F7DD1">
            <w:pPr>
              <w:jc w:val="center"/>
              <w:rPr>
                <w:caps/>
              </w:rPr>
            </w:pPr>
            <w:r w:rsidRPr="004F7DD1">
              <w:rPr>
                <w:caps/>
                <w:sz w:val="22"/>
                <w:szCs w:val="22"/>
              </w:rPr>
              <w:t>п</w:t>
            </w:r>
            <w:r w:rsidRPr="004F7DD1">
              <w:rPr>
                <w:sz w:val="22"/>
                <w:szCs w:val="22"/>
              </w:rPr>
              <w:t>олітика</w:t>
            </w:r>
            <w:r w:rsidRPr="004F7DD1">
              <w:rPr>
                <w:caps/>
                <w:sz w:val="22"/>
                <w:szCs w:val="22"/>
              </w:rPr>
              <w:t xml:space="preserve"> </w:t>
            </w:r>
            <w:r w:rsidRPr="004F7DD1">
              <w:rPr>
                <w:sz w:val="22"/>
                <w:szCs w:val="22"/>
              </w:rPr>
              <w:t>диференціації</w:t>
            </w:r>
          </w:p>
        </w:tc>
      </w:tr>
      <w:tr w:rsidR="002236FD" w:rsidRPr="004F7DD1" w:rsidTr="004F7DD1">
        <w:tc>
          <w:tcPr>
            <w:tcW w:w="1779" w:type="pct"/>
            <w:vAlign w:val="center"/>
          </w:tcPr>
          <w:p w:rsidR="002236FD" w:rsidRPr="004F7DD1" w:rsidRDefault="002236FD" w:rsidP="004F7DD1">
            <w:pPr>
              <w:jc w:val="center"/>
              <w:rPr>
                <w:caps/>
              </w:rPr>
            </w:pPr>
            <w:r w:rsidRPr="004F7DD1">
              <w:rPr>
                <w:sz w:val="22"/>
                <w:szCs w:val="22"/>
              </w:rPr>
              <w:t>Охоплює всі сегменти ринку крім людей, які мають протипоказання щодо вживання чи індивідуальну чутливість</w:t>
            </w:r>
          </w:p>
        </w:tc>
        <w:tc>
          <w:tcPr>
            <w:tcW w:w="863" w:type="pct"/>
            <w:vAlign w:val="center"/>
          </w:tcPr>
          <w:p w:rsidR="002236FD" w:rsidRPr="004F7DD1" w:rsidRDefault="002236FD" w:rsidP="004F7DD1">
            <w:pPr>
              <w:tabs>
                <w:tab w:val="left" w:pos="8235"/>
              </w:tabs>
              <w:jc w:val="center"/>
            </w:pPr>
            <w:r w:rsidRPr="004F7DD1">
              <w:rPr>
                <w:sz w:val="22"/>
                <w:szCs w:val="22"/>
              </w:rPr>
              <w:t>Какао, шоколад та цукристі кондитерські вироби</w:t>
            </w:r>
          </w:p>
        </w:tc>
        <w:tc>
          <w:tcPr>
            <w:tcW w:w="433" w:type="pct"/>
            <w:vAlign w:val="center"/>
          </w:tcPr>
          <w:p w:rsidR="002236FD" w:rsidRPr="004F7DD1" w:rsidRDefault="002236FD" w:rsidP="004F7DD1">
            <w:pPr>
              <w:jc w:val="center"/>
              <w:rPr>
                <w:caps/>
              </w:rPr>
            </w:pPr>
            <w:r w:rsidRPr="004F7DD1">
              <w:rPr>
                <w:sz w:val="22"/>
                <w:szCs w:val="22"/>
              </w:rPr>
              <w:t>До 5%</w:t>
            </w:r>
          </w:p>
        </w:tc>
        <w:tc>
          <w:tcPr>
            <w:tcW w:w="863" w:type="pct"/>
            <w:vAlign w:val="center"/>
          </w:tcPr>
          <w:p w:rsidR="002236FD" w:rsidRPr="004F7DD1" w:rsidRDefault="002236FD" w:rsidP="004F7DD1">
            <w:pPr>
              <w:jc w:val="center"/>
              <w:rPr>
                <w:caps/>
              </w:rPr>
            </w:pPr>
            <w:r w:rsidRPr="004F7DD1">
              <w:rPr>
                <w:sz w:val="22"/>
                <w:szCs w:val="22"/>
              </w:rPr>
              <w:t>Вимогливі до якості</w:t>
            </w:r>
          </w:p>
        </w:tc>
        <w:tc>
          <w:tcPr>
            <w:tcW w:w="461" w:type="pct"/>
            <w:vAlign w:val="center"/>
          </w:tcPr>
          <w:p w:rsidR="002236FD" w:rsidRPr="004F7DD1" w:rsidRDefault="002236FD" w:rsidP="004F7DD1">
            <w:pPr>
              <w:jc w:val="center"/>
              <w:rPr>
                <w:caps/>
              </w:rPr>
            </w:pPr>
            <w:r w:rsidRPr="004F7DD1">
              <w:rPr>
                <w:caps/>
                <w:sz w:val="22"/>
                <w:szCs w:val="22"/>
              </w:rPr>
              <w:t>100 %</w:t>
            </w:r>
          </w:p>
        </w:tc>
        <w:tc>
          <w:tcPr>
            <w:tcW w:w="601" w:type="pct"/>
            <w:vAlign w:val="center"/>
          </w:tcPr>
          <w:p w:rsidR="002236FD" w:rsidRPr="004F7DD1" w:rsidRDefault="002236FD" w:rsidP="004F7DD1">
            <w:pPr>
              <w:jc w:val="center"/>
              <w:rPr>
                <w:caps/>
              </w:rPr>
            </w:pPr>
            <w:r w:rsidRPr="004F7DD1">
              <w:rPr>
                <w:bCs/>
                <w:sz w:val="22"/>
                <w:szCs w:val="22"/>
              </w:rPr>
              <w:t>Цінова політика цінового лідера</w:t>
            </w:r>
          </w:p>
        </w:tc>
      </w:tr>
    </w:tbl>
    <w:p w:rsidR="002236FD" w:rsidRDefault="002236FD" w:rsidP="00A81579">
      <w:pPr>
        <w:ind w:firstLine="360"/>
        <w:jc w:val="right"/>
        <w:rPr>
          <w:sz w:val="28"/>
          <w:szCs w:val="28"/>
          <w:lang w:val="ru-RU"/>
        </w:rPr>
      </w:pPr>
    </w:p>
    <w:p w:rsidR="002236FD" w:rsidRDefault="002236FD" w:rsidP="00A81579">
      <w:pPr>
        <w:ind w:firstLine="360"/>
        <w:jc w:val="right"/>
        <w:rPr>
          <w:sz w:val="28"/>
          <w:szCs w:val="28"/>
        </w:rPr>
      </w:pPr>
      <w:r>
        <w:rPr>
          <w:sz w:val="28"/>
          <w:szCs w:val="28"/>
        </w:rPr>
        <w:lastRenderedPageBreak/>
        <w:t>Продовження таблиці 2.3</w:t>
      </w:r>
    </w:p>
    <w:tbl>
      <w:tblPr>
        <w:tblpPr w:leftFromText="180" w:rightFromText="180" w:vertAnchor="text" w:horzAnchor="page" w:tblpX="1054" w:tblpY="212"/>
        <w:tblW w:w="526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08"/>
        <w:gridCol w:w="1800"/>
        <w:gridCol w:w="900"/>
        <w:gridCol w:w="1800"/>
        <w:gridCol w:w="900"/>
        <w:gridCol w:w="1259"/>
      </w:tblGrid>
      <w:tr w:rsidR="002236FD" w:rsidRPr="004F7DD1" w:rsidTr="004F7DD1">
        <w:tc>
          <w:tcPr>
            <w:tcW w:w="1788" w:type="pct"/>
            <w:vAlign w:val="center"/>
          </w:tcPr>
          <w:p w:rsidR="002236FD" w:rsidRPr="004F7DD1" w:rsidRDefault="002236FD" w:rsidP="004F7DD1">
            <w:pPr>
              <w:jc w:val="center"/>
              <w:rPr>
                <w:caps/>
              </w:rPr>
            </w:pPr>
            <w:r w:rsidRPr="004F7DD1">
              <w:rPr>
                <w:sz w:val="22"/>
                <w:szCs w:val="22"/>
              </w:rPr>
              <w:t>Охоплює всі сегменти ринку крім людей, які мають протипоказання щодо вживання чи індивідуальну чутливість до продукції</w:t>
            </w:r>
          </w:p>
        </w:tc>
        <w:tc>
          <w:tcPr>
            <w:tcW w:w="868" w:type="pct"/>
            <w:vAlign w:val="center"/>
          </w:tcPr>
          <w:p w:rsidR="002236FD" w:rsidRPr="004F7DD1" w:rsidRDefault="002236FD" w:rsidP="004F7DD1">
            <w:pPr>
              <w:tabs>
                <w:tab w:val="left" w:pos="8235"/>
              </w:tabs>
              <w:jc w:val="center"/>
            </w:pPr>
            <w:r w:rsidRPr="004F7DD1">
              <w:rPr>
                <w:sz w:val="22"/>
                <w:szCs w:val="22"/>
              </w:rPr>
              <w:t>Хліб і хлібобулочні вироби</w:t>
            </w:r>
          </w:p>
        </w:tc>
        <w:tc>
          <w:tcPr>
            <w:tcW w:w="434" w:type="pct"/>
            <w:vAlign w:val="center"/>
          </w:tcPr>
          <w:p w:rsidR="002236FD" w:rsidRPr="004F7DD1" w:rsidRDefault="002236FD" w:rsidP="004F7DD1">
            <w:pPr>
              <w:jc w:val="center"/>
            </w:pPr>
            <w:r w:rsidRPr="004F7DD1">
              <w:rPr>
                <w:sz w:val="22"/>
                <w:szCs w:val="22"/>
              </w:rPr>
              <w:t>До 20%</w:t>
            </w:r>
          </w:p>
          <w:p w:rsidR="002236FD" w:rsidRPr="004F7DD1" w:rsidRDefault="002236FD" w:rsidP="004F7DD1">
            <w:pPr>
              <w:jc w:val="center"/>
            </w:pPr>
            <w:r w:rsidRPr="004F7DD1">
              <w:rPr>
                <w:sz w:val="22"/>
                <w:szCs w:val="22"/>
              </w:rPr>
              <w:t>(Рівненська обл.)</w:t>
            </w:r>
          </w:p>
        </w:tc>
        <w:tc>
          <w:tcPr>
            <w:tcW w:w="868" w:type="pct"/>
            <w:vAlign w:val="center"/>
          </w:tcPr>
          <w:p w:rsidR="002236FD" w:rsidRPr="004F7DD1" w:rsidRDefault="002236FD" w:rsidP="004F7DD1">
            <w:pPr>
              <w:jc w:val="center"/>
              <w:rPr>
                <w:caps/>
              </w:rPr>
            </w:pPr>
            <w:r w:rsidRPr="004F7DD1">
              <w:rPr>
                <w:bCs/>
                <w:sz w:val="22"/>
                <w:szCs w:val="22"/>
              </w:rPr>
              <w:t>Вимогли до рівня ціни</w:t>
            </w:r>
          </w:p>
        </w:tc>
        <w:tc>
          <w:tcPr>
            <w:tcW w:w="434" w:type="pct"/>
            <w:vAlign w:val="center"/>
          </w:tcPr>
          <w:p w:rsidR="002236FD" w:rsidRPr="004F7DD1" w:rsidRDefault="002236FD" w:rsidP="004F7DD1">
            <w:pPr>
              <w:jc w:val="center"/>
              <w:rPr>
                <w:caps/>
              </w:rPr>
            </w:pPr>
            <w:r w:rsidRPr="004F7DD1">
              <w:rPr>
                <w:caps/>
                <w:sz w:val="22"/>
                <w:szCs w:val="22"/>
              </w:rPr>
              <w:t>100</w:t>
            </w:r>
          </w:p>
        </w:tc>
        <w:tc>
          <w:tcPr>
            <w:tcW w:w="607" w:type="pct"/>
            <w:vAlign w:val="center"/>
          </w:tcPr>
          <w:p w:rsidR="002236FD" w:rsidRPr="004F7DD1" w:rsidRDefault="002236FD" w:rsidP="004F7DD1">
            <w:pPr>
              <w:jc w:val="center"/>
              <w:rPr>
                <w:bCs/>
              </w:rPr>
            </w:pPr>
            <w:r w:rsidRPr="004F7DD1">
              <w:rPr>
                <w:bCs/>
                <w:sz w:val="22"/>
                <w:szCs w:val="22"/>
              </w:rPr>
              <w:t>Цінова політика низьких цін</w:t>
            </w:r>
          </w:p>
          <w:p w:rsidR="002236FD" w:rsidRPr="004F7DD1" w:rsidRDefault="002236FD" w:rsidP="004F7DD1">
            <w:pPr>
              <w:jc w:val="center"/>
              <w:rPr>
                <w:bCs/>
              </w:rPr>
            </w:pPr>
          </w:p>
          <w:p w:rsidR="002236FD" w:rsidRPr="004F7DD1" w:rsidRDefault="002236FD" w:rsidP="004F7DD1">
            <w:pPr>
              <w:jc w:val="center"/>
              <w:rPr>
                <w:bCs/>
              </w:rPr>
            </w:pPr>
          </w:p>
          <w:p w:rsidR="002236FD" w:rsidRPr="004F7DD1" w:rsidRDefault="002236FD" w:rsidP="004F7DD1">
            <w:pPr>
              <w:jc w:val="center"/>
              <w:rPr>
                <w:bCs/>
              </w:rPr>
            </w:pPr>
          </w:p>
          <w:p w:rsidR="002236FD" w:rsidRPr="004F7DD1" w:rsidRDefault="002236FD" w:rsidP="004F7DD1">
            <w:pPr>
              <w:jc w:val="center"/>
              <w:rPr>
                <w:bCs/>
              </w:rPr>
            </w:pPr>
          </w:p>
          <w:p w:rsidR="002236FD" w:rsidRPr="004F7DD1" w:rsidRDefault="002236FD" w:rsidP="004F7DD1">
            <w:pPr>
              <w:jc w:val="center"/>
              <w:rPr>
                <w:bCs/>
              </w:rPr>
            </w:pPr>
          </w:p>
          <w:p w:rsidR="002236FD" w:rsidRPr="004F7DD1" w:rsidRDefault="002236FD" w:rsidP="004F7DD1">
            <w:pPr>
              <w:jc w:val="center"/>
              <w:rPr>
                <w:caps/>
              </w:rPr>
            </w:pPr>
          </w:p>
        </w:tc>
      </w:tr>
      <w:tr w:rsidR="002236FD" w:rsidRPr="004F7DD1" w:rsidTr="004F7DD1">
        <w:tc>
          <w:tcPr>
            <w:tcW w:w="1788" w:type="pct"/>
            <w:vAlign w:val="center"/>
          </w:tcPr>
          <w:p w:rsidR="002236FD" w:rsidRPr="004F7DD1" w:rsidRDefault="002236FD" w:rsidP="004F7DD1">
            <w:pPr>
              <w:jc w:val="center"/>
              <w:rPr>
                <w:caps/>
              </w:rPr>
            </w:pPr>
            <w:r w:rsidRPr="004F7DD1">
              <w:rPr>
                <w:sz w:val="22"/>
                <w:szCs w:val="22"/>
              </w:rPr>
              <w:t>Люди молодого та середнього віку</w:t>
            </w:r>
          </w:p>
        </w:tc>
        <w:tc>
          <w:tcPr>
            <w:tcW w:w="868" w:type="pct"/>
            <w:vAlign w:val="center"/>
          </w:tcPr>
          <w:p w:rsidR="002236FD" w:rsidRPr="004F7DD1" w:rsidRDefault="002236FD" w:rsidP="004F7DD1">
            <w:pPr>
              <w:tabs>
                <w:tab w:val="left" w:pos="8235"/>
              </w:tabs>
              <w:jc w:val="center"/>
            </w:pPr>
            <w:r w:rsidRPr="004F7DD1">
              <w:rPr>
                <w:sz w:val="22"/>
                <w:szCs w:val="22"/>
              </w:rPr>
              <w:t>Сухарі, печиво, пироги і тістечка тривалого зберігання</w:t>
            </w:r>
          </w:p>
        </w:tc>
        <w:tc>
          <w:tcPr>
            <w:tcW w:w="434" w:type="pct"/>
            <w:vAlign w:val="center"/>
          </w:tcPr>
          <w:p w:rsidR="002236FD" w:rsidRPr="004F7DD1" w:rsidRDefault="002236FD" w:rsidP="004F7DD1">
            <w:pPr>
              <w:jc w:val="center"/>
              <w:rPr>
                <w:caps/>
              </w:rPr>
            </w:pPr>
            <w:r w:rsidRPr="004F7DD1">
              <w:rPr>
                <w:sz w:val="22"/>
                <w:szCs w:val="22"/>
              </w:rPr>
              <w:t>До 5%</w:t>
            </w:r>
          </w:p>
        </w:tc>
        <w:tc>
          <w:tcPr>
            <w:tcW w:w="868" w:type="pct"/>
            <w:vAlign w:val="center"/>
          </w:tcPr>
          <w:p w:rsidR="002236FD" w:rsidRPr="004F7DD1" w:rsidRDefault="002236FD" w:rsidP="004F7DD1">
            <w:pPr>
              <w:jc w:val="center"/>
              <w:rPr>
                <w:caps/>
              </w:rPr>
            </w:pPr>
            <w:r w:rsidRPr="004F7DD1">
              <w:rPr>
                <w:bCs/>
                <w:sz w:val="22"/>
                <w:szCs w:val="22"/>
              </w:rPr>
              <w:t>Вимогливі до якості, рівня ціни</w:t>
            </w:r>
          </w:p>
        </w:tc>
        <w:tc>
          <w:tcPr>
            <w:tcW w:w="434" w:type="pct"/>
            <w:vAlign w:val="center"/>
          </w:tcPr>
          <w:p w:rsidR="002236FD" w:rsidRPr="004F7DD1" w:rsidRDefault="002236FD" w:rsidP="004F7DD1">
            <w:pPr>
              <w:jc w:val="center"/>
              <w:rPr>
                <w:caps/>
              </w:rPr>
            </w:pPr>
            <w:r w:rsidRPr="004F7DD1">
              <w:rPr>
                <w:caps/>
                <w:sz w:val="22"/>
                <w:szCs w:val="22"/>
              </w:rPr>
              <w:t>85 %</w:t>
            </w:r>
          </w:p>
        </w:tc>
        <w:tc>
          <w:tcPr>
            <w:tcW w:w="607" w:type="pct"/>
            <w:vAlign w:val="center"/>
          </w:tcPr>
          <w:p w:rsidR="002236FD" w:rsidRPr="004F7DD1" w:rsidRDefault="002236FD" w:rsidP="004F7DD1">
            <w:pPr>
              <w:jc w:val="center"/>
              <w:rPr>
                <w:caps/>
              </w:rPr>
            </w:pPr>
            <w:r w:rsidRPr="004F7DD1">
              <w:rPr>
                <w:bCs/>
                <w:sz w:val="22"/>
                <w:szCs w:val="22"/>
              </w:rPr>
              <w:t>Цінова політика цінового лідера</w:t>
            </w:r>
          </w:p>
        </w:tc>
      </w:tr>
    </w:tbl>
    <w:p w:rsidR="002236FD" w:rsidRPr="004F7DD1" w:rsidRDefault="002236FD" w:rsidP="004F7DD1">
      <w:pPr>
        <w:spacing w:line="360" w:lineRule="auto"/>
        <w:ind w:firstLine="709"/>
        <w:jc w:val="both"/>
        <w:rPr>
          <w:lang w:val="ru-RU"/>
        </w:rPr>
      </w:pPr>
    </w:p>
    <w:p w:rsidR="002236FD" w:rsidRPr="00127361" w:rsidRDefault="002236FD" w:rsidP="00127361">
      <w:pPr>
        <w:spacing w:line="360" w:lineRule="auto"/>
        <w:ind w:firstLine="709"/>
        <w:jc w:val="both"/>
        <w:rPr>
          <w:sz w:val="28"/>
          <w:szCs w:val="28"/>
        </w:rPr>
      </w:pPr>
      <w:r>
        <w:rPr>
          <w:sz w:val="28"/>
          <w:szCs w:val="28"/>
        </w:rPr>
        <w:t>Сегментація передбачає визначення факторів, критеріїв та етапів її проведення.</w:t>
      </w:r>
      <w:r>
        <w:rPr>
          <w:sz w:val="28"/>
          <w:szCs w:val="28"/>
          <w:lang w:val="ru-RU"/>
        </w:rPr>
        <w:t xml:space="preserve"> </w:t>
      </w:r>
      <w:r>
        <w:rPr>
          <w:sz w:val="28"/>
          <w:szCs w:val="28"/>
        </w:rPr>
        <w:t>Сегментування ринку споживчих товарів проводиться з урахуванням географічних, демографічних, психографічних факторів та факторів поведінки споживача.</w:t>
      </w:r>
      <w:r>
        <w:rPr>
          <w:sz w:val="28"/>
          <w:szCs w:val="28"/>
          <w:lang w:val="ru-RU"/>
        </w:rPr>
        <w:t xml:space="preserve"> </w:t>
      </w:r>
      <w:r>
        <w:rPr>
          <w:sz w:val="28"/>
          <w:szCs w:val="28"/>
        </w:rPr>
        <w:t xml:space="preserve">Сегментування за демографічним принципом передбачає розподілення на групи за такими демографічними даними як стать, вік, склад сім'ї та етап її життєвого циклу </w:t>
      </w:r>
      <w:r w:rsidRPr="00E553F7">
        <w:rPr>
          <w:sz w:val="28"/>
          <w:szCs w:val="28"/>
          <w:lang w:val="ru-RU"/>
        </w:rPr>
        <w:t>[5]</w:t>
      </w:r>
      <w:r>
        <w:rPr>
          <w:sz w:val="28"/>
          <w:szCs w:val="28"/>
        </w:rPr>
        <w:t>.</w:t>
      </w:r>
    </w:p>
    <w:p w:rsidR="002236FD" w:rsidRDefault="002236FD" w:rsidP="004F7DD1">
      <w:pPr>
        <w:spacing w:line="360" w:lineRule="auto"/>
        <w:ind w:firstLine="709"/>
        <w:jc w:val="both"/>
        <w:rPr>
          <w:sz w:val="28"/>
          <w:szCs w:val="28"/>
        </w:rPr>
      </w:pPr>
      <w:r>
        <w:rPr>
          <w:sz w:val="28"/>
          <w:szCs w:val="28"/>
        </w:rPr>
        <w:t>На основі таблиці 2.3 можна зробити висновок , що сегменти ринку, які охоплює підприємство це</w:t>
      </w:r>
      <w:r>
        <w:rPr>
          <w:b/>
          <w:sz w:val="28"/>
          <w:szCs w:val="28"/>
        </w:rPr>
        <w:t xml:space="preserve"> </w:t>
      </w:r>
      <w:r>
        <w:rPr>
          <w:sz w:val="28"/>
          <w:szCs w:val="28"/>
        </w:rPr>
        <w:t>великі сім’ї, заклади громадського харчування люди які ведуть здоровий спосіб життя, також людей молодого та середнього віку. В основному споживачі вимогливі до ціни та якості продукції. Підприємство повністю задовольняє попит на ринку стосовно таких видів продукції, як хлібобулочні вироби та цукристі кондитерські вироби.</w:t>
      </w:r>
    </w:p>
    <w:p w:rsidR="002236FD" w:rsidRPr="00325CE8" w:rsidRDefault="002236FD" w:rsidP="004F7DD1">
      <w:pPr>
        <w:spacing w:line="360" w:lineRule="auto"/>
        <w:ind w:firstLine="709"/>
        <w:jc w:val="both"/>
        <w:rPr>
          <w:b/>
          <w:sz w:val="28"/>
          <w:szCs w:val="28"/>
        </w:rPr>
      </w:pPr>
      <w:r>
        <w:rPr>
          <w:sz w:val="28"/>
          <w:szCs w:val="28"/>
        </w:rPr>
        <w:t>Підприємство проводить такі види цінової політики, як політика диференціації, політика цінового лідера, політика низьких цін.</w:t>
      </w:r>
    </w:p>
    <w:p w:rsidR="002236FD" w:rsidRDefault="002236FD" w:rsidP="00AA7E03">
      <w:pPr>
        <w:spacing w:line="360" w:lineRule="auto"/>
        <w:jc w:val="center"/>
        <w:rPr>
          <w:b/>
          <w:sz w:val="28"/>
          <w:szCs w:val="28"/>
        </w:rPr>
      </w:pPr>
      <w:r>
        <w:rPr>
          <w:b/>
          <w:sz w:val="28"/>
          <w:szCs w:val="28"/>
        </w:rPr>
        <w:t>2.4. Відомості про конкурентів</w:t>
      </w:r>
    </w:p>
    <w:p w:rsidR="002236FD" w:rsidRPr="00DF5E79" w:rsidRDefault="002236FD" w:rsidP="00DF5E79">
      <w:pPr>
        <w:spacing w:line="360" w:lineRule="auto"/>
        <w:ind w:firstLine="709"/>
        <w:jc w:val="both"/>
        <w:rPr>
          <w:sz w:val="28"/>
          <w:szCs w:val="28"/>
        </w:rPr>
      </w:pPr>
      <w:r w:rsidRPr="00DF5E79">
        <w:rPr>
          <w:sz w:val="28"/>
          <w:szCs w:val="28"/>
        </w:rPr>
        <w:t>Важливим аспектом стратегії розвитку підприємств у ринковій економіці є створення умов для випуску продукції, яка має конкурентні переваги на внутрішньому та зовнішньому ринках, тому що кінцева ціль будь-яких підприємств – перемога на конкурентному ринку і, як наслідок, отримання прибутку.</w:t>
      </w:r>
    </w:p>
    <w:p w:rsidR="002236FD" w:rsidRPr="00DF5E79" w:rsidRDefault="002236FD" w:rsidP="00DF5E79">
      <w:pPr>
        <w:spacing w:line="360" w:lineRule="auto"/>
        <w:ind w:firstLine="709"/>
        <w:jc w:val="both"/>
        <w:rPr>
          <w:sz w:val="28"/>
          <w:szCs w:val="28"/>
        </w:rPr>
      </w:pPr>
      <w:r>
        <w:rPr>
          <w:sz w:val="28"/>
          <w:szCs w:val="28"/>
        </w:rPr>
        <w:lastRenderedPageBreak/>
        <w:t xml:space="preserve">Конкуренція - </w:t>
      </w:r>
      <w:r w:rsidRPr="00DF5E79">
        <w:rPr>
          <w:sz w:val="28"/>
          <w:szCs w:val="28"/>
        </w:rPr>
        <w:t>важливий елемент механізму саморегулювання ринкової економіки і водночас конкретна форма її функціонування.</w:t>
      </w:r>
      <w:r w:rsidRPr="00DF5E79">
        <w:t xml:space="preserve"> </w:t>
      </w:r>
      <w:r w:rsidRPr="00DF5E79">
        <w:rPr>
          <w:sz w:val="28"/>
          <w:szCs w:val="28"/>
        </w:rPr>
        <w:t>Це</w:t>
      </w:r>
      <w:r w:rsidRPr="00DF5E79">
        <w:t xml:space="preserve"> </w:t>
      </w:r>
      <w:r w:rsidRPr="00DF5E79">
        <w:rPr>
          <w:sz w:val="28"/>
          <w:szCs w:val="28"/>
        </w:rPr>
        <w:t>економічний процес взаємодії і боротьби товаровиробників за найвигідніші умови виробництва і збуту товарів, за отримання найбільших прибутків. Водночас це механізм стихійного регулювання виробництва в умовах вільних ринкових відносин.</w:t>
      </w:r>
      <w:r w:rsidRPr="00DF5E79">
        <w:t xml:space="preserve"> </w:t>
      </w:r>
    </w:p>
    <w:p w:rsidR="002236FD" w:rsidRPr="00DF5E79" w:rsidRDefault="002236FD" w:rsidP="00DF5E79">
      <w:pPr>
        <w:spacing w:line="360" w:lineRule="auto"/>
        <w:ind w:firstLine="709"/>
        <w:jc w:val="both"/>
        <w:rPr>
          <w:sz w:val="28"/>
          <w:szCs w:val="28"/>
        </w:rPr>
      </w:pPr>
      <w:r w:rsidRPr="00DF5E79">
        <w:rPr>
          <w:sz w:val="28"/>
          <w:szCs w:val="28"/>
        </w:rPr>
        <w:t xml:space="preserve"> У системі ринкових стосунків покупці вільно обмінюються благами на багатьох конкурентних ринках.</w:t>
      </w:r>
      <w:r>
        <w:rPr>
          <w:sz w:val="28"/>
          <w:szCs w:val="28"/>
        </w:rPr>
        <w:t xml:space="preserve"> </w:t>
      </w:r>
      <w:r w:rsidRPr="00DF5E79">
        <w:rPr>
          <w:sz w:val="28"/>
          <w:szCs w:val="28"/>
        </w:rPr>
        <w:t xml:space="preserve">Конкуренція є механізмом, який вирішує всі економічні проблеми суспільства. Ринковий характер економічних стосунків означає свободу вибору для покупця і продавця. </w:t>
      </w:r>
    </w:p>
    <w:p w:rsidR="002236FD" w:rsidRPr="00DF5E79" w:rsidRDefault="002236FD" w:rsidP="00DF5E79">
      <w:pPr>
        <w:spacing w:line="360" w:lineRule="auto"/>
        <w:ind w:firstLine="709"/>
        <w:jc w:val="both"/>
        <w:rPr>
          <w:sz w:val="28"/>
          <w:szCs w:val="28"/>
        </w:rPr>
      </w:pPr>
      <w:r w:rsidRPr="00DF5E79">
        <w:rPr>
          <w:sz w:val="28"/>
          <w:szCs w:val="28"/>
        </w:rPr>
        <w:t xml:space="preserve"> Механізм ринку діє через співвідношення попиту і пропозиції, що передбачає необхідну рухливість цін, конкуренцію товарів і, значить, товаровиробників. Конкуренція – це невід'ємна частина ринкового середовища, необхідна умова розвитку підприємницької діяльності.</w:t>
      </w:r>
    </w:p>
    <w:p w:rsidR="002236FD" w:rsidRDefault="002236FD" w:rsidP="00DF5E79">
      <w:pPr>
        <w:spacing w:line="360" w:lineRule="auto"/>
        <w:ind w:firstLine="709"/>
        <w:jc w:val="both"/>
        <w:rPr>
          <w:sz w:val="28"/>
          <w:szCs w:val="28"/>
        </w:rPr>
      </w:pPr>
      <w:r w:rsidRPr="00DF5E79">
        <w:rPr>
          <w:sz w:val="28"/>
          <w:szCs w:val="28"/>
        </w:rPr>
        <w:t>В якості засобів в конкурентній боротьбі для поліпшення своїх позицій на ринку компанії використовують, зокрема, якість виробів, ціну, сервісне обслуговування, асортимент, умови поставок і платежів, рекламу.</w:t>
      </w:r>
    </w:p>
    <w:p w:rsidR="002236FD" w:rsidRPr="00DF5E79" w:rsidRDefault="002236FD" w:rsidP="00DF5E79">
      <w:pPr>
        <w:spacing w:line="360" w:lineRule="auto"/>
        <w:ind w:firstLine="709"/>
        <w:jc w:val="both"/>
        <w:rPr>
          <w:sz w:val="28"/>
          <w:szCs w:val="28"/>
        </w:rPr>
      </w:pPr>
      <w:r w:rsidRPr="00DF5E79">
        <w:rPr>
          <w:sz w:val="28"/>
          <w:szCs w:val="28"/>
        </w:rPr>
        <w:t>Потенційними конкурентами (продавцями) можна вважати:</w:t>
      </w:r>
    </w:p>
    <w:p w:rsidR="002236FD" w:rsidRPr="00DF5E79" w:rsidRDefault="002236FD" w:rsidP="00DF5E79">
      <w:pPr>
        <w:spacing w:line="360" w:lineRule="auto"/>
        <w:ind w:firstLine="709"/>
        <w:jc w:val="both"/>
        <w:rPr>
          <w:sz w:val="28"/>
          <w:szCs w:val="28"/>
        </w:rPr>
      </w:pPr>
      <w:r w:rsidRPr="00DF5E79">
        <w:rPr>
          <w:sz w:val="28"/>
          <w:szCs w:val="28"/>
        </w:rPr>
        <w:t xml:space="preserve">   — суб’єктів господарювання, які мають матеріально-технічну базу, кадри, технології (у тому числі ті, за якими виготовляли цей товар раніше), але з різних причин не реалізують ці можливості;</w:t>
      </w:r>
    </w:p>
    <w:p w:rsidR="002236FD" w:rsidRPr="00DF5E79" w:rsidRDefault="002236FD" w:rsidP="00DF5E79">
      <w:pPr>
        <w:spacing w:line="360" w:lineRule="auto"/>
        <w:ind w:firstLine="709"/>
        <w:jc w:val="both"/>
        <w:rPr>
          <w:sz w:val="28"/>
          <w:szCs w:val="28"/>
        </w:rPr>
      </w:pPr>
      <w:r w:rsidRPr="00DF5E79">
        <w:rPr>
          <w:sz w:val="28"/>
          <w:szCs w:val="28"/>
        </w:rPr>
        <w:t xml:space="preserve">   — суб’єктів господарювання, які виготовляють певний товар, але не продають (реалізують) його в конкретно визначених територіальних межах цього товарного ринку;</w:t>
      </w:r>
    </w:p>
    <w:p w:rsidR="002236FD" w:rsidRPr="00DF5E79" w:rsidRDefault="002236FD" w:rsidP="00DF5E79">
      <w:pPr>
        <w:spacing w:line="360" w:lineRule="auto"/>
        <w:ind w:firstLine="709"/>
        <w:jc w:val="both"/>
        <w:rPr>
          <w:sz w:val="28"/>
          <w:szCs w:val="28"/>
        </w:rPr>
      </w:pPr>
      <w:r w:rsidRPr="00DF5E79">
        <w:rPr>
          <w:sz w:val="28"/>
          <w:szCs w:val="28"/>
        </w:rPr>
        <w:t xml:space="preserve">   — нових суб’єктів господарювання, щодо яких є відомості про наміри увійти на відповідний ринок.</w:t>
      </w:r>
    </w:p>
    <w:p w:rsidR="002236FD" w:rsidRPr="00DF5E79" w:rsidRDefault="002236FD" w:rsidP="00DF5E79">
      <w:pPr>
        <w:spacing w:line="360" w:lineRule="auto"/>
        <w:ind w:firstLine="709"/>
        <w:jc w:val="both"/>
        <w:rPr>
          <w:sz w:val="28"/>
          <w:szCs w:val="28"/>
        </w:rPr>
      </w:pPr>
      <w:r w:rsidRPr="00DF5E79">
        <w:rPr>
          <w:sz w:val="28"/>
          <w:szCs w:val="28"/>
        </w:rPr>
        <w:t xml:space="preserve">   Потенційними конкурентами (покупцями) можна вважати:</w:t>
      </w:r>
    </w:p>
    <w:p w:rsidR="002236FD" w:rsidRPr="00DF5E79" w:rsidRDefault="002236FD" w:rsidP="00DF5E79">
      <w:pPr>
        <w:spacing w:line="360" w:lineRule="auto"/>
        <w:ind w:firstLine="709"/>
        <w:jc w:val="both"/>
        <w:rPr>
          <w:sz w:val="28"/>
          <w:szCs w:val="28"/>
        </w:rPr>
      </w:pPr>
      <w:r w:rsidRPr="00DF5E79">
        <w:rPr>
          <w:sz w:val="28"/>
          <w:szCs w:val="28"/>
        </w:rPr>
        <w:t xml:space="preserve">   — суб’єктів господарювання, фізичних осіб покупців, які купують товар на іншому ринку, але через певні обставини (поліпшення умов </w:t>
      </w:r>
      <w:r w:rsidRPr="00DF5E79">
        <w:rPr>
          <w:sz w:val="28"/>
          <w:szCs w:val="28"/>
        </w:rPr>
        <w:lastRenderedPageBreak/>
        <w:t>транспортування, зменшення (зняття) інших бар’єрів) можуть з’явитися на цьому товарному ринку як споживачі;</w:t>
      </w:r>
    </w:p>
    <w:p w:rsidR="002236FD" w:rsidRPr="00DF5E79" w:rsidRDefault="002236FD" w:rsidP="00DF5E79">
      <w:pPr>
        <w:spacing w:line="360" w:lineRule="auto"/>
        <w:ind w:firstLine="709"/>
        <w:jc w:val="both"/>
        <w:rPr>
          <w:sz w:val="28"/>
          <w:szCs w:val="28"/>
        </w:rPr>
      </w:pPr>
      <w:r w:rsidRPr="00DF5E79">
        <w:rPr>
          <w:sz w:val="28"/>
          <w:szCs w:val="28"/>
        </w:rPr>
        <w:t xml:space="preserve">   — нових суб’єктів господарювання, щодо яких є факти про готовність у майбутньому споживати відповідний товар</w:t>
      </w:r>
      <w:r w:rsidRPr="00E553F7">
        <w:rPr>
          <w:sz w:val="28"/>
          <w:szCs w:val="28"/>
          <w:lang w:val="ru-RU"/>
        </w:rPr>
        <w:t xml:space="preserve"> [6]</w:t>
      </w:r>
      <w:r w:rsidRPr="00DF5E79">
        <w:rPr>
          <w:sz w:val="28"/>
          <w:szCs w:val="28"/>
        </w:rPr>
        <w:t>.</w:t>
      </w:r>
    </w:p>
    <w:p w:rsidR="002236FD" w:rsidRPr="00DF5E79" w:rsidRDefault="002236FD" w:rsidP="00DF5E79">
      <w:pPr>
        <w:spacing w:line="360" w:lineRule="auto"/>
        <w:ind w:firstLine="709"/>
        <w:jc w:val="both"/>
        <w:rPr>
          <w:sz w:val="28"/>
          <w:szCs w:val="28"/>
        </w:rPr>
      </w:pPr>
      <w:r w:rsidRPr="00DF5E79">
        <w:rPr>
          <w:sz w:val="28"/>
          <w:szCs w:val="28"/>
        </w:rPr>
        <w:t xml:space="preserve">   Існування потенційних конкурентів впливає або може істотно вплинути на розвиток і функціонування ринку та на стан конкуренції на ньому.</w:t>
      </w:r>
    </w:p>
    <w:p w:rsidR="002236FD" w:rsidRPr="00DF5E79" w:rsidRDefault="002236FD" w:rsidP="00DF5E79">
      <w:pPr>
        <w:spacing w:line="360" w:lineRule="auto"/>
        <w:ind w:firstLine="709"/>
        <w:jc w:val="both"/>
        <w:rPr>
          <w:sz w:val="28"/>
          <w:szCs w:val="28"/>
        </w:rPr>
      </w:pPr>
      <w:r w:rsidRPr="00DF5E79">
        <w:rPr>
          <w:sz w:val="28"/>
          <w:szCs w:val="28"/>
        </w:rPr>
        <w:t>Найбiльш впливовими конкурентами ВАТ "Костопiльський ЗПТ" на сьогоднiшнiй день є таки органiзацiї: ВАТ по випуску продтоварiв "Ясен" м.Чернiгiв; Роменський завод продтоварiв ТМ "ПАН+ПАНI" м.Ромни; АОЗТ "Лiсок", ТЗОВ "Лiспрод" м.Луганськ; ЗАТ "Шполянський завод продтоварiв"; ТМ "Глорiя" м.Луганськ; ТМ "Ольвiя Вiта" м.</w:t>
      </w:r>
      <w:r>
        <w:rPr>
          <w:sz w:val="28"/>
          <w:szCs w:val="28"/>
        </w:rPr>
        <w:t xml:space="preserve"> </w:t>
      </w:r>
      <w:r w:rsidRPr="00DF5E79">
        <w:rPr>
          <w:sz w:val="28"/>
          <w:szCs w:val="28"/>
        </w:rPr>
        <w:t>Львiв; Полтавська кондитерська фабрика ТМ "Домiнiк" м.Полтава; Запорiжська кондитерська фабрика м.Запорiжжя; Здолбунiвський завод продтоварiв м.Здолбунiв; ТМ "ЖАКО" м.Київ; Гощанський завод продтоварiв смт.Гоща Рiвненської обл.; ПП "Стимул" м.Днiпропетровськ.</w:t>
      </w:r>
    </w:p>
    <w:p w:rsidR="002236FD" w:rsidRPr="00DF5E79" w:rsidRDefault="002236FD" w:rsidP="00DF5E79">
      <w:pPr>
        <w:ind w:left="360"/>
        <w:jc w:val="right"/>
        <w:rPr>
          <w:b/>
          <w:sz w:val="28"/>
          <w:szCs w:val="28"/>
        </w:rPr>
      </w:pPr>
      <w:r w:rsidRPr="00DF5E79">
        <w:rPr>
          <w:b/>
          <w:sz w:val="28"/>
          <w:szCs w:val="28"/>
        </w:rPr>
        <w:t>Таблиця 2.4</w:t>
      </w:r>
    </w:p>
    <w:p w:rsidR="002236FD" w:rsidRDefault="002236FD" w:rsidP="00DF5E79">
      <w:pPr>
        <w:jc w:val="center"/>
        <w:rPr>
          <w:b/>
          <w:sz w:val="28"/>
          <w:szCs w:val="28"/>
        </w:rPr>
      </w:pPr>
      <w:r>
        <w:rPr>
          <w:b/>
          <w:sz w:val="28"/>
          <w:szCs w:val="28"/>
        </w:rPr>
        <w:t>Відомості про конкурентів</w:t>
      </w:r>
    </w:p>
    <w:p w:rsidR="002236FD" w:rsidRDefault="002236FD" w:rsidP="00DF5E79">
      <w:pPr>
        <w:jc w:val="center"/>
        <w:rPr>
          <w:b/>
          <w:sz w:val="28"/>
          <w:szCs w:val="28"/>
        </w:rPr>
      </w:pPr>
    </w:p>
    <w:tbl>
      <w:tblPr>
        <w:tblW w:w="49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3960"/>
        <w:gridCol w:w="2162"/>
        <w:gridCol w:w="1437"/>
      </w:tblGrid>
      <w:tr w:rsidR="002236FD" w:rsidRPr="00127361" w:rsidTr="00127361">
        <w:tc>
          <w:tcPr>
            <w:tcW w:w="1154" w:type="pct"/>
            <w:vAlign w:val="center"/>
          </w:tcPr>
          <w:p w:rsidR="002236FD" w:rsidRPr="00127361" w:rsidRDefault="002236FD" w:rsidP="00127361">
            <w:pPr>
              <w:jc w:val="center"/>
              <w:rPr>
                <w:bCs/>
              </w:rPr>
            </w:pPr>
            <w:r w:rsidRPr="00127361">
              <w:rPr>
                <w:bCs/>
                <w:sz w:val="22"/>
                <w:szCs w:val="22"/>
              </w:rPr>
              <w:t>Конкуренти та їх місцезнаходження</w:t>
            </w:r>
          </w:p>
        </w:tc>
        <w:tc>
          <w:tcPr>
            <w:tcW w:w="2015" w:type="pct"/>
            <w:vAlign w:val="center"/>
          </w:tcPr>
          <w:p w:rsidR="002236FD" w:rsidRPr="00127361" w:rsidRDefault="002236FD" w:rsidP="00127361">
            <w:pPr>
              <w:jc w:val="center"/>
              <w:rPr>
                <w:bCs/>
              </w:rPr>
            </w:pPr>
            <w:r w:rsidRPr="00127361">
              <w:rPr>
                <w:bCs/>
                <w:sz w:val="22"/>
                <w:szCs w:val="22"/>
              </w:rPr>
              <w:t>Вид продукції</w:t>
            </w:r>
          </w:p>
        </w:tc>
        <w:tc>
          <w:tcPr>
            <w:tcW w:w="1100" w:type="pct"/>
            <w:vAlign w:val="center"/>
          </w:tcPr>
          <w:p w:rsidR="002236FD" w:rsidRPr="00127361" w:rsidRDefault="002236FD" w:rsidP="00127361">
            <w:pPr>
              <w:jc w:val="center"/>
              <w:rPr>
                <w:bCs/>
              </w:rPr>
            </w:pPr>
            <w:r w:rsidRPr="00127361">
              <w:rPr>
                <w:bCs/>
                <w:sz w:val="22"/>
                <w:szCs w:val="22"/>
              </w:rPr>
              <w:t>Конкурентні переваги</w:t>
            </w:r>
          </w:p>
        </w:tc>
        <w:tc>
          <w:tcPr>
            <w:tcW w:w="731" w:type="pct"/>
            <w:vAlign w:val="center"/>
          </w:tcPr>
          <w:p w:rsidR="002236FD" w:rsidRPr="00127361" w:rsidRDefault="002236FD" w:rsidP="00127361">
            <w:pPr>
              <w:jc w:val="center"/>
              <w:rPr>
                <w:bCs/>
              </w:rPr>
            </w:pPr>
            <w:r w:rsidRPr="00127361">
              <w:rPr>
                <w:bCs/>
                <w:sz w:val="22"/>
                <w:szCs w:val="22"/>
              </w:rPr>
              <w:t>Недоліки</w:t>
            </w:r>
          </w:p>
        </w:tc>
      </w:tr>
      <w:tr w:rsidR="002236FD" w:rsidRPr="00127361" w:rsidTr="00127361">
        <w:tc>
          <w:tcPr>
            <w:tcW w:w="1154" w:type="pct"/>
            <w:vAlign w:val="center"/>
          </w:tcPr>
          <w:p w:rsidR="002236FD" w:rsidRPr="00127361" w:rsidRDefault="002236FD" w:rsidP="00127361">
            <w:pPr>
              <w:jc w:val="center"/>
              <w:rPr>
                <w:caps/>
              </w:rPr>
            </w:pPr>
            <w:r w:rsidRPr="00127361">
              <w:rPr>
                <w:caps/>
                <w:sz w:val="22"/>
                <w:szCs w:val="22"/>
              </w:rPr>
              <w:t>1</w:t>
            </w:r>
          </w:p>
        </w:tc>
        <w:tc>
          <w:tcPr>
            <w:tcW w:w="2015" w:type="pct"/>
            <w:vAlign w:val="center"/>
          </w:tcPr>
          <w:p w:rsidR="002236FD" w:rsidRPr="00127361" w:rsidRDefault="002236FD" w:rsidP="00127361">
            <w:pPr>
              <w:jc w:val="center"/>
              <w:rPr>
                <w:caps/>
              </w:rPr>
            </w:pPr>
            <w:r w:rsidRPr="00127361">
              <w:rPr>
                <w:caps/>
                <w:sz w:val="22"/>
                <w:szCs w:val="22"/>
              </w:rPr>
              <w:t>2</w:t>
            </w:r>
          </w:p>
        </w:tc>
        <w:tc>
          <w:tcPr>
            <w:tcW w:w="1100" w:type="pct"/>
            <w:vAlign w:val="center"/>
          </w:tcPr>
          <w:p w:rsidR="002236FD" w:rsidRPr="00127361" w:rsidRDefault="002236FD" w:rsidP="00127361">
            <w:pPr>
              <w:jc w:val="center"/>
              <w:rPr>
                <w:caps/>
              </w:rPr>
            </w:pPr>
            <w:r w:rsidRPr="00127361">
              <w:rPr>
                <w:caps/>
                <w:sz w:val="22"/>
                <w:szCs w:val="22"/>
              </w:rPr>
              <w:t>3</w:t>
            </w:r>
          </w:p>
        </w:tc>
        <w:tc>
          <w:tcPr>
            <w:tcW w:w="731" w:type="pct"/>
            <w:vAlign w:val="center"/>
          </w:tcPr>
          <w:p w:rsidR="002236FD" w:rsidRPr="00127361" w:rsidRDefault="002236FD" w:rsidP="00127361">
            <w:pPr>
              <w:jc w:val="center"/>
              <w:rPr>
                <w:caps/>
              </w:rPr>
            </w:pPr>
            <w:r w:rsidRPr="00127361">
              <w:rPr>
                <w:caps/>
                <w:sz w:val="22"/>
                <w:szCs w:val="22"/>
              </w:rPr>
              <w:t>4</w:t>
            </w:r>
          </w:p>
        </w:tc>
      </w:tr>
      <w:tr w:rsidR="002236FD" w:rsidRPr="00127361" w:rsidTr="00127361">
        <w:tc>
          <w:tcPr>
            <w:tcW w:w="1154" w:type="pct"/>
            <w:vAlign w:val="center"/>
          </w:tcPr>
          <w:p w:rsidR="002236FD" w:rsidRPr="00127361" w:rsidRDefault="002236FD" w:rsidP="00127361">
            <w:pPr>
              <w:jc w:val="center"/>
              <w:rPr>
                <w:caps/>
              </w:rPr>
            </w:pPr>
            <w:r w:rsidRPr="00127361">
              <w:rPr>
                <w:sz w:val="22"/>
                <w:szCs w:val="22"/>
              </w:rPr>
              <w:t>ТМ «ЖАКО» м.Київ</w:t>
            </w:r>
          </w:p>
        </w:tc>
        <w:tc>
          <w:tcPr>
            <w:tcW w:w="2015" w:type="pct"/>
            <w:vAlign w:val="center"/>
          </w:tcPr>
          <w:p w:rsidR="002236FD" w:rsidRPr="00127361" w:rsidRDefault="002236FD" w:rsidP="00127361">
            <w:pPr>
              <w:jc w:val="center"/>
              <w:rPr>
                <w:caps/>
              </w:rPr>
            </w:pPr>
            <w:r w:rsidRPr="00127361">
              <w:rPr>
                <w:sz w:val="22"/>
                <w:szCs w:val="22"/>
              </w:rPr>
              <w:t>Солодощі</w:t>
            </w:r>
          </w:p>
        </w:tc>
        <w:tc>
          <w:tcPr>
            <w:tcW w:w="1100" w:type="pct"/>
            <w:vAlign w:val="center"/>
          </w:tcPr>
          <w:p w:rsidR="002236FD" w:rsidRPr="00127361" w:rsidRDefault="002236FD" w:rsidP="00127361">
            <w:pPr>
              <w:jc w:val="center"/>
              <w:rPr>
                <w:caps/>
              </w:rPr>
            </w:pPr>
            <w:r w:rsidRPr="00127361">
              <w:rPr>
                <w:sz w:val="22"/>
                <w:szCs w:val="22"/>
              </w:rPr>
              <w:t>Гнучка цінова політика, підслення реклами</w:t>
            </w:r>
          </w:p>
        </w:tc>
        <w:tc>
          <w:tcPr>
            <w:tcW w:w="731" w:type="pct"/>
            <w:vAlign w:val="center"/>
          </w:tcPr>
          <w:p w:rsidR="002236FD" w:rsidRPr="00127361" w:rsidRDefault="002236FD" w:rsidP="00127361">
            <w:pPr>
              <w:jc w:val="center"/>
              <w:rPr>
                <w:caps/>
              </w:rPr>
            </w:pPr>
            <w:r w:rsidRPr="00127361">
              <w:rPr>
                <w:sz w:val="22"/>
                <w:szCs w:val="22"/>
              </w:rPr>
              <w:t>Відсутність реклами</w:t>
            </w:r>
          </w:p>
        </w:tc>
      </w:tr>
      <w:tr w:rsidR="002236FD" w:rsidRPr="00127361" w:rsidTr="00127361">
        <w:tc>
          <w:tcPr>
            <w:tcW w:w="1154" w:type="pct"/>
            <w:vAlign w:val="center"/>
          </w:tcPr>
          <w:p w:rsidR="002236FD" w:rsidRPr="00127361" w:rsidRDefault="002236FD" w:rsidP="00127361">
            <w:pPr>
              <w:jc w:val="center"/>
            </w:pPr>
            <w:r w:rsidRPr="00127361">
              <w:rPr>
                <w:sz w:val="22"/>
                <w:szCs w:val="22"/>
              </w:rPr>
              <w:t>Полтавська кондитерська фабрика ТМ "Домiнiк" м.Полтава</w:t>
            </w:r>
          </w:p>
        </w:tc>
        <w:tc>
          <w:tcPr>
            <w:tcW w:w="2015" w:type="pct"/>
            <w:vAlign w:val="center"/>
          </w:tcPr>
          <w:p w:rsidR="002236FD" w:rsidRPr="00127361" w:rsidRDefault="002236FD" w:rsidP="00127361">
            <w:pPr>
              <w:jc w:val="center"/>
            </w:pPr>
            <w:r w:rsidRPr="00127361">
              <w:rPr>
                <w:sz w:val="22"/>
                <w:szCs w:val="22"/>
              </w:rPr>
              <w:t>Шоколадні цукерки, печиво, вафлі, карамель, зефір, халва, шоколад</w:t>
            </w:r>
          </w:p>
        </w:tc>
        <w:tc>
          <w:tcPr>
            <w:tcW w:w="1100" w:type="pct"/>
            <w:vAlign w:val="center"/>
          </w:tcPr>
          <w:p w:rsidR="002236FD" w:rsidRPr="00127361" w:rsidRDefault="002236FD" w:rsidP="00127361">
            <w:pPr>
              <w:jc w:val="center"/>
            </w:pPr>
            <w:r w:rsidRPr="00127361">
              <w:rPr>
                <w:sz w:val="22"/>
                <w:szCs w:val="22"/>
              </w:rPr>
              <w:t>Розширення ринку та сервісу</w:t>
            </w:r>
          </w:p>
        </w:tc>
        <w:tc>
          <w:tcPr>
            <w:tcW w:w="731" w:type="pct"/>
            <w:vAlign w:val="center"/>
          </w:tcPr>
          <w:p w:rsidR="002236FD" w:rsidRPr="00127361" w:rsidRDefault="002236FD" w:rsidP="00127361">
            <w:pPr>
              <w:jc w:val="center"/>
            </w:pPr>
            <w:r w:rsidRPr="00127361">
              <w:rPr>
                <w:sz w:val="22"/>
                <w:szCs w:val="22"/>
              </w:rPr>
              <w:t>Ціна, система збуту</w:t>
            </w:r>
          </w:p>
        </w:tc>
      </w:tr>
      <w:tr w:rsidR="002236FD" w:rsidRPr="00127361" w:rsidTr="00127361">
        <w:tc>
          <w:tcPr>
            <w:tcW w:w="1154" w:type="pct"/>
            <w:vAlign w:val="center"/>
          </w:tcPr>
          <w:p w:rsidR="002236FD" w:rsidRPr="00127361" w:rsidRDefault="002236FD" w:rsidP="00127361">
            <w:pPr>
              <w:jc w:val="center"/>
              <w:rPr>
                <w:caps/>
              </w:rPr>
            </w:pPr>
            <w:r w:rsidRPr="00127361">
              <w:rPr>
                <w:sz w:val="22"/>
                <w:szCs w:val="22"/>
              </w:rPr>
              <w:t>Здолбунiвський завод продтоварiв м.Здолбунiв</w:t>
            </w:r>
          </w:p>
        </w:tc>
        <w:tc>
          <w:tcPr>
            <w:tcW w:w="2015" w:type="pct"/>
            <w:vAlign w:val="center"/>
          </w:tcPr>
          <w:p w:rsidR="002236FD" w:rsidRPr="00127361" w:rsidRDefault="002236FD" w:rsidP="00127361">
            <w:pPr>
              <w:jc w:val="center"/>
              <w:rPr>
                <w:caps/>
              </w:rPr>
            </w:pPr>
            <w:r w:rsidRPr="00127361">
              <w:rPr>
                <w:sz w:val="22"/>
                <w:szCs w:val="22"/>
              </w:rPr>
              <w:t>Соки, плодоовочева консервація, майонез, гірчиця</w:t>
            </w:r>
          </w:p>
        </w:tc>
        <w:tc>
          <w:tcPr>
            <w:tcW w:w="1100" w:type="pct"/>
            <w:vAlign w:val="center"/>
          </w:tcPr>
          <w:p w:rsidR="002236FD" w:rsidRPr="00127361" w:rsidRDefault="002236FD" w:rsidP="00127361">
            <w:pPr>
              <w:jc w:val="center"/>
              <w:rPr>
                <w:caps/>
              </w:rPr>
            </w:pPr>
            <w:r w:rsidRPr="00127361">
              <w:rPr>
                <w:sz w:val="22"/>
                <w:szCs w:val="22"/>
              </w:rPr>
              <w:t>Широкий асортимент</w:t>
            </w:r>
          </w:p>
        </w:tc>
        <w:tc>
          <w:tcPr>
            <w:tcW w:w="731" w:type="pct"/>
            <w:vAlign w:val="center"/>
          </w:tcPr>
          <w:p w:rsidR="002236FD" w:rsidRPr="00127361" w:rsidRDefault="002236FD" w:rsidP="00127361">
            <w:pPr>
              <w:jc w:val="center"/>
              <w:rPr>
                <w:caps/>
              </w:rPr>
            </w:pPr>
            <w:r w:rsidRPr="00127361">
              <w:rPr>
                <w:sz w:val="22"/>
                <w:szCs w:val="22"/>
              </w:rPr>
              <w:t>Відсутність реклами</w:t>
            </w:r>
          </w:p>
        </w:tc>
      </w:tr>
      <w:tr w:rsidR="002236FD" w:rsidRPr="00127361" w:rsidTr="00127361">
        <w:tc>
          <w:tcPr>
            <w:tcW w:w="1154" w:type="pct"/>
            <w:vAlign w:val="center"/>
          </w:tcPr>
          <w:p w:rsidR="002236FD" w:rsidRPr="00127361" w:rsidRDefault="002236FD" w:rsidP="00127361">
            <w:pPr>
              <w:jc w:val="center"/>
              <w:rPr>
                <w:caps/>
              </w:rPr>
            </w:pPr>
            <w:r w:rsidRPr="00127361">
              <w:rPr>
                <w:sz w:val="22"/>
                <w:szCs w:val="22"/>
              </w:rPr>
              <w:t>Гощанський завод продтоварiв смт.Гоща Рівненської обл.</w:t>
            </w:r>
          </w:p>
        </w:tc>
        <w:tc>
          <w:tcPr>
            <w:tcW w:w="2015" w:type="pct"/>
            <w:vAlign w:val="center"/>
          </w:tcPr>
          <w:p w:rsidR="002236FD" w:rsidRPr="00127361" w:rsidRDefault="002236FD" w:rsidP="00127361">
            <w:pPr>
              <w:jc w:val="center"/>
            </w:pPr>
            <w:r w:rsidRPr="00127361">
              <w:rPr>
                <w:sz w:val="22"/>
                <w:szCs w:val="22"/>
              </w:rPr>
              <w:t>консерви фруктово-плодоовочеві; кондитерські вироби; кондитерські вироби, борошняні;</w:t>
            </w:r>
          </w:p>
          <w:p w:rsidR="002236FD" w:rsidRPr="00127361" w:rsidRDefault="002236FD" w:rsidP="00127361">
            <w:pPr>
              <w:jc w:val="center"/>
            </w:pPr>
            <w:r w:rsidRPr="00127361">
              <w:rPr>
                <w:sz w:val="22"/>
                <w:szCs w:val="22"/>
              </w:rPr>
              <w:t>вироби, майонез, оцет столовий, повидло яблучне</w:t>
            </w:r>
          </w:p>
        </w:tc>
        <w:tc>
          <w:tcPr>
            <w:tcW w:w="1100" w:type="pct"/>
            <w:vAlign w:val="center"/>
          </w:tcPr>
          <w:p w:rsidR="002236FD" w:rsidRPr="00127361" w:rsidRDefault="002236FD" w:rsidP="00127361">
            <w:pPr>
              <w:jc w:val="center"/>
              <w:rPr>
                <w:caps/>
              </w:rPr>
            </w:pPr>
            <w:r w:rsidRPr="00127361">
              <w:rPr>
                <w:sz w:val="22"/>
                <w:szCs w:val="22"/>
              </w:rPr>
              <w:t>Широкий асортимент</w:t>
            </w:r>
          </w:p>
        </w:tc>
        <w:tc>
          <w:tcPr>
            <w:tcW w:w="731" w:type="pct"/>
            <w:vAlign w:val="center"/>
          </w:tcPr>
          <w:p w:rsidR="002236FD" w:rsidRPr="00127361" w:rsidRDefault="002236FD" w:rsidP="00127361">
            <w:pPr>
              <w:jc w:val="center"/>
              <w:rPr>
                <w:caps/>
              </w:rPr>
            </w:pPr>
            <w:r w:rsidRPr="00127361">
              <w:rPr>
                <w:sz w:val="22"/>
                <w:szCs w:val="22"/>
              </w:rPr>
              <w:t>Відсутність реклами</w:t>
            </w:r>
          </w:p>
        </w:tc>
      </w:tr>
      <w:tr w:rsidR="002236FD" w:rsidRPr="00127361" w:rsidTr="00127361">
        <w:tc>
          <w:tcPr>
            <w:tcW w:w="1154" w:type="pct"/>
            <w:vAlign w:val="center"/>
          </w:tcPr>
          <w:p w:rsidR="002236FD" w:rsidRPr="00127361" w:rsidRDefault="002236FD" w:rsidP="00127361">
            <w:pPr>
              <w:jc w:val="center"/>
              <w:rPr>
                <w:caps/>
              </w:rPr>
            </w:pPr>
            <w:r w:rsidRPr="00127361">
              <w:rPr>
                <w:sz w:val="22"/>
                <w:szCs w:val="22"/>
              </w:rPr>
              <w:t>ВАТ «Ясен» м.Чернiгiв</w:t>
            </w:r>
          </w:p>
        </w:tc>
        <w:tc>
          <w:tcPr>
            <w:tcW w:w="2015" w:type="pct"/>
            <w:vAlign w:val="center"/>
          </w:tcPr>
          <w:p w:rsidR="002236FD" w:rsidRPr="00127361" w:rsidRDefault="002236FD" w:rsidP="00127361">
            <w:pPr>
              <w:jc w:val="center"/>
            </w:pPr>
            <w:r w:rsidRPr="00127361">
              <w:rPr>
                <w:sz w:val="22"/>
                <w:szCs w:val="22"/>
              </w:rPr>
              <w:t>печиво; зефір; мінеральна, вода, мармелад, повидло, соус, гірчиця, драже</w:t>
            </w:r>
          </w:p>
        </w:tc>
        <w:tc>
          <w:tcPr>
            <w:tcW w:w="1100" w:type="pct"/>
            <w:vAlign w:val="center"/>
          </w:tcPr>
          <w:p w:rsidR="002236FD" w:rsidRPr="00127361" w:rsidRDefault="002236FD" w:rsidP="00127361">
            <w:pPr>
              <w:jc w:val="center"/>
              <w:rPr>
                <w:caps/>
              </w:rPr>
            </w:pPr>
            <w:r w:rsidRPr="00127361">
              <w:rPr>
                <w:sz w:val="22"/>
                <w:szCs w:val="22"/>
              </w:rPr>
              <w:t>Широкий асортимент</w:t>
            </w:r>
          </w:p>
        </w:tc>
        <w:tc>
          <w:tcPr>
            <w:tcW w:w="731" w:type="pct"/>
            <w:vAlign w:val="center"/>
          </w:tcPr>
          <w:p w:rsidR="002236FD" w:rsidRPr="00127361" w:rsidRDefault="002236FD" w:rsidP="00127361">
            <w:pPr>
              <w:jc w:val="center"/>
              <w:rPr>
                <w:caps/>
              </w:rPr>
            </w:pPr>
            <w:r w:rsidRPr="00127361">
              <w:rPr>
                <w:sz w:val="22"/>
                <w:szCs w:val="22"/>
              </w:rPr>
              <w:t>Відсутність маркетингової політики</w:t>
            </w:r>
          </w:p>
        </w:tc>
      </w:tr>
    </w:tbl>
    <w:p w:rsidR="002236FD" w:rsidRDefault="002236FD" w:rsidP="007338C1">
      <w:pPr>
        <w:spacing w:line="360" w:lineRule="auto"/>
        <w:jc w:val="both"/>
        <w:rPr>
          <w:sz w:val="28"/>
          <w:szCs w:val="28"/>
          <w:lang w:val="ru-RU"/>
        </w:rPr>
      </w:pPr>
    </w:p>
    <w:p w:rsidR="002236FD" w:rsidRDefault="002236FD" w:rsidP="007338C1">
      <w:pPr>
        <w:spacing w:line="360" w:lineRule="auto"/>
        <w:jc w:val="both"/>
        <w:rPr>
          <w:sz w:val="28"/>
          <w:szCs w:val="28"/>
          <w:lang w:val="ru-RU"/>
        </w:rPr>
      </w:pPr>
    </w:p>
    <w:p w:rsidR="002236FD" w:rsidRPr="00127361" w:rsidRDefault="002236FD" w:rsidP="00127361">
      <w:pPr>
        <w:spacing w:line="360" w:lineRule="auto"/>
        <w:jc w:val="right"/>
        <w:rPr>
          <w:sz w:val="28"/>
          <w:szCs w:val="28"/>
        </w:rPr>
      </w:pPr>
      <w:r>
        <w:rPr>
          <w:sz w:val="28"/>
          <w:szCs w:val="28"/>
        </w:rPr>
        <w:lastRenderedPageBreak/>
        <w:t>Продовження таблиці 2.4.</w:t>
      </w:r>
    </w:p>
    <w:tbl>
      <w:tblPr>
        <w:tblW w:w="498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3960"/>
        <w:gridCol w:w="2162"/>
        <w:gridCol w:w="1437"/>
      </w:tblGrid>
      <w:tr w:rsidR="002236FD" w:rsidRPr="00127361" w:rsidTr="00127361">
        <w:trPr>
          <w:jc w:val="center"/>
        </w:trPr>
        <w:tc>
          <w:tcPr>
            <w:tcW w:w="1154" w:type="pct"/>
            <w:vAlign w:val="center"/>
          </w:tcPr>
          <w:p w:rsidR="002236FD" w:rsidRPr="00127361" w:rsidRDefault="002236FD" w:rsidP="00127361">
            <w:pPr>
              <w:ind w:left="72"/>
              <w:jc w:val="center"/>
            </w:pPr>
            <w:r w:rsidRPr="00127361">
              <w:rPr>
                <w:sz w:val="22"/>
                <w:szCs w:val="22"/>
              </w:rPr>
              <w:t>Роменський завод продтоварiв</w:t>
            </w:r>
            <w:r w:rsidRPr="00127361">
              <w:rPr>
                <w:color w:val="656565"/>
                <w:sz w:val="22"/>
                <w:szCs w:val="22"/>
              </w:rPr>
              <w:t xml:space="preserve"> </w:t>
            </w:r>
            <w:r w:rsidRPr="00127361">
              <w:rPr>
                <w:sz w:val="22"/>
                <w:szCs w:val="22"/>
              </w:rPr>
              <w:t>ТМ</w:t>
            </w:r>
          </w:p>
          <w:p w:rsidR="002236FD" w:rsidRPr="00127361" w:rsidRDefault="002236FD" w:rsidP="00127361">
            <w:pPr>
              <w:jc w:val="center"/>
            </w:pPr>
            <w:r w:rsidRPr="00127361">
              <w:rPr>
                <w:sz w:val="22"/>
                <w:szCs w:val="22"/>
              </w:rPr>
              <w:t>«ПАН+ПАНI» м.Ромни</w:t>
            </w:r>
          </w:p>
          <w:p w:rsidR="002236FD" w:rsidRPr="00127361" w:rsidRDefault="002236FD" w:rsidP="00127361">
            <w:pPr>
              <w:jc w:val="center"/>
              <w:rPr>
                <w:caps/>
              </w:rPr>
            </w:pPr>
            <w:r w:rsidRPr="00127361">
              <w:rPr>
                <w:sz w:val="22"/>
                <w:szCs w:val="22"/>
              </w:rPr>
              <w:t>Сумська обл.</w:t>
            </w:r>
          </w:p>
        </w:tc>
        <w:tc>
          <w:tcPr>
            <w:tcW w:w="2015" w:type="pct"/>
            <w:vAlign w:val="center"/>
          </w:tcPr>
          <w:p w:rsidR="002236FD" w:rsidRPr="00127361" w:rsidRDefault="002236FD" w:rsidP="00127361">
            <w:pPr>
              <w:pStyle w:val="a5"/>
              <w:ind w:firstLine="0"/>
              <w:jc w:val="center"/>
              <w:rPr>
                <w:sz w:val="22"/>
                <w:szCs w:val="22"/>
                <w:lang w:val="uk-UA"/>
              </w:rPr>
            </w:pPr>
            <w:r w:rsidRPr="00127361">
              <w:rPr>
                <w:sz w:val="22"/>
                <w:szCs w:val="22"/>
                <w:lang w:val="uk-UA"/>
              </w:rPr>
              <w:t>В</w:t>
            </w:r>
            <w:r w:rsidRPr="00127361">
              <w:rPr>
                <w:sz w:val="22"/>
                <w:szCs w:val="22"/>
              </w:rPr>
              <w:t>иготовлення мармеладно-пастильних кондитерських виробів</w:t>
            </w:r>
            <w:r w:rsidRPr="00127361">
              <w:rPr>
                <w:sz w:val="22"/>
                <w:szCs w:val="22"/>
                <w:lang w:val="uk-UA"/>
              </w:rPr>
              <w:t>, х</w:t>
            </w:r>
            <w:r w:rsidRPr="00127361">
              <w:rPr>
                <w:sz w:val="22"/>
                <w:szCs w:val="22"/>
              </w:rPr>
              <w:t>лібобулочні вироби</w:t>
            </w:r>
          </w:p>
        </w:tc>
        <w:tc>
          <w:tcPr>
            <w:tcW w:w="1100" w:type="pct"/>
            <w:vAlign w:val="center"/>
          </w:tcPr>
          <w:p w:rsidR="002236FD" w:rsidRPr="00127361" w:rsidRDefault="002236FD" w:rsidP="00127361">
            <w:pPr>
              <w:pStyle w:val="a5"/>
              <w:ind w:firstLine="0"/>
              <w:jc w:val="center"/>
              <w:rPr>
                <w:sz w:val="22"/>
                <w:szCs w:val="22"/>
                <w:lang w:val="uk-UA"/>
              </w:rPr>
            </w:pPr>
            <w:r w:rsidRPr="00127361">
              <w:rPr>
                <w:sz w:val="22"/>
                <w:szCs w:val="22"/>
                <w:lang w:val="uk-UA"/>
              </w:rPr>
              <w:t>Широкий асортимент,</w:t>
            </w:r>
          </w:p>
          <w:p w:rsidR="002236FD" w:rsidRPr="00127361" w:rsidRDefault="002236FD" w:rsidP="00127361">
            <w:pPr>
              <w:jc w:val="center"/>
              <w:rPr>
                <w:caps/>
              </w:rPr>
            </w:pPr>
            <w:r w:rsidRPr="00127361">
              <w:rPr>
                <w:sz w:val="22"/>
                <w:szCs w:val="22"/>
              </w:rPr>
              <w:t>висока репутація, значна частка на ринку мармеладно-пастильних кондитерських виробів, вихід на нові ринки</w:t>
            </w:r>
          </w:p>
        </w:tc>
        <w:tc>
          <w:tcPr>
            <w:tcW w:w="731" w:type="pct"/>
            <w:vAlign w:val="center"/>
          </w:tcPr>
          <w:p w:rsidR="002236FD" w:rsidRPr="00127361" w:rsidRDefault="002236FD" w:rsidP="00127361">
            <w:pPr>
              <w:jc w:val="center"/>
              <w:rPr>
                <w:caps/>
              </w:rPr>
            </w:pPr>
            <w:r w:rsidRPr="00127361">
              <w:rPr>
                <w:sz w:val="22"/>
                <w:szCs w:val="22"/>
              </w:rPr>
              <w:t>Нижча якість, високі ціни</w:t>
            </w:r>
          </w:p>
        </w:tc>
      </w:tr>
      <w:tr w:rsidR="002236FD" w:rsidRPr="00127361" w:rsidTr="00127361">
        <w:trPr>
          <w:jc w:val="center"/>
        </w:trPr>
        <w:tc>
          <w:tcPr>
            <w:tcW w:w="1154" w:type="pct"/>
            <w:vAlign w:val="center"/>
          </w:tcPr>
          <w:p w:rsidR="002236FD" w:rsidRPr="00127361" w:rsidRDefault="002236FD" w:rsidP="00127361">
            <w:pPr>
              <w:jc w:val="center"/>
              <w:rPr>
                <w:caps/>
              </w:rPr>
            </w:pPr>
            <w:r w:rsidRPr="00127361">
              <w:rPr>
                <w:sz w:val="22"/>
                <w:szCs w:val="22"/>
              </w:rPr>
              <w:t>ТМ "Глорiя" м.Луганськ</w:t>
            </w:r>
          </w:p>
        </w:tc>
        <w:tc>
          <w:tcPr>
            <w:tcW w:w="2015" w:type="pct"/>
            <w:vAlign w:val="center"/>
          </w:tcPr>
          <w:p w:rsidR="002236FD" w:rsidRPr="00127361" w:rsidRDefault="002236FD" w:rsidP="00127361">
            <w:pPr>
              <w:jc w:val="center"/>
              <w:rPr>
                <w:caps/>
              </w:rPr>
            </w:pPr>
            <w:r w:rsidRPr="00127361">
              <w:rPr>
                <w:sz w:val="22"/>
                <w:szCs w:val="22"/>
              </w:rPr>
              <w:t>Кондитерські вироби</w:t>
            </w:r>
          </w:p>
        </w:tc>
        <w:tc>
          <w:tcPr>
            <w:tcW w:w="1100" w:type="pct"/>
            <w:vAlign w:val="center"/>
          </w:tcPr>
          <w:p w:rsidR="002236FD" w:rsidRPr="00127361" w:rsidRDefault="002236FD" w:rsidP="00127361">
            <w:pPr>
              <w:jc w:val="center"/>
              <w:rPr>
                <w:caps/>
              </w:rPr>
            </w:pPr>
            <w:r w:rsidRPr="00127361">
              <w:rPr>
                <w:sz w:val="22"/>
                <w:szCs w:val="22"/>
              </w:rPr>
              <w:t>Висока якість продукції, підсилена реклама</w:t>
            </w:r>
          </w:p>
        </w:tc>
        <w:tc>
          <w:tcPr>
            <w:tcW w:w="731" w:type="pct"/>
            <w:vAlign w:val="center"/>
          </w:tcPr>
          <w:p w:rsidR="002236FD" w:rsidRPr="00127361" w:rsidRDefault="002236FD" w:rsidP="00127361">
            <w:pPr>
              <w:jc w:val="center"/>
              <w:rPr>
                <w:caps/>
              </w:rPr>
            </w:pPr>
            <w:r w:rsidRPr="00127361">
              <w:rPr>
                <w:sz w:val="22"/>
                <w:szCs w:val="22"/>
              </w:rPr>
              <w:t>Вузький асортимент, невеликі обсяги виробництва</w:t>
            </w:r>
          </w:p>
        </w:tc>
      </w:tr>
    </w:tbl>
    <w:p w:rsidR="002236FD" w:rsidRPr="007338C1" w:rsidRDefault="002236FD" w:rsidP="00127361">
      <w:pPr>
        <w:spacing w:line="360" w:lineRule="auto"/>
        <w:jc w:val="both"/>
        <w:rPr>
          <w:sz w:val="28"/>
          <w:szCs w:val="28"/>
        </w:rPr>
      </w:pPr>
      <w:r w:rsidRPr="007338C1">
        <w:rPr>
          <w:sz w:val="28"/>
          <w:szCs w:val="28"/>
        </w:rPr>
        <w:t>Отже, оцінюючи переваги конкурентів,</w:t>
      </w:r>
      <w:r>
        <w:rPr>
          <w:sz w:val="28"/>
          <w:szCs w:val="28"/>
        </w:rPr>
        <w:t xml:space="preserve"> можна зробити висновок, що ПАТ </w:t>
      </w:r>
      <w:r w:rsidRPr="007338C1">
        <w:rPr>
          <w:sz w:val="28"/>
          <w:szCs w:val="28"/>
        </w:rPr>
        <w:t>«Родина» поступається іншим підприємствам, які займаються суміжною діяльністю відсутністю реклами, цінами, якістю,</w:t>
      </w:r>
      <w:r>
        <w:rPr>
          <w:sz w:val="28"/>
          <w:szCs w:val="28"/>
        </w:rPr>
        <w:t xml:space="preserve"> асортиментом, обсягами виробництва, системою збуту і маркетинговою політикою.</w:t>
      </w:r>
    </w:p>
    <w:p w:rsidR="002236FD" w:rsidRDefault="002236FD" w:rsidP="00127361">
      <w:pPr>
        <w:spacing w:line="360" w:lineRule="auto"/>
        <w:jc w:val="center"/>
        <w:rPr>
          <w:b/>
          <w:sz w:val="28"/>
          <w:szCs w:val="28"/>
        </w:rPr>
      </w:pPr>
      <w:r>
        <w:rPr>
          <w:b/>
          <w:sz w:val="28"/>
          <w:szCs w:val="28"/>
        </w:rPr>
        <w:t>2.5. Основні постачальники</w:t>
      </w:r>
    </w:p>
    <w:p w:rsidR="002236FD" w:rsidRPr="003E1603" w:rsidRDefault="002236FD" w:rsidP="00127361">
      <w:pPr>
        <w:spacing w:line="360" w:lineRule="auto"/>
        <w:jc w:val="both"/>
        <w:rPr>
          <w:sz w:val="28"/>
          <w:szCs w:val="28"/>
        </w:rPr>
      </w:pPr>
      <w:r w:rsidRPr="003E1603">
        <w:rPr>
          <w:sz w:val="28"/>
          <w:szCs w:val="28"/>
        </w:rPr>
        <w:t xml:space="preserve">ПАТ «Родина» постійно здійснює пошук постачальників сировини для потреб виробництва. </w:t>
      </w:r>
      <w:r>
        <w:rPr>
          <w:sz w:val="28"/>
          <w:szCs w:val="28"/>
        </w:rPr>
        <w:t>Дані про постачальників наведені у табл. 2.6.</w:t>
      </w:r>
    </w:p>
    <w:p w:rsidR="002236FD" w:rsidRPr="00DC3374" w:rsidRDefault="002236FD" w:rsidP="003E1603">
      <w:pPr>
        <w:spacing w:line="360" w:lineRule="auto"/>
        <w:jc w:val="right"/>
        <w:rPr>
          <w:b/>
          <w:sz w:val="28"/>
          <w:szCs w:val="28"/>
        </w:rPr>
      </w:pPr>
      <w:r w:rsidRPr="00DC3374">
        <w:rPr>
          <w:b/>
          <w:sz w:val="28"/>
          <w:szCs w:val="28"/>
        </w:rPr>
        <w:t>Таблиця 2.6</w:t>
      </w:r>
    </w:p>
    <w:p w:rsidR="002236FD" w:rsidRDefault="002236FD" w:rsidP="00DC3374">
      <w:pPr>
        <w:ind w:firstLine="357"/>
        <w:jc w:val="center"/>
        <w:rPr>
          <w:b/>
          <w:sz w:val="28"/>
          <w:szCs w:val="28"/>
        </w:rPr>
      </w:pPr>
      <w:r>
        <w:rPr>
          <w:b/>
          <w:sz w:val="28"/>
          <w:szCs w:val="28"/>
        </w:rPr>
        <w:t>Основні постачальники</w:t>
      </w:r>
    </w:p>
    <w:p w:rsidR="002236FD" w:rsidRDefault="002236FD" w:rsidP="00DC3374">
      <w:pPr>
        <w:ind w:firstLine="357"/>
        <w:jc w:val="center"/>
        <w:rPr>
          <w:b/>
          <w:sz w:val="28"/>
          <w:szCs w:val="28"/>
        </w:rPr>
      </w:pPr>
    </w:p>
    <w:tbl>
      <w:tblPr>
        <w:tblW w:w="50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65"/>
        <w:gridCol w:w="2361"/>
        <w:gridCol w:w="1702"/>
        <w:gridCol w:w="3724"/>
      </w:tblGrid>
      <w:tr w:rsidR="002236FD" w:rsidRPr="00127361" w:rsidTr="00127361">
        <w:trPr>
          <w:trHeight w:val="760"/>
        </w:trPr>
        <w:tc>
          <w:tcPr>
            <w:tcW w:w="1088" w:type="pct"/>
            <w:vAlign w:val="center"/>
          </w:tcPr>
          <w:p w:rsidR="002236FD" w:rsidRPr="00127361" w:rsidRDefault="002236FD" w:rsidP="00127361">
            <w:pPr>
              <w:jc w:val="center"/>
              <w:rPr>
                <w:bCs/>
              </w:rPr>
            </w:pPr>
            <w:r w:rsidRPr="00127361">
              <w:rPr>
                <w:bCs/>
                <w:sz w:val="22"/>
                <w:szCs w:val="22"/>
              </w:rPr>
              <w:t>Вид сировини, матеріалів чи комплектуючих</w:t>
            </w:r>
          </w:p>
        </w:tc>
        <w:tc>
          <w:tcPr>
            <w:tcW w:w="1186" w:type="pct"/>
            <w:vAlign w:val="center"/>
          </w:tcPr>
          <w:p w:rsidR="002236FD" w:rsidRPr="00127361" w:rsidRDefault="002236FD" w:rsidP="00127361">
            <w:pPr>
              <w:jc w:val="center"/>
              <w:rPr>
                <w:bCs/>
              </w:rPr>
            </w:pPr>
            <w:r w:rsidRPr="00127361">
              <w:rPr>
                <w:bCs/>
                <w:sz w:val="22"/>
                <w:szCs w:val="22"/>
              </w:rPr>
              <w:t>Назва постачальника</w:t>
            </w:r>
          </w:p>
        </w:tc>
        <w:tc>
          <w:tcPr>
            <w:tcW w:w="855" w:type="pct"/>
            <w:vAlign w:val="center"/>
          </w:tcPr>
          <w:p w:rsidR="002236FD" w:rsidRPr="00127361" w:rsidRDefault="002236FD" w:rsidP="00127361">
            <w:pPr>
              <w:jc w:val="center"/>
              <w:rPr>
                <w:bCs/>
              </w:rPr>
            </w:pPr>
            <w:r w:rsidRPr="00127361">
              <w:rPr>
                <w:bCs/>
                <w:sz w:val="22"/>
                <w:szCs w:val="22"/>
              </w:rPr>
              <w:t>Частка в загальному обсязі, %</w:t>
            </w:r>
          </w:p>
        </w:tc>
        <w:tc>
          <w:tcPr>
            <w:tcW w:w="1871" w:type="pct"/>
            <w:vAlign w:val="center"/>
          </w:tcPr>
          <w:p w:rsidR="002236FD" w:rsidRPr="00127361" w:rsidRDefault="002236FD" w:rsidP="00127361">
            <w:pPr>
              <w:jc w:val="center"/>
              <w:rPr>
                <w:bCs/>
              </w:rPr>
            </w:pPr>
            <w:r w:rsidRPr="00127361">
              <w:rPr>
                <w:bCs/>
                <w:sz w:val="22"/>
                <w:szCs w:val="22"/>
              </w:rPr>
              <w:t>Альтернативні постачальники</w:t>
            </w:r>
          </w:p>
        </w:tc>
      </w:tr>
      <w:tr w:rsidR="002236FD" w:rsidRPr="00127361" w:rsidTr="00127361">
        <w:trPr>
          <w:trHeight w:val="157"/>
        </w:trPr>
        <w:tc>
          <w:tcPr>
            <w:tcW w:w="1088" w:type="pct"/>
            <w:vAlign w:val="center"/>
          </w:tcPr>
          <w:p w:rsidR="002236FD" w:rsidRPr="00127361" w:rsidRDefault="002236FD" w:rsidP="00127361">
            <w:pPr>
              <w:jc w:val="center"/>
            </w:pPr>
            <w:r w:rsidRPr="00127361">
              <w:rPr>
                <w:sz w:val="22"/>
                <w:szCs w:val="22"/>
              </w:rPr>
              <w:t>1</w:t>
            </w:r>
          </w:p>
        </w:tc>
        <w:tc>
          <w:tcPr>
            <w:tcW w:w="1186" w:type="pct"/>
            <w:vAlign w:val="center"/>
          </w:tcPr>
          <w:p w:rsidR="002236FD" w:rsidRPr="00127361" w:rsidRDefault="002236FD" w:rsidP="00127361">
            <w:pPr>
              <w:jc w:val="center"/>
            </w:pPr>
            <w:r w:rsidRPr="00127361">
              <w:rPr>
                <w:sz w:val="22"/>
                <w:szCs w:val="22"/>
              </w:rPr>
              <w:t>2</w:t>
            </w:r>
          </w:p>
        </w:tc>
        <w:tc>
          <w:tcPr>
            <w:tcW w:w="855" w:type="pct"/>
            <w:vAlign w:val="center"/>
          </w:tcPr>
          <w:p w:rsidR="002236FD" w:rsidRPr="00127361" w:rsidRDefault="002236FD" w:rsidP="00127361">
            <w:pPr>
              <w:jc w:val="center"/>
            </w:pPr>
            <w:r w:rsidRPr="00127361">
              <w:rPr>
                <w:sz w:val="22"/>
                <w:szCs w:val="22"/>
              </w:rPr>
              <w:t>3</w:t>
            </w:r>
          </w:p>
        </w:tc>
        <w:tc>
          <w:tcPr>
            <w:tcW w:w="1871" w:type="pct"/>
            <w:vAlign w:val="center"/>
          </w:tcPr>
          <w:p w:rsidR="002236FD" w:rsidRPr="00127361" w:rsidRDefault="002236FD" w:rsidP="00127361">
            <w:pPr>
              <w:jc w:val="center"/>
            </w:pPr>
            <w:r w:rsidRPr="00127361">
              <w:rPr>
                <w:sz w:val="22"/>
                <w:szCs w:val="22"/>
              </w:rPr>
              <w:t>4</w:t>
            </w:r>
          </w:p>
        </w:tc>
      </w:tr>
      <w:tr w:rsidR="002236FD" w:rsidRPr="00127361" w:rsidTr="00127361">
        <w:trPr>
          <w:trHeight w:val="157"/>
        </w:trPr>
        <w:tc>
          <w:tcPr>
            <w:tcW w:w="1088" w:type="pct"/>
            <w:vAlign w:val="center"/>
          </w:tcPr>
          <w:p w:rsidR="002236FD" w:rsidRPr="00127361" w:rsidRDefault="002236FD" w:rsidP="00ED6F86">
            <w:pPr>
              <w:jc w:val="center"/>
            </w:pPr>
            <w:r w:rsidRPr="00127361">
              <w:rPr>
                <w:sz w:val="22"/>
                <w:szCs w:val="22"/>
              </w:rPr>
              <w:t>Цукор</w:t>
            </w:r>
          </w:p>
        </w:tc>
        <w:tc>
          <w:tcPr>
            <w:tcW w:w="1186" w:type="pct"/>
            <w:vAlign w:val="center"/>
          </w:tcPr>
          <w:p w:rsidR="002236FD" w:rsidRPr="00127361" w:rsidRDefault="002236FD" w:rsidP="00ED6F86">
            <w:pPr>
              <w:ind w:left="186"/>
              <w:jc w:val="center"/>
            </w:pPr>
            <w:r w:rsidRPr="00127361">
              <w:rPr>
                <w:sz w:val="22"/>
                <w:szCs w:val="22"/>
              </w:rPr>
              <w:t>«Бабинський цукровий завод»</w:t>
            </w:r>
          </w:p>
        </w:tc>
        <w:tc>
          <w:tcPr>
            <w:tcW w:w="855" w:type="pct"/>
            <w:vAlign w:val="center"/>
          </w:tcPr>
          <w:p w:rsidR="002236FD" w:rsidRPr="00127361" w:rsidRDefault="002236FD" w:rsidP="00ED6F86">
            <w:pPr>
              <w:jc w:val="center"/>
            </w:pPr>
            <w:r w:rsidRPr="00127361">
              <w:rPr>
                <w:sz w:val="22"/>
                <w:szCs w:val="22"/>
              </w:rPr>
              <w:t>20</w:t>
            </w:r>
          </w:p>
        </w:tc>
        <w:tc>
          <w:tcPr>
            <w:tcW w:w="1871" w:type="pct"/>
            <w:vAlign w:val="center"/>
          </w:tcPr>
          <w:p w:rsidR="002236FD" w:rsidRPr="00127361" w:rsidRDefault="002236FD" w:rsidP="00ED6F86">
            <w:pPr>
              <w:jc w:val="center"/>
            </w:pPr>
            <w:r w:rsidRPr="00127361">
              <w:rPr>
                <w:sz w:val="22"/>
                <w:szCs w:val="22"/>
              </w:rPr>
              <w:t>ТОВ "Цукровий завод "Махаринецький" Вінницька обл., Козятинський р-н, с. Махаринці</w:t>
            </w:r>
          </w:p>
        </w:tc>
      </w:tr>
      <w:tr w:rsidR="002236FD" w:rsidRPr="00127361" w:rsidTr="00127361">
        <w:trPr>
          <w:trHeight w:val="157"/>
        </w:trPr>
        <w:tc>
          <w:tcPr>
            <w:tcW w:w="1088" w:type="pct"/>
            <w:vAlign w:val="center"/>
          </w:tcPr>
          <w:p w:rsidR="002236FD" w:rsidRPr="00127361" w:rsidRDefault="002236FD" w:rsidP="00ED6F86">
            <w:pPr>
              <w:jc w:val="center"/>
            </w:pPr>
            <w:r w:rsidRPr="00127361">
              <w:rPr>
                <w:sz w:val="22"/>
                <w:szCs w:val="22"/>
              </w:rPr>
              <w:t>Борошно</w:t>
            </w:r>
          </w:p>
        </w:tc>
        <w:tc>
          <w:tcPr>
            <w:tcW w:w="1186" w:type="pct"/>
            <w:vAlign w:val="center"/>
          </w:tcPr>
          <w:p w:rsidR="002236FD" w:rsidRPr="00127361" w:rsidRDefault="002236FD" w:rsidP="00ED6F86">
            <w:pPr>
              <w:ind w:left="186"/>
              <w:jc w:val="center"/>
            </w:pPr>
            <w:r w:rsidRPr="00127361">
              <w:rPr>
                <w:sz w:val="22"/>
                <w:szCs w:val="22"/>
              </w:rPr>
              <w:t>ДП ДАК «хліб України»</w:t>
            </w:r>
          </w:p>
          <w:p w:rsidR="002236FD" w:rsidRPr="00127361" w:rsidRDefault="002236FD" w:rsidP="00ED6F86">
            <w:pPr>
              <w:ind w:left="186"/>
              <w:jc w:val="center"/>
            </w:pPr>
            <w:r w:rsidRPr="00127361">
              <w:rPr>
                <w:sz w:val="22"/>
                <w:szCs w:val="22"/>
              </w:rPr>
              <w:t>Тернопільський комбінат хлібопродуктів</w:t>
            </w:r>
          </w:p>
        </w:tc>
        <w:tc>
          <w:tcPr>
            <w:tcW w:w="855" w:type="pct"/>
            <w:vAlign w:val="center"/>
          </w:tcPr>
          <w:p w:rsidR="002236FD" w:rsidRPr="00127361" w:rsidRDefault="002236FD" w:rsidP="00ED6F86">
            <w:pPr>
              <w:jc w:val="center"/>
            </w:pPr>
            <w:r w:rsidRPr="00127361">
              <w:rPr>
                <w:sz w:val="22"/>
                <w:szCs w:val="22"/>
              </w:rPr>
              <w:t>20</w:t>
            </w:r>
          </w:p>
        </w:tc>
        <w:tc>
          <w:tcPr>
            <w:tcW w:w="1871" w:type="pct"/>
            <w:vAlign w:val="center"/>
          </w:tcPr>
          <w:p w:rsidR="002236FD" w:rsidRPr="00127361" w:rsidRDefault="002236FD" w:rsidP="00ED6F86">
            <w:pPr>
              <w:jc w:val="center"/>
            </w:pPr>
            <w:r w:rsidRPr="00127361">
              <w:rPr>
                <w:sz w:val="22"/>
                <w:szCs w:val="22"/>
              </w:rPr>
              <w:t>ЗАТ «Kиївмлин» (Київ)</w:t>
            </w:r>
          </w:p>
        </w:tc>
      </w:tr>
      <w:tr w:rsidR="002236FD" w:rsidRPr="00127361" w:rsidTr="00127361">
        <w:trPr>
          <w:trHeight w:val="250"/>
        </w:trPr>
        <w:tc>
          <w:tcPr>
            <w:tcW w:w="1088" w:type="pct"/>
            <w:vAlign w:val="center"/>
          </w:tcPr>
          <w:p w:rsidR="002236FD" w:rsidRPr="00127361" w:rsidRDefault="002236FD" w:rsidP="00127361">
            <w:pPr>
              <w:jc w:val="center"/>
            </w:pPr>
            <w:r w:rsidRPr="00127361">
              <w:rPr>
                <w:sz w:val="22"/>
                <w:szCs w:val="22"/>
              </w:rPr>
              <w:t>Борошно</w:t>
            </w:r>
          </w:p>
        </w:tc>
        <w:tc>
          <w:tcPr>
            <w:tcW w:w="1186" w:type="pct"/>
            <w:vAlign w:val="center"/>
          </w:tcPr>
          <w:p w:rsidR="002236FD" w:rsidRPr="00127361" w:rsidRDefault="002236FD" w:rsidP="00127361">
            <w:pPr>
              <w:ind w:left="186"/>
              <w:jc w:val="center"/>
            </w:pPr>
            <w:r w:rsidRPr="00127361">
              <w:rPr>
                <w:sz w:val="22"/>
                <w:szCs w:val="22"/>
              </w:rPr>
              <w:t>ЗАО "Млібор"</w:t>
            </w:r>
          </w:p>
        </w:tc>
        <w:tc>
          <w:tcPr>
            <w:tcW w:w="855" w:type="pct"/>
            <w:vAlign w:val="center"/>
          </w:tcPr>
          <w:p w:rsidR="002236FD" w:rsidRPr="00127361" w:rsidRDefault="002236FD" w:rsidP="00127361">
            <w:pPr>
              <w:jc w:val="center"/>
            </w:pPr>
            <w:r w:rsidRPr="00127361">
              <w:rPr>
                <w:sz w:val="22"/>
                <w:szCs w:val="22"/>
              </w:rPr>
              <w:t>25</w:t>
            </w:r>
          </w:p>
        </w:tc>
        <w:tc>
          <w:tcPr>
            <w:tcW w:w="1871" w:type="pct"/>
            <w:vAlign w:val="center"/>
          </w:tcPr>
          <w:p w:rsidR="002236FD" w:rsidRPr="00127361" w:rsidRDefault="002236FD" w:rsidP="00127361">
            <w:pPr>
              <w:jc w:val="center"/>
            </w:pPr>
            <w:r w:rsidRPr="00127361">
              <w:rPr>
                <w:sz w:val="22"/>
                <w:szCs w:val="22"/>
              </w:rPr>
              <w:t>ЗАТ «Kиївмлин» (Київ)</w:t>
            </w:r>
          </w:p>
        </w:tc>
      </w:tr>
      <w:tr w:rsidR="002236FD" w:rsidRPr="00127361" w:rsidTr="00127361">
        <w:trPr>
          <w:trHeight w:val="206"/>
        </w:trPr>
        <w:tc>
          <w:tcPr>
            <w:tcW w:w="1088" w:type="pct"/>
            <w:vAlign w:val="center"/>
          </w:tcPr>
          <w:p w:rsidR="002236FD" w:rsidRPr="00127361" w:rsidRDefault="002236FD" w:rsidP="00127361">
            <w:pPr>
              <w:jc w:val="center"/>
            </w:pPr>
            <w:r w:rsidRPr="00127361">
              <w:rPr>
                <w:sz w:val="22"/>
                <w:szCs w:val="22"/>
              </w:rPr>
              <w:t>Арахіс</w:t>
            </w:r>
          </w:p>
        </w:tc>
        <w:tc>
          <w:tcPr>
            <w:tcW w:w="1186" w:type="pct"/>
            <w:vAlign w:val="center"/>
          </w:tcPr>
          <w:p w:rsidR="002236FD" w:rsidRPr="00127361" w:rsidRDefault="002236FD" w:rsidP="00127361">
            <w:pPr>
              <w:ind w:left="186"/>
              <w:jc w:val="center"/>
            </w:pPr>
            <w:r w:rsidRPr="00127361">
              <w:rPr>
                <w:sz w:val="22"/>
                <w:szCs w:val="22"/>
              </w:rPr>
              <w:t>Фірма «Анастасія»</w:t>
            </w:r>
          </w:p>
        </w:tc>
        <w:tc>
          <w:tcPr>
            <w:tcW w:w="855" w:type="pct"/>
            <w:vAlign w:val="center"/>
          </w:tcPr>
          <w:p w:rsidR="002236FD" w:rsidRPr="00127361" w:rsidRDefault="002236FD" w:rsidP="00127361">
            <w:pPr>
              <w:jc w:val="center"/>
            </w:pPr>
            <w:r w:rsidRPr="00127361">
              <w:rPr>
                <w:sz w:val="22"/>
                <w:szCs w:val="22"/>
              </w:rPr>
              <w:t>7</w:t>
            </w:r>
          </w:p>
        </w:tc>
        <w:tc>
          <w:tcPr>
            <w:tcW w:w="1871" w:type="pct"/>
            <w:vAlign w:val="center"/>
          </w:tcPr>
          <w:p w:rsidR="002236FD" w:rsidRPr="00127361" w:rsidRDefault="002236FD" w:rsidP="00127361">
            <w:pPr>
              <w:jc w:val="center"/>
            </w:pPr>
            <w:r w:rsidRPr="00127361">
              <w:rPr>
                <w:sz w:val="22"/>
                <w:szCs w:val="22"/>
              </w:rPr>
              <w:t>ТМ "Ліза", м. Одесса</w:t>
            </w:r>
          </w:p>
        </w:tc>
      </w:tr>
      <w:tr w:rsidR="002236FD" w:rsidRPr="00127361" w:rsidTr="00127361">
        <w:trPr>
          <w:trHeight w:val="135"/>
        </w:trPr>
        <w:tc>
          <w:tcPr>
            <w:tcW w:w="1088" w:type="pct"/>
            <w:vAlign w:val="center"/>
          </w:tcPr>
          <w:p w:rsidR="002236FD" w:rsidRPr="00127361" w:rsidRDefault="002236FD" w:rsidP="00127361">
            <w:pPr>
              <w:jc w:val="center"/>
            </w:pPr>
            <w:r w:rsidRPr="00127361">
              <w:rPr>
                <w:sz w:val="22"/>
                <w:szCs w:val="22"/>
              </w:rPr>
              <w:t>Короба</w:t>
            </w:r>
          </w:p>
        </w:tc>
        <w:tc>
          <w:tcPr>
            <w:tcW w:w="1186" w:type="pct"/>
            <w:vAlign w:val="center"/>
          </w:tcPr>
          <w:p w:rsidR="002236FD" w:rsidRPr="00127361" w:rsidRDefault="002236FD" w:rsidP="00127361">
            <w:pPr>
              <w:ind w:left="186"/>
              <w:jc w:val="center"/>
            </w:pPr>
            <w:r w:rsidRPr="00127361">
              <w:rPr>
                <w:sz w:val="22"/>
                <w:szCs w:val="22"/>
              </w:rPr>
              <w:t>Фірма «Алекс»</w:t>
            </w:r>
          </w:p>
        </w:tc>
        <w:tc>
          <w:tcPr>
            <w:tcW w:w="855" w:type="pct"/>
            <w:vAlign w:val="center"/>
          </w:tcPr>
          <w:p w:rsidR="002236FD" w:rsidRPr="00127361" w:rsidRDefault="002236FD" w:rsidP="00127361">
            <w:pPr>
              <w:jc w:val="center"/>
            </w:pPr>
            <w:r w:rsidRPr="00127361">
              <w:rPr>
                <w:sz w:val="22"/>
                <w:szCs w:val="22"/>
              </w:rPr>
              <w:t>10</w:t>
            </w:r>
          </w:p>
        </w:tc>
        <w:tc>
          <w:tcPr>
            <w:tcW w:w="1871" w:type="pct"/>
            <w:vAlign w:val="center"/>
          </w:tcPr>
          <w:p w:rsidR="002236FD" w:rsidRPr="00127361" w:rsidRDefault="002236FD" w:rsidP="00127361">
            <w:pPr>
              <w:jc w:val="center"/>
              <w:rPr>
                <w:b/>
              </w:rPr>
            </w:pPr>
          </w:p>
        </w:tc>
      </w:tr>
      <w:tr w:rsidR="002236FD" w:rsidRPr="00127361" w:rsidTr="00127361">
        <w:trPr>
          <w:trHeight w:val="228"/>
        </w:trPr>
        <w:tc>
          <w:tcPr>
            <w:tcW w:w="1088" w:type="pct"/>
            <w:vAlign w:val="center"/>
          </w:tcPr>
          <w:p w:rsidR="002236FD" w:rsidRPr="00127361" w:rsidRDefault="002236FD" w:rsidP="00127361">
            <w:pPr>
              <w:jc w:val="center"/>
            </w:pPr>
            <w:r w:rsidRPr="00127361">
              <w:rPr>
                <w:sz w:val="22"/>
                <w:szCs w:val="22"/>
              </w:rPr>
              <w:t>Плівка</w:t>
            </w:r>
          </w:p>
        </w:tc>
        <w:tc>
          <w:tcPr>
            <w:tcW w:w="1186" w:type="pct"/>
            <w:vAlign w:val="center"/>
          </w:tcPr>
          <w:p w:rsidR="002236FD" w:rsidRPr="00127361" w:rsidRDefault="002236FD" w:rsidP="00127361">
            <w:pPr>
              <w:ind w:left="186"/>
              <w:jc w:val="center"/>
            </w:pPr>
            <w:r w:rsidRPr="00127361">
              <w:rPr>
                <w:sz w:val="22"/>
                <w:szCs w:val="22"/>
              </w:rPr>
              <w:t>Фірма «Іскра»</w:t>
            </w:r>
          </w:p>
        </w:tc>
        <w:tc>
          <w:tcPr>
            <w:tcW w:w="855" w:type="pct"/>
            <w:vAlign w:val="center"/>
          </w:tcPr>
          <w:p w:rsidR="002236FD" w:rsidRPr="00127361" w:rsidRDefault="002236FD" w:rsidP="00127361">
            <w:pPr>
              <w:jc w:val="center"/>
            </w:pPr>
            <w:r w:rsidRPr="00127361">
              <w:rPr>
                <w:sz w:val="22"/>
                <w:szCs w:val="22"/>
              </w:rPr>
              <w:t>5</w:t>
            </w:r>
          </w:p>
        </w:tc>
        <w:tc>
          <w:tcPr>
            <w:tcW w:w="1871" w:type="pct"/>
            <w:vAlign w:val="center"/>
          </w:tcPr>
          <w:p w:rsidR="002236FD" w:rsidRPr="00127361" w:rsidRDefault="002236FD" w:rsidP="00127361">
            <w:pPr>
              <w:jc w:val="center"/>
              <w:rPr>
                <w:b/>
              </w:rPr>
            </w:pPr>
            <w:r w:rsidRPr="00127361">
              <w:rPr>
                <w:rStyle w:val="aa"/>
                <w:b w:val="0"/>
                <w:bCs/>
                <w:sz w:val="22"/>
                <w:szCs w:val="22"/>
              </w:rPr>
              <w:t>ВКП "Ініціатива",</w:t>
            </w:r>
            <w:r w:rsidRPr="00127361">
              <w:rPr>
                <w:b/>
                <w:sz w:val="22"/>
                <w:szCs w:val="22"/>
              </w:rPr>
              <w:t xml:space="preserve"> </w:t>
            </w:r>
            <w:r w:rsidRPr="00127361">
              <w:rPr>
                <w:sz w:val="22"/>
                <w:szCs w:val="22"/>
              </w:rPr>
              <w:t>м. Луцьк</w:t>
            </w:r>
          </w:p>
        </w:tc>
      </w:tr>
      <w:tr w:rsidR="002236FD" w:rsidRPr="00127361" w:rsidTr="00127361">
        <w:trPr>
          <w:trHeight w:val="1073"/>
        </w:trPr>
        <w:tc>
          <w:tcPr>
            <w:tcW w:w="1088" w:type="pct"/>
            <w:vAlign w:val="center"/>
          </w:tcPr>
          <w:p w:rsidR="002236FD" w:rsidRPr="00127361" w:rsidRDefault="002236FD" w:rsidP="00127361">
            <w:pPr>
              <w:jc w:val="center"/>
            </w:pPr>
            <w:r w:rsidRPr="00127361">
              <w:rPr>
                <w:sz w:val="22"/>
                <w:szCs w:val="22"/>
              </w:rPr>
              <w:t>Патока, крохмаль</w:t>
            </w:r>
          </w:p>
        </w:tc>
        <w:tc>
          <w:tcPr>
            <w:tcW w:w="1186" w:type="pct"/>
            <w:vAlign w:val="center"/>
          </w:tcPr>
          <w:p w:rsidR="002236FD" w:rsidRPr="00127361" w:rsidRDefault="002236FD" w:rsidP="00127361">
            <w:pPr>
              <w:ind w:left="186"/>
              <w:jc w:val="center"/>
            </w:pPr>
            <w:r w:rsidRPr="00127361">
              <w:rPr>
                <w:sz w:val="22"/>
                <w:szCs w:val="22"/>
              </w:rPr>
              <w:t>Торговий дім «Крохмаль продукт»</w:t>
            </w:r>
          </w:p>
        </w:tc>
        <w:tc>
          <w:tcPr>
            <w:tcW w:w="855" w:type="pct"/>
            <w:vAlign w:val="center"/>
          </w:tcPr>
          <w:p w:rsidR="002236FD" w:rsidRPr="00127361" w:rsidRDefault="002236FD" w:rsidP="00127361">
            <w:pPr>
              <w:jc w:val="center"/>
            </w:pPr>
            <w:r w:rsidRPr="00127361">
              <w:rPr>
                <w:sz w:val="22"/>
                <w:szCs w:val="22"/>
              </w:rPr>
              <w:t>10</w:t>
            </w:r>
          </w:p>
        </w:tc>
        <w:tc>
          <w:tcPr>
            <w:tcW w:w="1871" w:type="pct"/>
            <w:vAlign w:val="center"/>
          </w:tcPr>
          <w:p w:rsidR="002236FD" w:rsidRPr="00127361" w:rsidRDefault="002236FD" w:rsidP="00127361">
            <w:pPr>
              <w:spacing w:before="150" w:after="225" w:line="312" w:lineRule="auto"/>
              <w:jc w:val="center"/>
              <w:rPr>
                <w:lang w:eastAsia="ru-RU"/>
              </w:rPr>
            </w:pPr>
            <w:r w:rsidRPr="00127361">
              <w:rPr>
                <w:sz w:val="22"/>
                <w:szCs w:val="22"/>
                <w:lang w:eastAsia="ru-RU"/>
              </w:rPr>
              <w:t xml:space="preserve">ВАТ </w:t>
            </w:r>
            <w:r>
              <w:rPr>
                <w:sz w:val="22"/>
                <w:szCs w:val="22"/>
                <w:lang w:eastAsia="ru-RU"/>
              </w:rPr>
              <w:t>«Оральський крохмальний завод»</w:t>
            </w:r>
            <w:r w:rsidRPr="00127361">
              <w:rPr>
                <w:sz w:val="22"/>
                <w:szCs w:val="22"/>
                <w:lang w:eastAsia="ru-RU"/>
              </w:rPr>
              <w:t xml:space="preserve">, </w:t>
            </w:r>
            <w:r w:rsidRPr="00127361">
              <w:rPr>
                <w:sz w:val="22"/>
                <w:szCs w:val="22"/>
              </w:rPr>
              <w:t>Київська обл., Іванківський р-н, с. Оране</w:t>
            </w:r>
          </w:p>
        </w:tc>
      </w:tr>
      <w:tr w:rsidR="002236FD" w:rsidRPr="00127361" w:rsidTr="00DD66D1">
        <w:trPr>
          <w:trHeight w:val="344"/>
        </w:trPr>
        <w:tc>
          <w:tcPr>
            <w:tcW w:w="1088" w:type="pct"/>
            <w:vAlign w:val="center"/>
          </w:tcPr>
          <w:p w:rsidR="002236FD" w:rsidRPr="00127361" w:rsidRDefault="002236FD" w:rsidP="00ED6F86">
            <w:pPr>
              <w:jc w:val="center"/>
            </w:pPr>
            <w:r w:rsidRPr="00127361">
              <w:rPr>
                <w:sz w:val="22"/>
                <w:szCs w:val="22"/>
              </w:rPr>
              <w:t>Скляні банки</w:t>
            </w:r>
          </w:p>
        </w:tc>
        <w:tc>
          <w:tcPr>
            <w:tcW w:w="1186" w:type="pct"/>
            <w:vAlign w:val="center"/>
          </w:tcPr>
          <w:p w:rsidR="002236FD" w:rsidRPr="00127361" w:rsidRDefault="002236FD" w:rsidP="00ED6F86">
            <w:pPr>
              <w:ind w:left="186"/>
              <w:jc w:val="center"/>
            </w:pPr>
            <w:r w:rsidRPr="00127361">
              <w:rPr>
                <w:sz w:val="22"/>
                <w:szCs w:val="22"/>
              </w:rPr>
              <w:t>Фірма «Техенерго»</w:t>
            </w:r>
          </w:p>
        </w:tc>
        <w:tc>
          <w:tcPr>
            <w:tcW w:w="855" w:type="pct"/>
            <w:vAlign w:val="center"/>
          </w:tcPr>
          <w:p w:rsidR="002236FD" w:rsidRPr="00127361" w:rsidRDefault="002236FD" w:rsidP="00ED6F86">
            <w:pPr>
              <w:jc w:val="center"/>
            </w:pPr>
            <w:r w:rsidRPr="00127361">
              <w:rPr>
                <w:sz w:val="22"/>
                <w:szCs w:val="22"/>
              </w:rPr>
              <w:t>3</w:t>
            </w:r>
          </w:p>
        </w:tc>
        <w:tc>
          <w:tcPr>
            <w:tcW w:w="1871" w:type="pct"/>
            <w:vAlign w:val="center"/>
          </w:tcPr>
          <w:p w:rsidR="002236FD" w:rsidRPr="00127361" w:rsidRDefault="002236FD" w:rsidP="00ED6F86">
            <w:pPr>
              <w:jc w:val="center"/>
            </w:pPr>
          </w:p>
        </w:tc>
      </w:tr>
    </w:tbl>
    <w:p w:rsidR="002236FD" w:rsidRDefault="002236FD" w:rsidP="00DC3374">
      <w:pPr>
        <w:ind w:firstLine="360"/>
        <w:jc w:val="center"/>
        <w:rPr>
          <w:sz w:val="20"/>
          <w:szCs w:val="20"/>
        </w:rPr>
      </w:pPr>
    </w:p>
    <w:p w:rsidR="002236FD" w:rsidRPr="00DD66D1" w:rsidRDefault="002236FD" w:rsidP="00DD66D1">
      <w:pPr>
        <w:spacing w:line="360" w:lineRule="auto"/>
        <w:ind w:firstLine="709"/>
        <w:jc w:val="both"/>
        <w:rPr>
          <w:sz w:val="28"/>
          <w:szCs w:val="28"/>
        </w:rPr>
      </w:pPr>
      <w:r>
        <w:rPr>
          <w:sz w:val="28"/>
          <w:szCs w:val="28"/>
        </w:rPr>
        <w:t>На основі таблиці 2.6 можна зробити висновок, що на даному етапі розвитку підприємство встановило тісні ділові стосунки з підприємствами – постачальниками на вигідних умовах для обох сторін, але має і альтернативних постачальників, які як і постійні зазначені вище в таблиці.</w:t>
      </w:r>
    </w:p>
    <w:p w:rsidR="002236FD" w:rsidRDefault="002236FD" w:rsidP="00AA7E03">
      <w:pPr>
        <w:spacing w:line="360" w:lineRule="auto"/>
        <w:jc w:val="center"/>
        <w:rPr>
          <w:b/>
          <w:sz w:val="28"/>
          <w:szCs w:val="28"/>
        </w:rPr>
      </w:pPr>
      <w:r>
        <w:rPr>
          <w:b/>
          <w:sz w:val="28"/>
          <w:szCs w:val="28"/>
        </w:rPr>
        <w:t>2.6. Аналіз рекламної політики</w:t>
      </w:r>
    </w:p>
    <w:p w:rsidR="002236FD" w:rsidRPr="00563B6D" w:rsidRDefault="002236FD" w:rsidP="00563B6D">
      <w:pPr>
        <w:spacing w:line="360" w:lineRule="auto"/>
        <w:ind w:firstLine="709"/>
        <w:jc w:val="both"/>
        <w:rPr>
          <w:sz w:val="28"/>
          <w:szCs w:val="28"/>
          <w:lang w:val="ru-RU"/>
        </w:rPr>
      </w:pPr>
      <w:r w:rsidRPr="00787374">
        <w:rPr>
          <w:sz w:val="28"/>
          <w:szCs w:val="28"/>
        </w:rPr>
        <w:t xml:space="preserve">Реклама – це будь-яка платна форма неособистої пропозиції товарів і послуг від імені визначеного спонсора, з метою вплинути певним чином на аудиторію. За допомогою реклами формується визначене уявлення покупця про особливості товару чи послуги. </w:t>
      </w:r>
    </w:p>
    <w:p w:rsidR="002236FD" w:rsidRPr="00E553F7" w:rsidRDefault="002236FD" w:rsidP="00563B6D">
      <w:pPr>
        <w:spacing w:line="360" w:lineRule="auto"/>
        <w:ind w:firstLine="709"/>
        <w:jc w:val="both"/>
        <w:rPr>
          <w:sz w:val="28"/>
          <w:szCs w:val="28"/>
          <w:lang w:val="ru-RU"/>
        </w:rPr>
      </w:pPr>
      <w:r w:rsidRPr="00787374">
        <w:rPr>
          <w:sz w:val="28"/>
          <w:szCs w:val="28"/>
        </w:rPr>
        <w:t>Закон України "Про рекламу" визначає, що  реклама – це спеціальна інформація про осіб чи продукцію, яка розповсюджується у будь-якій формі та в будь-який спосіб з метою прямого або опосередк</w:t>
      </w:r>
      <w:r>
        <w:rPr>
          <w:sz w:val="28"/>
          <w:szCs w:val="28"/>
        </w:rPr>
        <w:t>ованого одержання прибутку[</w:t>
      </w:r>
      <w:r w:rsidRPr="00E553F7">
        <w:rPr>
          <w:sz w:val="28"/>
          <w:szCs w:val="28"/>
          <w:lang w:val="ru-RU"/>
        </w:rPr>
        <w:t>7</w:t>
      </w:r>
      <w:r>
        <w:rPr>
          <w:sz w:val="28"/>
          <w:szCs w:val="28"/>
        </w:rPr>
        <w:t xml:space="preserve">]. </w:t>
      </w:r>
    </w:p>
    <w:p w:rsidR="002236FD" w:rsidRDefault="002236FD" w:rsidP="00563B6D">
      <w:pPr>
        <w:spacing w:line="360" w:lineRule="auto"/>
        <w:ind w:firstLine="709"/>
        <w:jc w:val="both"/>
        <w:rPr>
          <w:sz w:val="28"/>
          <w:szCs w:val="28"/>
        </w:rPr>
      </w:pPr>
      <w:r w:rsidRPr="00787374">
        <w:rPr>
          <w:sz w:val="28"/>
          <w:szCs w:val="28"/>
        </w:rPr>
        <w:t>Мета реклами – привернути увагу, викликати інтерес, передати споживачеві інформацію і змусити його діяти певним чином. Виробити товар ще недостатньо, важливо, щоб він знайшов свого споживача. Тому рекламне звернення має повідомити дещо важливе і цікаве для споживача, про щось виключне, особливе, чого нема в інших товарах. Звернення в рекламі повинно бути правдивим, доказовим і виголошеним доступно, вчасно, щоб покупець звернув увагу на рекламований товар (послугу) і придбав його.</w:t>
      </w:r>
    </w:p>
    <w:p w:rsidR="002236FD" w:rsidRPr="0043609A" w:rsidRDefault="002236FD" w:rsidP="0043609A">
      <w:pPr>
        <w:spacing w:line="360" w:lineRule="auto"/>
        <w:ind w:firstLine="709"/>
        <w:jc w:val="both"/>
        <w:rPr>
          <w:sz w:val="28"/>
          <w:szCs w:val="28"/>
          <w:lang w:val="ru-RU"/>
        </w:rPr>
      </w:pPr>
      <w:r w:rsidRPr="00787374">
        <w:rPr>
          <w:sz w:val="28"/>
          <w:szCs w:val="28"/>
        </w:rPr>
        <w:t xml:space="preserve">У міжнародній практиці до реклами пред’являються наступні вимоги: </w:t>
      </w:r>
    </w:p>
    <w:p w:rsidR="002236FD" w:rsidRPr="00563B6D" w:rsidRDefault="002236FD" w:rsidP="00563B6D">
      <w:pPr>
        <w:spacing w:line="360" w:lineRule="auto"/>
        <w:ind w:firstLine="709"/>
        <w:jc w:val="both"/>
        <w:rPr>
          <w:sz w:val="28"/>
          <w:szCs w:val="28"/>
        </w:rPr>
      </w:pPr>
      <w:r w:rsidRPr="00787374">
        <w:rPr>
          <w:sz w:val="28"/>
          <w:szCs w:val="28"/>
        </w:rPr>
        <w:t>1. реклама не повинна містити тверджень чи наглядних зображень, які можуть образити с</w:t>
      </w:r>
      <w:r>
        <w:rPr>
          <w:sz w:val="28"/>
          <w:szCs w:val="28"/>
        </w:rPr>
        <w:t>успільство чи окрему групу осіб;</w:t>
      </w:r>
    </w:p>
    <w:p w:rsidR="002236FD" w:rsidRPr="00787374" w:rsidRDefault="002236FD" w:rsidP="00563B6D">
      <w:pPr>
        <w:spacing w:line="360" w:lineRule="auto"/>
        <w:ind w:firstLine="709"/>
        <w:jc w:val="both"/>
        <w:rPr>
          <w:sz w:val="28"/>
          <w:szCs w:val="28"/>
        </w:rPr>
      </w:pPr>
      <w:r w:rsidRPr="00787374">
        <w:rPr>
          <w:sz w:val="28"/>
          <w:szCs w:val="28"/>
        </w:rPr>
        <w:t xml:space="preserve">2. реклама має бути складена таким чином, щоб не обманути довір’я покупця використовуючи нестачу в нього досвіду або знань; </w:t>
      </w:r>
    </w:p>
    <w:p w:rsidR="002236FD" w:rsidRPr="00787374" w:rsidRDefault="002236FD" w:rsidP="00563B6D">
      <w:pPr>
        <w:spacing w:line="360" w:lineRule="auto"/>
        <w:ind w:firstLine="709"/>
        <w:jc w:val="both"/>
        <w:rPr>
          <w:sz w:val="28"/>
          <w:szCs w:val="28"/>
        </w:rPr>
      </w:pPr>
      <w:r w:rsidRPr="00787374">
        <w:rPr>
          <w:sz w:val="28"/>
          <w:szCs w:val="28"/>
        </w:rPr>
        <w:t xml:space="preserve">3. реклама не повинна в якості доказу посилатися на забобони, вона не повинна без достатньої причини грати на почутті страху; </w:t>
      </w:r>
    </w:p>
    <w:p w:rsidR="002236FD" w:rsidRPr="00787374" w:rsidRDefault="002236FD" w:rsidP="00563B6D">
      <w:pPr>
        <w:spacing w:line="360" w:lineRule="auto"/>
        <w:ind w:firstLine="709"/>
        <w:jc w:val="both"/>
        <w:rPr>
          <w:sz w:val="28"/>
          <w:szCs w:val="28"/>
        </w:rPr>
      </w:pPr>
      <w:r w:rsidRPr="00787374">
        <w:rPr>
          <w:sz w:val="28"/>
          <w:szCs w:val="28"/>
        </w:rPr>
        <w:t xml:space="preserve">4. реклама не повинна вводити споживача в оману у відношенні якості рекламованого товару, його ціни, супроводжуючих послуг, гарантійних умов; </w:t>
      </w:r>
    </w:p>
    <w:p w:rsidR="002236FD" w:rsidRPr="00787374" w:rsidRDefault="002236FD" w:rsidP="00563B6D">
      <w:pPr>
        <w:spacing w:line="360" w:lineRule="auto"/>
        <w:ind w:firstLine="709"/>
        <w:jc w:val="both"/>
        <w:rPr>
          <w:sz w:val="28"/>
          <w:szCs w:val="28"/>
        </w:rPr>
      </w:pPr>
      <w:r w:rsidRPr="00787374">
        <w:rPr>
          <w:sz w:val="28"/>
          <w:szCs w:val="28"/>
        </w:rPr>
        <w:lastRenderedPageBreak/>
        <w:t xml:space="preserve">5. реклама не повинна містити неправдивих відомостей про інші підприємства, які можуть викликати до них чи їхніх товарів зневагу чи насмішку; </w:t>
      </w:r>
    </w:p>
    <w:p w:rsidR="002236FD" w:rsidRPr="00787374" w:rsidRDefault="002236FD" w:rsidP="00563B6D">
      <w:pPr>
        <w:spacing w:line="360" w:lineRule="auto"/>
        <w:ind w:firstLine="709"/>
        <w:jc w:val="both"/>
        <w:rPr>
          <w:sz w:val="28"/>
          <w:szCs w:val="28"/>
        </w:rPr>
      </w:pPr>
      <w:r w:rsidRPr="00787374">
        <w:rPr>
          <w:sz w:val="28"/>
          <w:szCs w:val="28"/>
        </w:rPr>
        <w:t xml:space="preserve">6. слід уникати будь-якого наслідування рекламним ілюстраціям, змісту та тексту реклами, які використовуються іншими рекламодавцями; </w:t>
      </w:r>
    </w:p>
    <w:p w:rsidR="002236FD" w:rsidRPr="00787374" w:rsidRDefault="002236FD" w:rsidP="00563B6D">
      <w:pPr>
        <w:spacing w:line="360" w:lineRule="auto"/>
        <w:ind w:firstLine="709"/>
        <w:jc w:val="both"/>
        <w:rPr>
          <w:sz w:val="28"/>
          <w:szCs w:val="28"/>
        </w:rPr>
      </w:pPr>
      <w:r w:rsidRPr="00787374">
        <w:rPr>
          <w:sz w:val="28"/>
          <w:szCs w:val="28"/>
        </w:rPr>
        <w:t xml:space="preserve">7. реклама не повинна містити таких зображень, де ігноруються загальноприйняті міри безпеки, що таким чином може заохочувати до халатності та недбалості; </w:t>
      </w:r>
    </w:p>
    <w:p w:rsidR="002236FD" w:rsidRPr="00787374" w:rsidRDefault="002236FD" w:rsidP="00563B6D">
      <w:pPr>
        <w:spacing w:line="360" w:lineRule="auto"/>
        <w:ind w:firstLine="709"/>
        <w:jc w:val="both"/>
        <w:rPr>
          <w:sz w:val="28"/>
          <w:szCs w:val="28"/>
        </w:rPr>
      </w:pPr>
      <w:r w:rsidRPr="00787374">
        <w:rPr>
          <w:sz w:val="28"/>
          <w:szCs w:val="28"/>
        </w:rPr>
        <w:t xml:space="preserve"> 8. реклама не повинна зловживати довір’ям людей, які страждають хворобами і не здатні в даний момент критично оцінити рекламу, що пропонує їм засоби д</w:t>
      </w:r>
      <w:r>
        <w:rPr>
          <w:sz w:val="28"/>
          <w:szCs w:val="28"/>
        </w:rPr>
        <w:t xml:space="preserve">ля лікування чи виздоровлення. </w:t>
      </w:r>
    </w:p>
    <w:p w:rsidR="002236FD" w:rsidRPr="009D511B" w:rsidRDefault="002236FD" w:rsidP="00563B6D">
      <w:pPr>
        <w:spacing w:line="360" w:lineRule="auto"/>
        <w:ind w:firstLine="709"/>
        <w:jc w:val="both"/>
        <w:rPr>
          <w:sz w:val="28"/>
          <w:szCs w:val="28"/>
          <w:lang w:val="ru-RU"/>
        </w:rPr>
      </w:pPr>
      <w:r w:rsidRPr="00787374">
        <w:rPr>
          <w:sz w:val="28"/>
          <w:szCs w:val="28"/>
        </w:rPr>
        <w:t xml:space="preserve"> Невиконання цих вимог може зашкодити іміджу фірми, спричинити проблеми із законом та суспільною мораллю, конфлікти з конкурентами, а це означає додаткові збитки</w:t>
      </w:r>
      <w:r w:rsidRPr="00E553F7">
        <w:rPr>
          <w:sz w:val="28"/>
          <w:szCs w:val="28"/>
          <w:lang w:val="ru-RU"/>
        </w:rPr>
        <w:t xml:space="preserve"> [8]</w:t>
      </w:r>
      <w:r w:rsidRPr="00787374">
        <w:rPr>
          <w:sz w:val="28"/>
          <w:szCs w:val="28"/>
        </w:rPr>
        <w:t xml:space="preserve">. </w:t>
      </w:r>
    </w:p>
    <w:p w:rsidR="002236FD" w:rsidRPr="00DD66D1" w:rsidRDefault="002236FD" w:rsidP="00BC7B31">
      <w:pPr>
        <w:jc w:val="right"/>
        <w:rPr>
          <w:b/>
          <w:sz w:val="28"/>
          <w:szCs w:val="28"/>
        </w:rPr>
      </w:pPr>
      <w:r w:rsidRPr="00DD66D1">
        <w:rPr>
          <w:b/>
          <w:sz w:val="28"/>
          <w:szCs w:val="28"/>
        </w:rPr>
        <w:t>Таблиця 2.7</w:t>
      </w:r>
    </w:p>
    <w:p w:rsidR="002236FD" w:rsidRDefault="002236FD" w:rsidP="00BC7B31">
      <w:pPr>
        <w:jc w:val="center"/>
        <w:rPr>
          <w:b/>
          <w:sz w:val="28"/>
          <w:szCs w:val="28"/>
        </w:rPr>
      </w:pPr>
      <w:r>
        <w:rPr>
          <w:sz w:val="28"/>
          <w:szCs w:val="28"/>
        </w:rPr>
        <w:t xml:space="preserve">  </w:t>
      </w:r>
      <w:r>
        <w:rPr>
          <w:b/>
          <w:sz w:val="28"/>
          <w:szCs w:val="28"/>
        </w:rPr>
        <w:t>Аналіз рекламної політики</w:t>
      </w:r>
    </w:p>
    <w:p w:rsidR="002236FD" w:rsidRDefault="002236FD" w:rsidP="00BC7B31">
      <w:pPr>
        <w:jc w:val="center"/>
        <w:rPr>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68"/>
        <w:gridCol w:w="5040"/>
        <w:gridCol w:w="745"/>
      </w:tblGrid>
      <w:tr w:rsidR="002236FD" w:rsidRPr="00DD66D1" w:rsidTr="00DD66D1">
        <w:tc>
          <w:tcPr>
            <w:tcW w:w="4068" w:type="dxa"/>
            <w:vAlign w:val="center"/>
          </w:tcPr>
          <w:p w:rsidR="002236FD" w:rsidRPr="00DD66D1" w:rsidRDefault="002236FD" w:rsidP="00DD66D1">
            <w:pPr>
              <w:jc w:val="center"/>
              <w:rPr>
                <w:bCs/>
              </w:rPr>
            </w:pPr>
            <w:r w:rsidRPr="00DD66D1">
              <w:rPr>
                <w:bCs/>
                <w:sz w:val="22"/>
                <w:szCs w:val="22"/>
              </w:rPr>
              <w:t>Засоби реклами</w:t>
            </w:r>
          </w:p>
        </w:tc>
        <w:tc>
          <w:tcPr>
            <w:tcW w:w="5040" w:type="dxa"/>
            <w:vAlign w:val="center"/>
          </w:tcPr>
          <w:p w:rsidR="002236FD" w:rsidRPr="00DD66D1" w:rsidRDefault="002236FD" w:rsidP="00DD66D1">
            <w:pPr>
              <w:jc w:val="center"/>
              <w:rPr>
                <w:bCs/>
              </w:rPr>
            </w:pPr>
            <w:r w:rsidRPr="00DD66D1">
              <w:rPr>
                <w:bCs/>
                <w:sz w:val="22"/>
                <w:szCs w:val="22"/>
              </w:rPr>
              <w:t>Цілі</w:t>
            </w:r>
          </w:p>
        </w:tc>
        <w:tc>
          <w:tcPr>
            <w:tcW w:w="745" w:type="dxa"/>
            <w:vAlign w:val="center"/>
          </w:tcPr>
          <w:p w:rsidR="002236FD" w:rsidRPr="00DD66D1" w:rsidRDefault="002236FD" w:rsidP="00DD66D1">
            <w:pPr>
              <w:jc w:val="center"/>
              <w:rPr>
                <w:bCs/>
              </w:rPr>
            </w:pPr>
            <w:r w:rsidRPr="00DD66D1">
              <w:rPr>
                <w:bCs/>
                <w:sz w:val="22"/>
                <w:szCs w:val="22"/>
              </w:rPr>
              <w:t>Бюджет, тис. грн.</w:t>
            </w:r>
          </w:p>
        </w:tc>
      </w:tr>
      <w:tr w:rsidR="002236FD" w:rsidRPr="00DD66D1" w:rsidTr="00DD66D1">
        <w:tc>
          <w:tcPr>
            <w:tcW w:w="4068" w:type="dxa"/>
            <w:vAlign w:val="center"/>
          </w:tcPr>
          <w:p w:rsidR="002236FD" w:rsidRPr="00DD66D1" w:rsidRDefault="002236FD" w:rsidP="00DD66D1">
            <w:pPr>
              <w:jc w:val="center"/>
              <w:rPr>
                <w:caps/>
              </w:rPr>
            </w:pPr>
            <w:r w:rsidRPr="00DD66D1">
              <w:rPr>
                <w:caps/>
                <w:sz w:val="22"/>
                <w:szCs w:val="22"/>
              </w:rPr>
              <w:t>1</w:t>
            </w:r>
          </w:p>
        </w:tc>
        <w:tc>
          <w:tcPr>
            <w:tcW w:w="5040" w:type="dxa"/>
            <w:vAlign w:val="center"/>
          </w:tcPr>
          <w:p w:rsidR="002236FD" w:rsidRPr="00DD66D1" w:rsidRDefault="002236FD" w:rsidP="00DD66D1">
            <w:pPr>
              <w:jc w:val="center"/>
              <w:rPr>
                <w:caps/>
              </w:rPr>
            </w:pPr>
            <w:r w:rsidRPr="00DD66D1">
              <w:rPr>
                <w:caps/>
                <w:sz w:val="22"/>
                <w:szCs w:val="22"/>
              </w:rPr>
              <w:t>2</w:t>
            </w:r>
          </w:p>
        </w:tc>
        <w:tc>
          <w:tcPr>
            <w:tcW w:w="745" w:type="dxa"/>
            <w:vAlign w:val="center"/>
          </w:tcPr>
          <w:p w:rsidR="002236FD" w:rsidRPr="00DD66D1" w:rsidRDefault="002236FD" w:rsidP="00DD66D1">
            <w:pPr>
              <w:jc w:val="center"/>
              <w:rPr>
                <w:caps/>
              </w:rPr>
            </w:pPr>
            <w:r w:rsidRPr="00DD66D1">
              <w:rPr>
                <w:caps/>
                <w:sz w:val="22"/>
                <w:szCs w:val="22"/>
              </w:rPr>
              <w:t>3</w:t>
            </w:r>
          </w:p>
        </w:tc>
      </w:tr>
      <w:tr w:rsidR="002236FD" w:rsidRPr="00DD66D1" w:rsidTr="00DD66D1">
        <w:trPr>
          <w:trHeight w:val="427"/>
        </w:trPr>
        <w:tc>
          <w:tcPr>
            <w:tcW w:w="4068" w:type="dxa"/>
            <w:vAlign w:val="center"/>
          </w:tcPr>
          <w:p w:rsidR="002236FD" w:rsidRPr="00DD66D1" w:rsidRDefault="002236FD" w:rsidP="00DD66D1">
            <w:pPr>
              <w:jc w:val="center"/>
              <w:rPr>
                <w:caps/>
              </w:rPr>
            </w:pPr>
            <w:r w:rsidRPr="00DD66D1">
              <w:rPr>
                <w:sz w:val="22"/>
                <w:szCs w:val="22"/>
                <w:lang w:val="ru-RU" w:eastAsia="ru-RU"/>
              </w:rPr>
              <w:t>Друкована багатотиражна реклама</w:t>
            </w:r>
            <w:r w:rsidRPr="00DD66D1">
              <w:rPr>
                <w:caps/>
                <w:sz w:val="22"/>
                <w:szCs w:val="22"/>
              </w:rPr>
              <w:t xml:space="preserve"> (</w:t>
            </w:r>
            <w:r w:rsidRPr="00DD66D1">
              <w:rPr>
                <w:sz w:val="22"/>
                <w:szCs w:val="22"/>
                <w:lang w:val="ru-RU"/>
              </w:rPr>
              <w:t>р</w:t>
            </w:r>
            <w:r w:rsidRPr="00DD66D1">
              <w:rPr>
                <w:sz w:val="22"/>
                <w:szCs w:val="22"/>
              </w:rPr>
              <w:t>екламні звернення і статті в газетах та журналах, календарі, каталоги, рекламні листи, рекламні листівки</w:t>
            </w:r>
            <w:r w:rsidRPr="00DD66D1">
              <w:rPr>
                <w:caps/>
                <w:sz w:val="22"/>
                <w:szCs w:val="22"/>
              </w:rPr>
              <w:t>)</w:t>
            </w:r>
          </w:p>
        </w:tc>
        <w:tc>
          <w:tcPr>
            <w:tcW w:w="5040" w:type="dxa"/>
            <w:vAlign w:val="center"/>
          </w:tcPr>
          <w:p w:rsidR="002236FD" w:rsidRPr="00DD66D1" w:rsidRDefault="002236FD" w:rsidP="00DD66D1">
            <w:pPr>
              <w:jc w:val="center"/>
            </w:pPr>
            <w:r w:rsidRPr="00DD66D1">
              <w:rPr>
                <w:sz w:val="22"/>
                <w:szCs w:val="22"/>
              </w:rPr>
              <w:t>Формування сприятливого іміджу торгової марки;</w:t>
            </w:r>
          </w:p>
          <w:p w:rsidR="002236FD" w:rsidRPr="00DD66D1" w:rsidRDefault="002236FD" w:rsidP="00DD66D1">
            <w:pPr>
              <w:jc w:val="center"/>
            </w:pPr>
            <w:r w:rsidRPr="00DD66D1">
              <w:rPr>
                <w:sz w:val="22"/>
                <w:szCs w:val="22"/>
              </w:rPr>
              <w:t>позиціонування товару на ринку перш за все як якісного; повідомити ринок про зміну цін</w:t>
            </w:r>
          </w:p>
        </w:tc>
        <w:tc>
          <w:tcPr>
            <w:tcW w:w="745" w:type="dxa"/>
            <w:vAlign w:val="center"/>
          </w:tcPr>
          <w:p w:rsidR="002236FD" w:rsidRPr="00DD66D1" w:rsidRDefault="002236FD" w:rsidP="00DD66D1">
            <w:pPr>
              <w:jc w:val="center"/>
              <w:rPr>
                <w:caps/>
              </w:rPr>
            </w:pPr>
            <w:r w:rsidRPr="00DD66D1">
              <w:rPr>
                <w:caps/>
                <w:sz w:val="22"/>
                <w:szCs w:val="22"/>
              </w:rPr>
              <w:t>7</w:t>
            </w:r>
          </w:p>
        </w:tc>
      </w:tr>
      <w:tr w:rsidR="002236FD" w:rsidRPr="00DD66D1" w:rsidTr="00DD66D1">
        <w:trPr>
          <w:trHeight w:val="427"/>
        </w:trPr>
        <w:tc>
          <w:tcPr>
            <w:tcW w:w="4068" w:type="dxa"/>
            <w:vAlign w:val="center"/>
          </w:tcPr>
          <w:p w:rsidR="002236FD" w:rsidRPr="00DD66D1" w:rsidRDefault="002236FD" w:rsidP="00DD66D1">
            <w:pPr>
              <w:jc w:val="center"/>
              <w:rPr>
                <w:caps/>
              </w:rPr>
            </w:pPr>
            <w:r w:rsidRPr="00DD66D1">
              <w:rPr>
                <w:sz w:val="22"/>
                <w:szCs w:val="22"/>
                <w:lang w:val="ru-RU" w:eastAsia="ru-RU"/>
              </w:rPr>
              <w:t>Відеореклама</w:t>
            </w:r>
          </w:p>
        </w:tc>
        <w:tc>
          <w:tcPr>
            <w:tcW w:w="5040" w:type="dxa"/>
            <w:vAlign w:val="center"/>
          </w:tcPr>
          <w:p w:rsidR="002236FD" w:rsidRPr="00DD66D1" w:rsidRDefault="002236FD" w:rsidP="00DD66D1">
            <w:pPr>
              <w:jc w:val="center"/>
              <w:rPr>
                <w:caps/>
              </w:rPr>
            </w:pPr>
            <w:r w:rsidRPr="00DD66D1">
              <w:rPr>
                <w:sz w:val="22"/>
                <w:szCs w:val="22"/>
              </w:rPr>
              <w:t>Позиціонування товару на ринку, постійно тримати покупців у курсі подій</w:t>
            </w:r>
          </w:p>
        </w:tc>
        <w:tc>
          <w:tcPr>
            <w:tcW w:w="745" w:type="dxa"/>
            <w:vAlign w:val="center"/>
          </w:tcPr>
          <w:p w:rsidR="002236FD" w:rsidRPr="00DD66D1" w:rsidRDefault="002236FD" w:rsidP="00DD66D1">
            <w:pPr>
              <w:jc w:val="center"/>
              <w:rPr>
                <w:caps/>
              </w:rPr>
            </w:pPr>
            <w:r w:rsidRPr="00DD66D1">
              <w:rPr>
                <w:caps/>
                <w:sz w:val="22"/>
                <w:szCs w:val="22"/>
              </w:rPr>
              <w:t>25</w:t>
            </w:r>
          </w:p>
        </w:tc>
      </w:tr>
      <w:tr w:rsidR="002236FD" w:rsidRPr="00DD66D1" w:rsidTr="00DD66D1">
        <w:tc>
          <w:tcPr>
            <w:tcW w:w="4068" w:type="dxa"/>
            <w:vAlign w:val="center"/>
          </w:tcPr>
          <w:p w:rsidR="002236FD" w:rsidRPr="00DD66D1" w:rsidRDefault="002236FD" w:rsidP="00DD66D1">
            <w:pPr>
              <w:jc w:val="center"/>
              <w:rPr>
                <w:caps/>
                <w:lang w:val="ru-RU"/>
              </w:rPr>
            </w:pPr>
            <w:r w:rsidRPr="00DD66D1">
              <w:rPr>
                <w:sz w:val="22"/>
                <w:szCs w:val="22"/>
                <w:lang w:val="ru-RU" w:eastAsia="ru-RU"/>
              </w:rPr>
              <w:t>Радіореклама</w:t>
            </w:r>
          </w:p>
          <w:p w:rsidR="002236FD" w:rsidRPr="00DD66D1" w:rsidRDefault="002236FD" w:rsidP="00DD66D1">
            <w:pPr>
              <w:jc w:val="center"/>
              <w:rPr>
                <w:caps/>
              </w:rPr>
            </w:pPr>
          </w:p>
        </w:tc>
        <w:tc>
          <w:tcPr>
            <w:tcW w:w="5040" w:type="dxa"/>
            <w:vAlign w:val="center"/>
          </w:tcPr>
          <w:p w:rsidR="002236FD" w:rsidRPr="00DD66D1" w:rsidRDefault="002236FD" w:rsidP="00DD66D1">
            <w:pPr>
              <w:jc w:val="center"/>
            </w:pPr>
            <w:r w:rsidRPr="00DD66D1">
              <w:rPr>
                <w:sz w:val="22"/>
                <w:szCs w:val="22"/>
              </w:rPr>
              <w:t>Позиціонування товару на ринку перш за все як якісного; на підприємстві суворо дотримуються правила “якість - понад усе”, нагадати покупцям, де саме можна придбати товар</w:t>
            </w:r>
          </w:p>
        </w:tc>
        <w:tc>
          <w:tcPr>
            <w:tcW w:w="745" w:type="dxa"/>
            <w:vAlign w:val="center"/>
          </w:tcPr>
          <w:p w:rsidR="002236FD" w:rsidRPr="00DD66D1" w:rsidRDefault="002236FD" w:rsidP="00DD66D1">
            <w:pPr>
              <w:jc w:val="center"/>
              <w:rPr>
                <w:caps/>
              </w:rPr>
            </w:pPr>
            <w:r w:rsidRPr="00DD66D1">
              <w:rPr>
                <w:caps/>
                <w:sz w:val="22"/>
                <w:szCs w:val="22"/>
              </w:rPr>
              <w:t>17</w:t>
            </w:r>
          </w:p>
        </w:tc>
      </w:tr>
      <w:tr w:rsidR="002236FD" w:rsidRPr="00DD66D1" w:rsidTr="00DD66D1">
        <w:tc>
          <w:tcPr>
            <w:tcW w:w="4068" w:type="dxa"/>
            <w:vAlign w:val="center"/>
          </w:tcPr>
          <w:p w:rsidR="002236FD" w:rsidRPr="00DD66D1" w:rsidRDefault="002236FD" w:rsidP="00DD66D1">
            <w:pPr>
              <w:jc w:val="center"/>
              <w:rPr>
                <w:caps/>
              </w:rPr>
            </w:pPr>
            <w:r w:rsidRPr="00DD66D1">
              <w:rPr>
                <w:sz w:val="22"/>
                <w:szCs w:val="22"/>
              </w:rPr>
              <w:t>Виставки, де</w:t>
            </w:r>
            <w:r w:rsidRPr="00DD66D1">
              <w:rPr>
                <w:sz w:val="22"/>
                <w:szCs w:val="22"/>
              </w:rPr>
              <w:softHyphen/>
              <w:t>монстрації товарів, участь в різноманітних конкурсах</w:t>
            </w:r>
          </w:p>
        </w:tc>
        <w:tc>
          <w:tcPr>
            <w:tcW w:w="5040" w:type="dxa"/>
            <w:vAlign w:val="center"/>
          </w:tcPr>
          <w:p w:rsidR="002236FD" w:rsidRPr="00DD66D1" w:rsidRDefault="002236FD" w:rsidP="00DD66D1">
            <w:pPr>
              <w:jc w:val="center"/>
            </w:pPr>
            <w:r w:rsidRPr="00DD66D1">
              <w:rPr>
                <w:sz w:val="22"/>
                <w:szCs w:val="22"/>
              </w:rPr>
              <w:t>Підтримування ділових, доброзичливих стосунків і взаєморозуміння між діловими партнерами, фірмою і громадськістю;</w:t>
            </w:r>
          </w:p>
          <w:p w:rsidR="002236FD" w:rsidRPr="00DD66D1" w:rsidRDefault="002236FD" w:rsidP="00DD66D1">
            <w:pPr>
              <w:jc w:val="center"/>
            </w:pPr>
            <w:r w:rsidRPr="00DD66D1">
              <w:rPr>
                <w:sz w:val="22"/>
                <w:szCs w:val="22"/>
              </w:rPr>
              <w:t>позиціонування товару на ринку перш за все як якісного.</w:t>
            </w:r>
          </w:p>
          <w:p w:rsidR="002236FD" w:rsidRPr="00DD66D1" w:rsidRDefault="002236FD" w:rsidP="00DD66D1">
            <w:pPr>
              <w:jc w:val="center"/>
              <w:rPr>
                <w:caps/>
              </w:rPr>
            </w:pPr>
          </w:p>
        </w:tc>
        <w:tc>
          <w:tcPr>
            <w:tcW w:w="745" w:type="dxa"/>
            <w:vAlign w:val="center"/>
          </w:tcPr>
          <w:p w:rsidR="002236FD" w:rsidRPr="00DD66D1" w:rsidRDefault="002236FD" w:rsidP="00DD66D1">
            <w:pPr>
              <w:jc w:val="center"/>
              <w:rPr>
                <w:caps/>
              </w:rPr>
            </w:pPr>
            <w:r w:rsidRPr="00DD66D1">
              <w:rPr>
                <w:caps/>
                <w:sz w:val="22"/>
                <w:szCs w:val="22"/>
              </w:rPr>
              <w:t>5</w:t>
            </w:r>
          </w:p>
        </w:tc>
      </w:tr>
      <w:tr w:rsidR="002236FD" w:rsidRPr="00DD66D1" w:rsidTr="00DD66D1">
        <w:tc>
          <w:tcPr>
            <w:tcW w:w="4068" w:type="dxa"/>
            <w:vAlign w:val="center"/>
          </w:tcPr>
          <w:p w:rsidR="002236FD" w:rsidRPr="00DD66D1" w:rsidRDefault="002236FD" w:rsidP="00DD66D1">
            <w:pPr>
              <w:jc w:val="center"/>
              <w:rPr>
                <w:caps/>
              </w:rPr>
            </w:pPr>
            <w:r w:rsidRPr="00DD66D1">
              <w:rPr>
                <w:sz w:val="22"/>
                <w:szCs w:val="22"/>
              </w:rPr>
              <w:t>Реклама на транспорті</w:t>
            </w:r>
            <w:r w:rsidRPr="00DD66D1">
              <w:rPr>
                <w:sz w:val="22"/>
                <w:szCs w:val="22"/>
                <w:lang w:val="ru-RU"/>
              </w:rPr>
              <w:t xml:space="preserve"> та на </w:t>
            </w:r>
            <w:r w:rsidRPr="00DD66D1">
              <w:rPr>
                <w:sz w:val="22"/>
                <w:szCs w:val="22"/>
              </w:rPr>
              <w:t>зупинках міського транспорту</w:t>
            </w:r>
          </w:p>
        </w:tc>
        <w:tc>
          <w:tcPr>
            <w:tcW w:w="5040" w:type="dxa"/>
            <w:vAlign w:val="center"/>
          </w:tcPr>
          <w:p w:rsidR="002236FD" w:rsidRPr="00DD66D1" w:rsidRDefault="002236FD" w:rsidP="00DD66D1">
            <w:pPr>
              <w:jc w:val="center"/>
              <w:rPr>
                <w:caps/>
              </w:rPr>
            </w:pPr>
            <w:r w:rsidRPr="00DD66D1">
              <w:rPr>
                <w:sz w:val="22"/>
                <w:szCs w:val="22"/>
              </w:rPr>
              <w:t>Формування сприятливого іміджу торгової марки, проінформувати ринок про новий продукт;</w:t>
            </w:r>
          </w:p>
        </w:tc>
        <w:tc>
          <w:tcPr>
            <w:tcW w:w="745" w:type="dxa"/>
            <w:vAlign w:val="center"/>
          </w:tcPr>
          <w:p w:rsidR="002236FD" w:rsidRPr="00DD66D1" w:rsidRDefault="002236FD" w:rsidP="00DD66D1">
            <w:pPr>
              <w:jc w:val="center"/>
              <w:rPr>
                <w:caps/>
              </w:rPr>
            </w:pPr>
            <w:r w:rsidRPr="00DD66D1">
              <w:rPr>
                <w:caps/>
                <w:sz w:val="22"/>
                <w:szCs w:val="22"/>
              </w:rPr>
              <w:t>1</w:t>
            </w:r>
          </w:p>
        </w:tc>
      </w:tr>
      <w:tr w:rsidR="002236FD" w:rsidRPr="00DD66D1" w:rsidTr="00DD66D1">
        <w:tc>
          <w:tcPr>
            <w:tcW w:w="4068" w:type="dxa"/>
            <w:vAlign w:val="center"/>
          </w:tcPr>
          <w:p w:rsidR="002236FD" w:rsidRPr="00DD66D1" w:rsidRDefault="002236FD" w:rsidP="00DD66D1">
            <w:pPr>
              <w:jc w:val="center"/>
            </w:pPr>
            <w:r w:rsidRPr="00DD66D1">
              <w:rPr>
                <w:sz w:val="22"/>
                <w:szCs w:val="22"/>
              </w:rPr>
              <w:t>Усна реклама та інші види (інформація в середовищі покупців, вітрини, інтернет)</w:t>
            </w:r>
          </w:p>
        </w:tc>
        <w:tc>
          <w:tcPr>
            <w:tcW w:w="5040" w:type="dxa"/>
            <w:vAlign w:val="center"/>
          </w:tcPr>
          <w:p w:rsidR="002236FD" w:rsidRPr="00DD66D1" w:rsidRDefault="002236FD" w:rsidP="00DD66D1">
            <w:pPr>
              <w:jc w:val="center"/>
            </w:pPr>
            <w:r w:rsidRPr="00DD66D1">
              <w:rPr>
                <w:sz w:val="22"/>
                <w:szCs w:val="22"/>
              </w:rPr>
              <w:t>Стимулювання продажу, пошук вигідних партнерів</w:t>
            </w:r>
          </w:p>
        </w:tc>
        <w:tc>
          <w:tcPr>
            <w:tcW w:w="745" w:type="dxa"/>
            <w:vAlign w:val="center"/>
          </w:tcPr>
          <w:p w:rsidR="002236FD" w:rsidRPr="00DD66D1" w:rsidRDefault="002236FD" w:rsidP="00DD66D1">
            <w:pPr>
              <w:jc w:val="center"/>
              <w:rPr>
                <w:caps/>
              </w:rPr>
            </w:pPr>
            <w:r w:rsidRPr="00DD66D1">
              <w:rPr>
                <w:caps/>
                <w:sz w:val="22"/>
                <w:szCs w:val="22"/>
              </w:rPr>
              <w:t>2</w:t>
            </w:r>
          </w:p>
        </w:tc>
      </w:tr>
      <w:tr w:rsidR="002236FD" w:rsidRPr="00DD66D1" w:rsidTr="00DD66D1">
        <w:tc>
          <w:tcPr>
            <w:tcW w:w="4068" w:type="dxa"/>
            <w:vAlign w:val="center"/>
          </w:tcPr>
          <w:p w:rsidR="002236FD" w:rsidRPr="00DD66D1" w:rsidRDefault="002236FD" w:rsidP="00DD66D1">
            <w:pPr>
              <w:jc w:val="center"/>
            </w:pPr>
            <w:r w:rsidRPr="00DD66D1">
              <w:rPr>
                <w:sz w:val="22"/>
                <w:szCs w:val="22"/>
              </w:rPr>
              <w:t>Разом</w:t>
            </w:r>
          </w:p>
        </w:tc>
        <w:tc>
          <w:tcPr>
            <w:tcW w:w="5040" w:type="dxa"/>
            <w:vAlign w:val="center"/>
          </w:tcPr>
          <w:p w:rsidR="002236FD" w:rsidRPr="00DD66D1" w:rsidRDefault="002236FD" w:rsidP="00DD66D1">
            <w:pPr>
              <w:jc w:val="center"/>
            </w:pPr>
          </w:p>
        </w:tc>
        <w:tc>
          <w:tcPr>
            <w:tcW w:w="745" w:type="dxa"/>
            <w:vAlign w:val="center"/>
          </w:tcPr>
          <w:p w:rsidR="002236FD" w:rsidRPr="00DD66D1" w:rsidRDefault="002236FD" w:rsidP="00DD66D1">
            <w:pPr>
              <w:jc w:val="center"/>
              <w:rPr>
                <w:caps/>
              </w:rPr>
            </w:pPr>
            <w:r w:rsidRPr="00DD66D1">
              <w:rPr>
                <w:caps/>
                <w:sz w:val="22"/>
                <w:szCs w:val="22"/>
              </w:rPr>
              <w:t>57</w:t>
            </w:r>
          </w:p>
        </w:tc>
      </w:tr>
    </w:tbl>
    <w:p w:rsidR="002236FD" w:rsidRDefault="002236FD" w:rsidP="00BC7B31">
      <w:pPr>
        <w:ind w:firstLine="360"/>
        <w:jc w:val="both"/>
        <w:rPr>
          <w:b/>
          <w:sz w:val="20"/>
          <w:szCs w:val="20"/>
        </w:rPr>
      </w:pPr>
    </w:p>
    <w:p w:rsidR="002236FD" w:rsidRDefault="002236FD" w:rsidP="00563B6D">
      <w:pPr>
        <w:spacing w:line="360" w:lineRule="auto"/>
        <w:ind w:firstLine="567"/>
        <w:jc w:val="both"/>
        <w:rPr>
          <w:sz w:val="28"/>
          <w:szCs w:val="28"/>
        </w:rPr>
      </w:pPr>
      <w:r>
        <w:rPr>
          <w:sz w:val="28"/>
          <w:szCs w:val="28"/>
        </w:rPr>
        <w:t>Бюджет на здійснення рекламної політики (на просування) ПАТ «Родина» приблизно становить 50– 57 тис. грн. Бюджет на просування по групах маркетингових комунікацій не має визначеного розподілу. Рішення про виділення і доцільність виділення коштів приймається суб’єктивно і часто-густо одноосібно (керівником ТМ «РОДИНА»).</w:t>
      </w:r>
    </w:p>
    <w:p w:rsidR="002236FD" w:rsidRPr="00B42FF9" w:rsidRDefault="002236FD" w:rsidP="00DD66D1">
      <w:pPr>
        <w:spacing w:line="360" w:lineRule="auto"/>
        <w:ind w:firstLine="360"/>
        <w:jc w:val="center"/>
        <w:rPr>
          <w:b/>
          <w:sz w:val="28"/>
          <w:szCs w:val="28"/>
        </w:rPr>
      </w:pPr>
      <w:r>
        <w:rPr>
          <w:sz w:val="28"/>
          <w:szCs w:val="28"/>
        </w:rPr>
        <w:br w:type="page"/>
      </w:r>
      <w:r w:rsidRPr="00B42FF9">
        <w:rPr>
          <w:b/>
          <w:sz w:val="28"/>
          <w:szCs w:val="28"/>
        </w:rPr>
        <w:lastRenderedPageBreak/>
        <w:t>3.Аналіз виробничих ресурсів підприємства та джерел фінансування</w:t>
      </w:r>
    </w:p>
    <w:p w:rsidR="002236FD" w:rsidRPr="00D620CD" w:rsidRDefault="002236FD" w:rsidP="00DD66D1">
      <w:pPr>
        <w:spacing w:line="360" w:lineRule="auto"/>
        <w:ind w:firstLine="360"/>
        <w:jc w:val="both"/>
        <w:rPr>
          <w:b/>
          <w:sz w:val="28"/>
          <w:szCs w:val="28"/>
        </w:rPr>
      </w:pPr>
      <w:r w:rsidRPr="00D620CD">
        <w:rPr>
          <w:b/>
          <w:sz w:val="28"/>
          <w:szCs w:val="28"/>
        </w:rPr>
        <w:t>3.1. Аналіз забезпеченості персоналом та використання робочого часу</w:t>
      </w:r>
    </w:p>
    <w:p w:rsidR="002236FD" w:rsidRDefault="002236FD" w:rsidP="00DD66D1">
      <w:pPr>
        <w:spacing w:line="360" w:lineRule="auto"/>
        <w:ind w:firstLine="567"/>
        <w:jc w:val="both"/>
        <w:rPr>
          <w:sz w:val="28"/>
          <w:szCs w:val="28"/>
        </w:rPr>
      </w:pPr>
      <w:r>
        <w:rPr>
          <w:sz w:val="28"/>
          <w:szCs w:val="28"/>
        </w:rPr>
        <w:t>Проаналізуємо забезпеченість підприємства персоналом на основі звітів з праці (табл. 3.1).</w:t>
      </w:r>
    </w:p>
    <w:p w:rsidR="002236FD" w:rsidRPr="002F6CF5" w:rsidRDefault="002236FD" w:rsidP="00DD66D1">
      <w:pPr>
        <w:spacing w:line="360" w:lineRule="auto"/>
        <w:ind w:firstLine="567"/>
        <w:jc w:val="both"/>
        <w:rPr>
          <w:sz w:val="28"/>
          <w:szCs w:val="28"/>
        </w:rPr>
      </w:pPr>
      <w:r w:rsidRPr="00D620CD">
        <w:rPr>
          <w:i/>
          <w:sz w:val="28"/>
          <w:szCs w:val="28"/>
        </w:rPr>
        <w:t>Коефіцієнт обороту щодо прийому</w:t>
      </w:r>
      <w:r w:rsidRPr="002F6CF5">
        <w:rPr>
          <w:sz w:val="28"/>
          <w:szCs w:val="28"/>
        </w:rPr>
        <w:t xml:space="preserve"> визначається діленням числа працівників,</w:t>
      </w:r>
      <w:r>
        <w:rPr>
          <w:sz w:val="28"/>
          <w:szCs w:val="28"/>
        </w:rPr>
        <w:t xml:space="preserve"> </w:t>
      </w:r>
      <w:r w:rsidRPr="002F6CF5">
        <w:rPr>
          <w:sz w:val="28"/>
          <w:szCs w:val="28"/>
        </w:rPr>
        <w:t>прийнятих на роботу за період, що аналізується, на середньоспискову</w:t>
      </w:r>
      <w:r>
        <w:rPr>
          <w:sz w:val="28"/>
          <w:szCs w:val="28"/>
        </w:rPr>
        <w:t xml:space="preserve"> </w:t>
      </w:r>
      <w:r w:rsidRPr="002F6CF5">
        <w:rPr>
          <w:sz w:val="28"/>
          <w:szCs w:val="28"/>
        </w:rPr>
        <w:t>чисельність працівників:</w:t>
      </w:r>
    </w:p>
    <w:p w:rsidR="002236FD" w:rsidRDefault="002236FD" w:rsidP="00D620CD">
      <w:pPr>
        <w:spacing w:line="360" w:lineRule="auto"/>
        <w:ind w:firstLine="567"/>
        <w:jc w:val="both"/>
        <w:rPr>
          <w:sz w:val="28"/>
          <w:szCs w:val="28"/>
        </w:rPr>
      </w:pPr>
      <w:r>
        <w:rPr>
          <w:sz w:val="28"/>
          <w:szCs w:val="28"/>
        </w:rPr>
        <w:t xml:space="preserve">                                          </w:t>
      </w:r>
      <w:r w:rsidRPr="002F6CF5">
        <w:rPr>
          <w:sz w:val="28"/>
          <w:szCs w:val="28"/>
        </w:rPr>
        <w:t xml:space="preserve">Коп = Чпр  / Чср , </w:t>
      </w:r>
      <w:r>
        <w:rPr>
          <w:sz w:val="28"/>
          <w:szCs w:val="28"/>
        </w:rPr>
        <w:t>де</w:t>
      </w:r>
      <w:r w:rsidRPr="002F6CF5">
        <w:rPr>
          <w:sz w:val="28"/>
          <w:szCs w:val="28"/>
        </w:rPr>
        <w:t xml:space="preserve">            </w:t>
      </w:r>
      <w:r>
        <w:rPr>
          <w:sz w:val="28"/>
          <w:szCs w:val="28"/>
        </w:rPr>
        <w:t xml:space="preserve">                            </w:t>
      </w:r>
      <w:r w:rsidRPr="002F6CF5">
        <w:rPr>
          <w:sz w:val="28"/>
          <w:szCs w:val="28"/>
        </w:rPr>
        <w:t xml:space="preserve"> </w:t>
      </w:r>
      <w:r>
        <w:rPr>
          <w:sz w:val="28"/>
          <w:szCs w:val="28"/>
        </w:rPr>
        <w:t>(2.</w:t>
      </w:r>
      <w:r w:rsidRPr="002F6CF5">
        <w:rPr>
          <w:sz w:val="28"/>
          <w:szCs w:val="28"/>
        </w:rPr>
        <w:t>1)</w:t>
      </w:r>
    </w:p>
    <w:p w:rsidR="002236FD" w:rsidRDefault="002236FD" w:rsidP="00D620CD">
      <w:pPr>
        <w:spacing w:line="360" w:lineRule="auto"/>
        <w:jc w:val="both"/>
        <w:rPr>
          <w:sz w:val="28"/>
          <w:szCs w:val="28"/>
        </w:rPr>
      </w:pPr>
      <w:r w:rsidRPr="002F6CF5">
        <w:rPr>
          <w:sz w:val="28"/>
          <w:szCs w:val="28"/>
        </w:rPr>
        <w:t xml:space="preserve">Коп - коефіцієнт обороту щодо прийому; </w:t>
      </w:r>
    </w:p>
    <w:p w:rsidR="002236FD" w:rsidRDefault="002236FD" w:rsidP="00D620CD">
      <w:pPr>
        <w:spacing w:line="360" w:lineRule="auto"/>
        <w:jc w:val="both"/>
        <w:rPr>
          <w:sz w:val="28"/>
          <w:szCs w:val="28"/>
        </w:rPr>
      </w:pPr>
      <w:r w:rsidRPr="002F6CF5">
        <w:rPr>
          <w:sz w:val="28"/>
          <w:szCs w:val="28"/>
        </w:rPr>
        <w:t>Чпр - чисельність прийнятих,</w:t>
      </w:r>
      <w:r>
        <w:rPr>
          <w:sz w:val="28"/>
          <w:szCs w:val="28"/>
        </w:rPr>
        <w:t xml:space="preserve"> </w:t>
      </w:r>
      <w:r w:rsidRPr="002F6CF5">
        <w:rPr>
          <w:sz w:val="28"/>
          <w:szCs w:val="28"/>
        </w:rPr>
        <w:t xml:space="preserve">чол.; </w:t>
      </w:r>
    </w:p>
    <w:p w:rsidR="002236FD" w:rsidRPr="002F6CF5" w:rsidRDefault="002236FD" w:rsidP="00D620CD">
      <w:pPr>
        <w:spacing w:line="360" w:lineRule="auto"/>
        <w:jc w:val="both"/>
        <w:rPr>
          <w:sz w:val="28"/>
          <w:szCs w:val="28"/>
        </w:rPr>
      </w:pPr>
      <w:r w:rsidRPr="002F6CF5">
        <w:rPr>
          <w:sz w:val="28"/>
          <w:szCs w:val="28"/>
        </w:rPr>
        <w:t>Ч</w:t>
      </w:r>
      <w:r>
        <w:rPr>
          <w:sz w:val="28"/>
          <w:szCs w:val="28"/>
        </w:rPr>
        <w:t>ср</w:t>
      </w:r>
      <w:r w:rsidRPr="002F6CF5">
        <w:rPr>
          <w:sz w:val="28"/>
          <w:szCs w:val="28"/>
        </w:rPr>
        <w:t xml:space="preserve"> - середньоспискова чисельність, чол.</w:t>
      </w:r>
    </w:p>
    <w:p w:rsidR="002236FD" w:rsidRPr="002F6CF5" w:rsidRDefault="002236FD" w:rsidP="00D620CD">
      <w:pPr>
        <w:spacing w:line="360" w:lineRule="auto"/>
        <w:ind w:firstLine="567"/>
        <w:jc w:val="both"/>
        <w:rPr>
          <w:sz w:val="28"/>
          <w:szCs w:val="28"/>
        </w:rPr>
      </w:pPr>
      <w:r w:rsidRPr="00D620CD">
        <w:rPr>
          <w:i/>
          <w:sz w:val="28"/>
          <w:szCs w:val="28"/>
        </w:rPr>
        <w:t>Коефіцієнт обороту щодо вибуття</w:t>
      </w:r>
      <w:r w:rsidRPr="002F6CF5">
        <w:rPr>
          <w:sz w:val="28"/>
          <w:szCs w:val="28"/>
        </w:rPr>
        <w:t xml:space="preserve"> визначається шляхом ділення числа</w:t>
      </w:r>
      <w:r>
        <w:rPr>
          <w:sz w:val="28"/>
          <w:szCs w:val="28"/>
        </w:rPr>
        <w:t xml:space="preserve"> </w:t>
      </w:r>
      <w:r w:rsidRPr="002F6CF5">
        <w:rPr>
          <w:sz w:val="28"/>
          <w:szCs w:val="28"/>
        </w:rPr>
        <w:t>вибулих за період, що вивчається, на середньоспискову чисельність</w:t>
      </w:r>
      <w:r>
        <w:rPr>
          <w:sz w:val="28"/>
          <w:szCs w:val="28"/>
        </w:rPr>
        <w:t xml:space="preserve"> </w:t>
      </w:r>
      <w:r w:rsidRPr="002F6CF5">
        <w:rPr>
          <w:sz w:val="28"/>
          <w:szCs w:val="28"/>
        </w:rPr>
        <w:t>працівників</w:t>
      </w:r>
      <w:r>
        <w:rPr>
          <w:sz w:val="28"/>
          <w:szCs w:val="28"/>
        </w:rPr>
        <w:t>:</w:t>
      </w:r>
    </w:p>
    <w:p w:rsidR="002236FD" w:rsidRPr="002F6CF5" w:rsidRDefault="002236FD" w:rsidP="00D620CD">
      <w:pPr>
        <w:spacing w:line="360" w:lineRule="auto"/>
        <w:ind w:firstLine="567"/>
        <w:jc w:val="both"/>
        <w:rPr>
          <w:sz w:val="28"/>
          <w:szCs w:val="28"/>
        </w:rPr>
      </w:pPr>
      <w:r>
        <w:rPr>
          <w:sz w:val="28"/>
          <w:szCs w:val="28"/>
        </w:rPr>
        <w:t xml:space="preserve">                                       </w:t>
      </w:r>
      <w:r w:rsidRPr="002F6CF5">
        <w:rPr>
          <w:sz w:val="28"/>
          <w:szCs w:val="28"/>
        </w:rPr>
        <w:t xml:space="preserve">Ков  = Чвб  / Ч ср , </w:t>
      </w:r>
      <w:r>
        <w:rPr>
          <w:sz w:val="28"/>
          <w:szCs w:val="28"/>
        </w:rPr>
        <w:t>де</w:t>
      </w:r>
      <w:r w:rsidRPr="002F6CF5">
        <w:rPr>
          <w:sz w:val="28"/>
          <w:szCs w:val="28"/>
        </w:rPr>
        <w:t xml:space="preserve">  </w:t>
      </w:r>
      <w:r>
        <w:rPr>
          <w:sz w:val="28"/>
          <w:szCs w:val="28"/>
        </w:rPr>
        <w:t xml:space="preserve">                                          (2.</w:t>
      </w:r>
      <w:r w:rsidRPr="002F6CF5">
        <w:rPr>
          <w:sz w:val="28"/>
          <w:szCs w:val="28"/>
        </w:rPr>
        <w:t>2)</w:t>
      </w:r>
    </w:p>
    <w:p w:rsidR="002236FD" w:rsidRDefault="002236FD" w:rsidP="00D620CD">
      <w:pPr>
        <w:spacing w:line="360" w:lineRule="auto"/>
        <w:jc w:val="both"/>
        <w:rPr>
          <w:sz w:val="28"/>
          <w:szCs w:val="28"/>
        </w:rPr>
      </w:pPr>
      <w:r w:rsidRPr="002F6CF5">
        <w:rPr>
          <w:sz w:val="28"/>
          <w:szCs w:val="28"/>
        </w:rPr>
        <w:t xml:space="preserve">Ков - коефіцієнт обороту щодо вибуття; </w:t>
      </w:r>
    </w:p>
    <w:p w:rsidR="002236FD" w:rsidRPr="002F6CF5" w:rsidRDefault="002236FD" w:rsidP="00D620CD">
      <w:pPr>
        <w:spacing w:line="360" w:lineRule="auto"/>
        <w:jc w:val="both"/>
        <w:rPr>
          <w:sz w:val="28"/>
          <w:szCs w:val="28"/>
        </w:rPr>
      </w:pPr>
      <w:r w:rsidRPr="002F6CF5">
        <w:rPr>
          <w:sz w:val="28"/>
          <w:szCs w:val="28"/>
        </w:rPr>
        <w:t>Ч</w:t>
      </w:r>
      <w:r>
        <w:rPr>
          <w:sz w:val="28"/>
          <w:szCs w:val="28"/>
        </w:rPr>
        <w:t>вб</w:t>
      </w:r>
      <w:r w:rsidRPr="002F6CF5">
        <w:rPr>
          <w:sz w:val="28"/>
          <w:szCs w:val="28"/>
        </w:rPr>
        <w:t xml:space="preserve"> - чисельність вибулих,</w:t>
      </w:r>
      <w:r>
        <w:rPr>
          <w:sz w:val="28"/>
          <w:szCs w:val="28"/>
        </w:rPr>
        <w:t xml:space="preserve"> </w:t>
      </w:r>
      <w:r w:rsidRPr="002F6CF5">
        <w:rPr>
          <w:sz w:val="28"/>
          <w:szCs w:val="28"/>
        </w:rPr>
        <w:t>чол.</w:t>
      </w:r>
    </w:p>
    <w:p w:rsidR="002236FD" w:rsidRPr="002F6CF5" w:rsidRDefault="002236FD" w:rsidP="00D620CD">
      <w:pPr>
        <w:spacing w:line="360" w:lineRule="auto"/>
        <w:ind w:firstLine="567"/>
        <w:jc w:val="both"/>
        <w:rPr>
          <w:sz w:val="28"/>
          <w:szCs w:val="28"/>
        </w:rPr>
      </w:pPr>
      <w:r w:rsidRPr="00D620CD">
        <w:rPr>
          <w:i/>
          <w:sz w:val="28"/>
          <w:szCs w:val="28"/>
        </w:rPr>
        <w:t>Коефіцієнт плинності кадрів</w:t>
      </w:r>
      <w:r w:rsidRPr="002F6CF5">
        <w:rPr>
          <w:sz w:val="28"/>
          <w:szCs w:val="28"/>
        </w:rPr>
        <w:t xml:space="preserve"> визначається як співвідношення звільнених за</w:t>
      </w:r>
      <w:r>
        <w:rPr>
          <w:sz w:val="28"/>
          <w:szCs w:val="28"/>
        </w:rPr>
        <w:t xml:space="preserve"> </w:t>
      </w:r>
      <w:r w:rsidRPr="002F6CF5">
        <w:rPr>
          <w:sz w:val="28"/>
          <w:szCs w:val="28"/>
        </w:rPr>
        <w:t>власним бажанням, і звільнених за прогули та інші порушення трудової</w:t>
      </w:r>
      <w:r>
        <w:rPr>
          <w:sz w:val="28"/>
          <w:szCs w:val="28"/>
        </w:rPr>
        <w:t xml:space="preserve"> </w:t>
      </w:r>
      <w:r w:rsidRPr="002F6CF5">
        <w:rPr>
          <w:sz w:val="28"/>
          <w:szCs w:val="28"/>
        </w:rPr>
        <w:t>дисципліни до середньоспискової чисельності працівників:</w:t>
      </w:r>
    </w:p>
    <w:p w:rsidR="002236FD" w:rsidRPr="002F6CF5" w:rsidRDefault="002236FD" w:rsidP="00D620CD">
      <w:pPr>
        <w:spacing w:line="360" w:lineRule="auto"/>
        <w:ind w:firstLine="567"/>
        <w:jc w:val="both"/>
        <w:rPr>
          <w:sz w:val="28"/>
          <w:szCs w:val="28"/>
        </w:rPr>
      </w:pPr>
      <w:r>
        <w:rPr>
          <w:sz w:val="28"/>
          <w:szCs w:val="28"/>
        </w:rPr>
        <w:t xml:space="preserve">                                     </w:t>
      </w:r>
      <w:r w:rsidRPr="002F6CF5">
        <w:rPr>
          <w:sz w:val="28"/>
          <w:szCs w:val="28"/>
        </w:rPr>
        <w:t xml:space="preserve">Кпл  = Чзв  / Чср *100, </w:t>
      </w:r>
      <w:r>
        <w:rPr>
          <w:sz w:val="28"/>
          <w:szCs w:val="28"/>
        </w:rPr>
        <w:t>де</w:t>
      </w:r>
      <w:r w:rsidRPr="002F6CF5">
        <w:rPr>
          <w:sz w:val="28"/>
          <w:szCs w:val="28"/>
        </w:rPr>
        <w:t xml:space="preserve">      </w:t>
      </w:r>
      <w:r>
        <w:rPr>
          <w:sz w:val="28"/>
          <w:szCs w:val="28"/>
        </w:rPr>
        <w:t xml:space="preserve">                                </w:t>
      </w:r>
      <w:r w:rsidRPr="002F6CF5">
        <w:rPr>
          <w:sz w:val="28"/>
          <w:szCs w:val="28"/>
        </w:rPr>
        <w:t xml:space="preserve"> </w:t>
      </w:r>
      <w:r>
        <w:rPr>
          <w:sz w:val="28"/>
          <w:szCs w:val="28"/>
        </w:rPr>
        <w:t>(2.</w:t>
      </w:r>
      <w:r w:rsidRPr="002F6CF5">
        <w:rPr>
          <w:sz w:val="28"/>
          <w:szCs w:val="28"/>
        </w:rPr>
        <w:t>3)</w:t>
      </w:r>
    </w:p>
    <w:p w:rsidR="002236FD" w:rsidRDefault="002236FD" w:rsidP="00D620CD">
      <w:pPr>
        <w:spacing w:line="360" w:lineRule="auto"/>
        <w:jc w:val="both"/>
        <w:rPr>
          <w:sz w:val="28"/>
          <w:szCs w:val="28"/>
        </w:rPr>
      </w:pPr>
      <w:r>
        <w:rPr>
          <w:sz w:val="28"/>
          <w:szCs w:val="28"/>
        </w:rPr>
        <w:t>К</w:t>
      </w:r>
      <w:r w:rsidRPr="002F6CF5">
        <w:rPr>
          <w:sz w:val="28"/>
          <w:szCs w:val="28"/>
        </w:rPr>
        <w:t>пл – коефіцієнт плинності кадрів , % ;</w:t>
      </w:r>
    </w:p>
    <w:p w:rsidR="002236FD" w:rsidRDefault="002236FD" w:rsidP="00D620CD">
      <w:pPr>
        <w:spacing w:line="360" w:lineRule="auto"/>
        <w:jc w:val="both"/>
        <w:rPr>
          <w:sz w:val="28"/>
          <w:szCs w:val="28"/>
        </w:rPr>
      </w:pPr>
      <w:r w:rsidRPr="002F6CF5">
        <w:rPr>
          <w:sz w:val="28"/>
          <w:szCs w:val="28"/>
        </w:rPr>
        <w:t>Чзв – чисельність працівників</w:t>
      </w:r>
      <w:r>
        <w:rPr>
          <w:sz w:val="28"/>
          <w:szCs w:val="28"/>
        </w:rPr>
        <w:t xml:space="preserve"> </w:t>
      </w:r>
      <w:r w:rsidRPr="002F6CF5">
        <w:rPr>
          <w:sz w:val="28"/>
          <w:szCs w:val="28"/>
        </w:rPr>
        <w:t>, звільнених за прогули та інші порушення трудової дисципліни , чол</w:t>
      </w:r>
      <w:r>
        <w:rPr>
          <w:sz w:val="28"/>
          <w:szCs w:val="28"/>
        </w:rPr>
        <w:t xml:space="preserve"> </w:t>
      </w:r>
      <w:r w:rsidRPr="00FC3BC4">
        <w:rPr>
          <w:sz w:val="28"/>
          <w:szCs w:val="28"/>
          <w:lang w:val="ru-RU"/>
        </w:rPr>
        <w:t>[8]</w:t>
      </w:r>
      <w:r w:rsidRPr="002F6CF5">
        <w:rPr>
          <w:sz w:val="28"/>
          <w:szCs w:val="28"/>
        </w:rPr>
        <w:t>.</w:t>
      </w:r>
    </w:p>
    <w:p w:rsidR="002236FD" w:rsidRDefault="002236FD" w:rsidP="00D620CD">
      <w:pPr>
        <w:spacing w:line="360" w:lineRule="auto"/>
        <w:ind w:firstLine="567"/>
        <w:jc w:val="both"/>
        <w:rPr>
          <w:sz w:val="28"/>
          <w:szCs w:val="28"/>
        </w:rPr>
      </w:pPr>
      <w:r w:rsidRPr="00D620CD">
        <w:rPr>
          <w:i/>
          <w:sz w:val="28"/>
          <w:szCs w:val="28"/>
        </w:rPr>
        <w:t>Коефіцієнт використання календарного фонду робочого часу</w:t>
      </w:r>
      <w:r>
        <w:rPr>
          <w:b/>
          <w:i/>
          <w:sz w:val="28"/>
          <w:szCs w:val="28"/>
        </w:rPr>
        <w:t xml:space="preserve"> </w:t>
      </w:r>
      <w:r>
        <w:rPr>
          <w:sz w:val="28"/>
          <w:szCs w:val="28"/>
        </w:rPr>
        <w:t>обчислюється за формулою:</w:t>
      </w:r>
    </w:p>
    <w:p w:rsidR="002236FD" w:rsidRDefault="002236FD" w:rsidP="00D620CD">
      <w:pPr>
        <w:spacing w:line="360" w:lineRule="auto"/>
        <w:ind w:firstLine="567"/>
        <w:jc w:val="both"/>
        <w:rPr>
          <w:sz w:val="28"/>
          <w:szCs w:val="28"/>
        </w:rPr>
      </w:pPr>
      <w:r>
        <w:rPr>
          <w:sz w:val="28"/>
          <w:szCs w:val="28"/>
        </w:rPr>
        <w:t xml:space="preserve"> </w:t>
      </w:r>
      <w:r>
        <w:rPr>
          <w:sz w:val="28"/>
          <w:szCs w:val="28"/>
          <w:lang w:val="ru-RU"/>
        </w:rPr>
        <w:t xml:space="preserve">  </w:t>
      </w:r>
      <w:r>
        <w:rPr>
          <w:sz w:val="28"/>
          <w:szCs w:val="28"/>
        </w:rPr>
        <w:t xml:space="preserve">                                         Кк = Д/Тк, де                                                      (2.4)</w:t>
      </w:r>
    </w:p>
    <w:p w:rsidR="002236FD" w:rsidRDefault="002236FD" w:rsidP="00D620CD">
      <w:pPr>
        <w:spacing w:line="360" w:lineRule="auto"/>
        <w:jc w:val="both"/>
        <w:rPr>
          <w:sz w:val="28"/>
          <w:szCs w:val="28"/>
        </w:rPr>
      </w:pPr>
      <w:r>
        <w:rPr>
          <w:sz w:val="28"/>
          <w:szCs w:val="28"/>
        </w:rPr>
        <w:t>Кк- к</w:t>
      </w:r>
      <w:r w:rsidRPr="00413C19">
        <w:rPr>
          <w:sz w:val="28"/>
          <w:szCs w:val="28"/>
        </w:rPr>
        <w:t>оефіцієнт використання календарного фонду робочого часу</w:t>
      </w:r>
      <w:r>
        <w:rPr>
          <w:sz w:val="28"/>
          <w:szCs w:val="28"/>
        </w:rPr>
        <w:t>;</w:t>
      </w:r>
    </w:p>
    <w:p w:rsidR="002236FD" w:rsidRDefault="002236FD" w:rsidP="00D620CD">
      <w:pPr>
        <w:spacing w:line="360" w:lineRule="auto"/>
        <w:jc w:val="both"/>
        <w:rPr>
          <w:sz w:val="28"/>
          <w:szCs w:val="28"/>
        </w:rPr>
      </w:pPr>
      <w:r>
        <w:rPr>
          <w:sz w:val="28"/>
          <w:szCs w:val="28"/>
        </w:rPr>
        <w:t>Д – відпрацьвано людино-днів;</w:t>
      </w:r>
    </w:p>
    <w:p w:rsidR="002236FD" w:rsidRDefault="002236FD" w:rsidP="00D620CD">
      <w:pPr>
        <w:spacing w:line="360" w:lineRule="auto"/>
        <w:jc w:val="both"/>
        <w:rPr>
          <w:sz w:val="28"/>
          <w:szCs w:val="28"/>
        </w:rPr>
      </w:pPr>
      <w:r>
        <w:rPr>
          <w:sz w:val="28"/>
          <w:szCs w:val="28"/>
        </w:rPr>
        <w:t>Тк – календарний фонд робочого часу, людино-днів</w:t>
      </w:r>
    </w:p>
    <w:p w:rsidR="002236FD" w:rsidRPr="00DD66D1" w:rsidRDefault="002236FD" w:rsidP="00DD66D1">
      <w:pPr>
        <w:spacing w:line="360" w:lineRule="auto"/>
        <w:jc w:val="both"/>
        <w:rPr>
          <w:sz w:val="28"/>
          <w:szCs w:val="28"/>
        </w:rPr>
      </w:pPr>
      <w:r>
        <w:rPr>
          <w:sz w:val="28"/>
          <w:szCs w:val="28"/>
        </w:rPr>
        <w:lastRenderedPageBreak/>
        <w:t>Тк = ССЧ*365, де ССЧ – середньоспискова чисельність, люд</w:t>
      </w:r>
      <w:r>
        <w:rPr>
          <w:sz w:val="28"/>
          <w:szCs w:val="28"/>
          <w:lang w:val="ru-RU"/>
        </w:rPr>
        <w:t xml:space="preserve"> [</w:t>
      </w:r>
      <w:r w:rsidRPr="00FC3BC4">
        <w:rPr>
          <w:sz w:val="28"/>
          <w:szCs w:val="28"/>
          <w:lang w:val="ru-RU"/>
        </w:rPr>
        <w:t>12</w:t>
      </w:r>
      <w:r w:rsidRPr="00C01270">
        <w:rPr>
          <w:sz w:val="28"/>
          <w:szCs w:val="28"/>
          <w:lang w:val="ru-RU"/>
        </w:rPr>
        <w:t>]</w:t>
      </w:r>
      <w:r>
        <w:rPr>
          <w:sz w:val="28"/>
          <w:szCs w:val="28"/>
        </w:rPr>
        <w:t>.</w:t>
      </w:r>
    </w:p>
    <w:p w:rsidR="002236FD" w:rsidRPr="00D620CD" w:rsidRDefault="002236FD" w:rsidP="00A738A7">
      <w:pPr>
        <w:ind w:firstLine="360"/>
        <w:jc w:val="right"/>
        <w:rPr>
          <w:b/>
          <w:sz w:val="28"/>
          <w:szCs w:val="28"/>
        </w:rPr>
      </w:pPr>
      <w:r w:rsidRPr="00D620CD">
        <w:rPr>
          <w:b/>
          <w:sz w:val="28"/>
          <w:szCs w:val="28"/>
        </w:rPr>
        <w:t xml:space="preserve">Таблиця 3.1 </w:t>
      </w:r>
    </w:p>
    <w:p w:rsidR="002236FD" w:rsidRPr="00D620CD" w:rsidRDefault="002236FD" w:rsidP="00A738A7">
      <w:pPr>
        <w:ind w:firstLine="360"/>
        <w:jc w:val="center"/>
        <w:rPr>
          <w:b/>
          <w:sz w:val="28"/>
          <w:szCs w:val="28"/>
        </w:rPr>
      </w:pPr>
      <w:r w:rsidRPr="00D620CD">
        <w:rPr>
          <w:b/>
          <w:sz w:val="28"/>
          <w:szCs w:val="28"/>
        </w:rPr>
        <w:t xml:space="preserve"> Аналіз забезпеченості підприємства персоналом</w:t>
      </w:r>
    </w:p>
    <w:p w:rsidR="002236FD" w:rsidRPr="008A7822" w:rsidRDefault="002236FD" w:rsidP="00A738A7">
      <w:pPr>
        <w:ind w:firstLine="360"/>
        <w:jc w:val="center"/>
        <w:rPr>
          <w:b/>
          <w:color w:val="548DD4"/>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7"/>
        <w:gridCol w:w="5374"/>
        <w:gridCol w:w="1297"/>
        <w:gridCol w:w="1297"/>
        <w:gridCol w:w="1218"/>
      </w:tblGrid>
      <w:tr w:rsidR="002236FD" w:rsidRPr="00DD66D1" w:rsidTr="00DD66D1">
        <w:trPr>
          <w:cantSplit/>
          <w:trHeight w:val="230"/>
        </w:trPr>
        <w:tc>
          <w:tcPr>
            <w:tcW w:w="339" w:type="pct"/>
            <w:vMerge w:val="restar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w:t>
            </w:r>
          </w:p>
        </w:tc>
        <w:tc>
          <w:tcPr>
            <w:tcW w:w="2727" w:type="pct"/>
            <w:vMerge w:val="restar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Показники забезпеченості персоналом</w:t>
            </w:r>
          </w:p>
        </w:tc>
        <w:tc>
          <w:tcPr>
            <w:tcW w:w="1934" w:type="pct"/>
            <w:gridSpan w:val="3"/>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Роки (періоди)</w:t>
            </w:r>
          </w:p>
        </w:tc>
      </w:tr>
      <w:tr w:rsidR="002236FD" w:rsidRPr="00DD66D1" w:rsidTr="00DD66D1">
        <w:trPr>
          <w:cantSplit/>
          <w:trHeight w:val="230"/>
        </w:trPr>
        <w:tc>
          <w:tcPr>
            <w:tcW w:w="339" w:type="pct"/>
            <w:vMerge/>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p>
        </w:tc>
        <w:tc>
          <w:tcPr>
            <w:tcW w:w="2727" w:type="pct"/>
            <w:vMerge/>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2008</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2009</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2010</w:t>
            </w:r>
          </w:p>
        </w:tc>
      </w:tr>
      <w:tr w:rsidR="002236FD" w:rsidRPr="00DD66D1" w:rsidTr="00DD66D1">
        <w:trPr>
          <w:trHeight w:val="70"/>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1</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2</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3</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4</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5</w:t>
            </w:r>
          </w:p>
        </w:tc>
      </w:tr>
      <w:tr w:rsidR="002236FD" w:rsidRPr="00DD66D1" w:rsidTr="00DD66D1">
        <w:trPr>
          <w:trHeight w:val="287"/>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1</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Обсяг виробленої продукції, тис. грн.</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95641,0</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79496</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82919</w:t>
            </w:r>
          </w:p>
        </w:tc>
      </w:tr>
      <w:tr w:rsidR="002236FD" w:rsidRPr="00DD66D1" w:rsidTr="00DD66D1">
        <w:trPr>
          <w:trHeight w:val="283"/>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2</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Середньооблікова чисельність працівників, осіб, всього</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938</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753</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636</w:t>
            </w:r>
          </w:p>
        </w:tc>
      </w:tr>
      <w:tr w:rsidR="002236FD" w:rsidRPr="00DD66D1" w:rsidTr="00DD66D1">
        <w:trPr>
          <w:trHeight w:val="181"/>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3</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в т.ч виробничий персонал, осіб</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102</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87</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81</w:t>
            </w:r>
          </w:p>
        </w:tc>
      </w:tr>
      <w:tr w:rsidR="002236FD" w:rsidRPr="00DD66D1" w:rsidTr="00DD66D1">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4</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з них:                                            робітники</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43</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36</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33</w:t>
            </w:r>
          </w:p>
        </w:tc>
      </w:tr>
      <w:tr w:rsidR="002236FD" w:rsidRPr="00DD66D1" w:rsidTr="00DD66D1">
        <w:trPr>
          <w:trHeight w:val="164"/>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5</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керівники</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23</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21</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19</w:t>
            </w:r>
          </w:p>
        </w:tc>
      </w:tr>
      <w:tr w:rsidR="002236FD" w:rsidRPr="00DD66D1" w:rsidTr="00DD66D1">
        <w:trPr>
          <w:trHeight w:val="161"/>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6</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професіонали</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10</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11</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9</w:t>
            </w:r>
          </w:p>
        </w:tc>
      </w:tr>
      <w:tr w:rsidR="002236FD" w:rsidRPr="00DD66D1" w:rsidTr="00DD66D1">
        <w:trPr>
          <w:trHeight w:val="187"/>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7</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фахівці</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18</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14</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15</w:t>
            </w:r>
          </w:p>
        </w:tc>
      </w:tr>
      <w:tr w:rsidR="002236FD" w:rsidRPr="00DD66D1" w:rsidTr="00DD66D1">
        <w:trPr>
          <w:trHeight w:val="171"/>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8</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технічні службовці</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8</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5</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5</w:t>
            </w:r>
          </w:p>
        </w:tc>
      </w:tr>
      <w:tr w:rsidR="002236FD" w:rsidRPr="00DD66D1" w:rsidTr="00DD66D1">
        <w:trPr>
          <w:trHeight w:val="171"/>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9</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невиробничий персонал, осіб</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42</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39</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34</w:t>
            </w:r>
          </w:p>
        </w:tc>
      </w:tr>
      <w:tr w:rsidR="002236FD" w:rsidRPr="00DD66D1" w:rsidTr="00DD66D1">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10</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Прийнято на роботу, осіб, всього:</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190</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123</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112</w:t>
            </w:r>
          </w:p>
        </w:tc>
      </w:tr>
      <w:tr w:rsidR="002236FD" w:rsidRPr="00DD66D1" w:rsidTr="00DD66D1">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11</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Звільнено з роботи, осіб, всього:</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429</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240</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213</w:t>
            </w:r>
          </w:p>
        </w:tc>
      </w:tr>
      <w:tr w:rsidR="002236FD" w:rsidRPr="00DD66D1" w:rsidTr="00DD66D1">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12</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В т.ч.:            за поруш. труд. дисципліни</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29</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58</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33</w:t>
            </w:r>
          </w:p>
        </w:tc>
      </w:tr>
      <w:tr w:rsidR="002236FD" w:rsidRPr="00DD66D1" w:rsidTr="00DD66D1">
        <w:trPr>
          <w:trHeight w:val="201"/>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13</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За власним бажанням</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400</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109</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141</w:t>
            </w:r>
          </w:p>
        </w:tc>
      </w:tr>
      <w:tr w:rsidR="002236FD" w:rsidRPr="00DD66D1" w:rsidTr="00DD66D1">
        <w:trPr>
          <w:trHeight w:val="172"/>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14</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за скороченням кадрів</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73</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39</w:t>
            </w:r>
          </w:p>
        </w:tc>
      </w:tr>
      <w:tr w:rsidR="002236FD" w:rsidRPr="00DD66D1" w:rsidTr="00DD66D1">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15</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Невідпрацьовано усього:</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306466</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307334</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218105</w:t>
            </w:r>
          </w:p>
        </w:tc>
      </w:tr>
      <w:tr w:rsidR="002236FD" w:rsidRPr="00DD66D1" w:rsidTr="00DD66D1">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16</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в т.ч.                         щорічні відпустки</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143112</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128953</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92022</w:t>
            </w:r>
          </w:p>
        </w:tc>
      </w:tr>
      <w:tr w:rsidR="002236FD" w:rsidRPr="00DD66D1" w:rsidTr="00DD66D1">
        <w:trPr>
          <w:trHeight w:val="163"/>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17</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відпустки по навчанню</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7584</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6618</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rPr>
                <w:lang w:val="ru-RU"/>
              </w:rPr>
            </w:pPr>
            <w:r w:rsidRPr="00DD66D1">
              <w:rPr>
                <w:sz w:val="22"/>
                <w:szCs w:val="22"/>
                <w:lang w:val="ru-RU"/>
              </w:rPr>
              <w:t>-</w:t>
            </w:r>
          </w:p>
        </w:tc>
      </w:tr>
      <w:tr w:rsidR="002236FD" w:rsidRPr="00DD66D1" w:rsidTr="00DD66D1">
        <w:trPr>
          <w:trHeight w:val="161"/>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18</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тимчасова непрацездатність</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113351</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100657</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90039</w:t>
            </w:r>
          </w:p>
        </w:tc>
      </w:tr>
      <w:tr w:rsidR="002236FD" w:rsidRPr="00DD66D1" w:rsidTr="00DD66D1">
        <w:trPr>
          <w:trHeight w:val="132"/>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19</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відпустки за ініціативою адміністрації</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10648</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28331</w:t>
            </w:r>
          </w:p>
        </w:tc>
      </w:tr>
      <w:tr w:rsidR="002236FD" w:rsidRPr="00DD66D1" w:rsidTr="00DD66D1">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20</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невиходи з дозволу адміністрації</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23224</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40530</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w:t>
            </w:r>
          </w:p>
        </w:tc>
      </w:tr>
      <w:tr w:rsidR="002236FD" w:rsidRPr="00DD66D1" w:rsidTr="00DD66D1">
        <w:trPr>
          <w:trHeight w:val="188"/>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21</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неявки у зв’язку з переведенням на скорочений робочий день</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8507</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30560</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7673</w:t>
            </w:r>
          </w:p>
        </w:tc>
      </w:tr>
      <w:tr w:rsidR="002236FD" w:rsidRPr="00DD66D1" w:rsidTr="00DD66D1">
        <w:trPr>
          <w:trHeight w:val="188"/>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інші причини</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40</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16</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40</w:t>
            </w:r>
          </w:p>
        </w:tc>
      </w:tr>
      <w:tr w:rsidR="002236FD" w:rsidRPr="00DD66D1" w:rsidTr="00DD66D1">
        <w:trPr>
          <w:trHeight w:val="227"/>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22</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Коефіцієнт обороту по прийому %</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20</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16</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18</w:t>
            </w:r>
          </w:p>
        </w:tc>
      </w:tr>
      <w:tr w:rsidR="002236FD" w:rsidRPr="00DD66D1" w:rsidTr="00DD66D1">
        <w:trPr>
          <w:trHeight w:val="227"/>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23</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Коефіцієнт обороту по звільненню %</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46</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32</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33</w:t>
            </w:r>
          </w:p>
        </w:tc>
      </w:tr>
      <w:tr w:rsidR="002236FD" w:rsidRPr="00DD66D1" w:rsidTr="00DD66D1">
        <w:trPr>
          <w:trHeight w:val="227"/>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24</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Коефіцієнт плинності кадрів %</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46</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22</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27</w:t>
            </w:r>
          </w:p>
        </w:tc>
      </w:tr>
      <w:tr w:rsidR="002236FD" w:rsidRPr="00DD66D1" w:rsidTr="00DD66D1">
        <w:trPr>
          <w:trHeight w:val="227"/>
        </w:trPr>
        <w:tc>
          <w:tcPr>
            <w:tcW w:w="339"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rPr>
                <w:lang w:val="en-US"/>
              </w:rPr>
            </w:pPr>
            <w:r w:rsidRPr="00DD66D1">
              <w:rPr>
                <w:sz w:val="22"/>
                <w:szCs w:val="22"/>
                <w:lang w:val="en-US"/>
              </w:rPr>
              <w:t>25</w:t>
            </w:r>
          </w:p>
        </w:tc>
        <w:tc>
          <w:tcPr>
            <w:tcW w:w="2727"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Коефіцієнт використання календарного фонду робочого часу %</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rPr>
                <w:lang w:val="ru-RU"/>
              </w:rPr>
            </w:pPr>
            <w:r w:rsidRPr="00DD66D1">
              <w:rPr>
                <w:sz w:val="22"/>
                <w:szCs w:val="22"/>
                <w:lang w:val="ru-RU"/>
              </w:rPr>
              <w:t>81,1</w:t>
            </w:r>
          </w:p>
        </w:tc>
        <w:tc>
          <w:tcPr>
            <w:tcW w:w="65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rPr>
                <w:lang w:val="ru-RU"/>
              </w:rPr>
            </w:pPr>
            <w:r w:rsidRPr="00DD66D1">
              <w:rPr>
                <w:sz w:val="22"/>
                <w:szCs w:val="22"/>
                <w:lang w:val="ru-RU"/>
              </w:rPr>
              <w:t>97,8</w:t>
            </w:r>
          </w:p>
        </w:tc>
        <w:tc>
          <w:tcPr>
            <w:tcW w:w="618"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rPr>
                <w:lang w:val="ru-RU"/>
              </w:rPr>
            </w:pPr>
            <w:r w:rsidRPr="00DD66D1">
              <w:rPr>
                <w:sz w:val="22"/>
                <w:szCs w:val="22"/>
                <w:lang w:val="ru-RU"/>
              </w:rPr>
              <w:t>81,9</w:t>
            </w:r>
          </w:p>
        </w:tc>
      </w:tr>
    </w:tbl>
    <w:p w:rsidR="002236FD" w:rsidRPr="008A7822" w:rsidRDefault="002236FD" w:rsidP="00A738A7">
      <w:pPr>
        <w:ind w:firstLine="360"/>
        <w:jc w:val="center"/>
        <w:rPr>
          <w:b/>
          <w:color w:val="548DD4"/>
          <w:sz w:val="28"/>
          <w:szCs w:val="28"/>
        </w:rPr>
      </w:pPr>
    </w:p>
    <w:p w:rsidR="002236FD" w:rsidRPr="00EB5D97" w:rsidRDefault="002236FD" w:rsidP="00A738A7">
      <w:pPr>
        <w:spacing w:line="360" w:lineRule="auto"/>
        <w:ind w:firstLine="709"/>
        <w:jc w:val="both"/>
        <w:rPr>
          <w:sz w:val="28"/>
          <w:szCs w:val="28"/>
        </w:rPr>
      </w:pPr>
      <w:r w:rsidRPr="00EB5D97">
        <w:rPr>
          <w:sz w:val="28"/>
          <w:szCs w:val="28"/>
        </w:rPr>
        <w:t>На основі таблиці 3.1 можна зробити висновок, що середньооблікова чисельність працівників на підприємстві зменшується, це свідчить про те, що підприємство постійно змінює обсяги виробництва то зменшуючи виробництво у 2009 році порівняно з 2008, то збільшуючи у 2010 р.</w:t>
      </w:r>
    </w:p>
    <w:p w:rsidR="002236FD" w:rsidRPr="00EB5D97" w:rsidRDefault="002236FD" w:rsidP="00A738A7">
      <w:pPr>
        <w:spacing w:line="360" w:lineRule="auto"/>
        <w:ind w:firstLine="709"/>
        <w:jc w:val="both"/>
        <w:rPr>
          <w:sz w:val="28"/>
          <w:szCs w:val="28"/>
        </w:rPr>
      </w:pPr>
      <w:r w:rsidRPr="00EB5D97">
        <w:rPr>
          <w:sz w:val="28"/>
          <w:szCs w:val="28"/>
        </w:rPr>
        <w:t>Кількість виробничого персоналу відповідно також зменшується, де робітники становлять основну його частину.</w:t>
      </w:r>
    </w:p>
    <w:p w:rsidR="002236FD" w:rsidRPr="00EB5D97" w:rsidRDefault="002236FD" w:rsidP="00A738A7">
      <w:pPr>
        <w:spacing w:line="360" w:lineRule="auto"/>
        <w:ind w:firstLine="709"/>
        <w:jc w:val="both"/>
        <w:rPr>
          <w:sz w:val="28"/>
          <w:szCs w:val="28"/>
        </w:rPr>
      </w:pPr>
      <w:r w:rsidRPr="00EB5D97">
        <w:rPr>
          <w:sz w:val="28"/>
          <w:szCs w:val="28"/>
        </w:rPr>
        <w:t xml:space="preserve">З кожним роком на роботу приймається все менше працівників, і тому меншу кількість звільняють. Залишаються працівники, що вже мають достатній досвід у даній сфері. Найбільша кількість прийнятих на роботу працівників </w:t>
      </w:r>
      <w:r w:rsidRPr="00EB5D97">
        <w:rPr>
          <w:sz w:val="28"/>
          <w:szCs w:val="28"/>
        </w:rPr>
        <w:lastRenderedPageBreak/>
        <w:t>була у 2008 році, це на 78 осіб більше, ніж у 2010 р. Це й же рік характеризується і найбільшою кількістю звільнених, що пояснюється кризою виробництва.</w:t>
      </w:r>
    </w:p>
    <w:p w:rsidR="002236FD" w:rsidRPr="00EB5D97" w:rsidRDefault="002236FD" w:rsidP="00EB5D97">
      <w:pPr>
        <w:spacing w:line="360" w:lineRule="auto"/>
        <w:ind w:firstLine="709"/>
        <w:jc w:val="both"/>
        <w:rPr>
          <w:sz w:val="28"/>
          <w:szCs w:val="28"/>
        </w:rPr>
      </w:pPr>
      <w:r w:rsidRPr="00EB5D97">
        <w:rPr>
          <w:sz w:val="28"/>
          <w:szCs w:val="28"/>
        </w:rPr>
        <w:t>Слід наголосити на тому, що коефіцієнти обороту по прийому та по звільненню зменшуються з кожним роком. А це означає, що як вже було зазначено, частка прийнятих і звільнених у загальній чисельності працівників з кожним роком зменшується. За три роки коефіцієнт плинності кадрів зменшився, що  не дуже позитивно впливає на діяльність підприємства.</w:t>
      </w:r>
    </w:p>
    <w:p w:rsidR="002236FD" w:rsidRPr="00350724" w:rsidRDefault="002236FD" w:rsidP="00350724">
      <w:pPr>
        <w:spacing w:line="360" w:lineRule="auto"/>
        <w:ind w:firstLine="709"/>
        <w:jc w:val="both"/>
        <w:rPr>
          <w:sz w:val="28"/>
          <w:szCs w:val="28"/>
        </w:rPr>
      </w:pPr>
      <w:r w:rsidRPr="00EB5D97">
        <w:rPr>
          <w:sz w:val="28"/>
          <w:szCs w:val="28"/>
          <w:lang w:val="ru-RU"/>
        </w:rPr>
        <w:t>Аналізуючи використання календарного фонду робочого часу, ми спостерігаємо, що в середньому фонд робочо</w:t>
      </w:r>
      <w:r>
        <w:rPr>
          <w:sz w:val="28"/>
          <w:szCs w:val="28"/>
          <w:lang w:val="ru-RU"/>
        </w:rPr>
        <w:t>го часу використовується на 80%.</w:t>
      </w:r>
    </w:p>
    <w:p w:rsidR="002236FD" w:rsidRPr="00350724" w:rsidRDefault="002236FD" w:rsidP="00350724">
      <w:pPr>
        <w:ind w:firstLine="360"/>
        <w:jc w:val="right"/>
        <w:rPr>
          <w:b/>
          <w:sz w:val="28"/>
          <w:szCs w:val="28"/>
        </w:rPr>
      </w:pPr>
      <w:r>
        <w:rPr>
          <w:b/>
          <w:sz w:val="28"/>
          <w:szCs w:val="28"/>
        </w:rPr>
        <w:t xml:space="preserve">Таблиця 3.2 </w:t>
      </w:r>
    </w:p>
    <w:p w:rsidR="002236FD" w:rsidRPr="00350724" w:rsidRDefault="002236FD" w:rsidP="00A738A7">
      <w:pPr>
        <w:ind w:firstLine="360"/>
        <w:jc w:val="center"/>
        <w:rPr>
          <w:b/>
          <w:sz w:val="28"/>
          <w:szCs w:val="28"/>
        </w:rPr>
      </w:pPr>
      <w:r w:rsidRPr="00350724">
        <w:rPr>
          <w:b/>
          <w:sz w:val="28"/>
          <w:szCs w:val="28"/>
        </w:rPr>
        <w:t xml:space="preserve"> Аналіз продуктивності праці та ефективності оплати праці</w:t>
      </w:r>
    </w:p>
    <w:p w:rsidR="002236FD" w:rsidRPr="00350724" w:rsidRDefault="002236FD" w:rsidP="00A738A7">
      <w:pPr>
        <w:ind w:firstLine="360"/>
        <w:jc w:val="center"/>
        <w:rPr>
          <w:b/>
          <w:sz w:val="28"/>
          <w:szCs w:val="28"/>
        </w:rPr>
      </w:pPr>
    </w:p>
    <w:tbl>
      <w:tblPr>
        <w:tblW w:w="50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3"/>
        <w:gridCol w:w="5187"/>
        <w:gridCol w:w="1303"/>
        <w:gridCol w:w="1297"/>
        <w:gridCol w:w="1428"/>
      </w:tblGrid>
      <w:tr w:rsidR="002236FD" w:rsidRPr="00DD66D1" w:rsidTr="00DD66D1">
        <w:trPr>
          <w:cantSplit/>
          <w:trHeight w:val="230"/>
        </w:trPr>
        <w:tc>
          <w:tcPr>
            <w:tcW w:w="340" w:type="pct"/>
            <w:vMerge w:val="restar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w:t>
            </w:r>
          </w:p>
        </w:tc>
        <w:tc>
          <w:tcPr>
            <w:tcW w:w="2623" w:type="pct"/>
            <w:vMerge w:val="restar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Показники продуктивності праці та ефективності оплати праці</w:t>
            </w:r>
          </w:p>
        </w:tc>
        <w:tc>
          <w:tcPr>
            <w:tcW w:w="2037" w:type="pct"/>
            <w:gridSpan w:val="3"/>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Роки (періоди)</w:t>
            </w:r>
          </w:p>
        </w:tc>
      </w:tr>
      <w:tr w:rsidR="002236FD" w:rsidRPr="00DD66D1" w:rsidTr="00DD66D1">
        <w:trPr>
          <w:cantSplit/>
          <w:trHeight w:val="230"/>
        </w:trPr>
        <w:tc>
          <w:tcPr>
            <w:tcW w:w="340" w:type="pct"/>
            <w:vMerge/>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p>
        </w:tc>
        <w:tc>
          <w:tcPr>
            <w:tcW w:w="2623" w:type="pct"/>
            <w:vMerge/>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p>
        </w:tc>
        <w:tc>
          <w:tcPr>
            <w:tcW w:w="659"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2008</w:t>
            </w:r>
          </w:p>
        </w:tc>
        <w:tc>
          <w:tcPr>
            <w:tcW w:w="656"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2009</w:t>
            </w:r>
          </w:p>
        </w:tc>
        <w:tc>
          <w:tcPr>
            <w:tcW w:w="722"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2010</w:t>
            </w:r>
          </w:p>
        </w:tc>
      </w:tr>
      <w:tr w:rsidR="002236FD" w:rsidRPr="00DD66D1" w:rsidTr="00DD66D1">
        <w:trPr>
          <w:trHeight w:val="227"/>
        </w:trPr>
        <w:tc>
          <w:tcPr>
            <w:tcW w:w="340"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1</w:t>
            </w:r>
          </w:p>
        </w:tc>
        <w:tc>
          <w:tcPr>
            <w:tcW w:w="2623"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Обсяг виробленої продукції, тис. грн.</w:t>
            </w:r>
          </w:p>
        </w:tc>
        <w:tc>
          <w:tcPr>
            <w:tcW w:w="659"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95641,0</w:t>
            </w:r>
          </w:p>
        </w:tc>
        <w:tc>
          <w:tcPr>
            <w:tcW w:w="656"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79496</w:t>
            </w:r>
          </w:p>
        </w:tc>
        <w:tc>
          <w:tcPr>
            <w:tcW w:w="722"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82919</w:t>
            </w:r>
          </w:p>
        </w:tc>
      </w:tr>
      <w:tr w:rsidR="002236FD" w:rsidRPr="00DD66D1" w:rsidTr="00DD66D1">
        <w:trPr>
          <w:trHeight w:val="270"/>
        </w:trPr>
        <w:tc>
          <w:tcPr>
            <w:tcW w:w="340"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2</w:t>
            </w:r>
          </w:p>
        </w:tc>
        <w:tc>
          <w:tcPr>
            <w:tcW w:w="2623"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Фонд оплати праці працівників, тис.грн.</w:t>
            </w:r>
          </w:p>
        </w:tc>
        <w:tc>
          <w:tcPr>
            <w:tcW w:w="659"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rPr>
                <w:lang w:val="ru-RU"/>
              </w:rPr>
            </w:pPr>
            <w:r w:rsidRPr="00DD66D1">
              <w:rPr>
                <w:sz w:val="22"/>
                <w:szCs w:val="22"/>
                <w:lang w:val="ru-RU"/>
              </w:rPr>
              <w:t>18561,6</w:t>
            </w:r>
          </w:p>
        </w:tc>
        <w:tc>
          <w:tcPr>
            <w:tcW w:w="656"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rPr>
                <w:lang w:val="ru-RU"/>
              </w:rPr>
            </w:pPr>
            <w:r w:rsidRPr="00DD66D1">
              <w:rPr>
                <w:sz w:val="22"/>
                <w:szCs w:val="22"/>
                <w:lang w:val="ru-RU"/>
              </w:rPr>
              <w:t>13826,7</w:t>
            </w:r>
          </w:p>
        </w:tc>
        <w:tc>
          <w:tcPr>
            <w:tcW w:w="722"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rPr>
                <w:lang w:val="ru-RU"/>
              </w:rPr>
            </w:pPr>
            <w:r w:rsidRPr="00DD66D1">
              <w:rPr>
                <w:sz w:val="22"/>
                <w:szCs w:val="22"/>
                <w:lang w:val="ru-RU"/>
              </w:rPr>
              <w:t>12046,7</w:t>
            </w:r>
          </w:p>
        </w:tc>
      </w:tr>
      <w:tr w:rsidR="002236FD" w:rsidRPr="00DD66D1" w:rsidTr="00DD66D1">
        <w:trPr>
          <w:trHeight w:val="270"/>
        </w:trPr>
        <w:tc>
          <w:tcPr>
            <w:tcW w:w="340"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3</w:t>
            </w:r>
          </w:p>
        </w:tc>
        <w:tc>
          <w:tcPr>
            <w:tcW w:w="2623"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Середньооблікова чисельність працівників, осіб</w:t>
            </w:r>
          </w:p>
        </w:tc>
        <w:tc>
          <w:tcPr>
            <w:tcW w:w="659"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938</w:t>
            </w:r>
          </w:p>
        </w:tc>
        <w:tc>
          <w:tcPr>
            <w:tcW w:w="656"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753</w:t>
            </w:r>
          </w:p>
        </w:tc>
        <w:tc>
          <w:tcPr>
            <w:tcW w:w="722"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636</w:t>
            </w:r>
          </w:p>
        </w:tc>
      </w:tr>
      <w:tr w:rsidR="002236FD" w:rsidRPr="00DD66D1" w:rsidTr="00DD66D1">
        <w:trPr>
          <w:trHeight w:val="270"/>
        </w:trPr>
        <w:tc>
          <w:tcPr>
            <w:tcW w:w="340"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4</w:t>
            </w:r>
          </w:p>
        </w:tc>
        <w:tc>
          <w:tcPr>
            <w:tcW w:w="2623"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Середньомісячна заробітна плата одного працівника, грн..</w:t>
            </w:r>
          </w:p>
        </w:tc>
        <w:tc>
          <w:tcPr>
            <w:tcW w:w="659"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1649</w:t>
            </w:r>
          </w:p>
        </w:tc>
        <w:tc>
          <w:tcPr>
            <w:tcW w:w="656"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1530,2</w:t>
            </w:r>
          </w:p>
        </w:tc>
        <w:tc>
          <w:tcPr>
            <w:tcW w:w="722"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1578,45</w:t>
            </w:r>
          </w:p>
        </w:tc>
      </w:tr>
      <w:tr w:rsidR="002236FD" w:rsidRPr="00DD66D1" w:rsidTr="00DD66D1">
        <w:trPr>
          <w:trHeight w:val="270"/>
        </w:trPr>
        <w:tc>
          <w:tcPr>
            <w:tcW w:w="340"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5</w:t>
            </w:r>
          </w:p>
        </w:tc>
        <w:tc>
          <w:tcPr>
            <w:tcW w:w="2623"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Середньорічна продуктивність праці одного працівника, тис. грн..</w:t>
            </w:r>
          </w:p>
        </w:tc>
        <w:tc>
          <w:tcPr>
            <w:tcW w:w="659"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101,96</w:t>
            </w:r>
          </w:p>
        </w:tc>
        <w:tc>
          <w:tcPr>
            <w:tcW w:w="656"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105,57</w:t>
            </w:r>
          </w:p>
        </w:tc>
        <w:tc>
          <w:tcPr>
            <w:tcW w:w="722"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130,38</w:t>
            </w:r>
          </w:p>
        </w:tc>
      </w:tr>
      <w:tr w:rsidR="002236FD" w:rsidRPr="00DD66D1" w:rsidTr="00DD66D1">
        <w:trPr>
          <w:trHeight w:val="270"/>
        </w:trPr>
        <w:tc>
          <w:tcPr>
            <w:tcW w:w="340" w:type="pct"/>
            <w:tcBorders>
              <w:top w:val="single" w:sz="4" w:space="0" w:color="auto"/>
              <w:left w:val="single" w:sz="4" w:space="0" w:color="auto"/>
              <w:bottom w:val="single" w:sz="4" w:space="0" w:color="auto"/>
              <w:right w:val="single" w:sz="4" w:space="0" w:color="auto"/>
            </w:tcBorders>
            <w:noWrap/>
            <w:vAlign w:val="center"/>
          </w:tcPr>
          <w:p w:rsidR="002236FD" w:rsidRPr="00DD66D1" w:rsidRDefault="002236FD" w:rsidP="00DD66D1">
            <w:pPr>
              <w:jc w:val="center"/>
            </w:pPr>
            <w:r w:rsidRPr="00DD66D1">
              <w:rPr>
                <w:sz w:val="22"/>
                <w:szCs w:val="22"/>
              </w:rPr>
              <w:t>6</w:t>
            </w:r>
          </w:p>
        </w:tc>
        <w:tc>
          <w:tcPr>
            <w:tcW w:w="2623"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Ефективність оплати праці працівників, грн./грн.</w:t>
            </w:r>
          </w:p>
        </w:tc>
        <w:tc>
          <w:tcPr>
            <w:tcW w:w="659"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0,19</w:t>
            </w:r>
          </w:p>
        </w:tc>
        <w:tc>
          <w:tcPr>
            <w:tcW w:w="656"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0,17</w:t>
            </w:r>
          </w:p>
        </w:tc>
        <w:tc>
          <w:tcPr>
            <w:tcW w:w="722" w:type="pct"/>
            <w:tcBorders>
              <w:top w:val="single" w:sz="4" w:space="0" w:color="auto"/>
              <w:left w:val="single" w:sz="4" w:space="0" w:color="auto"/>
              <w:bottom w:val="single" w:sz="4" w:space="0" w:color="auto"/>
              <w:right w:val="single" w:sz="4" w:space="0" w:color="auto"/>
            </w:tcBorders>
            <w:vAlign w:val="center"/>
          </w:tcPr>
          <w:p w:rsidR="002236FD" w:rsidRPr="00DD66D1" w:rsidRDefault="002236FD" w:rsidP="00DD66D1">
            <w:pPr>
              <w:jc w:val="center"/>
            </w:pPr>
            <w:r w:rsidRPr="00DD66D1">
              <w:rPr>
                <w:sz w:val="22"/>
                <w:szCs w:val="22"/>
              </w:rPr>
              <w:t>0,15</w:t>
            </w:r>
          </w:p>
        </w:tc>
      </w:tr>
    </w:tbl>
    <w:p w:rsidR="002236FD" w:rsidRDefault="002236FD" w:rsidP="00D329BE">
      <w:pPr>
        <w:spacing w:line="360" w:lineRule="auto"/>
        <w:ind w:firstLine="567"/>
        <w:jc w:val="both"/>
        <w:rPr>
          <w:sz w:val="28"/>
          <w:szCs w:val="28"/>
          <w:lang w:val="ru-RU"/>
        </w:rPr>
      </w:pPr>
    </w:p>
    <w:p w:rsidR="002236FD" w:rsidRDefault="002236FD" w:rsidP="00D329BE">
      <w:pPr>
        <w:spacing w:line="360" w:lineRule="auto"/>
        <w:ind w:firstLine="567"/>
        <w:jc w:val="both"/>
        <w:rPr>
          <w:sz w:val="28"/>
          <w:szCs w:val="28"/>
          <w:lang w:val="ru-RU"/>
        </w:rPr>
      </w:pPr>
      <w:r>
        <w:rPr>
          <w:sz w:val="28"/>
          <w:szCs w:val="28"/>
          <w:lang w:val="ru-RU"/>
        </w:rPr>
        <w:t xml:space="preserve">Із таблиці 3.2 можна зробити висновок, що середньорічна продуктивність праці 1 працівника збільшується протягом 2008 – 2010 рр. Це пояснюється постійним підтриманням обсягів виробленої продукції на стабільному рівні зі зменшенням середньооблікової чисельності працівників. Це є позитивним явищем для підприємства. </w:t>
      </w:r>
    </w:p>
    <w:p w:rsidR="002236FD" w:rsidRDefault="002236FD" w:rsidP="00D329BE">
      <w:pPr>
        <w:spacing w:line="360" w:lineRule="auto"/>
        <w:ind w:firstLine="567"/>
        <w:jc w:val="both"/>
        <w:rPr>
          <w:sz w:val="28"/>
          <w:szCs w:val="28"/>
          <w:lang w:val="ru-RU"/>
        </w:rPr>
      </w:pPr>
      <w:r>
        <w:rPr>
          <w:sz w:val="28"/>
          <w:szCs w:val="28"/>
          <w:lang w:val="ru-RU"/>
        </w:rPr>
        <w:t>Слід зазначити, що середньомісячна заробітна плата 1 працівника особливо не змінюється  протягом 2008 – 2010 рр.</w:t>
      </w:r>
    </w:p>
    <w:p w:rsidR="002236FD" w:rsidRDefault="002236FD" w:rsidP="00D329BE">
      <w:pPr>
        <w:spacing w:line="360" w:lineRule="auto"/>
        <w:ind w:firstLine="567"/>
        <w:jc w:val="both"/>
        <w:rPr>
          <w:sz w:val="28"/>
          <w:szCs w:val="28"/>
          <w:lang w:val="ru-RU"/>
        </w:rPr>
      </w:pPr>
      <w:r>
        <w:rPr>
          <w:sz w:val="28"/>
          <w:szCs w:val="28"/>
          <w:lang w:val="ru-RU"/>
        </w:rPr>
        <w:t>На підприємстві відбувається покращеня ефективності оплати праці. У 2009 р. на 1 грн виробленої продукції припадає 0,17 грн на оплату праці. В порівнянні з 2008 р. це є менші затрати, а у 2010 р. ці затрати ще зменшуються до 0,15 грн/грн.</w:t>
      </w:r>
    </w:p>
    <w:p w:rsidR="002236FD" w:rsidRPr="00350724" w:rsidRDefault="002236FD" w:rsidP="00DD66D1">
      <w:pPr>
        <w:spacing w:line="360" w:lineRule="auto"/>
        <w:ind w:firstLine="360"/>
        <w:jc w:val="center"/>
        <w:rPr>
          <w:b/>
          <w:color w:val="548DD4"/>
          <w:sz w:val="28"/>
          <w:szCs w:val="28"/>
        </w:rPr>
      </w:pPr>
      <w:r w:rsidRPr="008A7822">
        <w:rPr>
          <w:b/>
          <w:color w:val="548DD4"/>
          <w:sz w:val="28"/>
          <w:szCs w:val="28"/>
          <w:u w:val="single"/>
        </w:rPr>
        <w:br w:type="page"/>
      </w:r>
      <w:r w:rsidRPr="005C2EF7">
        <w:rPr>
          <w:b/>
          <w:sz w:val="28"/>
          <w:szCs w:val="28"/>
        </w:rPr>
        <w:lastRenderedPageBreak/>
        <w:t>3.2. Аналіз основних фондів підприємства</w:t>
      </w:r>
    </w:p>
    <w:p w:rsidR="002236FD" w:rsidRPr="00DD66D1" w:rsidRDefault="002236FD" w:rsidP="00DD66D1">
      <w:pPr>
        <w:spacing w:line="360" w:lineRule="auto"/>
        <w:ind w:firstLine="360"/>
        <w:jc w:val="right"/>
        <w:rPr>
          <w:b/>
          <w:sz w:val="28"/>
          <w:szCs w:val="28"/>
        </w:rPr>
      </w:pPr>
      <w:r w:rsidRPr="005C2EF7">
        <w:rPr>
          <w:b/>
          <w:sz w:val="28"/>
          <w:szCs w:val="28"/>
        </w:rPr>
        <w:t>Таблиця 3.3</w:t>
      </w:r>
    </w:p>
    <w:p w:rsidR="002236FD" w:rsidRPr="005C2EF7" w:rsidRDefault="002236FD" w:rsidP="00DD66D1">
      <w:pPr>
        <w:spacing w:line="360" w:lineRule="auto"/>
        <w:ind w:firstLine="360"/>
        <w:jc w:val="center"/>
        <w:rPr>
          <w:b/>
          <w:sz w:val="28"/>
          <w:szCs w:val="28"/>
        </w:rPr>
      </w:pPr>
      <w:r w:rsidRPr="005C2EF7">
        <w:rPr>
          <w:b/>
          <w:sz w:val="28"/>
          <w:szCs w:val="28"/>
        </w:rPr>
        <w:t>Аналіз стану та руху основних виробничих фондів підприємства</w:t>
      </w:r>
    </w:p>
    <w:p w:rsidR="002236FD" w:rsidRPr="008A7822" w:rsidRDefault="002236FD" w:rsidP="003D1727">
      <w:pPr>
        <w:ind w:firstLine="360"/>
        <w:jc w:val="center"/>
        <w:rPr>
          <w:b/>
          <w:color w:val="548DD4"/>
          <w:sz w:val="28"/>
          <w:szCs w:val="28"/>
        </w:rPr>
      </w:pP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297"/>
        <w:gridCol w:w="1297"/>
        <w:gridCol w:w="1112"/>
        <w:gridCol w:w="741"/>
        <w:gridCol w:w="741"/>
      </w:tblGrid>
      <w:tr w:rsidR="002236FD" w:rsidRPr="00C62E98" w:rsidTr="00C62E98">
        <w:trPr>
          <w:cantSplit/>
          <w:trHeight w:val="317"/>
          <w:jc w:val="center"/>
        </w:trPr>
        <w:tc>
          <w:tcPr>
            <w:tcW w:w="2388" w:type="pct"/>
            <w:vMerge w:val="restart"/>
            <w:vAlign w:val="center"/>
          </w:tcPr>
          <w:p w:rsidR="002236FD" w:rsidRPr="00C62E98" w:rsidRDefault="002236FD" w:rsidP="00C62E98">
            <w:pPr>
              <w:jc w:val="center"/>
            </w:pPr>
            <w:r w:rsidRPr="00C62E98">
              <w:rPr>
                <w:sz w:val="22"/>
                <w:szCs w:val="22"/>
              </w:rPr>
              <w:t>Показники стану та руху основних виробничих фондів</w:t>
            </w:r>
          </w:p>
        </w:tc>
        <w:tc>
          <w:tcPr>
            <w:tcW w:w="1866" w:type="pct"/>
            <w:gridSpan w:val="3"/>
            <w:vAlign w:val="center"/>
          </w:tcPr>
          <w:p w:rsidR="002236FD" w:rsidRPr="00C62E98" w:rsidRDefault="002236FD" w:rsidP="00C62E98">
            <w:pPr>
              <w:jc w:val="center"/>
            </w:pPr>
            <w:r w:rsidRPr="00C62E98">
              <w:rPr>
                <w:sz w:val="22"/>
                <w:szCs w:val="22"/>
              </w:rPr>
              <w:t>Роки</w:t>
            </w:r>
          </w:p>
        </w:tc>
        <w:tc>
          <w:tcPr>
            <w:tcW w:w="746" w:type="pct"/>
            <w:gridSpan w:val="2"/>
            <w:vAlign w:val="center"/>
          </w:tcPr>
          <w:p w:rsidR="002236FD" w:rsidRPr="00C62E98" w:rsidRDefault="002236FD" w:rsidP="00C62E98">
            <w:pPr>
              <w:jc w:val="center"/>
            </w:pPr>
            <w:r w:rsidRPr="00C62E98">
              <w:rPr>
                <w:sz w:val="22"/>
                <w:szCs w:val="22"/>
              </w:rPr>
              <w:t>Відхилення, %</w:t>
            </w:r>
          </w:p>
        </w:tc>
      </w:tr>
      <w:tr w:rsidR="002236FD" w:rsidRPr="00C62E98" w:rsidTr="00C62E98">
        <w:trPr>
          <w:cantSplit/>
          <w:trHeight w:val="367"/>
          <w:jc w:val="center"/>
        </w:trPr>
        <w:tc>
          <w:tcPr>
            <w:tcW w:w="2388" w:type="pct"/>
            <w:vMerge/>
            <w:vAlign w:val="center"/>
          </w:tcPr>
          <w:p w:rsidR="002236FD" w:rsidRPr="00C62E98" w:rsidRDefault="002236FD" w:rsidP="00C62E98">
            <w:pPr>
              <w:jc w:val="center"/>
            </w:pPr>
          </w:p>
        </w:tc>
        <w:tc>
          <w:tcPr>
            <w:tcW w:w="653" w:type="pct"/>
            <w:vAlign w:val="center"/>
          </w:tcPr>
          <w:p w:rsidR="002236FD" w:rsidRPr="00C62E98" w:rsidRDefault="002236FD" w:rsidP="00C62E98">
            <w:pPr>
              <w:ind w:left="-57" w:right="-113"/>
              <w:jc w:val="center"/>
            </w:pPr>
            <w:r w:rsidRPr="00C62E98">
              <w:rPr>
                <w:sz w:val="22"/>
                <w:szCs w:val="22"/>
              </w:rPr>
              <w:t>2008</w:t>
            </w:r>
          </w:p>
        </w:tc>
        <w:tc>
          <w:tcPr>
            <w:tcW w:w="653" w:type="pct"/>
            <w:vAlign w:val="center"/>
          </w:tcPr>
          <w:p w:rsidR="002236FD" w:rsidRPr="00C62E98" w:rsidRDefault="002236FD" w:rsidP="00C62E98">
            <w:pPr>
              <w:ind w:left="-57" w:right="-113"/>
              <w:jc w:val="center"/>
              <w:rPr>
                <w:lang w:val="ru-RU"/>
              </w:rPr>
            </w:pPr>
            <w:r w:rsidRPr="00C62E98">
              <w:rPr>
                <w:sz w:val="22"/>
                <w:szCs w:val="22"/>
                <w:lang w:val="ru-RU"/>
              </w:rPr>
              <w:t>2009</w:t>
            </w:r>
          </w:p>
        </w:tc>
        <w:tc>
          <w:tcPr>
            <w:tcW w:w="560" w:type="pct"/>
            <w:vAlign w:val="center"/>
          </w:tcPr>
          <w:p w:rsidR="002236FD" w:rsidRPr="00C62E98" w:rsidRDefault="002236FD" w:rsidP="00C62E98">
            <w:pPr>
              <w:ind w:left="-57" w:right="-113"/>
              <w:jc w:val="center"/>
              <w:rPr>
                <w:lang w:val="ru-RU"/>
              </w:rPr>
            </w:pPr>
            <w:r w:rsidRPr="00C62E98">
              <w:rPr>
                <w:sz w:val="22"/>
                <w:szCs w:val="22"/>
                <w:lang w:val="ru-RU"/>
              </w:rPr>
              <w:t>2010</w:t>
            </w:r>
          </w:p>
        </w:tc>
        <w:tc>
          <w:tcPr>
            <w:tcW w:w="373" w:type="pct"/>
            <w:vAlign w:val="center"/>
          </w:tcPr>
          <w:p w:rsidR="002236FD" w:rsidRPr="00C62E98" w:rsidRDefault="002236FD" w:rsidP="00C62E98">
            <w:pPr>
              <w:ind w:left="-57" w:right="-113"/>
              <w:jc w:val="center"/>
            </w:pPr>
          </w:p>
        </w:tc>
        <w:tc>
          <w:tcPr>
            <w:tcW w:w="373" w:type="pct"/>
            <w:vAlign w:val="center"/>
          </w:tcPr>
          <w:p w:rsidR="002236FD" w:rsidRPr="00C62E98" w:rsidRDefault="002236FD" w:rsidP="00C62E98">
            <w:pPr>
              <w:ind w:left="-57" w:right="-113"/>
              <w:jc w:val="center"/>
            </w:pPr>
          </w:p>
        </w:tc>
      </w:tr>
      <w:tr w:rsidR="002236FD" w:rsidRPr="00C62E98" w:rsidTr="00C62E98">
        <w:trPr>
          <w:jc w:val="center"/>
        </w:trPr>
        <w:tc>
          <w:tcPr>
            <w:tcW w:w="2388" w:type="pct"/>
            <w:vAlign w:val="center"/>
          </w:tcPr>
          <w:p w:rsidR="002236FD" w:rsidRPr="00C62E98" w:rsidRDefault="002236FD" w:rsidP="00C62E98">
            <w:pPr>
              <w:jc w:val="center"/>
            </w:pPr>
            <w:r w:rsidRPr="00C62E98">
              <w:rPr>
                <w:sz w:val="22"/>
                <w:szCs w:val="22"/>
              </w:rPr>
              <w:t>1. Середньорічна вартість ОВФ, тис. грн., в т.ч.:</w:t>
            </w:r>
          </w:p>
          <w:p w:rsidR="002236FD" w:rsidRPr="00C62E98" w:rsidRDefault="002236FD" w:rsidP="00C62E98">
            <w:pPr>
              <w:jc w:val="center"/>
            </w:pPr>
          </w:p>
        </w:tc>
        <w:tc>
          <w:tcPr>
            <w:tcW w:w="653" w:type="pct"/>
            <w:vAlign w:val="center"/>
          </w:tcPr>
          <w:p w:rsidR="002236FD" w:rsidRPr="00C62E98" w:rsidRDefault="002236FD" w:rsidP="00C62E98">
            <w:pPr>
              <w:ind w:left="-57" w:right="-113"/>
              <w:jc w:val="center"/>
            </w:pPr>
            <w:r w:rsidRPr="00C62E98">
              <w:rPr>
                <w:sz w:val="22"/>
                <w:szCs w:val="22"/>
              </w:rPr>
              <w:t>28847,0</w:t>
            </w:r>
          </w:p>
        </w:tc>
        <w:tc>
          <w:tcPr>
            <w:tcW w:w="653" w:type="pct"/>
            <w:vAlign w:val="center"/>
          </w:tcPr>
          <w:p w:rsidR="002236FD" w:rsidRPr="00C62E98" w:rsidRDefault="002236FD" w:rsidP="00C62E98">
            <w:pPr>
              <w:ind w:left="-57" w:right="-113"/>
              <w:jc w:val="center"/>
              <w:rPr>
                <w:lang w:val="ru-RU"/>
              </w:rPr>
            </w:pPr>
            <w:r w:rsidRPr="00C62E98">
              <w:rPr>
                <w:sz w:val="22"/>
                <w:szCs w:val="22"/>
                <w:lang w:val="ru-RU"/>
              </w:rPr>
              <w:t>24598,0</w:t>
            </w:r>
          </w:p>
        </w:tc>
        <w:tc>
          <w:tcPr>
            <w:tcW w:w="560" w:type="pct"/>
            <w:vAlign w:val="center"/>
          </w:tcPr>
          <w:p w:rsidR="002236FD" w:rsidRPr="00C62E98" w:rsidRDefault="002236FD" w:rsidP="00C62E98">
            <w:pPr>
              <w:ind w:left="-57" w:right="-113"/>
              <w:jc w:val="center"/>
              <w:rPr>
                <w:lang w:val="ru-RU"/>
              </w:rPr>
            </w:pPr>
            <w:r w:rsidRPr="00C62E98">
              <w:rPr>
                <w:sz w:val="22"/>
                <w:szCs w:val="22"/>
                <w:lang w:val="ru-RU"/>
              </w:rPr>
              <w:t>28847,0</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-14,7</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17,3</w:t>
            </w:r>
          </w:p>
        </w:tc>
      </w:tr>
      <w:tr w:rsidR="002236FD" w:rsidRPr="00C62E98" w:rsidTr="00C62E98">
        <w:trPr>
          <w:jc w:val="center"/>
        </w:trPr>
        <w:tc>
          <w:tcPr>
            <w:tcW w:w="2388" w:type="pct"/>
            <w:vAlign w:val="center"/>
          </w:tcPr>
          <w:p w:rsidR="002236FD" w:rsidRPr="00C62E98" w:rsidRDefault="002236FD" w:rsidP="00C62E98">
            <w:pPr>
              <w:jc w:val="center"/>
            </w:pPr>
            <w:r w:rsidRPr="00C62E98">
              <w:rPr>
                <w:sz w:val="22"/>
                <w:szCs w:val="22"/>
              </w:rPr>
              <w:t>- земельні ділянки</w:t>
            </w:r>
          </w:p>
        </w:tc>
        <w:tc>
          <w:tcPr>
            <w:tcW w:w="653" w:type="pct"/>
            <w:vAlign w:val="center"/>
          </w:tcPr>
          <w:p w:rsidR="002236FD" w:rsidRPr="00C62E98" w:rsidRDefault="002236FD" w:rsidP="00C62E98">
            <w:pPr>
              <w:ind w:left="-57" w:right="-113"/>
              <w:jc w:val="center"/>
            </w:pPr>
            <w:r w:rsidRPr="00C62E98">
              <w:rPr>
                <w:sz w:val="22"/>
                <w:szCs w:val="22"/>
              </w:rPr>
              <w:t>248,0</w:t>
            </w:r>
          </w:p>
        </w:tc>
        <w:tc>
          <w:tcPr>
            <w:tcW w:w="653" w:type="pct"/>
            <w:vAlign w:val="center"/>
          </w:tcPr>
          <w:p w:rsidR="002236FD" w:rsidRPr="00C62E98" w:rsidRDefault="002236FD" w:rsidP="00C62E98">
            <w:pPr>
              <w:ind w:left="-57" w:right="-113"/>
              <w:jc w:val="center"/>
              <w:rPr>
                <w:lang w:val="ru-RU"/>
              </w:rPr>
            </w:pPr>
            <w:r w:rsidRPr="00C62E98">
              <w:rPr>
                <w:sz w:val="22"/>
                <w:szCs w:val="22"/>
                <w:lang w:val="ru-RU"/>
              </w:rPr>
              <w:t>247,0</w:t>
            </w:r>
          </w:p>
        </w:tc>
        <w:tc>
          <w:tcPr>
            <w:tcW w:w="560" w:type="pct"/>
            <w:vAlign w:val="center"/>
          </w:tcPr>
          <w:p w:rsidR="002236FD" w:rsidRPr="00C62E98" w:rsidRDefault="002236FD" w:rsidP="00C62E98">
            <w:pPr>
              <w:ind w:left="-57" w:right="-113"/>
              <w:jc w:val="center"/>
              <w:rPr>
                <w:lang w:val="ru-RU"/>
              </w:rPr>
            </w:pPr>
            <w:r w:rsidRPr="00C62E98">
              <w:rPr>
                <w:sz w:val="22"/>
                <w:szCs w:val="22"/>
                <w:lang w:val="ru-RU"/>
              </w:rPr>
              <w:t>248,0</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-0,4</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0,4</w:t>
            </w:r>
          </w:p>
        </w:tc>
      </w:tr>
      <w:tr w:rsidR="002236FD" w:rsidRPr="00C62E98" w:rsidTr="00C62E98">
        <w:trPr>
          <w:jc w:val="center"/>
        </w:trPr>
        <w:tc>
          <w:tcPr>
            <w:tcW w:w="2388" w:type="pct"/>
            <w:vAlign w:val="center"/>
          </w:tcPr>
          <w:p w:rsidR="002236FD" w:rsidRPr="00C62E98" w:rsidRDefault="002236FD" w:rsidP="00C62E98">
            <w:pPr>
              <w:jc w:val="center"/>
            </w:pPr>
            <w:r w:rsidRPr="00C62E98">
              <w:rPr>
                <w:sz w:val="22"/>
                <w:szCs w:val="22"/>
              </w:rPr>
              <w:t>- капітальні витрати на поліпшення земель</w:t>
            </w:r>
          </w:p>
        </w:tc>
        <w:tc>
          <w:tcPr>
            <w:tcW w:w="653" w:type="pct"/>
            <w:vAlign w:val="center"/>
          </w:tcPr>
          <w:p w:rsidR="002236FD" w:rsidRPr="00C62E98" w:rsidRDefault="002236FD" w:rsidP="00C62E98">
            <w:pPr>
              <w:ind w:left="-57" w:right="-113"/>
              <w:jc w:val="center"/>
            </w:pPr>
            <w:r w:rsidRPr="00C62E98">
              <w:rPr>
                <w:sz w:val="22"/>
                <w:szCs w:val="22"/>
              </w:rPr>
              <w:t>-</w:t>
            </w:r>
          </w:p>
        </w:tc>
        <w:tc>
          <w:tcPr>
            <w:tcW w:w="653" w:type="pct"/>
            <w:vAlign w:val="center"/>
          </w:tcPr>
          <w:p w:rsidR="002236FD" w:rsidRPr="00C62E98" w:rsidRDefault="002236FD" w:rsidP="00C62E98">
            <w:pPr>
              <w:ind w:left="-57" w:right="-113"/>
              <w:jc w:val="center"/>
              <w:rPr>
                <w:lang w:val="ru-RU"/>
              </w:rPr>
            </w:pPr>
            <w:r w:rsidRPr="00C62E98">
              <w:rPr>
                <w:sz w:val="22"/>
                <w:szCs w:val="22"/>
                <w:lang w:val="ru-RU"/>
              </w:rPr>
              <w:t>-</w:t>
            </w:r>
          </w:p>
        </w:tc>
        <w:tc>
          <w:tcPr>
            <w:tcW w:w="560" w:type="pct"/>
            <w:vAlign w:val="center"/>
          </w:tcPr>
          <w:p w:rsidR="002236FD" w:rsidRPr="00C62E98" w:rsidRDefault="002236FD" w:rsidP="00C62E98">
            <w:pPr>
              <w:ind w:left="-57" w:right="-113"/>
              <w:jc w:val="center"/>
              <w:rPr>
                <w:lang w:val="ru-RU"/>
              </w:rPr>
            </w:pPr>
            <w:r w:rsidRPr="00C62E98">
              <w:rPr>
                <w:sz w:val="22"/>
                <w:szCs w:val="22"/>
                <w:lang w:val="ru-RU"/>
              </w:rPr>
              <w:t>-</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w:t>
            </w:r>
          </w:p>
        </w:tc>
      </w:tr>
      <w:tr w:rsidR="002236FD" w:rsidRPr="00C62E98" w:rsidTr="00C62E98">
        <w:trPr>
          <w:jc w:val="center"/>
        </w:trPr>
        <w:tc>
          <w:tcPr>
            <w:tcW w:w="2388" w:type="pct"/>
            <w:vAlign w:val="center"/>
          </w:tcPr>
          <w:p w:rsidR="002236FD" w:rsidRPr="00C62E98" w:rsidRDefault="002236FD" w:rsidP="00C62E98">
            <w:pPr>
              <w:jc w:val="center"/>
            </w:pPr>
            <w:r w:rsidRPr="00C62E98">
              <w:rPr>
                <w:sz w:val="22"/>
                <w:szCs w:val="22"/>
              </w:rPr>
              <w:t>- будівлі, споруди та передавальні пристрої</w:t>
            </w:r>
          </w:p>
        </w:tc>
        <w:tc>
          <w:tcPr>
            <w:tcW w:w="653" w:type="pct"/>
            <w:vAlign w:val="center"/>
          </w:tcPr>
          <w:p w:rsidR="002236FD" w:rsidRPr="00C62E98" w:rsidRDefault="002236FD" w:rsidP="00C62E98">
            <w:pPr>
              <w:ind w:left="-57" w:right="-113"/>
              <w:jc w:val="center"/>
            </w:pPr>
            <w:r w:rsidRPr="00C62E98">
              <w:rPr>
                <w:sz w:val="22"/>
                <w:szCs w:val="22"/>
              </w:rPr>
              <w:t>8822,0</w:t>
            </w:r>
          </w:p>
        </w:tc>
        <w:tc>
          <w:tcPr>
            <w:tcW w:w="653" w:type="pct"/>
            <w:vAlign w:val="center"/>
          </w:tcPr>
          <w:p w:rsidR="002236FD" w:rsidRPr="00C62E98" w:rsidRDefault="002236FD" w:rsidP="00C62E98">
            <w:pPr>
              <w:ind w:right="-113"/>
              <w:jc w:val="center"/>
              <w:rPr>
                <w:lang w:val="ru-RU"/>
              </w:rPr>
            </w:pPr>
            <w:r w:rsidRPr="00C62E98">
              <w:rPr>
                <w:sz w:val="22"/>
                <w:szCs w:val="22"/>
                <w:lang w:val="ru-RU"/>
              </w:rPr>
              <w:t>8177,0</w:t>
            </w:r>
          </w:p>
        </w:tc>
        <w:tc>
          <w:tcPr>
            <w:tcW w:w="560" w:type="pct"/>
            <w:vAlign w:val="center"/>
          </w:tcPr>
          <w:p w:rsidR="002236FD" w:rsidRPr="00C62E98" w:rsidRDefault="002236FD" w:rsidP="00C62E98">
            <w:pPr>
              <w:ind w:left="-57" w:right="-113"/>
              <w:jc w:val="center"/>
              <w:rPr>
                <w:lang w:val="ru-RU"/>
              </w:rPr>
            </w:pPr>
            <w:r w:rsidRPr="00C62E98">
              <w:rPr>
                <w:sz w:val="22"/>
                <w:szCs w:val="22"/>
                <w:lang w:val="ru-RU"/>
              </w:rPr>
              <w:t>8822,0</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-7,3</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7,9</w:t>
            </w:r>
          </w:p>
        </w:tc>
      </w:tr>
      <w:tr w:rsidR="002236FD" w:rsidRPr="00C62E98" w:rsidTr="00C62E98">
        <w:trPr>
          <w:trHeight w:val="304"/>
          <w:jc w:val="center"/>
        </w:trPr>
        <w:tc>
          <w:tcPr>
            <w:tcW w:w="2388" w:type="pct"/>
            <w:vAlign w:val="center"/>
          </w:tcPr>
          <w:p w:rsidR="002236FD" w:rsidRPr="00C62E98" w:rsidRDefault="002236FD" w:rsidP="00C62E98">
            <w:pPr>
              <w:jc w:val="center"/>
            </w:pPr>
            <w:r w:rsidRPr="00C62E98">
              <w:rPr>
                <w:sz w:val="22"/>
                <w:szCs w:val="22"/>
              </w:rPr>
              <w:t>- машини та обладнання</w:t>
            </w:r>
          </w:p>
          <w:p w:rsidR="002236FD" w:rsidRPr="00C62E98" w:rsidRDefault="002236FD" w:rsidP="00C62E98">
            <w:pPr>
              <w:jc w:val="center"/>
            </w:pPr>
          </w:p>
        </w:tc>
        <w:tc>
          <w:tcPr>
            <w:tcW w:w="653" w:type="pct"/>
            <w:vAlign w:val="center"/>
          </w:tcPr>
          <w:p w:rsidR="002236FD" w:rsidRPr="00C62E98" w:rsidRDefault="002236FD" w:rsidP="00C62E98">
            <w:pPr>
              <w:ind w:left="-57" w:right="-113"/>
              <w:jc w:val="center"/>
            </w:pPr>
            <w:r w:rsidRPr="00C62E98">
              <w:rPr>
                <w:sz w:val="22"/>
                <w:szCs w:val="22"/>
              </w:rPr>
              <w:t>18070,0</w:t>
            </w:r>
          </w:p>
        </w:tc>
        <w:tc>
          <w:tcPr>
            <w:tcW w:w="653" w:type="pct"/>
            <w:vAlign w:val="center"/>
          </w:tcPr>
          <w:p w:rsidR="002236FD" w:rsidRPr="00C62E98" w:rsidRDefault="002236FD" w:rsidP="00C62E98">
            <w:pPr>
              <w:ind w:left="-57" w:right="-113"/>
              <w:jc w:val="center"/>
              <w:rPr>
                <w:lang w:val="ru-RU"/>
              </w:rPr>
            </w:pPr>
            <w:r w:rsidRPr="00C62E98">
              <w:rPr>
                <w:sz w:val="22"/>
                <w:szCs w:val="22"/>
                <w:lang w:val="ru-RU"/>
              </w:rPr>
              <w:t>14780,0</w:t>
            </w:r>
          </w:p>
        </w:tc>
        <w:tc>
          <w:tcPr>
            <w:tcW w:w="560" w:type="pct"/>
            <w:vAlign w:val="center"/>
          </w:tcPr>
          <w:p w:rsidR="002236FD" w:rsidRPr="00C62E98" w:rsidRDefault="002236FD" w:rsidP="00C62E98">
            <w:pPr>
              <w:ind w:left="-57" w:right="-113"/>
              <w:jc w:val="center"/>
              <w:rPr>
                <w:lang w:val="ru-RU"/>
              </w:rPr>
            </w:pPr>
            <w:r w:rsidRPr="00C62E98">
              <w:rPr>
                <w:sz w:val="22"/>
                <w:szCs w:val="22"/>
                <w:lang w:val="ru-RU"/>
              </w:rPr>
              <w:t>18070,0</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-18,2</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22,3</w:t>
            </w:r>
          </w:p>
        </w:tc>
      </w:tr>
      <w:tr w:rsidR="002236FD" w:rsidRPr="00C62E98" w:rsidTr="00C62E98">
        <w:trPr>
          <w:jc w:val="center"/>
        </w:trPr>
        <w:tc>
          <w:tcPr>
            <w:tcW w:w="2388" w:type="pct"/>
            <w:vAlign w:val="center"/>
          </w:tcPr>
          <w:p w:rsidR="002236FD" w:rsidRPr="00C62E98" w:rsidRDefault="002236FD" w:rsidP="00C62E98">
            <w:pPr>
              <w:jc w:val="center"/>
            </w:pPr>
            <w:r w:rsidRPr="00C62E98">
              <w:rPr>
                <w:sz w:val="22"/>
                <w:szCs w:val="22"/>
              </w:rPr>
              <w:t>- транспортні засоби</w:t>
            </w:r>
          </w:p>
        </w:tc>
        <w:tc>
          <w:tcPr>
            <w:tcW w:w="653" w:type="pct"/>
            <w:vAlign w:val="center"/>
          </w:tcPr>
          <w:p w:rsidR="002236FD" w:rsidRPr="00C62E98" w:rsidRDefault="002236FD" w:rsidP="00C62E98">
            <w:pPr>
              <w:ind w:left="-57" w:right="-113"/>
              <w:jc w:val="center"/>
            </w:pPr>
            <w:r w:rsidRPr="00C62E98">
              <w:rPr>
                <w:sz w:val="22"/>
                <w:szCs w:val="22"/>
              </w:rPr>
              <w:t>1126,0</w:t>
            </w:r>
          </w:p>
        </w:tc>
        <w:tc>
          <w:tcPr>
            <w:tcW w:w="653" w:type="pct"/>
            <w:vAlign w:val="center"/>
          </w:tcPr>
          <w:p w:rsidR="002236FD" w:rsidRPr="00C62E98" w:rsidRDefault="002236FD" w:rsidP="00C62E98">
            <w:pPr>
              <w:ind w:left="-57" w:right="-113"/>
              <w:jc w:val="center"/>
              <w:rPr>
                <w:lang w:val="ru-RU"/>
              </w:rPr>
            </w:pPr>
            <w:r w:rsidRPr="00C62E98">
              <w:rPr>
                <w:sz w:val="22"/>
                <w:szCs w:val="22"/>
                <w:lang w:val="ru-RU"/>
              </w:rPr>
              <w:t>876,0</w:t>
            </w:r>
          </w:p>
        </w:tc>
        <w:tc>
          <w:tcPr>
            <w:tcW w:w="560" w:type="pct"/>
            <w:vAlign w:val="center"/>
          </w:tcPr>
          <w:p w:rsidR="002236FD" w:rsidRPr="00C62E98" w:rsidRDefault="002236FD" w:rsidP="00C62E98">
            <w:pPr>
              <w:ind w:left="-57" w:right="-113"/>
              <w:jc w:val="center"/>
              <w:rPr>
                <w:lang w:val="ru-RU"/>
              </w:rPr>
            </w:pPr>
            <w:r w:rsidRPr="00C62E98">
              <w:rPr>
                <w:sz w:val="22"/>
                <w:szCs w:val="22"/>
                <w:lang w:val="ru-RU"/>
              </w:rPr>
              <w:t>1126,0</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-22,2</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28,5</w:t>
            </w:r>
          </w:p>
        </w:tc>
      </w:tr>
      <w:tr w:rsidR="002236FD" w:rsidRPr="00C62E98" w:rsidTr="00C62E98">
        <w:trPr>
          <w:jc w:val="center"/>
        </w:trPr>
        <w:tc>
          <w:tcPr>
            <w:tcW w:w="2388" w:type="pct"/>
            <w:vAlign w:val="center"/>
          </w:tcPr>
          <w:p w:rsidR="002236FD" w:rsidRPr="00C62E98" w:rsidRDefault="002236FD" w:rsidP="00C62E98">
            <w:pPr>
              <w:jc w:val="center"/>
            </w:pPr>
            <w:r w:rsidRPr="00C62E98">
              <w:rPr>
                <w:sz w:val="22"/>
                <w:szCs w:val="22"/>
              </w:rPr>
              <w:t>- інструмент, інвентар (меблі)</w:t>
            </w:r>
          </w:p>
        </w:tc>
        <w:tc>
          <w:tcPr>
            <w:tcW w:w="653" w:type="pct"/>
            <w:vAlign w:val="center"/>
          </w:tcPr>
          <w:p w:rsidR="002236FD" w:rsidRPr="00C62E98" w:rsidRDefault="002236FD" w:rsidP="00C62E98">
            <w:pPr>
              <w:ind w:left="-57" w:right="-113"/>
              <w:jc w:val="center"/>
            </w:pPr>
            <w:r w:rsidRPr="00C62E98">
              <w:rPr>
                <w:sz w:val="22"/>
                <w:szCs w:val="22"/>
              </w:rPr>
              <w:t>581,0</w:t>
            </w:r>
          </w:p>
        </w:tc>
        <w:tc>
          <w:tcPr>
            <w:tcW w:w="653" w:type="pct"/>
            <w:vAlign w:val="center"/>
          </w:tcPr>
          <w:p w:rsidR="002236FD" w:rsidRPr="00C62E98" w:rsidRDefault="002236FD" w:rsidP="00C62E98">
            <w:pPr>
              <w:ind w:left="-57" w:right="-113"/>
              <w:jc w:val="center"/>
              <w:rPr>
                <w:lang w:val="ru-RU"/>
              </w:rPr>
            </w:pPr>
            <w:r w:rsidRPr="00C62E98">
              <w:rPr>
                <w:sz w:val="22"/>
                <w:szCs w:val="22"/>
                <w:lang w:val="ru-RU"/>
              </w:rPr>
              <w:t>518,0</w:t>
            </w:r>
          </w:p>
        </w:tc>
        <w:tc>
          <w:tcPr>
            <w:tcW w:w="560" w:type="pct"/>
            <w:vAlign w:val="center"/>
          </w:tcPr>
          <w:p w:rsidR="002236FD" w:rsidRPr="00C62E98" w:rsidRDefault="002236FD" w:rsidP="00C62E98">
            <w:pPr>
              <w:ind w:left="-57" w:right="-113"/>
              <w:jc w:val="center"/>
              <w:rPr>
                <w:lang w:val="ru-RU"/>
              </w:rPr>
            </w:pPr>
            <w:r w:rsidRPr="00C62E98">
              <w:rPr>
                <w:sz w:val="22"/>
                <w:szCs w:val="22"/>
                <w:lang w:val="ru-RU"/>
              </w:rPr>
              <w:t>581,0</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-10,8</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12,2</w:t>
            </w:r>
          </w:p>
        </w:tc>
      </w:tr>
      <w:tr w:rsidR="002236FD" w:rsidRPr="00C62E98" w:rsidTr="00C62E98">
        <w:trPr>
          <w:jc w:val="center"/>
        </w:trPr>
        <w:tc>
          <w:tcPr>
            <w:tcW w:w="2388" w:type="pct"/>
            <w:vAlign w:val="center"/>
          </w:tcPr>
          <w:p w:rsidR="002236FD" w:rsidRPr="00C62E98" w:rsidRDefault="002236FD" w:rsidP="00C62E98">
            <w:pPr>
              <w:jc w:val="center"/>
            </w:pPr>
            <w:r w:rsidRPr="00C62E98">
              <w:rPr>
                <w:sz w:val="22"/>
                <w:szCs w:val="22"/>
              </w:rPr>
              <w:t>- робоча та продуктивна худоба</w:t>
            </w:r>
          </w:p>
        </w:tc>
        <w:tc>
          <w:tcPr>
            <w:tcW w:w="653" w:type="pct"/>
            <w:vAlign w:val="center"/>
          </w:tcPr>
          <w:p w:rsidR="002236FD" w:rsidRPr="00C62E98" w:rsidRDefault="002236FD" w:rsidP="00C62E98">
            <w:pPr>
              <w:ind w:left="-57" w:right="-113"/>
              <w:jc w:val="center"/>
            </w:pPr>
            <w:r w:rsidRPr="00C62E98">
              <w:rPr>
                <w:sz w:val="22"/>
                <w:szCs w:val="22"/>
              </w:rPr>
              <w:t>-</w:t>
            </w:r>
          </w:p>
        </w:tc>
        <w:tc>
          <w:tcPr>
            <w:tcW w:w="653" w:type="pct"/>
            <w:vAlign w:val="center"/>
          </w:tcPr>
          <w:p w:rsidR="002236FD" w:rsidRPr="00C62E98" w:rsidRDefault="002236FD" w:rsidP="00C62E98">
            <w:pPr>
              <w:ind w:left="-57" w:right="-113"/>
              <w:jc w:val="center"/>
              <w:rPr>
                <w:lang w:val="ru-RU"/>
              </w:rPr>
            </w:pPr>
            <w:r w:rsidRPr="00C62E98">
              <w:rPr>
                <w:sz w:val="22"/>
                <w:szCs w:val="22"/>
                <w:lang w:val="ru-RU"/>
              </w:rPr>
              <w:t>-</w:t>
            </w:r>
          </w:p>
        </w:tc>
        <w:tc>
          <w:tcPr>
            <w:tcW w:w="560" w:type="pct"/>
            <w:vAlign w:val="center"/>
          </w:tcPr>
          <w:p w:rsidR="002236FD" w:rsidRPr="00C62E98" w:rsidRDefault="002236FD" w:rsidP="00C62E98">
            <w:pPr>
              <w:ind w:left="-57" w:right="-113"/>
              <w:jc w:val="center"/>
              <w:rPr>
                <w:lang w:val="ru-RU"/>
              </w:rPr>
            </w:pPr>
            <w:r w:rsidRPr="00C62E98">
              <w:rPr>
                <w:sz w:val="22"/>
                <w:szCs w:val="22"/>
                <w:lang w:val="ru-RU"/>
              </w:rPr>
              <w:t>-</w:t>
            </w:r>
          </w:p>
        </w:tc>
        <w:tc>
          <w:tcPr>
            <w:tcW w:w="373" w:type="pct"/>
            <w:vAlign w:val="center"/>
          </w:tcPr>
          <w:p w:rsidR="002236FD" w:rsidRPr="00C62E98" w:rsidRDefault="002236FD" w:rsidP="00C62E98">
            <w:pPr>
              <w:jc w:val="center"/>
              <w:rPr>
                <w:lang w:val="ru-RU"/>
              </w:rPr>
            </w:pPr>
            <w:r w:rsidRPr="00C62E98">
              <w:rPr>
                <w:sz w:val="22"/>
                <w:szCs w:val="22"/>
                <w:lang w:val="ru-RU"/>
              </w:rPr>
              <w:t>-</w:t>
            </w:r>
          </w:p>
        </w:tc>
        <w:tc>
          <w:tcPr>
            <w:tcW w:w="373" w:type="pct"/>
            <w:vAlign w:val="center"/>
          </w:tcPr>
          <w:p w:rsidR="002236FD" w:rsidRPr="00C62E98" w:rsidRDefault="002236FD" w:rsidP="00C62E98">
            <w:pPr>
              <w:jc w:val="center"/>
              <w:rPr>
                <w:lang w:val="ru-RU"/>
              </w:rPr>
            </w:pPr>
            <w:r w:rsidRPr="00C62E98">
              <w:rPr>
                <w:sz w:val="22"/>
                <w:szCs w:val="22"/>
                <w:lang w:val="ru-RU"/>
              </w:rPr>
              <w:t>-</w:t>
            </w:r>
          </w:p>
        </w:tc>
      </w:tr>
      <w:tr w:rsidR="002236FD" w:rsidRPr="00C62E98" w:rsidTr="00C62E98">
        <w:trPr>
          <w:jc w:val="center"/>
        </w:trPr>
        <w:tc>
          <w:tcPr>
            <w:tcW w:w="2388" w:type="pct"/>
            <w:vAlign w:val="center"/>
          </w:tcPr>
          <w:p w:rsidR="002236FD" w:rsidRPr="00C62E98" w:rsidRDefault="002236FD" w:rsidP="00C62E98">
            <w:pPr>
              <w:jc w:val="center"/>
            </w:pPr>
            <w:r w:rsidRPr="00C62E98">
              <w:rPr>
                <w:sz w:val="22"/>
                <w:szCs w:val="22"/>
              </w:rPr>
              <w:t>- багаторічні насадження</w:t>
            </w:r>
          </w:p>
        </w:tc>
        <w:tc>
          <w:tcPr>
            <w:tcW w:w="653" w:type="pct"/>
            <w:vAlign w:val="center"/>
          </w:tcPr>
          <w:p w:rsidR="002236FD" w:rsidRPr="00C62E98" w:rsidRDefault="002236FD" w:rsidP="00C62E98">
            <w:pPr>
              <w:ind w:left="-57" w:right="-113"/>
              <w:jc w:val="center"/>
            </w:pPr>
            <w:r w:rsidRPr="00C62E98">
              <w:rPr>
                <w:sz w:val="22"/>
                <w:szCs w:val="22"/>
              </w:rPr>
              <w:t>-</w:t>
            </w:r>
          </w:p>
        </w:tc>
        <w:tc>
          <w:tcPr>
            <w:tcW w:w="653" w:type="pct"/>
            <w:vAlign w:val="center"/>
          </w:tcPr>
          <w:p w:rsidR="002236FD" w:rsidRPr="00C62E98" w:rsidRDefault="002236FD" w:rsidP="00C62E98">
            <w:pPr>
              <w:ind w:left="-57" w:right="-113"/>
              <w:jc w:val="center"/>
              <w:rPr>
                <w:lang w:val="ru-RU"/>
              </w:rPr>
            </w:pPr>
            <w:r w:rsidRPr="00C62E98">
              <w:rPr>
                <w:sz w:val="22"/>
                <w:szCs w:val="22"/>
                <w:lang w:val="ru-RU"/>
              </w:rPr>
              <w:t>-</w:t>
            </w:r>
          </w:p>
        </w:tc>
        <w:tc>
          <w:tcPr>
            <w:tcW w:w="560" w:type="pct"/>
            <w:vAlign w:val="center"/>
          </w:tcPr>
          <w:p w:rsidR="002236FD" w:rsidRPr="00C62E98" w:rsidRDefault="002236FD" w:rsidP="00C62E98">
            <w:pPr>
              <w:ind w:left="-57" w:right="-113"/>
              <w:jc w:val="center"/>
              <w:rPr>
                <w:lang w:val="ru-RU"/>
              </w:rPr>
            </w:pPr>
            <w:r w:rsidRPr="00C62E98">
              <w:rPr>
                <w:sz w:val="22"/>
                <w:szCs w:val="22"/>
                <w:lang w:val="ru-RU"/>
              </w:rPr>
              <w:t>-</w:t>
            </w:r>
          </w:p>
        </w:tc>
        <w:tc>
          <w:tcPr>
            <w:tcW w:w="373" w:type="pct"/>
            <w:vAlign w:val="center"/>
          </w:tcPr>
          <w:p w:rsidR="002236FD" w:rsidRPr="00C62E98" w:rsidRDefault="002236FD" w:rsidP="00C62E98">
            <w:pPr>
              <w:jc w:val="center"/>
              <w:rPr>
                <w:lang w:val="ru-RU"/>
              </w:rPr>
            </w:pPr>
            <w:r w:rsidRPr="00C62E98">
              <w:rPr>
                <w:sz w:val="22"/>
                <w:szCs w:val="22"/>
                <w:lang w:val="ru-RU"/>
              </w:rPr>
              <w:t>-</w:t>
            </w:r>
          </w:p>
        </w:tc>
        <w:tc>
          <w:tcPr>
            <w:tcW w:w="373" w:type="pct"/>
            <w:vAlign w:val="center"/>
          </w:tcPr>
          <w:p w:rsidR="002236FD" w:rsidRPr="00C62E98" w:rsidRDefault="002236FD" w:rsidP="00C62E98">
            <w:pPr>
              <w:jc w:val="center"/>
              <w:rPr>
                <w:lang w:val="ru-RU"/>
              </w:rPr>
            </w:pPr>
            <w:r w:rsidRPr="00C62E98">
              <w:rPr>
                <w:sz w:val="22"/>
                <w:szCs w:val="22"/>
                <w:lang w:val="ru-RU"/>
              </w:rPr>
              <w:t>-</w:t>
            </w:r>
          </w:p>
        </w:tc>
      </w:tr>
      <w:tr w:rsidR="002236FD" w:rsidRPr="00C62E98" w:rsidTr="00C62E98">
        <w:trPr>
          <w:jc w:val="center"/>
        </w:trPr>
        <w:tc>
          <w:tcPr>
            <w:tcW w:w="2388" w:type="pct"/>
            <w:vAlign w:val="center"/>
          </w:tcPr>
          <w:p w:rsidR="002236FD" w:rsidRPr="00C62E98" w:rsidRDefault="002236FD" w:rsidP="00C62E98">
            <w:pPr>
              <w:jc w:val="center"/>
            </w:pPr>
            <w:r w:rsidRPr="00C62E98">
              <w:rPr>
                <w:sz w:val="22"/>
                <w:szCs w:val="22"/>
              </w:rPr>
              <w:t>- інші основні фонди</w:t>
            </w:r>
          </w:p>
        </w:tc>
        <w:tc>
          <w:tcPr>
            <w:tcW w:w="653" w:type="pct"/>
            <w:vAlign w:val="center"/>
          </w:tcPr>
          <w:p w:rsidR="002236FD" w:rsidRPr="00C62E98" w:rsidRDefault="002236FD" w:rsidP="00C62E98">
            <w:pPr>
              <w:ind w:left="-57" w:right="-113"/>
              <w:jc w:val="center"/>
            </w:pPr>
            <w:r w:rsidRPr="00C62E98">
              <w:rPr>
                <w:sz w:val="22"/>
                <w:szCs w:val="22"/>
              </w:rPr>
              <w:t>-</w:t>
            </w:r>
          </w:p>
        </w:tc>
        <w:tc>
          <w:tcPr>
            <w:tcW w:w="653" w:type="pct"/>
            <w:vAlign w:val="center"/>
          </w:tcPr>
          <w:p w:rsidR="002236FD" w:rsidRPr="00C62E98" w:rsidRDefault="002236FD" w:rsidP="00C62E98">
            <w:pPr>
              <w:ind w:left="-57" w:right="-113"/>
              <w:jc w:val="center"/>
              <w:rPr>
                <w:lang w:val="ru-RU"/>
              </w:rPr>
            </w:pPr>
            <w:r w:rsidRPr="00C62E98">
              <w:rPr>
                <w:sz w:val="22"/>
                <w:szCs w:val="22"/>
                <w:lang w:val="ru-RU"/>
              </w:rPr>
              <w:t>-</w:t>
            </w:r>
          </w:p>
        </w:tc>
        <w:tc>
          <w:tcPr>
            <w:tcW w:w="560" w:type="pct"/>
            <w:vAlign w:val="center"/>
          </w:tcPr>
          <w:p w:rsidR="002236FD" w:rsidRPr="00C62E98" w:rsidRDefault="002236FD" w:rsidP="00C62E98">
            <w:pPr>
              <w:ind w:left="-57" w:right="-113"/>
              <w:jc w:val="center"/>
              <w:rPr>
                <w:lang w:val="ru-RU"/>
              </w:rPr>
            </w:pPr>
            <w:r w:rsidRPr="00C62E98">
              <w:rPr>
                <w:sz w:val="22"/>
                <w:szCs w:val="22"/>
                <w:lang w:val="ru-RU"/>
              </w:rPr>
              <w:t>-</w:t>
            </w:r>
          </w:p>
        </w:tc>
        <w:tc>
          <w:tcPr>
            <w:tcW w:w="373" w:type="pct"/>
            <w:vAlign w:val="center"/>
          </w:tcPr>
          <w:p w:rsidR="002236FD" w:rsidRPr="00C62E98" w:rsidRDefault="002236FD" w:rsidP="00C62E98">
            <w:pPr>
              <w:jc w:val="center"/>
              <w:rPr>
                <w:lang w:val="ru-RU"/>
              </w:rPr>
            </w:pPr>
            <w:r w:rsidRPr="00C62E98">
              <w:rPr>
                <w:sz w:val="22"/>
                <w:szCs w:val="22"/>
                <w:lang w:val="ru-RU"/>
              </w:rPr>
              <w:t>-</w:t>
            </w:r>
          </w:p>
        </w:tc>
        <w:tc>
          <w:tcPr>
            <w:tcW w:w="373" w:type="pct"/>
            <w:vAlign w:val="center"/>
          </w:tcPr>
          <w:p w:rsidR="002236FD" w:rsidRPr="00C62E98" w:rsidRDefault="002236FD" w:rsidP="00C62E98">
            <w:pPr>
              <w:jc w:val="center"/>
              <w:rPr>
                <w:lang w:val="ru-RU"/>
              </w:rPr>
            </w:pPr>
            <w:r w:rsidRPr="00C62E98">
              <w:rPr>
                <w:sz w:val="22"/>
                <w:szCs w:val="22"/>
                <w:lang w:val="ru-RU"/>
              </w:rPr>
              <w:t>-</w:t>
            </w:r>
          </w:p>
        </w:tc>
      </w:tr>
      <w:tr w:rsidR="002236FD" w:rsidRPr="00C62E98" w:rsidTr="00C62E98">
        <w:trPr>
          <w:jc w:val="center"/>
        </w:trPr>
        <w:tc>
          <w:tcPr>
            <w:tcW w:w="2388" w:type="pct"/>
            <w:vAlign w:val="center"/>
          </w:tcPr>
          <w:p w:rsidR="002236FD" w:rsidRPr="00C62E98" w:rsidRDefault="002236FD" w:rsidP="00C62E98">
            <w:pPr>
              <w:jc w:val="center"/>
            </w:pPr>
            <w:r w:rsidRPr="00C62E98">
              <w:rPr>
                <w:sz w:val="22"/>
                <w:szCs w:val="22"/>
              </w:rPr>
              <w:t>2. Залишкова вартість ОВФ, тис.грн.</w:t>
            </w:r>
          </w:p>
        </w:tc>
        <w:tc>
          <w:tcPr>
            <w:tcW w:w="653" w:type="pct"/>
            <w:vAlign w:val="center"/>
          </w:tcPr>
          <w:p w:rsidR="002236FD" w:rsidRPr="00C62E98" w:rsidRDefault="002236FD" w:rsidP="00C62E98">
            <w:pPr>
              <w:ind w:left="-57" w:right="-113"/>
              <w:jc w:val="center"/>
            </w:pPr>
            <w:r w:rsidRPr="00C62E98">
              <w:rPr>
                <w:sz w:val="22"/>
                <w:szCs w:val="22"/>
              </w:rPr>
              <w:t>20895,0</w:t>
            </w:r>
          </w:p>
        </w:tc>
        <w:tc>
          <w:tcPr>
            <w:tcW w:w="653" w:type="pct"/>
            <w:vAlign w:val="center"/>
          </w:tcPr>
          <w:p w:rsidR="002236FD" w:rsidRPr="00C62E98" w:rsidRDefault="002236FD" w:rsidP="00C62E98">
            <w:pPr>
              <w:ind w:left="-57" w:right="-113"/>
              <w:jc w:val="center"/>
              <w:rPr>
                <w:lang w:val="ru-RU"/>
              </w:rPr>
            </w:pPr>
            <w:r w:rsidRPr="00C62E98">
              <w:rPr>
                <w:sz w:val="22"/>
                <w:szCs w:val="22"/>
                <w:lang w:val="ru-RU"/>
              </w:rPr>
              <w:t>19319,0</w:t>
            </w:r>
          </w:p>
        </w:tc>
        <w:tc>
          <w:tcPr>
            <w:tcW w:w="560" w:type="pct"/>
            <w:vAlign w:val="center"/>
          </w:tcPr>
          <w:p w:rsidR="002236FD" w:rsidRPr="00C62E98" w:rsidRDefault="002236FD" w:rsidP="00C62E98">
            <w:pPr>
              <w:ind w:left="-57" w:right="-113"/>
              <w:jc w:val="center"/>
              <w:rPr>
                <w:lang w:val="ru-RU"/>
              </w:rPr>
            </w:pPr>
            <w:r w:rsidRPr="00C62E98">
              <w:rPr>
                <w:sz w:val="22"/>
                <w:szCs w:val="22"/>
                <w:lang w:val="ru-RU"/>
              </w:rPr>
              <w:t>20895,0</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-7,5</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8,2</w:t>
            </w:r>
          </w:p>
        </w:tc>
      </w:tr>
      <w:tr w:rsidR="002236FD" w:rsidRPr="00C62E98" w:rsidTr="00C62E98">
        <w:trPr>
          <w:jc w:val="center"/>
        </w:trPr>
        <w:tc>
          <w:tcPr>
            <w:tcW w:w="2388" w:type="pct"/>
            <w:vAlign w:val="center"/>
          </w:tcPr>
          <w:p w:rsidR="002236FD" w:rsidRPr="00C62E98" w:rsidRDefault="002236FD" w:rsidP="00C62E98">
            <w:pPr>
              <w:jc w:val="center"/>
            </w:pPr>
            <w:r w:rsidRPr="00C62E98">
              <w:rPr>
                <w:sz w:val="22"/>
                <w:szCs w:val="22"/>
              </w:rPr>
              <w:t>3. Коефіцієнт оновлення</w:t>
            </w:r>
          </w:p>
        </w:tc>
        <w:tc>
          <w:tcPr>
            <w:tcW w:w="653" w:type="pct"/>
            <w:vAlign w:val="center"/>
          </w:tcPr>
          <w:p w:rsidR="002236FD" w:rsidRPr="00C62E98" w:rsidRDefault="002236FD" w:rsidP="00C62E98">
            <w:pPr>
              <w:ind w:left="-57" w:right="-113"/>
              <w:jc w:val="center"/>
            </w:pPr>
            <w:r w:rsidRPr="00C62E98">
              <w:rPr>
                <w:sz w:val="22"/>
                <w:szCs w:val="22"/>
              </w:rPr>
              <w:t>0,15</w:t>
            </w:r>
          </w:p>
        </w:tc>
        <w:tc>
          <w:tcPr>
            <w:tcW w:w="653" w:type="pct"/>
            <w:vAlign w:val="center"/>
          </w:tcPr>
          <w:p w:rsidR="002236FD" w:rsidRPr="00C62E98" w:rsidRDefault="002236FD" w:rsidP="00C62E98">
            <w:pPr>
              <w:ind w:left="-57" w:right="-113"/>
              <w:jc w:val="center"/>
              <w:rPr>
                <w:lang w:val="ru-RU"/>
              </w:rPr>
            </w:pPr>
            <w:r w:rsidRPr="00C62E98">
              <w:rPr>
                <w:sz w:val="22"/>
                <w:szCs w:val="22"/>
                <w:lang w:val="ru-RU"/>
              </w:rPr>
              <w:t>0,15</w:t>
            </w:r>
          </w:p>
        </w:tc>
        <w:tc>
          <w:tcPr>
            <w:tcW w:w="560" w:type="pct"/>
            <w:vAlign w:val="center"/>
          </w:tcPr>
          <w:p w:rsidR="002236FD" w:rsidRPr="00C62E98" w:rsidRDefault="002236FD" w:rsidP="00C62E98">
            <w:pPr>
              <w:ind w:left="-57" w:right="-113"/>
              <w:jc w:val="center"/>
              <w:rPr>
                <w:lang w:val="ru-RU"/>
              </w:rPr>
            </w:pPr>
            <w:r w:rsidRPr="00C62E98">
              <w:rPr>
                <w:sz w:val="22"/>
                <w:szCs w:val="22"/>
                <w:lang w:val="ru-RU"/>
              </w:rPr>
              <w:t>0,05</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-66,7</w:t>
            </w:r>
          </w:p>
        </w:tc>
      </w:tr>
      <w:tr w:rsidR="002236FD" w:rsidRPr="00C62E98" w:rsidTr="00C62E98">
        <w:trPr>
          <w:jc w:val="center"/>
        </w:trPr>
        <w:tc>
          <w:tcPr>
            <w:tcW w:w="2388" w:type="pct"/>
            <w:vAlign w:val="center"/>
          </w:tcPr>
          <w:p w:rsidR="002236FD" w:rsidRPr="00C62E98" w:rsidRDefault="002236FD" w:rsidP="00C62E98">
            <w:pPr>
              <w:jc w:val="center"/>
            </w:pPr>
            <w:r w:rsidRPr="00C62E98">
              <w:rPr>
                <w:sz w:val="22"/>
                <w:szCs w:val="22"/>
              </w:rPr>
              <w:t>4. Коефіцієнт вибуття</w:t>
            </w:r>
          </w:p>
        </w:tc>
        <w:tc>
          <w:tcPr>
            <w:tcW w:w="653" w:type="pct"/>
            <w:vAlign w:val="center"/>
          </w:tcPr>
          <w:p w:rsidR="002236FD" w:rsidRPr="00C62E98" w:rsidRDefault="002236FD" w:rsidP="00C62E98">
            <w:pPr>
              <w:ind w:left="-57" w:right="-113"/>
              <w:jc w:val="center"/>
              <w:rPr>
                <w:lang w:val="ru-RU"/>
              </w:rPr>
            </w:pPr>
            <w:r w:rsidRPr="00C62E98">
              <w:rPr>
                <w:sz w:val="22"/>
                <w:szCs w:val="22"/>
                <w:lang w:val="ru-RU"/>
              </w:rPr>
              <w:t>0,03</w:t>
            </w:r>
          </w:p>
        </w:tc>
        <w:tc>
          <w:tcPr>
            <w:tcW w:w="653" w:type="pct"/>
            <w:vAlign w:val="center"/>
          </w:tcPr>
          <w:p w:rsidR="002236FD" w:rsidRPr="00C62E98" w:rsidRDefault="002236FD" w:rsidP="00C62E98">
            <w:pPr>
              <w:ind w:left="-57" w:right="-113"/>
              <w:jc w:val="center"/>
              <w:rPr>
                <w:lang w:val="ru-RU"/>
              </w:rPr>
            </w:pPr>
            <w:r w:rsidRPr="00C62E98">
              <w:rPr>
                <w:sz w:val="22"/>
                <w:szCs w:val="22"/>
                <w:lang w:val="ru-RU"/>
              </w:rPr>
              <w:t>0,002</w:t>
            </w:r>
          </w:p>
        </w:tc>
        <w:tc>
          <w:tcPr>
            <w:tcW w:w="560" w:type="pct"/>
            <w:vAlign w:val="center"/>
          </w:tcPr>
          <w:p w:rsidR="002236FD" w:rsidRPr="00C62E98" w:rsidRDefault="002236FD" w:rsidP="00C62E98">
            <w:pPr>
              <w:ind w:left="-57" w:right="-113"/>
              <w:jc w:val="center"/>
              <w:rPr>
                <w:lang w:val="ru-RU"/>
              </w:rPr>
            </w:pPr>
            <w:r w:rsidRPr="00C62E98">
              <w:rPr>
                <w:sz w:val="22"/>
                <w:szCs w:val="22"/>
                <w:lang w:val="ru-RU"/>
              </w:rPr>
              <w:t>0,003</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-93,3</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50</w:t>
            </w:r>
          </w:p>
        </w:tc>
      </w:tr>
      <w:tr w:rsidR="002236FD" w:rsidRPr="00C62E98" w:rsidTr="00C62E98">
        <w:trPr>
          <w:jc w:val="center"/>
        </w:trPr>
        <w:tc>
          <w:tcPr>
            <w:tcW w:w="2388" w:type="pct"/>
            <w:vAlign w:val="center"/>
          </w:tcPr>
          <w:p w:rsidR="002236FD" w:rsidRPr="00C62E98" w:rsidRDefault="002236FD" w:rsidP="00C62E98">
            <w:pPr>
              <w:jc w:val="center"/>
            </w:pPr>
            <w:r w:rsidRPr="00C62E98">
              <w:rPr>
                <w:sz w:val="22"/>
                <w:szCs w:val="22"/>
              </w:rPr>
              <w:t>5. Коефіцієнт зносу</w:t>
            </w:r>
          </w:p>
        </w:tc>
        <w:tc>
          <w:tcPr>
            <w:tcW w:w="653" w:type="pct"/>
            <w:vAlign w:val="center"/>
          </w:tcPr>
          <w:p w:rsidR="002236FD" w:rsidRPr="00C62E98" w:rsidRDefault="002236FD" w:rsidP="00C62E98">
            <w:pPr>
              <w:ind w:left="-57" w:right="-113"/>
              <w:jc w:val="center"/>
            </w:pPr>
            <w:r w:rsidRPr="00C62E98">
              <w:rPr>
                <w:sz w:val="22"/>
                <w:szCs w:val="22"/>
              </w:rPr>
              <w:t>0,11</w:t>
            </w:r>
          </w:p>
        </w:tc>
        <w:tc>
          <w:tcPr>
            <w:tcW w:w="653" w:type="pct"/>
            <w:vAlign w:val="center"/>
          </w:tcPr>
          <w:p w:rsidR="002236FD" w:rsidRPr="00C62E98" w:rsidRDefault="002236FD" w:rsidP="00C62E98">
            <w:pPr>
              <w:ind w:left="-57" w:right="-113"/>
              <w:jc w:val="center"/>
              <w:rPr>
                <w:lang w:val="ru-RU"/>
              </w:rPr>
            </w:pPr>
            <w:r w:rsidRPr="00C62E98">
              <w:rPr>
                <w:sz w:val="22"/>
                <w:szCs w:val="22"/>
                <w:lang w:val="ru-RU"/>
              </w:rPr>
              <w:t>0,11</w:t>
            </w:r>
          </w:p>
        </w:tc>
        <w:tc>
          <w:tcPr>
            <w:tcW w:w="560" w:type="pct"/>
            <w:vAlign w:val="center"/>
          </w:tcPr>
          <w:p w:rsidR="002236FD" w:rsidRPr="00C62E98" w:rsidRDefault="002236FD" w:rsidP="00C62E98">
            <w:pPr>
              <w:ind w:left="-57" w:right="-113"/>
              <w:jc w:val="center"/>
              <w:rPr>
                <w:lang w:val="ru-RU"/>
              </w:rPr>
            </w:pPr>
            <w:r w:rsidRPr="00C62E98">
              <w:rPr>
                <w:sz w:val="22"/>
                <w:szCs w:val="22"/>
                <w:lang w:val="ru-RU"/>
              </w:rPr>
              <w:t>0,1</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-9,1</w:t>
            </w:r>
          </w:p>
        </w:tc>
      </w:tr>
      <w:tr w:rsidR="002236FD" w:rsidRPr="00C62E98" w:rsidTr="00C62E98">
        <w:trPr>
          <w:jc w:val="center"/>
        </w:trPr>
        <w:tc>
          <w:tcPr>
            <w:tcW w:w="2388" w:type="pct"/>
            <w:vAlign w:val="center"/>
          </w:tcPr>
          <w:p w:rsidR="002236FD" w:rsidRPr="00C62E98" w:rsidRDefault="002236FD" w:rsidP="00C62E98">
            <w:pPr>
              <w:jc w:val="center"/>
            </w:pPr>
            <w:r w:rsidRPr="00C62E98">
              <w:rPr>
                <w:sz w:val="22"/>
                <w:szCs w:val="22"/>
              </w:rPr>
              <w:t>6. Коефіцієнт придатності</w:t>
            </w:r>
          </w:p>
        </w:tc>
        <w:tc>
          <w:tcPr>
            <w:tcW w:w="653" w:type="pct"/>
            <w:vAlign w:val="center"/>
          </w:tcPr>
          <w:p w:rsidR="002236FD" w:rsidRPr="00C62E98" w:rsidRDefault="002236FD" w:rsidP="00C62E98">
            <w:pPr>
              <w:ind w:left="-57" w:right="-113"/>
              <w:jc w:val="center"/>
            </w:pPr>
            <w:r w:rsidRPr="00C62E98">
              <w:rPr>
                <w:sz w:val="22"/>
                <w:szCs w:val="22"/>
              </w:rPr>
              <w:t>0,85</w:t>
            </w:r>
          </w:p>
        </w:tc>
        <w:tc>
          <w:tcPr>
            <w:tcW w:w="653" w:type="pct"/>
            <w:vAlign w:val="center"/>
          </w:tcPr>
          <w:p w:rsidR="002236FD" w:rsidRPr="00C62E98" w:rsidRDefault="002236FD" w:rsidP="00C62E98">
            <w:pPr>
              <w:ind w:left="-57" w:right="-113"/>
              <w:jc w:val="center"/>
              <w:rPr>
                <w:lang w:val="ru-RU"/>
              </w:rPr>
            </w:pPr>
            <w:r w:rsidRPr="00C62E98">
              <w:rPr>
                <w:sz w:val="22"/>
                <w:szCs w:val="22"/>
                <w:lang w:val="ru-RU"/>
              </w:rPr>
              <w:t>0,72</w:t>
            </w:r>
          </w:p>
        </w:tc>
        <w:tc>
          <w:tcPr>
            <w:tcW w:w="560" w:type="pct"/>
            <w:vAlign w:val="center"/>
          </w:tcPr>
          <w:p w:rsidR="002236FD" w:rsidRPr="00C62E98" w:rsidRDefault="002236FD" w:rsidP="00C62E98">
            <w:pPr>
              <w:ind w:left="-57" w:right="-113"/>
              <w:jc w:val="center"/>
              <w:rPr>
                <w:lang w:val="ru-RU"/>
              </w:rPr>
            </w:pPr>
            <w:r w:rsidRPr="00C62E98">
              <w:rPr>
                <w:sz w:val="22"/>
                <w:szCs w:val="22"/>
                <w:lang w:val="ru-RU"/>
              </w:rPr>
              <w:t>0,64</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-15,3</w:t>
            </w:r>
          </w:p>
        </w:tc>
        <w:tc>
          <w:tcPr>
            <w:tcW w:w="373" w:type="pct"/>
            <w:vAlign w:val="center"/>
          </w:tcPr>
          <w:p w:rsidR="002236FD" w:rsidRPr="00C62E98" w:rsidRDefault="002236FD" w:rsidP="00C62E98">
            <w:pPr>
              <w:ind w:left="-57" w:right="-113"/>
              <w:jc w:val="center"/>
              <w:rPr>
                <w:lang w:val="ru-RU"/>
              </w:rPr>
            </w:pPr>
            <w:r w:rsidRPr="00C62E98">
              <w:rPr>
                <w:sz w:val="22"/>
                <w:szCs w:val="22"/>
                <w:lang w:val="ru-RU"/>
              </w:rPr>
              <w:t>-11,1</w:t>
            </w:r>
          </w:p>
        </w:tc>
      </w:tr>
    </w:tbl>
    <w:p w:rsidR="002236FD" w:rsidRPr="008A7822" w:rsidRDefault="002236FD" w:rsidP="003D1727">
      <w:pPr>
        <w:ind w:firstLine="360"/>
        <w:jc w:val="both"/>
        <w:rPr>
          <w:b/>
          <w:color w:val="548DD4"/>
          <w:sz w:val="28"/>
          <w:szCs w:val="28"/>
        </w:rPr>
      </w:pPr>
    </w:p>
    <w:p w:rsidR="002236FD" w:rsidRPr="00E072BD" w:rsidRDefault="002236FD" w:rsidP="003D1727">
      <w:pPr>
        <w:spacing w:line="360" w:lineRule="auto"/>
        <w:ind w:firstLine="709"/>
        <w:jc w:val="both"/>
        <w:rPr>
          <w:sz w:val="28"/>
          <w:szCs w:val="28"/>
        </w:rPr>
      </w:pPr>
      <w:r w:rsidRPr="00E072BD">
        <w:rPr>
          <w:sz w:val="28"/>
          <w:szCs w:val="28"/>
        </w:rPr>
        <w:t xml:space="preserve">Проаналізувавши дані показники, можна зробити висновок, що загалом 2008 і 2010 роки характеризуються збільшенням середньорічної вартості ОВФ. Однак значне зменшення даного показника відбулося у 2009 році, про що свідчить від’ємне відхилення у порівнянні з попереднім періодом. </w:t>
      </w:r>
    </w:p>
    <w:p w:rsidR="002236FD" w:rsidRPr="00E072BD" w:rsidRDefault="002236FD" w:rsidP="003D1727">
      <w:pPr>
        <w:spacing w:line="360" w:lineRule="auto"/>
        <w:ind w:firstLine="709"/>
        <w:jc w:val="both"/>
        <w:rPr>
          <w:sz w:val="28"/>
          <w:szCs w:val="28"/>
        </w:rPr>
      </w:pPr>
      <w:r w:rsidRPr="00E072BD">
        <w:rPr>
          <w:sz w:val="28"/>
          <w:szCs w:val="28"/>
        </w:rPr>
        <w:t>Спостерігається збільшення вартості земельних ділянок, будівель, споруд, передавальних пристроїв, машин та обладнання, транспортних засобів та інструменту у 2008 та 2010 роках, на противагу 2009 року.</w:t>
      </w:r>
    </w:p>
    <w:p w:rsidR="002236FD" w:rsidRPr="00C62E98" w:rsidRDefault="002236FD" w:rsidP="00C62E98">
      <w:pPr>
        <w:spacing w:line="360" w:lineRule="auto"/>
        <w:ind w:firstLine="709"/>
        <w:jc w:val="both"/>
        <w:rPr>
          <w:sz w:val="28"/>
          <w:szCs w:val="28"/>
        </w:rPr>
      </w:pPr>
      <w:r w:rsidRPr="00E072BD">
        <w:rPr>
          <w:sz w:val="28"/>
          <w:szCs w:val="28"/>
        </w:rPr>
        <w:t>Щодо показників стану та руху основних виробничих фондів підприємства, то вони мають від’ємні відхилення</w:t>
      </w:r>
      <w:r>
        <w:rPr>
          <w:sz w:val="28"/>
          <w:szCs w:val="28"/>
        </w:rPr>
        <w:t>.</w:t>
      </w:r>
    </w:p>
    <w:p w:rsidR="002236FD" w:rsidRPr="00927DDC" w:rsidRDefault="002236FD" w:rsidP="00C62E98">
      <w:pPr>
        <w:spacing w:line="360" w:lineRule="auto"/>
        <w:ind w:firstLine="360"/>
        <w:jc w:val="right"/>
        <w:rPr>
          <w:b/>
          <w:sz w:val="28"/>
          <w:szCs w:val="28"/>
        </w:rPr>
      </w:pPr>
      <w:r w:rsidRPr="00927DDC">
        <w:rPr>
          <w:b/>
          <w:sz w:val="28"/>
          <w:szCs w:val="28"/>
        </w:rPr>
        <w:t>Таблиця 3.4</w:t>
      </w:r>
    </w:p>
    <w:p w:rsidR="002236FD" w:rsidRPr="00C62E98" w:rsidRDefault="002236FD" w:rsidP="00C62E98">
      <w:pPr>
        <w:spacing w:line="360" w:lineRule="auto"/>
        <w:ind w:firstLine="360"/>
        <w:jc w:val="center"/>
        <w:rPr>
          <w:b/>
          <w:sz w:val="28"/>
          <w:szCs w:val="28"/>
        </w:rPr>
      </w:pPr>
      <w:r w:rsidRPr="00927DDC">
        <w:rPr>
          <w:b/>
          <w:sz w:val="28"/>
          <w:szCs w:val="28"/>
        </w:rPr>
        <w:t>Аналіз ефективності використання основних виробничих фондів підприємства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1159"/>
        <w:gridCol w:w="1159"/>
        <w:gridCol w:w="1161"/>
        <w:gridCol w:w="861"/>
        <w:gridCol w:w="863"/>
      </w:tblGrid>
      <w:tr w:rsidR="002236FD" w:rsidRPr="00C62E98" w:rsidTr="00C62E98">
        <w:trPr>
          <w:cantSplit/>
          <w:trHeight w:val="255"/>
        </w:trPr>
        <w:tc>
          <w:tcPr>
            <w:tcW w:w="2360" w:type="pct"/>
            <w:vMerge w:val="restart"/>
            <w:vAlign w:val="center"/>
          </w:tcPr>
          <w:p w:rsidR="002236FD" w:rsidRPr="00C62E98" w:rsidRDefault="002236FD" w:rsidP="00C62E98">
            <w:pPr>
              <w:jc w:val="center"/>
            </w:pPr>
            <w:r w:rsidRPr="00C62E98">
              <w:rPr>
                <w:sz w:val="22"/>
                <w:szCs w:val="22"/>
              </w:rPr>
              <w:t>Показники стану та руху основних виробничих фондів</w:t>
            </w:r>
          </w:p>
        </w:tc>
        <w:tc>
          <w:tcPr>
            <w:tcW w:w="1765" w:type="pct"/>
            <w:gridSpan w:val="3"/>
            <w:vAlign w:val="center"/>
          </w:tcPr>
          <w:p w:rsidR="002236FD" w:rsidRPr="00C62E98" w:rsidRDefault="002236FD" w:rsidP="00C62E98">
            <w:pPr>
              <w:jc w:val="center"/>
            </w:pPr>
            <w:r w:rsidRPr="00C62E98">
              <w:rPr>
                <w:sz w:val="22"/>
                <w:szCs w:val="22"/>
              </w:rPr>
              <w:t>Роки</w:t>
            </w:r>
          </w:p>
        </w:tc>
        <w:tc>
          <w:tcPr>
            <w:tcW w:w="875" w:type="pct"/>
            <w:gridSpan w:val="2"/>
            <w:vAlign w:val="center"/>
          </w:tcPr>
          <w:p w:rsidR="002236FD" w:rsidRPr="00C62E98" w:rsidRDefault="002236FD" w:rsidP="00C62E98">
            <w:pPr>
              <w:jc w:val="center"/>
            </w:pPr>
            <w:r w:rsidRPr="00C62E98">
              <w:rPr>
                <w:sz w:val="22"/>
                <w:szCs w:val="22"/>
              </w:rPr>
              <w:t>Відхилення, %</w:t>
            </w:r>
          </w:p>
        </w:tc>
      </w:tr>
      <w:tr w:rsidR="002236FD" w:rsidRPr="00C62E98" w:rsidTr="00C62E98">
        <w:trPr>
          <w:cantSplit/>
          <w:trHeight w:val="378"/>
        </w:trPr>
        <w:tc>
          <w:tcPr>
            <w:tcW w:w="2360" w:type="pct"/>
            <w:vMerge/>
            <w:vAlign w:val="center"/>
          </w:tcPr>
          <w:p w:rsidR="002236FD" w:rsidRPr="00C62E98" w:rsidRDefault="002236FD" w:rsidP="00C62E98">
            <w:pPr>
              <w:jc w:val="center"/>
            </w:pPr>
          </w:p>
        </w:tc>
        <w:tc>
          <w:tcPr>
            <w:tcW w:w="588" w:type="pct"/>
            <w:vAlign w:val="center"/>
          </w:tcPr>
          <w:p w:rsidR="002236FD" w:rsidRPr="00C62E98" w:rsidRDefault="002236FD" w:rsidP="00C62E98">
            <w:pPr>
              <w:ind w:left="-57" w:right="-113"/>
              <w:jc w:val="center"/>
            </w:pPr>
            <w:r w:rsidRPr="00C62E98">
              <w:rPr>
                <w:sz w:val="22"/>
                <w:szCs w:val="22"/>
              </w:rPr>
              <w:t>2008</w:t>
            </w:r>
          </w:p>
        </w:tc>
        <w:tc>
          <w:tcPr>
            <w:tcW w:w="588" w:type="pct"/>
            <w:vAlign w:val="center"/>
          </w:tcPr>
          <w:p w:rsidR="002236FD" w:rsidRPr="00C62E98" w:rsidRDefault="002236FD" w:rsidP="00C62E98">
            <w:pPr>
              <w:ind w:left="-57" w:right="-113"/>
              <w:jc w:val="center"/>
              <w:rPr>
                <w:lang w:val="ru-RU"/>
              </w:rPr>
            </w:pPr>
            <w:r w:rsidRPr="00C62E98">
              <w:rPr>
                <w:sz w:val="22"/>
                <w:szCs w:val="22"/>
                <w:lang w:val="ru-RU"/>
              </w:rPr>
              <w:t>2009</w:t>
            </w:r>
          </w:p>
        </w:tc>
        <w:tc>
          <w:tcPr>
            <w:tcW w:w="589" w:type="pct"/>
            <w:vAlign w:val="center"/>
          </w:tcPr>
          <w:p w:rsidR="002236FD" w:rsidRPr="00C62E98" w:rsidRDefault="002236FD" w:rsidP="00C62E98">
            <w:pPr>
              <w:ind w:left="-57" w:right="-113"/>
              <w:jc w:val="center"/>
              <w:rPr>
                <w:lang w:val="ru-RU"/>
              </w:rPr>
            </w:pPr>
            <w:r w:rsidRPr="00C62E98">
              <w:rPr>
                <w:sz w:val="22"/>
                <w:szCs w:val="22"/>
                <w:lang w:val="ru-RU"/>
              </w:rPr>
              <w:t>2010</w:t>
            </w:r>
          </w:p>
        </w:tc>
        <w:tc>
          <w:tcPr>
            <w:tcW w:w="437" w:type="pct"/>
            <w:vAlign w:val="center"/>
          </w:tcPr>
          <w:p w:rsidR="002236FD" w:rsidRPr="00C62E98" w:rsidRDefault="002236FD" w:rsidP="00C62E98">
            <w:pPr>
              <w:ind w:left="-57" w:right="-113"/>
              <w:jc w:val="center"/>
            </w:pPr>
          </w:p>
        </w:tc>
        <w:tc>
          <w:tcPr>
            <w:tcW w:w="438" w:type="pct"/>
            <w:vAlign w:val="center"/>
          </w:tcPr>
          <w:p w:rsidR="002236FD" w:rsidRPr="00C62E98" w:rsidRDefault="002236FD" w:rsidP="00C62E98">
            <w:pPr>
              <w:ind w:left="-57" w:right="-113"/>
              <w:jc w:val="center"/>
            </w:pPr>
          </w:p>
        </w:tc>
      </w:tr>
      <w:tr w:rsidR="002236FD" w:rsidRPr="00C62E98" w:rsidTr="00C62E98">
        <w:tc>
          <w:tcPr>
            <w:tcW w:w="2360" w:type="pct"/>
            <w:vAlign w:val="center"/>
          </w:tcPr>
          <w:p w:rsidR="002236FD" w:rsidRPr="00C62E98" w:rsidRDefault="002236FD" w:rsidP="00C62E98">
            <w:pPr>
              <w:jc w:val="center"/>
            </w:pPr>
            <w:r w:rsidRPr="00C62E98">
              <w:rPr>
                <w:sz w:val="22"/>
                <w:szCs w:val="22"/>
              </w:rPr>
              <w:t>1. Обсяг виготовленої продукції, тис. грн.</w:t>
            </w:r>
          </w:p>
        </w:tc>
        <w:tc>
          <w:tcPr>
            <w:tcW w:w="588" w:type="pct"/>
            <w:vAlign w:val="center"/>
          </w:tcPr>
          <w:p w:rsidR="002236FD" w:rsidRPr="00C62E98" w:rsidRDefault="002236FD" w:rsidP="00C62E98">
            <w:pPr>
              <w:jc w:val="center"/>
            </w:pPr>
            <w:r w:rsidRPr="00C62E98">
              <w:rPr>
                <w:sz w:val="22"/>
                <w:szCs w:val="22"/>
              </w:rPr>
              <w:t>95641,0</w:t>
            </w:r>
          </w:p>
        </w:tc>
        <w:tc>
          <w:tcPr>
            <w:tcW w:w="588" w:type="pct"/>
            <w:vAlign w:val="center"/>
          </w:tcPr>
          <w:p w:rsidR="002236FD" w:rsidRPr="00C62E98" w:rsidRDefault="002236FD" w:rsidP="00C62E98">
            <w:pPr>
              <w:jc w:val="center"/>
            </w:pPr>
            <w:r w:rsidRPr="00C62E98">
              <w:rPr>
                <w:sz w:val="22"/>
                <w:szCs w:val="22"/>
              </w:rPr>
              <w:t>79496</w:t>
            </w:r>
          </w:p>
        </w:tc>
        <w:tc>
          <w:tcPr>
            <w:tcW w:w="589" w:type="pct"/>
            <w:vAlign w:val="center"/>
          </w:tcPr>
          <w:p w:rsidR="002236FD" w:rsidRPr="00C62E98" w:rsidRDefault="002236FD" w:rsidP="00C62E98">
            <w:pPr>
              <w:jc w:val="center"/>
            </w:pPr>
            <w:r w:rsidRPr="00C62E98">
              <w:rPr>
                <w:sz w:val="22"/>
                <w:szCs w:val="22"/>
              </w:rPr>
              <w:t>82919</w:t>
            </w:r>
          </w:p>
        </w:tc>
        <w:tc>
          <w:tcPr>
            <w:tcW w:w="437" w:type="pct"/>
            <w:vAlign w:val="center"/>
          </w:tcPr>
          <w:p w:rsidR="002236FD" w:rsidRPr="00C62E98" w:rsidRDefault="002236FD" w:rsidP="00C62E98">
            <w:pPr>
              <w:ind w:left="-57" w:right="-113"/>
              <w:jc w:val="center"/>
              <w:rPr>
                <w:lang w:val="ru-RU"/>
              </w:rPr>
            </w:pPr>
            <w:r w:rsidRPr="00C62E98">
              <w:rPr>
                <w:sz w:val="22"/>
                <w:szCs w:val="22"/>
                <w:lang w:val="ru-RU"/>
              </w:rPr>
              <w:t>-16,9</w:t>
            </w:r>
          </w:p>
        </w:tc>
        <w:tc>
          <w:tcPr>
            <w:tcW w:w="438" w:type="pct"/>
            <w:vAlign w:val="center"/>
          </w:tcPr>
          <w:p w:rsidR="002236FD" w:rsidRPr="00C62E98" w:rsidRDefault="002236FD" w:rsidP="00C62E98">
            <w:pPr>
              <w:ind w:left="-57" w:right="-113"/>
              <w:jc w:val="center"/>
              <w:rPr>
                <w:lang w:val="ru-RU"/>
              </w:rPr>
            </w:pPr>
            <w:r w:rsidRPr="00C62E98">
              <w:rPr>
                <w:sz w:val="22"/>
                <w:szCs w:val="22"/>
                <w:lang w:val="ru-RU"/>
              </w:rPr>
              <w:t>4,3</w:t>
            </w:r>
          </w:p>
        </w:tc>
      </w:tr>
      <w:tr w:rsidR="002236FD" w:rsidRPr="00C62E98" w:rsidTr="00C62E98">
        <w:tc>
          <w:tcPr>
            <w:tcW w:w="2360" w:type="pct"/>
            <w:vAlign w:val="center"/>
          </w:tcPr>
          <w:p w:rsidR="002236FD" w:rsidRPr="00C62E98" w:rsidRDefault="002236FD" w:rsidP="00C62E98">
            <w:pPr>
              <w:jc w:val="center"/>
            </w:pPr>
            <w:r w:rsidRPr="00C62E98">
              <w:rPr>
                <w:sz w:val="22"/>
                <w:szCs w:val="22"/>
              </w:rPr>
              <w:t>2. Середньорічна вартість ОВФ, тис. грн.</w:t>
            </w:r>
          </w:p>
        </w:tc>
        <w:tc>
          <w:tcPr>
            <w:tcW w:w="588" w:type="pct"/>
            <w:vAlign w:val="center"/>
          </w:tcPr>
          <w:p w:rsidR="002236FD" w:rsidRPr="00C62E98" w:rsidRDefault="002236FD" w:rsidP="00C62E98">
            <w:pPr>
              <w:jc w:val="center"/>
            </w:pPr>
            <w:r w:rsidRPr="00C62E98">
              <w:rPr>
                <w:sz w:val="22"/>
                <w:szCs w:val="22"/>
              </w:rPr>
              <w:t>19433,5</w:t>
            </w:r>
          </w:p>
        </w:tc>
        <w:tc>
          <w:tcPr>
            <w:tcW w:w="588" w:type="pct"/>
            <w:vAlign w:val="center"/>
          </w:tcPr>
          <w:p w:rsidR="002236FD" w:rsidRPr="00C62E98" w:rsidRDefault="002236FD" w:rsidP="00C62E98">
            <w:pPr>
              <w:jc w:val="center"/>
            </w:pPr>
            <w:r w:rsidRPr="00C62E98">
              <w:rPr>
                <w:sz w:val="22"/>
                <w:szCs w:val="22"/>
              </w:rPr>
              <w:t>26722,5</w:t>
            </w:r>
          </w:p>
        </w:tc>
        <w:tc>
          <w:tcPr>
            <w:tcW w:w="589" w:type="pct"/>
            <w:vAlign w:val="center"/>
          </w:tcPr>
          <w:p w:rsidR="002236FD" w:rsidRPr="00C62E98" w:rsidRDefault="002236FD" w:rsidP="00C62E98">
            <w:pPr>
              <w:jc w:val="center"/>
            </w:pPr>
            <w:r w:rsidRPr="00C62E98">
              <w:rPr>
                <w:sz w:val="22"/>
                <w:szCs w:val="22"/>
              </w:rPr>
              <w:t>29559,5</w:t>
            </w:r>
          </w:p>
        </w:tc>
        <w:tc>
          <w:tcPr>
            <w:tcW w:w="437" w:type="pct"/>
            <w:vAlign w:val="center"/>
          </w:tcPr>
          <w:p w:rsidR="002236FD" w:rsidRPr="00C62E98" w:rsidRDefault="002236FD" w:rsidP="00C62E98">
            <w:pPr>
              <w:ind w:left="-57" w:right="-113"/>
              <w:jc w:val="center"/>
              <w:rPr>
                <w:lang w:val="ru-RU"/>
              </w:rPr>
            </w:pPr>
            <w:r w:rsidRPr="00C62E98">
              <w:rPr>
                <w:sz w:val="22"/>
                <w:szCs w:val="22"/>
                <w:lang w:val="ru-RU"/>
              </w:rPr>
              <w:t>37,5</w:t>
            </w:r>
          </w:p>
        </w:tc>
        <w:tc>
          <w:tcPr>
            <w:tcW w:w="438" w:type="pct"/>
            <w:vAlign w:val="center"/>
          </w:tcPr>
          <w:p w:rsidR="002236FD" w:rsidRPr="00C62E98" w:rsidRDefault="002236FD" w:rsidP="00C62E98">
            <w:pPr>
              <w:ind w:left="-57" w:right="-113"/>
              <w:jc w:val="center"/>
              <w:rPr>
                <w:lang w:val="ru-RU"/>
              </w:rPr>
            </w:pPr>
            <w:r w:rsidRPr="00C62E98">
              <w:rPr>
                <w:sz w:val="22"/>
                <w:szCs w:val="22"/>
                <w:lang w:val="ru-RU"/>
              </w:rPr>
              <w:t>10,6</w:t>
            </w:r>
          </w:p>
        </w:tc>
      </w:tr>
    </w:tbl>
    <w:p w:rsidR="002236FD" w:rsidRDefault="002236FD" w:rsidP="00C62E98">
      <w:pPr>
        <w:spacing w:line="360" w:lineRule="auto"/>
        <w:ind w:firstLine="567"/>
        <w:jc w:val="right"/>
        <w:rPr>
          <w:sz w:val="28"/>
          <w:szCs w:val="28"/>
        </w:rPr>
      </w:pPr>
      <w:r>
        <w:rPr>
          <w:sz w:val="28"/>
          <w:szCs w:val="28"/>
        </w:rPr>
        <w:lastRenderedPageBreak/>
        <w:t>Продовження таблиці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1159"/>
        <w:gridCol w:w="1159"/>
        <w:gridCol w:w="1159"/>
        <w:gridCol w:w="861"/>
        <w:gridCol w:w="863"/>
      </w:tblGrid>
      <w:tr w:rsidR="002236FD" w:rsidRPr="00C62E98" w:rsidTr="00ED6F86">
        <w:tc>
          <w:tcPr>
            <w:tcW w:w="2360" w:type="pct"/>
            <w:vAlign w:val="center"/>
          </w:tcPr>
          <w:p w:rsidR="002236FD" w:rsidRPr="00C62E98" w:rsidRDefault="002236FD" w:rsidP="00ED6F86">
            <w:pPr>
              <w:jc w:val="center"/>
            </w:pPr>
            <w:r w:rsidRPr="00C62E98">
              <w:rPr>
                <w:sz w:val="22"/>
                <w:szCs w:val="22"/>
              </w:rPr>
              <w:t>3. Фондовіддача, грн./грн.</w:t>
            </w:r>
          </w:p>
        </w:tc>
        <w:tc>
          <w:tcPr>
            <w:tcW w:w="588" w:type="pct"/>
            <w:vAlign w:val="center"/>
          </w:tcPr>
          <w:p w:rsidR="002236FD" w:rsidRPr="00C62E98" w:rsidRDefault="002236FD" w:rsidP="00ED6F86">
            <w:pPr>
              <w:jc w:val="center"/>
            </w:pPr>
            <w:r w:rsidRPr="00C62E98">
              <w:rPr>
                <w:sz w:val="22"/>
                <w:szCs w:val="22"/>
              </w:rPr>
              <w:t>4,9</w:t>
            </w:r>
          </w:p>
        </w:tc>
        <w:tc>
          <w:tcPr>
            <w:tcW w:w="588" w:type="pct"/>
            <w:vAlign w:val="center"/>
          </w:tcPr>
          <w:p w:rsidR="002236FD" w:rsidRPr="00C62E98" w:rsidRDefault="002236FD" w:rsidP="00ED6F86">
            <w:pPr>
              <w:jc w:val="center"/>
            </w:pPr>
            <w:r w:rsidRPr="00C62E98">
              <w:rPr>
                <w:sz w:val="22"/>
                <w:szCs w:val="22"/>
              </w:rPr>
              <w:t>3</w:t>
            </w:r>
          </w:p>
        </w:tc>
        <w:tc>
          <w:tcPr>
            <w:tcW w:w="588" w:type="pct"/>
            <w:vAlign w:val="center"/>
          </w:tcPr>
          <w:p w:rsidR="002236FD" w:rsidRPr="00C62E98" w:rsidRDefault="002236FD" w:rsidP="00ED6F86">
            <w:pPr>
              <w:jc w:val="center"/>
            </w:pPr>
            <w:r w:rsidRPr="00C62E98">
              <w:rPr>
                <w:sz w:val="22"/>
                <w:szCs w:val="22"/>
              </w:rPr>
              <w:t>2,8</w:t>
            </w:r>
          </w:p>
        </w:tc>
        <w:tc>
          <w:tcPr>
            <w:tcW w:w="437" w:type="pct"/>
            <w:vAlign w:val="center"/>
          </w:tcPr>
          <w:p w:rsidR="002236FD" w:rsidRPr="00C62E98" w:rsidRDefault="002236FD" w:rsidP="00ED6F86">
            <w:pPr>
              <w:ind w:left="-57" w:right="-113"/>
              <w:jc w:val="center"/>
              <w:rPr>
                <w:lang w:val="ru-RU"/>
              </w:rPr>
            </w:pPr>
            <w:r w:rsidRPr="00C62E98">
              <w:rPr>
                <w:sz w:val="22"/>
                <w:szCs w:val="22"/>
                <w:lang w:val="ru-RU"/>
              </w:rPr>
              <w:t>-34,8</w:t>
            </w:r>
          </w:p>
        </w:tc>
        <w:tc>
          <w:tcPr>
            <w:tcW w:w="438" w:type="pct"/>
            <w:vAlign w:val="center"/>
          </w:tcPr>
          <w:p w:rsidR="002236FD" w:rsidRPr="00C62E98" w:rsidRDefault="002236FD" w:rsidP="00ED6F86">
            <w:pPr>
              <w:ind w:left="-57" w:right="-113"/>
              <w:jc w:val="center"/>
              <w:rPr>
                <w:lang w:val="ru-RU"/>
              </w:rPr>
            </w:pPr>
            <w:r w:rsidRPr="00C62E98">
              <w:rPr>
                <w:sz w:val="22"/>
                <w:szCs w:val="22"/>
                <w:lang w:val="ru-RU"/>
              </w:rPr>
              <w:t>-6,7</w:t>
            </w:r>
          </w:p>
        </w:tc>
      </w:tr>
      <w:tr w:rsidR="002236FD" w:rsidRPr="00C62E98" w:rsidTr="00ED6F86">
        <w:tc>
          <w:tcPr>
            <w:tcW w:w="2360" w:type="pct"/>
            <w:vAlign w:val="center"/>
          </w:tcPr>
          <w:p w:rsidR="002236FD" w:rsidRPr="00C62E98" w:rsidRDefault="002236FD" w:rsidP="00ED6F86">
            <w:pPr>
              <w:jc w:val="center"/>
            </w:pPr>
            <w:r w:rsidRPr="00C62E98">
              <w:rPr>
                <w:sz w:val="22"/>
                <w:szCs w:val="22"/>
              </w:rPr>
              <w:t>4. Коефіцієнт віддачі спожитих ОВФ, грн./грн.</w:t>
            </w:r>
          </w:p>
        </w:tc>
        <w:tc>
          <w:tcPr>
            <w:tcW w:w="588" w:type="pct"/>
            <w:vAlign w:val="center"/>
          </w:tcPr>
          <w:p w:rsidR="002236FD" w:rsidRPr="00C62E98" w:rsidRDefault="002236FD" w:rsidP="00ED6F86">
            <w:pPr>
              <w:jc w:val="center"/>
            </w:pPr>
            <w:r w:rsidRPr="00C62E98">
              <w:rPr>
                <w:sz w:val="22"/>
                <w:szCs w:val="22"/>
              </w:rPr>
              <w:t>18,1</w:t>
            </w:r>
          </w:p>
        </w:tc>
        <w:tc>
          <w:tcPr>
            <w:tcW w:w="588" w:type="pct"/>
            <w:vAlign w:val="center"/>
          </w:tcPr>
          <w:p w:rsidR="002236FD" w:rsidRPr="00C62E98" w:rsidRDefault="002236FD" w:rsidP="00ED6F86">
            <w:pPr>
              <w:jc w:val="center"/>
            </w:pPr>
            <w:r w:rsidRPr="00C62E98">
              <w:rPr>
                <w:sz w:val="22"/>
                <w:szCs w:val="22"/>
              </w:rPr>
              <w:t>10,0</w:t>
            </w:r>
          </w:p>
        </w:tc>
        <w:tc>
          <w:tcPr>
            <w:tcW w:w="588" w:type="pct"/>
            <w:vAlign w:val="center"/>
          </w:tcPr>
          <w:p w:rsidR="002236FD" w:rsidRPr="00C62E98" w:rsidRDefault="002236FD" w:rsidP="00ED6F86">
            <w:pPr>
              <w:jc w:val="center"/>
            </w:pPr>
            <w:r w:rsidRPr="00C62E98">
              <w:rPr>
                <w:sz w:val="22"/>
                <w:szCs w:val="22"/>
              </w:rPr>
              <w:t>7,7</w:t>
            </w:r>
          </w:p>
        </w:tc>
        <w:tc>
          <w:tcPr>
            <w:tcW w:w="437" w:type="pct"/>
            <w:vAlign w:val="center"/>
          </w:tcPr>
          <w:p w:rsidR="002236FD" w:rsidRPr="00C62E98" w:rsidRDefault="002236FD" w:rsidP="00ED6F86">
            <w:pPr>
              <w:ind w:left="-57" w:right="-113"/>
              <w:jc w:val="center"/>
              <w:rPr>
                <w:lang w:val="ru-RU"/>
              </w:rPr>
            </w:pPr>
            <w:r w:rsidRPr="00C62E98">
              <w:rPr>
                <w:sz w:val="22"/>
                <w:szCs w:val="22"/>
                <w:lang w:val="ru-RU"/>
              </w:rPr>
              <w:t>-44,8</w:t>
            </w:r>
          </w:p>
        </w:tc>
        <w:tc>
          <w:tcPr>
            <w:tcW w:w="438" w:type="pct"/>
            <w:vAlign w:val="center"/>
          </w:tcPr>
          <w:p w:rsidR="002236FD" w:rsidRPr="00C62E98" w:rsidRDefault="002236FD" w:rsidP="00ED6F86">
            <w:pPr>
              <w:ind w:left="-57" w:right="-113"/>
              <w:jc w:val="center"/>
              <w:rPr>
                <w:lang w:val="ru-RU"/>
              </w:rPr>
            </w:pPr>
            <w:r w:rsidRPr="00C62E98">
              <w:rPr>
                <w:sz w:val="22"/>
                <w:szCs w:val="22"/>
                <w:lang w:val="ru-RU"/>
              </w:rPr>
              <w:t>-33</w:t>
            </w:r>
          </w:p>
        </w:tc>
      </w:tr>
      <w:tr w:rsidR="002236FD" w:rsidRPr="00C62E98" w:rsidTr="00ED6F86">
        <w:tc>
          <w:tcPr>
            <w:tcW w:w="2360" w:type="pct"/>
            <w:vAlign w:val="center"/>
          </w:tcPr>
          <w:p w:rsidR="002236FD" w:rsidRPr="00C62E98" w:rsidRDefault="002236FD" w:rsidP="00ED6F86">
            <w:pPr>
              <w:jc w:val="center"/>
            </w:pPr>
            <w:r w:rsidRPr="00C62E98">
              <w:rPr>
                <w:sz w:val="22"/>
                <w:szCs w:val="22"/>
              </w:rPr>
              <w:t>5. Рентабельність ОВФ, %</w:t>
            </w:r>
          </w:p>
        </w:tc>
        <w:tc>
          <w:tcPr>
            <w:tcW w:w="588" w:type="pct"/>
            <w:vAlign w:val="center"/>
          </w:tcPr>
          <w:p w:rsidR="002236FD" w:rsidRPr="00C62E98" w:rsidRDefault="002236FD" w:rsidP="00ED6F86">
            <w:pPr>
              <w:jc w:val="center"/>
            </w:pPr>
            <w:r w:rsidRPr="00C62E98">
              <w:rPr>
                <w:sz w:val="22"/>
                <w:szCs w:val="22"/>
              </w:rPr>
              <w:t>18,3</w:t>
            </w:r>
          </w:p>
        </w:tc>
        <w:tc>
          <w:tcPr>
            <w:tcW w:w="588" w:type="pct"/>
            <w:vAlign w:val="center"/>
          </w:tcPr>
          <w:p w:rsidR="002236FD" w:rsidRPr="00C62E98" w:rsidRDefault="002236FD" w:rsidP="00ED6F86">
            <w:pPr>
              <w:jc w:val="center"/>
            </w:pPr>
            <w:r w:rsidRPr="00C62E98">
              <w:rPr>
                <w:sz w:val="22"/>
                <w:szCs w:val="22"/>
              </w:rPr>
              <w:t>17,0</w:t>
            </w:r>
          </w:p>
        </w:tc>
        <w:tc>
          <w:tcPr>
            <w:tcW w:w="588" w:type="pct"/>
            <w:vAlign w:val="center"/>
          </w:tcPr>
          <w:p w:rsidR="002236FD" w:rsidRPr="00C62E98" w:rsidRDefault="002236FD" w:rsidP="00ED6F86">
            <w:pPr>
              <w:jc w:val="center"/>
            </w:pPr>
            <w:r w:rsidRPr="00C62E98">
              <w:rPr>
                <w:sz w:val="22"/>
                <w:szCs w:val="22"/>
              </w:rPr>
              <w:t>13,1</w:t>
            </w:r>
          </w:p>
        </w:tc>
        <w:tc>
          <w:tcPr>
            <w:tcW w:w="437" w:type="pct"/>
            <w:vAlign w:val="center"/>
          </w:tcPr>
          <w:p w:rsidR="002236FD" w:rsidRPr="00C62E98" w:rsidRDefault="002236FD" w:rsidP="00ED6F86">
            <w:pPr>
              <w:ind w:left="-57" w:right="-113"/>
              <w:jc w:val="center"/>
              <w:rPr>
                <w:lang w:val="ru-RU"/>
              </w:rPr>
            </w:pPr>
            <w:r w:rsidRPr="00C62E98">
              <w:rPr>
                <w:sz w:val="22"/>
                <w:szCs w:val="22"/>
                <w:lang w:val="ru-RU"/>
              </w:rPr>
              <w:t>-7,1</w:t>
            </w:r>
          </w:p>
        </w:tc>
        <w:tc>
          <w:tcPr>
            <w:tcW w:w="438" w:type="pct"/>
            <w:vAlign w:val="center"/>
          </w:tcPr>
          <w:p w:rsidR="002236FD" w:rsidRPr="00C62E98" w:rsidRDefault="002236FD" w:rsidP="00ED6F86">
            <w:pPr>
              <w:ind w:left="-57" w:right="-113"/>
              <w:jc w:val="center"/>
              <w:rPr>
                <w:lang w:val="ru-RU"/>
              </w:rPr>
            </w:pPr>
            <w:r w:rsidRPr="00C62E98">
              <w:rPr>
                <w:sz w:val="22"/>
                <w:szCs w:val="22"/>
                <w:lang w:val="ru-RU"/>
              </w:rPr>
              <w:t>-22,9</w:t>
            </w:r>
          </w:p>
        </w:tc>
      </w:tr>
    </w:tbl>
    <w:p w:rsidR="002236FD" w:rsidRPr="008A7822" w:rsidRDefault="002236FD" w:rsidP="00C62E98">
      <w:pPr>
        <w:ind w:firstLine="360"/>
        <w:jc w:val="both"/>
        <w:rPr>
          <w:color w:val="548DD4"/>
          <w:sz w:val="28"/>
          <w:szCs w:val="28"/>
        </w:rPr>
      </w:pPr>
    </w:p>
    <w:p w:rsidR="002236FD" w:rsidRPr="00927DDC" w:rsidRDefault="002236FD" w:rsidP="00927DDC">
      <w:pPr>
        <w:spacing w:line="360" w:lineRule="auto"/>
        <w:ind w:firstLine="567"/>
        <w:jc w:val="both"/>
        <w:rPr>
          <w:sz w:val="28"/>
          <w:szCs w:val="28"/>
        </w:rPr>
      </w:pPr>
      <w:r w:rsidRPr="00927DDC">
        <w:rPr>
          <w:sz w:val="28"/>
          <w:szCs w:val="28"/>
        </w:rPr>
        <w:t>За даними таблиці 3.4 можна зробити вис</w:t>
      </w:r>
      <w:r>
        <w:rPr>
          <w:sz w:val="28"/>
          <w:szCs w:val="28"/>
        </w:rPr>
        <w:t>новок, що фондовіддача у 2009 і 2010 рр.</w:t>
      </w:r>
      <w:r w:rsidRPr="00927DDC">
        <w:rPr>
          <w:sz w:val="28"/>
          <w:szCs w:val="28"/>
        </w:rPr>
        <w:t xml:space="preserve"> з</w:t>
      </w:r>
      <w:r>
        <w:rPr>
          <w:sz w:val="28"/>
          <w:szCs w:val="28"/>
        </w:rPr>
        <w:t>меншилась</w:t>
      </w:r>
      <w:r w:rsidRPr="00927DDC">
        <w:rPr>
          <w:sz w:val="28"/>
          <w:szCs w:val="28"/>
        </w:rPr>
        <w:t xml:space="preserve"> в порівнянні з 2008 р.</w:t>
      </w:r>
      <w:r>
        <w:rPr>
          <w:sz w:val="28"/>
          <w:szCs w:val="28"/>
        </w:rPr>
        <w:t xml:space="preserve"> </w:t>
      </w:r>
      <w:r w:rsidRPr="00927DDC">
        <w:rPr>
          <w:sz w:val="28"/>
          <w:szCs w:val="28"/>
        </w:rPr>
        <w:t xml:space="preserve">Тобто </w:t>
      </w:r>
      <w:r>
        <w:rPr>
          <w:sz w:val="28"/>
          <w:szCs w:val="28"/>
        </w:rPr>
        <w:t>зменшилась</w:t>
      </w:r>
      <w:r w:rsidRPr="00927DDC">
        <w:rPr>
          <w:sz w:val="28"/>
          <w:szCs w:val="28"/>
        </w:rPr>
        <w:t xml:space="preserve"> сума продажу, що отримує підприємство з 1 грн. коштів, вкладених в основні засоби.</w:t>
      </w:r>
    </w:p>
    <w:p w:rsidR="002236FD" w:rsidRPr="00927DDC" w:rsidRDefault="002236FD" w:rsidP="00927DDC">
      <w:pPr>
        <w:spacing w:line="360" w:lineRule="auto"/>
        <w:ind w:firstLine="567"/>
        <w:jc w:val="both"/>
        <w:rPr>
          <w:sz w:val="28"/>
          <w:szCs w:val="28"/>
        </w:rPr>
      </w:pPr>
      <w:r>
        <w:rPr>
          <w:sz w:val="28"/>
          <w:szCs w:val="28"/>
        </w:rPr>
        <w:t>Також зменшився к</w:t>
      </w:r>
      <w:r w:rsidRPr="00E00A62">
        <w:rPr>
          <w:sz w:val="28"/>
          <w:szCs w:val="28"/>
        </w:rPr>
        <w:t>оефіцієнт віддачі спожитих ОВФ</w:t>
      </w:r>
      <w:r>
        <w:rPr>
          <w:sz w:val="28"/>
          <w:szCs w:val="28"/>
        </w:rPr>
        <w:t xml:space="preserve">. </w:t>
      </w:r>
      <w:r w:rsidRPr="00927DDC">
        <w:rPr>
          <w:sz w:val="28"/>
          <w:szCs w:val="28"/>
        </w:rPr>
        <w:t>Тобто з</w:t>
      </w:r>
      <w:r>
        <w:rPr>
          <w:sz w:val="28"/>
          <w:szCs w:val="28"/>
        </w:rPr>
        <w:t>меншився</w:t>
      </w:r>
      <w:r w:rsidRPr="00927DDC">
        <w:rPr>
          <w:sz w:val="28"/>
          <w:szCs w:val="28"/>
        </w:rPr>
        <w:t xml:space="preserve"> обсяг продукції, яку отримують на одиницю витрат з експлуатації основних виробничих фондів.</w:t>
      </w:r>
    </w:p>
    <w:p w:rsidR="002236FD" w:rsidRPr="00927DDC" w:rsidRDefault="002236FD" w:rsidP="00C62E98">
      <w:pPr>
        <w:spacing w:line="360" w:lineRule="auto"/>
        <w:ind w:firstLine="567"/>
        <w:jc w:val="both"/>
        <w:rPr>
          <w:sz w:val="28"/>
          <w:szCs w:val="28"/>
          <w:lang w:val="ru-RU"/>
        </w:rPr>
      </w:pPr>
      <w:r>
        <w:rPr>
          <w:sz w:val="28"/>
          <w:szCs w:val="28"/>
          <w:lang w:val="ru-RU"/>
        </w:rPr>
        <w:t xml:space="preserve">Рентабельність ОВФ зменшується у 2009-2010 рр. порівняно з 2008 р. </w:t>
      </w:r>
    </w:p>
    <w:p w:rsidR="002236FD" w:rsidRPr="00C62E98" w:rsidRDefault="002236FD" w:rsidP="00C62E98">
      <w:pPr>
        <w:spacing w:line="360" w:lineRule="auto"/>
        <w:ind w:firstLine="360"/>
        <w:jc w:val="center"/>
        <w:rPr>
          <w:b/>
          <w:sz w:val="28"/>
          <w:szCs w:val="28"/>
        </w:rPr>
      </w:pPr>
      <w:r w:rsidRPr="003478BD">
        <w:rPr>
          <w:b/>
          <w:sz w:val="28"/>
          <w:szCs w:val="28"/>
        </w:rPr>
        <w:t>3.3. Аналіз оборотних коштів підприємства</w:t>
      </w:r>
    </w:p>
    <w:p w:rsidR="002236FD" w:rsidRPr="003478BD" w:rsidRDefault="002236FD" w:rsidP="00C62E98">
      <w:pPr>
        <w:spacing w:line="360" w:lineRule="auto"/>
        <w:jc w:val="right"/>
        <w:rPr>
          <w:b/>
          <w:sz w:val="28"/>
          <w:szCs w:val="28"/>
        </w:rPr>
      </w:pPr>
      <w:r w:rsidRPr="003478BD">
        <w:rPr>
          <w:b/>
          <w:sz w:val="28"/>
          <w:szCs w:val="28"/>
        </w:rPr>
        <w:t>Таблиця 3.5</w:t>
      </w:r>
    </w:p>
    <w:p w:rsidR="002236FD" w:rsidRPr="00C62E98" w:rsidRDefault="002236FD" w:rsidP="00C62E98">
      <w:pPr>
        <w:spacing w:line="360" w:lineRule="auto"/>
        <w:jc w:val="center"/>
        <w:rPr>
          <w:b/>
          <w:sz w:val="28"/>
          <w:szCs w:val="28"/>
        </w:rPr>
      </w:pPr>
      <w:r w:rsidRPr="003478BD">
        <w:rPr>
          <w:b/>
          <w:sz w:val="28"/>
          <w:szCs w:val="28"/>
        </w:rPr>
        <w:t>Структурно-динамічний аналіз оборотних коштів підприємства</w:t>
      </w:r>
    </w:p>
    <w:tbl>
      <w:tblPr>
        <w:tblW w:w="50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925"/>
        <w:gridCol w:w="744"/>
        <w:gridCol w:w="1111"/>
        <w:gridCol w:w="739"/>
        <w:gridCol w:w="1113"/>
        <w:gridCol w:w="750"/>
        <w:gridCol w:w="853"/>
        <w:gridCol w:w="721"/>
        <w:gridCol w:w="721"/>
        <w:gridCol w:w="539"/>
      </w:tblGrid>
      <w:tr w:rsidR="002236FD" w:rsidRPr="00C62E98" w:rsidTr="00C62E98">
        <w:trPr>
          <w:cantSplit/>
          <w:trHeight w:val="285"/>
        </w:trPr>
        <w:tc>
          <w:tcPr>
            <w:tcW w:w="851" w:type="pct"/>
            <w:vMerge w:val="restart"/>
            <w:noWrap/>
            <w:vAlign w:val="center"/>
          </w:tcPr>
          <w:p w:rsidR="002236FD" w:rsidRPr="00C62E98" w:rsidRDefault="002236FD" w:rsidP="003D1727">
            <w:pPr>
              <w:jc w:val="center"/>
            </w:pPr>
            <w:r w:rsidRPr="00C62E98">
              <w:rPr>
                <w:sz w:val="22"/>
                <w:szCs w:val="22"/>
              </w:rPr>
              <w:t>Елементи оборотних коштів</w:t>
            </w:r>
          </w:p>
        </w:tc>
        <w:tc>
          <w:tcPr>
            <w:tcW w:w="2718" w:type="pct"/>
            <w:gridSpan w:val="6"/>
            <w:noWrap/>
            <w:vAlign w:val="center"/>
          </w:tcPr>
          <w:p w:rsidR="002236FD" w:rsidRPr="00C62E98" w:rsidRDefault="002236FD" w:rsidP="003D1727">
            <w:pPr>
              <w:jc w:val="center"/>
            </w:pPr>
            <w:r w:rsidRPr="00C62E98">
              <w:rPr>
                <w:sz w:val="22"/>
                <w:szCs w:val="22"/>
              </w:rPr>
              <w:t>Період</w:t>
            </w:r>
          </w:p>
        </w:tc>
        <w:tc>
          <w:tcPr>
            <w:tcW w:w="1431" w:type="pct"/>
            <w:gridSpan w:val="4"/>
            <w:noWrap/>
            <w:vAlign w:val="center"/>
          </w:tcPr>
          <w:p w:rsidR="002236FD" w:rsidRPr="00C62E98" w:rsidRDefault="002236FD" w:rsidP="003D1727">
            <w:pPr>
              <w:jc w:val="center"/>
            </w:pPr>
            <w:r w:rsidRPr="00C62E98">
              <w:rPr>
                <w:sz w:val="22"/>
                <w:szCs w:val="22"/>
              </w:rPr>
              <w:t>Відхилення</w:t>
            </w:r>
          </w:p>
        </w:tc>
      </w:tr>
      <w:tr w:rsidR="002236FD" w:rsidRPr="00C62E98" w:rsidTr="00C62E98">
        <w:trPr>
          <w:cantSplit/>
          <w:trHeight w:val="285"/>
        </w:trPr>
        <w:tc>
          <w:tcPr>
            <w:tcW w:w="851" w:type="pct"/>
            <w:vMerge/>
            <w:vAlign w:val="center"/>
          </w:tcPr>
          <w:p w:rsidR="002236FD" w:rsidRPr="00C62E98" w:rsidRDefault="002236FD" w:rsidP="003D1727">
            <w:pPr>
              <w:jc w:val="center"/>
            </w:pPr>
          </w:p>
        </w:tc>
        <w:tc>
          <w:tcPr>
            <w:tcW w:w="843" w:type="pct"/>
            <w:gridSpan w:val="2"/>
            <w:noWrap/>
            <w:vAlign w:val="center"/>
          </w:tcPr>
          <w:p w:rsidR="002236FD" w:rsidRPr="00C62E98" w:rsidRDefault="002236FD" w:rsidP="003D1727">
            <w:pPr>
              <w:jc w:val="center"/>
              <w:rPr>
                <w:lang w:val="ru-RU"/>
              </w:rPr>
            </w:pPr>
            <w:r w:rsidRPr="00C62E98">
              <w:rPr>
                <w:sz w:val="22"/>
                <w:szCs w:val="22"/>
              </w:rPr>
              <w:t>200</w:t>
            </w:r>
            <w:r w:rsidRPr="00C62E98">
              <w:rPr>
                <w:sz w:val="22"/>
                <w:szCs w:val="22"/>
                <w:lang w:val="ru-RU"/>
              </w:rPr>
              <w:t>8</w:t>
            </w:r>
          </w:p>
        </w:tc>
        <w:tc>
          <w:tcPr>
            <w:tcW w:w="934" w:type="pct"/>
            <w:gridSpan w:val="2"/>
            <w:noWrap/>
            <w:vAlign w:val="center"/>
          </w:tcPr>
          <w:p w:rsidR="002236FD" w:rsidRPr="00C62E98" w:rsidRDefault="002236FD" w:rsidP="003D1727">
            <w:pPr>
              <w:jc w:val="center"/>
              <w:rPr>
                <w:lang w:val="ru-RU"/>
              </w:rPr>
            </w:pPr>
            <w:r w:rsidRPr="00C62E98">
              <w:rPr>
                <w:sz w:val="22"/>
                <w:szCs w:val="22"/>
              </w:rPr>
              <w:t>200</w:t>
            </w:r>
            <w:r w:rsidRPr="00C62E98">
              <w:rPr>
                <w:sz w:val="22"/>
                <w:szCs w:val="22"/>
                <w:lang w:val="ru-RU"/>
              </w:rPr>
              <w:t>9</w:t>
            </w:r>
          </w:p>
        </w:tc>
        <w:tc>
          <w:tcPr>
            <w:tcW w:w="941" w:type="pct"/>
            <w:gridSpan w:val="2"/>
            <w:noWrap/>
            <w:vAlign w:val="center"/>
          </w:tcPr>
          <w:p w:rsidR="002236FD" w:rsidRPr="00C62E98" w:rsidRDefault="002236FD" w:rsidP="003D1727">
            <w:pPr>
              <w:jc w:val="center"/>
              <w:rPr>
                <w:lang w:val="ru-RU"/>
              </w:rPr>
            </w:pPr>
            <w:r w:rsidRPr="00C62E98">
              <w:rPr>
                <w:sz w:val="22"/>
                <w:szCs w:val="22"/>
              </w:rPr>
              <w:t>20</w:t>
            </w:r>
            <w:r w:rsidRPr="00C62E98">
              <w:rPr>
                <w:sz w:val="22"/>
                <w:szCs w:val="22"/>
                <w:lang w:val="ru-RU"/>
              </w:rPr>
              <w:t>10</w:t>
            </w:r>
          </w:p>
        </w:tc>
        <w:tc>
          <w:tcPr>
            <w:tcW w:w="795" w:type="pct"/>
            <w:gridSpan w:val="2"/>
            <w:noWrap/>
            <w:vAlign w:val="center"/>
          </w:tcPr>
          <w:p w:rsidR="002236FD" w:rsidRPr="00C62E98" w:rsidRDefault="002236FD" w:rsidP="003D1727">
            <w:pPr>
              <w:jc w:val="center"/>
            </w:pPr>
          </w:p>
        </w:tc>
        <w:tc>
          <w:tcPr>
            <w:tcW w:w="636" w:type="pct"/>
            <w:gridSpan w:val="2"/>
            <w:noWrap/>
            <w:vAlign w:val="center"/>
          </w:tcPr>
          <w:p w:rsidR="002236FD" w:rsidRPr="00C62E98" w:rsidRDefault="002236FD" w:rsidP="003D1727">
            <w:pPr>
              <w:jc w:val="center"/>
            </w:pPr>
          </w:p>
        </w:tc>
      </w:tr>
      <w:tr w:rsidR="002236FD" w:rsidRPr="00C62E98" w:rsidTr="00C62E98">
        <w:trPr>
          <w:cantSplit/>
          <w:trHeight w:val="285"/>
        </w:trPr>
        <w:tc>
          <w:tcPr>
            <w:tcW w:w="851" w:type="pct"/>
            <w:vMerge/>
            <w:vAlign w:val="center"/>
          </w:tcPr>
          <w:p w:rsidR="002236FD" w:rsidRPr="00C62E98" w:rsidRDefault="002236FD" w:rsidP="003D1727">
            <w:pPr>
              <w:jc w:val="center"/>
            </w:pPr>
          </w:p>
        </w:tc>
        <w:tc>
          <w:tcPr>
            <w:tcW w:w="467" w:type="pct"/>
            <w:vAlign w:val="center"/>
          </w:tcPr>
          <w:p w:rsidR="002236FD" w:rsidRPr="00C62E98" w:rsidRDefault="002236FD" w:rsidP="003D1727">
            <w:pPr>
              <w:ind w:left="-99" w:right="-97"/>
              <w:jc w:val="center"/>
            </w:pPr>
            <w:r w:rsidRPr="00C62E98">
              <w:rPr>
                <w:sz w:val="22"/>
                <w:szCs w:val="22"/>
              </w:rPr>
              <w:t>т.грн.</w:t>
            </w:r>
          </w:p>
        </w:tc>
        <w:tc>
          <w:tcPr>
            <w:tcW w:w="376" w:type="pct"/>
            <w:vAlign w:val="center"/>
          </w:tcPr>
          <w:p w:rsidR="002236FD" w:rsidRPr="00C62E98" w:rsidRDefault="002236FD" w:rsidP="003D1727">
            <w:pPr>
              <w:jc w:val="center"/>
            </w:pPr>
            <w:r w:rsidRPr="00C62E98">
              <w:rPr>
                <w:sz w:val="22"/>
                <w:szCs w:val="22"/>
              </w:rPr>
              <w:t>%</w:t>
            </w:r>
          </w:p>
        </w:tc>
        <w:tc>
          <w:tcPr>
            <w:tcW w:w="561" w:type="pct"/>
            <w:vAlign w:val="center"/>
          </w:tcPr>
          <w:p w:rsidR="002236FD" w:rsidRPr="00C62E98" w:rsidRDefault="002236FD" w:rsidP="003D1727">
            <w:pPr>
              <w:ind w:left="-99" w:right="-97"/>
              <w:jc w:val="center"/>
            </w:pPr>
            <w:r w:rsidRPr="00C62E98">
              <w:rPr>
                <w:sz w:val="22"/>
                <w:szCs w:val="22"/>
              </w:rPr>
              <w:t>т.грн.</w:t>
            </w:r>
          </w:p>
        </w:tc>
        <w:tc>
          <w:tcPr>
            <w:tcW w:w="373" w:type="pct"/>
            <w:vAlign w:val="center"/>
          </w:tcPr>
          <w:p w:rsidR="002236FD" w:rsidRPr="00C62E98" w:rsidRDefault="002236FD" w:rsidP="003D1727">
            <w:pPr>
              <w:jc w:val="center"/>
            </w:pPr>
            <w:r w:rsidRPr="00C62E98">
              <w:rPr>
                <w:sz w:val="22"/>
                <w:szCs w:val="22"/>
              </w:rPr>
              <w:t>%</w:t>
            </w:r>
          </w:p>
        </w:tc>
        <w:tc>
          <w:tcPr>
            <w:tcW w:w="562" w:type="pct"/>
            <w:vAlign w:val="center"/>
          </w:tcPr>
          <w:p w:rsidR="002236FD" w:rsidRPr="00C62E98" w:rsidRDefault="002236FD" w:rsidP="003D1727">
            <w:pPr>
              <w:ind w:left="-99" w:right="-97"/>
              <w:jc w:val="center"/>
            </w:pPr>
            <w:r w:rsidRPr="00C62E98">
              <w:rPr>
                <w:sz w:val="22"/>
                <w:szCs w:val="22"/>
              </w:rPr>
              <w:t>т.грн.</w:t>
            </w:r>
          </w:p>
        </w:tc>
        <w:tc>
          <w:tcPr>
            <w:tcW w:w="379" w:type="pct"/>
            <w:vAlign w:val="center"/>
          </w:tcPr>
          <w:p w:rsidR="002236FD" w:rsidRPr="00C62E98" w:rsidRDefault="002236FD" w:rsidP="003D1727">
            <w:pPr>
              <w:jc w:val="center"/>
            </w:pPr>
            <w:r w:rsidRPr="00C62E98">
              <w:rPr>
                <w:sz w:val="22"/>
                <w:szCs w:val="22"/>
              </w:rPr>
              <w:t>%</w:t>
            </w:r>
          </w:p>
        </w:tc>
        <w:tc>
          <w:tcPr>
            <w:tcW w:w="431" w:type="pct"/>
            <w:noWrap/>
            <w:vAlign w:val="center"/>
          </w:tcPr>
          <w:p w:rsidR="002236FD" w:rsidRPr="00C62E98" w:rsidRDefault="002236FD" w:rsidP="003D1727">
            <w:pPr>
              <w:ind w:left="-99" w:right="-97"/>
              <w:jc w:val="center"/>
            </w:pPr>
            <w:r w:rsidRPr="00C62E98">
              <w:rPr>
                <w:sz w:val="22"/>
                <w:szCs w:val="22"/>
              </w:rPr>
              <w:t>абс.</w:t>
            </w:r>
          </w:p>
        </w:tc>
        <w:tc>
          <w:tcPr>
            <w:tcW w:w="364" w:type="pct"/>
            <w:noWrap/>
            <w:vAlign w:val="center"/>
          </w:tcPr>
          <w:p w:rsidR="002236FD" w:rsidRPr="00C62E98" w:rsidRDefault="002236FD" w:rsidP="003D1727">
            <w:pPr>
              <w:jc w:val="center"/>
            </w:pPr>
            <w:r w:rsidRPr="00C62E98">
              <w:rPr>
                <w:sz w:val="22"/>
                <w:szCs w:val="22"/>
              </w:rPr>
              <w:t>%</w:t>
            </w:r>
          </w:p>
        </w:tc>
        <w:tc>
          <w:tcPr>
            <w:tcW w:w="364" w:type="pct"/>
            <w:noWrap/>
            <w:vAlign w:val="center"/>
          </w:tcPr>
          <w:p w:rsidR="002236FD" w:rsidRPr="00C62E98" w:rsidRDefault="002236FD" w:rsidP="003D1727">
            <w:pPr>
              <w:ind w:left="-40" w:right="-43"/>
              <w:jc w:val="center"/>
            </w:pPr>
            <w:r w:rsidRPr="00C62E98">
              <w:rPr>
                <w:sz w:val="22"/>
                <w:szCs w:val="22"/>
              </w:rPr>
              <w:t xml:space="preserve">абс. </w:t>
            </w:r>
          </w:p>
        </w:tc>
        <w:tc>
          <w:tcPr>
            <w:tcW w:w="272" w:type="pct"/>
            <w:noWrap/>
            <w:vAlign w:val="center"/>
          </w:tcPr>
          <w:p w:rsidR="002236FD" w:rsidRPr="00C62E98" w:rsidRDefault="002236FD" w:rsidP="003D1727">
            <w:pPr>
              <w:jc w:val="center"/>
            </w:pPr>
            <w:r w:rsidRPr="00C62E98">
              <w:rPr>
                <w:sz w:val="22"/>
                <w:szCs w:val="22"/>
              </w:rPr>
              <w:t>%</w:t>
            </w:r>
          </w:p>
        </w:tc>
      </w:tr>
      <w:tr w:rsidR="002236FD" w:rsidRPr="00C62E98" w:rsidTr="00C62E98">
        <w:trPr>
          <w:trHeight w:val="221"/>
        </w:trPr>
        <w:tc>
          <w:tcPr>
            <w:tcW w:w="851" w:type="pct"/>
            <w:noWrap/>
            <w:vAlign w:val="center"/>
          </w:tcPr>
          <w:p w:rsidR="002236FD" w:rsidRPr="00C62E98" w:rsidRDefault="002236FD" w:rsidP="003D1727">
            <w:pPr>
              <w:jc w:val="center"/>
            </w:pPr>
            <w:r w:rsidRPr="00C62E98">
              <w:rPr>
                <w:sz w:val="22"/>
                <w:szCs w:val="22"/>
              </w:rPr>
              <w:t>1</w:t>
            </w:r>
          </w:p>
        </w:tc>
        <w:tc>
          <w:tcPr>
            <w:tcW w:w="467" w:type="pct"/>
            <w:noWrap/>
            <w:vAlign w:val="center"/>
          </w:tcPr>
          <w:p w:rsidR="002236FD" w:rsidRPr="00C62E98" w:rsidRDefault="002236FD" w:rsidP="003D1727">
            <w:pPr>
              <w:jc w:val="center"/>
            </w:pPr>
            <w:r w:rsidRPr="00C62E98">
              <w:rPr>
                <w:sz w:val="22"/>
                <w:szCs w:val="22"/>
              </w:rPr>
              <w:t>2</w:t>
            </w:r>
          </w:p>
        </w:tc>
        <w:tc>
          <w:tcPr>
            <w:tcW w:w="376" w:type="pct"/>
            <w:vAlign w:val="center"/>
          </w:tcPr>
          <w:p w:rsidR="002236FD" w:rsidRPr="00C62E98" w:rsidRDefault="002236FD" w:rsidP="003D1727">
            <w:pPr>
              <w:jc w:val="center"/>
            </w:pPr>
            <w:r w:rsidRPr="00C62E98">
              <w:rPr>
                <w:sz w:val="22"/>
                <w:szCs w:val="22"/>
              </w:rPr>
              <w:t>3</w:t>
            </w:r>
          </w:p>
        </w:tc>
        <w:tc>
          <w:tcPr>
            <w:tcW w:w="561" w:type="pct"/>
            <w:noWrap/>
            <w:vAlign w:val="center"/>
          </w:tcPr>
          <w:p w:rsidR="002236FD" w:rsidRPr="00C62E98" w:rsidRDefault="002236FD" w:rsidP="003D1727">
            <w:pPr>
              <w:jc w:val="center"/>
            </w:pPr>
            <w:r w:rsidRPr="00C62E98">
              <w:rPr>
                <w:sz w:val="22"/>
                <w:szCs w:val="22"/>
              </w:rPr>
              <w:t>4</w:t>
            </w:r>
          </w:p>
        </w:tc>
        <w:tc>
          <w:tcPr>
            <w:tcW w:w="373" w:type="pct"/>
            <w:vAlign w:val="center"/>
          </w:tcPr>
          <w:p w:rsidR="002236FD" w:rsidRPr="00C62E98" w:rsidRDefault="002236FD" w:rsidP="003D1727">
            <w:pPr>
              <w:jc w:val="center"/>
            </w:pPr>
            <w:r w:rsidRPr="00C62E98">
              <w:rPr>
                <w:sz w:val="22"/>
                <w:szCs w:val="22"/>
              </w:rPr>
              <w:t>5</w:t>
            </w:r>
          </w:p>
        </w:tc>
        <w:tc>
          <w:tcPr>
            <w:tcW w:w="562" w:type="pct"/>
            <w:noWrap/>
            <w:vAlign w:val="center"/>
          </w:tcPr>
          <w:p w:rsidR="002236FD" w:rsidRPr="00C62E98" w:rsidRDefault="002236FD" w:rsidP="003D1727">
            <w:pPr>
              <w:jc w:val="center"/>
            </w:pPr>
            <w:r w:rsidRPr="00C62E98">
              <w:rPr>
                <w:sz w:val="22"/>
                <w:szCs w:val="22"/>
              </w:rPr>
              <w:t>6</w:t>
            </w:r>
          </w:p>
        </w:tc>
        <w:tc>
          <w:tcPr>
            <w:tcW w:w="379" w:type="pct"/>
            <w:vAlign w:val="center"/>
          </w:tcPr>
          <w:p w:rsidR="002236FD" w:rsidRPr="00C62E98" w:rsidRDefault="002236FD" w:rsidP="003D1727">
            <w:pPr>
              <w:jc w:val="center"/>
            </w:pPr>
            <w:r w:rsidRPr="00C62E98">
              <w:rPr>
                <w:sz w:val="22"/>
                <w:szCs w:val="22"/>
              </w:rPr>
              <w:t>7</w:t>
            </w:r>
          </w:p>
        </w:tc>
        <w:tc>
          <w:tcPr>
            <w:tcW w:w="431" w:type="pct"/>
            <w:noWrap/>
            <w:vAlign w:val="center"/>
          </w:tcPr>
          <w:p w:rsidR="002236FD" w:rsidRPr="00C62E98" w:rsidRDefault="002236FD" w:rsidP="003D1727">
            <w:pPr>
              <w:jc w:val="center"/>
            </w:pPr>
            <w:r w:rsidRPr="00C62E98">
              <w:rPr>
                <w:sz w:val="22"/>
                <w:szCs w:val="22"/>
              </w:rPr>
              <w:t>8</w:t>
            </w:r>
          </w:p>
        </w:tc>
        <w:tc>
          <w:tcPr>
            <w:tcW w:w="364" w:type="pct"/>
            <w:noWrap/>
            <w:vAlign w:val="center"/>
          </w:tcPr>
          <w:p w:rsidR="002236FD" w:rsidRPr="00C62E98" w:rsidRDefault="002236FD" w:rsidP="003D1727">
            <w:pPr>
              <w:jc w:val="center"/>
            </w:pPr>
            <w:r w:rsidRPr="00C62E98">
              <w:rPr>
                <w:sz w:val="22"/>
                <w:szCs w:val="22"/>
              </w:rPr>
              <w:t>9</w:t>
            </w:r>
          </w:p>
        </w:tc>
        <w:tc>
          <w:tcPr>
            <w:tcW w:w="364" w:type="pct"/>
            <w:noWrap/>
            <w:vAlign w:val="center"/>
          </w:tcPr>
          <w:p w:rsidR="002236FD" w:rsidRPr="00C62E98" w:rsidRDefault="002236FD" w:rsidP="003D1727">
            <w:pPr>
              <w:jc w:val="center"/>
            </w:pPr>
            <w:r w:rsidRPr="00C62E98">
              <w:rPr>
                <w:sz w:val="22"/>
                <w:szCs w:val="22"/>
              </w:rPr>
              <w:t>10</w:t>
            </w:r>
          </w:p>
        </w:tc>
        <w:tc>
          <w:tcPr>
            <w:tcW w:w="272" w:type="pct"/>
            <w:noWrap/>
            <w:vAlign w:val="center"/>
          </w:tcPr>
          <w:p w:rsidR="002236FD" w:rsidRPr="00C62E98" w:rsidRDefault="002236FD" w:rsidP="003D1727">
            <w:pPr>
              <w:jc w:val="center"/>
            </w:pPr>
            <w:r w:rsidRPr="00C62E98">
              <w:rPr>
                <w:sz w:val="22"/>
                <w:szCs w:val="22"/>
              </w:rPr>
              <w:t>11</w:t>
            </w:r>
          </w:p>
        </w:tc>
      </w:tr>
      <w:tr w:rsidR="002236FD" w:rsidRPr="00C62E98" w:rsidTr="00C62E98">
        <w:trPr>
          <w:trHeight w:val="285"/>
        </w:trPr>
        <w:tc>
          <w:tcPr>
            <w:tcW w:w="851" w:type="pct"/>
            <w:noWrap/>
            <w:vAlign w:val="center"/>
          </w:tcPr>
          <w:p w:rsidR="002236FD" w:rsidRPr="00C62E98" w:rsidRDefault="002236FD" w:rsidP="003D1727">
            <w:r w:rsidRPr="00C62E98">
              <w:rPr>
                <w:sz w:val="22"/>
                <w:szCs w:val="22"/>
              </w:rPr>
              <w:t>1. Оборотні кошти, всього, тис. грн.</w:t>
            </w:r>
          </w:p>
        </w:tc>
        <w:tc>
          <w:tcPr>
            <w:tcW w:w="467" w:type="pct"/>
            <w:noWrap/>
            <w:vAlign w:val="center"/>
          </w:tcPr>
          <w:p w:rsidR="002236FD" w:rsidRPr="00C62E98" w:rsidRDefault="002236FD" w:rsidP="00E7531B">
            <w:pPr>
              <w:jc w:val="center"/>
            </w:pPr>
            <w:r w:rsidRPr="00C62E98">
              <w:rPr>
                <w:sz w:val="22"/>
                <w:szCs w:val="22"/>
              </w:rPr>
              <w:t>21033,0</w:t>
            </w:r>
          </w:p>
        </w:tc>
        <w:tc>
          <w:tcPr>
            <w:tcW w:w="376" w:type="pct"/>
            <w:vAlign w:val="center"/>
          </w:tcPr>
          <w:p w:rsidR="002236FD" w:rsidRPr="00C62E98" w:rsidRDefault="002236FD" w:rsidP="00E7531B">
            <w:pPr>
              <w:jc w:val="center"/>
            </w:pPr>
            <w:r w:rsidRPr="00C62E98">
              <w:rPr>
                <w:sz w:val="22"/>
                <w:szCs w:val="22"/>
              </w:rPr>
              <w:t>100</w:t>
            </w:r>
          </w:p>
        </w:tc>
        <w:tc>
          <w:tcPr>
            <w:tcW w:w="561" w:type="pct"/>
            <w:noWrap/>
            <w:vAlign w:val="center"/>
          </w:tcPr>
          <w:p w:rsidR="002236FD" w:rsidRPr="00C62E98" w:rsidRDefault="002236FD" w:rsidP="003D1727">
            <w:pPr>
              <w:jc w:val="center"/>
              <w:rPr>
                <w:lang w:val="ru-RU"/>
              </w:rPr>
            </w:pPr>
            <w:r w:rsidRPr="00C62E98">
              <w:rPr>
                <w:sz w:val="22"/>
                <w:szCs w:val="22"/>
                <w:lang w:val="ru-RU"/>
              </w:rPr>
              <w:t>19044,0</w:t>
            </w:r>
          </w:p>
        </w:tc>
        <w:tc>
          <w:tcPr>
            <w:tcW w:w="373" w:type="pct"/>
            <w:vAlign w:val="center"/>
          </w:tcPr>
          <w:p w:rsidR="002236FD" w:rsidRPr="00C62E98" w:rsidRDefault="002236FD" w:rsidP="003D1727">
            <w:pPr>
              <w:jc w:val="center"/>
              <w:rPr>
                <w:lang w:val="ru-RU"/>
              </w:rPr>
            </w:pPr>
            <w:r w:rsidRPr="00C62E98">
              <w:rPr>
                <w:sz w:val="22"/>
                <w:szCs w:val="22"/>
                <w:lang w:val="ru-RU"/>
              </w:rPr>
              <w:t>100</w:t>
            </w:r>
          </w:p>
        </w:tc>
        <w:tc>
          <w:tcPr>
            <w:tcW w:w="562" w:type="pct"/>
            <w:noWrap/>
            <w:vAlign w:val="center"/>
          </w:tcPr>
          <w:p w:rsidR="002236FD" w:rsidRPr="00C62E98" w:rsidRDefault="002236FD" w:rsidP="003D1727">
            <w:pPr>
              <w:jc w:val="center"/>
              <w:rPr>
                <w:lang w:val="ru-RU"/>
              </w:rPr>
            </w:pPr>
            <w:r w:rsidRPr="00C62E98">
              <w:rPr>
                <w:sz w:val="22"/>
                <w:szCs w:val="22"/>
                <w:lang w:val="ru-RU"/>
              </w:rPr>
              <w:t>19703,0</w:t>
            </w:r>
          </w:p>
        </w:tc>
        <w:tc>
          <w:tcPr>
            <w:tcW w:w="379" w:type="pct"/>
            <w:vAlign w:val="center"/>
          </w:tcPr>
          <w:p w:rsidR="002236FD" w:rsidRPr="00C62E98" w:rsidRDefault="002236FD" w:rsidP="003D1727">
            <w:pPr>
              <w:jc w:val="center"/>
              <w:rPr>
                <w:lang w:val="ru-RU"/>
              </w:rPr>
            </w:pPr>
            <w:r w:rsidRPr="00C62E98">
              <w:rPr>
                <w:sz w:val="22"/>
                <w:szCs w:val="22"/>
                <w:lang w:val="ru-RU"/>
              </w:rPr>
              <w:t>100</w:t>
            </w:r>
          </w:p>
        </w:tc>
        <w:tc>
          <w:tcPr>
            <w:tcW w:w="431" w:type="pct"/>
            <w:noWrap/>
            <w:vAlign w:val="center"/>
          </w:tcPr>
          <w:p w:rsidR="002236FD" w:rsidRPr="00C62E98" w:rsidRDefault="002236FD" w:rsidP="003D1727">
            <w:pPr>
              <w:jc w:val="center"/>
              <w:rPr>
                <w:lang w:val="ru-RU"/>
              </w:rPr>
            </w:pPr>
            <w:r w:rsidRPr="00C62E98">
              <w:rPr>
                <w:sz w:val="22"/>
                <w:szCs w:val="22"/>
                <w:lang w:val="ru-RU"/>
              </w:rPr>
              <w:t>-1989</w:t>
            </w:r>
          </w:p>
        </w:tc>
        <w:tc>
          <w:tcPr>
            <w:tcW w:w="364" w:type="pct"/>
            <w:noWrap/>
            <w:vAlign w:val="center"/>
          </w:tcPr>
          <w:p w:rsidR="002236FD" w:rsidRPr="00C62E98" w:rsidRDefault="002236FD" w:rsidP="003D1727">
            <w:pPr>
              <w:jc w:val="center"/>
              <w:rPr>
                <w:lang w:val="ru-RU"/>
              </w:rPr>
            </w:pPr>
            <w:r w:rsidRPr="00C62E98">
              <w:rPr>
                <w:sz w:val="22"/>
                <w:szCs w:val="22"/>
                <w:lang w:val="ru-RU"/>
              </w:rPr>
              <w:t>-9,5</w:t>
            </w:r>
          </w:p>
        </w:tc>
        <w:tc>
          <w:tcPr>
            <w:tcW w:w="364" w:type="pct"/>
            <w:noWrap/>
            <w:vAlign w:val="center"/>
          </w:tcPr>
          <w:p w:rsidR="002236FD" w:rsidRPr="00C62E98" w:rsidRDefault="002236FD" w:rsidP="003D1727">
            <w:pPr>
              <w:rPr>
                <w:lang w:val="ru-RU"/>
              </w:rPr>
            </w:pPr>
            <w:r w:rsidRPr="00C62E98">
              <w:rPr>
                <w:sz w:val="22"/>
                <w:szCs w:val="22"/>
                <w:lang w:val="ru-RU"/>
              </w:rPr>
              <w:t>659</w:t>
            </w:r>
          </w:p>
        </w:tc>
        <w:tc>
          <w:tcPr>
            <w:tcW w:w="272" w:type="pct"/>
            <w:noWrap/>
            <w:vAlign w:val="center"/>
          </w:tcPr>
          <w:p w:rsidR="002236FD" w:rsidRPr="00C62E98" w:rsidRDefault="002236FD" w:rsidP="003D1727">
            <w:pPr>
              <w:jc w:val="center"/>
              <w:rPr>
                <w:lang w:val="ru-RU"/>
              </w:rPr>
            </w:pPr>
            <w:r w:rsidRPr="00C62E98">
              <w:rPr>
                <w:sz w:val="22"/>
                <w:szCs w:val="22"/>
                <w:lang w:val="ru-RU"/>
              </w:rPr>
              <w:t>3,5</w:t>
            </w:r>
          </w:p>
        </w:tc>
      </w:tr>
      <w:tr w:rsidR="002236FD" w:rsidRPr="00C62E98" w:rsidTr="00C62E98">
        <w:trPr>
          <w:trHeight w:val="285"/>
        </w:trPr>
        <w:tc>
          <w:tcPr>
            <w:tcW w:w="851" w:type="pct"/>
            <w:noWrap/>
            <w:vAlign w:val="center"/>
          </w:tcPr>
          <w:p w:rsidR="002236FD" w:rsidRPr="00C62E98" w:rsidRDefault="002236FD" w:rsidP="003D1727">
            <w:r w:rsidRPr="00C62E98">
              <w:rPr>
                <w:sz w:val="22"/>
                <w:szCs w:val="22"/>
              </w:rPr>
              <w:t>2.Оборотні фонди, тис. грн.</w:t>
            </w:r>
          </w:p>
        </w:tc>
        <w:tc>
          <w:tcPr>
            <w:tcW w:w="467" w:type="pct"/>
            <w:noWrap/>
            <w:vAlign w:val="center"/>
          </w:tcPr>
          <w:p w:rsidR="002236FD" w:rsidRPr="00C62E98" w:rsidRDefault="002236FD" w:rsidP="00E7531B">
            <w:pPr>
              <w:jc w:val="center"/>
            </w:pPr>
            <w:r w:rsidRPr="00C62E98">
              <w:rPr>
                <w:sz w:val="22"/>
                <w:szCs w:val="22"/>
              </w:rPr>
              <w:t>4671,0</w:t>
            </w:r>
          </w:p>
        </w:tc>
        <w:tc>
          <w:tcPr>
            <w:tcW w:w="376" w:type="pct"/>
            <w:vAlign w:val="center"/>
          </w:tcPr>
          <w:p w:rsidR="002236FD" w:rsidRPr="00C62E98" w:rsidRDefault="002236FD" w:rsidP="00E7531B">
            <w:pPr>
              <w:jc w:val="center"/>
            </w:pPr>
            <w:r w:rsidRPr="00C62E98">
              <w:rPr>
                <w:sz w:val="22"/>
                <w:szCs w:val="22"/>
              </w:rPr>
              <w:t>22,2</w:t>
            </w:r>
          </w:p>
        </w:tc>
        <w:tc>
          <w:tcPr>
            <w:tcW w:w="561" w:type="pct"/>
            <w:noWrap/>
            <w:vAlign w:val="center"/>
          </w:tcPr>
          <w:p w:rsidR="002236FD" w:rsidRPr="00C62E98" w:rsidRDefault="002236FD" w:rsidP="003D1727">
            <w:pPr>
              <w:jc w:val="center"/>
              <w:rPr>
                <w:lang w:val="ru-RU"/>
              </w:rPr>
            </w:pPr>
            <w:r w:rsidRPr="00C62E98">
              <w:rPr>
                <w:sz w:val="22"/>
                <w:szCs w:val="22"/>
                <w:lang w:val="ru-RU"/>
              </w:rPr>
              <w:t>5256</w:t>
            </w:r>
          </w:p>
        </w:tc>
        <w:tc>
          <w:tcPr>
            <w:tcW w:w="373" w:type="pct"/>
            <w:vAlign w:val="center"/>
          </w:tcPr>
          <w:p w:rsidR="002236FD" w:rsidRPr="00C62E98" w:rsidRDefault="002236FD" w:rsidP="003D1727">
            <w:pPr>
              <w:jc w:val="center"/>
              <w:rPr>
                <w:lang w:val="ru-RU"/>
              </w:rPr>
            </w:pPr>
            <w:r w:rsidRPr="00C62E98">
              <w:rPr>
                <w:sz w:val="22"/>
                <w:szCs w:val="22"/>
                <w:lang w:val="ru-RU"/>
              </w:rPr>
              <w:t>27,6</w:t>
            </w:r>
          </w:p>
        </w:tc>
        <w:tc>
          <w:tcPr>
            <w:tcW w:w="562" w:type="pct"/>
            <w:noWrap/>
            <w:vAlign w:val="center"/>
          </w:tcPr>
          <w:p w:rsidR="002236FD" w:rsidRPr="00C62E98" w:rsidRDefault="002236FD" w:rsidP="003D1727">
            <w:pPr>
              <w:jc w:val="center"/>
              <w:rPr>
                <w:lang w:val="ru-RU"/>
              </w:rPr>
            </w:pPr>
            <w:r w:rsidRPr="00C62E98">
              <w:rPr>
                <w:sz w:val="22"/>
                <w:szCs w:val="22"/>
                <w:lang w:val="ru-RU"/>
              </w:rPr>
              <w:t>5414</w:t>
            </w:r>
          </w:p>
        </w:tc>
        <w:tc>
          <w:tcPr>
            <w:tcW w:w="379" w:type="pct"/>
            <w:vAlign w:val="center"/>
          </w:tcPr>
          <w:p w:rsidR="002236FD" w:rsidRPr="00C62E98" w:rsidRDefault="002236FD" w:rsidP="003D1727">
            <w:pPr>
              <w:jc w:val="center"/>
              <w:rPr>
                <w:lang w:val="ru-RU"/>
              </w:rPr>
            </w:pPr>
            <w:r w:rsidRPr="00C62E98">
              <w:rPr>
                <w:sz w:val="22"/>
                <w:szCs w:val="22"/>
                <w:lang w:val="ru-RU"/>
              </w:rPr>
              <w:t>27,5</w:t>
            </w:r>
          </w:p>
        </w:tc>
        <w:tc>
          <w:tcPr>
            <w:tcW w:w="431" w:type="pct"/>
            <w:noWrap/>
            <w:vAlign w:val="center"/>
          </w:tcPr>
          <w:p w:rsidR="002236FD" w:rsidRPr="00C62E98" w:rsidRDefault="002236FD" w:rsidP="003D1727">
            <w:pPr>
              <w:jc w:val="center"/>
              <w:rPr>
                <w:lang w:val="ru-RU"/>
              </w:rPr>
            </w:pPr>
            <w:r w:rsidRPr="00C62E98">
              <w:rPr>
                <w:sz w:val="22"/>
                <w:szCs w:val="22"/>
                <w:lang w:val="ru-RU"/>
              </w:rPr>
              <w:t>585</w:t>
            </w:r>
          </w:p>
        </w:tc>
        <w:tc>
          <w:tcPr>
            <w:tcW w:w="364" w:type="pct"/>
            <w:noWrap/>
            <w:vAlign w:val="center"/>
          </w:tcPr>
          <w:p w:rsidR="002236FD" w:rsidRPr="00C62E98" w:rsidRDefault="002236FD" w:rsidP="003D1727">
            <w:pPr>
              <w:jc w:val="center"/>
              <w:rPr>
                <w:lang w:val="ru-RU"/>
              </w:rPr>
            </w:pPr>
            <w:r w:rsidRPr="00C62E98">
              <w:rPr>
                <w:sz w:val="22"/>
                <w:szCs w:val="22"/>
                <w:lang w:val="ru-RU"/>
              </w:rPr>
              <w:t>12,5</w:t>
            </w:r>
          </w:p>
        </w:tc>
        <w:tc>
          <w:tcPr>
            <w:tcW w:w="364" w:type="pct"/>
            <w:noWrap/>
            <w:vAlign w:val="center"/>
          </w:tcPr>
          <w:p w:rsidR="002236FD" w:rsidRPr="00C62E98" w:rsidRDefault="002236FD" w:rsidP="003D1727">
            <w:pPr>
              <w:jc w:val="center"/>
              <w:rPr>
                <w:lang w:val="ru-RU"/>
              </w:rPr>
            </w:pPr>
            <w:r w:rsidRPr="00C62E98">
              <w:rPr>
                <w:sz w:val="22"/>
                <w:szCs w:val="22"/>
                <w:lang w:val="ru-RU"/>
              </w:rPr>
              <w:t>158</w:t>
            </w:r>
          </w:p>
        </w:tc>
        <w:tc>
          <w:tcPr>
            <w:tcW w:w="272" w:type="pct"/>
            <w:noWrap/>
            <w:vAlign w:val="center"/>
          </w:tcPr>
          <w:p w:rsidR="002236FD" w:rsidRPr="00C62E98" w:rsidRDefault="002236FD" w:rsidP="003D1727">
            <w:pPr>
              <w:jc w:val="center"/>
              <w:rPr>
                <w:lang w:val="ru-RU"/>
              </w:rPr>
            </w:pPr>
            <w:r w:rsidRPr="00C62E98">
              <w:rPr>
                <w:sz w:val="22"/>
                <w:szCs w:val="22"/>
                <w:lang w:val="ru-RU"/>
              </w:rPr>
              <w:t>3</w:t>
            </w:r>
          </w:p>
        </w:tc>
      </w:tr>
      <w:tr w:rsidR="002236FD" w:rsidRPr="00C62E98" w:rsidTr="00C62E98">
        <w:trPr>
          <w:trHeight w:val="807"/>
        </w:trPr>
        <w:tc>
          <w:tcPr>
            <w:tcW w:w="851" w:type="pct"/>
            <w:noWrap/>
            <w:vAlign w:val="center"/>
          </w:tcPr>
          <w:p w:rsidR="002236FD" w:rsidRPr="00C62E98" w:rsidRDefault="002236FD" w:rsidP="003D1727">
            <w:r w:rsidRPr="00C62E98">
              <w:rPr>
                <w:sz w:val="22"/>
                <w:szCs w:val="22"/>
              </w:rPr>
              <w:t xml:space="preserve">з них </w:t>
            </w:r>
          </w:p>
          <w:p w:rsidR="002236FD" w:rsidRPr="00C62E98" w:rsidRDefault="002236FD" w:rsidP="003D1727">
            <w:r w:rsidRPr="00C62E98">
              <w:rPr>
                <w:sz w:val="22"/>
                <w:szCs w:val="22"/>
              </w:rPr>
              <w:t>- виробничі запаси</w:t>
            </w:r>
          </w:p>
        </w:tc>
        <w:tc>
          <w:tcPr>
            <w:tcW w:w="467" w:type="pct"/>
            <w:noWrap/>
            <w:vAlign w:val="center"/>
          </w:tcPr>
          <w:p w:rsidR="002236FD" w:rsidRPr="00C62E98" w:rsidRDefault="002236FD" w:rsidP="00E7531B">
            <w:pPr>
              <w:jc w:val="center"/>
            </w:pPr>
            <w:r w:rsidRPr="00C62E98">
              <w:rPr>
                <w:sz w:val="22"/>
                <w:szCs w:val="22"/>
              </w:rPr>
              <w:t>4671,0</w:t>
            </w:r>
          </w:p>
        </w:tc>
        <w:tc>
          <w:tcPr>
            <w:tcW w:w="376" w:type="pct"/>
            <w:vAlign w:val="center"/>
          </w:tcPr>
          <w:p w:rsidR="002236FD" w:rsidRPr="00C62E98" w:rsidRDefault="002236FD" w:rsidP="00E7531B">
            <w:pPr>
              <w:jc w:val="center"/>
            </w:pPr>
            <w:r w:rsidRPr="00C62E98">
              <w:rPr>
                <w:sz w:val="22"/>
                <w:szCs w:val="22"/>
              </w:rPr>
              <w:t>22,2</w:t>
            </w:r>
          </w:p>
        </w:tc>
        <w:tc>
          <w:tcPr>
            <w:tcW w:w="561" w:type="pct"/>
            <w:noWrap/>
            <w:vAlign w:val="center"/>
          </w:tcPr>
          <w:p w:rsidR="002236FD" w:rsidRPr="00C62E98" w:rsidRDefault="002236FD" w:rsidP="003D1727">
            <w:pPr>
              <w:jc w:val="center"/>
              <w:rPr>
                <w:lang w:val="ru-RU"/>
              </w:rPr>
            </w:pPr>
            <w:r w:rsidRPr="00C62E98">
              <w:rPr>
                <w:sz w:val="22"/>
                <w:szCs w:val="22"/>
                <w:lang w:val="ru-RU"/>
              </w:rPr>
              <w:t>5256,0</w:t>
            </w:r>
          </w:p>
        </w:tc>
        <w:tc>
          <w:tcPr>
            <w:tcW w:w="373" w:type="pct"/>
            <w:vAlign w:val="center"/>
          </w:tcPr>
          <w:p w:rsidR="002236FD" w:rsidRPr="00C62E98" w:rsidRDefault="002236FD" w:rsidP="003D1727">
            <w:pPr>
              <w:jc w:val="center"/>
              <w:rPr>
                <w:lang w:val="ru-RU"/>
              </w:rPr>
            </w:pPr>
            <w:r w:rsidRPr="00C62E98">
              <w:rPr>
                <w:sz w:val="22"/>
                <w:szCs w:val="22"/>
                <w:lang w:val="ru-RU"/>
              </w:rPr>
              <w:t>27,6</w:t>
            </w:r>
          </w:p>
        </w:tc>
        <w:tc>
          <w:tcPr>
            <w:tcW w:w="562" w:type="pct"/>
            <w:noWrap/>
            <w:vAlign w:val="center"/>
          </w:tcPr>
          <w:p w:rsidR="002236FD" w:rsidRPr="00C62E98" w:rsidRDefault="002236FD" w:rsidP="003D1727">
            <w:pPr>
              <w:jc w:val="center"/>
              <w:rPr>
                <w:lang w:val="ru-RU"/>
              </w:rPr>
            </w:pPr>
            <w:r w:rsidRPr="00C62E98">
              <w:rPr>
                <w:sz w:val="22"/>
                <w:szCs w:val="22"/>
                <w:lang w:val="ru-RU"/>
              </w:rPr>
              <w:t>5414,0</w:t>
            </w:r>
          </w:p>
        </w:tc>
        <w:tc>
          <w:tcPr>
            <w:tcW w:w="379" w:type="pct"/>
            <w:vAlign w:val="center"/>
          </w:tcPr>
          <w:p w:rsidR="002236FD" w:rsidRPr="00C62E98" w:rsidRDefault="002236FD" w:rsidP="003D1727">
            <w:pPr>
              <w:jc w:val="center"/>
              <w:rPr>
                <w:lang w:val="ru-RU"/>
              </w:rPr>
            </w:pPr>
            <w:r w:rsidRPr="00C62E98">
              <w:rPr>
                <w:sz w:val="22"/>
                <w:szCs w:val="22"/>
                <w:lang w:val="ru-RU"/>
              </w:rPr>
              <w:t>27,5</w:t>
            </w:r>
          </w:p>
        </w:tc>
        <w:tc>
          <w:tcPr>
            <w:tcW w:w="431" w:type="pct"/>
            <w:noWrap/>
            <w:vAlign w:val="center"/>
          </w:tcPr>
          <w:p w:rsidR="002236FD" w:rsidRPr="00C62E98" w:rsidRDefault="002236FD" w:rsidP="00E7531B">
            <w:pPr>
              <w:jc w:val="center"/>
              <w:rPr>
                <w:lang w:val="ru-RU"/>
              </w:rPr>
            </w:pPr>
            <w:r w:rsidRPr="00C62E98">
              <w:rPr>
                <w:sz w:val="22"/>
                <w:szCs w:val="22"/>
                <w:lang w:val="ru-RU"/>
              </w:rPr>
              <w:t>585</w:t>
            </w:r>
          </w:p>
        </w:tc>
        <w:tc>
          <w:tcPr>
            <w:tcW w:w="364" w:type="pct"/>
            <w:noWrap/>
            <w:vAlign w:val="center"/>
          </w:tcPr>
          <w:p w:rsidR="002236FD" w:rsidRPr="00C62E98" w:rsidRDefault="002236FD" w:rsidP="00E7531B">
            <w:pPr>
              <w:jc w:val="center"/>
              <w:rPr>
                <w:lang w:val="ru-RU"/>
              </w:rPr>
            </w:pPr>
            <w:r w:rsidRPr="00C62E98">
              <w:rPr>
                <w:sz w:val="22"/>
                <w:szCs w:val="22"/>
                <w:lang w:val="ru-RU"/>
              </w:rPr>
              <w:t>12,5</w:t>
            </w:r>
          </w:p>
        </w:tc>
        <w:tc>
          <w:tcPr>
            <w:tcW w:w="364" w:type="pct"/>
            <w:noWrap/>
            <w:vAlign w:val="center"/>
          </w:tcPr>
          <w:p w:rsidR="002236FD" w:rsidRPr="00C62E98" w:rsidRDefault="002236FD" w:rsidP="00E7531B">
            <w:pPr>
              <w:jc w:val="center"/>
              <w:rPr>
                <w:lang w:val="ru-RU"/>
              </w:rPr>
            </w:pPr>
            <w:r w:rsidRPr="00C62E98">
              <w:rPr>
                <w:sz w:val="22"/>
                <w:szCs w:val="22"/>
                <w:lang w:val="ru-RU"/>
              </w:rPr>
              <w:t>158</w:t>
            </w:r>
          </w:p>
        </w:tc>
        <w:tc>
          <w:tcPr>
            <w:tcW w:w="272" w:type="pct"/>
            <w:noWrap/>
            <w:vAlign w:val="center"/>
          </w:tcPr>
          <w:p w:rsidR="002236FD" w:rsidRPr="00C62E98" w:rsidRDefault="002236FD" w:rsidP="00E7531B">
            <w:pPr>
              <w:jc w:val="center"/>
              <w:rPr>
                <w:lang w:val="ru-RU"/>
              </w:rPr>
            </w:pPr>
            <w:r w:rsidRPr="00C62E98">
              <w:rPr>
                <w:sz w:val="22"/>
                <w:szCs w:val="22"/>
                <w:lang w:val="ru-RU"/>
              </w:rPr>
              <w:t>3</w:t>
            </w:r>
          </w:p>
        </w:tc>
      </w:tr>
      <w:tr w:rsidR="002236FD" w:rsidRPr="00C62E98" w:rsidTr="00C62E98">
        <w:trPr>
          <w:trHeight w:val="285"/>
        </w:trPr>
        <w:tc>
          <w:tcPr>
            <w:tcW w:w="851" w:type="pct"/>
            <w:noWrap/>
            <w:vAlign w:val="center"/>
          </w:tcPr>
          <w:p w:rsidR="002236FD" w:rsidRPr="00C62E98" w:rsidRDefault="002236FD" w:rsidP="003D1727">
            <w:r w:rsidRPr="00C62E98">
              <w:rPr>
                <w:sz w:val="22"/>
                <w:szCs w:val="22"/>
              </w:rPr>
              <w:t>- засоби у виробництві</w:t>
            </w:r>
          </w:p>
        </w:tc>
        <w:tc>
          <w:tcPr>
            <w:tcW w:w="467" w:type="pct"/>
            <w:noWrap/>
            <w:vAlign w:val="center"/>
          </w:tcPr>
          <w:p w:rsidR="002236FD" w:rsidRPr="00C62E98" w:rsidRDefault="002236FD" w:rsidP="00E7531B">
            <w:pPr>
              <w:jc w:val="center"/>
            </w:pPr>
            <w:r w:rsidRPr="00C62E98">
              <w:rPr>
                <w:sz w:val="22"/>
                <w:szCs w:val="22"/>
              </w:rPr>
              <w:t>-</w:t>
            </w:r>
          </w:p>
        </w:tc>
        <w:tc>
          <w:tcPr>
            <w:tcW w:w="376" w:type="pct"/>
            <w:vAlign w:val="center"/>
          </w:tcPr>
          <w:p w:rsidR="002236FD" w:rsidRPr="00C62E98" w:rsidRDefault="002236FD" w:rsidP="00E7531B">
            <w:pPr>
              <w:jc w:val="center"/>
            </w:pPr>
            <w:r w:rsidRPr="00C62E98">
              <w:rPr>
                <w:sz w:val="22"/>
                <w:szCs w:val="22"/>
              </w:rPr>
              <w:t>-</w:t>
            </w:r>
          </w:p>
        </w:tc>
        <w:tc>
          <w:tcPr>
            <w:tcW w:w="561" w:type="pct"/>
            <w:noWrap/>
            <w:vAlign w:val="center"/>
          </w:tcPr>
          <w:p w:rsidR="002236FD" w:rsidRPr="00C62E98" w:rsidRDefault="002236FD" w:rsidP="003D1727">
            <w:pPr>
              <w:jc w:val="center"/>
              <w:rPr>
                <w:lang w:val="ru-RU"/>
              </w:rPr>
            </w:pPr>
            <w:r w:rsidRPr="00C62E98">
              <w:rPr>
                <w:sz w:val="22"/>
                <w:szCs w:val="22"/>
                <w:lang w:val="ru-RU"/>
              </w:rPr>
              <w:t>-</w:t>
            </w:r>
          </w:p>
        </w:tc>
        <w:tc>
          <w:tcPr>
            <w:tcW w:w="373" w:type="pct"/>
            <w:vAlign w:val="center"/>
          </w:tcPr>
          <w:p w:rsidR="002236FD" w:rsidRPr="00C62E98" w:rsidRDefault="002236FD" w:rsidP="003D1727">
            <w:pPr>
              <w:jc w:val="center"/>
              <w:rPr>
                <w:lang w:val="ru-RU"/>
              </w:rPr>
            </w:pPr>
            <w:r w:rsidRPr="00C62E98">
              <w:rPr>
                <w:sz w:val="22"/>
                <w:szCs w:val="22"/>
                <w:lang w:val="ru-RU"/>
              </w:rPr>
              <w:t>-</w:t>
            </w:r>
          </w:p>
        </w:tc>
        <w:tc>
          <w:tcPr>
            <w:tcW w:w="562" w:type="pct"/>
            <w:noWrap/>
            <w:vAlign w:val="center"/>
          </w:tcPr>
          <w:p w:rsidR="002236FD" w:rsidRPr="00C62E98" w:rsidRDefault="002236FD" w:rsidP="003D1727">
            <w:pPr>
              <w:jc w:val="center"/>
              <w:rPr>
                <w:lang w:val="ru-RU"/>
              </w:rPr>
            </w:pPr>
            <w:r w:rsidRPr="00C62E98">
              <w:rPr>
                <w:sz w:val="22"/>
                <w:szCs w:val="22"/>
                <w:lang w:val="ru-RU"/>
              </w:rPr>
              <w:t>-</w:t>
            </w:r>
          </w:p>
        </w:tc>
        <w:tc>
          <w:tcPr>
            <w:tcW w:w="379" w:type="pct"/>
            <w:vAlign w:val="center"/>
          </w:tcPr>
          <w:p w:rsidR="002236FD" w:rsidRPr="00C62E98" w:rsidRDefault="002236FD" w:rsidP="003D1727">
            <w:pPr>
              <w:jc w:val="center"/>
              <w:rPr>
                <w:lang w:val="ru-RU"/>
              </w:rPr>
            </w:pPr>
            <w:r w:rsidRPr="00C62E98">
              <w:rPr>
                <w:sz w:val="22"/>
                <w:szCs w:val="22"/>
                <w:lang w:val="ru-RU"/>
              </w:rPr>
              <w:t>-</w:t>
            </w:r>
          </w:p>
        </w:tc>
        <w:tc>
          <w:tcPr>
            <w:tcW w:w="431" w:type="pct"/>
            <w:noWrap/>
            <w:vAlign w:val="center"/>
          </w:tcPr>
          <w:p w:rsidR="002236FD" w:rsidRPr="00C62E98" w:rsidRDefault="002236FD" w:rsidP="003D1727">
            <w:pPr>
              <w:jc w:val="center"/>
              <w:rPr>
                <w:lang w:val="ru-RU"/>
              </w:rPr>
            </w:pPr>
            <w:r w:rsidRPr="00C62E98">
              <w:rPr>
                <w:sz w:val="22"/>
                <w:szCs w:val="22"/>
                <w:lang w:val="ru-RU"/>
              </w:rPr>
              <w:t>-</w:t>
            </w:r>
          </w:p>
        </w:tc>
        <w:tc>
          <w:tcPr>
            <w:tcW w:w="364" w:type="pct"/>
            <w:noWrap/>
            <w:vAlign w:val="center"/>
          </w:tcPr>
          <w:p w:rsidR="002236FD" w:rsidRPr="00C62E98" w:rsidRDefault="002236FD" w:rsidP="003D1727">
            <w:pPr>
              <w:jc w:val="center"/>
              <w:rPr>
                <w:lang w:val="ru-RU"/>
              </w:rPr>
            </w:pPr>
            <w:r w:rsidRPr="00C62E98">
              <w:rPr>
                <w:sz w:val="22"/>
                <w:szCs w:val="22"/>
                <w:lang w:val="ru-RU"/>
              </w:rPr>
              <w:t>-</w:t>
            </w:r>
          </w:p>
        </w:tc>
        <w:tc>
          <w:tcPr>
            <w:tcW w:w="364" w:type="pct"/>
            <w:noWrap/>
            <w:vAlign w:val="center"/>
          </w:tcPr>
          <w:p w:rsidR="002236FD" w:rsidRPr="00C62E98" w:rsidRDefault="002236FD" w:rsidP="003D1727">
            <w:pPr>
              <w:jc w:val="center"/>
              <w:rPr>
                <w:lang w:val="ru-RU"/>
              </w:rPr>
            </w:pPr>
            <w:r w:rsidRPr="00C62E98">
              <w:rPr>
                <w:sz w:val="22"/>
                <w:szCs w:val="22"/>
                <w:lang w:val="ru-RU"/>
              </w:rPr>
              <w:t>-</w:t>
            </w:r>
          </w:p>
        </w:tc>
        <w:tc>
          <w:tcPr>
            <w:tcW w:w="272" w:type="pct"/>
            <w:noWrap/>
            <w:vAlign w:val="center"/>
          </w:tcPr>
          <w:p w:rsidR="002236FD" w:rsidRPr="00C62E98" w:rsidRDefault="002236FD" w:rsidP="003D1727">
            <w:pPr>
              <w:jc w:val="center"/>
              <w:rPr>
                <w:lang w:val="ru-RU"/>
              </w:rPr>
            </w:pPr>
            <w:r w:rsidRPr="00C62E98">
              <w:rPr>
                <w:sz w:val="22"/>
                <w:szCs w:val="22"/>
                <w:lang w:val="ru-RU"/>
              </w:rPr>
              <w:t>-</w:t>
            </w:r>
          </w:p>
        </w:tc>
      </w:tr>
      <w:tr w:rsidR="002236FD" w:rsidRPr="00C62E98" w:rsidTr="00C62E98">
        <w:trPr>
          <w:trHeight w:val="285"/>
        </w:trPr>
        <w:tc>
          <w:tcPr>
            <w:tcW w:w="851" w:type="pct"/>
            <w:noWrap/>
            <w:vAlign w:val="center"/>
          </w:tcPr>
          <w:p w:rsidR="002236FD" w:rsidRPr="00C62E98" w:rsidRDefault="002236FD" w:rsidP="003D1727">
            <w:r w:rsidRPr="00C62E98">
              <w:rPr>
                <w:sz w:val="22"/>
                <w:szCs w:val="22"/>
              </w:rPr>
              <w:t>3. Фонди обігу, тис. грн.</w:t>
            </w:r>
          </w:p>
        </w:tc>
        <w:tc>
          <w:tcPr>
            <w:tcW w:w="467" w:type="pct"/>
            <w:noWrap/>
            <w:vAlign w:val="center"/>
          </w:tcPr>
          <w:p w:rsidR="002236FD" w:rsidRPr="00C62E98" w:rsidRDefault="002236FD" w:rsidP="00E7531B">
            <w:pPr>
              <w:jc w:val="center"/>
            </w:pPr>
            <w:r w:rsidRPr="00C62E98">
              <w:rPr>
                <w:sz w:val="22"/>
                <w:szCs w:val="22"/>
              </w:rPr>
              <w:t>16362,0</w:t>
            </w:r>
          </w:p>
        </w:tc>
        <w:tc>
          <w:tcPr>
            <w:tcW w:w="376" w:type="pct"/>
            <w:vAlign w:val="center"/>
          </w:tcPr>
          <w:p w:rsidR="002236FD" w:rsidRPr="00C62E98" w:rsidRDefault="002236FD" w:rsidP="00E7531B">
            <w:pPr>
              <w:jc w:val="center"/>
            </w:pPr>
            <w:r w:rsidRPr="00C62E98">
              <w:rPr>
                <w:sz w:val="22"/>
                <w:szCs w:val="22"/>
              </w:rPr>
              <w:t>77,8</w:t>
            </w:r>
          </w:p>
          <w:p w:rsidR="002236FD" w:rsidRPr="00C62E98" w:rsidRDefault="002236FD" w:rsidP="00E7531B">
            <w:pPr>
              <w:jc w:val="center"/>
            </w:pPr>
          </w:p>
        </w:tc>
        <w:tc>
          <w:tcPr>
            <w:tcW w:w="561" w:type="pct"/>
            <w:noWrap/>
            <w:vAlign w:val="center"/>
          </w:tcPr>
          <w:p w:rsidR="002236FD" w:rsidRPr="00C62E98" w:rsidRDefault="002236FD" w:rsidP="003D1727">
            <w:pPr>
              <w:jc w:val="center"/>
              <w:rPr>
                <w:lang w:val="ru-RU"/>
              </w:rPr>
            </w:pPr>
            <w:r w:rsidRPr="00C62E98">
              <w:rPr>
                <w:sz w:val="22"/>
                <w:szCs w:val="22"/>
                <w:lang w:val="ru-RU"/>
              </w:rPr>
              <w:t>13639</w:t>
            </w:r>
          </w:p>
        </w:tc>
        <w:tc>
          <w:tcPr>
            <w:tcW w:w="373" w:type="pct"/>
            <w:vAlign w:val="center"/>
          </w:tcPr>
          <w:p w:rsidR="002236FD" w:rsidRPr="00C62E98" w:rsidRDefault="002236FD" w:rsidP="003D1727">
            <w:pPr>
              <w:jc w:val="center"/>
              <w:rPr>
                <w:lang w:val="ru-RU"/>
              </w:rPr>
            </w:pPr>
            <w:r w:rsidRPr="00C62E98">
              <w:rPr>
                <w:sz w:val="22"/>
                <w:szCs w:val="22"/>
                <w:lang w:val="ru-RU"/>
              </w:rPr>
              <w:t>71,6</w:t>
            </w:r>
          </w:p>
        </w:tc>
        <w:tc>
          <w:tcPr>
            <w:tcW w:w="562" w:type="pct"/>
            <w:noWrap/>
            <w:vAlign w:val="center"/>
          </w:tcPr>
          <w:p w:rsidR="002236FD" w:rsidRPr="00C62E98" w:rsidRDefault="002236FD" w:rsidP="003D1727">
            <w:pPr>
              <w:jc w:val="center"/>
              <w:rPr>
                <w:lang w:val="ru-RU"/>
              </w:rPr>
            </w:pPr>
            <w:r w:rsidRPr="00C62E98">
              <w:rPr>
                <w:sz w:val="22"/>
                <w:szCs w:val="22"/>
                <w:lang w:val="ru-RU"/>
              </w:rPr>
              <w:t>14141</w:t>
            </w:r>
          </w:p>
        </w:tc>
        <w:tc>
          <w:tcPr>
            <w:tcW w:w="379" w:type="pct"/>
            <w:vAlign w:val="center"/>
          </w:tcPr>
          <w:p w:rsidR="002236FD" w:rsidRPr="00C62E98" w:rsidRDefault="002236FD" w:rsidP="003D1727">
            <w:pPr>
              <w:jc w:val="center"/>
              <w:rPr>
                <w:lang w:val="ru-RU"/>
              </w:rPr>
            </w:pPr>
            <w:r w:rsidRPr="00C62E98">
              <w:rPr>
                <w:sz w:val="22"/>
                <w:szCs w:val="22"/>
                <w:lang w:val="ru-RU"/>
              </w:rPr>
              <w:t>71,8</w:t>
            </w:r>
          </w:p>
        </w:tc>
        <w:tc>
          <w:tcPr>
            <w:tcW w:w="431" w:type="pct"/>
            <w:noWrap/>
            <w:vAlign w:val="center"/>
          </w:tcPr>
          <w:p w:rsidR="002236FD" w:rsidRPr="00C62E98" w:rsidRDefault="002236FD" w:rsidP="003D1727">
            <w:pPr>
              <w:jc w:val="center"/>
              <w:rPr>
                <w:lang w:val="ru-RU"/>
              </w:rPr>
            </w:pPr>
            <w:r w:rsidRPr="00C62E98">
              <w:rPr>
                <w:sz w:val="22"/>
                <w:szCs w:val="22"/>
                <w:lang w:val="ru-RU"/>
              </w:rPr>
              <w:t>-2723</w:t>
            </w:r>
          </w:p>
        </w:tc>
        <w:tc>
          <w:tcPr>
            <w:tcW w:w="364" w:type="pct"/>
            <w:noWrap/>
            <w:vAlign w:val="center"/>
          </w:tcPr>
          <w:p w:rsidR="002236FD" w:rsidRPr="00C62E98" w:rsidRDefault="002236FD" w:rsidP="003D1727">
            <w:pPr>
              <w:jc w:val="center"/>
              <w:rPr>
                <w:lang w:val="ru-RU"/>
              </w:rPr>
            </w:pPr>
            <w:r w:rsidRPr="00C62E98">
              <w:rPr>
                <w:sz w:val="22"/>
                <w:szCs w:val="22"/>
                <w:lang w:val="ru-RU"/>
              </w:rPr>
              <w:t>-16,6</w:t>
            </w:r>
          </w:p>
        </w:tc>
        <w:tc>
          <w:tcPr>
            <w:tcW w:w="364" w:type="pct"/>
            <w:noWrap/>
            <w:vAlign w:val="center"/>
          </w:tcPr>
          <w:p w:rsidR="002236FD" w:rsidRPr="00C62E98" w:rsidRDefault="002236FD" w:rsidP="003D1727">
            <w:pPr>
              <w:jc w:val="center"/>
              <w:rPr>
                <w:lang w:val="ru-RU"/>
              </w:rPr>
            </w:pPr>
            <w:r w:rsidRPr="00C62E98">
              <w:rPr>
                <w:sz w:val="22"/>
                <w:szCs w:val="22"/>
                <w:lang w:val="ru-RU"/>
              </w:rPr>
              <w:t>502</w:t>
            </w:r>
          </w:p>
        </w:tc>
        <w:tc>
          <w:tcPr>
            <w:tcW w:w="272" w:type="pct"/>
            <w:noWrap/>
            <w:vAlign w:val="center"/>
          </w:tcPr>
          <w:p w:rsidR="002236FD" w:rsidRPr="00C62E98" w:rsidRDefault="002236FD" w:rsidP="003D1727">
            <w:pPr>
              <w:jc w:val="center"/>
              <w:rPr>
                <w:lang w:val="ru-RU"/>
              </w:rPr>
            </w:pPr>
            <w:r w:rsidRPr="00C62E98">
              <w:rPr>
                <w:sz w:val="22"/>
                <w:szCs w:val="22"/>
                <w:lang w:val="ru-RU"/>
              </w:rPr>
              <w:t>3,7</w:t>
            </w:r>
          </w:p>
        </w:tc>
      </w:tr>
      <w:tr w:rsidR="002236FD" w:rsidRPr="00C62E98" w:rsidTr="00C62E98">
        <w:trPr>
          <w:trHeight w:val="285"/>
        </w:trPr>
        <w:tc>
          <w:tcPr>
            <w:tcW w:w="851" w:type="pct"/>
            <w:noWrap/>
            <w:vAlign w:val="center"/>
          </w:tcPr>
          <w:p w:rsidR="002236FD" w:rsidRPr="00C62E98" w:rsidRDefault="002236FD" w:rsidP="003D1727">
            <w:r w:rsidRPr="00C62E98">
              <w:rPr>
                <w:sz w:val="22"/>
                <w:szCs w:val="22"/>
              </w:rPr>
              <w:t>з них:</w:t>
            </w:r>
          </w:p>
          <w:p w:rsidR="002236FD" w:rsidRPr="00C62E98" w:rsidRDefault="002236FD" w:rsidP="003D1727">
            <w:r w:rsidRPr="00C62E98">
              <w:rPr>
                <w:sz w:val="22"/>
                <w:szCs w:val="22"/>
              </w:rPr>
              <w:t>- грошові кошти в касі та на банківських рахунках</w:t>
            </w:r>
          </w:p>
        </w:tc>
        <w:tc>
          <w:tcPr>
            <w:tcW w:w="467" w:type="pct"/>
            <w:noWrap/>
            <w:vAlign w:val="center"/>
          </w:tcPr>
          <w:p w:rsidR="002236FD" w:rsidRPr="00C62E98" w:rsidRDefault="002236FD" w:rsidP="00E7531B">
            <w:pPr>
              <w:jc w:val="center"/>
            </w:pPr>
            <w:r w:rsidRPr="00C62E98">
              <w:rPr>
                <w:sz w:val="22"/>
                <w:szCs w:val="22"/>
              </w:rPr>
              <w:t>1430,0</w:t>
            </w:r>
          </w:p>
        </w:tc>
        <w:tc>
          <w:tcPr>
            <w:tcW w:w="376" w:type="pct"/>
            <w:vAlign w:val="center"/>
          </w:tcPr>
          <w:p w:rsidR="002236FD" w:rsidRPr="00C62E98" w:rsidRDefault="002236FD" w:rsidP="00E7531B">
            <w:pPr>
              <w:jc w:val="center"/>
            </w:pPr>
            <w:r w:rsidRPr="00C62E98">
              <w:rPr>
                <w:sz w:val="22"/>
                <w:szCs w:val="22"/>
              </w:rPr>
              <w:t>6,8</w:t>
            </w:r>
          </w:p>
        </w:tc>
        <w:tc>
          <w:tcPr>
            <w:tcW w:w="561" w:type="pct"/>
            <w:noWrap/>
            <w:vAlign w:val="center"/>
          </w:tcPr>
          <w:p w:rsidR="002236FD" w:rsidRPr="00C62E98" w:rsidRDefault="002236FD" w:rsidP="003D1727">
            <w:pPr>
              <w:jc w:val="center"/>
              <w:rPr>
                <w:lang w:val="ru-RU"/>
              </w:rPr>
            </w:pPr>
            <w:r w:rsidRPr="00C62E98">
              <w:rPr>
                <w:sz w:val="22"/>
                <w:szCs w:val="22"/>
                <w:lang w:val="ru-RU"/>
              </w:rPr>
              <w:t>296</w:t>
            </w:r>
          </w:p>
        </w:tc>
        <w:tc>
          <w:tcPr>
            <w:tcW w:w="373" w:type="pct"/>
            <w:vAlign w:val="center"/>
          </w:tcPr>
          <w:p w:rsidR="002236FD" w:rsidRPr="00C62E98" w:rsidRDefault="002236FD" w:rsidP="003D1727">
            <w:pPr>
              <w:jc w:val="center"/>
              <w:rPr>
                <w:lang w:val="ru-RU"/>
              </w:rPr>
            </w:pPr>
            <w:r w:rsidRPr="00C62E98">
              <w:rPr>
                <w:sz w:val="22"/>
                <w:szCs w:val="22"/>
                <w:lang w:val="ru-RU"/>
              </w:rPr>
              <w:t>1,6</w:t>
            </w:r>
          </w:p>
        </w:tc>
        <w:tc>
          <w:tcPr>
            <w:tcW w:w="562" w:type="pct"/>
            <w:noWrap/>
            <w:vAlign w:val="center"/>
          </w:tcPr>
          <w:p w:rsidR="002236FD" w:rsidRPr="00C62E98" w:rsidRDefault="002236FD" w:rsidP="003D1727">
            <w:pPr>
              <w:jc w:val="center"/>
              <w:rPr>
                <w:lang w:val="ru-RU"/>
              </w:rPr>
            </w:pPr>
            <w:r w:rsidRPr="00C62E98">
              <w:rPr>
                <w:sz w:val="22"/>
                <w:szCs w:val="22"/>
                <w:lang w:val="ru-RU"/>
              </w:rPr>
              <w:t>851,0</w:t>
            </w:r>
          </w:p>
        </w:tc>
        <w:tc>
          <w:tcPr>
            <w:tcW w:w="379" w:type="pct"/>
            <w:vAlign w:val="center"/>
          </w:tcPr>
          <w:p w:rsidR="002236FD" w:rsidRPr="00C62E98" w:rsidRDefault="002236FD" w:rsidP="003D1727">
            <w:pPr>
              <w:jc w:val="center"/>
              <w:rPr>
                <w:lang w:val="ru-RU"/>
              </w:rPr>
            </w:pPr>
            <w:r w:rsidRPr="00C62E98">
              <w:rPr>
                <w:sz w:val="22"/>
                <w:szCs w:val="22"/>
                <w:lang w:val="ru-RU"/>
              </w:rPr>
              <w:t>4,3</w:t>
            </w:r>
          </w:p>
        </w:tc>
        <w:tc>
          <w:tcPr>
            <w:tcW w:w="431" w:type="pct"/>
            <w:noWrap/>
            <w:vAlign w:val="center"/>
          </w:tcPr>
          <w:p w:rsidR="002236FD" w:rsidRPr="00C62E98" w:rsidRDefault="002236FD" w:rsidP="003D1727">
            <w:pPr>
              <w:jc w:val="center"/>
              <w:rPr>
                <w:lang w:val="ru-RU"/>
              </w:rPr>
            </w:pPr>
            <w:r w:rsidRPr="00C62E98">
              <w:rPr>
                <w:sz w:val="22"/>
                <w:szCs w:val="22"/>
                <w:lang w:val="ru-RU"/>
              </w:rPr>
              <w:t>-1134</w:t>
            </w:r>
          </w:p>
        </w:tc>
        <w:tc>
          <w:tcPr>
            <w:tcW w:w="364" w:type="pct"/>
            <w:noWrap/>
            <w:vAlign w:val="center"/>
          </w:tcPr>
          <w:p w:rsidR="002236FD" w:rsidRPr="00C62E98" w:rsidRDefault="002236FD" w:rsidP="003D1727">
            <w:pPr>
              <w:jc w:val="center"/>
              <w:rPr>
                <w:lang w:val="ru-RU"/>
              </w:rPr>
            </w:pPr>
            <w:r w:rsidRPr="00C62E98">
              <w:rPr>
                <w:sz w:val="22"/>
                <w:szCs w:val="22"/>
                <w:lang w:val="ru-RU"/>
              </w:rPr>
              <w:t>-79,3</w:t>
            </w:r>
          </w:p>
        </w:tc>
        <w:tc>
          <w:tcPr>
            <w:tcW w:w="364" w:type="pct"/>
            <w:noWrap/>
            <w:vAlign w:val="center"/>
          </w:tcPr>
          <w:p w:rsidR="002236FD" w:rsidRPr="00C62E98" w:rsidRDefault="002236FD" w:rsidP="003D1727">
            <w:pPr>
              <w:jc w:val="center"/>
              <w:rPr>
                <w:lang w:val="ru-RU"/>
              </w:rPr>
            </w:pPr>
            <w:r w:rsidRPr="00C62E98">
              <w:rPr>
                <w:sz w:val="22"/>
                <w:szCs w:val="22"/>
                <w:lang w:val="ru-RU"/>
              </w:rPr>
              <w:t>555</w:t>
            </w:r>
          </w:p>
        </w:tc>
        <w:tc>
          <w:tcPr>
            <w:tcW w:w="272" w:type="pct"/>
            <w:noWrap/>
            <w:vAlign w:val="center"/>
          </w:tcPr>
          <w:p w:rsidR="002236FD" w:rsidRPr="00C62E98" w:rsidRDefault="002236FD" w:rsidP="003D1727">
            <w:pPr>
              <w:rPr>
                <w:lang w:val="ru-RU"/>
              </w:rPr>
            </w:pPr>
            <w:r w:rsidRPr="00C62E98">
              <w:rPr>
                <w:sz w:val="22"/>
                <w:szCs w:val="22"/>
                <w:lang w:val="ru-RU"/>
              </w:rPr>
              <w:t>187,5</w:t>
            </w:r>
          </w:p>
        </w:tc>
      </w:tr>
      <w:tr w:rsidR="002236FD" w:rsidRPr="00C62E98" w:rsidTr="00C62E98">
        <w:trPr>
          <w:trHeight w:val="285"/>
        </w:trPr>
        <w:tc>
          <w:tcPr>
            <w:tcW w:w="851" w:type="pct"/>
            <w:noWrap/>
            <w:vAlign w:val="center"/>
          </w:tcPr>
          <w:p w:rsidR="002236FD" w:rsidRPr="00C62E98" w:rsidRDefault="002236FD" w:rsidP="003D1727">
            <w:r w:rsidRPr="00C62E98">
              <w:rPr>
                <w:sz w:val="22"/>
                <w:szCs w:val="22"/>
              </w:rPr>
              <w:t>- готова продукція</w:t>
            </w:r>
          </w:p>
        </w:tc>
        <w:tc>
          <w:tcPr>
            <w:tcW w:w="467" w:type="pct"/>
            <w:noWrap/>
            <w:vAlign w:val="center"/>
          </w:tcPr>
          <w:p w:rsidR="002236FD" w:rsidRPr="00C62E98" w:rsidRDefault="002236FD" w:rsidP="00E7531B">
            <w:pPr>
              <w:jc w:val="center"/>
            </w:pPr>
            <w:r w:rsidRPr="00C62E98">
              <w:rPr>
                <w:sz w:val="22"/>
                <w:szCs w:val="22"/>
              </w:rPr>
              <w:t>1072,0</w:t>
            </w:r>
          </w:p>
        </w:tc>
        <w:tc>
          <w:tcPr>
            <w:tcW w:w="376" w:type="pct"/>
            <w:vAlign w:val="center"/>
          </w:tcPr>
          <w:p w:rsidR="002236FD" w:rsidRPr="00C62E98" w:rsidRDefault="002236FD" w:rsidP="00E7531B">
            <w:pPr>
              <w:jc w:val="center"/>
            </w:pPr>
            <w:r w:rsidRPr="00C62E98">
              <w:rPr>
                <w:sz w:val="22"/>
                <w:szCs w:val="22"/>
              </w:rPr>
              <w:t>5,1</w:t>
            </w:r>
          </w:p>
        </w:tc>
        <w:tc>
          <w:tcPr>
            <w:tcW w:w="561" w:type="pct"/>
            <w:noWrap/>
            <w:vAlign w:val="center"/>
          </w:tcPr>
          <w:p w:rsidR="002236FD" w:rsidRPr="00C62E98" w:rsidRDefault="002236FD" w:rsidP="003D1727">
            <w:pPr>
              <w:jc w:val="center"/>
              <w:rPr>
                <w:lang w:val="ru-RU"/>
              </w:rPr>
            </w:pPr>
            <w:r w:rsidRPr="00C62E98">
              <w:rPr>
                <w:sz w:val="22"/>
                <w:szCs w:val="22"/>
                <w:lang w:val="ru-RU"/>
              </w:rPr>
              <w:t>1576,0</w:t>
            </w:r>
          </w:p>
        </w:tc>
        <w:tc>
          <w:tcPr>
            <w:tcW w:w="373" w:type="pct"/>
            <w:vAlign w:val="center"/>
          </w:tcPr>
          <w:p w:rsidR="002236FD" w:rsidRPr="00C62E98" w:rsidRDefault="002236FD" w:rsidP="003D1727">
            <w:pPr>
              <w:jc w:val="center"/>
              <w:rPr>
                <w:lang w:val="ru-RU"/>
              </w:rPr>
            </w:pPr>
            <w:r w:rsidRPr="00C62E98">
              <w:rPr>
                <w:sz w:val="22"/>
                <w:szCs w:val="22"/>
                <w:lang w:val="ru-RU"/>
              </w:rPr>
              <w:t>8,3</w:t>
            </w:r>
          </w:p>
        </w:tc>
        <w:tc>
          <w:tcPr>
            <w:tcW w:w="562" w:type="pct"/>
            <w:noWrap/>
            <w:vAlign w:val="center"/>
          </w:tcPr>
          <w:p w:rsidR="002236FD" w:rsidRPr="00C62E98" w:rsidRDefault="002236FD" w:rsidP="003D1727">
            <w:pPr>
              <w:jc w:val="center"/>
              <w:rPr>
                <w:lang w:val="ru-RU"/>
              </w:rPr>
            </w:pPr>
            <w:r w:rsidRPr="00C62E98">
              <w:rPr>
                <w:sz w:val="22"/>
                <w:szCs w:val="22"/>
                <w:lang w:val="ru-RU"/>
              </w:rPr>
              <w:t>1150,0</w:t>
            </w:r>
          </w:p>
        </w:tc>
        <w:tc>
          <w:tcPr>
            <w:tcW w:w="379" w:type="pct"/>
            <w:vAlign w:val="center"/>
          </w:tcPr>
          <w:p w:rsidR="002236FD" w:rsidRPr="00C62E98" w:rsidRDefault="002236FD" w:rsidP="003D1727">
            <w:pPr>
              <w:jc w:val="center"/>
              <w:rPr>
                <w:lang w:val="ru-RU"/>
              </w:rPr>
            </w:pPr>
            <w:r w:rsidRPr="00C62E98">
              <w:rPr>
                <w:sz w:val="22"/>
                <w:szCs w:val="22"/>
                <w:lang w:val="ru-RU"/>
              </w:rPr>
              <w:t>5,8</w:t>
            </w:r>
          </w:p>
        </w:tc>
        <w:tc>
          <w:tcPr>
            <w:tcW w:w="431" w:type="pct"/>
            <w:noWrap/>
            <w:vAlign w:val="center"/>
          </w:tcPr>
          <w:p w:rsidR="002236FD" w:rsidRPr="00C62E98" w:rsidRDefault="002236FD" w:rsidP="003D1727">
            <w:pPr>
              <w:jc w:val="center"/>
              <w:rPr>
                <w:lang w:val="ru-RU"/>
              </w:rPr>
            </w:pPr>
            <w:r w:rsidRPr="00C62E98">
              <w:rPr>
                <w:sz w:val="22"/>
                <w:szCs w:val="22"/>
                <w:lang w:val="ru-RU"/>
              </w:rPr>
              <w:t>504</w:t>
            </w:r>
          </w:p>
        </w:tc>
        <w:tc>
          <w:tcPr>
            <w:tcW w:w="364" w:type="pct"/>
            <w:noWrap/>
            <w:vAlign w:val="center"/>
          </w:tcPr>
          <w:p w:rsidR="002236FD" w:rsidRPr="00C62E98" w:rsidRDefault="002236FD" w:rsidP="003D1727">
            <w:pPr>
              <w:jc w:val="center"/>
              <w:rPr>
                <w:lang w:val="ru-RU"/>
              </w:rPr>
            </w:pPr>
            <w:r w:rsidRPr="00C62E98">
              <w:rPr>
                <w:sz w:val="22"/>
                <w:szCs w:val="22"/>
                <w:lang w:val="ru-RU"/>
              </w:rPr>
              <w:t>47</w:t>
            </w:r>
          </w:p>
        </w:tc>
        <w:tc>
          <w:tcPr>
            <w:tcW w:w="364" w:type="pct"/>
            <w:noWrap/>
            <w:vAlign w:val="center"/>
          </w:tcPr>
          <w:p w:rsidR="002236FD" w:rsidRPr="00C62E98" w:rsidRDefault="002236FD" w:rsidP="003D1727">
            <w:pPr>
              <w:jc w:val="center"/>
              <w:rPr>
                <w:lang w:val="ru-RU"/>
              </w:rPr>
            </w:pPr>
            <w:r w:rsidRPr="00C62E98">
              <w:rPr>
                <w:sz w:val="22"/>
                <w:szCs w:val="22"/>
                <w:lang w:val="ru-RU"/>
              </w:rPr>
              <w:t>-426</w:t>
            </w:r>
          </w:p>
        </w:tc>
        <w:tc>
          <w:tcPr>
            <w:tcW w:w="272" w:type="pct"/>
            <w:noWrap/>
            <w:vAlign w:val="center"/>
          </w:tcPr>
          <w:p w:rsidR="002236FD" w:rsidRPr="00C62E98" w:rsidRDefault="002236FD" w:rsidP="003D1727">
            <w:pPr>
              <w:rPr>
                <w:lang w:val="ru-RU"/>
              </w:rPr>
            </w:pPr>
            <w:r w:rsidRPr="00C62E98">
              <w:rPr>
                <w:sz w:val="22"/>
                <w:szCs w:val="22"/>
                <w:lang w:val="ru-RU"/>
              </w:rPr>
              <w:t>-27</w:t>
            </w:r>
          </w:p>
        </w:tc>
      </w:tr>
      <w:tr w:rsidR="002236FD" w:rsidRPr="00C62E98" w:rsidTr="00C62E98">
        <w:trPr>
          <w:trHeight w:val="285"/>
        </w:trPr>
        <w:tc>
          <w:tcPr>
            <w:tcW w:w="851" w:type="pct"/>
            <w:noWrap/>
            <w:vAlign w:val="center"/>
          </w:tcPr>
          <w:p w:rsidR="002236FD" w:rsidRPr="00C62E98" w:rsidRDefault="002236FD" w:rsidP="003D1727">
            <w:r w:rsidRPr="00C62E98">
              <w:rPr>
                <w:sz w:val="22"/>
                <w:szCs w:val="22"/>
              </w:rPr>
              <w:t>- поточні фінансові інвестиції</w:t>
            </w:r>
          </w:p>
        </w:tc>
        <w:tc>
          <w:tcPr>
            <w:tcW w:w="467" w:type="pct"/>
            <w:noWrap/>
            <w:vAlign w:val="center"/>
          </w:tcPr>
          <w:p w:rsidR="002236FD" w:rsidRPr="00C62E98" w:rsidRDefault="002236FD" w:rsidP="00E7531B">
            <w:pPr>
              <w:jc w:val="center"/>
            </w:pPr>
            <w:r w:rsidRPr="00C62E98">
              <w:rPr>
                <w:sz w:val="22"/>
                <w:szCs w:val="22"/>
              </w:rPr>
              <w:t>-</w:t>
            </w:r>
          </w:p>
        </w:tc>
        <w:tc>
          <w:tcPr>
            <w:tcW w:w="376" w:type="pct"/>
            <w:vAlign w:val="center"/>
          </w:tcPr>
          <w:p w:rsidR="002236FD" w:rsidRPr="00C62E98" w:rsidRDefault="002236FD" w:rsidP="00E7531B">
            <w:pPr>
              <w:jc w:val="center"/>
            </w:pPr>
            <w:r w:rsidRPr="00C62E98">
              <w:rPr>
                <w:sz w:val="22"/>
                <w:szCs w:val="22"/>
              </w:rPr>
              <w:t>-</w:t>
            </w:r>
          </w:p>
        </w:tc>
        <w:tc>
          <w:tcPr>
            <w:tcW w:w="561" w:type="pct"/>
            <w:noWrap/>
            <w:vAlign w:val="center"/>
          </w:tcPr>
          <w:p w:rsidR="002236FD" w:rsidRPr="00C62E98" w:rsidRDefault="002236FD" w:rsidP="003D1727">
            <w:pPr>
              <w:jc w:val="center"/>
              <w:rPr>
                <w:lang w:val="ru-RU"/>
              </w:rPr>
            </w:pPr>
            <w:r w:rsidRPr="00C62E98">
              <w:rPr>
                <w:sz w:val="22"/>
                <w:szCs w:val="22"/>
                <w:lang w:val="ru-RU"/>
              </w:rPr>
              <w:t>-</w:t>
            </w:r>
          </w:p>
        </w:tc>
        <w:tc>
          <w:tcPr>
            <w:tcW w:w="373" w:type="pct"/>
            <w:vAlign w:val="center"/>
          </w:tcPr>
          <w:p w:rsidR="002236FD" w:rsidRPr="00C62E98" w:rsidRDefault="002236FD" w:rsidP="003D1727">
            <w:pPr>
              <w:jc w:val="center"/>
              <w:rPr>
                <w:lang w:val="ru-RU"/>
              </w:rPr>
            </w:pPr>
            <w:r w:rsidRPr="00C62E98">
              <w:rPr>
                <w:sz w:val="22"/>
                <w:szCs w:val="22"/>
                <w:lang w:val="ru-RU"/>
              </w:rPr>
              <w:t>-</w:t>
            </w:r>
          </w:p>
        </w:tc>
        <w:tc>
          <w:tcPr>
            <w:tcW w:w="562" w:type="pct"/>
            <w:noWrap/>
            <w:vAlign w:val="center"/>
          </w:tcPr>
          <w:p w:rsidR="002236FD" w:rsidRPr="00C62E98" w:rsidRDefault="002236FD" w:rsidP="003D1727">
            <w:pPr>
              <w:jc w:val="center"/>
              <w:rPr>
                <w:lang w:val="ru-RU"/>
              </w:rPr>
            </w:pPr>
            <w:r w:rsidRPr="00C62E98">
              <w:rPr>
                <w:sz w:val="22"/>
                <w:szCs w:val="22"/>
                <w:lang w:val="ru-RU"/>
              </w:rPr>
              <w:t>-</w:t>
            </w:r>
          </w:p>
        </w:tc>
        <w:tc>
          <w:tcPr>
            <w:tcW w:w="379" w:type="pct"/>
            <w:vAlign w:val="center"/>
          </w:tcPr>
          <w:p w:rsidR="002236FD" w:rsidRPr="00C62E98" w:rsidRDefault="002236FD" w:rsidP="003D1727">
            <w:pPr>
              <w:jc w:val="center"/>
              <w:rPr>
                <w:lang w:val="ru-RU"/>
              </w:rPr>
            </w:pPr>
            <w:r w:rsidRPr="00C62E98">
              <w:rPr>
                <w:sz w:val="22"/>
                <w:szCs w:val="22"/>
                <w:lang w:val="ru-RU"/>
              </w:rPr>
              <w:t>-</w:t>
            </w:r>
          </w:p>
        </w:tc>
        <w:tc>
          <w:tcPr>
            <w:tcW w:w="431" w:type="pct"/>
            <w:noWrap/>
            <w:vAlign w:val="center"/>
          </w:tcPr>
          <w:p w:rsidR="002236FD" w:rsidRPr="00C62E98" w:rsidRDefault="002236FD" w:rsidP="003D1727">
            <w:pPr>
              <w:jc w:val="center"/>
              <w:rPr>
                <w:lang w:val="ru-RU"/>
              </w:rPr>
            </w:pPr>
            <w:r w:rsidRPr="00C62E98">
              <w:rPr>
                <w:sz w:val="22"/>
                <w:szCs w:val="22"/>
                <w:lang w:val="ru-RU"/>
              </w:rPr>
              <w:t>-</w:t>
            </w:r>
          </w:p>
        </w:tc>
        <w:tc>
          <w:tcPr>
            <w:tcW w:w="364" w:type="pct"/>
            <w:noWrap/>
            <w:vAlign w:val="center"/>
          </w:tcPr>
          <w:p w:rsidR="002236FD" w:rsidRPr="00C62E98" w:rsidRDefault="002236FD" w:rsidP="003D1727">
            <w:pPr>
              <w:jc w:val="center"/>
              <w:rPr>
                <w:lang w:val="ru-RU"/>
              </w:rPr>
            </w:pPr>
            <w:r w:rsidRPr="00C62E98">
              <w:rPr>
                <w:sz w:val="22"/>
                <w:szCs w:val="22"/>
                <w:lang w:val="ru-RU"/>
              </w:rPr>
              <w:t>-</w:t>
            </w:r>
          </w:p>
        </w:tc>
        <w:tc>
          <w:tcPr>
            <w:tcW w:w="364" w:type="pct"/>
            <w:noWrap/>
            <w:vAlign w:val="center"/>
          </w:tcPr>
          <w:p w:rsidR="002236FD" w:rsidRPr="00C62E98" w:rsidRDefault="002236FD" w:rsidP="003D1727">
            <w:pPr>
              <w:jc w:val="center"/>
              <w:rPr>
                <w:lang w:val="ru-RU"/>
              </w:rPr>
            </w:pPr>
            <w:r w:rsidRPr="00C62E98">
              <w:rPr>
                <w:sz w:val="22"/>
                <w:szCs w:val="22"/>
                <w:lang w:val="ru-RU"/>
              </w:rPr>
              <w:t>-</w:t>
            </w:r>
          </w:p>
        </w:tc>
        <w:tc>
          <w:tcPr>
            <w:tcW w:w="272" w:type="pct"/>
            <w:noWrap/>
            <w:vAlign w:val="center"/>
          </w:tcPr>
          <w:p w:rsidR="002236FD" w:rsidRPr="00C62E98" w:rsidRDefault="002236FD" w:rsidP="003D1727">
            <w:pPr>
              <w:jc w:val="center"/>
              <w:rPr>
                <w:lang w:val="ru-RU"/>
              </w:rPr>
            </w:pPr>
            <w:r w:rsidRPr="00C62E98">
              <w:rPr>
                <w:sz w:val="22"/>
                <w:szCs w:val="22"/>
                <w:lang w:val="ru-RU"/>
              </w:rPr>
              <w:t>-</w:t>
            </w:r>
          </w:p>
        </w:tc>
      </w:tr>
      <w:tr w:rsidR="002236FD" w:rsidRPr="00C62E98" w:rsidTr="00C62E98">
        <w:trPr>
          <w:trHeight w:val="285"/>
        </w:trPr>
        <w:tc>
          <w:tcPr>
            <w:tcW w:w="851" w:type="pct"/>
            <w:noWrap/>
            <w:vAlign w:val="center"/>
          </w:tcPr>
          <w:p w:rsidR="002236FD" w:rsidRPr="00C62E98" w:rsidRDefault="002236FD" w:rsidP="003D1727">
            <w:r w:rsidRPr="00C62E98">
              <w:rPr>
                <w:sz w:val="22"/>
                <w:szCs w:val="22"/>
              </w:rPr>
              <w:t>- дебіторська заборгованість</w:t>
            </w:r>
          </w:p>
        </w:tc>
        <w:tc>
          <w:tcPr>
            <w:tcW w:w="467" w:type="pct"/>
            <w:noWrap/>
            <w:vAlign w:val="center"/>
          </w:tcPr>
          <w:p w:rsidR="002236FD" w:rsidRPr="00C62E98" w:rsidRDefault="002236FD" w:rsidP="00E7531B">
            <w:pPr>
              <w:jc w:val="center"/>
            </w:pPr>
            <w:r w:rsidRPr="00C62E98">
              <w:rPr>
                <w:sz w:val="22"/>
                <w:szCs w:val="22"/>
              </w:rPr>
              <w:t>13860,0</w:t>
            </w:r>
          </w:p>
        </w:tc>
        <w:tc>
          <w:tcPr>
            <w:tcW w:w="376" w:type="pct"/>
            <w:vAlign w:val="center"/>
          </w:tcPr>
          <w:p w:rsidR="002236FD" w:rsidRPr="00C62E98" w:rsidRDefault="002236FD" w:rsidP="00E7531B">
            <w:pPr>
              <w:jc w:val="center"/>
            </w:pPr>
            <w:r w:rsidRPr="00C62E98">
              <w:rPr>
                <w:sz w:val="22"/>
                <w:szCs w:val="22"/>
              </w:rPr>
              <w:t>65,9</w:t>
            </w:r>
          </w:p>
        </w:tc>
        <w:tc>
          <w:tcPr>
            <w:tcW w:w="561" w:type="pct"/>
            <w:noWrap/>
            <w:vAlign w:val="center"/>
          </w:tcPr>
          <w:p w:rsidR="002236FD" w:rsidRPr="00C62E98" w:rsidRDefault="002236FD" w:rsidP="003D1727">
            <w:pPr>
              <w:jc w:val="center"/>
              <w:rPr>
                <w:lang w:val="ru-RU"/>
              </w:rPr>
            </w:pPr>
            <w:r w:rsidRPr="00C62E98">
              <w:rPr>
                <w:sz w:val="22"/>
                <w:szCs w:val="22"/>
                <w:lang w:val="ru-RU"/>
              </w:rPr>
              <w:t>11767</w:t>
            </w:r>
          </w:p>
        </w:tc>
        <w:tc>
          <w:tcPr>
            <w:tcW w:w="373" w:type="pct"/>
            <w:vAlign w:val="center"/>
          </w:tcPr>
          <w:p w:rsidR="002236FD" w:rsidRPr="00C62E98" w:rsidRDefault="002236FD" w:rsidP="003D1727">
            <w:pPr>
              <w:jc w:val="center"/>
              <w:rPr>
                <w:lang w:val="ru-RU"/>
              </w:rPr>
            </w:pPr>
            <w:r w:rsidRPr="00C62E98">
              <w:rPr>
                <w:sz w:val="22"/>
                <w:szCs w:val="22"/>
                <w:lang w:val="ru-RU"/>
              </w:rPr>
              <w:t>61,8</w:t>
            </w:r>
          </w:p>
        </w:tc>
        <w:tc>
          <w:tcPr>
            <w:tcW w:w="562" w:type="pct"/>
            <w:noWrap/>
            <w:vAlign w:val="center"/>
          </w:tcPr>
          <w:p w:rsidR="002236FD" w:rsidRPr="00C62E98" w:rsidRDefault="002236FD" w:rsidP="003D1727">
            <w:pPr>
              <w:jc w:val="center"/>
              <w:rPr>
                <w:lang w:val="ru-RU"/>
              </w:rPr>
            </w:pPr>
            <w:r w:rsidRPr="00C62E98">
              <w:rPr>
                <w:sz w:val="22"/>
                <w:szCs w:val="22"/>
                <w:lang w:val="ru-RU"/>
              </w:rPr>
              <w:t>12140</w:t>
            </w:r>
          </w:p>
        </w:tc>
        <w:tc>
          <w:tcPr>
            <w:tcW w:w="379" w:type="pct"/>
            <w:vAlign w:val="center"/>
          </w:tcPr>
          <w:p w:rsidR="002236FD" w:rsidRPr="00C62E98" w:rsidRDefault="002236FD" w:rsidP="003D1727">
            <w:pPr>
              <w:jc w:val="center"/>
              <w:rPr>
                <w:lang w:val="ru-RU"/>
              </w:rPr>
            </w:pPr>
            <w:r w:rsidRPr="00C62E98">
              <w:rPr>
                <w:sz w:val="22"/>
                <w:szCs w:val="22"/>
                <w:lang w:val="ru-RU"/>
              </w:rPr>
              <w:t>61,6</w:t>
            </w:r>
          </w:p>
        </w:tc>
        <w:tc>
          <w:tcPr>
            <w:tcW w:w="431" w:type="pct"/>
            <w:noWrap/>
            <w:vAlign w:val="center"/>
          </w:tcPr>
          <w:p w:rsidR="002236FD" w:rsidRPr="00C62E98" w:rsidRDefault="002236FD" w:rsidP="003D1727">
            <w:pPr>
              <w:jc w:val="center"/>
              <w:rPr>
                <w:lang w:val="ru-RU"/>
              </w:rPr>
            </w:pPr>
            <w:r w:rsidRPr="00C62E98">
              <w:rPr>
                <w:sz w:val="22"/>
                <w:szCs w:val="22"/>
                <w:lang w:val="ru-RU"/>
              </w:rPr>
              <w:t>-2093</w:t>
            </w:r>
          </w:p>
        </w:tc>
        <w:tc>
          <w:tcPr>
            <w:tcW w:w="364" w:type="pct"/>
            <w:noWrap/>
            <w:vAlign w:val="center"/>
          </w:tcPr>
          <w:p w:rsidR="002236FD" w:rsidRPr="00C62E98" w:rsidRDefault="002236FD" w:rsidP="003D1727">
            <w:pPr>
              <w:jc w:val="center"/>
              <w:rPr>
                <w:lang w:val="ru-RU"/>
              </w:rPr>
            </w:pPr>
            <w:r w:rsidRPr="00C62E98">
              <w:rPr>
                <w:sz w:val="22"/>
                <w:szCs w:val="22"/>
                <w:lang w:val="ru-RU"/>
              </w:rPr>
              <w:t>-15,1</w:t>
            </w:r>
          </w:p>
        </w:tc>
        <w:tc>
          <w:tcPr>
            <w:tcW w:w="364" w:type="pct"/>
            <w:noWrap/>
            <w:vAlign w:val="center"/>
          </w:tcPr>
          <w:p w:rsidR="002236FD" w:rsidRPr="00C62E98" w:rsidRDefault="002236FD" w:rsidP="003D1727">
            <w:pPr>
              <w:jc w:val="center"/>
              <w:rPr>
                <w:lang w:val="ru-RU"/>
              </w:rPr>
            </w:pPr>
            <w:r w:rsidRPr="00C62E98">
              <w:rPr>
                <w:sz w:val="22"/>
                <w:szCs w:val="22"/>
                <w:lang w:val="ru-RU"/>
              </w:rPr>
              <w:t>373</w:t>
            </w:r>
          </w:p>
        </w:tc>
        <w:tc>
          <w:tcPr>
            <w:tcW w:w="272" w:type="pct"/>
            <w:noWrap/>
            <w:vAlign w:val="center"/>
          </w:tcPr>
          <w:p w:rsidR="002236FD" w:rsidRPr="00C62E98" w:rsidRDefault="002236FD" w:rsidP="003D1727">
            <w:pPr>
              <w:jc w:val="center"/>
              <w:rPr>
                <w:lang w:val="ru-RU"/>
              </w:rPr>
            </w:pPr>
            <w:r w:rsidRPr="00C62E98">
              <w:rPr>
                <w:sz w:val="22"/>
                <w:szCs w:val="22"/>
                <w:lang w:val="ru-RU"/>
              </w:rPr>
              <w:t>3,2</w:t>
            </w:r>
          </w:p>
        </w:tc>
      </w:tr>
    </w:tbl>
    <w:p w:rsidR="002236FD" w:rsidRPr="008A7822" w:rsidRDefault="002236FD" w:rsidP="003D1727">
      <w:pPr>
        <w:spacing w:line="360" w:lineRule="auto"/>
        <w:ind w:firstLine="709"/>
        <w:jc w:val="both"/>
        <w:rPr>
          <w:color w:val="548DD4"/>
          <w:sz w:val="28"/>
          <w:szCs w:val="28"/>
        </w:rPr>
      </w:pPr>
    </w:p>
    <w:p w:rsidR="002236FD" w:rsidRDefault="002236FD" w:rsidP="00C62E98">
      <w:pPr>
        <w:spacing w:line="360" w:lineRule="auto"/>
        <w:ind w:firstLine="709"/>
        <w:jc w:val="both"/>
        <w:rPr>
          <w:sz w:val="28"/>
          <w:szCs w:val="28"/>
        </w:rPr>
      </w:pPr>
      <w:r>
        <w:rPr>
          <w:sz w:val="28"/>
          <w:szCs w:val="28"/>
        </w:rPr>
        <w:lastRenderedPageBreak/>
        <w:t>Отже, на основі даної таблиці можна зробити висновок, що оборотні кошти підприємства у 2009 р. зменшилися на 9,5 % в порівнянні з 2008 р. Однак порівнюючи 2009 і 2010 рр. видно, що навпаки відбулося збільшення на 3,5 %. Щодо виробничих запасів, то вони зростали з кожним роком.</w:t>
      </w:r>
    </w:p>
    <w:p w:rsidR="002236FD" w:rsidRDefault="002236FD" w:rsidP="00C62E98">
      <w:pPr>
        <w:spacing w:line="360" w:lineRule="auto"/>
        <w:ind w:firstLine="709"/>
        <w:jc w:val="both"/>
        <w:rPr>
          <w:sz w:val="28"/>
          <w:szCs w:val="28"/>
        </w:rPr>
      </w:pPr>
      <w:r>
        <w:rPr>
          <w:sz w:val="28"/>
          <w:szCs w:val="28"/>
        </w:rPr>
        <w:t xml:space="preserve">Відбулося значне зменшення грошових коштів в касі та на банківських рахунках у 2009 р. на 79,3 % і збільшення у 2010 р. на 187,5 %. Готова продукція спочатку зросла у 2009 р. на суму 504 тис. грн., а у 2010 – зменшилася на 27 тис. грн. </w:t>
      </w:r>
    </w:p>
    <w:p w:rsidR="002236FD" w:rsidRPr="008F5E72" w:rsidRDefault="002236FD" w:rsidP="00C62E98">
      <w:pPr>
        <w:spacing w:line="360" w:lineRule="auto"/>
        <w:ind w:firstLine="709"/>
        <w:jc w:val="both"/>
        <w:rPr>
          <w:sz w:val="28"/>
          <w:szCs w:val="28"/>
        </w:rPr>
      </w:pPr>
      <w:r>
        <w:rPr>
          <w:sz w:val="28"/>
          <w:szCs w:val="28"/>
        </w:rPr>
        <w:t>2009 р. характеризується зменшенням дебіторської заборгованості на 15,1 % у порівнянні з 2008 р., а 2010 р. зростанням на 3,2 %.</w:t>
      </w:r>
    </w:p>
    <w:p w:rsidR="002236FD" w:rsidRPr="005A5CA8" w:rsidRDefault="002236FD" w:rsidP="00C62E98">
      <w:pPr>
        <w:spacing w:line="360" w:lineRule="auto"/>
        <w:ind w:firstLine="709"/>
        <w:jc w:val="right"/>
        <w:rPr>
          <w:b/>
          <w:sz w:val="28"/>
          <w:szCs w:val="28"/>
        </w:rPr>
      </w:pPr>
      <w:r w:rsidRPr="005A5CA8">
        <w:rPr>
          <w:b/>
          <w:sz w:val="28"/>
          <w:szCs w:val="28"/>
        </w:rPr>
        <w:t>Таблиця 3.6</w:t>
      </w:r>
    </w:p>
    <w:p w:rsidR="002236FD" w:rsidRPr="00C62E98" w:rsidRDefault="002236FD" w:rsidP="00C62E98">
      <w:pPr>
        <w:spacing w:line="360" w:lineRule="auto"/>
        <w:ind w:firstLine="709"/>
        <w:jc w:val="both"/>
        <w:rPr>
          <w:b/>
          <w:sz w:val="28"/>
          <w:szCs w:val="28"/>
        </w:rPr>
      </w:pPr>
      <w:r w:rsidRPr="005A5CA8">
        <w:rPr>
          <w:b/>
          <w:sz w:val="28"/>
          <w:szCs w:val="28"/>
        </w:rPr>
        <w:t>Ефективність використання оборотних коштів підприємства</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4"/>
        <w:gridCol w:w="1306"/>
        <w:gridCol w:w="1296"/>
        <w:gridCol w:w="1300"/>
        <w:gridCol w:w="1054"/>
        <w:gridCol w:w="979"/>
        <w:gridCol w:w="821"/>
        <w:gridCol w:w="774"/>
      </w:tblGrid>
      <w:tr w:rsidR="002236FD" w:rsidRPr="00C62E98" w:rsidTr="00A400CD">
        <w:trPr>
          <w:cantSplit/>
          <w:trHeight w:val="285"/>
        </w:trPr>
        <w:tc>
          <w:tcPr>
            <w:tcW w:w="1148" w:type="pct"/>
            <w:vMerge w:val="restart"/>
            <w:noWrap/>
            <w:vAlign w:val="center"/>
          </w:tcPr>
          <w:p w:rsidR="002236FD" w:rsidRPr="00C62E98" w:rsidRDefault="002236FD" w:rsidP="000A684A">
            <w:pPr>
              <w:jc w:val="center"/>
            </w:pPr>
            <w:r w:rsidRPr="00C62E98">
              <w:rPr>
                <w:sz w:val="22"/>
                <w:szCs w:val="22"/>
              </w:rPr>
              <w:t>Показники ефективності використання оборотних коштів</w:t>
            </w:r>
          </w:p>
        </w:tc>
        <w:tc>
          <w:tcPr>
            <w:tcW w:w="1996" w:type="pct"/>
            <w:gridSpan w:val="3"/>
            <w:noWrap/>
            <w:vAlign w:val="center"/>
          </w:tcPr>
          <w:p w:rsidR="002236FD" w:rsidRPr="00C62E98" w:rsidRDefault="002236FD" w:rsidP="000A684A">
            <w:pPr>
              <w:jc w:val="center"/>
            </w:pPr>
            <w:r w:rsidRPr="00C62E98">
              <w:rPr>
                <w:sz w:val="22"/>
                <w:szCs w:val="22"/>
              </w:rPr>
              <w:t>Період</w:t>
            </w:r>
          </w:p>
        </w:tc>
        <w:tc>
          <w:tcPr>
            <w:tcW w:w="1856" w:type="pct"/>
            <w:gridSpan w:val="4"/>
            <w:noWrap/>
            <w:vAlign w:val="center"/>
          </w:tcPr>
          <w:p w:rsidR="002236FD" w:rsidRPr="00C62E98" w:rsidRDefault="002236FD" w:rsidP="000A684A">
            <w:pPr>
              <w:jc w:val="center"/>
            </w:pPr>
            <w:r w:rsidRPr="00C62E98">
              <w:rPr>
                <w:sz w:val="22"/>
                <w:szCs w:val="22"/>
              </w:rPr>
              <w:t>Відхилення</w:t>
            </w:r>
          </w:p>
        </w:tc>
      </w:tr>
      <w:tr w:rsidR="002236FD" w:rsidRPr="00C62E98" w:rsidTr="00A400CD">
        <w:trPr>
          <w:cantSplit/>
          <w:trHeight w:val="285"/>
        </w:trPr>
        <w:tc>
          <w:tcPr>
            <w:tcW w:w="1148" w:type="pct"/>
            <w:vMerge/>
            <w:vAlign w:val="center"/>
          </w:tcPr>
          <w:p w:rsidR="002236FD" w:rsidRPr="00C62E98" w:rsidRDefault="002236FD" w:rsidP="000A684A">
            <w:pPr>
              <w:jc w:val="center"/>
            </w:pPr>
          </w:p>
        </w:tc>
        <w:tc>
          <w:tcPr>
            <w:tcW w:w="668" w:type="pct"/>
            <w:noWrap/>
            <w:vAlign w:val="center"/>
          </w:tcPr>
          <w:p w:rsidR="002236FD" w:rsidRPr="00C62E98" w:rsidRDefault="002236FD" w:rsidP="000A684A">
            <w:pPr>
              <w:jc w:val="center"/>
            </w:pPr>
            <w:r w:rsidRPr="00C62E98">
              <w:rPr>
                <w:sz w:val="22"/>
                <w:szCs w:val="22"/>
              </w:rPr>
              <w:t>2008</w:t>
            </w:r>
          </w:p>
        </w:tc>
        <w:tc>
          <w:tcPr>
            <w:tcW w:w="663" w:type="pct"/>
            <w:noWrap/>
            <w:vAlign w:val="center"/>
          </w:tcPr>
          <w:p w:rsidR="002236FD" w:rsidRPr="00C62E98" w:rsidRDefault="002236FD" w:rsidP="000A684A">
            <w:pPr>
              <w:jc w:val="center"/>
              <w:rPr>
                <w:lang w:val="ru-RU"/>
              </w:rPr>
            </w:pPr>
            <w:r w:rsidRPr="00C62E98">
              <w:rPr>
                <w:sz w:val="22"/>
                <w:szCs w:val="22"/>
                <w:lang w:val="ru-RU"/>
              </w:rPr>
              <w:t>2009</w:t>
            </w:r>
          </w:p>
        </w:tc>
        <w:tc>
          <w:tcPr>
            <w:tcW w:w="665" w:type="pct"/>
            <w:noWrap/>
            <w:vAlign w:val="center"/>
          </w:tcPr>
          <w:p w:rsidR="002236FD" w:rsidRPr="00C62E98" w:rsidRDefault="002236FD" w:rsidP="000A684A">
            <w:pPr>
              <w:jc w:val="center"/>
              <w:rPr>
                <w:lang w:val="ru-RU"/>
              </w:rPr>
            </w:pPr>
            <w:r w:rsidRPr="00C62E98">
              <w:rPr>
                <w:sz w:val="22"/>
                <w:szCs w:val="22"/>
                <w:lang w:val="ru-RU"/>
              </w:rPr>
              <w:t>2010</w:t>
            </w:r>
          </w:p>
        </w:tc>
        <w:tc>
          <w:tcPr>
            <w:tcW w:w="1040" w:type="pct"/>
            <w:gridSpan w:val="2"/>
            <w:noWrap/>
            <w:vAlign w:val="center"/>
          </w:tcPr>
          <w:p w:rsidR="002236FD" w:rsidRPr="00C62E98" w:rsidRDefault="002236FD" w:rsidP="000A684A">
            <w:pPr>
              <w:jc w:val="center"/>
            </w:pPr>
          </w:p>
        </w:tc>
        <w:tc>
          <w:tcPr>
            <w:tcW w:w="816" w:type="pct"/>
            <w:gridSpan w:val="2"/>
            <w:noWrap/>
            <w:vAlign w:val="center"/>
          </w:tcPr>
          <w:p w:rsidR="002236FD" w:rsidRPr="00C62E98" w:rsidRDefault="002236FD" w:rsidP="000A684A">
            <w:pPr>
              <w:jc w:val="center"/>
            </w:pPr>
          </w:p>
        </w:tc>
      </w:tr>
      <w:tr w:rsidR="002236FD" w:rsidRPr="00C62E98" w:rsidTr="00A400CD">
        <w:trPr>
          <w:cantSplit/>
          <w:trHeight w:val="285"/>
        </w:trPr>
        <w:tc>
          <w:tcPr>
            <w:tcW w:w="1148" w:type="pct"/>
            <w:vMerge/>
            <w:vAlign w:val="center"/>
          </w:tcPr>
          <w:p w:rsidR="002236FD" w:rsidRPr="00C62E98" w:rsidRDefault="002236FD" w:rsidP="000A684A">
            <w:pPr>
              <w:jc w:val="center"/>
            </w:pPr>
          </w:p>
        </w:tc>
        <w:tc>
          <w:tcPr>
            <w:tcW w:w="668" w:type="pct"/>
            <w:vAlign w:val="center"/>
          </w:tcPr>
          <w:p w:rsidR="002236FD" w:rsidRPr="00C62E98" w:rsidRDefault="002236FD" w:rsidP="000A684A">
            <w:pPr>
              <w:ind w:left="-99" w:right="-97"/>
              <w:jc w:val="center"/>
            </w:pPr>
            <w:r w:rsidRPr="00C62E98">
              <w:rPr>
                <w:sz w:val="22"/>
                <w:szCs w:val="22"/>
              </w:rPr>
              <w:t>т.грн.</w:t>
            </w:r>
          </w:p>
        </w:tc>
        <w:tc>
          <w:tcPr>
            <w:tcW w:w="663" w:type="pct"/>
            <w:vAlign w:val="center"/>
          </w:tcPr>
          <w:p w:rsidR="002236FD" w:rsidRPr="00C62E98" w:rsidRDefault="002236FD" w:rsidP="000A684A">
            <w:pPr>
              <w:ind w:left="-99" w:right="-97"/>
              <w:jc w:val="center"/>
            </w:pPr>
            <w:r w:rsidRPr="00C62E98">
              <w:rPr>
                <w:sz w:val="22"/>
                <w:szCs w:val="22"/>
              </w:rPr>
              <w:t>т.грн.</w:t>
            </w:r>
          </w:p>
        </w:tc>
        <w:tc>
          <w:tcPr>
            <w:tcW w:w="665" w:type="pct"/>
            <w:vAlign w:val="center"/>
          </w:tcPr>
          <w:p w:rsidR="002236FD" w:rsidRPr="00C62E98" w:rsidRDefault="002236FD" w:rsidP="000A684A">
            <w:pPr>
              <w:ind w:left="-99" w:right="-97"/>
              <w:jc w:val="center"/>
            </w:pPr>
            <w:r w:rsidRPr="00C62E98">
              <w:rPr>
                <w:sz w:val="22"/>
                <w:szCs w:val="22"/>
              </w:rPr>
              <w:t>т.грн.</w:t>
            </w:r>
          </w:p>
        </w:tc>
        <w:tc>
          <w:tcPr>
            <w:tcW w:w="539" w:type="pct"/>
            <w:noWrap/>
            <w:vAlign w:val="center"/>
          </w:tcPr>
          <w:p w:rsidR="002236FD" w:rsidRPr="00C62E98" w:rsidRDefault="002236FD" w:rsidP="000A684A">
            <w:pPr>
              <w:ind w:left="-99" w:right="-97"/>
              <w:jc w:val="center"/>
            </w:pPr>
            <w:r w:rsidRPr="00C62E98">
              <w:rPr>
                <w:sz w:val="22"/>
                <w:szCs w:val="22"/>
              </w:rPr>
              <w:t>абс.</w:t>
            </w:r>
          </w:p>
        </w:tc>
        <w:tc>
          <w:tcPr>
            <w:tcW w:w="501" w:type="pct"/>
            <w:noWrap/>
            <w:vAlign w:val="center"/>
          </w:tcPr>
          <w:p w:rsidR="002236FD" w:rsidRPr="00C62E98" w:rsidRDefault="002236FD" w:rsidP="000A684A">
            <w:pPr>
              <w:jc w:val="center"/>
            </w:pPr>
            <w:r w:rsidRPr="00C62E98">
              <w:rPr>
                <w:sz w:val="22"/>
                <w:szCs w:val="22"/>
              </w:rPr>
              <w:t>%</w:t>
            </w:r>
          </w:p>
        </w:tc>
        <w:tc>
          <w:tcPr>
            <w:tcW w:w="420" w:type="pct"/>
            <w:noWrap/>
            <w:vAlign w:val="center"/>
          </w:tcPr>
          <w:p w:rsidR="002236FD" w:rsidRPr="00C62E98" w:rsidRDefault="002236FD" w:rsidP="000A684A">
            <w:pPr>
              <w:ind w:left="-40" w:right="-43"/>
              <w:jc w:val="center"/>
            </w:pPr>
            <w:r w:rsidRPr="00C62E98">
              <w:rPr>
                <w:sz w:val="22"/>
                <w:szCs w:val="22"/>
              </w:rPr>
              <w:t xml:space="preserve">абс. </w:t>
            </w:r>
          </w:p>
        </w:tc>
        <w:tc>
          <w:tcPr>
            <w:tcW w:w="396" w:type="pct"/>
            <w:noWrap/>
            <w:vAlign w:val="center"/>
          </w:tcPr>
          <w:p w:rsidR="002236FD" w:rsidRPr="00C62E98" w:rsidRDefault="002236FD" w:rsidP="000A684A">
            <w:pPr>
              <w:jc w:val="center"/>
            </w:pPr>
            <w:r w:rsidRPr="00C62E98">
              <w:rPr>
                <w:sz w:val="22"/>
                <w:szCs w:val="22"/>
              </w:rPr>
              <w:t>%</w:t>
            </w:r>
          </w:p>
        </w:tc>
      </w:tr>
      <w:tr w:rsidR="002236FD" w:rsidRPr="00C62E98" w:rsidTr="00A400CD">
        <w:trPr>
          <w:trHeight w:val="70"/>
        </w:trPr>
        <w:tc>
          <w:tcPr>
            <w:tcW w:w="1148" w:type="pct"/>
            <w:noWrap/>
            <w:vAlign w:val="center"/>
          </w:tcPr>
          <w:p w:rsidR="002236FD" w:rsidRPr="00C62E98" w:rsidRDefault="002236FD" w:rsidP="000A684A">
            <w:pPr>
              <w:jc w:val="center"/>
            </w:pPr>
            <w:r w:rsidRPr="00C62E98">
              <w:rPr>
                <w:sz w:val="22"/>
                <w:szCs w:val="22"/>
              </w:rPr>
              <w:t>1</w:t>
            </w:r>
          </w:p>
        </w:tc>
        <w:tc>
          <w:tcPr>
            <w:tcW w:w="668" w:type="pct"/>
            <w:noWrap/>
            <w:vAlign w:val="center"/>
          </w:tcPr>
          <w:p w:rsidR="002236FD" w:rsidRPr="00C62E98" w:rsidRDefault="002236FD" w:rsidP="000A684A">
            <w:pPr>
              <w:jc w:val="center"/>
            </w:pPr>
            <w:r w:rsidRPr="00C62E98">
              <w:rPr>
                <w:sz w:val="22"/>
                <w:szCs w:val="22"/>
              </w:rPr>
              <w:t>2</w:t>
            </w:r>
          </w:p>
        </w:tc>
        <w:tc>
          <w:tcPr>
            <w:tcW w:w="663" w:type="pct"/>
            <w:noWrap/>
            <w:vAlign w:val="center"/>
          </w:tcPr>
          <w:p w:rsidR="002236FD" w:rsidRPr="00C62E98" w:rsidRDefault="002236FD" w:rsidP="000A684A">
            <w:pPr>
              <w:jc w:val="center"/>
            </w:pPr>
            <w:r w:rsidRPr="00C62E98">
              <w:rPr>
                <w:sz w:val="22"/>
                <w:szCs w:val="22"/>
              </w:rPr>
              <w:t>3</w:t>
            </w:r>
          </w:p>
        </w:tc>
        <w:tc>
          <w:tcPr>
            <w:tcW w:w="665" w:type="pct"/>
            <w:noWrap/>
            <w:vAlign w:val="center"/>
          </w:tcPr>
          <w:p w:rsidR="002236FD" w:rsidRPr="00C62E98" w:rsidRDefault="002236FD" w:rsidP="000A684A">
            <w:pPr>
              <w:jc w:val="center"/>
            </w:pPr>
            <w:r w:rsidRPr="00C62E98">
              <w:rPr>
                <w:sz w:val="22"/>
                <w:szCs w:val="22"/>
              </w:rPr>
              <w:t>4</w:t>
            </w:r>
          </w:p>
        </w:tc>
        <w:tc>
          <w:tcPr>
            <w:tcW w:w="539" w:type="pct"/>
            <w:noWrap/>
            <w:vAlign w:val="center"/>
          </w:tcPr>
          <w:p w:rsidR="002236FD" w:rsidRPr="00C62E98" w:rsidRDefault="002236FD" w:rsidP="000A684A">
            <w:pPr>
              <w:jc w:val="center"/>
            </w:pPr>
            <w:r w:rsidRPr="00C62E98">
              <w:rPr>
                <w:sz w:val="22"/>
                <w:szCs w:val="22"/>
              </w:rPr>
              <w:t>5</w:t>
            </w:r>
          </w:p>
        </w:tc>
        <w:tc>
          <w:tcPr>
            <w:tcW w:w="501" w:type="pct"/>
            <w:noWrap/>
            <w:vAlign w:val="center"/>
          </w:tcPr>
          <w:p w:rsidR="002236FD" w:rsidRPr="00C62E98" w:rsidRDefault="002236FD" w:rsidP="000A684A">
            <w:pPr>
              <w:jc w:val="center"/>
            </w:pPr>
            <w:r w:rsidRPr="00C62E98">
              <w:rPr>
                <w:sz w:val="22"/>
                <w:szCs w:val="22"/>
              </w:rPr>
              <w:t>6</w:t>
            </w:r>
          </w:p>
        </w:tc>
        <w:tc>
          <w:tcPr>
            <w:tcW w:w="420" w:type="pct"/>
            <w:noWrap/>
            <w:vAlign w:val="center"/>
          </w:tcPr>
          <w:p w:rsidR="002236FD" w:rsidRPr="00C62E98" w:rsidRDefault="002236FD" w:rsidP="000A684A">
            <w:pPr>
              <w:jc w:val="center"/>
            </w:pPr>
            <w:r w:rsidRPr="00C62E98">
              <w:rPr>
                <w:sz w:val="22"/>
                <w:szCs w:val="22"/>
              </w:rPr>
              <w:t>7</w:t>
            </w:r>
          </w:p>
        </w:tc>
        <w:tc>
          <w:tcPr>
            <w:tcW w:w="396" w:type="pct"/>
            <w:noWrap/>
            <w:vAlign w:val="center"/>
          </w:tcPr>
          <w:p w:rsidR="002236FD" w:rsidRPr="00C62E98" w:rsidRDefault="002236FD" w:rsidP="000A684A">
            <w:pPr>
              <w:jc w:val="center"/>
            </w:pPr>
            <w:r w:rsidRPr="00C62E98">
              <w:rPr>
                <w:sz w:val="22"/>
                <w:szCs w:val="22"/>
              </w:rPr>
              <w:t>8</w:t>
            </w:r>
          </w:p>
        </w:tc>
      </w:tr>
      <w:tr w:rsidR="002236FD" w:rsidRPr="00C62E98" w:rsidTr="00A400CD">
        <w:trPr>
          <w:trHeight w:val="285"/>
        </w:trPr>
        <w:tc>
          <w:tcPr>
            <w:tcW w:w="1148" w:type="pct"/>
            <w:noWrap/>
            <w:vAlign w:val="center"/>
          </w:tcPr>
          <w:p w:rsidR="002236FD" w:rsidRPr="00C62E98" w:rsidRDefault="002236FD" w:rsidP="000A684A">
            <w:r w:rsidRPr="00C62E98">
              <w:rPr>
                <w:sz w:val="22"/>
                <w:szCs w:val="22"/>
              </w:rPr>
              <w:t>1. Обсяг реалізованої продукції, тис. грн..</w:t>
            </w:r>
          </w:p>
        </w:tc>
        <w:tc>
          <w:tcPr>
            <w:tcW w:w="668" w:type="pct"/>
            <w:noWrap/>
          </w:tcPr>
          <w:p w:rsidR="002236FD" w:rsidRPr="00C62E98" w:rsidRDefault="002236FD" w:rsidP="000A684A">
            <w:pPr>
              <w:jc w:val="center"/>
            </w:pPr>
            <w:r w:rsidRPr="00C62E98">
              <w:rPr>
                <w:sz w:val="22"/>
                <w:szCs w:val="22"/>
              </w:rPr>
              <w:t>95811,0</w:t>
            </w:r>
          </w:p>
        </w:tc>
        <w:tc>
          <w:tcPr>
            <w:tcW w:w="663" w:type="pct"/>
            <w:noWrap/>
          </w:tcPr>
          <w:p w:rsidR="002236FD" w:rsidRPr="00C62E98" w:rsidRDefault="002236FD" w:rsidP="000A684A">
            <w:pPr>
              <w:jc w:val="center"/>
            </w:pPr>
            <w:r w:rsidRPr="00C62E98">
              <w:rPr>
                <w:sz w:val="22"/>
                <w:szCs w:val="22"/>
              </w:rPr>
              <w:t>78992</w:t>
            </w:r>
          </w:p>
        </w:tc>
        <w:tc>
          <w:tcPr>
            <w:tcW w:w="665" w:type="pct"/>
            <w:noWrap/>
          </w:tcPr>
          <w:p w:rsidR="002236FD" w:rsidRPr="00C62E98" w:rsidRDefault="002236FD" w:rsidP="000A684A">
            <w:pPr>
              <w:jc w:val="center"/>
            </w:pPr>
            <w:r w:rsidRPr="00C62E98">
              <w:rPr>
                <w:sz w:val="22"/>
                <w:szCs w:val="22"/>
              </w:rPr>
              <w:t>83345</w:t>
            </w:r>
          </w:p>
        </w:tc>
        <w:tc>
          <w:tcPr>
            <w:tcW w:w="539" w:type="pct"/>
            <w:noWrap/>
            <w:vAlign w:val="center"/>
          </w:tcPr>
          <w:p w:rsidR="002236FD" w:rsidRPr="00C62E98" w:rsidRDefault="002236FD" w:rsidP="000A684A">
            <w:pPr>
              <w:jc w:val="center"/>
              <w:rPr>
                <w:lang w:val="ru-RU"/>
              </w:rPr>
            </w:pPr>
            <w:r w:rsidRPr="00C62E98">
              <w:rPr>
                <w:sz w:val="22"/>
                <w:szCs w:val="22"/>
                <w:lang w:val="ru-RU"/>
              </w:rPr>
              <w:t>16819</w:t>
            </w:r>
          </w:p>
        </w:tc>
        <w:tc>
          <w:tcPr>
            <w:tcW w:w="501" w:type="pct"/>
            <w:noWrap/>
            <w:vAlign w:val="center"/>
          </w:tcPr>
          <w:p w:rsidR="002236FD" w:rsidRPr="00C62E98" w:rsidRDefault="002236FD" w:rsidP="000A684A">
            <w:pPr>
              <w:jc w:val="center"/>
              <w:rPr>
                <w:lang w:val="ru-RU"/>
              </w:rPr>
            </w:pPr>
            <w:r w:rsidRPr="00C62E98">
              <w:rPr>
                <w:sz w:val="22"/>
                <w:szCs w:val="22"/>
                <w:lang w:val="ru-RU"/>
              </w:rPr>
              <w:t>-17,6</w:t>
            </w:r>
          </w:p>
        </w:tc>
        <w:tc>
          <w:tcPr>
            <w:tcW w:w="420" w:type="pct"/>
            <w:noWrap/>
            <w:vAlign w:val="center"/>
          </w:tcPr>
          <w:p w:rsidR="002236FD" w:rsidRPr="00C62E98" w:rsidRDefault="002236FD" w:rsidP="000A684A">
            <w:pPr>
              <w:jc w:val="center"/>
              <w:rPr>
                <w:lang w:val="ru-RU"/>
              </w:rPr>
            </w:pPr>
            <w:r w:rsidRPr="00C62E98">
              <w:rPr>
                <w:sz w:val="22"/>
                <w:szCs w:val="22"/>
                <w:lang w:val="ru-RU"/>
              </w:rPr>
              <w:t>4353</w:t>
            </w:r>
          </w:p>
        </w:tc>
        <w:tc>
          <w:tcPr>
            <w:tcW w:w="396" w:type="pct"/>
            <w:noWrap/>
            <w:vAlign w:val="center"/>
          </w:tcPr>
          <w:p w:rsidR="002236FD" w:rsidRPr="00C62E98" w:rsidRDefault="002236FD" w:rsidP="000A684A">
            <w:pPr>
              <w:jc w:val="center"/>
              <w:rPr>
                <w:lang w:val="ru-RU"/>
              </w:rPr>
            </w:pPr>
            <w:r w:rsidRPr="00C62E98">
              <w:rPr>
                <w:sz w:val="22"/>
                <w:szCs w:val="22"/>
                <w:lang w:val="ru-RU"/>
              </w:rPr>
              <w:t>5,5</w:t>
            </w:r>
          </w:p>
        </w:tc>
      </w:tr>
      <w:tr w:rsidR="002236FD" w:rsidRPr="00C62E98" w:rsidTr="00A400CD">
        <w:trPr>
          <w:trHeight w:val="285"/>
        </w:trPr>
        <w:tc>
          <w:tcPr>
            <w:tcW w:w="1148" w:type="pct"/>
            <w:noWrap/>
            <w:vAlign w:val="center"/>
          </w:tcPr>
          <w:p w:rsidR="002236FD" w:rsidRPr="00C62E98" w:rsidRDefault="002236FD" w:rsidP="000A684A">
            <w:r w:rsidRPr="00C62E98">
              <w:rPr>
                <w:sz w:val="22"/>
                <w:szCs w:val="22"/>
              </w:rPr>
              <w:t>2.Середньорічні залишки нормованих оборотних коштів, тис. грн..</w:t>
            </w:r>
          </w:p>
        </w:tc>
        <w:tc>
          <w:tcPr>
            <w:tcW w:w="668" w:type="pct"/>
            <w:noWrap/>
          </w:tcPr>
          <w:p w:rsidR="002236FD" w:rsidRPr="00C62E98" w:rsidRDefault="002236FD" w:rsidP="000A684A">
            <w:pPr>
              <w:jc w:val="center"/>
              <w:rPr>
                <w:lang w:val="ru-RU"/>
              </w:rPr>
            </w:pPr>
            <w:r w:rsidRPr="00C62E98">
              <w:rPr>
                <w:sz w:val="22"/>
                <w:szCs w:val="22"/>
                <w:lang w:val="ru-RU"/>
              </w:rPr>
              <w:t>21506</w:t>
            </w:r>
          </w:p>
        </w:tc>
        <w:tc>
          <w:tcPr>
            <w:tcW w:w="663" w:type="pct"/>
            <w:noWrap/>
          </w:tcPr>
          <w:p w:rsidR="002236FD" w:rsidRPr="00C62E98" w:rsidRDefault="002236FD" w:rsidP="000A684A">
            <w:pPr>
              <w:jc w:val="center"/>
              <w:rPr>
                <w:lang w:val="ru-RU"/>
              </w:rPr>
            </w:pPr>
            <w:r w:rsidRPr="00C62E98">
              <w:rPr>
                <w:sz w:val="22"/>
                <w:szCs w:val="22"/>
                <w:lang w:val="ru-RU"/>
              </w:rPr>
              <w:t>20038,5</w:t>
            </w:r>
          </w:p>
        </w:tc>
        <w:tc>
          <w:tcPr>
            <w:tcW w:w="665" w:type="pct"/>
            <w:noWrap/>
          </w:tcPr>
          <w:p w:rsidR="002236FD" w:rsidRPr="00C62E98" w:rsidRDefault="002236FD" w:rsidP="000A684A">
            <w:pPr>
              <w:jc w:val="center"/>
              <w:rPr>
                <w:lang w:val="ru-RU"/>
              </w:rPr>
            </w:pPr>
            <w:r w:rsidRPr="00C62E98">
              <w:rPr>
                <w:sz w:val="22"/>
                <w:szCs w:val="22"/>
                <w:lang w:val="ru-RU"/>
              </w:rPr>
              <w:t>19373,5</w:t>
            </w:r>
          </w:p>
        </w:tc>
        <w:tc>
          <w:tcPr>
            <w:tcW w:w="539" w:type="pct"/>
            <w:noWrap/>
            <w:vAlign w:val="center"/>
          </w:tcPr>
          <w:p w:rsidR="002236FD" w:rsidRPr="00C62E98" w:rsidRDefault="002236FD" w:rsidP="000A684A">
            <w:pPr>
              <w:jc w:val="center"/>
              <w:rPr>
                <w:lang w:val="ru-RU"/>
              </w:rPr>
            </w:pPr>
            <w:r w:rsidRPr="00C62E98">
              <w:rPr>
                <w:sz w:val="22"/>
                <w:szCs w:val="22"/>
                <w:lang w:val="ru-RU"/>
              </w:rPr>
              <w:t>-1467,5</w:t>
            </w:r>
          </w:p>
        </w:tc>
        <w:tc>
          <w:tcPr>
            <w:tcW w:w="501" w:type="pct"/>
            <w:noWrap/>
            <w:vAlign w:val="center"/>
          </w:tcPr>
          <w:p w:rsidR="002236FD" w:rsidRPr="00C62E98" w:rsidRDefault="002236FD" w:rsidP="000A684A">
            <w:pPr>
              <w:jc w:val="center"/>
              <w:rPr>
                <w:lang w:val="ru-RU"/>
              </w:rPr>
            </w:pPr>
            <w:r w:rsidRPr="00C62E98">
              <w:rPr>
                <w:sz w:val="22"/>
                <w:szCs w:val="22"/>
                <w:lang w:val="ru-RU"/>
              </w:rPr>
              <w:t>-6,8</w:t>
            </w:r>
          </w:p>
        </w:tc>
        <w:tc>
          <w:tcPr>
            <w:tcW w:w="420" w:type="pct"/>
            <w:noWrap/>
            <w:vAlign w:val="center"/>
          </w:tcPr>
          <w:p w:rsidR="002236FD" w:rsidRPr="00C62E98" w:rsidRDefault="002236FD" w:rsidP="000A684A">
            <w:pPr>
              <w:jc w:val="center"/>
              <w:rPr>
                <w:lang w:val="ru-RU"/>
              </w:rPr>
            </w:pPr>
            <w:r w:rsidRPr="00C62E98">
              <w:rPr>
                <w:sz w:val="22"/>
                <w:szCs w:val="22"/>
                <w:lang w:val="ru-RU"/>
              </w:rPr>
              <w:t>-665</w:t>
            </w:r>
          </w:p>
        </w:tc>
        <w:tc>
          <w:tcPr>
            <w:tcW w:w="396" w:type="pct"/>
            <w:noWrap/>
            <w:vAlign w:val="center"/>
          </w:tcPr>
          <w:p w:rsidR="002236FD" w:rsidRPr="00C62E98" w:rsidRDefault="002236FD" w:rsidP="000A684A">
            <w:pPr>
              <w:jc w:val="center"/>
              <w:rPr>
                <w:lang w:val="ru-RU"/>
              </w:rPr>
            </w:pPr>
            <w:r w:rsidRPr="00C62E98">
              <w:rPr>
                <w:sz w:val="22"/>
                <w:szCs w:val="22"/>
                <w:lang w:val="ru-RU"/>
              </w:rPr>
              <w:t>-3,3</w:t>
            </w:r>
          </w:p>
        </w:tc>
      </w:tr>
      <w:tr w:rsidR="002236FD" w:rsidRPr="00C62E98" w:rsidTr="00A400CD">
        <w:trPr>
          <w:trHeight w:val="285"/>
        </w:trPr>
        <w:tc>
          <w:tcPr>
            <w:tcW w:w="1148" w:type="pct"/>
            <w:noWrap/>
            <w:vAlign w:val="center"/>
          </w:tcPr>
          <w:p w:rsidR="002236FD" w:rsidRPr="00C62E98" w:rsidRDefault="002236FD" w:rsidP="000A684A">
            <w:r w:rsidRPr="00C62E98">
              <w:rPr>
                <w:sz w:val="22"/>
                <w:szCs w:val="22"/>
              </w:rPr>
              <w:t>3. Коефіцієнт обіговості</w:t>
            </w:r>
          </w:p>
        </w:tc>
        <w:tc>
          <w:tcPr>
            <w:tcW w:w="668" w:type="pct"/>
            <w:noWrap/>
            <w:vAlign w:val="center"/>
          </w:tcPr>
          <w:p w:rsidR="002236FD" w:rsidRPr="00C62E98" w:rsidRDefault="002236FD" w:rsidP="000A684A">
            <w:pPr>
              <w:jc w:val="center"/>
              <w:rPr>
                <w:lang w:val="ru-RU"/>
              </w:rPr>
            </w:pPr>
            <w:r w:rsidRPr="00C62E98">
              <w:rPr>
                <w:sz w:val="22"/>
                <w:szCs w:val="22"/>
                <w:lang w:val="ru-RU"/>
              </w:rPr>
              <w:t>4</w:t>
            </w:r>
          </w:p>
        </w:tc>
        <w:tc>
          <w:tcPr>
            <w:tcW w:w="663" w:type="pct"/>
            <w:noWrap/>
            <w:vAlign w:val="center"/>
          </w:tcPr>
          <w:p w:rsidR="002236FD" w:rsidRPr="00C62E98" w:rsidRDefault="002236FD" w:rsidP="000A684A">
            <w:pPr>
              <w:jc w:val="center"/>
              <w:rPr>
                <w:lang w:val="ru-RU"/>
              </w:rPr>
            </w:pPr>
            <w:r w:rsidRPr="00C62E98">
              <w:rPr>
                <w:sz w:val="22"/>
                <w:szCs w:val="22"/>
                <w:lang w:val="ru-RU"/>
              </w:rPr>
              <w:t>4</w:t>
            </w:r>
          </w:p>
        </w:tc>
        <w:tc>
          <w:tcPr>
            <w:tcW w:w="665" w:type="pct"/>
            <w:noWrap/>
            <w:vAlign w:val="center"/>
          </w:tcPr>
          <w:p w:rsidR="002236FD" w:rsidRPr="00C62E98" w:rsidRDefault="002236FD" w:rsidP="000A684A">
            <w:pPr>
              <w:jc w:val="center"/>
              <w:rPr>
                <w:lang w:val="ru-RU"/>
              </w:rPr>
            </w:pPr>
            <w:r w:rsidRPr="00C62E98">
              <w:rPr>
                <w:sz w:val="22"/>
                <w:szCs w:val="22"/>
                <w:lang w:val="ru-RU"/>
              </w:rPr>
              <w:t>4</w:t>
            </w:r>
          </w:p>
        </w:tc>
        <w:tc>
          <w:tcPr>
            <w:tcW w:w="539" w:type="pct"/>
            <w:noWrap/>
            <w:vAlign w:val="center"/>
          </w:tcPr>
          <w:p w:rsidR="002236FD" w:rsidRPr="00C62E98" w:rsidRDefault="002236FD" w:rsidP="000A684A">
            <w:pPr>
              <w:jc w:val="center"/>
              <w:rPr>
                <w:lang w:val="ru-RU"/>
              </w:rPr>
            </w:pPr>
            <w:r w:rsidRPr="00C62E98">
              <w:rPr>
                <w:sz w:val="22"/>
                <w:szCs w:val="22"/>
                <w:lang w:val="ru-RU"/>
              </w:rPr>
              <w:t>-</w:t>
            </w:r>
          </w:p>
        </w:tc>
        <w:tc>
          <w:tcPr>
            <w:tcW w:w="501" w:type="pct"/>
            <w:noWrap/>
            <w:vAlign w:val="center"/>
          </w:tcPr>
          <w:p w:rsidR="002236FD" w:rsidRPr="00C62E98" w:rsidRDefault="002236FD" w:rsidP="000A684A">
            <w:pPr>
              <w:jc w:val="center"/>
              <w:rPr>
                <w:lang w:val="ru-RU"/>
              </w:rPr>
            </w:pPr>
            <w:r w:rsidRPr="00C62E98">
              <w:rPr>
                <w:sz w:val="22"/>
                <w:szCs w:val="22"/>
                <w:lang w:val="ru-RU"/>
              </w:rPr>
              <w:t>-</w:t>
            </w:r>
          </w:p>
        </w:tc>
        <w:tc>
          <w:tcPr>
            <w:tcW w:w="420" w:type="pct"/>
            <w:noWrap/>
            <w:vAlign w:val="center"/>
          </w:tcPr>
          <w:p w:rsidR="002236FD" w:rsidRPr="00C62E98" w:rsidRDefault="002236FD" w:rsidP="000A684A">
            <w:pPr>
              <w:jc w:val="center"/>
              <w:rPr>
                <w:lang w:val="ru-RU"/>
              </w:rPr>
            </w:pPr>
            <w:r w:rsidRPr="00C62E98">
              <w:rPr>
                <w:sz w:val="22"/>
                <w:szCs w:val="22"/>
                <w:lang w:val="ru-RU"/>
              </w:rPr>
              <w:t>-</w:t>
            </w:r>
          </w:p>
        </w:tc>
        <w:tc>
          <w:tcPr>
            <w:tcW w:w="396" w:type="pct"/>
            <w:noWrap/>
            <w:vAlign w:val="center"/>
          </w:tcPr>
          <w:p w:rsidR="002236FD" w:rsidRPr="00C62E98" w:rsidRDefault="002236FD" w:rsidP="000A684A">
            <w:pPr>
              <w:jc w:val="center"/>
              <w:rPr>
                <w:lang w:val="ru-RU"/>
              </w:rPr>
            </w:pPr>
            <w:r w:rsidRPr="00C62E98">
              <w:rPr>
                <w:sz w:val="22"/>
                <w:szCs w:val="22"/>
                <w:lang w:val="ru-RU"/>
              </w:rPr>
              <w:t>-</w:t>
            </w:r>
          </w:p>
        </w:tc>
      </w:tr>
      <w:tr w:rsidR="002236FD" w:rsidRPr="00C62E98" w:rsidTr="00A400CD">
        <w:trPr>
          <w:trHeight w:val="285"/>
        </w:trPr>
        <w:tc>
          <w:tcPr>
            <w:tcW w:w="1148" w:type="pct"/>
            <w:noWrap/>
            <w:vAlign w:val="center"/>
          </w:tcPr>
          <w:p w:rsidR="002236FD" w:rsidRPr="00C62E98" w:rsidRDefault="002236FD" w:rsidP="000A684A">
            <w:r w:rsidRPr="00C62E98">
              <w:rPr>
                <w:sz w:val="22"/>
                <w:szCs w:val="22"/>
              </w:rPr>
              <w:t>4. Тривалість одного обороту, днів</w:t>
            </w:r>
          </w:p>
        </w:tc>
        <w:tc>
          <w:tcPr>
            <w:tcW w:w="668" w:type="pct"/>
            <w:noWrap/>
            <w:vAlign w:val="center"/>
          </w:tcPr>
          <w:p w:rsidR="002236FD" w:rsidRPr="00C62E98" w:rsidRDefault="002236FD" w:rsidP="000A684A">
            <w:pPr>
              <w:jc w:val="center"/>
              <w:rPr>
                <w:lang w:val="ru-RU"/>
              </w:rPr>
            </w:pPr>
            <w:r w:rsidRPr="00C62E98">
              <w:rPr>
                <w:sz w:val="22"/>
                <w:szCs w:val="22"/>
                <w:lang w:val="ru-RU"/>
              </w:rPr>
              <w:t>91</w:t>
            </w:r>
          </w:p>
        </w:tc>
        <w:tc>
          <w:tcPr>
            <w:tcW w:w="663" w:type="pct"/>
            <w:noWrap/>
            <w:vAlign w:val="center"/>
          </w:tcPr>
          <w:p w:rsidR="002236FD" w:rsidRPr="00C62E98" w:rsidRDefault="002236FD" w:rsidP="000A684A">
            <w:pPr>
              <w:jc w:val="center"/>
              <w:rPr>
                <w:lang w:val="ru-RU"/>
              </w:rPr>
            </w:pPr>
            <w:r w:rsidRPr="00C62E98">
              <w:rPr>
                <w:sz w:val="22"/>
                <w:szCs w:val="22"/>
                <w:lang w:val="ru-RU"/>
              </w:rPr>
              <w:t>91</w:t>
            </w:r>
          </w:p>
        </w:tc>
        <w:tc>
          <w:tcPr>
            <w:tcW w:w="665" w:type="pct"/>
            <w:noWrap/>
            <w:vAlign w:val="center"/>
          </w:tcPr>
          <w:p w:rsidR="002236FD" w:rsidRPr="00C62E98" w:rsidRDefault="002236FD" w:rsidP="000A684A">
            <w:pPr>
              <w:jc w:val="center"/>
              <w:rPr>
                <w:lang w:val="ru-RU"/>
              </w:rPr>
            </w:pPr>
            <w:r w:rsidRPr="00C62E98">
              <w:rPr>
                <w:sz w:val="22"/>
                <w:szCs w:val="22"/>
                <w:lang w:val="ru-RU"/>
              </w:rPr>
              <w:t>91</w:t>
            </w:r>
          </w:p>
        </w:tc>
        <w:tc>
          <w:tcPr>
            <w:tcW w:w="539" w:type="pct"/>
            <w:noWrap/>
            <w:vAlign w:val="center"/>
          </w:tcPr>
          <w:p w:rsidR="002236FD" w:rsidRPr="00C62E98" w:rsidRDefault="002236FD" w:rsidP="000A684A">
            <w:pPr>
              <w:jc w:val="center"/>
              <w:rPr>
                <w:lang w:val="ru-RU"/>
              </w:rPr>
            </w:pPr>
            <w:r w:rsidRPr="00C62E98">
              <w:rPr>
                <w:sz w:val="22"/>
                <w:szCs w:val="22"/>
                <w:lang w:val="ru-RU"/>
              </w:rPr>
              <w:t>-</w:t>
            </w:r>
          </w:p>
        </w:tc>
        <w:tc>
          <w:tcPr>
            <w:tcW w:w="501" w:type="pct"/>
            <w:noWrap/>
            <w:vAlign w:val="center"/>
          </w:tcPr>
          <w:p w:rsidR="002236FD" w:rsidRPr="00C62E98" w:rsidRDefault="002236FD" w:rsidP="000A684A">
            <w:pPr>
              <w:jc w:val="center"/>
              <w:rPr>
                <w:lang w:val="ru-RU"/>
              </w:rPr>
            </w:pPr>
            <w:r w:rsidRPr="00C62E98">
              <w:rPr>
                <w:sz w:val="22"/>
                <w:szCs w:val="22"/>
                <w:lang w:val="ru-RU"/>
              </w:rPr>
              <w:t>-</w:t>
            </w:r>
          </w:p>
        </w:tc>
        <w:tc>
          <w:tcPr>
            <w:tcW w:w="420" w:type="pct"/>
            <w:noWrap/>
            <w:vAlign w:val="center"/>
          </w:tcPr>
          <w:p w:rsidR="002236FD" w:rsidRPr="00C62E98" w:rsidRDefault="002236FD" w:rsidP="000A684A">
            <w:pPr>
              <w:jc w:val="center"/>
              <w:rPr>
                <w:lang w:val="ru-RU"/>
              </w:rPr>
            </w:pPr>
            <w:r w:rsidRPr="00C62E98">
              <w:rPr>
                <w:sz w:val="22"/>
                <w:szCs w:val="22"/>
                <w:lang w:val="ru-RU"/>
              </w:rPr>
              <w:t>-</w:t>
            </w:r>
          </w:p>
        </w:tc>
        <w:tc>
          <w:tcPr>
            <w:tcW w:w="396" w:type="pct"/>
            <w:noWrap/>
            <w:vAlign w:val="center"/>
          </w:tcPr>
          <w:p w:rsidR="002236FD" w:rsidRPr="00C62E98" w:rsidRDefault="002236FD" w:rsidP="000A684A">
            <w:pPr>
              <w:jc w:val="center"/>
              <w:rPr>
                <w:lang w:val="ru-RU"/>
              </w:rPr>
            </w:pPr>
            <w:r w:rsidRPr="00C62E98">
              <w:rPr>
                <w:sz w:val="22"/>
                <w:szCs w:val="22"/>
                <w:lang w:val="ru-RU"/>
              </w:rPr>
              <w:t>-</w:t>
            </w:r>
          </w:p>
        </w:tc>
      </w:tr>
      <w:tr w:rsidR="002236FD" w:rsidRPr="00C62E98" w:rsidTr="00A400CD">
        <w:trPr>
          <w:trHeight w:val="285"/>
        </w:trPr>
        <w:tc>
          <w:tcPr>
            <w:tcW w:w="1148" w:type="pct"/>
            <w:noWrap/>
            <w:vAlign w:val="center"/>
          </w:tcPr>
          <w:p w:rsidR="002236FD" w:rsidRPr="00C62E98" w:rsidRDefault="002236FD" w:rsidP="000A684A">
            <w:r w:rsidRPr="00C62E98">
              <w:rPr>
                <w:sz w:val="22"/>
                <w:szCs w:val="22"/>
              </w:rPr>
              <w:t>5. Рентабельність оборотних коштів, %</w:t>
            </w:r>
          </w:p>
        </w:tc>
        <w:tc>
          <w:tcPr>
            <w:tcW w:w="668" w:type="pct"/>
            <w:noWrap/>
            <w:vAlign w:val="center"/>
          </w:tcPr>
          <w:p w:rsidR="002236FD" w:rsidRPr="00C62E98" w:rsidRDefault="002236FD" w:rsidP="000A684A">
            <w:pPr>
              <w:jc w:val="center"/>
              <w:rPr>
                <w:lang w:val="ru-RU"/>
              </w:rPr>
            </w:pPr>
            <w:r w:rsidRPr="00C62E98">
              <w:rPr>
                <w:sz w:val="22"/>
                <w:szCs w:val="22"/>
                <w:lang w:val="ru-RU"/>
              </w:rPr>
              <w:t>19,4</w:t>
            </w:r>
          </w:p>
        </w:tc>
        <w:tc>
          <w:tcPr>
            <w:tcW w:w="663" w:type="pct"/>
            <w:noWrap/>
            <w:vAlign w:val="center"/>
          </w:tcPr>
          <w:p w:rsidR="002236FD" w:rsidRPr="00C62E98" w:rsidRDefault="002236FD" w:rsidP="000A684A">
            <w:pPr>
              <w:jc w:val="center"/>
              <w:rPr>
                <w:lang w:val="ru-RU"/>
              </w:rPr>
            </w:pPr>
            <w:r w:rsidRPr="00C62E98">
              <w:rPr>
                <w:sz w:val="22"/>
                <w:szCs w:val="22"/>
                <w:lang w:val="ru-RU"/>
              </w:rPr>
              <w:t>6,9</w:t>
            </w:r>
          </w:p>
        </w:tc>
        <w:tc>
          <w:tcPr>
            <w:tcW w:w="665" w:type="pct"/>
            <w:noWrap/>
            <w:vAlign w:val="center"/>
          </w:tcPr>
          <w:p w:rsidR="002236FD" w:rsidRPr="00C62E98" w:rsidRDefault="002236FD" w:rsidP="000A684A">
            <w:pPr>
              <w:jc w:val="center"/>
              <w:rPr>
                <w:lang w:val="ru-RU"/>
              </w:rPr>
            </w:pPr>
            <w:r w:rsidRPr="00C62E98">
              <w:rPr>
                <w:sz w:val="22"/>
                <w:szCs w:val="22"/>
                <w:lang w:val="ru-RU"/>
              </w:rPr>
              <w:t>10</w:t>
            </w:r>
          </w:p>
        </w:tc>
        <w:tc>
          <w:tcPr>
            <w:tcW w:w="539" w:type="pct"/>
            <w:noWrap/>
            <w:vAlign w:val="center"/>
          </w:tcPr>
          <w:p w:rsidR="002236FD" w:rsidRPr="00C62E98" w:rsidRDefault="002236FD" w:rsidP="000A684A">
            <w:pPr>
              <w:jc w:val="center"/>
              <w:rPr>
                <w:lang w:val="ru-RU"/>
              </w:rPr>
            </w:pPr>
            <w:r w:rsidRPr="00C62E98">
              <w:rPr>
                <w:sz w:val="22"/>
                <w:szCs w:val="22"/>
                <w:lang w:val="ru-RU"/>
              </w:rPr>
              <w:t>-12,2</w:t>
            </w:r>
          </w:p>
        </w:tc>
        <w:tc>
          <w:tcPr>
            <w:tcW w:w="501" w:type="pct"/>
            <w:noWrap/>
            <w:vAlign w:val="center"/>
          </w:tcPr>
          <w:p w:rsidR="002236FD" w:rsidRPr="00C62E98" w:rsidRDefault="002236FD" w:rsidP="000A684A">
            <w:pPr>
              <w:jc w:val="center"/>
              <w:rPr>
                <w:lang w:val="ru-RU"/>
              </w:rPr>
            </w:pPr>
            <w:r w:rsidRPr="00C62E98">
              <w:rPr>
                <w:sz w:val="22"/>
                <w:szCs w:val="22"/>
                <w:lang w:val="ru-RU"/>
              </w:rPr>
              <w:t>-64,4</w:t>
            </w:r>
          </w:p>
        </w:tc>
        <w:tc>
          <w:tcPr>
            <w:tcW w:w="420" w:type="pct"/>
            <w:noWrap/>
            <w:vAlign w:val="center"/>
          </w:tcPr>
          <w:p w:rsidR="002236FD" w:rsidRPr="00C62E98" w:rsidRDefault="002236FD" w:rsidP="000A684A">
            <w:pPr>
              <w:jc w:val="center"/>
              <w:rPr>
                <w:lang w:val="ru-RU"/>
              </w:rPr>
            </w:pPr>
            <w:r w:rsidRPr="00C62E98">
              <w:rPr>
                <w:sz w:val="22"/>
                <w:szCs w:val="22"/>
                <w:lang w:val="ru-RU"/>
              </w:rPr>
              <w:t>3,1</w:t>
            </w:r>
          </w:p>
        </w:tc>
        <w:tc>
          <w:tcPr>
            <w:tcW w:w="396" w:type="pct"/>
            <w:noWrap/>
            <w:vAlign w:val="center"/>
          </w:tcPr>
          <w:p w:rsidR="002236FD" w:rsidRPr="00C62E98" w:rsidRDefault="002236FD" w:rsidP="000A684A">
            <w:pPr>
              <w:jc w:val="center"/>
              <w:rPr>
                <w:lang w:val="ru-RU"/>
              </w:rPr>
            </w:pPr>
            <w:r w:rsidRPr="00C62E98">
              <w:rPr>
                <w:sz w:val="22"/>
                <w:szCs w:val="22"/>
                <w:lang w:val="ru-RU"/>
              </w:rPr>
              <w:t>44,9</w:t>
            </w:r>
          </w:p>
        </w:tc>
      </w:tr>
    </w:tbl>
    <w:p w:rsidR="002236FD" w:rsidRDefault="002236FD" w:rsidP="00ED6F86">
      <w:pPr>
        <w:spacing w:line="360" w:lineRule="auto"/>
        <w:ind w:firstLine="709"/>
        <w:jc w:val="both"/>
        <w:rPr>
          <w:sz w:val="28"/>
          <w:szCs w:val="28"/>
        </w:rPr>
      </w:pPr>
      <w:r w:rsidRPr="00D3680C">
        <w:rPr>
          <w:sz w:val="28"/>
          <w:szCs w:val="28"/>
        </w:rPr>
        <w:t xml:space="preserve">На основі таблиці 3.6 можна зробити висновок, </w:t>
      </w:r>
      <w:r>
        <w:rPr>
          <w:sz w:val="28"/>
          <w:szCs w:val="28"/>
        </w:rPr>
        <w:t>що обсяг реалізованої продукції у 2009 р. зменшується, а у 2010 р. вже має позитивні тенденції.</w:t>
      </w:r>
    </w:p>
    <w:p w:rsidR="002236FD" w:rsidRPr="00D3680C" w:rsidRDefault="002236FD" w:rsidP="00ED6F86">
      <w:pPr>
        <w:spacing w:line="360" w:lineRule="auto"/>
        <w:ind w:firstLine="709"/>
        <w:jc w:val="both"/>
        <w:rPr>
          <w:sz w:val="28"/>
          <w:szCs w:val="28"/>
        </w:rPr>
      </w:pPr>
      <w:r>
        <w:rPr>
          <w:sz w:val="28"/>
          <w:szCs w:val="28"/>
        </w:rPr>
        <w:t>С</w:t>
      </w:r>
      <w:r w:rsidRPr="00D3680C">
        <w:rPr>
          <w:sz w:val="28"/>
          <w:szCs w:val="28"/>
        </w:rPr>
        <w:t xml:space="preserve">ередньорічні залишки оборотних коштів також </w:t>
      </w:r>
      <w:r>
        <w:rPr>
          <w:sz w:val="28"/>
          <w:szCs w:val="28"/>
        </w:rPr>
        <w:t>зменшуються</w:t>
      </w:r>
      <w:r w:rsidRPr="00D3680C">
        <w:rPr>
          <w:sz w:val="28"/>
          <w:szCs w:val="28"/>
        </w:rPr>
        <w:t>.</w:t>
      </w:r>
    </w:p>
    <w:p w:rsidR="002236FD" w:rsidRPr="00D3680C" w:rsidRDefault="002236FD" w:rsidP="00ED6F86">
      <w:pPr>
        <w:spacing w:line="360" w:lineRule="auto"/>
        <w:ind w:firstLine="709"/>
        <w:jc w:val="both"/>
        <w:rPr>
          <w:sz w:val="28"/>
          <w:szCs w:val="28"/>
        </w:rPr>
      </w:pPr>
      <w:r w:rsidRPr="00D3680C">
        <w:rPr>
          <w:sz w:val="28"/>
          <w:szCs w:val="28"/>
        </w:rPr>
        <w:t>Ефективність використання оборотних коштів на підприємстві характеризується швидкістю їхнього обороту. Прискорення оборотності цих коштів зумовлює збільшення обсягу продукції на кожну грошову одиницю поточних витрат підприємства та вивільнення частини коштів і завдяки цьому, створення додаткових резервів для розширення виробництва.</w:t>
      </w:r>
    </w:p>
    <w:p w:rsidR="002236FD" w:rsidRDefault="002236FD" w:rsidP="00ED6F86">
      <w:pPr>
        <w:spacing w:line="360" w:lineRule="auto"/>
        <w:ind w:firstLine="709"/>
        <w:jc w:val="both"/>
        <w:rPr>
          <w:sz w:val="28"/>
          <w:szCs w:val="28"/>
        </w:rPr>
      </w:pPr>
      <w:r>
        <w:rPr>
          <w:sz w:val="28"/>
          <w:szCs w:val="28"/>
        </w:rPr>
        <w:lastRenderedPageBreak/>
        <w:t>Протягом 2008-2010 рр. коефіцієнт обіговості залишався незмінним, тому тривалість одного обороту також не змінювалася.</w:t>
      </w:r>
    </w:p>
    <w:p w:rsidR="002236FD" w:rsidRDefault="002236FD" w:rsidP="00ED6F86">
      <w:pPr>
        <w:spacing w:line="360" w:lineRule="auto"/>
        <w:ind w:firstLine="709"/>
        <w:jc w:val="both"/>
        <w:rPr>
          <w:sz w:val="28"/>
          <w:szCs w:val="28"/>
          <w:lang w:val="ru-RU"/>
        </w:rPr>
      </w:pPr>
      <w:r>
        <w:rPr>
          <w:sz w:val="28"/>
          <w:szCs w:val="28"/>
          <w:lang w:val="ru-RU"/>
        </w:rPr>
        <w:t xml:space="preserve">Рентабельність оборотних коштів зменшується на 64,4 % у 2009 р. та збільшується на 44,9 % у 2010 р. в порівнянні з попереднім періодом. Тобто, відбуваються зміни </w:t>
      </w:r>
      <w:r w:rsidRPr="007B5F48">
        <w:rPr>
          <w:sz w:val="28"/>
          <w:szCs w:val="28"/>
          <w:lang w:val="ru-RU"/>
        </w:rPr>
        <w:t>величин</w:t>
      </w:r>
      <w:r>
        <w:rPr>
          <w:sz w:val="28"/>
          <w:szCs w:val="28"/>
          <w:lang w:val="ru-RU"/>
        </w:rPr>
        <w:t>и</w:t>
      </w:r>
      <w:r w:rsidRPr="007B5F48">
        <w:rPr>
          <w:sz w:val="28"/>
          <w:szCs w:val="28"/>
          <w:lang w:val="ru-RU"/>
        </w:rPr>
        <w:t xml:space="preserve"> прибутку, який приходиться н</w:t>
      </w:r>
      <w:r>
        <w:rPr>
          <w:sz w:val="28"/>
          <w:szCs w:val="28"/>
          <w:lang w:val="ru-RU"/>
        </w:rPr>
        <w:t>а 1 гривню оборотних коштів.</w:t>
      </w:r>
    </w:p>
    <w:p w:rsidR="002236FD" w:rsidRPr="008B1CC7" w:rsidRDefault="002236FD" w:rsidP="00ED6F86">
      <w:pPr>
        <w:spacing w:line="360" w:lineRule="auto"/>
        <w:ind w:firstLine="360"/>
        <w:jc w:val="center"/>
        <w:rPr>
          <w:b/>
          <w:sz w:val="28"/>
          <w:szCs w:val="28"/>
        </w:rPr>
      </w:pPr>
      <w:r w:rsidRPr="008B1CC7">
        <w:rPr>
          <w:b/>
          <w:sz w:val="28"/>
          <w:szCs w:val="28"/>
        </w:rPr>
        <w:t>3.4. Аналіз джерел фінансування</w:t>
      </w:r>
    </w:p>
    <w:p w:rsidR="002236FD" w:rsidRPr="008B1CC7" w:rsidRDefault="002236FD" w:rsidP="00ED6F86">
      <w:pPr>
        <w:spacing w:line="360" w:lineRule="auto"/>
        <w:ind w:firstLine="360"/>
        <w:jc w:val="right"/>
        <w:rPr>
          <w:b/>
          <w:sz w:val="28"/>
          <w:szCs w:val="28"/>
        </w:rPr>
      </w:pPr>
      <w:r w:rsidRPr="008B1CC7">
        <w:rPr>
          <w:b/>
          <w:sz w:val="28"/>
          <w:szCs w:val="28"/>
        </w:rPr>
        <w:t xml:space="preserve">Таблиця 3.7 </w:t>
      </w:r>
    </w:p>
    <w:p w:rsidR="002236FD" w:rsidRPr="00ED6F86" w:rsidRDefault="002236FD" w:rsidP="00ED6F86">
      <w:pPr>
        <w:spacing w:line="360" w:lineRule="auto"/>
        <w:ind w:firstLine="360"/>
        <w:jc w:val="center"/>
        <w:rPr>
          <w:b/>
          <w:sz w:val="28"/>
          <w:szCs w:val="28"/>
        </w:rPr>
      </w:pPr>
      <w:r w:rsidRPr="008B1CC7">
        <w:rPr>
          <w:b/>
          <w:sz w:val="28"/>
          <w:szCs w:val="28"/>
        </w:rPr>
        <w:t>Аналіз джерел фінансування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112"/>
        <w:gridCol w:w="1110"/>
        <w:gridCol w:w="913"/>
        <w:gridCol w:w="1110"/>
        <w:gridCol w:w="820"/>
        <w:gridCol w:w="1110"/>
        <w:gridCol w:w="1059"/>
      </w:tblGrid>
      <w:tr w:rsidR="002236FD" w:rsidRPr="00ED6F86" w:rsidTr="00ED6F86">
        <w:trPr>
          <w:cantSplit/>
          <w:trHeight w:val="345"/>
        </w:trPr>
        <w:tc>
          <w:tcPr>
            <w:tcW w:w="236" w:type="dxa"/>
            <w:vMerge w:val="restart"/>
            <w:vAlign w:val="center"/>
          </w:tcPr>
          <w:p w:rsidR="002236FD" w:rsidRPr="00ED6F86" w:rsidRDefault="002236FD" w:rsidP="00ED6F86">
            <w:pPr>
              <w:jc w:val="center"/>
            </w:pPr>
            <w:r w:rsidRPr="00ED6F86">
              <w:rPr>
                <w:sz w:val="22"/>
                <w:szCs w:val="22"/>
              </w:rPr>
              <w:t>№ п/п</w:t>
            </w:r>
          </w:p>
        </w:tc>
        <w:tc>
          <w:tcPr>
            <w:tcW w:w="3228" w:type="dxa"/>
            <w:vMerge w:val="restart"/>
            <w:vAlign w:val="center"/>
          </w:tcPr>
          <w:p w:rsidR="002236FD" w:rsidRPr="00ED6F86" w:rsidRDefault="002236FD" w:rsidP="00ED6F86">
            <w:pPr>
              <w:jc w:val="center"/>
            </w:pPr>
            <w:r w:rsidRPr="00ED6F86">
              <w:rPr>
                <w:sz w:val="22"/>
                <w:szCs w:val="22"/>
              </w:rPr>
              <w:t>Показники джерел фінансування</w:t>
            </w:r>
          </w:p>
        </w:tc>
        <w:tc>
          <w:tcPr>
            <w:tcW w:w="6258" w:type="dxa"/>
            <w:gridSpan w:val="6"/>
            <w:vAlign w:val="center"/>
          </w:tcPr>
          <w:p w:rsidR="002236FD" w:rsidRPr="00ED6F86" w:rsidRDefault="002236FD" w:rsidP="00ED6F86">
            <w:pPr>
              <w:jc w:val="center"/>
            </w:pPr>
            <w:r w:rsidRPr="00ED6F86">
              <w:rPr>
                <w:sz w:val="22"/>
                <w:szCs w:val="22"/>
              </w:rPr>
              <w:t>Роки</w:t>
            </w:r>
          </w:p>
        </w:tc>
      </w:tr>
      <w:tr w:rsidR="002236FD" w:rsidRPr="00ED6F86" w:rsidTr="00ED6F86">
        <w:trPr>
          <w:cantSplit/>
          <w:trHeight w:val="345"/>
        </w:trPr>
        <w:tc>
          <w:tcPr>
            <w:tcW w:w="236" w:type="dxa"/>
            <w:vMerge/>
            <w:vAlign w:val="center"/>
          </w:tcPr>
          <w:p w:rsidR="002236FD" w:rsidRPr="00ED6F86" w:rsidRDefault="002236FD" w:rsidP="00ED6F86">
            <w:pPr>
              <w:jc w:val="center"/>
            </w:pPr>
          </w:p>
        </w:tc>
        <w:tc>
          <w:tcPr>
            <w:tcW w:w="3228" w:type="dxa"/>
            <w:vMerge/>
            <w:vAlign w:val="center"/>
          </w:tcPr>
          <w:p w:rsidR="002236FD" w:rsidRPr="00ED6F86" w:rsidRDefault="002236FD" w:rsidP="00ED6F86">
            <w:pPr>
              <w:jc w:val="center"/>
            </w:pPr>
          </w:p>
        </w:tc>
        <w:tc>
          <w:tcPr>
            <w:tcW w:w="2067" w:type="dxa"/>
            <w:gridSpan w:val="2"/>
            <w:vAlign w:val="center"/>
          </w:tcPr>
          <w:p w:rsidR="002236FD" w:rsidRPr="00ED6F86" w:rsidRDefault="002236FD" w:rsidP="00ED6F86">
            <w:pPr>
              <w:jc w:val="center"/>
            </w:pPr>
            <w:r w:rsidRPr="00ED6F86">
              <w:rPr>
                <w:sz w:val="22"/>
                <w:szCs w:val="22"/>
              </w:rPr>
              <w:t>2008</w:t>
            </w:r>
          </w:p>
        </w:tc>
        <w:tc>
          <w:tcPr>
            <w:tcW w:w="1965" w:type="dxa"/>
            <w:gridSpan w:val="2"/>
            <w:vAlign w:val="center"/>
          </w:tcPr>
          <w:p w:rsidR="002236FD" w:rsidRPr="00ED6F86" w:rsidRDefault="002236FD" w:rsidP="00ED6F86">
            <w:pPr>
              <w:jc w:val="center"/>
            </w:pPr>
            <w:r w:rsidRPr="00ED6F86">
              <w:rPr>
                <w:sz w:val="22"/>
                <w:szCs w:val="22"/>
              </w:rPr>
              <w:t>2009</w:t>
            </w:r>
          </w:p>
        </w:tc>
        <w:tc>
          <w:tcPr>
            <w:tcW w:w="2226" w:type="dxa"/>
            <w:gridSpan w:val="2"/>
            <w:vAlign w:val="center"/>
          </w:tcPr>
          <w:p w:rsidR="002236FD" w:rsidRPr="00ED6F86" w:rsidRDefault="002236FD" w:rsidP="00ED6F86">
            <w:pPr>
              <w:jc w:val="center"/>
            </w:pPr>
            <w:r w:rsidRPr="00ED6F86">
              <w:rPr>
                <w:sz w:val="22"/>
                <w:szCs w:val="22"/>
              </w:rPr>
              <w:t>2010</w:t>
            </w:r>
          </w:p>
        </w:tc>
      </w:tr>
      <w:tr w:rsidR="002236FD" w:rsidRPr="00ED6F86" w:rsidTr="00ED6F86">
        <w:trPr>
          <w:cantSplit/>
          <w:trHeight w:val="322"/>
        </w:trPr>
        <w:tc>
          <w:tcPr>
            <w:tcW w:w="236" w:type="dxa"/>
            <w:vMerge/>
            <w:vAlign w:val="center"/>
          </w:tcPr>
          <w:p w:rsidR="002236FD" w:rsidRPr="00ED6F86" w:rsidRDefault="002236FD" w:rsidP="00ED6F86">
            <w:pPr>
              <w:jc w:val="center"/>
            </w:pPr>
          </w:p>
        </w:tc>
        <w:tc>
          <w:tcPr>
            <w:tcW w:w="3228" w:type="dxa"/>
            <w:vMerge/>
            <w:vAlign w:val="center"/>
          </w:tcPr>
          <w:p w:rsidR="002236FD" w:rsidRPr="00ED6F86" w:rsidRDefault="002236FD" w:rsidP="00ED6F86">
            <w:pPr>
              <w:jc w:val="center"/>
            </w:pPr>
          </w:p>
        </w:tc>
        <w:tc>
          <w:tcPr>
            <w:tcW w:w="1126" w:type="dxa"/>
            <w:vAlign w:val="center"/>
          </w:tcPr>
          <w:p w:rsidR="002236FD" w:rsidRPr="00ED6F86" w:rsidRDefault="002236FD" w:rsidP="00ED6F86">
            <w:pPr>
              <w:ind w:left="-99" w:right="-97"/>
              <w:jc w:val="center"/>
            </w:pPr>
            <w:r w:rsidRPr="00ED6F86">
              <w:rPr>
                <w:sz w:val="22"/>
                <w:szCs w:val="22"/>
              </w:rPr>
              <w:t>т.грн.</w:t>
            </w:r>
          </w:p>
        </w:tc>
        <w:tc>
          <w:tcPr>
            <w:tcW w:w="941" w:type="dxa"/>
            <w:vAlign w:val="center"/>
          </w:tcPr>
          <w:p w:rsidR="002236FD" w:rsidRPr="00ED6F86" w:rsidRDefault="002236FD" w:rsidP="00ED6F86">
            <w:pPr>
              <w:jc w:val="center"/>
            </w:pPr>
            <w:r w:rsidRPr="00ED6F86">
              <w:rPr>
                <w:sz w:val="22"/>
                <w:szCs w:val="22"/>
              </w:rPr>
              <w:t>%</w:t>
            </w:r>
          </w:p>
        </w:tc>
        <w:tc>
          <w:tcPr>
            <w:tcW w:w="1126" w:type="dxa"/>
            <w:vAlign w:val="center"/>
          </w:tcPr>
          <w:p w:rsidR="002236FD" w:rsidRPr="00ED6F86" w:rsidRDefault="002236FD" w:rsidP="00ED6F86">
            <w:pPr>
              <w:ind w:left="-99" w:right="-97"/>
              <w:jc w:val="center"/>
            </w:pPr>
            <w:r w:rsidRPr="00ED6F86">
              <w:rPr>
                <w:sz w:val="22"/>
                <w:szCs w:val="22"/>
              </w:rPr>
              <w:t>т.грн.</w:t>
            </w:r>
          </w:p>
        </w:tc>
        <w:tc>
          <w:tcPr>
            <w:tcW w:w="839" w:type="dxa"/>
            <w:vAlign w:val="center"/>
          </w:tcPr>
          <w:p w:rsidR="002236FD" w:rsidRPr="00ED6F86" w:rsidRDefault="002236FD" w:rsidP="00ED6F86">
            <w:pPr>
              <w:jc w:val="center"/>
            </w:pPr>
            <w:r w:rsidRPr="00ED6F86">
              <w:rPr>
                <w:sz w:val="22"/>
                <w:szCs w:val="22"/>
              </w:rPr>
              <w:t>%</w:t>
            </w:r>
          </w:p>
        </w:tc>
        <w:tc>
          <w:tcPr>
            <w:tcW w:w="1126" w:type="dxa"/>
            <w:vAlign w:val="center"/>
          </w:tcPr>
          <w:p w:rsidR="002236FD" w:rsidRPr="00ED6F86" w:rsidRDefault="002236FD" w:rsidP="00ED6F86">
            <w:pPr>
              <w:ind w:left="-99" w:right="-97"/>
              <w:jc w:val="center"/>
            </w:pPr>
            <w:r w:rsidRPr="00ED6F86">
              <w:rPr>
                <w:sz w:val="22"/>
                <w:szCs w:val="22"/>
              </w:rPr>
              <w:t>т.грн.</w:t>
            </w:r>
          </w:p>
        </w:tc>
        <w:tc>
          <w:tcPr>
            <w:tcW w:w="1100" w:type="dxa"/>
            <w:vAlign w:val="center"/>
          </w:tcPr>
          <w:p w:rsidR="002236FD" w:rsidRPr="00ED6F86" w:rsidRDefault="002236FD" w:rsidP="00ED6F86">
            <w:pPr>
              <w:jc w:val="center"/>
            </w:pPr>
            <w:r w:rsidRPr="00ED6F86">
              <w:rPr>
                <w:sz w:val="22"/>
                <w:szCs w:val="22"/>
              </w:rPr>
              <w:t>%</w:t>
            </w:r>
          </w:p>
        </w:tc>
      </w:tr>
      <w:tr w:rsidR="002236FD" w:rsidRPr="00ED6F86" w:rsidTr="00ED6F86">
        <w:trPr>
          <w:trHeight w:val="100"/>
        </w:trPr>
        <w:tc>
          <w:tcPr>
            <w:tcW w:w="236" w:type="dxa"/>
            <w:vAlign w:val="center"/>
          </w:tcPr>
          <w:p w:rsidR="002236FD" w:rsidRPr="00ED6F86" w:rsidRDefault="002236FD" w:rsidP="00ED6F86">
            <w:pPr>
              <w:jc w:val="center"/>
            </w:pPr>
            <w:r w:rsidRPr="00ED6F86">
              <w:rPr>
                <w:sz w:val="22"/>
                <w:szCs w:val="22"/>
              </w:rPr>
              <w:t>1</w:t>
            </w:r>
          </w:p>
        </w:tc>
        <w:tc>
          <w:tcPr>
            <w:tcW w:w="3228" w:type="dxa"/>
            <w:vAlign w:val="center"/>
          </w:tcPr>
          <w:p w:rsidR="002236FD" w:rsidRPr="00ED6F86" w:rsidRDefault="002236FD" w:rsidP="00ED6F86">
            <w:pPr>
              <w:jc w:val="center"/>
            </w:pPr>
            <w:r w:rsidRPr="00ED6F86">
              <w:rPr>
                <w:sz w:val="22"/>
                <w:szCs w:val="22"/>
              </w:rPr>
              <w:t>2</w:t>
            </w:r>
          </w:p>
        </w:tc>
        <w:tc>
          <w:tcPr>
            <w:tcW w:w="1126" w:type="dxa"/>
            <w:vAlign w:val="center"/>
          </w:tcPr>
          <w:p w:rsidR="002236FD" w:rsidRPr="00ED6F86" w:rsidRDefault="002236FD" w:rsidP="00ED6F86">
            <w:pPr>
              <w:jc w:val="center"/>
            </w:pPr>
            <w:r w:rsidRPr="00ED6F86">
              <w:rPr>
                <w:sz w:val="22"/>
                <w:szCs w:val="22"/>
              </w:rPr>
              <w:t>3</w:t>
            </w:r>
          </w:p>
        </w:tc>
        <w:tc>
          <w:tcPr>
            <w:tcW w:w="941" w:type="dxa"/>
            <w:vAlign w:val="center"/>
          </w:tcPr>
          <w:p w:rsidR="002236FD" w:rsidRPr="00ED6F86" w:rsidRDefault="002236FD" w:rsidP="00ED6F86">
            <w:pPr>
              <w:jc w:val="center"/>
            </w:pPr>
            <w:r w:rsidRPr="00ED6F86">
              <w:rPr>
                <w:sz w:val="22"/>
                <w:szCs w:val="22"/>
              </w:rPr>
              <w:t>4</w:t>
            </w:r>
          </w:p>
        </w:tc>
        <w:tc>
          <w:tcPr>
            <w:tcW w:w="1126" w:type="dxa"/>
            <w:vAlign w:val="center"/>
          </w:tcPr>
          <w:p w:rsidR="002236FD" w:rsidRPr="00ED6F86" w:rsidRDefault="002236FD" w:rsidP="00ED6F86">
            <w:pPr>
              <w:jc w:val="center"/>
            </w:pPr>
            <w:r w:rsidRPr="00ED6F86">
              <w:rPr>
                <w:sz w:val="22"/>
                <w:szCs w:val="22"/>
              </w:rPr>
              <w:t>5</w:t>
            </w:r>
          </w:p>
        </w:tc>
        <w:tc>
          <w:tcPr>
            <w:tcW w:w="839" w:type="dxa"/>
            <w:vAlign w:val="center"/>
          </w:tcPr>
          <w:p w:rsidR="002236FD" w:rsidRPr="00ED6F86" w:rsidRDefault="002236FD" w:rsidP="00ED6F86">
            <w:pPr>
              <w:jc w:val="center"/>
            </w:pPr>
            <w:r w:rsidRPr="00ED6F86">
              <w:rPr>
                <w:sz w:val="22"/>
                <w:szCs w:val="22"/>
              </w:rPr>
              <w:t>6</w:t>
            </w:r>
          </w:p>
        </w:tc>
        <w:tc>
          <w:tcPr>
            <w:tcW w:w="1126" w:type="dxa"/>
            <w:vAlign w:val="center"/>
          </w:tcPr>
          <w:p w:rsidR="002236FD" w:rsidRPr="00ED6F86" w:rsidRDefault="002236FD" w:rsidP="00ED6F86">
            <w:pPr>
              <w:jc w:val="center"/>
            </w:pPr>
            <w:r w:rsidRPr="00ED6F86">
              <w:rPr>
                <w:sz w:val="22"/>
                <w:szCs w:val="22"/>
              </w:rPr>
              <w:t>7</w:t>
            </w:r>
          </w:p>
        </w:tc>
        <w:tc>
          <w:tcPr>
            <w:tcW w:w="1100" w:type="dxa"/>
            <w:vAlign w:val="center"/>
          </w:tcPr>
          <w:p w:rsidR="002236FD" w:rsidRPr="00ED6F86" w:rsidRDefault="002236FD" w:rsidP="00ED6F86">
            <w:pPr>
              <w:jc w:val="center"/>
            </w:pPr>
            <w:r w:rsidRPr="00ED6F86">
              <w:rPr>
                <w:sz w:val="22"/>
                <w:szCs w:val="22"/>
              </w:rPr>
              <w:t>8</w:t>
            </w:r>
          </w:p>
        </w:tc>
      </w:tr>
      <w:tr w:rsidR="002236FD" w:rsidRPr="00ED6F86" w:rsidTr="00ED6F86">
        <w:tc>
          <w:tcPr>
            <w:tcW w:w="236" w:type="dxa"/>
            <w:vAlign w:val="center"/>
          </w:tcPr>
          <w:p w:rsidR="002236FD" w:rsidRPr="00ED6F86" w:rsidRDefault="002236FD" w:rsidP="00ED6F86">
            <w:pPr>
              <w:jc w:val="center"/>
            </w:pPr>
            <w:r w:rsidRPr="00ED6F86">
              <w:rPr>
                <w:sz w:val="22"/>
                <w:szCs w:val="22"/>
              </w:rPr>
              <w:t>1</w:t>
            </w:r>
          </w:p>
        </w:tc>
        <w:tc>
          <w:tcPr>
            <w:tcW w:w="3228" w:type="dxa"/>
            <w:vAlign w:val="center"/>
          </w:tcPr>
          <w:p w:rsidR="002236FD" w:rsidRPr="00ED6F86" w:rsidRDefault="002236FD" w:rsidP="00ED6F86">
            <w:pPr>
              <w:jc w:val="center"/>
            </w:pPr>
            <w:r w:rsidRPr="00ED6F86">
              <w:rPr>
                <w:sz w:val="22"/>
                <w:szCs w:val="22"/>
              </w:rPr>
              <w:t>Капітал підприємства, тис. грн., всього</w:t>
            </w:r>
          </w:p>
        </w:tc>
        <w:tc>
          <w:tcPr>
            <w:tcW w:w="1126" w:type="dxa"/>
            <w:vAlign w:val="center"/>
          </w:tcPr>
          <w:p w:rsidR="002236FD" w:rsidRPr="00ED6F86" w:rsidRDefault="002236FD" w:rsidP="00ED6F86">
            <w:pPr>
              <w:jc w:val="center"/>
            </w:pPr>
            <w:r w:rsidRPr="00ED6F86">
              <w:rPr>
                <w:sz w:val="22"/>
                <w:szCs w:val="22"/>
              </w:rPr>
              <w:t>40352,0</w:t>
            </w:r>
          </w:p>
        </w:tc>
        <w:tc>
          <w:tcPr>
            <w:tcW w:w="941" w:type="dxa"/>
            <w:vAlign w:val="center"/>
          </w:tcPr>
          <w:p w:rsidR="002236FD" w:rsidRPr="00ED6F86" w:rsidRDefault="002236FD" w:rsidP="00ED6F86">
            <w:pPr>
              <w:jc w:val="center"/>
            </w:pPr>
            <w:r w:rsidRPr="00ED6F86">
              <w:rPr>
                <w:sz w:val="22"/>
                <w:szCs w:val="22"/>
              </w:rPr>
              <w:t>100</w:t>
            </w:r>
          </w:p>
        </w:tc>
        <w:tc>
          <w:tcPr>
            <w:tcW w:w="1126" w:type="dxa"/>
            <w:vAlign w:val="center"/>
          </w:tcPr>
          <w:p w:rsidR="002236FD" w:rsidRPr="00ED6F86" w:rsidRDefault="002236FD" w:rsidP="00ED6F86">
            <w:pPr>
              <w:jc w:val="center"/>
            </w:pPr>
            <w:r w:rsidRPr="00ED6F86">
              <w:rPr>
                <w:sz w:val="22"/>
                <w:szCs w:val="22"/>
              </w:rPr>
              <w:t>41585,0</w:t>
            </w:r>
          </w:p>
        </w:tc>
        <w:tc>
          <w:tcPr>
            <w:tcW w:w="839" w:type="dxa"/>
            <w:vAlign w:val="center"/>
          </w:tcPr>
          <w:p w:rsidR="002236FD" w:rsidRPr="00ED6F86" w:rsidRDefault="002236FD" w:rsidP="00ED6F86">
            <w:pPr>
              <w:jc w:val="center"/>
            </w:pPr>
            <w:r w:rsidRPr="00ED6F86">
              <w:rPr>
                <w:sz w:val="22"/>
                <w:szCs w:val="22"/>
              </w:rPr>
              <w:t>100</w:t>
            </w:r>
          </w:p>
        </w:tc>
        <w:tc>
          <w:tcPr>
            <w:tcW w:w="1126" w:type="dxa"/>
            <w:vAlign w:val="center"/>
          </w:tcPr>
          <w:p w:rsidR="002236FD" w:rsidRPr="00ED6F86" w:rsidRDefault="002236FD" w:rsidP="00ED6F86">
            <w:pPr>
              <w:jc w:val="center"/>
            </w:pPr>
            <w:r w:rsidRPr="00ED6F86">
              <w:rPr>
                <w:sz w:val="22"/>
                <w:szCs w:val="22"/>
              </w:rPr>
              <w:t>40258,0</w:t>
            </w:r>
          </w:p>
        </w:tc>
        <w:tc>
          <w:tcPr>
            <w:tcW w:w="1100" w:type="dxa"/>
            <w:vAlign w:val="center"/>
          </w:tcPr>
          <w:p w:rsidR="002236FD" w:rsidRPr="00ED6F86" w:rsidRDefault="002236FD" w:rsidP="00ED6F86">
            <w:pPr>
              <w:jc w:val="center"/>
            </w:pPr>
            <w:r w:rsidRPr="00ED6F86">
              <w:rPr>
                <w:sz w:val="22"/>
                <w:szCs w:val="22"/>
              </w:rPr>
              <w:t>100</w:t>
            </w:r>
          </w:p>
        </w:tc>
      </w:tr>
      <w:tr w:rsidR="002236FD" w:rsidRPr="00ED6F86" w:rsidTr="00ED6F86">
        <w:tc>
          <w:tcPr>
            <w:tcW w:w="236" w:type="dxa"/>
            <w:vAlign w:val="center"/>
          </w:tcPr>
          <w:p w:rsidR="002236FD" w:rsidRPr="00ED6F86" w:rsidRDefault="002236FD" w:rsidP="00ED6F86">
            <w:pPr>
              <w:jc w:val="center"/>
            </w:pPr>
            <w:r w:rsidRPr="00ED6F86">
              <w:rPr>
                <w:sz w:val="22"/>
                <w:szCs w:val="22"/>
              </w:rPr>
              <w:t>2</w:t>
            </w:r>
          </w:p>
        </w:tc>
        <w:tc>
          <w:tcPr>
            <w:tcW w:w="3228" w:type="dxa"/>
            <w:vAlign w:val="center"/>
          </w:tcPr>
          <w:p w:rsidR="002236FD" w:rsidRPr="00ED6F86" w:rsidRDefault="002236FD" w:rsidP="00ED6F86">
            <w:pPr>
              <w:jc w:val="center"/>
            </w:pPr>
            <w:r w:rsidRPr="00ED6F86">
              <w:rPr>
                <w:sz w:val="22"/>
                <w:szCs w:val="22"/>
              </w:rPr>
              <w:t>Власний капітал, тис. грн., всього</w:t>
            </w:r>
          </w:p>
        </w:tc>
        <w:tc>
          <w:tcPr>
            <w:tcW w:w="1126" w:type="dxa"/>
            <w:vAlign w:val="center"/>
          </w:tcPr>
          <w:p w:rsidR="002236FD" w:rsidRPr="00ED6F86" w:rsidRDefault="002236FD" w:rsidP="00ED6F86">
            <w:pPr>
              <w:jc w:val="center"/>
            </w:pPr>
            <w:r w:rsidRPr="00ED6F86">
              <w:rPr>
                <w:sz w:val="22"/>
                <w:szCs w:val="22"/>
              </w:rPr>
              <w:t>25325,0</w:t>
            </w:r>
          </w:p>
        </w:tc>
        <w:tc>
          <w:tcPr>
            <w:tcW w:w="941" w:type="dxa"/>
            <w:vAlign w:val="center"/>
          </w:tcPr>
          <w:p w:rsidR="002236FD" w:rsidRPr="00ED6F86" w:rsidRDefault="002236FD" w:rsidP="00ED6F86">
            <w:pPr>
              <w:jc w:val="center"/>
            </w:pPr>
            <w:r w:rsidRPr="00ED6F86">
              <w:rPr>
                <w:sz w:val="22"/>
                <w:szCs w:val="22"/>
              </w:rPr>
              <w:t>62,8</w:t>
            </w:r>
          </w:p>
        </w:tc>
        <w:tc>
          <w:tcPr>
            <w:tcW w:w="1126" w:type="dxa"/>
            <w:vAlign w:val="center"/>
          </w:tcPr>
          <w:p w:rsidR="002236FD" w:rsidRPr="00ED6F86" w:rsidRDefault="002236FD" w:rsidP="00ED6F86">
            <w:pPr>
              <w:jc w:val="center"/>
            </w:pPr>
            <w:r w:rsidRPr="00ED6F86">
              <w:rPr>
                <w:sz w:val="22"/>
                <w:szCs w:val="22"/>
              </w:rPr>
              <w:t>26713,0</w:t>
            </w:r>
          </w:p>
        </w:tc>
        <w:tc>
          <w:tcPr>
            <w:tcW w:w="839" w:type="dxa"/>
            <w:vAlign w:val="center"/>
          </w:tcPr>
          <w:p w:rsidR="002236FD" w:rsidRPr="00ED6F86" w:rsidRDefault="002236FD" w:rsidP="00ED6F86">
            <w:pPr>
              <w:jc w:val="center"/>
            </w:pPr>
            <w:r w:rsidRPr="00ED6F86">
              <w:rPr>
                <w:sz w:val="22"/>
                <w:szCs w:val="22"/>
              </w:rPr>
              <w:t>64,2</w:t>
            </w:r>
          </w:p>
        </w:tc>
        <w:tc>
          <w:tcPr>
            <w:tcW w:w="1126" w:type="dxa"/>
            <w:vAlign w:val="center"/>
          </w:tcPr>
          <w:p w:rsidR="002236FD" w:rsidRPr="00ED6F86" w:rsidRDefault="002236FD" w:rsidP="00ED6F86">
            <w:pPr>
              <w:jc w:val="center"/>
            </w:pPr>
            <w:r w:rsidRPr="00ED6F86">
              <w:rPr>
                <w:sz w:val="22"/>
                <w:szCs w:val="22"/>
              </w:rPr>
              <w:t>24767</w:t>
            </w:r>
          </w:p>
        </w:tc>
        <w:tc>
          <w:tcPr>
            <w:tcW w:w="1100" w:type="dxa"/>
            <w:vAlign w:val="center"/>
          </w:tcPr>
          <w:p w:rsidR="002236FD" w:rsidRPr="00ED6F86" w:rsidRDefault="002236FD" w:rsidP="00ED6F86">
            <w:pPr>
              <w:jc w:val="center"/>
            </w:pPr>
            <w:r w:rsidRPr="00ED6F86">
              <w:rPr>
                <w:sz w:val="22"/>
                <w:szCs w:val="22"/>
              </w:rPr>
              <w:t>61,5</w:t>
            </w:r>
          </w:p>
        </w:tc>
      </w:tr>
      <w:tr w:rsidR="002236FD" w:rsidRPr="00ED6F86" w:rsidTr="00ED6F86">
        <w:tc>
          <w:tcPr>
            <w:tcW w:w="236" w:type="dxa"/>
            <w:vAlign w:val="center"/>
          </w:tcPr>
          <w:p w:rsidR="002236FD" w:rsidRPr="00ED6F86" w:rsidRDefault="002236FD" w:rsidP="00ED6F86">
            <w:pPr>
              <w:jc w:val="center"/>
            </w:pPr>
            <w:r w:rsidRPr="00ED6F86">
              <w:rPr>
                <w:sz w:val="22"/>
                <w:szCs w:val="22"/>
              </w:rPr>
              <w:t>3</w:t>
            </w:r>
          </w:p>
        </w:tc>
        <w:tc>
          <w:tcPr>
            <w:tcW w:w="3228" w:type="dxa"/>
            <w:vAlign w:val="center"/>
          </w:tcPr>
          <w:p w:rsidR="002236FD" w:rsidRPr="00ED6F86" w:rsidRDefault="002236FD" w:rsidP="00ED6F86">
            <w:pPr>
              <w:jc w:val="center"/>
            </w:pPr>
            <w:r w:rsidRPr="00ED6F86">
              <w:rPr>
                <w:sz w:val="22"/>
                <w:szCs w:val="22"/>
              </w:rPr>
              <w:t>Позикові кошти, тис. грн., всього</w:t>
            </w:r>
          </w:p>
        </w:tc>
        <w:tc>
          <w:tcPr>
            <w:tcW w:w="1126" w:type="dxa"/>
            <w:vAlign w:val="center"/>
          </w:tcPr>
          <w:p w:rsidR="002236FD" w:rsidRPr="00ED6F86" w:rsidRDefault="002236FD" w:rsidP="00ED6F86">
            <w:pPr>
              <w:jc w:val="center"/>
            </w:pPr>
            <w:r w:rsidRPr="00ED6F86">
              <w:rPr>
                <w:sz w:val="22"/>
                <w:szCs w:val="22"/>
              </w:rPr>
              <w:t>15027,0</w:t>
            </w:r>
          </w:p>
        </w:tc>
        <w:tc>
          <w:tcPr>
            <w:tcW w:w="941" w:type="dxa"/>
            <w:vAlign w:val="center"/>
          </w:tcPr>
          <w:p w:rsidR="002236FD" w:rsidRPr="00ED6F86" w:rsidRDefault="002236FD" w:rsidP="00ED6F86">
            <w:pPr>
              <w:jc w:val="center"/>
            </w:pPr>
            <w:r w:rsidRPr="00ED6F86">
              <w:rPr>
                <w:sz w:val="22"/>
                <w:szCs w:val="22"/>
              </w:rPr>
              <w:t>37,2</w:t>
            </w:r>
          </w:p>
        </w:tc>
        <w:tc>
          <w:tcPr>
            <w:tcW w:w="1126" w:type="dxa"/>
            <w:vAlign w:val="center"/>
          </w:tcPr>
          <w:p w:rsidR="002236FD" w:rsidRPr="00ED6F86" w:rsidRDefault="002236FD" w:rsidP="00ED6F86">
            <w:pPr>
              <w:jc w:val="center"/>
            </w:pPr>
            <w:r w:rsidRPr="00ED6F86">
              <w:rPr>
                <w:sz w:val="22"/>
                <w:szCs w:val="22"/>
              </w:rPr>
              <w:t>14872,0</w:t>
            </w:r>
          </w:p>
        </w:tc>
        <w:tc>
          <w:tcPr>
            <w:tcW w:w="839" w:type="dxa"/>
            <w:vAlign w:val="center"/>
          </w:tcPr>
          <w:p w:rsidR="002236FD" w:rsidRPr="00ED6F86" w:rsidRDefault="002236FD" w:rsidP="00ED6F86">
            <w:pPr>
              <w:jc w:val="center"/>
            </w:pPr>
            <w:r w:rsidRPr="00ED6F86">
              <w:rPr>
                <w:sz w:val="22"/>
                <w:szCs w:val="22"/>
              </w:rPr>
              <w:t>35,8</w:t>
            </w:r>
          </w:p>
        </w:tc>
        <w:tc>
          <w:tcPr>
            <w:tcW w:w="1126" w:type="dxa"/>
            <w:vAlign w:val="center"/>
          </w:tcPr>
          <w:p w:rsidR="002236FD" w:rsidRPr="00ED6F86" w:rsidRDefault="002236FD" w:rsidP="00ED6F86">
            <w:pPr>
              <w:jc w:val="center"/>
            </w:pPr>
            <w:r w:rsidRPr="00ED6F86">
              <w:rPr>
                <w:sz w:val="22"/>
                <w:szCs w:val="22"/>
              </w:rPr>
              <w:t>15491,0</w:t>
            </w:r>
          </w:p>
        </w:tc>
        <w:tc>
          <w:tcPr>
            <w:tcW w:w="1100" w:type="dxa"/>
            <w:vAlign w:val="center"/>
          </w:tcPr>
          <w:p w:rsidR="002236FD" w:rsidRPr="00ED6F86" w:rsidRDefault="002236FD" w:rsidP="00ED6F86">
            <w:pPr>
              <w:jc w:val="center"/>
            </w:pPr>
            <w:r w:rsidRPr="00ED6F86">
              <w:rPr>
                <w:sz w:val="22"/>
                <w:szCs w:val="22"/>
              </w:rPr>
              <w:t>38,5</w:t>
            </w:r>
          </w:p>
        </w:tc>
      </w:tr>
      <w:tr w:rsidR="002236FD" w:rsidRPr="00ED6F86" w:rsidTr="00ED6F86">
        <w:tc>
          <w:tcPr>
            <w:tcW w:w="236" w:type="dxa"/>
            <w:vAlign w:val="center"/>
          </w:tcPr>
          <w:p w:rsidR="002236FD" w:rsidRPr="00ED6F86" w:rsidRDefault="002236FD" w:rsidP="00ED6F86">
            <w:pPr>
              <w:jc w:val="center"/>
            </w:pPr>
            <w:r w:rsidRPr="00ED6F86">
              <w:rPr>
                <w:sz w:val="22"/>
                <w:szCs w:val="22"/>
              </w:rPr>
              <w:t>3.1</w:t>
            </w:r>
          </w:p>
        </w:tc>
        <w:tc>
          <w:tcPr>
            <w:tcW w:w="3228" w:type="dxa"/>
            <w:vAlign w:val="center"/>
          </w:tcPr>
          <w:p w:rsidR="002236FD" w:rsidRPr="00ED6F86" w:rsidRDefault="002236FD" w:rsidP="00ED6F86">
            <w:pPr>
              <w:jc w:val="center"/>
            </w:pPr>
            <w:r w:rsidRPr="00ED6F86">
              <w:rPr>
                <w:sz w:val="22"/>
                <w:szCs w:val="22"/>
              </w:rPr>
              <w:t>Короткострокові зобов’язання</w:t>
            </w:r>
          </w:p>
        </w:tc>
        <w:tc>
          <w:tcPr>
            <w:tcW w:w="1126" w:type="dxa"/>
            <w:vAlign w:val="center"/>
          </w:tcPr>
          <w:p w:rsidR="002236FD" w:rsidRPr="00ED6F86" w:rsidRDefault="002236FD" w:rsidP="00ED6F86">
            <w:pPr>
              <w:jc w:val="center"/>
            </w:pPr>
            <w:r w:rsidRPr="00ED6F86">
              <w:rPr>
                <w:sz w:val="22"/>
                <w:szCs w:val="22"/>
              </w:rPr>
              <w:t>15027,0</w:t>
            </w:r>
          </w:p>
        </w:tc>
        <w:tc>
          <w:tcPr>
            <w:tcW w:w="941" w:type="dxa"/>
            <w:vAlign w:val="center"/>
          </w:tcPr>
          <w:p w:rsidR="002236FD" w:rsidRPr="00ED6F86" w:rsidRDefault="002236FD" w:rsidP="00ED6F86">
            <w:pPr>
              <w:jc w:val="center"/>
            </w:pPr>
            <w:r w:rsidRPr="00ED6F86">
              <w:rPr>
                <w:sz w:val="22"/>
                <w:szCs w:val="22"/>
              </w:rPr>
              <w:t>-</w:t>
            </w:r>
          </w:p>
        </w:tc>
        <w:tc>
          <w:tcPr>
            <w:tcW w:w="1126" w:type="dxa"/>
            <w:vAlign w:val="center"/>
          </w:tcPr>
          <w:p w:rsidR="002236FD" w:rsidRPr="00ED6F86" w:rsidRDefault="002236FD" w:rsidP="00ED6F86">
            <w:pPr>
              <w:jc w:val="center"/>
            </w:pPr>
            <w:r w:rsidRPr="00ED6F86">
              <w:rPr>
                <w:sz w:val="22"/>
                <w:szCs w:val="22"/>
              </w:rPr>
              <w:t>14872,0</w:t>
            </w:r>
          </w:p>
        </w:tc>
        <w:tc>
          <w:tcPr>
            <w:tcW w:w="839" w:type="dxa"/>
            <w:vAlign w:val="center"/>
          </w:tcPr>
          <w:p w:rsidR="002236FD" w:rsidRPr="00ED6F86" w:rsidRDefault="002236FD" w:rsidP="00ED6F86">
            <w:pPr>
              <w:jc w:val="center"/>
            </w:pPr>
            <w:r w:rsidRPr="00ED6F86">
              <w:rPr>
                <w:sz w:val="22"/>
                <w:szCs w:val="22"/>
              </w:rPr>
              <w:t>-</w:t>
            </w:r>
          </w:p>
        </w:tc>
        <w:tc>
          <w:tcPr>
            <w:tcW w:w="1126" w:type="dxa"/>
            <w:vAlign w:val="center"/>
          </w:tcPr>
          <w:p w:rsidR="002236FD" w:rsidRPr="00ED6F86" w:rsidRDefault="002236FD" w:rsidP="00ED6F86">
            <w:pPr>
              <w:jc w:val="center"/>
            </w:pPr>
            <w:r w:rsidRPr="00ED6F86">
              <w:rPr>
                <w:sz w:val="22"/>
                <w:szCs w:val="22"/>
              </w:rPr>
              <w:t>15491,0</w:t>
            </w:r>
          </w:p>
        </w:tc>
        <w:tc>
          <w:tcPr>
            <w:tcW w:w="1100" w:type="dxa"/>
            <w:vAlign w:val="center"/>
          </w:tcPr>
          <w:p w:rsidR="002236FD" w:rsidRPr="00ED6F86" w:rsidRDefault="002236FD" w:rsidP="00ED6F86">
            <w:pPr>
              <w:jc w:val="center"/>
            </w:pPr>
            <w:r w:rsidRPr="00ED6F86">
              <w:rPr>
                <w:sz w:val="22"/>
                <w:szCs w:val="22"/>
              </w:rPr>
              <w:t>-</w:t>
            </w:r>
          </w:p>
        </w:tc>
      </w:tr>
      <w:tr w:rsidR="002236FD" w:rsidRPr="00ED6F86" w:rsidTr="00ED6F86">
        <w:tc>
          <w:tcPr>
            <w:tcW w:w="236" w:type="dxa"/>
            <w:vAlign w:val="center"/>
          </w:tcPr>
          <w:p w:rsidR="002236FD" w:rsidRPr="00ED6F86" w:rsidRDefault="002236FD" w:rsidP="00ED6F86">
            <w:pPr>
              <w:jc w:val="center"/>
            </w:pPr>
            <w:r w:rsidRPr="00ED6F86">
              <w:rPr>
                <w:sz w:val="22"/>
                <w:szCs w:val="22"/>
              </w:rPr>
              <w:t>3.2</w:t>
            </w:r>
          </w:p>
        </w:tc>
        <w:tc>
          <w:tcPr>
            <w:tcW w:w="3228" w:type="dxa"/>
            <w:vAlign w:val="center"/>
          </w:tcPr>
          <w:p w:rsidR="002236FD" w:rsidRPr="00ED6F86" w:rsidRDefault="002236FD" w:rsidP="00ED6F86">
            <w:pPr>
              <w:jc w:val="center"/>
            </w:pPr>
            <w:r w:rsidRPr="00ED6F86">
              <w:rPr>
                <w:sz w:val="22"/>
                <w:szCs w:val="22"/>
              </w:rPr>
              <w:t>Довгострокові зобов’язання</w:t>
            </w:r>
          </w:p>
        </w:tc>
        <w:tc>
          <w:tcPr>
            <w:tcW w:w="1126" w:type="dxa"/>
            <w:vAlign w:val="center"/>
          </w:tcPr>
          <w:p w:rsidR="002236FD" w:rsidRPr="00ED6F86" w:rsidRDefault="002236FD" w:rsidP="00ED6F86">
            <w:pPr>
              <w:jc w:val="center"/>
            </w:pPr>
            <w:r w:rsidRPr="00ED6F86">
              <w:rPr>
                <w:sz w:val="22"/>
                <w:szCs w:val="22"/>
              </w:rPr>
              <w:t>-</w:t>
            </w:r>
          </w:p>
        </w:tc>
        <w:tc>
          <w:tcPr>
            <w:tcW w:w="941" w:type="dxa"/>
            <w:vAlign w:val="center"/>
          </w:tcPr>
          <w:p w:rsidR="002236FD" w:rsidRPr="00ED6F86" w:rsidRDefault="002236FD" w:rsidP="00ED6F86">
            <w:pPr>
              <w:jc w:val="center"/>
            </w:pPr>
            <w:r w:rsidRPr="00ED6F86">
              <w:rPr>
                <w:sz w:val="22"/>
                <w:szCs w:val="22"/>
              </w:rPr>
              <w:t>-</w:t>
            </w:r>
          </w:p>
        </w:tc>
        <w:tc>
          <w:tcPr>
            <w:tcW w:w="1126" w:type="dxa"/>
            <w:vAlign w:val="center"/>
          </w:tcPr>
          <w:p w:rsidR="002236FD" w:rsidRPr="00ED6F86" w:rsidRDefault="002236FD" w:rsidP="00ED6F86">
            <w:pPr>
              <w:jc w:val="center"/>
            </w:pPr>
            <w:r w:rsidRPr="00ED6F86">
              <w:rPr>
                <w:sz w:val="22"/>
                <w:szCs w:val="22"/>
              </w:rPr>
              <w:t>-</w:t>
            </w:r>
          </w:p>
        </w:tc>
        <w:tc>
          <w:tcPr>
            <w:tcW w:w="839" w:type="dxa"/>
            <w:vAlign w:val="center"/>
          </w:tcPr>
          <w:p w:rsidR="002236FD" w:rsidRPr="00ED6F86" w:rsidRDefault="002236FD" w:rsidP="00ED6F86">
            <w:pPr>
              <w:jc w:val="center"/>
            </w:pPr>
            <w:r w:rsidRPr="00ED6F86">
              <w:rPr>
                <w:sz w:val="22"/>
                <w:szCs w:val="22"/>
              </w:rPr>
              <w:t>-</w:t>
            </w:r>
          </w:p>
        </w:tc>
        <w:tc>
          <w:tcPr>
            <w:tcW w:w="1126" w:type="dxa"/>
            <w:vAlign w:val="center"/>
          </w:tcPr>
          <w:p w:rsidR="002236FD" w:rsidRPr="00ED6F86" w:rsidRDefault="002236FD" w:rsidP="00ED6F86">
            <w:pPr>
              <w:jc w:val="center"/>
            </w:pPr>
            <w:r w:rsidRPr="00ED6F86">
              <w:rPr>
                <w:sz w:val="22"/>
                <w:szCs w:val="22"/>
              </w:rPr>
              <w:t>-</w:t>
            </w:r>
          </w:p>
        </w:tc>
        <w:tc>
          <w:tcPr>
            <w:tcW w:w="1100" w:type="dxa"/>
            <w:vAlign w:val="center"/>
          </w:tcPr>
          <w:p w:rsidR="002236FD" w:rsidRPr="00ED6F86" w:rsidRDefault="002236FD" w:rsidP="00ED6F86">
            <w:pPr>
              <w:jc w:val="center"/>
            </w:pPr>
            <w:r w:rsidRPr="00ED6F86">
              <w:rPr>
                <w:sz w:val="22"/>
                <w:szCs w:val="22"/>
              </w:rPr>
              <w:t>-</w:t>
            </w:r>
          </w:p>
        </w:tc>
      </w:tr>
    </w:tbl>
    <w:p w:rsidR="002236FD" w:rsidRDefault="002236FD" w:rsidP="00ED6F86">
      <w:pPr>
        <w:tabs>
          <w:tab w:val="left" w:pos="2140"/>
        </w:tabs>
        <w:spacing w:line="360" w:lineRule="auto"/>
        <w:ind w:firstLine="360"/>
        <w:jc w:val="both"/>
        <w:rPr>
          <w:sz w:val="28"/>
          <w:szCs w:val="28"/>
        </w:rPr>
      </w:pPr>
    </w:p>
    <w:p w:rsidR="002236FD" w:rsidRPr="003758F5" w:rsidRDefault="002236FD" w:rsidP="00ED6F86">
      <w:pPr>
        <w:tabs>
          <w:tab w:val="left" w:pos="2140"/>
        </w:tabs>
        <w:spacing w:line="360" w:lineRule="auto"/>
        <w:ind w:firstLine="360"/>
        <w:jc w:val="both"/>
        <w:rPr>
          <w:sz w:val="28"/>
          <w:szCs w:val="28"/>
        </w:rPr>
      </w:pPr>
      <w:r w:rsidRPr="003758F5">
        <w:rPr>
          <w:sz w:val="28"/>
          <w:szCs w:val="28"/>
        </w:rPr>
        <w:t>На основі даної таблиці можна зробити висновок, що основною складовою капіталу підприємства є власний к</w:t>
      </w:r>
      <w:r>
        <w:rPr>
          <w:sz w:val="28"/>
          <w:szCs w:val="28"/>
        </w:rPr>
        <w:t>апітал, який становить понад 60</w:t>
      </w:r>
      <w:r w:rsidRPr="003758F5">
        <w:rPr>
          <w:sz w:val="28"/>
          <w:szCs w:val="28"/>
        </w:rPr>
        <w:t xml:space="preserve">% від загального обсягу. Позикові кошти даного підприємства </w:t>
      </w:r>
      <w:r>
        <w:rPr>
          <w:sz w:val="28"/>
          <w:szCs w:val="28"/>
        </w:rPr>
        <w:t>складають майже 40</w:t>
      </w:r>
      <w:r w:rsidRPr="003758F5">
        <w:rPr>
          <w:sz w:val="28"/>
          <w:szCs w:val="28"/>
        </w:rPr>
        <w:t>% і представлені на ПАТ «Родина» короткостроковими зобов’язанням. Загалом вони мають тенденцію до зростання, що пояснюється неспроможністю підприємства повністю профінансувати всі свої проекти власними коштами.</w:t>
      </w:r>
    </w:p>
    <w:p w:rsidR="002236FD" w:rsidRPr="003758F5" w:rsidRDefault="002236FD" w:rsidP="00ED6F86">
      <w:pPr>
        <w:tabs>
          <w:tab w:val="left" w:pos="2140"/>
        </w:tabs>
        <w:spacing w:line="360" w:lineRule="auto"/>
        <w:ind w:firstLine="360"/>
        <w:jc w:val="both"/>
        <w:rPr>
          <w:sz w:val="28"/>
          <w:szCs w:val="28"/>
        </w:rPr>
      </w:pPr>
      <w:r w:rsidRPr="003758F5">
        <w:rPr>
          <w:sz w:val="28"/>
          <w:szCs w:val="28"/>
        </w:rPr>
        <w:t xml:space="preserve">Отже, капітал підприємства характеризує загальну вартість засобів у грошовій, матеріальній і нематеріальній формах, які інвестуються у формування його активів. </w:t>
      </w:r>
    </w:p>
    <w:p w:rsidR="002236FD" w:rsidRDefault="002236FD" w:rsidP="003758F5">
      <w:pPr>
        <w:tabs>
          <w:tab w:val="left" w:pos="2140"/>
        </w:tabs>
        <w:spacing w:line="360" w:lineRule="auto"/>
        <w:ind w:firstLine="709"/>
        <w:jc w:val="center"/>
        <w:rPr>
          <w:color w:val="548DD4"/>
          <w:sz w:val="28"/>
          <w:szCs w:val="28"/>
        </w:rPr>
      </w:pPr>
    </w:p>
    <w:p w:rsidR="002236FD" w:rsidRDefault="002236FD" w:rsidP="003758F5">
      <w:pPr>
        <w:tabs>
          <w:tab w:val="left" w:pos="2140"/>
        </w:tabs>
        <w:spacing w:line="360" w:lineRule="auto"/>
        <w:ind w:firstLine="567"/>
        <w:jc w:val="both"/>
        <w:rPr>
          <w:sz w:val="28"/>
          <w:szCs w:val="28"/>
        </w:rPr>
      </w:pPr>
    </w:p>
    <w:p w:rsidR="002236FD" w:rsidRPr="00ED6F86" w:rsidRDefault="002236FD" w:rsidP="00ED6F86">
      <w:pPr>
        <w:tabs>
          <w:tab w:val="left" w:pos="2140"/>
        </w:tabs>
        <w:spacing w:line="360" w:lineRule="auto"/>
        <w:ind w:firstLine="709"/>
        <w:jc w:val="center"/>
        <w:rPr>
          <w:b/>
          <w:sz w:val="28"/>
          <w:szCs w:val="28"/>
        </w:rPr>
      </w:pPr>
      <w:r w:rsidRPr="008A7822">
        <w:rPr>
          <w:b/>
          <w:color w:val="548DD4"/>
          <w:sz w:val="32"/>
          <w:szCs w:val="32"/>
        </w:rPr>
        <w:br w:type="page"/>
      </w:r>
      <w:r w:rsidRPr="00ED6F86">
        <w:rPr>
          <w:b/>
          <w:sz w:val="28"/>
          <w:szCs w:val="28"/>
        </w:rPr>
        <w:lastRenderedPageBreak/>
        <w:t>4. Аналіз витрат</w:t>
      </w:r>
    </w:p>
    <w:p w:rsidR="002236FD" w:rsidRPr="003758F5" w:rsidRDefault="002236FD" w:rsidP="00ED6F86">
      <w:pPr>
        <w:spacing w:line="360" w:lineRule="auto"/>
        <w:ind w:firstLine="360"/>
        <w:jc w:val="right"/>
        <w:rPr>
          <w:b/>
          <w:sz w:val="28"/>
          <w:szCs w:val="28"/>
        </w:rPr>
      </w:pPr>
      <w:r w:rsidRPr="003758F5">
        <w:rPr>
          <w:b/>
          <w:sz w:val="28"/>
          <w:szCs w:val="28"/>
        </w:rPr>
        <w:t xml:space="preserve">Таблиця 4.1 </w:t>
      </w:r>
    </w:p>
    <w:p w:rsidR="002236FD" w:rsidRPr="00ED6F86" w:rsidRDefault="002236FD" w:rsidP="00ED6F86">
      <w:pPr>
        <w:spacing w:line="360" w:lineRule="auto"/>
        <w:ind w:firstLine="360"/>
        <w:jc w:val="center"/>
        <w:rPr>
          <w:b/>
          <w:sz w:val="28"/>
          <w:szCs w:val="28"/>
          <w:lang w:val="ru-RU"/>
        </w:rPr>
      </w:pPr>
      <w:r w:rsidRPr="003758F5">
        <w:rPr>
          <w:b/>
          <w:sz w:val="28"/>
          <w:szCs w:val="28"/>
        </w:rPr>
        <w:t>4.1 Аналіз елементів операційних витрат 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071"/>
        <w:gridCol w:w="1126"/>
        <w:gridCol w:w="897"/>
        <w:gridCol w:w="1126"/>
        <w:gridCol w:w="898"/>
        <w:gridCol w:w="1075"/>
        <w:gridCol w:w="894"/>
      </w:tblGrid>
      <w:tr w:rsidR="002236FD" w:rsidRPr="00ED6F86" w:rsidTr="00ED6F86">
        <w:trPr>
          <w:cantSplit/>
        </w:trPr>
        <w:tc>
          <w:tcPr>
            <w:tcW w:w="484" w:type="dxa"/>
            <w:vMerge w:val="restart"/>
            <w:vAlign w:val="center"/>
          </w:tcPr>
          <w:p w:rsidR="002236FD" w:rsidRPr="00ED6F86" w:rsidRDefault="002236FD" w:rsidP="00ED6F86">
            <w:pPr>
              <w:jc w:val="center"/>
            </w:pPr>
            <w:r w:rsidRPr="00ED6F86">
              <w:rPr>
                <w:sz w:val="22"/>
                <w:szCs w:val="22"/>
              </w:rPr>
              <w:t>№</w:t>
            </w:r>
          </w:p>
        </w:tc>
        <w:tc>
          <w:tcPr>
            <w:tcW w:w="3071" w:type="dxa"/>
            <w:vMerge w:val="restart"/>
            <w:vAlign w:val="center"/>
          </w:tcPr>
          <w:p w:rsidR="002236FD" w:rsidRPr="00ED6F86" w:rsidRDefault="002236FD" w:rsidP="00ED6F86">
            <w:pPr>
              <w:jc w:val="center"/>
            </w:pPr>
            <w:r w:rsidRPr="00ED6F86">
              <w:rPr>
                <w:sz w:val="22"/>
                <w:szCs w:val="22"/>
              </w:rPr>
              <w:t>Елементи витрат</w:t>
            </w:r>
          </w:p>
        </w:tc>
        <w:tc>
          <w:tcPr>
            <w:tcW w:w="6016" w:type="dxa"/>
            <w:gridSpan w:val="6"/>
            <w:vAlign w:val="center"/>
          </w:tcPr>
          <w:p w:rsidR="002236FD" w:rsidRPr="00ED6F86" w:rsidRDefault="002236FD" w:rsidP="00ED6F86">
            <w:pPr>
              <w:jc w:val="center"/>
            </w:pPr>
            <w:r w:rsidRPr="00ED6F86">
              <w:rPr>
                <w:sz w:val="22"/>
                <w:szCs w:val="22"/>
              </w:rPr>
              <w:t>Роки</w:t>
            </w:r>
          </w:p>
        </w:tc>
      </w:tr>
      <w:tr w:rsidR="002236FD" w:rsidRPr="00ED6F86" w:rsidTr="00ED6F86">
        <w:trPr>
          <w:cantSplit/>
        </w:trPr>
        <w:tc>
          <w:tcPr>
            <w:tcW w:w="484" w:type="dxa"/>
            <w:vMerge/>
            <w:vAlign w:val="center"/>
          </w:tcPr>
          <w:p w:rsidR="002236FD" w:rsidRPr="00ED6F86" w:rsidRDefault="002236FD" w:rsidP="00ED6F86">
            <w:pPr>
              <w:jc w:val="center"/>
            </w:pPr>
          </w:p>
        </w:tc>
        <w:tc>
          <w:tcPr>
            <w:tcW w:w="3071" w:type="dxa"/>
            <w:vMerge/>
            <w:vAlign w:val="center"/>
          </w:tcPr>
          <w:p w:rsidR="002236FD" w:rsidRPr="00ED6F86" w:rsidRDefault="002236FD" w:rsidP="00ED6F86">
            <w:pPr>
              <w:jc w:val="center"/>
            </w:pPr>
          </w:p>
        </w:tc>
        <w:tc>
          <w:tcPr>
            <w:tcW w:w="2023" w:type="dxa"/>
            <w:gridSpan w:val="2"/>
            <w:vAlign w:val="center"/>
          </w:tcPr>
          <w:p w:rsidR="002236FD" w:rsidRPr="00ED6F86" w:rsidRDefault="00033CEB" w:rsidP="00ED6F86">
            <w:pPr>
              <w:jc w:val="center"/>
              <w:rPr>
                <w:lang w:val="ru-RU"/>
              </w:rPr>
            </w:pPr>
            <w:r>
              <w:rPr>
                <w:noProof/>
                <w:lang w:val="ru-RU" w:eastAsia="ru-RU"/>
              </w:rPr>
              <w:pict>
                <v:line id="_x0000_s1026" style="position:absolute;left:0;text-align:left;z-index:251658240;mso-position-horizontal-relative:text;mso-position-vertical-relative:text" from="99.9pt,171pt" to="99.9pt,171pt"/>
              </w:pict>
            </w:r>
            <w:r w:rsidR="002236FD" w:rsidRPr="00ED6F86">
              <w:rPr>
                <w:sz w:val="22"/>
                <w:szCs w:val="22"/>
                <w:lang w:val="ru-RU"/>
              </w:rPr>
              <w:t>2008</w:t>
            </w:r>
          </w:p>
        </w:tc>
        <w:tc>
          <w:tcPr>
            <w:tcW w:w="2024" w:type="dxa"/>
            <w:gridSpan w:val="2"/>
            <w:vAlign w:val="center"/>
          </w:tcPr>
          <w:p w:rsidR="002236FD" w:rsidRPr="00ED6F86" w:rsidRDefault="002236FD" w:rsidP="00ED6F86">
            <w:pPr>
              <w:jc w:val="center"/>
              <w:rPr>
                <w:lang w:val="ru-RU"/>
              </w:rPr>
            </w:pPr>
            <w:r w:rsidRPr="00ED6F86">
              <w:rPr>
                <w:sz w:val="22"/>
                <w:szCs w:val="22"/>
                <w:lang w:val="ru-RU"/>
              </w:rPr>
              <w:t>2009</w:t>
            </w:r>
          </w:p>
        </w:tc>
        <w:tc>
          <w:tcPr>
            <w:tcW w:w="1969" w:type="dxa"/>
            <w:gridSpan w:val="2"/>
            <w:vAlign w:val="center"/>
          </w:tcPr>
          <w:p w:rsidR="002236FD" w:rsidRPr="00ED6F86" w:rsidRDefault="002236FD" w:rsidP="00ED6F86">
            <w:pPr>
              <w:jc w:val="center"/>
              <w:rPr>
                <w:lang w:val="ru-RU"/>
              </w:rPr>
            </w:pPr>
            <w:r w:rsidRPr="00ED6F86">
              <w:rPr>
                <w:sz w:val="22"/>
                <w:szCs w:val="22"/>
                <w:lang w:val="ru-RU"/>
              </w:rPr>
              <w:t>2010</w:t>
            </w:r>
          </w:p>
        </w:tc>
      </w:tr>
      <w:tr w:rsidR="002236FD" w:rsidRPr="00ED6F86" w:rsidTr="00ED6F86">
        <w:trPr>
          <w:cantSplit/>
        </w:trPr>
        <w:tc>
          <w:tcPr>
            <w:tcW w:w="484" w:type="dxa"/>
            <w:vMerge/>
            <w:vAlign w:val="center"/>
          </w:tcPr>
          <w:p w:rsidR="002236FD" w:rsidRPr="00ED6F86" w:rsidRDefault="002236FD" w:rsidP="00ED6F86">
            <w:pPr>
              <w:jc w:val="center"/>
            </w:pPr>
          </w:p>
        </w:tc>
        <w:tc>
          <w:tcPr>
            <w:tcW w:w="3071" w:type="dxa"/>
            <w:vMerge/>
            <w:vAlign w:val="center"/>
          </w:tcPr>
          <w:p w:rsidR="002236FD" w:rsidRPr="00ED6F86" w:rsidRDefault="002236FD" w:rsidP="00ED6F86">
            <w:pPr>
              <w:jc w:val="center"/>
            </w:pPr>
          </w:p>
        </w:tc>
        <w:tc>
          <w:tcPr>
            <w:tcW w:w="1126" w:type="dxa"/>
            <w:vAlign w:val="center"/>
          </w:tcPr>
          <w:p w:rsidR="002236FD" w:rsidRPr="00ED6F86" w:rsidRDefault="002236FD" w:rsidP="00ED6F86">
            <w:pPr>
              <w:jc w:val="center"/>
            </w:pPr>
            <w:r w:rsidRPr="00ED6F86">
              <w:rPr>
                <w:sz w:val="22"/>
                <w:szCs w:val="22"/>
              </w:rPr>
              <w:t>т</w:t>
            </w:r>
            <w:r w:rsidRPr="00ED6F86">
              <w:rPr>
                <w:sz w:val="22"/>
                <w:szCs w:val="22"/>
                <w:lang w:val="ru-RU"/>
              </w:rPr>
              <w:t>ис</w:t>
            </w:r>
            <w:r w:rsidRPr="00ED6F86">
              <w:rPr>
                <w:sz w:val="22"/>
                <w:szCs w:val="22"/>
              </w:rPr>
              <w:t>.грн.</w:t>
            </w:r>
          </w:p>
        </w:tc>
        <w:tc>
          <w:tcPr>
            <w:tcW w:w="897" w:type="dxa"/>
            <w:vAlign w:val="center"/>
          </w:tcPr>
          <w:p w:rsidR="002236FD" w:rsidRPr="00ED6F86" w:rsidRDefault="002236FD" w:rsidP="00ED6F86">
            <w:pPr>
              <w:jc w:val="center"/>
            </w:pPr>
            <w:r w:rsidRPr="00ED6F86">
              <w:rPr>
                <w:sz w:val="22"/>
                <w:szCs w:val="22"/>
              </w:rPr>
              <w:t>%</w:t>
            </w:r>
          </w:p>
        </w:tc>
        <w:tc>
          <w:tcPr>
            <w:tcW w:w="1126" w:type="dxa"/>
            <w:vAlign w:val="center"/>
          </w:tcPr>
          <w:p w:rsidR="002236FD" w:rsidRPr="00ED6F86" w:rsidRDefault="002236FD" w:rsidP="00ED6F86">
            <w:pPr>
              <w:jc w:val="center"/>
            </w:pPr>
            <w:r w:rsidRPr="00ED6F86">
              <w:rPr>
                <w:sz w:val="22"/>
                <w:szCs w:val="22"/>
              </w:rPr>
              <w:t>т</w:t>
            </w:r>
            <w:r w:rsidRPr="00ED6F86">
              <w:rPr>
                <w:sz w:val="22"/>
                <w:szCs w:val="22"/>
                <w:lang w:val="ru-RU"/>
              </w:rPr>
              <w:t>ис</w:t>
            </w:r>
            <w:r w:rsidRPr="00ED6F86">
              <w:rPr>
                <w:sz w:val="22"/>
                <w:szCs w:val="22"/>
              </w:rPr>
              <w:t>.грн.</w:t>
            </w:r>
          </w:p>
        </w:tc>
        <w:tc>
          <w:tcPr>
            <w:tcW w:w="898" w:type="dxa"/>
            <w:vAlign w:val="center"/>
          </w:tcPr>
          <w:p w:rsidR="002236FD" w:rsidRPr="00ED6F86" w:rsidRDefault="002236FD" w:rsidP="00ED6F86">
            <w:pPr>
              <w:jc w:val="center"/>
            </w:pPr>
            <w:r w:rsidRPr="00ED6F86">
              <w:rPr>
                <w:sz w:val="22"/>
                <w:szCs w:val="22"/>
              </w:rPr>
              <w:t>%</w:t>
            </w:r>
          </w:p>
        </w:tc>
        <w:tc>
          <w:tcPr>
            <w:tcW w:w="1075" w:type="dxa"/>
            <w:vAlign w:val="center"/>
          </w:tcPr>
          <w:p w:rsidR="002236FD" w:rsidRPr="00ED6F86" w:rsidRDefault="002236FD" w:rsidP="00ED6F86">
            <w:pPr>
              <w:jc w:val="center"/>
            </w:pPr>
            <w:r w:rsidRPr="00ED6F86">
              <w:rPr>
                <w:sz w:val="22"/>
                <w:szCs w:val="22"/>
              </w:rPr>
              <w:t>т</w:t>
            </w:r>
            <w:r w:rsidRPr="00ED6F86">
              <w:rPr>
                <w:sz w:val="22"/>
                <w:szCs w:val="22"/>
                <w:lang w:val="ru-RU"/>
              </w:rPr>
              <w:t>ис</w:t>
            </w:r>
            <w:r w:rsidRPr="00ED6F86">
              <w:rPr>
                <w:sz w:val="22"/>
                <w:szCs w:val="22"/>
              </w:rPr>
              <w:t>.грн.</w:t>
            </w:r>
          </w:p>
        </w:tc>
        <w:tc>
          <w:tcPr>
            <w:tcW w:w="894" w:type="dxa"/>
            <w:vAlign w:val="center"/>
          </w:tcPr>
          <w:p w:rsidR="002236FD" w:rsidRPr="00ED6F86" w:rsidRDefault="002236FD" w:rsidP="00ED6F86">
            <w:pPr>
              <w:jc w:val="center"/>
            </w:pPr>
            <w:r w:rsidRPr="00ED6F86">
              <w:rPr>
                <w:sz w:val="22"/>
                <w:szCs w:val="22"/>
              </w:rPr>
              <w:t>%</w:t>
            </w:r>
          </w:p>
        </w:tc>
      </w:tr>
      <w:tr w:rsidR="002236FD" w:rsidRPr="00ED6F86" w:rsidTr="00ED6F86">
        <w:tc>
          <w:tcPr>
            <w:tcW w:w="484" w:type="dxa"/>
            <w:vAlign w:val="center"/>
          </w:tcPr>
          <w:p w:rsidR="002236FD" w:rsidRPr="00ED6F86" w:rsidRDefault="002236FD" w:rsidP="00ED6F86">
            <w:pPr>
              <w:jc w:val="center"/>
            </w:pPr>
            <w:r w:rsidRPr="00ED6F86">
              <w:rPr>
                <w:sz w:val="22"/>
                <w:szCs w:val="22"/>
              </w:rPr>
              <w:t>1</w:t>
            </w:r>
          </w:p>
        </w:tc>
        <w:tc>
          <w:tcPr>
            <w:tcW w:w="3071" w:type="dxa"/>
            <w:vAlign w:val="center"/>
          </w:tcPr>
          <w:p w:rsidR="002236FD" w:rsidRPr="00ED6F86" w:rsidRDefault="002236FD" w:rsidP="00ED6F86">
            <w:pPr>
              <w:jc w:val="center"/>
            </w:pPr>
            <w:r w:rsidRPr="00ED6F86">
              <w:rPr>
                <w:sz w:val="22"/>
                <w:szCs w:val="22"/>
              </w:rPr>
              <w:t>Матеріальні витрати</w:t>
            </w:r>
          </w:p>
        </w:tc>
        <w:tc>
          <w:tcPr>
            <w:tcW w:w="1126" w:type="dxa"/>
            <w:vAlign w:val="center"/>
          </w:tcPr>
          <w:p w:rsidR="002236FD" w:rsidRPr="00ED6F86" w:rsidRDefault="002236FD" w:rsidP="00ED6F86">
            <w:pPr>
              <w:jc w:val="center"/>
            </w:pPr>
            <w:r w:rsidRPr="00ED6F86">
              <w:rPr>
                <w:sz w:val="22"/>
                <w:szCs w:val="22"/>
              </w:rPr>
              <w:t>59722</w:t>
            </w:r>
          </w:p>
        </w:tc>
        <w:tc>
          <w:tcPr>
            <w:tcW w:w="897" w:type="dxa"/>
            <w:vAlign w:val="center"/>
          </w:tcPr>
          <w:p w:rsidR="002236FD" w:rsidRPr="00ED6F86" w:rsidRDefault="002236FD" w:rsidP="00ED6F86">
            <w:pPr>
              <w:jc w:val="center"/>
            </w:pPr>
            <w:r w:rsidRPr="00ED6F86">
              <w:rPr>
                <w:sz w:val="22"/>
                <w:szCs w:val="22"/>
              </w:rPr>
              <w:t>66,4</w:t>
            </w:r>
          </w:p>
        </w:tc>
        <w:tc>
          <w:tcPr>
            <w:tcW w:w="1126" w:type="dxa"/>
            <w:vAlign w:val="center"/>
          </w:tcPr>
          <w:p w:rsidR="002236FD" w:rsidRPr="00ED6F86" w:rsidRDefault="002236FD" w:rsidP="00ED6F86">
            <w:pPr>
              <w:jc w:val="center"/>
              <w:rPr>
                <w:lang w:val="ru-RU"/>
              </w:rPr>
            </w:pPr>
            <w:r w:rsidRPr="00ED6F86">
              <w:rPr>
                <w:sz w:val="22"/>
                <w:szCs w:val="22"/>
                <w:lang w:val="ru-RU"/>
              </w:rPr>
              <w:t>51995</w:t>
            </w:r>
          </w:p>
        </w:tc>
        <w:tc>
          <w:tcPr>
            <w:tcW w:w="898" w:type="dxa"/>
            <w:vAlign w:val="center"/>
          </w:tcPr>
          <w:p w:rsidR="002236FD" w:rsidRPr="00ED6F86" w:rsidRDefault="002236FD" w:rsidP="00ED6F86">
            <w:pPr>
              <w:jc w:val="center"/>
            </w:pPr>
            <w:r w:rsidRPr="00ED6F86">
              <w:rPr>
                <w:sz w:val="22"/>
                <w:szCs w:val="22"/>
              </w:rPr>
              <w:t>68</w:t>
            </w:r>
          </w:p>
        </w:tc>
        <w:tc>
          <w:tcPr>
            <w:tcW w:w="1075" w:type="dxa"/>
            <w:vAlign w:val="center"/>
          </w:tcPr>
          <w:p w:rsidR="002236FD" w:rsidRPr="00ED6F86" w:rsidRDefault="002236FD" w:rsidP="00ED6F86">
            <w:pPr>
              <w:jc w:val="center"/>
              <w:rPr>
                <w:lang w:val="ru-RU"/>
              </w:rPr>
            </w:pPr>
            <w:r w:rsidRPr="00ED6F86">
              <w:rPr>
                <w:sz w:val="22"/>
                <w:szCs w:val="22"/>
                <w:lang w:val="ru-RU"/>
              </w:rPr>
              <w:t>57283</w:t>
            </w:r>
          </w:p>
        </w:tc>
        <w:tc>
          <w:tcPr>
            <w:tcW w:w="894" w:type="dxa"/>
            <w:vAlign w:val="center"/>
          </w:tcPr>
          <w:p w:rsidR="002236FD" w:rsidRPr="00ED6F86" w:rsidRDefault="002236FD" w:rsidP="00ED6F86">
            <w:pPr>
              <w:jc w:val="center"/>
            </w:pPr>
            <w:r w:rsidRPr="00ED6F86">
              <w:rPr>
                <w:sz w:val="22"/>
                <w:szCs w:val="22"/>
              </w:rPr>
              <w:t>69,1</w:t>
            </w:r>
          </w:p>
        </w:tc>
      </w:tr>
      <w:tr w:rsidR="002236FD" w:rsidRPr="00ED6F86" w:rsidTr="00ED6F86">
        <w:tc>
          <w:tcPr>
            <w:tcW w:w="484" w:type="dxa"/>
            <w:vAlign w:val="center"/>
          </w:tcPr>
          <w:p w:rsidR="002236FD" w:rsidRPr="00ED6F86" w:rsidRDefault="002236FD" w:rsidP="00ED6F86">
            <w:pPr>
              <w:jc w:val="center"/>
            </w:pPr>
            <w:r w:rsidRPr="00ED6F86">
              <w:rPr>
                <w:sz w:val="22"/>
                <w:szCs w:val="22"/>
              </w:rPr>
              <w:t>2</w:t>
            </w:r>
          </w:p>
        </w:tc>
        <w:tc>
          <w:tcPr>
            <w:tcW w:w="3071" w:type="dxa"/>
            <w:vAlign w:val="center"/>
          </w:tcPr>
          <w:p w:rsidR="002236FD" w:rsidRPr="00ED6F86" w:rsidRDefault="002236FD" w:rsidP="00ED6F86">
            <w:pPr>
              <w:jc w:val="center"/>
            </w:pPr>
            <w:r w:rsidRPr="00ED6F86">
              <w:rPr>
                <w:sz w:val="22"/>
                <w:szCs w:val="22"/>
              </w:rPr>
              <w:t>Витрати на оплату праці</w:t>
            </w:r>
          </w:p>
        </w:tc>
        <w:tc>
          <w:tcPr>
            <w:tcW w:w="1126" w:type="dxa"/>
            <w:vAlign w:val="center"/>
          </w:tcPr>
          <w:p w:rsidR="002236FD" w:rsidRPr="00ED6F86" w:rsidRDefault="002236FD" w:rsidP="00ED6F86">
            <w:pPr>
              <w:jc w:val="center"/>
            </w:pPr>
            <w:r w:rsidRPr="00ED6F86">
              <w:rPr>
                <w:sz w:val="22"/>
                <w:szCs w:val="22"/>
              </w:rPr>
              <w:t>18852</w:t>
            </w:r>
          </w:p>
        </w:tc>
        <w:tc>
          <w:tcPr>
            <w:tcW w:w="897" w:type="dxa"/>
            <w:vAlign w:val="center"/>
          </w:tcPr>
          <w:p w:rsidR="002236FD" w:rsidRPr="00ED6F86" w:rsidRDefault="002236FD" w:rsidP="00ED6F86">
            <w:pPr>
              <w:jc w:val="center"/>
            </w:pPr>
            <w:r w:rsidRPr="00ED6F86">
              <w:rPr>
                <w:sz w:val="22"/>
                <w:szCs w:val="22"/>
              </w:rPr>
              <w:t>21,0</w:t>
            </w:r>
          </w:p>
        </w:tc>
        <w:tc>
          <w:tcPr>
            <w:tcW w:w="1126" w:type="dxa"/>
            <w:vAlign w:val="center"/>
          </w:tcPr>
          <w:p w:rsidR="002236FD" w:rsidRPr="00ED6F86" w:rsidRDefault="002236FD" w:rsidP="00ED6F86">
            <w:pPr>
              <w:jc w:val="center"/>
              <w:rPr>
                <w:lang w:val="ru-RU"/>
              </w:rPr>
            </w:pPr>
            <w:r w:rsidRPr="00ED6F86">
              <w:rPr>
                <w:sz w:val="22"/>
                <w:szCs w:val="22"/>
                <w:lang w:val="ru-RU"/>
              </w:rPr>
              <w:t>14030</w:t>
            </w:r>
          </w:p>
        </w:tc>
        <w:tc>
          <w:tcPr>
            <w:tcW w:w="898" w:type="dxa"/>
            <w:vAlign w:val="center"/>
          </w:tcPr>
          <w:p w:rsidR="002236FD" w:rsidRPr="00ED6F86" w:rsidRDefault="002236FD" w:rsidP="00ED6F86">
            <w:pPr>
              <w:jc w:val="center"/>
            </w:pPr>
            <w:r w:rsidRPr="00ED6F86">
              <w:rPr>
                <w:sz w:val="22"/>
                <w:szCs w:val="22"/>
              </w:rPr>
              <w:t>18,6</w:t>
            </w:r>
          </w:p>
        </w:tc>
        <w:tc>
          <w:tcPr>
            <w:tcW w:w="1075" w:type="dxa"/>
            <w:vAlign w:val="center"/>
          </w:tcPr>
          <w:p w:rsidR="002236FD" w:rsidRPr="00ED6F86" w:rsidRDefault="002236FD" w:rsidP="00ED6F86">
            <w:pPr>
              <w:jc w:val="center"/>
              <w:rPr>
                <w:lang w:val="ru-RU"/>
              </w:rPr>
            </w:pPr>
            <w:r w:rsidRPr="00ED6F86">
              <w:rPr>
                <w:sz w:val="22"/>
                <w:szCs w:val="22"/>
                <w:lang w:val="ru-RU"/>
              </w:rPr>
              <w:t>14049</w:t>
            </w:r>
          </w:p>
        </w:tc>
        <w:tc>
          <w:tcPr>
            <w:tcW w:w="894" w:type="dxa"/>
            <w:vAlign w:val="center"/>
          </w:tcPr>
          <w:p w:rsidR="002236FD" w:rsidRPr="00ED6F86" w:rsidRDefault="002236FD" w:rsidP="00ED6F86">
            <w:pPr>
              <w:jc w:val="center"/>
            </w:pPr>
            <w:r w:rsidRPr="00ED6F86">
              <w:rPr>
                <w:sz w:val="22"/>
                <w:szCs w:val="22"/>
              </w:rPr>
              <w:t>16,95</w:t>
            </w:r>
          </w:p>
        </w:tc>
      </w:tr>
      <w:tr w:rsidR="002236FD" w:rsidRPr="00ED6F86" w:rsidTr="00ED6F86">
        <w:tc>
          <w:tcPr>
            <w:tcW w:w="484" w:type="dxa"/>
            <w:vAlign w:val="center"/>
          </w:tcPr>
          <w:p w:rsidR="002236FD" w:rsidRPr="00ED6F86" w:rsidRDefault="002236FD" w:rsidP="00ED6F86">
            <w:pPr>
              <w:jc w:val="center"/>
            </w:pPr>
            <w:r w:rsidRPr="00ED6F86">
              <w:rPr>
                <w:sz w:val="22"/>
                <w:szCs w:val="22"/>
              </w:rPr>
              <w:t>3</w:t>
            </w:r>
          </w:p>
        </w:tc>
        <w:tc>
          <w:tcPr>
            <w:tcW w:w="3071" w:type="dxa"/>
            <w:vAlign w:val="center"/>
          </w:tcPr>
          <w:p w:rsidR="002236FD" w:rsidRPr="00ED6F86" w:rsidRDefault="002236FD" w:rsidP="00ED6F86">
            <w:pPr>
              <w:jc w:val="center"/>
            </w:pPr>
            <w:r w:rsidRPr="00ED6F86">
              <w:rPr>
                <w:sz w:val="22"/>
                <w:szCs w:val="22"/>
              </w:rPr>
              <w:t>Відрахування на соціальні заходи</w:t>
            </w:r>
          </w:p>
        </w:tc>
        <w:tc>
          <w:tcPr>
            <w:tcW w:w="1126" w:type="dxa"/>
            <w:vAlign w:val="center"/>
          </w:tcPr>
          <w:p w:rsidR="002236FD" w:rsidRPr="00ED6F86" w:rsidRDefault="002236FD" w:rsidP="00ED6F86">
            <w:pPr>
              <w:jc w:val="center"/>
            </w:pPr>
            <w:r w:rsidRPr="00ED6F86">
              <w:rPr>
                <w:sz w:val="22"/>
                <w:szCs w:val="22"/>
              </w:rPr>
              <w:t>7126</w:t>
            </w:r>
          </w:p>
        </w:tc>
        <w:tc>
          <w:tcPr>
            <w:tcW w:w="897" w:type="dxa"/>
            <w:vAlign w:val="center"/>
          </w:tcPr>
          <w:p w:rsidR="002236FD" w:rsidRPr="00ED6F86" w:rsidRDefault="002236FD" w:rsidP="00ED6F86">
            <w:pPr>
              <w:jc w:val="center"/>
            </w:pPr>
            <w:r w:rsidRPr="00ED6F86">
              <w:rPr>
                <w:sz w:val="22"/>
                <w:szCs w:val="22"/>
              </w:rPr>
              <w:t>7,9</w:t>
            </w:r>
          </w:p>
        </w:tc>
        <w:tc>
          <w:tcPr>
            <w:tcW w:w="1126" w:type="dxa"/>
            <w:vAlign w:val="center"/>
          </w:tcPr>
          <w:p w:rsidR="002236FD" w:rsidRPr="00ED6F86" w:rsidRDefault="002236FD" w:rsidP="00ED6F86">
            <w:pPr>
              <w:jc w:val="center"/>
              <w:rPr>
                <w:lang w:val="ru-RU"/>
              </w:rPr>
            </w:pPr>
            <w:r w:rsidRPr="00ED6F86">
              <w:rPr>
                <w:sz w:val="22"/>
                <w:szCs w:val="22"/>
                <w:lang w:val="ru-RU"/>
              </w:rPr>
              <w:t>4949</w:t>
            </w:r>
          </w:p>
        </w:tc>
        <w:tc>
          <w:tcPr>
            <w:tcW w:w="898" w:type="dxa"/>
            <w:vAlign w:val="center"/>
          </w:tcPr>
          <w:p w:rsidR="002236FD" w:rsidRPr="00ED6F86" w:rsidRDefault="002236FD" w:rsidP="00ED6F86">
            <w:pPr>
              <w:jc w:val="center"/>
            </w:pPr>
            <w:r w:rsidRPr="00ED6F86">
              <w:rPr>
                <w:sz w:val="22"/>
                <w:szCs w:val="22"/>
              </w:rPr>
              <w:t>6,4</w:t>
            </w:r>
          </w:p>
        </w:tc>
        <w:tc>
          <w:tcPr>
            <w:tcW w:w="1075" w:type="dxa"/>
            <w:vAlign w:val="center"/>
          </w:tcPr>
          <w:p w:rsidR="002236FD" w:rsidRPr="00ED6F86" w:rsidRDefault="002236FD" w:rsidP="00ED6F86">
            <w:pPr>
              <w:jc w:val="center"/>
              <w:rPr>
                <w:lang w:val="ru-RU"/>
              </w:rPr>
            </w:pPr>
            <w:r w:rsidRPr="00ED6F86">
              <w:rPr>
                <w:sz w:val="22"/>
                <w:szCs w:val="22"/>
                <w:lang w:val="ru-RU"/>
              </w:rPr>
              <w:t>4955</w:t>
            </w:r>
          </w:p>
        </w:tc>
        <w:tc>
          <w:tcPr>
            <w:tcW w:w="894" w:type="dxa"/>
            <w:vAlign w:val="center"/>
          </w:tcPr>
          <w:p w:rsidR="002236FD" w:rsidRPr="00ED6F86" w:rsidRDefault="002236FD" w:rsidP="00ED6F86">
            <w:pPr>
              <w:jc w:val="center"/>
            </w:pPr>
            <w:r w:rsidRPr="00ED6F86">
              <w:rPr>
                <w:sz w:val="22"/>
                <w:szCs w:val="22"/>
              </w:rPr>
              <w:t>5,98</w:t>
            </w:r>
          </w:p>
        </w:tc>
      </w:tr>
      <w:tr w:rsidR="002236FD" w:rsidRPr="00ED6F86" w:rsidTr="00ED6F86">
        <w:tc>
          <w:tcPr>
            <w:tcW w:w="484" w:type="dxa"/>
            <w:vAlign w:val="center"/>
          </w:tcPr>
          <w:p w:rsidR="002236FD" w:rsidRPr="00ED6F86" w:rsidRDefault="002236FD" w:rsidP="00ED6F86">
            <w:pPr>
              <w:jc w:val="center"/>
            </w:pPr>
            <w:r w:rsidRPr="00ED6F86">
              <w:rPr>
                <w:sz w:val="22"/>
                <w:szCs w:val="22"/>
              </w:rPr>
              <w:t>4</w:t>
            </w:r>
          </w:p>
        </w:tc>
        <w:tc>
          <w:tcPr>
            <w:tcW w:w="3071" w:type="dxa"/>
            <w:vAlign w:val="center"/>
          </w:tcPr>
          <w:p w:rsidR="002236FD" w:rsidRPr="00ED6F86" w:rsidRDefault="002236FD" w:rsidP="00ED6F86">
            <w:pPr>
              <w:jc w:val="center"/>
            </w:pPr>
            <w:r w:rsidRPr="00ED6F86">
              <w:rPr>
                <w:sz w:val="22"/>
                <w:szCs w:val="22"/>
              </w:rPr>
              <w:t>Амортизація основних фондів та нематеріальних активів</w:t>
            </w:r>
          </w:p>
        </w:tc>
        <w:tc>
          <w:tcPr>
            <w:tcW w:w="1126" w:type="dxa"/>
            <w:vAlign w:val="center"/>
          </w:tcPr>
          <w:p w:rsidR="002236FD" w:rsidRPr="00ED6F86" w:rsidRDefault="002236FD" w:rsidP="00ED6F86">
            <w:pPr>
              <w:jc w:val="center"/>
            </w:pPr>
            <w:r w:rsidRPr="00ED6F86">
              <w:rPr>
                <w:sz w:val="22"/>
                <w:szCs w:val="22"/>
              </w:rPr>
              <w:t>1252,0</w:t>
            </w:r>
          </w:p>
        </w:tc>
        <w:tc>
          <w:tcPr>
            <w:tcW w:w="897" w:type="dxa"/>
            <w:vAlign w:val="center"/>
          </w:tcPr>
          <w:p w:rsidR="002236FD" w:rsidRPr="00ED6F86" w:rsidRDefault="002236FD" w:rsidP="00ED6F86">
            <w:pPr>
              <w:jc w:val="center"/>
            </w:pPr>
            <w:r w:rsidRPr="00ED6F86">
              <w:rPr>
                <w:sz w:val="22"/>
                <w:szCs w:val="22"/>
              </w:rPr>
              <w:t>1,4</w:t>
            </w:r>
          </w:p>
        </w:tc>
        <w:tc>
          <w:tcPr>
            <w:tcW w:w="1126" w:type="dxa"/>
            <w:vAlign w:val="center"/>
          </w:tcPr>
          <w:p w:rsidR="002236FD" w:rsidRPr="00ED6F86" w:rsidRDefault="002236FD" w:rsidP="00ED6F86">
            <w:pPr>
              <w:jc w:val="center"/>
              <w:rPr>
                <w:lang w:val="ru-RU"/>
              </w:rPr>
            </w:pPr>
            <w:r w:rsidRPr="00ED6F86">
              <w:rPr>
                <w:sz w:val="22"/>
                <w:szCs w:val="22"/>
                <w:lang w:val="ru-RU"/>
              </w:rPr>
              <w:t>2721</w:t>
            </w:r>
          </w:p>
        </w:tc>
        <w:tc>
          <w:tcPr>
            <w:tcW w:w="898" w:type="dxa"/>
            <w:vAlign w:val="center"/>
          </w:tcPr>
          <w:p w:rsidR="002236FD" w:rsidRPr="00ED6F86" w:rsidRDefault="002236FD" w:rsidP="00ED6F86">
            <w:pPr>
              <w:jc w:val="center"/>
            </w:pPr>
            <w:r w:rsidRPr="00ED6F86">
              <w:rPr>
                <w:sz w:val="22"/>
                <w:szCs w:val="22"/>
              </w:rPr>
              <w:t>3,5</w:t>
            </w:r>
          </w:p>
        </w:tc>
        <w:tc>
          <w:tcPr>
            <w:tcW w:w="1075" w:type="dxa"/>
            <w:vAlign w:val="center"/>
          </w:tcPr>
          <w:p w:rsidR="002236FD" w:rsidRPr="00ED6F86" w:rsidRDefault="002236FD" w:rsidP="00ED6F86">
            <w:pPr>
              <w:jc w:val="center"/>
              <w:rPr>
                <w:lang w:val="ru-RU"/>
              </w:rPr>
            </w:pPr>
            <w:r w:rsidRPr="00ED6F86">
              <w:rPr>
                <w:sz w:val="22"/>
                <w:szCs w:val="22"/>
                <w:lang w:val="ru-RU"/>
              </w:rPr>
              <w:t>2895</w:t>
            </w:r>
          </w:p>
        </w:tc>
        <w:tc>
          <w:tcPr>
            <w:tcW w:w="894" w:type="dxa"/>
            <w:vAlign w:val="center"/>
          </w:tcPr>
          <w:p w:rsidR="002236FD" w:rsidRPr="00ED6F86" w:rsidRDefault="002236FD" w:rsidP="00ED6F86">
            <w:pPr>
              <w:jc w:val="center"/>
            </w:pPr>
            <w:r w:rsidRPr="00ED6F86">
              <w:rPr>
                <w:sz w:val="22"/>
                <w:szCs w:val="22"/>
              </w:rPr>
              <w:t>3,5</w:t>
            </w:r>
          </w:p>
        </w:tc>
      </w:tr>
      <w:tr w:rsidR="002236FD" w:rsidRPr="00ED6F86" w:rsidTr="00ED6F86">
        <w:tc>
          <w:tcPr>
            <w:tcW w:w="484" w:type="dxa"/>
            <w:vAlign w:val="center"/>
          </w:tcPr>
          <w:p w:rsidR="002236FD" w:rsidRPr="00ED6F86" w:rsidRDefault="002236FD" w:rsidP="00ED6F86">
            <w:pPr>
              <w:jc w:val="center"/>
            </w:pPr>
            <w:r w:rsidRPr="00ED6F86">
              <w:rPr>
                <w:sz w:val="22"/>
                <w:szCs w:val="22"/>
              </w:rPr>
              <w:t>5</w:t>
            </w:r>
          </w:p>
        </w:tc>
        <w:tc>
          <w:tcPr>
            <w:tcW w:w="3071" w:type="dxa"/>
            <w:vAlign w:val="center"/>
          </w:tcPr>
          <w:p w:rsidR="002236FD" w:rsidRPr="00ED6F86" w:rsidRDefault="002236FD" w:rsidP="00ED6F86">
            <w:pPr>
              <w:jc w:val="center"/>
            </w:pPr>
            <w:r w:rsidRPr="00ED6F86">
              <w:rPr>
                <w:sz w:val="22"/>
                <w:szCs w:val="22"/>
              </w:rPr>
              <w:t>Інші витрати</w:t>
            </w:r>
          </w:p>
        </w:tc>
        <w:tc>
          <w:tcPr>
            <w:tcW w:w="1126" w:type="dxa"/>
            <w:vAlign w:val="center"/>
          </w:tcPr>
          <w:p w:rsidR="002236FD" w:rsidRPr="00ED6F86" w:rsidRDefault="002236FD" w:rsidP="00ED6F86">
            <w:pPr>
              <w:jc w:val="center"/>
            </w:pPr>
            <w:r w:rsidRPr="00ED6F86">
              <w:rPr>
                <w:sz w:val="22"/>
                <w:szCs w:val="22"/>
              </w:rPr>
              <w:t>3007</w:t>
            </w:r>
          </w:p>
        </w:tc>
        <w:tc>
          <w:tcPr>
            <w:tcW w:w="897" w:type="dxa"/>
            <w:vAlign w:val="center"/>
          </w:tcPr>
          <w:p w:rsidR="002236FD" w:rsidRPr="00ED6F86" w:rsidRDefault="002236FD" w:rsidP="00ED6F86">
            <w:pPr>
              <w:jc w:val="center"/>
            </w:pPr>
            <w:r w:rsidRPr="00ED6F86">
              <w:rPr>
                <w:sz w:val="22"/>
                <w:szCs w:val="22"/>
              </w:rPr>
              <w:t>3,3</w:t>
            </w:r>
          </w:p>
        </w:tc>
        <w:tc>
          <w:tcPr>
            <w:tcW w:w="1126" w:type="dxa"/>
            <w:vAlign w:val="center"/>
          </w:tcPr>
          <w:p w:rsidR="002236FD" w:rsidRPr="00ED6F86" w:rsidRDefault="002236FD" w:rsidP="00ED6F86">
            <w:pPr>
              <w:jc w:val="center"/>
              <w:rPr>
                <w:lang w:val="ru-RU"/>
              </w:rPr>
            </w:pPr>
            <w:r w:rsidRPr="00ED6F86">
              <w:rPr>
                <w:sz w:val="22"/>
                <w:szCs w:val="22"/>
                <w:lang w:val="ru-RU"/>
              </w:rPr>
              <w:t>2744</w:t>
            </w:r>
          </w:p>
        </w:tc>
        <w:tc>
          <w:tcPr>
            <w:tcW w:w="898" w:type="dxa"/>
            <w:vAlign w:val="center"/>
          </w:tcPr>
          <w:p w:rsidR="002236FD" w:rsidRPr="00ED6F86" w:rsidRDefault="002236FD" w:rsidP="00ED6F86">
            <w:pPr>
              <w:jc w:val="center"/>
            </w:pPr>
            <w:r w:rsidRPr="00ED6F86">
              <w:rPr>
                <w:sz w:val="22"/>
                <w:szCs w:val="22"/>
              </w:rPr>
              <w:t>3,5</w:t>
            </w:r>
          </w:p>
        </w:tc>
        <w:tc>
          <w:tcPr>
            <w:tcW w:w="1075" w:type="dxa"/>
            <w:vAlign w:val="center"/>
          </w:tcPr>
          <w:p w:rsidR="002236FD" w:rsidRPr="00ED6F86" w:rsidRDefault="002236FD" w:rsidP="00ED6F86">
            <w:pPr>
              <w:jc w:val="center"/>
              <w:rPr>
                <w:lang w:val="ru-RU"/>
              </w:rPr>
            </w:pPr>
            <w:r w:rsidRPr="00ED6F86">
              <w:rPr>
                <w:sz w:val="22"/>
                <w:szCs w:val="22"/>
                <w:lang w:val="ru-RU"/>
              </w:rPr>
              <w:t>3725</w:t>
            </w:r>
          </w:p>
        </w:tc>
        <w:tc>
          <w:tcPr>
            <w:tcW w:w="894" w:type="dxa"/>
            <w:vAlign w:val="center"/>
          </w:tcPr>
          <w:p w:rsidR="002236FD" w:rsidRPr="00ED6F86" w:rsidRDefault="002236FD" w:rsidP="00ED6F86">
            <w:pPr>
              <w:jc w:val="center"/>
            </w:pPr>
            <w:r w:rsidRPr="00ED6F86">
              <w:rPr>
                <w:sz w:val="22"/>
                <w:szCs w:val="22"/>
              </w:rPr>
              <w:t>4,5</w:t>
            </w:r>
          </w:p>
        </w:tc>
      </w:tr>
      <w:tr w:rsidR="002236FD" w:rsidRPr="00ED6F86" w:rsidTr="00ED6F86">
        <w:tc>
          <w:tcPr>
            <w:tcW w:w="484" w:type="dxa"/>
            <w:vAlign w:val="center"/>
          </w:tcPr>
          <w:p w:rsidR="002236FD" w:rsidRPr="00ED6F86" w:rsidRDefault="002236FD" w:rsidP="00ED6F86">
            <w:pPr>
              <w:jc w:val="center"/>
            </w:pPr>
            <w:r w:rsidRPr="00ED6F86">
              <w:rPr>
                <w:sz w:val="22"/>
                <w:szCs w:val="22"/>
              </w:rPr>
              <w:t>6</w:t>
            </w:r>
          </w:p>
        </w:tc>
        <w:tc>
          <w:tcPr>
            <w:tcW w:w="3071" w:type="dxa"/>
            <w:vAlign w:val="center"/>
          </w:tcPr>
          <w:p w:rsidR="002236FD" w:rsidRPr="00ED6F86" w:rsidRDefault="002236FD" w:rsidP="00ED6F86">
            <w:pPr>
              <w:jc w:val="center"/>
            </w:pPr>
            <w:r w:rsidRPr="00ED6F86">
              <w:rPr>
                <w:sz w:val="22"/>
                <w:szCs w:val="22"/>
              </w:rPr>
              <w:t>Всього</w:t>
            </w:r>
          </w:p>
        </w:tc>
        <w:tc>
          <w:tcPr>
            <w:tcW w:w="1126" w:type="dxa"/>
            <w:vAlign w:val="center"/>
          </w:tcPr>
          <w:p w:rsidR="002236FD" w:rsidRPr="00ED6F86" w:rsidRDefault="002236FD" w:rsidP="00ED6F86">
            <w:pPr>
              <w:jc w:val="center"/>
            </w:pPr>
            <w:r w:rsidRPr="00ED6F86">
              <w:rPr>
                <w:sz w:val="22"/>
                <w:szCs w:val="22"/>
              </w:rPr>
              <w:t>89959</w:t>
            </w:r>
          </w:p>
        </w:tc>
        <w:tc>
          <w:tcPr>
            <w:tcW w:w="897" w:type="dxa"/>
            <w:vAlign w:val="center"/>
          </w:tcPr>
          <w:p w:rsidR="002236FD" w:rsidRPr="00ED6F86" w:rsidRDefault="002236FD" w:rsidP="00ED6F86">
            <w:pPr>
              <w:jc w:val="center"/>
            </w:pPr>
            <w:r w:rsidRPr="00ED6F86">
              <w:rPr>
                <w:sz w:val="22"/>
                <w:szCs w:val="22"/>
              </w:rPr>
              <w:t>100</w:t>
            </w:r>
          </w:p>
        </w:tc>
        <w:tc>
          <w:tcPr>
            <w:tcW w:w="1126" w:type="dxa"/>
            <w:vAlign w:val="center"/>
          </w:tcPr>
          <w:p w:rsidR="002236FD" w:rsidRPr="00ED6F86" w:rsidRDefault="002236FD" w:rsidP="00ED6F86">
            <w:pPr>
              <w:jc w:val="center"/>
              <w:rPr>
                <w:lang w:val="ru-RU"/>
              </w:rPr>
            </w:pPr>
            <w:r w:rsidRPr="00ED6F86">
              <w:rPr>
                <w:sz w:val="22"/>
                <w:szCs w:val="22"/>
                <w:lang w:val="ru-RU"/>
              </w:rPr>
              <w:t>76439</w:t>
            </w:r>
          </w:p>
        </w:tc>
        <w:tc>
          <w:tcPr>
            <w:tcW w:w="898" w:type="dxa"/>
            <w:vAlign w:val="center"/>
          </w:tcPr>
          <w:p w:rsidR="002236FD" w:rsidRPr="00ED6F86" w:rsidRDefault="002236FD" w:rsidP="00ED6F86">
            <w:pPr>
              <w:jc w:val="center"/>
            </w:pPr>
            <w:r w:rsidRPr="00ED6F86">
              <w:rPr>
                <w:sz w:val="22"/>
                <w:szCs w:val="22"/>
              </w:rPr>
              <w:t>100</w:t>
            </w:r>
          </w:p>
        </w:tc>
        <w:tc>
          <w:tcPr>
            <w:tcW w:w="1075" w:type="dxa"/>
            <w:vAlign w:val="center"/>
          </w:tcPr>
          <w:p w:rsidR="002236FD" w:rsidRPr="00ED6F86" w:rsidRDefault="002236FD" w:rsidP="00ED6F86">
            <w:pPr>
              <w:jc w:val="center"/>
              <w:rPr>
                <w:lang w:val="ru-RU"/>
              </w:rPr>
            </w:pPr>
            <w:r w:rsidRPr="00ED6F86">
              <w:rPr>
                <w:sz w:val="22"/>
                <w:szCs w:val="22"/>
                <w:lang w:val="ru-RU"/>
              </w:rPr>
              <w:t>82907</w:t>
            </w:r>
          </w:p>
        </w:tc>
        <w:tc>
          <w:tcPr>
            <w:tcW w:w="894" w:type="dxa"/>
            <w:vAlign w:val="center"/>
          </w:tcPr>
          <w:p w:rsidR="002236FD" w:rsidRPr="00ED6F86" w:rsidRDefault="002236FD" w:rsidP="00ED6F86">
            <w:pPr>
              <w:jc w:val="center"/>
            </w:pPr>
            <w:r w:rsidRPr="00ED6F86">
              <w:rPr>
                <w:sz w:val="22"/>
                <w:szCs w:val="22"/>
              </w:rPr>
              <w:t>100</w:t>
            </w:r>
          </w:p>
        </w:tc>
      </w:tr>
    </w:tbl>
    <w:p w:rsidR="002236FD" w:rsidRPr="008A7822" w:rsidRDefault="002236FD" w:rsidP="003D1727">
      <w:pPr>
        <w:tabs>
          <w:tab w:val="left" w:pos="2140"/>
        </w:tabs>
        <w:ind w:firstLine="360"/>
        <w:rPr>
          <w:b/>
          <w:color w:val="548DD4"/>
          <w:sz w:val="20"/>
          <w:szCs w:val="20"/>
        </w:rPr>
      </w:pPr>
    </w:p>
    <w:p w:rsidR="002236FD" w:rsidRPr="008A7822" w:rsidRDefault="002236FD" w:rsidP="003D1727">
      <w:pPr>
        <w:tabs>
          <w:tab w:val="left" w:pos="2140"/>
        </w:tabs>
        <w:spacing w:line="360" w:lineRule="auto"/>
        <w:ind w:firstLine="709"/>
        <w:jc w:val="both"/>
        <w:rPr>
          <w:sz w:val="28"/>
          <w:szCs w:val="28"/>
        </w:rPr>
      </w:pPr>
      <w:r w:rsidRPr="008A7822">
        <w:rPr>
          <w:sz w:val="28"/>
          <w:szCs w:val="28"/>
        </w:rPr>
        <w:t>З таблиці видно, що операційні витрати підприємства були найбільшими у 2008 році. З кожним роком ці витрати зростали, що свідчить про нарощення обсягів виробництва та розширення масштабів виробництва.</w:t>
      </w:r>
    </w:p>
    <w:p w:rsidR="002236FD" w:rsidRPr="008A7822" w:rsidRDefault="002236FD" w:rsidP="008A7822">
      <w:pPr>
        <w:tabs>
          <w:tab w:val="left" w:pos="2140"/>
        </w:tabs>
        <w:spacing w:line="360" w:lineRule="auto"/>
        <w:ind w:firstLine="709"/>
        <w:jc w:val="both"/>
        <w:rPr>
          <w:sz w:val="28"/>
          <w:szCs w:val="28"/>
        </w:rPr>
      </w:pPr>
      <w:r w:rsidRPr="008A7822">
        <w:rPr>
          <w:sz w:val="28"/>
          <w:szCs w:val="28"/>
        </w:rPr>
        <w:t>Щодо матеріальних витрат, то  їхня сума зменшувалась до 2009 року, а вже у наступному році їх частка становила 69,1 %. Витрати на оплату праці почали займати  меншу частку в загальному обсязі операційних витрат підприємства. Також зменшується частка відрахувань на соціальні заходи.</w:t>
      </w:r>
    </w:p>
    <w:p w:rsidR="002236FD" w:rsidRPr="00ED6F86" w:rsidRDefault="002236FD" w:rsidP="00ED6F86">
      <w:pPr>
        <w:tabs>
          <w:tab w:val="left" w:pos="2140"/>
        </w:tabs>
        <w:spacing w:line="360" w:lineRule="auto"/>
        <w:ind w:firstLine="709"/>
        <w:jc w:val="both"/>
        <w:rPr>
          <w:sz w:val="28"/>
          <w:szCs w:val="28"/>
        </w:rPr>
      </w:pPr>
      <w:r w:rsidRPr="008A7822">
        <w:rPr>
          <w:sz w:val="28"/>
          <w:szCs w:val="28"/>
        </w:rPr>
        <w:t>Амортизація основних фондів та нематеріальних активів</w:t>
      </w:r>
      <w:r>
        <w:rPr>
          <w:sz w:val="28"/>
          <w:szCs w:val="28"/>
        </w:rPr>
        <w:t xml:space="preserve"> щороку збільшується, досягаючи у 2010 році суми у розмірі 3725 тис. грн.</w:t>
      </w:r>
    </w:p>
    <w:p w:rsidR="002236FD" w:rsidRPr="00E007BC" w:rsidRDefault="002236FD" w:rsidP="00ED6F86">
      <w:pPr>
        <w:tabs>
          <w:tab w:val="left" w:pos="2140"/>
        </w:tabs>
        <w:spacing w:line="360" w:lineRule="auto"/>
        <w:ind w:firstLine="709"/>
        <w:jc w:val="center"/>
        <w:rPr>
          <w:b/>
          <w:sz w:val="28"/>
          <w:szCs w:val="28"/>
        </w:rPr>
      </w:pPr>
      <w:r w:rsidRPr="00E007BC">
        <w:rPr>
          <w:b/>
          <w:sz w:val="28"/>
          <w:szCs w:val="28"/>
        </w:rPr>
        <w:t>4.2 Структурний аналіз витрат підприємства за статтями калькуляції за жовтень 2009 року</w:t>
      </w:r>
    </w:p>
    <w:p w:rsidR="002236FD" w:rsidRPr="00E007BC" w:rsidRDefault="002236FD" w:rsidP="00ED6F86">
      <w:pPr>
        <w:tabs>
          <w:tab w:val="left" w:pos="2140"/>
        </w:tabs>
        <w:spacing w:line="360" w:lineRule="auto"/>
        <w:ind w:firstLine="709"/>
        <w:jc w:val="both"/>
        <w:rPr>
          <w:sz w:val="28"/>
          <w:szCs w:val="28"/>
        </w:rPr>
      </w:pPr>
      <w:r w:rsidRPr="00E007BC">
        <w:rPr>
          <w:sz w:val="28"/>
          <w:szCs w:val="28"/>
        </w:rPr>
        <w:t>Проведемо аналіз витрат підприємства на основі планової калькуляції вартості виробництва продукції рогалик « Малятко» за жовтень 2009 року</w:t>
      </w:r>
    </w:p>
    <w:p w:rsidR="002236FD" w:rsidRPr="00ED6F86" w:rsidRDefault="002236FD" w:rsidP="003D1727">
      <w:pPr>
        <w:tabs>
          <w:tab w:val="left" w:pos="2140"/>
        </w:tabs>
        <w:spacing w:line="360" w:lineRule="auto"/>
        <w:ind w:firstLine="709"/>
        <w:jc w:val="right"/>
        <w:rPr>
          <w:b/>
          <w:sz w:val="28"/>
          <w:szCs w:val="28"/>
        </w:rPr>
      </w:pPr>
      <w:r w:rsidRPr="00ED6F86">
        <w:rPr>
          <w:b/>
          <w:sz w:val="28"/>
          <w:szCs w:val="28"/>
        </w:rPr>
        <w:t>Таблиця 4.2</w:t>
      </w:r>
    </w:p>
    <w:p w:rsidR="002236FD" w:rsidRPr="00E007BC" w:rsidRDefault="002236FD" w:rsidP="003D1727">
      <w:pPr>
        <w:tabs>
          <w:tab w:val="left" w:pos="2140"/>
        </w:tabs>
        <w:spacing w:line="360" w:lineRule="auto"/>
        <w:ind w:firstLine="709"/>
        <w:jc w:val="center"/>
        <w:rPr>
          <w:b/>
          <w:sz w:val="28"/>
          <w:szCs w:val="28"/>
        </w:rPr>
      </w:pPr>
      <w:r w:rsidRPr="00E007BC">
        <w:rPr>
          <w:b/>
          <w:sz w:val="28"/>
          <w:szCs w:val="28"/>
        </w:rPr>
        <w:t>Планова калькуляція вартості виробни</w:t>
      </w:r>
      <w:r>
        <w:rPr>
          <w:b/>
          <w:sz w:val="28"/>
          <w:szCs w:val="28"/>
        </w:rPr>
        <w:t>цтва продукції рогалик        «М</w:t>
      </w:r>
      <w:r w:rsidRPr="00E007BC">
        <w:rPr>
          <w:b/>
          <w:sz w:val="28"/>
          <w:szCs w:val="28"/>
        </w:rPr>
        <w:t>алятко»  від 1 жовтня 2009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1077"/>
        <w:gridCol w:w="1595"/>
        <w:gridCol w:w="1595"/>
        <w:gridCol w:w="1596"/>
      </w:tblGrid>
      <w:tr w:rsidR="002236FD" w:rsidRPr="002E0B22" w:rsidTr="008A7822">
        <w:tc>
          <w:tcPr>
            <w:tcW w:w="648" w:type="dxa"/>
          </w:tcPr>
          <w:p w:rsidR="002236FD" w:rsidRPr="002E0B22" w:rsidRDefault="002236FD" w:rsidP="008A7822">
            <w:pPr>
              <w:tabs>
                <w:tab w:val="left" w:pos="2140"/>
              </w:tabs>
              <w:spacing w:line="360" w:lineRule="auto"/>
              <w:jc w:val="center"/>
              <w:rPr>
                <w:b/>
                <w:sz w:val="20"/>
                <w:szCs w:val="20"/>
              </w:rPr>
            </w:pPr>
            <w:r w:rsidRPr="002E0B22">
              <w:rPr>
                <w:b/>
                <w:sz w:val="20"/>
                <w:szCs w:val="20"/>
              </w:rPr>
              <w:t>№</w:t>
            </w:r>
          </w:p>
        </w:tc>
        <w:tc>
          <w:tcPr>
            <w:tcW w:w="3060" w:type="dxa"/>
          </w:tcPr>
          <w:p w:rsidR="002236FD" w:rsidRPr="002E0B22" w:rsidRDefault="002236FD" w:rsidP="008A7822">
            <w:pPr>
              <w:tabs>
                <w:tab w:val="left" w:pos="2140"/>
              </w:tabs>
              <w:spacing w:line="360" w:lineRule="auto"/>
              <w:rPr>
                <w:b/>
                <w:sz w:val="20"/>
                <w:szCs w:val="20"/>
              </w:rPr>
            </w:pPr>
            <w:r w:rsidRPr="002E0B22">
              <w:rPr>
                <w:b/>
                <w:sz w:val="20"/>
                <w:szCs w:val="20"/>
              </w:rPr>
              <w:t>Назва статті витрат</w:t>
            </w:r>
          </w:p>
        </w:tc>
        <w:tc>
          <w:tcPr>
            <w:tcW w:w="1077" w:type="dxa"/>
          </w:tcPr>
          <w:p w:rsidR="002236FD" w:rsidRPr="002E0B22" w:rsidRDefault="002236FD" w:rsidP="008A7822">
            <w:pPr>
              <w:tabs>
                <w:tab w:val="left" w:pos="2140"/>
              </w:tabs>
              <w:spacing w:line="360" w:lineRule="auto"/>
              <w:jc w:val="center"/>
              <w:rPr>
                <w:b/>
                <w:sz w:val="20"/>
                <w:szCs w:val="20"/>
              </w:rPr>
            </w:pPr>
            <w:r w:rsidRPr="002E0B22">
              <w:rPr>
                <w:b/>
                <w:sz w:val="20"/>
                <w:szCs w:val="20"/>
              </w:rPr>
              <w:t>Од.</w:t>
            </w:r>
          </w:p>
        </w:tc>
        <w:tc>
          <w:tcPr>
            <w:tcW w:w="1595" w:type="dxa"/>
          </w:tcPr>
          <w:p w:rsidR="002236FD" w:rsidRPr="002E0B22" w:rsidRDefault="002236FD" w:rsidP="008A7822">
            <w:pPr>
              <w:tabs>
                <w:tab w:val="left" w:pos="2140"/>
              </w:tabs>
              <w:spacing w:line="360" w:lineRule="auto"/>
              <w:jc w:val="center"/>
              <w:rPr>
                <w:b/>
                <w:sz w:val="20"/>
                <w:szCs w:val="20"/>
              </w:rPr>
            </w:pPr>
            <w:r w:rsidRPr="002E0B22">
              <w:rPr>
                <w:b/>
                <w:sz w:val="20"/>
                <w:szCs w:val="20"/>
              </w:rPr>
              <w:t>Кіл - ть</w:t>
            </w:r>
          </w:p>
        </w:tc>
        <w:tc>
          <w:tcPr>
            <w:tcW w:w="1595" w:type="dxa"/>
          </w:tcPr>
          <w:p w:rsidR="002236FD" w:rsidRPr="002E0B22" w:rsidRDefault="002236FD" w:rsidP="008A7822">
            <w:pPr>
              <w:tabs>
                <w:tab w:val="left" w:pos="2140"/>
              </w:tabs>
              <w:spacing w:line="360" w:lineRule="auto"/>
              <w:jc w:val="center"/>
              <w:rPr>
                <w:b/>
                <w:sz w:val="20"/>
                <w:szCs w:val="20"/>
              </w:rPr>
            </w:pPr>
            <w:r w:rsidRPr="002E0B22">
              <w:rPr>
                <w:b/>
                <w:sz w:val="20"/>
                <w:szCs w:val="20"/>
              </w:rPr>
              <w:t xml:space="preserve">Ціна </w:t>
            </w:r>
          </w:p>
        </w:tc>
        <w:tc>
          <w:tcPr>
            <w:tcW w:w="1596" w:type="dxa"/>
          </w:tcPr>
          <w:p w:rsidR="002236FD" w:rsidRPr="002E0B22" w:rsidRDefault="002236FD" w:rsidP="008A7822">
            <w:pPr>
              <w:tabs>
                <w:tab w:val="left" w:pos="2140"/>
              </w:tabs>
              <w:spacing w:line="360" w:lineRule="auto"/>
              <w:jc w:val="center"/>
              <w:rPr>
                <w:b/>
                <w:sz w:val="20"/>
                <w:szCs w:val="20"/>
              </w:rPr>
            </w:pPr>
            <w:r w:rsidRPr="002E0B22">
              <w:rPr>
                <w:b/>
                <w:sz w:val="20"/>
                <w:szCs w:val="20"/>
              </w:rPr>
              <w:t xml:space="preserve">Сума </w:t>
            </w:r>
          </w:p>
        </w:tc>
      </w:tr>
      <w:tr w:rsidR="002236FD" w:rsidRPr="002E0B22" w:rsidTr="008A7822">
        <w:tc>
          <w:tcPr>
            <w:tcW w:w="648" w:type="dxa"/>
          </w:tcPr>
          <w:p w:rsidR="002236FD" w:rsidRPr="002E0B22" w:rsidRDefault="002236FD" w:rsidP="008A7822">
            <w:pPr>
              <w:tabs>
                <w:tab w:val="left" w:pos="2140"/>
              </w:tabs>
              <w:spacing w:line="360" w:lineRule="auto"/>
              <w:jc w:val="center"/>
              <w:rPr>
                <w:sz w:val="20"/>
                <w:szCs w:val="20"/>
              </w:rPr>
            </w:pPr>
            <w:r w:rsidRPr="002E0B22">
              <w:rPr>
                <w:sz w:val="20"/>
                <w:szCs w:val="20"/>
              </w:rPr>
              <w:t>1</w:t>
            </w:r>
          </w:p>
        </w:tc>
        <w:tc>
          <w:tcPr>
            <w:tcW w:w="3060" w:type="dxa"/>
          </w:tcPr>
          <w:p w:rsidR="002236FD" w:rsidRPr="002E0B22" w:rsidRDefault="002236FD" w:rsidP="008A7822">
            <w:pPr>
              <w:jc w:val="center"/>
              <w:rPr>
                <w:sz w:val="20"/>
                <w:szCs w:val="20"/>
              </w:rPr>
            </w:pPr>
            <w:r w:rsidRPr="002E0B22">
              <w:rPr>
                <w:sz w:val="20"/>
                <w:szCs w:val="20"/>
              </w:rPr>
              <w:t>2</w:t>
            </w:r>
          </w:p>
        </w:tc>
        <w:tc>
          <w:tcPr>
            <w:tcW w:w="1077" w:type="dxa"/>
          </w:tcPr>
          <w:p w:rsidR="002236FD" w:rsidRPr="002E0B22" w:rsidRDefault="002236FD" w:rsidP="008A7822">
            <w:pPr>
              <w:tabs>
                <w:tab w:val="left" w:pos="2140"/>
              </w:tabs>
              <w:spacing w:line="360" w:lineRule="auto"/>
              <w:jc w:val="center"/>
              <w:rPr>
                <w:sz w:val="20"/>
                <w:szCs w:val="20"/>
              </w:rPr>
            </w:pPr>
            <w:r w:rsidRPr="002E0B22">
              <w:rPr>
                <w:sz w:val="20"/>
                <w:szCs w:val="20"/>
              </w:rPr>
              <w:t>3</w:t>
            </w:r>
          </w:p>
        </w:tc>
        <w:tc>
          <w:tcPr>
            <w:tcW w:w="1595" w:type="dxa"/>
          </w:tcPr>
          <w:p w:rsidR="002236FD" w:rsidRPr="002E0B22" w:rsidRDefault="002236FD" w:rsidP="008A7822">
            <w:pPr>
              <w:jc w:val="center"/>
              <w:rPr>
                <w:sz w:val="20"/>
                <w:szCs w:val="20"/>
              </w:rPr>
            </w:pPr>
            <w:r w:rsidRPr="002E0B22">
              <w:rPr>
                <w:sz w:val="20"/>
                <w:szCs w:val="20"/>
              </w:rPr>
              <w:t>4</w:t>
            </w:r>
          </w:p>
        </w:tc>
        <w:tc>
          <w:tcPr>
            <w:tcW w:w="1595" w:type="dxa"/>
          </w:tcPr>
          <w:p w:rsidR="002236FD" w:rsidRPr="002E0B22" w:rsidRDefault="002236FD" w:rsidP="008A7822">
            <w:pPr>
              <w:tabs>
                <w:tab w:val="left" w:pos="2140"/>
              </w:tabs>
              <w:spacing w:line="360" w:lineRule="auto"/>
              <w:jc w:val="center"/>
              <w:rPr>
                <w:sz w:val="20"/>
                <w:szCs w:val="20"/>
              </w:rPr>
            </w:pPr>
            <w:r w:rsidRPr="002E0B22">
              <w:rPr>
                <w:sz w:val="20"/>
                <w:szCs w:val="20"/>
              </w:rPr>
              <w:t>5</w:t>
            </w:r>
          </w:p>
        </w:tc>
        <w:tc>
          <w:tcPr>
            <w:tcW w:w="1596" w:type="dxa"/>
          </w:tcPr>
          <w:p w:rsidR="002236FD" w:rsidRPr="002E0B22" w:rsidRDefault="002236FD" w:rsidP="008A7822">
            <w:pPr>
              <w:tabs>
                <w:tab w:val="left" w:pos="2140"/>
              </w:tabs>
              <w:spacing w:line="360" w:lineRule="auto"/>
              <w:jc w:val="center"/>
              <w:rPr>
                <w:sz w:val="20"/>
                <w:szCs w:val="20"/>
              </w:rPr>
            </w:pPr>
            <w:r w:rsidRPr="002E0B22">
              <w:rPr>
                <w:sz w:val="20"/>
                <w:szCs w:val="20"/>
              </w:rPr>
              <w:t>6</w:t>
            </w:r>
          </w:p>
        </w:tc>
      </w:tr>
      <w:tr w:rsidR="002236FD" w:rsidRPr="002E0B22" w:rsidTr="008A7822">
        <w:tc>
          <w:tcPr>
            <w:tcW w:w="648" w:type="dxa"/>
          </w:tcPr>
          <w:p w:rsidR="002236FD" w:rsidRPr="002E0B22" w:rsidRDefault="002236FD" w:rsidP="008A7822">
            <w:pPr>
              <w:tabs>
                <w:tab w:val="left" w:pos="2140"/>
              </w:tabs>
              <w:spacing w:line="360" w:lineRule="auto"/>
              <w:jc w:val="center"/>
              <w:rPr>
                <w:sz w:val="20"/>
                <w:szCs w:val="20"/>
              </w:rPr>
            </w:pPr>
            <w:r w:rsidRPr="002E0B22">
              <w:rPr>
                <w:sz w:val="20"/>
                <w:szCs w:val="20"/>
              </w:rPr>
              <w:t>1</w:t>
            </w:r>
          </w:p>
        </w:tc>
        <w:tc>
          <w:tcPr>
            <w:tcW w:w="3060" w:type="dxa"/>
          </w:tcPr>
          <w:p w:rsidR="002236FD" w:rsidRPr="002E0B22" w:rsidRDefault="002236FD" w:rsidP="008A7822">
            <w:pPr>
              <w:tabs>
                <w:tab w:val="left" w:pos="2140"/>
              </w:tabs>
              <w:spacing w:line="360" w:lineRule="auto"/>
              <w:rPr>
                <w:sz w:val="20"/>
                <w:szCs w:val="20"/>
              </w:rPr>
            </w:pPr>
            <w:r w:rsidRPr="002E0B22">
              <w:rPr>
                <w:sz w:val="20"/>
                <w:szCs w:val="20"/>
              </w:rPr>
              <w:t>Борошно 1 гат</w:t>
            </w:r>
          </w:p>
        </w:tc>
        <w:tc>
          <w:tcPr>
            <w:tcW w:w="1077" w:type="dxa"/>
          </w:tcPr>
          <w:p w:rsidR="002236FD" w:rsidRPr="002E0B22" w:rsidRDefault="002236FD" w:rsidP="008A7822">
            <w:pPr>
              <w:tabs>
                <w:tab w:val="left" w:pos="2140"/>
              </w:tabs>
              <w:spacing w:line="360" w:lineRule="auto"/>
              <w:jc w:val="center"/>
              <w:rPr>
                <w:sz w:val="20"/>
                <w:szCs w:val="20"/>
              </w:rPr>
            </w:pPr>
            <w:r w:rsidRPr="002E0B22">
              <w:rPr>
                <w:sz w:val="20"/>
                <w:szCs w:val="20"/>
              </w:rPr>
              <w:t>кг</w:t>
            </w:r>
          </w:p>
        </w:tc>
        <w:tc>
          <w:tcPr>
            <w:tcW w:w="1595" w:type="dxa"/>
          </w:tcPr>
          <w:p w:rsidR="002236FD" w:rsidRPr="002E0B22" w:rsidRDefault="002236FD" w:rsidP="008A7822">
            <w:pPr>
              <w:tabs>
                <w:tab w:val="left" w:pos="2140"/>
              </w:tabs>
              <w:spacing w:line="360" w:lineRule="auto"/>
              <w:jc w:val="center"/>
              <w:rPr>
                <w:sz w:val="20"/>
                <w:szCs w:val="20"/>
              </w:rPr>
            </w:pPr>
            <w:r w:rsidRPr="002E0B22">
              <w:rPr>
                <w:sz w:val="20"/>
                <w:szCs w:val="20"/>
              </w:rPr>
              <w:t>100.0000</w:t>
            </w:r>
          </w:p>
        </w:tc>
        <w:tc>
          <w:tcPr>
            <w:tcW w:w="1595" w:type="dxa"/>
          </w:tcPr>
          <w:p w:rsidR="002236FD" w:rsidRPr="002E0B22" w:rsidRDefault="002236FD" w:rsidP="008A7822">
            <w:pPr>
              <w:tabs>
                <w:tab w:val="left" w:pos="2140"/>
              </w:tabs>
              <w:spacing w:line="360" w:lineRule="auto"/>
              <w:jc w:val="center"/>
              <w:rPr>
                <w:sz w:val="20"/>
                <w:szCs w:val="20"/>
              </w:rPr>
            </w:pPr>
            <w:r w:rsidRPr="002E0B22">
              <w:rPr>
                <w:sz w:val="20"/>
                <w:szCs w:val="20"/>
              </w:rPr>
              <w:t>1.3205</w:t>
            </w:r>
          </w:p>
        </w:tc>
        <w:tc>
          <w:tcPr>
            <w:tcW w:w="1596" w:type="dxa"/>
          </w:tcPr>
          <w:p w:rsidR="002236FD" w:rsidRPr="002E0B22" w:rsidRDefault="002236FD" w:rsidP="008A7822">
            <w:pPr>
              <w:tabs>
                <w:tab w:val="left" w:pos="2140"/>
              </w:tabs>
              <w:spacing w:line="360" w:lineRule="auto"/>
              <w:jc w:val="center"/>
              <w:rPr>
                <w:sz w:val="20"/>
                <w:szCs w:val="20"/>
              </w:rPr>
            </w:pPr>
            <w:r w:rsidRPr="002E0B22">
              <w:rPr>
                <w:sz w:val="20"/>
                <w:szCs w:val="20"/>
              </w:rPr>
              <w:t>996.6272</w:t>
            </w:r>
          </w:p>
        </w:tc>
      </w:tr>
      <w:tr w:rsidR="002236FD" w:rsidRPr="002E0B22" w:rsidTr="008A7822">
        <w:tc>
          <w:tcPr>
            <w:tcW w:w="648" w:type="dxa"/>
          </w:tcPr>
          <w:p w:rsidR="002236FD" w:rsidRPr="002E0B22" w:rsidRDefault="002236FD" w:rsidP="008A7822">
            <w:pPr>
              <w:tabs>
                <w:tab w:val="left" w:pos="2140"/>
              </w:tabs>
              <w:spacing w:line="360" w:lineRule="auto"/>
              <w:jc w:val="center"/>
              <w:rPr>
                <w:sz w:val="20"/>
                <w:szCs w:val="20"/>
              </w:rPr>
            </w:pPr>
            <w:r w:rsidRPr="002E0B22">
              <w:rPr>
                <w:sz w:val="20"/>
                <w:szCs w:val="20"/>
              </w:rPr>
              <w:t>2</w:t>
            </w:r>
          </w:p>
        </w:tc>
        <w:tc>
          <w:tcPr>
            <w:tcW w:w="3060" w:type="dxa"/>
          </w:tcPr>
          <w:p w:rsidR="002236FD" w:rsidRPr="002E0B22" w:rsidRDefault="002236FD" w:rsidP="008A7822">
            <w:pPr>
              <w:tabs>
                <w:tab w:val="left" w:pos="2140"/>
              </w:tabs>
              <w:spacing w:line="360" w:lineRule="auto"/>
              <w:rPr>
                <w:sz w:val="20"/>
                <w:szCs w:val="20"/>
              </w:rPr>
            </w:pPr>
            <w:r w:rsidRPr="002E0B22">
              <w:rPr>
                <w:sz w:val="20"/>
                <w:szCs w:val="20"/>
              </w:rPr>
              <w:t>Ванілін</w:t>
            </w:r>
          </w:p>
        </w:tc>
        <w:tc>
          <w:tcPr>
            <w:tcW w:w="1077" w:type="dxa"/>
          </w:tcPr>
          <w:p w:rsidR="002236FD" w:rsidRPr="002E0B22" w:rsidRDefault="002236FD" w:rsidP="008A7822">
            <w:pPr>
              <w:jc w:val="center"/>
              <w:rPr>
                <w:sz w:val="20"/>
                <w:szCs w:val="20"/>
              </w:rPr>
            </w:pPr>
            <w:r w:rsidRPr="002E0B22">
              <w:rPr>
                <w:sz w:val="20"/>
                <w:szCs w:val="20"/>
              </w:rPr>
              <w:t>кг</w:t>
            </w:r>
          </w:p>
        </w:tc>
        <w:tc>
          <w:tcPr>
            <w:tcW w:w="1595" w:type="dxa"/>
          </w:tcPr>
          <w:p w:rsidR="002236FD" w:rsidRPr="002E0B22" w:rsidRDefault="002236FD" w:rsidP="008A7822">
            <w:pPr>
              <w:tabs>
                <w:tab w:val="left" w:pos="2140"/>
              </w:tabs>
              <w:spacing w:line="360" w:lineRule="auto"/>
              <w:jc w:val="center"/>
              <w:rPr>
                <w:sz w:val="20"/>
                <w:szCs w:val="20"/>
              </w:rPr>
            </w:pPr>
            <w:r w:rsidRPr="002E0B22">
              <w:rPr>
                <w:sz w:val="20"/>
                <w:szCs w:val="20"/>
              </w:rPr>
              <w:t>0.0250</w:t>
            </w:r>
          </w:p>
        </w:tc>
        <w:tc>
          <w:tcPr>
            <w:tcW w:w="1595" w:type="dxa"/>
          </w:tcPr>
          <w:p w:rsidR="002236FD" w:rsidRPr="002E0B22" w:rsidRDefault="002236FD" w:rsidP="008A7822">
            <w:pPr>
              <w:tabs>
                <w:tab w:val="left" w:pos="2140"/>
              </w:tabs>
              <w:spacing w:line="360" w:lineRule="auto"/>
              <w:jc w:val="center"/>
              <w:rPr>
                <w:sz w:val="20"/>
                <w:szCs w:val="20"/>
              </w:rPr>
            </w:pPr>
            <w:r w:rsidRPr="002E0B22">
              <w:rPr>
                <w:sz w:val="20"/>
                <w:szCs w:val="20"/>
              </w:rPr>
              <w:t>59.1087</w:t>
            </w:r>
          </w:p>
        </w:tc>
        <w:tc>
          <w:tcPr>
            <w:tcW w:w="1596" w:type="dxa"/>
          </w:tcPr>
          <w:p w:rsidR="002236FD" w:rsidRPr="002E0B22" w:rsidRDefault="002236FD" w:rsidP="008A7822">
            <w:pPr>
              <w:tabs>
                <w:tab w:val="left" w:pos="2140"/>
              </w:tabs>
              <w:spacing w:line="360" w:lineRule="auto"/>
              <w:jc w:val="center"/>
              <w:rPr>
                <w:sz w:val="20"/>
                <w:szCs w:val="20"/>
              </w:rPr>
            </w:pPr>
            <w:r w:rsidRPr="002E0B22">
              <w:rPr>
                <w:sz w:val="20"/>
                <w:szCs w:val="20"/>
              </w:rPr>
              <w:t>11.1526</w:t>
            </w:r>
          </w:p>
        </w:tc>
      </w:tr>
      <w:tr w:rsidR="002236FD" w:rsidRPr="002E0B22" w:rsidTr="008A7822">
        <w:tc>
          <w:tcPr>
            <w:tcW w:w="648" w:type="dxa"/>
          </w:tcPr>
          <w:p w:rsidR="002236FD" w:rsidRPr="002E0B22" w:rsidRDefault="002236FD" w:rsidP="008A7822">
            <w:pPr>
              <w:tabs>
                <w:tab w:val="left" w:pos="2140"/>
              </w:tabs>
              <w:spacing w:line="360" w:lineRule="auto"/>
              <w:jc w:val="center"/>
              <w:rPr>
                <w:sz w:val="20"/>
                <w:szCs w:val="20"/>
              </w:rPr>
            </w:pPr>
            <w:r w:rsidRPr="002E0B22">
              <w:rPr>
                <w:sz w:val="20"/>
                <w:szCs w:val="20"/>
              </w:rPr>
              <w:t>3</w:t>
            </w:r>
          </w:p>
        </w:tc>
        <w:tc>
          <w:tcPr>
            <w:tcW w:w="3060" w:type="dxa"/>
          </w:tcPr>
          <w:p w:rsidR="002236FD" w:rsidRPr="002E0B22" w:rsidRDefault="002236FD" w:rsidP="008A7822">
            <w:pPr>
              <w:tabs>
                <w:tab w:val="left" w:pos="2140"/>
              </w:tabs>
              <w:spacing w:line="360" w:lineRule="auto"/>
              <w:rPr>
                <w:sz w:val="20"/>
                <w:szCs w:val="20"/>
              </w:rPr>
            </w:pPr>
            <w:r w:rsidRPr="002E0B22">
              <w:rPr>
                <w:sz w:val="20"/>
                <w:szCs w:val="20"/>
              </w:rPr>
              <w:t>Дріжді</w:t>
            </w:r>
          </w:p>
        </w:tc>
        <w:tc>
          <w:tcPr>
            <w:tcW w:w="1077" w:type="dxa"/>
          </w:tcPr>
          <w:p w:rsidR="002236FD" w:rsidRPr="002E0B22" w:rsidRDefault="002236FD" w:rsidP="008A7822">
            <w:pPr>
              <w:jc w:val="center"/>
              <w:rPr>
                <w:sz w:val="20"/>
                <w:szCs w:val="20"/>
              </w:rPr>
            </w:pPr>
            <w:r w:rsidRPr="002E0B22">
              <w:rPr>
                <w:sz w:val="20"/>
                <w:szCs w:val="20"/>
              </w:rPr>
              <w:t>кг</w:t>
            </w:r>
          </w:p>
        </w:tc>
        <w:tc>
          <w:tcPr>
            <w:tcW w:w="1595" w:type="dxa"/>
          </w:tcPr>
          <w:p w:rsidR="002236FD" w:rsidRPr="002E0B22" w:rsidRDefault="002236FD" w:rsidP="008A7822">
            <w:pPr>
              <w:tabs>
                <w:tab w:val="left" w:pos="2140"/>
              </w:tabs>
              <w:spacing w:line="360" w:lineRule="auto"/>
              <w:jc w:val="center"/>
              <w:rPr>
                <w:sz w:val="20"/>
                <w:szCs w:val="20"/>
              </w:rPr>
            </w:pPr>
            <w:r w:rsidRPr="002E0B22">
              <w:rPr>
                <w:sz w:val="20"/>
                <w:szCs w:val="20"/>
              </w:rPr>
              <w:t>5.0000</w:t>
            </w:r>
          </w:p>
        </w:tc>
        <w:tc>
          <w:tcPr>
            <w:tcW w:w="1595" w:type="dxa"/>
          </w:tcPr>
          <w:p w:rsidR="002236FD" w:rsidRPr="002E0B22" w:rsidRDefault="002236FD" w:rsidP="008A7822">
            <w:pPr>
              <w:tabs>
                <w:tab w:val="left" w:pos="2140"/>
              </w:tabs>
              <w:spacing w:line="360" w:lineRule="auto"/>
              <w:jc w:val="center"/>
              <w:rPr>
                <w:sz w:val="20"/>
                <w:szCs w:val="20"/>
              </w:rPr>
            </w:pPr>
            <w:r w:rsidRPr="002E0B22">
              <w:rPr>
                <w:sz w:val="20"/>
                <w:szCs w:val="20"/>
              </w:rPr>
              <w:t>4.2083</w:t>
            </w:r>
          </w:p>
        </w:tc>
        <w:tc>
          <w:tcPr>
            <w:tcW w:w="1596" w:type="dxa"/>
          </w:tcPr>
          <w:p w:rsidR="002236FD" w:rsidRPr="002E0B22" w:rsidRDefault="002236FD" w:rsidP="008A7822">
            <w:pPr>
              <w:tabs>
                <w:tab w:val="left" w:pos="2140"/>
              </w:tabs>
              <w:spacing w:line="360" w:lineRule="auto"/>
              <w:jc w:val="center"/>
              <w:rPr>
                <w:sz w:val="20"/>
                <w:szCs w:val="20"/>
              </w:rPr>
            </w:pPr>
            <w:r w:rsidRPr="002E0B22">
              <w:rPr>
                <w:sz w:val="20"/>
                <w:szCs w:val="20"/>
              </w:rPr>
              <w:t>158.8050</w:t>
            </w:r>
          </w:p>
        </w:tc>
      </w:tr>
    </w:tbl>
    <w:p w:rsidR="002236FD" w:rsidRDefault="002236FD" w:rsidP="003D1727">
      <w:pPr>
        <w:tabs>
          <w:tab w:val="left" w:pos="2140"/>
        </w:tabs>
        <w:spacing w:line="360" w:lineRule="auto"/>
        <w:ind w:firstLine="709"/>
        <w:jc w:val="right"/>
        <w:rPr>
          <w:sz w:val="28"/>
          <w:szCs w:val="28"/>
        </w:rPr>
      </w:pPr>
    </w:p>
    <w:p w:rsidR="002236FD" w:rsidRPr="00ED6F86" w:rsidRDefault="002236FD" w:rsidP="00ED6F86">
      <w:pPr>
        <w:tabs>
          <w:tab w:val="left" w:pos="2140"/>
        </w:tabs>
        <w:spacing w:line="360" w:lineRule="auto"/>
        <w:ind w:firstLine="709"/>
        <w:jc w:val="right"/>
        <w:rPr>
          <w:sz w:val="28"/>
          <w:szCs w:val="28"/>
        </w:rPr>
      </w:pPr>
      <w:r w:rsidRPr="00ED6F86">
        <w:rPr>
          <w:sz w:val="28"/>
          <w:szCs w:val="28"/>
        </w:rPr>
        <w:lastRenderedPageBreak/>
        <w:t>Продовження таблиці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1077"/>
        <w:gridCol w:w="1595"/>
        <w:gridCol w:w="1595"/>
        <w:gridCol w:w="1596"/>
      </w:tblGrid>
      <w:tr w:rsidR="002236FD" w:rsidRPr="002E0B22" w:rsidTr="00ED6F86">
        <w:tc>
          <w:tcPr>
            <w:tcW w:w="648" w:type="dxa"/>
          </w:tcPr>
          <w:p w:rsidR="002236FD" w:rsidRPr="002E0B22" w:rsidRDefault="002236FD" w:rsidP="00ED6F86">
            <w:pPr>
              <w:tabs>
                <w:tab w:val="left" w:pos="2140"/>
              </w:tabs>
              <w:spacing w:line="360" w:lineRule="auto"/>
              <w:jc w:val="center"/>
              <w:rPr>
                <w:sz w:val="20"/>
                <w:szCs w:val="20"/>
              </w:rPr>
            </w:pPr>
            <w:r w:rsidRPr="002E0B22">
              <w:rPr>
                <w:sz w:val="20"/>
                <w:szCs w:val="20"/>
              </w:rPr>
              <w:t>1</w:t>
            </w:r>
          </w:p>
        </w:tc>
        <w:tc>
          <w:tcPr>
            <w:tcW w:w="3060" w:type="dxa"/>
          </w:tcPr>
          <w:p w:rsidR="002236FD" w:rsidRPr="002E0B22" w:rsidRDefault="002236FD" w:rsidP="00ED6F86">
            <w:pPr>
              <w:jc w:val="center"/>
              <w:rPr>
                <w:sz w:val="20"/>
                <w:szCs w:val="20"/>
              </w:rPr>
            </w:pPr>
            <w:r w:rsidRPr="002E0B22">
              <w:rPr>
                <w:sz w:val="20"/>
                <w:szCs w:val="20"/>
              </w:rPr>
              <w:t>2</w:t>
            </w:r>
          </w:p>
        </w:tc>
        <w:tc>
          <w:tcPr>
            <w:tcW w:w="1077" w:type="dxa"/>
          </w:tcPr>
          <w:p w:rsidR="002236FD" w:rsidRPr="002E0B22" w:rsidRDefault="002236FD" w:rsidP="00ED6F86">
            <w:pPr>
              <w:tabs>
                <w:tab w:val="left" w:pos="2140"/>
              </w:tabs>
              <w:spacing w:line="360" w:lineRule="auto"/>
              <w:jc w:val="center"/>
              <w:rPr>
                <w:sz w:val="20"/>
                <w:szCs w:val="20"/>
              </w:rPr>
            </w:pPr>
            <w:r w:rsidRPr="002E0B22">
              <w:rPr>
                <w:sz w:val="20"/>
                <w:szCs w:val="20"/>
              </w:rPr>
              <w:t>3</w:t>
            </w:r>
          </w:p>
        </w:tc>
        <w:tc>
          <w:tcPr>
            <w:tcW w:w="1595" w:type="dxa"/>
          </w:tcPr>
          <w:p w:rsidR="002236FD" w:rsidRPr="002E0B22" w:rsidRDefault="002236FD" w:rsidP="00ED6F86">
            <w:pPr>
              <w:jc w:val="center"/>
              <w:rPr>
                <w:sz w:val="20"/>
                <w:szCs w:val="20"/>
              </w:rPr>
            </w:pPr>
            <w:r w:rsidRPr="002E0B22">
              <w:rPr>
                <w:sz w:val="20"/>
                <w:szCs w:val="20"/>
              </w:rPr>
              <w:t>4</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5</w:t>
            </w:r>
          </w:p>
        </w:tc>
        <w:tc>
          <w:tcPr>
            <w:tcW w:w="1596" w:type="dxa"/>
          </w:tcPr>
          <w:p w:rsidR="002236FD" w:rsidRPr="002E0B22" w:rsidRDefault="002236FD" w:rsidP="00ED6F86">
            <w:pPr>
              <w:tabs>
                <w:tab w:val="left" w:pos="2140"/>
              </w:tabs>
              <w:spacing w:line="360" w:lineRule="auto"/>
              <w:jc w:val="center"/>
              <w:rPr>
                <w:sz w:val="20"/>
                <w:szCs w:val="20"/>
              </w:rPr>
            </w:pPr>
            <w:r w:rsidRPr="002E0B22">
              <w:rPr>
                <w:sz w:val="20"/>
                <w:szCs w:val="20"/>
              </w:rPr>
              <w:t>6</w:t>
            </w:r>
          </w:p>
        </w:tc>
      </w:tr>
      <w:tr w:rsidR="002236FD" w:rsidRPr="002E0B22" w:rsidTr="00ED6F86">
        <w:tc>
          <w:tcPr>
            <w:tcW w:w="648" w:type="dxa"/>
          </w:tcPr>
          <w:p w:rsidR="002236FD" w:rsidRPr="002E0B22" w:rsidRDefault="002236FD" w:rsidP="00ED6F86">
            <w:pPr>
              <w:tabs>
                <w:tab w:val="left" w:pos="2140"/>
              </w:tabs>
              <w:spacing w:line="360" w:lineRule="auto"/>
              <w:jc w:val="center"/>
              <w:rPr>
                <w:sz w:val="20"/>
                <w:szCs w:val="20"/>
              </w:rPr>
            </w:pPr>
            <w:r w:rsidRPr="002E0B22">
              <w:rPr>
                <w:sz w:val="20"/>
                <w:szCs w:val="20"/>
              </w:rPr>
              <w:t>4</w:t>
            </w:r>
          </w:p>
        </w:tc>
        <w:tc>
          <w:tcPr>
            <w:tcW w:w="3060" w:type="dxa"/>
          </w:tcPr>
          <w:p w:rsidR="002236FD" w:rsidRPr="002E0B22" w:rsidRDefault="002236FD" w:rsidP="00ED6F86">
            <w:pPr>
              <w:tabs>
                <w:tab w:val="left" w:pos="2140"/>
              </w:tabs>
              <w:spacing w:line="360" w:lineRule="auto"/>
              <w:rPr>
                <w:sz w:val="20"/>
                <w:szCs w:val="20"/>
              </w:rPr>
            </w:pPr>
            <w:r w:rsidRPr="002E0B22">
              <w:rPr>
                <w:sz w:val="20"/>
                <w:szCs w:val="20"/>
              </w:rPr>
              <w:t>Молоко сухе</w:t>
            </w:r>
          </w:p>
        </w:tc>
        <w:tc>
          <w:tcPr>
            <w:tcW w:w="1077" w:type="dxa"/>
          </w:tcPr>
          <w:p w:rsidR="002236FD" w:rsidRPr="002E0B22" w:rsidRDefault="002236FD" w:rsidP="00ED6F86">
            <w:pPr>
              <w:jc w:val="center"/>
              <w:rPr>
                <w:sz w:val="20"/>
                <w:szCs w:val="20"/>
              </w:rPr>
            </w:pPr>
            <w:r w:rsidRPr="002E0B22">
              <w:rPr>
                <w:sz w:val="20"/>
                <w:szCs w:val="20"/>
              </w:rPr>
              <w:t>кг</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4.0000</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12.4010</w:t>
            </w:r>
          </w:p>
        </w:tc>
        <w:tc>
          <w:tcPr>
            <w:tcW w:w="1596" w:type="dxa"/>
          </w:tcPr>
          <w:p w:rsidR="002236FD" w:rsidRPr="002E0B22" w:rsidRDefault="002236FD" w:rsidP="00ED6F86">
            <w:pPr>
              <w:tabs>
                <w:tab w:val="left" w:pos="2140"/>
              </w:tabs>
              <w:spacing w:line="360" w:lineRule="auto"/>
              <w:jc w:val="center"/>
              <w:rPr>
                <w:sz w:val="20"/>
                <w:szCs w:val="20"/>
              </w:rPr>
            </w:pPr>
            <w:r w:rsidRPr="002E0B22">
              <w:rPr>
                <w:sz w:val="20"/>
                <w:szCs w:val="20"/>
              </w:rPr>
              <w:t>374.3691</w:t>
            </w:r>
          </w:p>
        </w:tc>
      </w:tr>
      <w:tr w:rsidR="002236FD" w:rsidRPr="002E0B22" w:rsidTr="00ED6F86">
        <w:tc>
          <w:tcPr>
            <w:tcW w:w="648" w:type="dxa"/>
          </w:tcPr>
          <w:p w:rsidR="002236FD" w:rsidRPr="002E0B22" w:rsidRDefault="002236FD" w:rsidP="00ED6F86">
            <w:pPr>
              <w:tabs>
                <w:tab w:val="left" w:pos="2140"/>
              </w:tabs>
              <w:spacing w:line="360" w:lineRule="auto"/>
              <w:jc w:val="center"/>
              <w:rPr>
                <w:sz w:val="20"/>
                <w:szCs w:val="20"/>
              </w:rPr>
            </w:pPr>
            <w:r w:rsidRPr="002E0B22">
              <w:rPr>
                <w:sz w:val="20"/>
                <w:szCs w:val="20"/>
              </w:rPr>
              <w:t>5</w:t>
            </w:r>
          </w:p>
        </w:tc>
        <w:tc>
          <w:tcPr>
            <w:tcW w:w="3060" w:type="dxa"/>
          </w:tcPr>
          <w:p w:rsidR="002236FD" w:rsidRPr="002E0B22" w:rsidRDefault="002236FD" w:rsidP="00ED6F86">
            <w:pPr>
              <w:tabs>
                <w:tab w:val="left" w:pos="2140"/>
              </w:tabs>
              <w:spacing w:line="360" w:lineRule="auto"/>
              <w:rPr>
                <w:sz w:val="20"/>
                <w:szCs w:val="20"/>
              </w:rPr>
            </w:pPr>
            <w:r w:rsidRPr="002E0B22">
              <w:rPr>
                <w:sz w:val="20"/>
                <w:szCs w:val="20"/>
              </w:rPr>
              <w:t>Олія рафінована</w:t>
            </w:r>
          </w:p>
        </w:tc>
        <w:tc>
          <w:tcPr>
            <w:tcW w:w="1077" w:type="dxa"/>
          </w:tcPr>
          <w:p w:rsidR="002236FD" w:rsidRPr="002E0B22" w:rsidRDefault="002236FD" w:rsidP="00ED6F86">
            <w:pPr>
              <w:jc w:val="center"/>
              <w:rPr>
                <w:sz w:val="20"/>
                <w:szCs w:val="20"/>
              </w:rPr>
            </w:pPr>
            <w:r w:rsidRPr="002E0B22">
              <w:rPr>
                <w:sz w:val="20"/>
                <w:szCs w:val="20"/>
              </w:rPr>
              <w:t>кг</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1.5000</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6.2503</w:t>
            </w:r>
          </w:p>
        </w:tc>
        <w:tc>
          <w:tcPr>
            <w:tcW w:w="1596" w:type="dxa"/>
          </w:tcPr>
          <w:p w:rsidR="002236FD" w:rsidRPr="002E0B22" w:rsidRDefault="002236FD" w:rsidP="00ED6F86">
            <w:pPr>
              <w:tabs>
                <w:tab w:val="left" w:pos="2140"/>
              </w:tabs>
              <w:spacing w:line="360" w:lineRule="auto"/>
              <w:jc w:val="center"/>
              <w:rPr>
                <w:sz w:val="20"/>
                <w:szCs w:val="20"/>
              </w:rPr>
            </w:pPr>
            <w:r w:rsidRPr="002E0B22">
              <w:rPr>
                <w:sz w:val="20"/>
                <w:szCs w:val="20"/>
              </w:rPr>
              <w:t>70.7583</w:t>
            </w:r>
          </w:p>
        </w:tc>
      </w:tr>
      <w:tr w:rsidR="002236FD" w:rsidRPr="002E0B22" w:rsidTr="00ED6F86">
        <w:tc>
          <w:tcPr>
            <w:tcW w:w="648" w:type="dxa"/>
          </w:tcPr>
          <w:p w:rsidR="002236FD" w:rsidRPr="002E0B22" w:rsidRDefault="002236FD" w:rsidP="00ED6F86">
            <w:pPr>
              <w:tabs>
                <w:tab w:val="left" w:pos="2140"/>
              </w:tabs>
              <w:spacing w:line="360" w:lineRule="auto"/>
              <w:jc w:val="center"/>
              <w:rPr>
                <w:sz w:val="20"/>
                <w:szCs w:val="20"/>
              </w:rPr>
            </w:pPr>
            <w:r w:rsidRPr="002E0B22">
              <w:rPr>
                <w:sz w:val="20"/>
                <w:szCs w:val="20"/>
              </w:rPr>
              <w:t>6</w:t>
            </w:r>
          </w:p>
        </w:tc>
        <w:tc>
          <w:tcPr>
            <w:tcW w:w="3060" w:type="dxa"/>
          </w:tcPr>
          <w:p w:rsidR="002236FD" w:rsidRPr="002E0B22" w:rsidRDefault="002236FD" w:rsidP="00ED6F86">
            <w:pPr>
              <w:tabs>
                <w:tab w:val="left" w:pos="2140"/>
              </w:tabs>
              <w:spacing w:line="360" w:lineRule="auto"/>
              <w:rPr>
                <w:sz w:val="20"/>
                <w:szCs w:val="20"/>
              </w:rPr>
            </w:pPr>
            <w:r w:rsidRPr="002E0B22">
              <w:rPr>
                <w:sz w:val="20"/>
                <w:szCs w:val="20"/>
              </w:rPr>
              <w:t>Сіль харчова</w:t>
            </w:r>
          </w:p>
        </w:tc>
        <w:tc>
          <w:tcPr>
            <w:tcW w:w="1077" w:type="dxa"/>
          </w:tcPr>
          <w:p w:rsidR="002236FD" w:rsidRPr="002E0B22" w:rsidRDefault="002236FD" w:rsidP="00ED6F86">
            <w:pPr>
              <w:jc w:val="center"/>
              <w:rPr>
                <w:sz w:val="20"/>
                <w:szCs w:val="20"/>
              </w:rPr>
            </w:pPr>
            <w:r w:rsidRPr="002E0B22">
              <w:rPr>
                <w:sz w:val="20"/>
                <w:szCs w:val="20"/>
              </w:rPr>
              <w:t>кг</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1.0000</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0.3716</w:t>
            </w:r>
          </w:p>
        </w:tc>
        <w:tc>
          <w:tcPr>
            <w:tcW w:w="1596" w:type="dxa"/>
          </w:tcPr>
          <w:p w:rsidR="002236FD" w:rsidRPr="002E0B22" w:rsidRDefault="002236FD" w:rsidP="00ED6F86">
            <w:pPr>
              <w:tabs>
                <w:tab w:val="left" w:pos="2140"/>
              </w:tabs>
              <w:spacing w:line="360" w:lineRule="auto"/>
              <w:jc w:val="center"/>
              <w:rPr>
                <w:sz w:val="20"/>
                <w:szCs w:val="20"/>
              </w:rPr>
            </w:pPr>
            <w:r w:rsidRPr="002E0B22">
              <w:rPr>
                <w:sz w:val="20"/>
                <w:szCs w:val="20"/>
              </w:rPr>
              <w:t>2.8048</w:t>
            </w:r>
          </w:p>
        </w:tc>
      </w:tr>
      <w:tr w:rsidR="002236FD" w:rsidRPr="002E0B22" w:rsidTr="00ED6F86">
        <w:tc>
          <w:tcPr>
            <w:tcW w:w="648" w:type="dxa"/>
          </w:tcPr>
          <w:p w:rsidR="002236FD" w:rsidRPr="002E0B22" w:rsidRDefault="002236FD" w:rsidP="00ED6F86">
            <w:pPr>
              <w:tabs>
                <w:tab w:val="left" w:pos="2140"/>
              </w:tabs>
              <w:spacing w:line="360" w:lineRule="auto"/>
              <w:jc w:val="center"/>
              <w:rPr>
                <w:sz w:val="20"/>
                <w:szCs w:val="20"/>
              </w:rPr>
            </w:pPr>
            <w:r w:rsidRPr="002E0B22">
              <w:rPr>
                <w:sz w:val="20"/>
                <w:szCs w:val="20"/>
              </w:rPr>
              <w:t>7</w:t>
            </w:r>
          </w:p>
        </w:tc>
        <w:tc>
          <w:tcPr>
            <w:tcW w:w="3060" w:type="dxa"/>
          </w:tcPr>
          <w:p w:rsidR="002236FD" w:rsidRPr="002E0B22" w:rsidRDefault="002236FD" w:rsidP="00ED6F86">
            <w:pPr>
              <w:tabs>
                <w:tab w:val="left" w:pos="2140"/>
              </w:tabs>
              <w:spacing w:line="360" w:lineRule="auto"/>
              <w:rPr>
                <w:sz w:val="20"/>
                <w:szCs w:val="20"/>
              </w:rPr>
            </w:pPr>
            <w:r w:rsidRPr="002E0B22">
              <w:rPr>
                <w:sz w:val="20"/>
                <w:szCs w:val="20"/>
              </w:rPr>
              <w:t>Цукор</w:t>
            </w:r>
          </w:p>
        </w:tc>
        <w:tc>
          <w:tcPr>
            <w:tcW w:w="1077" w:type="dxa"/>
          </w:tcPr>
          <w:p w:rsidR="002236FD" w:rsidRPr="002E0B22" w:rsidRDefault="002236FD" w:rsidP="00ED6F86">
            <w:pPr>
              <w:jc w:val="center"/>
              <w:rPr>
                <w:sz w:val="20"/>
                <w:szCs w:val="20"/>
              </w:rPr>
            </w:pPr>
            <w:r w:rsidRPr="002E0B22">
              <w:rPr>
                <w:sz w:val="20"/>
                <w:szCs w:val="20"/>
              </w:rPr>
              <w:t>кг</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2.0000</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4.3800</w:t>
            </w:r>
          </w:p>
        </w:tc>
        <w:tc>
          <w:tcPr>
            <w:tcW w:w="1596" w:type="dxa"/>
          </w:tcPr>
          <w:p w:rsidR="002236FD" w:rsidRPr="002E0B22" w:rsidRDefault="002236FD" w:rsidP="00ED6F86">
            <w:pPr>
              <w:tabs>
                <w:tab w:val="left" w:pos="2140"/>
              </w:tabs>
              <w:spacing w:line="360" w:lineRule="auto"/>
              <w:jc w:val="center"/>
              <w:rPr>
                <w:sz w:val="20"/>
                <w:szCs w:val="20"/>
              </w:rPr>
            </w:pPr>
            <w:r w:rsidRPr="002E0B22">
              <w:rPr>
                <w:sz w:val="20"/>
                <w:szCs w:val="20"/>
              </w:rPr>
              <w:t>66.1132</w:t>
            </w:r>
          </w:p>
        </w:tc>
      </w:tr>
      <w:tr w:rsidR="002236FD" w:rsidRPr="002E0B22" w:rsidTr="00ED6F86">
        <w:tc>
          <w:tcPr>
            <w:tcW w:w="648" w:type="dxa"/>
          </w:tcPr>
          <w:p w:rsidR="002236FD" w:rsidRPr="002E0B22" w:rsidRDefault="002236FD" w:rsidP="00ED6F86">
            <w:pPr>
              <w:tabs>
                <w:tab w:val="left" w:pos="2140"/>
              </w:tabs>
              <w:spacing w:line="360" w:lineRule="auto"/>
              <w:jc w:val="center"/>
              <w:rPr>
                <w:sz w:val="20"/>
                <w:szCs w:val="20"/>
              </w:rPr>
            </w:pPr>
            <w:r w:rsidRPr="002E0B22">
              <w:rPr>
                <w:sz w:val="20"/>
                <w:szCs w:val="20"/>
              </w:rPr>
              <w:t>8</w:t>
            </w:r>
          </w:p>
        </w:tc>
        <w:tc>
          <w:tcPr>
            <w:tcW w:w="3060" w:type="dxa"/>
          </w:tcPr>
          <w:p w:rsidR="002236FD" w:rsidRPr="002E0B22" w:rsidRDefault="002236FD" w:rsidP="00ED6F86">
            <w:pPr>
              <w:tabs>
                <w:tab w:val="left" w:pos="2140"/>
              </w:tabs>
              <w:spacing w:line="360" w:lineRule="auto"/>
              <w:rPr>
                <w:sz w:val="20"/>
                <w:szCs w:val="20"/>
              </w:rPr>
            </w:pPr>
            <w:r w:rsidRPr="002E0B22">
              <w:rPr>
                <w:sz w:val="20"/>
                <w:szCs w:val="20"/>
              </w:rPr>
              <w:t>Яйце куряче</w:t>
            </w:r>
          </w:p>
        </w:tc>
        <w:tc>
          <w:tcPr>
            <w:tcW w:w="1077" w:type="dxa"/>
          </w:tcPr>
          <w:p w:rsidR="002236FD" w:rsidRPr="002E0B22" w:rsidRDefault="002236FD" w:rsidP="00ED6F86">
            <w:pPr>
              <w:jc w:val="center"/>
              <w:rPr>
                <w:sz w:val="20"/>
                <w:szCs w:val="20"/>
              </w:rPr>
            </w:pPr>
            <w:r w:rsidRPr="002E0B22">
              <w:rPr>
                <w:sz w:val="20"/>
                <w:szCs w:val="20"/>
              </w:rPr>
              <w:t>кг</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3.0000</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6.0091</w:t>
            </w:r>
          </w:p>
        </w:tc>
        <w:tc>
          <w:tcPr>
            <w:tcW w:w="1596" w:type="dxa"/>
          </w:tcPr>
          <w:p w:rsidR="002236FD" w:rsidRPr="002E0B22" w:rsidRDefault="002236FD" w:rsidP="00ED6F86">
            <w:pPr>
              <w:tabs>
                <w:tab w:val="left" w:pos="2140"/>
              </w:tabs>
              <w:spacing w:line="360" w:lineRule="auto"/>
              <w:jc w:val="center"/>
              <w:rPr>
                <w:sz w:val="20"/>
                <w:szCs w:val="20"/>
              </w:rPr>
            </w:pPr>
            <w:r w:rsidRPr="002E0B22">
              <w:rPr>
                <w:sz w:val="20"/>
                <w:szCs w:val="20"/>
              </w:rPr>
              <w:t>136.0564</w:t>
            </w:r>
          </w:p>
        </w:tc>
      </w:tr>
      <w:tr w:rsidR="002236FD" w:rsidRPr="002E0B22" w:rsidTr="00ED6F86">
        <w:tc>
          <w:tcPr>
            <w:tcW w:w="4785" w:type="dxa"/>
            <w:gridSpan w:val="3"/>
          </w:tcPr>
          <w:p w:rsidR="002236FD" w:rsidRPr="002E0B22" w:rsidRDefault="002236FD" w:rsidP="00ED6F86">
            <w:pPr>
              <w:tabs>
                <w:tab w:val="left" w:pos="2140"/>
              </w:tabs>
              <w:spacing w:line="360" w:lineRule="auto"/>
              <w:rPr>
                <w:b/>
                <w:sz w:val="20"/>
                <w:szCs w:val="20"/>
              </w:rPr>
            </w:pPr>
            <w:r w:rsidRPr="002E0B22">
              <w:rPr>
                <w:b/>
                <w:sz w:val="20"/>
                <w:szCs w:val="20"/>
              </w:rPr>
              <w:t>Всього по основній сировині:</w:t>
            </w:r>
          </w:p>
        </w:tc>
        <w:tc>
          <w:tcPr>
            <w:tcW w:w="1595" w:type="dxa"/>
          </w:tcPr>
          <w:p w:rsidR="002236FD" w:rsidRPr="002E0B22" w:rsidRDefault="002236FD" w:rsidP="00ED6F86">
            <w:pPr>
              <w:tabs>
                <w:tab w:val="left" w:pos="2140"/>
              </w:tabs>
              <w:spacing w:line="360" w:lineRule="auto"/>
              <w:jc w:val="center"/>
              <w:rPr>
                <w:b/>
                <w:sz w:val="20"/>
                <w:szCs w:val="20"/>
              </w:rPr>
            </w:pPr>
            <w:r w:rsidRPr="002E0B22">
              <w:rPr>
                <w:b/>
                <w:sz w:val="20"/>
                <w:szCs w:val="20"/>
              </w:rPr>
              <w:t>116.5250</w:t>
            </w:r>
          </w:p>
        </w:tc>
        <w:tc>
          <w:tcPr>
            <w:tcW w:w="1595" w:type="dxa"/>
          </w:tcPr>
          <w:p w:rsidR="002236FD" w:rsidRPr="002E0B22" w:rsidRDefault="002236FD" w:rsidP="00ED6F86">
            <w:pPr>
              <w:tabs>
                <w:tab w:val="left" w:pos="2140"/>
              </w:tabs>
              <w:spacing w:line="360" w:lineRule="auto"/>
              <w:jc w:val="center"/>
              <w:rPr>
                <w:b/>
                <w:sz w:val="20"/>
                <w:szCs w:val="20"/>
              </w:rPr>
            </w:pPr>
          </w:p>
        </w:tc>
        <w:tc>
          <w:tcPr>
            <w:tcW w:w="1596" w:type="dxa"/>
          </w:tcPr>
          <w:p w:rsidR="002236FD" w:rsidRPr="002E0B22" w:rsidRDefault="002236FD" w:rsidP="00ED6F86">
            <w:pPr>
              <w:tabs>
                <w:tab w:val="left" w:pos="2140"/>
              </w:tabs>
              <w:spacing w:line="360" w:lineRule="auto"/>
              <w:jc w:val="center"/>
              <w:rPr>
                <w:b/>
                <w:sz w:val="20"/>
                <w:szCs w:val="20"/>
              </w:rPr>
            </w:pPr>
            <w:r w:rsidRPr="002E0B22">
              <w:rPr>
                <w:b/>
                <w:sz w:val="20"/>
                <w:szCs w:val="20"/>
              </w:rPr>
              <w:t>1816.6848</w:t>
            </w:r>
          </w:p>
        </w:tc>
      </w:tr>
      <w:tr w:rsidR="002236FD" w:rsidRPr="002E0B22" w:rsidTr="00ED6F86">
        <w:tc>
          <w:tcPr>
            <w:tcW w:w="648" w:type="dxa"/>
          </w:tcPr>
          <w:p w:rsidR="002236FD" w:rsidRPr="002E0B22" w:rsidRDefault="002236FD" w:rsidP="00ED6F86">
            <w:pPr>
              <w:tabs>
                <w:tab w:val="left" w:pos="2140"/>
              </w:tabs>
              <w:spacing w:line="360" w:lineRule="auto"/>
              <w:jc w:val="center"/>
              <w:rPr>
                <w:sz w:val="20"/>
                <w:szCs w:val="20"/>
              </w:rPr>
            </w:pPr>
            <w:r w:rsidRPr="002E0B22">
              <w:rPr>
                <w:sz w:val="20"/>
                <w:szCs w:val="20"/>
              </w:rPr>
              <w:t>9</w:t>
            </w:r>
          </w:p>
        </w:tc>
        <w:tc>
          <w:tcPr>
            <w:tcW w:w="3060" w:type="dxa"/>
          </w:tcPr>
          <w:p w:rsidR="002236FD" w:rsidRPr="002E0B22" w:rsidRDefault="002236FD" w:rsidP="00ED6F86">
            <w:pPr>
              <w:tabs>
                <w:tab w:val="left" w:pos="2140"/>
              </w:tabs>
              <w:spacing w:line="360" w:lineRule="auto"/>
              <w:rPr>
                <w:sz w:val="20"/>
                <w:szCs w:val="20"/>
              </w:rPr>
            </w:pPr>
            <w:r w:rsidRPr="002E0B22">
              <w:rPr>
                <w:sz w:val="20"/>
                <w:szCs w:val="20"/>
              </w:rPr>
              <w:t>Маргарин на змащ. технол. обл.</w:t>
            </w:r>
          </w:p>
        </w:tc>
        <w:tc>
          <w:tcPr>
            <w:tcW w:w="1077" w:type="dxa"/>
          </w:tcPr>
          <w:p w:rsidR="002236FD" w:rsidRPr="002E0B22" w:rsidRDefault="002236FD" w:rsidP="00ED6F86">
            <w:pPr>
              <w:jc w:val="center"/>
              <w:rPr>
                <w:sz w:val="20"/>
                <w:szCs w:val="20"/>
              </w:rPr>
            </w:pPr>
            <w:r w:rsidRPr="002E0B22">
              <w:rPr>
                <w:sz w:val="20"/>
                <w:szCs w:val="20"/>
              </w:rPr>
              <w:t>кг</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0.3900</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5.7740</w:t>
            </w:r>
          </w:p>
        </w:tc>
        <w:tc>
          <w:tcPr>
            <w:tcW w:w="1596" w:type="dxa"/>
          </w:tcPr>
          <w:p w:rsidR="002236FD" w:rsidRPr="002E0B22" w:rsidRDefault="002236FD" w:rsidP="00ED6F86">
            <w:pPr>
              <w:tabs>
                <w:tab w:val="left" w:pos="2140"/>
              </w:tabs>
              <w:spacing w:line="360" w:lineRule="auto"/>
              <w:jc w:val="center"/>
              <w:rPr>
                <w:sz w:val="20"/>
                <w:szCs w:val="20"/>
              </w:rPr>
            </w:pPr>
            <w:r w:rsidRPr="002E0B22">
              <w:rPr>
                <w:sz w:val="20"/>
                <w:szCs w:val="20"/>
              </w:rPr>
              <w:t>2.2519</w:t>
            </w:r>
          </w:p>
        </w:tc>
      </w:tr>
      <w:tr w:rsidR="002236FD" w:rsidRPr="002E0B22" w:rsidTr="00ED6F86">
        <w:tc>
          <w:tcPr>
            <w:tcW w:w="648" w:type="dxa"/>
          </w:tcPr>
          <w:p w:rsidR="002236FD" w:rsidRPr="002E0B22" w:rsidRDefault="002236FD" w:rsidP="00ED6F86">
            <w:pPr>
              <w:tabs>
                <w:tab w:val="left" w:pos="2140"/>
              </w:tabs>
              <w:spacing w:line="360" w:lineRule="auto"/>
              <w:jc w:val="center"/>
              <w:rPr>
                <w:sz w:val="20"/>
                <w:szCs w:val="20"/>
              </w:rPr>
            </w:pPr>
            <w:r w:rsidRPr="002E0B22">
              <w:rPr>
                <w:sz w:val="20"/>
                <w:szCs w:val="20"/>
              </w:rPr>
              <w:t>10</w:t>
            </w:r>
          </w:p>
        </w:tc>
        <w:tc>
          <w:tcPr>
            <w:tcW w:w="3060" w:type="dxa"/>
          </w:tcPr>
          <w:p w:rsidR="002236FD" w:rsidRPr="002E0B22" w:rsidRDefault="002236FD" w:rsidP="00ED6F86">
            <w:pPr>
              <w:tabs>
                <w:tab w:val="left" w:pos="2140"/>
              </w:tabs>
              <w:spacing w:line="360" w:lineRule="auto"/>
              <w:rPr>
                <w:sz w:val="20"/>
                <w:szCs w:val="20"/>
              </w:rPr>
            </w:pPr>
            <w:r w:rsidRPr="002E0B22">
              <w:rPr>
                <w:sz w:val="20"/>
                <w:szCs w:val="20"/>
              </w:rPr>
              <w:t>Олія на змащування</w:t>
            </w:r>
          </w:p>
        </w:tc>
        <w:tc>
          <w:tcPr>
            <w:tcW w:w="1077" w:type="dxa"/>
          </w:tcPr>
          <w:p w:rsidR="002236FD" w:rsidRPr="002E0B22" w:rsidRDefault="002236FD" w:rsidP="00ED6F86">
            <w:pPr>
              <w:jc w:val="center"/>
              <w:rPr>
                <w:sz w:val="20"/>
                <w:szCs w:val="20"/>
              </w:rPr>
            </w:pPr>
            <w:r w:rsidRPr="002E0B22">
              <w:rPr>
                <w:sz w:val="20"/>
                <w:szCs w:val="20"/>
              </w:rPr>
              <w:t>кг</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1.5000</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6.1030</w:t>
            </w:r>
          </w:p>
        </w:tc>
        <w:tc>
          <w:tcPr>
            <w:tcW w:w="1596" w:type="dxa"/>
          </w:tcPr>
          <w:p w:rsidR="002236FD" w:rsidRPr="002E0B22" w:rsidRDefault="002236FD" w:rsidP="00ED6F86">
            <w:pPr>
              <w:tabs>
                <w:tab w:val="left" w:pos="2140"/>
              </w:tabs>
              <w:spacing w:line="360" w:lineRule="auto"/>
              <w:jc w:val="center"/>
              <w:rPr>
                <w:sz w:val="20"/>
                <w:szCs w:val="20"/>
              </w:rPr>
            </w:pPr>
            <w:r w:rsidRPr="002E0B22">
              <w:rPr>
                <w:sz w:val="20"/>
                <w:szCs w:val="20"/>
              </w:rPr>
              <w:t>9.1545</w:t>
            </w:r>
          </w:p>
        </w:tc>
      </w:tr>
      <w:tr w:rsidR="002236FD" w:rsidRPr="002E0B22" w:rsidTr="00ED6F86">
        <w:tc>
          <w:tcPr>
            <w:tcW w:w="648" w:type="dxa"/>
          </w:tcPr>
          <w:p w:rsidR="002236FD" w:rsidRPr="002E0B22" w:rsidRDefault="002236FD" w:rsidP="00ED6F86">
            <w:pPr>
              <w:tabs>
                <w:tab w:val="left" w:pos="2140"/>
              </w:tabs>
              <w:spacing w:line="360" w:lineRule="auto"/>
              <w:jc w:val="center"/>
              <w:rPr>
                <w:sz w:val="20"/>
                <w:szCs w:val="20"/>
              </w:rPr>
            </w:pPr>
            <w:r w:rsidRPr="002E0B22">
              <w:rPr>
                <w:sz w:val="20"/>
                <w:szCs w:val="20"/>
              </w:rPr>
              <w:t>11</w:t>
            </w:r>
          </w:p>
        </w:tc>
        <w:tc>
          <w:tcPr>
            <w:tcW w:w="3060" w:type="dxa"/>
          </w:tcPr>
          <w:p w:rsidR="002236FD" w:rsidRPr="002E0B22" w:rsidRDefault="002236FD" w:rsidP="00ED6F86">
            <w:pPr>
              <w:tabs>
                <w:tab w:val="left" w:pos="2140"/>
              </w:tabs>
              <w:spacing w:line="360" w:lineRule="auto"/>
              <w:rPr>
                <w:sz w:val="20"/>
                <w:szCs w:val="20"/>
              </w:rPr>
            </w:pPr>
            <w:r w:rsidRPr="002E0B22">
              <w:rPr>
                <w:sz w:val="20"/>
                <w:szCs w:val="20"/>
              </w:rPr>
              <w:t>Плівка стреч</w:t>
            </w:r>
          </w:p>
        </w:tc>
        <w:tc>
          <w:tcPr>
            <w:tcW w:w="1077" w:type="dxa"/>
          </w:tcPr>
          <w:p w:rsidR="002236FD" w:rsidRPr="002E0B22" w:rsidRDefault="002236FD" w:rsidP="00ED6F86">
            <w:pPr>
              <w:jc w:val="center"/>
              <w:rPr>
                <w:sz w:val="20"/>
                <w:szCs w:val="20"/>
              </w:rPr>
            </w:pPr>
            <w:r w:rsidRPr="002E0B22">
              <w:rPr>
                <w:sz w:val="20"/>
                <w:szCs w:val="20"/>
              </w:rPr>
              <w:t>кг</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2.9000</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22.3273</w:t>
            </w:r>
          </w:p>
        </w:tc>
        <w:tc>
          <w:tcPr>
            <w:tcW w:w="1596" w:type="dxa"/>
          </w:tcPr>
          <w:p w:rsidR="002236FD" w:rsidRPr="002E0B22" w:rsidRDefault="002236FD" w:rsidP="00ED6F86">
            <w:pPr>
              <w:tabs>
                <w:tab w:val="left" w:pos="2140"/>
              </w:tabs>
              <w:spacing w:line="360" w:lineRule="auto"/>
              <w:jc w:val="center"/>
              <w:rPr>
                <w:sz w:val="20"/>
                <w:szCs w:val="20"/>
              </w:rPr>
            </w:pPr>
            <w:r w:rsidRPr="002E0B22">
              <w:rPr>
                <w:sz w:val="20"/>
                <w:szCs w:val="20"/>
              </w:rPr>
              <w:t>64.7493</w:t>
            </w:r>
          </w:p>
        </w:tc>
      </w:tr>
      <w:tr w:rsidR="002236FD" w:rsidRPr="002E0B22" w:rsidTr="00ED6F86">
        <w:tc>
          <w:tcPr>
            <w:tcW w:w="4785" w:type="dxa"/>
            <w:gridSpan w:val="3"/>
          </w:tcPr>
          <w:p w:rsidR="002236FD" w:rsidRPr="002E0B22" w:rsidRDefault="002236FD" w:rsidP="00ED6F86">
            <w:pPr>
              <w:tabs>
                <w:tab w:val="left" w:pos="2140"/>
              </w:tabs>
              <w:spacing w:line="360" w:lineRule="auto"/>
              <w:rPr>
                <w:b/>
                <w:sz w:val="20"/>
                <w:szCs w:val="20"/>
              </w:rPr>
            </w:pPr>
            <w:r w:rsidRPr="002E0B22">
              <w:rPr>
                <w:b/>
                <w:sz w:val="20"/>
                <w:szCs w:val="20"/>
              </w:rPr>
              <w:t>Всього по допоміжній сировині:</w:t>
            </w:r>
          </w:p>
        </w:tc>
        <w:tc>
          <w:tcPr>
            <w:tcW w:w="1595" w:type="dxa"/>
          </w:tcPr>
          <w:p w:rsidR="002236FD" w:rsidRPr="002E0B22" w:rsidRDefault="002236FD" w:rsidP="00ED6F86">
            <w:pPr>
              <w:tabs>
                <w:tab w:val="left" w:pos="2140"/>
              </w:tabs>
              <w:spacing w:line="360" w:lineRule="auto"/>
              <w:jc w:val="center"/>
              <w:rPr>
                <w:b/>
                <w:sz w:val="20"/>
                <w:szCs w:val="20"/>
              </w:rPr>
            </w:pPr>
            <w:r w:rsidRPr="002E0B22">
              <w:rPr>
                <w:b/>
                <w:sz w:val="20"/>
                <w:szCs w:val="20"/>
              </w:rPr>
              <w:t>4.7900</w:t>
            </w:r>
          </w:p>
        </w:tc>
        <w:tc>
          <w:tcPr>
            <w:tcW w:w="1595" w:type="dxa"/>
          </w:tcPr>
          <w:p w:rsidR="002236FD" w:rsidRPr="002E0B22" w:rsidRDefault="002236FD" w:rsidP="00ED6F86">
            <w:pPr>
              <w:tabs>
                <w:tab w:val="left" w:pos="2140"/>
              </w:tabs>
              <w:spacing w:line="360" w:lineRule="auto"/>
              <w:jc w:val="center"/>
              <w:rPr>
                <w:b/>
                <w:sz w:val="20"/>
                <w:szCs w:val="20"/>
              </w:rPr>
            </w:pPr>
          </w:p>
        </w:tc>
        <w:tc>
          <w:tcPr>
            <w:tcW w:w="1596" w:type="dxa"/>
          </w:tcPr>
          <w:p w:rsidR="002236FD" w:rsidRPr="002E0B22" w:rsidRDefault="002236FD" w:rsidP="00ED6F86">
            <w:pPr>
              <w:tabs>
                <w:tab w:val="left" w:pos="2140"/>
              </w:tabs>
              <w:spacing w:line="360" w:lineRule="auto"/>
              <w:jc w:val="center"/>
              <w:rPr>
                <w:b/>
                <w:sz w:val="20"/>
                <w:szCs w:val="20"/>
              </w:rPr>
            </w:pPr>
            <w:r w:rsidRPr="002E0B22">
              <w:rPr>
                <w:b/>
                <w:sz w:val="20"/>
                <w:szCs w:val="20"/>
              </w:rPr>
              <w:t>76.1557</w:t>
            </w:r>
          </w:p>
        </w:tc>
      </w:tr>
      <w:tr w:rsidR="002236FD" w:rsidRPr="002E0B22" w:rsidTr="00ED6F86">
        <w:tc>
          <w:tcPr>
            <w:tcW w:w="4785" w:type="dxa"/>
            <w:gridSpan w:val="3"/>
          </w:tcPr>
          <w:p w:rsidR="002236FD" w:rsidRPr="002E0B22" w:rsidRDefault="002236FD" w:rsidP="00ED6F86">
            <w:pPr>
              <w:tabs>
                <w:tab w:val="left" w:pos="2140"/>
              </w:tabs>
              <w:spacing w:line="360" w:lineRule="auto"/>
              <w:rPr>
                <w:b/>
                <w:sz w:val="20"/>
                <w:szCs w:val="20"/>
              </w:rPr>
            </w:pPr>
            <w:r w:rsidRPr="002E0B22">
              <w:rPr>
                <w:b/>
                <w:sz w:val="20"/>
                <w:szCs w:val="20"/>
              </w:rPr>
              <w:t>Всього по сировині:</w:t>
            </w:r>
          </w:p>
        </w:tc>
        <w:tc>
          <w:tcPr>
            <w:tcW w:w="1595" w:type="dxa"/>
          </w:tcPr>
          <w:p w:rsidR="002236FD" w:rsidRPr="002E0B22" w:rsidRDefault="002236FD" w:rsidP="00ED6F86">
            <w:pPr>
              <w:tabs>
                <w:tab w:val="left" w:pos="2140"/>
              </w:tabs>
              <w:spacing w:line="360" w:lineRule="auto"/>
              <w:jc w:val="center"/>
              <w:rPr>
                <w:b/>
                <w:sz w:val="20"/>
                <w:szCs w:val="20"/>
              </w:rPr>
            </w:pPr>
            <w:r w:rsidRPr="002E0B22">
              <w:rPr>
                <w:b/>
                <w:sz w:val="20"/>
                <w:szCs w:val="20"/>
              </w:rPr>
              <w:t>121.3150</w:t>
            </w:r>
          </w:p>
        </w:tc>
        <w:tc>
          <w:tcPr>
            <w:tcW w:w="1595" w:type="dxa"/>
          </w:tcPr>
          <w:p w:rsidR="002236FD" w:rsidRPr="002E0B22" w:rsidRDefault="002236FD" w:rsidP="00ED6F86">
            <w:pPr>
              <w:tabs>
                <w:tab w:val="left" w:pos="2140"/>
              </w:tabs>
              <w:spacing w:line="360" w:lineRule="auto"/>
              <w:jc w:val="center"/>
              <w:rPr>
                <w:b/>
                <w:sz w:val="20"/>
                <w:szCs w:val="20"/>
              </w:rPr>
            </w:pPr>
          </w:p>
        </w:tc>
        <w:tc>
          <w:tcPr>
            <w:tcW w:w="1596" w:type="dxa"/>
          </w:tcPr>
          <w:p w:rsidR="002236FD" w:rsidRPr="002E0B22" w:rsidRDefault="002236FD" w:rsidP="00ED6F86">
            <w:pPr>
              <w:tabs>
                <w:tab w:val="left" w:pos="2140"/>
              </w:tabs>
              <w:spacing w:line="360" w:lineRule="auto"/>
              <w:jc w:val="center"/>
              <w:rPr>
                <w:b/>
                <w:sz w:val="20"/>
                <w:szCs w:val="20"/>
              </w:rPr>
            </w:pPr>
            <w:r w:rsidRPr="002E0B22">
              <w:rPr>
                <w:b/>
                <w:sz w:val="20"/>
                <w:szCs w:val="20"/>
              </w:rPr>
              <w:t>1892.8405</w:t>
            </w:r>
          </w:p>
        </w:tc>
      </w:tr>
      <w:tr w:rsidR="002236FD" w:rsidRPr="002E0B22" w:rsidTr="00ED6F86">
        <w:tc>
          <w:tcPr>
            <w:tcW w:w="648" w:type="dxa"/>
          </w:tcPr>
          <w:p w:rsidR="002236FD" w:rsidRPr="002E0B22" w:rsidRDefault="002236FD" w:rsidP="00ED6F86">
            <w:pPr>
              <w:tabs>
                <w:tab w:val="left" w:pos="2140"/>
              </w:tabs>
              <w:spacing w:line="360" w:lineRule="auto"/>
              <w:jc w:val="center"/>
              <w:rPr>
                <w:sz w:val="20"/>
                <w:szCs w:val="20"/>
              </w:rPr>
            </w:pPr>
            <w:r w:rsidRPr="002E0B22">
              <w:rPr>
                <w:sz w:val="20"/>
                <w:szCs w:val="20"/>
              </w:rPr>
              <w:t>12</w:t>
            </w:r>
          </w:p>
        </w:tc>
        <w:tc>
          <w:tcPr>
            <w:tcW w:w="3060" w:type="dxa"/>
          </w:tcPr>
          <w:p w:rsidR="002236FD" w:rsidRPr="002E0B22" w:rsidRDefault="002236FD" w:rsidP="00ED6F86">
            <w:pPr>
              <w:tabs>
                <w:tab w:val="left" w:pos="2140"/>
              </w:tabs>
              <w:spacing w:line="360" w:lineRule="auto"/>
              <w:rPr>
                <w:sz w:val="20"/>
                <w:szCs w:val="20"/>
              </w:rPr>
            </w:pPr>
            <w:r w:rsidRPr="002E0B22">
              <w:rPr>
                <w:sz w:val="20"/>
                <w:szCs w:val="20"/>
              </w:rPr>
              <w:t>Газ х/б цеху</w:t>
            </w:r>
          </w:p>
        </w:tc>
        <w:tc>
          <w:tcPr>
            <w:tcW w:w="1077" w:type="dxa"/>
          </w:tcPr>
          <w:p w:rsidR="002236FD" w:rsidRPr="002E0B22" w:rsidRDefault="002236FD" w:rsidP="00ED6F86">
            <w:pPr>
              <w:tabs>
                <w:tab w:val="left" w:pos="2140"/>
              </w:tabs>
              <w:spacing w:line="360" w:lineRule="auto"/>
              <w:jc w:val="center"/>
              <w:rPr>
                <w:sz w:val="20"/>
                <w:szCs w:val="20"/>
              </w:rPr>
            </w:pP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1000.0000</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0.4053</w:t>
            </w:r>
          </w:p>
        </w:tc>
        <w:tc>
          <w:tcPr>
            <w:tcW w:w="1596" w:type="dxa"/>
          </w:tcPr>
          <w:p w:rsidR="002236FD" w:rsidRPr="002E0B22" w:rsidRDefault="002236FD" w:rsidP="00ED6F86">
            <w:pPr>
              <w:tabs>
                <w:tab w:val="left" w:pos="2140"/>
              </w:tabs>
              <w:spacing w:line="360" w:lineRule="auto"/>
              <w:jc w:val="center"/>
              <w:rPr>
                <w:sz w:val="20"/>
                <w:szCs w:val="20"/>
              </w:rPr>
            </w:pPr>
            <w:r w:rsidRPr="002E0B22">
              <w:rPr>
                <w:sz w:val="20"/>
                <w:szCs w:val="20"/>
              </w:rPr>
              <w:t>405.3000</w:t>
            </w:r>
          </w:p>
        </w:tc>
      </w:tr>
      <w:tr w:rsidR="002236FD" w:rsidRPr="002E0B22" w:rsidTr="00ED6F86">
        <w:tc>
          <w:tcPr>
            <w:tcW w:w="648" w:type="dxa"/>
          </w:tcPr>
          <w:p w:rsidR="002236FD" w:rsidRPr="002E0B22" w:rsidRDefault="002236FD" w:rsidP="00ED6F86">
            <w:pPr>
              <w:tabs>
                <w:tab w:val="left" w:pos="2140"/>
              </w:tabs>
              <w:spacing w:line="360" w:lineRule="auto"/>
              <w:jc w:val="center"/>
              <w:rPr>
                <w:sz w:val="20"/>
                <w:szCs w:val="20"/>
              </w:rPr>
            </w:pPr>
            <w:r w:rsidRPr="002E0B22">
              <w:rPr>
                <w:sz w:val="20"/>
                <w:szCs w:val="20"/>
              </w:rPr>
              <w:t>13</w:t>
            </w:r>
          </w:p>
        </w:tc>
        <w:tc>
          <w:tcPr>
            <w:tcW w:w="3060" w:type="dxa"/>
          </w:tcPr>
          <w:p w:rsidR="002236FD" w:rsidRPr="002E0B22" w:rsidRDefault="002236FD" w:rsidP="00ED6F86">
            <w:pPr>
              <w:tabs>
                <w:tab w:val="left" w:pos="2140"/>
              </w:tabs>
              <w:spacing w:line="360" w:lineRule="auto"/>
              <w:rPr>
                <w:sz w:val="20"/>
                <w:szCs w:val="20"/>
              </w:rPr>
            </w:pPr>
            <w:r w:rsidRPr="002E0B22">
              <w:rPr>
                <w:sz w:val="20"/>
                <w:szCs w:val="20"/>
              </w:rPr>
              <w:t>Ел. ен. х/б цеху</w:t>
            </w:r>
          </w:p>
        </w:tc>
        <w:tc>
          <w:tcPr>
            <w:tcW w:w="1077" w:type="dxa"/>
          </w:tcPr>
          <w:p w:rsidR="002236FD" w:rsidRPr="002E0B22" w:rsidRDefault="002236FD" w:rsidP="00ED6F86">
            <w:pPr>
              <w:tabs>
                <w:tab w:val="left" w:pos="2140"/>
              </w:tabs>
              <w:spacing w:line="360" w:lineRule="auto"/>
              <w:jc w:val="center"/>
              <w:rPr>
                <w:sz w:val="20"/>
                <w:szCs w:val="20"/>
              </w:rPr>
            </w:pP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1000.0000</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0.1680</w:t>
            </w:r>
          </w:p>
        </w:tc>
        <w:tc>
          <w:tcPr>
            <w:tcW w:w="1596" w:type="dxa"/>
          </w:tcPr>
          <w:p w:rsidR="002236FD" w:rsidRPr="002E0B22" w:rsidRDefault="002236FD" w:rsidP="00ED6F86">
            <w:pPr>
              <w:tabs>
                <w:tab w:val="left" w:pos="2140"/>
              </w:tabs>
              <w:spacing w:line="360" w:lineRule="auto"/>
              <w:jc w:val="center"/>
              <w:rPr>
                <w:sz w:val="20"/>
                <w:szCs w:val="20"/>
              </w:rPr>
            </w:pPr>
            <w:r w:rsidRPr="002E0B22">
              <w:rPr>
                <w:sz w:val="20"/>
                <w:szCs w:val="20"/>
              </w:rPr>
              <w:t>167.9900</w:t>
            </w:r>
          </w:p>
        </w:tc>
      </w:tr>
      <w:tr w:rsidR="002236FD" w:rsidRPr="002E0B22" w:rsidTr="00ED6F86">
        <w:tc>
          <w:tcPr>
            <w:tcW w:w="648" w:type="dxa"/>
          </w:tcPr>
          <w:p w:rsidR="002236FD" w:rsidRPr="002E0B22" w:rsidRDefault="002236FD" w:rsidP="00ED6F86">
            <w:pPr>
              <w:tabs>
                <w:tab w:val="left" w:pos="2140"/>
              </w:tabs>
              <w:spacing w:line="360" w:lineRule="auto"/>
              <w:jc w:val="center"/>
              <w:rPr>
                <w:sz w:val="20"/>
                <w:szCs w:val="20"/>
              </w:rPr>
            </w:pPr>
            <w:r w:rsidRPr="002E0B22">
              <w:rPr>
                <w:sz w:val="20"/>
                <w:szCs w:val="20"/>
              </w:rPr>
              <w:t>14</w:t>
            </w:r>
          </w:p>
        </w:tc>
        <w:tc>
          <w:tcPr>
            <w:tcW w:w="3060" w:type="dxa"/>
          </w:tcPr>
          <w:p w:rsidR="002236FD" w:rsidRPr="002E0B22" w:rsidRDefault="002236FD" w:rsidP="00ED6F86">
            <w:pPr>
              <w:tabs>
                <w:tab w:val="left" w:pos="2140"/>
              </w:tabs>
              <w:spacing w:line="360" w:lineRule="auto"/>
              <w:rPr>
                <w:sz w:val="20"/>
                <w:szCs w:val="20"/>
              </w:rPr>
            </w:pPr>
            <w:r w:rsidRPr="002E0B22">
              <w:rPr>
                <w:sz w:val="20"/>
                <w:szCs w:val="20"/>
              </w:rPr>
              <w:t>Нарах. на осн. з/п х/б цеху</w:t>
            </w:r>
          </w:p>
        </w:tc>
        <w:tc>
          <w:tcPr>
            <w:tcW w:w="1077" w:type="dxa"/>
          </w:tcPr>
          <w:p w:rsidR="002236FD" w:rsidRPr="002E0B22" w:rsidRDefault="002236FD" w:rsidP="00ED6F86">
            <w:pPr>
              <w:tabs>
                <w:tab w:val="left" w:pos="2140"/>
              </w:tabs>
              <w:spacing w:line="360" w:lineRule="auto"/>
              <w:jc w:val="center"/>
              <w:rPr>
                <w:sz w:val="20"/>
                <w:szCs w:val="20"/>
              </w:rPr>
            </w:pP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10000.0000</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0.0118</w:t>
            </w:r>
          </w:p>
        </w:tc>
        <w:tc>
          <w:tcPr>
            <w:tcW w:w="1596" w:type="dxa"/>
          </w:tcPr>
          <w:p w:rsidR="002236FD" w:rsidRPr="002E0B22" w:rsidRDefault="002236FD" w:rsidP="00ED6F86">
            <w:pPr>
              <w:tabs>
                <w:tab w:val="left" w:pos="2140"/>
              </w:tabs>
              <w:spacing w:line="360" w:lineRule="auto"/>
              <w:jc w:val="center"/>
              <w:rPr>
                <w:sz w:val="20"/>
                <w:szCs w:val="20"/>
              </w:rPr>
            </w:pPr>
            <w:r w:rsidRPr="002E0B22">
              <w:rPr>
                <w:sz w:val="20"/>
                <w:szCs w:val="20"/>
              </w:rPr>
              <w:t>118.4100</w:t>
            </w:r>
          </w:p>
        </w:tc>
      </w:tr>
      <w:tr w:rsidR="002236FD" w:rsidRPr="002E0B22" w:rsidTr="00ED6F86">
        <w:tc>
          <w:tcPr>
            <w:tcW w:w="648" w:type="dxa"/>
          </w:tcPr>
          <w:p w:rsidR="002236FD" w:rsidRPr="002E0B22" w:rsidRDefault="002236FD" w:rsidP="00ED6F86">
            <w:pPr>
              <w:tabs>
                <w:tab w:val="left" w:pos="2140"/>
              </w:tabs>
              <w:spacing w:line="360" w:lineRule="auto"/>
              <w:jc w:val="center"/>
              <w:rPr>
                <w:sz w:val="20"/>
                <w:szCs w:val="20"/>
              </w:rPr>
            </w:pPr>
            <w:r w:rsidRPr="002E0B22">
              <w:rPr>
                <w:sz w:val="20"/>
                <w:szCs w:val="20"/>
              </w:rPr>
              <w:t>15</w:t>
            </w:r>
          </w:p>
        </w:tc>
        <w:tc>
          <w:tcPr>
            <w:tcW w:w="3060" w:type="dxa"/>
          </w:tcPr>
          <w:p w:rsidR="002236FD" w:rsidRPr="002E0B22" w:rsidRDefault="002236FD" w:rsidP="00ED6F86">
            <w:pPr>
              <w:rPr>
                <w:sz w:val="20"/>
                <w:szCs w:val="20"/>
              </w:rPr>
            </w:pPr>
            <w:r w:rsidRPr="002E0B22">
              <w:rPr>
                <w:sz w:val="20"/>
                <w:szCs w:val="20"/>
              </w:rPr>
              <w:t xml:space="preserve"> Осн. з/п х/б цеху</w:t>
            </w:r>
          </w:p>
        </w:tc>
        <w:tc>
          <w:tcPr>
            <w:tcW w:w="1077" w:type="dxa"/>
          </w:tcPr>
          <w:p w:rsidR="002236FD" w:rsidRPr="002E0B22" w:rsidRDefault="002236FD" w:rsidP="00ED6F86">
            <w:pPr>
              <w:tabs>
                <w:tab w:val="left" w:pos="2140"/>
              </w:tabs>
              <w:spacing w:line="360" w:lineRule="auto"/>
              <w:jc w:val="center"/>
              <w:rPr>
                <w:sz w:val="20"/>
                <w:szCs w:val="20"/>
              </w:rPr>
            </w:pPr>
          </w:p>
        </w:tc>
        <w:tc>
          <w:tcPr>
            <w:tcW w:w="1595" w:type="dxa"/>
          </w:tcPr>
          <w:p w:rsidR="002236FD" w:rsidRPr="002E0B22" w:rsidRDefault="002236FD" w:rsidP="00ED6F86">
            <w:pPr>
              <w:jc w:val="center"/>
              <w:rPr>
                <w:sz w:val="20"/>
                <w:szCs w:val="20"/>
              </w:rPr>
            </w:pPr>
            <w:r w:rsidRPr="002E0B22">
              <w:rPr>
                <w:sz w:val="20"/>
                <w:szCs w:val="20"/>
              </w:rPr>
              <w:t>10000.0000</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0.0319</w:t>
            </w:r>
          </w:p>
        </w:tc>
        <w:tc>
          <w:tcPr>
            <w:tcW w:w="1596" w:type="dxa"/>
          </w:tcPr>
          <w:p w:rsidR="002236FD" w:rsidRPr="002E0B22" w:rsidRDefault="002236FD" w:rsidP="00ED6F86">
            <w:pPr>
              <w:tabs>
                <w:tab w:val="left" w:pos="2140"/>
              </w:tabs>
              <w:spacing w:line="360" w:lineRule="auto"/>
              <w:jc w:val="center"/>
              <w:rPr>
                <w:sz w:val="20"/>
                <w:szCs w:val="20"/>
              </w:rPr>
            </w:pPr>
            <w:r w:rsidRPr="002E0B22">
              <w:rPr>
                <w:sz w:val="20"/>
                <w:szCs w:val="20"/>
              </w:rPr>
              <w:t>319.3300</w:t>
            </w:r>
          </w:p>
        </w:tc>
      </w:tr>
      <w:tr w:rsidR="002236FD" w:rsidRPr="002E0B22" w:rsidTr="00ED6F86">
        <w:tc>
          <w:tcPr>
            <w:tcW w:w="648" w:type="dxa"/>
          </w:tcPr>
          <w:p w:rsidR="002236FD" w:rsidRPr="002E0B22" w:rsidRDefault="002236FD" w:rsidP="00ED6F86">
            <w:pPr>
              <w:tabs>
                <w:tab w:val="left" w:pos="2140"/>
              </w:tabs>
              <w:spacing w:line="360" w:lineRule="auto"/>
              <w:jc w:val="center"/>
              <w:rPr>
                <w:sz w:val="20"/>
                <w:szCs w:val="20"/>
              </w:rPr>
            </w:pPr>
            <w:r w:rsidRPr="002E0B22">
              <w:rPr>
                <w:sz w:val="20"/>
                <w:szCs w:val="20"/>
              </w:rPr>
              <w:t>16</w:t>
            </w:r>
          </w:p>
        </w:tc>
        <w:tc>
          <w:tcPr>
            <w:tcW w:w="3060" w:type="dxa"/>
          </w:tcPr>
          <w:p w:rsidR="002236FD" w:rsidRPr="002E0B22" w:rsidRDefault="002236FD" w:rsidP="00ED6F86">
            <w:pPr>
              <w:rPr>
                <w:sz w:val="20"/>
                <w:szCs w:val="20"/>
              </w:rPr>
            </w:pPr>
            <w:r w:rsidRPr="002E0B22">
              <w:rPr>
                <w:sz w:val="20"/>
                <w:szCs w:val="20"/>
              </w:rPr>
              <w:t xml:space="preserve"> Ремонт в х/б цеху</w:t>
            </w:r>
          </w:p>
        </w:tc>
        <w:tc>
          <w:tcPr>
            <w:tcW w:w="1077" w:type="dxa"/>
          </w:tcPr>
          <w:p w:rsidR="002236FD" w:rsidRPr="002E0B22" w:rsidRDefault="002236FD" w:rsidP="00ED6F86">
            <w:pPr>
              <w:tabs>
                <w:tab w:val="left" w:pos="2140"/>
              </w:tabs>
              <w:spacing w:line="360" w:lineRule="auto"/>
              <w:jc w:val="center"/>
              <w:rPr>
                <w:sz w:val="20"/>
                <w:szCs w:val="20"/>
              </w:rPr>
            </w:pPr>
          </w:p>
        </w:tc>
        <w:tc>
          <w:tcPr>
            <w:tcW w:w="1595" w:type="dxa"/>
          </w:tcPr>
          <w:p w:rsidR="002236FD" w:rsidRPr="002E0B22" w:rsidRDefault="002236FD" w:rsidP="00ED6F86">
            <w:pPr>
              <w:jc w:val="center"/>
              <w:rPr>
                <w:sz w:val="20"/>
                <w:szCs w:val="20"/>
              </w:rPr>
            </w:pPr>
            <w:r w:rsidRPr="002E0B22">
              <w:rPr>
                <w:sz w:val="20"/>
                <w:szCs w:val="20"/>
              </w:rPr>
              <w:t>10000.0000</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0.0089</w:t>
            </w:r>
          </w:p>
        </w:tc>
        <w:tc>
          <w:tcPr>
            <w:tcW w:w="1596" w:type="dxa"/>
          </w:tcPr>
          <w:p w:rsidR="002236FD" w:rsidRPr="002E0B22" w:rsidRDefault="002236FD" w:rsidP="00ED6F86">
            <w:pPr>
              <w:tabs>
                <w:tab w:val="left" w:pos="2140"/>
              </w:tabs>
              <w:spacing w:line="360" w:lineRule="auto"/>
              <w:jc w:val="center"/>
              <w:rPr>
                <w:sz w:val="20"/>
                <w:szCs w:val="20"/>
              </w:rPr>
            </w:pPr>
            <w:r w:rsidRPr="002E0B22">
              <w:rPr>
                <w:sz w:val="20"/>
                <w:szCs w:val="20"/>
              </w:rPr>
              <w:t>88.8700</w:t>
            </w:r>
          </w:p>
        </w:tc>
      </w:tr>
      <w:tr w:rsidR="002236FD" w:rsidRPr="002E0B22" w:rsidTr="00ED6F86">
        <w:tc>
          <w:tcPr>
            <w:tcW w:w="648" w:type="dxa"/>
          </w:tcPr>
          <w:p w:rsidR="002236FD" w:rsidRPr="002E0B22" w:rsidRDefault="002236FD" w:rsidP="00ED6F86">
            <w:pPr>
              <w:tabs>
                <w:tab w:val="left" w:pos="2140"/>
              </w:tabs>
              <w:spacing w:line="360" w:lineRule="auto"/>
              <w:jc w:val="center"/>
              <w:rPr>
                <w:sz w:val="20"/>
                <w:szCs w:val="20"/>
              </w:rPr>
            </w:pPr>
            <w:r w:rsidRPr="002E0B22">
              <w:rPr>
                <w:sz w:val="20"/>
                <w:szCs w:val="20"/>
              </w:rPr>
              <w:t>17</w:t>
            </w:r>
          </w:p>
        </w:tc>
        <w:tc>
          <w:tcPr>
            <w:tcW w:w="3060" w:type="dxa"/>
          </w:tcPr>
          <w:p w:rsidR="002236FD" w:rsidRPr="002E0B22" w:rsidRDefault="002236FD" w:rsidP="00ED6F86">
            <w:pPr>
              <w:rPr>
                <w:sz w:val="20"/>
                <w:szCs w:val="20"/>
              </w:rPr>
            </w:pPr>
            <w:r w:rsidRPr="002E0B22">
              <w:rPr>
                <w:sz w:val="20"/>
                <w:szCs w:val="20"/>
              </w:rPr>
              <w:t xml:space="preserve"> Додат. з\п  х/б цеху</w:t>
            </w:r>
          </w:p>
        </w:tc>
        <w:tc>
          <w:tcPr>
            <w:tcW w:w="1077" w:type="dxa"/>
          </w:tcPr>
          <w:p w:rsidR="002236FD" w:rsidRPr="002E0B22" w:rsidRDefault="002236FD" w:rsidP="00ED6F86">
            <w:pPr>
              <w:tabs>
                <w:tab w:val="left" w:pos="2140"/>
              </w:tabs>
              <w:spacing w:line="360" w:lineRule="auto"/>
              <w:jc w:val="center"/>
              <w:rPr>
                <w:sz w:val="20"/>
                <w:szCs w:val="20"/>
              </w:rPr>
            </w:pPr>
          </w:p>
        </w:tc>
        <w:tc>
          <w:tcPr>
            <w:tcW w:w="1595" w:type="dxa"/>
          </w:tcPr>
          <w:p w:rsidR="002236FD" w:rsidRPr="002E0B22" w:rsidRDefault="002236FD" w:rsidP="00ED6F86">
            <w:pPr>
              <w:jc w:val="center"/>
              <w:rPr>
                <w:sz w:val="20"/>
                <w:szCs w:val="20"/>
              </w:rPr>
            </w:pPr>
            <w:r w:rsidRPr="002E0B22">
              <w:rPr>
                <w:sz w:val="20"/>
                <w:szCs w:val="20"/>
              </w:rPr>
              <w:t>10000.0000</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0.0627</w:t>
            </w:r>
          </w:p>
        </w:tc>
        <w:tc>
          <w:tcPr>
            <w:tcW w:w="1596" w:type="dxa"/>
          </w:tcPr>
          <w:p w:rsidR="002236FD" w:rsidRPr="002E0B22" w:rsidRDefault="002236FD" w:rsidP="00ED6F86">
            <w:pPr>
              <w:tabs>
                <w:tab w:val="left" w:pos="2140"/>
              </w:tabs>
              <w:spacing w:line="360" w:lineRule="auto"/>
              <w:jc w:val="center"/>
              <w:rPr>
                <w:sz w:val="20"/>
                <w:szCs w:val="20"/>
              </w:rPr>
            </w:pPr>
            <w:r w:rsidRPr="002E0B22">
              <w:rPr>
                <w:sz w:val="20"/>
                <w:szCs w:val="20"/>
              </w:rPr>
              <w:t>627.0000</w:t>
            </w:r>
          </w:p>
        </w:tc>
      </w:tr>
      <w:tr w:rsidR="002236FD" w:rsidRPr="002E0B22" w:rsidTr="00ED6F86">
        <w:tc>
          <w:tcPr>
            <w:tcW w:w="648" w:type="dxa"/>
          </w:tcPr>
          <w:p w:rsidR="002236FD" w:rsidRPr="002E0B22" w:rsidRDefault="002236FD" w:rsidP="00ED6F86">
            <w:pPr>
              <w:tabs>
                <w:tab w:val="left" w:pos="2140"/>
              </w:tabs>
              <w:spacing w:line="360" w:lineRule="auto"/>
              <w:jc w:val="center"/>
              <w:rPr>
                <w:sz w:val="20"/>
                <w:szCs w:val="20"/>
              </w:rPr>
            </w:pPr>
            <w:r w:rsidRPr="002E0B22">
              <w:rPr>
                <w:sz w:val="20"/>
                <w:szCs w:val="20"/>
              </w:rPr>
              <w:t>18</w:t>
            </w:r>
          </w:p>
        </w:tc>
        <w:tc>
          <w:tcPr>
            <w:tcW w:w="3060" w:type="dxa"/>
          </w:tcPr>
          <w:p w:rsidR="002236FD" w:rsidRPr="002E0B22" w:rsidRDefault="002236FD" w:rsidP="00ED6F86">
            <w:pPr>
              <w:rPr>
                <w:sz w:val="20"/>
                <w:szCs w:val="20"/>
              </w:rPr>
            </w:pPr>
            <w:r w:rsidRPr="002E0B22">
              <w:rPr>
                <w:sz w:val="20"/>
                <w:szCs w:val="20"/>
              </w:rPr>
              <w:t xml:space="preserve"> Зг.  вир. витрати в х/б цеху</w:t>
            </w:r>
          </w:p>
        </w:tc>
        <w:tc>
          <w:tcPr>
            <w:tcW w:w="1077" w:type="dxa"/>
          </w:tcPr>
          <w:p w:rsidR="002236FD" w:rsidRPr="002E0B22" w:rsidRDefault="002236FD" w:rsidP="00ED6F86">
            <w:pPr>
              <w:tabs>
                <w:tab w:val="left" w:pos="2140"/>
              </w:tabs>
              <w:spacing w:line="360" w:lineRule="auto"/>
              <w:jc w:val="center"/>
              <w:rPr>
                <w:sz w:val="20"/>
                <w:szCs w:val="20"/>
              </w:rPr>
            </w:pPr>
          </w:p>
        </w:tc>
        <w:tc>
          <w:tcPr>
            <w:tcW w:w="1595" w:type="dxa"/>
          </w:tcPr>
          <w:p w:rsidR="002236FD" w:rsidRPr="002E0B22" w:rsidRDefault="002236FD" w:rsidP="00ED6F86">
            <w:pPr>
              <w:jc w:val="center"/>
              <w:rPr>
                <w:sz w:val="20"/>
                <w:szCs w:val="20"/>
              </w:rPr>
            </w:pPr>
            <w:r w:rsidRPr="002E0B22">
              <w:rPr>
                <w:sz w:val="20"/>
                <w:szCs w:val="20"/>
              </w:rPr>
              <w:t>10000.0000</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0.2053</w:t>
            </w:r>
          </w:p>
        </w:tc>
        <w:tc>
          <w:tcPr>
            <w:tcW w:w="1596" w:type="dxa"/>
          </w:tcPr>
          <w:p w:rsidR="002236FD" w:rsidRPr="002E0B22" w:rsidRDefault="002236FD" w:rsidP="00ED6F86">
            <w:pPr>
              <w:tabs>
                <w:tab w:val="left" w:pos="2140"/>
              </w:tabs>
              <w:spacing w:line="360" w:lineRule="auto"/>
              <w:jc w:val="center"/>
              <w:rPr>
                <w:sz w:val="20"/>
                <w:szCs w:val="20"/>
              </w:rPr>
            </w:pPr>
            <w:r w:rsidRPr="002E0B22">
              <w:rPr>
                <w:sz w:val="20"/>
                <w:szCs w:val="20"/>
              </w:rPr>
              <w:t>2053.2000</w:t>
            </w:r>
          </w:p>
        </w:tc>
      </w:tr>
      <w:tr w:rsidR="002236FD" w:rsidRPr="002E0B22" w:rsidTr="00ED6F86">
        <w:tc>
          <w:tcPr>
            <w:tcW w:w="648" w:type="dxa"/>
          </w:tcPr>
          <w:p w:rsidR="002236FD" w:rsidRPr="002E0B22" w:rsidRDefault="002236FD" w:rsidP="00ED6F86">
            <w:pPr>
              <w:tabs>
                <w:tab w:val="left" w:pos="2140"/>
              </w:tabs>
              <w:spacing w:line="360" w:lineRule="auto"/>
              <w:jc w:val="center"/>
              <w:rPr>
                <w:sz w:val="20"/>
                <w:szCs w:val="20"/>
              </w:rPr>
            </w:pPr>
            <w:r w:rsidRPr="002E0B22">
              <w:rPr>
                <w:sz w:val="20"/>
                <w:szCs w:val="20"/>
              </w:rPr>
              <w:t>19</w:t>
            </w:r>
          </w:p>
        </w:tc>
        <w:tc>
          <w:tcPr>
            <w:tcW w:w="3060" w:type="dxa"/>
          </w:tcPr>
          <w:p w:rsidR="002236FD" w:rsidRPr="002E0B22" w:rsidRDefault="002236FD" w:rsidP="00ED6F86">
            <w:pPr>
              <w:rPr>
                <w:sz w:val="20"/>
                <w:szCs w:val="20"/>
              </w:rPr>
            </w:pPr>
            <w:r w:rsidRPr="002E0B22">
              <w:rPr>
                <w:sz w:val="20"/>
                <w:szCs w:val="20"/>
              </w:rPr>
              <w:t>Нарах. на додат. з/п х/б цеху</w:t>
            </w:r>
          </w:p>
        </w:tc>
        <w:tc>
          <w:tcPr>
            <w:tcW w:w="1077" w:type="dxa"/>
          </w:tcPr>
          <w:p w:rsidR="002236FD" w:rsidRPr="002E0B22" w:rsidRDefault="002236FD" w:rsidP="00ED6F86">
            <w:pPr>
              <w:tabs>
                <w:tab w:val="left" w:pos="2140"/>
              </w:tabs>
              <w:spacing w:line="360" w:lineRule="auto"/>
              <w:jc w:val="center"/>
              <w:rPr>
                <w:sz w:val="20"/>
                <w:szCs w:val="20"/>
              </w:rPr>
            </w:pPr>
          </w:p>
        </w:tc>
        <w:tc>
          <w:tcPr>
            <w:tcW w:w="1595" w:type="dxa"/>
          </w:tcPr>
          <w:p w:rsidR="002236FD" w:rsidRPr="002E0B22" w:rsidRDefault="002236FD" w:rsidP="00ED6F86">
            <w:pPr>
              <w:jc w:val="center"/>
              <w:rPr>
                <w:sz w:val="20"/>
                <w:szCs w:val="20"/>
              </w:rPr>
            </w:pPr>
            <w:r w:rsidRPr="002E0B22">
              <w:rPr>
                <w:sz w:val="20"/>
                <w:szCs w:val="20"/>
              </w:rPr>
              <w:t>10000.0000</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0.0232</w:t>
            </w:r>
          </w:p>
        </w:tc>
        <w:tc>
          <w:tcPr>
            <w:tcW w:w="1596" w:type="dxa"/>
          </w:tcPr>
          <w:p w:rsidR="002236FD" w:rsidRPr="002E0B22" w:rsidRDefault="002236FD" w:rsidP="00ED6F86">
            <w:pPr>
              <w:tabs>
                <w:tab w:val="left" w:pos="2140"/>
              </w:tabs>
              <w:spacing w:line="360" w:lineRule="auto"/>
              <w:jc w:val="center"/>
              <w:rPr>
                <w:sz w:val="20"/>
                <w:szCs w:val="20"/>
              </w:rPr>
            </w:pPr>
            <w:r w:rsidRPr="002E0B22">
              <w:rPr>
                <w:sz w:val="20"/>
                <w:szCs w:val="20"/>
              </w:rPr>
              <w:t>232.4900</w:t>
            </w:r>
          </w:p>
        </w:tc>
      </w:tr>
      <w:tr w:rsidR="002236FD" w:rsidRPr="002E0B22" w:rsidTr="00ED6F86">
        <w:tc>
          <w:tcPr>
            <w:tcW w:w="7975" w:type="dxa"/>
            <w:gridSpan w:val="5"/>
          </w:tcPr>
          <w:p w:rsidR="002236FD" w:rsidRPr="002E0B22" w:rsidRDefault="002236FD" w:rsidP="00ED6F86">
            <w:pPr>
              <w:tabs>
                <w:tab w:val="left" w:pos="2140"/>
              </w:tabs>
              <w:spacing w:line="360" w:lineRule="auto"/>
              <w:rPr>
                <w:b/>
                <w:sz w:val="20"/>
                <w:szCs w:val="20"/>
              </w:rPr>
            </w:pPr>
            <w:r w:rsidRPr="002E0B22">
              <w:rPr>
                <w:b/>
                <w:sz w:val="20"/>
                <w:szCs w:val="20"/>
              </w:rPr>
              <w:t>Всього по виробничих затратах:</w:t>
            </w:r>
          </w:p>
        </w:tc>
        <w:tc>
          <w:tcPr>
            <w:tcW w:w="1596" w:type="dxa"/>
          </w:tcPr>
          <w:p w:rsidR="002236FD" w:rsidRPr="002E0B22" w:rsidRDefault="002236FD" w:rsidP="00ED6F86">
            <w:pPr>
              <w:tabs>
                <w:tab w:val="left" w:pos="2140"/>
              </w:tabs>
              <w:spacing w:line="360" w:lineRule="auto"/>
              <w:jc w:val="center"/>
              <w:rPr>
                <w:b/>
                <w:sz w:val="20"/>
                <w:szCs w:val="20"/>
              </w:rPr>
            </w:pPr>
            <w:r w:rsidRPr="002E0B22">
              <w:rPr>
                <w:b/>
                <w:sz w:val="20"/>
                <w:szCs w:val="20"/>
              </w:rPr>
              <w:t>4012.5900</w:t>
            </w:r>
          </w:p>
        </w:tc>
      </w:tr>
      <w:tr w:rsidR="002236FD" w:rsidRPr="002E0B22" w:rsidTr="00ED6F86">
        <w:tc>
          <w:tcPr>
            <w:tcW w:w="648" w:type="dxa"/>
          </w:tcPr>
          <w:p w:rsidR="002236FD" w:rsidRPr="002E0B22" w:rsidRDefault="002236FD" w:rsidP="00ED6F86">
            <w:pPr>
              <w:tabs>
                <w:tab w:val="left" w:pos="2140"/>
              </w:tabs>
              <w:spacing w:line="360" w:lineRule="auto"/>
              <w:jc w:val="center"/>
              <w:rPr>
                <w:sz w:val="20"/>
                <w:szCs w:val="20"/>
              </w:rPr>
            </w:pPr>
            <w:r w:rsidRPr="002E0B22">
              <w:rPr>
                <w:sz w:val="20"/>
                <w:szCs w:val="20"/>
              </w:rPr>
              <w:t>20</w:t>
            </w:r>
          </w:p>
        </w:tc>
        <w:tc>
          <w:tcPr>
            <w:tcW w:w="3060" w:type="dxa"/>
          </w:tcPr>
          <w:p w:rsidR="002236FD" w:rsidRPr="002E0B22" w:rsidRDefault="002236FD" w:rsidP="00ED6F86">
            <w:pPr>
              <w:rPr>
                <w:sz w:val="20"/>
                <w:szCs w:val="20"/>
              </w:rPr>
            </w:pPr>
            <w:r w:rsidRPr="002E0B22">
              <w:rPr>
                <w:sz w:val="20"/>
                <w:szCs w:val="20"/>
              </w:rPr>
              <w:t xml:space="preserve"> Адмін. витрати  в х/б цеху</w:t>
            </w:r>
          </w:p>
        </w:tc>
        <w:tc>
          <w:tcPr>
            <w:tcW w:w="1077" w:type="dxa"/>
          </w:tcPr>
          <w:p w:rsidR="002236FD" w:rsidRPr="002E0B22" w:rsidRDefault="002236FD" w:rsidP="00ED6F86">
            <w:pPr>
              <w:tabs>
                <w:tab w:val="left" w:pos="2140"/>
              </w:tabs>
              <w:spacing w:line="360" w:lineRule="auto"/>
              <w:jc w:val="center"/>
              <w:rPr>
                <w:sz w:val="20"/>
                <w:szCs w:val="20"/>
              </w:rPr>
            </w:pPr>
          </w:p>
        </w:tc>
        <w:tc>
          <w:tcPr>
            <w:tcW w:w="1595" w:type="dxa"/>
          </w:tcPr>
          <w:p w:rsidR="002236FD" w:rsidRPr="002E0B22" w:rsidRDefault="002236FD" w:rsidP="00ED6F86">
            <w:pPr>
              <w:jc w:val="center"/>
              <w:rPr>
                <w:sz w:val="20"/>
                <w:szCs w:val="20"/>
              </w:rPr>
            </w:pPr>
            <w:r w:rsidRPr="002E0B22">
              <w:rPr>
                <w:sz w:val="20"/>
                <w:szCs w:val="20"/>
              </w:rPr>
              <w:t>10000.0000</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0.0196</w:t>
            </w:r>
          </w:p>
        </w:tc>
        <w:tc>
          <w:tcPr>
            <w:tcW w:w="1596" w:type="dxa"/>
          </w:tcPr>
          <w:p w:rsidR="002236FD" w:rsidRPr="002E0B22" w:rsidRDefault="002236FD" w:rsidP="00ED6F86">
            <w:pPr>
              <w:tabs>
                <w:tab w:val="left" w:pos="2140"/>
              </w:tabs>
              <w:spacing w:line="360" w:lineRule="auto"/>
              <w:jc w:val="center"/>
              <w:rPr>
                <w:sz w:val="20"/>
                <w:szCs w:val="20"/>
              </w:rPr>
            </w:pPr>
            <w:r w:rsidRPr="002E0B22">
              <w:rPr>
                <w:sz w:val="20"/>
                <w:szCs w:val="20"/>
              </w:rPr>
              <w:t>196.2000</w:t>
            </w:r>
          </w:p>
        </w:tc>
      </w:tr>
      <w:tr w:rsidR="002236FD" w:rsidRPr="002E0B22" w:rsidTr="00ED6F86">
        <w:tc>
          <w:tcPr>
            <w:tcW w:w="648" w:type="dxa"/>
          </w:tcPr>
          <w:p w:rsidR="002236FD" w:rsidRPr="002E0B22" w:rsidRDefault="002236FD" w:rsidP="00ED6F86">
            <w:pPr>
              <w:tabs>
                <w:tab w:val="left" w:pos="2140"/>
              </w:tabs>
              <w:spacing w:line="360" w:lineRule="auto"/>
              <w:jc w:val="center"/>
              <w:rPr>
                <w:sz w:val="20"/>
                <w:szCs w:val="20"/>
              </w:rPr>
            </w:pPr>
            <w:r w:rsidRPr="002E0B22">
              <w:rPr>
                <w:sz w:val="20"/>
                <w:szCs w:val="20"/>
              </w:rPr>
              <w:t>21</w:t>
            </w:r>
          </w:p>
        </w:tc>
        <w:tc>
          <w:tcPr>
            <w:tcW w:w="3060" w:type="dxa"/>
          </w:tcPr>
          <w:p w:rsidR="002236FD" w:rsidRPr="002E0B22" w:rsidRDefault="002236FD" w:rsidP="00ED6F86">
            <w:pPr>
              <w:rPr>
                <w:sz w:val="20"/>
                <w:szCs w:val="20"/>
              </w:rPr>
            </w:pPr>
            <w:r w:rsidRPr="002E0B22">
              <w:rPr>
                <w:sz w:val="20"/>
                <w:szCs w:val="20"/>
              </w:rPr>
              <w:t xml:space="preserve"> Витрати на збут в х/б цеху</w:t>
            </w:r>
          </w:p>
        </w:tc>
        <w:tc>
          <w:tcPr>
            <w:tcW w:w="1077" w:type="dxa"/>
          </w:tcPr>
          <w:p w:rsidR="002236FD" w:rsidRPr="002E0B22" w:rsidRDefault="002236FD" w:rsidP="00ED6F86">
            <w:pPr>
              <w:tabs>
                <w:tab w:val="left" w:pos="2140"/>
              </w:tabs>
              <w:spacing w:line="360" w:lineRule="auto"/>
              <w:jc w:val="center"/>
              <w:rPr>
                <w:sz w:val="20"/>
                <w:szCs w:val="20"/>
              </w:rPr>
            </w:pPr>
          </w:p>
        </w:tc>
        <w:tc>
          <w:tcPr>
            <w:tcW w:w="1595" w:type="dxa"/>
          </w:tcPr>
          <w:p w:rsidR="002236FD" w:rsidRPr="002E0B22" w:rsidRDefault="002236FD" w:rsidP="00ED6F86">
            <w:pPr>
              <w:jc w:val="center"/>
              <w:rPr>
                <w:sz w:val="20"/>
                <w:szCs w:val="20"/>
              </w:rPr>
            </w:pPr>
            <w:r w:rsidRPr="002E0B22">
              <w:rPr>
                <w:sz w:val="20"/>
                <w:szCs w:val="20"/>
              </w:rPr>
              <w:t>10000.0000</w:t>
            </w:r>
          </w:p>
        </w:tc>
        <w:tc>
          <w:tcPr>
            <w:tcW w:w="1595" w:type="dxa"/>
          </w:tcPr>
          <w:p w:rsidR="002236FD" w:rsidRPr="002E0B22" w:rsidRDefault="002236FD" w:rsidP="00ED6F86">
            <w:pPr>
              <w:tabs>
                <w:tab w:val="left" w:pos="2140"/>
              </w:tabs>
              <w:spacing w:line="360" w:lineRule="auto"/>
              <w:jc w:val="center"/>
              <w:rPr>
                <w:sz w:val="20"/>
                <w:szCs w:val="20"/>
              </w:rPr>
            </w:pPr>
            <w:r w:rsidRPr="002E0B22">
              <w:rPr>
                <w:sz w:val="20"/>
                <w:szCs w:val="20"/>
              </w:rPr>
              <w:t>0.0138</w:t>
            </w:r>
          </w:p>
        </w:tc>
        <w:tc>
          <w:tcPr>
            <w:tcW w:w="1596" w:type="dxa"/>
          </w:tcPr>
          <w:p w:rsidR="002236FD" w:rsidRPr="002E0B22" w:rsidRDefault="002236FD" w:rsidP="00ED6F86">
            <w:pPr>
              <w:tabs>
                <w:tab w:val="left" w:pos="2140"/>
              </w:tabs>
              <w:spacing w:line="360" w:lineRule="auto"/>
              <w:jc w:val="center"/>
              <w:rPr>
                <w:sz w:val="20"/>
                <w:szCs w:val="20"/>
              </w:rPr>
            </w:pPr>
            <w:r w:rsidRPr="002E0B22">
              <w:rPr>
                <w:sz w:val="20"/>
                <w:szCs w:val="20"/>
              </w:rPr>
              <w:t>138.0000</w:t>
            </w:r>
          </w:p>
        </w:tc>
      </w:tr>
      <w:tr w:rsidR="002236FD" w:rsidRPr="002E0B22" w:rsidTr="00ED6F86">
        <w:tc>
          <w:tcPr>
            <w:tcW w:w="7975" w:type="dxa"/>
            <w:gridSpan w:val="5"/>
          </w:tcPr>
          <w:p w:rsidR="002236FD" w:rsidRPr="002E0B22" w:rsidRDefault="002236FD" w:rsidP="00ED6F86">
            <w:pPr>
              <w:tabs>
                <w:tab w:val="left" w:pos="2140"/>
              </w:tabs>
              <w:spacing w:line="360" w:lineRule="auto"/>
              <w:rPr>
                <w:b/>
                <w:sz w:val="20"/>
                <w:szCs w:val="20"/>
              </w:rPr>
            </w:pPr>
            <w:r w:rsidRPr="002E0B22">
              <w:rPr>
                <w:b/>
                <w:sz w:val="20"/>
                <w:szCs w:val="20"/>
              </w:rPr>
              <w:t>Всього по інших витратах:</w:t>
            </w:r>
          </w:p>
        </w:tc>
        <w:tc>
          <w:tcPr>
            <w:tcW w:w="1596" w:type="dxa"/>
          </w:tcPr>
          <w:p w:rsidR="002236FD" w:rsidRPr="002E0B22" w:rsidRDefault="002236FD" w:rsidP="00ED6F86">
            <w:pPr>
              <w:tabs>
                <w:tab w:val="left" w:pos="2140"/>
              </w:tabs>
              <w:spacing w:line="360" w:lineRule="auto"/>
              <w:jc w:val="center"/>
              <w:rPr>
                <w:b/>
                <w:sz w:val="20"/>
                <w:szCs w:val="20"/>
              </w:rPr>
            </w:pPr>
            <w:r w:rsidRPr="002E0B22">
              <w:rPr>
                <w:b/>
                <w:sz w:val="20"/>
                <w:szCs w:val="20"/>
              </w:rPr>
              <w:t>334.20000</w:t>
            </w:r>
          </w:p>
        </w:tc>
      </w:tr>
      <w:tr w:rsidR="002236FD" w:rsidRPr="002E0B22" w:rsidTr="00ED6F86">
        <w:tc>
          <w:tcPr>
            <w:tcW w:w="7975" w:type="dxa"/>
            <w:gridSpan w:val="5"/>
          </w:tcPr>
          <w:p w:rsidR="002236FD" w:rsidRPr="002E0B22" w:rsidRDefault="002236FD" w:rsidP="00ED6F86">
            <w:pPr>
              <w:tabs>
                <w:tab w:val="left" w:pos="2140"/>
              </w:tabs>
              <w:spacing w:line="360" w:lineRule="auto"/>
              <w:rPr>
                <w:b/>
                <w:sz w:val="20"/>
                <w:szCs w:val="20"/>
              </w:rPr>
            </w:pPr>
            <w:r w:rsidRPr="002E0B22">
              <w:rPr>
                <w:b/>
                <w:sz w:val="20"/>
                <w:szCs w:val="20"/>
              </w:rPr>
              <w:t>Всього по витратах:</w:t>
            </w:r>
          </w:p>
        </w:tc>
        <w:tc>
          <w:tcPr>
            <w:tcW w:w="1596" w:type="dxa"/>
          </w:tcPr>
          <w:p w:rsidR="002236FD" w:rsidRPr="002E0B22" w:rsidRDefault="002236FD" w:rsidP="00ED6F86">
            <w:pPr>
              <w:tabs>
                <w:tab w:val="left" w:pos="2140"/>
              </w:tabs>
              <w:spacing w:line="360" w:lineRule="auto"/>
              <w:jc w:val="center"/>
              <w:rPr>
                <w:b/>
                <w:sz w:val="20"/>
                <w:szCs w:val="20"/>
              </w:rPr>
            </w:pPr>
            <w:r w:rsidRPr="002E0B22">
              <w:rPr>
                <w:b/>
                <w:sz w:val="20"/>
                <w:szCs w:val="20"/>
              </w:rPr>
              <w:t>4346.7900</w:t>
            </w:r>
          </w:p>
        </w:tc>
      </w:tr>
    </w:tbl>
    <w:p w:rsidR="002236FD" w:rsidRPr="00E007BC" w:rsidRDefault="002236FD" w:rsidP="002E0B22">
      <w:pPr>
        <w:tabs>
          <w:tab w:val="left" w:pos="2140"/>
        </w:tabs>
        <w:spacing w:line="360" w:lineRule="auto"/>
        <w:ind w:firstLine="709"/>
        <w:jc w:val="both"/>
        <w:rPr>
          <w:sz w:val="28"/>
          <w:szCs w:val="28"/>
        </w:rPr>
      </w:pPr>
      <w:r w:rsidRPr="00E007BC">
        <w:rPr>
          <w:sz w:val="28"/>
          <w:szCs w:val="28"/>
        </w:rPr>
        <w:t>На основі даної  планової калькуляції по в</w:t>
      </w:r>
      <w:r>
        <w:rPr>
          <w:sz w:val="28"/>
          <w:szCs w:val="28"/>
        </w:rPr>
        <w:t>иробництві  продукції рогалик «</w:t>
      </w:r>
      <w:r w:rsidRPr="00E007BC">
        <w:rPr>
          <w:sz w:val="28"/>
          <w:szCs w:val="28"/>
        </w:rPr>
        <w:t>Малятко» можна зробити висновок, що затрати на придбання   основної  сировини у виробництві даної продукції становить 1816.6848 тис. грн., допоміжної сировини 76.1557 тис. грн., в свою чергу  виробничі затрати становлять  4012.5900 тис. грн., а  інші затрати 334.2000 тис. грн.</w:t>
      </w:r>
    </w:p>
    <w:p w:rsidR="002236FD" w:rsidRDefault="002236FD" w:rsidP="002E0B22">
      <w:pPr>
        <w:tabs>
          <w:tab w:val="left" w:pos="2140"/>
        </w:tabs>
        <w:spacing w:line="360" w:lineRule="auto"/>
        <w:ind w:firstLine="709"/>
        <w:jc w:val="both"/>
        <w:rPr>
          <w:sz w:val="28"/>
          <w:szCs w:val="28"/>
        </w:rPr>
      </w:pPr>
      <w:r w:rsidRPr="00E007BC">
        <w:rPr>
          <w:sz w:val="28"/>
          <w:szCs w:val="28"/>
        </w:rPr>
        <w:t>Всього на виробництво даної продукції затрачено 4346.7900 тис. грн. Основну частку у даних  витратах становлять виробничі затрати , це заробітна плата, електроенергія, теплопостачання, ремонт обладнання та цехів.</w:t>
      </w:r>
    </w:p>
    <w:p w:rsidR="002236FD" w:rsidRDefault="002236FD" w:rsidP="002E0B22">
      <w:pPr>
        <w:tabs>
          <w:tab w:val="left" w:pos="2140"/>
        </w:tabs>
        <w:jc w:val="both"/>
        <w:rPr>
          <w:sz w:val="28"/>
          <w:szCs w:val="28"/>
          <w:lang w:val="ru-RU"/>
        </w:rPr>
      </w:pPr>
    </w:p>
    <w:p w:rsidR="002236FD" w:rsidRDefault="002236FD" w:rsidP="002E0B22">
      <w:pPr>
        <w:tabs>
          <w:tab w:val="left" w:pos="2140"/>
        </w:tabs>
        <w:jc w:val="both"/>
        <w:rPr>
          <w:sz w:val="28"/>
          <w:szCs w:val="28"/>
          <w:lang w:val="ru-RU"/>
        </w:rPr>
      </w:pPr>
    </w:p>
    <w:p w:rsidR="002236FD" w:rsidRDefault="002236FD" w:rsidP="002E0B22">
      <w:pPr>
        <w:tabs>
          <w:tab w:val="left" w:pos="2140"/>
        </w:tabs>
        <w:jc w:val="both"/>
        <w:rPr>
          <w:sz w:val="28"/>
          <w:szCs w:val="28"/>
          <w:lang w:val="ru-RU"/>
        </w:rPr>
      </w:pPr>
    </w:p>
    <w:p w:rsidR="002236FD" w:rsidRPr="002E0B22" w:rsidRDefault="002236FD" w:rsidP="002E0B22">
      <w:pPr>
        <w:tabs>
          <w:tab w:val="left" w:pos="2140"/>
        </w:tabs>
        <w:jc w:val="both"/>
        <w:rPr>
          <w:sz w:val="28"/>
          <w:szCs w:val="28"/>
          <w:lang w:val="ru-RU"/>
        </w:rPr>
      </w:pPr>
    </w:p>
    <w:p w:rsidR="002236FD" w:rsidRPr="00ED6F86" w:rsidRDefault="002236FD" w:rsidP="00ED6F86">
      <w:pPr>
        <w:tabs>
          <w:tab w:val="left" w:pos="2140"/>
        </w:tabs>
        <w:spacing w:line="360" w:lineRule="auto"/>
        <w:ind w:firstLine="709"/>
        <w:jc w:val="center"/>
        <w:rPr>
          <w:b/>
          <w:sz w:val="32"/>
          <w:szCs w:val="32"/>
        </w:rPr>
      </w:pPr>
      <w:r w:rsidRPr="003758F5">
        <w:rPr>
          <w:b/>
          <w:sz w:val="32"/>
          <w:szCs w:val="32"/>
        </w:rPr>
        <w:lastRenderedPageBreak/>
        <w:t>5. Аналіз фінансових результатів</w:t>
      </w:r>
    </w:p>
    <w:p w:rsidR="002236FD" w:rsidRPr="003758F5" w:rsidRDefault="002236FD" w:rsidP="00ED6F86">
      <w:pPr>
        <w:spacing w:line="360" w:lineRule="auto"/>
        <w:ind w:firstLine="360"/>
        <w:jc w:val="right"/>
        <w:rPr>
          <w:b/>
          <w:sz w:val="28"/>
          <w:szCs w:val="28"/>
        </w:rPr>
      </w:pPr>
      <w:r w:rsidRPr="003758F5">
        <w:rPr>
          <w:b/>
          <w:sz w:val="28"/>
          <w:szCs w:val="28"/>
        </w:rPr>
        <w:t xml:space="preserve">Таблиця 5.1 </w:t>
      </w:r>
    </w:p>
    <w:p w:rsidR="002236FD" w:rsidRPr="00ED6F86" w:rsidRDefault="002236FD" w:rsidP="00ED6F86">
      <w:pPr>
        <w:spacing w:line="360" w:lineRule="auto"/>
        <w:ind w:firstLine="360"/>
        <w:jc w:val="center"/>
        <w:rPr>
          <w:b/>
          <w:sz w:val="28"/>
          <w:szCs w:val="28"/>
        </w:rPr>
      </w:pPr>
      <w:r w:rsidRPr="003758F5">
        <w:rPr>
          <w:b/>
          <w:sz w:val="28"/>
          <w:szCs w:val="28"/>
        </w:rPr>
        <w:t>5.1 Аналіз фінансових результатів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5526"/>
        <w:gridCol w:w="1106"/>
        <w:gridCol w:w="1249"/>
        <w:gridCol w:w="1303"/>
      </w:tblGrid>
      <w:tr w:rsidR="002236FD" w:rsidRPr="00ED6F86" w:rsidTr="00ED6F86">
        <w:trPr>
          <w:cantSplit/>
        </w:trPr>
        <w:tc>
          <w:tcPr>
            <w:tcW w:w="340" w:type="pct"/>
            <w:vMerge w:val="restart"/>
            <w:vAlign w:val="center"/>
          </w:tcPr>
          <w:p w:rsidR="002236FD" w:rsidRPr="00ED6F86" w:rsidRDefault="002236FD" w:rsidP="00ED6F86">
            <w:pPr>
              <w:jc w:val="center"/>
              <w:rPr>
                <w:bCs/>
              </w:rPr>
            </w:pPr>
            <w:r w:rsidRPr="00ED6F86">
              <w:rPr>
                <w:bCs/>
                <w:sz w:val="22"/>
                <w:szCs w:val="22"/>
              </w:rPr>
              <w:t>№</w:t>
            </w:r>
          </w:p>
        </w:tc>
        <w:tc>
          <w:tcPr>
            <w:tcW w:w="2804" w:type="pct"/>
            <w:vMerge w:val="restart"/>
            <w:vAlign w:val="center"/>
          </w:tcPr>
          <w:p w:rsidR="002236FD" w:rsidRPr="00ED6F86" w:rsidRDefault="002236FD" w:rsidP="00ED6F86">
            <w:pPr>
              <w:jc w:val="center"/>
              <w:rPr>
                <w:bCs/>
              </w:rPr>
            </w:pPr>
            <w:r w:rsidRPr="00ED6F86">
              <w:rPr>
                <w:bCs/>
                <w:sz w:val="22"/>
                <w:szCs w:val="22"/>
              </w:rPr>
              <w:t>Фінансові результати</w:t>
            </w:r>
          </w:p>
        </w:tc>
        <w:tc>
          <w:tcPr>
            <w:tcW w:w="1856" w:type="pct"/>
            <w:gridSpan w:val="3"/>
            <w:vAlign w:val="center"/>
          </w:tcPr>
          <w:p w:rsidR="002236FD" w:rsidRPr="00ED6F86" w:rsidRDefault="002236FD" w:rsidP="00ED6F86">
            <w:pPr>
              <w:jc w:val="center"/>
              <w:rPr>
                <w:bCs/>
              </w:rPr>
            </w:pPr>
            <w:r w:rsidRPr="00ED6F86">
              <w:rPr>
                <w:bCs/>
                <w:sz w:val="22"/>
                <w:szCs w:val="22"/>
              </w:rPr>
              <w:t>Роки</w:t>
            </w:r>
          </w:p>
        </w:tc>
      </w:tr>
      <w:tr w:rsidR="002236FD" w:rsidRPr="00ED6F86" w:rsidTr="00ED6F86">
        <w:trPr>
          <w:cantSplit/>
        </w:trPr>
        <w:tc>
          <w:tcPr>
            <w:tcW w:w="340" w:type="pct"/>
            <w:vMerge/>
            <w:shd w:val="pct12" w:color="auto" w:fill="auto"/>
            <w:vAlign w:val="center"/>
          </w:tcPr>
          <w:p w:rsidR="002236FD" w:rsidRPr="00ED6F86" w:rsidRDefault="002236FD" w:rsidP="00ED6F86">
            <w:pPr>
              <w:jc w:val="center"/>
              <w:rPr>
                <w:bCs/>
              </w:rPr>
            </w:pPr>
          </w:p>
        </w:tc>
        <w:tc>
          <w:tcPr>
            <w:tcW w:w="2804" w:type="pct"/>
            <w:vMerge/>
            <w:shd w:val="pct12" w:color="auto" w:fill="auto"/>
            <w:vAlign w:val="center"/>
          </w:tcPr>
          <w:p w:rsidR="002236FD" w:rsidRPr="00ED6F86" w:rsidRDefault="002236FD" w:rsidP="00ED6F86">
            <w:pPr>
              <w:jc w:val="center"/>
              <w:rPr>
                <w:bCs/>
              </w:rPr>
            </w:pPr>
          </w:p>
        </w:tc>
        <w:tc>
          <w:tcPr>
            <w:tcW w:w="561" w:type="pct"/>
            <w:vAlign w:val="center"/>
          </w:tcPr>
          <w:p w:rsidR="002236FD" w:rsidRPr="00ED6F86" w:rsidRDefault="002236FD" w:rsidP="00ED6F86">
            <w:pPr>
              <w:jc w:val="center"/>
              <w:rPr>
                <w:bCs/>
              </w:rPr>
            </w:pPr>
            <w:r w:rsidRPr="00ED6F86">
              <w:rPr>
                <w:bCs/>
                <w:sz w:val="22"/>
                <w:szCs w:val="22"/>
              </w:rPr>
              <w:t>2008</w:t>
            </w:r>
          </w:p>
        </w:tc>
        <w:tc>
          <w:tcPr>
            <w:tcW w:w="634" w:type="pct"/>
            <w:vAlign w:val="center"/>
          </w:tcPr>
          <w:p w:rsidR="002236FD" w:rsidRPr="00ED6F86" w:rsidRDefault="002236FD" w:rsidP="00ED6F86">
            <w:pPr>
              <w:jc w:val="center"/>
              <w:rPr>
                <w:bCs/>
              </w:rPr>
            </w:pPr>
            <w:r w:rsidRPr="00ED6F86">
              <w:rPr>
                <w:bCs/>
                <w:sz w:val="22"/>
                <w:szCs w:val="22"/>
              </w:rPr>
              <w:t>2009</w:t>
            </w:r>
          </w:p>
        </w:tc>
        <w:tc>
          <w:tcPr>
            <w:tcW w:w="661" w:type="pct"/>
            <w:vAlign w:val="center"/>
          </w:tcPr>
          <w:p w:rsidR="002236FD" w:rsidRPr="00ED6F86" w:rsidRDefault="002236FD" w:rsidP="00ED6F86">
            <w:pPr>
              <w:jc w:val="center"/>
              <w:rPr>
                <w:bCs/>
              </w:rPr>
            </w:pPr>
            <w:r w:rsidRPr="00ED6F86">
              <w:rPr>
                <w:bCs/>
                <w:sz w:val="22"/>
                <w:szCs w:val="22"/>
              </w:rPr>
              <w:t>2010</w:t>
            </w:r>
          </w:p>
        </w:tc>
      </w:tr>
      <w:tr w:rsidR="002236FD" w:rsidRPr="00ED6F86" w:rsidTr="00ED6F86">
        <w:tc>
          <w:tcPr>
            <w:tcW w:w="340" w:type="pct"/>
            <w:vAlign w:val="center"/>
          </w:tcPr>
          <w:p w:rsidR="002236FD" w:rsidRPr="00ED6F86" w:rsidRDefault="002236FD" w:rsidP="00ED6F86">
            <w:pPr>
              <w:jc w:val="center"/>
            </w:pPr>
            <w:r w:rsidRPr="00ED6F86">
              <w:rPr>
                <w:sz w:val="22"/>
                <w:szCs w:val="22"/>
              </w:rPr>
              <w:t>1</w:t>
            </w:r>
          </w:p>
        </w:tc>
        <w:tc>
          <w:tcPr>
            <w:tcW w:w="2804" w:type="pct"/>
            <w:vAlign w:val="center"/>
          </w:tcPr>
          <w:p w:rsidR="002236FD" w:rsidRPr="00ED6F86" w:rsidRDefault="002236FD" w:rsidP="00ED6F86">
            <w:pPr>
              <w:jc w:val="center"/>
            </w:pPr>
            <w:r w:rsidRPr="00ED6F86">
              <w:rPr>
                <w:sz w:val="22"/>
                <w:szCs w:val="22"/>
              </w:rPr>
              <w:t>2</w:t>
            </w:r>
          </w:p>
        </w:tc>
        <w:tc>
          <w:tcPr>
            <w:tcW w:w="561" w:type="pct"/>
            <w:vAlign w:val="center"/>
          </w:tcPr>
          <w:p w:rsidR="002236FD" w:rsidRPr="00ED6F86" w:rsidRDefault="002236FD" w:rsidP="00ED6F86">
            <w:pPr>
              <w:jc w:val="center"/>
            </w:pPr>
            <w:r w:rsidRPr="00ED6F86">
              <w:rPr>
                <w:sz w:val="22"/>
                <w:szCs w:val="22"/>
              </w:rPr>
              <w:t>4</w:t>
            </w:r>
          </w:p>
        </w:tc>
        <w:tc>
          <w:tcPr>
            <w:tcW w:w="634" w:type="pct"/>
            <w:vAlign w:val="center"/>
          </w:tcPr>
          <w:p w:rsidR="002236FD" w:rsidRPr="00ED6F86" w:rsidRDefault="002236FD" w:rsidP="00ED6F86">
            <w:pPr>
              <w:jc w:val="center"/>
            </w:pPr>
            <w:r w:rsidRPr="00ED6F86">
              <w:rPr>
                <w:sz w:val="22"/>
                <w:szCs w:val="22"/>
              </w:rPr>
              <w:t>5</w:t>
            </w:r>
          </w:p>
        </w:tc>
        <w:tc>
          <w:tcPr>
            <w:tcW w:w="661" w:type="pct"/>
            <w:vAlign w:val="center"/>
          </w:tcPr>
          <w:p w:rsidR="002236FD" w:rsidRPr="00ED6F86" w:rsidRDefault="002236FD" w:rsidP="00ED6F86">
            <w:pPr>
              <w:jc w:val="center"/>
            </w:pPr>
            <w:r w:rsidRPr="00ED6F86">
              <w:rPr>
                <w:sz w:val="22"/>
                <w:szCs w:val="22"/>
              </w:rPr>
              <w:t>6</w:t>
            </w:r>
          </w:p>
        </w:tc>
      </w:tr>
      <w:tr w:rsidR="002236FD" w:rsidRPr="00ED6F86" w:rsidTr="00ED6F86">
        <w:tc>
          <w:tcPr>
            <w:tcW w:w="340" w:type="pct"/>
            <w:vAlign w:val="center"/>
          </w:tcPr>
          <w:p w:rsidR="002236FD" w:rsidRPr="00ED6F86" w:rsidRDefault="002236FD" w:rsidP="00ED6F86">
            <w:pPr>
              <w:jc w:val="center"/>
            </w:pPr>
            <w:r w:rsidRPr="00ED6F86">
              <w:rPr>
                <w:sz w:val="22"/>
                <w:szCs w:val="22"/>
              </w:rPr>
              <w:t>1</w:t>
            </w:r>
          </w:p>
        </w:tc>
        <w:tc>
          <w:tcPr>
            <w:tcW w:w="2804" w:type="pct"/>
            <w:vAlign w:val="center"/>
          </w:tcPr>
          <w:p w:rsidR="002236FD" w:rsidRPr="00ED6F86" w:rsidRDefault="002236FD" w:rsidP="00ED6F86">
            <w:pPr>
              <w:jc w:val="center"/>
            </w:pPr>
            <w:r w:rsidRPr="00ED6F86">
              <w:rPr>
                <w:sz w:val="22"/>
                <w:szCs w:val="22"/>
              </w:rPr>
              <w:t>Виторг (Виручка від реалізації продукції, робіт, послуг), тис. грн.</w:t>
            </w:r>
          </w:p>
        </w:tc>
        <w:tc>
          <w:tcPr>
            <w:tcW w:w="561" w:type="pct"/>
            <w:vAlign w:val="center"/>
          </w:tcPr>
          <w:p w:rsidR="002236FD" w:rsidRPr="00ED6F86" w:rsidRDefault="002236FD" w:rsidP="00ED6F86">
            <w:pPr>
              <w:jc w:val="center"/>
            </w:pPr>
            <w:r w:rsidRPr="00ED6F86">
              <w:rPr>
                <w:sz w:val="22"/>
                <w:szCs w:val="22"/>
              </w:rPr>
              <w:t>114973,0</w:t>
            </w:r>
          </w:p>
        </w:tc>
        <w:tc>
          <w:tcPr>
            <w:tcW w:w="634" w:type="pct"/>
            <w:vAlign w:val="center"/>
          </w:tcPr>
          <w:p w:rsidR="002236FD" w:rsidRPr="00ED6F86" w:rsidRDefault="002236FD" w:rsidP="00ED6F86">
            <w:pPr>
              <w:jc w:val="center"/>
            </w:pPr>
            <w:r w:rsidRPr="00ED6F86">
              <w:rPr>
                <w:sz w:val="22"/>
                <w:szCs w:val="22"/>
              </w:rPr>
              <w:t>94790</w:t>
            </w:r>
          </w:p>
        </w:tc>
        <w:tc>
          <w:tcPr>
            <w:tcW w:w="661" w:type="pct"/>
            <w:vAlign w:val="center"/>
          </w:tcPr>
          <w:p w:rsidR="002236FD" w:rsidRPr="00ED6F86" w:rsidRDefault="002236FD" w:rsidP="00ED6F86">
            <w:pPr>
              <w:jc w:val="center"/>
            </w:pPr>
            <w:r w:rsidRPr="00ED6F86">
              <w:rPr>
                <w:sz w:val="22"/>
                <w:szCs w:val="22"/>
              </w:rPr>
              <w:t>100014</w:t>
            </w:r>
          </w:p>
        </w:tc>
      </w:tr>
      <w:tr w:rsidR="002236FD" w:rsidRPr="00ED6F86" w:rsidTr="00ED6F86">
        <w:tc>
          <w:tcPr>
            <w:tcW w:w="340" w:type="pct"/>
            <w:vAlign w:val="center"/>
          </w:tcPr>
          <w:p w:rsidR="002236FD" w:rsidRPr="00ED6F86" w:rsidRDefault="002236FD" w:rsidP="00ED6F86">
            <w:pPr>
              <w:jc w:val="center"/>
            </w:pPr>
            <w:r w:rsidRPr="00ED6F86">
              <w:rPr>
                <w:sz w:val="22"/>
                <w:szCs w:val="22"/>
              </w:rPr>
              <w:t>2</w:t>
            </w:r>
          </w:p>
        </w:tc>
        <w:tc>
          <w:tcPr>
            <w:tcW w:w="2804" w:type="pct"/>
            <w:vAlign w:val="center"/>
          </w:tcPr>
          <w:p w:rsidR="002236FD" w:rsidRPr="00ED6F86" w:rsidRDefault="002236FD" w:rsidP="00ED6F86">
            <w:pPr>
              <w:jc w:val="center"/>
            </w:pPr>
            <w:r w:rsidRPr="00ED6F86">
              <w:rPr>
                <w:sz w:val="22"/>
                <w:szCs w:val="22"/>
              </w:rPr>
              <w:t>Податок на додану вартість (ПДВ), тис. грн.</w:t>
            </w:r>
          </w:p>
        </w:tc>
        <w:tc>
          <w:tcPr>
            <w:tcW w:w="561" w:type="pct"/>
            <w:vAlign w:val="center"/>
          </w:tcPr>
          <w:p w:rsidR="002236FD" w:rsidRPr="00ED6F86" w:rsidRDefault="002236FD" w:rsidP="00ED6F86">
            <w:pPr>
              <w:jc w:val="center"/>
            </w:pPr>
            <w:r w:rsidRPr="00ED6F86">
              <w:rPr>
                <w:sz w:val="22"/>
                <w:szCs w:val="22"/>
              </w:rPr>
              <w:t>19162,0</w:t>
            </w:r>
          </w:p>
        </w:tc>
        <w:tc>
          <w:tcPr>
            <w:tcW w:w="634" w:type="pct"/>
            <w:vAlign w:val="center"/>
          </w:tcPr>
          <w:p w:rsidR="002236FD" w:rsidRPr="00ED6F86" w:rsidRDefault="002236FD" w:rsidP="00ED6F86">
            <w:pPr>
              <w:jc w:val="center"/>
            </w:pPr>
            <w:r w:rsidRPr="00ED6F86">
              <w:rPr>
                <w:sz w:val="22"/>
                <w:szCs w:val="22"/>
              </w:rPr>
              <w:t>15798</w:t>
            </w:r>
          </w:p>
        </w:tc>
        <w:tc>
          <w:tcPr>
            <w:tcW w:w="661" w:type="pct"/>
            <w:vAlign w:val="center"/>
          </w:tcPr>
          <w:p w:rsidR="002236FD" w:rsidRPr="00ED6F86" w:rsidRDefault="002236FD" w:rsidP="00ED6F86">
            <w:pPr>
              <w:jc w:val="center"/>
            </w:pPr>
            <w:r w:rsidRPr="00ED6F86">
              <w:rPr>
                <w:sz w:val="22"/>
                <w:szCs w:val="22"/>
              </w:rPr>
              <w:t>16669</w:t>
            </w:r>
          </w:p>
        </w:tc>
      </w:tr>
      <w:tr w:rsidR="002236FD" w:rsidRPr="00ED6F86" w:rsidTr="00ED6F86">
        <w:tc>
          <w:tcPr>
            <w:tcW w:w="340" w:type="pct"/>
            <w:vAlign w:val="center"/>
          </w:tcPr>
          <w:p w:rsidR="002236FD" w:rsidRPr="00ED6F86" w:rsidRDefault="002236FD" w:rsidP="00ED6F86">
            <w:pPr>
              <w:jc w:val="center"/>
            </w:pPr>
            <w:r w:rsidRPr="00ED6F86">
              <w:rPr>
                <w:sz w:val="22"/>
                <w:szCs w:val="22"/>
              </w:rPr>
              <w:t>3</w:t>
            </w:r>
          </w:p>
        </w:tc>
        <w:tc>
          <w:tcPr>
            <w:tcW w:w="2804" w:type="pct"/>
            <w:vAlign w:val="center"/>
          </w:tcPr>
          <w:p w:rsidR="002236FD" w:rsidRPr="00ED6F86" w:rsidRDefault="002236FD" w:rsidP="00ED6F86">
            <w:pPr>
              <w:jc w:val="center"/>
            </w:pPr>
            <w:r w:rsidRPr="00ED6F86">
              <w:rPr>
                <w:sz w:val="22"/>
                <w:szCs w:val="22"/>
              </w:rPr>
              <w:t>Акцизний збір, тис. грн.</w:t>
            </w:r>
          </w:p>
        </w:tc>
        <w:tc>
          <w:tcPr>
            <w:tcW w:w="561" w:type="pct"/>
            <w:vAlign w:val="center"/>
          </w:tcPr>
          <w:p w:rsidR="002236FD" w:rsidRPr="00ED6F86" w:rsidRDefault="002236FD" w:rsidP="00ED6F86">
            <w:pPr>
              <w:jc w:val="center"/>
            </w:pPr>
            <w:r w:rsidRPr="00ED6F86">
              <w:rPr>
                <w:sz w:val="22"/>
                <w:szCs w:val="22"/>
              </w:rPr>
              <w:t>-</w:t>
            </w:r>
          </w:p>
        </w:tc>
        <w:tc>
          <w:tcPr>
            <w:tcW w:w="634" w:type="pct"/>
            <w:vAlign w:val="center"/>
          </w:tcPr>
          <w:p w:rsidR="002236FD" w:rsidRPr="00ED6F86" w:rsidRDefault="002236FD" w:rsidP="00ED6F86">
            <w:pPr>
              <w:jc w:val="center"/>
            </w:pPr>
            <w:r w:rsidRPr="00ED6F86">
              <w:rPr>
                <w:sz w:val="22"/>
                <w:szCs w:val="22"/>
              </w:rPr>
              <w:t>-</w:t>
            </w:r>
          </w:p>
        </w:tc>
        <w:tc>
          <w:tcPr>
            <w:tcW w:w="661" w:type="pct"/>
            <w:vAlign w:val="center"/>
          </w:tcPr>
          <w:p w:rsidR="002236FD" w:rsidRPr="00ED6F86" w:rsidRDefault="002236FD" w:rsidP="00ED6F86">
            <w:pPr>
              <w:jc w:val="center"/>
            </w:pPr>
            <w:r w:rsidRPr="00ED6F86">
              <w:rPr>
                <w:sz w:val="22"/>
                <w:szCs w:val="22"/>
              </w:rPr>
              <w:t>-</w:t>
            </w:r>
          </w:p>
        </w:tc>
      </w:tr>
      <w:tr w:rsidR="002236FD" w:rsidRPr="00ED6F86" w:rsidTr="00ED6F86">
        <w:tc>
          <w:tcPr>
            <w:tcW w:w="340" w:type="pct"/>
            <w:vAlign w:val="center"/>
          </w:tcPr>
          <w:p w:rsidR="002236FD" w:rsidRPr="00ED6F86" w:rsidRDefault="002236FD" w:rsidP="00ED6F86">
            <w:pPr>
              <w:jc w:val="center"/>
            </w:pPr>
            <w:r w:rsidRPr="00ED6F86">
              <w:rPr>
                <w:sz w:val="22"/>
                <w:szCs w:val="22"/>
              </w:rPr>
              <w:t>4</w:t>
            </w:r>
          </w:p>
        </w:tc>
        <w:tc>
          <w:tcPr>
            <w:tcW w:w="2804" w:type="pct"/>
            <w:vAlign w:val="center"/>
          </w:tcPr>
          <w:p w:rsidR="002236FD" w:rsidRPr="00ED6F86" w:rsidRDefault="002236FD" w:rsidP="00ED6F86">
            <w:pPr>
              <w:jc w:val="center"/>
            </w:pPr>
            <w:r w:rsidRPr="00ED6F86">
              <w:rPr>
                <w:sz w:val="22"/>
                <w:szCs w:val="22"/>
              </w:rPr>
              <w:t>Чиста виручка (без ПДВ та акцизного збору), тис. грн.</w:t>
            </w:r>
          </w:p>
        </w:tc>
        <w:tc>
          <w:tcPr>
            <w:tcW w:w="561" w:type="pct"/>
            <w:vAlign w:val="center"/>
          </w:tcPr>
          <w:p w:rsidR="002236FD" w:rsidRPr="00ED6F86" w:rsidRDefault="002236FD" w:rsidP="00ED6F86">
            <w:pPr>
              <w:jc w:val="center"/>
            </w:pPr>
            <w:r w:rsidRPr="00ED6F86">
              <w:rPr>
                <w:sz w:val="22"/>
                <w:szCs w:val="22"/>
              </w:rPr>
              <w:t>95811,0</w:t>
            </w:r>
          </w:p>
        </w:tc>
        <w:tc>
          <w:tcPr>
            <w:tcW w:w="634" w:type="pct"/>
            <w:vAlign w:val="center"/>
          </w:tcPr>
          <w:p w:rsidR="002236FD" w:rsidRPr="00ED6F86" w:rsidRDefault="002236FD" w:rsidP="00ED6F86">
            <w:pPr>
              <w:jc w:val="center"/>
            </w:pPr>
            <w:r w:rsidRPr="00ED6F86">
              <w:rPr>
                <w:sz w:val="22"/>
                <w:szCs w:val="22"/>
              </w:rPr>
              <w:t>78992</w:t>
            </w:r>
          </w:p>
        </w:tc>
        <w:tc>
          <w:tcPr>
            <w:tcW w:w="661" w:type="pct"/>
            <w:vAlign w:val="center"/>
          </w:tcPr>
          <w:p w:rsidR="002236FD" w:rsidRPr="00ED6F86" w:rsidRDefault="002236FD" w:rsidP="00ED6F86">
            <w:pPr>
              <w:jc w:val="center"/>
            </w:pPr>
            <w:r w:rsidRPr="00ED6F86">
              <w:rPr>
                <w:sz w:val="22"/>
                <w:szCs w:val="22"/>
              </w:rPr>
              <w:t>83345</w:t>
            </w:r>
          </w:p>
        </w:tc>
      </w:tr>
      <w:tr w:rsidR="002236FD" w:rsidRPr="00ED6F86" w:rsidTr="00ED6F86">
        <w:tc>
          <w:tcPr>
            <w:tcW w:w="340" w:type="pct"/>
            <w:vAlign w:val="center"/>
          </w:tcPr>
          <w:p w:rsidR="002236FD" w:rsidRPr="00ED6F86" w:rsidRDefault="002236FD" w:rsidP="00ED6F86">
            <w:pPr>
              <w:jc w:val="center"/>
            </w:pPr>
            <w:r w:rsidRPr="00ED6F86">
              <w:rPr>
                <w:sz w:val="22"/>
                <w:szCs w:val="22"/>
              </w:rPr>
              <w:t>5</w:t>
            </w:r>
          </w:p>
        </w:tc>
        <w:tc>
          <w:tcPr>
            <w:tcW w:w="2804" w:type="pct"/>
            <w:vAlign w:val="center"/>
          </w:tcPr>
          <w:p w:rsidR="002236FD" w:rsidRPr="00ED6F86" w:rsidRDefault="002236FD" w:rsidP="00ED6F86">
            <w:pPr>
              <w:jc w:val="center"/>
            </w:pPr>
            <w:r w:rsidRPr="00ED6F86">
              <w:rPr>
                <w:sz w:val="22"/>
                <w:szCs w:val="22"/>
              </w:rPr>
              <w:t>Собівартість реалізованої продукції (неповна), тис. грн.</w:t>
            </w:r>
          </w:p>
        </w:tc>
        <w:tc>
          <w:tcPr>
            <w:tcW w:w="561" w:type="pct"/>
            <w:vAlign w:val="center"/>
          </w:tcPr>
          <w:p w:rsidR="002236FD" w:rsidRPr="00ED6F86" w:rsidRDefault="002236FD" w:rsidP="00ED6F86">
            <w:pPr>
              <w:jc w:val="center"/>
            </w:pPr>
            <w:r w:rsidRPr="00ED6F86">
              <w:rPr>
                <w:sz w:val="22"/>
                <w:szCs w:val="22"/>
              </w:rPr>
              <w:t>80970,0</w:t>
            </w:r>
          </w:p>
        </w:tc>
        <w:tc>
          <w:tcPr>
            <w:tcW w:w="634" w:type="pct"/>
            <w:vAlign w:val="center"/>
          </w:tcPr>
          <w:p w:rsidR="002236FD" w:rsidRPr="00ED6F86" w:rsidRDefault="002236FD" w:rsidP="00ED6F86">
            <w:pPr>
              <w:jc w:val="center"/>
            </w:pPr>
            <w:r w:rsidRPr="00ED6F86">
              <w:rPr>
                <w:sz w:val="22"/>
                <w:szCs w:val="22"/>
              </w:rPr>
              <w:t>67523</w:t>
            </w:r>
          </w:p>
        </w:tc>
        <w:tc>
          <w:tcPr>
            <w:tcW w:w="661" w:type="pct"/>
            <w:vAlign w:val="center"/>
          </w:tcPr>
          <w:p w:rsidR="002236FD" w:rsidRPr="00ED6F86" w:rsidRDefault="002236FD" w:rsidP="00ED6F86">
            <w:pPr>
              <w:jc w:val="center"/>
            </w:pPr>
            <w:r w:rsidRPr="00ED6F86">
              <w:rPr>
                <w:sz w:val="22"/>
                <w:szCs w:val="22"/>
              </w:rPr>
              <w:t>73671</w:t>
            </w:r>
          </w:p>
        </w:tc>
      </w:tr>
      <w:tr w:rsidR="002236FD" w:rsidRPr="00ED6F86" w:rsidTr="00ED6F86">
        <w:tc>
          <w:tcPr>
            <w:tcW w:w="340" w:type="pct"/>
            <w:vAlign w:val="center"/>
          </w:tcPr>
          <w:p w:rsidR="002236FD" w:rsidRPr="00ED6F86" w:rsidRDefault="002236FD" w:rsidP="00ED6F86">
            <w:pPr>
              <w:jc w:val="center"/>
            </w:pPr>
            <w:r w:rsidRPr="00ED6F86">
              <w:rPr>
                <w:sz w:val="22"/>
                <w:szCs w:val="22"/>
              </w:rPr>
              <w:t>6</w:t>
            </w:r>
          </w:p>
        </w:tc>
        <w:tc>
          <w:tcPr>
            <w:tcW w:w="2804" w:type="pct"/>
            <w:vAlign w:val="center"/>
          </w:tcPr>
          <w:p w:rsidR="002236FD" w:rsidRPr="00ED6F86" w:rsidRDefault="002236FD" w:rsidP="00ED6F86">
            <w:pPr>
              <w:jc w:val="center"/>
            </w:pPr>
            <w:r w:rsidRPr="00ED6F86">
              <w:rPr>
                <w:sz w:val="22"/>
                <w:szCs w:val="22"/>
              </w:rPr>
              <w:t>Валовий прибуток, тис. грн.</w:t>
            </w:r>
          </w:p>
        </w:tc>
        <w:tc>
          <w:tcPr>
            <w:tcW w:w="561" w:type="pct"/>
            <w:vAlign w:val="center"/>
          </w:tcPr>
          <w:p w:rsidR="002236FD" w:rsidRPr="00ED6F86" w:rsidRDefault="002236FD" w:rsidP="00ED6F86">
            <w:pPr>
              <w:jc w:val="center"/>
            </w:pPr>
            <w:r w:rsidRPr="00ED6F86">
              <w:rPr>
                <w:sz w:val="22"/>
                <w:szCs w:val="22"/>
              </w:rPr>
              <w:t>14841,0</w:t>
            </w:r>
          </w:p>
        </w:tc>
        <w:tc>
          <w:tcPr>
            <w:tcW w:w="634" w:type="pct"/>
            <w:vAlign w:val="center"/>
          </w:tcPr>
          <w:p w:rsidR="002236FD" w:rsidRPr="00ED6F86" w:rsidRDefault="002236FD" w:rsidP="00ED6F86">
            <w:pPr>
              <w:jc w:val="center"/>
            </w:pPr>
            <w:r w:rsidRPr="00ED6F86">
              <w:rPr>
                <w:sz w:val="22"/>
                <w:szCs w:val="22"/>
              </w:rPr>
              <w:t>11469</w:t>
            </w:r>
          </w:p>
        </w:tc>
        <w:tc>
          <w:tcPr>
            <w:tcW w:w="661" w:type="pct"/>
            <w:vAlign w:val="center"/>
          </w:tcPr>
          <w:p w:rsidR="002236FD" w:rsidRPr="00ED6F86" w:rsidRDefault="002236FD" w:rsidP="00ED6F86">
            <w:pPr>
              <w:jc w:val="center"/>
            </w:pPr>
            <w:r w:rsidRPr="00ED6F86">
              <w:rPr>
                <w:sz w:val="22"/>
                <w:szCs w:val="22"/>
              </w:rPr>
              <w:t>9674</w:t>
            </w:r>
          </w:p>
        </w:tc>
      </w:tr>
      <w:tr w:rsidR="002236FD" w:rsidRPr="00ED6F86" w:rsidTr="00ED6F86">
        <w:tc>
          <w:tcPr>
            <w:tcW w:w="340" w:type="pct"/>
            <w:vAlign w:val="center"/>
          </w:tcPr>
          <w:p w:rsidR="002236FD" w:rsidRPr="00ED6F86" w:rsidRDefault="002236FD" w:rsidP="00ED6F86">
            <w:pPr>
              <w:jc w:val="center"/>
            </w:pPr>
            <w:r w:rsidRPr="00ED6F86">
              <w:rPr>
                <w:sz w:val="22"/>
                <w:szCs w:val="22"/>
              </w:rPr>
              <w:t>7</w:t>
            </w:r>
          </w:p>
        </w:tc>
        <w:tc>
          <w:tcPr>
            <w:tcW w:w="2804" w:type="pct"/>
            <w:vAlign w:val="center"/>
          </w:tcPr>
          <w:p w:rsidR="002236FD" w:rsidRPr="00ED6F86" w:rsidRDefault="002236FD" w:rsidP="00ED6F86">
            <w:pPr>
              <w:jc w:val="center"/>
            </w:pPr>
            <w:r w:rsidRPr="00ED6F86">
              <w:rPr>
                <w:sz w:val="22"/>
                <w:szCs w:val="22"/>
              </w:rPr>
              <w:t>Прибуток до оподаткування (балансовий прибуток), тис. грн.</w:t>
            </w:r>
          </w:p>
        </w:tc>
        <w:tc>
          <w:tcPr>
            <w:tcW w:w="561" w:type="pct"/>
            <w:vAlign w:val="center"/>
          </w:tcPr>
          <w:p w:rsidR="002236FD" w:rsidRPr="00ED6F86" w:rsidRDefault="002236FD" w:rsidP="00ED6F86">
            <w:pPr>
              <w:jc w:val="center"/>
            </w:pPr>
            <w:r w:rsidRPr="00ED6F86">
              <w:rPr>
                <w:sz w:val="22"/>
                <w:szCs w:val="22"/>
              </w:rPr>
              <w:t>5954,0</w:t>
            </w:r>
          </w:p>
        </w:tc>
        <w:tc>
          <w:tcPr>
            <w:tcW w:w="634" w:type="pct"/>
            <w:vAlign w:val="center"/>
          </w:tcPr>
          <w:p w:rsidR="002236FD" w:rsidRPr="00ED6F86" w:rsidRDefault="002236FD" w:rsidP="00ED6F86">
            <w:pPr>
              <w:jc w:val="center"/>
            </w:pPr>
            <w:r w:rsidRPr="00ED6F86">
              <w:rPr>
                <w:sz w:val="22"/>
                <w:szCs w:val="22"/>
              </w:rPr>
              <w:t>2183</w:t>
            </w:r>
          </w:p>
        </w:tc>
        <w:tc>
          <w:tcPr>
            <w:tcW w:w="661" w:type="pct"/>
            <w:vAlign w:val="center"/>
          </w:tcPr>
          <w:p w:rsidR="002236FD" w:rsidRPr="00ED6F86" w:rsidRDefault="002236FD" w:rsidP="00ED6F86">
            <w:pPr>
              <w:jc w:val="center"/>
            </w:pPr>
            <w:r w:rsidRPr="00ED6F86">
              <w:rPr>
                <w:sz w:val="22"/>
                <w:szCs w:val="22"/>
              </w:rPr>
              <w:t>(1859)</w:t>
            </w:r>
          </w:p>
        </w:tc>
      </w:tr>
      <w:tr w:rsidR="002236FD" w:rsidRPr="00ED6F86" w:rsidTr="00ED6F86">
        <w:tc>
          <w:tcPr>
            <w:tcW w:w="340" w:type="pct"/>
            <w:vAlign w:val="center"/>
          </w:tcPr>
          <w:p w:rsidR="002236FD" w:rsidRPr="00ED6F86" w:rsidRDefault="002236FD" w:rsidP="00ED6F86">
            <w:pPr>
              <w:jc w:val="center"/>
            </w:pPr>
            <w:r w:rsidRPr="00ED6F86">
              <w:rPr>
                <w:sz w:val="22"/>
                <w:szCs w:val="22"/>
              </w:rPr>
              <w:t>8</w:t>
            </w:r>
          </w:p>
        </w:tc>
        <w:tc>
          <w:tcPr>
            <w:tcW w:w="2804" w:type="pct"/>
            <w:vAlign w:val="center"/>
          </w:tcPr>
          <w:p w:rsidR="002236FD" w:rsidRPr="00ED6F86" w:rsidRDefault="002236FD" w:rsidP="00ED6F86">
            <w:pPr>
              <w:jc w:val="center"/>
            </w:pPr>
            <w:r w:rsidRPr="00ED6F86">
              <w:rPr>
                <w:sz w:val="22"/>
                <w:szCs w:val="22"/>
              </w:rPr>
              <w:t>Рівень рентабельності, %</w:t>
            </w:r>
          </w:p>
        </w:tc>
        <w:tc>
          <w:tcPr>
            <w:tcW w:w="561" w:type="pct"/>
            <w:vAlign w:val="center"/>
          </w:tcPr>
          <w:p w:rsidR="002236FD" w:rsidRPr="00ED6F86" w:rsidRDefault="002236FD" w:rsidP="00ED6F86">
            <w:pPr>
              <w:jc w:val="center"/>
            </w:pPr>
            <w:r w:rsidRPr="00ED6F86">
              <w:rPr>
                <w:sz w:val="22"/>
                <w:szCs w:val="22"/>
              </w:rPr>
              <w:t>18,3</w:t>
            </w:r>
          </w:p>
        </w:tc>
        <w:tc>
          <w:tcPr>
            <w:tcW w:w="634" w:type="pct"/>
            <w:vAlign w:val="center"/>
          </w:tcPr>
          <w:p w:rsidR="002236FD" w:rsidRPr="00ED6F86" w:rsidRDefault="002236FD" w:rsidP="00ED6F86">
            <w:pPr>
              <w:jc w:val="center"/>
            </w:pPr>
            <w:r w:rsidRPr="00ED6F86">
              <w:rPr>
                <w:sz w:val="22"/>
                <w:szCs w:val="22"/>
              </w:rPr>
              <w:t>17</w:t>
            </w:r>
          </w:p>
        </w:tc>
        <w:tc>
          <w:tcPr>
            <w:tcW w:w="661" w:type="pct"/>
            <w:vAlign w:val="center"/>
          </w:tcPr>
          <w:p w:rsidR="002236FD" w:rsidRPr="00ED6F86" w:rsidRDefault="002236FD" w:rsidP="00ED6F86">
            <w:pPr>
              <w:jc w:val="center"/>
            </w:pPr>
            <w:r w:rsidRPr="00ED6F86">
              <w:rPr>
                <w:sz w:val="22"/>
                <w:szCs w:val="22"/>
              </w:rPr>
              <w:t>13,1</w:t>
            </w:r>
          </w:p>
        </w:tc>
      </w:tr>
      <w:tr w:rsidR="002236FD" w:rsidRPr="00ED6F86" w:rsidTr="00ED6F86">
        <w:tc>
          <w:tcPr>
            <w:tcW w:w="340" w:type="pct"/>
            <w:vAlign w:val="center"/>
          </w:tcPr>
          <w:p w:rsidR="002236FD" w:rsidRPr="00ED6F86" w:rsidRDefault="002236FD" w:rsidP="00ED6F86">
            <w:pPr>
              <w:jc w:val="center"/>
            </w:pPr>
            <w:r w:rsidRPr="00ED6F86">
              <w:rPr>
                <w:sz w:val="22"/>
                <w:szCs w:val="22"/>
              </w:rPr>
              <w:t>9</w:t>
            </w:r>
          </w:p>
        </w:tc>
        <w:tc>
          <w:tcPr>
            <w:tcW w:w="2804" w:type="pct"/>
            <w:vAlign w:val="center"/>
          </w:tcPr>
          <w:p w:rsidR="002236FD" w:rsidRPr="00ED6F86" w:rsidRDefault="002236FD" w:rsidP="00ED6F86">
            <w:pPr>
              <w:jc w:val="center"/>
            </w:pPr>
            <w:r w:rsidRPr="00ED6F86">
              <w:rPr>
                <w:sz w:val="22"/>
                <w:szCs w:val="22"/>
              </w:rPr>
              <w:t>Платежі до бюджету, тис. грн.</w:t>
            </w:r>
          </w:p>
        </w:tc>
        <w:tc>
          <w:tcPr>
            <w:tcW w:w="561" w:type="pct"/>
            <w:vAlign w:val="center"/>
          </w:tcPr>
          <w:p w:rsidR="002236FD" w:rsidRPr="00ED6F86" w:rsidRDefault="002236FD" w:rsidP="00ED6F86">
            <w:pPr>
              <w:jc w:val="center"/>
            </w:pPr>
            <w:r w:rsidRPr="00ED6F86">
              <w:rPr>
                <w:sz w:val="22"/>
                <w:szCs w:val="22"/>
              </w:rPr>
              <w:t>1777,0</w:t>
            </w:r>
          </w:p>
        </w:tc>
        <w:tc>
          <w:tcPr>
            <w:tcW w:w="634" w:type="pct"/>
            <w:vAlign w:val="center"/>
          </w:tcPr>
          <w:p w:rsidR="002236FD" w:rsidRPr="00ED6F86" w:rsidRDefault="002236FD" w:rsidP="00ED6F86">
            <w:pPr>
              <w:jc w:val="center"/>
            </w:pPr>
            <w:r w:rsidRPr="00ED6F86">
              <w:rPr>
                <w:sz w:val="22"/>
                <w:szCs w:val="22"/>
              </w:rPr>
              <w:t>795</w:t>
            </w:r>
          </w:p>
        </w:tc>
        <w:tc>
          <w:tcPr>
            <w:tcW w:w="661" w:type="pct"/>
            <w:vAlign w:val="center"/>
          </w:tcPr>
          <w:p w:rsidR="002236FD" w:rsidRPr="00ED6F86" w:rsidRDefault="002236FD" w:rsidP="00ED6F86">
            <w:pPr>
              <w:jc w:val="center"/>
            </w:pPr>
            <w:r w:rsidRPr="00ED6F86">
              <w:rPr>
                <w:sz w:val="22"/>
                <w:szCs w:val="22"/>
              </w:rPr>
              <w:t>87</w:t>
            </w:r>
          </w:p>
        </w:tc>
      </w:tr>
      <w:tr w:rsidR="002236FD" w:rsidRPr="00ED6F86" w:rsidTr="00ED6F86">
        <w:tc>
          <w:tcPr>
            <w:tcW w:w="340" w:type="pct"/>
            <w:vAlign w:val="center"/>
          </w:tcPr>
          <w:p w:rsidR="002236FD" w:rsidRPr="00ED6F86" w:rsidRDefault="002236FD" w:rsidP="00ED6F86">
            <w:pPr>
              <w:jc w:val="center"/>
            </w:pPr>
            <w:r w:rsidRPr="00ED6F86">
              <w:rPr>
                <w:sz w:val="22"/>
                <w:szCs w:val="22"/>
              </w:rPr>
              <w:t>10</w:t>
            </w:r>
          </w:p>
        </w:tc>
        <w:tc>
          <w:tcPr>
            <w:tcW w:w="2804" w:type="pct"/>
            <w:vAlign w:val="center"/>
          </w:tcPr>
          <w:p w:rsidR="002236FD" w:rsidRPr="00ED6F86" w:rsidRDefault="002236FD" w:rsidP="00ED6F86">
            <w:pPr>
              <w:jc w:val="center"/>
            </w:pPr>
            <w:r w:rsidRPr="00ED6F86">
              <w:rPr>
                <w:sz w:val="22"/>
                <w:szCs w:val="22"/>
              </w:rPr>
              <w:t>Чистий прибуток, тис. грн.</w:t>
            </w:r>
          </w:p>
        </w:tc>
        <w:tc>
          <w:tcPr>
            <w:tcW w:w="561" w:type="pct"/>
            <w:vAlign w:val="center"/>
          </w:tcPr>
          <w:p w:rsidR="002236FD" w:rsidRPr="00ED6F86" w:rsidRDefault="002236FD" w:rsidP="00ED6F86">
            <w:pPr>
              <w:jc w:val="center"/>
            </w:pPr>
            <w:r w:rsidRPr="00ED6F86">
              <w:rPr>
                <w:sz w:val="22"/>
                <w:szCs w:val="22"/>
              </w:rPr>
              <w:t>4177,0</w:t>
            </w:r>
          </w:p>
        </w:tc>
        <w:tc>
          <w:tcPr>
            <w:tcW w:w="634" w:type="pct"/>
            <w:vAlign w:val="center"/>
          </w:tcPr>
          <w:p w:rsidR="002236FD" w:rsidRPr="00ED6F86" w:rsidRDefault="002236FD" w:rsidP="00ED6F86">
            <w:pPr>
              <w:jc w:val="center"/>
            </w:pPr>
            <w:r w:rsidRPr="00ED6F86">
              <w:rPr>
                <w:sz w:val="22"/>
                <w:szCs w:val="22"/>
              </w:rPr>
              <w:t>1388</w:t>
            </w:r>
          </w:p>
        </w:tc>
        <w:tc>
          <w:tcPr>
            <w:tcW w:w="661" w:type="pct"/>
            <w:vAlign w:val="center"/>
          </w:tcPr>
          <w:p w:rsidR="002236FD" w:rsidRPr="00ED6F86" w:rsidRDefault="002236FD" w:rsidP="00ED6F86">
            <w:pPr>
              <w:jc w:val="center"/>
            </w:pPr>
            <w:r w:rsidRPr="00ED6F86">
              <w:rPr>
                <w:sz w:val="22"/>
                <w:szCs w:val="22"/>
              </w:rPr>
              <w:t>(1946)</w:t>
            </w:r>
          </w:p>
        </w:tc>
      </w:tr>
    </w:tbl>
    <w:p w:rsidR="002236FD" w:rsidRPr="003758F5" w:rsidRDefault="002236FD" w:rsidP="00EF2E22">
      <w:pPr>
        <w:spacing w:line="360" w:lineRule="auto"/>
        <w:ind w:firstLine="709"/>
        <w:jc w:val="both"/>
        <w:rPr>
          <w:sz w:val="28"/>
          <w:szCs w:val="28"/>
        </w:rPr>
      </w:pPr>
      <w:r>
        <w:rPr>
          <w:sz w:val="28"/>
          <w:szCs w:val="28"/>
        </w:rPr>
        <w:t>За даними таблиці можна зробити висновок, що у 2009 р. в</w:t>
      </w:r>
      <w:r w:rsidRPr="00A959A6">
        <w:rPr>
          <w:sz w:val="28"/>
          <w:szCs w:val="28"/>
        </w:rPr>
        <w:t>иручка від реалізації продукції</w:t>
      </w:r>
      <w:r>
        <w:rPr>
          <w:sz w:val="28"/>
          <w:szCs w:val="28"/>
        </w:rPr>
        <w:t xml:space="preserve"> зменшилась на 20183 тис. грн., а у 2010 р. збільшилася на 5224 тис. грн. порівняно з попереднім періодом. Це пояснюється тим, що з кожним роком продукція підприємства стає якісно новою та більш конкурентоспроможною та здатна задовольнити потреби споживачів. Така ж тенденція простежується з чистою виручкою та собівартістю реалізованої продукції.</w:t>
      </w:r>
    </w:p>
    <w:p w:rsidR="002236FD" w:rsidRPr="00FF4A3E" w:rsidRDefault="002236FD" w:rsidP="00EF2E22">
      <w:pPr>
        <w:spacing w:line="360" w:lineRule="auto"/>
        <w:ind w:firstLine="709"/>
        <w:jc w:val="both"/>
        <w:rPr>
          <w:sz w:val="28"/>
          <w:szCs w:val="28"/>
        </w:rPr>
      </w:pPr>
      <w:r>
        <w:rPr>
          <w:sz w:val="28"/>
          <w:szCs w:val="28"/>
        </w:rPr>
        <w:t>Щодо валового прибутку, то його величина зменшилася з 14841 тис. грн. у 2008 р. до 9674 тис. грн. у 2010 р. Також зменшується рівень рентабельності та величина чистого прибутку.</w:t>
      </w:r>
    </w:p>
    <w:p w:rsidR="002236FD" w:rsidRPr="000A684A" w:rsidRDefault="002236FD" w:rsidP="00EF2E22">
      <w:pPr>
        <w:spacing w:line="360" w:lineRule="auto"/>
        <w:ind w:firstLine="709"/>
        <w:jc w:val="center"/>
        <w:rPr>
          <w:b/>
          <w:sz w:val="28"/>
          <w:szCs w:val="28"/>
        </w:rPr>
      </w:pPr>
      <w:r w:rsidRPr="000A684A">
        <w:rPr>
          <w:b/>
          <w:sz w:val="28"/>
          <w:szCs w:val="28"/>
        </w:rPr>
        <w:t>5.2 Аналіз руху грошових коштів</w:t>
      </w:r>
    </w:p>
    <w:p w:rsidR="002236FD" w:rsidRPr="001B7BA5" w:rsidRDefault="002236FD" w:rsidP="00EF2E22">
      <w:pPr>
        <w:tabs>
          <w:tab w:val="left" w:pos="2790"/>
        </w:tabs>
        <w:spacing w:line="360" w:lineRule="auto"/>
        <w:ind w:firstLine="709"/>
        <w:jc w:val="both"/>
        <w:rPr>
          <w:sz w:val="28"/>
          <w:szCs w:val="28"/>
          <w:lang w:val="ru-RU"/>
        </w:rPr>
      </w:pPr>
      <w:r w:rsidRPr="001B7BA5">
        <w:rPr>
          <w:sz w:val="28"/>
          <w:szCs w:val="28"/>
        </w:rPr>
        <w:t>У 2008 році прибуток від звичайної діяльності до оподаткування становив 5954 тис. грн. На амортизацію необоротних активів було витрачен</w:t>
      </w:r>
      <w:r>
        <w:rPr>
          <w:sz w:val="28"/>
          <w:szCs w:val="28"/>
        </w:rPr>
        <w:t>о 1252 тис. грн. Збитки  від не</w:t>
      </w:r>
      <w:r w:rsidRPr="001B7BA5">
        <w:rPr>
          <w:sz w:val="28"/>
          <w:szCs w:val="28"/>
        </w:rPr>
        <w:t xml:space="preserve">операційної діяльності дорівнюють 14 тис. грн. Збільшення оборотних активів відбулося на суму 551 тис. грн.  Грошові кошти від операційної діяльності становили 7788 тис. грн.  На придбання необоротних активів було витрачено 10329 тис. грн. Отримано позики в розмірі 6658 тис. грн., а сплачено  на суму 1678 тис. грн., в свою чергу сплачено дивідендів 1000 </w:t>
      </w:r>
      <w:r w:rsidRPr="001B7BA5">
        <w:rPr>
          <w:sz w:val="28"/>
          <w:szCs w:val="28"/>
        </w:rPr>
        <w:lastRenderedPageBreak/>
        <w:t>тис. грн. Залишок  коштів на початок року становив 1825 тис. грн., а на кінець 1430 тис. грн.</w:t>
      </w:r>
    </w:p>
    <w:p w:rsidR="002236FD" w:rsidRDefault="002236FD" w:rsidP="00EF2E22">
      <w:pPr>
        <w:tabs>
          <w:tab w:val="left" w:pos="2790"/>
        </w:tabs>
        <w:spacing w:line="360" w:lineRule="auto"/>
        <w:ind w:firstLine="709"/>
        <w:jc w:val="both"/>
        <w:rPr>
          <w:sz w:val="28"/>
          <w:szCs w:val="28"/>
        </w:rPr>
      </w:pPr>
      <w:r>
        <w:rPr>
          <w:sz w:val="28"/>
          <w:szCs w:val="28"/>
        </w:rPr>
        <w:t>У 200</w:t>
      </w:r>
      <w:r>
        <w:rPr>
          <w:sz w:val="28"/>
          <w:szCs w:val="28"/>
          <w:lang w:val="ru-RU"/>
        </w:rPr>
        <w:t>9</w:t>
      </w:r>
      <w:r w:rsidRPr="001B7BA5">
        <w:rPr>
          <w:sz w:val="28"/>
          <w:szCs w:val="28"/>
        </w:rPr>
        <w:t xml:space="preserve"> році прибуток від звичайної діяльності до оподаткування </w:t>
      </w:r>
      <w:r>
        <w:rPr>
          <w:sz w:val="28"/>
          <w:szCs w:val="28"/>
          <w:lang w:val="ru-RU"/>
        </w:rPr>
        <w:t>зменшився на 3771 тис. грн</w:t>
      </w:r>
      <w:r w:rsidRPr="001B7BA5">
        <w:rPr>
          <w:sz w:val="28"/>
          <w:szCs w:val="28"/>
        </w:rPr>
        <w:t>.</w:t>
      </w:r>
      <w:r>
        <w:rPr>
          <w:sz w:val="28"/>
          <w:szCs w:val="28"/>
        </w:rPr>
        <w:t xml:space="preserve"> порівняно з попереднім періодом.</w:t>
      </w:r>
      <w:r>
        <w:rPr>
          <w:sz w:val="28"/>
          <w:szCs w:val="28"/>
          <w:lang w:val="ru-RU"/>
        </w:rPr>
        <w:t xml:space="preserve"> </w:t>
      </w:r>
      <w:r w:rsidRPr="001B7BA5">
        <w:rPr>
          <w:sz w:val="28"/>
          <w:szCs w:val="28"/>
        </w:rPr>
        <w:t xml:space="preserve"> На амортизацію необоротних активів було витрачено </w:t>
      </w:r>
      <w:r>
        <w:rPr>
          <w:sz w:val="28"/>
          <w:szCs w:val="28"/>
        </w:rPr>
        <w:t>2721 тис. грн. Збиток  від не</w:t>
      </w:r>
      <w:r w:rsidRPr="001B7BA5">
        <w:rPr>
          <w:sz w:val="28"/>
          <w:szCs w:val="28"/>
        </w:rPr>
        <w:t>операційної діяльності дорівн</w:t>
      </w:r>
      <w:r>
        <w:rPr>
          <w:sz w:val="28"/>
          <w:szCs w:val="28"/>
        </w:rPr>
        <w:t>ює</w:t>
      </w:r>
      <w:r w:rsidRPr="001B7BA5">
        <w:rPr>
          <w:sz w:val="28"/>
          <w:szCs w:val="28"/>
        </w:rPr>
        <w:t xml:space="preserve"> </w:t>
      </w:r>
      <w:r>
        <w:rPr>
          <w:sz w:val="28"/>
          <w:szCs w:val="28"/>
        </w:rPr>
        <w:t>36</w:t>
      </w:r>
      <w:r w:rsidRPr="001B7BA5">
        <w:rPr>
          <w:sz w:val="28"/>
          <w:szCs w:val="28"/>
        </w:rPr>
        <w:t xml:space="preserve"> тис. грн.</w:t>
      </w:r>
      <w:r>
        <w:rPr>
          <w:sz w:val="28"/>
          <w:szCs w:val="28"/>
        </w:rPr>
        <w:t xml:space="preserve"> Це на 22 тис. грн. більше, ніж у 2008 році. Витрати на сплату відсотків становили 1164 тис. грн. У 2009 р. відбулося збільшення оборотних активів на 855 тис. грн. і зменшення витрат майбутніх періодів на 1646 тис. грн. Поточні зобов’язання також зменшилися на суму 3627 тис. грн.</w:t>
      </w:r>
    </w:p>
    <w:p w:rsidR="002236FD" w:rsidRDefault="002236FD" w:rsidP="00EF2E22">
      <w:pPr>
        <w:tabs>
          <w:tab w:val="left" w:pos="2790"/>
        </w:tabs>
        <w:spacing w:line="360" w:lineRule="auto"/>
        <w:ind w:firstLine="709"/>
        <w:jc w:val="both"/>
        <w:rPr>
          <w:sz w:val="28"/>
          <w:szCs w:val="28"/>
        </w:rPr>
      </w:pPr>
      <w:r w:rsidRPr="001B7BA5">
        <w:rPr>
          <w:sz w:val="28"/>
          <w:szCs w:val="28"/>
        </w:rPr>
        <w:t xml:space="preserve">Грошові кошти від операційної діяльності становили </w:t>
      </w:r>
      <w:r>
        <w:rPr>
          <w:sz w:val="28"/>
          <w:szCs w:val="28"/>
        </w:rPr>
        <w:t>1686</w:t>
      </w:r>
      <w:r w:rsidRPr="001B7BA5">
        <w:rPr>
          <w:sz w:val="28"/>
          <w:szCs w:val="28"/>
        </w:rPr>
        <w:t xml:space="preserve"> тис. грн.  На придбання необоротних активів було витрачено </w:t>
      </w:r>
      <w:r>
        <w:rPr>
          <w:sz w:val="28"/>
          <w:szCs w:val="28"/>
        </w:rPr>
        <w:t>4298</w:t>
      </w:r>
      <w:r w:rsidRPr="001B7BA5">
        <w:rPr>
          <w:sz w:val="28"/>
          <w:szCs w:val="28"/>
        </w:rPr>
        <w:t xml:space="preserve"> тис. грн. Отримано позики в розмірі </w:t>
      </w:r>
      <w:r>
        <w:rPr>
          <w:sz w:val="28"/>
          <w:szCs w:val="28"/>
        </w:rPr>
        <w:t>3782</w:t>
      </w:r>
      <w:r w:rsidRPr="001B7BA5">
        <w:rPr>
          <w:sz w:val="28"/>
          <w:szCs w:val="28"/>
        </w:rPr>
        <w:t xml:space="preserve"> тис. грн., а сплачено  на суму </w:t>
      </w:r>
      <w:r>
        <w:rPr>
          <w:sz w:val="28"/>
          <w:szCs w:val="28"/>
        </w:rPr>
        <w:t>309</w:t>
      </w:r>
      <w:r w:rsidRPr="001B7BA5">
        <w:rPr>
          <w:sz w:val="28"/>
          <w:szCs w:val="28"/>
        </w:rPr>
        <w:t xml:space="preserve"> тис. грн. Залишок  коштів на початок року становив </w:t>
      </w:r>
      <w:r>
        <w:rPr>
          <w:sz w:val="28"/>
          <w:szCs w:val="28"/>
        </w:rPr>
        <w:t xml:space="preserve">1430 </w:t>
      </w:r>
      <w:r w:rsidRPr="001B7BA5">
        <w:rPr>
          <w:sz w:val="28"/>
          <w:szCs w:val="28"/>
        </w:rPr>
        <w:t>тис. грн., а на кінець</w:t>
      </w:r>
      <w:r>
        <w:rPr>
          <w:sz w:val="28"/>
          <w:szCs w:val="28"/>
        </w:rPr>
        <w:t xml:space="preserve"> 296</w:t>
      </w:r>
      <w:r w:rsidRPr="001B7BA5">
        <w:rPr>
          <w:sz w:val="28"/>
          <w:szCs w:val="28"/>
        </w:rPr>
        <w:t xml:space="preserve"> тис. грн.</w:t>
      </w:r>
    </w:p>
    <w:p w:rsidR="002236FD" w:rsidRDefault="002236FD" w:rsidP="00EF2E22">
      <w:pPr>
        <w:tabs>
          <w:tab w:val="left" w:pos="2790"/>
        </w:tabs>
        <w:spacing w:line="360" w:lineRule="auto"/>
        <w:ind w:firstLine="709"/>
        <w:jc w:val="both"/>
        <w:rPr>
          <w:sz w:val="28"/>
          <w:szCs w:val="28"/>
        </w:rPr>
      </w:pPr>
      <w:r w:rsidRPr="00805157">
        <w:rPr>
          <w:sz w:val="28"/>
          <w:szCs w:val="28"/>
        </w:rPr>
        <w:t xml:space="preserve">У 2010 році </w:t>
      </w:r>
      <w:r>
        <w:rPr>
          <w:sz w:val="28"/>
          <w:szCs w:val="28"/>
        </w:rPr>
        <w:t xml:space="preserve">відбулося надходження коштів від реалізації продукції на суму 100014 тис. грн., а також від установ банків відсотків за поточними рахунками на 2 тис. грн. Розмір інших надходжень становив 144 тис. грн., що на 244 тис. грн. менше, ніж за попередній період. </w:t>
      </w:r>
    </w:p>
    <w:p w:rsidR="002236FD" w:rsidRDefault="002236FD" w:rsidP="002E0B22">
      <w:pPr>
        <w:tabs>
          <w:tab w:val="left" w:pos="2790"/>
        </w:tabs>
        <w:spacing w:line="360" w:lineRule="auto"/>
        <w:ind w:firstLine="709"/>
        <w:jc w:val="both"/>
        <w:rPr>
          <w:sz w:val="28"/>
          <w:szCs w:val="28"/>
        </w:rPr>
      </w:pPr>
      <w:r>
        <w:rPr>
          <w:sz w:val="28"/>
          <w:szCs w:val="28"/>
        </w:rPr>
        <w:t xml:space="preserve">Було витрачено кошти на оплату товарів, робіт, послуг у розмірі 67692 тис. грн. Чистий рух коштів від операційної діяльності склав 5648 тис. грн.У цьому ж році на придбання необоротних активів пішла сума у розмірі 1499 тис. грн. Чистий рух коштів від інвестиційної діяльності склав 1963 тис. грн. </w:t>
      </w:r>
    </w:p>
    <w:p w:rsidR="002236FD" w:rsidRPr="00805157" w:rsidRDefault="002236FD" w:rsidP="00EF2E22">
      <w:pPr>
        <w:tabs>
          <w:tab w:val="left" w:pos="2790"/>
        </w:tabs>
        <w:spacing w:line="360" w:lineRule="auto"/>
        <w:ind w:firstLine="709"/>
        <w:jc w:val="both"/>
        <w:rPr>
          <w:sz w:val="28"/>
          <w:szCs w:val="28"/>
        </w:rPr>
      </w:pPr>
      <w:r>
        <w:rPr>
          <w:sz w:val="28"/>
          <w:szCs w:val="28"/>
        </w:rPr>
        <w:t xml:space="preserve">У результаті фінансової діяльності, на погашення позик витрачено 3130 тис. грн. Залишок коштів на початок року становив 296 тис. грн., а на кінець 851 тис. грн. </w:t>
      </w:r>
    </w:p>
    <w:p w:rsidR="002236FD" w:rsidRPr="001B7BA5" w:rsidRDefault="002236FD" w:rsidP="001B7BA5">
      <w:pPr>
        <w:tabs>
          <w:tab w:val="left" w:pos="2790"/>
        </w:tabs>
        <w:spacing w:line="360" w:lineRule="auto"/>
        <w:ind w:firstLine="709"/>
        <w:jc w:val="both"/>
        <w:rPr>
          <w:sz w:val="28"/>
          <w:szCs w:val="28"/>
        </w:rPr>
      </w:pPr>
    </w:p>
    <w:p w:rsidR="002236FD" w:rsidRPr="00D4670B" w:rsidRDefault="002236FD" w:rsidP="00EF2E22">
      <w:pPr>
        <w:tabs>
          <w:tab w:val="left" w:pos="2790"/>
        </w:tabs>
        <w:spacing w:line="360" w:lineRule="auto"/>
        <w:jc w:val="both"/>
        <w:rPr>
          <w:b/>
          <w:sz w:val="28"/>
          <w:szCs w:val="28"/>
          <w:lang w:val="ru-RU"/>
        </w:rPr>
      </w:pPr>
    </w:p>
    <w:p w:rsidR="002236FD" w:rsidRDefault="002236FD" w:rsidP="00EF2E22">
      <w:pPr>
        <w:spacing w:line="360" w:lineRule="auto"/>
        <w:ind w:firstLine="360"/>
        <w:jc w:val="center"/>
        <w:rPr>
          <w:b/>
          <w:sz w:val="28"/>
          <w:szCs w:val="28"/>
          <w:lang w:val="ru-RU"/>
        </w:rPr>
      </w:pPr>
    </w:p>
    <w:p w:rsidR="002236FD" w:rsidRDefault="002236FD" w:rsidP="00EF2E22">
      <w:pPr>
        <w:spacing w:line="360" w:lineRule="auto"/>
        <w:ind w:firstLine="360"/>
        <w:jc w:val="center"/>
        <w:rPr>
          <w:b/>
          <w:sz w:val="28"/>
          <w:szCs w:val="28"/>
          <w:lang w:val="ru-RU"/>
        </w:rPr>
      </w:pPr>
    </w:p>
    <w:p w:rsidR="002236FD" w:rsidRPr="00EF2E22" w:rsidRDefault="002236FD" w:rsidP="00EF2E22">
      <w:pPr>
        <w:spacing w:line="360" w:lineRule="auto"/>
        <w:ind w:firstLine="360"/>
        <w:jc w:val="center"/>
        <w:rPr>
          <w:b/>
          <w:sz w:val="28"/>
          <w:szCs w:val="28"/>
        </w:rPr>
      </w:pPr>
      <w:r w:rsidRPr="00EF2E22">
        <w:rPr>
          <w:b/>
          <w:sz w:val="28"/>
          <w:szCs w:val="28"/>
        </w:rPr>
        <w:lastRenderedPageBreak/>
        <w:t>6. Особливості проведення аналізу в рамках специфіки діяльності підприємства</w:t>
      </w:r>
    </w:p>
    <w:p w:rsidR="002236FD" w:rsidRDefault="002236FD" w:rsidP="00EF2E22">
      <w:pPr>
        <w:spacing w:line="360" w:lineRule="auto"/>
        <w:ind w:firstLine="567"/>
        <w:jc w:val="both"/>
        <w:rPr>
          <w:sz w:val="28"/>
          <w:szCs w:val="28"/>
        </w:rPr>
      </w:pPr>
      <w:r>
        <w:rPr>
          <w:sz w:val="28"/>
          <w:szCs w:val="28"/>
        </w:rPr>
        <w:t>ПАТ «Родина» займається виробничо-комерційною діяльністю, тобто виробляє різноманітні кондитерські та хлібобулочні вироби, товари народного споживання та інше і водночас здійснює торгівлю цими товарами. Галузевим статистичним звітом для даного підприємства є «Звіт про виробництво промислової продукції». Розглянемо деякі з них.</w:t>
      </w:r>
    </w:p>
    <w:p w:rsidR="002236FD" w:rsidRPr="004E4A1E" w:rsidRDefault="002236FD" w:rsidP="00EF2E22">
      <w:pPr>
        <w:spacing w:line="360" w:lineRule="auto"/>
        <w:ind w:firstLine="567"/>
        <w:jc w:val="right"/>
        <w:rPr>
          <w:b/>
          <w:sz w:val="28"/>
          <w:szCs w:val="28"/>
        </w:rPr>
      </w:pPr>
      <w:r w:rsidRPr="004E4A1E">
        <w:rPr>
          <w:b/>
          <w:sz w:val="28"/>
          <w:szCs w:val="28"/>
        </w:rPr>
        <w:t>Таблиця 6.1</w:t>
      </w:r>
    </w:p>
    <w:p w:rsidR="002236FD" w:rsidRDefault="002236FD" w:rsidP="00EF2E22">
      <w:pPr>
        <w:spacing w:line="360" w:lineRule="auto"/>
        <w:jc w:val="center"/>
        <w:rPr>
          <w:b/>
          <w:sz w:val="28"/>
          <w:szCs w:val="28"/>
        </w:rPr>
      </w:pPr>
      <w:r w:rsidRPr="00A9122E">
        <w:rPr>
          <w:b/>
          <w:sz w:val="28"/>
          <w:szCs w:val="28"/>
        </w:rPr>
        <w:t>Види та обсяги виробництва</w:t>
      </w:r>
      <w:r>
        <w:rPr>
          <w:b/>
          <w:sz w:val="28"/>
          <w:szCs w:val="28"/>
        </w:rPr>
        <w:t xml:space="preserve"> продукції </w:t>
      </w:r>
      <w:r w:rsidRPr="00A9122E">
        <w:rPr>
          <w:b/>
          <w:sz w:val="28"/>
          <w:szCs w:val="28"/>
        </w:rPr>
        <w:t>підприємства</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973"/>
        <w:gridCol w:w="1228"/>
        <w:gridCol w:w="1460"/>
        <w:gridCol w:w="1160"/>
        <w:gridCol w:w="906"/>
        <w:gridCol w:w="799"/>
        <w:gridCol w:w="908"/>
      </w:tblGrid>
      <w:tr w:rsidR="002236FD" w:rsidRPr="00EF2E22" w:rsidTr="00EF2E22">
        <w:trPr>
          <w:cantSplit/>
        </w:trPr>
        <w:tc>
          <w:tcPr>
            <w:tcW w:w="251" w:type="pct"/>
            <w:vMerge w:val="restart"/>
            <w:shd w:val="clear" w:color="auto" w:fill="FFFFFF"/>
            <w:vAlign w:val="center"/>
          </w:tcPr>
          <w:p w:rsidR="002236FD" w:rsidRPr="00EF2E22" w:rsidRDefault="002236FD" w:rsidP="00EF2E22">
            <w:pPr>
              <w:jc w:val="center"/>
              <w:rPr>
                <w:bCs/>
              </w:rPr>
            </w:pPr>
            <w:r w:rsidRPr="00EF2E22">
              <w:rPr>
                <w:bCs/>
                <w:sz w:val="22"/>
                <w:szCs w:val="22"/>
              </w:rPr>
              <w:t>№</w:t>
            </w:r>
          </w:p>
        </w:tc>
        <w:tc>
          <w:tcPr>
            <w:tcW w:w="1497" w:type="pct"/>
            <w:vMerge w:val="restart"/>
            <w:shd w:val="clear" w:color="auto" w:fill="FFFFFF"/>
            <w:vAlign w:val="center"/>
          </w:tcPr>
          <w:p w:rsidR="002236FD" w:rsidRPr="00EF2E22" w:rsidRDefault="002236FD" w:rsidP="00EF2E22">
            <w:pPr>
              <w:jc w:val="center"/>
              <w:rPr>
                <w:bCs/>
              </w:rPr>
            </w:pPr>
            <w:r w:rsidRPr="00EF2E22">
              <w:rPr>
                <w:bCs/>
                <w:sz w:val="22"/>
                <w:szCs w:val="22"/>
              </w:rPr>
              <w:t>Види продукції</w:t>
            </w:r>
          </w:p>
        </w:tc>
        <w:tc>
          <w:tcPr>
            <w:tcW w:w="1937" w:type="pct"/>
            <w:gridSpan w:val="3"/>
            <w:shd w:val="clear" w:color="auto" w:fill="FFFFFF"/>
            <w:vAlign w:val="center"/>
          </w:tcPr>
          <w:p w:rsidR="002236FD" w:rsidRPr="00EF2E22" w:rsidRDefault="002236FD" w:rsidP="00EF2E22">
            <w:pPr>
              <w:jc w:val="center"/>
              <w:rPr>
                <w:bCs/>
              </w:rPr>
            </w:pPr>
            <w:r w:rsidRPr="00EF2E22">
              <w:rPr>
                <w:bCs/>
                <w:sz w:val="22"/>
                <w:szCs w:val="22"/>
              </w:rPr>
              <w:t>Обсяги виробництва, тис. грн.</w:t>
            </w:r>
          </w:p>
        </w:tc>
        <w:tc>
          <w:tcPr>
            <w:tcW w:w="1315" w:type="pct"/>
            <w:gridSpan w:val="3"/>
            <w:vMerge w:val="restart"/>
            <w:shd w:val="clear" w:color="auto" w:fill="FFFFFF"/>
            <w:vAlign w:val="center"/>
          </w:tcPr>
          <w:p w:rsidR="002236FD" w:rsidRPr="00EF2E22" w:rsidRDefault="002236FD" w:rsidP="00EF2E22">
            <w:pPr>
              <w:jc w:val="center"/>
              <w:rPr>
                <w:bCs/>
              </w:rPr>
            </w:pPr>
            <w:r w:rsidRPr="00EF2E22">
              <w:rPr>
                <w:bCs/>
                <w:sz w:val="22"/>
                <w:szCs w:val="22"/>
              </w:rPr>
              <w:t>Частка у загальному обсязі, %</w:t>
            </w:r>
          </w:p>
        </w:tc>
      </w:tr>
      <w:tr w:rsidR="002236FD" w:rsidRPr="00EF2E22" w:rsidTr="00EF2E22">
        <w:trPr>
          <w:cantSplit/>
        </w:trPr>
        <w:tc>
          <w:tcPr>
            <w:tcW w:w="251" w:type="pct"/>
            <w:vMerge/>
            <w:shd w:val="clear" w:color="auto" w:fill="FFFFFF"/>
            <w:vAlign w:val="center"/>
          </w:tcPr>
          <w:p w:rsidR="002236FD" w:rsidRPr="00EF2E22" w:rsidRDefault="002236FD" w:rsidP="00EF2E22">
            <w:pPr>
              <w:jc w:val="center"/>
            </w:pPr>
          </w:p>
        </w:tc>
        <w:tc>
          <w:tcPr>
            <w:tcW w:w="1497" w:type="pct"/>
            <w:vMerge/>
            <w:shd w:val="clear" w:color="auto" w:fill="FFFFFF"/>
            <w:vAlign w:val="center"/>
          </w:tcPr>
          <w:p w:rsidR="002236FD" w:rsidRPr="00EF2E22" w:rsidRDefault="002236FD" w:rsidP="00EF2E22">
            <w:pPr>
              <w:jc w:val="center"/>
            </w:pPr>
          </w:p>
        </w:tc>
        <w:tc>
          <w:tcPr>
            <w:tcW w:w="1937" w:type="pct"/>
            <w:gridSpan w:val="3"/>
            <w:shd w:val="clear" w:color="auto" w:fill="FFFFFF"/>
            <w:vAlign w:val="center"/>
          </w:tcPr>
          <w:p w:rsidR="002236FD" w:rsidRPr="00EF2E22" w:rsidRDefault="002236FD" w:rsidP="00EF2E22">
            <w:pPr>
              <w:jc w:val="center"/>
            </w:pPr>
            <w:r w:rsidRPr="00EF2E22">
              <w:rPr>
                <w:sz w:val="22"/>
                <w:szCs w:val="22"/>
              </w:rPr>
              <w:t>Роки</w:t>
            </w:r>
          </w:p>
        </w:tc>
        <w:tc>
          <w:tcPr>
            <w:tcW w:w="1315" w:type="pct"/>
            <w:gridSpan w:val="3"/>
            <w:vMerge/>
            <w:shd w:val="clear" w:color="auto" w:fill="FFFFFF"/>
            <w:vAlign w:val="center"/>
          </w:tcPr>
          <w:p w:rsidR="002236FD" w:rsidRPr="00EF2E22" w:rsidRDefault="002236FD" w:rsidP="00EF2E22">
            <w:pPr>
              <w:jc w:val="center"/>
            </w:pPr>
          </w:p>
        </w:tc>
      </w:tr>
      <w:tr w:rsidR="002236FD" w:rsidRPr="00EF2E22" w:rsidTr="00EF2E22">
        <w:tc>
          <w:tcPr>
            <w:tcW w:w="251" w:type="pct"/>
            <w:shd w:val="clear" w:color="auto" w:fill="FFFFFF"/>
            <w:vAlign w:val="center"/>
          </w:tcPr>
          <w:p w:rsidR="002236FD" w:rsidRPr="00EF2E22" w:rsidRDefault="002236FD" w:rsidP="00EF2E22">
            <w:pPr>
              <w:jc w:val="center"/>
            </w:pPr>
            <w:r w:rsidRPr="00EF2E22">
              <w:rPr>
                <w:sz w:val="22"/>
                <w:szCs w:val="22"/>
              </w:rPr>
              <w:t>1</w:t>
            </w:r>
          </w:p>
        </w:tc>
        <w:tc>
          <w:tcPr>
            <w:tcW w:w="1497" w:type="pct"/>
            <w:shd w:val="clear" w:color="auto" w:fill="FFFFFF"/>
            <w:vAlign w:val="center"/>
          </w:tcPr>
          <w:p w:rsidR="002236FD" w:rsidRPr="00EF2E22" w:rsidRDefault="002236FD" w:rsidP="00EF2E22">
            <w:pPr>
              <w:jc w:val="center"/>
            </w:pPr>
            <w:r w:rsidRPr="00EF2E22">
              <w:rPr>
                <w:sz w:val="22"/>
                <w:szCs w:val="22"/>
              </w:rPr>
              <w:t>2</w:t>
            </w:r>
          </w:p>
        </w:tc>
        <w:tc>
          <w:tcPr>
            <w:tcW w:w="618" w:type="pct"/>
            <w:shd w:val="clear" w:color="auto" w:fill="FFFFFF"/>
            <w:vAlign w:val="center"/>
          </w:tcPr>
          <w:p w:rsidR="002236FD" w:rsidRPr="00EF2E22" w:rsidRDefault="002236FD" w:rsidP="00EF2E22">
            <w:pPr>
              <w:jc w:val="center"/>
            </w:pPr>
            <w:r w:rsidRPr="00EF2E22">
              <w:rPr>
                <w:sz w:val="22"/>
                <w:szCs w:val="22"/>
              </w:rPr>
              <w:t>3</w:t>
            </w:r>
          </w:p>
        </w:tc>
        <w:tc>
          <w:tcPr>
            <w:tcW w:w="735" w:type="pct"/>
            <w:shd w:val="clear" w:color="auto" w:fill="FFFFFF"/>
            <w:vAlign w:val="center"/>
          </w:tcPr>
          <w:p w:rsidR="002236FD" w:rsidRPr="00EF2E22" w:rsidRDefault="002236FD" w:rsidP="00EF2E22">
            <w:pPr>
              <w:jc w:val="center"/>
            </w:pPr>
            <w:r w:rsidRPr="00EF2E22">
              <w:rPr>
                <w:sz w:val="22"/>
                <w:szCs w:val="22"/>
              </w:rPr>
              <w:t>4</w:t>
            </w:r>
          </w:p>
        </w:tc>
        <w:tc>
          <w:tcPr>
            <w:tcW w:w="584" w:type="pct"/>
            <w:shd w:val="clear" w:color="auto" w:fill="FFFFFF"/>
            <w:vAlign w:val="center"/>
          </w:tcPr>
          <w:p w:rsidR="002236FD" w:rsidRPr="00EF2E22" w:rsidRDefault="002236FD" w:rsidP="00EF2E22">
            <w:pPr>
              <w:jc w:val="center"/>
            </w:pPr>
            <w:r w:rsidRPr="00EF2E22">
              <w:rPr>
                <w:sz w:val="22"/>
                <w:szCs w:val="22"/>
              </w:rPr>
              <w:t>5</w:t>
            </w:r>
          </w:p>
        </w:tc>
        <w:tc>
          <w:tcPr>
            <w:tcW w:w="456" w:type="pct"/>
            <w:shd w:val="clear" w:color="auto" w:fill="FFFFFF"/>
            <w:vAlign w:val="center"/>
          </w:tcPr>
          <w:p w:rsidR="002236FD" w:rsidRPr="00EF2E22" w:rsidRDefault="002236FD" w:rsidP="00EF2E22">
            <w:pPr>
              <w:jc w:val="center"/>
            </w:pPr>
            <w:r w:rsidRPr="00EF2E22">
              <w:rPr>
                <w:sz w:val="22"/>
                <w:szCs w:val="22"/>
              </w:rPr>
              <w:t>6</w:t>
            </w:r>
          </w:p>
        </w:tc>
        <w:tc>
          <w:tcPr>
            <w:tcW w:w="402" w:type="pct"/>
            <w:shd w:val="clear" w:color="auto" w:fill="FFFFFF"/>
            <w:vAlign w:val="center"/>
          </w:tcPr>
          <w:p w:rsidR="002236FD" w:rsidRPr="00EF2E22" w:rsidRDefault="002236FD" w:rsidP="00EF2E22">
            <w:pPr>
              <w:jc w:val="center"/>
            </w:pPr>
            <w:r w:rsidRPr="00EF2E22">
              <w:rPr>
                <w:sz w:val="22"/>
                <w:szCs w:val="22"/>
              </w:rPr>
              <w:t>7</w:t>
            </w:r>
          </w:p>
        </w:tc>
        <w:tc>
          <w:tcPr>
            <w:tcW w:w="457" w:type="pct"/>
            <w:shd w:val="clear" w:color="auto" w:fill="FFFFFF"/>
            <w:vAlign w:val="center"/>
          </w:tcPr>
          <w:p w:rsidR="002236FD" w:rsidRPr="00EF2E22" w:rsidRDefault="002236FD" w:rsidP="00EF2E22">
            <w:pPr>
              <w:jc w:val="center"/>
            </w:pPr>
            <w:r w:rsidRPr="00EF2E22">
              <w:rPr>
                <w:sz w:val="22"/>
                <w:szCs w:val="22"/>
              </w:rPr>
              <w:t>8</w:t>
            </w:r>
          </w:p>
        </w:tc>
      </w:tr>
      <w:tr w:rsidR="002236FD" w:rsidRPr="00EF2E22" w:rsidTr="00EF2E22">
        <w:tc>
          <w:tcPr>
            <w:tcW w:w="251" w:type="pct"/>
            <w:vAlign w:val="center"/>
          </w:tcPr>
          <w:p w:rsidR="002236FD" w:rsidRPr="00EF2E22" w:rsidRDefault="002236FD" w:rsidP="00EF2E22">
            <w:pPr>
              <w:jc w:val="center"/>
              <w:rPr>
                <w:bCs/>
              </w:rPr>
            </w:pPr>
          </w:p>
        </w:tc>
        <w:tc>
          <w:tcPr>
            <w:tcW w:w="1497" w:type="pct"/>
            <w:vAlign w:val="center"/>
          </w:tcPr>
          <w:p w:rsidR="002236FD" w:rsidRPr="00EF2E22" w:rsidRDefault="002236FD" w:rsidP="00EF2E22">
            <w:pPr>
              <w:jc w:val="center"/>
              <w:rPr>
                <w:bCs/>
              </w:rPr>
            </w:pPr>
          </w:p>
        </w:tc>
        <w:tc>
          <w:tcPr>
            <w:tcW w:w="618" w:type="pct"/>
            <w:vAlign w:val="center"/>
          </w:tcPr>
          <w:p w:rsidR="002236FD" w:rsidRPr="00EF2E22" w:rsidRDefault="002236FD" w:rsidP="00EF2E22">
            <w:pPr>
              <w:jc w:val="center"/>
              <w:rPr>
                <w:bCs/>
              </w:rPr>
            </w:pPr>
            <w:r w:rsidRPr="00EF2E22">
              <w:rPr>
                <w:bCs/>
                <w:sz w:val="22"/>
                <w:szCs w:val="22"/>
              </w:rPr>
              <w:t>2008</w:t>
            </w:r>
          </w:p>
        </w:tc>
        <w:tc>
          <w:tcPr>
            <w:tcW w:w="735" w:type="pct"/>
            <w:vAlign w:val="center"/>
          </w:tcPr>
          <w:p w:rsidR="002236FD" w:rsidRPr="00EF2E22" w:rsidRDefault="002236FD" w:rsidP="00EF2E22">
            <w:pPr>
              <w:jc w:val="center"/>
              <w:rPr>
                <w:bCs/>
              </w:rPr>
            </w:pPr>
            <w:r w:rsidRPr="00EF2E22">
              <w:rPr>
                <w:bCs/>
                <w:sz w:val="22"/>
                <w:szCs w:val="22"/>
              </w:rPr>
              <w:t>2009</w:t>
            </w:r>
          </w:p>
        </w:tc>
        <w:tc>
          <w:tcPr>
            <w:tcW w:w="584" w:type="pct"/>
            <w:vAlign w:val="center"/>
          </w:tcPr>
          <w:p w:rsidR="002236FD" w:rsidRPr="00EF2E22" w:rsidRDefault="002236FD" w:rsidP="00EF2E22">
            <w:pPr>
              <w:jc w:val="center"/>
              <w:rPr>
                <w:bCs/>
              </w:rPr>
            </w:pPr>
            <w:r w:rsidRPr="00EF2E22">
              <w:rPr>
                <w:bCs/>
                <w:sz w:val="22"/>
                <w:szCs w:val="22"/>
              </w:rPr>
              <w:t>2010</w:t>
            </w:r>
          </w:p>
        </w:tc>
        <w:tc>
          <w:tcPr>
            <w:tcW w:w="456" w:type="pct"/>
            <w:vAlign w:val="center"/>
          </w:tcPr>
          <w:p w:rsidR="002236FD" w:rsidRPr="00EF2E22" w:rsidRDefault="002236FD" w:rsidP="00EF2E22">
            <w:pPr>
              <w:jc w:val="center"/>
              <w:rPr>
                <w:bCs/>
              </w:rPr>
            </w:pPr>
            <w:r w:rsidRPr="00EF2E22">
              <w:rPr>
                <w:bCs/>
                <w:sz w:val="22"/>
                <w:szCs w:val="22"/>
              </w:rPr>
              <w:t>2008</w:t>
            </w:r>
          </w:p>
        </w:tc>
        <w:tc>
          <w:tcPr>
            <w:tcW w:w="402" w:type="pct"/>
            <w:vAlign w:val="center"/>
          </w:tcPr>
          <w:p w:rsidR="002236FD" w:rsidRPr="00EF2E22" w:rsidRDefault="002236FD" w:rsidP="00EF2E22">
            <w:pPr>
              <w:jc w:val="center"/>
              <w:rPr>
                <w:bCs/>
              </w:rPr>
            </w:pPr>
            <w:r w:rsidRPr="00EF2E22">
              <w:rPr>
                <w:bCs/>
                <w:sz w:val="22"/>
                <w:szCs w:val="22"/>
              </w:rPr>
              <w:t>2009</w:t>
            </w:r>
          </w:p>
        </w:tc>
        <w:tc>
          <w:tcPr>
            <w:tcW w:w="457" w:type="pct"/>
            <w:vAlign w:val="center"/>
          </w:tcPr>
          <w:p w:rsidR="002236FD" w:rsidRPr="00EF2E22" w:rsidRDefault="002236FD" w:rsidP="00EF2E22">
            <w:pPr>
              <w:jc w:val="center"/>
              <w:rPr>
                <w:bCs/>
              </w:rPr>
            </w:pPr>
            <w:r w:rsidRPr="00EF2E22">
              <w:rPr>
                <w:bCs/>
                <w:sz w:val="22"/>
                <w:szCs w:val="22"/>
              </w:rPr>
              <w:t>2010</w:t>
            </w:r>
          </w:p>
        </w:tc>
      </w:tr>
      <w:tr w:rsidR="002236FD" w:rsidRPr="00EF2E22" w:rsidTr="00EF2E22">
        <w:tc>
          <w:tcPr>
            <w:tcW w:w="251" w:type="pct"/>
            <w:vAlign w:val="center"/>
          </w:tcPr>
          <w:p w:rsidR="002236FD" w:rsidRPr="00EF2E22" w:rsidRDefault="002236FD" w:rsidP="00EF2E22">
            <w:pPr>
              <w:jc w:val="center"/>
              <w:rPr>
                <w:bCs/>
              </w:rPr>
            </w:pPr>
            <w:r w:rsidRPr="00EF2E22">
              <w:rPr>
                <w:bCs/>
                <w:sz w:val="22"/>
                <w:szCs w:val="22"/>
              </w:rPr>
              <w:t>1.</w:t>
            </w:r>
          </w:p>
        </w:tc>
        <w:tc>
          <w:tcPr>
            <w:tcW w:w="1497" w:type="pct"/>
            <w:vAlign w:val="center"/>
          </w:tcPr>
          <w:p w:rsidR="002236FD" w:rsidRPr="00EF2E22" w:rsidRDefault="00033CEB" w:rsidP="00EF2E22">
            <w:pPr>
              <w:jc w:val="center"/>
              <w:rPr>
                <w:bCs/>
              </w:rPr>
            </w:pPr>
            <w:hyperlink r:id="rId26" w:history="1">
              <w:r w:rsidR="002236FD" w:rsidRPr="00EF2E22">
                <w:rPr>
                  <w:sz w:val="22"/>
                  <w:szCs w:val="22"/>
                </w:rPr>
                <w:t>Ф</w:t>
              </w:r>
              <w:r w:rsidR="002236FD" w:rsidRPr="00EF2E22">
                <w:rPr>
                  <w:bCs/>
                  <w:sz w:val="22"/>
                  <w:szCs w:val="22"/>
                  <w:lang w:eastAsia="ru-RU"/>
                </w:rPr>
                <w:t>руктові та овочеві сок</w:t>
              </w:r>
            </w:hyperlink>
            <w:r w:rsidR="002236FD" w:rsidRPr="00EF2E22">
              <w:rPr>
                <w:bCs/>
                <w:sz w:val="22"/>
                <w:szCs w:val="22"/>
                <w:lang w:eastAsia="ru-RU"/>
              </w:rPr>
              <w:t>и</w:t>
            </w:r>
          </w:p>
        </w:tc>
        <w:tc>
          <w:tcPr>
            <w:tcW w:w="618" w:type="pct"/>
            <w:vAlign w:val="center"/>
          </w:tcPr>
          <w:p w:rsidR="002236FD" w:rsidRPr="00EF2E22" w:rsidRDefault="002236FD" w:rsidP="00EF2E22">
            <w:pPr>
              <w:jc w:val="center"/>
              <w:rPr>
                <w:bCs/>
              </w:rPr>
            </w:pPr>
            <w:r w:rsidRPr="00EF2E22">
              <w:rPr>
                <w:bCs/>
                <w:sz w:val="22"/>
                <w:szCs w:val="22"/>
              </w:rPr>
              <w:t>4981,0</w:t>
            </w:r>
          </w:p>
        </w:tc>
        <w:tc>
          <w:tcPr>
            <w:tcW w:w="735" w:type="pct"/>
            <w:vAlign w:val="center"/>
          </w:tcPr>
          <w:p w:rsidR="002236FD" w:rsidRPr="00EF2E22" w:rsidRDefault="002236FD" w:rsidP="00EF2E22">
            <w:pPr>
              <w:jc w:val="center"/>
              <w:rPr>
                <w:bCs/>
              </w:rPr>
            </w:pPr>
            <w:r w:rsidRPr="00EF2E22">
              <w:rPr>
                <w:bCs/>
                <w:sz w:val="22"/>
                <w:szCs w:val="22"/>
              </w:rPr>
              <w:t>315</w:t>
            </w:r>
          </w:p>
        </w:tc>
        <w:tc>
          <w:tcPr>
            <w:tcW w:w="584" w:type="pct"/>
            <w:vAlign w:val="center"/>
          </w:tcPr>
          <w:p w:rsidR="002236FD" w:rsidRPr="00EF2E22" w:rsidRDefault="002236FD" w:rsidP="00EF2E22">
            <w:pPr>
              <w:jc w:val="center"/>
              <w:rPr>
                <w:bCs/>
              </w:rPr>
            </w:pPr>
            <w:r w:rsidRPr="00EF2E22">
              <w:rPr>
                <w:bCs/>
                <w:sz w:val="22"/>
                <w:szCs w:val="22"/>
              </w:rPr>
              <w:t>228</w:t>
            </w:r>
          </w:p>
        </w:tc>
        <w:tc>
          <w:tcPr>
            <w:tcW w:w="456" w:type="pct"/>
            <w:vAlign w:val="center"/>
          </w:tcPr>
          <w:p w:rsidR="002236FD" w:rsidRPr="00EF2E22" w:rsidRDefault="002236FD" w:rsidP="00EF2E22">
            <w:pPr>
              <w:jc w:val="center"/>
              <w:rPr>
                <w:bCs/>
              </w:rPr>
            </w:pPr>
            <w:r w:rsidRPr="00EF2E22">
              <w:rPr>
                <w:bCs/>
                <w:sz w:val="22"/>
                <w:szCs w:val="22"/>
              </w:rPr>
              <w:t>5,2</w:t>
            </w:r>
          </w:p>
        </w:tc>
        <w:tc>
          <w:tcPr>
            <w:tcW w:w="402" w:type="pct"/>
            <w:vAlign w:val="center"/>
          </w:tcPr>
          <w:p w:rsidR="002236FD" w:rsidRPr="00EF2E22" w:rsidRDefault="002236FD" w:rsidP="00EF2E22">
            <w:pPr>
              <w:jc w:val="center"/>
              <w:rPr>
                <w:bCs/>
              </w:rPr>
            </w:pPr>
            <w:r w:rsidRPr="00EF2E22">
              <w:rPr>
                <w:bCs/>
                <w:sz w:val="22"/>
                <w:szCs w:val="22"/>
              </w:rPr>
              <w:t>0,4</w:t>
            </w:r>
          </w:p>
        </w:tc>
        <w:tc>
          <w:tcPr>
            <w:tcW w:w="457" w:type="pct"/>
            <w:vAlign w:val="center"/>
          </w:tcPr>
          <w:p w:rsidR="002236FD" w:rsidRPr="00EF2E22" w:rsidRDefault="002236FD" w:rsidP="00EF2E22">
            <w:pPr>
              <w:jc w:val="center"/>
              <w:rPr>
                <w:bCs/>
              </w:rPr>
            </w:pPr>
            <w:r w:rsidRPr="00EF2E22">
              <w:rPr>
                <w:bCs/>
                <w:sz w:val="22"/>
                <w:szCs w:val="22"/>
              </w:rPr>
              <w:t>0,3</w:t>
            </w:r>
          </w:p>
        </w:tc>
      </w:tr>
      <w:tr w:rsidR="002236FD" w:rsidRPr="00EF2E22" w:rsidTr="00EF2E22">
        <w:tc>
          <w:tcPr>
            <w:tcW w:w="251" w:type="pct"/>
            <w:vAlign w:val="center"/>
          </w:tcPr>
          <w:p w:rsidR="002236FD" w:rsidRPr="00EF2E22" w:rsidRDefault="002236FD" w:rsidP="00EF2E22">
            <w:pPr>
              <w:jc w:val="center"/>
              <w:rPr>
                <w:bCs/>
              </w:rPr>
            </w:pPr>
            <w:r w:rsidRPr="00EF2E22">
              <w:rPr>
                <w:bCs/>
                <w:sz w:val="22"/>
                <w:szCs w:val="22"/>
              </w:rPr>
              <w:t>2.</w:t>
            </w:r>
          </w:p>
        </w:tc>
        <w:tc>
          <w:tcPr>
            <w:tcW w:w="1497" w:type="pct"/>
            <w:vAlign w:val="center"/>
          </w:tcPr>
          <w:p w:rsidR="002236FD" w:rsidRPr="00EF2E22" w:rsidRDefault="00033CEB" w:rsidP="00EF2E22">
            <w:pPr>
              <w:jc w:val="center"/>
              <w:rPr>
                <w:lang w:val="ru-RU" w:eastAsia="ru-RU"/>
              </w:rPr>
            </w:pPr>
            <w:hyperlink r:id="rId27" w:history="1">
              <w:r w:rsidR="002236FD" w:rsidRPr="00EF2E22">
                <w:rPr>
                  <w:bCs/>
                  <w:sz w:val="22"/>
                  <w:szCs w:val="22"/>
                  <w:lang w:eastAsia="ru-RU"/>
                </w:rPr>
                <w:t>Перероблені та консервовані овоч</w:t>
              </w:r>
              <w:r w:rsidR="002236FD" w:rsidRPr="00EF2E22">
                <w:rPr>
                  <w:bCs/>
                  <w:sz w:val="22"/>
                  <w:szCs w:val="22"/>
                  <w:lang w:val="ru-RU" w:eastAsia="ru-RU"/>
                </w:rPr>
                <w:t>i</w:t>
              </w:r>
              <w:r w:rsidR="002236FD" w:rsidRPr="00EF2E22">
                <w:rPr>
                  <w:bCs/>
                  <w:sz w:val="22"/>
                  <w:szCs w:val="22"/>
                  <w:lang w:eastAsia="ru-RU"/>
                </w:rPr>
                <w:t xml:space="preserve"> та фрукт</w:t>
              </w:r>
            </w:hyperlink>
            <w:r w:rsidR="002236FD" w:rsidRPr="00EF2E22">
              <w:rPr>
                <w:bCs/>
                <w:sz w:val="22"/>
                <w:szCs w:val="22"/>
                <w:lang w:eastAsia="ru-RU"/>
              </w:rPr>
              <w:t>и</w:t>
            </w:r>
          </w:p>
        </w:tc>
        <w:tc>
          <w:tcPr>
            <w:tcW w:w="618" w:type="pct"/>
            <w:vAlign w:val="center"/>
          </w:tcPr>
          <w:p w:rsidR="002236FD" w:rsidRPr="00EF2E22" w:rsidRDefault="002236FD" w:rsidP="00EF2E22">
            <w:pPr>
              <w:jc w:val="center"/>
              <w:rPr>
                <w:bCs/>
              </w:rPr>
            </w:pPr>
            <w:r w:rsidRPr="00EF2E22">
              <w:rPr>
                <w:bCs/>
                <w:sz w:val="22"/>
                <w:szCs w:val="22"/>
              </w:rPr>
              <w:t>-</w:t>
            </w:r>
          </w:p>
        </w:tc>
        <w:tc>
          <w:tcPr>
            <w:tcW w:w="735" w:type="pct"/>
            <w:vAlign w:val="center"/>
          </w:tcPr>
          <w:p w:rsidR="002236FD" w:rsidRPr="00EF2E22" w:rsidRDefault="002236FD" w:rsidP="00EF2E22">
            <w:pPr>
              <w:jc w:val="center"/>
              <w:rPr>
                <w:bCs/>
              </w:rPr>
            </w:pPr>
            <w:r w:rsidRPr="00EF2E22">
              <w:rPr>
                <w:bCs/>
                <w:sz w:val="22"/>
                <w:szCs w:val="22"/>
              </w:rPr>
              <w:t>3265</w:t>
            </w:r>
          </w:p>
        </w:tc>
        <w:tc>
          <w:tcPr>
            <w:tcW w:w="584" w:type="pct"/>
            <w:vAlign w:val="center"/>
          </w:tcPr>
          <w:p w:rsidR="002236FD" w:rsidRPr="00EF2E22" w:rsidRDefault="002236FD" w:rsidP="00EF2E22">
            <w:pPr>
              <w:jc w:val="center"/>
              <w:rPr>
                <w:bCs/>
              </w:rPr>
            </w:pPr>
            <w:r w:rsidRPr="00EF2E22">
              <w:rPr>
                <w:bCs/>
                <w:sz w:val="22"/>
                <w:szCs w:val="22"/>
              </w:rPr>
              <w:t>3150</w:t>
            </w:r>
          </w:p>
        </w:tc>
        <w:tc>
          <w:tcPr>
            <w:tcW w:w="456" w:type="pct"/>
            <w:vAlign w:val="center"/>
          </w:tcPr>
          <w:p w:rsidR="002236FD" w:rsidRPr="00EF2E22" w:rsidRDefault="002236FD" w:rsidP="00EF2E22">
            <w:pPr>
              <w:jc w:val="center"/>
              <w:rPr>
                <w:bCs/>
              </w:rPr>
            </w:pPr>
            <w:r w:rsidRPr="00EF2E22">
              <w:rPr>
                <w:bCs/>
                <w:sz w:val="22"/>
                <w:szCs w:val="22"/>
              </w:rPr>
              <w:t>-</w:t>
            </w:r>
          </w:p>
        </w:tc>
        <w:tc>
          <w:tcPr>
            <w:tcW w:w="402" w:type="pct"/>
            <w:vAlign w:val="center"/>
          </w:tcPr>
          <w:p w:rsidR="002236FD" w:rsidRPr="00EF2E22" w:rsidRDefault="002236FD" w:rsidP="00EF2E22">
            <w:pPr>
              <w:jc w:val="center"/>
              <w:rPr>
                <w:bCs/>
              </w:rPr>
            </w:pPr>
            <w:r w:rsidRPr="00EF2E22">
              <w:rPr>
                <w:bCs/>
                <w:sz w:val="22"/>
                <w:szCs w:val="22"/>
              </w:rPr>
              <w:t>4,1</w:t>
            </w:r>
          </w:p>
        </w:tc>
        <w:tc>
          <w:tcPr>
            <w:tcW w:w="457" w:type="pct"/>
            <w:vAlign w:val="center"/>
          </w:tcPr>
          <w:p w:rsidR="002236FD" w:rsidRPr="00EF2E22" w:rsidRDefault="002236FD" w:rsidP="00EF2E22">
            <w:pPr>
              <w:jc w:val="center"/>
              <w:rPr>
                <w:bCs/>
              </w:rPr>
            </w:pPr>
            <w:r w:rsidRPr="00EF2E22">
              <w:rPr>
                <w:bCs/>
                <w:sz w:val="22"/>
                <w:szCs w:val="22"/>
              </w:rPr>
              <w:t>3,8</w:t>
            </w:r>
          </w:p>
        </w:tc>
      </w:tr>
      <w:tr w:rsidR="002236FD" w:rsidRPr="00EF2E22" w:rsidTr="00EF2E22">
        <w:tc>
          <w:tcPr>
            <w:tcW w:w="251" w:type="pct"/>
            <w:vAlign w:val="center"/>
          </w:tcPr>
          <w:p w:rsidR="002236FD" w:rsidRPr="00EF2E22" w:rsidRDefault="002236FD" w:rsidP="00EF2E22">
            <w:pPr>
              <w:jc w:val="center"/>
              <w:rPr>
                <w:bCs/>
              </w:rPr>
            </w:pPr>
            <w:r w:rsidRPr="00EF2E22">
              <w:rPr>
                <w:bCs/>
                <w:sz w:val="22"/>
                <w:szCs w:val="22"/>
              </w:rPr>
              <w:t>3.</w:t>
            </w:r>
          </w:p>
        </w:tc>
        <w:tc>
          <w:tcPr>
            <w:tcW w:w="1497" w:type="pct"/>
            <w:vAlign w:val="center"/>
          </w:tcPr>
          <w:p w:rsidR="002236FD" w:rsidRPr="00EF2E22" w:rsidRDefault="00033CEB" w:rsidP="00EF2E22">
            <w:pPr>
              <w:jc w:val="center"/>
              <w:rPr>
                <w:bCs/>
              </w:rPr>
            </w:pPr>
            <w:hyperlink r:id="rId28" w:history="1">
              <w:r w:rsidR="002236FD" w:rsidRPr="00EF2E22">
                <w:rPr>
                  <w:bCs/>
                  <w:sz w:val="22"/>
                  <w:szCs w:val="22"/>
                  <w:lang w:eastAsia="ru-RU"/>
                </w:rPr>
                <w:t>Крохмаль та крохмальні продукт</w:t>
              </w:r>
            </w:hyperlink>
            <w:r w:rsidR="002236FD" w:rsidRPr="00EF2E22">
              <w:rPr>
                <w:bCs/>
                <w:sz w:val="22"/>
                <w:szCs w:val="22"/>
                <w:lang w:eastAsia="ru-RU"/>
              </w:rPr>
              <w:t>и</w:t>
            </w:r>
          </w:p>
        </w:tc>
        <w:tc>
          <w:tcPr>
            <w:tcW w:w="618" w:type="pct"/>
            <w:vAlign w:val="center"/>
          </w:tcPr>
          <w:p w:rsidR="002236FD" w:rsidRPr="00EF2E22" w:rsidRDefault="002236FD" w:rsidP="00EF2E22">
            <w:pPr>
              <w:jc w:val="center"/>
              <w:rPr>
                <w:bCs/>
              </w:rPr>
            </w:pPr>
            <w:r w:rsidRPr="00EF2E22">
              <w:rPr>
                <w:bCs/>
                <w:sz w:val="22"/>
                <w:szCs w:val="22"/>
              </w:rPr>
              <w:t>783,8</w:t>
            </w:r>
          </w:p>
        </w:tc>
        <w:tc>
          <w:tcPr>
            <w:tcW w:w="735" w:type="pct"/>
            <w:vAlign w:val="center"/>
          </w:tcPr>
          <w:p w:rsidR="002236FD" w:rsidRPr="00EF2E22" w:rsidRDefault="002236FD" w:rsidP="00EF2E22">
            <w:pPr>
              <w:jc w:val="center"/>
              <w:rPr>
                <w:bCs/>
              </w:rPr>
            </w:pPr>
            <w:r w:rsidRPr="00EF2E22">
              <w:rPr>
                <w:bCs/>
                <w:sz w:val="22"/>
                <w:szCs w:val="22"/>
              </w:rPr>
              <w:t>879</w:t>
            </w:r>
          </w:p>
        </w:tc>
        <w:tc>
          <w:tcPr>
            <w:tcW w:w="584" w:type="pct"/>
            <w:vAlign w:val="center"/>
          </w:tcPr>
          <w:p w:rsidR="002236FD" w:rsidRPr="00EF2E22" w:rsidRDefault="002236FD" w:rsidP="00EF2E22">
            <w:pPr>
              <w:jc w:val="center"/>
              <w:rPr>
                <w:bCs/>
              </w:rPr>
            </w:pPr>
            <w:r w:rsidRPr="00EF2E22">
              <w:rPr>
                <w:bCs/>
                <w:sz w:val="22"/>
                <w:szCs w:val="22"/>
              </w:rPr>
              <w:t>935</w:t>
            </w:r>
          </w:p>
        </w:tc>
        <w:tc>
          <w:tcPr>
            <w:tcW w:w="456" w:type="pct"/>
            <w:vAlign w:val="center"/>
          </w:tcPr>
          <w:p w:rsidR="002236FD" w:rsidRPr="00EF2E22" w:rsidRDefault="002236FD" w:rsidP="00EF2E22">
            <w:pPr>
              <w:jc w:val="center"/>
              <w:rPr>
                <w:bCs/>
              </w:rPr>
            </w:pPr>
            <w:r w:rsidRPr="00EF2E22">
              <w:rPr>
                <w:bCs/>
                <w:sz w:val="22"/>
                <w:szCs w:val="22"/>
              </w:rPr>
              <w:t>0,8</w:t>
            </w:r>
          </w:p>
        </w:tc>
        <w:tc>
          <w:tcPr>
            <w:tcW w:w="402" w:type="pct"/>
            <w:vAlign w:val="center"/>
          </w:tcPr>
          <w:p w:rsidR="002236FD" w:rsidRPr="00EF2E22" w:rsidRDefault="002236FD" w:rsidP="00EF2E22">
            <w:pPr>
              <w:jc w:val="center"/>
              <w:rPr>
                <w:bCs/>
              </w:rPr>
            </w:pPr>
            <w:r w:rsidRPr="00EF2E22">
              <w:rPr>
                <w:bCs/>
                <w:sz w:val="22"/>
                <w:szCs w:val="22"/>
              </w:rPr>
              <w:t>1,1</w:t>
            </w:r>
          </w:p>
        </w:tc>
        <w:tc>
          <w:tcPr>
            <w:tcW w:w="457" w:type="pct"/>
            <w:vAlign w:val="center"/>
          </w:tcPr>
          <w:p w:rsidR="002236FD" w:rsidRPr="00EF2E22" w:rsidRDefault="002236FD" w:rsidP="00EF2E22">
            <w:pPr>
              <w:jc w:val="center"/>
              <w:rPr>
                <w:bCs/>
              </w:rPr>
            </w:pPr>
            <w:r w:rsidRPr="00EF2E22">
              <w:rPr>
                <w:bCs/>
                <w:sz w:val="22"/>
                <w:szCs w:val="22"/>
              </w:rPr>
              <w:t>1,1</w:t>
            </w:r>
          </w:p>
        </w:tc>
      </w:tr>
      <w:tr w:rsidR="002236FD" w:rsidRPr="00EF2E22" w:rsidTr="00EF2E22">
        <w:tc>
          <w:tcPr>
            <w:tcW w:w="251" w:type="pct"/>
            <w:vAlign w:val="center"/>
          </w:tcPr>
          <w:p w:rsidR="002236FD" w:rsidRPr="00EF2E22" w:rsidRDefault="002236FD" w:rsidP="00EF2E22">
            <w:pPr>
              <w:jc w:val="center"/>
              <w:rPr>
                <w:bCs/>
              </w:rPr>
            </w:pPr>
            <w:r w:rsidRPr="00EF2E22">
              <w:rPr>
                <w:bCs/>
                <w:sz w:val="22"/>
                <w:szCs w:val="22"/>
              </w:rPr>
              <w:t>4.</w:t>
            </w:r>
          </w:p>
        </w:tc>
        <w:tc>
          <w:tcPr>
            <w:tcW w:w="1497" w:type="pct"/>
            <w:vAlign w:val="center"/>
          </w:tcPr>
          <w:p w:rsidR="002236FD" w:rsidRPr="00EF2E22" w:rsidRDefault="00033CEB" w:rsidP="00EF2E22">
            <w:pPr>
              <w:jc w:val="center"/>
              <w:rPr>
                <w:bCs/>
              </w:rPr>
            </w:pPr>
            <w:hyperlink r:id="rId29" w:history="1">
              <w:r w:rsidR="002236FD" w:rsidRPr="00EF2E22">
                <w:rPr>
                  <w:sz w:val="22"/>
                  <w:szCs w:val="22"/>
                </w:rPr>
                <w:t>Х</w:t>
              </w:r>
              <w:r w:rsidR="002236FD" w:rsidRPr="00EF2E22">
                <w:rPr>
                  <w:bCs/>
                  <w:sz w:val="22"/>
                  <w:szCs w:val="22"/>
                  <w:lang w:eastAsia="ru-RU"/>
                </w:rPr>
                <w:t>л</w:t>
              </w:r>
              <w:r w:rsidR="002236FD" w:rsidRPr="00EF2E22">
                <w:rPr>
                  <w:bCs/>
                  <w:sz w:val="22"/>
                  <w:szCs w:val="22"/>
                  <w:lang w:val="ru-RU" w:eastAsia="ru-RU"/>
                </w:rPr>
                <w:t>i</w:t>
              </w:r>
              <w:r w:rsidR="002236FD" w:rsidRPr="00EF2E22">
                <w:rPr>
                  <w:bCs/>
                  <w:sz w:val="22"/>
                  <w:szCs w:val="22"/>
                  <w:lang w:eastAsia="ru-RU"/>
                </w:rPr>
                <w:t>б та хл</w:t>
              </w:r>
              <w:r w:rsidR="002236FD" w:rsidRPr="00EF2E22">
                <w:rPr>
                  <w:bCs/>
                  <w:sz w:val="22"/>
                  <w:szCs w:val="22"/>
                  <w:lang w:val="ru-RU" w:eastAsia="ru-RU"/>
                </w:rPr>
                <w:t>i</w:t>
              </w:r>
              <w:r w:rsidR="002236FD" w:rsidRPr="00EF2E22">
                <w:rPr>
                  <w:bCs/>
                  <w:sz w:val="22"/>
                  <w:szCs w:val="22"/>
                  <w:lang w:eastAsia="ru-RU"/>
                </w:rPr>
                <w:t>бобулочні вироб</w:t>
              </w:r>
            </w:hyperlink>
            <w:r w:rsidR="002236FD" w:rsidRPr="00EF2E22">
              <w:rPr>
                <w:bCs/>
                <w:sz w:val="22"/>
                <w:szCs w:val="22"/>
                <w:lang w:eastAsia="ru-RU"/>
              </w:rPr>
              <w:t>и</w:t>
            </w:r>
          </w:p>
        </w:tc>
        <w:tc>
          <w:tcPr>
            <w:tcW w:w="618" w:type="pct"/>
            <w:vAlign w:val="center"/>
          </w:tcPr>
          <w:p w:rsidR="002236FD" w:rsidRPr="00EF2E22" w:rsidRDefault="002236FD" w:rsidP="00EF2E22">
            <w:pPr>
              <w:jc w:val="center"/>
              <w:rPr>
                <w:bCs/>
              </w:rPr>
            </w:pPr>
            <w:r w:rsidRPr="00EF2E22">
              <w:rPr>
                <w:bCs/>
                <w:sz w:val="22"/>
                <w:szCs w:val="22"/>
              </w:rPr>
              <w:t>14230,7</w:t>
            </w:r>
          </w:p>
        </w:tc>
        <w:tc>
          <w:tcPr>
            <w:tcW w:w="735" w:type="pct"/>
            <w:vAlign w:val="center"/>
          </w:tcPr>
          <w:p w:rsidR="002236FD" w:rsidRPr="00EF2E22" w:rsidRDefault="002236FD" w:rsidP="00EF2E22">
            <w:pPr>
              <w:jc w:val="center"/>
              <w:rPr>
                <w:bCs/>
              </w:rPr>
            </w:pPr>
            <w:r w:rsidRPr="00EF2E22">
              <w:rPr>
                <w:bCs/>
                <w:sz w:val="22"/>
                <w:szCs w:val="22"/>
              </w:rPr>
              <w:t>14022</w:t>
            </w:r>
          </w:p>
        </w:tc>
        <w:tc>
          <w:tcPr>
            <w:tcW w:w="584" w:type="pct"/>
            <w:vAlign w:val="center"/>
          </w:tcPr>
          <w:p w:rsidR="002236FD" w:rsidRPr="00EF2E22" w:rsidRDefault="002236FD" w:rsidP="00EF2E22">
            <w:pPr>
              <w:jc w:val="center"/>
              <w:rPr>
                <w:bCs/>
              </w:rPr>
            </w:pPr>
            <w:r w:rsidRPr="00EF2E22">
              <w:rPr>
                <w:bCs/>
                <w:sz w:val="22"/>
                <w:szCs w:val="22"/>
              </w:rPr>
              <w:t>14768</w:t>
            </w:r>
          </w:p>
        </w:tc>
        <w:tc>
          <w:tcPr>
            <w:tcW w:w="456" w:type="pct"/>
            <w:vAlign w:val="center"/>
          </w:tcPr>
          <w:p w:rsidR="002236FD" w:rsidRPr="00EF2E22" w:rsidRDefault="002236FD" w:rsidP="00EF2E22">
            <w:pPr>
              <w:jc w:val="center"/>
              <w:rPr>
                <w:bCs/>
              </w:rPr>
            </w:pPr>
            <w:r w:rsidRPr="00EF2E22">
              <w:rPr>
                <w:bCs/>
                <w:sz w:val="22"/>
                <w:szCs w:val="22"/>
              </w:rPr>
              <w:t>14,9</w:t>
            </w:r>
          </w:p>
        </w:tc>
        <w:tc>
          <w:tcPr>
            <w:tcW w:w="402" w:type="pct"/>
            <w:vAlign w:val="center"/>
          </w:tcPr>
          <w:p w:rsidR="002236FD" w:rsidRPr="00EF2E22" w:rsidRDefault="002236FD" w:rsidP="00EF2E22">
            <w:pPr>
              <w:jc w:val="center"/>
              <w:rPr>
                <w:bCs/>
              </w:rPr>
            </w:pPr>
            <w:r w:rsidRPr="00EF2E22">
              <w:rPr>
                <w:bCs/>
                <w:sz w:val="22"/>
                <w:szCs w:val="22"/>
              </w:rPr>
              <w:t>17,8</w:t>
            </w:r>
          </w:p>
        </w:tc>
        <w:tc>
          <w:tcPr>
            <w:tcW w:w="457" w:type="pct"/>
            <w:vAlign w:val="center"/>
          </w:tcPr>
          <w:p w:rsidR="002236FD" w:rsidRPr="00EF2E22" w:rsidRDefault="002236FD" w:rsidP="00EF2E22">
            <w:pPr>
              <w:jc w:val="center"/>
              <w:rPr>
                <w:bCs/>
              </w:rPr>
            </w:pPr>
            <w:r w:rsidRPr="00EF2E22">
              <w:rPr>
                <w:bCs/>
                <w:sz w:val="22"/>
                <w:szCs w:val="22"/>
              </w:rPr>
              <w:t>17,7</w:t>
            </w:r>
          </w:p>
        </w:tc>
      </w:tr>
      <w:tr w:rsidR="002236FD" w:rsidRPr="00EF2E22" w:rsidTr="00EF2E22">
        <w:tc>
          <w:tcPr>
            <w:tcW w:w="251" w:type="pct"/>
            <w:vAlign w:val="center"/>
          </w:tcPr>
          <w:p w:rsidR="002236FD" w:rsidRPr="00EF2E22" w:rsidRDefault="002236FD" w:rsidP="00EF2E22">
            <w:pPr>
              <w:jc w:val="center"/>
              <w:rPr>
                <w:bCs/>
              </w:rPr>
            </w:pPr>
            <w:r w:rsidRPr="00EF2E22">
              <w:rPr>
                <w:bCs/>
                <w:sz w:val="22"/>
                <w:szCs w:val="22"/>
              </w:rPr>
              <w:t>5.</w:t>
            </w:r>
          </w:p>
        </w:tc>
        <w:tc>
          <w:tcPr>
            <w:tcW w:w="1497" w:type="pct"/>
            <w:vAlign w:val="center"/>
          </w:tcPr>
          <w:p w:rsidR="002236FD" w:rsidRPr="00EF2E22" w:rsidRDefault="00033CEB" w:rsidP="00EF2E22">
            <w:pPr>
              <w:jc w:val="center"/>
              <w:rPr>
                <w:bCs/>
              </w:rPr>
            </w:pPr>
            <w:hyperlink r:id="rId30" w:history="1">
              <w:r w:rsidR="002236FD" w:rsidRPr="00EF2E22">
                <w:rPr>
                  <w:bCs/>
                  <w:sz w:val="22"/>
                  <w:szCs w:val="22"/>
                  <w:lang w:eastAsia="ru-RU"/>
                </w:rPr>
                <w:t>Сухар</w:t>
              </w:r>
              <w:r w:rsidR="002236FD" w:rsidRPr="00EF2E22">
                <w:rPr>
                  <w:bCs/>
                  <w:sz w:val="22"/>
                  <w:szCs w:val="22"/>
                  <w:lang w:val="ru-RU" w:eastAsia="ru-RU"/>
                </w:rPr>
                <w:t>i</w:t>
              </w:r>
              <w:r w:rsidR="002236FD" w:rsidRPr="00EF2E22">
                <w:rPr>
                  <w:bCs/>
                  <w:sz w:val="22"/>
                  <w:szCs w:val="22"/>
                  <w:lang w:eastAsia="ru-RU"/>
                </w:rPr>
                <w:t>, печиво, пирог</w:t>
              </w:r>
              <w:r w:rsidR="002236FD" w:rsidRPr="00EF2E22">
                <w:rPr>
                  <w:bCs/>
                  <w:sz w:val="22"/>
                  <w:szCs w:val="22"/>
                  <w:lang w:val="ru-RU" w:eastAsia="ru-RU"/>
                </w:rPr>
                <w:t>и</w:t>
              </w:r>
              <w:r w:rsidR="002236FD" w:rsidRPr="00EF2E22">
                <w:rPr>
                  <w:bCs/>
                  <w:sz w:val="22"/>
                  <w:szCs w:val="22"/>
                  <w:lang w:eastAsia="ru-RU"/>
                </w:rPr>
                <w:t xml:space="preserve"> </w:t>
              </w:r>
              <w:r w:rsidR="002236FD" w:rsidRPr="00EF2E22">
                <w:rPr>
                  <w:bCs/>
                  <w:sz w:val="22"/>
                  <w:szCs w:val="22"/>
                  <w:lang w:val="ru-RU" w:eastAsia="ru-RU"/>
                </w:rPr>
                <w:t>i</w:t>
              </w:r>
              <w:r w:rsidR="002236FD" w:rsidRPr="00EF2E22">
                <w:rPr>
                  <w:bCs/>
                  <w:sz w:val="22"/>
                  <w:szCs w:val="22"/>
                  <w:lang w:eastAsia="ru-RU"/>
                </w:rPr>
                <w:t xml:space="preserve"> т</w:t>
              </w:r>
              <w:r w:rsidR="002236FD" w:rsidRPr="00EF2E22">
                <w:rPr>
                  <w:bCs/>
                  <w:sz w:val="22"/>
                  <w:szCs w:val="22"/>
                  <w:lang w:val="ru-RU" w:eastAsia="ru-RU"/>
                </w:rPr>
                <w:t>i</w:t>
              </w:r>
              <w:r w:rsidR="002236FD" w:rsidRPr="00EF2E22">
                <w:rPr>
                  <w:bCs/>
                  <w:sz w:val="22"/>
                  <w:szCs w:val="22"/>
                  <w:lang w:eastAsia="ru-RU"/>
                </w:rPr>
                <w:t>стечка тривалого збер</w:t>
              </w:r>
              <w:r w:rsidR="002236FD" w:rsidRPr="00EF2E22">
                <w:rPr>
                  <w:bCs/>
                  <w:sz w:val="22"/>
                  <w:szCs w:val="22"/>
                  <w:lang w:val="ru-RU" w:eastAsia="ru-RU"/>
                </w:rPr>
                <w:t>i</w:t>
              </w:r>
              <w:r w:rsidR="002236FD" w:rsidRPr="00EF2E22">
                <w:rPr>
                  <w:bCs/>
                  <w:sz w:val="22"/>
                  <w:szCs w:val="22"/>
                  <w:lang w:eastAsia="ru-RU"/>
                </w:rPr>
                <w:t>гання</w:t>
              </w:r>
            </w:hyperlink>
          </w:p>
        </w:tc>
        <w:tc>
          <w:tcPr>
            <w:tcW w:w="618" w:type="pct"/>
            <w:vAlign w:val="center"/>
          </w:tcPr>
          <w:p w:rsidR="002236FD" w:rsidRPr="00EF2E22" w:rsidRDefault="002236FD" w:rsidP="00EF2E22">
            <w:pPr>
              <w:jc w:val="center"/>
              <w:rPr>
                <w:bCs/>
              </w:rPr>
            </w:pPr>
            <w:r w:rsidRPr="00EF2E22">
              <w:rPr>
                <w:bCs/>
                <w:sz w:val="22"/>
                <w:szCs w:val="22"/>
              </w:rPr>
              <w:t>17300,0</w:t>
            </w:r>
          </w:p>
        </w:tc>
        <w:tc>
          <w:tcPr>
            <w:tcW w:w="735" w:type="pct"/>
            <w:vAlign w:val="center"/>
          </w:tcPr>
          <w:p w:rsidR="002236FD" w:rsidRPr="00EF2E22" w:rsidRDefault="002236FD" w:rsidP="00EF2E22">
            <w:pPr>
              <w:jc w:val="center"/>
              <w:rPr>
                <w:bCs/>
              </w:rPr>
            </w:pPr>
            <w:r w:rsidRPr="00EF2E22">
              <w:rPr>
                <w:bCs/>
                <w:sz w:val="22"/>
                <w:szCs w:val="22"/>
              </w:rPr>
              <w:t>11558</w:t>
            </w:r>
          </w:p>
        </w:tc>
        <w:tc>
          <w:tcPr>
            <w:tcW w:w="584" w:type="pct"/>
            <w:vAlign w:val="center"/>
          </w:tcPr>
          <w:p w:rsidR="002236FD" w:rsidRPr="00EF2E22" w:rsidRDefault="002236FD" w:rsidP="00EF2E22">
            <w:pPr>
              <w:jc w:val="center"/>
              <w:rPr>
                <w:bCs/>
              </w:rPr>
            </w:pPr>
            <w:r w:rsidRPr="00EF2E22">
              <w:rPr>
                <w:bCs/>
                <w:sz w:val="22"/>
                <w:szCs w:val="22"/>
              </w:rPr>
              <w:t>10354</w:t>
            </w:r>
          </w:p>
        </w:tc>
        <w:tc>
          <w:tcPr>
            <w:tcW w:w="456" w:type="pct"/>
            <w:vAlign w:val="center"/>
          </w:tcPr>
          <w:p w:rsidR="002236FD" w:rsidRPr="00EF2E22" w:rsidRDefault="002236FD" w:rsidP="00EF2E22">
            <w:pPr>
              <w:jc w:val="center"/>
              <w:rPr>
                <w:bCs/>
              </w:rPr>
            </w:pPr>
            <w:r w:rsidRPr="00EF2E22">
              <w:rPr>
                <w:bCs/>
                <w:sz w:val="22"/>
                <w:szCs w:val="22"/>
              </w:rPr>
              <w:t>18,1</w:t>
            </w:r>
          </w:p>
        </w:tc>
        <w:tc>
          <w:tcPr>
            <w:tcW w:w="402" w:type="pct"/>
            <w:vAlign w:val="center"/>
          </w:tcPr>
          <w:p w:rsidR="002236FD" w:rsidRPr="00EF2E22" w:rsidRDefault="002236FD" w:rsidP="00EF2E22">
            <w:pPr>
              <w:jc w:val="center"/>
              <w:rPr>
                <w:bCs/>
              </w:rPr>
            </w:pPr>
            <w:r w:rsidRPr="00EF2E22">
              <w:rPr>
                <w:bCs/>
                <w:sz w:val="22"/>
                <w:szCs w:val="22"/>
              </w:rPr>
              <w:t>14,6</w:t>
            </w:r>
          </w:p>
        </w:tc>
        <w:tc>
          <w:tcPr>
            <w:tcW w:w="457" w:type="pct"/>
            <w:vAlign w:val="center"/>
          </w:tcPr>
          <w:p w:rsidR="002236FD" w:rsidRPr="00EF2E22" w:rsidRDefault="002236FD" w:rsidP="00EF2E22">
            <w:pPr>
              <w:jc w:val="center"/>
              <w:rPr>
                <w:bCs/>
              </w:rPr>
            </w:pPr>
            <w:r w:rsidRPr="00EF2E22">
              <w:rPr>
                <w:bCs/>
                <w:sz w:val="22"/>
                <w:szCs w:val="22"/>
              </w:rPr>
              <w:t>12,4</w:t>
            </w:r>
          </w:p>
        </w:tc>
      </w:tr>
      <w:tr w:rsidR="002236FD" w:rsidRPr="00EF2E22" w:rsidTr="00EF2E22">
        <w:tc>
          <w:tcPr>
            <w:tcW w:w="251" w:type="pct"/>
            <w:vAlign w:val="center"/>
          </w:tcPr>
          <w:p w:rsidR="002236FD" w:rsidRPr="00EF2E22" w:rsidRDefault="002236FD" w:rsidP="00EF2E22">
            <w:pPr>
              <w:jc w:val="center"/>
              <w:rPr>
                <w:bCs/>
              </w:rPr>
            </w:pPr>
            <w:r w:rsidRPr="00EF2E22">
              <w:rPr>
                <w:bCs/>
                <w:sz w:val="22"/>
                <w:szCs w:val="22"/>
              </w:rPr>
              <w:t>6.</w:t>
            </w:r>
          </w:p>
        </w:tc>
        <w:tc>
          <w:tcPr>
            <w:tcW w:w="1497" w:type="pct"/>
            <w:vAlign w:val="center"/>
          </w:tcPr>
          <w:p w:rsidR="002236FD" w:rsidRPr="00EF2E22" w:rsidRDefault="00033CEB" w:rsidP="00EF2E22">
            <w:pPr>
              <w:jc w:val="center"/>
              <w:rPr>
                <w:bCs/>
              </w:rPr>
            </w:pPr>
            <w:hyperlink r:id="rId31" w:history="1">
              <w:r w:rsidR="002236FD" w:rsidRPr="00EF2E22">
                <w:rPr>
                  <w:bCs/>
                  <w:sz w:val="22"/>
                  <w:szCs w:val="22"/>
                  <w:lang w:eastAsia="ru-RU"/>
                </w:rPr>
                <w:t>Какао, шоколад та цукристі кондитерські вироб</w:t>
              </w:r>
            </w:hyperlink>
            <w:r w:rsidR="002236FD" w:rsidRPr="00EF2E22">
              <w:rPr>
                <w:bCs/>
                <w:sz w:val="22"/>
                <w:szCs w:val="22"/>
                <w:lang w:eastAsia="ru-RU"/>
              </w:rPr>
              <w:t>и</w:t>
            </w:r>
          </w:p>
        </w:tc>
        <w:tc>
          <w:tcPr>
            <w:tcW w:w="618" w:type="pct"/>
            <w:vAlign w:val="center"/>
          </w:tcPr>
          <w:p w:rsidR="002236FD" w:rsidRPr="00EF2E22" w:rsidRDefault="002236FD" w:rsidP="00EF2E22">
            <w:pPr>
              <w:jc w:val="center"/>
              <w:rPr>
                <w:bCs/>
              </w:rPr>
            </w:pPr>
            <w:r w:rsidRPr="00EF2E22">
              <w:rPr>
                <w:bCs/>
                <w:sz w:val="22"/>
                <w:szCs w:val="22"/>
              </w:rPr>
              <w:t>58198,0</w:t>
            </w:r>
          </w:p>
        </w:tc>
        <w:tc>
          <w:tcPr>
            <w:tcW w:w="735" w:type="pct"/>
            <w:vAlign w:val="center"/>
          </w:tcPr>
          <w:p w:rsidR="002236FD" w:rsidRPr="00EF2E22" w:rsidRDefault="002236FD" w:rsidP="00EF2E22">
            <w:pPr>
              <w:jc w:val="center"/>
              <w:rPr>
                <w:bCs/>
              </w:rPr>
            </w:pPr>
            <w:r w:rsidRPr="00EF2E22">
              <w:rPr>
                <w:bCs/>
                <w:sz w:val="22"/>
                <w:szCs w:val="22"/>
              </w:rPr>
              <w:t>48733</w:t>
            </w:r>
          </w:p>
        </w:tc>
        <w:tc>
          <w:tcPr>
            <w:tcW w:w="584" w:type="pct"/>
            <w:vAlign w:val="center"/>
          </w:tcPr>
          <w:p w:rsidR="002236FD" w:rsidRPr="00EF2E22" w:rsidRDefault="002236FD" w:rsidP="00EF2E22">
            <w:pPr>
              <w:jc w:val="center"/>
              <w:rPr>
                <w:bCs/>
              </w:rPr>
            </w:pPr>
            <w:r w:rsidRPr="00EF2E22">
              <w:rPr>
                <w:bCs/>
                <w:sz w:val="22"/>
                <w:szCs w:val="22"/>
              </w:rPr>
              <w:t>53910</w:t>
            </w:r>
          </w:p>
        </w:tc>
        <w:tc>
          <w:tcPr>
            <w:tcW w:w="456" w:type="pct"/>
            <w:vAlign w:val="center"/>
          </w:tcPr>
          <w:p w:rsidR="002236FD" w:rsidRPr="00EF2E22" w:rsidRDefault="002236FD" w:rsidP="00EF2E22">
            <w:pPr>
              <w:jc w:val="center"/>
              <w:rPr>
                <w:bCs/>
              </w:rPr>
            </w:pPr>
            <w:r w:rsidRPr="00EF2E22">
              <w:rPr>
                <w:bCs/>
                <w:sz w:val="22"/>
                <w:szCs w:val="22"/>
              </w:rPr>
              <w:t>60,7</w:t>
            </w:r>
          </w:p>
        </w:tc>
        <w:tc>
          <w:tcPr>
            <w:tcW w:w="402" w:type="pct"/>
            <w:vAlign w:val="center"/>
          </w:tcPr>
          <w:p w:rsidR="002236FD" w:rsidRPr="00EF2E22" w:rsidRDefault="002236FD" w:rsidP="00EF2E22">
            <w:pPr>
              <w:jc w:val="center"/>
              <w:rPr>
                <w:bCs/>
              </w:rPr>
            </w:pPr>
            <w:r w:rsidRPr="00EF2E22">
              <w:rPr>
                <w:bCs/>
                <w:sz w:val="22"/>
                <w:szCs w:val="22"/>
              </w:rPr>
              <w:t>61,7</w:t>
            </w:r>
          </w:p>
        </w:tc>
        <w:tc>
          <w:tcPr>
            <w:tcW w:w="457" w:type="pct"/>
            <w:vAlign w:val="center"/>
          </w:tcPr>
          <w:p w:rsidR="002236FD" w:rsidRPr="00EF2E22" w:rsidRDefault="002236FD" w:rsidP="00EF2E22">
            <w:pPr>
              <w:jc w:val="center"/>
              <w:rPr>
                <w:bCs/>
              </w:rPr>
            </w:pPr>
            <w:r w:rsidRPr="00EF2E22">
              <w:rPr>
                <w:bCs/>
                <w:sz w:val="22"/>
                <w:szCs w:val="22"/>
              </w:rPr>
              <w:t>64,7</w:t>
            </w:r>
          </w:p>
        </w:tc>
      </w:tr>
      <w:tr w:rsidR="002236FD" w:rsidRPr="00EF2E22" w:rsidTr="00EF2E22">
        <w:tc>
          <w:tcPr>
            <w:tcW w:w="251" w:type="pct"/>
            <w:vAlign w:val="center"/>
          </w:tcPr>
          <w:p w:rsidR="002236FD" w:rsidRPr="00EF2E22" w:rsidRDefault="002236FD" w:rsidP="00EF2E22">
            <w:pPr>
              <w:jc w:val="center"/>
              <w:rPr>
                <w:bCs/>
              </w:rPr>
            </w:pPr>
            <w:r w:rsidRPr="00EF2E22">
              <w:rPr>
                <w:bCs/>
                <w:sz w:val="22"/>
                <w:szCs w:val="22"/>
              </w:rPr>
              <w:t>7.</w:t>
            </w:r>
          </w:p>
        </w:tc>
        <w:tc>
          <w:tcPr>
            <w:tcW w:w="1497" w:type="pct"/>
            <w:vAlign w:val="center"/>
          </w:tcPr>
          <w:p w:rsidR="002236FD" w:rsidRPr="00EF2E22" w:rsidRDefault="00033CEB" w:rsidP="00EF2E22">
            <w:pPr>
              <w:jc w:val="center"/>
              <w:rPr>
                <w:bCs/>
              </w:rPr>
            </w:pPr>
            <w:hyperlink r:id="rId32" w:history="1">
              <w:r w:rsidR="002236FD" w:rsidRPr="00EF2E22">
                <w:rPr>
                  <w:bCs/>
                  <w:sz w:val="22"/>
                  <w:szCs w:val="22"/>
                  <w:lang w:eastAsia="ru-RU"/>
                </w:rPr>
                <w:t>Харчов</w:t>
              </w:r>
            </w:hyperlink>
            <w:r w:rsidR="002236FD" w:rsidRPr="00EF2E22">
              <w:rPr>
                <w:bCs/>
                <w:sz w:val="22"/>
                <w:szCs w:val="22"/>
                <w:lang w:eastAsia="ru-RU"/>
              </w:rPr>
              <w:t>і</w:t>
            </w:r>
            <w:r w:rsidR="002236FD" w:rsidRPr="00EF2E22">
              <w:rPr>
                <w:sz w:val="22"/>
                <w:szCs w:val="22"/>
                <w:lang w:val="ru-RU" w:eastAsia="ru-RU"/>
              </w:rPr>
              <w:t xml:space="preserve"> продукти , не віднесені до інших угрупувань</w:t>
            </w:r>
          </w:p>
        </w:tc>
        <w:tc>
          <w:tcPr>
            <w:tcW w:w="618" w:type="pct"/>
            <w:vAlign w:val="center"/>
          </w:tcPr>
          <w:p w:rsidR="002236FD" w:rsidRPr="00EF2E22" w:rsidRDefault="002236FD" w:rsidP="00EF2E22">
            <w:pPr>
              <w:jc w:val="center"/>
              <w:rPr>
                <w:bCs/>
              </w:rPr>
            </w:pPr>
            <w:r w:rsidRPr="00EF2E22">
              <w:rPr>
                <w:bCs/>
                <w:sz w:val="22"/>
                <w:szCs w:val="22"/>
              </w:rPr>
              <w:t>317,5</w:t>
            </w:r>
          </w:p>
        </w:tc>
        <w:tc>
          <w:tcPr>
            <w:tcW w:w="735" w:type="pct"/>
            <w:vAlign w:val="center"/>
          </w:tcPr>
          <w:p w:rsidR="002236FD" w:rsidRPr="00EF2E22" w:rsidRDefault="002236FD" w:rsidP="00EF2E22">
            <w:pPr>
              <w:jc w:val="center"/>
              <w:rPr>
                <w:bCs/>
              </w:rPr>
            </w:pPr>
            <w:r w:rsidRPr="00EF2E22">
              <w:rPr>
                <w:bCs/>
                <w:sz w:val="22"/>
                <w:szCs w:val="22"/>
              </w:rPr>
              <w:t>220</w:t>
            </w:r>
          </w:p>
        </w:tc>
        <w:tc>
          <w:tcPr>
            <w:tcW w:w="584" w:type="pct"/>
            <w:vAlign w:val="center"/>
          </w:tcPr>
          <w:p w:rsidR="002236FD" w:rsidRPr="00EF2E22" w:rsidRDefault="002236FD" w:rsidP="00EF2E22">
            <w:pPr>
              <w:jc w:val="center"/>
              <w:rPr>
                <w:bCs/>
              </w:rPr>
            </w:pPr>
            <w:r w:rsidRPr="00EF2E22">
              <w:rPr>
                <w:bCs/>
                <w:sz w:val="22"/>
                <w:szCs w:val="22"/>
              </w:rPr>
              <w:t>-</w:t>
            </w:r>
          </w:p>
        </w:tc>
        <w:tc>
          <w:tcPr>
            <w:tcW w:w="456" w:type="pct"/>
            <w:vAlign w:val="center"/>
          </w:tcPr>
          <w:p w:rsidR="002236FD" w:rsidRPr="00EF2E22" w:rsidRDefault="002236FD" w:rsidP="00EF2E22">
            <w:pPr>
              <w:jc w:val="center"/>
              <w:rPr>
                <w:bCs/>
              </w:rPr>
            </w:pPr>
            <w:r w:rsidRPr="00EF2E22">
              <w:rPr>
                <w:bCs/>
                <w:sz w:val="22"/>
                <w:szCs w:val="22"/>
              </w:rPr>
              <w:t>0,3</w:t>
            </w:r>
          </w:p>
        </w:tc>
        <w:tc>
          <w:tcPr>
            <w:tcW w:w="402" w:type="pct"/>
            <w:vAlign w:val="center"/>
          </w:tcPr>
          <w:p w:rsidR="002236FD" w:rsidRPr="00EF2E22" w:rsidRDefault="002236FD" w:rsidP="00EF2E22">
            <w:pPr>
              <w:jc w:val="center"/>
              <w:rPr>
                <w:bCs/>
              </w:rPr>
            </w:pPr>
            <w:r w:rsidRPr="00EF2E22">
              <w:rPr>
                <w:bCs/>
                <w:sz w:val="22"/>
                <w:szCs w:val="22"/>
              </w:rPr>
              <w:t>0,3</w:t>
            </w:r>
          </w:p>
        </w:tc>
        <w:tc>
          <w:tcPr>
            <w:tcW w:w="457" w:type="pct"/>
            <w:vAlign w:val="center"/>
          </w:tcPr>
          <w:p w:rsidR="002236FD" w:rsidRPr="00EF2E22" w:rsidRDefault="002236FD" w:rsidP="00EF2E22">
            <w:pPr>
              <w:jc w:val="center"/>
              <w:rPr>
                <w:bCs/>
              </w:rPr>
            </w:pPr>
            <w:r w:rsidRPr="00EF2E22">
              <w:rPr>
                <w:bCs/>
                <w:sz w:val="22"/>
                <w:szCs w:val="22"/>
              </w:rPr>
              <w:t>-</w:t>
            </w:r>
          </w:p>
        </w:tc>
      </w:tr>
      <w:tr w:rsidR="002236FD" w:rsidRPr="00EF2E22" w:rsidTr="00EF2E22">
        <w:tc>
          <w:tcPr>
            <w:tcW w:w="1748" w:type="pct"/>
            <w:gridSpan w:val="2"/>
            <w:vAlign w:val="center"/>
          </w:tcPr>
          <w:p w:rsidR="002236FD" w:rsidRPr="00EF2E22" w:rsidRDefault="002236FD" w:rsidP="00EF2E22">
            <w:pPr>
              <w:jc w:val="center"/>
              <w:rPr>
                <w:bCs/>
              </w:rPr>
            </w:pPr>
            <w:r w:rsidRPr="00EF2E22">
              <w:rPr>
                <w:bCs/>
                <w:sz w:val="22"/>
                <w:szCs w:val="22"/>
              </w:rPr>
              <w:t>Всього:</w:t>
            </w:r>
          </w:p>
        </w:tc>
        <w:tc>
          <w:tcPr>
            <w:tcW w:w="618" w:type="pct"/>
            <w:vAlign w:val="center"/>
          </w:tcPr>
          <w:p w:rsidR="002236FD" w:rsidRPr="00EF2E22" w:rsidRDefault="002236FD" w:rsidP="00EF2E22">
            <w:pPr>
              <w:jc w:val="center"/>
              <w:rPr>
                <w:bCs/>
              </w:rPr>
            </w:pPr>
            <w:r w:rsidRPr="00EF2E22">
              <w:rPr>
                <w:bCs/>
                <w:sz w:val="22"/>
                <w:szCs w:val="22"/>
              </w:rPr>
              <w:t>95811,0</w:t>
            </w:r>
          </w:p>
        </w:tc>
        <w:tc>
          <w:tcPr>
            <w:tcW w:w="735" w:type="pct"/>
            <w:vAlign w:val="center"/>
          </w:tcPr>
          <w:p w:rsidR="002236FD" w:rsidRPr="00EF2E22" w:rsidRDefault="002236FD" w:rsidP="00EF2E22">
            <w:pPr>
              <w:jc w:val="center"/>
              <w:rPr>
                <w:bCs/>
              </w:rPr>
            </w:pPr>
            <w:r w:rsidRPr="00EF2E22">
              <w:rPr>
                <w:bCs/>
                <w:sz w:val="22"/>
                <w:szCs w:val="22"/>
              </w:rPr>
              <w:t>78992</w:t>
            </w:r>
          </w:p>
        </w:tc>
        <w:tc>
          <w:tcPr>
            <w:tcW w:w="584" w:type="pct"/>
            <w:vAlign w:val="center"/>
          </w:tcPr>
          <w:p w:rsidR="002236FD" w:rsidRPr="00EF2E22" w:rsidRDefault="002236FD" w:rsidP="00EF2E22">
            <w:pPr>
              <w:jc w:val="center"/>
              <w:rPr>
                <w:bCs/>
              </w:rPr>
            </w:pPr>
            <w:r w:rsidRPr="00EF2E22">
              <w:rPr>
                <w:bCs/>
                <w:sz w:val="22"/>
                <w:szCs w:val="22"/>
              </w:rPr>
              <w:t>83345</w:t>
            </w:r>
          </w:p>
        </w:tc>
        <w:tc>
          <w:tcPr>
            <w:tcW w:w="456" w:type="pct"/>
            <w:vAlign w:val="center"/>
          </w:tcPr>
          <w:p w:rsidR="002236FD" w:rsidRPr="00EF2E22" w:rsidRDefault="002236FD" w:rsidP="00EF2E22">
            <w:pPr>
              <w:jc w:val="center"/>
              <w:rPr>
                <w:bCs/>
              </w:rPr>
            </w:pPr>
            <w:r w:rsidRPr="00EF2E22">
              <w:rPr>
                <w:bCs/>
                <w:sz w:val="22"/>
                <w:szCs w:val="22"/>
              </w:rPr>
              <w:t>100</w:t>
            </w:r>
          </w:p>
        </w:tc>
        <w:tc>
          <w:tcPr>
            <w:tcW w:w="402" w:type="pct"/>
            <w:vAlign w:val="center"/>
          </w:tcPr>
          <w:p w:rsidR="002236FD" w:rsidRPr="00EF2E22" w:rsidRDefault="002236FD" w:rsidP="00EF2E22">
            <w:pPr>
              <w:jc w:val="center"/>
              <w:rPr>
                <w:bCs/>
              </w:rPr>
            </w:pPr>
            <w:r w:rsidRPr="00EF2E22">
              <w:rPr>
                <w:bCs/>
                <w:sz w:val="22"/>
                <w:szCs w:val="22"/>
              </w:rPr>
              <w:t>100</w:t>
            </w:r>
          </w:p>
        </w:tc>
        <w:tc>
          <w:tcPr>
            <w:tcW w:w="457" w:type="pct"/>
            <w:vAlign w:val="center"/>
          </w:tcPr>
          <w:p w:rsidR="002236FD" w:rsidRPr="00EF2E22" w:rsidRDefault="002236FD" w:rsidP="00EF2E22">
            <w:pPr>
              <w:jc w:val="center"/>
              <w:rPr>
                <w:bCs/>
              </w:rPr>
            </w:pPr>
            <w:r w:rsidRPr="00EF2E22">
              <w:rPr>
                <w:bCs/>
                <w:sz w:val="22"/>
                <w:szCs w:val="22"/>
              </w:rPr>
              <w:t>100</w:t>
            </w:r>
          </w:p>
        </w:tc>
      </w:tr>
    </w:tbl>
    <w:p w:rsidR="002236FD" w:rsidRDefault="002236FD" w:rsidP="00EF2E22">
      <w:pPr>
        <w:spacing w:line="360" w:lineRule="auto"/>
        <w:ind w:firstLine="709"/>
        <w:jc w:val="both"/>
        <w:rPr>
          <w:sz w:val="28"/>
          <w:szCs w:val="28"/>
        </w:rPr>
      </w:pPr>
      <w:r w:rsidRPr="00535AD3">
        <w:rPr>
          <w:sz w:val="28"/>
          <w:szCs w:val="28"/>
        </w:rPr>
        <w:t xml:space="preserve">За даними </w:t>
      </w:r>
      <w:r>
        <w:rPr>
          <w:sz w:val="28"/>
          <w:szCs w:val="28"/>
        </w:rPr>
        <w:t xml:space="preserve">таблиці 6.1 можна зробити висновок, що обсяги виробництва всіх видів продукції  зменшуються протягом 2008 – 2010 рр., хоч і не значними темпами. </w:t>
      </w:r>
    </w:p>
    <w:p w:rsidR="002236FD" w:rsidRPr="00D7132C" w:rsidRDefault="002236FD" w:rsidP="00EF2E22">
      <w:pPr>
        <w:spacing w:line="360" w:lineRule="auto"/>
        <w:ind w:firstLine="709"/>
        <w:jc w:val="both"/>
        <w:rPr>
          <w:sz w:val="28"/>
          <w:szCs w:val="28"/>
        </w:rPr>
      </w:pPr>
      <w:r>
        <w:rPr>
          <w:sz w:val="28"/>
          <w:szCs w:val="28"/>
        </w:rPr>
        <w:t>Щодо і</w:t>
      </w:r>
      <w:r w:rsidRPr="00D7132C">
        <w:rPr>
          <w:sz w:val="28"/>
          <w:szCs w:val="28"/>
        </w:rPr>
        <w:t>нформаці</w:t>
      </w:r>
      <w:r>
        <w:rPr>
          <w:sz w:val="28"/>
          <w:szCs w:val="28"/>
        </w:rPr>
        <w:t>ї</w:t>
      </w:r>
      <w:r w:rsidRPr="00D7132C">
        <w:rPr>
          <w:sz w:val="28"/>
          <w:szCs w:val="28"/>
        </w:rPr>
        <w:t xml:space="preserve"> про вартість укладених, але ще не виконаних договорів (контрактів)</w:t>
      </w:r>
      <w:r>
        <w:rPr>
          <w:sz w:val="28"/>
          <w:szCs w:val="28"/>
        </w:rPr>
        <w:t>, то у</w:t>
      </w:r>
      <w:r w:rsidRPr="00D7132C">
        <w:rPr>
          <w:sz w:val="28"/>
          <w:szCs w:val="28"/>
        </w:rPr>
        <w:t>кладених, але не виконаних договорiв</w:t>
      </w:r>
      <w:r>
        <w:rPr>
          <w:sz w:val="28"/>
          <w:szCs w:val="28"/>
        </w:rPr>
        <w:t xml:space="preserve"> у ПАТ «Родина»</w:t>
      </w:r>
      <w:r w:rsidRPr="00D7132C">
        <w:rPr>
          <w:sz w:val="28"/>
          <w:szCs w:val="28"/>
        </w:rPr>
        <w:t xml:space="preserve"> немає.</w:t>
      </w:r>
    </w:p>
    <w:p w:rsidR="002236FD" w:rsidRPr="00D4670B" w:rsidRDefault="002236FD" w:rsidP="002E0B22">
      <w:pPr>
        <w:autoSpaceDE w:val="0"/>
        <w:autoSpaceDN w:val="0"/>
        <w:adjustRightInd w:val="0"/>
        <w:spacing w:line="360" w:lineRule="auto"/>
        <w:ind w:firstLine="709"/>
        <w:jc w:val="center"/>
        <w:rPr>
          <w:sz w:val="28"/>
          <w:szCs w:val="28"/>
          <w:lang w:val="ru-RU" w:eastAsia="ru-RU"/>
        </w:rPr>
      </w:pPr>
      <w:r w:rsidRPr="00F607E0">
        <w:rPr>
          <w:sz w:val="28"/>
          <w:szCs w:val="28"/>
          <w:lang w:val="ru-RU" w:eastAsia="ru-RU"/>
        </w:rPr>
        <w:t>Від рівня використання інтелектуального потенціалу</w:t>
      </w:r>
      <w:r>
        <w:rPr>
          <w:sz w:val="28"/>
          <w:szCs w:val="28"/>
          <w:lang w:val="ru-RU" w:eastAsia="ru-RU"/>
        </w:rPr>
        <w:t xml:space="preserve"> підприємства </w:t>
      </w:r>
      <w:r w:rsidRPr="00F607E0">
        <w:rPr>
          <w:sz w:val="28"/>
          <w:szCs w:val="28"/>
          <w:lang w:val="ru-RU" w:eastAsia="ru-RU"/>
        </w:rPr>
        <w:t xml:space="preserve"> залежить</w:t>
      </w:r>
      <w:r>
        <w:rPr>
          <w:sz w:val="28"/>
          <w:szCs w:val="28"/>
          <w:lang w:val="ru-RU" w:eastAsia="ru-RU"/>
        </w:rPr>
        <w:t xml:space="preserve"> </w:t>
      </w:r>
      <w:r w:rsidRPr="00F607E0">
        <w:rPr>
          <w:sz w:val="28"/>
          <w:szCs w:val="28"/>
          <w:lang w:val="ru-RU" w:eastAsia="ru-RU"/>
        </w:rPr>
        <w:t xml:space="preserve">конкурентоспроможність </w:t>
      </w:r>
      <w:r>
        <w:rPr>
          <w:sz w:val="28"/>
          <w:szCs w:val="28"/>
          <w:lang w:val="ru-RU" w:eastAsia="ru-RU"/>
        </w:rPr>
        <w:t xml:space="preserve">його продукції. Але його сьогодні  ПАТ «Родина» недостатньо </w:t>
      </w:r>
      <w:r w:rsidRPr="00F607E0">
        <w:rPr>
          <w:sz w:val="28"/>
          <w:szCs w:val="28"/>
          <w:lang w:val="ru-RU" w:eastAsia="ru-RU"/>
        </w:rPr>
        <w:t>ефективно використовує.</w:t>
      </w:r>
      <w:r>
        <w:rPr>
          <w:sz w:val="28"/>
          <w:szCs w:val="28"/>
          <w:lang w:val="ru-RU" w:eastAsia="ru-RU"/>
        </w:rPr>
        <w:t xml:space="preserve"> Тому підприємству належить в</w:t>
      </w:r>
      <w:r w:rsidRPr="00F607E0">
        <w:rPr>
          <w:sz w:val="28"/>
          <w:szCs w:val="28"/>
          <w:lang w:val="ru-RU" w:eastAsia="ru-RU"/>
        </w:rPr>
        <w:t>изнач</w:t>
      </w:r>
      <w:r>
        <w:rPr>
          <w:sz w:val="28"/>
          <w:szCs w:val="28"/>
          <w:lang w:val="ru-RU" w:eastAsia="ru-RU"/>
        </w:rPr>
        <w:t xml:space="preserve">ити </w:t>
      </w:r>
      <w:r w:rsidRPr="00F607E0">
        <w:rPr>
          <w:sz w:val="28"/>
          <w:szCs w:val="28"/>
          <w:lang w:val="ru-RU" w:eastAsia="ru-RU"/>
        </w:rPr>
        <w:t>взаємозалежн</w:t>
      </w:r>
      <w:r>
        <w:rPr>
          <w:sz w:val="28"/>
          <w:szCs w:val="28"/>
          <w:lang w:val="ru-RU" w:eastAsia="ru-RU"/>
        </w:rPr>
        <w:t>ість</w:t>
      </w:r>
      <w:r w:rsidRPr="00F607E0">
        <w:rPr>
          <w:sz w:val="28"/>
          <w:szCs w:val="28"/>
          <w:lang w:val="ru-RU" w:eastAsia="ru-RU"/>
        </w:rPr>
        <w:t xml:space="preserve"> розвитку працівників, інноваційної діяльності підприємств</w:t>
      </w:r>
      <w:r>
        <w:rPr>
          <w:sz w:val="28"/>
          <w:szCs w:val="28"/>
          <w:lang w:val="ru-RU" w:eastAsia="ru-RU"/>
        </w:rPr>
        <w:t xml:space="preserve">а, </w:t>
      </w:r>
      <w:r w:rsidRPr="00F607E0">
        <w:rPr>
          <w:sz w:val="28"/>
          <w:szCs w:val="28"/>
          <w:lang w:val="ru-RU" w:eastAsia="ru-RU"/>
        </w:rPr>
        <w:t xml:space="preserve">економічного зростання, а також </w:t>
      </w:r>
      <w:r>
        <w:rPr>
          <w:sz w:val="28"/>
          <w:szCs w:val="28"/>
          <w:lang w:val="ru-RU" w:eastAsia="ru-RU"/>
        </w:rPr>
        <w:t xml:space="preserve">здійснити </w:t>
      </w:r>
      <w:r w:rsidRPr="00F607E0">
        <w:rPr>
          <w:sz w:val="28"/>
          <w:szCs w:val="28"/>
          <w:lang w:val="ru-RU" w:eastAsia="ru-RU"/>
        </w:rPr>
        <w:t>пошук ре</w:t>
      </w:r>
      <w:r>
        <w:rPr>
          <w:sz w:val="28"/>
          <w:szCs w:val="28"/>
          <w:lang w:val="ru-RU" w:eastAsia="ru-RU"/>
        </w:rPr>
        <w:t xml:space="preserve">зервів ефективного використання </w:t>
      </w:r>
      <w:r w:rsidRPr="00F607E0">
        <w:rPr>
          <w:sz w:val="28"/>
          <w:szCs w:val="28"/>
          <w:lang w:val="ru-RU" w:eastAsia="ru-RU"/>
        </w:rPr>
        <w:t xml:space="preserve">інтелектуального потенціалу </w:t>
      </w:r>
      <w:r>
        <w:rPr>
          <w:sz w:val="28"/>
          <w:szCs w:val="28"/>
          <w:lang w:val="ru-RU" w:eastAsia="ru-RU"/>
        </w:rPr>
        <w:t>працівників.</w:t>
      </w:r>
      <w:r>
        <w:rPr>
          <w:b/>
          <w:sz w:val="28"/>
          <w:szCs w:val="28"/>
        </w:rPr>
        <w:br w:type="page"/>
      </w:r>
      <w:r>
        <w:rPr>
          <w:b/>
          <w:sz w:val="28"/>
          <w:szCs w:val="28"/>
        </w:rPr>
        <w:lastRenderedPageBreak/>
        <w:t>Висновки</w:t>
      </w:r>
    </w:p>
    <w:p w:rsidR="002236FD" w:rsidRPr="00315939" w:rsidRDefault="002236FD" w:rsidP="00315939">
      <w:pPr>
        <w:spacing w:line="360" w:lineRule="auto"/>
        <w:ind w:firstLine="709"/>
        <w:jc w:val="both"/>
        <w:rPr>
          <w:sz w:val="28"/>
          <w:szCs w:val="28"/>
        </w:rPr>
      </w:pPr>
      <w:r w:rsidRPr="00315939">
        <w:rPr>
          <w:sz w:val="28"/>
          <w:szCs w:val="28"/>
        </w:rPr>
        <w:t>Об’єктом  даної аналітичної практики виступало  промислове підприємство ПАТ «Родина», що створено шляхом перейменування 26.11.2010.</w:t>
      </w:r>
    </w:p>
    <w:p w:rsidR="002236FD" w:rsidRPr="00315939" w:rsidRDefault="002236FD" w:rsidP="00315939">
      <w:pPr>
        <w:spacing w:line="360" w:lineRule="auto"/>
        <w:ind w:firstLine="709"/>
        <w:jc w:val="both"/>
        <w:rPr>
          <w:sz w:val="28"/>
          <w:szCs w:val="28"/>
        </w:rPr>
      </w:pPr>
      <w:r w:rsidRPr="00315939">
        <w:rPr>
          <w:sz w:val="28"/>
          <w:szCs w:val="28"/>
        </w:rPr>
        <w:t>Під час проходження практики на ПАТ «Родина» я набула нових знань про сучасні методи організації виробництва та планування, отримала професійні уміння і навички, які  потрібні для успішного виконання у майбутньому функціональних обов’язків економіста підприємства, для прийняття самостійних рішень під час конкретної роботи в реальних ринкових і виробничих умовах, здійснювати економічну роботу та науково – дослідну роботу із спеціальності, виховання потреби систематично поповнювати свої знання та творчо їх застосовувати в практичній роботі.</w:t>
      </w:r>
    </w:p>
    <w:p w:rsidR="002236FD" w:rsidRPr="00315939" w:rsidRDefault="002236FD" w:rsidP="00315939">
      <w:pPr>
        <w:spacing w:line="360" w:lineRule="auto"/>
        <w:ind w:firstLine="709"/>
        <w:jc w:val="both"/>
        <w:rPr>
          <w:sz w:val="28"/>
          <w:szCs w:val="28"/>
        </w:rPr>
      </w:pPr>
      <w:r w:rsidRPr="00315939">
        <w:rPr>
          <w:sz w:val="28"/>
          <w:szCs w:val="28"/>
        </w:rPr>
        <w:t xml:space="preserve">Оскільки головною ціллю ПАТ «Родина» є збереження та зміцнення його позиції на ринку, то </w:t>
      </w:r>
      <w:r>
        <w:rPr>
          <w:sz w:val="28"/>
          <w:szCs w:val="28"/>
        </w:rPr>
        <w:t>цьому с</w:t>
      </w:r>
      <w:r w:rsidRPr="00315939">
        <w:rPr>
          <w:sz w:val="28"/>
          <w:szCs w:val="28"/>
        </w:rPr>
        <w:t>прия</w:t>
      </w:r>
      <w:r>
        <w:rPr>
          <w:sz w:val="28"/>
          <w:szCs w:val="28"/>
        </w:rPr>
        <w:t>тиму</w:t>
      </w:r>
      <w:r w:rsidRPr="00315939">
        <w:rPr>
          <w:sz w:val="28"/>
          <w:szCs w:val="28"/>
        </w:rPr>
        <w:t>ть наступні цілі:</w:t>
      </w:r>
    </w:p>
    <w:p w:rsidR="002236FD" w:rsidRPr="00315939" w:rsidRDefault="002236FD" w:rsidP="00315939">
      <w:pPr>
        <w:spacing w:line="360" w:lineRule="auto"/>
        <w:ind w:firstLine="709"/>
        <w:jc w:val="both"/>
        <w:rPr>
          <w:sz w:val="28"/>
          <w:szCs w:val="28"/>
        </w:rPr>
      </w:pPr>
      <w:r w:rsidRPr="00315939">
        <w:rPr>
          <w:sz w:val="28"/>
          <w:szCs w:val="28"/>
        </w:rPr>
        <w:t>- розширення асортименту, встановлення нових господарських зв'язків;</w:t>
      </w:r>
    </w:p>
    <w:p w:rsidR="002236FD" w:rsidRPr="00315939" w:rsidRDefault="002236FD" w:rsidP="00315939">
      <w:pPr>
        <w:spacing w:line="360" w:lineRule="auto"/>
        <w:ind w:firstLine="709"/>
        <w:jc w:val="both"/>
        <w:rPr>
          <w:sz w:val="28"/>
          <w:szCs w:val="28"/>
        </w:rPr>
      </w:pPr>
      <w:r w:rsidRPr="00315939">
        <w:rPr>
          <w:sz w:val="28"/>
          <w:szCs w:val="28"/>
        </w:rPr>
        <w:t>- реструктуризація підприємства та раціоналізація площ або створення філій підприємства;</w:t>
      </w:r>
    </w:p>
    <w:p w:rsidR="002236FD" w:rsidRPr="00315939" w:rsidRDefault="002236FD" w:rsidP="00315939">
      <w:pPr>
        <w:spacing w:line="360" w:lineRule="auto"/>
        <w:ind w:firstLine="709"/>
        <w:jc w:val="both"/>
        <w:rPr>
          <w:sz w:val="28"/>
          <w:szCs w:val="28"/>
        </w:rPr>
      </w:pPr>
      <w:r w:rsidRPr="00315939">
        <w:rPr>
          <w:sz w:val="28"/>
          <w:szCs w:val="28"/>
        </w:rPr>
        <w:t>- притягнення додаткових матеріальних ресурсів і капітальних вкладень та інше.</w:t>
      </w:r>
    </w:p>
    <w:p w:rsidR="002236FD" w:rsidRPr="00315939" w:rsidRDefault="002236FD" w:rsidP="00315939">
      <w:pPr>
        <w:spacing w:line="360" w:lineRule="auto"/>
        <w:ind w:firstLine="709"/>
        <w:jc w:val="both"/>
        <w:rPr>
          <w:sz w:val="28"/>
          <w:szCs w:val="28"/>
        </w:rPr>
      </w:pPr>
      <w:r w:rsidRPr="00315939">
        <w:rPr>
          <w:sz w:val="28"/>
          <w:szCs w:val="28"/>
        </w:rPr>
        <w:t>Для досягнення поставлених цілей, я пропоную вжити наступних заходів:</w:t>
      </w:r>
    </w:p>
    <w:p w:rsidR="002236FD" w:rsidRPr="00315939" w:rsidRDefault="002236FD" w:rsidP="00315939">
      <w:pPr>
        <w:numPr>
          <w:ilvl w:val="0"/>
          <w:numId w:val="14"/>
        </w:numPr>
        <w:spacing w:line="360" w:lineRule="auto"/>
        <w:ind w:left="0" w:firstLine="709"/>
        <w:jc w:val="both"/>
        <w:rPr>
          <w:sz w:val="28"/>
          <w:szCs w:val="28"/>
        </w:rPr>
      </w:pPr>
      <w:r w:rsidRPr="00315939">
        <w:rPr>
          <w:sz w:val="28"/>
          <w:szCs w:val="28"/>
        </w:rPr>
        <w:t>розробити систему забезпечуючих (функціональних) стратегій</w:t>
      </w:r>
      <w:r w:rsidRPr="00315939">
        <w:rPr>
          <w:i/>
          <w:sz w:val="28"/>
          <w:szCs w:val="28"/>
        </w:rPr>
        <w:t xml:space="preserve">, </w:t>
      </w:r>
      <w:r w:rsidRPr="00315939">
        <w:rPr>
          <w:sz w:val="28"/>
          <w:szCs w:val="28"/>
        </w:rPr>
        <w:t>які визначають стратегічні цілі та основи управління окремими видами діяльності підприємства, ресурсами, що використовуються, економічними показниками та напрямками діяльності підприємства;</w:t>
      </w:r>
    </w:p>
    <w:p w:rsidR="002236FD" w:rsidRPr="00315939" w:rsidRDefault="002236FD" w:rsidP="00315939">
      <w:pPr>
        <w:numPr>
          <w:ilvl w:val="0"/>
          <w:numId w:val="14"/>
        </w:numPr>
        <w:spacing w:line="360" w:lineRule="auto"/>
        <w:ind w:left="0" w:firstLine="709"/>
        <w:jc w:val="both"/>
        <w:rPr>
          <w:sz w:val="28"/>
          <w:szCs w:val="28"/>
        </w:rPr>
      </w:pPr>
      <w:r w:rsidRPr="00315939">
        <w:rPr>
          <w:sz w:val="28"/>
          <w:szCs w:val="28"/>
        </w:rPr>
        <w:t>сформувати політику підприємства за окремими найважливішими напрямками діяльності</w:t>
      </w:r>
      <w:r w:rsidRPr="00315939">
        <w:rPr>
          <w:i/>
          <w:sz w:val="28"/>
          <w:szCs w:val="28"/>
        </w:rPr>
        <w:t>,</w:t>
      </w:r>
      <w:r w:rsidRPr="00315939">
        <w:rPr>
          <w:sz w:val="28"/>
          <w:szCs w:val="28"/>
        </w:rPr>
        <w:t xml:space="preserve"> які являють собою форму майбутньої реалізації його загальної стратегії в розрізі окремих цілей та аспектів фінансово-економічної діяльності в короткостроковому періоді.;</w:t>
      </w:r>
    </w:p>
    <w:p w:rsidR="002236FD" w:rsidRPr="00315939" w:rsidRDefault="002236FD" w:rsidP="00315939">
      <w:pPr>
        <w:numPr>
          <w:ilvl w:val="0"/>
          <w:numId w:val="14"/>
        </w:numPr>
        <w:spacing w:line="360" w:lineRule="auto"/>
        <w:ind w:left="0" w:firstLine="709"/>
        <w:jc w:val="both"/>
        <w:rPr>
          <w:sz w:val="28"/>
          <w:szCs w:val="28"/>
        </w:rPr>
      </w:pPr>
      <w:r w:rsidRPr="00315939">
        <w:rPr>
          <w:sz w:val="28"/>
          <w:szCs w:val="28"/>
        </w:rPr>
        <w:t xml:space="preserve">розробити систему тактичних планів ведення господарсько-фінансової діяльності, в яких встановлюється послідовність та терміни </w:t>
      </w:r>
      <w:r w:rsidRPr="00315939">
        <w:rPr>
          <w:sz w:val="28"/>
          <w:szCs w:val="28"/>
        </w:rPr>
        <w:lastRenderedPageBreak/>
        <w:t>досягнення окремих цільових стратегічних показників в рамках окремих часових періодів;</w:t>
      </w:r>
    </w:p>
    <w:p w:rsidR="002236FD" w:rsidRPr="00315939" w:rsidRDefault="002236FD" w:rsidP="00315939">
      <w:pPr>
        <w:numPr>
          <w:ilvl w:val="0"/>
          <w:numId w:val="14"/>
        </w:numPr>
        <w:spacing w:line="360" w:lineRule="auto"/>
        <w:ind w:left="0" w:firstLine="709"/>
        <w:jc w:val="both"/>
        <w:rPr>
          <w:sz w:val="28"/>
          <w:szCs w:val="28"/>
        </w:rPr>
      </w:pPr>
      <w:r w:rsidRPr="00315939">
        <w:rPr>
          <w:sz w:val="28"/>
          <w:szCs w:val="28"/>
        </w:rPr>
        <w:t>проводити моніторинг досягнення поставлених стратегічних цілей, контролювати стан внутрішнього та зовнішнього середовища підприємства;</w:t>
      </w:r>
    </w:p>
    <w:p w:rsidR="002236FD" w:rsidRPr="00315939" w:rsidRDefault="002236FD" w:rsidP="00315939">
      <w:pPr>
        <w:pStyle w:val="msolistparagraph0"/>
        <w:numPr>
          <w:ilvl w:val="0"/>
          <w:numId w:val="14"/>
        </w:numPr>
        <w:spacing w:line="360" w:lineRule="auto"/>
        <w:ind w:left="0" w:firstLine="709"/>
        <w:jc w:val="both"/>
        <w:rPr>
          <w:sz w:val="28"/>
          <w:szCs w:val="28"/>
        </w:rPr>
      </w:pPr>
      <w:r w:rsidRPr="00315939">
        <w:rPr>
          <w:sz w:val="28"/>
          <w:szCs w:val="28"/>
        </w:rPr>
        <w:t>посилити роботу по розширенню ринків збуту продукції;</w:t>
      </w:r>
    </w:p>
    <w:p w:rsidR="002236FD" w:rsidRPr="00315939" w:rsidRDefault="002236FD" w:rsidP="00315939">
      <w:pPr>
        <w:pStyle w:val="msolistparagraph0"/>
        <w:numPr>
          <w:ilvl w:val="0"/>
          <w:numId w:val="14"/>
        </w:numPr>
        <w:spacing w:line="360" w:lineRule="auto"/>
        <w:ind w:left="0" w:firstLine="709"/>
        <w:jc w:val="both"/>
        <w:rPr>
          <w:sz w:val="28"/>
          <w:szCs w:val="28"/>
        </w:rPr>
      </w:pPr>
      <w:r w:rsidRPr="00315939">
        <w:rPr>
          <w:sz w:val="28"/>
          <w:szCs w:val="28"/>
        </w:rPr>
        <w:t>виробляти і розробляти нові види продукції, сучасні програми, які зацікавлять споживачів, що дозволить стабілізувати і покращити фінансовий стан підприємства.</w:t>
      </w:r>
    </w:p>
    <w:p w:rsidR="002236FD" w:rsidRPr="00315939" w:rsidRDefault="002236FD" w:rsidP="00315939">
      <w:pPr>
        <w:pStyle w:val="msolistparagraph0"/>
        <w:numPr>
          <w:ilvl w:val="0"/>
          <w:numId w:val="14"/>
        </w:numPr>
        <w:spacing w:line="360" w:lineRule="auto"/>
        <w:ind w:left="0" w:firstLine="709"/>
        <w:jc w:val="both"/>
        <w:rPr>
          <w:sz w:val="28"/>
          <w:szCs w:val="28"/>
        </w:rPr>
      </w:pPr>
      <w:r w:rsidRPr="00315939">
        <w:rPr>
          <w:sz w:val="28"/>
          <w:szCs w:val="28"/>
        </w:rPr>
        <w:t>оптимізувати структуру активів, яка передбачає раціональне розміщення капіталу, передусім власного;</w:t>
      </w:r>
    </w:p>
    <w:p w:rsidR="002236FD" w:rsidRPr="00315939" w:rsidRDefault="002236FD" w:rsidP="00315939">
      <w:pPr>
        <w:pStyle w:val="msolistparagraph0"/>
        <w:numPr>
          <w:ilvl w:val="0"/>
          <w:numId w:val="14"/>
        </w:numPr>
        <w:spacing w:line="360" w:lineRule="auto"/>
        <w:ind w:left="0" w:firstLine="709"/>
        <w:jc w:val="both"/>
        <w:rPr>
          <w:sz w:val="28"/>
          <w:szCs w:val="28"/>
        </w:rPr>
      </w:pPr>
      <w:r w:rsidRPr="00315939">
        <w:rPr>
          <w:sz w:val="28"/>
          <w:szCs w:val="28"/>
        </w:rPr>
        <w:t>р</w:t>
      </w:r>
      <w:r>
        <w:rPr>
          <w:sz w:val="28"/>
          <w:szCs w:val="28"/>
        </w:rPr>
        <w:t>есурсно</w:t>
      </w:r>
      <w:r w:rsidRPr="00315939">
        <w:rPr>
          <w:sz w:val="28"/>
          <w:szCs w:val="28"/>
        </w:rPr>
        <w:t xml:space="preserve"> збалансува</w:t>
      </w:r>
      <w:r>
        <w:rPr>
          <w:sz w:val="28"/>
          <w:szCs w:val="28"/>
        </w:rPr>
        <w:t>ти кругообіг</w:t>
      </w:r>
      <w:r w:rsidRPr="00315939">
        <w:rPr>
          <w:sz w:val="28"/>
          <w:szCs w:val="28"/>
        </w:rPr>
        <w:t xml:space="preserve"> оборотних виробничих фондів і фондів обігу шляхом визначення оптимальної потреби у коштах, необхідних для виконання прогнозованих обсягів діяльності та її узгодження з реально можливими джерелами формування обігових коштів;</w:t>
      </w:r>
    </w:p>
    <w:p w:rsidR="002236FD" w:rsidRPr="00315939" w:rsidRDefault="002236FD" w:rsidP="00315939">
      <w:pPr>
        <w:pStyle w:val="msolistparagraph0"/>
        <w:numPr>
          <w:ilvl w:val="0"/>
          <w:numId w:val="14"/>
        </w:numPr>
        <w:spacing w:line="360" w:lineRule="auto"/>
        <w:ind w:left="0" w:firstLine="709"/>
        <w:jc w:val="both"/>
        <w:rPr>
          <w:sz w:val="28"/>
          <w:szCs w:val="28"/>
        </w:rPr>
      </w:pPr>
      <w:r w:rsidRPr="00315939">
        <w:rPr>
          <w:sz w:val="28"/>
          <w:szCs w:val="28"/>
        </w:rPr>
        <w:t>збільшити обсяг і частку власних коштів в обігу. Підприємству необхідно подбати, щоб до 50 % планових обігових коштів формувалося за рахунок власних коштів.</w:t>
      </w:r>
    </w:p>
    <w:p w:rsidR="002236FD" w:rsidRDefault="002236FD" w:rsidP="00315939">
      <w:pPr>
        <w:pStyle w:val="msolistparagraph0"/>
        <w:spacing w:line="360" w:lineRule="auto"/>
        <w:ind w:left="0" w:firstLine="709"/>
        <w:jc w:val="both"/>
        <w:rPr>
          <w:sz w:val="28"/>
          <w:szCs w:val="28"/>
        </w:rPr>
      </w:pPr>
      <w:r w:rsidRPr="00315939">
        <w:rPr>
          <w:sz w:val="28"/>
          <w:szCs w:val="28"/>
        </w:rPr>
        <w:t>Отже, впровадження даних пропозицій забезпечить підприємству певну фінансову стійкість і платоспроможність, створить реальну можливість залучення в обіг банківського та комерційного кредитів.</w:t>
      </w:r>
    </w:p>
    <w:p w:rsidR="002236FD" w:rsidRDefault="002236FD" w:rsidP="00AE102C">
      <w:pPr>
        <w:pStyle w:val="msolistparagraph0"/>
        <w:spacing w:line="360" w:lineRule="auto"/>
        <w:ind w:left="0" w:firstLine="709"/>
        <w:jc w:val="center"/>
        <w:rPr>
          <w:b/>
          <w:sz w:val="28"/>
          <w:szCs w:val="28"/>
        </w:rPr>
      </w:pPr>
      <w:r>
        <w:rPr>
          <w:sz w:val="28"/>
          <w:szCs w:val="28"/>
        </w:rPr>
        <w:br w:type="page"/>
      </w:r>
      <w:r>
        <w:rPr>
          <w:b/>
          <w:sz w:val="28"/>
          <w:szCs w:val="28"/>
        </w:rPr>
        <w:lastRenderedPageBreak/>
        <w:t>Джерела використаної літератури</w:t>
      </w:r>
    </w:p>
    <w:p w:rsidR="002236FD" w:rsidRPr="002E0B22" w:rsidRDefault="002236FD" w:rsidP="002E0B22">
      <w:pPr>
        <w:pStyle w:val="msolistparagraph0"/>
        <w:spacing w:line="360" w:lineRule="auto"/>
        <w:ind w:left="0"/>
        <w:jc w:val="both"/>
        <w:rPr>
          <w:sz w:val="28"/>
          <w:szCs w:val="28"/>
          <w:lang w:val="ru-RU"/>
        </w:rPr>
      </w:pPr>
    </w:p>
    <w:p w:rsidR="002236FD" w:rsidRDefault="002236FD" w:rsidP="00E553F7">
      <w:pPr>
        <w:numPr>
          <w:ilvl w:val="0"/>
          <w:numId w:val="16"/>
        </w:numPr>
        <w:tabs>
          <w:tab w:val="num" w:pos="480"/>
        </w:tabs>
        <w:spacing w:line="360" w:lineRule="auto"/>
        <w:ind w:left="0" w:firstLine="0"/>
        <w:jc w:val="both"/>
        <w:rPr>
          <w:sz w:val="28"/>
          <w:szCs w:val="28"/>
        </w:rPr>
      </w:pPr>
      <w:r>
        <w:rPr>
          <w:sz w:val="28"/>
          <w:szCs w:val="28"/>
        </w:rPr>
        <w:t>Бойчик І. М., Харів П. С., Хопчан М. І., Піча Ю. В. Економіка підприємства: Навч. посібник для студентів економічних спеціальностей ВНЗ І-ІV рівнів акредитації. Друге видання, виправлене і доповлене. –К.: «Ккравела», Львів: «Новий світ - 2000», 2001.-298с.</w:t>
      </w:r>
    </w:p>
    <w:p w:rsidR="002236FD" w:rsidRDefault="002236FD" w:rsidP="00E553F7">
      <w:pPr>
        <w:numPr>
          <w:ilvl w:val="0"/>
          <w:numId w:val="16"/>
        </w:numPr>
        <w:tabs>
          <w:tab w:val="num" w:pos="480"/>
        </w:tabs>
        <w:spacing w:line="360" w:lineRule="auto"/>
        <w:ind w:left="0" w:firstLine="0"/>
        <w:jc w:val="both"/>
        <w:rPr>
          <w:sz w:val="28"/>
          <w:szCs w:val="28"/>
        </w:rPr>
      </w:pPr>
      <w:r>
        <w:rPr>
          <w:sz w:val="28"/>
          <w:szCs w:val="28"/>
        </w:rPr>
        <w:t>Бондар Н.М. Економіка підприємства: Навч. посіб. – К.: Вид-во А.С.К., 2004. – 400 с.</w:t>
      </w:r>
    </w:p>
    <w:p w:rsidR="002236FD" w:rsidRDefault="002236FD" w:rsidP="00E553F7">
      <w:pPr>
        <w:numPr>
          <w:ilvl w:val="0"/>
          <w:numId w:val="16"/>
        </w:numPr>
        <w:tabs>
          <w:tab w:val="num" w:pos="480"/>
        </w:tabs>
        <w:spacing w:line="360" w:lineRule="auto"/>
        <w:ind w:left="0" w:firstLine="0"/>
        <w:jc w:val="both"/>
        <w:rPr>
          <w:sz w:val="28"/>
          <w:szCs w:val="28"/>
        </w:rPr>
      </w:pPr>
      <w:r>
        <w:rPr>
          <w:sz w:val="28"/>
          <w:szCs w:val="28"/>
        </w:rPr>
        <w:t>Володькіна М. В. Економіка підприємства: Навч. посібник. –К.: Центр навчальної літератури, 2004. -196с.</w:t>
      </w:r>
    </w:p>
    <w:p w:rsidR="002236FD" w:rsidRDefault="002236FD" w:rsidP="00E553F7">
      <w:pPr>
        <w:numPr>
          <w:ilvl w:val="0"/>
          <w:numId w:val="16"/>
        </w:numPr>
        <w:tabs>
          <w:tab w:val="num" w:pos="480"/>
        </w:tabs>
        <w:spacing w:line="360" w:lineRule="auto"/>
        <w:ind w:left="0" w:firstLine="0"/>
        <w:jc w:val="both"/>
        <w:rPr>
          <w:sz w:val="28"/>
          <w:szCs w:val="28"/>
        </w:rPr>
      </w:pPr>
      <w:r>
        <w:rPr>
          <w:sz w:val="28"/>
          <w:szCs w:val="28"/>
        </w:rPr>
        <w:t>Гетьман О. О., Шаповал В. М. Економіка підприємства: Навч. посібник для студентів ВНЗ. – Київ, Центр навчальної літератури, 2006. – 488с.</w:t>
      </w:r>
    </w:p>
    <w:p w:rsidR="002236FD" w:rsidRDefault="002236FD" w:rsidP="00E553F7">
      <w:pPr>
        <w:numPr>
          <w:ilvl w:val="0"/>
          <w:numId w:val="16"/>
        </w:numPr>
        <w:tabs>
          <w:tab w:val="num" w:pos="480"/>
        </w:tabs>
        <w:spacing w:line="360" w:lineRule="auto"/>
        <w:ind w:left="0" w:firstLine="0"/>
        <w:jc w:val="both"/>
        <w:rPr>
          <w:sz w:val="28"/>
          <w:szCs w:val="28"/>
        </w:rPr>
      </w:pPr>
      <w:r>
        <w:rPr>
          <w:sz w:val="28"/>
          <w:szCs w:val="28"/>
        </w:rPr>
        <w:t xml:space="preserve"> Гордійчук А. С., Стахів О. А. Економіка підприємства, - Навчальний посібник. – Рівне, РДТУ, 1999 – 247 с.</w:t>
      </w:r>
    </w:p>
    <w:p w:rsidR="002236FD" w:rsidRDefault="002236FD" w:rsidP="00E553F7">
      <w:pPr>
        <w:numPr>
          <w:ilvl w:val="0"/>
          <w:numId w:val="16"/>
        </w:numPr>
        <w:tabs>
          <w:tab w:val="num" w:pos="480"/>
        </w:tabs>
        <w:spacing w:line="360" w:lineRule="auto"/>
        <w:ind w:left="0" w:firstLine="0"/>
        <w:jc w:val="both"/>
        <w:rPr>
          <w:sz w:val="28"/>
          <w:szCs w:val="28"/>
        </w:rPr>
      </w:pPr>
      <w:r>
        <w:rPr>
          <w:sz w:val="28"/>
          <w:szCs w:val="28"/>
        </w:rPr>
        <w:t>Зубовський В. М. Економіка підприємства: Опорний курс лекцій. – К.: Видавництво Українського фінансового інституту менеджменту і бізнесу, 1999. -64с.</w:t>
      </w:r>
    </w:p>
    <w:p w:rsidR="002236FD" w:rsidRDefault="002236FD" w:rsidP="00E553F7">
      <w:pPr>
        <w:numPr>
          <w:ilvl w:val="0"/>
          <w:numId w:val="16"/>
        </w:numPr>
        <w:tabs>
          <w:tab w:val="num" w:pos="480"/>
        </w:tabs>
        <w:spacing w:line="360" w:lineRule="auto"/>
        <w:ind w:left="0" w:firstLine="0"/>
        <w:jc w:val="both"/>
        <w:rPr>
          <w:sz w:val="28"/>
          <w:szCs w:val="28"/>
        </w:rPr>
      </w:pPr>
      <w:r>
        <w:rPr>
          <w:sz w:val="28"/>
          <w:szCs w:val="28"/>
        </w:rPr>
        <w:t xml:space="preserve">Манів З.О. Луцький І.М. Економіка підприємства. Навч. посіб. – 2-ге вид., – К.: Знання, 2006. </w:t>
      </w:r>
    </w:p>
    <w:p w:rsidR="002236FD" w:rsidRDefault="002236FD" w:rsidP="00E553F7">
      <w:pPr>
        <w:numPr>
          <w:ilvl w:val="0"/>
          <w:numId w:val="16"/>
        </w:numPr>
        <w:tabs>
          <w:tab w:val="num" w:pos="480"/>
        </w:tabs>
        <w:spacing w:line="360" w:lineRule="auto"/>
        <w:ind w:left="0" w:firstLine="0"/>
        <w:jc w:val="both"/>
        <w:rPr>
          <w:sz w:val="28"/>
          <w:szCs w:val="28"/>
        </w:rPr>
      </w:pPr>
      <w:r>
        <w:rPr>
          <w:sz w:val="28"/>
          <w:szCs w:val="28"/>
        </w:rPr>
        <w:t>Макаровська Т. П., Бондар Н. М. Економіка підприємства: Навч. посібник для студентів ВНЗ. – К: МАУП, 2003. -304с.</w:t>
      </w:r>
    </w:p>
    <w:p w:rsidR="002236FD" w:rsidRDefault="002236FD" w:rsidP="00E553F7">
      <w:pPr>
        <w:pStyle w:val="msolistparagraph0"/>
        <w:numPr>
          <w:ilvl w:val="0"/>
          <w:numId w:val="16"/>
        </w:numPr>
        <w:tabs>
          <w:tab w:val="num" w:pos="0"/>
        </w:tabs>
        <w:spacing w:line="360" w:lineRule="auto"/>
        <w:ind w:left="0" w:firstLine="0"/>
        <w:rPr>
          <w:sz w:val="28"/>
          <w:szCs w:val="28"/>
        </w:rPr>
      </w:pPr>
      <w:r>
        <w:rPr>
          <w:sz w:val="28"/>
          <w:szCs w:val="28"/>
        </w:rPr>
        <w:t>Мошенський С.З., Олійник О.В. Економічний аналіз: Підруч. для студ. екон. спеціальн. ВНЗ. / За Бутинця Ф.Ф. – Житомир: ПП “Рута”, 2007. – 704 с.</w:t>
      </w:r>
    </w:p>
    <w:p w:rsidR="002236FD" w:rsidRDefault="002236FD" w:rsidP="00E553F7">
      <w:pPr>
        <w:numPr>
          <w:ilvl w:val="0"/>
          <w:numId w:val="16"/>
        </w:numPr>
        <w:tabs>
          <w:tab w:val="num" w:pos="480"/>
        </w:tabs>
        <w:spacing w:line="360" w:lineRule="auto"/>
        <w:ind w:left="0" w:firstLine="0"/>
        <w:jc w:val="both"/>
        <w:rPr>
          <w:sz w:val="28"/>
          <w:szCs w:val="28"/>
        </w:rPr>
      </w:pPr>
      <w:r>
        <w:rPr>
          <w:sz w:val="28"/>
          <w:szCs w:val="28"/>
        </w:rPr>
        <w:t>Економіка підприємства : Підручник / За загальною редакцією С. Ф. Покропивного. – Вид. 2 – Ге, перероб. та доп. – К.: КНЕУ, 2006.- 528 с.</w:t>
      </w:r>
    </w:p>
    <w:p w:rsidR="002236FD" w:rsidRDefault="002236FD" w:rsidP="00E553F7">
      <w:pPr>
        <w:numPr>
          <w:ilvl w:val="0"/>
          <w:numId w:val="16"/>
        </w:numPr>
        <w:tabs>
          <w:tab w:val="num" w:pos="480"/>
        </w:tabs>
        <w:spacing w:line="360" w:lineRule="auto"/>
        <w:ind w:left="0" w:firstLine="0"/>
        <w:jc w:val="both"/>
        <w:rPr>
          <w:sz w:val="28"/>
          <w:szCs w:val="28"/>
        </w:rPr>
      </w:pPr>
      <w:r>
        <w:rPr>
          <w:sz w:val="28"/>
          <w:szCs w:val="28"/>
        </w:rPr>
        <w:t>Примак Т. О. Економіка підприємства: Навч. посібник. -4-те вид., стер. – К.: Вікар, 2006. – 219с.</w:t>
      </w:r>
    </w:p>
    <w:p w:rsidR="002236FD" w:rsidRPr="003F04C9" w:rsidRDefault="002236FD" w:rsidP="00E553F7">
      <w:pPr>
        <w:widowControl w:val="0"/>
        <w:numPr>
          <w:ilvl w:val="0"/>
          <w:numId w:val="16"/>
        </w:numPr>
        <w:shd w:val="clear" w:color="auto" w:fill="FFFFFF"/>
        <w:tabs>
          <w:tab w:val="left" w:pos="260"/>
          <w:tab w:val="left" w:pos="500"/>
        </w:tabs>
        <w:suppressAutoHyphens/>
        <w:autoSpaceDE w:val="0"/>
        <w:spacing w:line="360" w:lineRule="auto"/>
        <w:jc w:val="both"/>
        <w:rPr>
          <w:sz w:val="28"/>
          <w:szCs w:val="28"/>
        </w:rPr>
      </w:pPr>
      <w:r w:rsidRPr="003F04C9">
        <w:rPr>
          <w:sz w:val="28"/>
          <w:szCs w:val="28"/>
        </w:rPr>
        <w:t>Економічний аналіз: Навч.посібник для студ. ВНЗ спец. Облік і аудит" /За редакц. проф. Ф.Ф. Бутинця. - Житомир.: ПП „Рута", 2003. - 680с.</w:t>
      </w:r>
    </w:p>
    <w:p w:rsidR="002236FD" w:rsidRPr="003F04C9" w:rsidRDefault="002236FD" w:rsidP="00E553F7">
      <w:pPr>
        <w:widowControl w:val="0"/>
        <w:numPr>
          <w:ilvl w:val="0"/>
          <w:numId w:val="16"/>
        </w:numPr>
        <w:shd w:val="clear" w:color="auto" w:fill="FFFFFF"/>
        <w:tabs>
          <w:tab w:val="left" w:pos="280"/>
          <w:tab w:val="left" w:pos="520"/>
        </w:tabs>
        <w:suppressAutoHyphens/>
        <w:autoSpaceDE w:val="0"/>
        <w:spacing w:line="360" w:lineRule="auto"/>
        <w:jc w:val="both"/>
        <w:rPr>
          <w:sz w:val="28"/>
          <w:szCs w:val="28"/>
        </w:rPr>
      </w:pPr>
      <w:r w:rsidRPr="003F04C9">
        <w:rPr>
          <w:sz w:val="28"/>
          <w:szCs w:val="28"/>
        </w:rPr>
        <w:t xml:space="preserve"> Економічний аналіз: Навч.посібник /За ред. Акад.. НАНУ. роф. </w:t>
      </w:r>
      <w:r w:rsidRPr="003F04C9">
        <w:rPr>
          <w:sz w:val="28"/>
          <w:szCs w:val="28"/>
        </w:rPr>
        <w:lastRenderedPageBreak/>
        <w:t>М.Г.Чумаченка. - К.:КНЕУ, 2001. - 540с.</w:t>
      </w:r>
    </w:p>
    <w:p w:rsidR="002236FD" w:rsidRPr="0006733D" w:rsidRDefault="002236FD" w:rsidP="0006733D">
      <w:pPr>
        <w:widowControl w:val="0"/>
        <w:numPr>
          <w:ilvl w:val="0"/>
          <w:numId w:val="16"/>
        </w:numPr>
        <w:shd w:val="clear" w:color="auto" w:fill="FFFFFF"/>
        <w:tabs>
          <w:tab w:val="left" w:pos="280"/>
          <w:tab w:val="left" w:pos="520"/>
        </w:tabs>
        <w:suppressAutoHyphens/>
        <w:autoSpaceDE w:val="0"/>
        <w:spacing w:line="360" w:lineRule="auto"/>
        <w:jc w:val="both"/>
        <w:rPr>
          <w:sz w:val="28"/>
          <w:szCs w:val="28"/>
        </w:rPr>
      </w:pPr>
      <w:r w:rsidRPr="003F04C9">
        <w:rPr>
          <w:sz w:val="28"/>
          <w:szCs w:val="28"/>
        </w:rPr>
        <w:t xml:space="preserve"> Івахненко В.М., Курс економічного аналізу: Навчальний посібник// Київ: Знання-Прес, 2000. - 208 с.</w:t>
      </w:r>
    </w:p>
    <w:p w:rsidR="002236FD" w:rsidRPr="0006733D" w:rsidRDefault="002236FD" w:rsidP="0006733D">
      <w:pPr>
        <w:widowControl w:val="0"/>
        <w:numPr>
          <w:ilvl w:val="0"/>
          <w:numId w:val="16"/>
        </w:numPr>
        <w:shd w:val="clear" w:color="auto" w:fill="FFFFFF"/>
        <w:tabs>
          <w:tab w:val="left" w:pos="280"/>
          <w:tab w:val="left" w:pos="520"/>
        </w:tabs>
        <w:suppressAutoHyphens/>
        <w:autoSpaceDE w:val="0"/>
        <w:spacing w:line="360" w:lineRule="auto"/>
        <w:jc w:val="both"/>
        <w:rPr>
          <w:sz w:val="28"/>
          <w:szCs w:val="28"/>
        </w:rPr>
      </w:pPr>
      <w:r w:rsidRPr="003F04C9">
        <w:rPr>
          <w:sz w:val="28"/>
          <w:szCs w:val="28"/>
        </w:rPr>
        <w:t>Коробов М.Я., Фінансово-економічний аналіз діяльності підприємств. Навчальний посібник// Київ, "Знання", 2000р.</w:t>
      </w:r>
    </w:p>
    <w:p w:rsidR="002236FD" w:rsidRPr="0006733D" w:rsidRDefault="002236FD" w:rsidP="0006733D">
      <w:pPr>
        <w:widowControl w:val="0"/>
        <w:numPr>
          <w:ilvl w:val="0"/>
          <w:numId w:val="16"/>
        </w:numPr>
        <w:shd w:val="clear" w:color="auto" w:fill="FFFFFF"/>
        <w:tabs>
          <w:tab w:val="left" w:pos="280"/>
          <w:tab w:val="left" w:pos="520"/>
        </w:tabs>
        <w:suppressAutoHyphens/>
        <w:autoSpaceDE w:val="0"/>
        <w:spacing w:line="360" w:lineRule="auto"/>
        <w:jc w:val="both"/>
        <w:rPr>
          <w:sz w:val="28"/>
          <w:szCs w:val="28"/>
        </w:rPr>
      </w:pPr>
      <w:r w:rsidRPr="003F04C9">
        <w:rPr>
          <w:sz w:val="28"/>
          <w:szCs w:val="28"/>
        </w:rPr>
        <w:t>Лазаришина І.Д. Методологія та організація економічного аналізу.: Монографія.- Рівне: УДУВГП, 2004.-112 с.</w:t>
      </w:r>
    </w:p>
    <w:p w:rsidR="002236FD" w:rsidRPr="003F04C9" w:rsidRDefault="002236FD" w:rsidP="0006733D">
      <w:pPr>
        <w:widowControl w:val="0"/>
        <w:numPr>
          <w:ilvl w:val="0"/>
          <w:numId w:val="16"/>
        </w:numPr>
        <w:shd w:val="clear" w:color="auto" w:fill="FFFFFF"/>
        <w:tabs>
          <w:tab w:val="left" w:pos="280"/>
          <w:tab w:val="left" w:pos="520"/>
        </w:tabs>
        <w:suppressAutoHyphens/>
        <w:autoSpaceDE w:val="0"/>
        <w:spacing w:line="360" w:lineRule="auto"/>
        <w:jc w:val="both"/>
        <w:rPr>
          <w:sz w:val="28"/>
          <w:szCs w:val="28"/>
        </w:rPr>
      </w:pPr>
      <w:r w:rsidRPr="0006733D">
        <w:rPr>
          <w:sz w:val="28"/>
          <w:szCs w:val="28"/>
          <w:lang w:val="ru-RU"/>
        </w:rPr>
        <w:t xml:space="preserve"> </w:t>
      </w:r>
      <w:r>
        <w:rPr>
          <w:sz w:val="28"/>
          <w:szCs w:val="28"/>
        </w:rPr>
        <w:t>Статут ВАТ «Костопільський завод продовольчих товарів», №129 від 22 квітня 1994 р.</w:t>
      </w:r>
    </w:p>
    <w:p w:rsidR="002236FD" w:rsidRPr="00767CB0" w:rsidRDefault="002236FD" w:rsidP="00B72290">
      <w:pPr>
        <w:spacing w:line="360" w:lineRule="auto"/>
        <w:ind w:firstLine="709"/>
        <w:rPr>
          <w:sz w:val="28"/>
          <w:szCs w:val="28"/>
        </w:rPr>
      </w:pPr>
    </w:p>
    <w:p w:rsidR="002236FD" w:rsidRPr="000F1562" w:rsidRDefault="002236FD" w:rsidP="008A57F5">
      <w:pPr>
        <w:spacing w:line="360" w:lineRule="auto"/>
        <w:ind w:firstLine="709"/>
        <w:jc w:val="both"/>
        <w:rPr>
          <w:sz w:val="28"/>
          <w:szCs w:val="28"/>
        </w:rPr>
      </w:pPr>
    </w:p>
    <w:p w:rsidR="002236FD" w:rsidRDefault="002236FD" w:rsidP="008A57F5">
      <w:pPr>
        <w:spacing w:line="360" w:lineRule="auto"/>
        <w:ind w:firstLine="709"/>
        <w:jc w:val="both"/>
        <w:rPr>
          <w:sz w:val="28"/>
          <w:szCs w:val="28"/>
        </w:rPr>
      </w:pPr>
    </w:p>
    <w:p w:rsidR="002236FD" w:rsidRPr="00324477" w:rsidRDefault="002236FD" w:rsidP="00324477">
      <w:pPr>
        <w:jc w:val="both"/>
        <w:rPr>
          <w:b/>
          <w:sz w:val="28"/>
          <w:szCs w:val="28"/>
          <w:u w:val="single"/>
        </w:rPr>
      </w:pPr>
    </w:p>
    <w:p w:rsidR="002236FD" w:rsidRPr="00AA7E03" w:rsidRDefault="002236FD" w:rsidP="00403C5B">
      <w:pPr>
        <w:spacing w:line="360" w:lineRule="auto"/>
        <w:rPr>
          <w:b/>
          <w:sz w:val="28"/>
          <w:szCs w:val="28"/>
        </w:rPr>
      </w:pPr>
    </w:p>
    <w:sectPr w:rsidR="002236FD" w:rsidRPr="00AA7E03" w:rsidSect="00E410E6">
      <w:headerReference w:type="even" r:id="rId33"/>
      <w:headerReference w:type="default" r:id="rId34"/>
      <w:footerReference w:type="even" r:id="rId35"/>
      <w:footerReference w:type="default" r:id="rId36"/>
      <w:headerReference w:type="first" r:id="rId37"/>
      <w:footerReference w:type="first" r:id="rId38"/>
      <w:pgSz w:w="11906" w:h="16838"/>
      <w:pgMar w:top="1134" w:right="851" w:bottom="1134"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FD" w:rsidRDefault="002236FD">
      <w:r>
        <w:separator/>
      </w:r>
    </w:p>
  </w:endnote>
  <w:endnote w:type="continuationSeparator" w:id="0">
    <w:p w:rsidR="002236FD" w:rsidRDefault="0022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EB" w:rsidRDefault="00033CE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EB" w:rsidRDefault="00033CE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EB" w:rsidRDefault="00033CE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FD" w:rsidRDefault="002236FD">
      <w:r>
        <w:separator/>
      </w:r>
    </w:p>
  </w:footnote>
  <w:footnote w:type="continuationSeparator" w:id="0">
    <w:p w:rsidR="002236FD" w:rsidRDefault="00223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FD" w:rsidRDefault="002236FD" w:rsidP="00116C2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236FD" w:rsidRDefault="002236FD" w:rsidP="00E410E6">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FD" w:rsidRPr="00033CEB" w:rsidRDefault="00033CEB" w:rsidP="00033CEB">
    <w:pPr>
      <w:pStyle w:val="ab"/>
      <w:jc w:val="center"/>
      <w:rPr>
        <w:rFonts w:ascii="Tahoma" w:hAnsi="Tahoma"/>
        <w:b/>
        <w:color w:val="B3B3B3"/>
        <w:sz w:val="14"/>
      </w:rPr>
    </w:pPr>
    <w:hyperlink r:id="rId1" w:history="1">
      <w:r w:rsidRPr="00033CEB">
        <w:rPr>
          <w:rStyle w:val="af0"/>
          <w:rFonts w:ascii="Tahoma" w:hAnsi="Tahoma"/>
          <w:b/>
          <w:color w:val="B3B3B3"/>
          <w:sz w:val="14"/>
        </w:rPr>
        <w:t>http://antibotan.com/</w:t>
      </w:r>
    </w:hyperlink>
    <w:r w:rsidRPr="00033CE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EB" w:rsidRDefault="00033CE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pPr>
      <w:rPr>
        <w:rFonts w:ascii="Times New Roman" w:hAnsi="Times New Roman" w:cs="Times New Roman"/>
      </w:rPr>
    </w:lvl>
  </w:abstractNum>
  <w:abstractNum w:abstractNumId="1">
    <w:nsid w:val="01AE2EAD"/>
    <w:multiLevelType w:val="multilevel"/>
    <w:tmpl w:val="1F320EE8"/>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6A72786"/>
    <w:multiLevelType w:val="hybridMultilevel"/>
    <w:tmpl w:val="EBF4B38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2B524F6"/>
    <w:multiLevelType w:val="hybridMultilevel"/>
    <w:tmpl w:val="1F320EE8"/>
    <w:lvl w:ilvl="0" w:tplc="48AE93CA">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AB04EE4"/>
    <w:multiLevelType w:val="hybridMultilevel"/>
    <w:tmpl w:val="746A770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B50E5D"/>
    <w:multiLevelType w:val="hybridMultilevel"/>
    <w:tmpl w:val="5D10C7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DDD1430"/>
    <w:multiLevelType w:val="hybridMultilevel"/>
    <w:tmpl w:val="2D206918"/>
    <w:lvl w:ilvl="0" w:tplc="AB7EA8C8">
      <w:start w:val="1"/>
      <w:numFmt w:val="bullet"/>
      <w:lvlText w:val=""/>
      <w:lvlJc w:val="left"/>
      <w:pPr>
        <w:ind w:left="1412" w:hanging="360"/>
      </w:pPr>
      <w:rPr>
        <w:rFonts w:ascii="Wingdings 3" w:hAnsi="Wingdings 3"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A7430B"/>
    <w:multiLevelType w:val="singleLevel"/>
    <w:tmpl w:val="04190001"/>
    <w:lvl w:ilvl="0">
      <w:start w:val="1"/>
      <w:numFmt w:val="bullet"/>
      <w:lvlText w:val=""/>
      <w:lvlJc w:val="left"/>
      <w:pPr>
        <w:ind w:left="644" w:hanging="360"/>
      </w:pPr>
      <w:rPr>
        <w:rFonts w:ascii="Symbol" w:hAnsi="Symbol" w:hint="default"/>
        <w:b w:val="0"/>
        <w:i w:val="0"/>
        <w:caps w:val="0"/>
        <w:strike w:val="0"/>
        <w:dstrike w:val="0"/>
        <w:outline w:val="0"/>
        <w:shadow w:val="0"/>
        <w:emboss w:val="0"/>
        <w:imprint w:val="0"/>
        <w:vanish w:val="0"/>
        <w:color w:val="auto"/>
        <w:sz w:val="23"/>
        <w:u w:val="none"/>
        <w:vertAlign w:val="baseline"/>
      </w:rPr>
    </w:lvl>
  </w:abstractNum>
  <w:abstractNum w:abstractNumId="8">
    <w:nsid w:val="41A2325F"/>
    <w:multiLevelType w:val="hybridMultilevel"/>
    <w:tmpl w:val="3F60B180"/>
    <w:lvl w:ilvl="0" w:tplc="E3A4B534">
      <w:start w:val="1999"/>
      <w:numFmt w:val="bullet"/>
      <w:lvlText w:val="-"/>
      <w:lvlJc w:val="left"/>
      <w:pPr>
        <w:ind w:left="928" w:hanging="360"/>
      </w:pPr>
      <w:rPr>
        <w:rFonts w:ascii="Times New Roman" w:eastAsia="Times New Roman" w:hAnsi="Times New Roman" w:hint="default"/>
        <w:i/>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E03295"/>
    <w:multiLevelType w:val="hybridMultilevel"/>
    <w:tmpl w:val="5592435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F8C74E7"/>
    <w:multiLevelType w:val="hybridMultilevel"/>
    <w:tmpl w:val="2D545DD6"/>
    <w:lvl w:ilvl="0" w:tplc="F1841C9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633F4E"/>
    <w:multiLevelType w:val="hybridMultilevel"/>
    <w:tmpl w:val="9BCA31F8"/>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2">
    <w:nsid w:val="517F3D41"/>
    <w:multiLevelType w:val="multilevel"/>
    <w:tmpl w:val="9CA8677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63D95364"/>
    <w:multiLevelType w:val="hybridMultilevel"/>
    <w:tmpl w:val="D1CC2AC4"/>
    <w:lvl w:ilvl="0" w:tplc="0419000D">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14">
    <w:nsid w:val="6CDC777C"/>
    <w:multiLevelType w:val="hybridMultilevel"/>
    <w:tmpl w:val="5ACE238E"/>
    <w:lvl w:ilvl="0" w:tplc="04190001">
      <w:start w:val="1"/>
      <w:numFmt w:val="bullet"/>
      <w:lvlText w:val=""/>
      <w:lvlJc w:val="left"/>
      <w:pPr>
        <w:ind w:left="1352" w:hanging="360"/>
      </w:pPr>
      <w:rPr>
        <w:rFonts w:ascii="Symbol" w:hAnsi="Symbol" w:hint="default"/>
      </w:rPr>
    </w:lvl>
    <w:lvl w:ilvl="1" w:tplc="FFFFFFFF" w:tentative="1">
      <w:start w:val="1"/>
      <w:numFmt w:val="bullet"/>
      <w:lvlText w:val="o"/>
      <w:lvlJc w:val="left"/>
      <w:pPr>
        <w:ind w:left="2072" w:hanging="360"/>
      </w:pPr>
      <w:rPr>
        <w:rFonts w:ascii="Courier New" w:hAnsi="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15">
    <w:nsid w:val="713E2AE7"/>
    <w:multiLevelType w:val="hybridMultilevel"/>
    <w:tmpl w:val="56882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BA120BD"/>
    <w:multiLevelType w:val="multilevel"/>
    <w:tmpl w:val="70B42356"/>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2"/>
  </w:num>
  <w:num w:numId="2">
    <w:abstractNumId w:val="16"/>
  </w:num>
  <w:num w:numId="3">
    <w:abstractNumId w:val="8"/>
  </w:num>
  <w:num w:numId="4">
    <w:abstractNumId w:val="7"/>
  </w:num>
  <w:num w:numId="5">
    <w:abstractNumId w:val="2"/>
  </w:num>
  <w:num w:numId="6">
    <w:abstractNumId w:val="4"/>
  </w:num>
  <w:num w:numId="7">
    <w:abstractNumId w:val="10"/>
  </w:num>
  <w:num w:numId="8">
    <w:abstractNumId w:val="6"/>
  </w:num>
  <w:num w:numId="9">
    <w:abstractNumId w:val="1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5"/>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E3"/>
    <w:rsid w:val="000234AC"/>
    <w:rsid w:val="00033CEB"/>
    <w:rsid w:val="0003547D"/>
    <w:rsid w:val="000452C2"/>
    <w:rsid w:val="000462FD"/>
    <w:rsid w:val="000472B6"/>
    <w:rsid w:val="0006733D"/>
    <w:rsid w:val="00070C70"/>
    <w:rsid w:val="000757FD"/>
    <w:rsid w:val="00076E33"/>
    <w:rsid w:val="000A2355"/>
    <w:rsid w:val="000A684A"/>
    <w:rsid w:val="000B1B21"/>
    <w:rsid w:val="000C614A"/>
    <w:rsid w:val="000E42A7"/>
    <w:rsid w:val="000F1562"/>
    <w:rsid w:val="00102E35"/>
    <w:rsid w:val="001149EB"/>
    <w:rsid w:val="00115E40"/>
    <w:rsid w:val="00116C25"/>
    <w:rsid w:val="00122B2D"/>
    <w:rsid w:val="00124DD1"/>
    <w:rsid w:val="00125DC6"/>
    <w:rsid w:val="00127361"/>
    <w:rsid w:val="00132D79"/>
    <w:rsid w:val="00133CF8"/>
    <w:rsid w:val="00143CB3"/>
    <w:rsid w:val="00146E48"/>
    <w:rsid w:val="001644F5"/>
    <w:rsid w:val="001667C1"/>
    <w:rsid w:val="001707D9"/>
    <w:rsid w:val="00195A11"/>
    <w:rsid w:val="001B7BA5"/>
    <w:rsid w:val="001C4AE6"/>
    <w:rsid w:val="001D3ABF"/>
    <w:rsid w:val="001D45AC"/>
    <w:rsid w:val="001D6ECB"/>
    <w:rsid w:val="001E258C"/>
    <w:rsid w:val="001E690F"/>
    <w:rsid w:val="001F666F"/>
    <w:rsid w:val="00200F41"/>
    <w:rsid w:val="00205CB0"/>
    <w:rsid w:val="00216AE7"/>
    <w:rsid w:val="00222922"/>
    <w:rsid w:val="002236FD"/>
    <w:rsid w:val="00234888"/>
    <w:rsid w:val="002416C9"/>
    <w:rsid w:val="00254DFD"/>
    <w:rsid w:val="00275318"/>
    <w:rsid w:val="00282BE8"/>
    <w:rsid w:val="00290876"/>
    <w:rsid w:val="002937FE"/>
    <w:rsid w:val="002A735D"/>
    <w:rsid w:val="002A736A"/>
    <w:rsid w:val="002E0B22"/>
    <w:rsid w:val="002E2C61"/>
    <w:rsid w:val="002F1D7C"/>
    <w:rsid w:val="002F6CF5"/>
    <w:rsid w:val="00315939"/>
    <w:rsid w:val="00324477"/>
    <w:rsid w:val="00325CE8"/>
    <w:rsid w:val="00331829"/>
    <w:rsid w:val="003324A1"/>
    <w:rsid w:val="003365C3"/>
    <w:rsid w:val="00344D47"/>
    <w:rsid w:val="003478BD"/>
    <w:rsid w:val="00350724"/>
    <w:rsid w:val="003524B0"/>
    <w:rsid w:val="003648F9"/>
    <w:rsid w:val="003758F5"/>
    <w:rsid w:val="003C186D"/>
    <w:rsid w:val="003D1727"/>
    <w:rsid w:val="003E1603"/>
    <w:rsid w:val="003F04C9"/>
    <w:rsid w:val="003F5B3A"/>
    <w:rsid w:val="00403C5B"/>
    <w:rsid w:val="00413C19"/>
    <w:rsid w:val="00416B75"/>
    <w:rsid w:val="0043609A"/>
    <w:rsid w:val="00436AF0"/>
    <w:rsid w:val="00466EFC"/>
    <w:rsid w:val="004673B7"/>
    <w:rsid w:val="00491926"/>
    <w:rsid w:val="004C0159"/>
    <w:rsid w:val="004C437C"/>
    <w:rsid w:val="004D3038"/>
    <w:rsid w:val="004E4A1E"/>
    <w:rsid w:val="004F7DD1"/>
    <w:rsid w:val="00502345"/>
    <w:rsid w:val="005115C5"/>
    <w:rsid w:val="00523BC6"/>
    <w:rsid w:val="00526AC6"/>
    <w:rsid w:val="00535AD3"/>
    <w:rsid w:val="0054687C"/>
    <w:rsid w:val="00562B52"/>
    <w:rsid w:val="00563B6D"/>
    <w:rsid w:val="00583B5A"/>
    <w:rsid w:val="00596E07"/>
    <w:rsid w:val="005A1D8C"/>
    <w:rsid w:val="005A5CA8"/>
    <w:rsid w:val="005B1EBD"/>
    <w:rsid w:val="005C1673"/>
    <w:rsid w:val="005C2EF7"/>
    <w:rsid w:val="005D04B9"/>
    <w:rsid w:val="005D10CD"/>
    <w:rsid w:val="00641549"/>
    <w:rsid w:val="006C6D79"/>
    <w:rsid w:val="006E7809"/>
    <w:rsid w:val="006F44D5"/>
    <w:rsid w:val="00710224"/>
    <w:rsid w:val="007131E7"/>
    <w:rsid w:val="00727CAB"/>
    <w:rsid w:val="007338C1"/>
    <w:rsid w:val="00740513"/>
    <w:rsid w:val="00767CB0"/>
    <w:rsid w:val="00773624"/>
    <w:rsid w:val="00782DD5"/>
    <w:rsid w:val="00787374"/>
    <w:rsid w:val="00797894"/>
    <w:rsid w:val="007A241A"/>
    <w:rsid w:val="007B5F48"/>
    <w:rsid w:val="007C53CF"/>
    <w:rsid w:val="007D6840"/>
    <w:rsid w:val="007F0525"/>
    <w:rsid w:val="007F2725"/>
    <w:rsid w:val="007F729B"/>
    <w:rsid w:val="00805157"/>
    <w:rsid w:val="0080540E"/>
    <w:rsid w:val="0082182E"/>
    <w:rsid w:val="00822E5F"/>
    <w:rsid w:val="008245C8"/>
    <w:rsid w:val="00890A66"/>
    <w:rsid w:val="008A57F5"/>
    <w:rsid w:val="008A7822"/>
    <w:rsid w:val="008B1CC7"/>
    <w:rsid w:val="008B3ADC"/>
    <w:rsid w:val="008C7519"/>
    <w:rsid w:val="008F5E72"/>
    <w:rsid w:val="00914240"/>
    <w:rsid w:val="00924F03"/>
    <w:rsid w:val="00927DDC"/>
    <w:rsid w:val="00940672"/>
    <w:rsid w:val="00954FEE"/>
    <w:rsid w:val="00970DF5"/>
    <w:rsid w:val="00973D76"/>
    <w:rsid w:val="009956C5"/>
    <w:rsid w:val="009B20AC"/>
    <w:rsid w:val="009D4992"/>
    <w:rsid w:val="009D511B"/>
    <w:rsid w:val="009D591F"/>
    <w:rsid w:val="009E57D4"/>
    <w:rsid w:val="00A10D74"/>
    <w:rsid w:val="00A17778"/>
    <w:rsid w:val="00A22A81"/>
    <w:rsid w:val="00A33A58"/>
    <w:rsid w:val="00A400CD"/>
    <w:rsid w:val="00A56173"/>
    <w:rsid w:val="00A640D9"/>
    <w:rsid w:val="00A71FFD"/>
    <w:rsid w:val="00A738A7"/>
    <w:rsid w:val="00A81579"/>
    <w:rsid w:val="00A84D0D"/>
    <w:rsid w:val="00A9122E"/>
    <w:rsid w:val="00A942E3"/>
    <w:rsid w:val="00A945AE"/>
    <w:rsid w:val="00A959A6"/>
    <w:rsid w:val="00A961B3"/>
    <w:rsid w:val="00AA7E03"/>
    <w:rsid w:val="00AB26FA"/>
    <w:rsid w:val="00AB73CC"/>
    <w:rsid w:val="00AD22DB"/>
    <w:rsid w:val="00AD5C8B"/>
    <w:rsid w:val="00AE102C"/>
    <w:rsid w:val="00AF29B6"/>
    <w:rsid w:val="00AF68C0"/>
    <w:rsid w:val="00B0091A"/>
    <w:rsid w:val="00B16357"/>
    <w:rsid w:val="00B2472F"/>
    <w:rsid w:val="00B267ED"/>
    <w:rsid w:val="00B42FF9"/>
    <w:rsid w:val="00B4593D"/>
    <w:rsid w:val="00B66FB9"/>
    <w:rsid w:val="00B7016B"/>
    <w:rsid w:val="00B72290"/>
    <w:rsid w:val="00B855C4"/>
    <w:rsid w:val="00B8761D"/>
    <w:rsid w:val="00B9367C"/>
    <w:rsid w:val="00BC299E"/>
    <w:rsid w:val="00BC7B31"/>
    <w:rsid w:val="00BD050A"/>
    <w:rsid w:val="00BE40F2"/>
    <w:rsid w:val="00BE4954"/>
    <w:rsid w:val="00BE4A51"/>
    <w:rsid w:val="00BF7E21"/>
    <w:rsid w:val="00C01270"/>
    <w:rsid w:val="00C06D99"/>
    <w:rsid w:val="00C16F03"/>
    <w:rsid w:val="00C257C9"/>
    <w:rsid w:val="00C257CD"/>
    <w:rsid w:val="00C605C6"/>
    <w:rsid w:val="00C62E98"/>
    <w:rsid w:val="00C703DD"/>
    <w:rsid w:val="00C75E2B"/>
    <w:rsid w:val="00C844B7"/>
    <w:rsid w:val="00CB2DBE"/>
    <w:rsid w:val="00CF3A36"/>
    <w:rsid w:val="00D329BE"/>
    <w:rsid w:val="00D3594C"/>
    <w:rsid w:val="00D3680C"/>
    <w:rsid w:val="00D36C48"/>
    <w:rsid w:val="00D40AAB"/>
    <w:rsid w:val="00D4670B"/>
    <w:rsid w:val="00D620CD"/>
    <w:rsid w:val="00D63F68"/>
    <w:rsid w:val="00D65F3A"/>
    <w:rsid w:val="00D6707D"/>
    <w:rsid w:val="00D70497"/>
    <w:rsid w:val="00D7132C"/>
    <w:rsid w:val="00D8202C"/>
    <w:rsid w:val="00D83C10"/>
    <w:rsid w:val="00D85A19"/>
    <w:rsid w:val="00DA011A"/>
    <w:rsid w:val="00DC29D4"/>
    <w:rsid w:val="00DC3374"/>
    <w:rsid w:val="00DC7E23"/>
    <w:rsid w:val="00DD4AFD"/>
    <w:rsid w:val="00DD66D1"/>
    <w:rsid w:val="00DE651A"/>
    <w:rsid w:val="00DE6F90"/>
    <w:rsid w:val="00DF5E79"/>
    <w:rsid w:val="00E007BC"/>
    <w:rsid w:val="00E00A62"/>
    <w:rsid w:val="00E03235"/>
    <w:rsid w:val="00E072BD"/>
    <w:rsid w:val="00E10F10"/>
    <w:rsid w:val="00E37E82"/>
    <w:rsid w:val="00E410E6"/>
    <w:rsid w:val="00E417FF"/>
    <w:rsid w:val="00E43037"/>
    <w:rsid w:val="00E553F7"/>
    <w:rsid w:val="00E7531B"/>
    <w:rsid w:val="00E84F03"/>
    <w:rsid w:val="00E93664"/>
    <w:rsid w:val="00EB5D97"/>
    <w:rsid w:val="00ED6F86"/>
    <w:rsid w:val="00EE4BD8"/>
    <w:rsid w:val="00EF2E22"/>
    <w:rsid w:val="00EF4831"/>
    <w:rsid w:val="00EF57B8"/>
    <w:rsid w:val="00F03DCD"/>
    <w:rsid w:val="00F124D7"/>
    <w:rsid w:val="00F607E0"/>
    <w:rsid w:val="00F72CB1"/>
    <w:rsid w:val="00F80AE0"/>
    <w:rsid w:val="00F840B5"/>
    <w:rsid w:val="00FA2881"/>
    <w:rsid w:val="00FB0C2F"/>
    <w:rsid w:val="00FB2EDB"/>
    <w:rsid w:val="00FC1AA1"/>
    <w:rsid w:val="00FC3BC4"/>
    <w:rsid w:val="00FF4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31"/>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4831"/>
    <w:pPr>
      <w:spacing w:after="200" w:line="276" w:lineRule="auto"/>
      <w:ind w:left="720"/>
      <w:contextualSpacing/>
    </w:pPr>
    <w:rPr>
      <w:rFonts w:ascii="Calibri" w:eastAsia="Calibri" w:hAnsi="Calibri"/>
      <w:sz w:val="22"/>
      <w:szCs w:val="22"/>
      <w:lang w:val="ru-RU" w:eastAsia="en-US"/>
    </w:rPr>
  </w:style>
  <w:style w:type="table" w:styleId="a4">
    <w:name w:val="Table Grid"/>
    <w:basedOn w:val="a1"/>
    <w:uiPriority w:val="99"/>
    <w:locked/>
    <w:rsid w:val="006F44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0B1B21"/>
    <w:pPr>
      <w:spacing w:line="360" w:lineRule="auto"/>
      <w:ind w:firstLine="1134"/>
      <w:jc w:val="both"/>
    </w:pPr>
    <w:rPr>
      <w:lang w:eastAsia="ru-RU"/>
    </w:rPr>
  </w:style>
  <w:style w:type="character" w:customStyle="1" w:styleId="20">
    <w:name w:val="Основний текст з відступом 2 Знак"/>
    <w:basedOn w:val="a0"/>
    <w:link w:val="2"/>
    <w:uiPriority w:val="99"/>
    <w:locked/>
    <w:rsid w:val="000B1B21"/>
    <w:rPr>
      <w:rFonts w:ascii="Times New Roman" w:hAnsi="Times New Roman"/>
      <w:sz w:val="24"/>
      <w:lang w:val="uk-UA" w:eastAsia="x-none"/>
    </w:rPr>
  </w:style>
  <w:style w:type="paragraph" w:styleId="a5">
    <w:name w:val="Normal (Web)"/>
    <w:basedOn w:val="a"/>
    <w:uiPriority w:val="99"/>
    <w:rsid w:val="000B1B21"/>
    <w:pPr>
      <w:ind w:firstLine="408"/>
    </w:pPr>
    <w:rPr>
      <w:sz w:val="20"/>
      <w:szCs w:val="20"/>
      <w:lang w:val="ru-RU" w:eastAsia="ru-RU"/>
    </w:rPr>
  </w:style>
  <w:style w:type="paragraph" w:styleId="a6">
    <w:name w:val="Body Text Indent"/>
    <w:basedOn w:val="a"/>
    <w:link w:val="a7"/>
    <w:uiPriority w:val="99"/>
    <w:rsid w:val="000B1B21"/>
    <w:pPr>
      <w:spacing w:after="120" w:line="276" w:lineRule="auto"/>
      <w:ind w:left="283"/>
    </w:pPr>
    <w:rPr>
      <w:rFonts w:ascii="Calibri" w:hAnsi="Calibri"/>
      <w:sz w:val="22"/>
      <w:szCs w:val="22"/>
      <w:lang w:val="ru-RU" w:eastAsia="en-US"/>
    </w:rPr>
  </w:style>
  <w:style w:type="character" w:customStyle="1" w:styleId="a7">
    <w:name w:val="Основний текст з відступом Знак"/>
    <w:basedOn w:val="a0"/>
    <w:link w:val="a6"/>
    <w:uiPriority w:val="99"/>
    <w:locked/>
    <w:rsid w:val="000B1B21"/>
    <w:rPr>
      <w:rFonts w:eastAsia="Times New Roman"/>
      <w:lang w:val="x-none" w:eastAsia="en-US"/>
    </w:rPr>
  </w:style>
  <w:style w:type="paragraph" w:styleId="a8">
    <w:name w:val="Body Text"/>
    <w:basedOn w:val="a"/>
    <w:link w:val="a9"/>
    <w:uiPriority w:val="99"/>
    <w:rsid w:val="000B1B21"/>
    <w:pPr>
      <w:spacing w:after="120" w:line="276" w:lineRule="auto"/>
    </w:pPr>
    <w:rPr>
      <w:rFonts w:ascii="Calibri" w:hAnsi="Calibri"/>
      <w:sz w:val="22"/>
      <w:szCs w:val="22"/>
      <w:lang w:val="ru-RU" w:eastAsia="en-US"/>
    </w:rPr>
  </w:style>
  <w:style w:type="character" w:customStyle="1" w:styleId="a9">
    <w:name w:val="Основний текст Знак"/>
    <w:basedOn w:val="a0"/>
    <w:link w:val="a8"/>
    <w:uiPriority w:val="99"/>
    <w:locked/>
    <w:rsid w:val="000B1B21"/>
    <w:rPr>
      <w:rFonts w:eastAsia="Times New Roman"/>
      <w:lang w:val="x-none" w:eastAsia="en-US"/>
    </w:rPr>
  </w:style>
  <w:style w:type="character" w:styleId="aa">
    <w:name w:val="Strong"/>
    <w:basedOn w:val="a0"/>
    <w:uiPriority w:val="99"/>
    <w:qFormat/>
    <w:locked/>
    <w:rsid w:val="00DC3374"/>
    <w:rPr>
      <w:rFonts w:cs="Times New Roman"/>
      <w:b/>
    </w:rPr>
  </w:style>
  <w:style w:type="paragraph" w:customStyle="1" w:styleId="msolistparagraph0">
    <w:name w:val="msolistparagraph"/>
    <w:basedOn w:val="a"/>
    <w:uiPriority w:val="99"/>
    <w:rsid w:val="00797894"/>
    <w:pPr>
      <w:ind w:left="720"/>
      <w:contextualSpacing/>
    </w:pPr>
    <w:rPr>
      <w:rFonts w:eastAsia="Calibri"/>
    </w:rPr>
  </w:style>
  <w:style w:type="paragraph" w:styleId="ab">
    <w:name w:val="header"/>
    <w:basedOn w:val="a"/>
    <w:link w:val="ac"/>
    <w:uiPriority w:val="99"/>
    <w:rsid w:val="00E410E6"/>
    <w:pPr>
      <w:tabs>
        <w:tab w:val="center" w:pos="4677"/>
        <w:tab w:val="right" w:pos="9355"/>
      </w:tabs>
    </w:pPr>
  </w:style>
  <w:style w:type="character" w:customStyle="1" w:styleId="ac">
    <w:name w:val="Верхній колонтитул Знак"/>
    <w:basedOn w:val="a0"/>
    <w:link w:val="ab"/>
    <w:uiPriority w:val="99"/>
    <w:semiHidden/>
    <w:locked/>
    <w:rPr>
      <w:rFonts w:ascii="Times New Roman" w:hAnsi="Times New Roman"/>
      <w:sz w:val="24"/>
      <w:lang w:val="uk-UA" w:eastAsia="uk-UA"/>
    </w:rPr>
  </w:style>
  <w:style w:type="character" w:styleId="ad">
    <w:name w:val="page number"/>
    <w:basedOn w:val="a0"/>
    <w:uiPriority w:val="99"/>
    <w:rsid w:val="00E410E6"/>
    <w:rPr>
      <w:rFonts w:cs="Times New Roman"/>
    </w:rPr>
  </w:style>
  <w:style w:type="paragraph" w:styleId="ae">
    <w:name w:val="footer"/>
    <w:basedOn w:val="a"/>
    <w:link w:val="af"/>
    <w:uiPriority w:val="99"/>
    <w:rsid w:val="007F2725"/>
    <w:pPr>
      <w:tabs>
        <w:tab w:val="center" w:pos="4677"/>
        <w:tab w:val="right" w:pos="9355"/>
      </w:tabs>
    </w:pPr>
  </w:style>
  <w:style w:type="character" w:customStyle="1" w:styleId="af">
    <w:name w:val="Нижній колонтитул Знак"/>
    <w:basedOn w:val="a0"/>
    <w:link w:val="ae"/>
    <w:uiPriority w:val="99"/>
    <w:semiHidden/>
    <w:locked/>
    <w:rPr>
      <w:rFonts w:ascii="Times New Roman" w:hAnsi="Times New Roman"/>
      <w:sz w:val="24"/>
      <w:lang w:val="uk-UA" w:eastAsia="uk-UA"/>
    </w:rPr>
  </w:style>
  <w:style w:type="character" w:styleId="af0">
    <w:name w:val="Hyperlink"/>
    <w:basedOn w:val="a0"/>
    <w:uiPriority w:val="99"/>
    <w:unhideWhenUsed/>
    <w:rsid w:val="00033C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176477">
      <w:marLeft w:val="0"/>
      <w:marRight w:val="0"/>
      <w:marTop w:val="0"/>
      <w:marBottom w:val="0"/>
      <w:divBdr>
        <w:top w:val="none" w:sz="0" w:space="0" w:color="auto"/>
        <w:left w:val="none" w:sz="0" w:space="0" w:color="auto"/>
        <w:bottom w:val="none" w:sz="0" w:space="0" w:color="auto"/>
        <w:right w:val="none" w:sz="0" w:space="0" w:color="auto"/>
      </w:divBdr>
    </w:div>
    <w:div w:id="1707176478">
      <w:marLeft w:val="0"/>
      <w:marRight w:val="0"/>
      <w:marTop w:val="0"/>
      <w:marBottom w:val="0"/>
      <w:divBdr>
        <w:top w:val="none" w:sz="0" w:space="0" w:color="auto"/>
        <w:left w:val="none" w:sz="0" w:space="0" w:color="auto"/>
        <w:bottom w:val="none" w:sz="0" w:space="0" w:color="auto"/>
        <w:right w:val="none" w:sz="0" w:space="0" w:color="auto"/>
      </w:divBdr>
    </w:div>
    <w:div w:id="1707176479">
      <w:marLeft w:val="0"/>
      <w:marRight w:val="0"/>
      <w:marTop w:val="0"/>
      <w:marBottom w:val="0"/>
      <w:divBdr>
        <w:top w:val="none" w:sz="0" w:space="0" w:color="auto"/>
        <w:left w:val="none" w:sz="0" w:space="0" w:color="auto"/>
        <w:bottom w:val="none" w:sz="0" w:space="0" w:color="auto"/>
        <w:right w:val="none" w:sz="0" w:space="0" w:color="auto"/>
      </w:divBdr>
    </w:div>
    <w:div w:id="1707176480">
      <w:marLeft w:val="0"/>
      <w:marRight w:val="0"/>
      <w:marTop w:val="0"/>
      <w:marBottom w:val="0"/>
      <w:divBdr>
        <w:top w:val="none" w:sz="0" w:space="0" w:color="auto"/>
        <w:left w:val="none" w:sz="0" w:space="0" w:color="auto"/>
        <w:bottom w:val="none" w:sz="0" w:space="0" w:color="auto"/>
        <w:right w:val="none" w:sz="0" w:space="0" w:color="auto"/>
      </w:divBdr>
    </w:div>
    <w:div w:id="1707176481">
      <w:marLeft w:val="0"/>
      <w:marRight w:val="0"/>
      <w:marTop w:val="0"/>
      <w:marBottom w:val="0"/>
      <w:divBdr>
        <w:top w:val="none" w:sz="0" w:space="0" w:color="auto"/>
        <w:left w:val="none" w:sz="0" w:space="0" w:color="auto"/>
        <w:bottom w:val="none" w:sz="0" w:space="0" w:color="auto"/>
        <w:right w:val="none" w:sz="0" w:space="0" w:color="auto"/>
      </w:divBdr>
    </w:div>
    <w:div w:id="1707176482">
      <w:marLeft w:val="0"/>
      <w:marRight w:val="0"/>
      <w:marTop w:val="0"/>
      <w:marBottom w:val="0"/>
      <w:divBdr>
        <w:top w:val="none" w:sz="0" w:space="0" w:color="auto"/>
        <w:left w:val="none" w:sz="0" w:space="0" w:color="auto"/>
        <w:bottom w:val="none" w:sz="0" w:space="0" w:color="auto"/>
        <w:right w:val="none" w:sz="0" w:space="0" w:color="auto"/>
      </w:divBdr>
    </w:div>
    <w:div w:id="1707176483">
      <w:marLeft w:val="0"/>
      <w:marRight w:val="0"/>
      <w:marTop w:val="0"/>
      <w:marBottom w:val="0"/>
      <w:divBdr>
        <w:top w:val="none" w:sz="0" w:space="0" w:color="auto"/>
        <w:left w:val="none" w:sz="0" w:space="0" w:color="auto"/>
        <w:bottom w:val="none" w:sz="0" w:space="0" w:color="auto"/>
        <w:right w:val="none" w:sz="0" w:space="0" w:color="auto"/>
      </w:divBdr>
    </w:div>
    <w:div w:id="1707176484">
      <w:marLeft w:val="0"/>
      <w:marRight w:val="0"/>
      <w:marTop w:val="0"/>
      <w:marBottom w:val="0"/>
      <w:divBdr>
        <w:top w:val="none" w:sz="0" w:space="0" w:color="auto"/>
        <w:left w:val="none" w:sz="0" w:space="0" w:color="auto"/>
        <w:bottom w:val="none" w:sz="0" w:space="0" w:color="auto"/>
        <w:right w:val="none" w:sz="0" w:space="0" w:color="auto"/>
      </w:divBdr>
    </w:div>
    <w:div w:id="1707176485">
      <w:marLeft w:val="0"/>
      <w:marRight w:val="0"/>
      <w:marTop w:val="0"/>
      <w:marBottom w:val="0"/>
      <w:divBdr>
        <w:top w:val="none" w:sz="0" w:space="0" w:color="auto"/>
        <w:left w:val="none" w:sz="0" w:space="0" w:color="auto"/>
        <w:bottom w:val="none" w:sz="0" w:space="0" w:color="auto"/>
        <w:right w:val="none" w:sz="0" w:space="0" w:color="auto"/>
      </w:divBdr>
    </w:div>
    <w:div w:id="1707176486">
      <w:marLeft w:val="0"/>
      <w:marRight w:val="0"/>
      <w:marTop w:val="0"/>
      <w:marBottom w:val="0"/>
      <w:divBdr>
        <w:top w:val="none" w:sz="0" w:space="0" w:color="auto"/>
        <w:left w:val="none" w:sz="0" w:space="0" w:color="auto"/>
        <w:bottom w:val="none" w:sz="0" w:space="0" w:color="auto"/>
        <w:right w:val="none" w:sz="0" w:space="0" w:color="auto"/>
      </w:divBdr>
    </w:div>
    <w:div w:id="17071764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guide.com.ua/enterprises?v=120" TargetMode="External"/><Relationship Id="rId13" Type="http://schemas.openxmlformats.org/officeDocument/2006/relationships/hyperlink" Target="http://business-guide.com.ua/enterprises?v=153" TargetMode="External"/><Relationship Id="rId18" Type="http://schemas.openxmlformats.org/officeDocument/2006/relationships/hyperlink" Target="http://business-guide.com.ua/enterprises?v=117" TargetMode="External"/><Relationship Id="rId26" Type="http://schemas.openxmlformats.org/officeDocument/2006/relationships/hyperlink" Target="http://business-guide.com.ua/enterprises?v=12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usiness-guide.com.ua/enterprises?v=117"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business-guide.com.ua/enterprises?v=149" TargetMode="External"/><Relationship Id="rId17" Type="http://schemas.openxmlformats.org/officeDocument/2006/relationships/hyperlink" Target="http://business-guide.com.ua/enterprises?v=120" TargetMode="External"/><Relationship Id="rId25" Type="http://schemas.openxmlformats.org/officeDocument/2006/relationships/image" Target="media/image3.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business-guide.com.ua/enterprises?v=147" TargetMode="External"/><Relationship Id="rId20" Type="http://schemas.openxmlformats.org/officeDocument/2006/relationships/hyperlink" Target="http://business-guide.com.ua/enterprises?v=153" TargetMode="External"/><Relationship Id="rId29" Type="http://schemas.openxmlformats.org/officeDocument/2006/relationships/hyperlink" Target="http://business-guide.com.ua/enterprises?v=14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usiness-guide.com.ua/enterprises?v=147" TargetMode="External"/><Relationship Id="rId24" Type="http://schemas.openxmlformats.org/officeDocument/2006/relationships/image" Target="media/image2.png"/><Relationship Id="rId32" Type="http://schemas.openxmlformats.org/officeDocument/2006/relationships/hyperlink" Target="http://business-guide.com.ua/enterprises?v=159"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usiness-guide.com.ua/enterprises?v=139" TargetMode="External"/><Relationship Id="rId23" Type="http://schemas.openxmlformats.org/officeDocument/2006/relationships/image" Target="media/image1.png"/><Relationship Id="rId28" Type="http://schemas.openxmlformats.org/officeDocument/2006/relationships/hyperlink" Target="http://business-guide.com.ua/enterprises?v=139" TargetMode="External"/><Relationship Id="rId36" Type="http://schemas.openxmlformats.org/officeDocument/2006/relationships/footer" Target="footer2.xml"/><Relationship Id="rId10" Type="http://schemas.openxmlformats.org/officeDocument/2006/relationships/hyperlink" Target="http://business-guide.com.ua/enterprises?v=139" TargetMode="External"/><Relationship Id="rId19" Type="http://schemas.openxmlformats.org/officeDocument/2006/relationships/hyperlink" Target="http://business-guide.com.ua/enterprises?v=149" TargetMode="External"/><Relationship Id="rId31" Type="http://schemas.openxmlformats.org/officeDocument/2006/relationships/hyperlink" Target="http://business-guide.com.ua/enterprises?v=153" TargetMode="External"/><Relationship Id="rId4" Type="http://schemas.openxmlformats.org/officeDocument/2006/relationships/settings" Target="settings.xml"/><Relationship Id="rId9" Type="http://schemas.openxmlformats.org/officeDocument/2006/relationships/hyperlink" Target="http://business-guide.com.ua/enterprises?v=117" TargetMode="External"/><Relationship Id="rId14" Type="http://schemas.openxmlformats.org/officeDocument/2006/relationships/hyperlink" Target="http://business-guide.com.ua/enterprises?v=159" TargetMode="External"/><Relationship Id="rId22" Type="http://schemas.openxmlformats.org/officeDocument/2006/relationships/hyperlink" Target="http://business-guide.com.ua/enterprises?v=159" TargetMode="External"/><Relationship Id="rId27" Type="http://schemas.openxmlformats.org/officeDocument/2006/relationships/hyperlink" Target="http://business-guide.com.ua/enterprises?v=117" TargetMode="External"/><Relationship Id="rId30" Type="http://schemas.openxmlformats.org/officeDocument/2006/relationships/hyperlink" Target="http://business-guide.com.ua/enterprises?v=149"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1466</TotalTime>
  <Pages>36</Pages>
  <Words>8152</Words>
  <Characters>51385</Characters>
  <Application>Microsoft Office Word</Application>
  <DocSecurity>0</DocSecurity>
  <Lines>2491</Lines>
  <Paragraphs>1654</Paragraphs>
  <ScaleCrop>false</ScaleCrop>
  <Company>Home</Company>
  <LinksUpToDate>false</LinksUpToDate>
  <CharactersWithSpaces>58907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cp:lastModifiedBy>
  <cp:revision>128</cp:revision>
  <cp:lastPrinted>2011-09-12T09:25:00Z</cp:lastPrinted>
  <dcterms:created xsi:type="dcterms:W3CDTF">2011-08-14T11:05:00Z</dcterms:created>
  <dcterms:modified xsi:type="dcterms:W3CDTF">2013-01-25T22:24:00Z</dcterms:modified>
</cp:coreProperties>
</file>