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2E" w:rsidRDefault="003E2A2E" w:rsidP="003E2A2E">
      <w:pPr>
        <w:jc w:val="center"/>
        <w:rPr>
          <w:sz w:val="28"/>
          <w:szCs w:val="28"/>
        </w:rPr>
      </w:pPr>
      <w:r>
        <w:rPr>
          <w:sz w:val="28"/>
          <w:szCs w:val="28"/>
        </w:rPr>
        <w:t>Всероссийский Заочный Финансово-Экономический Институт</w:t>
      </w:r>
    </w:p>
    <w:p w:rsidR="003E2A2E" w:rsidRDefault="003E2A2E" w:rsidP="003E2A2E">
      <w:pPr>
        <w:rPr>
          <w:sz w:val="28"/>
          <w:szCs w:val="28"/>
        </w:rPr>
      </w:pPr>
    </w:p>
    <w:p w:rsidR="003E2A2E" w:rsidRDefault="003E2A2E" w:rsidP="003E2A2E">
      <w:pPr>
        <w:rPr>
          <w:sz w:val="28"/>
          <w:szCs w:val="28"/>
        </w:rPr>
      </w:pPr>
    </w:p>
    <w:p w:rsidR="003E2A2E" w:rsidRDefault="003E2A2E" w:rsidP="003E2A2E">
      <w:pPr>
        <w:rPr>
          <w:sz w:val="28"/>
          <w:szCs w:val="28"/>
        </w:rPr>
      </w:pPr>
    </w:p>
    <w:p w:rsidR="003E2A2E" w:rsidRDefault="003E2A2E" w:rsidP="003E2A2E">
      <w:pPr>
        <w:rPr>
          <w:sz w:val="28"/>
          <w:szCs w:val="28"/>
        </w:rPr>
      </w:pPr>
    </w:p>
    <w:p w:rsidR="003E2A2E" w:rsidRDefault="003E2A2E" w:rsidP="003E2A2E">
      <w:pPr>
        <w:rPr>
          <w:sz w:val="28"/>
          <w:szCs w:val="28"/>
        </w:rPr>
      </w:pPr>
    </w:p>
    <w:p w:rsidR="003E2A2E" w:rsidRDefault="003E2A2E" w:rsidP="003E2A2E">
      <w:pPr>
        <w:rPr>
          <w:sz w:val="28"/>
          <w:szCs w:val="28"/>
        </w:rPr>
      </w:pPr>
    </w:p>
    <w:p w:rsidR="003E2A2E" w:rsidRDefault="003E2A2E" w:rsidP="003E2A2E">
      <w:pPr>
        <w:rPr>
          <w:sz w:val="28"/>
          <w:szCs w:val="28"/>
        </w:rPr>
      </w:pPr>
    </w:p>
    <w:p w:rsidR="003E2A2E" w:rsidRDefault="003E2A2E" w:rsidP="003E2A2E">
      <w:pPr>
        <w:rPr>
          <w:sz w:val="28"/>
          <w:szCs w:val="28"/>
        </w:rPr>
      </w:pPr>
    </w:p>
    <w:p w:rsidR="003E2A2E" w:rsidRPr="00790C08" w:rsidRDefault="003E2A2E" w:rsidP="003E2A2E">
      <w:pPr>
        <w:jc w:val="center"/>
        <w:rPr>
          <w:sz w:val="40"/>
          <w:szCs w:val="40"/>
        </w:rPr>
      </w:pPr>
      <w:r w:rsidRPr="00790C08">
        <w:rPr>
          <w:sz w:val="40"/>
          <w:szCs w:val="40"/>
        </w:rPr>
        <w:t>Контрольная работа</w:t>
      </w:r>
    </w:p>
    <w:p w:rsidR="003E2A2E" w:rsidRPr="00790C08" w:rsidRDefault="003E2A2E" w:rsidP="003E2A2E">
      <w:pPr>
        <w:jc w:val="center"/>
        <w:rPr>
          <w:sz w:val="32"/>
          <w:szCs w:val="32"/>
        </w:rPr>
      </w:pPr>
      <w:r w:rsidRPr="00790C08">
        <w:rPr>
          <w:sz w:val="32"/>
          <w:szCs w:val="32"/>
        </w:rPr>
        <w:t>по философии</w:t>
      </w:r>
    </w:p>
    <w:p w:rsidR="003E2A2E" w:rsidRDefault="003E2A2E" w:rsidP="003E2A2E">
      <w:pPr>
        <w:jc w:val="center"/>
        <w:rPr>
          <w:sz w:val="28"/>
          <w:szCs w:val="28"/>
        </w:rPr>
      </w:pPr>
      <w:r>
        <w:rPr>
          <w:sz w:val="28"/>
          <w:szCs w:val="28"/>
        </w:rPr>
        <w:t>на тему:</w:t>
      </w: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48"/>
          <w:szCs w:val="48"/>
        </w:rPr>
      </w:pPr>
      <w:r w:rsidRPr="00790C08">
        <w:rPr>
          <w:sz w:val="48"/>
          <w:szCs w:val="48"/>
        </w:rPr>
        <w:t>«Философия Георга Гегеля»</w:t>
      </w: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jc w:val="center"/>
        <w:rPr>
          <w:sz w:val="28"/>
          <w:szCs w:val="28"/>
        </w:rPr>
      </w:pPr>
    </w:p>
    <w:p w:rsidR="003E2A2E" w:rsidRDefault="003E2A2E" w:rsidP="003E2A2E">
      <w:pPr>
        <w:ind w:left="4248"/>
        <w:rPr>
          <w:sz w:val="28"/>
          <w:szCs w:val="28"/>
        </w:rPr>
      </w:pPr>
    </w:p>
    <w:p w:rsidR="003E2A2E" w:rsidRDefault="003E2A2E" w:rsidP="003E2A2E">
      <w:pPr>
        <w:ind w:left="4248"/>
        <w:rPr>
          <w:sz w:val="28"/>
          <w:szCs w:val="28"/>
        </w:rPr>
      </w:pPr>
    </w:p>
    <w:p w:rsidR="003E2A2E" w:rsidRDefault="003E2A2E" w:rsidP="003E2A2E">
      <w:pPr>
        <w:spacing w:line="360" w:lineRule="auto"/>
        <w:ind w:left="4247"/>
        <w:rPr>
          <w:sz w:val="28"/>
          <w:szCs w:val="28"/>
        </w:rPr>
      </w:pPr>
    </w:p>
    <w:p w:rsidR="003E2A2E" w:rsidRDefault="003E2A2E" w:rsidP="003E2A2E">
      <w:pPr>
        <w:spacing w:line="360" w:lineRule="auto"/>
        <w:ind w:left="4247"/>
        <w:rPr>
          <w:sz w:val="28"/>
          <w:szCs w:val="28"/>
        </w:rPr>
      </w:pPr>
      <w:r>
        <w:rPr>
          <w:sz w:val="28"/>
          <w:szCs w:val="28"/>
        </w:rPr>
        <w:t xml:space="preserve">                              Выполнила:</w:t>
      </w:r>
    </w:p>
    <w:p w:rsidR="003E2A2E" w:rsidRDefault="003E2A2E" w:rsidP="003E2A2E">
      <w:pPr>
        <w:spacing w:line="360" w:lineRule="auto"/>
        <w:ind w:left="4247"/>
        <w:rPr>
          <w:sz w:val="28"/>
          <w:szCs w:val="28"/>
        </w:rPr>
      </w:pPr>
      <w:r>
        <w:rPr>
          <w:sz w:val="28"/>
          <w:szCs w:val="28"/>
        </w:rPr>
        <w:t xml:space="preserve">                              Студентка  2го курса</w:t>
      </w:r>
    </w:p>
    <w:p w:rsidR="003E2A2E" w:rsidRDefault="003E2A2E" w:rsidP="003E2A2E">
      <w:pPr>
        <w:spacing w:line="360" w:lineRule="auto"/>
        <w:ind w:left="4247"/>
        <w:rPr>
          <w:sz w:val="28"/>
          <w:szCs w:val="28"/>
        </w:rPr>
      </w:pPr>
      <w:r>
        <w:rPr>
          <w:sz w:val="28"/>
          <w:szCs w:val="28"/>
        </w:rPr>
        <w:t xml:space="preserve">                              Группы 2Мп3</w:t>
      </w:r>
    </w:p>
    <w:p w:rsidR="003E2A2E" w:rsidRPr="00790C08" w:rsidRDefault="003E2A2E" w:rsidP="003E2A2E">
      <w:pPr>
        <w:spacing w:line="360" w:lineRule="auto"/>
        <w:ind w:left="4247"/>
        <w:rPr>
          <w:sz w:val="28"/>
          <w:szCs w:val="28"/>
        </w:rPr>
      </w:pPr>
      <w:r>
        <w:rPr>
          <w:sz w:val="28"/>
          <w:szCs w:val="28"/>
        </w:rPr>
        <w:t xml:space="preserve">                              Овсянникова К.В.</w:t>
      </w:r>
    </w:p>
    <w:p w:rsidR="003E2A2E" w:rsidRDefault="003E2A2E" w:rsidP="003E2A2E">
      <w:pPr>
        <w:tabs>
          <w:tab w:val="left" w:pos="1215"/>
        </w:tabs>
        <w:spacing w:line="360" w:lineRule="auto"/>
        <w:ind w:left="4247"/>
        <w:rPr>
          <w:sz w:val="28"/>
          <w:szCs w:val="28"/>
        </w:rPr>
      </w:pPr>
      <w:r>
        <w:rPr>
          <w:sz w:val="28"/>
          <w:szCs w:val="28"/>
        </w:rPr>
        <w:tab/>
        <w:t xml:space="preserve">                              Преподаватель:</w:t>
      </w:r>
    </w:p>
    <w:p w:rsidR="003E2A2E" w:rsidRPr="00790C08" w:rsidRDefault="003E2A2E" w:rsidP="003E2A2E">
      <w:pPr>
        <w:tabs>
          <w:tab w:val="left" w:pos="1215"/>
        </w:tabs>
        <w:spacing w:line="360" w:lineRule="auto"/>
        <w:ind w:left="4247"/>
        <w:rPr>
          <w:sz w:val="28"/>
          <w:szCs w:val="28"/>
        </w:rPr>
      </w:pPr>
      <w:r>
        <w:rPr>
          <w:sz w:val="28"/>
          <w:szCs w:val="28"/>
        </w:rPr>
        <w:t xml:space="preserve">                              Менькин Н.П.</w:t>
      </w:r>
    </w:p>
    <w:p w:rsidR="003E2A2E" w:rsidRPr="00790C08" w:rsidRDefault="003E2A2E" w:rsidP="003E2A2E">
      <w:pPr>
        <w:tabs>
          <w:tab w:val="left" w:pos="1215"/>
        </w:tabs>
        <w:ind w:left="4248"/>
        <w:rPr>
          <w:sz w:val="28"/>
          <w:szCs w:val="28"/>
        </w:rPr>
      </w:pPr>
      <w:r>
        <w:rPr>
          <w:sz w:val="28"/>
          <w:szCs w:val="28"/>
        </w:rPr>
        <w:tab/>
      </w:r>
    </w:p>
    <w:p w:rsidR="003E2A2E" w:rsidRPr="00790C08" w:rsidRDefault="003E2A2E" w:rsidP="003E2A2E">
      <w:pPr>
        <w:tabs>
          <w:tab w:val="left" w:pos="1215"/>
        </w:tabs>
        <w:ind w:left="4248"/>
        <w:rPr>
          <w:sz w:val="28"/>
          <w:szCs w:val="28"/>
        </w:rPr>
      </w:pPr>
      <w:r>
        <w:rPr>
          <w:sz w:val="28"/>
          <w:szCs w:val="28"/>
        </w:rPr>
        <w:tab/>
      </w:r>
    </w:p>
    <w:p w:rsidR="003E2A2E" w:rsidRPr="00790C08" w:rsidRDefault="003E2A2E" w:rsidP="003E2A2E">
      <w:pPr>
        <w:rPr>
          <w:sz w:val="28"/>
          <w:szCs w:val="28"/>
        </w:rPr>
      </w:pPr>
    </w:p>
    <w:p w:rsidR="003E2A2E" w:rsidRPr="00790C08" w:rsidRDefault="003E2A2E" w:rsidP="003E2A2E">
      <w:pPr>
        <w:rPr>
          <w:sz w:val="28"/>
          <w:szCs w:val="28"/>
        </w:rPr>
      </w:pPr>
    </w:p>
    <w:p w:rsidR="003E2A2E" w:rsidRPr="00790C08" w:rsidRDefault="003E2A2E" w:rsidP="003E2A2E">
      <w:pPr>
        <w:rPr>
          <w:sz w:val="28"/>
          <w:szCs w:val="28"/>
        </w:rPr>
      </w:pPr>
    </w:p>
    <w:p w:rsidR="003E2A2E" w:rsidRPr="00790C08" w:rsidRDefault="003E2A2E" w:rsidP="003E2A2E">
      <w:pPr>
        <w:rPr>
          <w:sz w:val="28"/>
          <w:szCs w:val="28"/>
        </w:rPr>
      </w:pPr>
    </w:p>
    <w:p w:rsidR="00396176" w:rsidRDefault="003E2A2E" w:rsidP="003E2A2E">
      <w:pPr>
        <w:rPr>
          <w:b/>
          <w:sz w:val="36"/>
          <w:szCs w:val="36"/>
        </w:rPr>
      </w:pPr>
      <w:r>
        <w:rPr>
          <w:b/>
          <w:sz w:val="36"/>
          <w:szCs w:val="36"/>
        </w:rPr>
        <w:lastRenderedPageBreak/>
        <w:t xml:space="preserve">                             Содержание </w:t>
      </w:r>
    </w:p>
    <w:p w:rsidR="00396176" w:rsidRDefault="00396176" w:rsidP="00396176">
      <w:pPr>
        <w:spacing w:line="360" w:lineRule="auto"/>
        <w:rPr>
          <w:b/>
          <w:sz w:val="36"/>
          <w:szCs w:val="36"/>
        </w:rPr>
      </w:pPr>
    </w:p>
    <w:p w:rsidR="00396176" w:rsidRDefault="00396176" w:rsidP="00396176">
      <w:pPr>
        <w:pStyle w:val="a3"/>
        <w:numPr>
          <w:ilvl w:val="0"/>
          <w:numId w:val="2"/>
        </w:numPr>
        <w:spacing w:line="360" w:lineRule="auto"/>
        <w:rPr>
          <w:sz w:val="28"/>
          <w:szCs w:val="28"/>
        </w:rPr>
      </w:pPr>
      <w:r>
        <w:rPr>
          <w:sz w:val="28"/>
          <w:szCs w:val="28"/>
        </w:rPr>
        <w:t xml:space="preserve">Введение </w:t>
      </w:r>
    </w:p>
    <w:p w:rsidR="003E2A2E" w:rsidRDefault="003E2A2E" w:rsidP="00396176">
      <w:pPr>
        <w:pStyle w:val="a3"/>
        <w:numPr>
          <w:ilvl w:val="0"/>
          <w:numId w:val="2"/>
        </w:numPr>
        <w:spacing w:line="360" w:lineRule="auto"/>
        <w:rPr>
          <w:sz w:val="28"/>
          <w:szCs w:val="28"/>
        </w:rPr>
      </w:pPr>
      <w:r>
        <w:rPr>
          <w:sz w:val="28"/>
          <w:szCs w:val="28"/>
        </w:rPr>
        <w:t>Принцип тождества мышления и бытия в философии Г.Гегеля</w:t>
      </w:r>
    </w:p>
    <w:p w:rsidR="003E2A2E" w:rsidRDefault="003E2A2E" w:rsidP="00396176">
      <w:pPr>
        <w:pStyle w:val="a3"/>
        <w:numPr>
          <w:ilvl w:val="0"/>
          <w:numId w:val="2"/>
        </w:numPr>
        <w:spacing w:line="360" w:lineRule="auto"/>
        <w:rPr>
          <w:sz w:val="28"/>
          <w:szCs w:val="28"/>
        </w:rPr>
      </w:pPr>
      <w:r>
        <w:rPr>
          <w:sz w:val="28"/>
          <w:szCs w:val="28"/>
        </w:rPr>
        <w:t>Диалектика Гегеля</w:t>
      </w:r>
    </w:p>
    <w:p w:rsidR="003E2A2E" w:rsidRDefault="003E2A2E" w:rsidP="00396176">
      <w:pPr>
        <w:pStyle w:val="a3"/>
        <w:numPr>
          <w:ilvl w:val="0"/>
          <w:numId w:val="2"/>
        </w:numPr>
        <w:spacing w:line="360" w:lineRule="auto"/>
        <w:rPr>
          <w:sz w:val="28"/>
          <w:szCs w:val="28"/>
        </w:rPr>
      </w:pPr>
      <w:r>
        <w:rPr>
          <w:sz w:val="28"/>
          <w:szCs w:val="28"/>
        </w:rPr>
        <w:t>Соотношение между методом и системой философии Гегеля</w:t>
      </w:r>
    </w:p>
    <w:p w:rsidR="003E2A2E" w:rsidRDefault="00396176" w:rsidP="00396176">
      <w:pPr>
        <w:pStyle w:val="a3"/>
        <w:numPr>
          <w:ilvl w:val="0"/>
          <w:numId w:val="2"/>
        </w:numPr>
        <w:spacing w:line="360" w:lineRule="auto"/>
        <w:rPr>
          <w:sz w:val="28"/>
          <w:szCs w:val="28"/>
        </w:rPr>
      </w:pPr>
      <w:r>
        <w:rPr>
          <w:sz w:val="28"/>
          <w:szCs w:val="28"/>
        </w:rPr>
        <w:t>Заключение</w:t>
      </w:r>
    </w:p>
    <w:p w:rsidR="00396176" w:rsidRPr="003E2A2E" w:rsidRDefault="00396176" w:rsidP="00396176">
      <w:pPr>
        <w:pStyle w:val="a3"/>
        <w:numPr>
          <w:ilvl w:val="0"/>
          <w:numId w:val="2"/>
        </w:numPr>
        <w:spacing w:line="360" w:lineRule="auto"/>
        <w:rPr>
          <w:sz w:val="28"/>
          <w:szCs w:val="28"/>
        </w:rPr>
      </w:pPr>
      <w:r>
        <w:rPr>
          <w:sz w:val="28"/>
          <w:szCs w:val="28"/>
        </w:rPr>
        <w:t>Список литературы</w:t>
      </w:r>
    </w:p>
    <w:p w:rsidR="003E2A2E" w:rsidRDefault="003E2A2E" w:rsidP="003E2A2E">
      <w:pPr>
        <w:rPr>
          <w:sz w:val="28"/>
          <w:szCs w:val="28"/>
        </w:rPr>
      </w:pPr>
    </w:p>
    <w:p w:rsidR="003E2A2E" w:rsidRDefault="003E2A2E" w:rsidP="003E2A2E">
      <w:pPr>
        <w:rPr>
          <w:sz w:val="28"/>
          <w:szCs w:val="28"/>
        </w:rPr>
      </w:pPr>
    </w:p>
    <w:p w:rsidR="003E2A2E" w:rsidRPr="00790C08" w:rsidRDefault="003E2A2E" w:rsidP="003E2A2E">
      <w:pPr>
        <w:rPr>
          <w:sz w:val="28"/>
          <w:szCs w:val="28"/>
        </w:rPr>
      </w:pPr>
    </w:p>
    <w:p w:rsidR="00396176" w:rsidRDefault="00396176">
      <w:pPr>
        <w:rPr>
          <w:sz w:val="28"/>
          <w:szCs w:val="28"/>
        </w:rPr>
      </w:pPr>
    </w:p>
    <w:p w:rsidR="00396176" w:rsidRDefault="00396176">
      <w:pPr>
        <w:spacing w:after="200" w:line="276" w:lineRule="auto"/>
        <w:rPr>
          <w:sz w:val="28"/>
          <w:szCs w:val="28"/>
        </w:rPr>
      </w:pPr>
      <w:r>
        <w:rPr>
          <w:sz w:val="28"/>
          <w:szCs w:val="28"/>
        </w:rPr>
        <w:br w:type="page"/>
      </w:r>
    </w:p>
    <w:p w:rsidR="000757C9" w:rsidRDefault="00396176">
      <w:pPr>
        <w:rPr>
          <w:b/>
          <w:sz w:val="36"/>
          <w:szCs w:val="36"/>
        </w:rPr>
      </w:pPr>
      <w:r>
        <w:rPr>
          <w:b/>
          <w:sz w:val="36"/>
          <w:szCs w:val="36"/>
        </w:rPr>
        <w:lastRenderedPageBreak/>
        <w:t xml:space="preserve">                             Введение </w:t>
      </w:r>
    </w:p>
    <w:p w:rsidR="005D476F" w:rsidRDefault="005D476F">
      <w:pPr>
        <w:rPr>
          <w:b/>
          <w:sz w:val="36"/>
          <w:szCs w:val="36"/>
        </w:rPr>
      </w:pPr>
    </w:p>
    <w:p w:rsidR="005D476F" w:rsidRPr="005D476F" w:rsidRDefault="005D476F" w:rsidP="005D476F">
      <w:pPr>
        <w:autoSpaceDE w:val="0"/>
        <w:autoSpaceDN w:val="0"/>
        <w:adjustRightInd w:val="0"/>
        <w:spacing w:line="360" w:lineRule="auto"/>
        <w:rPr>
          <w:rFonts w:eastAsiaTheme="minorHAnsi"/>
          <w:color w:val="000000"/>
          <w:sz w:val="28"/>
          <w:szCs w:val="28"/>
        </w:rPr>
      </w:pPr>
      <w:r w:rsidRPr="005D476F">
        <w:rPr>
          <w:rFonts w:eastAsiaTheme="minorHAnsi"/>
          <w:b/>
          <w:bCs/>
          <w:i/>
          <w:iCs/>
          <w:color w:val="000000"/>
          <w:sz w:val="28"/>
          <w:szCs w:val="28"/>
        </w:rPr>
        <w:t xml:space="preserve">Георг Вильгельм Фридрих Гегель (1770—1831) </w:t>
      </w:r>
      <w:r w:rsidRPr="005D476F">
        <w:rPr>
          <w:rFonts w:eastAsiaTheme="minorHAnsi"/>
          <w:color w:val="000000"/>
          <w:sz w:val="28"/>
          <w:szCs w:val="28"/>
        </w:rPr>
        <w:t>родился в г. Штутгарте, в семье высокопоставленного чиновника. Полу</w:t>
      </w:r>
      <w:r w:rsidRPr="005D476F">
        <w:rPr>
          <w:rFonts w:eastAsiaTheme="minorHAnsi"/>
          <w:color w:val="000000"/>
          <w:sz w:val="28"/>
          <w:szCs w:val="28"/>
        </w:rPr>
        <w:softHyphen/>
        <w:t>чил высшее образование по специальности теология и филосо</w:t>
      </w:r>
      <w:r w:rsidRPr="005D476F">
        <w:rPr>
          <w:rFonts w:eastAsiaTheme="minorHAnsi"/>
          <w:color w:val="000000"/>
          <w:sz w:val="28"/>
          <w:szCs w:val="28"/>
        </w:rPr>
        <w:softHyphen/>
        <w:t>фия. Около семи лет трудился в качестве домашнего учителя. После зашиты диссертации стал преподавателем университета. Преподавал в ряде университетов Германии, в том числе в Берлинском. Приобрел славу крупнейшего философа страны. Его философия пользовалась популярностью не только в Гер</w:t>
      </w:r>
      <w:r w:rsidRPr="005D476F">
        <w:rPr>
          <w:rFonts w:eastAsiaTheme="minorHAnsi"/>
          <w:color w:val="000000"/>
          <w:sz w:val="28"/>
          <w:szCs w:val="28"/>
        </w:rPr>
        <w:softHyphen/>
        <w:t>мании, но и в других странах Европы.</w:t>
      </w:r>
    </w:p>
    <w:p w:rsidR="005D476F" w:rsidRPr="005D476F" w:rsidRDefault="005D476F" w:rsidP="005D476F">
      <w:pPr>
        <w:autoSpaceDE w:val="0"/>
        <w:autoSpaceDN w:val="0"/>
        <w:adjustRightInd w:val="0"/>
        <w:spacing w:line="360" w:lineRule="auto"/>
        <w:rPr>
          <w:rFonts w:eastAsiaTheme="minorHAnsi"/>
          <w:color w:val="000000"/>
          <w:sz w:val="28"/>
          <w:szCs w:val="28"/>
        </w:rPr>
      </w:pPr>
      <w:r w:rsidRPr="005D476F">
        <w:rPr>
          <w:rFonts w:eastAsiaTheme="minorHAnsi"/>
          <w:color w:val="000000"/>
          <w:sz w:val="28"/>
          <w:szCs w:val="28"/>
        </w:rPr>
        <w:t>Оценивая свой вклад в развитие философии, Гегель писал, что его цель состояла в превращении философии «из любви к знанию в действительное научное знание, в научную систему». С этой целью он предпринял попытку обобщить всю историю западной философии, синтезировать рационалистическую гре</w:t>
      </w:r>
      <w:r w:rsidRPr="005D476F">
        <w:rPr>
          <w:rFonts w:eastAsiaTheme="minorHAnsi"/>
          <w:color w:val="000000"/>
          <w:sz w:val="28"/>
          <w:szCs w:val="28"/>
        </w:rPr>
        <w:softHyphen/>
        <w:t>ческую и религиозную средневековую философию. В своем учении Гегель проводил мысль о том, что философия тождест</w:t>
      </w:r>
      <w:r w:rsidRPr="005D476F">
        <w:rPr>
          <w:rFonts w:eastAsiaTheme="minorHAnsi"/>
          <w:color w:val="000000"/>
          <w:sz w:val="28"/>
          <w:szCs w:val="28"/>
        </w:rPr>
        <w:softHyphen/>
        <w:t>венна религии, у них общее содержание, потребности и инте</w:t>
      </w:r>
      <w:r w:rsidRPr="005D476F">
        <w:rPr>
          <w:rFonts w:eastAsiaTheme="minorHAnsi"/>
          <w:color w:val="000000"/>
          <w:sz w:val="28"/>
          <w:szCs w:val="28"/>
        </w:rPr>
        <w:softHyphen/>
        <w:t>ресы. Он выдвинул мысль о том, что вера — это тоже знание, только в своеобразной форме.</w:t>
      </w:r>
    </w:p>
    <w:p w:rsidR="005D476F" w:rsidRPr="005D476F" w:rsidRDefault="005D476F" w:rsidP="005D476F">
      <w:pPr>
        <w:spacing w:line="360" w:lineRule="auto"/>
        <w:rPr>
          <w:b/>
          <w:sz w:val="28"/>
          <w:szCs w:val="28"/>
        </w:rPr>
      </w:pPr>
      <w:r w:rsidRPr="005D476F">
        <w:rPr>
          <w:rFonts w:eastAsiaTheme="minorHAnsi"/>
          <w:color w:val="000000"/>
          <w:sz w:val="28"/>
          <w:szCs w:val="28"/>
        </w:rPr>
        <w:t>По своей обобщающей, синтезирующей силе гегелевская философия может сравниться только с учением Аристотеля, которое завершило развитие греческой философии.[</w:t>
      </w:r>
      <w:r>
        <w:rPr>
          <w:rFonts w:eastAsiaTheme="minorHAnsi"/>
          <w:color w:val="000000"/>
          <w:sz w:val="28"/>
          <w:szCs w:val="28"/>
        </w:rPr>
        <w:t>2;стр 82</w:t>
      </w:r>
      <w:r w:rsidRPr="005D476F">
        <w:rPr>
          <w:rFonts w:eastAsiaTheme="minorHAnsi"/>
          <w:color w:val="000000"/>
          <w:sz w:val="28"/>
          <w:szCs w:val="28"/>
        </w:rPr>
        <w:t>]</w:t>
      </w:r>
    </w:p>
    <w:p w:rsidR="005D476F" w:rsidRDefault="005D476F" w:rsidP="005D476F">
      <w:pPr>
        <w:widowControl w:val="0"/>
        <w:autoSpaceDE w:val="0"/>
        <w:autoSpaceDN w:val="0"/>
        <w:adjustRightInd w:val="0"/>
        <w:spacing w:line="360" w:lineRule="auto"/>
        <w:jc w:val="both"/>
      </w:pPr>
      <w:r w:rsidRPr="005D476F">
        <w:rPr>
          <w:sz w:val="28"/>
          <w:szCs w:val="28"/>
        </w:rPr>
        <w:t>Философия Гегеля  — максимально рационализированный и логизирова</w:t>
      </w:r>
      <w:r w:rsidRPr="005D476F">
        <w:rPr>
          <w:sz w:val="28"/>
          <w:szCs w:val="28"/>
        </w:rPr>
        <w:t>н</w:t>
      </w:r>
      <w:r w:rsidRPr="005D476F">
        <w:rPr>
          <w:sz w:val="28"/>
          <w:szCs w:val="28"/>
        </w:rPr>
        <w:t>ный объективный идеализм.  В основе всего сущего лежат законы мышления, т.е. законы логики. Но логики не формальной, а совпадающей с диалектикой — диалектической логика. На вопрос о том, откуда взялись эти законы, Гегель о</w:t>
      </w:r>
      <w:r w:rsidRPr="005D476F">
        <w:rPr>
          <w:sz w:val="28"/>
          <w:szCs w:val="28"/>
        </w:rPr>
        <w:t>т</w:t>
      </w:r>
      <w:r w:rsidRPr="005D476F">
        <w:rPr>
          <w:sz w:val="28"/>
          <w:szCs w:val="28"/>
        </w:rPr>
        <w:t>вечает просто: это мысли Бога до сотворения мира. Логика есть «изображение Бога, каков он есть в своей вечной сущности до сотворения природы и какого бы то ни было конечного духа».[</w:t>
      </w:r>
      <w:r>
        <w:t>1]</w:t>
      </w:r>
    </w:p>
    <w:p w:rsidR="005D476F" w:rsidRDefault="005D476F">
      <w:pPr>
        <w:spacing w:after="200" w:line="276" w:lineRule="auto"/>
      </w:pPr>
      <w:r>
        <w:br w:type="page"/>
      </w:r>
    </w:p>
    <w:p w:rsidR="005D476F" w:rsidRDefault="00370D25" w:rsidP="005D476F">
      <w:pPr>
        <w:pStyle w:val="1"/>
        <w:spacing w:line="360" w:lineRule="auto"/>
        <w:jc w:val="center"/>
        <w:rPr>
          <w:sz w:val="36"/>
          <w:szCs w:val="36"/>
        </w:rPr>
      </w:pPr>
      <w:r>
        <w:rPr>
          <w:sz w:val="36"/>
          <w:szCs w:val="36"/>
        </w:rPr>
        <w:lastRenderedPageBreak/>
        <w:t>1.</w:t>
      </w:r>
      <w:r w:rsidR="005D476F" w:rsidRPr="005D476F">
        <w:rPr>
          <w:sz w:val="36"/>
          <w:szCs w:val="36"/>
        </w:rPr>
        <w:t>Принцип тождества мышления и бытия в философии Гегеля.</w:t>
      </w:r>
    </w:p>
    <w:p w:rsidR="008500A6" w:rsidRPr="008500A6" w:rsidRDefault="008500A6" w:rsidP="008500A6">
      <w:pPr>
        <w:rPr>
          <w:sz w:val="28"/>
          <w:szCs w:val="28"/>
        </w:rPr>
      </w:pPr>
    </w:p>
    <w:p w:rsidR="000E657D" w:rsidRPr="000E657D" w:rsidRDefault="000E657D" w:rsidP="000E657D">
      <w:pPr>
        <w:spacing w:line="360" w:lineRule="auto"/>
        <w:rPr>
          <w:sz w:val="28"/>
          <w:szCs w:val="28"/>
        </w:rPr>
      </w:pPr>
      <w:r w:rsidRPr="000E657D">
        <w:rPr>
          <w:sz w:val="28"/>
          <w:szCs w:val="28"/>
        </w:rPr>
        <w:t>«Тождество» мышления и бытия  Гегеля означает единство мышления и бытия, при ведущей роли мышления. В этом тождестве все предопределено и обусловлено мышлением, которое выступает как творец бытия.</w:t>
      </w:r>
    </w:p>
    <w:p w:rsidR="000E657D" w:rsidRPr="000E657D" w:rsidRDefault="000E657D" w:rsidP="000E657D">
      <w:pPr>
        <w:autoSpaceDE w:val="0"/>
        <w:autoSpaceDN w:val="0"/>
        <w:adjustRightInd w:val="0"/>
        <w:spacing w:line="360" w:lineRule="auto"/>
        <w:rPr>
          <w:rFonts w:eastAsiaTheme="minorHAnsi"/>
          <w:color w:val="000000"/>
          <w:sz w:val="28"/>
          <w:szCs w:val="28"/>
        </w:rPr>
      </w:pPr>
      <w:r w:rsidRPr="000E657D">
        <w:rPr>
          <w:rFonts w:eastAsiaTheme="minorHAnsi"/>
          <w:color w:val="000000"/>
          <w:sz w:val="28"/>
          <w:szCs w:val="28"/>
        </w:rPr>
        <w:t xml:space="preserve">Основу философских воззрений Гегеля можно представить следующим образом. Весь мир — это грандиозный </w:t>
      </w:r>
      <w:r w:rsidRPr="000E657D">
        <w:rPr>
          <w:rFonts w:eastAsiaTheme="minorHAnsi"/>
          <w:color w:val="000000"/>
          <w:sz w:val="28"/>
          <w:szCs w:val="28"/>
          <w:vertAlign w:val="superscript"/>
        </w:rPr>
        <w:t xml:space="preserve"> </w:t>
      </w:r>
      <w:r w:rsidRPr="000E657D">
        <w:rPr>
          <w:rFonts w:eastAsiaTheme="minorHAnsi"/>
          <w:color w:val="000000"/>
          <w:sz w:val="28"/>
          <w:szCs w:val="28"/>
        </w:rPr>
        <w:t>исторический  процесс развертывания и реализа</w:t>
      </w:r>
      <w:r w:rsidRPr="000E657D">
        <w:rPr>
          <w:rFonts w:eastAsiaTheme="minorHAnsi"/>
          <w:color w:val="000000"/>
          <w:sz w:val="28"/>
          <w:szCs w:val="28"/>
        </w:rPr>
        <w:softHyphen/>
        <w:t>ции возможностей некоего мирового разума, ду</w:t>
      </w:r>
      <w:r w:rsidRPr="000E657D">
        <w:rPr>
          <w:rFonts w:eastAsiaTheme="minorHAnsi"/>
          <w:color w:val="000000"/>
          <w:sz w:val="28"/>
          <w:szCs w:val="28"/>
        </w:rPr>
        <w:softHyphen/>
        <w:t xml:space="preserve">ха. </w:t>
      </w:r>
      <w:r w:rsidRPr="000E657D">
        <w:rPr>
          <w:rFonts w:eastAsiaTheme="minorHAnsi"/>
          <w:i/>
          <w:iCs/>
          <w:color w:val="000000"/>
          <w:sz w:val="28"/>
          <w:szCs w:val="28"/>
        </w:rPr>
        <w:t xml:space="preserve">Мировой дух </w:t>
      </w:r>
      <w:r w:rsidRPr="000E657D">
        <w:rPr>
          <w:rFonts w:eastAsiaTheme="minorHAnsi"/>
          <w:color w:val="000000"/>
          <w:sz w:val="28"/>
          <w:szCs w:val="28"/>
        </w:rPr>
        <w:t>есть совершенно объективное, безличное, иде</w:t>
      </w:r>
      <w:r w:rsidRPr="000E657D">
        <w:rPr>
          <w:rFonts w:eastAsiaTheme="minorHAnsi"/>
          <w:color w:val="000000"/>
          <w:sz w:val="28"/>
          <w:szCs w:val="28"/>
        </w:rPr>
        <w:softHyphen/>
        <w:t xml:space="preserve">альное начало, выступающее основой и субъектом развития, творцом мира в целом. Общая схема творческой деятельности этого безличного идеального начала носит у Гегеля название </w:t>
      </w:r>
      <w:r w:rsidRPr="000E657D">
        <w:rPr>
          <w:rFonts w:eastAsiaTheme="minorHAnsi"/>
          <w:i/>
          <w:iCs/>
          <w:color w:val="000000"/>
          <w:sz w:val="28"/>
          <w:szCs w:val="28"/>
        </w:rPr>
        <w:t xml:space="preserve">абсолютной идеи. </w:t>
      </w:r>
      <w:r w:rsidRPr="000E657D">
        <w:rPr>
          <w:rFonts w:eastAsiaTheme="minorHAnsi"/>
          <w:color w:val="000000"/>
          <w:sz w:val="28"/>
          <w:szCs w:val="28"/>
        </w:rPr>
        <w:t>Все, что существует на свете, — лишь ее блед</w:t>
      </w:r>
      <w:r w:rsidRPr="000E657D">
        <w:rPr>
          <w:rFonts w:eastAsiaTheme="minorHAnsi"/>
          <w:color w:val="000000"/>
          <w:sz w:val="28"/>
          <w:szCs w:val="28"/>
        </w:rPr>
        <w:softHyphen/>
        <w:t>ное отражение, следствие и результат ее активности.</w:t>
      </w:r>
      <w:r w:rsidRPr="000E657D">
        <w:rPr>
          <w:rFonts w:eastAsiaTheme="minorHAnsi"/>
          <w:color w:val="000000"/>
          <w:sz w:val="20"/>
          <w:szCs w:val="20"/>
        </w:rPr>
        <w:t xml:space="preserve"> </w:t>
      </w:r>
      <w:r>
        <w:rPr>
          <w:rFonts w:eastAsiaTheme="minorHAnsi"/>
          <w:color w:val="000000"/>
          <w:sz w:val="28"/>
          <w:szCs w:val="28"/>
        </w:rPr>
        <w:t>[</w:t>
      </w:r>
      <w:r w:rsidR="009123A4">
        <w:rPr>
          <w:rFonts w:eastAsiaTheme="minorHAnsi"/>
          <w:color w:val="000000"/>
          <w:sz w:val="28"/>
          <w:szCs w:val="28"/>
        </w:rPr>
        <w:t>3;стр. 168-169</w:t>
      </w:r>
      <w:r>
        <w:rPr>
          <w:rFonts w:eastAsiaTheme="minorHAnsi"/>
          <w:color w:val="000000"/>
          <w:sz w:val="28"/>
          <w:szCs w:val="28"/>
        </w:rPr>
        <w:t>]</w:t>
      </w:r>
    </w:p>
    <w:p w:rsidR="000E657D" w:rsidRPr="000E657D" w:rsidRDefault="000E657D" w:rsidP="000E657D">
      <w:pPr>
        <w:autoSpaceDE w:val="0"/>
        <w:autoSpaceDN w:val="0"/>
        <w:adjustRightInd w:val="0"/>
        <w:spacing w:line="360" w:lineRule="auto"/>
        <w:rPr>
          <w:rFonts w:eastAsiaTheme="minorHAnsi"/>
          <w:color w:val="000000"/>
          <w:sz w:val="28"/>
          <w:szCs w:val="28"/>
        </w:rPr>
      </w:pPr>
      <w:r>
        <w:rPr>
          <w:rFonts w:eastAsiaTheme="minorHAnsi"/>
          <w:color w:val="000000"/>
          <w:sz w:val="20"/>
          <w:szCs w:val="20"/>
        </w:rPr>
        <w:t xml:space="preserve">          </w:t>
      </w:r>
      <w:r w:rsidRPr="000E657D">
        <w:rPr>
          <w:rFonts w:eastAsiaTheme="minorHAnsi"/>
          <w:color w:val="000000"/>
          <w:sz w:val="28"/>
          <w:szCs w:val="28"/>
        </w:rPr>
        <w:t>Уже в первой своей работе «Жизнь Иисуса» Гегель изобра</w:t>
      </w:r>
      <w:r w:rsidRPr="000E657D">
        <w:rPr>
          <w:rFonts w:eastAsiaTheme="minorHAnsi"/>
          <w:color w:val="000000"/>
          <w:sz w:val="28"/>
          <w:szCs w:val="28"/>
        </w:rPr>
        <w:softHyphen/>
        <w:t>зил Бога как проповедника нравственности, опирающегося, прежде всего на разум. Чистый, не знающий пределов разум, по мысли Гегеля, и есть само божество. «Идея в высшем ее значении, Бог, есть истинно истинное». Уже в первых работах Гегеля обнаружилась центральная мысль всей его философской системы: абсолютизация идеального, отождествление категорий мышления и Бога.</w:t>
      </w:r>
    </w:p>
    <w:p w:rsidR="000E657D" w:rsidRPr="000E657D" w:rsidRDefault="000E657D" w:rsidP="000E657D">
      <w:pPr>
        <w:autoSpaceDE w:val="0"/>
        <w:autoSpaceDN w:val="0"/>
        <w:adjustRightInd w:val="0"/>
        <w:spacing w:line="360" w:lineRule="auto"/>
        <w:rPr>
          <w:rFonts w:eastAsiaTheme="minorHAnsi"/>
          <w:color w:val="000000"/>
          <w:sz w:val="28"/>
          <w:szCs w:val="28"/>
        </w:rPr>
      </w:pPr>
      <w:r w:rsidRPr="000E657D">
        <w:rPr>
          <w:rFonts w:eastAsiaTheme="minorHAnsi"/>
          <w:color w:val="000000"/>
          <w:sz w:val="28"/>
          <w:szCs w:val="28"/>
        </w:rPr>
        <w:t>Конечно, Бог, о котором идет речь в философии Гегеля, не вполне соответствует официальной религиозной догматике, не совсем традиционен. Гегелевские представления о Боге очень близки к пантеизму, основы которого были заложены еще Дж. Бруно и Б. Спинозой. Как и для этих философов, Бог для Гегеля — общая субстанция, растворенная во всем. Но для Ге</w:t>
      </w:r>
      <w:r w:rsidRPr="000E657D">
        <w:rPr>
          <w:rFonts w:eastAsiaTheme="minorHAnsi"/>
          <w:color w:val="000000"/>
          <w:sz w:val="28"/>
          <w:szCs w:val="28"/>
        </w:rPr>
        <w:softHyphen/>
        <w:t>геля лишь в сфере идеального, в форме мышления Бог высту</w:t>
      </w:r>
      <w:r w:rsidRPr="000E657D">
        <w:rPr>
          <w:rFonts w:eastAsiaTheme="minorHAnsi"/>
          <w:color w:val="000000"/>
          <w:sz w:val="28"/>
          <w:szCs w:val="28"/>
        </w:rPr>
        <w:softHyphen/>
        <w:t>пает в наиболее чистом виде. Именно поэтому философия и религия близки, имеют один и тот же предмет — абсолют, чис</w:t>
      </w:r>
      <w:r w:rsidRPr="000E657D">
        <w:rPr>
          <w:rFonts w:eastAsiaTheme="minorHAnsi"/>
          <w:color w:val="000000"/>
          <w:sz w:val="28"/>
          <w:szCs w:val="28"/>
        </w:rPr>
        <w:softHyphen/>
        <w:t>тую идею, Бога.</w:t>
      </w:r>
    </w:p>
    <w:p w:rsidR="000E657D" w:rsidRPr="000E657D" w:rsidRDefault="000E657D" w:rsidP="000E657D">
      <w:pPr>
        <w:autoSpaceDE w:val="0"/>
        <w:autoSpaceDN w:val="0"/>
        <w:adjustRightInd w:val="0"/>
        <w:spacing w:line="360" w:lineRule="auto"/>
        <w:rPr>
          <w:rFonts w:eastAsiaTheme="minorHAnsi"/>
          <w:color w:val="000000"/>
          <w:sz w:val="28"/>
          <w:szCs w:val="28"/>
        </w:rPr>
      </w:pPr>
      <w:r w:rsidRPr="000E657D">
        <w:rPr>
          <w:rFonts w:eastAsiaTheme="minorHAnsi"/>
          <w:color w:val="000000"/>
          <w:sz w:val="28"/>
          <w:szCs w:val="28"/>
        </w:rPr>
        <w:lastRenderedPageBreak/>
        <w:t>Гегель вошел в историю философии в качестве создателя самой обширной философской системы. Наиболее полное и целостное изложение ее содержится в его фундаментальной работе «Энциклопедия философских наук» (1817), которую в последующих изданиях называли «Система философии», что более точно отражает замысел автора.</w:t>
      </w:r>
    </w:p>
    <w:p w:rsidR="000E657D" w:rsidRPr="000E657D" w:rsidRDefault="000E657D" w:rsidP="000E657D">
      <w:pPr>
        <w:autoSpaceDE w:val="0"/>
        <w:autoSpaceDN w:val="0"/>
        <w:adjustRightInd w:val="0"/>
        <w:spacing w:line="360" w:lineRule="auto"/>
        <w:rPr>
          <w:rFonts w:eastAsiaTheme="minorHAnsi"/>
          <w:color w:val="000000"/>
          <w:sz w:val="28"/>
          <w:szCs w:val="28"/>
        </w:rPr>
      </w:pPr>
      <w:r w:rsidRPr="000E657D">
        <w:rPr>
          <w:rFonts w:eastAsiaTheme="minorHAnsi"/>
          <w:color w:val="000000"/>
          <w:sz w:val="28"/>
          <w:szCs w:val="28"/>
        </w:rPr>
        <w:t>Гегель подразделяет «Энциклопедию» на три части: логику, философию природы и философию духа. Этот порядок следо</w:t>
      </w:r>
      <w:r w:rsidRPr="000E657D">
        <w:rPr>
          <w:rFonts w:eastAsiaTheme="minorHAnsi"/>
          <w:color w:val="000000"/>
          <w:sz w:val="28"/>
          <w:szCs w:val="28"/>
        </w:rPr>
        <w:softHyphen/>
        <w:t>вания частей «Энциклопедии» в точности соответствует логиче</w:t>
      </w:r>
      <w:r w:rsidRPr="000E657D">
        <w:rPr>
          <w:rFonts w:eastAsiaTheme="minorHAnsi"/>
          <w:color w:val="000000"/>
          <w:sz w:val="28"/>
          <w:szCs w:val="28"/>
        </w:rPr>
        <w:softHyphen/>
        <w:t>ской последовательности проблем, рассматриваемых в фило</w:t>
      </w:r>
      <w:r w:rsidRPr="000E657D">
        <w:rPr>
          <w:rFonts w:eastAsiaTheme="minorHAnsi"/>
          <w:color w:val="000000"/>
          <w:sz w:val="28"/>
          <w:szCs w:val="28"/>
        </w:rPr>
        <w:softHyphen/>
        <w:t>софской системе Гегеля.</w:t>
      </w:r>
    </w:p>
    <w:p w:rsidR="000E657D" w:rsidRDefault="000E657D" w:rsidP="000E657D">
      <w:pPr>
        <w:autoSpaceDE w:val="0"/>
        <w:autoSpaceDN w:val="0"/>
        <w:adjustRightInd w:val="0"/>
        <w:spacing w:line="360" w:lineRule="auto"/>
        <w:rPr>
          <w:rFonts w:eastAsiaTheme="minorHAnsi"/>
          <w:color w:val="000000"/>
          <w:sz w:val="28"/>
          <w:szCs w:val="28"/>
        </w:rPr>
      </w:pPr>
      <w:r w:rsidRPr="000E657D">
        <w:rPr>
          <w:rFonts w:eastAsiaTheme="minorHAnsi"/>
          <w:color w:val="000000"/>
          <w:sz w:val="28"/>
          <w:szCs w:val="28"/>
        </w:rPr>
        <w:t>В этой и ряде других работ Гегель представил развитие при</w:t>
      </w:r>
      <w:r w:rsidRPr="000E657D">
        <w:rPr>
          <w:rFonts w:eastAsiaTheme="minorHAnsi"/>
          <w:color w:val="000000"/>
          <w:sz w:val="28"/>
          <w:szCs w:val="28"/>
        </w:rPr>
        <w:softHyphen/>
        <w:t>роды, общества и культуры как единый, целостный процесс. Основу его составляет развитие абсолютной идеи, высшей суб</w:t>
      </w:r>
      <w:r w:rsidRPr="000E657D">
        <w:rPr>
          <w:rFonts w:eastAsiaTheme="minorHAnsi"/>
          <w:color w:val="000000"/>
          <w:sz w:val="28"/>
          <w:szCs w:val="28"/>
        </w:rPr>
        <w:softHyphen/>
        <w:t>станции, божественной силы.</w:t>
      </w:r>
      <w:r w:rsidR="008E7B2B">
        <w:rPr>
          <w:rFonts w:eastAsiaTheme="minorHAnsi"/>
          <w:color w:val="000000"/>
          <w:sz w:val="28"/>
          <w:szCs w:val="28"/>
        </w:rPr>
        <w:t>[</w:t>
      </w:r>
      <w:r w:rsidR="009123A4">
        <w:rPr>
          <w:rFonts w:eastAsiaTheme="minorHAnsi"/>
          <w:color w:val="000000"/>
          <w:sz w:val="28"/>
          <w:szCs w:val="28"/>
        </w:rPr>
        <w:t>2;стр 82-83</w:t>
      </w:r>
      <w:r w:rsidR="008E7B2B">
        <w:rPr>
          <w:rFonts w:eastAsiaTheme="minorHAnsi"/>
          <w:color w:val="000000"/>
          <w:sz w:val="28"/>
          <w:szCs w:val="28"/>
        </w:rPr>
        <w:t>]</w:t>
      </w:r>
    </w:p>
    <w:p w:rsidR="009123A4" w:rsidRDefault="009123A4" w:rsidP="009123A4">
      <w:pPr>
        <w:spacing w:line="360" w:lineRule="auto"/>
        <w:rPr>
          <w:sz w:val="28"/>
          <w:szCs w:val="28"/>
        </w:rPr>
      </w:pPr>
      <w:r>
        <w:rPr>
          <w:sz w:val="28"/>
          <w:szCs w:val="28"/>
        </w:rPr>
        <w:t xml:space="preserve">     </w:t>
      </w:r>
      <w:r w:rsidR="000A3752">
        <w:rPr>
          <w:sz w:val="28"/>
          <w:szCs w:val="28"/>
        </w:rPr>
        <w:t>В</w:t>
      </w:r>
      <w:r>
        <w:rPr>
          <w:sz w:val="28"/>
          <w:szCs w:val="28"/>
        </w:rPr>
        <w:t xml:space="preserve">от еще на одном конкретном примере рассмотрим тождество мышления Гегеля. Возьмем одну из ранних работ Гегеля – «Феноменологию духа» (1807), которую принято считать ключевой для понимания творчества немецкого мыслителя. Содержание этой книги составляет своеобразно понятая история познания. Но история не в привычном смысле слова, а в гегелевском, то есть некая схема логического развития познания от самой низшей его формы – чувственной достоверности до предельно возможной – «абсолютного знания». Не забудем, что по Гегелю, есть проявление или воплощение мирового духа. Только на первых парах оно (сознание) об этом не догадывается и поэтому смотрит на вещи как на чуждую ему телесность, то есть нечто такое, что противостоит сознанию как внешние посторонние предметы. На следующем этапе сознание обращает свое внимание на себя, становясь объектом познания себя самого, «самосознанием». Здесь сознание само определяет свой предмет и поэтому становится активным, практически действующим, творящим. Именно это помогает ему постичь свою всеобщность, увидеть в себе всю полноту реальности и перебраться на следующую, более высокую ступень, где сознанию открывается внутреннее </w:t>
      </w:r>
      <w:r>
        <w:rPr>
          <w:sz w:val="28"/>
          <w:szCs w:val="28"/>
        </w:rPr>
        <w:lastRenderedPageBreak/>
        <w:t>родство и даже тождество с внешним миром, исчезает различие субъекта и объекта познания.[3;стр 170]</w:t>
      </w:r>
    </w:p>
    <w:p w:rsidR="00AC3D4D" w:rsidRDefault="00AC3D4D" w:rsidP="009123A4">
      <w:pPr>
        <w:spacing w:line="360" w:lineRule="auto"/>
        <w:rPr>
          <w:sz w:val="28"/>
          <w:szCs w:val="28"/>
        </w:rPr>
      </w:pPr>
    </w:p>
    <w:p w:rsidR="00AC3D4D" w:rsidRPr="00AC3D4D" w:rsidRDefault="00AC3D4D" w:rsidP="00AC3D4D">
      <w:pPr>
        <w:autoSpaceDE w:val="0"/>
        <w:autoSpaceDN w:val="0"/>
        <w:adjustRightInd w:val="0"/>
        <w:spacing w:line="360" w:lineRule="auto"/>
        <w:rPr>
          <w:rFonts w:eastAsiaTheme="minorHAnsi"/>
          <w:color w:val="000000"/>
          <w:sz w:val="28"/>
          <w:szCs w:val="28"/>
        </w:rPr>
      </w:pPr>
      <w:r w:rsidRPr="00AC3D4D">
        <w:rPr>
          <w:rFonts w:eastAsiaTheme="minorHAnsi"/>
          <w:color w:val="000000"/>
          <w:sz w:val="28"/>
          <w:szCs w:val="28"/>
        </w:rPr>
        <w:t>Процесс развертывания богатств мирового духа (или абсолютной идеи) включает три стадии:</w:t>
      </w:r>
    </w:p>
    <w:p w:rsidR="00AC3D4D" w:rsidRPr="00AC3D4D" w:rsidRDefault="00AC3D4D" w:rsidP="00AC3D4D">
      <w:pPr>
        <w:autoSpaceDE w:val="0"/>
        <w:autoSpaceDN w:val="0"/>
        <w:adjustRightInd w:val="0"/>
        <w:spacing w:line="360" w:lineRule="auto"/>
        <w:rPr>
          <w:rFonts w:eastAsiaTheme="minorHAnsi"/>
          <w:color w:val="000000"/>
          <w:sz w:val="28"/>
          <w:szCs w:val="28"/>
        </w:rPr>
      </w:pPr>
    </w:p>
    <w:p w:rsidR="00AC3D4D" w:rsidRPr="000A3752" w:rsidRDefault="00AC3D4D" w:rsidP="000A3752">
      <w:pPr>
        <w:pStyle w:val="a3"/>
        <w:numPr>
          <w:ilvl w:val="0"/>
          <w:numId w:val="6"/>
        </w:numPr>
        <w:autoSpaceDE w:val="0"/>
        <w:autoSpaceDN w:val="0"/>
        <w:adjustRightInd w:val="0"/>
        <w:spacing w:line="360" w:lineRule="auto"/>
        <w:rPr>
          <w:rFonts w:eastAsiaTheme="minorHAnsi"/>
          <w:color w:val="000000"/>
          <w:sz w:val="28"/>
          <w:szCs w:val="28"/>
        </w:rPr>
      </w:pPr>
      <w:r w:rsidRPr="000A3752">
        <w:rPr>
          <w:rFonts w:eastAsiaTheme="minorHAnsi"/>
          <w:color w:val="000000"/>
          <w:sz w:val="28"/>
          <w:szCs w:val="28"/>
        </w:rPr>
        <w:t>Логика - безличное, «чистое», т.е. непредметное мышление, конструирующее само из себя систему логических категорий;</w:t>
      </w:r>
    </w:p>
    <w:p w:rsidR="00AC3D4D" w:rsidRPr="00AC3D4D" w:rsidRDefault="00AC3D4D" w:rsidP="00AC3D4D">
      <w:pPr>
        <w:autoSpaceDE w:val="0"/>
        <w:autoSpaceDN w:val="0"/>
        <w:adjustRightInd w:val="0"/>
        <w:spacing w:line="360" w:lineRule="auto"/>
        <w:rPr>
          <w:rFonts w:eastAsiaTheme="minorHAnsi"/>
          <w:color w:val="000000"/>
          <w:sz w:val="28"/>
          <w:szCs w:val="28"/>
        </w:rPr>
      </w:pPr>
    </w:p>
    <w:p w:rsidR="00AC3D4D" w:rsidRPr="000A3752" w:rsidRDefault="00AC3D4D" w:rsidP="000A3752">
      <w:pPr>
        <w:pStyle w:val="a3"/>
        <w:numPr>
          <w:ilvl w:val="0"/>
          <w:numId w:val="6"/>
        </w:numPr>
        <w:autoSpaceDE w:val="0"/>
        <w:autoSpaceDN w:val="0"/>
        <w:adjustRightInd w:val="0"/>
        <w:spacing w:line="360" w:lineRule="auto"/>
        <w:rPr>
          <w:rFonts w:eastAsiaTheme="minorHAnsi"/>
          <w:color w:val="000000"/>
          <w:sz w:val="28"/>
          <w:szCs w:val="28"/>
        </w:rPr>
      </w:pPr>
      <w:r w:rsidRPr="000A3752">
        <w:rPr>
          <w:rFonts w:eastAsiaTheme="minorHAnsi"/>
          <w:color w:val="000000"/>
          <w:sz w:val="28"/>
          <w:szCs w:val="28"/>
        </w:rPr>
        <w:t>Природа - понимаемая как внешняя материальная оболочка идеи, ее противоположность, «инобытие»; на этой ступени появляется и человек (как часть и завершение природы), преодолевающий, в конечном счете, материальность природы своей духовной деятельностью;</w:t>
      </w:r>
    </w:p>
    <w:p w:rsidR="00AC3D4D" w:rsidRPr="00AC3D4D" w:rsidRDefault="00AC3D4D" w:rsidP="00AC3D4D">
      <w:pPr>
        <w:autoSpaceDE w:val="0"/>
        <w:autoSpaceDN w:val="0"/>
        <w:adjustRightInd w:val="0"/>
        <w:spacing w:line="360" w:lineRule="auto"/>
        <w:rPr>
          <w:rFonts w:eastAsiaTheme="minorHAnsi"/>
          <w:color w:val="000000"/>
          <w:sz w:val="28"/>
          <w:szCs w:val="28"/>
        </w:rPr>
      </w:pPr>
    </w:p>
    <w:p w:rsidR="00AC3D4D" w:rsidRPr="000A3752" w:rsidRDefault="00AC3D4D" w:rsidP="000A3752">
      <w:pPr>
        <w:pStyle w:val="a3"/>
        <w:numPr>
          <w:ilvl w:val="0"/>
          <w:numId w:val="6"/>
        </w:numPr>
        <w:autoSpaceDE w:val="0"/>
        <w:autoSpaceDN w:val="0"/>
        <w:adjustRightInd w:val="0"/>
        <w:spacing w:line="360" w:lineRule="auto"/>
        <w:rPr>
          <w:rFonts w:eastAsiaTheme="minorHAnsi"/>
          <w:color w:val="000000"/>
          <w:sz w:val="28"/>
          <w:szCs w:val="28"/>
        </w:rPr>
      </w:pPr>
      <w:r w:rsidRPr="000A3752">
        <w:rPr>
          <w:rFonts w:eastAsiaTheme="minorHAnsi"/>
          <w:color w:val="000000"/>
          <w:sz w:val="28"/>
          <w:szCs w:val="28"/>
        </w:rPr>
        <w:t>Дух - история собственно человеческой духовной жизни, в которой продолжается развитие абсолютной идеи, доходящее в итоге до философии, открывающей таинственный источник мирового развития, т.е. абсолютную идею. Последняя как бы возвращается в философии к себе самой, познает самое себя. В этом, по Гегелю, и заключается смысл и цель всех приключений мирового духа, разума - в самопознании.</w:t>
      </w:r>
    </w:p>
    <w:p w:rsidR="00AC3D4D" w:rsidRPr="00AC3D4D" w:rsidRDefault="00AC3D4D" w:rsidP="00AC3D4D">
      <w:pPr>
        <w:autoSpaceDE w:val="0"/>
        <w:autoSpaceDN w:val="0"/>
        <w:adjustRightInd w:val="0"/>
        <w:spacing w:line="360" w:lineRule="auto"/>
        <w:rPr>
          <w:rFonts w:eastAsiaTheme="minorHAnsi"/>
          <w:color w:val="000000"/>
          <w:sz w:val="28"/>
          <w:szCs w:val="28"/>
        </w:rPr>
      </w:pPr>
    </w:p>
    <w:p w:rsidR="009123A4" w:rsidRPr="000E657D" w:rsidRDefault="00AC3D4D" w:rsidP="00AC3D4D">
      <w:pPr>
        <w:autoSpaceDE w:val="0"/>
        <w:autoSpaceDN w:val="0"/>
        <w:adjustRightInd w:val="0"/>
        <w:spacing w:line="360" w:lineRule="auto"/>
        <w:rPr>
          <w:rFonts w:eastAsiaTheme="minorHAnsi"/>
          <w:color w:val="000000"/>
          <w:sz w:val="28"/>
          <w:szCs w:val="28"/>
        </w:rPr>
      </w:pPr>
      <w:r w:rsidRPr="00AC3D4D">
        <w:rPr>
          <w:rFonts w:eastAsiaTheme="minorHAnsi"/>
          <w:color w:val="000000"/>
          <w:sz w:val="28"/>
          <w:szCs w:val="28"/>
        </w:rPr>
        <w:t xml:space="preserve">Таким образом, действительность предстает в гегелевской философии воплощением духа, разума, всеобщего идеального начала. В целом, конструкция получилась хотя и цельной, завершенной, но довольно громоздкой, неудобной и не очень-то внятной: какой-то «дух», как в сказках, мистическим образом сама себя (и других) творящая, да еще и стремящаяся к познанию своего творения «абсолютная идея» и т.п. Попробуем отыскать в </w:t>
      </w:r>
      <w:r w:rsidRPr="00AC3D4D">
        <w:rPr>
          <w:rFonts w:eastAsiaTheme="minorHAnsi"/>
          <w:color w:val="000000"/>
          <w:sz w:val="28"/>
          <w:szCs w:val="28"/>
        </w:rPr>
        <w:lastRenderedPageBreak/>
        <w:t>этой причудливой гегелевской терминологии какой-либо приемлемый смысл.</w:t>
      </w:r>
      <w:r w:rsidR="000A3752">
        <w:rPr>
          <w:rFonts w:eastAsiaTheme="minorHAnsi"/>
          <w:color w:val="000000"/>
          <w:sz w:val="28"/>
          <w:szCs w:val="28"/>
        </w:rPr>
        <w:t>[4;стр 523-524]</w:t>
      </w:r>
    </w:p>
    <w:p w:rsidR="005D476F" w:rsidRDefault="000A3752" w:rsidP="000E657D">
      <w:pPr>
        <w:widowControl w:val="0"/>
        <w:autoSpaceDE w:val="0"/>
        <w:autoSpaceDN w:val="0"/>
        <w:adjustRightInd w:val="0"/>
        <w:spacing w:line="360" w:lineRule="auto"/>
        <w:jc w:val="both"/>
        <w:rPr>
          <w:rFonts w:eastAsiaTheme="minorHAnsi"/>
          <w:color w:val="000000"/>
          <w:sz w:val="28"/>
          <w:szCs w:val="28"/>
        </w:rPr>
      </w:pPr>
      <w:r w:rsidRPr="000A3752">
        <w:rPr>
          <w:rFonts w:eastAsiaTheme="minorHAnsi"/>
          <w:color w:val="000000"/>
          <w:sz w:val="28"/>
          <w:szCs w:val="28"/>
        </w:rPr>
        <w:t xml:space="preserve">Если слегка поразмышлять над устройством мироздания в целом, то легко заметить, что мир, в котором мы живем, достаточно упорядочен, организован, по-своему целесообразен и логичен, т.е. разумен. Все составные части его как-то очень ладно пригнаны друг к другу, в явлениях любой природы обнаруживается необходимость, устойчивость, повторяемость, иначе - закономерность. Иными словами, в мире господствует некий естественный порядок и организованность, целесообразность, которые человечество пытается по мере сил понять и выразить в научных законах и целых теориях («…он [человек]…снимает с окружающего мира покров его живой, цветущей действительности </w:t>
      </w:r>
      <w:r>
        <w:rPr>
          <w:rFonts w:eastAsiaTheme="minorHAnsi"/>
          <w:color w:val="000000"/>
          <w:sz w:val="28"/>
          <w:szCs w:val="28"/>
        </w:rPr>
        <w:t>и разлагает его в абстракции».)</w:t>
      </w:r>
      <w:r w:rsidRPr="000A3752">
        <w:rPr>
          <w:rFonts w:eastAsiaTheme="minorHAnsi"/>
          <w:color w:val="000000"/>
          <w:sz w:val="28"/>
          <w:szCs w:val="28"/>
        </w:rPr>
        <w:t xml:space="preserve"> Гегель. Эстетика:</w:t>
      </w:r>
      <w:r>
        <w:rPr>
          <w:rFonts w:eastAsiaTheme="minorHAnsi"/>
          <w:color w:val="000000"/>
          <w:sz w:val="28"/>
          <w:szCs w:val="28"/>
        </w:rPr>
        <w:t>[</w:t>
      </w:r>
      <w:r w:rsidRPr="000A3752">
        <w:rPr>
          <w:rFonts w:eastAsiaTheme="minorHAnsi"/>
          <w:color w:val="000000"/>
          <w:sz w:val="28"/>
          <w:szCs w:val="28"/>
        </w:rPr>
        <w:t xml:space="preserve"> в 4 т. - М.: Мысль, 1968. - Т. 1. - с. 60. </w:t>
      </w:r>
      <w:r>
        <w:rPr>
          <w:rFonts w:eastAsiaTheme="minorHAnsi"/>
          <w:color w:val="000000"/>
          <w:sz w:val="28"/>
          <w:szCs w:val="28"/>
        </w:rPr>
        <w:t>]</w:t>
      </w:r>
      <w:r w:rsidRPr="000A3752">
        <w:rPr>
          <w:rFonts w:eastAsiaTheme="minorHAnsi"/>
          <w:color w:val="000000"/>
          <w:sz w:val="28"/>
          <w:szCs w:val="28"/>
        </w:rPr>
        <w:t>При этом любая теория ввиду принципиально неустранимой ограниченности человеческих сил и возможностей всегда относительна, т.е. неполна, неточна, приблизительна. Но миру-то нет никакого дела до наших ограниченных возможностей, он должен существовать и, очевидно, существует во всей абсолютной полноте своих законов, организации и порядка. Следовательно, налицо некий абсолют, явно превосходящий по своим параметрам все мыслимые резервы человеческих возможностей. Каков же философский статус этого абсолюта: к материальным или идеальным объектам его можно отнести? У Гегеля «родство» абсолютного начала реальности и человеческого сознания никаких сомнений не вызывало. Он считал, что характер реальности, составляющей основу нашего мира - духовный, т.е. сродни мышлению, разуму, абстракции.</w:t>
      </w:r>
      <w:r>
        <w:rPr>
          <w:rFonts w:eastAsiaTheme="minorHAnsi"/>
          <w:color w:val="000000"/>
          <w:sz w:val="28"/>
          <w:szCs w:val="28"/>
        </w:rPr>
        <w:t>[3;стр 173]</w:t>
      </w: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370D25" w:rsidP="00370D25">
      <w:pPr>
        <w:pStyle w:val="1"/>
        <w:rPr>
          <w:b w:val="0"/>
          <w:sz w:val="28"/>
          <w:szCs w:val="28"/>
        </w:rPr>
      </w:pPr>
      <w:r>
        <w:rPr>
          <w:sz w:val="36"/>
          <w:szCs w:val="36"/>
        </w:rPr>
        <w:lastRenderedPageBreak/>
        <w:t xml:space="preserve">                      2. </w:t>
      </w:r>
      <w:r w:rsidR="000A3752" w:rsidRPr="000A3752">
        <w:rPr>
          <w:sz w:val="36"/>
          <w:szCs w:val="36"/>
        </w:rPr>
        <w:t>Диалектика Гегеля.</w:t>
      </w:r>
    </w:p>
    <w:p w:rsidR="000A3752" w:rsidRPr="000A3752" w:rsidRDefault="000A3752" w:rsidP="000A3752">
      <w:pPr>
        <w:rPr>
          <w:sz w:val="28"/>
          <w:szCs w:val="28"/>
        </w:rPr>
      </w:pPr>
    </w:p>
    <w:p w:rsidR="000A3752" w:rsidRDefault="000A3752" w:rsidP="000A3752">
      <w:pPr>
        <w:widowControl w:val="0"/>
        <w:autoSpaceDE w:val="0"/>
        <w:autoSpaceDN w:val="0"/>
        <w:adjustRightInd w:val="0"/>
        <w:spacing w:line="360" w:lineRule="auto"/>
        <w:jc w:val="both"/>
        <w:rPr>
          <w:sz w:val="28"/>
          <w:szCs w:val="28"/>
        </w:rPr>
      </w:pPr>
      <w:r w:rsidRPr="000A3752">
        <w:rPr>
          <w:sz w:val="28"/>
          <w:szCs w:val="28"/>
        </w:rPr>
        <w:t>Общий «вес» вклада Гегеля в развитие философии в первую очередь определяется разработкой диалектического метода. Под диалектикой в данном случае требуется понимать теорию развития, в основе которого лежит единство и борьба противоположностей, т.е. становление и разрешение противоречий. «Противоречие есть критерий истины, отсутствие противоречия - критерий заблуждения» - этот вызывающий тезис, защищавшийся Гегелем в его диссертации 1801 года, можно считать ключевым для уразумения гегелевской диалектики</w:t>
      </w:r>
      <w:r w:rsidR="00FE21EE" w:rsidRPr="000A3752">
        <w:rPr>
          <w:sz w:val="28"/>
          <w:szCs w:val="28"/>
        </w:rPr>
        <w:t>.</w:t>
      </w:r>
      <w:r w:rsidR="00FE21EE">
        <w:rPr>
          <w:sz w:val="28"/>
          <w:szCs w:val="28"/>
        </w:rPr>
        <w:t xml:space="preserve"> (под диалектикой в данном случае понимается теория развития, в основе которого лежит единство и борьба противоположностей,т.е. становление и разрешение противоречий).</w:t>
      </w:r>
    </w:p>
    <w:p w:rsidR="00840EDF" w:rsidRDefault="00840EDF" w:rsidP="000A3752">
      <w:pPr>
        <w:widowControl w:val="0"/>
        <w:autoSpaceDE w:val="0"/>
        <w:autoSpaceDN w:val="0"/>
        <w:adjustRightInd w:val="0"/>
        <w:spacing w:line="360" w:lineRule="auto"/>
        <w:jc w:val="both"/>
        <w:rPr>
          <w:sz w:val="28"/>
          <w:szCs w:val="28"/>
        </w:rPr>
      </w:pPr>
    </w:p>
    <w:p w:rsidR="00840EDF" w:rsidRPr="00840EDF" w:rsidRDefault="00840EDF" w:rsidP="00840EDF">
      <w:pPr>
        <w:widowControl w:val="0"/>
        <w:autoSpaceDE w:val="0"/>
        <w:autoSpaceDN w:val="0"/>
        <w:adjustRightInd w:val="0"/>
        <w:spacing w:line="360" w:lineRule="auto"/>
        <w:jc w:val="both"/>
        <w:rPr>
          <w:sz w:val="28"/>
          <w:szCs w:val="28"/>
        </w:rPr>
      </w:pPr>
      <w:r w:rsidRPr="00840EDF">
        <w:rPr>
          <w:sz w:val="28"/>
          <w:szCs w:val="28"/>
        </w:rPr>
        <w:t xml:space="preserve">Противоречие есть единство взаимоисключающих и одновременно взаимополагающих друг друга противоположностей. Возникающие в этом взаимоисключении напряжение, конфликт и служат источником движения и развития любой вещи. Причем развитие осуществляется не в произвольном порядке, а по определенному правилу: утверждение (тезис), его отрицание (антитезис), отрицание отрицания (синтез, снятие противоположностей). Термин «снятие» здесь означает, что первые две стадии развития предмета преодолены, изжиты, оставлены, но одновременно и сохранены, воспроизведены вновь, объединены в новом, высшем качестве. «…Так все противоположности, принимаемые за нечто прочное, например, конечное и бесконечное, единичное и всеобщее, суть противоречие не через какое-то внешнее соединение, а, как показало рассмотрение их природы, сами по себе суть некоторый переход, синтез и субъект, в котором они являют себя, есть продукт собственной рефлексии их понятия». </w:t>
      </w:r>
      <w:r>
        <w:rPr>
          <w:sz w:val="28"/>
          <w:szCs w:val="28"/>
        </w:rPr>
        <w:t>[5;стр 274 ]</w:t>
      </w:r>
    </w:p>
    <w:p w:rsidR="00840EDF" w:rsidRPr="00840EDF" w:rsidRDefault="00840EDF" w:rsidP="00840EDF">
      <w:pPr>
        <w:widowControl w:val="0"/>
        <w:autoSpaceDE w:val="0"/>
        <w:autoSpaceDN w:val="0"/>
        <w:adjustRightInd w:val="0"/>
        <w:spacing w:line="360" w:lineRule="auto"/>
        <w:jc w:val="both"/>
        <w:rPr>
          <w:sz w:val="28"/>
          <w:szCs w:val="28"/>
        </w:rPr>
      </w:pPr>
      <w:r w:rsidRPr="00840EDF">
        <w:rPr>
          <w:sz w:val="28"/>
          <w:szCs w:val="28"/>
        </w:rPr>
        <w:t xml:space="preserve">Каждое понятие, а стало быть, и каждое явление в природе, обществе и духовной жизни человека проходит, по Гегелю, такой тройственный цикл </w:t>
      </w:r>
      <w:r w:rsidRPr="00840EDF">
        <w:rPr>
          <w:sz w:val="28"/>
          <w:szCs w:val="28"/>
        </w:rPr>
        <w:lastRenderedPageBreak/>
        <w:t xml:space="preserve">развития - утверждения, отрицания и отрицания отрицания, или нового утверждения, достигнув которого весь процесс воспроизводится вновь, но на более высоком уровне; и так до тех пор, пока не будет получен высший синтез. Вот пример такого диалектического цикла, приведенный Гегелем: «Почка исчезает, когда распускается цветок, и можно было бы сказать, что она опровергается цветком; точно так же при появлении плода цветок признается ложным наличным бытием растения, а в качестве его истины вместо цветка выступает плод. Эти формы не только различаются между собой, но и вытесняют друг друга как несовместимые. Однако их текучая природа делает их в то же время моментами органического единства, в котором они не только не противоречат друг другу, но один так же необходим, как и другой; и только эта одинаковая необходимость и составляет жизнь целого». </w:t>
      </w:r>
      <w:r w:rsidR="00370D25">
        <w:rPr>
          <w:sz w:val="28"/>
          <w:szCs w:val="28"/>
        </w:rPr>
        <w:t>[6;стр 677]</w:t>
      </w:r>
    </w:p>
    <w:p w:rsidR="00840EDF" w:rsidRPr="00840EDF" w:rsidRDefault="00840EDF" w:rsidP="00840EDF">
      <w:pPr>
        <w:widowControl w:val="0"/>
        <w:autoSpaceDE w:val="0"/>
        <w:autoSpaceDN w:val="0"/>
        <w:adjustRightInd w:val="0"/>
        <w:spacing w:line="360" w:lineRule="auto"/>
        <w:jc w:val="both"/>
        <w:rPr>
          <w:sz w:val="28"/>
          <w:szCs w:val="28"/>
        </w:rPr>
      </w:pPr>
    </w:p>
    <w:p w:rsidR="00840EDF" w:rsidRPr="00840EDF" w:rsidRDefault="00840EDF" w:rsidP="00840EDF">
      <w:pPr>
        <w:widowControl w:val="0"/>
        <w:autoSpaceDE w:val="0"/>
        <w:autoSpaceDN w:val="0"/>
        <w:adjustRightInd w:val="0"/>
        <w:spacing w:line="360" w:lineRule="auto"/>
        <w:jc w:val="both"/>
        <w:rPr>
          <w:sz w:val="28"/>
          <w:szCs w:val="28"/>
        </w:rPr>
      </w:pPr>
      <w:r w:rsidRPr="00840EDF">
        <w:rPr>
          <w:sz w:val="28"/>
          <w:szCs w:val="28"/>
        </w:rPr>
        <w:t xml:space="preserve">Составляющая первооснову мира (по Гегелю) абсолютная идея также обязана подчиниться триаде - тезису, антитезису и синтезу. Сначала она выступает в виде чистых логических сущностей («Наука логики»), затем в форме инобытия или природы («Философия природы») и, наконец, в различных формах духа - праве, нравственности, искусстве, религии и т.д. («Философия духа»). </w:t>
      </w:r>
    </w:p>
    <w:p w:rsidR="00840EDF" w:rsidRPr="00840EDF" w:rsidRDefault="00840EDF" w:rsidP="00840EDF">
      <w:pPr>
        <w:widowControl w:val="0"/>
        <w:autoSpaceDE w:val="0"/>
        <w:autoSpaceDN w:val="0"/>
        <w:adjustRightInd w:val="0"/>
        <w:spacing w:line="360" w:lineRule="auto"/>
        <w:jc w:val="both"/>
        <w:rPr>
          <w:sz w:val="28"/>
          <w:szCs w:val="28"/>
        </w:rPr>
      </w:pPr>
    </w:p>
    <w:p w:rsidR="00840EDF" w:rsidRPr="00840EDF" w:rsidRDefault="00840EDF" w:rsidP="00840EDF">
      <w:pPr>
        <w:widowControl w:val="0"/>
        <w:autoSpaceDE w:val="0"/>
        <w:autoSpaceDN w:val="0"/>
        <w:adjustRightInd w:val="0"/>
        <w:spacing w:line="360" w:lineRule="auto"/>
        <w:jc w:val="both"/>
        <w:rPr>
          <w:sz w:val="28"/>
          <w:szCs w:val="28"/>
        </w:rPr>
      </w:pPr>
      <w:r w:rsidRPr="00840EDF">
        <w:rPr>
          <w:sz w:val="28"/>
          <w:szCs w:val="28"/>
        </w:rPr>
        <w:t xml:space="preserve">«Чистые логические сущности» первой фазы развития абсолютной идеи - это просто-напросто логические законы и категории, т.е. наиболее общие понятия, в которых воспроизводятся предельно общие связи и отношения нашего бытия (общее и единичное, необходимое и случайное, причина и следствие и т.д.). Непревзойденная до сих пор оригинальность гегелевской мысли заключается в том, что категории мышления не просто выстроились в определенном системном порядке, но и пришли в движение, как бы «ожили», стали «текучими», порождающими и обусловливающими друг друга. Иными словами, Гегель демонстрирует саморазвивающуюся систему понятий, </w:t>
      </w:r>
      <w:r w:rsidRPr="00840EDF">
        <w:rPr>
          <w:sz w:val="28"/>
          <w:szCs w:val="28"/>
        </w:rPr>
        <w:lastRenderedPageBreak/>
        <w:t xml:space="preserve">поднимающихся от простого, абстрактного, безличного к конкретному, сложному, содержательному исключительно за счет собственных возможностей, т.е. силою логики, мысли, духа. Согласно Гегелю, «только в понятии истина обладает стихией своего существования» и поэтому диалектика понятий определяет собой диалектику вещей - процессов в природе и обществе. У Гегеля весь вселенский диалектический процесс в конечном счете подчинен определенной цели - достижению точки зрения абсолютного духа, в которой сняты и разрешены все противоречия и «погашены» противоположности. </w:t>
      </w:r>
    </w:p>
    <w:p w:rsidR="00840EDF" w:rsidRPr="00840EDF" w:rsidRDefault="00840EDF" w:rsidP="00840EDF">
      <w:pPr>
        <w:widowControl w:val="0"/>
        <w:autoSpaceDE w:val="0"/>
        <w:autoSpaceDN w:val="0"/>
        <w:adjustRightInd w:val="0"/>
        <w:spacing w:line="360" w:lineRule="auto"/>
        <w:jc w:val="both"/>
        <w:rPr>
          <w:sz w:val="28"/>
          <w:szCs w:val="28"/>
        </w:rPr>
      </w:pPr>
    </w:p>
    <w:p w:rsidR="00840EDF" w:rsidRPr="00840EDF" w:rsidRDefault="00840EDF" w:rsidP="00840EDF">
      <w:pPr>
        <w:widowControl w:val="0"/>
        <w:autoSpaceDE w:val="0"/>
        <w:autoSpaceDN w:val="0"/>
        <w:adjustRightInd w:val="0"/>
        <w:spacing w:line="360" w:lineRule="auto"/>
        <w:jc w:val="both"/>
        <w:rPr>
          <w:sz w:val="28"/>
          <w:szCs w:val="28"/>
        </w:rPr>
      </w:pPr>
      <w:r w:rsidRPr="00840EDF">
        <w:rPr>
          <w:sz w:val="28"/>
          <w:szCs w:val="28"/>
        </w:rPr>
        <w:t xml:space="preserve">Начинается, к примеру, логика Гегеля с категории «чистого бытия» - самой бедной содержательно, предельно абстрактной и неопределенной категории. Ведь о «чистом бытии» в принципе ничего нельзя сказать, кроме того, что оно есть, оно существует. Неопределенность и бессодержательность этой категории позволяют приравнять ее к другой не менее абстрактной категории - «ничто» (ведь и ее мы практически никак не можем содержательно охарактеризовать). «Ничто» отрицает «чистое бытие вообще». </w:t>
      </w:r>
    </w:p>
    <w:p w:rsidR="00840EDF" w:rsidRPr="00840EDF" w:rsidRDefault="00840EDF" w:rsidP="00840EDF">
      <w:pPr>
        <w:widowControl w:val="0"/>
        <w:autoSpaceDE w:val="0"/>
        <w:autoSpaceDN w:val="0"/>
        <w:adjustRightInd w:val="0"/>
        <w:spacing w:line="360" w:lineRule="auto"/>
        <w:jc w:val="both"/>
        <w:rPr>
          <w:sz w:val="28"/>
          <w:szCs w:val="28"/>
        </w:rPr>
      </w:pPr>
    </w:p>
    <w:p w:rsidR="00840EDF" w:rsidRPr="00840EDF" w:rsidRDefault="00840EDF" w:rsidP="00840EDF">
      <w:pPr>
        <w:widowControl w:val="0"/>
        <w:autoSpaceDE w:val="0"/>
        <w:autoSpaceDN w:val="0"/>
        <w:adjustRightInd w:val="0"/>
        <w:spacing w:line="360" w:lineRule="auto"/>
        <w:jc w:val="both"/>
        <w:rPr>
          <w:sz w:val="28"/>
          <w:szCs w:val="28"/>
        </w:rPr>
      </w:pPr>
      <w:r w:rsidRPr="00840EDF">
        <w:rPr>
          <w:sz w:val="28"/>
          <w:szCs w:val="28"/>
        </w:rPr>
        <w:t>Постоянный же переход чистого бытия в ничто, и наоборот, есть «становление», третья категория, выражающая синтез «чистого бытия» и «ничто». Внутри «становления» уже заложено противоречие, поскольку оно может быть как разрушительным (переход от бытия к ничто), так и созидательным (переход от ничто к бытию). Поэтому «становление» разделяется на категории «уничтожение» и «возникновение», которые, в свою очередь, порождают категорию «наличное бытие». Это уже бытие с некоторой степенью определенности, и, следовательно, мы имеем дело с категорией «качества», т.е. «тождественной с бытием определенностью». Качественная характеристика бытия неизбежно тянет за собой «количество», а их противоречивое единство дает категорию «мера» (т.е. некие пределы, внутри которых изменение количества не ведет к смене качества).</w:t>
      </w:r>
      <w:r w:rsidR="008A1518">
        <w:rPr>
          <w:sz w:val="28"/>
          <w:szCs w:val="28"/>
        </w:rPr>
        <w:t>[4; стр 527]</w:t>
      </w:r>
    </w:p>
    <w:p w:rsidR="00840EDF" w:rsidRPr="00840EDF" w:rsidRDefault="00840EDF" w:rsidP="00840EDF">
      <w:pPr>
        <w:widowControl w:val="0"/>
        <w:autoSpaceDE w:val="0"/>
        <w:autoSpaceDN w:val="0"/>
        <w:adjustRightInd w:val="0"/>
        <w:spacing w:line="360" w:lineRule="auto"/>
        <w:jc w:val="both"/>
        <w:rPr>
          <w:sz w:val="28"/>
          <w:szCs w:val="28"/>
        </w:rPr>
      </w:pPr>
    </w:p>
    <w:p w:rsidR="000A3752" w:rsidRDefault="00840EDF" w:rsidP="00840EDF">
      <w:pPr>
        <w:widowControl w:val="0"/>
        <w:autoSpaceDE w:val="0"/>
        <w:autoSpaceDN w:val="0"/>
        <w:adjustRightInd w:val="0"/>
        <w:spacing w:line="360" w:lineRule="auto"/>
        <w:jc w:val="both"/>
        <w:rPr>
          <w:sz w:val="28"/>
          <w:szCs w:val="28"/>
        </w:rPr>
      </w:pPr>
      <w:r w:rsidRPr="00840EDF">
        <w:rPr>
          <w:sz w:val="28"/>
          <w:szCs w:val="28"/>
        </w:rPr>
        <w:t>Вот таким примерно способом и строится в «Науке логики» гегелевская система категорий диалектики, которые, по Гегелю, существуют объективно, составляя некий духовный каркас или, точнее, русло развития мироздания в целом, а также культуры человечества. В понятиях у Гегеля как бы изначально присутствует конкретное содержание всех вещей и процессов нашего мира, в существовании которого понятия лишь проявляются, обнаруживаются.</w:t>
      </w:r>
      <w:r w:rsidR="008A1518">
        <w:rPr>
          <w:sz w:val="28"/>
          <w:szCs w:val="28"/>
        </w:rPr>
        <w:t>[3; стр 180]</w:t>
      </w: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Default="000A3752" w:rsidP="000A3752">
      <w:pPr>
        <w:widowControl w:val="0"/>
        <w:autoSpaceDE w:val="0"/>
        <w:autoSpaceDN w:val="0"/>
        <w:adjustRightInd w:val="0"/>
        <w:spacing w:line="360" w:lineRule="auto"/>
        <w:jc w:val="both"/>
        <w:rPr>
          <w:sz w:val="28"/>
          <w:szCs w:val="28"/>
        </w:rPr>
      </w:pPr>
    </w:p>
    <w:p w:rsidR="000A3752" w:rsidRPr="000A3752" w:rsidRDefault="000A3752" w:rsidP="000A3752">
      <w:pPr>
        <w:widowControl w:val="0"/>
        <w:autoSpaceDE w:val="0"/>
        <w:autoSpaceDN w:val="0"/>
        <w:adjustRightInd w:val="0"/>
        <w:spacing w:line="360" w:lineRule="auto"/>
        <w:jc w:val="both"/>
        <w:rPr>
          <w:sz w:val="28"/>
          <w:szCs w:val="28"/>
        </w:rPr>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370D25" w:rsidRDefault="00370D25" w:rsidP="00370D25">
      <w:pPr>
        <w:spacing w:line="360" w:lineRule="auto"/>
        <w:ind w:left="360"/>
        <w:rPr>
          <w:b/>
          <w:sz w:val="36"/>
          <w:szCs w:val="36"/>
        </w:rPr>
      </w:pPr>
      <w:r>
        <w:rPr>
          <w:b/>
          <w:sz w:val="36"/>
          <w:szCs w:val="36"/>
        </w:rPr>
        <w:lastRenderedPageBreak/>
        <w:t>3.</w:t>
      </w:r>
      <w:r w:rsidRPr="00370D25">
        <w:rPr>
          <w:b/>
          <w:sz w:val="36"/>
          <w:szCs w:val="36"/>
        </w:rPr>
        <w:t xml:space="preserve">Соотношение между методом и системой философии </w:t>
      </w:r>
      <w:r>
        <w:rPr>
          <w:b/>
          <w:sz w:val="36"/>
          <w:szCs w:val="36"/>
        </w:rPr>
        <w:t xml:space="preserve">                        </w:t>
      </w:r>
      <w:r w:rsidRPr="00370D25">
        <w:rPr>
          <w:b/>
          <w:sz w:val="36"/>
          <w:szCs w:val="36"/>
        </w:rPr>
        <w:t>Гегеля</w:t>
      </w:r>
      <w:r>
        <w:rPr>
          <w:b/>
          <w:sz w:val="36"/>
          <w:szCs w:val="36"/>
        </w:rPr>
        <w:t>.</w:t>
      </w:r>
    </w:p>
    <w:p w:rsidR="008A1518" w:rsidRPr="008A1518" w:rsidRDefault="008A1518" w:rsidP="008A1518">
      <w:pPr>
        <w:autoSpaceDE w:val="0"/>
        <w:autoSpaceDN w:val="0"/>
        <w:adjustRightInd w:val="0"/>
        <w:spacing w:line="360" w:lineRule="auto"/>
        <w:rPr>
          <w:rFonts w:eastAsiaTheme="minorHAnsi"/>
          <w:color w:val="000000"/>
          <w:sz w:val="28"/>
          <w:szCs w:val="28"/>
        </w:rPr>
      </w:pPr>
      <w:r w:rsidRPr="008A1518">
        <w:rPr>
          <w:rFonts w:eastAsiaTheme="minorHAnsi"/>
          <w:color w:val="000000"/>
          <w:sz w:val="28"/>
          <w:szCs w:val="28"/>
        </w:rPr>
        <w:t>Особую стройность, последовательность гегелевской систе</w:t>
      </w:r>
      <w:r w:rsidRPr="008A1518">
        <w:rPr>
          <w:rFonts w:eastAsiaTheme="minorHAnsi"/>
          <w:color w:val="000000"/>
          <w:sz w:val="28"/>
          <w:szCs w:val="28"/>
        </w:rPr>
        <w:softHyphen/>
        <w:t>ме придает присущий ей диалектический метод, т.е. подход ко всем явлениям — абсолютной идее, природе, обществу, культу</w:t>
      </w:r>
      <w:r w:rsidRPr="008A1518">
        <w:rPr>
          <w:rFonts w:eastAsiaTheme="minorHAnsi"/>
          <w:color w:val="000000"/>
          <w:sz w:val="28"/>
          <w:szCs w:val="28"/>
        </w:rPr>
        <w:softHyphen/>
        <w:t>ре, философии — с точки зрения их истории, возникновения и развития. Гегелевский метод называют иногда методом исто</w:t>
      </w:r>
      <w:r w:rsidRPr="008A1518">
        <w:rPr>
          <w:rFonts w:eastAsiaTheme="minorHAnsi"/>
          <w:color w:val="000000"/>
          <w:sz w:val="28"/>
          <w:szCs w:val="28"/>
        </w:rPr>
        <w:softHyphen/>
        <w:t>ризма, так как все вещи и явления рассматриваются с точки зрения их прошлого, настоящего и будущего.</w:t>
      </w:r>
    </w:p>
    <w:p w:rsidR="008A1518" w:rsidRPr="008A1518" w:rsidRDefault="008A1518" w:rsidP="008A1518">
      <w:pPr>
        <w:autoSpaceDE w:val="0"/>
        <w:autoSpaceDN w:val="0"/>
        <w:adjustRightInd w:val="0"/>
        <w:spacing w:line="360" w:lineRule="auto"/>
        <w:rPr>
          <w:rFonts w:eastAsiaTheme="minorHAnsi"/>
          <w:color w:val="000000"/>
          <w:sz w:val="28"/>
          <w:szCs w:val="28"/>
        </w:rPr>
      </w:pPr>
      <w:r w:rsidRPr="008A1518">
        <w:rPr>
          <w:rFonts w:eastAsiaTheme="minorHAnsi"/>
          <w:color w:val="000000"/>
          <w:sz w:val="28"/>
          <w:szCs w:val="28"/>
        </w:rPr>
        <w:t>Идея развития, как и идея единства мира, также не нова. Ее выдвинул еще Гераклит, поддерживали Демокрит, Платон и Аристотель. Однако и здесь Гегель внес весомый вклад, наполнив идею развития глубоким содержанием. Он сформулировал ряд законов процесса движения, изменения и развития. Глав</w:t>
      </w:r>
      <w:r w:rsidRPr="008A1518">
        <w:rPr>
          <w:rFonts w:eastAsiaTheme="minorHAnsi"/>
          <w:color w:val="000000"/>
          <w:sz w:val="28"/>
          <w:szCs w:val="28"/>
        </w:rPr>
        <w:softHyphen/>
        <w:t>ный из них, который иногда называют ядром диалектики, от</w:t>
      </w:r>
      <w:r w:rsidRPr="008A1518">
        <w:rPr>
          <w:rFonts w:eastAsiaTheme="minorHAnsi"/>
          <w:color w:val="000000"/>
          <w:sz w:val="28"/>
          <w:szCs w:val="28"/>
        </w:rPr>
        <w:softHyphen/>
        <w:t>вечает на вопрос об источнике, причине развития. Гегель ус</w:t>
      </w:r>
      <w:r w:rsidRPr="008A1518">
        <w:rPr>
          <w:rFonts w:eastAsiaTheme="minorHAnsi"/>
          <w:color w:val="000000"/>
          <w:sz w:val="28"/>
          <w:szCs w:val="28"/>
        </w:rPr>
        <w:softHyphen/>
        <w:t>мотрел его не вне, а в самих вещах, в присущих им противопо</w:t>
      </w:r>
      <w:r w:rsidRPr="008A1518">
        <w:rPr>
          <w:rFonts w:eastAsiaTheme="minorHAnsi"/>
          <w:color w:val="000000"/>
          <w:sz w:val="28"/>
          <w:szCs w:val="28"/>
        </w:rPr>
        <w:softHyphen/>
        <w:t>ложностях. Противоречия служат как бы «мотором», импульсом развития и духа, и природы.</w:t>
      </w:r>
    </w:p>
    <w:p w:rsidR="008A1518" w:rsidRDefault="008A1518" w:rsidP="008A1518">
      <w:pPr>
        <w:spacing w:line="360" w:lineRule="auto"/>
        <w:rPr>
          <w:sz w:val="28"/>
          <w:szCs w:val="28"/>
        </w:rPr>
      </w:pPr>
      <w:r>
        <w:rPr>
          <w:rFonts w:eastAsiaTheme="minorHAnsi"/>
          <w:color w:val="000000"/>
          <w:sz w:val="28"/>
          <w:szCs w:val="28"/>
        </w:rPr>
        <w:t xml:space="preserve">         Система и метод Гегеля едины: </w:t>
      </w:r>
      <w:r>
        <w:rPr>
          <w:sz w:val="28"/>
          <w:szCs w:val="28"/>
        </w:rPr>
        <w:t>философский метод Гегеля проявляется через его философскую систему, а главным основанием последней является диалектический метод Гегеля. [</w:t>
      </w:r>
      <w:r w:rsidR="00056A27">
        <w:rPr>
          <w:sz w:val="28"/>
          <w:szCs w:val="28"/>
        </w:rPr>
        <w:t>5;стр 281</w:t>
      </w:r>
      <w:r>
        <w:rPr>
          <w:sz w:val="28"/>
          <w:szCs w:val="28"/>
        </w:rPr>
        <w:t>]</w:t>
      </w:r>
    </w:p>
    <w:p w:rsidR="00056A27" w:rsidRPr="00056A27" w:rsidRDefault="00056A27" w:rsidP="00056A27">
      <w:pPr>
        <w:autoSpaceDE w:val="0"/>
        <w:autoSpaceDN w:val="0"/>
        <w:adjustRightInd w:val="0"/>
        <w:spacing w:line="360" w:lineRule="auto"/>
        <w:rPr>
          <w:rFonts w:eastAsiaTheme="minorHAnsi"/>
          <w:color w:val="000000"/>
          <w:sz w:val="28"/>
          <w:szCs w:val="28"/>
        </w:rPr>
      </w:pPr>
      <w:r>
        <w:rPr>
          <w:rFonts w:eastAsiaTheme="minorHAnsi"/>
          <w:color w:val="000000"/>
          <w:sz w:val="28"/>
          <w:szCs w:val="28"/>
        </w:rPr>
        <w:t xml:space="preserve">       </w:t>
      </w:r>
      <w:r w:rsidRPr="00056A27">
        <w:rPr>
          <w:rFonts w:eastAsiaTheme="minorHAnsi"/>
          <w:color w:val="000000"/>
          <w:sz w:val="28"/>
          <w:szCs w:val="28"/>
        </w:rPr>
        <w:t>В философии Гегеля историческая линия развития рацио</w:t>
      </w:r>
      <w:r w:rsidRPr="00056A27">
        <w:rPr>
          <w:rFonts w:eastAsiaTheme="minorHAnsi"/>
          <w:color w:val="000000"/>
          <w:sz w:val="28"/>
          <w:szCs w:val="28"/>
        </w:rPr>
        <w:softHyphen/>
        <w:t>налистической философии, начатая Р. Декартом и продолжен</w:t>
      </w:r>
      <w:r w:rsidRPr="00056A27">
        <w:rPr>
          <w:rFonts w:eastAsiaTheme="minorHAnsi"/>
          <w:color w:val="000000"/>
          <w:sz w:val="28"/>
          <w:szCs w:val="28"/>
        </w:rPr>
        <w:softHyphen/>
        <w:t>ная И. Кантом, достигла своей вершины. Гегелевская филосо</w:t>
      </w:r>
      <w:r w:rsidRPr="00056A27">
        <w:rPr>
          <w:rFonts w:eastAsiaTheme="minorHAnsi"/>
          <w:color w:val="000000"/>
          <w:sz w:val="28"/>
          <w:szCs w:val="28"/>
        </w:rPr>
        <w:softHyphen/>
        <w:t>фия — это апофеоз разуму. Но вместе с тем эта линия позво</w:t>
      </w:r>
      <w:r w:rsidRPr="00056A27">
        <w:rPr>
          <w:rFonts w:eastAsiaTheme="minorHAnsi"/>
          <w:color w:val="000000"/>
          <w:sz w:val="28"/>
          <w:szCs w:val="28"/>
        </w:rPr>
        <w:softHyphen/>
        <w:t>лила обнаружить и коренные недостатки, слабости данного фи</w:t>
      </w:r>
      <w:r w:rsidRPr="00056A27">
        <w:rPr>
          <w:rFonts w:eastAsiaTheme="minorHAnsi"/>
          <w:color w:val="000000"/>
          <w:sz w:val="28"/>
          <w:szCs w:val="28"/>
        </w:rPr>
        <w:softHyphen/>
        <w:t>лософского направления.</w:t>
      </w:r>
    </w:p>
    <w:p w:rsidR="00056A27" w:rsidRPr="00056A27" w:rsidRDefault="00056A27" w:rsidP="00056A27">
      <w:pPr>
        <w:autoSpaceDE w:val="0"/>
        <w:autoSpaceDN w:val="0"/>
        <w:adjustRightInd w:val="0"/>
        <w:spacing w:line="360" w:lineRule="auto"/>
        <w:rPr>
          <w:rFonts w:eastAsiaTheme="minorHAnsi"/>
          <w:color w:val="000000"/>
          <w:sz w:val="28"/>
          <w:szCs w:val="28"/>
        </w:rPr>
      </w:pPr>
      <w:r w:rsidRPr="00056A27">
        <w:rPr>
          <w:rFonts w:eastAsiaTheme="minorHAnsi"/>
          <w:color w:val="000000"/>
          <w:sz w:val="28"/>
          <w:szCs w:val="28"/>
        </w:rPr>
        <w:t>Первым недостатком является преувеличение, абсолютиза</w:t>
      </w:r>
      <w:r w:rsidRPr="00056A27">
        <w:rPr>
          <w:rFonts w:eastAsiaTheme="minorHAnsi"/>
          <w:color w:val="000000"/>
          <w:sz w:val="28"/>
          <w:szCs w:val="28"/>
        </w:rPr>
        <w:softHyphen/>
        <w:t>ция разума, познания, мышления, панлогизм, который сводит все многообразие жизни к логически выведенным категориям, понятиям, идеям, законам. Для гегелевского миропонимания характерно представление о неумолимости действия этих логи</w:t>
      </w:r>
      <w:r w:rsidRPr="00056A27">
        <w:rPr>
          <w:rFonts w:eastAsiaTheme="minorHAnsi"/>
          <w:color w:val="000000"/>
          <w:sz w:val="28"/>
          <w:szCs w:val="28"/>
        </w:rPr>
        <w:softHyphen/>
        <w:t xml:space="preserve">чески выведенных законов, которые способны </w:t>
      </w:r>
      <w:r w:rsidRPr="00056A27">
        <w:rPr>
          <w:rFonts w:eastAsiaTheme="minorHAnsi"/>
          <w:color w:val="000000"/>
          <w:sz w:val="28"/>
          <w:szCs w:val="28"/>
        </w:rPr>
        <w:lastRenderedPageBreak/>
        <w:t>командовать миром, подобно лихому генералу. «Я считаю, что мировой дух скомандовал времени: «Вперед!». Этой команде противятся, но целое движется, неодолимо и неприметно для глаз, все преодо</w:t>
      </w:r>
      <w:r w:rsidRPr="00056A27">
        <w:rPr>
          <w:rFonts w:eastAsiaTheme="minorHAnsi"/>
          <w:color w:val="000000"/>
          <w:sz w:val="28"/>
          <w:szCs w:val="28"/>
        </w:rPr>
        <w:softHyphen/>
        <w:t>левая и сметая на своем пути. Бесчисленные легковооруженные отряды бьются где-то на флангах, выступая «за» и «против», большая их часть вообще не подозревает, в чем дело, и только получает удары по голове как бы незримой дланью. И ничто не поможет им: ни пусканье пыли в глаза, ни хитроумные выход</w:t>
      </w:r>
      <w:r w:rsidRPr="00056A27">
        <w:rPr>
          <w:rFonts w:eastAsiaTheme="minorHAnsi"/>
          <w:color w:val="000000"/>
          <w:sz w:val="28"/>
          <w:szCs w:val="28"/>
        </w:rPr>
        <w:softHyphen/>
        <w:t>ки и выкрутасы. Фантастический колосс, именуемый абсолют</w:t>
      </w:r>
      <w:r w:rsidRPr="00056A27">
        <w:rPr>
          <w:rFonts w:eastAsiaTheme="minorHAnsi"/>
          <w:color w:val="000000"/>
          <w:sz w:val="28"/>
          <w:szCs w:val="28"/>
        </w:rPr>
        <w:softHyphen/>
        <w:t>ным разумом, ясно видит намеченную великую цель и желез</w:t>
      </w:r>
      <w:r w:rsidRPr="00056A27">
        <w:rPr>
          <w:rFonts w:eastAsiaTheme="minorHAnsi"/>
          <w:color w:val="000000"/>
          <w:sz w:val="28"/>
          <w:szCs w:val="28"/>
        </w:rPr>
        <w:softHyphen/>
        <w:t>ной поступью командора движется к ней, сметая все на своем и». Итак, по Гегелю, разум всесилен. Проблема пределов, аниц человеческого разума, столь глубоко и всесторонне ис-едованная великим предшес</w:t>
      </w:r>
      <w:r>
        <w:rPr>
          <w:rFonts w:eastAsiaTheme="minorHAnsi"/>
          <w:color w:val="000000"/>
          <w:sz w:val="28"/>
          <w:szCs w:val="28"/>
        </w:rPr>
        <w:t xml:space="preserve">твенником Гегеля Кантом, была </w:t>
      </w:r>
      <w:r w:rsidRPr="00056A27">
        <w:rPr>
          <w:rFonts w:eastAsiaTheme="minorHAnsi"/>
          <w:color w:val="000000"/>
          <w:sz w:val="28"/>
          <w:szCs w:val="28"/>
        </w:rPr>
        <w:t>проигнорирована.</w:t>
      </w:r>
    </w:p>
    <w:p w:rsidR="00056A27" w:rsidRPr="00056A27" w:rsidRDefault="00056A27" w:rsidP="00056A27">
      <w:pPr>
        <w:spacing w:line="360" w:lineRule="auto"/>
        <w:rPr>
          <w:sz w:val="28"/>
          <w:szCs w:val="28"/>
        </w:rPr>
      </w:pPr>
      <w:r w:rsidRPr="00056A27">
        <w:rPr>
          <w:rFonts w:eastAsiaTheme="minorHAnsi"/>
          <w:color w:val="000000"/>
          <w:sz w:val="28"/>
          <w:szCs w:val="28"/>
        </w:rPr>
        <w:t>Другой недостаток гегелевской философии состоит в проявившемся в ней пренебрежении к реальному миру, который казался у Гегеля лишь вторичной формой бытия абсолютной</w:t>
      </w:r>
      <w:r>
        <w:rPr>
          <w:rFonts w:eastAsiaTheme="minorHAnsi"/>
          <w:color w:val="000000"/>
          <w:sz w:val="28"/>
          <w:szCs w:val="28"/>
        </w:rPr>
        <w:t xml:space="preserve">  </w:t>
      </w:r>
      <w:r w:rsidRPr="00056A27">
        <w:rPr>
          <w:rFonts w:eastAsiaTheme="minorHAnsi"/>
          <w:color w:val="000000"/>
          <w:sz w:val="28"/>
          <w:szCs w:val="28"/>
        </w:rPr>
        <w:t>идеи. Тем более в его системе не нашлось места для отдельно</w:t>
      </w:r>
      <w:r w:rsidRPr="00056A27">
        <w:rPr>
          <w:rFonts w:eastAsiaTheme="minorHAnsi"/>
          <w:color w:val="000000"/>
          <w:sz w:val="28"/>
          <w:szCs w:val="28"/>
        </w:rPr>
        <w:softHyphen/>
        <w:t>го, маленького человека, п</w:t>
      </w:r>
      <w:r>
        <w:rPr>
          <w:rFonts w:eastAsiaTheme="minorHAnsi"/>
          <w:color w:val="000000"/>
          <w:sz w:val="28"/>
          <w:szCs w:val="28"/>
        </w:rPr>
        <w:t>оскольку абсолютный дух реализо</w:t>
      </w:r>
      <w:r w:rsidRPr="00056A27">
        <w:rPr>
          <w:rFonts w:eastAsiaTheme="minorHAnsi"/>
          <w:color w:val="000000"/>
          <w:sz w:val="28"/>
          <w:szCs w:val="28"/>
        </w:rPr>
        <w:t>вывал себя лишь через великих людей, таких, как Наполеон, которого Гегель и называл «мировым духом на коне». Неудиви</w:t>
      </w:r>
      <w:r w:rsidRPr="00056A27">
        <w:rPr>
          <w:rFonts w:eastAsiaTheme="minorHAnsi"/>
          <w:color w:val="000000"/>
          <w:sz w:val="28"/>
          <w:szCs w:val="28"/>
        </w:rPr>
        <w:softHyphen/>
        <w:t>тельно, что проблему соотношения личности и государства Ге</w:t>
      </w:r>
      <w:r w:rsidRPr="00056A27">
        <w:rPr>
          <w:rFonts w:eastAsiaTheme="minorHAnsi"/>
          <w:color w:val="000000"/>
          <w:sz w:val="28"/>
          <w:szCs w:val="28"/>
        </w:rPr>
        <w:softHyphen/>
        <w:t>гель решал безоговорочно в пользу государства, представляв</w:t>
      </w:r>
      <w:r w:rsidRPr="00056A27">
        <w:rPr>
          <w:rFonts w:eastAsiaTheme="minorHAnsi"/>
          <w:color w:val="000000"/>
          <w:sz w:val="28"/>
          <w:szCs w:val="28"/>
        </w:rPr>
        <w:softHyphen/>
        <w:t>шего, по его мнению, высшее выражение нравственной идеи. «Государство... есть абсолютная, неподвижная самоцель... И эта самоцель обладает высшим правом по отношению к единич</w:t>
      </w:r>
      <w:r w:rsidRPr="00056A27">
        <w:rPr>
          <w:rFonts w:eastAsiaTheme="minorHAnsi"/>
          <w:color w:val="000000"/>
          <w:sz w:val="28"/>
          <w:szCs w:val="28"/>
        </w:rPr>
        <w:softHyphen/>
        <w:t>ным людям, чья высшая обязанность состоит в том, чтобы быть членами государства». Характерно, что венцом в развитии идеи государства является, по Гегелю, прусская монархия. Та</w:t>
      </w:r>
      <w:r w:rsidRPr="00056A27">
        <w:rPr>
          <w:rFonts w:eastAsiaTheme="minorHAnsi"/>
          <w:color w:val="000000"/>
          <w:sz w:val="28"/>
          <w:szCs w:val="28"/>
        </w:rPr>
        <w:softHyphen/>
        <w:t>ким образом, в отличие от И. Канта, для которого высшей ценностью была человеческая свобода, а человек — самоцелью, у Гегеля он оказался всего лишь средством.</w:t>
      </w:r>
      <w:r>
        <w:rPr>
          <w:rFonts w:eastAsiaTheme="minorHAnsi"/>
          <w:color w:val="000000"/>
          <w:sz w:val="28"/>
          <w:szCs w:val="28"/>
        </w:rPr>
        <w:t>[2;стр 87-88]</w:t>
      </w:r>
    </w:p>
    <w:p w:rsidR="005D476F" w:rsidRDefault="005D476F" w:rsidP="005D476F">
      <w:pPr>
        <w:widowControl w:val="0"/>
        <w:autoSpaceDE w:val="0"/>
        <w:autoSpaceDN w:val="0"/>
        <w:adjustRightInd w:val="0"/>
        <w:spacing w:line="360" w:lineRule="auto"/>
        <w:jc w:val="both"/>
      </w:pPr>
    </w:p>
    <w:p w:rsidR="005D476F" w:rsidRDefault="00056A27" w:rsidP="00056A27">
      <w:pPr>
        <w:widowControl w:val="0"/>
        <w:autoSpaceDE w:val="0"/>
        <w:autoSpaceDN w:val="0"/>
        <w:adjustRightInd w:val="0"/>
        <w:spacing w:line="360" w:lineRule="auto"/>
        <w:jc w:val="both"/>
        <w:rPr>
          <w:b/>
          <w:sz w:val="36"/>
          <w:szCs w:val="36"/>
        </w:rPr>
      </w:pPr>
      <w:r w:rsidRPr="00056A27">
        <w:rPr>
          <w:b/>
          <w:sz w:val="36"/>
          <w:szCs w:val="36"/>
        </w:rPr>
        <w:lastRenderedPageBreak/>
        <w:t xml:space="preserve">                           Заключение </w:t>
      </w:r>
    </w:p>
    <w:p w:rsidR="00056A27" w:rsidRPr="00E32E67" w:rsidRDefault="00056A27" w:rsidP="00056A27">
      <w:pPr>
        <w:pStyle w:val="2"/>
        <w:spacing w:line="360" w:lineRule="auto"/>
        <w:ind w:left="0"/>
        <w:rPr>
          <w:sz w:val="28"/>
          <w:szCs w:val="28"/>
        </w:rPr>
      </w:pPr>
      <w:r w:rsidRPr="00E32E67">
        <w:rPr>
          <w:sz w:val="28"/>
          <w:szCs w:val="28"/>
        </w:rPr>
        <w:t xml:space="preserve">Оценивая историческое значение философии Гегеля в мировой культуре, нельзя не признать, что </w:t>
      </w:r>
      <w:r>
        <w:rPr>
          <w:sz w:val="28"/>
          <w:szCs w:val="28"/>
        </w:rPr>
        <w:t xml:space="preserve">ему принадлежит </w:t>
      </w:r>
      <w:r w:rsidRPr="00E32E67">
        <w:rPr>
          <w:sz w:val="28"/>
          <w:szCs w:val="28"/>
        </w:rPr>
        <w:t>одно из самых почетных</w:t>
      </w:r>
      <w:r>
        <w:rPr>
          <w:sz w:val="28"/>
          <w:szCs w:val="28"/>
        </w:rPr>
        <w:t xml:space="preserve"> мест в рядах гениев</w:t>
      </w:r>
      <w:r w:rsidRPr="00E32E67">
        <w:rPr>
          <w:sz w:val="28"/>
          <w:szCs w:val="28"/>
        </w:rPr>
        <w:t>. Его философский авторитет до сих пор прочен и непоколебим. Уж очень часто Гегель оказывался прав в своих суждениях. Не ошибся он и в предположении, что никакая философия не идет дальше своего времени. Философию Гегель полагает высшей ступенью развития абсолютного духа, ведь в ней дух представлен в адекватной ему понятийной форме. Поэтому философия есть своеобразное мышление о мышлении, общий итог развития действительности, самое существенное знание о мире. Философия, по выражению Гегеля, есть «эпоха, схваченная в мысли», и поэтому никакая философия не идет дальше своего времени.</w:t>
      </w:r>
    </w:p>
    <w:p w:rsidR="00056A27" w:rsidRPr="00056A27" w:rsidRDefault="00056A27" w:rsidP="00056A27">
      <w:pPr>
        <w:widowControl w:val="0"/>
        <w:autoSpaceDE w:val="0"/>
        <w:autoSpaceDN w:val="0"/>
        <w:adjustRightInd w:val="0"/>
        <w:spacing w:line="360" w:lineRule="auto"/>
        <w:jc w:val="both"/>
        <w:rPr>
          <w:sz w:val="28"/>
          <w:szCs w:val="28"/>
        </w:rPr>
      </w:pPr>
      <w:r w:rsidRPr="00056A27">
        <w:rPr>
          <w:sz w:val="28"/>
          <w:szCs w:val="28"/>
        </w:rPr>
        <w:t>Философия Гегеля - это классика первой половины XIX столетия. Классическим этот стиль философствования именуют не в «музейном» смысле, а подразумевая ряд основополагающих принципов, составляющих предпосылки данного способа мышления. Это, преж</w:t>
      </w:r>
      <w:r w:rsidR="002F5DE3">
        <w:rPr>
          <w:sz w:val="28"/>
          <w:szCs w:val="28"/>
        </w:rPr>
        <w:t xml:space="preserve">де всего, безграничная вера в </w:t>
      </w:r>
      <w:r w:rsidRPr="00056A27">
        <w:rPr>
          <w:sz w:val="28"/>
          <w:szCs w:val="28"/>
        </w:rPr>
        <w:t>разум как человеческий, так и природный, мировой. Это неискоренимая убежденность в том, что мир в целом устроен достаточно упорядоченно, закономерно, разумно, что он не враждебен человеку, а, наоборот, соразмерен, удобен ему. Это, наконец, отсутствие сомнений в том, что разум человека ли, мира ли в целом в принципе открыт, доступен для анализа.</w:t>
      </w: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Default="005D476F" w:rsidP="005D476F">
      <w:pPr>
        <w:widowControl w:val="0"/>
        <w:autoSpaceDE w:val="0"/>
        <w:autoSpaceDN w:val="0"/>
        <w:adjustRightInd w:val="0"/>
        <w:spacing w:line="360" w:lineRule="auto"/>
        <w:jc w:val="both"/>
      </w:pPr>
    </w:p>
    <w:p w:rsidR="005D476F" w:rsidRPr="002F5DE3" w:rsidRDefault="005D476F" w:rsidP="005D476F">
      <w:pPr>
        <w:widowControl w:val="0"/>
        <w:autoSpaceDE w:val="0"/>
        <w:autoSpaceDN w:val="0"/>
        <w:adjustRightInd w:val="0"/>
        <w:spacing w:line="360" w:lineRule="auto"/>
        <w:jc w:val="both"/>
        <w:rPr>
          <w:b/>
          <w:sz w:val="36"/>
          <w:szCs w:val="36"/>
        </w:rPr>
      </w:pPr>
    </w:p>
    <w:p w:rsidR="005D476F" w:rsidRDefault="002F5DE3" w:rsidP="005D476F">
      <w:pPr>
        <w:widowControl w:val="0"/>
        <w:autoSpaceDE w:val="0"/>
        <w:autoSpaceDN w:val="0"/>
        <w:adjustRightInd w:val="0"/>
        <w:spacing w:line="360" w:lineRule="auto"/>
        <w:jc w:val="both"/>
        <w:rPr>
          <w:b/>
          <w:sz w:val="36"/>
          <w:szCs w:val="36"/>
        </w:rPr>
      </w:pPr>
      <w:r>
        <w:rPr>
          <w:b/>
          <w:sz w:val="36"/>
          <w:szCs w:val="36"/>
        </w:rPr>
        <w:t xml:space="preserve">           </w:t>
      </w:r>
      <w:r w:rsidR="005D476F" w:rsidRPr="002F5DE3">
        <w:rPr>
          <w:b/>
          <w:sz w:val="36"/>
          <w:szCs w:val="36"/>
        </w:rPr>
        <w:t xml:space="preserve">Список использованной литературы </w:t>
      </w:r>
    </w:p>
    <w:p w:rsidR="002F5DE3" w:rsidRPr="002F5DE3" w:rsidRDefault="002F5DE3" w:rsidP="005D476F">
      <w:pPr>
        <w:widowControl w:val="0"/>
        <w:autoSpaceDE w:val="0"/>
        <w:autoSpaceDN w:val="0"/>
        <w:adjustRightInd w:val="0"/>
        <w:spacing w:line="360" w:lineRule="auto"/>
        <w:jc w:val="both"/>
        <w:rPr>
          <w:b/>
          <w:sz w:val="36"/>
          <w:szCs w:val="36"/>
        </w:rPr>
      </w:pPr>
    </w:p>
    <w:p w:rsidR="005D476F" w:rsidRPr="002F5DE3" w:rsidRDefault="005D476F" w:rsidP="002F5DE3">
      <w:pPr>
        <w:pStyle w:val="a3"/>
        <w:numPr>
          <w:ilvl w:val="0"/>
          <w:numId w:val="4"/>
        </w:numPr>
        <w:spacing w:line="360" w:lineRule="auto"/>
        <w:rPr>
          <w:sz w:val="28"/>
          <w:szCs w:val="28"/>
        </w:rPr>
      </w:pPr>
      <w:r w:rsidRPr="002F5DE3">
        <w:rPr>
          <w:sz w:val="28"/>
          <w:szCs w:val="28"/>
        </w:rPr>
        <w:t>Библер В.С. /Что есть философия? // Вопросы философии. 1995</w:t>
      </w:r>
    </w:p>
    <w:p w:rsidR="005D476F" w:rsidRPr="002F5DE3" w:rsidRDefault="005D476F" w:rsidP="002F5DE3">
      <w:pPr>
        <w:pStyle w:val="a3"/>
        <w:numPr>
          <w:ilvl w:val="0"/>
          <w:numId w:val="4"/>
        </w:numPr>
        <w:spacing w:line="360" w:lineRule="auto"/>
        <w:rPr>
          <w:sz w:val="28"/>
          <w:szCs w:val="28"/>
        </w:rPr>
      </w:pPr>
      <w:r w:rsidRPr="002F5DE3">
        <w:rPr>
          <w:sz w:val="28"/>
          <w:szCs w:val="28"/>
        </w:rPr>
        <w:t>Основы философских знаний. / Э.В.Островский /1998</w:t>
      </w:r>
    </w:p>
    <w:p w:rsidR="005D476F" w:rsidRPr="002F5DE3" w:rsidRDefault="008500A6" w:rsidP="002F5DE3">
      <w:pPr>
        <w:pStyle w:val="a3"/>
        <w:numPr>
          <w:ilvl w:val="0"/>
          <w:numId w:val="4"/>
        </w:numPr>
        <w:spacing w:line="360" w:lineRule="auto"/>
        <w:rPr>
          <w:sz w:val="28"/>
          <w:szCs w:val="28"/>
        </w:rPr>
      </w:pPr>
      <w:r w:rsidRPr="002F5DE3">
        <w:rPr>
          <w:sz w:val="28"/>
          <w:szCs w:val="28"/>
        </w:rPr>
        <w:t>Философия./под ред. В.Н.Лавриненко. 1998</w:t>
      </w:r>
    </w:p>
    <w:p w:rsidR="008500A6" w:rsidRPr="002F5DE3" w:rsidRDefault="008500A6" w:rsidP="002F5DE3">
      <w:pPr>
        <w:pStyle w:val="a3"/>
        <w:numPr>
          <w:ilvl w:val="0"/>
          <w:numId w:val="4"/>
        </w:numPr>
        <w:spacing w:line="360" w:lineRule="auto"/>
        <w:rPr>
          <w:sz w:val="28"/>
          <w:szCs w:val="28"/>
        </w:rPr>
      </w:pPr>
      <w:r w:rsidRPr="002F5DE3">
        <w:rPr>
          <w:sz w:val="28"/>
          <w:szCs w:val="28"/>
        </w:rPr>
        <w:t>История философии ./И.И Богута./1991</w:t>
      </w:r>
    </w:p>
    <w:p w:rsidR="00FE21EE" w:rsidRPr="002F5DE3" w:rsidRDefault="00FE21EE" w:rsidP="002F5DE3">
      <w:pPr>
        <w:numPr>
          <w:ilvl w:val="0"/>
          <w:numId w:val="4"/>
        </w:numPr>
        <w:spacing w:line="360" w:lineRule="auto"/>
        <w:rPr>
          <w:sz w:val="28"/>
          <w:szCs w:val="28"/>
        </w:rPr>
      </w:pPr>
      <w:r w:rsidRPr="002F5DE3">
        <w:rPr>
          <w:sz w:val="28"/>
          <w:szCs w:val="28"/>
        </w:rPr>
        <w:t>Кузнецов В.Н. Немецкая клас</w:t>
      </w:r>
      <w:r w:rsidR="002F5DE3" w:rsidRPr="002F5DE3">
        <w:rPr>
          <w:sz w:val="28"/>
          <w:szCs w:val="28"/>
        </w:rPr>
        <w:t xml:space="preserve">сическая философия. </w:t>
      </w:r>
      <w:r w:rsidRPr="002F5DE3">
        <w:rPr>
          <w:sz w:val="28"/>
          <w:szCs w:val="28"/>
        </w:rPr>
        <w:t>2003.</w:t>
      </w:r>
    </w:p>
    <w:p w:rsidR="00FE21EE" w:rsidRPr="002F5DE3" w:rsidRDefault="002F5DE3" w:rsidP="002F5DE3">
      <w:pPr>
        <w:pStyle w:val="a3"/>
        <w:numPr>
          <w:ilvl w:val="0"/>
          <w:numId w:val="4"/>
        </w:numPr>
        <w:spacing w:line="360" w:lineRule="auto"/>
        <w:rPr>
          <w:sz w:val="28"/>
          <w:szCs w:val="28"/>
        </w:rPr>
      </w:pPr>
      <w:r w:rsidRPr="002F5DE3">
        <w:rPr>
          <w:sz w:val="28"/>
          <w:szCs w:val="28"/>
        </w:rPr>
        <w:t xml:space="preserve">Философия: </w:t>
      </w:r>
      <w:r w:rsidR="00370D25" w:rsidRPr="002F5DE3">
        <w:rPr>
          <w:sz w:val="28"/>
          <w:szCs w:val="28"/>
        </w:rPr>
        <w:t xml:space="preserve"> Под ред. проф. В.Н.Лавриненко, </w:t>
      </w:r>
      <w:r w:rsidRPr="002F5DE3">
        <w:rPr>
          <w:sz w:val="28"/>
          <w:szCs w:val="28"/>
        </w:rPr>
        <w:t xml:space="preserve">2001. </w:t>
      </w:r>
    </w:p>
    <w:p w:rsidR="005D476F" w:rsidRPr="00E32E67" w:rsidRDefault="005D476F" w:rsidP="005D476F">
      <w:pPr>
        <w:spacing w:line="360" w:lineRule="auto"/>
        <w:ind w:left="720"/>
      </w:pPr>
    </w:p>
    <w:p w:rsidR="005D476F" w:rsidRDefault="005D476F" w:rsidP="005D476F">
      <w:pPr>
        <w:widowControl w:val="0"/>
        <w:autoSpaceDE w:val="0"/>
        <w:autoSpaceDN w:val="0"/>
        <w:adjustRightInd w:val="0"/>
        <w:spacing w:line="360" w:lineRule="auto"/>
        <w:jc w:val="both"/>
      </w:pPr>
    </w:p>
    <w:p w:rsidR="00396176" w:rsidRPr="00396176" w:rsidRDefault="00396176">
      <w:pPr>
        <w:rPr>
          <w:sz w:val="28"/>
          <w:szCs w:val="28"/>
        </w:rPr>
      </w:pPr>
    </w:p>
    <w:sectPr w:rsidR="00396176" w:rsidRPr="00396176" w:rsidSect="000757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43" w:rsidRDefault="00B56F43" w:rsidP="005D476F">
      <w:r>
        <w:separator/>
      </w:r>
    </w:p>
  </w:endnote>
  <w:endnote w:type="continuationSeparator" w:id="1">
    <w:p w:rsidR="00B56F43" w:rsidRDefault="00B56F43" w:rsidP="005D4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43" w:rsidRDefault="00B56F43" w:rsidP="005D476F">
      <w:r>
        <w:separator/>
      </w:r>
    </w:p>
  </w:footnote>
  <w:footnote w:type="continuationSeparator" w:id="1">
    <w:p w:rsidR="00B56F43" w:rsidRDefault="00B56F43" w:rsidP="005D4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B53"/>
    <w:multiLevelType w:val="hybridMultilevel"/>
    <w:tmpl w:val="D3F040D8"/>
    <w:lvl w:ilvl="0" w:tplc="F850CD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E2D7A"/>
    <w:multiLevelType w:val="hybridMultilevel"/>
    <w:tmpl w:val="DA34A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AAB22BE"/>
    <w:multiLevelType w:val="hybridMultilevel"/>
    <w:tmpl w:val="FDFE9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0755A5"/>
    <w:multiLevelType w:val="hybridMultilevel"/>
    <w:tmpl w:val="DC181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009FC"/>
    <w:multiLevelType w:val="hybridMultilevel"/>
    <w:tmpl w:val="E350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7643A1"/>
    <w:multiLevelType w:val="hybridMultilevel"/>
    <w:tmpl w:val="F222844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4AD5178"/>
    <w:multiLevelType w:val="hybridMultilevel"/>
    <w:tmpl w:val="64604E7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D31182B"/>
    <w:multiLevelType w:val="hybridMultilevel"/>
    <w:tmpl w:val="E350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2A2E"/>
    <w:rsid w:val="00056A27"/>
    <w:rsid w:val="000757C9"/>
    <w:rsid w:val="000A3752"/>
    <w:rsid w:val="000E657D"/>
    <w:rsid w:val="002F5DE3"/>
    <w:rsid w:val="00370D25"/>
    <w:rsid w:val="00396176"/>
    <w:rsid w:val="003E2A2E"/>
    <w:rsid w:val="005D476F"/>
    <w:rsid w:val="00840EDF"/>
    <w:rsid w:val="008500A6"/>
    <w:rsid w:val="008A1518"/>
    <w:rsid w:val="008E7B2B"/>
    <w:rsid w:val="009123A4"/>
    <w:rsid w:val="00AC3D4D"/>
    <w:rsid w:val="00B56F43"/>
    <w:rsid w:val="00FE2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76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A2E"/>
    <w:pPr>
      <w:ind w:left="720"/>
      <w:contextualSpacing/>
    </w:pPr>
  </w:style>
  <w:style w:type="character" w:styleId="a4">
    <w:name w:val="footnote reference"/>
    <w:basedOn w:val="a0"/>
    <w:semiHidden/>
    <w:rsid w:val="005D476F"/>
    <w:rPr>
      <w:vertAlign w:val="superscript"/>
    </w:rPr>
  </w:style>
  <w:style w:type="character" w:customStyle="1" w:styleId="10">
    <w:name w:val="Заголовок 1 Знак"/>
    <w:basedOn w:val="a0"/>
    <w:link w:val="1"/>
    <w:rsid w:val="005D476F"/>
    <w:rPr>
      <w:rFonts w:ascii="Arial" w:eastAsia="Times New Roman" w:hAnsi="Arial" w:cs="Arial"/>
      <w:b/>
      <w:bCs/>
      <w:kern w:val="32"/>
      <w:sz w:val="32"/>
      <w:szCs w:val="32"/>
      <w:lang w:eastAsia="ru-RU"/>
    </w:rPr>
  </w:style>
  <w:style w:type="paragraph" w:styleId="2">
    <w:name w:val="Body Text Indent 2"/>
    <w:basedOn w:val="a"/>
    <w:link w:val="20"/>
    <w:rsid w:val="00056A27"/>
    <w:pPr>
      <w:spacing w:after="120" w:line="480" w:lineRule="auto"/>
      <w:ind w:left="283"/>
    </w:pPr>
  </w:style>
  <w:style w:type="character" w:customStyle="1" w:styleId="20">
    <w:name w:val="Основной текст с отступом 2 Знак"/>
    <w:basedOn w:val="a0"/>
    <w:link w:val="2"/>
    <w:rsid w:val="00056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2009-11-07T08:53:00Z</dcterms:created>
  <dcterms:modified xsi:type="dcterms:W3CDTF">2009-11-07T11:38:00Z</dcterms:modified>
</cp:coreProperties>
</file>