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CD3" w:rsidRPr="00E04F8F" w:rsidRDefault="00EB3D01">
      <w:pPr>
        <w:rPr>
          <w:rFonts w:ascii="Times New Roman" w:hAnsi="Times New Roman" w:cs="Times New Roman"/>
          <w:b/>
          <w:sz w:val="28"/>
          <w:szCs w:val="28"/>
        </w:rPr>
      </w:pPr>
      <w:r w:rsidRPr="00E04F8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04F8F">
        <w:rPr>
          <w:rFonts w:ascii="Times New Roman" w:hAnsi="Times New Roman" w:cs="Times New Roman"/>
          <w:b/>
          <w:sz w:val="28"/>
          <w:szCs w:val="28"/>
        </w:rPr>
        <w:t>ФЕДЕРАЛЬНОЕ АГЕНТСТВО ПО ОБРАЗОВАНИЮ</w:t>
      </w:r>
    </w:p>
    <w:p w:rsidR="00EB3D01" w:rsidRPr="00E04F8F" w:rsidRDefault="00EB3D01">
      <w:pPr>
        <w:rPr>
          <w:rFonts w:ascii="Times New Roman" w:hAnsi="Times New Roman" w:cs="Times New Roman"/>
          <w:b/>
          <w:sz w:val="28"/>
          <w:szCs w:val="28"/>
        </w:rPr>
      </w:pPr>
      <w:r w:rsidRPr="00E04F8F">
        <w:rPr>
          <w:rFonts w:ascii="Times New Roman" w:hAnsi="Times New Roman" w:cs="Times New Roman"/>
          <w:b/>
          <w:sz w:val="28"/>
          <w:szCs w:val="28"/>
        </w:rPr>
        <w:t xml:space="preserve">ВСЕРОССИЙСКИЙ ЗАОЧНЫЙ ФИНАНСОВО-ЭКОНОМИЧЕСКИЙ  </w:t>
      </w:r>
    </w:p>
    <w:p w:rsidR="00EB3D01" w:rsidRPr="00E04F8F" w:rsidRDefault="00EB3D01">
      <w:pPr>
        <w:rPr>
          <w:rFonts w:ascii="Times New Roman" w:hAnsi="Times New Roman" w:cs="Times New Roman"/>
          <w:b/>
          <w:sz w:val="28"/>
          <w:szCs w:val="28"/>
        </w:rPr>
      </w:pPr>
      <w:r w:rsidRPr="00E04F8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ИНСТИТУТ</w:t>
      </w:r>
    </w:p>
    <w:p w:rsidR="00EB3D01" w:rsidRPr="00E04F8F" w:rsidRDefault="0061628C">
      <w:pPr>
        <w:rPr>
          <w:rFonts w:ascii="Times New Roman" w:hAnsi="Times New Roman" w:cs="Times New Roman"/>
          <w:b/>
          <w:sz w:val="28"/>
          <w:szCs w:val="28"/>
        </w:rPr>
      </w:pPr>
      <w:r w:rsidRPr="00E04F8F">
        <w:rPr>
          <w:rFonts w:ascii="Times New Roman" w:hAnsi="Times New Roman" w:cs="Times New Roman"/>
          <w:b/>
          <w:sz w:val="28"/>
          <w:szCs w:val="28"/>
        </w:rPr>
        <w:t xml:space="preserve">                    КАФЕДРА БАНКОВСКИЙ ТЕХНОЛОГИЙ</w:t>
      </w:r>
    </w:p>
    <w:p w:rsidR="00EB3D01" w:rsidRPr="00E04F8F" w:rsidRDefault="00EB3D01">
      <w:pPr>
        <w:rPr>
          <w:rFonts w:ascii="Times New Roman" w:hAnsi="Times New Roman" w:cs="Times New Roman"/>
          <w:sz w:val="28"/>
          <w:szCs w:val="28"/>
        </w:rPr>
      </w:pPr>
    </w:p>
    <w:p w:rsidR="00EB3D01" w:rsidRPr="00E04F8F" w:rsidRDefault="00EB3D01">
      <w:pPr>
        <w:rPr>
          <w:rFonts w:ascii="Times New Roman" w:hAnsi="Times New Roman" w:cs="Times New Roman"/>
          <w:sz w:val="28"/>
          <w:szCs w:val="28"/>
        </w:rPr>
      </w:pPr>
    </w:p>
    <w:p w:rsidR="00EB3D01" w:rsidRPr="00E04F8F" w:rsidRDefault="00EB3D01">
      <w:pPr>
        <w:rPr>
          <w:rFonts w:ascii="Times New Roman" w:hAnsi="Times New Roman" w:cs="Times New Roman"/>
          <w:sz w:val="28"/>
          <w:szCs w:val="28"/>
        </w:rPr>
      </w:pPr>
    </w:p>
    <w:p w:rsidR="0061628C" w:rsidRPr="00E04F8F" w:rsidRDefault="0061628C">
      <w:pPr>
        <w:rPr>
          <w:rFonts w:ascii="Times New Roman" w:hAnsi="Times New Roman" w:cs="Times New Roman"/>
          <w:sz w:val="28"/>
          <w:szCs w:val="28"/>
        </w:rPr>
      </w:pPr>
    </w:p>
    <w:p w:rsidR="0061628C" w:rsidRPr="00E04F8F" w:rsidRDefault="0061628C">
      <w:pPr>
        <w:rPr>
          <w:rFonts w:ascii="Times New Roman" w:hAnsi="Times New Roman" w:cs="Times New Roman"/>
          <w:sz w:val="28"/>
          <w:szCs w:val="28"/>
        </w:rPr>
      </w:pPr>
    </w:p>
    <w:p w:rsidR="00EB3D01" w:rsidRPr="00E04F8F" w:rsidRDefault="00EB3D01">
      <w:pPr>
        <w:rPr>
          <w:rFonts w:ascii="Times New Roman" w:hAnsi="Times New Roman" w:cs="Times New Roman"/>
          <w:sz w:val="28"/>
          <w:szCs w:val="28"/>
        </w:rPr>
      </w:pPr>
    </w:p>
    <w:p w:rsidR="00EB3D01" w:rsidRPr="00E04F8F" w:rsidRDefault="00EB3D01">
      <w:pPr>
        <w:rPr>
          <w:rFonts w:ascii="Times New Roman" w:hAnsi="Times New Roman" w:cs="Times New Roman"/>
          <w:sz w:val="28"/>
          <w:szCs w:val="28"/>
        </w:rPr>
      </w:pPr>
      <w:r w:rsidRPr="00E04F8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90BA1" w:rsidRPr="00E04F8F">
        <w:rPr>
          <w:rFonts w:ascii="Times New Roman" w:hAnsi="Times New Roman" w:cs="Times New Roman"/>
          <w:sz w:val="28"/>
          <w:szCs w:val="28"/>
        </w:rPr>
        <w:t xml:space="preserve"> </w:t>
      </w:r>
      <w:r w:rsidRPr="00E04F8F">
        <w:rPr>
          <w:rFonts w:ascii="Times New Roman" w:hAnsi="Times New Roman" w:cs="Times New Roman"/>
          <w:sz w:val="28"/>
          <w:szCs w:val="28"/>
        </w:rPr>
        <w:t xml:space="preserve">                                Работа</w:t>
      </w:r>
    </w:p>
    <w:p w:rsidR="00EB3D01" w:rsidRPr="00E04F8F" w:rsidRDefault="00EB3D01">
      <w:pPr>
        <w:rPr>
          <w:rFonts w:ascii="Times New Roman" w:hAnsi="Times New Roman" w:cs="Times New Roman"/>
          <w:sz w:val="28"/>
          <w:szCs w:val="28"/>
        </w:rPr>
      </w:pPr>
      <w:r w:rsidRPr="00E04F8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90BA1" w:rsidRPr="00E04F8F">
        <w:rPr>
          <w:rFonts w:ascii="Times New Roman" w:hAnsi="Times New Roman" w:cs="Times New Roman"/>
          <w:sz w:val="28"/>
          <w:szCs w:val="28"/>
        </w:rPr>
        <w:t xml:space="preserve">     </w:t>
      </w:r>
      <w:r w:rsidRPr="00E04F8F">
        <w:rPr>
          <w:rFonts w:ascii="Times New Roman" w:hAnsi="Times New Roman" w:cs="Times New Roman"/>
          <w:sz w:val="28"/>
          <w:szCs w:val="28"/>
        </w:rPr>
        <w:t xml:space="preserve">   </w:t>
      </w:r>
      <w:r w:rsidR="00890BA1" w:rsidRPr="00E04F8F">
        <w:rPr>
          <w:rFonts w:ascii="Times New Roman" w:hAnsi="Times New Roman" w:cs="Times New Roman"/>
          <w:sz w:val="28"/>
          <w:szCs w:val="28"/>
        </w:rPr>
        <w:t xml:space="preserve">  </w:t>
      </w:r>
      <w:r w:rsidRPr="00E04F8F">
        <w:rPr>
          <w:rFonts w:ascii="Times New Roman" w:hAnsi="Times New Roman" w:cs="Times New Roman"/>
          <w:sz w:val="28"/>
          <w:szCs w:val="28"/>
        </w:rPr>
        <w:t xml:space="preserve">    По дисциплине «Техника валютных операций»</w:t>
      </w:r>
    </w:p>
    <w:p w:rsidR="00EB3D01" w:rsidRPr="00E04F8F" w:rsidRDefault="00EB3D01" w:rsidP="00890FE5">
      <w:pPr>
        <w:rPr>
          <w:rFonts w:ascii="Times New Roman" w:hAnsi="Times New Roman" w:cs="Times New Roman"/>
          <w:sz w:val="28"/>
          <w:szCs w:val="28"/>
        </w:rPr>
      </w:pPr>
      <w:r w:rsidRPr="00E04F8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90BA1" w:rsidRPr="00E04F8F">
        <w:rPr>
          <w:rFonts w:ascii="Times New Roman" w:hAnsi="Times New Roman" w:cs="Times New Roman"/>
          <w:sz w:val="28"/>
          <w:szCs w:val="28"/>
        </w:rPr>
        <w:t xml:space="preserve">    </w:t>
      </w:r>
      <w:r w:rsidRPr="00E04F8F">
        <w:rPr>
          <w:rFonts w:ascii="Times New Roman" w:hAnsi="Times New Roman" w:cs="Times New Roman"/>
          <w:sz w:val="28"/>
          <w:szCs w:val="28"/>
        </w:rPr>
        <w:t xml:space="preserve"> </w:t>
      </w:r>
      <w:r w:rsidR="00890BA1" w:rsidRPr="00E04F8F">
        <w:rPr>
          <w:rFonts w:ascii="Times New Roman" w:hAnsi="Times New Roman" w:cs="Times New Roman"/>
          <w:sz w:val="28"/>
          <w:szCs w:val="28"/>
        </w:rPr>
        <w:t xml:space="preserve">  </w:t>
      </w:r>
      <w:r w:rsidRPr="00E04F8F">
        <w:rPr>
          <w:rFonts w:ascii="Times New Roman" w:hAnsi="Times New Roman" w:cs="Times New Roman"/>
          <w:sz w:val="28"/>
          <w:szCs w:val="28"/>
        </w:rPr>
        <w:t xml:space="preserve">    Студента группы </w:t>
      </w:r>
    </w:p>
    <w:p w:rsidR="00EB3D01" w:rsidRPr="00E04F8F" w:rsidRDefault="00EB3D01">
      <w:pPr>
        <w:rPr>
          <w:rFonts w:ascii="Times New Roman" w:hAnsi="Times New Roman" w:cs="Times New Roman"/>
          <w:sz w:val="28"/>
          <w:szCs w:val="28"/>
        </w:rPr>
      </w:pPr>
      <w:r w:rsidRPr="00E04F8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890BA1" w:rsidRPr="00E04F8F">
        <w:rPr>
          <w:rFonts w:ascii="Times New Roman" w:hAnsi="Times New Roman" w:cs="Times New Roman"/>
          <w:sz w:val="28"/>
          <w:szCs w:val="28"/>
        </w:rPr>
        <w:t xml:space="preserve">  </w:t>
      </w:r>
      <w:r w:rsidRPr="00E04F8F">
        <w:rPr>
          <w:rFonts w:ascii="Times New Roman" w:hAnsi="Times New Roman" w:cs="Times New Roman"/>
          <w:sz w:val="28"/>
          <w:szCs w:val="28"/>
        </w:rPr>
        <w:t xml:space="preserve">     Вопросы 27, 30, 31</w:t>
      </w:r>
    </w:p>
    <w:p w:rsidR="00EB3D01" w:rsidRPr="00E04F8F" w:rsidRDefault="00EB3D01">
      <w:pPr>
        <w:rPr>
          <w:rFonts w:ascii="Times New Roman" w:hAnsi="Times New Roman" w:cs="Times New Roman"/>
          <w:sz w:val="28"/>
          <w:szCs w:val="28"/>
        </w:rPr>
      </w:pPr>
    </w:p>
    <w:p w:rsidR="00EB3D01" w:rsidRPr="00E04F8F" w:rsidRDefault="00EB3D01" w:rsidP="00EB3D01">
      <w:pPr>
        <w:rPr>
          <w:rFonts w:ascii="Times New Roman" w:hAnsi="Times New Roman" w:cs="Times New Roman"/>
          <w:sz w:val="28"/>
          <w:szCs w:val="28"/>
        </w:rPr>
      </w:pPr>
    </w:p>
    <w:p w:rsidR="00EB3D01" w:rsidRPr="00E04F8F" w:rsidRDefault="00EB3D01" w:rsidP="00EB3D01">
      <w:pPr>
        <w:rPr>
          <w:rFonts w:ascii="Times New Roman" w:hAnsi="Times New Roman" w:cs="Times New Roman"/>
          <w:sz w:val="28"/>
          <w:szCs w:val="28"/>
        </w:rPr>
      </w:pPr>
    </w:p>
    <w:p w:rsidR="00EB3D01" w:rsidRPr="00E04F8F" w:rsidRDefault="00EB3D01" w:rsidP="00EB3D01">
      <w:pPr>
        <w:rPr>
          <w:rFonts w:ascii="Times New Roman" w:hAnsi="Times New Roman" w:cs="Times New Roman"/>
          <w:sz w:val="28"/>
          <w:szCs w:val="28"/>
        </w:rPr>
      </w:pPr>
    </w:p>
    <w:p w:rsidR="00EB3D01" w:rsidRPr="00E04F8F" w:rsidRDefault="00EB3D01" w:rsidP="00EB3D01">
      <w:pPr>
        <w:rPr>
          <w:rFonts w:ascii="Times New Roman" w:hAnsi="Times New Roman" w:cs="Times New Roman"/>
          <w:sz w:val="28"/>
          <w:szCs w:val="28"/>
        </w:rPr>
      </w:pPr>
    </w:p>
    <w:p w:rsidR="00EB3D01" w:rsidRDefault="00EB3D01" w:rsidP="00EB3D0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90FE5" w:rsidRDefault="00890FE5" w:rsidP="00EB3D0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90FE5" w:rsidRPr="00890FE5" w:rsidRDefault="00890FE5" w:rsidP="00EB3D0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B3D01" w:rsidRPr="00E04F8F" w:rsidRDefault="00EB3D01" w:rsidP="00EB3D01">
      <w:pPr>
        <w:rPr>
          <w:rFonts w:ascii="Times New Roman" w:hAnsi="Times New Roman" w:cs="Times New Roman"/>
          <w:sz w:val="28"/>
          <w:szCs w:val="28"/>
        </w:rPr>
      </w:pPr>
    </w:p>
    <w:p w:rsidR="00EB3D01" w:rsidRPr="00E04F8F" w:rsidRDefault="00EB3D01" w:rsidP="00EB3D01">
      <w:pPr>
        <w:rPr>
          <w:rFonts w:ascii="Times New Roman" w:hAnsi="Times New Roman" w:cs="Times New Roman"/>
          <w:sz w:val="28"/>
          <w:szCs w:val="28"/>
        </w:rPr>
      </w:pPr>
    </w:p>
    <w:p w:rsidR="0061628C" w:rsidRPr="00E04F8F" w:rsidRDefault="00EB3D01" w:rsidP="00EB3D01">
      <w:pPr>
        <w:rPr>
          <w:rFonts w:ascii="Times New Roman" w:hAnsi="Times New Roman" w:cs="Times New Roman"/>
          <w:sz w:val="28"/>
          <w:szCs w:val="28"/>
        </w:rPr>
      </w:pPr>
      <w:r w:rsidRPr="00E04F8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90BA1" w:rsidRPr="00E04F8F">
        <w:rPr>
          <w:rFonts w:ascii="Times New Roman" w:hAnsi="Times New Roman" w:cs="Times New Roman"/>
          <w:sz w:val="28"/>
          <w:szCs w:val="28"/>
        </w:rPr>
        <w:t xml:space="preserve">   </w:t>
      </w:r>
      <w:r w:rsidRPr="00E04F8F">
        <w:rPr>
          <w:rFonts w:ascii="Times New Roman" w:hAnsi="Times New Roman" w:cs="Times New Roman"/>
          <w:sz w:val="28"/>
          <w:szCs w:val="28"/>
        </w:rPr>
        <w:t xml:space="preserve">             Москва 2009</w:t>
      </w:r>
    </w:p>
    <w:p w:rsidR="00EB3D01" w:rsidRPr="00E04F8F" w:rsidRDefault="00EB3D01" w:rsidP="00D314C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04F8F">
        <w:rPr>
          <w:rFonts w:ascii="Times New Roman" w:hAnsi="Times New Roman" w:cs="Times New Roman"/>
          <w:b/>
          <w:sz w:val="28"/>
          <w:szCs w:val="28"/>
        </w:rPr>
        <w:lastRenderedPageBreak/>
        <w:t>Вопрос 27. Валютные операции между резидентами.</w:t>
      </w:r>
    </w:p>
    <w:p w:rsidR="000A6551" w:rsidRPr="00E04F8F" w:rsidRDefault="000A6551" w:rsidP="00D314C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04F8F">
        <w:rPr>
          <w:rFonts w:ascii="Times New Roman" w:hAnsi="Times New Roman" w:cs="Times New Roman"/>
          <w:b/>
          <w:sz w:val="28"/>
          <w:szCs w:val="28"/>
        </w:rPr>
        <w:t>Федеральный закон от 10.12.2003 г. № 173-ФЗ «О валютном регулировании и валютном контроле» (с изменениями от 29.06.2004 г. и от 18.07.2005 г.).</w:t>
      </w:r>
    </w:p>
    <w:p w:rsidR="00766F04" w:rsidRPr="00E04F8F" w:rsidRDefault="0061628C" w:rsidP="00D314C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04F8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66F04" w:rsidRPr="00E04F8F">
        <w:rPr>
          <w:rFonts w:ascii="Times New Roman" w:hAnsi="Times New Roman" w:cs="Times New Roman"/>
          <w:b/>
          <w:sz w:val="28"/>
          <w:szCs w:val="28"/>
        </w:rPr>
        <w:t>Глава 2. ВАЛЮТНОЕ РЕГУЛИРОВАНИЕ</w:t>
      </w:r>
    </w:p>
    <w:p w:rsidR="005948B2" w:rsidRPr="00E04F8F" w:rsidRDefault="0061628C" w:rsidP="00D314C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5948B2" w:rsidRPr="00E04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10. Валютные операции между нерезидентами</w:t>
      </w:r>
    </w:p>
    <w:p w:rsidR="005948B2" w:rsidRPr="00E04F8F" w:rsidRDefault="0061628C" w:rsidP="00D314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948B2" w:rsidRPr="00E04F8F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Нерезиденты вправе без ограничений осуществлять между собой переводы иностранной валюты со счетов (с вкладов) в банках за пределами территории Российской Федерации на банковские счета (в банковские вклады) в уполномоченных банках или банковских счетов (банковских вкладов) в уполномоченных банках на счета (во вклады) в банках за пределами территории Российской Федерации или в уполномоченных банках.</w:t>
      </w:r>
    </w:p>
    <w:p w:rsidR="001C46EE" w:rsidRPr="00E04F8F" w:rsidRDefault="0061628C" w:rsidP="000A65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C46EE" w:rsidRPr="00E04F8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Нерезиденты вправе осуществлять между собой валютные операции с внутренними ценными бумагами на территории Российской Федерации с учетом требований, установленных антимонопольным законодательством Российской Федерации и законодательством Российской Федерации о рынке ценных бумаг.(в ред. Федерального закона от 26.07.2006 N 131-ФЗ)</w:t>
      </w:r>
      <w:r w:rsidRPr="00E0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6EE" w:rsidRPr="00E04F8F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текст в предыдущей редакции)</w:t>
      </w:r>
      <w:r w:rsidRPr="00E04F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3D01" w:rsidRPr="00E04F8F" w:rsidRDefault="0061628C" w:rsidP="00D314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C46EE" w:rsidRPr="00E04F8F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Валютные операции между нерезидентами на территории Российской Федерации в валюте Российской Федерации осуществляются через банковские счета (банковские вклады), открытые на территории Российской Федерации в порядке, предусмотренном статьей 13 настоящего Федерального закона.</w:t>
      </w:r>
      <w:r w:rsidR="00665D14" w:rsidRPr="00E04F8F">
        <w:rPr>
          <w:rStyle w:val="ad"/>
          <w:rFonts w:ascii="Times New Roman" w:hAnsi="Times New Roman" w:cs="Times New Roman"/>
          <w:b/>
          <w:sz w:val="28"/>
          <w:szCs w:val="28"/>
          <w:lang w:val="en-US"/>
        </w:rPr>
        <w:footnoteReference w:id="1"/>
      </w:r>
    </w:p>
    <w:p w:rsidR="0061628C" w:rsidRPr="00740137" w:rsidRDefault="0061628C" w:rsidP="000A655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314C0" w:rsidRPr="00740137" w:rsidRDefault="00D314C0" w:rsidP="000A655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314C0" w:rsidRPr="00740137" w:rsidRDefault="00D314C0" w:rsidP="000A655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314C0" w:rsidRPr="00740137" w:rsidRDefault="00D314C0" w:rsidP="000A655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314C0" w:rsidRPr="00740137" w:rsidRDefault="00D314C0" w:rsidP="000A655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43725" w:rsidRPr="00E04F8F" w:rsidRDefault="00EB3D01" w:rsidP="00D314C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04F8F">
        <w:rPr>
          <w:rFonts w:ascii="Times New Roman" w:hAnsi="Times New Roman" w:cs="Times New Roman"/>
          <w:b/>
          <w:sz w:val="28"/>
          <w:szCs w:val="28"/>
        </w:rPr>
        <w:lastRenderedPageBreak/>
        <w:t>Вопрос 30. На какие цели списываются средства с транзитного валютного счета резидента?</w:t>
      </w:r>
    </w:p>
    <w:p w:rsidR="00543725" w:rsidRPr="00E04F8F" w:rsidRDefault="00543725" w:rsidP="00D314C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04F8F">
        <w:rPr>
          <w:rFonts w:ascii="Times New Roman" w:hAnsi="Times New Roman" w:cs="Times New Roman"/>
          <w:b/>
          <w:sz w:val="28"/>
          <w:szCs w:val="28"/>
        </w:rPr>
        <w:t>Инструкция ЦБ РФ от 30.03.2004 г.  №111-И  «Об обязательной продаже части валютной выручки на внутреннем валютном рынке Российской Федерации».</w:t>
      </w:r>
    </w:p>
    <w:p w:rsidR="00543725" w:rsidRPr="00E04F8F" w:rsidRDefault="0061628C" w:rsidP="00D314C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04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543725" w:rsidRPr="00E04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2. Открытие и ведение транзитного</w:t>
      </w:r>
      <w:r w:rsidR="00543725" w:rsidRPr="00E04F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3725" w:rsidRPr="00E04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валютного счета для осуществления обязательной продажи</w:t>
      </w:r>
      <w:r w:rsidR="00543725" w:rsidRPr="00E04F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3725" w:rsidRPr="00E04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части валютной выручки резидентов</w:t>
      </w:r>
      <w:r w:rsidRPr="00E04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43725" w:rsidRPr="00E04F8F" w:rsidRDefault="0061628C" w:rsidP="00D314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43725" w:rsidRPr="00E04F8F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 транзитного валютного счета денежные средства списываются:</w:t>
      </w:r>
    </w:p>
    <w:p w:rsidR="00543725" w:rsidRPr="00E04F8F" w:rsidRDefault="0061628C" w:rsidP="00D314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43725" w:rsidRPr="00E04F8F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для осуществления продажи иностранной валюты, включая обязательную продажу части валютной выручки;</w:t>
      </w:r>
    </w:p>
    <w:p w:rsidR="00543725" w:rsidRPr="006B18EB" w:rsidRDefault="0061628C" w:rsidP="006162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43725" w:rsidRPr="00E04F8F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для оплаты расходов и иных платежей, указанных в пункте 1.3 настоящей Инструкции;</w:t>
      </w:r>
    </w:p>
    <w:p w:rsidR="00740137" w:rsidRPr="00740137" w:rsidRDefault="00740137" w:rsidP="00740137">
      <w:pPr>
        <w:spacing w:after="0" w:line="360" w:lineRule="auto"/>
        <w:ind w:firstLine="6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37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оплата транспортировки, страхования и экспедирования грузов;</w:t>
      </w:r>
    </w:p>
    <w:p w:rsidR="00740137" w:rsidRPr="00740137" w:rsidRDefault="00740137" w:rsidP="00740137">
      <w:pPr>
        <w:spacing w:after="0" w:line="360" w:lineRule="auto"/>
        <w:ind w:firstLine="6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37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уплата вывозных таможенных пошлин, а также таможенных сборов;</w:t>
      </w:r>
    </w:p>
    <w:p w:rsidR="00740137" w:rsidRPr="006B18EB" w:rsidRDefault="00740137" w:rsidP="00740137">
      <w:pPr>
        <w:spacing w:after="0" w:line="360" w:lineRule="auto"/>
        <w:ind w:firstLine="6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37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выплата комиссионного вознаграждения кредитным организациям, а также оплата исполнения функций агентов валютного контроля;</w:t>
      </w:r>
    </w:p>
    <w:p w:rsidR="00543725" w:rsidRPr="00E04F8F" w:rsidRDefault="0061628C" w:rsidP="006162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43725" w:rsidRPr="00740137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для зачисления на текущий валютный счет резидента в этом уполномоченном</w:t>
      </w:r>
      <w:r w:rsidR="00543725" w:rsidRPr="00E0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банке или на текущий валютный счет этого резидента (с предварительным зачислением на транзитный валютный счет), открытый в другом уполномоченном банке, следующих поступлений иностранной валюты:</w:t>
      </w:r>
    </w:p>
    <w:p w:rsidR="00543725" w:rsidRPr="00E04F8F" w:rsidRDefault="0061628C" w:rsidP="006162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43725" w:rsidRPr="00E04F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поступлений иностранной валюты, не подлежащих обязательной продаже. При перечислении указанных средств на текущий валютный счет резидента, открытый в другом уполномоченном банке, в платежном документе проставляется отметка "Обязательной продаже не подлежит";</w:t>
      </w:r>
    </w:p>
    <w:p w:rsidR="00543725" w:rsidRPr="00E04F8F" w:rsidRDefault="0061628C" w:rsidP="006162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43725" w:rsidRPr="00E04F8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валютной выручки, превышающей установленный в пункте 1.2 настоящей Инструкции размер обязательной продажи. При перечислении указанных средств на текущий валютный счет резидента, открытый в другом уполномоченном банке, в платежном документе проставляется отметка "Обязательная продажа произведена";</w:t>
      </w:r>
    </w:p>
    <w:p w:rsidR="0061628C" w:rsidRPr="00E04F8F" w:rsidRDefault="0061628C" w:rsidP="00D314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F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543725" w:rsidRPr="00E04F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валютной выручки, в сумме ранее оплаченных с текущего валютного счета резидента расходов и иных платежей, указанных в пункте 1.3 настоящей Инструкции. При перечислении указанных средств на текущий валютный счет резидента, открытый в другом уполномоченном банке, в платежном документе проставляется отметка "Компенсация расходов и иных платежей по пункту 1.3 Инструкции Банка России от 30 марта 2004 года N 111-И".</w:t>
      </w:r>
      <w:r w:rsidR="00665D14" w:rsidRPr="00E04F8F">
        <w:rPr>
          <w:rStyle w:val="ad"/>
          <w:rFonts w:ascii="Times New Roman" w:hAnsi="Times New Roman" w:cs="Times New Roman"/>
          <w:b/>
          <w:sz w:val="28"/>
          <w:szCs w:val="28"/>
        </w:rPr>
        <w:footnoteReference w:id="2"/>
      </w:r>
    </w:p>
    <w:p w:rsidR="00665D14" w:rsidRPr="00740137" w:rsidRDefault="00665D14" w:rsidP="000A655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314C0" w:rsidRPr="00740137" w:rsidRDefault="00D314C0" w:rsidP="000A655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314C0" w:rsidRPr="00740137" w:rsidRDefault="00D314C0" w:rsidP="000A655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314C0" w:rsidRPr="00740137" w:rsidRDefault="00D314C0" w:rsidP="000A655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314C0" w:rsidRPr="00740137" w:rsidRDefault="00D314C0" w:rsidP="000A655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314C0" w:rsidRPr="00740137" w:rsidRDefault="00D314C0" w:rsidP="000A655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314C0" w:rsidRPr="00740137" w:rsidRDefault="00D314C0" w:rsidP="000A655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314C0" w:rsidRPr="00740137" w:rsidRDefault="00D314C0" w:rsidP="000A655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314C0" w:rsidRPr="00740137" w:rsidRDefault="00D314C0" w:rsidP="000A655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314C0" w:rsidRPr="00740137" w:rsidRDefault="00D314C0" w:rsidP="000A655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314C0" w:rsidRPr="00740137" w:rsidRDefault="00D314C0" w:rsidP="000A655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314C0" w:rsidRPr="00740137" w:rsidRDefault="00D314C0" w:rsidP="000A655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314C0" w:rsidRPr="00740137" w:rsidRDefault="00D314C0" w:rsidP="000A655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314C0" w:rsidRPr="00740137" w:rsidRDefault="00D314C0" w:rsidP="000A655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314C0" w:rsidRPr="00740137" w:rsidRDefault="00D314C0" w:rsidP="000A655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314C0" w:rsidRPr="00890FE5" w:rsidRDefault="00D314C0" w:rsidP="000A655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32B2C" w:rsidRPr="00E04F8F" w:rsidRDefault="00132B2C" w:rsidP="00D314C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04F8F">
        <w:rPr>
          <w:rFonts w:ascii="Times New Roman" w:hAnsi="Times New Roman" w:cs="Times New Roman"/>
          <w:b/>
          <w:sz w:val="28"/>
          <w:szCs w:val="28"/>
        </w:rPr>
        <w:lastRenderedPageBreak/>
        <w:t>Вопрос 31. Основные принципы валютного регулирования и валютного контроля.</w:t>
      </w:r>
    </w:p>
    <w:p w:rsidR="0036000C" w:rsidRPr="00740137" w:rsidRDefault="0036000C" w:rsidP="00D314C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04F8F">
        <w:rPr>
          <w:rFonts w:ascii="Times New Roman" w:hAnsi="Times New Roman" w:cs="Times New Roman"/>
          <w:b/>
          <w:sz w:val="28"/>
          <w:szCs w:val="28"/>
        </w:rPr>
        <w:t>Федеральный закон от 10.12.2003 г. № 173-ФЗ «О валютном регулировании и валютном контроле» (с изменениями от 29.06.2004 г. и от 18.07.2005 г.).</w:t>
      </w:r>
    </w:p>
    <w:p w:rsidR="00D314C0" w:rsidRPr="00740137" w:rsidRDefault="00D314C0" w:rsidP="00D314C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40137">
        <w:rPr>
          <w:rFonts w:ascii="Times New Roman" w:hAnsi="Times New Roman" w:cs="Times New Roman"/>
          <w:b/>
          <w:sz w:val="28"/>
          <w:szCs w:val="28"/>
        </w:rPr>
        <w:t xml:space="preserve">   </w:t>
      </w:r>
      <w:hyperlink r:id="rId8" w:history="1">
        <w:r w:rsidRPr="00E04F8F">
          <w:rPr>
            <w:rStyle w:val="ae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Глава 1. ОБЩИЕ ПОЛОЖЕНИЯ</w:t>
        </w:r>
      </w:hyperlink>
    </w:p>
    <w:p w:rsidR="00D314C0" w:rsidRPr="00740137" w:rsidRDefault="00D314C0" w:rsidP="00D314C0">
      <w:pPr>
        <w:pStyle w:val="consnormal"/>
        <w:spacing w:line="360" w:lineRule="auto"/>
        <w:ind w:right="0" w:firstLine="0"/>
        <w:jc w:val="both"/>
        <w:rPr>
          <w:rFonts w:ascii="Times New Roman" w:hAnsi="Times New Roman" w:cs="Times New Roman"/>
          <w:b/>
        </w:rPr>
      </w:pPr>
      <w:r w:rsidRPr="00740137">
        <w:rPr>
          <w:rFonts w:ascii="Times New Roman" w:hAnsi="Times New Roman" w:cs="Times New Roman"/>
          <w:b/>
        </w:rPr>
        <w:t xml:space="preserve">   </w:t>
      </w:r>
      <w:r w:rsidRPr="00E04F8F">
        <w:rPr>
          <w:rFonts w:ascii="Times New Roman" w:hAnsi="Times New Roman" w:cs="Times New Roman"/>
          <w:b/>
        </w:rPr>
        <w:t>Статья 3. Принципы валютного регулирования и валютного контроля</w:t>
      </w:r>
    </w:p>
    <w:p w:rsidR="00E66A45" w:rsidRPr="00E04F8F" w:rsidRDefault="0061628C" w:rsidP="006162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66A45" w:rsidRPr="00E04F8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3. Принципы валютного регулирования и валютного контроля</w:t>
      </w:r>
    </w:p>
    <w:p w:rsidR="00E66A45" w:rsidRPr="00E04F8F" w:rsidRDefault="0061628C" w:rsidP="006162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66A45" w:rsidRPr="00E04F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принципами валютного регулирования и валютного контроля в Российской Федерации являются:</w:t>
      </w:r>
    </w:p>
    <w:p w:rsidR="00E66A45" w:rsidRPr="00E04F8F" w:rsidRDefault="0061628C" w:rsidP="006162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66A45" w:rsidRPr="00E04F8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приоритет экономических мер в реализации государственной политики в области валютного регулирования;</w:t>
      </w:r>
    </w:p>
    <w:p w:rsidR="00E66A45" w:rsidRPr="00E04F8F" w:rsidRDefault="0061628C" w:rsidP="006162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66A45" w:rsidRPr="00E04F8F">
        <w:rPr>
          <w:rFonts w:ascii="Times New Roman" w:eastAsia="Times New Roman" w:hAnsi="Times New Roman" w:cs="Times New Roman"/>
          <w:sz w:val="28"/>
          <w:szCs w:val="28"/>
          <w:lang w:eastAsia="ru-RU"/>
        </w:rPr>
        <w:t>2) исключение неоправданного вмешательства государства и его органов в валютные операции резидентов и нерезидентов;</w:t>
      </w:r>
    </w:p>
    <w:p w:rsidR="00E66A45" w:rsidRPr="00E04F8F" w:rsidRDefault="0061628C" w:rsidP="006162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66A45" w:rsidRPr="00E04F8F">
        <w:rPr>
          <w:rFonts w:ascii="Times New Roman" w:eastAsia="Times New Roman" w:hAnsi="Times New Roman" w:cs="Times New Roman"/>
          <w:sz w:val="28"/>
          <w:szCs w:val="28"/>
          <w:lang w:eastAsia="ru-RU"/>
        </w:rPr>
        <w:t>3) единство внешней и внутренней валютной политики Российской Федерации;</w:t>
      </w:r>
    </w:p>
    <w:p w:rsidR="00E66A45" w:rsidRPr="00E04F8F" w:rsidRDefault="0061628C" w:rsidP="006162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66A45" w:rsidRPr="00E04F8F">
        <w:rPr>
          <w:rFonts w:ascii="Times New Roman" w:eastAsia="Times New Roman" w:hAnsi="Times New Roman" w:cs="Times New Roman"/>
          <w:sz w:val="28"/>
          <w:szCs w:val="28"/>
          <w:lang w:eastAsia="ru-RU"/>
        </w:rPr>
        <w:t>4) единство системы валютного регулирования и валютного контроля;</w:t>
      </w:r>
    </w:p>
    <w:p w:rsidR="0036000C" w:rsidRPr="00E04F8F" w:rsidRDefault="0061628C" w:rsidP="00D314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66A45" w:rsidRPr="00E04F8F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обеспечение государством защиты прав и экономических интересов резидентов и нерезидентов при осуществлении валютных операций.</w:t>
      </w:r>
      <w:r w:rsidR="00D314C0" w:rsidRPr="00E04F8F">
        <w:rPr>
          <w:rStyle w:val="ad"/>
          <w:rFonts w:ascii="Times New Roman" w:hAnsi="Times New Roman" w:cs="Times New Roman"/>
          <w:sz w:val="28"/>
          <w:szCs w:val="28"/>
          <w:lang w:val="en-US"/>
        </w:rPr>
        <w:footnoteReference w:id="3"/>
      </w:r>
    </w:p>
    <w:sectPr w:rsidR="0036000C" w:rsidRPr="00E04F8F" w:rsidSect="00BE6E15">
      <w:footerReference w:type="default" r:id="rId9"/>
      <w:pgSz w:w="11906" w:h="16838"/>
      <w:pgMar w:top="1134" w:right="851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0F9" w:rsidRDefault="00F600F9" w:rsidP="00BE6E15">
      <w:pPr>
        <w:spacing w:after="0" w:line="240" w:lineRule="auto"/>
      </w:pPr>
      <w:r>
        <w:separator/>
      </w:r>
    </w:p>
  </w:endnote>
  <w:endnote w:type="continuationSeparator" w:id="0">
    <w:p w:rsidR="00F600F9" w:rsidRDefault="00F600F9" w:rsidP="00BE6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82907"/>
      <w:docPartObj>
        <w:docPartGallery w:val="Page Numbers (Bottom of Page)"/>
        <w:docPartUnique/>
      </w:docPartObj>
    </w:sdtPr>
    <w:sdtContent>
      <w:p w:rsidR="00BE6E15" w:rsidRDefault="000D6355">
        <w:pPr>
          <w:pStyle w:val="a6"/>
          <w:jc w:val="center"/>
        </w:pPr>
        <w:fldSimple w:instr=" PAGE   \* MERGEFORMAT ">
          <w:r w:rsidR="00890FE5">
            <w:rPr>
              <w:noProof/>
            </w:rPr>
            <w:t>5</w:t>
          </w:r>
        </w:fldSimple>
      </w:p>
    </w:sdtContent>
  </w:sdt>
  <w:p w:rsidR="00BE6E15" w:rsidRDefault="00BE6E1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0F9" w:rsidRDefault="00F600F9" w:rsidP="00BE6E15">
      <w:pPr>
        <w:spacing w:after="0" w:line="240" w:lineRule="auto"/>
      </w:pPr>
      <w:r>
        <w:separator/>
      </w:r>
    </w:p>
  </w:footnote>
  <w:footnote w:type="continuationSeparator" w:id="0">
    <w:p w:rsidR="00F600F9" w:rsidRDefault="00F600F9" w:rsidP="00BE6E15">
      <w:pPr>
        <w:spacing w:after="0" w:line="240" w:lineRule="auto"/>
      </w:pPr>
      <w:r>
        <w:continuationSeparator/>
      </w:r>
    </w:p>
  </w:footnote>
  <w:footnote w:id="1">
    <w:p w:rsidR="00665D14" w:rsidRPr="00E04F8F" w:rsidRDefault="00665D14">
      <w:pPr>
        <w:pStyle w:val="ab"/>
      </w:pPr>
      <w:r w:rsidRPr="00E04F8F">
        <w:rPr>
          <w:rStyle w:val="ad"/>
        </w:rPr>
        <w:footnoteRef/>
      </w:r>
      <w:r w:rsidRPr="00E04F8F">
        <w:t xml:space="preserve"> </w:t>
      </w:r>
      <w:hyperlink r:id="rId1" w:history="1">
        <w:r w:rsidRPr="00E04F8F">
          <w:rPr>
            <w:rStyle w:val="ae"/>
            <w:bCs/>
            <w:color w:val="auto"/>
          </w:rPr>
          <w:t>Федеральный закон «О валютном регулировании и валютном контроле»</w:t>
        </w:r>
      </w:hyperlink>
      <w:r w:rsidRPr="00E04F8F">
        <w:rPr>
          <w:bCs/>
        </w:rPr>
        <w:t xml:space="preserve"> от </w:t>
      </w:r>
      <w:r w:rsidRPr="00E04F8F">
        <w:t>10 декабря 2003 года № 173-ФЗ (посл. ред. от 18.07.2005)</w:t>
      </w:r>
    </w:p>
  </w:footnote>
  <w:footnote w:id="2">
    <w:p w:rsidR="00665D14" w:rsidRPr="00665D14" w:rsidRDefault="00665D14">
      <w:pPr>
        <w:pStyle w:val="ab"/>
      </w:pPr>
      <w:r>
        <w:rPr>
          <w:rStyle w:val="ad"/>
        </w:rPr>
        <w:footnoteRef/>
      </w:r>
      <w:r>
        <w:t xml:space="preserve"> </w:t>
      </w:r>
      <w:hyperlink r:id="rId2" w:history="1">
        <w:r w:rsidRPr="00E04F8F">
          <w:rPr>
            <w:rStyle w:val="ae"/>
            <w:color w:val="auto"/>
          </w:rPr>
          <w:t xml:space="preserve">ИНСТРУКЦИЯ  ЦБ РФ от 30 марта 2004 г. N 111-И </w:t>
        </w:r>
      </w:hyperlink>
      <w:r w:rsidRPr="00E04F8F">
        <w:t>   "ОБ ОБЯЗАТЕЛЬНОЙ ПРОДАЖЕ ЧАСТИ ВАЛЮТНОЙ ВЫРУЧКИ</w:t>
      </w:r>
      <w:r>
        <w:t>   НА ВНУТРЕННЕМ ВАЛЮТНОМ РЫНКЕ РОССИЙСКОЙ ФЕДЕРАЦИИ</w:t>
      </w:r>
    </w:p>
  </w:footnote>
  <w:footnote w:id="3">
    <w:p w:rsidR="00D314C0" w:rsidRPr="00D314C0" w:rsidRDefault="00D314C0">
      <w:pPr>
        <w:pStyle w:val="ab"/>
      </w:pPr>
      <w:r>
        <w:rPr>
          <w:rStyle w:val="ad"/>
        </w:rPr>
        <w:footnoteRef/>
      </w:r>
      <w:r>
        <w:t xml:space="preserve"> </w:t>
      </w:r>
      <w:hyperlink r:id="rId3" w:history="1">
        <w:r w:rsidRPr="00E04F8F">
          <w:rPr>
            <w:rStyle w:val="ae"/>
            <w:bCs/>
            <w:color w:val="auto"/>
          </w:rPr>
          <w:t>Федеральный закон «О валютном регулировании и валютном контроле»</w:t>
        </w:r>
      </w:hyperlink>
      <w:r w:rsidRPr="00E04F8F">
        <w:rPr>
          <w:bCs/>
        </w:rPr>
        <w:t xml:space="preserve"> от </w:t>
      </w:r>
      <w:r w:rsidRPr="00E04F8F">
        <w:t>10 декабря 2003 года № 173-ФЗ (посл. ред. от 18.07.2005)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D193E"/>
    <w:multiLevelType w:val="multilevel"/>
    <w:tmpl w:val="320A1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666"/>
    <w:rsid w:val="0002701A"/>
    <w:rsid w:val="000A6551"/>
    <w:rsid w:val="000D6355"/>
    <w:rsid w:val="00132B2C"/>
    <w:rsid w:val="001B15AD"/>
    <w:rsid w:val="001C01AC"/>
    <w:rsid w:val="001C46EE"/>
    <w:rsid w:val="001D037C"/>
    <w:rsid w:val="001E0C5C"/>
    <w:rsid w:val="0036000C"/>
    <w:rsid w:val="00481FC7"/>
    <w:rsid w:val="00496E32"/>
    <w:rsid w:val="005037F7"/>
    <w:rsid w:val="00543725"/>
    <w:rsid w:val="005948B2"/>
    <w:rsid w:val="0061628C"/>
    <w:rsid w:val="00665D14"/>
    <w:rsid w:val="006B18EB"/>
    <w:rsid w:val="006D1324"/>
    <w:rsid w:val="00740137"/>
    <w:rsid w:val="00766F04"/>
    <w:rsid w:val="00890BA1"/>
    <w:rsid w:val="00890FE5"/>
    <w:rsid w:val="00897850"/>
    <w:rsid w:val="00987CD3"/>
    <w:rsid w:val="00B4179D"/>
    <w:rsid w:val="00BE6E15"/>
    <w:rsid w:val="00D314C0"/>
    <w:rsid w:val="00E04F8F"/>
    <w:rsid w:val="00E66A45"/>
    <w:rsid w:val="00EB3D01"/>
    <w:rsid w:val="00EE1CA3"/>
    <w:rsid w:val="00F36666"/>
    <w:rsid w:val="00F600F9"/>
    <w:rsid w:val="00F63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3725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BE6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E6E15"/>
  </w:style>
  <w:style w:type="paragraph" w:styleId="a6">
    <w:name w:val="footer"/>
    <w:basedOn w:val="a"/>
    <w:link w:val="a7"/>
    <w:uiPriority w:val="99"/>
    <w:unhideWhenUsed/>
    <w:rsid w:val="00BE6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6E15"/>
  </w:style>
  <w:style w:type="paragraph" w:styleId="a8">
    <w:name w:val="endnote text"/>
    <w:basedOn w:val="a"/>
    <w:link w:val="a9"/>
    <w:uiPriority w:val="99"/>
    <w:semiHidden/>
    <w:unhideWhenUsed/>
    <w:rsid w:val="00665D14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665D14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665D14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665D1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65D1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65D14"/>
    <w:rPr>
      <w:vertAlign w:val="superscript"/>
    </w:rPr>
  </w:style>
  <w:style w:type="character" w:styleId="ae">
    <w:name w:val="Hyperlink"/>
    <w:basedOn w:val="a0"/>
    <w:uiPriority w:val="99"/>
    <w:semiHidden/>
    <w:unhideWhenUsed/>
    <w:rsid w:val="00665D14"/>
    <w:rPr>
      <w:color w:val="0000FF"/>
      <w:u w:val="single"/>
    </w:rPr>
  </w:style>
  <w:style w:type="paragraph" w:styleId="af">
    <w:name w:val="Normal (Web)"/>
    <w:basedOn w:val="a"/>
    <w:uiPriority w:val="99"/>
    <w:semiHidden/>
    <w:unhideWhenUsed/>
    <w:rsid w:val="00D31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314C0"/>
    <w:pPr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4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28025">
                      <w:marLeft w:val="670"/>
                      <w:marRight w:val="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6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mchinov1.narod.ru/tvobt/norm/norm-173-fz/g1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nemchinov1.narod.ru/tvobt/norm/norm-173-fz/norm-173-oglav.htm" TargetMode="External"/><Relationship Id="rId2" Type="http://schemas.openxmlformats.org/officeDocument/2006/relationships/hyperlink" Target="http://nemchinov1.narod.ru/tvobt/norm/norm-111i/norm-111i-oglav.htm" TargetMode="External"/><Relationship Id="rId1" Type="http://schemas.openxmlformats.org/officeDocument/2006/relationships/hyperlink" Target="http://nemchinov1.narod.ru/tvobt/norm/norm-173-fz/norm-173-oglav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FFF9A-CC1B-4960-93D6-5DD064B5D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2009-09-12T13:07:00Z</dcterms:created>
  <dcterms:modified xsi:type="dcterms:W3CDTF">2009-09-12T13:07:00Z</dcterms:modified>
</cp:coreProperties>
</file>